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F07991">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DEF7A0E" w14:textId="234F65CE" w:rsidR="006B4B49" w:rsidRPr="006C2D80" w:rsidRDefault="006C2D80" w:rsidP="00F07991">
      <w:pPr>
        <w:keepNext/>
        <w:keepLines/>
        <w:spacing w:after="0" w:line="240" w:lineRule="auto"/>
        <w:jc w:val="center"/>
        <w:rPr>
          <w:rFonts w:ascii="Garamond" w:eastAsia="Times New Roman" w:hAnsi="Garamond" w:cs="Times New Roman"/>
          <w:b/>
          <w:bCs/>
          <w:sz w:val="20"/>
          <w:szCs w:val="20"/>
        </w:rPr>
      </w:pPr>
      <w:r w:rsidRPr="006C2D80">
        <w:rPr>
          <w:rFonts w:ascii="Garamond" w:eastAsia="Times New Roman" w:hAnsi="Garamond" w:cs="Times New Roman"/>
          <w:b/>
          <w:bCs/>
          <w:sz w:val="20"/>
          <w:szCs w:val="20"/>
          <w:highlight w:val="yellow"/>
        </w:rPr>
        <w:t>[doplniť]</w:t>
      </w:r>
    </w:p>
    <w:p w14:paraId="61B903C0" w14:textId="603DDDC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F07991">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14CD99B" w14:textId="16CE0C40" w:rsidR="006B4B49" w:rsidRPr="006B2508" w:rsidRDefault="0088049D"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546D52">
        <w:rPr>
          <w:rFonts w:ascii="Garamond" w:eastAsia="Times New Roman" w:hAnsi="Garamond" w:cs="Times New Roman"/>
          <w:sz w:val="20"/>
          <w:szCs w:val="20"/>
        </w:rPr>
        <w:t>3</w:t>
      </w:r>
    </w:p>
    <w:p w14:paraId="5C44F3F0"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F07991">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F07991">
      <w:pPr>
        <w:keepNext/>
        <w:keepLines/>
        <w:spacing w:after="0" w:line="240" w:lineRule="auto"/>
        <w:jc w:val="both"/>
        <w:rPr>
          <w:rFonts w:ascii="Garamond" w:eastAsia="Times New Roman" w:hAnsi="Garamond" w:cs="Times New Roman"/>
          <w:sz w:val="20"/>
          <w:szCs w:val="20"/>
        </w:rPr>
      </w:pPr>
    </w:p>
    <w:p w14:paraId="74EFB074" w14:textId="06FBE72C" w:rsidR="00F71C59" w:rsidRPr="006B2508" w:rsidRDefault="00F71C59" w:rsidP="00F07991">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 xml:space="preserve">] </w:t>
      </w:r>
      <w:r w:rsidRPr="006B2508">
        <w:rPr>
          <w:rFonts w:ascii="Garamond" w:eastAsia="Times New Roman" w:hAnsi="Garamond" w:cs="Times New Roman"/>
          <w:sz w:val="20"/>
          <w:szCs w:val="20"/>
        </w:rPr>
        <w:t>a</w:t>
      </w:r>
      <w:r w:rsidR="00822AFE" w:rsidRPr="00533011">
        <w:rPr>
          <w:rFonts w:ascii="Garamond" w:hAnsi="Garamond"/>
          <w:sz w:val="20"/>
          <w:szCs w:val="20"/>
        </w:rPr>
        <w:t xml:space="preserve"> </w:t>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Michal Jambrich</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00546D52">
        <w:rPr>
          <w:rFonts w:ascii="Garamond" w:hAnsi="Garamond"/>
          <w:sz w:val="20"/>
          <w:szCs w:val="20"/>
        </w:rPr>
        <w:t>2</w:t>
      </w:r>
      <w:r w:rsidRPr="006B2508">
        <w:rPr>
          <w:rFonts w:ascii="Garamond" w:hAnsi="Garamond"/>
          <w:sz w:val="20"/>
          <w:szCs w:val="20"/>
        </w:rPr>
        <w:t>5</w:t>
      </w:r>
      <w:r w:rsidR="00ED2FB8">
        <w:rPr>
          <w:rFonts w:ascii="Garamond" w:hAnsi="Garamond"/>
          <w:sz w:val="20"/>
          <w:szCs w:val="20"/>
        </w:rPr>
        <w:t>50</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ED2FB8" w:rsidRPr="002224C5">
          <w:rPr>
            <w:rStyle w:val="Hypertextovprepojenie"/>
            <w:rFonts w:ascii="Garamond" w:hAnsi="Garamond"/>
            <w:sz w:val="20"/>
            <w:szCs w:val="20"/>
          </w:rPr>
          <w:t>jambrich.michal@dpb.sk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00E820A5" w:rsidRPr="004621E4">
          <w:rPr>
            <w:rStyle w:val="Hypertextovprepojenie"/>
            <w:rFonts w:ascii="Garamond" w:eastAsia="Times New Roman" w:hAnsi="Garamond" w:cs="Times New Roman"/>
            <w:sz w:val="20"/>
            <w:szCs w:val="20"/>
          </w:rPr>
          <w:t>jarabicova.andrea@dpb.sk</w:t>
        </w:r>
      </w:hyperlink>
      <w:r w:rsidR="00E820A5">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F07991">
      <w:pPr>
        <w:keepNext/>
        <w:keepLines/>
        <w:spacing w:after="0" w:line="240" w:lineRule="auto"/>
        <w:jc w:val="both"/>
        <w:rPr>
          <w:rFonts w:ascii="Garamond" w:eastAsia="Times New Roman" w:hAnsi="Garamond" w:cs="Times New Roman"/>
          <w:sz w:val="20"/>
          <w:szCs w:val="20"/>
        </w:rPr>
      </w:pPr>
    </w:p>
    <w:p w14:paraId="0AE821B4" w14:textId="1F328AF3" w:rsidR="00F71C59" w:rsidRPr="006B2508" w:rsidRDefault="006C2D80" w:rsidP="00F07991">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w:t>
      </w:r>
      <w:r w:rsidRPr="006C2D80">
        <w:rPr>
          <w:rFonts w:ascii="Garamond" w:hAnsi="Garamond"/>
          <w:b/>
          <w:bCs/>
          <w:sz w:val="20"/>
          <w:szCs w:val="20"/>
          <w:highlight w:val="yellow"/>
          <w:lang w:eastAsia="cs-CZ"/>
        </w:rPr>
        <w:t>doplniť</w:t>
      </w:r>
      <w:r>
        <w:rPr>
          <w:rFonts w:ascii="Garamond" w:hAnsi="Garamond"/>
          <w:b/>
          <w:bCs/>
          <w:sz w:val="20"/>
          <w:szCs w:val="20"/>
          <w:lang w:eastAsia="cs-CZ"/>
        </w:rPr>
        <w:t>]</w:t>
      </w:r>
      <w:r w:rsidR="00C45C71">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zapísaná v Obchodnom registri Okresného súdu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oddiel: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DIČ: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IČ DPH: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bankové spojenie: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číslo účtu: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IBAN: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BIC (SWIFT):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technické veci</w:t>
      </w:r>
      <w:r>
        <w:rPr>
          <w:rFonts w:ascii="Garamond" w:hAnsi="Garamond"/>
          <w:sz w:val="20"/>
          <w:szCs w:val="20"/>
          <w:lang w:eastAsia="cs-CZ"/>
        </w:rPr>
        <w:t>: [</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zmluvné veci: </w:t>
      </w:r>
      <w:bookmarkStart w:id="1" w:name="_Hlk127359886"/>
      <w:r>
        <w:rPr>
          <w:rFonts w:ascii="Garamond" w:hAnsi="Garamond"/>
          <w:sz w:val="20"/>
          <w:szCs w:val="20"/>
          <w:lang w:eastAsia="cs-CZ"/>
        </w:rPr>
        <w:t>[</w:t>
      </w:r>
      <w:r w:rsidRPr="006C2D80">
        <w:rPr>
          <w:rFonts w:ascii="Garamond" w:hAnsi="Garamond"/>
          <w:sz w:val="20"/>
          <w:szCs w:val="20"/>
          <w:highlight w:val="yellow"/>
          <w:lang w:eastAsia="cs-CZ"/>
        </w:rPr>
        <w:t>doplniť</w:t>
      </w:r>
      <w:bookmarkEnd w:id="1"/>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F07991">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F07991">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546D52" w:rsidRDefault="00B603E2" w:rsidP="00F07991">
      <w:pPr>
        <w:keepNext/>
        <w:keepLines/>
        <w:spacing w:after="0" w:line="240" w:lineRule="auto"/>
        <w:jc w:val="both"/>
        <w:rPr>
          <w:rFonts w:ascii="Garamond" w:eastAsia="Times New Roman" w:hAnsi="Garamond" w:cs="Times New Roman"/>
          <w:sz w:val="20"/>
          <w:szCs w:val="20"/>
        </w:rPr>
      </w:pPr>
    </w:p>
    <w:p w14:paraId="46B34F68" w14:textId="032D1BFE" w:rsidR="00A87500" w:rsidRPr="00A87500" w:rsidRDefault="00A87500" w:rsidP="00F07991">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2" w:name="_Hlk66193143"/>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Pr>
          <w:rFonts w:ascii="Garamond" w:eastAsia="Times New Roman" w:hAnsi="Garamond" w:cs="Times New Roman"/>
          <w:sz w:val="20"/>
          <w:szCs w:val="20"/>
        </w:rPr>
        <w:t>anie náhradných dielov na zabezpečenie prevádzky autobusov</w:t>
      </w:r>
      <w:r w:rsidRPr="00546D52">
        <w:rPr>
          <w:rFonts w:ascii="Garamond" w:eastAsia="Times New Roman" w:hAnsi="Garamond" w:cs="Times New Roman"/>
          <w:sz w:val="20"/>
          <w:szCs w:val="20"/>
        </w:rPr>
        <w:t xml:space="preserve">, za účelom čoho realizoval verejné </w:t>
      </w:r>
      <w:r w:rsidRPr="00A87500">
        <w:rPr>
          <w:rFonts w:ascii="Garamond" w:eastAsia="Times New Roman" w:hAnsi="Garamond" w:cs="Times New Roman"/>
          <w:sz w:val="20"/>
          <w:szCs w:val="20"/>
        </w:rPr>
        <w:t xml:space="preserve">obstarávanie na predmet zákazky </w:t>
      </w:r>
      <w:bookmarkStart w:id="3" w:name="_Hlk82507967"/>
      <w:r w:rsidRPr="00546D52">
        <w:rPr>
          <w:rFonts w:ascii="Garamond" w:eastAsia="Times New Roman" w:hAnsi="Garamond" w:cs="Times New Roman"/>
          <w:sz w:val="20"/>
          <w:szCs w:val="20"/>
        </w:rPr>
        <w:t>„</w:t>
      </w:r>
      <w:r w:rsidRPr="00E820A5">
        <w:rPr>
          <w:rFonts w:ascii="Garamond" w:eastAsia="Times New Roman" w:hAnsi="Garamond" w:cs="Times New Roman"/>
          <w:b/>
          <w:bCs/>
          <w:sz w:val="20"/>
          <w:szCs w:val="20"/>
        </w:rPr>
        <w:t>DNS – Náhradné diely -</w:t>
      </w:r>
      <w:r w:rsidR="00E820A5">
        <w:rPr>
          <w:rFonts w:ascii="Garamond" w:eastAsia="Times New Roman" w:hAnsi="Garamond" w:cs="Times New Roman"/>
          <w:b/>
          <w:bCs/>
          <w:sz w:val="20"/>
          <w:szCs w:val="20"/>
        </w:rPr>
        <w:t xml:space="preserve"> </w:t>
      </w:r>
      <w:r w:rsidRPr="00E820A5">
        <w:rPr>
          <w:rFonts w:ascii="Garamond" w:eastAsia="Times New Roman" w:hAnsi="Garamond" w:cs="Times New Roman"/>
          <w:b/>
          <w:bCs/>
          <w:sz w:val="20"/>
          <w:szCs w:val="20"/>
        </w:rPr>
        <w:t>OTOKAR</w:t>
      </w:r>
      <w:r w:rsidRPr="00546D52">
        <w:rPr>
          <w:rFonts w:ascii="Garamond" w:eastAsia="Times New Roman" w:hAnsi="Garamond" w:cs="Times New Roman"/>
          <w:sz w:val="20"/>
          <w:szCs w:val="20"/>
        </w:rPr>
        <w:t>“</w:t>
      </w:r>
      <w:r w:rsidRPr="00A87500">
        <w:rPr>
          <w:rFonts w:ascii="Garamond" w:eastAsia="Times New Roman" w:hAnsi="Garamond" w:cs="Times New Roman"/>
          <w:sz w:val="20"/>
          <w:szCs w:val="20"/>
        </w:rPr>
        <w:t xml:space="preserve"> </w:t>
      </w:r>
      <w:bookmarkEnd w:id="3"/>
      <w:r w:rsidRPr="00A87500">
        <w:rPr>
          <w:rFonts w:ascii="Garamond" w:eastAsia="Times New Roman" w:hAnsi="Garamond" w:cs="Times New Roman"/>
          <w:sz w:val="20"/>
          <w:szCs w:val="20"/>
        </w:rPr>
        <w:t>prostredníctvom dynamického nákupného systému v súlade s ustanoveniami § 58 a </w:t>
      </w:r>
      <w:proofErr w:type="spellStart"/>
      <w:r w:rsidRPr="00A87500">
        <w:rPr>
          <w:rFonts w:ascii="Garamond" w:eastAsia="Times New Roman" w:hAnsi="Garamond" w:cs="Times New Roman"/>
          <w:sz w:val="20"/>
          <w:szCs w:val="20"/>
        </w:rPr>
        <w:t>nasl</w:t>
      </w:r>
      <w:proofErr w:type="spellEnd"/>
      <w:r w:rsidRPr="00A87500">
        <w:rPr>
          <w:rFonts w:ascii="Garamond" w:eastAsia="Times New Roman" w:hAnsi="Garamond" w:cs="Times New Roman"/>
          <w:sz w:val="20"/>
          <w:szCs w:val="20"/>
        </w:rPr>
        <w:t>. zákona č. 343/2015 Z. z. o verejnom obstarávaní a o zmene a doplnení niektorých zákonov v znení neskorších predpisov; oznámenie o vyhlásení verejného obstarávania bolo zverejnené dňa [doplniť] vo Vestníku verejného obstarávania vedeného Úradom pre verejné obstarávanie č. [doplniť] pod zn. [doplniť] a dňa [doplniť] na Úrade pre vydávanie publikácií Európskej únie č. [doplniť];</w:t>
      </w:r>
    </w:p>
    <w:bookmarkEnd w:id="2"/>
    <w:p w14:paraId="67FA31C1" w14:textId="77777777" w:rsidR="00A87500" w:rsidRPr="006B43F1" w:rsidRDefault="00A87500" w:rsidP="00F07991">
      <w:pPr>
        <w:keepNext/>
        <w:keepLines/>
        <w:spacing w:after="0" w:line="240" w:lineRule="auto"/>
        <w:ind w:left="709"/>
        <w:jc w:val="both"/>
        <w:rPr>
          <w:rFonts w:ascii="Garamond" w:eastAsia="Times New Roman" w:hAnsi="Garamond" w:cs="Times New Roman"/>
        </w:rPr>
      </w:pPr>
    </w:p>
    <w:p w14:paraId="0453A550" w14:textId="74978ACE" w:rsidR="00A87500" w:rsidRPr="00A87500" w:rsidRDefault="00A87500" w:rsidP="00F07991">
      <w:pPr>
        <w:keepNext/>
        <w:keepLines/>
        <w:numPr>
          <w:ilvl w:val="0"/>
          <w:numId w:val="2"/>
        </w:numPr>
        <w:tabs>
          <w:tab w:val="num" w:pos="720"/>
        </w:tabs>
        <w:spacing w:after="0" w:line="240" w:lineRule="auto"/>
        <w:ind w:left="720"/>
        <w:jc w:val="both"/>
        <w:rPr>
          <w:rFonts w:ascii="Garamond" w:hAnsi="Garamond" w:cs="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A87500">
        <w:rPr>
          <w:rFonts w:ascii="Garamond" w:hAnsi="Garamond" w:cs="Garamond"/>
          <w:sz w:val="20"/>
          <w:szCs w:val="20"/>
        </w:rPr>
        <w:t xml:space="preserve">predmetného verejného obstarávania na predmet zákazky </w:t>
      </w:r>
      <w:bookmarkStart w:id="4" w:name="_Hlk84842721"/>
      <w:r w:rsidRPr="00A87500">
        <w:rPr>
          <w:rFonts w:ascii="Garamond" w:hAnsi="Garamond" w:cs="Garamond"/>
          <w:sz w:val="20"/>
          <w:szCs w:val="20"/>
        </w:rPr>
        <w:t>„</w:t>
      </w:r>
      <w:r w:rsidRPr="00A87500">
        <w:rPr>
          <w:rFonts w:ascii="Garamond" w:eastAsia="Times New Roman" w:hAnsi="Garamond" w:cs="Times New Roman"/>
          <w:b/>
          <w:bCs/>
          <w:sz w:val="20"/>
          <w:szCs w:val="20"/>
        </w:rPr>
        <w:t xml:space="preserve">DNS – </w:t>
      </w:r>
      <w:r w:rsidRPr="00E820A5">
        <w:rPr>
          <w:rFonts w:ascii="Garamond" w:eastAsia="Times New Roman" w:hAnsi="Garamond" w:cs="Times New Roman"/>
          <w:b/>
          <w:bCs/>
          <w:sz w:val="20"/>
          <w:szCs w:val="20"/>
        </w:rPr>
        <w:t>Náhradné diely -</w:t>
      </w:r>
      <w:r w:rsidR="00E820A5">
        <w:rPr>
          <w:rFonts w:ascii="Garamond" w:eastAsia="Times New Roman" w:hAnsi="Garamond" w:cs="Times New Roman"/>
          <w:b/>
          <w:bCs/>
          <w:sz w:val="20"/>
          <w:szCs w:val="20"/>
        </w:rPr>
        <w:t xml:space="preserve"> </w:t>
      </w:r>
      <w:r w:rsidRPr="00E820A5">
        <w:rPr>
          <w:rFonts w:ascii="Garamond" w:eastAsia="Times New Roman" w:hAnsi="Garamond" w:cs="Times New Roman"/>
          <w:b/>
          <w:bCs/>
          <w:sz w:val="20"/>
          <w:szCs w:val="20"/>
        </w:rPr>
        <w:t>OTOKAR</w:t>
      </w:r>
      <w:r w:rsidRPr="00A87500">
        <w:rPr>
          <w:rFonts w:ascii="Garamond" w:hAnsi="Garamond" w:cs="Garamond"/>
          <w:sz w:val="20"/>
          <w:szCs w:val="20"/>
        </w:rPr>
        <w:t>“ a splnil požiadavky na predmet zákazky a podmienky účasti stanovené v súťažných podkladoch a ich prílohách, bližšie špecifikovaných vo Výzve na predkladanie ponúk zverejnenej dňa [doplniť]</w:t>
      </w:r>
      <w:bookmarkEnd w:id="4"/>
      <w:r w:rsidRPr="00A87500">
        <w:rPr>
          <w:rFonts w:ascii="Garamond" w:hAnsi="Garamond" w:cs="Garamond"/>
          <w:sz w:val="20"/>
          <w:szCs w:val="20"/>
        </w:rPr>
        <w:t>; a</w:t>
      </w:r>
    </w:p>
    <w:p w14:paraId="17F9ACA1" w14:textId="77777777" w:rsidR="00A87500" w:rsidRPr="00A87500" w:rsidRDefault="00A87500" w:rsidP="00F07991">
      <w:pPr>
        <w:pStyle w:val="Odsekzoznamu"/>
        <w:keepNext/>
        <w:keepLines/>
        <w:spacing w:after="0" w:line="240" w:lineRule="auto"/>
        <w:rPr>
          <w:rFonts w:ascii="Garamond" w:hAnsi="Garamond" w:cs="Garamond"/>
          <w:sz w:val="20"/>
          <w:szCs w:val="20"/>
        </w:rPr>
      </w:pPr>
    </w:p>
    <w:p w14:paraId="606069AA" w14:textId="77777777" w:rsidR="00A87500" w:rsidRPr="00A87500" w:rsidRDefault="00A87500" w:rsidP="00F07991">
      <w:pPr>
        <w:keepNext/>
        <w:keepLines/>
        <w:numPr>
          <w:ilvl w:val="0"/>
          <w:numId w:val="2"/>
        </w:numPr>
        <w:tabs>
          <w:tab w:val="num" w:pos="720"/>
        </w:tabs>
        <w:spacing w:after="0" w:line="240" w:lineRule="auto"/>
        <w:ind w:left="720"/>
        <w:jc w:val="both"/>
        <w:rPr>
          <w:rFonts w:ascii="Garamond" w:hAnsi="Garamond" w:cs="Garamond"/>
          <w:sz w:val="20"/>
          <w:szCs w:val="20"/>
        </w:rPr>
      </w:pPr>
      <w:r w:rsidRPr="00A87500">
        <w:rPr>
          <w:rFonts w:ascii="Garamond" w:hAnsi="Garamond" w:cs="Garamond"/>
          <w:sz w:val="20"/>
          <w:szCs w:val="20"/>
        </w:rPr>
        <w:t>Zmluvné strany majú záujem upraviť si vzájomné práva a povinnosti súvisiace s dodávaním Tovaru;</w:t>
      </w:r>
    </w:p>
    <w:p w14:paraId="7C98D4E2" w14:textId="77777777" w:rsidR="00A87500" w:rsidRDefault="00A87500" w:rsidP="00F07991">
      <w:pPr>
        <w:keepNext/>
        <w:keepLines/>
        <w:spacing w:after="0" w:line="240" w:lineRule="auto"/>
        <w:ind w:left="720"/>
        <w:jc w:val="both"/>
        <w:rPr>
          <w:rFonts w:ascii="Garamond" w:eastAsia="Times New Roman" w:hAnsi="Garamond" w:cs="Times New Roman"/>
          <w:sz w:val="20"/>
          <w:szCs w:val="20"/>
        </w:rPr>
      </w:pPr>
    </w:p>
    <w:p w14:paraId="185277AA" w14:textId="77777777" w:rsidR="00534A8E" w:rsidRPr="006B2508" w:rsidRDefault="00534A8E" w:rsidP="00F07991">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F07991">
      <w:pPr>
        <w:keepNext/>
        <w:keepLines/>
        <w:spacing w:after="0" w:line="240" w:lineRule="auto"/>
        <w:jc w:val="both"/>
        <w:rPr>
          <w:rFonts w:ascii="Garamond" w:hAnsi="Garamond"/>
          <w:b/>
          <w:sz w:val="20"/>
          <w:szCs w:val="20"/>
        </w:rPr>
      </w:pPr>
    </w:p>
    <w:p w14:paraId="66C3B163" w14:textId="77777777" w:rsidR="00534A8E" w:rsidRPr="006B2508" w:rsidRDefault="00534A8E" w:rsidP="00F0799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F07991">
      <w:pPr>
        <w:keepNext/>
        <w:keepLines/>
        <w:spacing w:after="0" w:line="240" w:lineRule="auto"/>
        <w:jc w:val="both"/>
        <w:rPr>
          <w:rFonts w:ascii="Garamond" w:hAnsi="Garamond"/>
          <w:b/>
          <w:sz w:val="20"/>
          <w:szCs w:val="20"/>
        </w:rPr>
      </w:pPr>
    </w:p>
    <w:p w14:paraId="4DEDDE4D" w14:textId="77777777" w:rsidR="00534A8E" w:rsidRPr="006B2508" w:rsidRDefault="00534A8E" w:rsidP="00F07991">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F07991">
      <w:pPr>
        <w:keepNext/>
        <w:keepLines/>
        <w:spacing w:after="0" w:line="240" w:lineRule="auto"/>
        <w:ind w:left="1418"/>
        <w:contextualSpacing/>
        <w:jc w:val="both"/>
        <w:rPr>
          <w:rFonts w:ascii="Garamond" w:hAnsi="Garamond"/>
          <w:sz w:val="20"/>
          <w:szCs w:val="20"/>
          <w:lang w:eastAsia="cs-CZ"/>
        </w:rPr>
      </w:pPr>
    </w:p>
    <w:p w14:paraId="02168EA6" w14:textId="142D8D22" w:rsidR="00ED2FB8" w:rsidRPr="00117DBD" w:rsidRDefault="00ED2FB8"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00A87500" w:rsidRPr="00117DBD">
        <w:rPr>
          <w:rFonts w:ascii="Garamond" w:eastAsia="Times New Roman" w:hAnsi="Garamond" w:cs="Times New Roman"/>
          <w:sz w:val="20"/>
          <w:szCs w:val="20"/>
        </w:rPr>
        <w:t xml:space="preserve">znamená nové originálne náhradné diely na autobusy značky OTOKAR vyrobené výrobcom vozidiel alebo dodávateľmi výrobcu alebo ekvivalentné náhradné diely rovnocenné originálu, ktorých kvalita musí zodpovedať kvalite náhradných dielov použitých pri montáži vozidla, pričom rovnocenné náhradné diely budú akceptované len ak sú homologované alebo im bolo vystavené osvedčenie o rovnocennosti s originálnymi náhradnými dielmi; Tovar </w:t>
      </w:r>
      <w:r w:rsidR="00955865" w:rsidRPr="00117DBD">
        <w:rPr>
          <w:rFonts w:ascii="Garamond" w:eastAsia="Times New Roman" w:hAnsi="Garamond" w:cs="Times New Roman"/>
          <w:sz w:val="20"/>
          <w:szCs w:val="20"/>
        </w:rPr>
        <w:t>je</w:t>
      </w:r>
      <w:r w:rsidR="00A87500" w:rsidRPr="00117DBD">
        <w:rPr>
          <w:rFonts w:ascii="Garamond" w:eastAsia="Times New Roman" w:hAnsi="Garamond" w:cs="Times New Roman"/>
          <w:sz w:val="20"/>
          <w:szCs w:val="20"/>
        </w:rPr>
        <w:t xml:space="preserve"> bližšie špecifikovan</w:t>
      </w:r>
      <w:r w:rsidR="00955865" w:rsidRPr="00117DBD">
        <w:rPr>
          <w:rFonts w:ascii="Garamond" w:eastAsia="Times New Roman" w:hAnsi="Garamond" w:cs="Times New Roman"/>
          <w:sz w:val="20"/>
          <w:szCs w:val="20"/>
        </w:rPr>
        <w:t>ý</w:t>
      </w:r>
      <w:r w:rsidR="00A87500" w:rsidRPr="00117DBD">
        <w:rPr>
          <w:rFonts w:ascii="Garamond" w:eastAsia="Times New Roman" w:hAnsi="Garamond" w:cs="Times New Roman"/>
          <w:sz w:val="20"/>
          <w:szCs w:val="20"/>
        </w:rPr>
        <w:t xml:space="preserve"> v Prílohe 1 Zmluvy – </w:t>
      </w:r>
      <w:r w:rsidR="00A87500" w:rsidRPr="00117DBD">
        <w:rPr>
          <w:rFonts w:ascii="Garamond" w:eastAsia="Times New Roman" w:hAnsi="Garamond" w:cs="Times New Roman"/>
          <w:i/>
          <w:iCs/>
          <w:sz w:val="20"/>
          <w:szCs w:val="20"/>
        </w:rPr>
        <w:t>Špecifikácia Tovar</w:t>
      </w:r>
      <w:r w:rsidR="00955865" w:rsidRPr="00117DBD">
        <w:rPr>
          <w:rFonts w:ascii="Garamond" w:eastAsia="Times New Roman" w:hAnsi="Garamond" w:cs="Times New Roman"/>
          <w:i/>
          <w:iCs/>
          <w:sz w:val="20"/>
          <w:szCs w:val="20"/>
        </w:rPr>
        <w:t>u</w:t>
      </w:r>
      <w:r w:rsidR="00A87500" w:rsidRPr="00117DBD">
        <w:rPr>
          <w:rFonts w:ascii="Garamond" w:eastAsia="Times New Roman" w:hAnsi="Garamond" w:cs="Times New Roman"/>
          <w:i/>
          <w:iCs/>
          <w:sz w:val="20"/>
          <w:szCs w:val="20"/>
        </w:rPr>
        <w:t xml:space="preserve"> a jednotkové ceny</w:t>
      </w:r>
      <w:r w:rsidR="00A87500" w:rsidRPr="00117DBD">
        <w:rPr>
          <w:rFonts w:ascii="Garamond" w:eastAsia="Times New Roman" w:hAnsi="Garamond" w:cs="Times New Roman"/>
          <w:sz w:val="20"/>
          <w:szCs w:val="20"/>
        </w:rPr>
        <w:t>;</w:t>
      </w:r>
    </w:p>
    <w:p w14:paraId="24C70E50" w14:textId="77777777" w:rsidR="00ED2FB8" w:rsidRDefault="00ED2FB8" w:rsidP="00F07991">
      <w:pPr>
        <w:keepNext/>
        <w:keepLines/>
        <w:spacing w:after="0" w:line="240" w:lineRule="auto"/>
        <w:ind w:left="1418"/>
        <w:contextualSpacing/>
        <w:jc w:val="both"/>
        <w:rPr>
          <w:rFonts w:ascii="Garamond" w:hAnsi="Garamond"/>
          <w:sz w:val="20"/>
          <w:szCs w:val="20"/>
          <w:lang w:eastAsia="cs-CZ"/>
        </w:rPr>
      </w:pPr>
    </w:p>
    <w:p w14:paraId="023AAD07" w14:textId="35E208D2" w:rsidR="00534A8E" w:rsidRPr="00A87500" w:rsidRDefault="00534A8E" w:rsidP="00F07991">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A87500" w:rsidRPr="00A87500">
        <w:rPr>
          <w:rFonts w:ascii="Garamond" w:eastAsia="Times New Roman" w:hAnsi="Garamond" w:cs="Times New Roman"/>
          <w:sz w:val="20"/>
          <w:szCs w:val="20"/>
        </w:rPr>
        <w:t>znamená cena za Tovar dodaný na základe objednávky podľa článku 2 bod 2.2 Zmluvy a fakturovaná podľa článku 4 Zmluvy na základe jednotkovej ceny podľa Prílohy 1 Zmluvy;</w:t>
      </w:r>
    </w:p>
    <w:p w14:paraId="200CA742" w14:textId="77777777" w:rsidR="00534A8E" w:rsidRPr="006B2508" w:rsidRDefault="00534A8E" w:rsidP="00F07991">
      <w:pPr>
        <w:keepNext/>
        <w:keepLines/>
        <w:spacing w:after="0" w:line="240" w:lineRule="auto"/>
        <w:ind w:left="1418"/>
        <w:contextualSpacing/>
        <w:jc w:val="both"/>
        <w:rPr>
          <w:rFonts w:ascii="Garamond" w:hAnsi="Garamond"/>
          <w:b/>
          <w:sz w:val="20"/>
          <w:szCs w:val="20"/>
          <w:lang w:eastAsia="cs-CZ"/>
        </w:rPr>
      </w:pPr>
    </w:p>
    <w:p w14:paraId="20794DEC" w14:textId="0E6164AA" w:rsidR="00534A8E" w:rsidRPr="00051AFC" w:rsidRDefault="00534A8E"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051AFC">
        <w:rPr>
          <w:rFonts w:ascii="Garamond" w:hAnsi="Garamond"/>
          <w:b/>
          <w:sz w:val="20"/>
          <w:szCs w:val="20"/>
          <w:lang w:eastAsia="cs-CZ"/>
        </w:rPr>
        <w:t xml:space="preserve">Miesto </w:t>
      </w:r>
      <w:r w:rsidR="00955865" w:rsidRPr="00051AFC">
        <w:rPr>
          <w:rFonts w:ascii="Garamond" w:hAnsi="Garamond"/>
          <w:b/>
          <w:sz w:val="20"/>
          <w:szCs w:val="20"/>
          <w:lang w:eastAsia="cs-CZ"/>
        </w:rPr>
        <w:t>dodania</w:t>
      </w:r>
      <w:r w:rsidRPr="00051AFC">
        <w:rPr>
          <w:rFonts w:ascii="Garamond" w:hAnsi="Garamond"/>
          <w:b/>
          <w:sz w:val="20"/>
          <w:szCs w:val="20"/>
          <w:lang w:eastAsia="cs-CZ"/>
        </w:rPr>
        <w:t xml:space="preserve"> </w:t>
      </w:r>
      <w:r w:rsidRPr="00051AFC">
        <w:rPr>
          <w:rFonts w:ascii="Garamond" w:hAnsi="Garamond"/>
          <w:sz w:val="20"/>
          <w:szCs w:val="20"/>
          <w:lang w:eastAsia="cs-CZ"/>
        </w:rPr>
        <w:t>znamená hlavný sklad Objednávateľa na adrese: Vajnorská 124</w:t>
      </w:r>
      <w:r w:rsidR="00300D43" w:rsidRPr="00051AFC">
        <w:rPr>
          <w:rFonts w:ascii="Garamond" w:hAnsi="Garamond"/>
          <w:sz w:val="20"/>
          <w:szCs w:val="20"/>
          <w:lang w:eastAsia="cs-CZ"/>
        </w:rPr>
        <w:t>, 831 04</w:t>
      </w:r>
      <w:r w:rsidRPr="00051AFC">
        <w:rPr>
          <w:rFonts w:ascii="Garamond" w:hAnsi="Garamond"/>
          <w:sz w:val="20"/>
          <w:szCs w:val="20"/>
          <w:lang w:eastAsia="cs-CZ"/>
        </w:rPr>
        <w:t xml:space="preserve"> Bratislav</w:t>
      </w:r>
      <w:r w:rsidR="00300D43" w:rsidRPr="00051AFC">
        <w:rPr>
          <w:rFonts w:ascii="Garamond" w:hAnsi="Garamond"/>
          <w:sz w:val="20"/>
          <w:szCs w:val="20"/>
          <w:lang w:eastAsia="cs-CZ"/>
        </w:rPr>
        <w:t>a</w:t>
      </w:r>
      <w:r w:rsidRPr="00051AFC">
        <w:rPr>
          <w:rFonts w:ascii="Garamond" w:hAnsi="Garamond"/>
          <w:sz w:val="20"/>
          <w:szCs w:val="20"/>
          <w:lang w:eastAsia="cs-CZ"/>
        </w:rPr>
        <w:t>;</w:t>
      </w:r>
    </w:p>
    <w:p w14:paraId="68AF1107" w14:textId="77777777" w:rsidR="00534A8E" w:rsidRPr="006B2508" w:rsidRDefault="00534A8E" w:rsidP="00F07991">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F07991">
      <w:pPr>
        <w:keepNext/>
        <w:keepLines/>
        <w:spacing w:after="0" w:line="240" w:lineRule="auto"/>
        <w:contextualSpacing/>
        <w:jc w:val="both"/>
        <w:rPr>
          <w:rFonts w:ascii="Garamond" w:hAnsi="Garamond"/>
          <w:sz w:val="20"/>
          <w:szCs w:val="20"/>
          <w:lang w:eastAsia="cs-CZ"/>
        </w:rPr>
      </w:pPr>
    </w:p>
    <w:p w14:paraId="0954358B" w14:textId="54FDDD88" w:rsidR="001C3AD5" w:rsidRDefault="001C3AD5"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Zoznam subdodávateľov</w:t>
      </w:r>
      <w:r>
        <w:rPr>
          <w:rFonts w:ascii="Garamond" w:hAnsi="Garamond"/>
          <w:i/>
          <w:iCs/>
          <w:sz w:val="20"/>
          <w:szCs w:val="20"/>
        </w:rPr>
        <w:t>;</w:t>
      </w:r>
    </w:p>
    <w:p w14:paraId="39F9F526" w14:textId="77777777" w:rsidR="001C3AD5" w:rsidRPr="001C3AD5" w:rsidRDefault="001C3AD5" w:rsidP="00F07991">
      <w:pPr>
        <w:keepNext/>
        <w:keepLines/>
        <w:spacing w:after="0" w:line="240" w:lineRule="auto"/>
        <w:contextualSpacing/>
        <w:jc w:val="both"/>
        <w:rPr>
          <w:rFonts w:ascii="Garamond" w:hAnsi="Garamond"/>
          <w:sz w:val="20"/>
          <w:szCs w:val="20"/>
          <w:lang w:eastAsia="cs-CZ"/>
        </w:rPr>
      </w:pPr>
    </w:p>
    <w:p w14:paraId="4BEBCAF2" w14:textId="20D45FB0" w:rsidR="001C3AD5" w:rsidRDefault="001C3AD5" w:rsidP="00F07991">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0E67A0D5" w14:textId="77777777" w:rsidR="00955865" w:rsidRPr="00955865" w:rsidRDefault="00955865" w:rsidP="00F07991">
      <w:pPr>
        <w:keepNext/>
        <w:keepLines/>
        <w:spacing w:after="0" w:line="240" w:lineRule="auto"/>
        <w:contextualSpacing/>
        <w:jc w:val="both"/>
        <w:rPr>
          <w:rFonts w:ascii="Garamond" w:hAnsi="Garamond"/>
          <w:sz w:val="20"/>
          <w:szCs w:val="20"/>
          <w:lang w:eastAsia="cs-CZ"/>
        </w:rPr>
      </w:pPr>
    </w:p>
    <w:p w14:paraId="1F2D1F86" w14:textId="0C32C999" w:rsidR="00534A8E" w:rsidRPr="006B2508" w:rsidRDefault="00534A8E"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F07991">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F07991">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F07991">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F07991">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lastRenderedPageBreak/>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F07991">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F07991">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F07991">
      <w:pPr>
        <w:keepNext/>
        <w:keepLines/>
        <w:spacing w:after="0" w:line="240" w:lineRule="auto"/>
        <w:contextualSpacing/>
        <w:jc w:val="both"/>
        <w:rPr>
          <w:rFonts w:ascii="Garamond" w:hAnsi="Garamond"/>
          <w:b/>
          <w:color w:val="000000" w:themeColor="text1"/>
          <w:sz w:val="20"/>
          <w:szCs w:val="20"/>
          <w:lang w:eastAsia="cs-CZ"/>
        </w:rPr>
      </w:pPr>
    </w:p>
    <w:p w14:paraId="596E1CB5" w14:textId="0A2AEF6E" w:rsidR="00013130" w:rsidRDefault="00013130" w:rsidP="00F07991">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F07991">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F07991">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F07991">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F07991">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F07991">
      <w:pPr>
        <w:keepNext/>
        <w:keepLines/>
        <w:spacing w:after="0" w:line="240" w:lineRule="auto"/>
        <w:jc w:val="both"/>
        <w:rPr>
          <w:rFonts w:ascii="Garamond" w:hAnsi="Garamond"/>
          <w:sz w:val="20"/>
          <w:szCs w:val="20"/>
        </w:rPr>
      </w:pPr>
    </w:p>
    <w:p w14:paraId="14F6707B" w14:textId="55F934B0"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F07991">
      <w:pPr>
        <w:keepNext/>
        <w:keepLines/>
        <w:spacing w:after="0" w:line="240" w:lineRule="auto"/>
        <w:rPr>
          <w:rFonts w:ascii="Garamond" w:hAnsi="Garamond"/>
          <w:sz w:val="20"/>
          <w:szCs w:val="20"/>
        </w:rPr>
      </w:pPr>
    </w:p>
    <w:p w14:paraId="09E168FA" w14:textId="6D216373"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F07991">
      <w:pPr>
        <w:keepNext/>
        <w:keepLines/>
        <w:spacing w:after="0" w:line="240" w:lineRule="auto"/>
        <w:jc w:val="both"/>
        <w:rPr>
          <w:rFonts w:ascii="Garamond" w:hAnsi="Garamond"/>
          <w:sz w:val="20"/>
          <w:szCs w:val="20"/>
        </w:rPr>
      </w:pPr>
    </w:p>
    <w:p w14:paraId="32250139" w14:textId="6AF0D62E"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F07991">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F07991">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F07991">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F07991">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F07991">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F07991">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F07991">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F07991">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F07991">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F07991">
      <w:pPr>
        <w:keepNext/>
        <w:keepLines/>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F07991">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F07991">
      <w:pPr>
        <w:keepNext/>
        <w:keepLines/>
        <w:spacing w:after="0" w:line="240" w:lineRule="auto"/>
        <w:contextualSpacing/>
        <w:jc w:val="both"/>
        <w:rPr>
          <w:rFonts w:ascii="Garamond" w:hAnsi="Garamond" w:cs="Arial"/>
          <w:sz w:val="20"/>
          <w:szCs w:val="20"/>
          <w:lang w:eastAsia="ar-SA"/>
        </w:rPr>
      </w:pPr>
    </w:p>
    <w:p w14:paraId="0F2151B1" w14:textId="4CD0907E" w:rsidR="00BF327A" w:rsidRPr="00BF327A" w:rsidRDefault="00475EFE" w:rsidP="00F07991">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C45C71">
        <w:rPr>
          <w:rFonts w:ascii="Garamond" w:eastAsia="Times New Roman" w:hAnsi="Garamond" w:cs="Arial"/>
          <w:b/>
          <w:bCs/>
          <w:color w:val="000000" w:themeColor="text1"/>
          <w:sz w:val="20"/>
          <w:szCs w:val="20"/>
          <w:u w:val="single"/>
        </w:rPr>
        <w:t>v</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celkovej</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výške</w:t>
      </w:r>
      <w:r w:rsidR="00B32DF5">
        <w:rPr>
          <w:rFonts w:ascii="Garamond" w:eastAsia="Times New Roman" w:hAnsi="Garamond" w:cs="Arial"/>
          <w:b/>
          <w:bCs/>
          <w:color w:val="000000" w:themeColor="text1"/>
          <w:sz w:val="20"/>
          <w:szCs w:val="20"/>
          <w:u w:val="single"/>
        </w:rPr>
        <w:t xml:space="preserve"> </w:t>
      </w:r>
      <w:r w:rsidR="00B32DF5" w:rsidRPr="00B32DF5">
        <w:rPr>
          <w:rFonts w:ascii="Garamond" w:eastAsia="Times New Roman" w:hAnsi="Garamond" w:cs="Arial"/>
          <w:b/>
          <w:bCs/>
          <w:color w:val="000000" w:themeColor="text1"/>
          <w:sz w:val="20"/>
          <w:szCs w:val="20"/>
          <w:highlight w:val="yellow"/>
          <w:u w:val="single"/>
        </w:rPr>
        <w:t>[doplniť]</w:t>
      </w:r>
      <w:r w:rsidR="00C9457F" w:rsidRPr="00C45C71">
        <w:rPr>
          <w:rFonts w:ascii="Garamond" w:eastAsia="Times New Roman" w:hAnsi="Garamond" w:cs="Arial"/>
          <w:b/>
          <w:bCs/>
          <w:color w:val="000000" w:themeColor="text1"/>
          <w:sz w:val="20"/>
          <w:szCs w:val="20"/>
          <w:u w:val="single"/>
        </w:rPr>
        <w:t xml:space="preserve"> </w:t>
      </w:r>
      <w:r w:rsidRPr="00B32DF5">
        <w:rPr>
          <w:rFonts w:ascii="Garamond" w:hAnsi="Garamond"/>
          <w:b/>
          <w:bCs/>
          <w:sz w:val="20"/>
          <w:szCs w:val="20"/>
          <w:u w:val="single"/>
          <w:lang w:eastAsia="cs-CZ"/>
        </w:rPr>
        <w:t>EUR</w:t>
      </w:r>
      <w:r w:rsidR="00B32DF5" w:rsidRPr="00B32DF5">
        <w:rPr>
          <w:rFonts w:ascii="Garamond" w:hAnsi="Garamond"/>
          <w:b/>
          <w:bCs/>
          <w:sz w:val="20"/>
          <w:szCs w:val="20"/>
          <w:u w:val="single"/>
          <w:lang w:eastAsia="cs-CZ"/>
        </w:rPr>
        <w:t xml:space="preserve"> bez DPH</w:t>
      </w:r>
      <w:r w:rsidR="00C9457F" w:rsidRPr="00362A27">
        <w:rPr>
          <w:rFonts w:ascii="Garamond" w:hAnsi="Garamond"/>
          <w:b/>
          <w:bCs/>
          <w:sz w:val="20"/>
          <w:szCs w:val="20"/>
          <w:lang w:eastAsia="cs-CZ"/>
        </w:rPr>
        <w:t xml:space="preserve"> </w:t>
      </w:r>
      <w:r w:rsidRPr="00C45C71">
        <w:rPr>
          <w:rFonts w:ascii="Garamond" w:hAnsi="Garamond"/>
          <w:i/>
          <w:iCs/>
          <w:sz w:val="20"/>
          <w:szCs w:val="20"/>
          <w:lang w:eastAsia="cs-CZ"/>
        </w:rPr>
        <w:t>(slovom:</w:t>
      </w:r>
      <w:r w:rsidR="00CB4265" w:rsidRPr="00CB4265">
        <w:rPr>
          <w:rFonts w:ascii="Garamond" w:eastAsia="Times New Roman" w:hAnsi="Garamond" w:cs="Arial"/>
          <w:b/>
          <w:bCs/>
          <w:color w:val="000000" w:themeColor="text1"/>
          <w:sz w:val="20"/>
          <w:szCs w:val="20"/>
          <w:highlight w:val="yellow"/>
          <w:u w:val="single"/>
        </w:rPr>
        <w:t xml:space="preserve"> </w:t>
      </w:r>
      <w:r w:rsidR="00CB4265" w:rsidRPr="00B32DF5">
        <w:rPr>
          <w:rFonts w:ascii="Garamond" w:eastAsia="Times New Roman" w:hAnsi="Garamond" w:cs="Arial"/>
          <w:b/>
          <w:bCs/>
          <w:color w:val="000000" w:themeColor="text1"/>
          <w:sz w:val="20"/>
          <w:szCs w:val="20"/>
          <w:highlight w:val="yellow"/>
          <w:u w:val="single"/>
        </w:rPr>
        <w:t>[doplniť]</w:t>
      </w:r>
      <w:r w:rsidRPr="00C45C71">
        <w:rPr>
          <w:rFonts w:ascii="Garamond" w:hAnsi="Garamond"/>
          <w:i/>
          <w:iCs/>
          <w:sz w:val="20"/>
          <w:szCs w:val="20"/>
          <w:lang w:eastAsia="cs-CZ"/>
        </w:rPr>
        <w:t>)</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F07991">
      <w:pPr>
        <w:keepNext/>
        <w:keepLines/>
        <w:spacing w:after="0" w:line="240" w:lineRule="auto"/>
        <w:jc w:val="both"/>
        <w:rPr>
          <w:rFonts w:ascii="Garamond" w:hAnsi="Garamond" w:cs="Arial"/>
          <w:sz w:val="20"/>
          <w:szCs w:val="20"/>
          <w:lang w:eastAsia="ar-SA"/>
        </w:rPr>
      </w:pPr>
    </w:p>
    <w:p w14:paraId="0C659D17" w14:textId="77777777" w:rsidR="00BF327A" w:rsidRPr="00993639" w:rsidRDefault="00BF327A" w:rsidP="00F07991">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F07991">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F07991">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80203D">
        <w:rPr>
          <w:rFonts w:ascii="Garamond" w:hAnsi="Garamond" w:cs="Arial"/>
          <w:sz w:val="20"/>
          <w:szCs w:val="20"/>
          <w:lang w:eastAsia="ar-SA"/>
        </w:rPr>
        <w:t xml:space="preserve">len nový Tovar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F07991">
      <w:pPr>
        <w:keepNext/>
        <w:keepLines/>
        <w:spacing w:after="0" w:line="240" w:lineRule="auto"/>
        <w:jc w:val="both"/>
        <w:rPr>
          <w:rFonts w:ascii="Garamond" w:hAnsi="Garamond"/>
          <w:sz w:val="20"/>
          <w:szCs w:val="20"/>
        </w:rPr>
      </w:pPr>
    </w:p>
    <w:p w14:paraId="5A95DCF6" w14:textId="1B249F01" w:rsidR="00BF327A" w:rsidRPr="00BF327A" w:rsidRDefault="007433AD"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F07991">
      <w:pPr>
        <w:pStyle w:val="Odsekzoznamu"/>
        <w:keepNext/>
        <w:keepLines/>
        <w:spacing w:after="0" w:line="240" w:lineRule="auto"/>
        <w:ind w:left="709"/>
        <w:jc w:val="both"/>
        <w:rPr>
          <w:rFonts w:ascii="Garamond" w:hAnsi="Garamond"/>
          <w:sz w:val="20"/>
          <w:szCs w:val="20"/>
        </w:rPr>
      </w:pPr>
    </w:p>
    <w:p w14:paraId="4101F699" w14:textId="599F68E7" w:rsidR="00C94959" w:rsidRPr="00EF392D"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955865">
        <w:rPr>
          <w:rFonts w:ascii="Garamond" w:hAnsi="Garamond"/>
          <w:sz w:val="20"/>
          <w:szCs w:val="20"/>
          <w:lang w:eastAsia="cs-CZ"/>
        </w:rPr>
        <w:t>[</w:t>
      </w:r>
      <w:r w:rsidR="00955865" w:rsidRPr="006C2D80">
        <w:rPr>
          <w:rFonts w:ascii="Garamond" w:hAnsi="Garamond"/>
          <w:sz w:val="20"/>
          <w:szCs w:val="20"/>
          <w:highlight w:val="yellow"/>
          <w:lang w:eastAsia="cs-CZ"/>
        </w:rPr>
        <w:t>doplniť</w:t>
      </w:r>
      <w:r w:rsidR="00955865">
        <w:rPr>
          <w:rFonts w:ascii="Garamond" w:hAnsi="Garamond"/>
          <w:sz w:val="20"/>
          <w:szCs w:val="20"/>
          <w:highlight w:val="yellow"/>
          <w:lang w:eastAsia="cs-CZ"/>
        </w:rPr>
        <w:t>]</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F07991">
      <w:pPr>
        <w:keepNext/>
        <w:keepLines/>
        <w:spacing w:after="0" w:line="240" w:lineRule="auto"/>
        <w:jc w:val="both"/>
        <w:rPr>
          <w:rFonts w:ascii="Garamond" w:hAnsi="Garamond"/>
          <w:sz w:val="20"/>
          <w:szCs w:val="20"/>
        </w:rPr>
      </w:pPr>
    </w:p>
    <w:p w14:paraId="2A471EE2" w14:textId="552F97DA" w:rsidR="003B748E"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1DE1650F" w14:textId="77777777" w:rsidR="00DE47C0" w:rsidRPr="00DE47C0" w:rsidRDefault="00DE47C0" w:rsidP="00F07991">
      <w:pPr>
        <w:keepNext/>
        <w:keepLines/>
        <w:spacing w:after="0" w:line="240" w:lineRule="auto"/>
        <w:jc w:val="both"/>
        <w:rPr>
          <w:rFonts w:ascii="Garamond" w:hAnsi="Garamond"/>
          <w:sz w:val="20"/>
          <w:szCs w:val="20"/>
        </w:rPr>
      </w:pPr>
    </w:p>
    <w:p w14:paraId="270AEDC8" w14:textId="6F3C26A4" w:rsidR="00865DC5" w:rsidRPr="00F07991" w:rsidRDefault="00865DC5"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07991">
        <w:rPr>
          <w:rFonts w:ascii="Garamond" w:hAnsi="Garamond" w:cs="Calibri"/>
          <w:sz w:val="20"/>
          <w:szCs w:val="20"/>
        </w:rPr>
        <w:t>Dodávateľ</w:t>
      </w:r>
      <w:r w:rsidRPr="00F07991">
        <w:rPr>
          <w:rFonts w:ascii="Garamond" w:hAnsi="Garamond"/>
          <w:sz w:val="20"/>
          <w:szCs w:val="20"/>
        </w:rPr>
        <w:t xml:space="preserve"> sa zaväzuje, že </w:t>
      </w:r>
      <w:r w:rsidR="00426FD8" w:rsidRPr="00F07991">
        <w:rPr>
          <w:rFonts w:ascii="Garamond" w:hAnsi="Garamond"/>
          <w:sz w:val="20"/>
          <w:szCs w:val="20"/>
        </w:rPr>
        <w:t>dodaný</w:t>
      </w:r>
      <w:r w:rsidRPr="00F07991">
        <w:rPr>
          <w:rFonts w:ascii="Garamond" w:hAnsi="Garamond"/>
          <w:sz w:val="20"/>
          <w:szCs w:val="20"/>
        </w:rPr>
        <w:t xml:space="preserve"> Tovar: </w:t>
      </w:r>
    </w:p>
    <w:p w14:paraId="6950E7E6" w14:textId="77777777" w:rsidR="00865DC5" w:rsidRPr="00F07991" w:rsidRDefault="00865DC5" w:rsidP="00F07991">
      <w:pPr>
        <w:keepNext/>
        <w:keepLines/>
        <w:autoSpaceDE w:val="0"/>
        <w:autoSpaceDN w:val="0"/>
        <w:spacing w:after="0" w:line="240" w:lineRule="auto"/>
        <w:rPr>
          <w:rFonts w:ascii="Garamond" w:hAnsi="Garamond"/>
          <w:sz w:val="20"/>
          <w:szCs w:val="20"/>
        </w:rPr>
      </w:pPr>
    </w:p>
    <w:p w14:paraId="5FDD3F04" w14:textId="77777777" w:rsidR="00865DC5" w:rsidRPr="00F07991" w:rsidRDefault="00865DC5"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vyrába výrobca vozidiel;</w:t>
      </w:r>
    </w:p>
    <w:p w14:paraId="33626BF1" w14:textId="77777777" w:rsidR="00606D32" w:rsidRPr="00F07991" w:rsidRDefault="00606D32" w:rsidP="00F07991">
      <w:pPr>
        <w:pStyle w:val="Odsekzoznamu"/>
        <w:keepNext/>
        <w:keepLines/>
        <w:autoSpaceDE w:val="0"/>
        <w:autoSpaceDN w:val="0"/>
        <w:spacing w:after="0" w:line="240" w:lineRule="auto"/>
        <w:ind w:left="1418"/>
        <w:rPr>
          <w:rFonts w:ascii="Garamond" w:hAnsi="Garamond"/>
          <w:sz w:val="20"/>
          <w:szCs w:val="20"/>
        </w:rPr>
      </w:pPr>
    </w:p>
    <w:p w14:paraId="0C1B035A" w14:textId="20424117" w:rsidR="00865DC5" w:rsidRPr="00F07991" w:rsidRDefault="00BF327A"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lastRenderedPageBreak/>
        <w:t xml:space="preserve">vyrába </w:t>
      </w:r>
      <w:r w:rsidR="007901E9" w:rsidRPr="00F07991">
        <w:rPr>
          <w:rFonts w:ascii="Garamond" w:hAnsi="Garamond"/>
          <w:sz w:val="20"/>
          <w:szCs w:val="20"/>
        </w:rPr>
        <w:t xml:space="preserve">subdodávateľ </w:t>
      </w:r>
      <w:r w:rsidR="00865DC5" w:rsidRPr="00F07991">
        <w:rPr>
          <w:rFonts w:ascii="Garamond" w:hAnsi="Garamond"/>
          <w:sz w:val="20"/>
          <w:szCs w:val="20"/>
        </w:rPr>
        <w:t xml:space="preserve">– výrobca náhradných dielov a dodáva ich výrobcovi vozidiel; alebo </w:t>
      </w:r>
    </w:p>
    <w:p w14:paraId="05788C90" w14:textId="77777777" w:rsidR="003B748E" w:rsidRPr="00F07991" w:rsidRDefault="003B748E" w:rsidP="00F07991">
      <w:pPr>
        <w:pStyle w:val="Odsekzoznamu"/>
        <w:keepNext/>
        <w:keepLines/>
        <w:autoSpaceDE w:val="0"/>
        <w:autoSpaceDN w:val="0"/>
        <w:spacing w:after="0" w:line="240" w:lineRule="auto"/>
        <w:ind w:left="1418"/>
        <w:rPr>
          <w:rFonts w:ascii="Garamond" w:hAnsi="Garamond"/>
          <w:sz w:val="20"/>
          <w:szCs w:val="20"/>
        </w:rPr>
      </w:pPr>
    </w:p>
    <w:p w14:paraId="065CB213" w14:textId="56D74569" w:rsidR="00865DC5" w:rsidRPr="00F07991" w:rsidRDefault="00865DC5"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výrobca náhradných dielov podľa špecifikácií a výrobných noriem dodaných výrobcom vozidla. </w:t>
      </w:r>
    </w:p>
    <w:p w14:paraId="1B8EBC6A" w14:textId="77777777" w:rsidR="00865DC5" w:rsidRPr="00F07991" w:rsidRDefault="00865DC5" w:rsidP="00F07991">
      <w:pPr>
        <w:pStyle w:val="Odsekzoznamu"/>
        <w:keepNext/>
        <w:keepLines/>
        <w:autoSpaceDE w:val="0"/>
        <w:autoSpaceDN w:val="0"/>
        <w:spacing w:after="0" w:line="240" w:lineRule="auto"/>
        <w:ind w:left="1418"/>
        <w:rPr>
          <w:rFonts w:ascii="Garamond" w:hAnsi="Garamond"/>
          <w:sz w:val="20"/>
          <w:szCs w:val="20"/>
        </w:rPr>
      </w:pPr>
    </w:p>
    <w:p w14:paraId="2D28303C" w14:textId="3C93B260" w:rsidR="00865DC5" w:rsidRPr="00117DBD" w:rsidRDefault="00865DC5" w:rsidP="00F07991">
      <w:pPr>
        <w:keepNext/>
        <w:keepLines/>
        <w:autoSpaceDE w:val="0"/>
        <w:autoSpaceDN w:val="0"/>
        <w:spacing w:after="0" w:line="240" w:lineRule="auto"/>
        <w:ind w:left="709"/>
        <w:rPr>
          <w:rFonts w:ascii="Garamond" w:hAnsi="Garamond"/>
          <w:sz w:val="20"/>
          <w:szCs w:val="20"/>
        </w:rPr>
      </w:pPr>
      <w:r w:rsidRPr="00117DBD">
        <w:rPr>
          <w:rFonts w:ascii="Garamond" w:hAnsi="Garamond"/>
          <w:sz w:val="20"/>
          <w:szCs w:val="20"/>
        </w:rPr>
        <w:t>Dodávateľ je povinný preukázať, že dodaný Tovar spĺňa požiadavky na technické vlastnosti podľa predchádzajúcej vety, ak ho o to Objednávateľ požiada</w:t>
      </w:r>
      <w:r w:rsidR="00DE47C0" w:rsidRPr="00117DBD">
        <w:rPr>
          <w:rFonts w:ascii="Garamond" w:hAnsi="Garamond"/>
          <w:sz w:val="20"/>
          <w:szCs w:val="20"/>
        </w:rPr>
        <w:t xml:space="preserve"> do dvoch pracovných dní od doručenia žiadosti</w:t>
      </w:r>
      <w:r w:rsidRPr="00117DBD">
        <w:rPr>
          <w:rFonts w:ascii="Garamond" w:hAnsi="Garamond"/>
          <w:sz w:val="20"/>
          <w:szCs w:val="20"/>
        </w:rPr>
        <w:t>.</w:t>
      </w:r>
    </w:p>
    <w:p w14:paraId="60FDFB5D" w14:textId="77777777" w:rsidR="00EB2855" w:rsidRPr="00DE47C0" w:rsidRDefault="00EB2855" w:rsidP="00F07991">
      <w:pPr>
        <w:pStyle w:val="Odsekzoznamu"/>
        <w:keepNext/>
        <w:keepLines/>
        <w:spacing w:after="0" w:line="240" w:lineRule="auto"/>
        <w:ind w:left="644"/>
        <w:rPr>
          <w:rFonts w:ascii="Garamond" w:hAnsi="Garamond"/>
          <w:sz w:val="20"/>
          <w:szCs w:val="20"/>
          <w:highlight w:val="yellow"/>
        </w:rPr>
      </w:pPr>
    </w:p>
    <w:p w14:paraId="05BF0228" w14:textId="77777777" w:rsidR="00426FD8" w:rsidRPr="00F07991" w:rsidRDefault="00426FD8" w:rsidP="00F07991">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sidRPr="00F07991">
        <w:rPr>
          <w:rFonts w:ascii="Garamond" w:hAnsi="Garamond" w:cs="Calibri"/>
          <w:sz w:val="20"/>
          <w:szCs w:val="20"/>
        </w:rPr>
        <w:t xml:space="preserve">V prípade, ak Tovar je </w:t>
      </w:r>
      <w:r w:rsidRPr="00F07991">
        <w:rPr>
          <w:rFonts w:ascii="Garamond" w:hAnsi="Garamond"/>
          <w:sz w:val="20"/>
          <w:szCs w:val="20"/>
        </w:rPr>
        <w:t>originálny spotrebný materiál, tak potom Tovar:</w:t>
      </w:r>
    </w:p>
    <w:p w14:paraId="7FAC1D6A" w14:textId="77777777" w:rsidR="00BF327A" w:rsidRPr="00F07991" w:rsidRDefault="00BF327A" w:rsidP="00F07991">
      <w:pPr>
        <w:pStyle w:val="CTL"/>
        <w:keepNext/>
        <w:keepLines/>
        <w:widowControl/>
        <w:numPr>
          <w:ilvl w:val="0"/>
          <w:numId w:val="0"/>
        </w:numPr>
        <w:tabs>
          <w:tab w:val="left" w:pos="567"/>
        </w:tabs>
        <w:spacing w:after="0"/>
        <w:ind w:left="1418"/>
        <w:rPr>
          <w:rFonts w:ascii="Garamond" w:hAnsi="Garamond" w:cs="Calibri"/>
          <w:sz w:val="20"/>
        </w:rPr>
      </w:pPr>
    </w:p>
    <w:p w14:paraId="3BDEC419" w14:textId="77777777" w:rsidR="00426FD8" w:rsidRPr="00F07991" w:rsidRDefault="00426FD8" w:rsidP="00F07991">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zabalený v originálnych obaloch od výrobcu tovaru požadovanej značky, spĺňajúci všetky znaky originálneho balenia daného výrobcu; a</w:t>
      </w:r>
    </w:p>
    <w:p w14:paraId="6C15CEA4" w14:textId="77777777" w:rsidR="00426FD8" w:rsidRPr="00F07991" w:rsidRDefault="00426FD8" w:rsidP="00F07991">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F07991" w:rsidRDefault="00426FD8" w:rsidP="00F07991">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originálny, nesmie byť recyklovaný ani renovovaný (repasovaný).</w:t>
      </w:r>
    </w:p>
    <w:p w14:paraId="33A431BB" w14:textId="77777777" w:rsidR="00426FD8" w:rsidRDefault="00426FD8" w:rsidP="00F07991">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F07991">
      <w:pPr>
        <w:pStyle w:val="Odsekzoznamu"/>
        <w:keepNext/>
        <w:keepLines/>
        <w:spacing w:after="0" w:line="240" w:lineRule="auto"/>
        <w:jc w:val="both"/>
        <w:rPr>
          <w:rFonts w:ascii="Garamond" w:hAnsi="Garamond"/>
          <w:sz w:val="20"/>
          <w:szCs w:val="20"/>
        </w:rPr>
      </w:pPr>
    </w:p>
    <w:p w14:paraId="1BF32B27" w14:textId="2044D183" w:rsidR="00F35476" w:rsidRPr="006B2508" w:rsidRDefault="00F35476" w:rsidP="00F07991">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F07991">
      <w:pPr>
        <w:pStyle w:val="Odsekzoznamu"/>
        <w:keepNext/>
        <w:keepLines/>
        <w:spacing w:after="0" w:line="240" w:lineRule="auto"/>
        <w:ind w:left="1440"/>
        <w:jc w:val="both"/>
        <w:rPr>
          <w:rFonts w:ascii="Garamond" w:hAnsi="Garamond"/>
          <w:sz w:val="20"/>
          <w:szCs w:val="20"/>
        </w:rPr>
      </w:pPr>
    </w:p>
    <w:p w14:paraId="6B37D0DC" w14:textId="77777777" w:rsidR="00426FD8" w:rsidRDefault="002C4F07" w:rsidP="00F07991">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07991">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rsidP="00F07991">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F07991">
      <w:pPr>
        <w:keepNext/>
        <w:keepLines/>
        <w:spacing w:after="0" w:line="240" w:lineRule="auto"/>
        <w:ind w:left="720"/>
        <w:jc w:val="both"/>
        <w:rPr>
          <w:rFonts w:ascii="Garamond" w:hAnsi="Garamond"/>
          <w:sz w:val="20"/>
          <w:szCs w:val="20"/>
        </w:rPr>
      </w:pPr>
    </w:p>
    <w:p w14:paraId="1B666346" w14:textId="582450AC"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00DE47C0">
        <w:rPr>
          <w:rFonts w:ascii="Garamond" w:hAnsi="Garamond"/>
          <w:sz w:val="20"/>
          <w:szCs w:val="20"/>
        </w:rPr>
        <w:t xml:space="preserve">takéhoto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F07991">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F07991">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F07991">
      <w:pPr>
        <w:keepNext/>
        <w:keepLines/>
        <w:spacing w:after="0" w:line="240" w:lineRule="auto"/>
        <w:ind w:left="1418" w:hanging="709"/>
        <w:contextualSpacing/>
        <w:jc w:val="both"/>
        <w:rPr>
          <w:rFonts w:ascii="Garamond" w:hAnsi="Garamond"/>
          <w:sz w:val="20"/>
          <w:szCs w:val="20"/>
        </w:rPr>
      </w:pPr>
    </w:p>
    <w:p w14:paraId="647E26D6" w14:textId="37034C47" w:rsidR="002C4F07" w:rsidRDefault="002C4F07" w:rsidP="00F07991">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F07991">
      <w:pPr>
        <w:pStyle w:val="Odsekzoznamu"/>
        <w:keepNext/>
        <w:keepLines/>
        <w:spacing w:after="0" w:line="240" w:lineRule="auto"/>
        <w:ind w:left="1418"/>
        <w:jc w:val="both"/>
        <w:rPr>
          <w:rFonts w:ascii="Garamond" w:hAnsi="Garamond"/>
          <w:sz w:val="20"/>
          <w:szCs w:val="20"/>
        </w:rPr>
      </w:pPr>
    </w:p>
    <w:p w14:paraId="09BAEBEF" w14:textId="784F3E24" w:rsidR="002C4F07"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F07991">
      <w:pPr>
        <w:pStyle w:val="Odsekzoznamu"/>
        <w:keepNext/>
        <w:keepLines/>
        <w:spacing w:after="0" w:line="240" w:lineRule="auto"/>
        <w:ind w:left="709"/>
        <w:jc w:val="both"/>
        <w:rPr>
          <w:rFonts w:ascii="Garamond" w:hAnsi="Garamond"/>
          <w:sz w:val="20"/>
          <w:szCs w:val="20"/>
        </w:rPr>
      </w:pPr>
    </w:p>
    <w:p w14:paraId="25784AD5" w14:textId="6EC9DC1B"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F07991">
      <w:pPr>
        <w:pStyle w:val="Odsekzoznamu"/>
        <w:keepNext/>
        <w:keepLines/>
        <w:spacing w:after="0" w:line="240" w:lineRule="auto"/>
        <w:ind w:left="709"/>
        <w:jc w:val="both"/>
        <w:rPr>
          <w:rFonts w:ascii="Garamond" w:hAnsi="Garamond"/>
          <w:sz w:val="20"/>
          <w:szCs w:val="20"/>
        </w:rPr>
      </w:pPr>
    </w:p>
    <w:p w14:paraId="0A5B3E31" w14:textId="704044E7"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F07991">
      <w:pPr>
        <w:keepNext/>
        <w:keepLines/>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F07991">
      <w:pPr>
        <w:keepNext/>
        <w:keepLines/>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F07991" w:rsidRDefault="00BF327A" w:rsidP="00F07991">
      <w:pPr>
        <w:pStyle w:val="Odsekzoznamu"/>
        <w:keepNext/>
        <w:keepLines/>
        <w:numPr>
          <w:ilvl w:val="1"/>
          <w:numId w:val="17"/>
        </w:numPr>
        <w:tabs>
          <w:tab w:val="num" w:pos="709"/>
        </w:tabs>
        <w:spacing w:after="0" w:line="240" w:lineRule="auto"/>
        <w:ind w:left="709" w:hanging="709"/>
        <w:jc w:val="both"/>
        <w:rPr>
          <w:rFonts w:ascii="Garamond" w:eastAsia="Times New Roman" w:hAnsi="Garamond" w:cs="Times New Roman"/>
          <w:sz w:val="20"/>
          <w:szCs w:val="20"/>
        </w:rPr>
      </w:pPr>
      <w:r w:rsidRPr="00F07991">
        <w:rPr>
          <w:rFonts w:ascii="Garamond" w:hAnsi="Garamond"/>
          <w:sz w:val="20"/>
          <w:szCs w:val="20"/>
        </w:rPr>
        <w:t>Objednávateľ</w:t>
      </w:r>
      <w:r w:rsidRPr="00F07991">
        <w:rPr>
          <w:rFonts w:ascii="Garamond" w:eastAsia="Times New Roman" w:hAnsi="Garamond" w:cs="Times New Roman"/>
          <w:sz w:val="20"/>
          <w:szCs w:val="20"/>
        </w:rPr>
        <w:t xml:space="preserve"> má právo v prípade pochybnosti o kvalite Tovaru požadovať dodanie vzorky ktorejkoľvek časti Tovaru na otestovanie a Dodávateľ je povinný požadovanú vzorku časti Tovaru poskytnúť Objednávateľovi najneskôr do 5 (piatich) Pracovných dní odo dňa doručenia výzvy Objednávateľa Dodávateľovi.</w:t>
      </w:r>
    </w:p>
    <w:p w14:paraId="31692F44" w14:textId="77777777" w:rsidR="00BF327A" w:rsidRPr="00F07991" w:rsidRDefault="00BF327A" w:rsidP="00F07991">
      <w:pPr>
        <w:keepNext/>
        <w:keepLines/>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F07991" w:rsidRDefault="00BF327A" w:rsidP="00F07991">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F07991">
        <w:rPr>
          <w:rFonts w:ascii="Garamond" w:eastAsia="Times New Roman" w:hAnsi="Garamond" w:cs="Times New Roman"/>
          <w:sz w:val="20"/>
          <w:szCs w:val="20"/>
        </w:rPr>
        <w:t>Ak má Objednávateľ odôvodnenú pochybnosť o tom, že dodaná vzorka podľa tohto článku bod 3.13 Zmluvy nezodpovedá požadovanej špecifikácii podľa Zmluvy, Dodávateľ zabezpečí preukázanie zhody s ponúkanou špecifikáciou, obvyklým spôsobom, treťou nezávislou odbornou stranou, ktorá má oprávnenie takúto zhodu preukázať, a to do 3 (troch) Pracovných dní odo dňa doručenia žiadosti o preukázanie zhody Tovaru.</w:t>
      </w:r>
    </w:p>
    <w:p w14:paraId="622F0F59" w14:textId="426CC291" w:rsidR="0092325E" w:rsidRDefault="0092325E" w:rsidP="00F07991">
      <w:pPr>
        <w:keepNext/>
        <w:keepLines/>
        <w:spacing w:after="0" w:line="240" w:lineRule="auto"/>
        <w:jc w:val="both"/>
        <w:rPr>
          <w:rFonts w:ascii="Garamond" w:hAnsi="Garamond"/>
          <w:sz w:val="20"/>
          <w:szCs w:val="20"/>
        </w:rPr>
      </w:pPr>
    </w:p>
    <w:p w14:paraId="166B887F" w14:textId="539F6D95" w:rsidR="001F2099" w:rsidRPr="006B2508" w:rsidRDefault="001F2099" w:rsidP="00F0799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F07991">
      <w:pPr>
        <w:keepNext/>
        <w:keepLines/>
        <w:tabs>
          <w:tab w:val="left" w:pos="426"/>
        </w:tabs>
        <w:spacing w:after="0" w:line="240" w:lineRule="auto"/>
        <w:jc w:val="both"/>
        <w:rPr>
          <w:rFonts w:ascii="Garamond" w:hAnsi="Garamond"/>
          <w:b/>
          <w:sz w:val="20"/>
          <w:szCs w:val="20"/>
        </w:rPr>
      </w:pPr>
    </w:p>
    <w:p w14:paraId="24C1077D" w14:textId="234F705B"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7C333C04"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210B32">
        <w:rPr>
          <w:rFonts w:ascii="Garamond" w:hAnsi="Garamond"/>
          <w:sz w:val="20"/>
          <w:szCs w:val="20"/>
        </w:rPr>
        <w:t xml:space="preserve"> s výnimkou uvedenou v tomto článku bod 4.8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F07991">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126B4BC2"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F07991">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F07991">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F07991">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F07991">
      <w:pPr>
        <w:keepNext/>
        <w:keepLines/>
        <w:spacing w:after="0" w:line="240" w:lineRule="auto"/>
        <w:ind w:left="709"/>
        <w:contextualSpacing/>
        <w:jc w:val="both"/>
        <w:rPr>
          <w:rFonts w:ascii="Garamond" w:hAnsi="Garamond"/>
          <w:sz w:val="20"/>
          <w:szCs w:val="20"/>
        </w:rPr>
      </w:pPr>
    </w:p>
    <w:p w14:paraId="3E12CFD7" w14:textId="6AA0564E" w:rsidR="00210B32" w:rsidRDefault="007433AD" w:rsidP="00F07991">
      <w:pPr>
        <w:keepNext/>
        <w:keepLines/>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241BD6C0" w14:textId="77777777" w:rsidR="00210B32" w:rsidRPr="00210B32" w:rsidRDefault="00210B32" w:rsidP="00F07991">
      <w:pPr>
        <w:keepNext/>
        <w:keepLines/>
        <w:spacing w:after="0" w:line="240" w:lineRule="auto"/>
        <w:contextualSpacing/>
        <w:jc w:val="both"/>
        <w:rPr>
          <w:rFonts w:ascii="Garamond" w:hAnsi="Garamond"/>
          <w:sz w:val="20"/>
          <w:szCs w:val="20"/>
        </w:rPr>
      </w:pPr>
    </w:p>
    <w:p w14:paraId="5C8A970A" w14:textId="5265C76D" w:rsidR="00210B32" w:rsidRPr="00210B32" w:rsidRDefault="00210B32" w:rsidP="00F07991">
      <w:pPr>
        <w:keepNext/>
        <w:keepLines/>
        <w:numPr>
          <w:ilvl w:val="0"/>
          <w:numId w:val="18"/>
        </w:numPr>
        <w:spacing w:after="0" w:line="240" w:lineRule="auto"/>
        <w:ind w:hanging="720"/>
        <w:contextualSpacing/>
        <w:jc w:val="both"/>
        <w:rPr>
          <w:rFonts w:ascii="Garamond" w:hAnsi="Garamond"/>
          <w:sz w:val="20"/>
          <w:szCs w:val="20"/>
        </w:rPr>
      </w:pPr>
      <w:r w:rsidRPr="00210B32">
        <w:rPr>
          <w:rFonts w:ascii="Garamond" w:hAnsi="Garamond"/>
          <w:sz w:val="20"/>
          <w:szCs w:val="20"/>
        </w:rPr>
        <w:t xml:space="preserve">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w:t>
      </w:r>
      <w:r>
        <w:rPr>
          <w:rFonts w:ascii="Garamond" w:hAnsi="Garamond"/>
          <w:sz w:val="20"/>
          <w:szCs w:val="20"/>
        </w:rPr>
        <w:t>Dodávateľom</w:t>
      </w:r>
      <w:r w:rsidRPr="00210B32">
        <w:rPr>
          <w:rFonts w:ascii="Garamond" w:hAnsi="Garamond"/>
          <w:sz w:val="20"/>
          <w:szCs w:val="20"/>
        </w:rPr>
        <w:t xml:space="preserve">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p>
    <w:p w14:paraId="250B5043" w14:textId="77777777" w:rsidR="00210B32" w:rsidRPr="006B2508" w:rsidRDefault="00210B32" w:rsidP="00F07991">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F07991">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F07991">
      <w:pPr>
        <w:keepNext/>
        <w:keepLines/>
        <w:tabs>
          <w:tab w:val="left" w:pos="709"/>
        </w:tabs>
        <w:spacing w:after="0" w:line="240" w:lineRule="auto"/>
        <w:ind w:left="709"/>
        <w:jc w:val="both"/>
        <w:rPr>
          <w:rFonts w:ascii="Garamond" w:hAnsi="Garamond"/>
          <w:sz w:val="20"/>
          <w:szCs w:val="20"/>
        </w:rPr>
      </w:pPr>
    </w:p>
    <w:p w14:paraId="4BBE2760" w14:textId="4CE2C5B4" w:rsidR="00EF2BD2"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F07991">
        <w:rPr>
          <w:rFonts w:ascii="Garamond" w:eastAsia="Calibri" w:hAnsi="Garamond" w:cs="Times New Roman"/>
          <w:b/>
          <w:bCs/>
          <w:noProof/>
          <w:sz w:val="20"/>
          <w:szCs w:val="20"/>
        </w:rPr>
        <w:t>je</w:t>
      </w:r>
      <w:r w:rsidR="007433AD" w:rsidRPr="00F07991">
        <w:rPr>
          <w:rFonts w:ascii="Garamond" w:eastAsia="Calibri" w:hAnsi="Garamond" w:cs="Times New Roman"/>
          <w:b/>
          <w:bCs/>
          <w:noProof/>
          <w:color w:val="FF0000"/>
          <w:sz w:val="20"/>
          <w:szCs w:val="20"/>
        </w:rPr>
        <w:t xml:space="preserve"> </w:t>
      </w:r>
      <w:r w:rsidR="007433AD" w:rsidRPr="00F07991">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A779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F07991">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07991">
      <w:pPr>
        <w:keepNext/>
        <w:keepLines/>
        <w:tabs>
          <w:tab w:val="left" w:pos="709"/>
        </w:tabs>
        <w:spacing w:after="0" w:line="240" w:lineRule="auto"/>
        <w:ind w:left="709"/>
        <w:jc w:val="both"/>
        <w:rPr>
          <w:rFonts w:ascii="Garamond" w:hAnsi="Garamond"/>
          <w:sz w:val="20"/>
          <w:szCs w:val="20"/>
        </w:rPr>
      </w:pPr>
    </w:p>
    <w:p w14:paraId="2A34604C" w14:textId="0DA93A19" w:rsidR="00F35476"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F07991">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F07991">
      <w:pPr>
        <w:pStyle w:val="Odsekzoznamu"/>
        <w:keepNext/>
        <w:keepLines/>
        <w:spacing w:after="0" w:line="240" w:lineRule="auto"/>
        <w:rPr>
          <w:rFonts w:ascii="Garamond" w:hAnsi="Garamond"/>
          <w:sz w:val="20"/>
          <w:szCs w:val="20"/>
        </w:rPr>
      </w:pPr>
    </w:p>
    <w:p w14:paraId="10583E5F" w14:textId="608927C9" w:rsidR="007433AD" w:rsidRPr="007433AD"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F07991">
      <w:pPr>
        <w:keepNext/>
        <w:keepLines/>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F07991">
      <w:pPr>
        <w:keepNext/>
        <w:keepLines/>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F07991">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F07991">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2789E22"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877D37" w:rsidRPr="00877D37">
        <w:rPr>
          <w:rFonts w:ascii="Garamond" w:eastAsia="Calibri" w:hAnsi="Garamond"/>
          <w:sz w:val="20"/>
          <w:szCs w:val="20"/>
          <w:highlight w:val="yellow"/>
        </w:rPr>
        <w:t>doplniť</w:t>
      </w:r>
      <w:r w:rsidR="00877D37">
        <w:rPr>
          <w:rFonts w:ascii="Garamond" w:eastAsia="Calibri" w:hAnsi="Garamond"/>
          <w:sz w:val="20"/>
          <w:szCs w:val="20"/>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F0799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F0799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F07991">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F07991">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lastRenderedPageBreak/>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F07991">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F0799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F0799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F0799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F07991">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F07991">
      <w:pPr>
        <w:keepNext/>
        <w:keepLines/>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F0799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F07991">
      <w:pPr>
        <w:pStyle w:val="Odsekzoznamu"/>
        <w:keepNext/>
        <w:keepLines/>
        <w:spacing w:after="0" w:line="240" w:lineRule="auto"/>
        <w:rPr>
          <w:rFonts w:ascii="Garamond" w:hAnsi="Garamond"/>
          <w:sz w:val="20"/>
          <w:szCs w:val="20"/>
        </w:rPr>
      </w:pPr>
    </w:p>
    <w:p w14:paraId="592D1C7E" w14:textId="44832160" w:rsidR="007433AD" w:rsidRPr="007433AD" w:rsidRDefault="007433AD" w:rsidP="00F07991">
      <w:pPr>
        <w:pStyle w:val="Odsekzoznamu"/>
        <w:keepNext/>
        <w:keepLines/>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F07991">
      <w:pPr>
        <w:pStyle w:val="Odsekzoznamu"/>
        <w:keepNext/>
        <w:keepLines/>
        <w:spacing w:after="0" w:line="240" w:lineRule="auto"/>
        <w:jc w:val="both"/>
        <w:rPr>
          <w:rFonts w:ascii="Garamond" w:hAnsi="Garamond"/>
          <w:sz w:val="20"/>
          <w:szCs w:val="20"/>
        </w:rPr>
      </w:pPr>
    </w:p>
    <w:p w14:paraId="36F8C612" w14:textId="145E413B"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F0799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F07991">
      <w:pPr>
        <w:pStyle w:val="Odsekzoznamu"/>
        <w:keepNext/>
        <w:keepLines/>
        <w:spacing w:after="0" w:line="240" w:lineRule="auto"/>
        <w:rPr>
          <w:rFonts w:ascii="Garamond" w:hAnsi="Garamond"/>
          <w:sz w:val="20"/>
          <w:szCs w:val="20"/>
        </w:rPr>
      </w:pPr>
    </w:p>
    <w:p w14:paraId="7183831A"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F0799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F07991">
      <w:pPr>
        <w:pStyle w:val="Odsekzoznamu"/>
        <w:keepNext/>
        <w:keepLines/>
        <w:spacing w:after="0" w:line="240" w:lineRule="auto"/>
        <w:rPr>
          <w:rFonts w:ascii="Garamond" w:hAnsi="Garamond"/>
          <w:sz w:val="20"/>
          <w:szCs w:val="20"/>
        </w:rPr>
      </w:pPr>
    </w:p>
    <w:p w14:paraId="2B3A73F8" w14:textId="6E7A6063" w:rsidR="00096761" w:rsidRPr="00BE79BF" w:rsidRDefault="00096761" w:rsidP="00F07991">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F07991">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F07991">
      <w:pPr>
        <w:keepNext/>
        <w:keepLines/>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5"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5"/>
    <w:p w14:paraId="5BED6104" w14:textId="77777777" w:rsidR="00A30BA1" w:rsidRPr="006B2508" w:rsidRDefault="00A30BA1" w:rsidP="00F07991">
      <w:pPr>
        <w:keepNext/>
        <w:keepLines/>
        <w:tabs>
          <w:tab w:val="left" w:pos="709"/>
        </w:tabs>
        <w:spacing w:after="0" w:line="240" w:lineRule="auto"/>
        <w:ind w:left="709"/>
        <w:contextualSpacing/>
        <w:jc w:val="both"/>
        <w:rPr>
          <w:rFonts w:ascii="Garamond" w:hAnsi="Garamond"/>
          <w:sz w:val="20"/>
          <w:szCs w:val="20"/>
        </w:rPr>
      </w:pPr>
    </w:p>
    <w:p w14:paraId="0996C475" w14:textId="73E0DC81" w:rsidR="00DB1AA5"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07991">
      <w:pPr>
        <w:keepNext/>
        <w:keepLines/>
        <w:tabs>
          <w:tab w:val="left" w:pos="709"/>
        </w:tabs>
        <w:spacing w:after="0" w:line="240" w:lineRule="auto"/>
        <w:ind w:left="709"/>
        <w:contextualSpacing/>
        <w:jc w:val="both"/>
        <w:rPr>
          <w:rFonts w:ascii="Garamond" w:hAnsi="Garamond"/>
          <w:sz w:val="20"/>
          <w:szCs w:val="20"/>
        </w:rPr>
      </w:pPr>
    </w:p>
    <w:p w14:paraId="10D3E33B" w14:textId="1159ED1B" w:rsidR="00DB1AA5" w:rsidRPr="00F07991" w:rsidRDefault="00DB1AA5" w:rsidP="00F07991">
      <w:pPr>
        <w:pStyle w:val="Odsekzoznamu"/>
        <w:keepNext/>
        <w:keepLines/>
        <w:numPr>
          <w:ilvl w:val="0"/>
          <w:numId w:val="15"/>
        </w:numPr>
        <w:tabs>
          <w:tab w:val="left" w:pos="709"/>
        </w:tabs>
        <w:spacing w:after="0" w:line="240" w:lineRule="auto"/>
        <w:ind w:left="709" w:hanging="709"/>
        <w:jc w:val="both"/>
        <w:rPr>
          <w:rFonts w:ascii="Garamond" w:hAnsi="Garamond"/>
          <w:sz w:val="20"/>
          <w:szCs w:val="20"/>
        </w:rPr>
      </w:pPr>
      <w:r w:rsidRPr="00F07991">
        <w:rPr>
          <w:rFonts w:ascii="Garamond" w:hAnsi="Garamond"/>
          <w:sz w:val="20"/>
          <w:szCs w:val="20"/>
        </w:rPr>
        <w:t xml:space="preserve">V prípade, </w:t>
      </w:r>
      <w:r w:rsidR="00606D32" w:rsidRPr="00F07991">
        <w:rPr>
          <w:rFonts w:ascii="Garamond" w:hAnsi="Garamond"/>
          <w:sz w:val="20"/>
          <w:szCs w:val="20"/>
        </w:rPr>
        <w:t>ak</w:t>
      </w:r>
      <w:r w:rsidRPr="00F07991">
        <w:rPr>
          <w:rFonts w:ascii="Garamond" w:hAnsi="Garamond"/>
          <w:sz w:val="20"/>
          <w:szCs w:val="20"/>
        </w:rPr>
        <w:t xml:space="preserve"> Dodávateľ dodá Objednávateľovi Tovar, ktorý nespĺňa požiadavku podľa článku 3 bod 3.</w:t>
      </w:r>
      <w:r w:rsidR="00434A36" w:rsidRPr="00F07991">
        <w:rPr>
          <w:rFonts w:ascii="Garamond" w:hAnsi="Garamond"/>
          <w:sz w:val="20"/>
          <w:szCs w:val="20"/>
        </w:rPr>
        <w:t>5</w:t>
      </w:r>
      <w:r w:rsidRPr="00F07991">
        <w:rPr>
          <w:rFonts w:ascii="Garamond" w:hAnsi="Garamond"/>
          <w:sz w:val="20"/>
          <w:szCs w:val="20"/>
        </w:rPr>
        <w:t xml:space="preserve"> </w:t>
      </w:r>
      <w:r w:rsidR="00426FD8" w:rsidRPr="00F07991">
        <w:rPr>
          <w:rFonts w:ascii="Garamond" w:hAnsi="Garamond"/>
          <w:sz w:val="20"/>
          <w:szCs w:val="20"/>
        </w:rPr>
        <w:t>a/alebo článku 3 bod 3.</w:t>
      </w:r>
      <w:r w:rsidR="00434A36" w:rsidRPr="00F07991">
        <w:rPr>
          <w:rFonts w:ascii="Garamond" w:hAnsi="Garamond"/>
          <w:sz w:val="20"/>
          <w:szCs w:val="20"/>
        </w:rPr>
        <w:t>6</w:t>
      </w:r>
      <w:r w:rsidR="00426FD8" w:rsidRPr="00F07991">
        <w:rPr>
          <w:rFonts w:ascii="Garamond" w:hAnsi="Garamond"/>
          <w:sz w:val="20"/>
          <w:szCs w:val="20"/>
        </w:rPr>
        <w:t xml:space="preserve"> </w:t>
      </w:r>
      <w:r w:rsidRPr="00F07991">
        <w:rPr>
          <w:rFonts w:ascii="Garamond" w:hAnsi="Garamond"/>
          <w:sz w:val="20"/>
          <w:szCs w:val="20"/>
        </w:rPr>
        <w:t xml:space="preserve">Zmluvy, pričom Tovar je originálnym spotrebným materiálom, Objednávateľ je oprávnený požadovať od Dodávateľa zaplatenie zmluvnej pokuty vo výške </w:t>
      </w:r>
      <w:r w:rsidR="00606D32" w:rsidRPr="00F07991">
        <w:rPr>
          <w:rFonts w:ascii="Garamond" w:hAnsi="Garamond"/>
          <w:sz w:val="20"/>
          <w:szCs w:val="20"/>
        </w:rPr>
        <w:t>25</w:t>
      </w:r>
      <w:r w:rsidRPr="00F07991">
        <w:rPr>
          <w:rFonts w:ascii="Garamond" w:hAnsi="Garamond"/>
          <w:sz w:val="20"/>
          <w:szCs w:val="20"/>
        </w:rPr>
        <w:t xml:space="preserve"> % z</w:t>
      </w:r>
      <w:r w:rsidR="00606D32" w:rsidRPr="00F07991">
        <w:rPr>
          <w:rFonts w:ascii="Garamond" w:hAnsi="Garamond"/>
          <w:sz w:val="20"/>
          <w:szCs w:val="20"/>
        </w:rPr>
        <w:t xml:space="preserve"> Kúpnej </w:t>
      </w:r>
      <w:r w:rsidRPr="00F07991">
        <w:rPr>
          <w:rFonts w:ascii="Garamond" w:hAnsi="Garamond"/>
          <w:sz w:val="20"/>
          <w:szCs w:val="20"/>
        </w:rPr>
        <w:t>ceny takého Tovaru.</w:t>
      </w:r>
    </w:p>
    <w:p w14:paraId="12F2275F" w14:textId="77777777" w:rsidR="00DB1AA5" w:rsidRPr="00DB1AA5" w:rsidRDefault="00DB1AA5" w:rsidP="00F07991">
      <w:pPr>
        <w:keepNext/>
        <w:keepLines/>
        <w:tabs>
          <w:tab w:val="left" w:pos="709"/>
        </w:tabs>
        <w:spacing w:after="0" w:line="240" w:lineRule="auto"/>
        <w:jc w:val="both"/>
        <w:rPr>
          <w:rFonts w:ascii="Garamond" w:hAnsi="Garamond"/>
          <w:sz w:val="20"/>
          <w:szCs w:val="20"/>
        </w:rPr>
      </w:pPr>
    </w:p>
    <w:p w14:paraId="3E767D1F" w14:textId="4F04285F"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F07991">
      <w:pPr>
        <w:keepNext/>
        <w:keepLines/>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lastRenderedPageBreak/>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F07991">
      <w:pPr>
        <w:pStyle w:val="Odsekzoznamu"/>
        <w:keepNext/>
        <w:keepLines/>
        <w:rPr>
          <w:rFonts w:ascii="Garamond" w:hAnsi="Garamond"/>
          <w:sz w:val="20"/>
          <w:szCs w:val="20"/>
        </w:rPr>
      </w:pPr>
    </w:p>
    <w:p w14:paraId="69693EF6" w14:textId="54EDC327" w:rsidR="00434A36" w:rsidRDefault="00434A36" w:rsidP="00F07991">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F07991">
      <w:pPr>
        <w:pStyle w:val="Odsekzoznamu"/>
        <w:keepNext/>
        <w:keepLines/>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F07991">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F07991">
      <w:pPr>
        <w:keepNext/>
        <w:keepLines/>
        <w:tabs>
          <w:tab w:val="left" w:pos="709"/>
        </w:tabs>
        <w:spacing w:after="0" w:line="240" w:lineRule="auto"/>
        <w:ind w:left="709"/>
        <w:contextualSpacing/>
        <w:jc w:val="both"/>
        <w:rPr>
          <w:rFonts w:ascii="Garamond" w:hAnsi="Garamond"/>
          <w:bCs/>
          <w:sz w:val="20"/>
          <w:szCs w:val="20"/>
        </w:rPr>
      </w:pPr>
    </w:p>
    <w:p w14:paraId="2334096C" w14:textId="25A094D1" w:rsid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1C79D5D8" w14:textId="77777777" w:rsidR="00210B32" w:rsidRPr="006B2508" w:rsidRDefault="00210B32" w:rsidP="00F07991">
      <w:pPr>
        <w:keepNext/>
        <w:keepLines/>
        <w:tabs>
          <w:tab w:val="left" w:pos="709"/>
        </w:tabs>
        <w:spacing w:after="0" w:line="240" w:lineRule="auto"/>
        <w:ind w:left="709"/>
        <w:contextualSpacing/>
        <w:jc w:val="both"/>
        <w:rPr>
          <w:rFonts w:ascii="Garamond" w:hAnsi="Garamond"/>
          <w:sz w:val="20"/>
          <w:szCs w:val="20"/>
        </w:rPr>
      </w:pPr>
    </w:p>
    <w:p w14:paraId="50972AA0" w14:textId="3B5F42D9"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F07991">
      <w:pPr>
        <w:keepNext/>
        <w:keepLines/>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F07991">
      <w:pPr>
        <w:keepNext/>
        <w:keepLines/>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F07991">
      <w:pPr>
        <w:keepNext/>
        <w:keepLines/>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F07991">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F0799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07991">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F07991">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F07991">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F07991">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F07991">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F07991">
      <w:pPr>
        <w:keepNext/>
        <w:keepLines/>
        <w:tabs>
          <w:tab w:val="left" w:pos="0"/>
          <w:tab w:val="left" w:pos="709"/>
        </w:tabs>
        <w:spacing w:after="0" w:line="240" w:lineRule="auto"/>
        <w:ind w:left="709"/>
        <w:jc w:val="both"/>
        <w:rPr>
          <w:rFonts w:ascii="Garamond" w:hAnsi="Garamond"/>
          <w:sz w:val="20"/>
          <w:szCs w:val="20"/>
        </w:rPr>
      </w:pPr>
    </w:p>
    <w:p w14:paraId="7E85FCD8" w14:textId="4A2C0E31" w:rsidR="00E319E6" w:rsidRDefault="00E319E6" w:rsidP="00F07991">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546D52">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546D52">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07991">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07991">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F07991">
      <w:pPr>
        <w:keepNext/>
        <w:keepLines/>
        <w:tabs>
          <w:tab w:val="left" w:pos="0"/>
          <w:tab w:val="left" w:pos="709"/>
        </w:tabs>
        <w:spacing w:after="0" w:line="240" w:lineRule="auto"/>
        <w:ind w:left="709"/>
        <w:jc w:val="both"/>
        <w:rPr>
          <w:rFonts w:ascii="Garamond" w:hAnsi="Garamond"/>
          <w:sz w:val="20"/>
          <w:szCs w:val="20"/>
        </w:rPr>
      </w:pPr>
    </w:p>
    <w:p w14:paraId="300294C0" w14:textId="51DABABE" w:rsidR="00820DAC" w:rsidRPr="006B2508" w:rsidRDefault="00434A36" w:rsidP="00F07991">
      <w:pPr>
        <w:pStyle w:val="Odsekzoznamu"/>
        <w:keepNext/>
        <w:keepLines/>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546D52">
        <w:rPr>
          <w:rFonts w:ascii="Garamond" w:hAnsi="Garamond" w:cs="Arial"/>
          <w:sz w:val="20"/>
          <w:szCs w:val="20"/>
        </w:rPr>
        <w:t xml:space="preserve">6 </w:t>
      </w:r>
      <w:r w:rsidRPr="00993639">
        <w:rPr>
          <w:rFonts w:ascii="Garamond" w:hAnsi="Garamond" w:cs="Arial"/>
          <w:sz w:val="20"/>
          <w:szCs w:val="20"/>
        </w:rPr>
        <w:t>(</w:t>
      </w:r>
      <w:r w:rsidR="00546D52">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F07991">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F07991">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F07991">
      <w:pPr>
        <w:pStyle w:val="Odsekzoznamu"/>
        <w:keepNext/>
        <w:keepLines/>
        <w:spacing w:after="0" w:line="240" w:lineRule="auto"/>
        <w:jc w:val="both"/>
        <w:rPr>
          <w:rFonts w:ascii="Garamond" w:hAnsi="Garamond" w:cs="Arial"/>
          <w:sz w:val="20"/>
          <w:szCs w:val="20"/>
        </w:rPr>
      </w:pPr>
    </w:p>
    <w:p w14:paraId="05F4B903" w14:textId="59AE7A4D" w:rsidR="00E319E6" w:rsidRPr="006B2508"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F0799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F0799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723868FD" w:rsidR="00E319E6"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p>
    <w:p w14:paraId="73CE71C4" w14:textId="77777777" w:rsidR="00CA7798" w:rsidRPr="00CA7798" w:rsidRDefault="00CA7798" w:rsidP="00F07991">
      <w:pPr>
        <w:pStyle w:val="Odsekzoznamu"/>
        <w:keepNext/>
        <w:keepLines/>
        <w:rPr>
          <w:rFonts w:ascii="Garamond" w:hAnsi="Garamond"/>
          <w:sz w:val="20"/>
          <w:szCs w:val="20"/>
        </w:rPr>
      </w:pPr>
    </w:p>
    <w:p w14:paraId="7920A107" w14:textId="61F85F8E" w:rsidR="00CA7798" w:rsidRPr="006B2508" w:rsidRDefault="00CA7798"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neposkytne </w:t>
      </w:r>
      <w:r w:rsidR="00F42898">
        <w:rPr>
          <w:rFonts w:ascii="Garamond" w:hAnsi="Garamond"/>
          <w:sz w:val="20"/>
          <w:szCs w:val="20"/>
        </w:rPr>
        <w:t>Objednávateľovi súčinnosť podľa článku 2 bod 2.4 Zmluvy;</w:t>
      </w:r>
    </w:p>
    <w:p w14:paraId="49F16A53" w14:textId="77777777" w:rsidR="00DC05A7" w:rsidRPr="006B2508" w:rsidRDefault="00DC05A7" w:rsidP="00F07991">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F07991">
      <w:pPr>
        <w:pStyle w:val="Odsekzoznamu"/>
        <w:keepNext/>
        <w:keepLines/>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F07991">
      <w:pPr>
        <w:keepNext/>
        <w:keepLines/>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F07991">
      <w:pPr>
        <w:pStyle w:val="Odsekzoznamu"/>
        <w:keepNext/>
        <w:keepLines/>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F07991">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F07991">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F07991">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F0799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F07991">
      <w:pPr>
        <w:keepNext/>
        <w:keepLines/>
        <w:spacing w:after="0" w:line="240" w:lineRule="auto"/>
        <w:ind w:left="720"/>
        <w:contextualSpacing/>
        <w:jc w:val="both"/>
        <w:rPr>
          <w:rFonts w:ascii="Garamond" w:hAnsi="Garamond"/>
          <w:sz w:val="20"/>
          <w:szCs w:val="20"/>
        </w:rPr>
      </w:pPr>
    </w:p>
    <w:p w14:paraId="3C4F0ED0" w14:textId="31B41E54" w:rsidR="00A30BA1" w:rsidRPr="00F71C59"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F07991">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F07991">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F07991">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1C9B21D6" w14:textId="4F3AF56C" w:rsidR="00096761"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23E60761" w14:textId="77777777" w:rsidR="00546D52" w:rsidRPr="003B748E" w:rsidRDefault="00546D52" w:rsidP="00F07991">
      <w:pPr>
        <w:keepNext/>
        <w:keepLines/>
        <w:spacing w:after="0" w:line="240" w:lineRule="auto"/>
        <w:contextualSpacing/>
        <w:jc w:val="both"/>
        <w:rPr>
          <w:rFonts w:ascii="Garamond" w:hAnsi="Garamond"/>
          <w:sz w:val="20"/>
          <w:szCs w:val="20"/>
        </w:rPr>
      </w:pPr>
    </w:p>
    <w:p w14:paraId="41D42059" w14:textId="633386FB" w:rsidR="00E105C5" w:rsidRDefault="0009676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6"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6"/>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07991">
      <w:pPr>
        <w:keepNext/>
        <w:keepLines/>
        <w:spacing w:after="0" w:line="240" w:lineRule="auto"/>
        <w:ind w:left="720"/>
        <w:contextualSpacing/>
        <w:jc w:val="both"/>
        <w:rPr>
          <w:rFonts w:ascii="Garamond" w:hAnsi="Garamond"/>
          <w:sz w:val="20"/>
          <w:szCs w:val="20"/>
        </w:rPr>
      </w:pPr>
    </w:p>
    <w:p w14:paraId="4BBD3E8A" w14:textId="40883E4F" w:rsidR="00096761" w:rsidRPr="000C050D" w:rsidRDefault="0009676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 xml:space="preserve">Dodávateľ je povinný bezodkladne oznámiť Objednávateľovi akúkoľvek zmenu údajov o Subdodávateľovi. V prípade zmeny </w:t>
      </w:r>
      <w:r w:rsidR="00546D52">
        <w:rPr>
          <w:rFonts w:ascii="Garamond" w:hAnsi="Garamond"/>
          <w:sz w:val="20"/>
          <w:szCs w:val="20"/>
        </w:rPr>
        <w:t xml:space="preserve">a/alebo doplnenia </w:t>
      </w:r>
      <w:r w:rsidRPr="006B2508">
        <w:rPr>
          <w:rFonts w:ascii="Garamond" w:hAnsi="Garamond"/>
          <w:sz w:val="20"/>
          <w:szCs w:val="20"/>
        </w:rPr>
        <w:t xml:space="preserve">Subdodávateľa počas trvania Zmluvy, musí Subdodávateľ, ktorého sa návrh na zmenu </w:t>
      </w:r>
      <w:r w:rsidR="00546D52">
        <w:rPr>
          <w:rFonts w:ascii="Garamond" w:hAnsi="Garamond"/>
          <w:sz w:val="20"/>
          <w:szCs w:val="20"/>
        </w:rPr>
        <w:t xml:space="preserve">a/alebo doplnenie </w:t>
      </w:r>
      <w:r w:rsidRPr="006B2508">
        <w:rPr>
          <w:rFonts w:ascii="Garamond" w:hAnsi="Garamond"/>
          <w:sz w:val="20"/>
          <w:szCs w:val="20"/>
        </w:rPr>
        <w:t>týka, byť zapísaný v registri partnerov verejného sektora podľa § 11 ZVO</w:t>
      </w:r>
      <w:bookmarkStart w:id="7"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7"/>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tri) Pracovné dni pred zmenou</w:t>
      </w:r>
      <w:r w:rsidR="00546D52">
        <w:rPr>
          <w:rFonts w:ascii="Garamond" w:hAnsi="Garamond"/>
          <w:sz w:val="20"/>
          <w:szCs w:val="20"/>
        </w:rPr>
        <w:t xml:space="preserve"> a/ alebo doplnením</w:t>
      </w:r>
      <w:r w:rsidRPr="006B2508">
        <w:rPr>
          <w:rFonts w:ascii="Garamond" w:hAnsi="Garamond"/>
          <w:sz w:val="20"/>
          <w:szCs w:val="20"/>
        </w:rPr>
        <w:t xml:space="preserve"> Subdodávateľa, predložiť písomné oznámenie o</w:t>
      </w:r>
      <w:r w:rsidR="00546D52">
        <w:rPr>
          <w:rFonts w:ascii="Garamond" w:hAnsi="Garamond"/>
          <w:sz w:val="20"/>
          <w:szCs w:val="20"/>
        </w:rPr>
        <w:t> </w:t>
      </w:r>
      <w:r w:rsidRPr="006B2508">
        <w:rPr>
          <w:rFonts w:ascii="Garamond" w:hAnsi="Garamond"/>
          <w:sz w:val="20"/>
          <w:szCs w:val="20"/>
        </w:rPr>
        <w:t>zmene</w:t>
      </w:r>
      <w:r w:rsidR="00546D52">
        <w:rPr>
          <w:rFonts w:ascii="Garamond" w:hAnsi="Garamond"/>
          <w:sz w:val="20"/>
          <w:szCs w:val="20"/>
        </w:rPr>
        <w:t xml:space="preserve"> a/alebo doplnení</w:t>
      </w:r>
      <w:r w:rsidRPr="006B2508">
        <w:rPr>
          <w:rFonts w:ascii="Garamond" w:hAnsi="Garamond"/>
          <w:sz w:val="20"/>
          <w:szCs w:val="20"/>
        </w:rPr>
        <w:t xml:space="preserv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8" w:name="_Hlk528156153"/>
      <w:r w:rsidRPr="000C050D">
        <w:rPr>
          <w:rFonts w:ascii="Garamond" w:hAnsi="Garamond"/>
          <w:sz w:val="20"/>
          <w:szCs w:val="20"/>
        </w:rPr>
        <w:t xml:space="preserve">a preukázanie, že navrhovaný Subdodávateľ spĺňa podmienky účasti týkajúce sa osobného postavenia podľa § 32 ods. 1 </w:t>
      </w:r>
      <w:bookmarkEnd w:id="8"/>
      <w:r w:rsidRPr="000C050D">
        <w:rPr>
          <w:rFonts w:ascii="Garamond" w:hAnsi="Garamond"/>
          <w:sz w:val="20"/>
          <w:szCs w:val="20"/>
        </w:rPr>
        <w:t xml:space="preserve">ZVO.  </w:t>
      </w:r>
    </w:p>
    <w:p w14:paraId="230BD56D" w14:textId="77777777" w:rsidR="00096761" w:rsidRPr="006B2508" w:rsidRDefault="00096761" w:rsidP="00F07991">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23838D94" w14:textId="614BBE96"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F07991">
      <w:pPr>
        <w:keepNext/>
        <w:keepLines/>
        <w:tabs>
          <w:tab w:val="left" w:pos="0"/>
          <w:tab w:val="left" w:pos="426"/>
        </w:tabs>
        <w:spacing w:after="0" w:line="240" w:lineRule="auto"/>
        <w:ind w:left="360"/>
        <w:jc w:val="both"/>
        <w:rPr>
          <w:rFonts w:ascii="Garamond" w:hAnsi="Garamond" w:cs="Arial"/>
          <w:sz w:val="20"/>
          <w:szCs w:val="20"/>
        </w:rPr>
      </w:pPr>
    </w:p>
    <w:p w14:paraId="193146CA" w14:textId="77777777" w:rsidR="00546D52" w:rsidRDefault="00820DAC" w:rsidP="00F0799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1872807A" w14:textId="40C63ED3" w:rsidR="000B2E47" w:rsidRPr="006B2508" w:rsidRDefault="00096761" w:rsidP="00F07991">
      <w:pPr>
        <w:keepNext/>
        <w:keepLines/>
        <w:tabs>
          <w:tab w:val="left" w:pos="426"/>
          <w:tab w:val="left" w:pos="709"/>
          <w:tab w:val="left" w:pos="851"/>
          <w:tab w:val="left" w:pos="4500"/>
        </w:tabs>
        <w:spacing w:after="0" w:line="240" w:lineRule="auto"/>
        <w:rPr>
          <w:rFonts w:ascii="Garamond" w:hAnsi="Garamond"/>
          <w:b/>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28AC8D14" w14:textId="1153CF50" w:rsidR="00F5075F" w:rsidRPr="0014668C" w:rsidRDefault="000B2E47" w:rsidP="00F07991">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1D11346" w14:textId="1064F700" w:rsidR="00806D67" w:rsidRPr="00CC6822" w:rsidRDefault="003B64C4" w:rsidP="00F07991">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p>
    <w:p w14:paraId="45E7745C" w14:textId="77777777" w:rsidR="004209B5" w:rsidRDefault="004209B5" w:rsidP="00F07991">
      <w:pPr>
        <w:keepNext/>
        <w:keepLines/>
        <w:tabs>
          <w:tab w:val="left" w:pos="426"/>
          <w:tab w:val="left" w:pos="4500"/>
        </w:tabs>
        <w:spacing w:after="0" w:line="240" w:lineRule="auto"/>
        <w:jc w:val="center"/>
        <w:rPr>
          <w:rFonts w:ascii="Garamond" w:hAnsi="Garamond" w:cs="Arial"/>
          <w:b/>
          <w:sz w:val="20"/>
          <w:szCs w:val="20"/>
        </w:rPr>
      </w:pPr>
    </w:p>
    <w:p w14:paraId="6200BE0D" w14:textId="77777777" w:rsidR="0031390D" w:rsidRDefault="0031390D" w:rsidP="00F07991">
      <w:pPr>
        <w:keepNext/>
        <w:keepLines/>
        <w:tabs>
          <w:tab w:val="left" w:pos="3957"/>
        </w:tabs>
        <w:spacing w:after="0" w:line="240" w:lineRule="auto"/>
        <w:rPr>
          <w:rFonts w:ascii="Garamond" w:hAnsi="Garamond"/>
          <w:b/>
          <w:color w:val="000000" w:themeColor="text1"/>
          <w:sz w:val="20"/>
          <w:szCs w:val="20"/>
        </w:rPr>
      </w:pPr>
    </w:p>
    <w:p w14:paraId="679C36D2" w14:textId="2FCB57B1" w:rsidR="0031390D" w:rsidRDefault="0031390D" w:rsidP="00F07991">
      <w:pPr>
        <w:keepNext/>
        <w:keepLines/>
        <w:tabs>
          <w:tab w:val="left" w:pos="3957"/>
        </w:tabs>
        <w:spacing w:after="0" w:line="240" w:lineRule="auto"/>
        <w:jc w:val="center"/>
        <w:rPr>
          <w:rFonts w:ascii="Garamond" w:hAnsi="Garamond"/>
          <w:b/>
          <w:color w:val="000000" w:themeColor="text1"/>
          <w:sz w:val="20"/>
          <w:szCs w:val="20"/>
        </w:rPr>
      </w:pPr>
    </w:p>
    <w:p w14:paraId="26F000FC" w14:textId="60629BA9"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41FA939D" w14:textId="44FDB31E"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3CD71DF" w14:textId="0B96480A"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1F565AD0" w14:textId="4EE6935C"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7EB01A4B" w14:textId="44EDA256"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6B799714" w14:textId="32A5D24D"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1E81AD84" w14:textId="6FEA56C0"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C0EEDA1" w14:textId="33BEDFED"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3CA167E8" w14:textId="171BFCD6"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27BF5125" w14:textId="7198C324"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C833FF5" w14:textId="2239417E"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9924E0D" w14:textId="4CC902F1"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682B68F" w14:textId="6FA27213"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45FF32D8" w14:textId="6A4E70B1"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E46298A" w14:textId="44B47AE9"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ADC0613" w14:textId="45E1E10B"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5832A2F" w14:textId="13F5EF9F"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CF6501F" w14:textId="706C994A"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11419888" w14:textId="1C855B92"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4316B26D" w14:textId="58C7D6E3"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58BB3C3" w14:textId="5B7BE587"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3B2153E5" w14:textId="089C4898"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6E999EDF" w14:textId="1670BEEF"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7E599C47" w14:textId="4ECD5E9B"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37B3423E" w14:textId="73010782"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989EEE8" w14:textId="0B9EE452"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69A9CD71" w14:textId="323B55F9"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295DF6D8" w14:textId="14D37797"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F9F9B66" w14:textId="79194CBA"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AA17002" w14:textId="7E52E10D"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4C90B83E" w14:textId="66F8FA90"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78B1508F" w14:textId="77777777"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D7697D3" w14:textId="77777777" w:rsidR="00CC6822" w:rsidRDefault="00CC6822" w:rsidP="00F07991">
      <w:pPr>
        <w:keepNext/>
        <w:keepLines/>
        <w:tabs>
          <w:tab w:val="left" w:pos="3957"/>
        </w:tabs>
        <w:spacing w:after="0" w:line="240" w:lineRule="auto"/>
        <w:jc w:val="center"/>
        <w:rPr>
          <w:rFonts w:ascii="Garamond" w:hAnsi="Garamond"/>
          <w:b/>
          <w:color w:val="000000" w:themeColor="text1"/>
          <w:sz w:val="20"/>
          <w:szCs w:val="20"/>
        </w:rPr>
      </w:pPr>
    </w:p>
    <w:p w14:paraId="2963C8E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609508EB"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32750D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9F5DED1"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312EC28"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4AD401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E0535EC"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31215C0"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EFDF2AE"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7ED8A47"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8F0317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874453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239B9FF"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3ED96C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E086488"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741167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1B090E90"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6C46D5C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6ED52D9"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E01775C"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C01D11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28002DD4"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1007A1C"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FE31CFF"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5AD21CF0"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F25A82E"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648BD56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DF41208"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868358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2F6EBB32"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44F0BCF" w14:textId="60DA3D4E" w:rsidR="00096761" w:rsidRPr="006B2508" w:rsidRDefault="00096761" w:rsidP="00F0799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rsidP="00F07991">
      <w:pPr>
        <w:keepNext/>
        <w:keepLines/>
        <w:tabs>
          <w:tab w:val="left" w:pos="3957"/>
        </w:tabs>
        <w:spacing w:after="0" w:line="240" w:lineRule="auto"/>
        <w:jc w:val="center"/>
        <w:rPr>
          <w:rFonts w:ascii="Garamond" w:hAnsi="Garamond"/>
          <w:b/>
          <w:color w:val="000000" w:themeColor="text1"/>
          <w:sz w:val="20"/>
          <w:szCs w:val="20"/>
        </w:rPr>
      </w:pPr>
    </w:p>
    <w:p w14:paraId="5FDB2518" w14:textId="5208B8BB" w:rsidR="00534A8E" w:rsidRPr="006B2508" w:rsidRDefault="00096761" w:rsidP="00F0799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p>
    <w:p w14:paraId="1F1BD93F" w14:textId="77777777" w:rsidR="00096761" w:rsidRPr="006B2508" w:rsidRDefault="00096761" w:rsidP="00F0799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4"/>
        <w:gridCol w:w="840"/>
        <w:gridCol w:w="935"/>
        <w:gridCol w:w="1766"/>
        <w:gridCol w:w="3202"/>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F07991">
      <w:pPr>
        <w:keepNext/>
        <w:keepLines/>
        <w:tabs>
          <w:tab w:val="left" w:pos="6323"/>
        </w:tabs>
        <w:spacing w:after="0" w:line="240" w:lineRule="auto"/>
        <w:rPr>
          <w:rFonts w:ascii="Garamond" w:hAnsi="Garamond"/>
          <w:sz w:val="20"/>
          <w:szCs w:val="20"/>
        </w:rPr>
        <w:sectPr w:rsidR="00096761" w:rsidRPr="006B2508" w:rsidSect="003B748E">
          <w:footerReference w:type="default" r:id="rId12"/>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F07991">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F07991">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F07991">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F07991">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F07991">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F07991">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38992A98" w14:textId="721488AB" w:rsidR="002E77BA"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6703D951" w14:textId="6A4E692C"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w:t>
      </w:r>
    </w:p>
    <w:p w14:paraId="19B4D8F0" w14:textId="0AC3B887" w:rsidR="002E77BA" w:rsidRPr="006B2508" w:rsidRDefault="002E77BA" w:rsidP="00F07991">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546D52">
        <w:rPr>
          <w:rStyle w:val="ra"/>
          <w:rFonts w:ascii="Garamond" w:hAnsi="Garamond"/>
          <w:color w:val="000000" w:themeColor="text1"/>
          <w:sz w:val="20"/>
        </w:rPr>
        <w:t>[</w:t>
      </w:r>
      <w:r w:rsidR="00546D52" w:rsidRPr="00877D37">
        <w:rPr>
          <w:rStyle w:val="ra"/>
          <w:rFonts w:ascii="Garamond" w:hAnsi="Garamond"/>
          <w:color w:val="000000" w:themeColor="text1"/>
          <w:sz w:val="20"/>
          <w:highlight w:val="yellow"/>
        </w:rPr>
        <w:t>doplniť</w:t>
      </w:r>
      <w:r w:rsidR="00546D52">
        <w:rPr>
          <w:rStyle w:val="ra"/>
          <w:rFonts w:ascii="Garamond" w:hAnsi="Garamond"/>
          <w:color w:val="000000" w:themeColor="text1"/>
          <w:sz w:val="20"/>
        </w:rPr>
        <w:t>]</w:t>
      </w:r>
    </w:p>
    <w:p w14:paraId="49F320DD"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3E8E58FA" w14:textId="4729179A" w:rsidR="002E77BA"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5384C81" w14:textId="0FEF275D" w:rsidR="00546D52" w:rsidRPr="00546D52" w:rsidRDefault="002E77BA" w:rsidP="00F07991">
      <w:pPr>
        <w:pStyle w:val="AODocTxt"/>
        <w:keepNext/>
        <w:keepLines/>
        <w:spacing w:before="0" w:line="240" w:lineRule="auto"/>
        <w:ind w:left="1430" w:hanging="1430"/>
        <w:rPr>
          <w:rStyle w:val="ra"/>
          <w:rFonts w:ascii="Garamond" w:hAnsi="Garamond"/>
          <w:sz w:val="20"/>
        </w:rPr>
      </w:pPr>
      <w:r w:rsidRPr="00546D52">
        <w:rPr>
          <w:rFonts w:ascii="Garamond" w:hAnsi="Garamond"/>
          <w:color w:val="000000" w:themeColor="text1"/>
          <w:sz w:val="20"/>
          <w:szCs w:val="20"/>
        </w:rPr>
        <w:t>Meno:</w:t>
      </w:r>
      <w:r w:rsidRPr="00546D52">
        <w:rPr>
          <w:rFonts w:ascii="Garamond" w:hAnsi="Garamond"/>
          <w:color w:val="000000" w:themeColor="text1"/>
          <w:sz w:val="20"/>
          <w:szCs w:val="20"/>
        </w:rPr>
        <w:tab/>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 xml:space="preserve">] </w:t>
      </w:r>
    </w:p>
    <w:p w14:paraId="38C200D2" w14:textId="6BED76B0" w:rsidR="00EB3F67" w:rsidRPr="00546D52" w:rsidRDefault="002E77BA" w:rsidP="00F07991">
      <w:pPr>
        <w:pStyle w:val="AODocTxt"/>
        <w:keepNext/>
        <w:keepLines/>
        <w:spacing w:before="0" w:line="240" w:lineRule="auto"/>
        <w:ind w:left="1430" w:hanging="1430"/>
        <w:rPr>
          <w:rFonts w:ascii="Garamond" w:hAnsi="Garamond"/>
          <w:sz w:val="20"/>
        </w:rPr>
      </w:pPr>
      <w:r w:rsidRPr="00546D52">
        <w:rPr>
          <w:rFonts w:ascii="Garamond" w:hAnsi="Garamond"/>
          <w:color w:val="000000" w:themeColor="text1"/>
          <w:sz w:val="20"/>
        </w:rPr>
        <w:t>Funkcia</w:t>
      </w:r>
      <w:r w:rsidR="00A13484" w:rsidRPr="00546D52">
        <w:rPr>
          <w:rFonts w:ascii="Garamond" w:hAnsi="Garamond"/>
          <w:color w:val="000000" w:themeColor="text1"/>
          <w:sz w:val="20"/>
        </w:rPr>
        <w:t>:</w:t>
      </w:r>
      <w:r w:rsidR="00A13484" w:rsidRPr="00546D52">
        <w:rPr>
          <w:rFonts w:ascii="Garamond" w:hAnsi="Garamond"/>
          <w:color w:val="000000" w:themeColor="text1"/>
          <w:sz w:val="20"/>
        </w:rPr>
        <w:tab/>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w:t>
      </w:r>
    </w:p>
    <w:p w14:paraId="05A6385B" w14:textId="0E30FB5E" w:rsidR="00EB3F67" w:rsidRPr="00B50429" w:rsidRDefault="00EB3F67" w:rsidP="00F07991">
      <w:pPr>
        <w:pStyle w:val="AONormal"/>
        <w:keepNext/>
        <w:keepLines/>
        <w:spacing w:line="240" w:lineRule="auto"/>
        <w:ind w:left="1430" w:hanging="14"/>
        <w:rPr>
          <w:rFonts w:ascii="Garamond" w:hAnsi="Garamond"/>
          <w:sz w:val="20"/>
        </w:rPr>
      </w:pPr>
    </w:p>
    <w:p w14:paraId="4DF1D0A1" w14:textId="54CCBA26" w:rsidR="002E77BA" w:rsidRPr="006B2508" w:rsidRDefault="002E77BA" w:rsidP="00F07991">
      <w:pPr>
        <w:pStyle w:val="AODocTxt"/>
        <w:keepNext/>
        <w:keepLines/>
        <w:spacing w:before="0" w:line="240" w:lineRule="auto"/>
        <w:ind w:left="0"/>
        <w:rPr>
          <w:rFonts w:ascii="Garamond" w:hAnsi="Garamond"/>
          <w:b/>
          <w:color w:val="000000" w:themeColor="text1"/>
          <w:sz w:val="20"/>
          <w:szCs w:val="20"/>
        </w:rPr>
      </w:pPr>
    </w:p>
    <w:p w14:paraId="50DD9EB5" w14:textId="77777777" w:rsidR="002E77BA" w:rsidRPr="006B2508" w:rsidRDefault="002E77BA" w:rsidP="00F07991">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07991">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07991">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F07991">
      <w:pPr>
        <w:pStyle w:val="AODocTxt"/>
        <w:keepNext/>
        <w:keepLines/>
        <w:spacing w:before="0" w:line="240" w:lineRule="auto"/>
        <w:ind w:left="0"/>
        <w:rPr>
          <w:rStyle w:val="ra"/>
          <w:rFonts w:ascii="Garamond" w:hAnsi="Garamond"/>
          <w:color w:val="000000" w:themeColor="text1"/>
          <w:sz w:val="20"/>
          <w:szCs w:val="20"/>
        </w:rPr>
      </w:pPr>
    </w:p>
    <w:p w14:paraId="72E3C664" w14:textId="47B83A10" w:rsidR="00564FF8" w:rsidRPr="006B2508" w:rsidRDefault="00564FF8" w:rsidP="00F07991">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9" w:name="_Hlk95213733"/>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bookmarkEnd w:id="9"/>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F07991">
      <w:pPr>
        <w:pStyle w:val="AODocTxt"/>
        <w:keepNext/>
        <w:keepLines/>
        <w:spacing w:before="0" w:line="240" w:lineRule="auto"/>
        <w:ind w:left="0"/>
        <w:rPr>
          <w:rStyle w:val="ra"/>
          <w:rFonts w:ascii="Garamond" w:hAnsi="Garamond"/>
          <w:color w:val="000000" w:themeColor="text1"/>
          <w:sz w:val="20"/>
          <w:szCs w:val="20"/>
        </w:rPr>
      </w:pPr>
    </w:p>
    <w:p w14:paraId="5A21A5E4" w14:textId="1572AE18" w:rsidR="00165058" w:rsidRPr="00877D37" w:rsidRDefault="00877D37" w:rsidP="00F07991">
      <w:pPr>
        <w:pStyle w:val="AODocTxt"/>
        <w:keepNext/>
        <w:keepLines/>
        <w:numPr>
          <w:ilvl w:val="0"/>
          <w:numId w:val="0"/>
        </w:numPr>
        <w:spacing w:before="0" w:line="240" w:lineRule="auto"/>
        <w:rPr>
          <w:rFonts w:ascii="Garamond" w:hAnsi="Garamond"/>
          <w:b/>
          <w:bCs/>
          <w:color w:val="000000" w:themeColor="text1"/>
          <w:sz w:val="20"/>
          <w:szCs w:val="20"/>
        </w:rPr>
      </w:pPr>
      <w:r w:rsidRPr="00877D37">
        <w:rPr>
          <w:rStyle w:val="ra"/>
          <w:rFonts w:ascii="Garamond" w:hAnsi="Garamond"/>
          <w:b/>
          <w:bCs/>
          <w:color w:val="000000" w:themeColor="text1"/>
          <w:sz w:val="20"/>
          <w:szCs w:val="20"/>
        </w:rPr>
        <w:t>[doplniť]</w:t>
      </w:r>
    </w:p>
    <w:p w14:paraId="258CD455" w14:textId="6B8D9693" w:rsidR="00820DAC" w:rsidRDefault="00820DAC" w:rsidP="00F07991">
      <w:pPr>
        <w:pStyle w:val="AODocTxt"/>
        <w:keepNext/>
        <w:keepLines/>
        <w:numPr>
          <w:ilvl w:val="0"/>
          <w:numId w:val="0"/>
        </w:numPr>
        <w:spacing w:before="0" w:line="240" w:lineRule="auto"/>
        <w:rPr>
          <w:rFonts w:ascii="Garamond" w:hAnsi="Garamond"/>
          <w:color w:val="000000" w:themeColor="text1"/>
          <w:sz w:val="20"/>
          <w:szCs w:val="20"/>
        </w:rPr>
      </w:pPr>
    </w:p>
    <w:p w14:paraId="31D666A9" w14:textId="092D328C" w:rsidR="00877D37"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3FDF88CD" w14:textId="77777777" w:rsidR="00877D37" w:rsidRDefault="00564FF8" w:rsidP="00F07991">
      <w:pPr>
        <w:pStyle w:val="AODocTxt"/>
        <w:keepNext/>
        <w:keepLines/>
        <w:spacing w:before="0" w:line="240" w:lineRule="auto"/>
        <w:ind w:left="1430" w:hanging="1430"/>
        <w:rPr>
          <w:rStyle w:val="ra"/>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F4DC7A4" w14:textId="04AA129E" w:rsidR="009D4836" w:rsidRPr="00877D37" w:rsidRDefault="00564FF8" w:rsidP="00F07991">
      <w:pPr>
        <w:pStyle w:val="AODocTxt"/>
        <w:keepNext/>
        <w:keepLines/>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Funkcia:</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739FC1FF" w14:textId="75B537E0" w:rsidR="00634EB2" w:rsidRDefault="00634EB2" w:rsidP="00F07991">
      <w:pPr>
        <w:keepNext/>
        <w:keepLines/>
        <w:spacing w:after="0" w:line="240" w:lineRule="auto"/>
        <w:rPr>
          <w:rFonts w:ascii="Garamond" w:eastAsia="Times New Roman" w:hAnsi="Garamond" w:cs="Arial"/>
          <w:sz w:val="20"/>
          <w:szCs w:val="20"/>
        </w:rPr>
      </w:pPr>
    </w:p>
    <w:p w14:paraId="442D8A7B" w14:textId="22265F23" w:rsidR="00877D37" w:rsidRDefault="00877D37" w:rsidP="00F07991">
      <w:pPr>
        <w:keepNext/>
        <w:keepLines/>
        <w:spacing w:after="0" w:line="240" w:lineRule="auto"/>
        <w:rPr>
          <w:rFonts w:ascii="Garamond" w:eastAsia="Times New Roman" w:hAnsi="Garamond" w:cs="Arial"/>
          <w:sz w:val="20"/>
          <w:szCs w:val="20"/>
        </w:rPr>
      </w:pPr>
    </w:p>
    <w:p w14:paraId="351C7C03" w14:textId="20CE3EB5" w:rsidR="00877D37" w:rsidRDefault="00877D37" w:rsidP="00F07991">
      <w:pPr>
        <w:keepNext/>
        <w:keepLines/>
        <w:spacing w:after="0" w:line="240" w:lineRule="auto"/>
        <w:rPr>
          <w:rFonts w:ascii="Garamond" w:eastAsia="Times New Roman" w:hAnsi="Garamond" w:cs="Arial"/>
          <w:sz w:val="20"/>
          <w:szCs w:val="20"/>
        </w:rPr>
      </w:pPr>
    </w:p>
    <w:p w14:paraId="23486166" w14:textId="77777777" w:rsidR="00877D37" w:rsidRPr="006B2508" w:rsidRDefault="00877D37" w:rsidP="00F07991">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F07991">
      <w:pPr>
        <w:keepNext/>
        <w:keepLines/>
        <w:spacing w:after="0" w:line="240" w:lineRule="auto"/>
        <w:rPr>
          <w:rFonts w:ascii="Garamond" w:eastAsia="Times New Roman" w:hAnsi="Garamond" w:cs="Arial"/>
          <w:sz w:val="20"/>
          <w:szCs w:val="20"/>
        </w:rPr>
      </w:pPr>
    </w:p>
    <w:p w14:paraId="3A46082C" w14:textId="77777777" w:rsidR="00877D37" w:rsidRPr="00877D37" w:rsidRDefault="00C45C71" w:rsidP="00F07991">
      <w:pPr>
        <w:pStyle w:val="AODocTxt"/>
        <w:keepNext/>
        <w:keepLines/>
        <w:spacing w:before="0" w:line="240" w:lineRule="auto"/>
        <w:ind w:left="1430" w:hanging="1430"/>
        <w:rPr>
          <w:rStyle w:val="ra"/>
          <w:rFonts w:ascii="Garamond" w:eastAsia="Times New Roman" w:hAnsi="Garamond" w:cs="Arial"/>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A92C885" w14:textId="1BE478EA" w:rsidR="00634EB2" w:rsidRPr="00877D37" w:rsidRDefault="00C45C71" w:rsidP="00F07991">
      <w:pPr>
        <w:pStyle w:val="AODocTxt"/>
        <w:keepNext/>
        <w:keepLines/>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 xml:space="preserve">Funkcia:  </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67C6125D" w14:textId="34BB6695" w:rsidR="00634EB2" w:rsidRPr="006B2508" w:rsidRDefault="00634EB2" w:rsidP="00F07991">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F07991">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F07991">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F07991">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F07991">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F07991">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F07991">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F07991">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142B" w14:textId="77777777" w:rsidR="00443486" w:rsidRDefault="00443486" w:rsidP="006B4B49">
      <w:pPr>
        <w:spacing w:after="0" w:line="240" w:lineRule="auto"/>
      </w:pPr>
      <w:r>
        <w:separator/>
      </w:r>
    </w:p>
  </w:endnote>
  <w:endnote w:type="continuationSeparator" w:id="0">
    <w:p w14:paraId="7EB8122B" w14:textId="77777777" w:rsidR="00443486" w:rsidRDefault="00443486"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A10F" w14:textId="77777777" w:rsidR="00443486" w:rsidRDefault="00443486" w:rsidP="006B4B49">
      <w:pPr>
        <w:spacing w:after="0" w:line="240" w:lineRule="auto"/>
      </w:pPr>
      <w:r>
        <w:separator/>
      </w:r>
    </w:p>
  </w:footnote>
  <w:footnote w:type="continuationSeparator" w:id="0">
    <w:p w14:paraId="0C1DC0BD" w14:textId="77777777" w:rsidR="00443486" w:rsidRDefault="00443486"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744063465">
    <w:abstractNumId w:val="0"/>
  </w:num>
  <w:num w:numId="2" w16cid:durableId="461269397">
    <w:abstractNumId w:val="1"/>
  </w:num>
  <w:num w:numId="3" w16cid:durableId="1985963348">
    <w:abstractNumId w:val="7"/>
  </w:num>
  <w:num w:numId="4" w16cid:durableId="1428382941">
    <w:abstractNumId w:val="18"/>
  </w:num>
  <w:num w:numId="5" w16cid:durableId="1111783495">
    <w:abstractNumId w:val="26"/>
  </w:num>
  <w:num w:numId="6" w16cid:durableId="220867832">
    <w:abstractNumId w:val="27"/>
  </w:num>
  <w:num w:numId="7" w16cid:durableId="1979796923">
    <w:abstractNumId w:val="16"/>
  </w:num>
  <w:num w:numId="8" w16cid:durableId="940187547">
    <w:abstractNumId w:val="3"/>
  </w:num>
  <w:num w:numId="9" w16cid:durableId="1494369063">
    <w:abstractNumId w:val="20"/>
  </w:num>
  <w:num w:numId="10" w16cid:durableId="67306526">
    <w:abstractNumId w:val="15"/>
  </w:num>
  <w:num w:numId="11" w16cid:durableId="1162429017">
    <w:abstractNumId w:val="11"/>
  </w:num>
  <w:num w:numId="12" w16cid:durableId="1951425559">
    <w:abstractNumId w:val="5"/>
  </w:num>
  <w:num w:numId="13" w16cid:durableId="545066453">
    <w:abstractNumId w:val="23"/>
  </w:num>
  <w:num w:numId="14" w16cid:durableId="90398020">
    <w:abstractNumId w:val="22"/>
  </w:num>
  <w:num w:numId="15" w16cid:durableId="49615478">
    <w:abstractNumId w:val="8"/>
  </w:num>
  <w:num w:numId="16" w16cid:durableId="498929204">
    <w:abstractNumId w:val="17"/>
  </w:num>
  <w:num w:numId="17" w16cid:durableId="1990552777">
    <w:abstractNumId w:val="2"/>
  </w:num>
  <w:num w:numId="18" w16cid:durableId="1738631313">
    <w:abstractNumId w:val="14"/>
  </w:num>
  <w:num w:numId="19" w16cid:durableId="1342001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5280777">
    <w:abstractNumId w:val="28"/>
    <w:lvlOverride w:ilvl="0">
      <w:startOverride w:val="1"/>
    </w:lvlOverride>
    <w:lvlOverride w:ilvl="1"/>
    <w:lvlOverride w:ilvl="2"/>
    <w:lvlOverride w:ilvl="3"/>
    <w:lvlOverride w:ilvl="4"/>
    <w:lvlOverride w:ilvl="5"/>
    <w:lvlOverride w:ilvl="6"/>
    <w:lvlOverride w:ilvl="7"/>
    <w:lvlOverride w:ilvl="8"/>
  </w:num>
  <w:num w:numId="21" w16cid:durableId="1235314046">
    <w:abstractNumId w:val="6"/>
  </w:num>
  <w:num w:numId="22" w16cid:durableId="13911523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1099798">
    <w:abstractNumId w:val="9"/>
  </w:num>
  <w:num w:numId="24" w16cid:durableId="1430856301">
    <w:abstractNumId w:val="31"/>
  </w:num>
  <w:num w:numId="25" w16cid:durableId="14074567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4213009">
    <w:abstractNumId w:val="25"/>
  </w:num>
  <w:num w:numId="27" w16cid:durableId="1854030657">
    <w:abstractNumId w:val="13"/>
  </w:num>
  <w:num w:numId="28" w16cid:durableId="1778403127">
    <w:abstractNumId w:val="4"/>
  </w:num>
  <w:num w:numId="29" w16cid:durableId="2025669839">
    <w:abstractNumId w:val="24"/>
  </w:num>
  <w:num w:numId="30" w16cid:durableId="780104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6325370">
    <w:abstractNumId w:val="30"/>
  </w:num>
  <w:num w:numId="32" w16cid:durableId="128984076">
    <w:abstractNumId w:val="19"/>
  </w:num>
  <w:num w:numId="33" w16cid:durableId="6444014">
    <w:abstractNumId w:val="28"/>
  </w:num>
  <w:num w:numId="34" w16cid:durableId="2027707973">
    <w:abstractNumId w:val="10"/>
  </w:num>
  <w:num w:numId="35" w16cid:durableId="1378355781">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07F7"/>
    <w:rsid w:val="00025771"/>
    <w:rsid w:val="0003098B"/>
    <w:rsid w:val="00030EEE"/>
    <w:rsid w:val="0003149D"/>
    <w:rsid w:val="000318E8"/>
    <w:rsid w:val="000409DF"/>
    <w:rsid w:val="00041DC9"/>
    <w:rsid w:val="00045D1E"/>
    <w:rsid w:val="00051AFC"/>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B7270"/>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17DBD"/>
    <w:rsid w:val="00120500"/>
    <w:rsid w:val="00123575"/>
    <w:rsid w:val="00123E24"/>
    <w:rsid w:val="00124FF9"/>
    <w:rsid w:val="0012704B"/>
    <w:rsid w:val="001279EB"/>
    <w:rsid w:val="0013461D"/>
    <w:rsid w:val="001426D4"/>
    <w:rsid w:val="001429EC"/>
    <w:rsid w:val="00144003"/>
    <w:rsid w:val="0014668C"/>
    <w:rsid w:val="001521D8"/>
    <w:rsid w:val="0015733A"/>
    <w:rsid w:val="00157C11"/>
    <w:rsid w:val="00165058"/>
    <w:rsid w:val="001737A3"/>
    <w:rsid w:val="00175DC7"/>
    <w:rsid w:val="00185A1B"/>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10B32"/>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77BA"/>
    <w:rsid w:val="002F0164"/>
    <w:rsid w:val="002F2828"/>
    <w:rsid w:val="00300D43"/>
    <w:rsid w:val="0030223D"/>
    <w:rsid w:val="00305538"/>
    <w:rsid w:val="00306382"/>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37FE9"/>
    <w:rsid w:val="0044334F"/>
    <w:rsid w:val="00443486"/>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4CCC"/>
    <w:rsid w:val="004F7BD6"/>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46D52"/>
    <w:rsid w:val="00551A91"/>
    <w:rsid w:val="00556483"/>
    <w:rsid w:val="00560C67"/>
    <w:rsid w:val="00564FF8"/>
    <w:rsid w:val="00576B9B"/>
    <w:rsid w:val="00587796"/>
    <w:rsid w:val="00596C48"/>
    <w:rsid w:val="005A07CB"/>
    <w:rsid w:val="005A4B4B"/>
    <w:rsid w:val="005A74E5"/>
    <w:rsid w:val="005B47BB"/>
    <w:rsid w:val="005C21C7"/>
    <w:rsid w:val="005C72B8"/>
    <w:rsid w:val="005D4C74"/>
    <w:rsid w:val="005D6405"/>
    <w:rsid w:val="005D75FC"/>
    <w:rsid w:val="005E2F79"/>
    <w:rsid w:val="005E4872"/>
    <w:rsid w:val="005E7D4E"/>
    <w:rsid w:val="005F2C28"/>
    <w:rsid w:val="00604498"/>
    <w:rsid w:val="00605728"/>
    <w:rsid w:val="00606D32"/>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0428"/>
    <w:rsid w:val="00791E0C"/>
    <w:rsid w:val="00793D2C"/>
    <w:rsid w:val="00794FD0"/>
    <w:rsid w:val="007A4AFD"/>
    <w:rsid w:val="007A7C03"/>
    <w:rsid w:val="007B1CC7"/>
    <w:rsid w:val="007C3F95"/>
    <w:rsid w:val="007D1F41"/>
    <w:rsid w:val="007F2C23"/>
    <w:rsid w:val="007F3AAC"/>
    <w:rsid w:val="007F5093"/>
    <w:rsid w:val="0080203D"/>
    <w:rsid w:val="00806D67"/>
    <w:rsid w:val="00806F24"/>
    <w:rsid w:val="008076B0"/>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5B28"/>
    <w:rsid w:val="00920ABF"/>
    <w:rsid w:val="00920AF8"/>
    <w:rsid w:val="009219F6"/>
    <w:rsid w:val="0092325E"/>
    <w:rsid w:val="00924374"/>
    <w:rsid w:val="00924B7A"/>
    <w:rsid w:val="009327AB"/>
    <w:rsid w:val="00951BB3"/>
    <w:rsid w:val="009536AA"/>
    <w:rsid w:val="009538FD"/>
    <w:rsid w:val="00955865"/>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E3EFD"/>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87500"/>
    <w:rsid w:val="00A924AE"/>
    <w:rsid w:val="00A92F26"/>
    <w:rsid w:val="00A953D2"/>
    <w:rsid w:val="00A97C7C"/>
    <w:rsid w:val="00AA35E2"/>
    <w:rsid w:val="00AA3928"/>
    <w:rsid w:val="00AA43C0"/>
    <w:rsid w:val="00AA51BD"/>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8FE"/>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A7798"/>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337A"/>
    <w:rsid w:val="00D95143"/>
    <w:rsid w:val="00D96F9A"/>
    <w:rsid w:val="00DA10B6"/>
    <w:rsid w:val="00DA1D28"/>
    <w:rsid w:val="00DA2C68"/>
    <w:rsid w:val="00DA66B8"/>
    <w:rsid w:val="00DA7437"/>
    <w:rsid w:val="00DA7CE7"/>
    <w:rsid w:val="00DB1AA5"/>
    <w:rsid w:val="00DB32D4"/>
    <w:rsid w:val="00DB3E05"/>
    <w:rsid w:val="00DB7FC9"/>
    <w:rsid w:val="00DC05A7"/>
    <w:rsid w:val="00DC4695"/>
    <w:rsid w:val="00DC49AF"/>
    <w:rsid w:val="00DD3D68"/>
    <w:rsid w:val="00DD5DCF"/>
    <w:rsid w:val="00DD68ED"/>
    <w:rsid w:val="00DE2AD2"/>
    <w:rsid w:val="00DE2B2F"/>
    <w:rsid w:val="00DE47C0"/>
    <w:rsid w:val="00DF68A7"/>
    <w:rsid w:val="00E05086"/>
    <w:rsid w:val="00E071BA"/>
    <w:rsid w:val="00E105C5"/>
    <w:rsid w:val="00E12CBD"/>
    <w:rsid w:val="00E15E21"/>
    <w:rsid w:val="00E17E52"/>
    <w:rsid w:val="00E22392"/>
    <w:rsid w:val="00E317AD"/>
    <w:rsid w:val="00E319E6"/>
    <w:rsid w:val="00E322FD"/>
    <w:rsid w:val="00E35C70"/>
    <w:rsid w:val="00E36C2C"/>
    <w:rsid w:val="00E409B9"/>
    <w:rsid w:val="00E42893"/>
    <w:rsid w:val="00E43E1C"/>
    <w:rsid w:val="00E44949"/>
    <w:rsid w:val="00E44D5D"/>
    <w:rsid w:val="00E509B6"/>
    <w:rsid w:val="00E66519"/>
    <w:rsid w:val="00E66F34"/>
    <w:rsid w:val="00E708F2"/>
    <w:rsid w:val="00E73281"/>
    <w:rsid w:val="00E738F0"/>
    <w:rsid w:val="00E820A5"/>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07991"/>
    <w:rsid w:val="00F106F3"/>
    <w:rsid w:val="00F151EF"/>
    <w:rsid w:val="00F15DC8"/>
    <w:rsid w:val="00F15FAC"/>
    <w:rsid w:val="00F227E6"/>
    <w:rsid w:val="00F23886"/>
    <w:rsid w:val="00F24A67"/>
    <w:rsid w:val="00F276A5"/>
    <w:rsid w:val="00F302DE"/>
    <w:rsid w:val="00F31C3E"/>
    <w:rsid w:val="00F33367"/>
    <w:rsid w:val="00F34F0C"/>
    <w:rsid w:val="00F35476"/>
    <w:rsid w:val="00F42898"/>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5729</Words>
  <Characters>32661</Characters>
  <Application>Microsoft Office Word</Application>
  <DocSecurity>0</DocSecurity>
  <Lines>272</Lines>
  <Paragraphs>76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pc20200704</cp:lastModifiedBy>
  <cp:revision>7</cp:revision>
  <cp:lastPrinted>2023-02-15T12:05:00Z</cp:lastPrinted>
  <dcterms:created xsi:type="dcterms:W3CDTF">2023-02-15T13:19:00Z</dcterms:created>
  <dcterms:modified xsi:type="dcterms:W3CDTF">2023-02-28T08:18:00Z</dcterms:modified>
</cp:coreProperties>
</file>