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5411" w14:textId="684FB200" w:rsidR="008962AA" w:rsidRDefault="008962AA" w:rsidP="001F04B0">
      <w:pPr>
        <w:pStyle w:val="Nadpis1"/>
        <w:tabs>
          <w:tab w:val="left" w:pos="2085"/>
        </w:tabs>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r w:rsidR="001F04B0">
        <w:tab/>
      </w:r>
    </w:p>
    <w:p w14:paraId="546CA1A9" w14:textId="77777777" w:rsidR="001F04B0" w:rsidRPr="001F04B0" w:rsidRDefault="001F04B0" w:rsidP="001F04B0"/>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16" w:name="bookmark0"/>
      <w:bookmarkStart w:id="17" w:name="bookmark1"/>
    </w:p>
    <w:bookmarkEnd w:id="16"/>
    <w:bookmarkEnd w:id="17"/>
    <w:p w14:paraId="23AA48EC" w14:textId="230B6DF4" w:rsidR="008962AA" w:rsidRDefault="008962AA" w:rsidP="008962AA">
      <w:pPr>
        <w:pStyle w:val="Zhlavie10"/>
        <w:keepNext/>
        <w:keepLines/>
        <w:shd w:val="clear" w:color="auto" w:fill="auto"/>
        <w:spacing w:after="120" w:line="240" w:lineRule="auto"/>
        <w:rPr>
          <w:rFonts w:ascii="Arial" w:hAnsi="Arial" w:cs="Arial"/>
          <w:b/>
          <w:bCs/>
        </w:rPr>
      </w:pPr>
      <w:r>
        <w:rPr>
          <w:rFonts w:ascii="Arial" w:hAnsi="Arial" w:cs="Arial"/>
          <w:b/>
          <w:bCs/>
        </w:rPr>
        <w:t>SÚHLAS SO SPRACÚVANÍM OSOBNÝCH ÚDAJOV</w:t>
      </w:r>
    </w:p>
    <w:p w14:paraId="0885F7A5" w14:textId="77777777" w:rsidR="001F04B0" w:rsidRPr="00590024" w:rsidRDefault="001F04B0" w:rsidP="008962AA">
      <w:pPr>
        <w:pStyle w:val="Zhlavie10"/>
        <w:keepNext/>
        <w:keepLines/>
        <w:shd w:val="clear" w:color="auto" w:fill="auto"/>
        <w:spacing w:after="120" w:line="240" w:lineRule="auto"/>
        <w:rPr>
          <w:rFonts w:ascii="Arial" w:hAnsi="Arial" w:cs="Arial"/>
        </w:rPr>
      </w:pP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18" w:name="bookmark2"/>
      <w:bookmarkStart w:id="19" w:name="bookmark3"/>
      <w:bookmarkStart w:id="20"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18"/>
      <w:bookmarkEnd w:id="19"/>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1"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1"/>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6682AD4E" w:rsidR="009B1FA5" w:rsidRDefault="009B1FA5" w:rsidP="009B1FA5">
      <w:pPr>
        <w:pStyle w:val="Zkladntext1"/>
        <w:shd w:val="clear" w:color="auto" w:fill="auto"/>
        <w:spacing w:after="0"/>
        <w:jc w:val="both"/>
        <w:rPr>
          <w:rFonts w:ascii="Arial" w:hAnsi="Arial" w:cs="Arial"/>
          <w:b/>
          <w:bCs/>
          <w:noProof/>
        </w:rPr>
      </w:pPr>
    </w:p>
    <w:p w14:paraId="3E3F6C2B" w14:textId="77777777" w:rsidR="001F04B0" w:rsidRPr="00590024" w:rsidRDefault="001F04B0"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8C1EBCF" w:rsidR="009B1FA5" w:rsidRDefault="009B1FA5" w:rsidP="009B1FA5">
      <w:pPr>
        <w:pStyle w:val="Nzovtabuky0"/>
        <w:shd w:val="clear" w:color="auto" w:fill="auto"/>
        <w:spacing w:line="271" w:lineRule="auto"/>
        <w:rPr>
          <w:rFonts w:ascii="Arial" w:hAnsi="Arial" w:cs="Arial"/>
          <w:noProof/>
          <w:sz w:val="20"/>
          <w:szCs w:val="20"/>
        </w:rPr>
      </w:pPr>
    </w:p>
    <w:p w14:paraId="428055B7" w14:textId="77777777" w:rsidR="001F04B0" w:rsidRPr="00590024" w:rsidRDefault="001F04B0"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50652E83" w:rsidR="009B1FA5"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54B63A0B" w14:textId="77777777" w:rsidR="001F04B0" w:rsidRPr="00590024" w:rsidRDefault="001F04B0" w:rsidP="009B1FA5">
      <w:pPr>
        <w:pStyle w:val="In0"/>
        <w:shd w:val="clear" w:color="auto" w:fill="auto"/>
        <w:spacing w:after="280" w:line="240" w:lineRule="auto"/>
        <w:ind w:left="2832" w:hanging="2832"/>
        <w:rPr>
          <w:rFonts w:ascii="Arial" w:hAnsi="Arial" w:cs="Arial"/>
          <w:noProof/>
          <w:sz w:val="20"/>
          <w:szCs w:val="20"/>
        </w:rPr>
      </w:pP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45F6AB03" w14:textId="77777777" w:rsidR="001F04B0" w:rsidRDefault="001F04B0" w:rsidP="009B1FA5">
      <w:pPr>
        <w:pStyle w:val="Nadpis3"/>
        <w:tabs>
          <w:tab w:val="clear" w:pos="540"/>
          <w:tab w:val="num" w:pos="0"/>
        </w:tabs>
        <w:rPr>
          <w:rFonts w:cs="Arial"/>
          <w:b/>
          <w:bCs/>
          <w:noProof/>
          <w:szCs w:val="20"/>
        </w:rPr>
      </w:pPr>
    </w:p>
    <w:p w14:paraId="701903E7" w14:textId="354C2A11" w:rsidR="009B1FA5" w:rsidRDefault="009B1FA5" w:rsidP="009B1FA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C4F3C" w:rsidRPr="008C4F3C">
        <w:rPr>
          <w:rFonts w:cs="Arial"/>
          <w:szCs w:val="20"/>
        </w:rPr>
        <w:t xml:space="preserve">prenájom </w:t>
      </w:r>
      <w:r w:rsidR="001F04B0" w:rsidRPr="001F04B0">
        <w:rPr>
          <w:rFonts w:cs="Arial"/>
          <w:szCs w:val="20"/>
        </w:rPr>
        <w:t>nebytových priestorov, ako sú uvedené v pripojenej tabuľke, a to všetkých spolu alebo ich ucelenej časti,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p w14:paraId="6C1323AA" w14:textId="77777777" w:rsidR="001F04B0" w:rsidRPr="001F04B0" w:rsidRDefault="001F04B0" w:rsidP="001F04B0"/>
    <w:tbl>
      <w:tblPr>
        <w:tblW w:w="8070" w:type="dxa"/>
        <w:jc w:val="center"/>
        <w:tblCellMar>
          <w:left w:w="70" w:type="dxa"/>
          <w:right w:w="70" w:type="dxa"/>
        </w:tblCellMar>
        <w:tblLook w:val="04A0" w:firstRow="1" w:lastRow="0" w:firstColumn="1" w:lastColumn="0" w:noHBand="0" w:noVBand="1"/>
      </w:tblPr>
      <w:tblGrid>
        <w:gridCol w:w="1124"/>
        <w:gridCol w:w="851"/>
        <w:gridCol w:w="1114"/>
        <w:gridCol w:w="870"/>
        <w:gridCol w:w="1134"/>
        <w:gridCol w:w="851"/>
        <w:gridCol w:w="1134"/>
        <w:gridCol w:w="992"/>
      </w:tblGrid>
      <w:tr w:rsidR="001F04B0" w:rsidRPr="008A179B" w14:paraId="43CB9B2D" w14:textId="77777777" w:rsidTr="008D6DB8">
        <w:trPr>
          <w:trHeight w:val="315"/>
          <w:jc w:val="center"/>
        </w:trPr>
        <w:tc>
          <w:tcPr>
            <w:tcW w:w="1124" w:type="dxa"/>
            <w:tcBorders>
              <w:top w:val="single" w:sz="8" w:space="0" w:color="auto"/>
              <w:left w:val="single" w:sz="8" w:space="0" w:color="auto"/>
              <w:bottom w:val="nil"/>
              <w:right w:val="single" w:sz="4" w:space="0" w:color="auto"/>
            </w:tcBorders>
            <w:shd w:val="clear" w:color="auto" w:fill="auto"/>
            <w:noWrap/>
            <w:vAlign w:val="center"/>
            <w:hideMark/>
          </w:tcPr>
          <w:p w14:paraId="693EA470"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lastRenderedPageBreak/>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2337418B"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14" w:type="dxa"/>
            <w:tcBorders>
              <w:top w:val="single" w:sz="8" w:space="0" w:color="auto"/>
              <w:left w:val="nil"/>
              <w:bottom w:val="nil"/>
              <w:right w:val="single" w:sz="4" w:space="0" w:color="auto"/>
            </w:tcBorders>
            <w:shd w:val="clear" w:color="auto" w:fill="auto"/>
            <w:noWrap/>
            <w:vAlign w:val="center"/>
            <w:hideMark/>
          </w:tcPr>
          <w:p w14:paraId="19DA37B5"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870" w:type="dxa"/>
            <w:tcBorders>
              <w:top w:val="single" w:sz="8" w:space="0" w:color="auto"/>
              <w:left w:val="nil"/>
              <w:bottom w:val="nil"/>
              <w:right w:val="nil"/>
            </w:tcBorders>
            <w:shd w:val="clear" w:color="auto" w:fill="auto"/>
            <w:noWrap/>
            <w:vAlign w:val="center"/>
            <w:hideMark/>
          </w:tcPr>
          <w:p w14:paraId="6397D5CC"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single" w:sz="8" w:space="0" w:color="auto"/>
              <w:bottom w:val="nil"/>
              <w:right w:val="single" w:sz="4" w:space="0" w:color="auto"/>
            </w:tcBorders>
            <w:shd w:val="clear" w:color="auto" w:fill="auto"/>
            <w:noWrap/>
            <w:vAlign w:val="center"/>
            <w:hideMark/>
          </w:tcPr>
          <w:p w14:paraId="52F1D20B"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2213CF28"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nil"/>
              <w:bottom w:val="nil"/>
              <w:right w:val="single" w:sz="4" w:space="0" w:color="auto"/>
            </w:tcBorders>
            <w:shd w:val="clear" w:color="auto" w:fill="auto"/>
            <w:noWrap/>
            <w:vAlign w:val="center"/>
            <w:hideMark/>
          </w:tcPr>
          <w:p w14:paraId="6CFEFF3B"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992" w:type="dxa"/>
            <w:tcBorders>
              <w:top w:val="single" w:sz="8" w:space="0" w:color="auto"/>
              <w:left w:val="nil"/>
              <w:bottom w:val="nil"/>
              <w:right w:val="single" w:sz="8" w:space="0" w:color="auto"/>
            </w:tcBorders>
            <w:shd w:val="clear" w:color="auto" w:fill="auto"/>
            <w:noWrap/>
            <w:vAlign w:val="center"/>
            <w:hideMark/>
          </w:tcPr>
          <w:p w14:paraId="0D926223"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r>
      <w:tr w:rsidR="001F04B0" w:rsidRPr="008A179B" w14:paraId="36665FD7" w14:textId="77777777" w:rsidTr="008D6DB8">
        <w:trPr>
          <w:trHeight w:val="300"/>
          <w:jc w:val="center"/>
        </w:trPr>
        <w:tc>
          <w:tcPr>
            <w:tcW w:w="112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50CEB9B" w14:textId="77777777" w:rsidR="001F04B0" w:rsidRPr="008A179B" w:rsidRDefault="001F04B0" w:rsidP="008D6DB8">
            <w:pPr>
              <w:rPr>
                <w:rFonts w:ascii="Arial" w:hAnsi="Arial" w:cs="Arial"/>
                <w:sz w:val="20"/>
                <w:szCs w:val="20"/>
              </w:rPr>
            </w:pPr>
            <w:r w:rsidRPr="008A179B">
              <w:rPr>
                <w:rFonts w:ascii="Arial" w:hAnsi="Arial" w:cs="Arial"/>
                <w:sz w:val="20"/>
                <w:szCs w:val="20"/>
              </w:rPr>
              <w:t>1.12</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0BB7867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1,75</w:t>
            </w:r>
          </w:p>
        </w:tc>
        <w:tc>
          <w:tcPr>
            <w:tcW w:w="1114" w:type="dxa"/>
            <w:tcBorders>
              <w:top w:val="single" w:sz="8" w:space="0" w:color="auto"/>
              <w:left w:val="nil"/>
              <w:bottom w:val="single" w:sz="4" w:space="0" w:color="auto"/>
              <w:right w:val="single" w:sz="4" w:space="0" w:color="auto"/>
            </w:tcBorders>
            <w:shd w:val="clear" w:color="auto" w:fill="auto"/>
            <w:noWrap/>
            <w:vAlign w:val="center"/>
            <w:hideMark/>
          </w:tcPr>
          <w:p w14:paraId="1AAEE930" w14:textId="77777777" w:rsidR="001F04B0" w:rsidRPr="008A179B" w:rsidRDefault="001F04B0" w:rsidP="008D6DB8">
            <w:pPr>
              <w:rPr>
                <w:rFonts w:ascii="Arial" w:hAnsi="Arial" w:cs="Arial"/>
                <w:sz w:val="20"/>
                <w:szCs w:val="20"/>
              </w:rPr>
            </w:pPr>
            <w:r w:rsidRPr="008A179B">
              <w:rPr>
                <w:rFonts w:ascii="Arial" w:hAnsi="Arial" w:cs="Arial"/>
                <w:sz w:val="20"/>
                <w:szCs w:val="20"/>
              </w:rPr>
              <w:t>1.22</w:t>
            </w:r>
          </w:p>
        </w:tc>
        <w:tc>
          <w:tcPr>
            <w:tcW w:w="870" w:type="dxa"/>
            <w:tcBorders>
              <w:top w:val="single" w:sz="8" w:space="0" w:color="auto"/>
              <w:left w:val="nil"/>
              <w:bottom w:val="single" w:sz="4" w:space="0" w:color="auto"/>
              <w:right w:val="nil"/>
            </w:tcBorders>
            <w:shd w:val="clear" w:color="auto" w:fill="auto"/>
            <w:noWrap/>
            <w:vAlign w:val="bottom"/>
            <w:hideMark/>
          </w:tcPr>
          <w:p w14:paraId="43349B5F"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13,48</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439698C" w14:textId="77777777" w:rsidR="001F04B0" w:rsidRPr="008A179B" w:rsidRDefault="001F04B0" w:rsidP="008D6DB8">
            <w:pPr>
              <w:rPr>
                <w:rFonts w:ascii="Arial" w:hAnsi="Arial" w:cs="Arial"/>
                <w:sz w:val="20"/>
                <w:szCs w:val="20"/>
              </w:rPr>
            </w:pPr>
            <w:r w:rsidRPr="008A179B">
              <w:rPr>
                <w:rFonts w:ascii="Arial" w:hAnsi="Arial" w:cs="Arial"/>
                <w:sz w:val="20"/>
                <w:szCs w:val="20"/>
              </w:rPr>
              <w:t>1.44</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3992F820"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1,3</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5645BC6A" w14:textId="77777777" w:rsidR="001F04B0" w:rsidRPr="008A179B" w:rsidRDefault="001F04B0" w:rsidP="008D6DB8">
            <w:pPr>
              <w:rPr>
                <w:rFonts w:ascii="Arial" w:hAnsi="Arial" w:cs="Arial"/>
                <w:sz w:val="20"/>
                <w:szCs w:val="20"/>
              </w:rPr>
            </w:pPr>
            <w:r w:rsidRPr="008A179B">
              <w:rPr>
                <w:rFonts w:ascii="Arial" w:hAnsi="Arial" w:cs="Arial"/>
                <w:sz w:val="20"/>
                <w:szCs w:val="20"/>
              </w:rPr>
              <w:t>1.55</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4C5A11B6"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17,09</w:t>
            </w:r>
          </w:p>
        </w:tc>
      </w:tr>
      <w:tr w:rsidR="001F04B0" w:rsidRPr="008A179B" w14:paraId="620B5F6C"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0778417" w14:textId="77777777" w:rsidR="001F04B0" w:rsidRPr="008A179B" w:rsidRDefault="001F04B0" w:rsidP="008D6DB8">
            <w:pPr>
              <w:rPr>
                <w:rFonts w:ascii="Arial" w:hAnsi="Arial" w:cs="Arial"/>
                <w:sz w:val="20"/>
                <w:szCs w:val="20"/>
              </w:rPr>
            </w:pPr>
            <w:r w:rsidRPr="008A179B">
              <w:rPr>
                <w:rFonts w:ascii="Arial" w:hAnsi="Arial" w:cs="Arial"/>
                <w:sz w:val="20"/>
                <w:szCs w:val="20"/>
              </w:rPr>
              <w:t>1.13</w:t>
            </w:r>
          </w:p>
        </w:tc>
        <w:tc>
          <w:tcPr>
            <w:tcW w:w="851" w:type="dxa"/>
            <w:tcBorders>
              <w:top w:val="nil"/>
              <w:left w:val="nil"/>
              <w:bottom w:val="single" w:sz="4" w:space="0" w:color="auto"/>
              <w:right w:val="single" w:sz="8" w:space="0" w:color="auto"/>
            </w:tcBorders>
            <w:shd w:val="clear" w:color="auto" w:fill="auto"/>
            <w:noWrap/>
            <w:vAlign w:val="bottom"/>
            <w:hideMark/>
          </w:tcPr>
          <w:p w14:paraId="541316AF"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36,2</w:t>
            </w:r>
          </w:p>
        </w:tc>
        <w:tc>
          <w:tcPr>
            <w:tcW w:w="1114" w:type="dxa"/>
            <w:tcBorders>
              <w:top w:val="nil"/>
              <w:left w:val="nil"/>
              <w:bottom w:val="single" w:sz="4" w:space="0" w:color="auto"/>
              <w:right w:val="single" w:sz="4" w:space="0" w:color="auto"/>
            </w:tcBorders>
            <w:shd w:val="clear" w:color="auto" w:fill="auto"/>
            <w:noWrap/>
            <w:vAlign w:val="center"/>
            <w:hideMark/>
          </w:tcPr>
          <w:p w14:paraId="7B5A177B" w14:textId="77777777" w:rsidR="001F04B0" w:rsidRPr="008A179B" w:rsidRDefault="001F04B0" w:rsidP="008D6DB8">
            <w:pPr>
              <w:rPr>
                <w:rFonts w:ascii="Arial" w:hAnsi="Arial" w:cs="Arial"/>
                <w:sz w:val="20"/>
                <w:szCs w:val="20"/>
              </w:rPr>
            </w:pPr>
            <w:r w:rsidRPr="008A179B">
              <w:rPr>
                <w:rFonts w:ascii="Arial" w:hAnsi="Arial" w:cs="Arial"/>
                <w:sz w:val="20"/>
                <w:szCs w:val="20"/>
              </w:rPr>
              <w:t>1.25</w:t>
            </w:r>
          </w:p>
        </w:tc>
        <w:tc>
          <w:tcPr>
            <w:tcW w:w="870" w:type="dxa"/>
            <w:tcBorders>
              <w:top w:val="nil"/>
              <w:left w:val="nil"/>
              <w:bottom w:val="single" w:sz="4" w:space="0" w:color="auto"/>
              <w:right w:val="nil"/>
            </w:tcBorders>
            <w:shd w:val="clear" w:color="auto" w:fill="auto"/>
            <w:noWrap/>
            <w:vAlign w:val="bottom"/>
            <w:hideMark/>
          </w:tcPr>
          <w:p w14:paraId="4A43B6B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32,88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2C4FC52" w14:textId="77777777" w:rsidR="001F04B0" w:rsidRPr="008A179B" w:rsidRDefault="001F04B0" w:rsidP="008D6DB8">
            <w:pPr>
              <w:rPr>
                <w:rFonts w:ascii="Arial" w:hAnsi="Arial" w:cs="Arial"/>
                <w:sz w:val="20"/>
                <w:szCs w:val="20"/>
              </w:rPr>
            </w:pPr>
            <w:r w:rsidRPr="008A179B">
              <w:rPr>
                <w:rFonts w:ascii="Arial" w:hAnsi="Arial" w:cs="Arial"/>
                <w:sz w:val="20"/>
                <w:szCs w:val="20"/>
              </w:rPr>
              <w:t>1.45</w:t>
            </w:r>
          </w:p>
        </w:tc>
        <w:tc>
          <w:tcPr>
            <w:tcW w:w="851" w:type="dxa"/>
            <w:tcBorders>
              <w:top w:val="nil"/>
              <w:left w:val="nil"/>
              <w:bottom w:val="single" w:sz="4" w:space="0" w:color="auto"/>
              <w:right w:val="single" w:sz="8" w:space="0" w:color="auto"/>
            </w:tcBorders>
            <w:shd w:val="clear" w:color="auto" w:fill="auto"/>
            <w:noWrap/>
            <w:vAlign w:val="bottom"/>
            <w:hideMark/>
          </w:tcPr>
          <w:p w14:paraId="7A10A2F6"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6B48BB04" w14:textId="77777777" w:rsidR="001F04B0" w:rsidRPr="008A179B" w:rsidRDefault="001F04B0" w:rsidP="008D6DB8">
            <w:pPr>
              <w:rPr>
                <w:rFonts w:ascii="Arial" w:hAnsi="Arial" w:cs="Arial"/>
                <w:sz w:val="20"/>
                <w:szCs w:val="20"/>
              </w:rPr>
            </w:pPr>
            <w:r w:rsidRPr="008A179B">
              <w:rPr>
                <w:rFonts w:ascii="Arial" w:hAnsi="Arial" w:cs="Arial"/>
                <w:sz w:val="20"/>
                <w:szCs w:val="20"/>
              </w:rPr>
              <w:t>1.56</w:t>
            </w:r>
          </w:p>
        </w:tc>
        <w:tc>
          <w:tcPr>
            <w:tcW w:w="992" w:type="dxa"/>
            <w:tcBorders>
              <w:top w:val="nil"/>
              <w:left w:val="nil"/>
              <w:bottom w:val="single" w:sz="4" w:space="0" w:color="auto"/>
              <w:right w:val="single" w:sz="8" w:space="0" w:color="auto"/>
            </w:tcBorders>
            <w:shd w:val="clear" w:color="auto" w:fill="auto"/>
            <w:noWrap/>
            <w:vAlign w:val="bottom"/>
            <w:hideMark/>
          </w:tcPr>
          <w:p w14:paraId="603B67D6"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17,23</w:t>
            </w:r>
          </w:p>
        </w:tc>
      </w:tr>
      <w:tr w:rsidR="001F04B0" w:rsidRPr="008A179B" w14:paraId="2F9AA332"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6958948A" w14:textId="77777777" w:rsidR="001F04B0" w:rsidRPr="008A179B" w:rsidRDefault="001F04B0" w:rsidP="008D6DB8">
            <w:pPr>
              <w:rPr>
                <w:rFonts w:ascii="Arial" w:hAnsi="Arial" w:cs="Arial"/>
                <w:sz w:val="20"/>
                <w:szCs w:val="20"/>
              </w:rPr>
            </w:pPr>
            <w:r w:rsidRPr="008A179B">
              <w:rPr>
                <w:rFonts w:ascii="Arial" w:hAnsi="Arial" w:cs="Arial"/>
                <w:sz w:val="20"/>
                <w:szCs w:val="20"/>
              </w:rPr>
              <w:t>1.15</w:t>
            </w:r>
          </w:p>
        </w:tc>
        <w:tc>
          <w:tcPr>
            <w:tcW w:w="851" w:type="dxa"/>
            <w:tcBorders>
              <w:top w:val="nil"/>
              <w:left w:val="nil"/>
              <w:bottom w:val="single" w:sz="4" w:space="0" w:color="auto"/>
              <w:right w:val="single" w:sz="8" w:space="0" w:color="auto"/>
            </w:tcBorders>
            <w:shd w:val="clear" w:color="auto" w:fill="auto"/>
            <w:noWrap/>
            <w:vAlign w:val="bottom"/>
            <w:hideMark/>
          </w:tcPr>
          <w:p w14:paraId="064757F7"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69,6</w:t>
            </w:r>
          </w:p>
        </w:tc>
        <w:tc>
          <w:tcPr>
            <w:tcW w:w="1114" w:type="dxa"/>
            <w:tcBorders>
              <w:top w:val="nil"/>
              <w:left w:val="nil"/>
              <w:bottom w:val="single" w:sz="4" w:space="0" w:color="auto"/>
              <w:right w:val="single" w:sz="4" w:space="0" w:color="auto"/>
            </w:tcBorders>
            <w:shd w:val="clear" w:color="auto" w:fill="auto"/>
            <w:noWrap/>
            <w:vAlign w:val="center"/>
            <w:hideMark/>
          </w:tcPr>
          <w:p w14:paraId="7A064C6F" w14:textId="77777777" w:rsidR="001F04B0" w:rsidRPr="008A179B" w:rsidRDefault="001F04B0" w:rsidP="008D6DB8">
            <w:pPr>
              <w:rPr>
                <w:rFonts w:ascii="Arial" w:hAnsi="Arial" w:cs="Arial"/>
                <w:sz w:val="20"/>
                <w:szCs w:val="20"/>
              </w:rPr>
            </w:pPr>
            <w:r w:rsidRPr="008A179B">
              <w:rPr>
                <w:rFonts w:ascii="Arial" w:hAnsi="Arial" w:cs="Arial"/>
                <w:sz w:val="20"/>
                <w:szCs w:val="20"/>
              </w:rPr>
              <w:t>1.26</w:t>
            </w:r>
          </w:p>
        </w:tc>
        <w:tc>
          <w:tcPr>
            <w:tcW w:w="870" w:type="dxa"/>
            <w:tcBorders>
              <w:top w:val="nil"/>
              <w:left w:val="nil"/>
              <w:bottom w:val="single" w:sz="4" w:space="0" w:color="auto"/>
              <w:right w:val="nil"/>
            </w:tcBorders>
            <w:shd w:val="clear" w:color="auto" w:fill="auto"/>
            <w:noWrap/>
            <w:vAlign w:val="bottom"/>
            <w:hideMark/>
          </w:tcPr>
          <w:p w14:paraId="5EAF36E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15,21</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2D95FFC" w14:textId="77777777" w:rsidR="001F04B0" w:rsidRPr="008A179B" w:rsidRDefault="001F04B0" w:rsidP="008D6DB8">
            <w:pPr>
              <w:rPr>
                <w:rFonts w:ascii="Arial" w:hAnsi="Arial" w:cs="Arial"/>
                <w:sz w:val="20"/>
                <w:szCs w:val="20"/>
              </w:rPr>
            </w:pPr>
            <w:r w:rsidRPr="008A179B">
              <w:rPr>
                <w:rFonts w:ascii="Arial" w:hAnsi="Arial" w:cs="Arial"/>
                <w:sz w:val="20"/>
                <w:szCs w:val="20"/>
              </w:rPr>
              <w:t>1.46</w:t>
            </w:r>
          </w:p>
        </w:tc>
        <w:tc>
          <w:tcPr>
            <w:tcW w:w="851" w:type="dxa"/>
            <w:tcBorders>
              <w:top w:val="nil"/>
              <w:left w:val="nil"/>
              <w:bottom w:val="single" w:sz="4" w:space="0" w:color="auto"/>
              <w:right w:val="single" w:sz="8" w:space="0" w:color="auto"/>
            </w:tcBorders>
            <w:shd w:val="clear" w:color="auto" w:fill="auto"/>
            <w:noWrap/>
            <w:vAlign w:val="bottom"/>
            <w:hideMark/>
          </w:tcPr>
          <w:p w14:paraId="6843FEE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9,33</w:t>
            </w:r>
          </w:p>
        </w:tc>
        <w:tc>
          <w:tcPr>
            <w:tcW w:w="1134" w:type="dxa"/>
            <w:tcBorders>
              <w:top w:val="nil"/>
              <w:left w:val="nil"/>
              <w:bottom w:val="single" w:sz="4" w:space="0" w:color="auto"/>
              <w:right w:val="single" w:sz="4" w:space="0" w:color="auto"/>
            </w:tcBorders>
            <w:shd w:val="clear" w:color="auto" w:fill="auto"/>
            <w:noWrap/>
            <w:vAlign w:val="center"/>
            <w:hideMark/>
          </w:tcPr>
          <w:p w14:paraId="13966173" w14:textId="77777777" w:rsidR="001F04B0" w:rsidRPr="008A179B" w:rsidRDefault="001F04B0" w:rsidP="008D6DB8">
            <w:pPr>
              <w:rPr>
                <w:rFonts w:ascii="Arial" w:hAnsi="Arial" w:cs="Arial"/>
                <w:sz w:val="20"/>
                <w:szCs w:val="20"/>
              </w:rPr>
            </w:pPr>
            <w:r w:rsidRPr="008A179B">
              <w:rPr>
                <w:rFonts w:ascii="Arial" w:hAnsi="Arial" w:cs="Arial"/>
                <w:sz w:val="20"/>
                <w:szCs w:val="20"/>
              </w:rPr>
              <w:t>2.01</w:t>
            </w:r>
          </w:p>
        </w:tc>
        <w:tc>
          <w:tcPr>
            <w:tcW w:w="992" w:type="dxa"/>
            <w:tcBorders>
              <w:top w:val="nil"/>
              <w:left w:val="nil"/>
              <w:bottom w:val="single" w:sz="4" w:space="0" w:color="auto"/>
              <w:right w:val="single" w:sz="8" w:space="0" w:color="auto"/>
            </w:tcBorders>
            <w:shd w:val="clear" w:color="auto" w:fill="auto"/>
            <w:noWrap/>
            <w:vAlign w:val="bottom"/>
            <w:hideMark/>
          </w:tcPr>
          <w:p w14:paraId="0B25437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6,22</w:t>
            </w:r>
          </w:p>
        </w:tc>
      </w:tr>
      <w:tr w:rsidR="001F04B0" w:rsidRPr="008A179B" w14:paraId="6DA9EC66"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5A738303" w14:textId="77777777" w:rsidR="001F04B0" w:rsidRPr="008A179B" w:rsidRDefault="001F04B0" w:rsidP="008D6DB8">
            <w:pPr>
              <w:rPr>
                <w:rFonts w:ascii="Arial" w:hAnsi="Arial" w:cs="Arial"/>
                <w:sz w:val="20"/>
                <w:szCs w:val="20"/>
              </w:rPr>
            </w:pPr>
            <w:r w:rsidRPr="008A179B">
              <w:rPr>
                <w:rFonts w:ascii="Arial" w:hAnsi="Arial" w:cs="Arial"/>
                <w:sz w:val="20"/>
                <w:szCs w:val="20"/>
              </w:rPr>
              <w:t>1.16</w:t>
            </w:r>
          </w:p>
        </w:tc>
        <w:tc>
          <w:tcPr>
            <w:tcW w:w="851" w:type="dxa"/>
            <w:tcBorders>
              <w:top w:val="nil"/>
              <w:left w:val="nil"/>
              <w:bottom w:val="single" w:sz="4" w:space="0" w:color="auto"/>
              <w:right w:val="single" w:sz="8" w:space="0" w:color="auto"/>
            </w:tcBorders>
            <w:shd w:val="clear" w:color="auto" w:fill="auto"/>
            <w:noWrap/>
            <w:vAlign w:val="bottom"/>
            <w:hideMark/>
          </w:tcPr>
          <w:p w14:paraId="1C75FFBB"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489,43</w:t>
            </w:r>
          </w:p>
        </w:tc>
        <w:tc>
          <w:tcPr>
            <w:tcW w:w="1114" w:type="dxa"/>
            <w:tcBorders>
              <w:top w:val="nil"/>
              <w:left w:val="nil"/>
              <w:bottom w:val="single" w:sz="4" w:space="0" w:color="auto"/>
              <w:right w:val="single" w:sz="4" w:space="0" w:color="auto"/>
            </w:tcBorders>
            <w:shd w:val="clear" w:color="auto" w:fill="auto"/>
            <w:noWrap/>
            <w:vAlign w:val="center"/>
            <w:hideMark/>
          </w:tcPr>
          <w:p w14:paraId="75E06326" w14:textId="77777777" w:rsidR="001F04B0" w:rsidRPr="008A179B" w:rsidRDefault="001F04B0" w:rsidP="008D6DB8">
            <w:pPr>
              <w:rPr>
                <w:rFonts w:ascii="Arial" w:hAnsi="Arial" w:cs="Arial"/>
                <w:sz w:val="20"/>
                <w:szCs w:val="20"/>
              </w:rPr>
            </w:pPr>
            <w:r w:rsidRPr="008A179B">
              <w:rPr>
                <w:rFonts w:ascii="Arial" w:hAnsi="Arial" w:cs="Arial"/>
                <w:sz w:val="20"/>
                <w:szCs w:val="20"/>
              </w:rPr>
              <w:t>1.27</w:t>
            </w:r>
          </w:p>
        </w:tc>
        <w:tc>
          <w:tcPr>
            <w:tcW w:w="870" w:type="dxa"/>
            <w:tcBorders>
              <w:top w:val="nil"/>
              <w:left w:val="nil"/>
              <w:bottom w:val="single" w:sz="4" w:space="0" w:color="auto"/>
              <w:right w:val="nil"/>
            </w:tcBorders>
            <w:shd w:val="clear" w:color="auto" w:fill="auto"/>
            <w:noWrap/>
            <w:vAlign w:val="bottom"/>
            <w:hideMark/>
          </w:tcPr>
          <w:p w14:paraId="3C48AE2D"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18,28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B4EDA79" w14:textId="77777777" w:rsidR="001F04B0" w:rsidRPr="008A179B" w:rsidRDefault="001F04B0" w:rsidP="008D6DB8">
            <w:pPr>
              <w:rPr>
                <w:rFonts w:ascii="Arial" w:hAnsi="Arial" w:cs="Arial"/>
                <w:sz w:val="20"/>
                <w:szCs w:val="20"/>
              </w:rPr>
            </w:pPr>
            <w:r w:rsidRPr="008A179B">
              <w:rPr>
                <w:rFonts w:ascii="Arial" w:hAnsi="Arial" w:cs="Arial"/>
                <w:sz w:val="20"/>
                <w:szCs w:val="20"/>
              </w:rPr>
              <w:t>1.47</w:t>
            </w:r>
          </w:p>
        </w:tc>
        <w:tc>
          <w:tcPr>
            <w:tcW w:w="851" w:type="dxa"/>
            <w:tcBorders>
              <w:top w:val="nil"/>
              <w:left w:val="nil"/>
              <w:bottom w:val="single" w:sz="4" w:space="0" w:color="auto"/>
              <w:right w:val="single" w:sz="8" w:space="0" w:color="auto"/>
            </w:tcBorders>
            <w:shd w:val="clear" w:color="auto" w:fill="auto"/>
            <w:noWrap/>
            <w:vAlign w:val="bottom"/>
            <w:hideMark/>
          </w:tcPr>
          <w:p w14:paraId="2B2043E7"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6,62</w:t>
            </w:r>
          </w:p>
        </w:tc>
        <w:tc>
          <w:tcPr>
            <w:tcW w:w="1134" w:type="dxa"/>
            <w:tcBorders>
              <w:top w:val="nil"/>
              <w:left w:val="nil"/>
              <w:bottom w:val="single" w:sz="4" w:space="0" w:color="auto"/>
              <w:right w:val="single" w:sz="4" w:space="0" w:color="auto"/>
            </w:tcBorders>
            <w:shd w:val="clear" w:color="auto" w:fill="auto"/>
            <w:noWrap/>
            <w:vAlign w:val="center"/>
            <w:hideMark/>
          </w:tcPr>
          <w:p w14:paraId="0FD9B6A2" w14:textId="77777777" w:rsidR="001F04B0" w:rsidRPr="008A179B" w:rsidRDefault="001F04B0" w:rsidP="008D6DB8">
            <w:pPr>
              <w:rPr>
                <w:rFonts w:ascii="Arial" w:hAnsi="Arial" w:cs="Arial"/>
                <w:sz w:val="20"/>
                <w:szCs w:val="20"/>
              </w:rPr>
            </w:pPr>
            <w:r w:rsidRPr="008A179B">
              <w:rPr>
                <w:rFonts w:ascii="Arial" w:hAnsi="Arial" w:cs="Arial"/>
                <w:sz w:val="20"/>
                <w:szCs w:val="20"/>
              </w:rPr>
              <w:t>2.02</w:t>
            </w:r>
          </w:p>
        </w:tc>
        <w:tc>
          <w:tcPr>
            <w:tcW w:w="992" w:type="dxa"/>
            <w:tcBorders>
              <w:top w:val="nil"/>
              <w:left w:val="nil"/>
              <w:bottom w:val="single" w:sz="4" w:space="0" w:color="auto"/>
              <w:right w:val="single" w:sz="8" w:space="0" w:color="auto"/>
            </w:tcBorders>
            <w:shd w:val="clear" w:color="auto" w:fill="auto"/>
            <w:noWrap/>
            <w:vAlign w:val="bottom"/>
            <w:hideMark/>
          </w:tcPr>
          <w:p w14:paraId="2E4023CB"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8,14</w:t>
            </w:r>
          </w:p>
        </w:tc>
      </w:tr>
      <w:tr w:rsidR="001F04B0" w:rsidRPr="008A179B" w14:paraId="1BFDD6D7"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ADEF41A" w14:textId="77777777" w:rsidR="001F04B0" w:rsidRPr="008A179B" w:rsidRDefault="001F04B0" w:rsidP="008D6DB8">
            <w:pPr>
              <w:rPr>
                <w:rFonts w:ascii="Arial" w:hAnsi="Arial" w:cs="Arial"/>
                <w:sz w:val="20"/>
                <w:szCs w:val="20"/>
              </w:rPr>
            </w:pPr>
            <w:r w:rsidRPr="008A179B">
              <w:rPr>
                <w:rFonts w:ascii="Arial" w:hAnsi="Arial" w:cs="Arial"/>
                <w:sz w:val="20"/>
                <w:szCs w:val="20"/>
              </w:rPr>
              <w:t>1.17</w:t>
            </w:r>
          </w:p>
        </w:tc>
        <w:tc>
          <w:tcPr>
            <w:tcW w:w="851" w:type="dxa"/>
            <w:tcBorders>
              <w:top w:val="nil"/>
              <w:left w:val="nil"/>
              <w:bottom w:val="single" w:sz="4" w:space="0" w:color="auto"/>
              <w:right w:val="single" w:sz="8" w:space="0" w:color="auto"/>
            </w:tcBorders>
            <w:shd w:val="clear" w:color="auto" w:fill="auto"/>
            <w:noWrap/>
            <w:vAlign w:val="bottom"/>
            <w:hideMark/>
          </w:tcPr>
          <w:p w14:paraId="4647446A"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24,82</w:t>
            </w:r>
          </w:p>
        </w:tc>
        <w:tc>
          <w:tcPr>
            <w:tcW w:w="1114" w:type="dxa"/>
            <w:tcBorders>
              <w:top w:val="nil"/>
              <w:left w:val="nil"/>
              <w:bottom w:val="single" w:sz="4" w:space="0" w:color="auto"/>
              <w:right w:val="single" w:sz="4" w:space="0" w:color="auto"/>
            </w:tcBorders>
            <w:shd w:val="clear" w:color="auto" w:fill="auto"/>
            <w:noWrap/>
            <w:vAlign w:val="center"/>
            <w:hideMark/>
          </w:tcPr>
          <w:p w14:paraId="37186E79" w14:textId="77777777" w:rsidR="001F04B0" w:rsidRPr="008A179B" w:rsidRDefault="001F04B0" w:rsidP="008D6DB8">
            <w:pPr>
              <w:rPr>
                <w:rFonts w:ascii="Arial" w:hAnsi="Arial" w:cs="Arial"/>
                <w:sz w:val="20"/>
                <w:szCs w:val="20"/>
              </w:rPr>
            </w:pPr>
            <w:r w:rsidRPr="008A179B">
              <w:rPr>
                <w:rFonts w:ascii="Arial" w:hAnsi="Arial" w:cs="Arial"/>
                <w:sz w:val="20"/>
                <w:szCs w:val="20"/>
              </w:rPr>
              <w:t>1.39</w:t>
            </w:r>
          </w:p>
        </w:tc>
        <w:tc>
          <w:tcPr>
            <w:tcW w:w="870" w:type="dxa"/>
            <w:tcBorders>
              <w:top w:val="nil"/>
              <w:left w:val="nil"/>
              <w:bottom w:val="single" w:sz="4" w:space="0" w:color="auto"/>
              <w:right w:val="nil"/>
            </w:tcBorders>
            <w:shd w:val="clear" w:color="auto" w:fill="auto"/>
            <w:noWrap/>
            <w:vAlign w:val="bottom"/>
            <w:hideMark/>
          </w:tcPr>
          <w:p w14:paraId="3F52FB3D"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16,85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6D7D207C" w14:textId="77777777" w:rsidR="001F04B0" w:rsidRPr="008A179B" w:rsidRDefault="001F04B0" w:rsidP="008D6DB8">
            <w:pPr>
              <w:rPr>
                <w:rFonts w:ascii="Arial" w:hAnsi="Arial" w:cs="Arial"/>
                <w:sz w:val="20"/>
                <w:szCs w:val="20"/>
              </w:rPr>
            </w:pPr>
            <w:r w:rsidRPr="008A179B">
              <w:rPr>
                <w:rFonts w:ascii="Arial" w:hAnsi="Arial" w:cs="Arial"/>
                <w:sz w:val="20"/>
                <w:szCs w:val="20"/>
              </w:rPr>
              <w:t>1.48</w:t>
            </w:r>
          </w:p>
        </w:tc>
        <w:tc>
          <w:tcPr>
            <w:tcW w:w="851" w:type="dxa"/>
            <w:tcBorders>
              <w:top w:val="nil"/>
              <w:left w:val="nil"/>
              <w:bottom w:val="single" w:sz="4" w:space="0" w:color="auto"/>
              <w:right w:val="single" w:sz="8" w:space="0" w:color="auto"/>
            </w:tcBorders>
            <w:shd w:val="clear" w:color="auto" w:fill="auto"/>
            <w:noWrap/>
            <w:vAlign w:val="bottom"/>
            <w:hideMark/>
          </w:tcPr>
          <w:p w14:paraId="7454204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29,66</w:t>
            </w:r>
          </w:p>
        </w:tc>
        <w:tc>
          <w:tcPr>
            <w:tcW w:w="1134" w:type="dxa"/>
            <w:tcBorders>
              <w:top w:val="nil"/>
              <w:left w:val="nil"/>
              <w:bottom w:val="single" w:sz="4" w:space="0" w:color="auto"/>
              <w:right w:val="single" w:sz="4" w:space="0" w:color="auto"/>
            </w:tcBorders>
            <w:shd w:val="clear" w:color="auto" w:fill="auto"/>
            <w:noWrap/>
            <w:vAlign w:val="center"/>
            <w:hideMark/>
          </w:tcPr>
          <w:p w14:paraId="5A66CE35" w14:textId="77777777" w:rsidR="001F04B0" w:rsidRPr="008A179B" w:rsidRDefault="001F04B0" w:rsidP="008D6DB8">
            <w:pPr>
              <w:rPr>
                <w:rFonts w:ascii="Arial" w:hAnsi="Arial" w:cs="Arial"/>
                <w:sz w:val="20"/>
                <w:szCs w:val="20"/>
              </w:rPr>
            </w:pPr>
            <w:r w:rsidRPr="008A179B">
              <w:rPr>
                <w:rFonts w:ascii="Arial" w:hAnsi="Arial" w:cs="Arial"/>
                <w:sz w:val="20"/>
                <w:szCs w:val="20"/>
              </w:rPr>
              <w:t>2.03</w:t>
            </w:r>
          </w:p>
        </w:tc>
        <w:tc>
          <w:tcPr>
            <w:tcW w:w="992" w:type="dxa"/>
            <w:tcBorders>
              <w:top w:val="nil"/>
              <w:left w:val="nil"/>
              <w:bottom w:val="single" w:sz="4" w:space="0" w:color="auto"/>
              <w:right w:val="single" w:sz="8" w:space="0" w:color="auto"/>
            </w:tcBorders>
            <w:shd w:val="clear" w:color="auto" w:fill="auto"/>
            <w:noWrap/>
            <w:vAlign w:val="bottom"/>
            <w:hideMark/>
          </w:tcPr>
          <w:p w14:paraId="3501AAAF"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5,03</w:t>
            </w:r>
          </w:p>
        </w:tc>
      </w:tr>
      <w:tr w:rsidR="001F04B0" w:rsidRPr="008A179B" w14:paraId="1170F6AC"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7427B2B8" w14:textId="77777777" w:rsidR="001F04B0" w:rsidRPr="008A179B" w:rsidRDefault="001F04B0" w:rsidP="008D6DB8">
            <w:pPr>
              <w:rPr>
                <w:rFonts w:ascii="Arial" w:hAnsi="Arial" w:cs="Arial"/>
                <w:sz w:val="20"/>
                <w:szCs w:val="20"/>
              </w:rPr>
            </w:pPr>
            <w:r w:rsidRPr="008A179B">
              <w:rPr>
                <w:rFonts w:ascii="Arial" w:hAnsi="Arial" w:cs="Arial"/>
                <w:sz w:val="20"/>
                <w:szCs w:val="20"/>
              </w:rPr>
              <w:t>1.18</w:t>
            </w:r>
          </w:p>
        </w:tc>
        <w:tc>
          <w:tcPr>
            <w:tcW w:w="851" w:type="dxa"/>
            <w:tcBorders>
              <w:top w:val="nil"/>
              <w:left w:val="nil"/>
              <w:bottom w:val="single" w:sz="4" w:space="0" w:color="auto"/>
              <w:right w:val="single" w:sz="8" w:space="0" w:color="auto"/>
            </w:tcBorders>
            <w:shd w:val="clear" w:color="auto" w:fill="auto"/>
            <w:noWrap/>
            <w:vAlign w:val="bottom"/>
            <w:hideMark/>
          </w:tcPr>
          <w:p w14:paraId="32003B06"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8,39</w:t>
            </w:r>
          </w:p>
        </w:tc>
        <w:tc>
          <w:tcPr>
            <w:tcW w:w="1114" w:type="dxa"/>
            <w:tcBorders>
              <w:top w:val="nil"/>
              <w:left w:val="nil"/>
              <w:bottom w:val="single" w:sz="4" w:space="0" w:color="auto"/>
              <w:right w:val="single" w:sz="4" w:space="0" w:color="auto"/>
            </w:tcBorders>
            <w:shd w:val="clear" w:color="auto" w:fill="auto"/>
            <w:noWrap/>
            <w:vAlign w:val="center"/>
            <w:hideMark/>
          </w:tcPr>
          <w:p w14:paraId="4DE52A86" w14:textId="77777777" w:rsidR="001F04B0" w:rsidRPr="008A179B" w:rsidRDefault="001F04B0" w:rsidP="008D6DB8">
            <w:pPr>
              <w:rPr>
                <w:rFonts w:ascii="Arial" w:hAnsi="Arial" w:cs="Arial"/>
                <w:sz w:val="20"/>
                <w:szCs w:val="20"/>
              </w:rPr>
            </w:pPr>
            <w:r w:rsidRPr="008A179B">
              <w:rPr>
                <w:rFonts w:ascii="Arial" w:hAnsi="Arial" w:cs="Arial"/>
                <w:sz w:val="20"/>
                <w:szCs w:val="20"/>
              </w:rPr>
              <w:t>1.40</w:t>
            </w:r>
          </w:p>
        </w:tc>
        <w:tc>
          <w:tcPr>
            <w:tcW w:w="870" w:type="dxa"/>
            <w:tcBorders>
              <w:top w:val="nil"/>
              <w:left w:val="nil"/>
              <w:bottom w:val="single" w:sz="4" w:space="0" w:color="auto"/>
              <w:right w:val="nil"/>
            </w:tcBorders>
            <w:shd w:val="clear" w:color="auto" w:fill="auto"/>
            <w:noWrap/>
            <w:vAlign w:val="bottom"/>
            <w:hideMark/>
          </w:tcPr>
          <w:p w14:paraId="6B9D2C3F"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1,65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7B7575D" w14:textId="77777777" w:rsidR="001F04B0" w:rsidRPr="008A179B" w:rsidRDefault="001F04B0" w:rsidP="008D6DB8">
            <w:pPr>
              <w:rPr>
                <w:rFonts w:ascii="Arial" w:hAnsi="Arial" w:cs="Arial"/>
                <w:sz w:val="20"/>
                <w:szCs w:val="20"/>
              </w:rPr>
            </w:pPr>
            <w:r w:rsidRPr="008A179B">
              <w:rPr>
                <w:rFonts w:ascii="Arial" w:hAnsi="Arial" w:cs="Arial"/>
                <w:sz w:val="20"/>
                <w:szCs w:val="20"/>
              </w:rPr>
              <w:t>1.49</w:t>
            </w:r>
          </w:p>
        </w:tc>
        <w:tc>
          <w:tcPr>
            <w:tcW w:w="851" w:type="dxa"/>
            <w:tcBorders>
              <w:top w:val="nil"/>
              <w:left w:val="nil"/>
              <w:bottom w:val="single" w:sz="4" w:space="0" w:color="auto"/>
              <w:right w:val="single" w:sz="8" w:space="0" w:color="auto"/>
            </w:tcBorders>
            <w:shd w:val="clear" w:color="auto" w:fill="auto"/>
            <w:noWrap/>
            <w:vAlign w:val="bottom"/>
            <w:hideMark/>
          </w:tcPr>
          <w:p w14:paraId="1F9F429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34,72</w:t>
            </w:r>
          </w:p>
        </w:tc>
        <w:tc>
          <w:tcPr>
            <w:tcW w:w="1134" w:type="dxa"/>
            <w:tcBorders>
              <w:top w:val="nil"/>
              <w:left w:val="nil"/>
              <w:bottom w:val="single" w:sz="4" w:space="0" w:color="auto"/>
              <w:right w:val="single" w:sz="4" w:space="0" w:color="auto"/>
            </w:tcBorders>
            <w:shd w:val="clear" w:color="auto" w:fill="auto"/>
            <w:noWrap/>
            <w:vAlign w:val="center"/>
            <w:hideMark/>
          </w:tcPr>
          <w:p w14:paraId="3BCB1A83" w14:textId="77777777" w:rsidR="001F04B0" w:rsidRPr="008A179B" w:rsidRDefault="001F04B0" w:rsidP="008D6DB8">
            <w:pPr>
              <w:rPr>
                <w:rFonts w:ascii="Arial" w:hAnsi="Arial" w:cs="Arial"/>
                <w:sz w:val="20"/>
                <w:szCs w:val="20"/>
              </w:rPr>
            </w:pPr>
            <w:r w:rsidRPr="008A179B">
              <w:rPr>
                <w:rFonts w:ascii="Arial" w:hAnsi="Arial" w:cs="Arial"/>
                <w:sz w:val="20"/>
                <w:szCs w:val="20"/>
              </w:rPr>
              <w:t>2.04</w:t>
            </w:r>
          </w:p>
        </w:tc>
        <w:tc>
          <w:tcPr>
            <w:tcW w:w="992" w:type="dxa"/>
            <w:tcBorders>
              <w:top w:val="nil"/>
              <w:left w:val="nil"/>
              <w:bottom w:val="single" w:sz="4" w:space="0" w:color="auto"/>
              <w:right w:val="single" w:sz="8" w:space="0" w:color="auto"/>
            </w:tcBorders>
            <w:shd w:val="clear" w:color="auto" w:fill="auto"/>
            <w:noWrap/>
            <w:vAlign w:val="bottom"/>
            <w:hideMark/>
          </w:tcPr>
          <w:p w14:paraId="79C4E42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1,16</w:t>
            </w:r>
          </w:p>
        </w:tc>
      </w:tr>
      <w:tr w:rsidR="001F04B0" w:rsidRPr="008A179B" w14:paraId="11B18E4A"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35B3E3F3" w14:textId="77777777" w:rsidR="001F04B0" w:rsidRPr="008A179B" w:rsidRDefault="001F04B0" w:rsidP="008D6DB8">
            <w:pPr>
              <w:rPr>
                <w:rFonts w:ascii="Arial" w:hAnsi="Arial" w:cs="Arial"/>
                <w:sz w:val="20"/>
                <w:szCs w:val="20"/>
              </w:rPr>
            </w:pPr>
            <w:r w:rsidRPr="008A179B">
              <w:rPr>
                <w:rFonts w:ascii="Arial" w:hAnsi="Arial" w:cs="Arial"/>
                <w:sz w:val="20"/>
                <w:szCs w:val="20"/>
              </w:rPr>
              <w:t>1.19</w:t>
            </w:r>
          </w:p>
        </w:tc>
        <w:tc>
          <w:tcPr>
            <w:tcW w:w="851" w:type="dxa"/>
            <w:tcBorders>
              <w:top w:val="nil"/>
              <w:left w:val="nil"/>
              <w:bottom w:val="single" w:sz="4" w:space="0" w:color="auto"/>
              <w:right w:val="single" w:sz="8" w:space="0" w:color="auto"/>
            </w:tcBorders>
            <w:shd w:val="clear" w:color="auto" w:fill="auto"/>
            <w:noWrap/>
            <w:vAlign w:val="bottom"/>
            <w:hideMark/>
          </w:tcPr>
          <w:p w14:paraId="513CB559"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24,32</w:t>
            </w:r>
          </w:p>
        </w:tc>
        <w:tc>
          <w:tcPr>
            <w:tcW w:w="1114" w:type="dxa"/>
            <w:tcBorders>
              <w:top w:val="nil"/>
              <w:left w:val="nil"/>
              <w:bottom w:val="single" w:sz="4" w:space="0" w:color="auto"/>
              <w:right w:val="single" w:sz="4" w:space="0" w:color="auto"/>
            </w:tcBorders>
            <w:shd w:val="clear" w:color="auto" w:fill="auto"/>
            <w:noWrap/>
            <w:vAlign w:val="center"/>
            <w:hideMark/>
          </w:tcPr>
          <w:p w14:paraId="2105E988" w14:textId="77777777" w:rsidR="001F04B0" w:rsidRPr="008A179B" w:rsidRDefault="001F04B0" w:rsidP="008D6DB8">
            <w:pPr>
              <w:rPr>
                <w:rFonts w:ascii="Arial" w:hAnsi="Arial" w:cs="Arial"/>
                <w:sz w:val="20"/>
                <w:szCs w:val="20"/>
              </w:rPr>
            </w:pPr>
            <w:r w:rsidRPr="008A179B">
              <w:rPr>
                <w:rFonts w:ascii="Arial" w:hAnsi="Arial" w:cs="Arial"/>
                <w:sz w:val="20"/>
                <w:szCs w:val="20"/>
              </w:rPr>
              <w:t>1.41</w:t>
            </w:r>
          </w:p>
        </w:tc>
        <w:tc>
          <w:tcPr>
            <w:tcW w:w="870" w:type="dxa"/>
            <w:tcBorders>
              <w:top w:val="nil"/>
              <w:left w:val="nil"/>
              <w:bottom w:val="single" w:sz="4" w:space="0" w:color="auto"/>
              <w:right w:val="nil"/>
            </w:tcBorders>
            <w:shd w:val="clear" w:color="auto" w:fill="auto"/>
            <w:noWrap/>
            <w:vAlign w:val="bottom"/>
            <w:hideMark/>
          </w:tcPr>
          <w:p w14:paraId="7ADCC3D8"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18,69</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2523394" w14:textId="77777777" w:rsidR="001F04B0" w:rsidRPr="008A179B" w:rsidRDefault="001F04B0" w:rsidP="008D6DB8">
            <w:pPr>
              <w:rPr>
                <w:rFonts w:ascii="Arial" w:hAnsi="Arial" w:cs="Arial"/>
                <w:sz w:val="20"/>
                <w:szCs w:val="20"/>
              </w:rPr>
            </w:pPr>
            <w:r w:rsidRPr="008A179B">
              <w:rPr>
                <w:rFonts w:ascii="Arial" w:hAnsi="Arial" w:cs="Arial"/>
                <w:sz w:val="20"/>
                <w:szCs w:val="20"/>
              </w:rPr>
              <w:t>1.50</w:t>
            </w:r>
          </w:p>
        </w:tc>
        <w:tc>
          <w:tcPr>
            <w:tcW w:w="851" w:type="dxa"/>
            <w:tcBorders>
              <w:top w:val="nil"/>
              <w:left w:val="nil"/>
              <w:bottom w:val="single" w:sz="4" w:space="0" w:color="auto"/>
              <w:right w:val="single" w:sz="8" w:space="0" w:color="auto"/>
            </w:tcBorders>
            <w:shd w:val="clear" w:color="auto" w:fill="auto"/>
            <w:noWrap/>
            <w:vAlign w:val="bottom"/>
            <w:hideMark/>
          </w:tcPr>
          <w:p w14:paraId="26915CDB"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32,52</w:t>
            </w:r>
          </w:p>
        </w:tc>
        <w:tc>
          <w:tcPr>
            <w:tcW w:w="1134" w:type="dxa"/>
            <w:tcBorders>
              <w:top w:val="nil"/>
              <w:left w:val="nil"/>
              <w:bottom w:val="single" w:sz="4" w:space="0" w:color="auto"/>
              <w:right w:val="single" w:sz="4" w:space="0" w:color="auto"/>
            </w:tcBorders>
            <w:shd w:val="clear" w:color="auto" w:fill="auto"/>
            <w:noWrap/>
            <w:vAlign w:val="center"/>
            <w:hideMark/>
          </w:tcPr>
          <w:p w14:paraId="31A3F7DB" w14:textId="77777777" w:rsidR="001F04B0" w:rsidRPr="008A179B" w:rsidRDefault="001F04B0" w:rsidP="008D6DB8">
            <w:pPr>
              <w:rPr>
                <w:rFonts w:ascii="Arial" w:hAnsi="Arial" w:cs="Arial"/>
                <w:sz w:val="20"/>
                <w:szCs w:val="20"/>
              </w:rPr>
            </w:pPr>
            <w:r w:rsidRPr="008A179B">
              <w:rPr>
                <w:rFonts w:ascii="Arial" w:hAnsi="Arial" w:cs="Arial"/>
                <w:sz w:val="20"/>
                <w:szCs w:val="20"/>
              </w:rPr>
              <w:t>2.05</w:t>
            </w:r>
          </w:p>
        </w:tc>
        <w:tc>
          <w:tcPr>
            <w:tcW w:w="992" w:type="dxa"/>
            <w:tcBorders>
              <w:top w:val="nil"/>
              <w:left w:val="nil"/>
              <w:bottom w:val="single" w:sz="4" w:space="0" w:color="auto"/>
              <w:right w:val="single" w:sz="8" w:space="0" w:color="auto"/>
            </w:tcBorders>
            <w:shd w:val="clear" w:color="auto" w:fill="auto"/>
            <w:noWrap/>
            <w:vAlign w:val="bottom"/>
            <w:hideMark/>
          </w:tcPr>
          <w:p w14:paraId="7A68632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1,16</w:t>
            </w:r>
          </w:p>
        </w:tc>
      </w:tr>
      <w:tr w:rsidR="001F04B0" w:rsidRPr="008A179B" w14:paraId="63F50F34" w14:textId="77777777" w:rsidTr="008D6DB8">
        <w:trPr>
          <w:trHeight w:val="315"/>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63AC77BC" w14:textId="77777777" w:rsidR="001F04B0" w:rsidRPr="008A179B" w:rsidRDefault="001F04B0" w:rsidP="008D6DB8">
            <w:pPr>
              <w:rPr>
                <w:rFonts w:ascii="Arial" w:hAnsi="Arial" w:cs="Arial"/>
                <w:sz w:val="20"/>
                <w:szCs w:val="20"/>
              </w:rPr>
            </w:pPr>
            <w:r w:rsidRPr="008A179B">
              <w:rPr>
                <w:rFonts w:ascii="Arial" w:hAnsi="Arial" w:cs="Arial"/>
                <w:sz w:val="20"/>
                <w:szCs w:val="20"/>
              </w:rPr>
              <w:t>1.20</w:t>
            </w:r>
          </w:p>
        </w:tc>
        <w:tc>
          <w:tcPr>
            <w:tcW w:w="851" w:type="dxa"/>
            <w:tcBorders>
              <w:top w:val="nil"/>
              <w:left w:val="nil"/>
              <w:bottom w:val="single" w:sz="4" w:space="0" w:color="auto"/>
              <w:right w:val="single" w:sz="8" w:space="0" w:color="auto"/>
            </w:tcBorders>
            <w:shd w:val="clear" w:color="auto" w:fill="auto"/>
            <w:noWrap/>
            <w:vAlign w:val="bottom"/>
            <w:hideMark/>
          </w:tcPr>
          <w:p w14:paraId="6A7A52B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2,28</w:t>
            </w:r>
          </w:p>
        </w:tc>
        <w:tc>
          <w:tcPr>
            <w:tcW w:w="1114" w:type="dxa"/>
            <w:tcBorders>
              <w:top w:val="nil"/>
              <w:left w:val="nil"/>
              <w:bottom w:val="single" w:sz="4" w:space="0" w:color="auto"/>
              <w:right w:val="single" w:sz="4" w:space="0" w:color="auto"/>
            </w:tcBorders>
            <w:shd w:val="clear" w:color="auto" w:fill="auto"/>
            <w:noWrap/>
            <w:vAlign w:val="center"/>
            <w:hideMark/>
          </w:tcPr>
          <w:p w14:paraId="71C52EFE" w14:textId="77777777" w:rsidR="001F04B0" w:rsidRPr="008A179B" w:rsidRDefault="001F04B0" w:rsidP="008D6DB8">
            <w:pPr>
              <w:rPr>
                <w:rFonts w:ascii="Arial" w:hAnsi="Arial" w:cs="Arial"/>
                <w:sz w:val="20"/>
                <w:szCs w:val="20"/>
              </w:rPr>
            </w:pPr>
            <w:r w:rsidRPr="008A179B">
              <w:rPr>
                <w:rFonts w:ascii="Arial" w:hAnsi="Arial" w:cs="Arial"/>
                <w:sz w:val="20"/>
                <w:szCs w:val="20"/>
              </w:rPr>
              <w:t>1.42</w:t>
            </w:r>
          </w:p>
        </w:tc>
        <w:tc>
          <w:tcPr>
            <w:tcW w:w="870" w:type="dxa"/>
            <w:tcBorders>
              <w:top w:val="nil"/>
              <w:left w:val="nil"/>
              <w:bottom w:val="single" w:sz="4" w:space="0" w:color="auto"/>
              <w:right w:val="nil"/>
            </w:tcBorders>
            <w:shd w:val="clear" w:color="auto" w:fill="auto"/>
            <w:noWrap/>
            <w:vAlign w:val="bottom"/>
            <w:hideMark/>
          </w:tcPr>
          <w:p w14:paraId="34A8BCA9"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1,87</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85A78EF" w14:textId="77777777" w:rsidR="001F04B0" w:rsidRPr="008A179B" w:rsidRDefault="001F04B0" w:rsidP="008D6DB8">
            <w:pPr>
              <w:rPr>
                <w:rFonts w:ascii="Arial" w:hAnsi="Arial" w:cs="Arial"/>
                <w:sz w:val="20"/>
                <w:szCs w:val="20"/>
              </w:rPr>
            </w:pPr>
            <w:r w:rsidRPr="008A179B">
              <w:rPr>
                <w:rFonts w:ascii="Arial" w:hAnsi="Arial" w:cs="Arial"/>
                <w:sz w:val="20"/>
                <w:szCs w:val="20"/>
              </w:rPr>
              <w:t>1.51</w:t>
            </w:r>
          </w:p>
        </w:tc>
        <w:tc>
          <w:tcPr>
            <w:tcW w:w="851" w:type="dxa"/>
            <w:tcBorders>
              <w:top w:val="nil"/>
              <w:left w:val="nil"/>
              <w:bottom w:val="single" w:sz="4" w:space="0" w:color="auto"/>
              <w:right w:val="single" w:sz="8" w:space="0" w:color="auto"/>
            </w:tcBorders>
            <w:shd w:val="clear" w:color="auto" w:fill="auto"/>
            <w:noWrap/>
            <w:vAlign w:val="bottom"/>
            <w:hideMark/>
          </w:tcPr>
          <w:p w14:paraId="51DE44F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17,45</w:t>
            </w:r>
          </w:p>
        </w:tc>
        <w:tc>
          <w:tcPr>
            <w:tcW w:w="1134" w:type="dxa"/>
            <w:tcBorders>
              <w:top w:val="nil"/>
              <w:left w:val="nil"/>
              <w:bottom w:val="nil"/>
              <w:right w:val="single" w:sz="4" w:space="0" w:color="auto"/>
            </w:tcBorders>
            <w:shd w:val="clear" w:color="auto" w:fill="auto"/>
            <w:noWrap/>
            <w:vAlign w:val="center"/>
            <w:hideMark/>
          </w:tcPr>
          <w:p w14:paraId="5709616B" w14:textId="77777777" w:rsidR="001F04B0" w:rsidRPr="008A179B" w:rsidRDefault="001F04B0" w:rsidP="008D6DB8">
            <w:pPr>
              <w:rPr>
                <w:rFonts w:ascii="Arial" w:hAnsi="Arial" w:cs="Arial"/>
                <w:sz w:val="20"/>
                <w:szCs w:val="20"/>
              </w:rPr>
            </w:pPr>
            <w:r w:rsidRPr="008A179B">
              <w:rPr>
                <w:rFonts w:ascii="Arial" w:hAnsi="Arial" w:cs="Arial"/>
                <w:sz w:val="20"/>
                <w:szCs w:val="20"/>
              </w:rPr>
              <w:t>2.06</w:t>
            </w:r>
          </w:p>
        </w:tc>
        <w:tc>
          <w:tcPr>
            <w:tcW w:w="992" w:type="dxa"/>
            <w:tcBorders>
              <w:top w:val="nil"/>
              <w:left w:val="nil"/>
              <w:bottom w:val="nil"/>
              <w:right w:val="single" w:sz="8" w:space="0" w:color="auto"/>
            </w:tcBorders>
            <w:shd w:val="clear" w:color="auto" w:fill="auto"/>
            <w:noWrap/>
            <w:vAlign w:val="bottom"/>
            <w:hideMark/>
          </w:tcPr>
          <w:p w14:paraId="1DEB38F7"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3,12</w:t>
            </w:r>
          </w:p>
        </w:tc>
      </w:tr>
      <w:tr w:rsidR="001F04B0" w:rsidRPr="008A179B" w14:paraId="59D5398E" w14:textId="77777777" w:rsidTr="008D6DB8">
        <w:trPr>
          <w:trHeight w:val="315"/>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14:paraId="4B5535ED" w14:textId="77777777" w:rsidR="001F04B0" w:rsidRPr="008A179B" w:rsidRDefault="001F04B0" w:rsidP="008D6DB8">
            <w:pPr>
              <w:rPr>
                <w:rFonts w:ascii="Arial" w:hAnsi="Arial" w:cs="Arial"/>
                <w:sz w:val="20"/>
                <w:szCs w:val="20"/>
              </w:rPr>
            </w:pPr>
            <w:r w:rsidRPr="008A179B">
              <w:rPr>
                <w:rFonts w:ascii="Arial" w:hAnsi="Arial" w:cs="Arial"/>
                <w:sz w:val="20"/>
                <w:szCs w:val="20"/>
              </w:rPr>
              <w:t>1.21</w:t>
            </w:r>
          </w:p>
        </w:tc>
        <w:tc>
          <w:tcPr>
            <w:tcW w:w="851" w:type="dxa"/>
            <w:tcBorders>
              <w:top w:val="nil"/>
              <w:left w:val="nil"/>
              <w:bottom w:val="single" w:sz="8" w:space="0" w:color="auto"/>
              <w:right w:val="single" w:sz="8" w:space="0" w:color="auto"/>
            </w:tcBorders>
            <w:shd w:val="clear" w:color="auto" w:fill="auto"/>
            <w:noWrap/>
            <w:vAlign w:val="bottom"/>
            <w:hideMark/>
          </w:tcPr>
          <w:p w14:paraId="1F029E7D"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w:t>
            </w:r>
          </w:p>
        </w:tc>
        <w:tc>
          <w:tcPr>
            <w:tcW w:w="1114" w:type="dxa"/>
            <w:tcBorders>
              <w:top w:val="nil"/>
              <w:left w:val="nil"/>
              <w:bottom w:val="single" w:sz="8" w:space="0" w:color="auto"/>
              <w:right w:val="single" w:sz="4" w:space="0" w:color="auto"/>
            </w:tcBorders>
            <w:shd w:val="clear" w:color="auto" w:fill="auto"/>
            <w:noWrap/>
            <w:vAlign w:val="center"/>
            <w:hideMark/>
          </w:tcPr>
          <w:p w14:paraId="4286EFA3" w14:textId="77777777" w:rsidR="001F04B0" w:rsidRPr="008A179B" w:rsidRDefault="001F04B0" w:rsidP="008D6DB8">
            <w:pPr>
              <w:rPr>
                <w:rFonts w:ascii="Arial" w:hAnsi="Arial" w:cs="Arial"/>
                <w:sz w:val="20"/>
                <w:szCs w:val="20"/>
              </w:rPr>
            </w:pPr>
            <w:r w:rsidRPr="008A179B">
              <w:rPr>
                <w:rFonts w:ascii="Arial" w:hAnsi="Arial" w:cs="Arial"/>
                <w:sz w:val="20"/>
                <w:szCs w:val="20"/>
              </w:rPr>
              <w:t>1.43</w:t>
            </w:r>
          </w:p>
        </w:tc>
        <w:tc>
          <w:tcPr>
            <w:tcW w:w="870" w:type="dxa"/>
            <w:tcBorders>
              <w:top w:val="nil"/>
              <w:left w:val="nil"/>
              <w:bottom w:val="single" w:sz="8" w:space="0" w:color="auto"/>
              <w:right w:val="nil"/>
            </w:tcBorders>
            <w:shd w:val="clear" w:color="auto" w:fill="auto"/>
            <w:noWrap/>
            <w:vAlign w:val="bottom"/>
            <w:hideMark/>
          </w:tcPr>
          <w:p w14:paraId="4DA40BF8"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5,5</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296BF513" w14:textId="77777777" w:rsidR="001F04B0" w:rsidRPr="008A179B" w:rsidRDefault="001F04B0" w:rsidP="008D6DB8">
            <w:pPr>
              <w:rPr>
                <w:rFonts w:ascii="Arial" w:hAnsi="Arial" w:cs="Arial"/>
                <w:sz w:val="20"/>
                <w:szCs w:val="20"/>
              </w:rPr>
            </w:pPr>
            <w:r w:rsidRPr="008A179B">
              <w:rPr>
                <w:rFonts w:ascii="Arial" w:hAnsi="Arial" w:cs="Arial"/>
                <w:sz w:val="20"/>
                <w:szCs w:val="20"/>
              </w:rPr>
              <w:t>1.52</w:t>
            </w:r>
          </w:p>
        </w:tc>
        <w:tc>
          <w:tcPr>
            <w:tcW w:w="851" w:type="dxa"/>
            <w:tcBorders>
              <w:top w:val="nil"/>
              <w:left w:val="nil"/>
              <w:bottom w:val="single" w:sz="8" w:space="0" w:color="auto"/>
              <w:right w:val="single" w:sz="8" w:space="0" w:color="auto"/>
            </w:tcBorders>
            <w:shd w:val="clear" w:color="auto" w:fill="auto"/>
            <w:noWrap/>
            <w:vAlign w:val="bottom"/>
            <w:hideMark/>
          </w:tcPr>
          <w:p w14:paraId="2DA5946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17,59</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443BC7C1" w14:textId="77777777" w:rsidR="001F04B0" w:rsidRPr="008A179B" w:rsidRDefault="001F04B0" w:rsidP="008D6DB8">
            <w:pPr>
              <w:rPr>
                <w:rFonts w:ascii="Arial" w:hAnsi="Arial" w:cs="Arial"/>
                <w:b/>
                <w:bCs/>
                <w:sz w:val="20"/>
                <w:szCs w:val="20"/>
              </w:rPr>
            </w:pPr>
            <w:r w:rsidRPr="008A179B">
              <w:rPr>
                <w:rFonts w:ascii="Arial" w:hAnsi="Arial" w:cs="Arial"/>
                <w:b/>
                <w:bCs/>
                <w:sz w:val="20"/>
                <w:szCs w:val="20"/>
              </w:rPr>
              <w:t>Spolu</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14:paraId="446B0CC2" w14:textId="77777777" w:rsidR="001F04B0" w:rsidRPr="008A179B" w:rsidRDefault="001F04B0" w:rsidP="008D6DB8">
            <w:pPr>
              <w:jc w:val="right"/>
              <w:rPr>
                <w:rFonts w:ascii="Arial" w:hAnsi="Arial" w:cs="Arial"/>
                <w:b/>
                <w:bCs/>
                <w:sz w:val="20"/>
                <w:szCs w:val="20"/>
              </w:rPr>
            </w:pPr>
            <w:r w:rsidRPr="008A179B">
              <w:rPr>
                <w:rFonts w:ascii="Arial" w:hAnsi="Arial" w:cs="Arial"/>
                <w:b/>
                <w:bCs/>
                <w:sz w:val="20"/>
                <w:szCs w:val="20"/>
              </w:rPr>
              <w:t>993,99</w:t>
            </w:r>
          </w:p>
        </w:tc>
      </w:tr>
    </w:tbl>
    <w:p w14:paraId="7B0B42ED" w14:textId="77777777" w:rsidR="001F04B0" w:rsidRPr="001F04B0" w:rsidRDefault="001F04B0" w:rsidP="001F04B0">
      <w:pPr>
        <w:rPr>
          <w:rFonts w:eastAsia="Arial"/>
        </w:rPr>
      </w:pP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1EBEB6D1"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157836A9" w14:textId="77777777" w:rsidR="001F04B0" w:rsidRPr="00590024" w:rsidRDefault="001F04B0" w:rsidP="009B1FA5">
      <w:pPr>
        <w:pStyle w:val="Zkladntext1"/>
        <w:shd w:val="clear" w:color="auto" w:fill="auto"/>
        <w:spacing w:line="276" w:lineRule="auto"/>
        <w:ind w:left="380"/>
        <w:jc w:val="both"/>
        <w:rPr>
          <w:rFonts w:ascii="Arial" w:hAnsi="Arial" w:cs="Arial"/>
          <w:noProof/>
        </w:rPr>
      </w:pP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lastRenderedPageBreak/>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2"/>
    <w:bookmarkEnd w:id="13"/>
    <w:bookmarkEnd w:id="14"/>
    <w:bookmarkEnd w:id="15"/>
    <w:bookmarkEnd w:id="20"/>
    <w:p w14:paraId="144BA07B" w14:textId="03F4872D" w:rsidR="00B82A3B" w:rsidRPr="003B61D6" w:rsidRDefault="00B82A3B" w:rsidP="00B82A3B">
      <w:pPr>
        <w:rPr>
          <w:rFonts w:ascii="Arial" w:hAnsi="Arial"/>
          <w:b/>
          <w:color w:val="808080"/>
          <w:sz w:val="22"/>
          <w:szCs w:val="40"/>
        </w:rPr>
      </w:pPr>
    </w:p>
    <w:bookmarkEnd w:id="0"/>
    <w:bookmarkEnd w:id="1"/>
    <w:bookmarkEnd w:id="2"/>
    <w:bookmarkEnd w:id="3"/>
    <w:bookmarkEnd w:id="4"/>
    <w:bookmarkEnd w:id="5"/>
    <w:bookmarkEnd w:id="6"/>
    <w:bookmarkEnd w:id="7"/>
    <w:bookmarkEnd w:id="8"/>
    <w:bookmarkEnd w:id="9"/>
    <w:bookmarkEnd w:id="10"/>
    <w:bookmarkEnd w:id="11"/>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2"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0DA6A444" w:rsidR="008C4F3C" w:rsidRDefault="000016CA" w:rsidP="000352CF">
      <w:pPr>
        <w:jc w:val="both"/>
        <w:rPr>
          <w:rFonts w:ascii="Arial" w:hAnsi="Arial" w:cs="Arial"/>
          <w:bCs/>
          <w:color w:val="000000"/>
          <w:sz w:val="20"/>
          <w:szCs w:val="20"/>
        </w:rPr>
      </w:pPr>
      <w:r w:rsidRPr="000016CA">
        <w:rPr>
          <w:rFonts w:ascii="Arial" w:hAnsi="Arial" w:cs="Arial"/>
          <w:bCs/>
          <w:color w:val="000000"/>
          <w:sz w:val="20"/>
          <w:szCs w:val="20"/>
        </w:rPr>
        <w:t xml:space="preserve">prenájom </w:t>
      </w:r>
      <w:r w:rsidR="001F04B0" w:rsidRPr="001F04B0">
        <w:rPr>
          <w:rFonts w:ascii="Arial" w:hAnsi="Arial" w:cs="Arial"/>
          <w:bCs/>
          <w:color w:val="000000"/>
          <w:sz w:val="20"/>
          <w:szCs w:val="20"/>
        </w:rPr>
        <w:t>nebytových priestorov, ako sú uvedené v pripojenej tabuľke, a to všetkých spolu alebo ich ucelenej časti,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p w14:paraId="4CF87B66" w14:textId="77777777" w:rsidR="001F04B0" w:rsidRDefault="001F04B0" w:rsidP="000352CF">
      <w:pPr>
        <w:jc w:val="both"/>
        <w:rPr>
          <w:rFonts w:ascii="Arial" w:hAnsi="Arial" w:cs="Arial"/>
          <w:bCs/>
          <w:color w:val="000000"/>
          <w:sz w:val="20"/>
          <w:szCs w:val="20"/>
        </w:rPr>
      </w:pPr>
    </w:p>
    <w:tbl>
      <w:tblPr>
        <w:tblW w:w="8070" w:type="dxa"/>
        <w:jc w:val="center"/>
        <w:tblCellMar>
          <w:left w:w="70" w:type="dxa"/>
          <w:right w:w="70" w:type="dxa"/>
        </w:tblCellMar>
        <w:tblLook w:val="04A0" w:firstRow="1" w:lastRow="0" w:firstColumn="1" w:lastColumn="0" w:noHBand="0" w:noVBand="1"/>
      </w:tblPr>
      <w:tblGrid>
        <w:gridCol w:w="1124"/>
        <w:gridCol w:w="851"/>
        <w:gridCol w:w="1114"/>
        <w:gridCol w:w="870"/>
        <w:gridCol w:w="1134"/>
        <w:gridCol w:w="851"/>
        <w:gridCol w:w="1134"/>
        <w:gridCol w:w="992"/>
      </w:tblGrid>
      <w:tr w:rsidR="001F04B0" w:rsidRPr="008A179B" w14:paraId="5DDE9FE8" w14:textId="77777777" w:rsidTr="008D6DB8">
        <w:trPr>
          <w:trHeight w:val="315"/>
          <w:jc w:val="center"/>
        </w:trPr>
        <w:tc>
          <w:tcPr>
            <w:tcW w:w="1124" w:type="dxa"/>
            <w:tcBorders>
              <w:top w:val="single" w:sz="8" w:space="0" w:color="auto"/>
              <w:left w:val="single" w:sz="8" w:space="0" w:color="auto"/>
              <w:bottom w:val="nil"/>
              <w:right w:val="single" w:sz="4" w:space="0" w:color="auto"/>
            </w:tcBorders>
            <w:shd w:val="clear" w:color="auto" w:fill="auto"/>
            <w:noWrap/>
            <w:vAlign w:val="center"/>
            <w:hideMark/>
          </w:tcPr>
          <w:p w14:paraId="6693470C"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3B1993F7"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14" w:type="dxa"/>
            <w:tcBorders>
              <w:top w:val="single" w:sz="8" w:space="0" w:color="auto"/>
              <w:left w:val="nil"/>
              <w:bottom w:val="nil"/>
              <w:right w:val="single" w:sz="4" w:space="0" w:color="auto"/>
            </w:tcBorders>
            <w:shd w:val="clear" w:color="auto" w:fill="auto"/>
            <w:noWrap/>
            <w:vAlign w:val="center"/>
            <w:hideMark/>
          </w:tcPr>
          <w:p w14:paraId="5F4E4731"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870" w:type="dxa"/>
            <w:tcBorders>
              <w:top w:val="single" w:sz="8" w:space="0" w:color="auto"/>
              <w:left w:val="nil"/>
              <w:bottom w:val="nil"/>
              <w:right w:val="nil"/>
            </w:tcBorders>
            <w:shd w:val="clear" w:color="auto" w:fill="auto"/>
            <w:noWrap/>
            <w:vAlign w:val="center"/>
            <w:hideMark/>
          </w:tcPr>
          <w:p w14:paraId="590E022F"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single" w:sz="8" w:space="0" w:color="auto"/>
              <w:bottom w:val="nil"/>
              <w:right w:val="single" w:sz="4" w:space="0" w:color="auto"/>
            </w:tcBorders>
            <w:shd w:val="clear" w:color="auto" w:fill="auto"/>
            <w:noWrap/>
            <w:vAlign w:val="center"/>
            <w:hideMark/>
          </w:tcPr>
          <w:p w14:paraId="0976A7AF"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280B998D"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nil"/>
              <w:bottom w:val="nil"/>
              <w:right w:val="single" w:sz="4" w:space="0" w:color="auto"/>
            </w:tcBorders>
            <w:shd w:val="clear" w:color="auto" w:fill="auto"/>
            <w:noWrap/>
            <w:vAlign w:val="center"/>
            <w:hideMark/>
          </w:tcPr>
          <w:p w14:paraId="600E79CE"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miestnosť č.</w:t>
            </w:r>
          </w:p>
        </w:tc>
        <w:tc>
          <w:tcPr>
            <w:tcW w:w="992" w:type="dxa"/>
            <w:tcBorders>
              <w:top w:val="single" w:sz="8" w:space="0" w:color="auto"/>
              <w:left w:val="nil"/>
              <w:bottom w:val="nil"/>
              <w:right w:val="single" w:sz="8" w:space="0" w:color="auto"/>
            </w:tcBorders>
            <w:shd w:val="clear" w:color="auto" w:fill="auto"/>
            <w:noWrap/>
            <w:vAlign w:val="center"/>
            <w:hideMark/>
          </w:tcPr>
          <w:p w14:paraId="2663CDE5" w14:textId="77777777" w:rsidR="001F04B0" w:rsidRPr="008A179B" w:rsidRDefault="001F04B0" w:rsidP="008D6DB8">
            <w:pPr>
              <w:jc w:val="center"/>
              <w:rPr>
                <w:rFonts w:ascii="Arial" w:hAnsi="Arial" w:cs="Arial"/>
                <w:b/>
                <w:bCs/>
                <w:sz w:val="20"/>
                <w:szCs w:val="20"/>
              </w:rPr>
            </w:pPr>
            <w:r w:rsidRPr="008A179B">
              <w:rPr>
                <w:rFonts w:ascii="Arial" w:hAnsi="Arial" w:cs="Arial"/>
                <w:b/>
                <w:bCs/>
                <w:sz w:val="20"/>
                <w:szCs w:val="20"/>
              </w:rPr>
              <w:t>výmera v m2</w:t>
            </w:r>
          </w:p>
        </w:tc>
      </w:tr>
      <w:tr w:rsidR="001F04B0" w:rsidRPr="008A179B" w14:paraId="5B583E6F" w14:textId="77777777" w:rsidTr="008D6DB8">
        <w:trPr>
          <w:trHeight w:val="300"/>
          <w:jc w:val="center"/>
        </w:trPr>
        <w:tc>
          <w:tcPr>
            <w:tcW w:w="112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0A97FB1" w14:textId="77777777" w:rsidR="001F04B0" w:rsidRPr="008A179B" w:rsidRDefault="001F04B0" w:rsidP="008D6DB8">
            <w:pPr>
              <w:rPr>
                <w:rFonts w:ascii="Arial" w:hAnsi="Arial" w:cs="Arial"/>
                <w:sz w:val="20"/>
                <w:szCs w:val="20"/>
              </w:rPr>
            </w:pPr>
            <w:r w:rsidRPr="008A179B">
              <w:rPr>
                <w:rFonts w:ascii="Arial" w:hAnsi="Arial" w:cs="Arial"/>
                <w:sz w:val="20"/>
                <w:szCs w:val="20"/>
              </w:rPr>
              <w:t>1.12</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41947F2B"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1,75</w:t>
            </w:r>
          </w:p>
        </w:tc>
        <w:tc>
          <w:tcPr>
            <w:tcW w:w="1114" w:type="dxa"/>
            <w:tcBorders>
              <w:top w:val="single" w:sz="8" w:space="0" w:color="auto"/>
              <w:left w:val="nil"/>
              <w:bottom w:val="single" w:sz="4" w:space="0" w:color="auto"/>
              <w:right w:val="single" w:sz="4" w:space="0" w:color="auto"/>
            </w:tcBorders>
            <w:shd w:val="clear" w:color="auto" w:fill="auto"/>
            <w:noWrap/>
            <w:vAlign w:val="center"/>
            <w:hideMark/>
          </w:tcPr>
          <w:p w14:paraId="78DF749A" w14:textId="77777777" w:rsidR="001F04B0" w:rsidRPr="008A179B" w:rsidRDefault="001F04B0" w:rsidP="008D6DB8">
            <w:pPr>
              <w:rPr>
                <w:rFonts w:ascii="Arial" w:hAnsi="Arial" w:cs="Arial"/>
                <w:sz w:val="20"/>
                <w:szCs w:val="20"/>
              </w:rPr>
            </w:pPr>
            <w:r w:rsidRPr="008A179B">
              <w:rPr>
                <w:rFonts w:ascii="Arial" w:hAnsi="Arial" w:cs="Arial"/>
                <w:sz w:val="20"/>
                <w:szCs w:val="20"/>
              </w:rPr>
              <w:t>1.22</w:t>
            </w:r>
          </w:p>
        </w:tc>
        <w:tc>
          <w:tcPr>
            <w:tcW w:w="870" w:type="dxa"/>
            <w:tcBorders>
              <w:top w:val="single" w:sz="8" w:space="0" w:color="auto"/>
              <w:left w:val="nil"/>
              <w:bottom w:val="single" w:sz="4" w:space="0" w:color="auto"/>
              <w:right w:val="nil"/>
            </w:tcBorders>
            <w:shd w:val="clear" w:color="auto" w:fill="auto"/>
            <w:noWrap/>
            <w:vAlign w:val="bottom"/>
            <w:hideMark/>
          </w:tcPr>
          <w:p w14:paraId="2F892BF0"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13,48</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C67508F" w14:textId="77777777" w:rsidR="001F04B0" w:rsidRPr="008A179B" w:rsidRDefault="001F04B0" w:rsidP="008D6DB8">
            <w:pPr>
              <w:rPr>
                <w:rFonts w:ascii="Arial" w:hAnsi="Arial" w:cs="Arial"/>
                <w:sz w:val="20"/>
                <w:szCs w:val="20"/>
              </w:rPr>
            </w:pPr>
            <w:r w:rsidRPr="008A179B">
              <w:rPr>
                <w:rFonts w:ascii="Arial" w:hAnsi="Arial" w:cs="Arial"/>
                <w:sz w:val="20"/>
                <w:szCs w:val="20"/>
              </w:rPr>
              <w:t>1.44</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628A4488"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1,3</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6D73F34A" w14:textId="77777777" w:rsidR="001F04B0" w:rsidRPr="008A179B" w:rsidRDefault="001F04B0" w:rsidP="008D6DB8">
            <w:pPr>
              <w:rPr>
                <w:rFonts w:ascii="Arial" w:hAnsi="Arial" w:cs="Arial"/>
                <w:sz w:val="20"/>
                <w:szCs w:val="20"/>
              </w:rPr>
            </w:pPr>
            <w:r w:rsidRPr="008A179B">
              <w:rPr>
                <w:rFonts w:ascii="Arial" w:hAnsi="Arial" w:cs="Arial"/>
                <w:sz w:val="20"/>
                <w:szCs w:val="20"/>
              </w:rPr>
              <w:t>1.55</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14494E9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17,09</w:t>
            </w:r>
          </w:p>
        </w:tc>
      </w:tr>
      <w:tr w:rsidR="001F04B0" w:rsidRPr="008A179B" w14:paraId="3794CB97"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63600AC7" w14:textId="77777777" w:rsidR="001F04B0" w:rsidRPr="008A179B" w:rsidRDefault="001F04B0" w:rsidP="008D6DB8">
            <w:pPr>
              <w:rPr>
                <w:rFonts w:ascii="Arial" w:hAnsi="Arial" w:cs="Arial"/>
                <w:sz w:val="20"/>
                <w:szCs w:val="20"/>
              </w:rPr>
            </w:pPr>
            <w:r w:rsidRPr="008A179B">
              <w:rPr>
                <w:rFonts w:ascii="Arial" w:hAnsi="Arial" w:cs="Arial"/>
                <w:sz w:val="20"/>
                <w:szCs w:val="20"/>
              </w:rPr>
              <w:t>1.13</w:t>
            </w:r>
          </w:p>
        </w:tc>
        <w:tc>
          <w:tcPr>
            <w:tcW w:w="851" w:type="dxa"/>
            <w:tcBorders>
              <w:top w:val="nil"/>
              <w:left w:val="nil"/>
              <w:bottom w:val="single" w:sz="4" w:space="0" w:color="auto"/>
              <w:right w:val="single" w:sz="8" w:space="0" w:color="auto"/>
            </w:tcBorders>
            <w:shd w:val="clear" w:color="auto" w:fill="auto"/>
            <w:noWrap/>
            <w:vAlign w:val="bottom"/>
            <w:hideMark/>
          </w:tcPr>
          <w:p w14:paraId="768A680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36,2</w:t>
            </w:r>
          </w:p>
        </w:tc>
        <w:tc>
          <w:tcPr>
            <w:tcW w:w="1114" w:type="dxa"/>
            <w:tcBorders>
              <w:top w:val="nil"/>
              <w:left w:val="nil"/>
              <w:bottom w:val="single" w:sz="4" w:space="0" w:color="auto"/>
              <w:right w:val="single" w:sz="4" w:space="0" w:color="auto"/>
            </w:tcBorders>
            <w:shd w:val="clear" w:color="auto" w:fill="auto"/>
            <w:noWrap/>
            <w:vAlign w:val="center"/>
            <w:hideMark/>
          </w:tcPr>
          <w:p w14:paraId="36C6D347" w14:textId="77777777" w:rsidR="001F04B0" w:rsidRPr="008A179B" w:rsidRDefault="001F04B0" w:rsidP="008D6DB8">
            <w:pPr>
              <w:rPr>
                <w:rFonts w:ascii="Arial" w:hAnsi="Arial" w:cs="Arial"/>
                <w:sz w:val="20"/>
                <w:szCs w:val="20"/>
              </w:rPr>
            </w:pPr>
            <w:r w:rsidRPr="008A179B">
              <w:rPr>
                <w:rFonts w:ascii="Arial" w:hAnsi="Arial" w:cs="Arial"/>
                <w:sz w:val="20"/>
                <w:szCs w:val="20"/>
              </w:rPr>
              <w:t>1.25</w:t>
            </w:r>
          </w:p>
        </w:tc>
        <w:tc>
          <w:tcPr>
            <w:tcW w:w="870" w:type="dxa"/>
            <w:tcBorders>
              <w:top w:val="nil"/>
              <w:left w:val="nil"/>
              <w:bottom w:val="single" w:sz="4" w:space="0" w:color="auto"/>
              <w:right w:val="nil"/>
            </w:tcBorders>
            <w:shd w:val="clear" w:color="auto" w:fill="auto"/>
            <w:noWrap/>
            <w:vAlign w:val="bottom"/>
            <w:hideMark/>
          </w:tcPr>
          <w:p w14:paraId="04A41DB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32,88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715B86C" w14:textId="77777777" w:rsidR="001F04B0" w:rsidRPr="008A179B" w:rsidRDefault="001F04B0" w:rsidP="008D6DB8">
            <w:pPr>
              <w:rPr>
                <w:rFonts w:ascii="Arial" w:hAnsi="Arial" w:cs="Arial"/>
                <w:sz w:val="20"/>
                <w:szCs w:val="20"/>
              </w:rPr>
            </w:pPr>
            <w:r w:rsidRPr="008A179B">
              <w:rPr>
                <w:rFonts w:ascii="Arial" w:hAnsi="Arial" w:cs="Arial"/>
                <w:sz w:val="20"/>
                <w:szCs w:val="20"/>
              </w:rPr>
              <w:t>1.45</w:t>
            </w:r>
          </w:p>
        </w:tc>
        <w:tc>
          <w:tcPr>
            <w:tcW w:w="851" w:type="dxa"/>
            <w:tcBorders>
              <w:top w:val="nil"/>
              <w:left w:val="nil"/>
              <w:bottom w:val="single" w:sz="4" w:space="0" w:color="auto"/>
              <w:right w:val="single" w:sz="8" w:space="0" w:color="auto"/>
            </w:tcBorders>
            <w:shd w:val="clear" w:color="auto" w:fill="auto"/>
            <w:noWrap/>
            <w:vAlign w:val="bottom"/>
            <w:hideMark/>
          </w:tcPr>
          <w:p w14:paraId="0750DC2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4419B01C" w14:textId="77777777" w:rsidR="001F04B0" w:rsidRPr="008A179B" w:rsidRDefault="001F04B0" w:rsidP="008D6DB8">
            <w:pPr>
              <w:rPr>
                <w:rFonts w:ascii="Arial" w:hAnsi="Arial" w:cs="Arial"/>
                <w:sz w:val="20"/>
                <w:szCs w:val="20"/>
              </w:rPr>
            </w:pPr>
            <w:r w:rsidRPr="008A179B">
              <w:rPr>
                <w:rFonts w:ascii="Arial" w:hAnsi="Arial" w:cs="Arial"/>
                <w:sz w:val="20"/>
                <w:szCs w:val="20"/>
              </w:rPr>
              <w:t>1.56</w:t>
            </w:r>
          </w:p>
        </w:tc>
        <w:tc>
          <w:tcPr>
            <w:tcW w:w="992" w:type="dxa"/>
            <w:tcBorders>
              <w:top w:val="nil"/>
              <w:left w:val="nil"/>
              <w:bottom w:val="single" w:sz="4" w:space="0" w:color="auto"/>
              <w:right w:val="single" w:sz="8" w:space="0" w:color="auto"/>
            </w:tcBorders>
            <w:shd w:val="clear" w:color="auto" w:fill="auto"/>
            <w:noWrap/>
            <w:vAlign w:val="bottom"/>
            <w:hideMark/>
          </w:tcPr>
          <w:p w14:paraId="2885FF03"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17,23</w:t>
            </w:r>
          </w:p>
        </w:tc>
      </w:tr>
      <w:tr w:rsidR="001F04B0" w:rsidRPr="008A179B" w14:paraId="1DDE180E"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62532DDB" w14:textId="77777777" w:rsidR="001F04B0" w:rsidRPr="008A179B" w:rsidRDefault="001F04B0" w:rsidP="008D6DB8">
            <w:pPr>
              <w:rPr>
                <w:rFonts w:ascii="Arial" w:hAnsi="Arial" w:cs="Arial"/>
                <w:sz w:val="20"/>
                <w:szCs w:val="20"/>
              </w:rPr>
            </w:pPr>
            <w:r w:rsidRPr="008A179B">
              <w:rPr>
                <w:rFonts w:ascii="Arial" w:hAnsi="Arial" w:cs="Arial"/>
                <w:sz w:val="20"/>
                <w:szCs w:val="20"/>
              </w:rPr>
              <w:t>1.15</w:t>
            </w:r>
          </w:p>
        </w:tc>
        <w:tc>
          <w:tcPr>
            <w:tcW w:w="851" w:type="dxa"/>
            <w:tcBorders>
              <w:top w:val="nil"/>
              <w:left w:val="nil"/>
              <w:bottom w:val="single" w:sz="4" w:space="0" w:color="auto"/>
              <w:right w:val="single" w:sz="8" w:space="0" w:color="auto"/>
            </w:tcBorders>
            <w:shd w:val="clear" w:color="auto" w:fill="auto"/>
            <w:noWrap/>
            <w:vAlign w:val="bottom"/>
            <w:hideMark/>
          </w:tcPr>
          <w:p w14:paraId="2C1307C5"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69,6</w:t>
            </w:r>
          </w:p>
        </w:tc>
        <w:tc>
          <w:tcPr>
            <w:tcW w:w="1114" w:type="dxa"/>
            <w:tcBorders>
              <w:top w:val="nil"/>
              <w:left w:val="nil"/>
              <w:bottom w:val="single" w:sz="4" w:space="0" w:color="auto"/>
              <w:right w:val="single" w:sz="4" w:space="0" w:color="auto"/>
            </w:tcBorders>
            <w:shd w:val="clear" w:color="auto" w:fill="auto"/>
            <w:noWrap/>
            <w:vAlign w:val="center"/>
            <w:hideMark/>
          </w:tcPr>
          <w:p w14:paraId="711DE8E7" w14:textId="77777777" w:rsidR="001F04B0" w:rsidRPr="008A179B" w:rsidRDefault="001F04B0" w:rsidP="008D6DB8">
            <w:pPr>
              <w:rPr>
                <w:rFonts w:ascii="Arial" w:hAnsi="Arial" w:cs="Arial"/>
                <w:sz w:val="20"/>
                <w:szCs w:val="20"/>
              </w:rPr>
            </w:pPr>
            <w:r w:rsidRPr="008A179B">
              <w:rPr>
                <w:rFonts w:ascii="Arial" w:hAnsi="Arial" w:cs="Arial"/>
                <w:sz w:val="20"/>
                <w:szCs w:val="20"/>
              </w:rPr>
              <w:t>1.26</w:t>
            </w:r>
          </w:p>
        </w:tc>
        <w:tc>
          <w:tcPr>
            <w:tcW w:w="870" w:type="dxa"/>
            <w:tcBorders>
              <w:top w:val="nil"/>
              <w:left w:val="nil"/>
              <w:bottom w:val="single" w:sz="4" w:space="0" w:color="auto"/>
              <w:right w:val="nil"/>
            </w:tcBorders>
            <w:shd w:val="clear" w:color="auto" w:fill="auto"/>
            <w:noWrap/>
            <w:vAlign w:val="bottom"/>
            <w:hideMark/>
          </w:tcPr>
          <w:p w14:paraId="237CEC0B"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15,21</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A781ADF" w14:textId="77777777" w:rsidR="001F04B0" w:rsidRPr="008A179B" w:rsidRDefault="001F04B0" w:rsidP="008D6DB8">
            <w:pPr>
              <w:rPr>
                <w:rFonts w:ascii="Arial" w:hAnsi="Arial" w:cs="Arial"/>
                <w:sz w:val="20"/>
                <w:szCs w:val="20"/>
              </w:rPr>
            </w:pPr>
            <w:r w:rsidRPr="008A179B">
              <w:rPr>
                <w:rFonts w:ascii="Arial" w:hAnsi="Arial" w:cs="Arial"/>
                <w:sz w:val="20"/>
                <w:szCs w:val="20"/>
              </w:rPr>
              <w:t>1.46</w:t>
            </w:r>
          </w:p>
        </w:tc>
        <w:tc>
          <w:tcPr>
            <w:tcW w:w="851" w:type="dxa"/>
            <w:tcBorders>
              <w:top w:val="nil"/>
              <w:left w:val="nil"/>
              <w:bottom w:val="single" w:sz="4" w:space="0" w:color="auto"/>
              <w:right w:val="single" w:sz="8" w:space="0" w:color="auto"/>
            </w:tcBorders>
            <w:shd w:val="clear" w:color="auto" w:fill="auto"/>
            <w:noWrap/>
            <w:vAlign w:val="bottom"/>
            <w:hideMark/>
          </w:tcPr>
          <w:p w14:paraId="3CAB8B51"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9,33</w:t>
            </w:r>
          </w:p>
        </w:tc>
        <w:tc>
          <w:tcPr>
            <w:tcW w:w="1134" w:type="dxa"/>
            <w:tcBorders>
              <w:top w:val="nil"/>
              <w:left w:val="nil"/>
              <w:bottom w:val="single" w:sz="4" w:space="0" w:color="auto"/>
              <w:right w:val="single" w:sz="4" w:space="0" w:color="auto"/>
            </w:tcBorders>
            <w:shd w:val="clear" w:color="auto" w:fill="auto"/>
            <w:noWrap/>
            <w:vAlign w:val="center"/>
            <w:hideMark/>
          </w:tcPr>
          <w:p w14:paraId="1C0C8602" w14:textId="77777777" w:rsidR="001F04B0" w:rsidRPr="008A179B" w:rsidRDefault="001F04B0" w:rsidP="008D6DB8">
            <w:pPr>
              <w:rPr>
                <w:rFonts w:ascii="Arial" w:hAnsi="Arial" w:cs="Arial"/>
                <w:sz w:val="20"/>
                <w:szCs w:val="20"/>
              </w:rPr>
            </w:pPr>
            <w:r w:rsidRPr="008A179B">
              <w:rPr>
                <w:rFonts w:ascii="Arial" w:hAnsi="Arial" w:cs="Arial"/>
                <w:sz w:val="20"/>
                <w:szCs w:val="20"/>
              </w:rPr>
              <w:t>2.01</w:t>
            </w:r>
          </w:p>
        </w:tc>
        <w:tc>
          <w:tcPr>
            <w:tcW w:w="992" w:type="dxa"/>
            <w:tcBorders>
              <w:top w:val="nil"/>
              <w:left w:val="nil"/>
              <w:bottom w:val="single" w:sz="4" w:space="0" w:color="auto"/>
              <w:right w:val="single" w:sz="8" w:space="0" w:color="auto"/>
            </w:tcBorders>
            <w:shd w:val="clear" w:color="auto" w:fill="auto"/>
            <w:noWrap/>
            <w:vAlign w:val="bottom"/>
            <w:hideMark/>
          </w:tcPr>
          <w:p w14:paraId="277DBD90"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6,22</w:t>
            </w:r>
          </w:p>
        </w:tc>
      </w:tr>
      <w:tr w:rsidR="001F04B0" w:rsidRPr="008A179B" w14:paraId="24A53ADB"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6C4D8349" w14:textId="77777777" w:rsidR="001F04B0" w:rsidRPr="008A179B" w:rsidRDefault="001F04B0" w:rsidP="008D6DB8">
            <w:pPr>
              <w:rPr>
                <w:rFonts w:ascii="Arial" w:hAnsi="Arial" w:cs="Arial"/>
                <w:sz w:val="20"/>
                <w:szCs w:val="20"/>
              </w:rPr>
            </w:pPr>
            <w:r w:rsidRPr="008A179B">
              <w:rPr>
                <w:rFonts w:ascii="Arial" w:hAnsi="Arial" w:cs="Arial"/>
                <w:sz w:val="20"/>
                <w:szCs w:val="20"/>
              </w:rPr>
              <w:t>1.16</w:t>
            </w:r>
          </w:p>
        </w:tc>
        <w:tc>
          <w:tcPr>
            <w:tcW w:w="851" w:type="dxa"/>
            <w:tcBorders>
              <w:top w:val="nil"/>
              <w:left w:val="nil"/>
              <w:bottom w:val="single" w:sz="4" w:space="0" w:color="auto"/>
              <w:right w:val="single" w:sz="8" w:space="0" w:color="auto"/>
            </w:tcBorders>
            <w:shd w:val="clear" w:color="auto" w:fill="auto"/>
            <w:noWrap/>
            <w:vAlign w:val="bottom"/>
            <w:hideMark/>
          </w:tcPr>
          <w:p w14:paraId="74B27C2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489,43</w:t>
            </w:r>
          </w:p>
        </w:tc>
        <w:tc>
          <w:tcPr>
            <w:tcW w:w="1114" w:type="dxa"/>
            <w:tcBorders>
              <w:top w:val="nil"/>
              <w:left w:val="nil"/>
              <w:bottom w:val="single" w:sz="4" w:space="0" w:color="auto"/>
              <w:right w:val="single" w:sz="4" w:space="0" w:color="auto"/>
            </w:tcBorders>
            <w:shd w:val="clear" w:color="auto" w:fill="auto"/>
            <w:noWrap/>
            <w:vAlign w:val="center"/>
            <w:hideMark/>
          </w:tcPr>
          <w:p w14:paraId="7E52E9DE" w14:textId="77777777" w:rsidR="001F04B0" w:rsidRPr="008A179B" w:rsidRDefault="001F04B0" w:rsidP="008D6DB8">
            <w:pPr>
              <w:rPr>
                <w:rFonts w:ascii="Arial" w:hAnsi="Arial" w:cs="Arial"/>
                <w:sz w:val="20"/>
                <w:szCs w:val="20"/>
              </w:rPr>
            </w:pPr>
            <w:r w:rsidRPr="008A179B">
              <w:rPr>
                <w:rFonts w:ascii="Arial" w:hAnsi="Arial" w:cs="Arial"/>
                <w:sz w:val="20"/>
                <w:szCs w:val="20"/>
              </w:rPr>
              <w:t>1.27</w:t>
            </w:r>
          </w:p>
        </w:tc>
        <w:tc>
          <w:tcPr>
            <w:tcW w:w="870" w:type="dxa"/>
            <w:tcBorders>
              <w:top w:val="nil"/>
              <w:left w:val="nil"/>
              <w:bottom w:val="single" w:sz="4" w:space="0" w:color="auto"/>
              <w:right w:val="nil"/>
            </w:tcBorders>
            <w:shd w:val="clear" w:color="auto" w:fill="auto"/>
            <w:noWrap/>
            <w:vAlign w:val="bottom"/>
            <w:hideMark/>
          </w:tcPr>
          <w:p w14:paraId="4DE2DEE9"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18,28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38E74D4" w14:textId="77777777" w:rsidR="001F04B0" w:rsidRPr="008A179B" w:rsidRDefault="001F04B0" w:rsidP="008D6DB8">
            <w:pPr>
              <w:rPr>
                <w:rFonts w:ascii="Arial" w:hAnsi="Arial" w:cs="Arial"/>
                <w:sz w:val="20"/>
                <w:szCs w:val="20"/>
              </w:rPr>
            </w:pPr>
            <w:r w:rsidRPr="008A179B">
              <w:rPr>
                <w:rFonts w:ascii="Arial" w:hAnsi="Arial" w:cs="Arial"/>
                <w:sz w:val="20"/>
                <w:szCs w:val="20"/>
              </w:rPr>
              <w:t>1.47</w:t>
            </w:r>
          </w:p>
        </w:tc>
        <w:tc>
          <w:tcPr>
            <w:tcW w:w="851" w:type="dxa"/>
            <w:tcBorders>
              <w:top w:val="nil"/>
              <w:left w:val="nil"/>
              <w:bottom w:val="single" w:sz="4" w:space="0" w:color="auto"/>
              <w:right w:val="single" w:sz="8" w:space="0" w:color="auto"/>
            </w:tcBorders>
            <w:shd w:val="clear" w:color="auto" w:fill="auto"/>
            <w:noWrap/>
            <w:vAlign w:val="bottom"/>
            <w:hideMark/>
          </w:tcPr>
          <w:p w14:paraId="5B2496DF"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6,62</w:t>
            </w:r>
          </w:p>
        </w:tc>
        <w:tc>
          <w:tcPr>
            <w:tcW w:w="1134" w:type="dxa"/>
            <w:tcBorders>
              <w:top w:val="nil"/>
              <w:left w:val="nil"/>
              <w:bottom w:val="single" w:sz="4" w:space="0" w:color="auto"/>
              <w:right w:val="single" w:sz="4" w:space="0" w:color="auto"/>
            </w:tcBorders>
            <w:shd w:val="clear" w:color="auto" w:fill="auto"/>
            <w:noWrap/>
            <w:vAlign w:val="center"/>
            <w:hideMark/>
          </w:tcPr>
          <w:p w14:paraId="25BCC926" w14:textId="77777777" w:rsidR="001F04B0" w:rsidRPr="008A179B" w:rsidRDefault="001F04B0" w:rsidP="008D6DB8">
            <w:pPr>
              <w:rPr>
                <w:rFonts w:ascii="Arial" w:hAnsi="Arial" w:cs="Arial"/>
                <w:sz w:val="20"/>
                <w:szCs w:val="20"/>
              </w:rPr>
            </w:pPr>
            <w:r w:rsidRPr="008A179B">
              <w:rPr>
                <w:rFonts w:ascii="Arial" w:hAnsi="Arial" w:cs="Arial"/>
                <w:sz w:val="20"/>
                <w:szCs w:val="20"/>
              </w:rPr>
              <w:t>2.02</w:t>
            </w:r>
          </w:p>
        </w:tc>
        <w:tc>
          <w:tcPr>
            <w:tcW w:w="992" w:type="dxa"/>
            <w:tcBorders>
              <w:top w:val="nil"/>
              <w:left w:val="nil"/>
              <w:bottom w:val="single" w:sz="4" w:space="0" w:color="auto"/>
              <w:right w:val="single" w:sz="8" w:space="0" w:color="auto"/>
            </w:tcBorders>
            <w:shd w:val="clear" w:color="auto" w:fill="auto"/>
            <w:noWrap/>
            <w:vAlign w:val="bottom"/>
            <w:hideMark/>
          </w:tcPr>
          <w:p w14:paraId="567D6C01"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8,14</w:t>
            </w:r>
          </w:p>
        </w:tc>
      </w:tr>
      <w:tr w:rsidR="001F04B0" w:rsidRPr="008A179B" w14:paraId="02A9A868"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71CFAAE3" w14:textId="77777777" w:rsidR="001F04B0" w:rsidRPr="008A179B" w:rsidRDefault="001F04B0" w:rsidP="008D6DB8">
            <w:pPr>
              <w:rPr>
                <w:rFonts w:ascii="Arial" w:hAnsi="Arial" w:cs="Arial"/>
                <w:sz w:val="20"/>
                <w:szCs w:val="20"/>
              </w:rPr>
            </w:pPr>
            <w:r w:rsidRPr="008A179B">
              <w:rPr>
                <w:rFonts w:ascii="Arial" w:hAnsi="Arial" w:cs="Arial"/>
                <w:sz w:val="20"/>
                <w:szCs w:val="20"/>
              </w:rPr>
              <w:t>1.17</w:t>
            </w:r>
          </w:p>
        </w:tc>
        <w:tc>
          <w:tcPr>
            <w:tcW w:w="851" w:type="dxa"/>
            <w:tcBorders>
              <w:top w:val="nil"/>
              <w:left w:val="nil"/>
              <w:bottom w:val="single" w:sz="4" w:space="0" w:color="auto"/>
              <w:right w:val="single" w:sz="8" w:space="0" w:color="auto"/>
            </w:tcBorders>
            <w:shd w:val="clear" w:color="auto" w:fill="auto"/>
            <w:noWrap/>
            <w:vAlign w:val="bottom"/>
            <w:hideMark/>
          </w:tcPr>
          <w:p w14:paraId="46DBC3AC"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24,82</w:t>
            </w:r>
          </w:p>
        </w:tc>
        <w:tc>
          <w:tcPr>
            <w:tcW w:w="1114" w:type="dxa"/>
            <w:tcBorders>
              <w:top w:val="nil"/>
              <w:left w:val="nil"/>
              <w:bottom w:val="single" w:sz="4" w:space="0" w:color="auto"/>
              <w:right w:val="single" w:sz="4" w:space="0" w:color="auto"/>
            </w:tcBorders>
            <w:shd w:val="clear" w:color="auto" w:fill="auto"/>
            <w:noWrap/>
            <w:vAlign w:val="center"/>
            <w:hideMark/>
          </w:tcPr>
          <w:p w14:paraId="77EE650A" w14:textId="77777777" w:rsidR="001F04B0" w:rsidRPr="008A179B" w:rsidRDefault="001F04B0" w:rsidP="008D6DB8">
            <w:pPr>
              <w:rPr>
                <w:rFonts w:ascii="Arial" w:hAnsi="Arial" w:cs="Arial"/>
                <w:sz w:val="20"/>
                <w:szCs w:val="20"/>
              </w:rPr>
            </w:pPr>
            <w:r w:rsidRPr="008A179B">
              <w:rPr>
                <w:rFonts w:ascii="Arial" w:hAnsi="Arial" w:cs="Arial"/>
                <w:sz w:val="20"/>
                <w:szCs w:val="20"/>
              </w:rPr>
              <w:t>1.39</w:t>
            </w:r>
          </w:p>
        </w:tc>
        <w:tc>
          <w:tcPr>
            <w:tcW w:w="870" w:type="dxa"/>
            <w:tcBorders>
              <w:top w:val="nil"/>
              <w:left w:val="nil"/>
              <w:bottom w:val="single" w:sz="4" w:space="0" w:color="auto"/>
              <w:right w:val="nil"/>
            </w:tcBorders>
            <w:shd w:val="clear" w:color="auto" w:fill="auto"/>
            <w:noWrap/>
            <w:vAlign w:val="bottom"/>
            <w:hideMark/>
          </w:tcPr>
          <w:p w14:paraId="0FA71C6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16,85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8F896DF" w14:textId="77777777" w:rsidR="001F04B0" w:rsidRPr="008A179B" w:rsidRDefault="001F04B0" w:rsidP="008D6DB8">
            <w:pPr>
              <w:rPr>
                <w:rFonts w:ascii="Arial" w:hAnsi="Arial" w:cs="Arial"/>
                <w:sz w:val="20"/>
                <w:szCs w:val="20"/>
              </w:rPr>
            </w:pPr>
            <w:r w:rsidRPr="008A179B">
              <w:rPr>
                <w:rFonts w:ascii="Arial" w:hAnsi="Arial" w:cs="Arial"/>
                <w:sz w:val="20"/>
                <w:szCs w:val="20"/>
              </w:rPr>
              <w:t>1.48</w:t>
            </w:r>
          </w:p>
        </w:tc>
        <w:tc>
          <w:tcPr>
            <w:tcW w:w="851" w:type="dxa"/>
            <w:tcBorders>
              <w:top w:val="nil"/>
              <w:left w:val="nil"/>
              <w:bottom w:val="single" w:sz="4" w:space="0" w:color="auto"/>
              <w:right w:val="single" w:sz="8" w:space="0" w:color="auto"/>
            </w:tcBorders>
            <w:shd w:val="clear" w:color="auto" w:fill="auto"/>
            <w:noWrap/>
            <w:vAlign w:val="bottom"/>
            <w:hideMark/>
          </w:tcPr>
          <w:p w14:paraId="13C0B67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29,66</w:t>
            </w:r>
          </w:p>
        </w:tc>
        <w:tc>
          <w:tcPr>
            <w:tcW w:w="1134" w:type="dxa"/>
            <w:tcBorders>
              <w:top w:val="nil"/>
              <w:left w:val="nil"/>
              <w:bottom w:val="single" w:sz="4" w:space="0" w:color="auto"/>
              <w:right w:val="single" w:sz="4" w:space="0" w:color="auto"/>
            </w:tcBorders>
            <w:shd w:val="clear" w:color="auto" w:fill="auto"/>
            <w:noWrap/>
            <w:vAlign w:val="center"/>
            <w:hideMark/>
          </w:tcPr>
          <w:p w14:paraId="6325AC34" w14:textId="77777777" w:rsidR="001F04B0" w:rsidRPr="008A179B" w:rsidRDefault="001F04B0" w:rsidP="008D6DB8">
            <w:pPr>
              <w:rPr>
                <w:rFonts w:ascii="Arial" w:hAnsi="Arial" w:cs="Arial"/>
                <w:sz w:val="20"/>
                <w:szCs w:val="20"/>
              </w:rPr>
            </w:pPr>
            <w:r w:rsidRPr="008A179B">
              <w:rPr>
                <w:rFonts w:ascii="Arial" w:hAnsi="Arial" w:cs="Arial"/>
                <w:sz w:val="20"/>
                <w:szCs w:val="20"/>
              </w:rPr>
              <w:t>2.03</w:t>
            </w:r>
          </w:p>
        </w:tc>
        <w:tc>
          <w:tcPr>
            <w:tcW w:w="992" w:type="dxa"/>
            <w:tcBorders>
              <w:top w:val="nil"/>
              <w:left w:val="nil"/>
              <w:bottom w:val="single" w:sz="4" w:space="0" w:color="auto"/>
              <w:right w:val="single" w:sz="8" w:space="0" w:color="auto"/>
            </w:tcBorders>
            <w:shd w:val="clear" w:color="auto" w:fill="auto"/>
            <w:noWrap/>
            <w:vAlign w:val="bottom"/>
            <w:hideMark/>
          </w:tcPr>
          <w:p w14:paraId="374C3C1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5,03</w:t>
            </w:r>
          </w:p>
        </w:tc>
      </w:tr>
      <w:tr w:rsidR="001F04B0" w:rsidRPr="008A179B" w14:paraId="6B5ADF65"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41AE48CA" w14:textId="77777777" w:rsidR="001F04B0" w:rsidRPr="008A179B" w:rsidRDefault="001F04B0" w:rsidP="008D6DB8">
            <w:pPr>
              <w:rPr>
                <w:rFonts w:ascii="Arial" w:hAnsi="Arial" w:cs="Arial"/>
                <w:sz w:val="20"/>
                <w:szCs w:val="20"/>
              </w:rPr>
            </w:pPr>
            <w:r w:rsidRPr="008A179B">
              <w:rPr>
                <w:rFonts w:ascii="Arial" w:hAnsi="Arial" w:cs="Arial"/>
                <w:sz w:val="20"/>
                <w:szCs w:val="20"/>
              </w:rPr>
              <w:t>1.18</w:t>
            </w:r>
          </w:p>
        </w:tc>
        <w:tc>
          <w:tcPr>
            <w:tcW w:w="851" w:type="dxa"/>
            <w:tcBorders>
              <w:top w:val="nil"/>
              <w:left w:val="nil"/>
              <w:bottom w:val="single" w:sz="4" w:space="0" w:color="auto"/>
              <w:right w:val="single" w:sz="8" w:space="0" w:color="auto"/>
            </w:tcBorders>
            <w:shd w:val="clear" w:color="auto" w:fill="auto"/>
            <w:noWrap/>
            <w:vAlign w:val="bottom"/>
            <w:hideMark/>
          </w:tcPr>
          <w:p w14:paraId="562B5143"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8,39</w:t>
            </w:r>
          </w:p>
        </w:tc>
        <w:tc>
          <w:tcPr>
            <w:tcW w:w="1114" w:type="dxa"/>
            <w:tcBorders>
              <w:top w:val="nil"/>
              <w:left w:val="nil"/>
              <w:bottom w:val="single" w:sz="4" w:space="0" w:color="auto"/>
              <w:right w:val="single" w:sz="4" w:space="0" w:color="auto"/>
            </w:tcBorders>
            <w:shd w:val="clear" w:color="auto" w:fill="auto"/>
            <w:noWrap/>
            <w:vAlign w:val="center"/>
            <w:hideMark/>
          </w:tcPr>
          <w:p w14:paraId="56D96D0D" w14:textId="77777777" w:rsidR="001F04B0" w:rsidRPr="008A179B" w:rsidRDefault="001F04B0" w:rsidP="008D6DB8">
            <w:pPr>
              <w:rPr>
                <w:rFonts w:ascii="Arial" w:hAnsi="Arial" w:cs="Arial"/>
                <w:sz w:val="20"/>
                <w:szCs w:val="20"/>
              </w:rPr>
            </w:pPr>
            <w:r w:rsidRPr="008A179B">
              <w:rPr>
                <w:rFonts w:ascii="Arial" w:hAnsi="Arial" w:cs="Arial"/>
                <w:sz w:val="20"/>
                <w:szCs w:val="20"/>
              </w:rPr>
              <w:t>1.40</w:t>
            </w:r>
          </w:p>
        </w:tc>
        <w:tc>
          <w:tcPr>
            <w:tcW w:w="870" w:type="dxa"/>
            <w:tcBorders>
              <w:top w:val="nil"/>
              <w:left w:val="nil"/>
              <w:bottom w:val="single" w:sz="4" w:space="0" w:color="auto"/>
              <w:right w:val="nil"/>
            </w:tcBorders>
            <w:shd w:val="clear" w:color="auto" w:fill="auto"/>
            <w:noWrap/>
            <w:vAlign w:val="bottom"/>
            <w:hideMark/>
          </w:tcPr>
          <w:p w14:paraId="6E397345"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1,65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D081F52" w14:textId="77777777" w:rsidR="001F04B0" w:rsidRPr="008A179B" w:rsidRDefault="001F04B0" w:rsidP="008D6DB8">
            <w:pPr>
              <w:rPr>
                <w:rFonts w:ascii="Arial" w:hAnsi="Arial" w:cs="Arial"/>
                <w:sz w:val="20"/>
                <w:szCs w:val="20"/>
              </w:rPr>
            </w:pPr>
            <w:r w:rsidRPr="008A179B">
              <w:rPr>
                <w:rFonts w:ascii="Arial" w:hAnsi="Arial" w:cs="Arial"/>
                <w:sz w:val="20"/>
                <w:szCs w:val="20"/>
              </w:rPr>
              <w:t>1.49</w:t>
            </w:r>
          </w:p>
        </w:tc>
        <w:tc>
          <w:tcPr>
            <w:tcW w:w="851" w:type="dxa"/>
            <w:tcBorders>
              <w:top w:val="nil"/>
              <w:left w:val="nil"/>
              <w:bottom w:val="single" w:sz="4" w:space="0" w:color="auto"/>
              <w:right w:val="single" w:sz="8" w:space="0" w:color="auto"/>
            </w:tcBorders>
            <w:shd w:val="clear" w:color="auto" w:fill="auto"/>
            <w:noWrap/>
            <w:vAlign w:val="bottom"/>
            <w:hideMark/>
          </w:tcPr>
          <w:p w14:paraId="2BA64D01"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34,72</w:t>
            </w:r>
          </w:p>
        </w:tc>
        <w:tc>
          <w:tcPr>
            <w:tcW w:w="1134" w:type="dxa"/>
            <w:tcBorders>
              <w:top w:val="nil"/>
              <w:left w:val="nil"/>
              <w:bottom w:val="single" w:sz="4" w:space="0" w:color="auto"/>
              <w:right w:val="single" w:sz="4" w:space="0" w:color="auto"/>
            </w:tcBorders>
            <w:shd w:val="clear" w:color="auto" w:fill="auto"/>
            <w:noWrap/>
            <w:vAlign w:val="center"/>
            <w:hideMark/>
          </w:tcPr>
          <w:p w14:paraId="25E4EC64" w14:textId="77777777" w:rsidR="001F04B0" w:rsidRPr="008A179B" w:rsidRDefault="001F04B0" w:rsidP="008D6DB8">
            <w:pPr>
              <w:rPr>
                <w:rFonts w:ascii="Arial" w:hAnsi="Arial" w:cs="Arial"/>
                <w:sz w:val="20"/>
                <w:szCs w:val="20"/>
              </w:rPr>
            </w:pPr>
            <w:r w:rsidRPr="008A179B">
              <w:rPr>
                <w:rFonts w:ascii="Arial" w:hAnsi="Arial" w:cs="Arial"/>
                <w:sz w:val="20"/>
                <w:szCs w:val="20"/>
              </w:rPr>
              <w:t>2.04</w:t>
            </w:r>
          </w:p>
        </w:tc>
        <w:tc>
          <w:tcPr>
            <w:tcW w:w="992" w:type="dxa"/>
            <w:tcBorders>
              <w:top w:val="nil"/>
              <w:left w:val="nil"/>
              <w:bottom w:val="single" w:sz="4" w:space="0" w:color="auto"/>
              <w:right w:val="single" w:sz="8" w:space="0" w:color="auto"/>
            </w:tcBorders>
            <w:shd w:val="clear" w:color="auto" w:fill="auto"/>
            <w:noWrap/>
            <w:vAlign w:val="bottom"/>
            <w:hideMark/>
          </w:tcPr>
          <w:p w14:paraId="5A4D87AD"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1,16</w:t>
            </w:r>
          </w:p>
        </w:tc>
      </w:tr>
      <w:tr w:rsidR="001F04B0" w:rsidRPr="008A179B" w14:paraId="57FC796D"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83926F2" w14:textId="77777777" w:rsidR="001F04B0" w:rsidRPr="008A179B" w:rsidRDefault="001F04B0" w:rsidP="008D6DB8">
            <w:pPr>
              <w:rPr>
                <w:rFonts w:ascii="Arial" w:hAnsi="Arial" w:cs="Arial"/>
                <w:sz w:val="20"/>
                <w:szCs w:val="20"/>
              </w:rPr>
            </w:pPr>
            <w:r w:rsidRPr="008A179B">
              <w:rPr>
                <w:rFonts w:ascii="Arial" w:hAnsi="Arial" w:cs="Arial"/>
                <w:sz w:val="20"/>
                <w:szCs w:val="20"/>
              </w:rPr>
              <w:t>1.19</w:t>
            </w:r>
          </w:p>
        </w:tc>
        <w:tc>
          <w:tcPr>
            <w:tcW w:w="851" w:type="dxa"/>
            <w:tcBorders>
              <w:top w:val="nil"/>
              <w:left w:val="nil"/>
              <w:bottom w:val="single" w:sz="4" w:space="0" w:color="auto"/>
              <w:right w:val="single" w:sz="8" w:space="0" w:color="auto"/>
            </w:tcBorders>
            <w:shd w:val="clear" w:color="auto" w:fill="auto"/>
            <w:noWrap/>
            <w:vAlign w:val="bottom"/>
            <w:hideMark/>
          </w:tcPr>
          <w:p w14:paraId="6397D220"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24,32</w:t>
            </w:r>
          </w:p>
        </w:tc>
        <w:tc>
          <w:tcPr>
            <w:tcW w:w="1114" w:type="dxa"/>
            <w:tcBorders>
              <w:top w:val="nil"/>
              <w:left w:val="nil"/>
              <w:bottom w:val="single" w:sz="4" w:space="0" w:color="auto"/>
              <w:right w:val="single" w:sz="4" w:space="0" w:color="auto"/>
            </w:tcBorders>
            <w:shd w:val="clear" w:color="auto" w:fill="auto"/>
            <w:noWrap/>
            <w:vAlign w:val="center"/>
            <w:hideMark/>
          </w:tcPr>
          <w:p w14:paraId="52650904" w14:textId="77777777" w:rsidR="001F04B0" w:rsidRPr="008A179B" w:rsidRDefault="001F04B0" w:rsidP="008D6DB8">
            <w:pPr>
              <w:rPr>
                <w:rFonts w:ascii="Arial" w:hAnsi="Arial" w:cs="Arial"/>
                <w:sz w:val="20"/>
                <w:szCs w:val="20"/>
              </w:rPr>
            </w:pPr>
            <w:r w:rsidRPr="008A179B">
              <w:rPr>
                <w:rFonts w:ascii="Arial" w:hAnsi="Arial" w:cs="Arial"/>
                <w:sz w:val="20"/>
                <w:szCs w:val="20"/>
              </w:rPr>
              <w:t>1.41</w:t>
            </w:r>
          </w:p>
        </w:tc>
        <w:tc>
          <w:tcPr>
            <w:tcW w:w="870" w:type="dxa"/>
            <w:tcBorders>
              <w:top w:val="nil"/>
              <w:left w:val="nil"/>
              <w:bottom w:val="single" w:sz="4" w:space="0" w:color="auto"/>
              <w:right w:val="nil"/>
            </w:tcBorders>
            <w:shd w:val="clear" w:color="auto" w:fill="auto"/>
            <w:noWrap/>
            <w:vAlign w:val="bottom"/>
            <w:hideMark/>
          </w:tcPr>
          <w:p w14:paraId="0917ADCE"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18,69</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6C737905" w14:textId="77777777" w:rsidR="001F04B0" w:rsidRPr="008A179B" w:rsidRDefault="001F04B0" w:rsidP="008D6DB8">
            <w:pPr>
              <w:rPr>
                <w:rFonts w:ascii="Arial" w:hAnsi="Arial" w:cs="Arial"/>
                <w:sz w:val="20"/>
                <w:szCs w:val="20"/>
              </w:rPr>
            </w:pPr>
            <w:r w:rsidRPr="008A179B">
              <w:rPr>
                <w:rFonts w:ascii="Arial" w:hAnsi="Arial" w:cs="Arial"/>
                <w:sz w:val="20"/>
                <w:szCs w:val="20"/>
              </w:rPr>
              <w:t>1.50</w:t>
            </w:r>
          </w:p>
        </w:tc>
        <w:tc>
          <w:tcPr>
            <w:tcW w:w="851" w:type="dxa"/>
            <w:tcBorders>
              <w:top w:val="nil"/>
              <w:left w:val="nil"/>
              <w:bottom w:val="single" w:sz="4" w:space="0" w:color="auto"/>
              <w:right w:val="single" w:sz="8" w:space="0" w:color="auto"/>
            </w:tcBorders>
            <w:shd w:val="clear" w:color="auto" w:fill="auto"/>
            <w:noWrap/>
            <w:vAlign w:val="bottom"/>
            <w:hideMark/>
          </w:tcPr>
          <w:p w14:paraId="24F6B61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32,52</w:t>
            </w:r>
          </w:p>
        </w:tc>
        <w:tc>
          <w:tcPr>
            <w:tcW w:w="1134" w:type="dxa"/>
            <w:tcBorders>
              <w:top w:val="nil"/>
              <w:left w:val="nil"/>
              <w:bottom w:val="single" w:sz="4" w:space="0" w:color="auto"/>
              <w:right w:val="single" w:sz="4" w:space="0" w:color="auto"/>
            </w:tcBorders>
            <w:shd w:val="clear" w:color="auto" w:fill="auto"/>
            <w:noWrap/>
            <w:vAlign w:val="center"/>
            <w:hideMark/>
          </w:tcPr>
          <w:p w14:paraId="27B390C1" w14:textId="77777777" w:rsidR="001F04B0" w:rsidRPr="008A179B" w:rsidRDefault="001F04B0" w:rsidP="008D6DB8">
            <w:pPr>
              <w:rPr>
                <w:rFonts w:ascii="Arial" w:hAnsi="Arial" w:cs="Arial"/>
                <w:sz w:val="20"/>
                <w:szCs w:val="20"/>
              </w:rPr>
            </w:pPr>
            <w:r w:rsidRPr="008A179B">
              <w:rPr>
                <w:rFonts w:ascii="Arial" w:hAnsi="Arial" w:cs="Arial"/>
                <w:sz w:val="20"/>
                <w:szCs w:val="20"/>
              </w:rPr>
              <w:t>2.05</w:t>
            </w:r>
          </w:p>
        </w:tc>
        <w:tc>
          <w:tcPr>
            <w:tcW w:w="992" w:type="dxa"/>
            <w:tcBorders>
              <w:top w:val="nil"/>
              <w:left w:val="nil"/>
              <w:bottom w:val="single" w:sz="4" w:space="0" w:color="auto"/>
              <w:right w:val="single" w:sz="8" w:space="0" w:color="auto"/>
            </w:tcBorders>
            <w:shd w:val="clear" w:color="auto" w:fill="auto"/>
            <w:noWrap/>
            <w:vAlign w:val="bottom"/>
            <w:hideMark/>
          </w:tcPr>
          <w:p w14:paraId="2EC5092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1,16</w:t>
            </w:r>
          </w:p>
        </w:tc>
      </w:tr>
      <w:tr w:rsidR="001F04B0" w:rsidRPr="008A179B" w14:paraId="532CBDA0" w14:textId="77777777" w:rsidTr="008D6DB8">
        <w:trPr>
          <w:trHeight w:val="315"/>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0BCB3227" w14:textId="77777777" w:rsidR="001F04B0" w:rsidRPr="008A179B" w:rsidRDefault="001F04B0" w:rsidP="008D6DB8">
            <w:pPr>
              <w:rPr>
                <w:rFonts w:ascii="Arial" w:hAnsi="Arial" w:cs="Arial"/>
                <w:sz w:val="20"/>
                <w:szCs w:val="20"/>
              </w:rPr>
            </w:pPr>
            <w:r w:rsidRPr="008A179B">
              <w:rPr>
                <w:rFonts w:ascii="Arial" w:hAnsi="Arial" w:cs="Arial"/>
                <w:sz w:val="20"/>
                <w:szCs w:val="20"/>
              </w:rPr>
              <w:t>1.20</w:t>
            </w:r>
          </w:p>
        </w:tc>
        <w:tc>
          <w:tcPr>
            <w:tcW w:w="851" w:type="dxa"/>
            <w:tcBorders>
              <w:top w:val="nil"/>
              <w:left w:val="nil"/>
              <w:bottom w:val="single" w:sz="4" w:space="0" w:color="auto"/>
              <w:right w:val="single" w:sz="8" w:space="0" w:color="auto"/>
            </w:tcBorders>
            <w:shd w:val="clear" w:color="auto" w:fill="auto"/>
            <w:noWrap/>
            <w:vAlign w:val="bottom"/>
            <w:hideMark/>
          </w:tcPr>
          <w:p w14:paraId="0D4FB6B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2,28</w:t>
            </w:r>
          </w:p>
        </w:tc>
        <w:tc>
          <w:tcPr>
            <w:tcW w:w="1114" w:type="dxa"/>
            <w:tcBorders>
              <w:top w:val="nil"/>
              <w:left w:val="nil"/>
              <w:bottom w:val="single" w:sz="4" w:space="0" w:color="auto"/>
              <w:right w:val="single" w:sz="4" w:space="0" w:color="auto"/>
            </w:tcBorders>
            <w:shd w:val="clear" w:color="auto" w:fill="auto"/>
            <w:noWrap/>
            <w:vAlign w:val="center"/>
            <w:hideMark/>
          </w:tcPr>
          <w:p w14:paraId="46208ACD" w14:textId="77777777" w:rsidR="001F04B0" w:rsidRPr="008A179B" w:rsidRDefault="001F04B0" w:rsidP="008D6DB8">
            <w:pPr>
              <w:rPr>
                <w:rFonts w:ascii="Arial" w:hAnsi="Arial" w:cs="Arial"/>
                <w:sz w:val="20"/>
                <w:szCs w:val="20"/>
              </w:rPr>
            </w:pPr>
            <w:r w:rsidRPr="008A179B">
              <w:rPr>
                <w:rFonts w:ascii="Arial" w:hAnsi="Arial" w:cs="Arial"/>
                <w:sz w:val="20"/>
                <w:szCs w:val="20"/>
              </w:rPr>
              <w:t>1.42</w:t>
            </w:r>
          </w:p>
        </w:tc>
        <w:tc>
          <w:tcPr>
            <w:tcW w:w="870" w:type="dxa"/>
            <w:tcBorders>
              <w:top w:val="nil"/>
              <w:left w:val="nil"/>
              <w:bottom w:val="single" w:sz="4" w:space="0" w:color="auto"/>
              <w:right w:val="nil"/>
            </w:tcBorders>
            <w:shd w:val="clear" w:color="auto" w:fill="auto"/>
            <w:noWrap/>
            <w:vAlign w:val="bottom"/>
            <w:hideMark/>
          </w:tcPr>
          <w:p w14:paraId="6979C6E4"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1,87</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FD012A8" w14:textId="77777777" w:rsidR="001F04B0" w:rsidRPr="008A179B" w:rsidRDefault="001F04B0" w:rsidP="008D6DB8">
            <w:pPr>
              <w:rPr>
                <w:rFonts w:ascii="Arial" w:hAnsi="Arial" w:cs="Arial"/>
                <w:sz w:val="20"/>
                <w:szCs w:val="20"/>
              </w:rPr>
            </w:pPr>
            <w:r w:rsidRPr="008A179B">
              <w:rPr>
                <w:rFonts w:ascii="Arial" w:hAnsi="Arial" w:cs="Arial"/>
                <w:sz w:val="20"/>
                <w:szCs w:val="20"/>
              </w:rPr>
              <w:t>1.51</w:t>
            </w:r>
          </w:p>
        </w:tc>
        <w:tc>
          <w:tcPr>
            <w:tcW w:w="851" w:type="dxa"/>
            <w:tcBorders>
              <w:top w:val="nil"/>
              <w:left w:val="nil"/>
              <w:bottom w:val="single" w:sz="4" w:space="0" w:color="auto"/>
              <w:right w:val="single" w:sz="8" w:space="0" w:color="auto"/>
            </w:tcBorders>
            <w:shd w:val="clear" w:color="auto" w:fill="auto"/>
            <w:noWrap/>
            <w:vAlign w:val="bottom"/>
            <w:hideMark/>
          </w:tcPr>
          <w:p w14:paraId="6C68C492"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17,45</w:t>
            </w:r>
          </w:p>
        </w:tc>
        <w:tc>
          <w:tcPr>
            <w:tcW w:w="1134" w:type="dxa"/>
            <w:tcBorders>
              <w:top w:val="nil"/>
              <w:left w:val="nil"/>
              <w:bottom w:val="nil"/>
              <w:right w:val="single" w:sz="4" w:space="0" w:color="auto"/>
            </w:tcBorders>
            <w:shd w:val="clear" w:color="auto" w:fill="auto"/>
            <w:noWrap/>
            <w:vAlign w:val="center"/>
            <w:hideMark/>
          </w:tcPr>
          <w:p w14:paraId="0A49F387" w14:textId="77777777" w:rsidR="001F04B0" w:rsidRPr="008A179B" w:rsidRDefault="001F04B0" w:rsidP="008D6DB8">
            <w:pPr>
              <w:rPr>
                <w:rFonts w:ascii="Arial" w:hAnsi="Arial" w:cs="Arial"/>
                <w:sz w:val="20"/>
                <w:szCs w:val="20"/>
              </w:rPr>
            </w:pPr>
            <w:r w:rsidRPr="008A179B">
              <w:rPr>
                <w:rFonts w:ascii="Arial" w:hAnsi="Arial" w:cs="Arial"/>
                <w:sz w:val="20"/>
                <w:szCs w:val="20"/>
              </w:rPr>
              <w:t>2.06</w:t>
            </w:r>
          </w:p>
        </w:tc>
        <w:tc>
          <w:tcPr>
            <w:tcW w:w="992" w:type="dxa"/>
            <w:tcBorders>
              <w:top w:val="nil"/>
              <w:left w:val="nil"/>
              <w:bottom w:val="nil"/>
              <w:right w:val="single" w:sz="8" w:space="0" w:color="auto"/>
            </w:tcBorders>
            <w:shd w:val="clear" w:color="auto" w:fill="auto"/>
            <w:noWrap/>
            <w:vAlign w:val="bottom"/>
            <w:hideMark/>
          </w:tcPr>
          <w:p w14:paraId="52103777"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3,12</w:t>
            </w:r>
          </w:p>
        </w:tc>
      </w:tr>
      <w:tr w:rsidR="001F04B0" w:rsidRPr="008A179B" w14:paraId="3526D425" w14:textId="77777777" w:rsidTr="008D6DB8">
        <w:trPr>
          <w:trHeight w:val="315"/>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14:paraId="76738474" w14:textId="77777777" w:rsidR="001F04B0" w:rsidRPr="008A179B" w:rsidRDefault="001F04B0" w:rsidP="008D6DB8">
            <w:pPr>
              <w:rPr>
                <w:rFonts w:ascii="Arial" w:hAnsi="Arial" w:cs="Arial"/>
                <w:sz w:val="20"/>
                <w:szCs w:val="20"/>
              </w:rPr>
            </w:pPr>
            <w:r w:rsidRPr="008A179B">
              <w:rPr>
                <w:rFonts w:ascii="Arial" w:hAnsi="Arial" w:cs="Arial"/>
                <w:sz w:val="20"/>
                <w:szCs w:val="20"/>
              </w:rPr>
              <w:t>1.21</w:t>
            </w:r>
          </w:p>
        </w:tc>
        <w:tc>
          <w:tcPr>
            <w:tcW w:w="851" w:type="dxa"/>
            <w:tcBorders>
              <w:top w:val="nil"/>
              <w:left w:val="nil"/>
              <w:bottom w:val="single" w:sz="8" w:space="0" w:color="auto"/>
              <w:right w:val="single" w:sz="8" w:space="0" w:color="auto"/>
            </w:tcBorders>
            <w:shd w:val="clear" w:color="auto" w:fill="auto"/>
            <w:noWrap/>
            <w:vAlign w:val="bottom"/>
            <w:hideMark/>
          </w:tcPr>
          <w:p w14:paraId="48AD5478"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3,2</w:t>
            </w:r>
          </w:p>
        </w:tc>
        <w:tc>
          <w:tcPr>
            <w:tcW w:w="1114" w:type="dxa"/>
            <w:tcBorders>
              <w:top w:val="nil"/>
              <w:left w:val="nil"/>
              <w:bottom w:val="single" w:sz="8" w:space="0" w:color="auto"/>
              <w:right w:val="single" w:sz="4" w:space="0" w:color="auto"/>
            </w:tcBorders>
            <w:shd w:val="clear" w:color="auto" w:fill="auto"/>
            <w:noWrap/>
            <w:vAlign w:val="center"/>
            <w:hideMark/>
          </w:tcPr>
          <w:p w14:paraId="3C8E6306" w14:textId="77777777" w:rsidR="001F04B0" w:rsidRPr="008A179B" w:rsidRDefault="001F04B0" w:rsidP="008D6DB8">
            <w:pPr>
              <w:rPr>
                <w:rFonts w:ascii="Arial" w:hAnsi="Arial" w:cs="Arial"/>
                <w:sz w:val="20"/>
                <w:szCs w:val="20"/>
              </w:rPr>
            </w:pPr>
            <w:r w:rsidRPr="008A179B">
              <w:rPr>
                <w:rFonts w:ascii="Arial" w:hAnsi="Arial" w:cs="Arial"/>
                <w:sz w:val="20"/>
                <w:szCs w:val="20"/>
              </w:rPr>
              <w:t>1.43</w:t>
            </w:r>
          </w:p>
        </w:tc>
        <w:tc>
          <w:tcPr>
            <w:tcW w:w="870" w:type="dxa"/>
            <w:tcBorders>
              <w:top w:val="nil"/>
              <w:left w:val="nil"/>
              <w:bottom w:val="single" w:sz="8" w:space="0" w:color="auto"/>
              <w:right w:val="nil"/>
            </w:tcBorders>
            <w:shd w:val="clear" w:color="auto" w:fill="auto"/>
            <w:noWrap/>
            <w:vAlign w:val="bottom"/>
            <w:hideMark/>
          </w:tcPr>
          <w:p w14:paraId="3D79B871"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5,5</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01A5AA09" w14:textId="77777777" w:rsidR="001F04B0" w:rsidRPr="008A179B" w:rsidRDefault="001F04B0" w:rsidP="008D6DB8">
            <w:pPr>
              <w:rPr>
                <w:rFonts w:ascii="Arial" w:hAnsi="Arial" w:cs="Arial"/>
                <w:sz w:val="20"/>
                <w:szCs w:val="20"/>
              </w:rPr>
            </w:pPr>
            <w:r w:rsidRPr="008A179B">
              <w:rPr>
                <w:rFonts w:ascii="Arial" w:hAnsi="Arial" w:cs="Arial"/>
                <w:sz w:val="20"/>
                <w:szCs w:val="20"/>
              </w:rPr>
              <w:t>1.52</w:t>
            </w:r>
          </w:p>
        </w:tc>
        <w:tc>
          <w:tcPr>
            <w:tcW w:w="851" w:type="dxa"/>
            <w:tcBorders>
              <w:top w:val="nil"/>
              <w:left w:val="nil"/>
              <w:bottom w:val="single" w:sz="8" w:space="0" w:color="auto"/>
              <w:right w:val="single" w:sz="8" w:space="0" w:color="auto"/>
            </w:tcBorders>
            <w:shd w:val="clear" w:color="auto" w:fill="auto"/>
            <w:noWrap/>
            <w:vAlign w:val="bottom"/>
            <w:hideMark/>
          </w:tcPr>
          <w:p w14:paraId="4B78CCB9" w14:textId="77777777" w:rsidR="001F04B0" w:rsidRPr="008A179B" w:rsidRDefault="001F04B0" w:rsidP="008D6DB8">
            <w:pPr>
              <w:jc w:val="right"/>
              <w:rPr>
                <w:rFonts w:ascii="Arial" w:hAnsi="Arial" w:cs="Arial"/>
                <w:sz w:val="20"/>
                <w:szCs w:val="20"/>
              </w:rPr>
            </w:pPr>
            <w:r w:rsidRPr="008A179B">
              <w:rPr>
                <w:rFonts w:ascii="Arial" w:hAnsi="Arial" w:cs="Arial"/>
                <w:sz w:val="20"/>
                <w:szCs w:val="20"/>
              </w:rPr>
              <w:t>17,59</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7452AA8C" w14:textId="77777777" w:rsidR="001F04B0" w:rsidRPr="008A179B" w:rsidRDefault="001F04B0" w:rsidP="008D6DB8">
            <w:pPr>
              <w:rPr>
                <w:rFonts w:ascii="Arial" w:hAnsi="Arial" w:cs="Arial"/>
                <w:b/>
                <w:bCs/>
                <w:sz w:val="20"/>
                <w:szCs w:val="20"/>
              </w:rPr>
            </w:pPr>
            <w:r w:rsidRPr="008A179B">
              <w:rPr>
                <w:rFonts w:ascii="Arial" w:hAnsi="Arial" w:cs="Arial"/>
                <w:b/>
                <w:bCs/>
                <w:sz w:val="20"/>
                <w:szCs w:val="20"/>
              </w:rPr>
              <w:t>Spolu</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14:paraId="2265C442" w14:textId="77777777" w:rsidR="001F04B0" w:rsidRPr="008A179B" w:rsidRDefault="001F04B0" w:rsidP="008D6DB8">
            <w:pPr>
              <w:jc w:val="right"/>
              <w:rPr>
                <w:rFonts w:ascii="Arial" w:hAnsi="Arial" w:cs="Arial"/>
                <w:b/>
                <w:bCs/>
                <w:sz w:val="20"/>
                <w:szCs w:val="20"/>
              </w:rPr>
            </w:pPr>
            <w:r w:rsidRPr="008A179B">
              <w:rPr>
                <w:rFonts w:ascii="Arial" w:hAnsi="Arial" w:cs="Arial"/>
                <w:b/>
                <w:bCs/>
                <w:sz w:val="20"/>
                <w:szCs w:val="20"/>
              </w:rPr>
              <w:t>993,99</w:t>
            </w:r>
          </w:p>
        </w:tc>
      </w:tr>
    </w:tbl>
    <w:p w14:paraId="33628BA0" w14:textId="77777777" w:rsidR="001F04B0" w:rsidRDefault="001F04B0" w:rsidP="000352CF">
      <w:pPr>
        <w:jc w:val="both"/>
        <w:rPr>
          <w:rFonts w:ascii="Arial" w:hAnsi="Arial" w:cs="Arial"/>
          <w:b/>
          <w:color w:val="000000"/>
          <w:sz w:val="20"/>
          <w:szCs w:val="20"/>
        </w:rPr>
      </w:pP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7444B6D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E5B36">
        <w:rPr>
          <w:rFonts w:ascii="Arial" w:hAnsi="Arial" w:cs="Arial"/>
          <w:b/>
          <w:bCs/>
          <w:sz w:val="22"/>
          <w:szCs w:val="22"/>
        </w:rPr>
        <w:t>ých</w:t>
      </w:r>
      <w:r w:rsidR="00F37E76">
        <w:rPr>
          <w:rFonts w:ascii="Arial" w:hAnsi="Arial" w:cs="Arial"/>
          <w:b/>
          <w:bCs/>
          <w:sz w:val="22"/>
          <w:szCs w:val="22"/>
        </w:rPr>
        <w:t xml:space="preserve"> nebytov</w:t>
      </w:r>
      <w:r w:rsidR="006E5B36">
        <w:rPr>
          <w:rFonts w:ascii="Arial" w:hAnsi="Arial" w:cs="Arial"/>
          <w:b/>
          <w:bCs/>
          <w:sz w:val="22"/>
          <w:szCs w:val="22"/>
        </w:rPr>
        <w:t xml:space="preserve">ých </w:t>
      </w:r>
      <w:r w:rsidR="00F37E76">
        <w:rPr>
          <w:rFonts w:ascii="Arial" w:hAnsi="Arial" w:cs="Arial"/>
          <w:b/>
          <w:bCs/>
          <w:sz w:val="22"/>
          <w:szCs w:val="22"/>
        </w:rPr>
        <w:t>priestor</w:t>
      </w:r>
      <w:r w:rsidR="006E5B36">
        <w:rPr>
          <w:rFonts w:ascii="Arial" w:hAnsi="Arial" w:cs="Arial"/>
          <w:b/>
          <w:bCs/>
          <w:sz w:val="22"/>
          <w:szCs w:val="22"/>
        </w:rPr>
        <w:t xml:space="preserve">ov </w:t>
      </w:r>
      <w:r w:rsidRPr="0041672B">
        <w:rPr>
          <w:rFonts w:ascii="Arial" w:hAnsi="Arial" w:cs="Arial"/>
          <w:b/>
          <w:bCs/>
          <w:sz w:val="22"/>
          <w:szCs w:val="22"/>
        </w:rPr>
        <w:t>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737D106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1F04B0">
        <w:rPr>
          <w:rFonts w:ascii="Arial" w:hAnsi="Arial" w:cs="Arial"/>
          <w:i/>
          <w:iCs/>
          <w:sz w:val="20"/>
          <w:szCs w:val="20"/>
        </w:rPr>
        <w:t xml:space="preserve">predmetné </w:t>
      </w:r>
      <w:r w:rsidR="00EA0FA8" w:rsidRPr="00EA0FA8">
        <w:rPr>
          <w:rFonts w:ascii="Arial" w:hAnsi="Arial" w:cs="Arial"/>
          <w:i/>
          <w:iCs/>
          <w:sz w:val="20"/>
          <w:szCs w:val="20"/>
        </w:rPr>
        <w:t>nebytov</w:t>
      </w:r>
      <w:r w:rsidR="001F04B0">
        <w:rPr>
          <w:rFonts w:ascii="Arial" w:hAnsi="Arial" w:cs="Arial"/>
          <w:i/>
          <w:iCs/>
          <w:sz w:val="20"/>
          <w:szCs w:val="20"/>
        </w:rPr>
        <w:t xml:space="preserve">é  </w:t>
      </w:r>
      <w:r w:rsidR="00EA0FA8" w:rsidRPr="00EA0FA8">
        <w:rPr>
          <w:rFonts w:ascii="Arial" w:hAnsi="Arial" w:cs="Arial"/>
          <w:i/>
          <w:iCs/>
          <w:sz w:val="20"/>
          <w:szCs w:val="20"/>
        </w:rPr>
        <w:t>priestor</w:t>
      </w:r>
      <w:r w:rsidR="001F04B0">
        <w:rPr>
          <w:rFonts w:ascii="Arial" w:hAnsi="Arial" w:cs="Arial"/>
          <w:i/>
          <w:iCs/>
          <w:sz w:val="20"/>
          <w:szCs w:val="20"/>
        </w:rPr>
        <w:t xml:space="preserve">y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2"/>
    </w:p>
    <w:sectPr w:rsidR="00383275" w:rsidRPr="003B61D6" w:rsidSect="00767962">
      <w:footerReference w:type="even" r:id="rId10"/>
      <w:footerReference w:type="default" r:id="rId11"/>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4F5F" w14:textId="77777777" w:rsidR="001970E5" w:rsidRDefault="001970E5">
      <w:r>
        <w:separator/>
      </w:r>
    </w:p>
  </w:endnote>
  <w:endnote w:type="continuationSeparator" w:id="0">
    <w:p w14:paraId="36DF93D1" w14:textId="77777777" w:rsidR="001970E5" w:rsidRDefault="0019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6FC7" w14:textId="77777777" w:rsidR="001970E5" w:rsidRDefault="001970E5">
      <w:r>
        <w:separator/>
      </w:r>
    </w:p>
  </w:footnote>
  <w:footnote w:type="continuationSeparator" w:id="0">
    <w:p w14:paraId="4E9F87DA" w14:textId="77777777" w:rsidR="001970E5" w:rsidRDefault="00197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970E5"/>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4B0"/>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8147</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9557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2023-02-20T15:07:00Z</dcterms:created>
  <dcterms:modified xsi:type="dcterms:W3CDTF">2023-02-20T15:07:00Z</dcterms:modified>
</cp:coreProperties>
</file>