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2EFE36B8" w:rsidR="00EC1376" w:rsidRDefault="00C37248" w:rsidP="00C37248">
            <w:pPr>
              <w:pStyle w:val="TableParagraph"/>
              <w:spacing w:line="275" w:lineRule="exact"/>
              <w:ind w:left="3258"/>
              <w:rPr>
                <w:b/>
                <w:sz w:val="24"/>
              </w:rPr>
            </w:pPr>
            <w:r w:rsidRPr="00C37248">
              <w:rPr>
                <w:b/>
                <w:sz w:val="24"/>
              </w:rPr>
              <w:t>Príloha č. 1 Výzvy na predloženie cenovej ponuky / Kúpnej zmluvy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7041F089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986CE8">
              <w:rPr>
                <w:sz w:val="24"/>
              </w:rPr>
              <w:fldChar w:fldCharType="separate"/>
            </w:r>
            <w:r w:rsidR="003F4057">
              <w:rPr>
                <w:sz w:val="24"/>
              </w:rPr>
              <w:t>Pekáreň - ORTEK s.r.o.</w:t>
            </w:r>
            <w:r w:rsidR="00986CE8">
              <w:rPr>
                <w:sz w:val="24"/>
              </w:rPr>
              <w:fldChar w:fldCharType="end"/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40630B99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ObstaravatelUlicaCislo  \* MERGEFORMAT </w:instrText>
            </w:r>
            <w:r w:rsidR="00986CE8">
              <w:rPr>
                <w:sz w:val="24"/>
              </w:rPr>
              <w:fldChar w:fldCharType="separate"/>
            </w:r>
            <w:r w:rsidR="003F4057">
              <w:rPr>
                <w:sz w:val="24"/>
              </w:rPr>
              <w:t>Lidická 1621/35</w:t>
            </w:r>
            <w:r w:rsidR="00986CE8">
              <w:rPr>
                <w:sz w:val="24"/>
              </w:rPr>
              <w:fldChar w:fldCharType="end"/>
            </w:r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ObstaravatelPSC  \* MERGEFORMAT </w:instrText>
            </w:r>
            <w:r w:rsidR="00986CE8">
              <w:rPr>
                <w:sz w:val="24"/>
              </w:rPr>
              <w:fldChar w:fldCharType="separate"/>
            </w:r>
            <w:r w:rsidR="003F4057">
              <w:rPr>
                <w:sz w:val="24"/>
              </w:rPr>
              <w:t>059 51</w:t>
            </w:r>
            <w:r w:rsidR="00986CE8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ObstaravatelMesto  \* MERGEFORMAT </w:instrText>
            </w:r>
            <w:r w:rsidR="00986CE8">
              <w:rPr>
                <w:sz w:val="24"/>
              </w:rPr>
              <w:fldChar w:fldCharType="separate"/>
            </w:r>
            <w:r w:rsidR="003F4057">
              <w:rPr>
                <w:sz w:val="24"/>
              </w:rPr>
              <w:t>Poprad - Matejovce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296C04B1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ObstaravatelICO  \* MERGEFORMAT </w:instrText>
            </w:r>
            <w:r w:rsidR="00986CE8">
              <w:rPr>
                <w:sz w:val="24"/>
              </w:rPr>
              <w:fldChar w:fldCharType="separate"/>
            </w:r>
            <w:r w:rsidR="003F4057">
              <w:rPr>
                <w:sz w:val="24"/>
              </w:rPr>
              <w:t>44199279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6DC30451" w:rsidR="00E25749" w:rsidRDefault="006A2BB7">
                            <w:pPr>
                              <w:pStyle w:val="Zkladntext"/>
                              <w:spacing w:before="119"/>
                              <w:ind w:left="105"/>
                            </w:pPr>
                            <w:r w:rsidRPr="006A2BB7">
                              <w:t>Zariadenie na umývanie prepraviek</w:t>
                            </w:r>
                            <w:r w:rsidR="006C6A53">
                              <w:t xml:space="preserve"> </w:t>
                            </w:r>
                            <w:r w:rsidR="00E25749">
                              <w:t>- 1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6DC30451" w:rsidR="00E25749" w:rsidRDefault="006A2BB7">
                      <w:pPr>
                        <w:pStyle w:val="Zkladntext"/>
                        <w:spacing w:before="119"/>
                        <w:ind w:left="105"/>
                      </w:pPr>
                      <w:r w:rsidRPr="006A2BB7">
                        <w:t>Zariadenie na umývanie prepraviek</w:t>
                      </w:r>
                      <w:r w:rsidR="006C6A53">
                        <w:t xml:space="preserve"> </w:t>
                      </w:r>
                      <w:r w:rsidR="00E25749">
                        <w:t>- 1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14:paraId="4368CA13" w14:textId="77777777" w:rsidTr="000B4A5B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6A2BB7" w14:paraId="07D57FD0" w14:textId="77777777" w:rsidTr="00492E4B">
        <w:trPr>
          <w:trHeight w:val="342"/>
          <w:jc w:val="center"/>
        </w:trPr>
        <w:tc>
          <w:tcPr>
            <w:tcW w:w="5113" w:type="dxa"/>
          </w:tcPr>
          <w:p w14:paraId="261D01B6" w14:textId="78E38CB1" w:rsidR="006A2BB7" w:rsidRDefault="006A2BB7" w:rsidP="006A2BB7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>
              <w:t>Časový rozsah umývania (min) maximálne</w:t>
            </w:r>
          </w:p>
        </w:tc>
        <w:tc>
          <w:tcPr>
            <w:tcW w:w="2558" w:type="dxa"/>
            <w:vAlign w:val="center"/>
          </w:tcPr>
          <w:p w14:paraId="41D76F8B" w14:textId="4C994D00" w:rsidR="006A2BB7" w:rsidRDefault="006A2BB7" w:rsidP="006A2BB7">
            <w:pPr>
              <w:pStyle w:val="TableParagraph"/>
              <w:jc w:val="center"/>
              <w:rPr>
                <w:sz w:val="24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2372" w:type="dxa"/>
            <w:vAlign w:val="center"/>
          </w:tcPr>
          <w:p w14:paraId="00DF0BD4" w14:textId="1254A50B" w:rsidR="006A2BB7" w:rsidRPr="00B43449" w:rsidRDefault="006A2BB7" w:rsidP="006A2BB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A2BB7" w14:paraId="66646EBE" w14:textId="77777777" w:rsidTr="00B44820">
        <w:trPr>
          <w:trHeight w:val="342"/>
          <w:jc w:val="center"/>
        </w:trPr>
        <w:tc>
          <w:tcPr>
            <w:tcW w:w="5113" w:type="dxa"/>
          </w:tcPr>
          <w:p w14:paraId="24950018" w14:textId="302BC5A7" w:rsidR="006A2BB7" w:rsidRDefault="006A2BB7" w:rsidP="006A2BB7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>
              <w:t>Teplota umývania (°C) minimálne</w:t>
            </w:r>
          </w:p>
        </w:tc>
        <w:tc>
          <w:tcPr>
            <w:tcW w:w="2558" w:type="dxa"/>
            <w:vAlign w:val="center"/>
          </w:tcPr>
          <w:p w14:paraId="03315A2C" w14:textId="1A4A6A8B" w:rsidR="006A2BB7" w:rsidRDefault="006A2BB7" w:rsidP="006A2BB7">
            <w:pPr>
              <w:pStyle w:val="TableParagraph"/>
              <w:jc w:val="center"/>
              <w:rPr>
                <w:sz w:val="24"/>
              </w:rPr>
            </w:pPr>
            <w:r>
              <w:t>50</w:t>
            </w:r>
          </w:p>
        </w:tc>
        <w:tc>
          <w:tcPr>
            <w:tcW w:w="2372" w:type="dxa"/>
            <w:vAlign w:val="center"/>
          </w:tcPr>
          <w:p w14:paraId="175D03B8" w14:textId="77777777" w:rsidR="006A2BB7" w:rsidRPr="00B43449" w:rsidRDefault="006A2BB7" w:rsidP="006A2BB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A2BB7" w14:paraId="5F850F3D" w14:textId="77777777" w:rsidTr="00B44820">
        <w:trPr>
          <w:trHeight w:val="342"/>
          <w:jc w:val="center"/>
        </w:trPr>
        <w:tc>
          <w:tcPr>
            <w:tcW w:w="5113" w:type="dxa"/>
          </w:tcPr>
          <w:p w14:paraId="35F94D66" w14:textId="33E605ED" w:rsidR="006A2BB7" w:rsidRDefault="006A2BB7" w:rsidP="006A2BB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Antikorové prevedenie</w:t>
            </w:r>
          </w:p>
        </w:tc>
        <w:tc>
          <w:tcPr>
            <w:tcW w:w="2558" w:type="dxa"/>
            <w:vAlign w:val="center"/>
          </w:tcPr>
          <w:p w14:paraId="381B0019" w14:textId="1A7E2E1D" w:rsidR="006A2BB7" w:rsidRDefault="006A2BB7" w:rsidP="006A2BB7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2085329608"/>
            <w:placeholder>
              <w:docPart w:val="51BB004849CD404389E1B0D747AEFB7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7EDF81D7" w14:textId="0E30576C" w:rsidR="006A2BB7" w:rsidRPr="00B43449" w:rsidRDefault="006A2BB7" w:rsidP="006A2BB7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2859AC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6A2BB7" w14:paraId="4F92D17D" w14:textId="77777777" w:rsidTr="00B44820">
        <w:trPr>
          <w:trHeight w:val="342"/>
          <w:jc w:val="center"/>
        </w:trPr>
        <w:tc>
          <w:tcPr>
            <w:tcW w:w="5113" w:type="dxa"/>
          </w:tcPr>
          <w:p w14:paraId="214147A9" w14:textId="75BBE047" w:rsidR="006A2BB7" w:rsidRDefault="006A2BB7" w:rsidP="006A2BB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Objem nádrže (l) minimálne</w:t>
            </w:r>
          </w:p>
        </w:tc>
        <w:tc>
          <w:tcPr>
            <w:tcW w:w="2558" w:type="dxa"/>
            <w:vAlign w:val="center"/>
          </w:tcPr>
          <w:p w14:paraId="6066E81F" w14:textId="43980A84" w:rsidR="006A2BB7" w:rsidRDefault="006A2BB7" w:rsidP="006A2BB7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50</w:t>
            </w:r>
          </w:p>
        </w:tc>
        <w:tc>
          <w:tcPr>
            <w:tcW w:w="2372" w:type="dxa"/>
            <w:vAlign w:val="center"/>
          </w:tcPr>
          <w:p w14:paraId="66E3E346" w14:textId="7258682C" w:rsidR="006A2BB7" w:rsidRPr="00B43449" w:rsidRDefault="006A2BB7" w:rsidP="006A2BB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A2BB7" w14:paraId="51F44B54" w14:textId="77777777" w:rsidTr="00200E68">
        <w:trPr>
          <w:trHeight w:val="342"/>
          <w:jc w:val="center"/>
        </w:trPr>
        <w:tc>
          <w:tcPr>
            <w:tcW w:w="5113" w:type="dxa"/>
          </w:tcPr>
          <w:p w14:paraId="308CA02E" w14:textId="3AD83435" w:rsidR="006A2BB7" w:rsidRDefault="006A2BB7" w:rsidP="006A2BB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Rotačný systém mytia</w:t>
            </w:r>
          </w:p>
        </w:tc>
        <w:tc>
          <w:tcPr>
            <w:tcW w:w="2558" w:type="dxa"/>
            <w:vAlign w:val="center"/>
          </w:tcPr>
          <w:p w14:paraId="1DE9D88F" w14:textId="1357AF52" w:rsidR="006A2BB7" w:rsidRDefault="006A2BB7" w:rsidP="006A2BB7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540865257"/>
            <w:placeholder>
              <w:docPart w:val="7F47B2F0C367447B85F28867D1384A6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</w:tcPr>
              <w:p w14:paraId="2F25A33E" w14:textId="55CBC59D" w:rsidR="006A2BB7" w:rsidRPr="00B43449" w:rsidRDefault="006A2BB7" w:rsidP="006A2BB7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2859AC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6A2BB7" w14:paraId="5CB5B1B1" w14:textId="77777777" w:rsidTr="00200E68">
        <w:trPr>
          <w:trHeight w:val="342"/>
          <w:jc w:val="center"/>
        </w:trPr>
        <w:tc>
          <w:tcPr>
            <w:tcW w:w="5113" w:type="dxa"/>
          </w:tcPr>
          <w:p w14:paraId="0E7749E9" w14:textId="25ED9D01" w:rsidR="006A2BB7" w:rsidRDefault="006A2BB7" w:rsidP="006A2BB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cstheme="minorHAnsi"/>
              </w:rPr>
              <w:t>Celkový výkon (kW) minimálne</w:t>
            </w:r>
          </w:p>
        </w:tc>
        <w:tc>
          <w:tcPr>
            <w:tcW w:w="2558" w:type="dxa"/>
            <w:vAlign w:val="center"/>
          </w:tcPr>
          <w:p w14:paraId="115B375B" w14:textId="27ACFC64" w:rsidR="006A2BB7" w:rsidRDefault="006A2BB7" w:rsidP="006A2BB7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2372" w:type="dxa"/>
          </w:tcPr>
          <w:p w14:paraId="73674B03" w14:textId="152DE978" w:rsidR="006A2BB7" w:rsidRPr="00B43449" w:rsidRDefault="006A2BB7" w:rsidP="006A2BB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A2BB7" w14:paraId="693CDE61" w14:textId="77777777" w:rsidTr="00B44820">
        <w:trPr>
          <w:trHeight w:val="342"/>
          <w:jc w:val="center"/>
        </w:trPr>
        <w:tc>
          <w:tcPr>
            <w:tcW w:w="5113" w:type="dxa"/>
          </w:tcPr>
          <w:p w14:paraId="34D1E826" w14:textId="325B57AE" w:rsidR="006A2BB7" w:rsidRDefault="006A2BB7" w:rsidP="006A2BB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Tlak vody na mytie (bar) minimálne</w:t>
            </w:r>
          </w:p>
        </w:tc>
        <w:tc>
          <w:tcPr>
            <w:tcW w:w="2558" w:type="dxa"/>
            <w:vAlign w:val="center"/>
          </w:tcPr>
          <w:p w14:paraId="73C3CB8C" w14:textId="753F6F65" w:rsidR="006A2BB7" w:rsidRDefault="006A2BB7" w:rsidP="006A2BB7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372" w:type="dxa"/>
            <w:vAlign w:val="center"/>
          </w:tcPr>
          <w:p w14:paraId="3964C095" w14:textId="77777777" w:rsidR="006A2BB7" w:rsidRPr="00B43449" w:rsidRDefault="006A2BB7" w:rsidP="006A2BB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A2BB7" w14:paraId="2722616B" w14:textId="77777777" w:rsidTr="00B44820">
        <w:trPr>
          <w:trHeight w:val="342"/>
          <w:jc w:val="center"/>
        </w:trPr>
        <w:tc>
          <w:tcPr>
            <w:tcW w:w="5113" w:type="dxa"/>
          </w:tcPr>
          <w:p w14:paraId="5F2C2FAA" w14:textId="1DA176F2" w:rsidR="006A2BB7" w:rsidRDefault="006A2BB7" w:rsidP="006A2BB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Teplota oplachovania (°C) minimálne</w:t>
            </w:r>
          </w:p>
        </w:tc>
        <w:tc>
          <w:tcPr>
            <w:tcW w:w="2558" w:type="dxa"/>
            <w:vAlign w:val="center"/>
          </w:tcPr>
          <w:p w14:paraId="3D2D7356" w14:textId="565CE220" w:rsidR="006A2BB7" w:rsidRDefault="006A2BB7" w:rsidP="006A2BB7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="Arial"/>
                <w:color w:val="000000" w:themeColor="text1"/>
              </w:rPr>
              <w:t>75</w:t>
            </w:r>
          </w:p>
        </w:tc>
        <w:tc>
          <w:tcPr>
            <w:tcW w:w="2372" w:type="dxa"/>
            <w:vAlign w:val="center"/>
          </w:tcPr>
          <w:p w14:paraId="13AE7746" w14:textId="77777777" w:rsidR="006A2BB7" w:rsidRPr="00B43449" w:rsidRDefault="006A2BB7" w:rsidP="006A2BB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A2BB7" w14:paraId="1F174011" w14:textId="77777777" w:rsidTr="00B44820">
        <w:trPr>
          <w:trHeight w:val="342"/>
          <w:jc w:val="center"/>
        </w:trPr>
        <w:tc>
          <w:tcPr>
            <w:tcW w:w="5113" w:type="dxa"/>
          </w:tcPr>
          <w:p w14:paraId="537C0C2B" w14:textId="445BD904" w:rsidR="006A2BB7" w:rsidRDefault="006A2BB7" w:rsidP="006A2BB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Kapacita mytia  - počet europrepraviek o rozmere (šxdxv</w:t>
            </w:r>
            <w:r>
              <w:rPr>
                <w:color w:val="000000" w:themeColor="text1"/>
              </w:rPr>
              <w:t>)</w:t>
            </w:r>
            <w:r>
              <w:t xml:space="preserve"> 400x600x400 </w:t>
            </w:r>
            <w:r>
              <w:rPr>
                <w:color w:val="000000" w:themeColor="text1"/>
              </w:rPr>
              <w:t xml:space="preserve">(mm) </w:t>
            </w:r>
            <w:r>
              <w:t xml:space="preserve">na jeden proces (ks) minimálne </w:t>
            </w:r>
          </w:p>
        </w:tc>
        <w:tc>
          <w:tcPr>
            <w:tcW w:w="2558" w:type="dxa"/>
            <w:vAlign w:val="center"/>
          </w:tcPr>
          <w:p w14:paraId="58EBB997" w14:textId="12A13DCE" w:rsidR="006A2BB7" w:rsidRDefault="006A2BB7" w:rsidP="006A2BB7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2372" w:type="dxa"/>
            <w:vAlign w:val="center"/>
          </w:tcPr>
          <w:p w14:paraId="663BCC3D" w14:textId="77777777" w:rsidR="006A2BB7" w:rsidRPr="00B43449" w:rsidRDefault="006A2BB7" w:rsidP="006A2BB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A2BB7" w14:paraId="5633D95A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757EB98C" w14:textId="77777777" w:rsidR="006A2BB7" w:rsidRDefault="006A2BB7" w:rsidP="006A2BB7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19A125CD" w14:textId="77777777" w:rsidR="006A2BB7" w:rsidRPr="00DD3824" w:rsidRDefault="006A2BB7" w:rsidP="006A2BB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A2BB7" w14:paraId="6BC85A9C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1E262E29" w14:textId="77777777" w:rsidR="006A2BB7" w:rsidRDefault="006A2BB7" w:rsidP="006A2BB7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39C593EA" w14:textId="77777777" w:rsidR="006A2BB7" w:rsidRPr="00DD3824" w:rsidRDefault="006A2BB7" w:rsidP="006A2BB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A2BB7" w14:paraId="14C6E470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00491461" w14:textId="77777777" w:rsidR="006A2BB7" w:rsidRDefault="006A2BB7" w:rsidP="006A2BB7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E9F6A8A" w14:textId="77777777" w:rsidR="006A2BB7" w:rsidRPr="00DD3824" w:rsidRDefault="006A2BB7" w:rsidP="006A2BB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93967B6" w14:textId="392A92C5" w:rsidR="00C03626" w:rsidRDefault="00C03626" w:rsidP="00766196">
      <w:pPr>
        <w:rPr>
          <w:sz w:val="24"/>
        </w:rPr>
      </w:pPr>
    </w:p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1A7E1364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71BAA32A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 xml:space="preserve">Čestne prehlasujeme, že akceptujeme všetky požiadavky zadávateľa a tieto požiadavky sme zahrnuli do predloženej cenovej ponuky. Potvrdzujeme, že vypracovaná cenová ponuka zodpovedá cenám </w:t>
      </w:r>
      <w:r>
        <w:lastRenderedPageBreak/>
        <w:t>obvyklým v danom mieste a čase.</w:t>
      </w:r>
    </w:p>
    <w:p w14:paraId="2012792C" w14:textId="77777777" w:rsidR="0014217B" w:rsidRDefault="0014217B" w:rsidP="0014217B">
      <w:pPr>
        <w:rPr>
          <w:b/>
          <w:sz w:val="24"/>
        </w:rPr>
      </w:pPr>
    </w:p>
    <w:p w14:paraId="7FBF4AA6" w14:textId="77777777" w:rsidR="0014217B" w:rsidRDefault="0014217B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44733"/>
    <w:rsid w:val="00067AD8"/>
    <w:rsid w:val="000D4142"/>
    <w:rsid w:val="00111509"/>
    <w:rsid w:val="00122043"/>
    <w:rsid w:val="0014217B"/>
    <w:rsid w:val="002339CF"/>
    <w:rsid w:val="00266E1E"/>
    <w:rsid w:val="00302F42"/>
    <w:rsid w:val="00355F2A"/>
    <w:rsid w:val="003E3D78"/>
    <w:rsid w:val="003F4057"/>
    <w:rsid w:val="00424DA1"/>
    <w:rsid w:val="004554EE"/>
    <w:rsid w:val="004B2C2D"/>
    <w:rsid w:val="004E4BA4"/>
    <w:rsid w:val="005C339A"/>
    <w:rsid w:val="00602BCF"/>
    <w:rsid w:val="0060474F"/>
    <w:rsid w:val="00643F9B"/>
    <w:rsid w:val="00676794"/>
    <w:rsid w:val="00684307"/>
    <w:rsid w:val="006A2BB7"/>
    <w:rsid w:val="006A2FCA"/>
    <w:rsid w:val="006C6A53"/>
    <w:rsid w:val="006D4E67"/>
    <w:rsid w:val="006F5868"/>
    <w:rsid w:val="00766196"/>
    <w:rsid w:val="007E2A56"/>
    <w:rsid w:val="008A05D3"/>
    <w:rsid w:val="008D5BD5"/>
    <w:rsid w:val="00925C35"/>
    <w:rsid w:val="00986CE8"/>
    <w:rsid w:val="00997105"/>
    <w:rsid w:val="00A32DE0"/>
    <w:rsid w:val="00A73A25"/>
    <w:rsid w:val="00A94310"/>
    <w:rsid w:val="00AE372F"/>
    <w:rsid w:val="00B02DE7"/>
    <w:rsid w:val="00B43449"/>
    <w:rsid w:val="00B5610D"/>
    <w:rsid w:val="00BD77CE"/>
    <w:rsid w:val="00C03626"/>
    <w:rsid w:val="00C37248"/>
    <w:rsid w:val="00C664BB"/>
    <w:rsid w:val="00CC40E0"/>
    <w:rsid w:val="00CD521F"/>
    <w:rsid w:val="00CD5B00"/>
    <w:rsid w:val="00CF27E9"/>
    <w:rsid w:val="00E25749"/>
    <w:rsid w:val="00E74CD7"/>
    <w:rsid w:val="00EC1376"/>
    <w:rsid w:val="00EE1788"/>
    <w:rsid w:val="00F37647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8D5B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47B2F0C367447B85F28867D1384A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8D8D270-F908-41A4-883C-8CC8D0D04E73}"/>
      </w:docPartPr>
      <w:docPartBody>
        <w:p w:rsidR="00AE6DF6" w:rsidRDefault="00E540CB" w:rsidP="00E540CB">
          <w:pPr>
            <w:pStyle w:val="7F47B2F0C367447B85F28867D1384A6A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1BB004849CD404389E1B0D747AEFB7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5AE6B9C-C12B-47C9-911A-3979DF2EAD9D}"/>
      </w:docPartPr>
      <w:docPartBody>
        <w:p w:rsidR="00AE6DF6" w:rsidRDefault="00E540CB" w:rsidP="00E540CB">
          <w:pPr>
            <w:pStyle w:val="51BB004849CD404389E1B0D747AEFB74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D5E"/>
    <w:rsid w:val="00AE6DF6"/>
    <w:rsid w:val="00B77D5E"/>
    <w:rsid w:val="00DC7222"/>
    <w:rsid w:val="00E540CB"/>
    <w:rsid w:val="00F3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540CB"/>
    <w:rPr>
      <w:color w:val="808080"/>
    </w:rPr>
  </w:style>
  <w:style w:type="paragraph" w:customStyle="1" w:styleId="7F47B2F0C367447B85F28867D1384A6A">
    <w:name w:val="7F47B2F0C367447B85F28867D1384A6A"/>
    <w:rsid w:val="00E540CB"/>
  </w:style>
  <w:style w:type="paragraph" w:customStyle="1" w:styleId="51BB004849CD404389E1B0D747AEFB74">
    <w:name w:val="51BB004849CD404389E1B0D747AEFB74"/>
    <w:rsid w:val="00E540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263</Words>
  <Characters>1606</Characters>
  <Application>Microsoft Office Word</Application>
  <DocSecurity>0</DocSecurity>
  <Lines>59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11</cp:revision>
  <dcterms:created xsi:type="dcterms:W3CDTF">2022-02-23T09:36:00Z</dcterms:created>
  <dcterms:modified xsi:type="dcterms:W3CDTF">2023-03-09T08:42:00Z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sutaze\PPA\Ortek\technologia\PHZ\VARIABLES_PPA_PHZ Ortek.xlsx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Pekáreň - ORTEK s.r.o.</vt:lpwstr>
  </property>
  <property fmtid="{D5CDD505-2E9C-101B-9397-08002B2CF9AE}" pid="13" name="ObstaravatelUlicaCislo">
    <vt:lpwstr>Lidická 1621/35</vt:lpwstr>
  </property>
  <property fmtid="{D5CDD505-2E9C-101B-9397-08002B2CF9AE}" pid="14" name="ObstaravatelMesto">
    <vt:lpwstr>Poprad - Matejovce</vt:lpwstr>
  </property>
  <property fmtid="{D5CDD505-2E9C-101B-9397-08002B2CF9AE}" pid="15" name="ObstaravatelPSC">
    <vt:lpwstr>059 51</vt:lpwstr>
  </property>
  <property fmtid="{D5CDD505-2E9C-101B-9397-08002B2CF9AE}" pid="16" name="ObstaravatelICO">
    <vt:lpwstr>44199279</vt:lpwstr>
  </property>
  <property fmtid="{D5CDD505-2E9C-101B-9397-08002B2CF9AE}" pid="17" name="ObstaravatelDIC">
    <vt:lpwstr>2022618290</vt:lpwstr>
  </property>
  <property fmtid="{D5CDD505-2E9C-101B-9397-08002B2CF9AE}" pid="18" name="StatutarnyOrgan">
    <vt:lpwstr>Viera Wzošová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Pekáreň</vt:lpwstr>
  </property>
  <property fmtid="{D5CDD505-2E9C-101B-9397-08002B2CF9AE}" pid="21" name="PredmetZakazky">
    <vt:lpwstr>Miešací špirálový stroj - 1ks, Planétový šľahací stroj - 1ks, Zariadenie na umývanie prepraviek - 1ks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15.2.2023 do 16:00 h </vt:lpwstr>
  </property>
  <property fmtid="{D5CDD505-2E9C-101B-9397-08002B2CF9AE}" pid="24" name="DatumOtvaraniaAVyhodnoteniaPonuk">
    <vt:lpwstr>15.2.2023 o 17:00 h </vt:lpwstr>
  </property>
  <property fmtid="{D5CDD505-2E9C-101B-9397-08002B2CF9AE}" pid="25" name="DatumPodpisuVyzva">
    <vt:lpwstr>7.2.2023</vt:lpwstr>
  </property>
  <property fmtid="{D5CDD505-2E9C-101B-9397-08002B2CF9AE}" pid="26" name="DatumPodpisuZaznam">
    <vt:lpwstr>15.2.2023</vt:lpwstr>
  </property>
  <property fmtid="{D5CDD505-2E9C-101B-9397-08002B2CF9AE}" pid="27" name="DatumPodpisuSplnomocnenie">
    <vt:lpwstr>7.2.2023</vt:lpwstr>
  </property>
  <property fmtid="{D5CDD505-2E9C-101B-9397-08002B2CF9AE}" pid="28" name="KodProjektu">
    <vt:lpwstr>xx</vt:lpwstr>
  </property>
  <property fmtid="{D5CDD505-2E9C-101B-9397-08002B2CF9AE}" pid="29" name="IDObstaravania">
    <vt:lpwstr>yy</vt:lpwstr>
  </property>
  <property fmtid="{D5CDD505-2E9C-101B-9397-08002B2CF9AE}" pid="30" name="NazovProjektu">
    <vt:lpwstr>Zavedenie inovatívnej technológie do výrobného procesu spoločnosti Pekáreň - ORTEK s.r.o.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221 400,50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217 350,85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257 421,50</vt:lpwstr>
  </property>
  <property fmtid="{D5CDD505-2E9C-101B-9397-08002B2CF9AE}" pid="37" name="PHZbezDPH">
    <vt:lpwstr>232 057,62</vt:lpwstr>
  </property>
  <property fmtid="{D5CDD505-2E9C-101B-9397-08002B2CF9AE}" pid="38" name="PHZsDPH">
    <vt:lpwstr>278 469,14</vt:lpwstr>
  </property>
</Properties>
</file>