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59DB9" w14:textId="783A476E" w:rsidR="00CA7D44" w:rsidRPr="00CA7D44" w:rsidRDefault="00CA7D44" w:rsidP="00CA7D44">
      <w:pPr>
        <w:tabs>
          <w:tab w:val="clear" w:pos="2160"/>
          <w:tab w:val="clear" w:pos="2880"/>
          <w:tab w:val="clear" w:pos="4500"/>
        </w:tabs>
        <w:autoSpaceDE w:val="0"/>
        <w:autoSpaceDN w:val="0"/>
        <w:adjustRightInd w:val="0"/>
        <w:ind w:left="1416"/>
        <w:jc w:val="right"/>
        <w:rPr>
          <w:rFonts w:ascii="Arial Narrow" w:hAnsi="Arial Narrow" w:cs="Arial"/>
          <w:color w:val="000000"/>
          <w:sz w:val="18"/>
          <w:szCs w:val="18"/>
          <w:lang w:eastAsia="sk-SK"/>
        </w:rPr>
      </w:pPr>
      <w:r w:rsidRPr="00CA7D44">
        <w:rPr>
          <w:rFonts w:ascii="Arial Narrow" w:hAnsi="Arial Narrow" w:cs="Arial"/>
          <w:color w:val="000000"/>
          <w:sz w:val="18"/>
          <w:szCs w:val="18"/>
          <w:lang w:eastAsia="sk-SK"/>
        </w:rPr>
        <w:t>Príloha č. 2 súťažných podkladov</w:t>
      </w:r>
    </w:p>
    <w:p w14:paraId="3E78600C" w14:textId="7865A251" w:rsidR="00CA7D44" w:rsidRDefault="00CA7D44" w:rsidP="00CA7D44">
      <w:pPr>
        <w:spacing w:after="40"/>
        <w:jc w:val="center"/>
        <w:rPr>
          <w:rFonts w:ascii="Arial Narrow" w:hAnsi="Arial Narrow"/>
          <w:b/>
          <w:bCs/>
          <w:kern w:val="32"/>
          <w:sz w:val="28"/>
          <w:szCs w:val="28"/>
        </w:rPr>
      </w:pP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r>
      <w:r w:rsidRPr="00CA7D44">
        <w:rPr>
          <w:rFonts w:ascii="Arial Narrow" w:hAnsi="Arial Narrow" w:cs="Arial"/>
          <w:sz w:val="18"/>
          <w:szCs w:val="18"/>
        </w:rPr>
        <w:tab/>
        <w:t xml:space="preserve">     </w:t>
      </w:r>
      <w:r>
        <w:rPr>
          <w:rFonts w:ascii="Arial Narrow" w:hAnsi="Arial Narrow" w:cs="Arial"/>
          <w:sz w:val="18"/>
          <w:szCs w:val="18"/>
        </w:rPr>
        <w:t xml:space="preserve">        </w:t>
      </w:r>
      <w:r w:rsidRPr="00CA7D44">
        <w:rPr>
          <w:rFonts w:ascii="Arial Narrow" w:hAnsi="Arial Narrow" w:cs="Arial"/>
          <w:sz w:val="18"/>
          <w:szCs w:val="18"/>
        </w:rPr>
        <w:t>Vzor kúpnej zmluvy</w:t>
      </w:r>
    </w:p>
    <w:p w14:paraId="06B372C5" w14:textId="77777777" w:rsidR="00CA7D44" w:rsidRDefault="00CA7D44" w:rsidP="00D324B7">
      <w:pPr>
        <w:spacing w:after="40"/>
        <w:jc w:val="center"/>
        <w:rPr>
          <w:rFonts w:ascii="Arial Narrow" w:hAnsi="Arial Narrow"/>
          <w:b/>
          <w:bCs/>
          <w:kern w:val="32"/>
          <w:sz w:val="28"/>
          <w:szCs w:val="28"/>
        </w:rPr>
      </w:pPr>
    </w:p>
    <w:p w14:paraId="30928BDC" w14:textId="139999F1" w:rsidR="004812B4" w:rsidRPr="00D4675F" w:rsidRDefault="007B1A08" w:rsidP="00D324B7">
      <w:pPr>
        <w:spacing w:after="40"/>
        <w:jc w:val="center"/>
        <w:rPr>
          <w:rFonts w:ascii="Arial Narrow" w:hAnsi="Arial Narrow"/>
          <w:b/>
          <w:bCs/>
          <w:kern w:val="32"/>
          <w:sz w:val="28"/>
          <w:szCs w:val="28"/>
        </w:rPr>
      </w:pPr>
      <w:r w:rsidRPr="00D4675F">
        <w:rPr>
          <w:rFonts w:ascii="Arial Narrow" w:hAnsi="Arial Narrow"/>
          <w:b/>
          <w:bCs/>
          <w:kern w:val="32"/>
          <w:sz w:val="28"/>
          <w:szCs w:val="28"/>
        </w:rPr>
        <w:t>KÚPNA  ZMLUVA</w:t>
      </w:r>
      <w:r w:rsidR="000947F7">
        <w:rPr>
          <w:rFonts w:ascii="Arial Narrow" w:hAnsi="Arial Narrow"/>
          <w:b/>
          <w:bCs/>
          <w:kern w:val="32"/>
          <w:sz w:val="28"/>
          <w:szCs w:val="28"/>
        </w:rPr>
        <w:t xml:space="preserve"> </w:t>
      </w:r>
      <w:r w:rsidRPr="00D4675F">
        <w:rPr>
          <w:rFonts w:ascii="Arial Narrow" w:hAnsi="Arial Narrow"/>
          <w:b/>
          <w:bCs/>
          <w:kern w:val="32"/>
          <w:sz w:val="28"/>
          <w:szCs w:val="28"/>
        </w:rPr>
        <w:t xml:space="preserve">č. </w:t>
      </w:r>
      <w:r w:rsidR="00D4675F">
        <w:rPr>
          <w:rFonts w:ascii="Arial Narrow" w:hAnsi="Arial Narrow"/>
          <w:b/>
          <w:bCs/>
          <w:kern w:val="32"/>
          <w:sz w:val="28"/>
          <w:szCs w:val="28"/>
        </w:rPr>
        <w:t>..................</w:t>
      </w:r>
      <w:r w:rsidRPr="00D4675F">
        <w:rPr>
          <w:rFonts w:ascii="Arial Narrow" w:hAnsi="Arial Narrow"/>
          <w:b/>
          <w:bCs/>
          <w:kern w:val="32"/>
          <w:sz w:val="28"/>
          <w:szCs w:val="28"/>
        </w:rPr>
        <w:t xml:space="preserve"> </w:t>
      </w:r>
    </w:p>
    <w:p w14:paraId="010C4EAB" w14:textId="77777777" w:rsidR="00FC75B4" w:rsidRPr="00031300" w:rsidRDefault="00FC75B4" w:rsidP="000E73CA">
      <w:pPr>
        <w:keepNext/>
        <w:ind w:right="458"/>
        <w:jc w:val="center"/>
        <w:outlineLvl w:val="0"/>
        <w:rPr>
          <w:rFonts w:ascii="Arial Narrow" w:hAnsi="Arial Narrow"/>
          <w:b/>
          <w:sz w:val="22"/>
          <w:szCs w:val="22"/>
        </w:rPr>
      </w:pPr>
    </w:p>
    <w:p w14:paraId="52E36D32" w14:textId="25DA4453" w:rsidR="00031300" w:rsidRDefault="000E73CA" w:rsidP="00D43472">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proofErr w:type="spellStart"/>
      <w:r w:rsidR="00F819F8" w:rsidRPr="00F819F8">
        <w:rPr>
          <w:rFonts w:ascii="Arial Narrow" w:hAnsi="Arial Narrow"/>
          <w:bCs/>
          <w:iCs/>
          <w:color w:val="000000"/>
          <w:sz w:val="22"/>
          <w:szCs w:val="22"/>
        </w:rPr>
        <w:t>multidetektora</w:t>
      </w:r>
      <w:proofErr w:type="spellEnd"/>
      <w:r w:rsidR="00F819F8" w:rsidRPr="00F819F8">
        <w:rPr>
          <w:rFonts w:ascii="Arial Narrow" w:hAnsi="Arial Narrow"/>
          <w:bCs/>
          <w:iCs/>
          <w:color w:val="000000"/>
          <w:sz w:val="22"/>
          <w:szCs w:val="22"/>
        </w:rPr>
        <w:t xml:space="preserve"> plynov s automatizovaným testovacím a kalibračným systémom</w:t>
      </w:r>
      <w:r w:rsidR="00801AE8">
        <w:rPr>
          <w:rFonts w:ascii="Arial Narrow" w:hAnsi="Arial Narrow"/>
          <w:sz w:val="22"/>
          <w:szCs w:val="22"/>
        </w:rPr>
        <w:t xml:space="preserve">, </w:t>
      </w:r>
      <w:r w:rsidR="007B1A08" w:rsidRPr="00031300">
        <w:rPr>
          <w:rFonts w:ascii="Arial Narrow" w:hAnsi="Arial Narrow"/>
          <w:sz w:val="22"/>
          <w:szCs w:val="22"/>
        </w:rPr>
        <w:t xml:space="preserve">uzavretá podľa § 409 a </w:t>
      </w:r>
      <w:proofErr w:type="spellStart"/>
      <w:r w:rsidR="007B1A08" w:rsidRPr="00031300">
        <w:rPr>
          <w:rFonts w:ascii="Arial Narrow" w:hAnsi="Arial Narrow"/>
          <w:sz w:val="22"/>
          <w:szCs w:val="22"/>
        </w:rPr>
        <w:t>nasl</w:t>
      </w:r>
      <w:proofErr w:type="spellEnd"/>
      <w:r w:rsidR="007B1A08" w:rsidRPr="00031300">
        <w:rPr>
          <w:rFonts w:ascii="Arial Narrow" w:hAnsi="Arial Narrow"/>
          <w:sz w:val="22"/>
          <w:szCs w:val="22"/>
        </w:rPr>
        <w:t>. Obchodného zákonníka a zákona č. 343/2015 Z.</w:t>
      </w:r>
      <w:r w:rsidR="004B1738">
        <w:rPr>
          <w:rFonts w:ascii="Arial Narrow" w:hAnsi="Arial Narrow"/>
          <w:sz w:val="22"/>
          <w:szCs w:val="22"/>
        </w:rPr>
        <w:t xml:space="preserve"> </w:t>
      </w:r>
      <w:r w:rsidR="007B1A08" w:rsidRPr="00031300">
        <w:rPr>
          <w:rFonts w:ascii="Arial Narrow" w:hAnsi="Arial Narrow"/>
          <w:sz w:val="22"/>
          <w:szCs w:val="22"/>
        </w:rPr>
        <w:t xml:space="preserve">z. o verejnom obstarávaní a o zmene a doplnení niektorých zákonov v znení </w:t>
      </w:r>
      <w:r w:rsidR="00C06496" w:rsidRPr="00031300">
        <w:rPr>
          <w:rFonts w:ascii="Arial Narrow" w:hAnsi="Arial Narrow"/>
          <w:sz w:val="22"/>
          <w:szCs w:val="22"/>
        </w:rPr>
        <w:t>neskorších predpisov</w:t>
      </w:r>
      <w:r w:rsidR="00D43472">
        <w:rPr>
          <w:rFonts w:ascii="Arial Narrow" w:hAnsi="Arial Narrow"/>
          <w:sz w:val="22"/>
          <w:szCs w:val="22"/>
        </w:rPr>
        <w:t xml:space="preserve"> </w:t>
      </w:r>
      <w:r w:rsidR="007B1A08" w:rsidRPr="00031300">
        <w:rPr>
          <w:rFonts w:ascii="Arial Narrow" w:hAnsi="Arial Narrow"/>
          <w:sz w:val="22"/>
          <w:szCs w:val="22"/>
        </w:rPr>
        <w:t xml:space="preserve">(ďalej len „zákon č. 343/2015 </w:t>
      </w:r>
      <w:proofErr w:type="spellStart"/>
      <w:r w:rsidR="007B1A08" w:rsidRPr="00031300">
        <w:rPr>
          <w:rFonts w:ascii="Arial Narrow" w:hAnsi="Arial Narrow"/>
          <w:sz w:val="22"/>
          <w:szCs w:val="22"/>
        </w:rPr>
        <w:t>Z.z</w:t>
      </w:r>
      <w:proofErr w:type="spellEnd"/>
      <w:r w:rsidR="007B1A08" w:rsidRPr="00031300">
        <w:rPr>
          <w:rFonts w:ascii="Arial Narrow" w:hAnsi="Arial Narrow"/>
          <w:sz w:val="22"/>
          <w:szCs w:val="22"/>
        </w:rPr>
        <w:t xml:space="preserve">.)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Default="00FC75B4" w:rsidP="007B1A08">
      <w:pPr>
        <w:pStyle w:val="Default"/>
        <w:rPr>
          <w:rFonts w:ascii="Arial Narrow" w:hAnsi="Arial Narrow"/>
          <w:bCs/>
          <w:sz w:val="22"/>
          <w:szCs w:val="22"/>
        </w:rPr>
      </w:pPr>
    </w:p>
    <w:p w14:paraId="63D76F04" w14:textId="67E125A0" w:rsidR="00D4675F" w:rsidRPr="00031300" w:rsidRDefault="00D4675F"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5BF9192C" w14:textId="77777777" w:rsidR="000468DC" w:rsidRPr="00031300" w:rsidRDefault="000468DC"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0AEF54F6"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Slovenská republika zastúpená Ministerstvom vnútra Slovenskej republiky</w:t>
      </w:r>
    </w:p>
    <w:p w14:paraId="7A323CF6" w14:textId="211D9EF8"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r>
      <w:r w:rsidR="00A77963">
        <w:rPr>
          <w:rFonts w:ascii="Arial Narrow" w:hAnsi="Arial Narrow"/>
          <w:sz w:val="22"/>
          <w:szCs w:val="22"/>
        </w:rPr>
        <w:tab/>
      </w:r>
      <w:r w:rsidRPr="00031300">
        <w:rPr>
          <w:rFonts w:ascii="Arial Narrow" w:hAnsi="Arial Narrow"/>
          <w:sz w:val="22"/>
          <w:szCs w:val="22"/>
        </w:rPr>
        <w:t>Pribinova 2, 812 72 Bratislava</w:t>
      </w:r>
    </w:p>
    <w:p w14:paraId="3AB17F5C" w14:textId="48FD4BF9" w:rsidR="000B3903" w:rsidRDefault="007B1A08" w:rsidP="000B3903">
      <w:pPr>
        <w:ind w:left="2760" w:hanging="2760"/>
        <w:rPr>
          <w:rFonts w:ascii="Arial Narrow" w:eastAsia="Calibri" w:hAnsi="Arial Narrow" w:cs="Calibri"/>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764761">
        <w:rPr>
          <w:rFonts w:ascii="Arial Narrow" w:eastAsia="Calibri" w:hAnsi="Arial Narrow"/>
          <w:sz w:val="22"/>
          <w:szCs w:val="22"/>
          <w:lang w:eastAsia="en-US"/>
        </w:rPr>
        <w:tab/>
      </w:r>
      <w:r w:rsidR="000B3903">
        <w:rPr>
          <w:rFonts w:ascii="Arial Narrow" w:eastAsia="Calibri" w:hAnsi="Arial Narrow"/>
          <w:sz w:val="22"/>
          <w:szCs w:val="22"/>
          <w:lang w:eastAsia="en-US"/>
        </w:rPr>
        <w:t xml:space="preserve"> </w:t>
      </w:r>
      <w:r w:rsidR="000B3903" w:rsidRPr="00714042">
        <w:rPr>
          <w:rFonts w:ascii="Arial Narrow" w:eastAsia="Calibri" w:hAnsi="Arial Narrow"/>
          <w:sz w:val="22"/>
          <w:szCs w:val="22"/>
          <w:lang w:eastAsia="en-US"/>
        </w:rPr>
        <w:t xml:space="preserve">plk. Ing. Oľga </w:t>
      </w:r>
      <w:proofErr w:type="spellStart"/>
      <w:r w:rsidR="000B3903" w:rsidRPr="00714042">
        <w:rPr>
          <w:rFonts w:ascii="Arial Narrow" w:eastAsia="Calibri" w:hAnsi="Arial Narrow"/>
          <w:sz w:val="22"/>
          <w:szCs w:val="22"/>
          <w:lang w:eastAsia="en-US"/>
        </w:rPr>
        <w:t>Grausová</w:t>
      </w:r>
      <w:proofErr w:type="spellEnd"/>
      <w:r w:rsidR="000B3903" w:rsidRPr="00714042">
        <w:rPr>
          <w:rFonts w:ascii="Arial Narrow" w:hAnsi="Arial Narrow"/>
          <w:sz w:val="22"/>
          <w:szCs w:val="22"/>
        </w:rPr>
        <w:t xml:space="preserve">, </w:t>
      </w:r>
      <w:r w:rsidR="000B3903" w:rsidRPr="00714042">
        <w:rPr>
          <w:rFonts w:ascii="Arial Narrow" w:eastAsia="Calibri" w:hAnsi="Arial Narrow" w:cs="Calibri"/>
          <w:sz w:val="22"/>
          <w:szCs w:val="22"/>
          <w:lang w:eastAsia="en-US"/>
        </w:rPr>
        <w:t>zástupkyňa generálneho riaditeľa a súčasne riaditeľka</w:t>
      </w:r>
    </w:p>
    <w:p w14:paraId="466FBD6B" w14:textId="77777777" w:rsidR="000B3903" w:rsidRDefault="000B3903" w:rsidP="000B3903">
      <w:pPr>
        <w:ind w:left="2760" w:hanging="2760"/>
        <w:rPr>
          <w:rFonts w:ascii="Arial Narrow" w:eastAsia="Calibri" w:hAnsi="Arial Narrow" w:cs="Calibri"/>
          <w:sz w:val="22"/>
          <w:szCs w:val="22"/>
          <w:lang w:eastAsia="en-US"/>
        </w:rPr>
      </w:pPr>
      <w:r>
        <w:rPr>
          <w:rFonts w:ascii="Arial Narrow" w:eastAsia="Calibri" w:hAnsi="Arial Narrow" w:cs="Calibri"/>
          <w:sz w:val="22"/>
          <w:szCs w:val="22"/>
          <w:lang w:eastAsia="en-US"/>
        </w:rPr>
        <w:tab/>
      </w:r>
      <w:r>
        <w:rPr>
          <w:rFonts w:ascii="Arial Narrow" w:eastAsia="Calibri" w:hAnsi="Arial Narrow" w:cs="Calibri"/>
          <w:sz w:val="22"/>
          <w:szCs w:val="22"/>
          <w:lang w:eastAsia="en-US"/>
        </w:rPr>
        <w:tab/>
        <w:t xml:space="preserve"> </w:t>
      </w:r>
      <w:r w:rsidRPr="00714042">
        <w:rPr>
          <w:rFonts w:ascii="Arial Narrow" w:eastAsia="Calibri" w:hAnsi="Arial Narrow" w:cs="Calibri"/>
          <w:sz w:val="22"/>
          <w:szCs w:val="22"/>
          <w:lang w:eastAsia="en-US"/>
        </w:rPr>
        <w:t>organizačného odboru  sekcie ekonomiky Ministerstva vnútra Slovenskej republiky, na</w:t>
      </w:r>
    </w:p>
    <w:p w14:paraId="0340997C" w14:textId="35209B83" w:rsidR="00743E99" w:rsidRPr="000B3903" w:rsidRDefault="000B3903" w:rsidP="000B3903">
      <w:pPr>
        <w:ind w:left="2760" w:hanging="2760"/>
        <w:rPr>
          <w:rFonts w:ascii="Arial Narrow" w:eastAsia="Calibri" w:hAnsi="Arial Narrow" w:cs="Calibri"/>
          <w:sz w:val="22"/>
          <w:szCs w:val="22"/>
          <w:lang w:eastAsia="en-US"/>
        </w:rPr>
      </w:pPr>
      <w:r w:rsidRPr="00714042">
        <w:rPr>
          <w:rFonts w:ascii="Arial Narrow" w:eastAsia="Calibri" w:hAnsi="Arial Narrow" w:cs="Calibri"/>
          <w:sz w:val="22"/>
          <w:szCs w:val="22"/>
          <w:lang w:eastAsia="en-US"/>
        </w:rPr>
        <w:t xml:space="preserve"> </w:t>
      </w:r>
      <w:r>
        <w:rPr>
          <w:rFonts w:ascii="Arial Narrow" w:eastAsia="Calibri" w:hAnsi="Arial Narrow" w:cs="Calibri"/>
          <w:sz w:val="22"/>
          <w:szCs w:val="22"/>
          <w:lang w:eastAsia="en-US"/>
        </w:rPr>
        <w:t xml:space="preserve"> </w:t>
      </w:r>
      <w:r>
        <w:rPr>
          <w:rFonts w:ascii="Arial Narrow" w:eastAsia="Calibri" w:hAnsi="Arial Narrow" w:cs="Calibri"/>
          <w:sz w:val="22"/>
          <w:szCs w:val="22"/>
          <w:lang w:eastAsia="en-US"/>
        </w:rPr>
        <w:tab/>
      </w:r>
      <w:r>
        <w:rPr>
          <w:rFonts w:ascii="Arial Narrow" w:eastAsia="Calibri" w:hAnsi="Arial Narrow" w:cs="Calibri"/>
          <w:sz w:val="22"/>
          <w:szCs w:val="22"/>
          <w:lang w:eastAsia="en-US"/>
        </w:rPr>
        <w:tab/>
        <w:t xml:space="preserve"> </w:t>
      </w:r>
      <w:r w:rsidRPr="00714042">
        <w:rPr>
          <w:rFonts w:ascii="Arial Narrow" w:eastAsia="Calibri" w:hAnsi="Arial Narrow" w:cs="Calibri"/>
          <w:sz w:val="22"/>
          <w:szCs w:val="22"/>
          <w:lang w:eastAsia="en-US"/>
        </w:rPr>
        <w:t>základe plnej moci č. p</w:t>
      </w:r>
      <w:r w:rsidRPr="00E008AA">
        <w:rPr>
          <w:rFonts w:ascii="Arial Narrow" w:eastAsia="Calibri" w:hAnsi="Arial Narrow" w:cs="Calibri"/>
          <w:sz w:val="22"/>
          <w:szCs w:val="22"/>
          <w:lang w:eastAsia="en-US"/>
        </w:rPr>
        <w:t>. SL-OPS-202</w:t>
      </w:r>
      <w:r w:rsidR="00454EC0" w:rsidRPr="00E008AA">
        <w:rPr>
          <w:rFonts w:ascii="Arial Narrow" w:eastAsia="Calibri" w:hAnsi="Arial Narrow" w:cs="Calibri"/>
          <w:sz w:val="22"/>
          <w:szCs w:val="22"/>
          <w:lang w:eastAsia="en-US"/>
        </w:rPr>
        <w:t>3</w:t>
      </w:r>
      <w:r w:rsidRPr="00E008AA">
        <w:rPr>
          <w:rFonts w:ascii="Arial Narrow" w:eastAsia="Calibri" w:hAnsi="Arial Narrow" w:cs="Calibri"/>
          <w:sz w:val="22"/>
          <w:szCs w:val="22"/>
          <w:lang w:eastAsia="en-US"/>
        </w:rPr>
        <w:t>/00</w:t>
      </w:r>
      <w:r w:rsidR="00454EC0" w:rsidRPr="00E008AA">
        <w:rPr>
          <w:rFonts w:ascii="Arial Narrow" w:eastAsia="Calibri" w:hAnsi="Arial Narrow" w:cs="Calibri"/>
          <w:sz w:val="22"/>
          <w:szCs w:val="22"/>
          <w:lang w:eastAsia="en-US"/>
        </w:rPr>
        <w:t>5305</w:t>
      </w:r>
      <w:r w:rsidRPr="00E008AA">
        <w:rPr>
          <w:rFonts w:ascii="Arial Narrow" w:eastAsia="Calibri" w:hAnsi="Arial Narrow" w:cs="Calibri"/>
          <w:sz w:val="22"/>
          <w:szCs w:val="22"/>
          <w:lang w:eastAsia="en-US"/>
        </w:rPr>
        <w:t>-</w:t>
      </w:r>
      <w:r w:rsidR="00454EC0" w:rsidRPr="00E008AA">
        <w:rPr>
          <w:rFonts w:ascii="Arial Narrow" w:eastAsia="Calibri" w:hAnsi="Arial Narrow" w:cs="Calibri"/>
          <w:sz w:val="22"/>
          <w:szCs w:val="22"/>
          <w:lang w:eastAsia="en-US"/>
        </w:rPr>
        <w:t>093</w:t>
      </w:r>
      <w:r w:rsidRPr="00E008AA">
        <w:rPr>
          <w:rFonts w:ascii="Arial Narrow" w:eastAsia="Calibri" w:hAnsi="Arial Narrow" w:cs="Calibri"/>
          <w:sz w:val="22"/>
          <w:szCs w:val="22"/>
          <w:lang w:eastAsia="en-US"/>
        </w:rPr>
        <w:t xml:space="preserve"> zo </w:t>
      </w:r>
      <w:r w:rsidRPr="004F297C">
        <w:rPr>
          <w:rFonts w:ascii="Arial Narrow" w:eastAsia="Calibri" w:hAnsi="Arial Narrow" w:cs="Calibri"/>
          <w:sz w:val="22"/>
          <w:szCs w:val="22"/>
          <w:lang w:eastAsia="en-US"/>
        </w:rPr>
        <w:t>dňa 1</w:t>
      </w:r>
      <w:r w:rsidR="00454EC0" w:rsidRPr="004F297C">
        <w:rPr>
          <w:rFonts w:ascii="Arial Narrow" w:eastAsia="Calibri" w:hAnsi="Arial Narrow" w:cs="Calibri"/>
          <w:sz w:val="22"/>
          <w:szCs w:val="22"/>
          <w:lang w:eastAsia="en-US"/>
        </w:rPr>
        <w:t>7</w:t>
      </w:r>
      <w:r w:rsidRPr="004F297C">
        <w:rPr>
          <w:rFonts w:ascii="Arial Narrow" w:eastAsia="Calibri" w:hAnsi="Arial Narrow" w:cs="Calibri"/>
          <w:sz w:val="22"/>
          <w:szCs w:val="22"/>
          <w:lang w:eastAsia="en-US"/>
        </w:rPr>
        <w:t>.</w:t>
      </w:r>
      <w:r w:rsidR="00454EC0" w:rsidRPr="004F297C">
        <w:rPr>
          <w:rFonts w:ascii="Arial Narrow" w:eastAsia="Calibri" w:hAnsi="Arial Narrow" w:cs="Calibri"/>
          <w:sz w:val="22"/>
          <w:szCs w:val="22"/>
          <w:lang w:eastAsia="en-US"/>
        </w:rPr>
        <w:t>05</w:t>
      </w:r>
      <w:r w:rsidRPr="004F297C">
        <w:rPr>
          <w:rFonts w:ascii="Arial Narrow" w:eastAsia="Calibri" w:hAnsi="Arial Narrow" w:cs="Calibri"/>
          <w:sz w:val="22"/>
          <w:szCs w:val="22"/>
          <w:lang w:eastAsia="en-US"/>
        </w:rPr>
        <w:t>.202</w:t>
      </w:r>
      <w:r w:rsidR="00454EC0" w:rsidRPr="004F297C">
        <w:rPr>
          <w:rFonts w:ascii="Arial Narrow" w:eastAsia="Calibri" w:hAnsi="Arial Narrow" w:cs="Calibri"/>
          <w:sz w:val="22"/>
          <w:szCs w:val="22"/>
          <w:lang w:eastAsia="en-US"/>
        </w:rPr>
        <w:t>3</w:t>
      </w:r>
      <w:bookmarkStart w:id="0" w:name="_GoBack"/>
      <w:bookmarkEnd w:id="0"/>
      <w:r>
        <w:rPr>
          <w:rFonts w:ascii="Arial Narrow" w:eastAsia="Calibri" w:hAnsi="Arial Narrow"/>
          <w:sz w:val="22"/>
          <w:szCs w:val="22"/>
          <w:lang w:eastAsia="en-US"/>
        </w:rPr>
        <w:t xml:space="preserve"> </w:t>
      </w:r>
    </w:p>
    <w:p w14:paraId="2D91C5F5" w14:textId="2255A19C" w:rsidR="007B1A08" w:rsidRPr="00031300" w:rsidRDefault="007B1A08" w:rsidP="00743E99">
      <w:pPr>
        <w:tabs>
          <w:tab w:val="clear" w:pos="2160"/>
          <w:tab w:val="clear" w:pos="2880"/>
          <w:tab w:val="clear" w:pos="4500"/>
        </w:tabs>
        <w:ind w:left="2832" w:hanging="2832"/>
        <w:rPr>
          <w:rFonts w:ascii="Arial Narrow" w:eastAsia="Calibri" w:hAnsi="Arial Narrow"/>
          <w:sz w:val="22"/>
          <w:szCs w:val="22"/>
          <w:lang w:eastAsia="en-US"/>
        </w:rPr>
      </w:pPr>
      <w:r w:rsidRPr="00031300">
        <w:rPr>
          <w:rFonts w:ascii="Arial Narrow" w:eastAsia="Calibri" w:hAnsi="Arial Narrow"/>
          <w:sz w:val="22"/>
          <w:szCs w:val="22"/>
          <w:lang w:eastAsia="en-US"/>
        </w:rPr>
        <w:t>IČO:</w:t>
      </w:r>
      <w:r w:rsidRPr="00031300">
        <w:rPr>
          <w:rFonts w:ascii="Arial Narrow" w:eastAsia="Calibri" w:hAnsi="Arial Narrow"/>
          <w:sz w:val="22"/>
          <w:szCs w:val="22"/>
          <w:lang w:eastAsia="en-US"/>
        </w:rPr>
        <w:tab/>
        <w:t>00151866</w:t>
      </w:r>
    </w:p>
    <w:p w14:paraId="4C64243D" w14:textId="2B27F6F4"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2020571520</w:t>
      </w:r>
    </w:p>
    <w:p w14:paraId="38CF2901" w14:textId="2549C762"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r>
      <w:r w:rsidR="00A77963">
        <w:rPr>
          <w:rFonts w:ascii="Arial Narrow" w:eastAsia="Calibri" w:hAnsi="Arial Narrow"/>
          <w:sz w:val="22"/>
          <w:szCs w:val="22"/>
          <w:lang w:eastAsia="en-US"/>
        </w:rPr>
        <w:tab/>
      </w:r>
      <w:r w:rsidRPr="00031300">
        <w:rPr>
          <w:rFonts w:ascii="Arial Narrow" w:eastAsia="Calibri" w:hAnsi="Arial Narrow"/>
          <w:sz w:val="22"/>
          <w:szCs w:val="22"/>
          <w:lang w:eastAsia="en-US"/>
        </w:rPr>
        <w:t>Štátna pokladnica</w:t>
      </w:r>
    </w:p>
    <w:p w14:paraId="7E64D3F7" w14:textId="2C7F7A4C" w:rsidR="007B1A08" w:rsidRPr="00031300" w:rsidRDefault="00FA75DB"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Pr>
          <w:rFonts w:ascii="Arial Narrow" w:eastAsia="Calibri" w:hAnsi="Arial Narrow"/>
          <w:sz w:val="22"/>
          <w:szCs w:val="22"/>
          <w:lang w:eastAsia="en-US"/>
        </w:rPr>
        <w:t xml:space="preserve">Číslo účtu: </w:t>
      </w:r>
      <w:r>
        <w:rPr>
          <w:rFonts w:ascii="Arial Narrow" w:eastAsia="Calibri" w:hAnsi="Arial Narrow"/>
          <w:sz w:val="22"/>
          <w:szCs w:val="22"/>
          <w:lang w:eastAsia="en-US"/>
        </w:rPr>
        <w:tab/>
      </w:r>
      <w:r w:rsidR="00A77963">
        <w:rPr>
          <w:rFonts w:ascii="Arial Narrow" w:eastAsia="Calibri" w:hAnsi="Arial Narrow"/>
          <w:sz w:val="22"/>
          <w:szCs w:val="22"/>
          <w:lang w:eastAsia="en-US"/>
        </w:rPr>
        <w:tab/>
      </w:r>
      <w:r w:rsidR="00A77963">
        <w:rPr>
          <w:rFonts w:ascii="Arial Narrow" w:eastAsia="Calibri" w:hAnsi="Arial Narrow"/>
          <w:sz w:val="22"/>
          <w:szCs w:val="22"/>
          <w:lang w:eastAsia="en-US"/>
        </w:rPr>
        <w:tab/>
      </w:r>
      <w:r>
        <w:rPr>
          <w:rFonts w:ascii="Arial Narrow" w:eastAsia="Calibri" w:hAnsi="Arial Narrow"/>
          <w:sz w:val="22"/>
          <w:szCs w:val="22"/>
          <w:lang w:eastAsia="en-US"/>
        </w:rPr>
        <w:t>7000180023</w:t>
      </w:r>
      <w:r w:rsidR="007B1A08" w:rsidRPr="00031300">
        <w:rPr>
          <w:rFonts w:ascii="Arial Narrow" w:eastAsia="Calibri" w:hAnsi="Arial Narrow"/>
          <w:sz w:val="22"/>
          <w:szCs w:val="22"/>
          <w:lang w:eastAsia="en-US"/>
        </w:rPr>
        <w:t>/8180</w:t>
      </w:r>
    </w:p>
    <w:p w14:paraId="7D24AB4E" w14:textId="126897E9"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00A77963">
        <w:rPr>
          <w:rFonts w:ascii="Arial Narrow" w:hAnsi="Arial Narrow" w:cs="Calibri"/>
          <w:bCs/>
          <w:sz w:val="22"/>
          <w:szCs w:val="22"/>
        </w:rPr>
        <w:t xml:space="preserve">             </w:t>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4619D0C6"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2B4EF3D6" w:rsidR="007B1A08"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0EED10B8" w14:textId="77777777" w:rsidR="000B3903" w:rsidRDefault="000B3903"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CEA7C0" w14:textId="77777777" w:rsidR="00D4675F" w:rsidRPr="00031300" w:rsidRDefault="00D4675F"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33A58685" w14:textId="663CAC2A" w:rsidR="009962B9" w:rsidRPr="00031300" w:rsidRDefault="009962B9"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3173995E"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/20</w:t>
      </w:r>
      <w:r w:rsidR="005F4404">
        <w:rPr>
          <w:rFonts w:ascii="Arial Narrow" w:hAnsi="Arial Narrow" w:cs="Arial"/>
          <w:sz w:val="22"/>
          <w:szCs w:val="22"/>
          <w:highlight w:val="yellow"/>
        </w:rPr>
        <w:t>2</w:t>
      </w:r>
      <w:r w:rsidR="009962B9">
        <w:rPr>
          <w:rFonts w:ascii="Arial Narrow" w:hAnsi="Arial Narrow" w:cs="Arial"/>
          <w:sz w:val="22"/>
          <w:szCs w:val="22"/>
          <w:highlight w:val="yellow"/>
        </w:rPr>
        <w:t>3</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r w:rsidR="007B0764" w:rsidRPr="00217B18">
        <w:rPr>
          <w:rFonts w:ascii="Arial Narrow" w:hAnsi="Arial Narrow" w:cs="Arial"/>
          <w:sz w:val="22"/>
          <w:szCs w:val="22"/>
          <w:highlight w:val="yellow"/>
        </w:rPr>
        <w:t>.</w:t>
      </w:r>
      <w:proofErr w:type="spellEnd"/>
      <w:r w:rsidR="007B0764" w:rsidRPr="00217B18">
        <w:rPr>
          <w:rFonts w:ascii="Arial Narrow" w:hAnsi="Arial Narrow" w:cs="Arial"/>
          <w:sz w:val="22"/>
          <w:szCs w:val="22"/>
          <w:highlight w:val="yellow"/>
        </w:rPr>
        <w:t xml:space="preserve"> 20</w:t>
      </w:r>
      <w:r w:rsidR="005F4404">
        <w:rPr>
          <w:rFonts w:ascii="Arial Narrow" w:hAnsi="Arial Narrow" w:cs="Arial"/>
          <w:sz w:val="22"/>
          <w:szCs w:val="22"/>
          <w:highlight w:val="yellow"/>
        </w:rPr>
        <w:t>2</w:t>
      </w:r>
      <w:r w:rsidR="009962B9">
        <w:rPr>
          <w:rFonts w:ascii="Arial Narrow" w:hAnsi="Arial Narrow" w:cs="Arial"/>
          <w:sz w:val="22"/>
          <w:szCs w:val="22"/>
        </w:rPr>
        <w:t>3</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proofErr w:type="spellEnd"/>
      <w:r w:rsidR="007B0764" w:rsidRPr="00031300">
        <w:rPr>
          <w:rFonts w:ascii="Arial Narrow" w:hAnsi="Arial Narrow" w:cs="Arial"/>
          <w:sz w:val="22"/>
          <w:szCs w:val="22"/>
        </w:rPr>
        <w:t>-MST</w:t>
      </w:r>
      <w:r w:rsidR="007B0764"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7D925E7E" w:rsidR="007B1A08" w:rsidRPr="00031300" w:rsidRDefault="007B1A08" w:rsidP="007037CB">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je záväzok Predávajúceho dodať </w:t>
      </w:r>
      <w:r w:rsidR="007037CB">
        <w:rPr>
          <w:rFonts w:ascii="Arial Narrow" w:hAnsi="Arial Narrow"/>
          <w:bCs/>
          <w:iCs/>
          <w:color w:val="000000"/>
          <w:sz w:val="22"/>
          <w:szCs w:val="22"/>
        </w:rPr>
        <w:t>p</w:t>
      </w:r>
      <w:r w:rsidR="007037CB" w:rsidRPr="007037CB">
        <w:rPr>
          <w:rFonts w:ascii="Arial Narrow" w:hAnsi="Arial Narrow"/>
          <w:bCs/>
          <w:iCs/>
          <w:color w:val="000000"/>
          <w:sz w:val="22"/>
          <w:szCs w:val="22"/>
        </w:rPr>
        <w:t xml:space="preserve">renosný </w:t>
      </w:r>
      <w:proofErr w:type="spellStart"/>
      <w:r w:rsidR="007037CB" w:rsidRPr="007037CB">
        <w:rPr>
          <w:rFonts w:ascii="Arial Narrow" w:hAnsi="Arial Narrow"/>
          <w:bCs/>
          <w:iCs/>
          <w:color w:val="000000"/>
          <w:sz w:val="22"/>
          <w:szCs w:val="22"/>
        </w:rPr>
        <w:t>multidetektor</w:t>
      </w:r>
      <w:proofErr w:type="spellEnd"/>
      <w:r w:rsidR="007037CB" w:rsidRPr="007037CB">
        <w:rPr>
          <w:rFonts w:ascii="Arial Narrow" w:hAnsi="Arial Narrow"/>
          <w:bCs/>
          <w:iCs/>
          <w:color w:val="000000"/>
          <w:sz w:val="22"/>
          <w:szCs w:val="22"/>
        </w:rPr>
        <w:t xml:space="preserve"> plynov s automatizovaným testovacím a kalibračným systémom </w:t>
      </w:r>
      <w:r w:rsidR="0073767F" w:rsidRPr="00031300">
        <w:rPr>
          <w:rFonts w:ascii="Arial Narrow" w:hAnsi="Arial Narrow"/>
          <w:bCs/>
          <w:iCs/>
          <w:color w:val="000000"/>
          <w:sz w:val="22"/>
          <w:szCs w:val="22"/>
        </w:rPr>
        <w:t>v súlade s </w:t>
      </w:r>
      <w:r w:rsidR="0073767F" w:rsidRPr="00BC4473">
        <w:rPr>
          <w:rFonts w:ascii="Arial Narrow" w:hAnsi="Arial Narrow"/>
          <w:bCs/>
          <w:iCs/>
          <w:color w:val="000000"/>
          <w:sz w:val="22"/>
          <w:szCs w:val="22"/>
        </w:rPr>
        <w:t>Prílohou č.</w:t>
      </w:r>
      <w:r w:rsidR="00BC4473" w:rsidRPr="00BC4473">
        <w:rPr>
          <w:rFonts w:ascii="Arial Narrow" w:hAnsi="Arial Narrow"/>
          <w:bCs/>
          <w:iCs/>
          <w:color w:val="000000"/>
          <w:sz w:val="22"/>
          <w:szCs w:val="22"/>
        </w:rPr>
        <w:t xml:space="preserve"> 1</w:t>
      </w:r>
      <w:r w:rsidR="0073767F" w:rsidRPr="00BC4473">
        <w:rPr>
          <w:rFonts w:ascii="Arial Narrow" w:hAnsi="Arial Narrow"/>
          <w:bCs/>
          <w:iCs/>
          <w:color w:val="000000"/>
          <w:sz w:val="22"/>
          <w:szCs w:val="22"/>
        </w:rPr>
        <w:t xml:space="preserve"> tejto</w:t>
      </w:r>
      <w:r w:rsidR="0073767F" w:rsidRPr="00031300">
        <w:rPr>
          <w:rFonts w:ascii="Arial Narrow" w:hAnsi="Arial Narrow"/>
          <w:bCs/>
          <w:iCs/>
          <w:color w:val="000000"/>
          <w:sz w:val="22"/>
          <w:szCs w:val="22"/>
        </w:rPr>
        <w:t xml:space="preserve">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w:t>
      </w:r>
      <w:r w:rsidR="009C79B4">
        <w:rPr>
          <w:rFonts w:ascii="Arial Narrow" w:hAnsi="Arial Narrow"/>
          <w:bCs/>
          <w:iCs/>
          <w:color w:val="000000"/>
          <w:sz w:val="22"/>
          <w:szCs w:val="22"/>
        </w:rPr>
        <w:t xml:space="preserve"> alebo „tovar“</w:t>
      </w:r>
      <w:r w:rsidRPr="00031300">
        <w:rPr>
          <w:rFonts w:ascii="Arial Narrow" w:hAnsi="Arial Narrow"/>
          <w:bCs/>
          <w:iCs/>
          <w:color w:val="000000"/>
          <w:sz w:val="22"/>
          <w:szCs w:val="22"/>
        </w:rPr>
        <w:t xml:space="preserve">) </w:t>
      </w:r>
      <w:r w:rsidR="0079145C">
        <w:rPr>
          <w:rFonts w:ascii="Arial Narrow" w:hAnsi="Arial Narrow"/>
          <w:bCs/>
          <w:iCs/>
          <w:color w:val="000000"/>
          <w:sz w:val="22"/>
          <w:szCs w:val="22"/>
        </w:rPr>
        <w:t xml:space="preserve">Kupujúcemu </w:t>
      </w:r>
      <w:r w:rsidRPr="00031300">
        <w:rPr>
          <w:rFonts w:ascii="Arial Narrow" w:hAnsi="Arial Narrow"/>
          <w:bCs/>
          <w:iCs/>
          <w:color w:val="000000"/>
          <w:sz w:val="22"/>
          <w:szCs w:val="22"/>
        </w:rPr>
        <w:t>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3CE6EBE6" w:rsidR="007B1A08" w:rsidRPr="00BA0969" w:rsidRDefault="007B1A08" w:rsidP="007037CB">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7037CB">
        <w:rPr>
          <w:rFonts w:ascii="Arial Narrow" w:hAnsi="Arial Narrow"/>
          <w:bCs/>
          <w:iCs/>
          <w:color w:val="000000"/>
          <w:sz w:val="22"/>
          <w:szCs w:val="22"/>
        </w:rPr>
        <w:t>í</w:t>
      </w:r>
      <w:r w:rsidR="00C601E4">
        <w:rPr>
          <w:rFonts w:ascii="Arial Narrow" w:hAnsi="Arial Narrow"/>
          <w:bCs/>
          <w:iCs/>
          <w:color w:val="000000"/>
          <w:sz w:val="22"/>
          <w:szCs w:val="22"/>
        </w:rPr>
        <w:t xml:space="preserve"> </w:t>
      </w:r>
      <w:proofErr w:type="spellStart"/>
      <w:r w:rsidR="007037CB">
        <w:rPr>
          <w:rFonts w:ascii="Arial Narrow" w:hAnsi="Arial Narrow"/>
          <w:sz w:val="22"/>
          <w:szCs w:val="22"/>
        </w:rPr>
        <w:t>m</w:t>
      </w:r>
      <w:r w:rsidR="007037CB" w:rsidRPr="007037CB">
        <w:rPr>
          <w:rFonts w:ascii="Arial Narrow" w:hAnsi="Arial Narrow"/>
          <w:sz w:val="22"/>
          <w:szCs w:val="22"/>
        </w:rPr>
        <w:t>ultidetektor</w:t>
      </w:r>
      <w:proofErr w:type="spellEnd"/>
      <w:r w:rsidR="007037CB" w:rsidRPr="007037CB">
        <w:rPr>
          <w:rFonts w:ascii="Arial Narrow" w:hAnsi="Arial Narrow"/>
          <w:sz w:val="22"/>
          <w:szCs w:val="22"/>
        </w:rPr>
        <w:t xml:space="preserve"> plynov pre súčasné meranie minimálne štyroch rôznych plynov resp. pár disponujúci funkciou chýbajúceho pohybu tzv. „mŕtvy muž“ s automatizovaným testovacím a kalibračným systémom, ktorý umožní hasičským jednotkám meranie možnej prítomnosti nebezpečných látok v priestoroch a súčasne umožní meranie explozívnych látok, plynov a pár. Nákup bude realizovaný pre potreby zásahových jednotiek Hasičského a záchranného zboru.</w:t>
      </w:r>
      <w:r w:rsidR="00C601E4">
        <w:rPr>
          <w:rFonts w:ascii="Arial Narrow" w:hAnsi="Arial Narrow"/>
          <w:sz w:val="22"/>
          <w:szCs w:val="22"/>
        </w:rPr>
        <w:t xml:space="preserve"> </w:t>
      </w:r>
      <w:r w:rsidR="007037CB">
        <w:rPr>
          <w:rFonts w:ascii="Arial Narrow" w:hAnsi="Arial Narrow"/>
          <w:bCs/>
          <w:iCs/>
          <w:color w:val="000000"/>
          <w:sz w:val="22"/>
          <w:szCs w:val="22"/>
        </w:rPr>
        <w:t>Tento</w:t>
      </w:r>
      <w:r w:rsidR="00E2059D" w:rsidRPr="00601B0D">
        <w:rPr>
          <w:rFonts w:ascii="Arial Narrow" w:hAnsi="Arial Narrow"/>
          <w:bCs/>
          <w:iCs/>
          <w:color w:val="000000"/>
          <w:sz w:val="22"/>
          <w:szCs w:val="22"/>
        </w:rPr>
        <w:t xml:space="preserve"> </w:t>
      </w:r>
      <w:r w:rsidR="007037CB">
        <w:rPr>
          <w:rFonts w:ascii="Arial Narrow" w:hAnsi="Arial Narrow"/>
          <w:bCs/>
          <w:iCs/>
          <w:color w:val="000000"/>
          <w:sz w:val="22"/>
          <w:szCs w:val="22"/>
        </w:rPr>
        <w:t>tovar</w:t>
      </w:r>
      <w:r w:rsidR="00410B95">
        <w:rPr>
          <w:rFonts w:ascii="Arial Narrow" w:hAnsi="Arial Narrow"/>
          <w:bCs/>
          <w:iCs/>
          <w:color w:val="000000"/>
          <w:sz w:val="22"/>
          <w:szCs w:val="22"/>
        </w:rPr>
        <w:t xml:space="preserve"> je</w:t>
      </w:r>
      <w:r w:rsidR="007037CB">
        <w:rPr>
          <w:rFonts w:ascii="Arial Narrow" w:hAnsi="Arial Narrow"/>
          <w:bCs/>
          <w:iCs/>
          <w:color w:val="000000"/>
          <w:sz w:val="22"/>
          <w:szCs w:val="22"/>
        </w:rPr>
        <w:t xml:space="preserve"> podrobne špecifikovaný</w:t>
      </w:r>
      <w:r w:rsidRPr="00601B0D">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v Opise predmetu zákazky</w:t>
      </w:r>
      <w:r w:rsidR="00F87292">
        <w:rPr>
          <w:rFonts w:ascii="Arial Narrow" w:hAnsi="Arial Narrow"/>
          <w:bCs/>
          <w:iCs/>
          <w:color w:val="000000"/>
          <w:sz w:val="22"/>
          <w:szCs w:val="22"/>
        </w:rPr>
        <w:t xml:space="preserve">, </w:t>
      </w:r>
      <w:r w:rsidR="00DA688F" w:rsidRPr="00601B0D">
        <w:rPr>
          <w:rFonts w:ascii="Arial Narrow" w:hAnsi="Arial Narrow"/>
          <w:bCs/>
          <w:iCs/>
          <w:color w:val="000000"/>
          <w:sz w:val="22"/>
          <w:szCs w:val="22"/>
        </w:rPr>
        <w:t>(ďalej len „OPZ“), použitom v súťažných podkladoch vo verejnom</w:t>
      </w:r>
      <w:r w:rsidR="00DA688F" w:rsidRPr="001C107B">
        <w:rPr>
          <w:rFonts w:ascii="Arial Narrow" w:hAnsi="Arial Narrow"/>
          <w:bCs/>
          <w:iCs/>
          <w:color w:val="000000"/>
          <w:sz w:val="22"/>
          <w:szCs w:val="22"/>
        </w:rPr>
        <w:t xml:space="preserve"> obstarávaní ako aj v ponuke Predávajúceho predloženej do vere</w:t>
      </w:r>
      <w:r w:rsidR="009C34C7" w:rsidRPr="001C107B">
        <w:rPr>
          <w:rFonts w:ascii="Arial Narrow" w:hAnsi="Arial Narrow"/>
          <w:bCs/>
          <w:iCs/>
          <w:color w:val="000000"/>
          <w:sz w:val="22"/>
          <w:szCs w:val="22"/>
        </w:rPr>
        <w:t>j</w:t>
      </w:r>
      <w:r w:rsidR="00DA688F" w:rsidRPr="001C107B">
        <w:rPr>
          <w:rFonts w:ascii="Arial Narrow" w:hAnsi="Arial Narrow"/>
          <w:bCs/>
          <w:iCs/>
          <w:color w:val="000000"/>
          <w:sz w:val="22"/>
          <w:szCs w:val="22"/>
        </w:rPr>
        <w:t>ného obstarávania (ďalej len „Ponuka“). OPZ</w:t>
      </w:r>
      <w:r w:rsidR="00DA688F" w:rsidRPr="00031300">
        <w:rPr>
          <w:rFonts w:ascii="Arial Narrow" w:hAnsi="Arial Narrow"/>
          <w:sz w:val="22"/>
          <w:szCs w:val="22"/>
        </w:rPr>
        <w:t xml:space="preserve"> a Ponuka tvor</w:t>
      </w:r>
      <w:r w:rsidR="00E2059D">
        <w:rPr>
          <w:rFonts w:ascii="Arial Narrow" w:hAnsi="Arial Narrow"/>
          <w:sz w:val="22"/>
          <w:szCs w:val="22"/>
        </w:rPr>
        <w:t>ia</w:t>
      </w:r>
      <w:r w:rsidR="00DA688F" w:rsidRPr="00031300">
        <w:rPr>
          <w:rFonts w:ascii="Arial Narrow" w:hAnsi="Arial Narrow"/>
          <w:sz w:val="22"/>
          <w:szCs w:val="22"/>
        </w:rPr>
        <w:t xml:space="preserve"> prílohu č. </w:t>
      </w:r>
      <w:r w:rsidR="00BC4473">
        <w:rPr>
          <w:rFonts w:ascii="Arial Narrow" w:hAnsi="Arial Narrow"/>
          <w:sz w:val="22"/>
          <w:szCs w:val="22"/>
        </w:rPr>
        <w:t>1</w:t>
      </w:r>
      <w:r w:rsidR="00DA688F" w:rsidRPr="00031300">
        <w:rPr>
          <w:rFonts w:ascii="Arial Narrow" w:hAnsi="Arial Narrow"/>
          <w:sz w:val="22"/>
          <w:szCs w:val="22"/>
        </w:rPr>
        <w:t xml:space="preserve">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4EA5C352" w14:textId="23EC4C67" w:rsidR="00BA0969" w:rsidRPr="00715C62" w:rsidRDefault="00BA0969" w:rsidP="00A77963">
      <w:pPr>
        <w:widowControl w:val="0"/>
        <w:numPr>
          <w:ilvl w:val="0"/>
          <w:numId w:val="2"/>
        </w:numPr>
        <w:tabs>
          <w:tab w:val="clear" w:pos="2160"/>
          <w:tab w:val="clear" w:pos="2880"/>
          <w:tab w:val="clear" w:pos="4500"/>
        </w:tabs>
        <w:autoSpaceDE w:val="0"/>
        <w:autoSpaceDN w:val="0"/>
        <w:adjustRightInd w:val="0"/>
        <w:ind w:left="357" w:hanging="357"/>
        <w:jc w:val="both"/>
        <w:rPr>
          <w:rFonts w:ascii="Arial Narrow" w:hAnsi="Arial Narrow"/>
          <w:bCs/>
          <w:iCs/>
          <w:color w:val="000000"/>
          <w:sz w:val="22"/>
          <w:szCs w:val="22"/>
        </w:rPr>
      </w:pPr>
      <w:r w:rsidRPr="00715C62">
        <w:rPr>
          <w:rFonts w:ascii="Arial Narrow" w:hAnsi="Arial Narrow"/>
          <w:bCs/>
          <w:iCs/>
          <w:color w:val="000000"/>
          <w:sz w:val="22"/>
          <w:szCs w:val="22"/>
        </w:rPr>
        <w:t xml:space="preserve">Predávajúci sa zaväzuje, že v rámci kúpnej ceny s predmetom zmluvy podľa bodu </w:t>
      </w:r>
      <w:r w:rsidR="000C7743">
        <w:rPr>
          <w:rFonts w:ascii="Arial Narrow" w:hAnsi="Arial Narrow"/>
          <w:bCs/>
          <w:iCs/>
          <w:color w:val="000000"/>
          <w:sz w:val="22"/>
          <w:szCs w:val="22"/>
        </w:rPr>
        <w:t>1</w:t>
      </w:r>
      <w:r w:rsidRPr="00715C62">
        <w:rPr>
          <w:rFonts w:ascii="Arial Narrow" w:hAnsi="Arial Narrow"/>
          <w:bCs/>
          <w:iCs/>
          <w:color w:val="000000"/>
          <w:sz w:val="22"/>
          <w:szCs w:val="22"/>
        </w:rPr>
        <w:t>.1. tohto článku tejto zmluvy súčasne dodá:</w:t>
      </w:r>
    </w:p>
    <w:p w14:paraId="7EF62C60" w14:textId="780C79D1" w:rsidR="00BA0969" w:rsidRPr="00715C62" w:rsidRDefault="00A60A9E"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15C62">
        <w:rPr>
          <w:rFonts w:ascii="Arial Narrow" w:hAnsi="Arial Narrow"/>
          <w:bCs/>
          <w:iCs/>
          <w:color w:val="000000"/>
          <w:sz w:val="22"/>
          <w:szCs w:val="22"/>
        </w:rPr>
        <w:t>návod na</w:t>
      </w:r>
      <w:r w:rsidR="009962B9">
        <w:rPr>
          <w:rFonts w:ascii="Arial Narrow" w:hAnsi="Arial Narrow"/>
          <w:bCs/>
          <w:iCs/>
          <w:color w:val="000000"/>
          <w:sz w:val="22"/>
          <w:szCs w:val="22"/>
        </w:rPr>
        <w:t xml:space="preserve"> použitie,</w:t>
      </w:r>
      <w:r w:rsidRPr="00715C62">
        <w:rPr>
          <w:rFonts w:ascii="Arial Narrow" w:hAnsi="Arial Narrow"/>
          <w:bCs/>
          <w:iCs/>
          <w:color w:val="000000"/>
          <w:sz w:val="22"/>
          <w:szCs w:val="22"/>
        </w:rPr>
        <w:t xml:space="preserve"> obsluhu a údržbu predmetu zmluvy v slovenskom jazyku, vrátane dodávanej výbavy a príslušenstva predmetu zmluvy,</w:t>
      </w:r>
    </w:p>
    <w:p w14:paraId="596C43DA" w14:textId="3B7A3117" w:rsidR="00BA0969" w:rsidRPr="00715C62" w:rsidRDefault="009962B9" w:rsidP="00BA0969">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9962B9">
        <w:rPr>
          <w:rFonts w:ascii="Arial Narrow" w:hAnsi="Arial Narrow"/>
          <w:bCs/>
          <w:iCs/>
          <w:color w:val="000000"/>
          <w:sz w:val="22"/>
          <w:szCs w:val="22"/>
        </w:rPr>
        <w:t>technický (produktový) list výrobku</w:t>
      </w:r>
      <w:r w:rsidR="00BA0969" w:rsidRPr="00715C62">
        <w:rPr>
          <w:rFonts w:ascii="Arial Narrow" w:hAnsi="Arial Narrow"/>
          <w:bCs/>
          <w:iCs/>
          <w:color w:val="000000"/>
          <w:sz w:val="22"/>
          <w:szCs w:val="22"/>
        </w:rPr>
        <w:t>,</w:t>
      </w:r>
    </w:p>
    <w:p w14:paraId="1771833A" w14:textId="04440A15" w:rsidR="00410B95" w:rsidRPr="00715C62" w:rsidRDefault="00410B95" w:rsidP="00410B95">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715C62">
        <w:rPr>
          <w:rFonts w:ascii="Arial Narrow" w:hAnsi="Arial Narrow"/>
          <w:bCs/>
          <w:iCs/>
          <w:color w:val="000000"/>
          <w:sz w:val="22"/>
          <w:szCs w:val="22"/>
        </w:rPr>
        <w:t>kalibrovan</w:t>
      </w:r>
      <w:r w:rsidR="000C7743">
        <w:rPr>
          <w:rFonts w:ascii="Arial Narrow" w:hAnsi="Arial Narrow"/>
          <w:bCs/>
          <w:iCs/>
          <w:color w:val="000000"/>
          <w:sz w:val="22"/>
          <w:szCs w:val="22"/>
        </w:rPr>
        <w:t>é</w:t>
      </w:r>
      <w:r w:rsidRPr="00715C62">
        <w:rPr>
          <w:rFonts w:ascii="Arial Narrow" w:hAnsi="Arial Narrow"/>
          <w:bCs/>
          <w:iCs/>
          <w:color w:val="000000"/>
          <w:sz w:val="22"/>
          <w:szCs w:val="22"/>
        </w:rPr>
        <w:t xml:space="preserve"> senzor</w:t>
      </w:r>
      <w:r w:rsidR="000C7743">
        <w:rPr>
          <w:rFonts w:ascii="Arial Narrow" w:hAnsi="Arial Narrow"/>
          <w:bCs/>
          <w:iCs/>
          <w:color w:val="000000"/>
          <w:sz w:val="22"/>
          <w:szCs w:val="22"/>
        </w:rPr>
        <w:t>y</w:t>
      </w:r>
      <w:r w:rsidRPr="00715C62">
        <w:rPr>
          <w:rFonts w:ascii="Arial Narrow" w:hAnsi="Arial Narrow"/>
          <w:bCs/>
          <w:iCs/>
          <w:color w:val="000000"/>
          <w:sz w:val="22"/>
          <w:szCs w:val="22"/>
        </w:rPr>
        <w:t xml:space="preserve"> s príslušným dokladom o poslednej kalibrácii, napríklad kalibračný list</w:t>
      </w:r>
      <w:r w:rsidR="000C7743">
        <w:rPr>
          <w:rFonts w:ascii="Arial Narrow" w:hAnsi="Arial Narrow"/>
          <w:bCs/>
          <w:iCs/>
          <w:color w:val="000000"/>
          <w:sz w:val="22"/>
          <w:szCs w:val="22"/>
        </w:rPr>
        <w:t>.</w:t>
      </w:r>
    </w:p>
    <w:p w14:paraId="4D793A84" w14:textId="1A7C693B" w:rsidR="00410B95" w:rsidRPr="00715C62" w:rsidRDefault="000C7743" w:rsidP="000C7743">
      <w:pPr>
        <w:widowControl w:val="0"/>
        <w:tabs>
          <w:tab w:val="clear" w:pos="2160"/>
          <w:tab w:val="clear" w:pos="2880"/>
          <w:tab w:val="clear" w:pos="450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 xml:space="preserve">        Predávajúci</w:t>
      </w:r>
      <w:r w:rsidRPr="00715C62">
        <w:rPr>
          <w:rFonts w:ascii="Arial Narrow" w:hAnsi="Arial Narrow"/>
          <w:bCs/>
          <w:iCs/>
          <w:color w:val="000000"/>
          <w:sz w:val="22"/>
          <w:szCs w:val="22"/>
        </w:rPr>
        <w:t xml:space="preserve"> </w:t>
      </w:r>
      <w:r w:rsidR="00410B95" w:rsidRPr="00715C62">
        <w:rPr>
          <w:rFonts w:ascii="Arial Narrow" w:hAnsi="Arial Narrow"/>
          <w:bCs/>
          <w:iCs/>
          <w:color w:val="000000"/>
          <w:sz w:val="22"/>
          <w:szCs w:val="22"/>
        </w:rPr>
        <w:t xml:space="preserve">sa </w:t>
      </w:r>
      <w:r>
        <w:rPr>
          <w:rFonts w:ascii="Arial Narrow" w:hAnsi="Arial Narrow"/>
          <w:bCs/>
          <w:iCs/>
          <w:color w:val="000000"/>
          <w:sz w:val="22"/>
          <w:szCs w:val="22"/>
        </w:rPr>
        <w:t xml:space="preserve">zaväzuje </w:t>
      </w:r>
      <w:r w:rsidR="00410B95" w:rsidRPr="00715C62">
        <w:rPr>
          <w:rFonts w:ascii="Arial Narrow" w:hAnsi="Arial Narrow"/>
          <w:bCs/>
          <w:iCs/>
          <w:color w:val="000000"/>
          <w:sz w:val="22"/>
          <w:szCs w:val="22"/>
        </w:rPr>
        <w:t>doda</w:t>
      </w:r>
      <w:r>
        <w:rPr>
          <w:rFonts w:ascii="Arial Narrow" w:hAnsi="Arial Narrow"/>
          <w:bCs/>
          <w:iCs/>
          <w:color w:val="000000"/>
          <w:sz w:val="22"/>
          <w:szCs w:val="22"/>
        </w:rPr>
        <w:t>ť</w:t>
      </w:r>
      <w:r w:rsidR="00410B95" w:rsidRPr="00715C62">
        <w:rPr>
          <w:rFonts w:ascii="Arial Narrow" w:hAnsi="Arial Narrow"/>
          <w:bCs/>
          <w:iCs/>
          <w:color w:val="000000"/>
          <w:sz w:val="22"/>
          <w:szCs w:val="22"/>
        </w:rPr>
        <w:t xml:space="preserve"> nov</w:t>
      </w:r>
      <w:r>
        <w:rPr>
          <w:rFonts w:ascii="Arial Narrow" w:hAnsi="Arial Narrow"/>
          <w:bCs/>
          <w:iCs/>
          <w:color w:val="000000"/>
          <w:sz w:val="22"/>
          <w:szCs w:val="22"/>
        </w:rPr>
        <w:t>ý</w:t>
      </w:r>
      <w:r w:rsidR="00410B95" w:rsidRPr="00715C62">
        <w:rPr>
          <w:rFonts w:ascii="Arial Narrow" w:hAnsi="Arial Narrow"/>
          <w:bCs/>
          <w:iCs/>
          <w:color w:val="000000"/>
          <w:sz w:val="22"/>
          <w:szCs w:val="22"/>
        </w:rPr>
        <w:t>, doposiaľ nepoužit</w:t>
      </w:r>
      <w:r>
        <w:rPr>
          <w:rFonts w:ascii="Arial Narrow" w:hAnsi="Arial Narrow"/>
          <w:bCs/>
          <w:iCs/>
          <w:color w:val="000000"/>
          <w:sz w:val="22"/>
          <w:szCs w:val="22"/>
        </w:rPr>
        <w:t>ý</w:t>
      </w:r>
      <w:r w:rsidR="00410B95" w:rsidRPr="00715C62">
        <w:rPr>
          <w:rFonts w:ascii="Arial Narrow" w:hAnsi="Arial Narrow"/>
          <w:bCs/>
          <w:iCs/>
          <w:color w:val="000000"/>
          <w:sz w:val="22"/>
          <w:szCs w:val="22"/>
        </w:rPr>
        <w:t xml:space="preserve"> </w:t>
      </w:r>
      <w:r>
        <w:rPr>
          <w:rFonts w:ascii="Arial Narrow" w:hAnsi="Arial Narrow"/>
          <w:bCs/>
          <w:iCs/>
          <w:color w:val="000000"/>
          <w:sz w:val="22"/>
          <w:szCs w:val="22"/>
        </w:rPr>
        <w:t>predmet zmluvy</w:t>
      </w:r>
      <w:r w:rsidR="00410B95" w:rsidRPr="00715C62">
        <w:rPr>
          <w:rFonts w:ascii="Arial Narrow" w:hAnsi="Arial Narrow"/>
          <w:bCs/>
          <w:iCs/>
          <w:color w:val="000000"/>
          <w:sz w:val="22"/>
          <w:szCs w:val="22"/>
        </w:rPr>
        <w:t xml:space="preserve"> </w:t>
      </w:r>
      <w:r>
        <w:rPr>
          <w:rFonts w:ascii="Arial Narrow" w:hAnsi="Arial Narrow"/>
          <w:bCs/>
          <w:iCs/>
          <w:color w:val="000000"/>
          <w:sz w:val="22"/>
          <w:szCs w:val="22"/>
        </w:rPr>
        <w:t xml:space="preserve">v </w:t>
      </w:r>
      <w:r w:rsidR="00410B95" w:rsidRPr="00715C62">
        <w:rPr>
          <w:rFonts w:ascii="Arial Narrow" w:hAnsi="Arial Narrow"/>
          <w:bCs/>
          <w:iCs/>
          <w:color w:val="000000"/>
          <w:sz w:val="22"/>
          <w:szCs w:val="22"/>
        </w:rPr>
        <w:t>originálnom obale</w:t>
      </w:r>
      <w:r>
        <w:rPr>
          <w:rFonts w:ascii="Arial Narrow" w:hAnsi="Arial Narrow"/>
          <w:bCs/>
          <w:iCs/>
          <w:color w:val="000000"/>
          <w:sz w:val="22"/>
          <w:szCs w:val="22"/>
        </w:rPr>
        <w:t>.</w:t>
      </w:r>
    </w:p>
    <w:p w14:paraId="2C942A8F" w14:textId="77777777" w:rsidR="00C601E4" w:rsidRPr="00715C62" w:rsidRDefault="00C601E4" w:rsidP="00C601E4">
      <w:pPr>
        <w:widowControl w:val="0"/>
        <w:tabs>
          <w:tab w:val="clear" w:pos="2160"/>
          <w:tab w:val="clear" w:pos="2880"/>
          <w:tab w:val="clear" w:pos="4500"/>
        </w:tabs>
        <w:autoSpaceDE w:val="0"/>
        <w:autoSpaceDN w:val="0"/>
        <w:adjustRightInd w:val="0"/>
        <w:ind w:left="1080"/>
        <w:jc w:val="both"/>
        <w:rPr>
          <w:rFonts w:ascii="Arial Narrow" w:hAnsi="Arial Narrow"/>
          <w:bCs/>
          <w:iCs/>
          <w:color w:val="000000"/>
          <w:sz w:val="22"/>
          <w:szCs w:val="22"/>
        </w:rPr>
      </w:pPr>
    </w:p>
    <w:p w14:paraId="66490D2E" w14:textId="69E11DC0" w:rsidR="00615EC5" w:rsidRPr="00715C62" w:rsidRDefault="00A60A9E" w:rsidP="009962B9">
      <w:pPr>
        <w:widowControl w:val="0"/>
        <w:numPr>
          <w:ilvl w:val="0"/>
          <w:numId w:val="2"/>
        </w:numPr>
        <w:tabs>
          <w:tab w:val="clear" w:pos="2160"/>
          <w:tab w:val="clear" w:pos="2880"/>
          <w:tab w:val="clear" w:pos="4500"/>
        </w:tabs>
        <w:autoSpaceDE w:val="0"/>
        <w:autoSpaceDN w:val="0"/>
        <w:adjustRightInd w:val="0"/>
        <w:spacing w:after="120"/>
        <w:ind w:left="357" w:hanging="357"/>
        <w:rPr>
          <w:rFonts w:ascii="Arial Narrow" w:hAnsi="Arial Narrow"/>
          <w:bCs/>
          <w:iCs/>
          <w:color w:val="000000"/>
          <w:sz w:val="22"/>
          <w:szCs w:val="22"/>
        </w:rPr>
      </w:pPr>
      <w:r w:rsidRPr="00715C62">
        <w:rPr>
          <w:rFonts w:ascii="Arial Narrow" w:hAnsi="Arial Narrow"/>
          <w:bCs/>
          <w:iCs/>
          <w:color w:val="000000"/>
          <w:sz w:val="22"/>
          <w:szCs w:val="22"/>
        </w:rPr>
        <w:t xml:space="preserve">Súčasťou dodania predmetu zmluvy v rámci kúpnej ceny je doprava do miesta plnenia, poučenie a zaškolenie obsluhy </w:t>
      </w:r>
      <w:r w:rsidR="00615EC5" w:rsidRPr="00715C62">
        <w:rPr>
          <w:rFonts w:ascii="Arial Narrow" w:hAnsi="Arial Narrow"/>
          <w:bCs/>
          <w:iCs/>
          <w:color w:val="000000"/>
          <w:sz w:val="22"/>
          <w:szCs w:val="22"/>
        </w:rPr>
        <w:t>v </w:t>
      </w:r>
      <w:r w:rsidRPr="00715C62">
        <w:rPr>
          <w:rFonts w:ascii="Arial Narrow" w:hAnsi="Arial Narrow"/>
          <w:bCs/>
          <w:iCs/>
          <w:color w:val="000000"/>
          <w:sz w:val="22"/>
          <w:szCs w:val="22"/>
        </w:rPr>
        <w:t>rozsahu</w:t>
      </w:r>
      <w:r w:rsidR="00615EC5" w:rsidRPr="00715C62">
        <w:rPr>
          <w:rFonts w:ascii="Arial Narrow" w:hAnsi="Arial Narrow"/>
          <w:bCs/>
          <w:iCs/>
          <w:color w:val="000000"/>
          <w:sz w:val="22"/>
          <w:szCs w:val="22"/>
        </w:rPr>
        <w:t xml:space="preserve"> 3 hodín pre 20 osôb na každé krajské riaditeľstvo HaZZ v Bratislave, v Trnave, v Trenčíne, v Nitre, v Žiline, v Banskej Bystrici, v Prešove a v</w:t>
      </w:r>
      <w:r w:rsidR="009962B9">
        <w:rPr>
          <w:rFonts w:ascii="Arial Narrow" w:hAnsi="Arial Narrow"/>
          <w:bCs/>
          <w:iCs/>
          <w:color w:val="000000"/>
          <w:sz w:val="22"/>
          <w:szCs w:val="22"/>
        </w:rPr>
        <w:t> </w:t>
      </w:r>
      <w:r w:rsidR="00615EC5" w:rsidRPr="00715C62">
        <w:rPr>
          <w:rFonts w:ascii="Arial Narrow" w:hAnsi="Arial Narrow"/>
          <w:bCs/>
          <w:iCs/>
          <w:color w:val="000000"/>
          <w:sz w:val="22"/>
          <w:szCs w:val="22"/>
        </w:rPr>
        <w:t>Košiciach</w:t>
      </w:r>
      <w:r w:rsidR="009962B9">
        <w:rPr>
          <w:rFonts w:ascii="Arial Narrow" w:hAnsi="Arial Narrow"/>
          <w:bCs/>
          <w:iCs/>
          <w:color w:val="000000"/>
          <w:sz w:val="22"/>
          <w:szCs w:val="22"/>
        </w:rPr>
        <w:t xml:space="preserve"> v rozsahu:</w:t>
      </w:r>
    </w:p>
    <w:p w14:paraId="2953A587" w14:textId="196D752F" w:rsidR="00A60A9E" w:rsidRPr="00615EC5" w:rsidRDefault="00854CDF" w:rsidP="00A60A9E">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15EC5">
        <w:rPr>
          <w:rFonts w:ascii="Arial Narrow" w:hAnsi="Arial Narrow"/>
          <w:bCs/>
          <w:iCs/>
          <w:color w:val="000000"/>
          <w:sz w:val="22"/>
          <w:szCs w:val="22"/>
        </w:rPr>
        <w:t>o</w:t>
      </w:r>
      <w:r w:rsidR="00C601E4" w:rsidRPr="00615EC5">
        <w:rPr>
          <w:rFonts w:ascii="Arial Narrow" w:hAnsi="Arial Narrow"/>
          <w:bCs/>
          <w:iCs/>
          <w:color w:val="000000"/>
          <w:sz w:val="22"/>
          <w:szCs w:val="22"/>
        </w:rPr>
        <w:t>bsluha samotného predmetu zmluvy,</w:t>
      </w:r>
    </w:p>
    <w:p w14:paraId="46048308" w14:textId="586393A9" w:rsidR="00A60A9E" w:rsidRPr="00615EC5" w:rsidRDefault="00854CDF" w:rsidP="00C601E4">
      <w:pPr>
        <w:widowControl w:val="0"/>
        <w:numPr>
          <w:ilvl w:val="1"/>
          <w:numId w:val="2"/>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15EC5">
        <w:rPr>
          <w:rFonts w:ascii="Arial Narrow" w:hAnsi="Arial Narrow"/>
          <w:bCs/>
          <w:iCs/>
          <w:color w:val="000000"/>
          <w:sz w:val="22"/>
          <w:szCs w:val="22"/>
        </w:rPr>
        <w:t>z</w:t>
      </w:r>
      <w:r w:rsidR="00A60A9E" w:rsidRPr="00615EC5">
        <w:rPr>
          <w:rFonts w:ascii="Arial Narrow" w:hAnsi="Arial Narrow"/>
          <w:bCs/>
          <w:iCs/>
          <w:color w:val="000000"/>
          <w:sz w:val="22"/>
          <w:szCs w:val="22"/>
        </w:rPr>
        <w:t xml:space="preserve">ákladná údržba </w:t>
      </w:r>
      <w:r w:rsidR="00C601E4" w:rsidRPr="00615EC5">
        <w:rPr>
          <w:rFonts w:ascii="Arial Narrow" w:hAnsi="Arial Narrow"/>
          <w:bCs/>
          <w:iCs/>
          <w:color w:val="000000"/>
          <w:sz w:val="22"/>
          <w:szCs w:val="22"/>
        </w:rPr>
        <w:t>predmetu zmluvy.</w:t>
      </w:r>
    </w:p>
    <w:p w14:paraId="3DBCBC0C" w14:textId="67163E9B" w:rsidR="00615EC5" w:rsidRPr="00A60A9E" w:rsidRDefault="00615EC5" w:rsidP="009962B9">
      <w:pPr>
        <w:widowControl w:val="0"/>
        <w:tabs>
          <w:tab w:val="clear" w:pos="2160"/>
          <w:tab w:val="clear" w:pos="2880"/>
          <w:tab w:val="clear" w:pos="4500"/>
        </w:tabs>
        <w:autoSpaceDE w:val="0"/>
        <w:autoSpaceDN w:val="0"/>
        <w:adjustRightInd w:val="0"/>
        <w:jc w:val="both"/>
        <w:rPr>
          <w:rFonts w:ascii="Arial Narrow" w:hAnsi="Arial Narrow"/>
          <w:bCs/>
          <w:iCs/>
          <w:color w:val="000000"/>
          <w:sz w:val="22"/>
          <w:szCs w:val="22"/>
        </w:rPr>
      </w:pP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0048F4B5" w14:textId="675964B7" w:rsidR="007B1A08" w:rsidRDefault="007B1A08"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6B799D50" w14:textId="77777777" w:rsidR="00A77963" w:rsidRPr="00A77963" w:rsidRDefault="00A77963" w:rsidP="00A77963">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9E083E5" w14:textId="3928198C" w:rsidR="007B1A08" w:rsidRPr="00715C62"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715C62">
        <w:rPr>
          <w:rFonts w:ascii="Arial Narrow" w:hAnsi="Arial Narrow"/>
          <w:bCs/>
          <w:iCs/>
          <w:sz w:val="22"/>
          <w:szCs w:val="22"/>
        </w:rPr>
        <w:t xml:space="preserve">Predávajúci sa zaväzuje protokolárne odovzdať celý predmet zmluvy </w:t>
      </w:r>
      <w:r w:rsidR="00635CFC" w:rsidRPr="00715C62">
        <w:rPr>
          <w:rFonts w:ascii="Arial Narrow" w:hAnsi="Arial Narrow"/>
          <w:bCs/>
          <w:iCs/>
          <w:sz w:val="22"/>
          <w:szCs w:val="22"/>
        </w:rPr>
        <w:t>K</w:t>
      </w:r>
      <w:r w:rsidRPr="00715C62">
        <w:rPr>
          <w:rFonts w:ascii="Arial Narrow" w:hAnsi="Arial Narrow"/>
          <w:bCs/>
          <w:iCs/>
          <w:sz w:val="22"/>
          <w:szCs w:val="22"/>
        </w:rPr>
        <w:t xml:space="preserve">upujúcemu podľa prílohy č.1 tejto </w:t>
      </w:r>
      <w:r w:rsidR="00FD21D8" w:rsidRPr="00715C62">
        <w:rPr>
          <w:rFonts w:ascii="Arial Narrow" w:hAnsi="Arial Narrow"/>
          <w:bCs/>
          <w:iCs/>
          <w:sz w:val="22"/>
          <w:szCs w:val="22"/>
        </w:rPr>
        <w:t>K</w:t>
      </w:r>
      <w:r w:rsidRPr="00715C62">
        <w:rPr>
          <w:rFonts w:ascii="Arial Narrow" w:hAnsi="Arial Narrow"/>
          <w:bCs/>
          <w:iCs/>
          <w:sz w:val="22"/>
          <w:szCs w:val="22"/>
        </w:rPr>
        <w:t xml:space="preserve">úpnej zmluvy </w:t>
      </w:r>
      <w:r w:rsidR="00DD0996" w:rsidRPr="00715C62">
        <w:rPr>
          <w:rFonts w:ascii="Arial Narrow" w:hAnsi="Arial Narrow"/>
          <w:bCs/>
          <w:iCs/>
          <w:sz w:val="22"/>
          <w:szCs w:val="22"/>
        </w:rPr>
        <w:t>v </w:t>
      </w:r>
      <w:r w:rsidR="00F07FAD" w:rsidRPr="00715C62">
        <w:rPr>
          <w:rFonts w:ascii="Arial Narrow" w:hAnsi="Arial Narrow"/>
          <w:bCs/>
          <w:iCs/>
          <w:sz w:val="22"/>
          <w:szCs w:val="22"/>
        </w:rPr>
        <w:t>lehot</w:t>
      </w:r>
      <w:r w:rsidR="00DD0996" w:rsidRPr="00715C62">
        <w:rPr>
          <w:rFonts w:ascii="Arial Narrow" w:hAnsi="Arial Narrow"/>
          <w:bCs/>
          <w:iCs/>
          <w:sz w:val="22"/>
          <w:szCs w:val="22"/>
        </w:rPr>
        <w:t xml:space="preserve">e </w:t>
      </w:r>
      <w:r w:rsidR="00FF11AC" w:rsidRPr="00715C62">
        <w:rPr>
          <w:rFonts w:ascii="Arial Narrow" w:hAnsi="Arial Narrow" w:cs="Arial"/>
          <w:sz w:val="22"/>
          <w:szCs w:val="22"/>
        </w:rPr>
        <w:t xml:space="preserve">do </w:t>
      </w:r>
      <w:r w:rsidR="008D5D45" w:rsidRPr="00715C62">
        <w:rPr>
          <w:rFonts w:ascii="Arial Narrow" w:hAnsi="Arial Narrow" w:cs="Arial"/>
          <w:sz w:val="22"/>
          <w:szCs w:val="22"/>
        </w:rPr>
        <w:t>šiestich (6</w:t>
      </w:r>
      <w:r w:rsidR="0086042A" w:rsidRPr="00715C62">
        <w:rPr>
          <w:rFonts w:ascii="Arial Narrow" w:hAnsi="Arial Narrow" w:cs="Arial"/>
          <w:sz w:val="22"/>
          <w:szCs w:val="22"/>
        </w:rPr>
        <w:t xml:space="preserve">) </w:t>
      </w:r>
      <w:r w:rsidR="00DF3ADF" w:rsidRPr="00715C62">
        <w:rPr>
          <w:rFonts w:ascii="Arial Narrow" w:hAnsi="Arial Narrow" w:cs="Arial"/>
          <w:sz w:val="22"/>
          <w:szCs w:val="22"/>
        </w:rPr>
        <w:t>mesiacov</w:t>
      </w:r>
      <w:r w:rsidR="00FF11AC" w:rsidRPr="00715C62">
        <w:rPr>
          <w:rFonts w:ascii="Arial Narrow" w:hAnsi="Arial Narrow" w:cs="Arial"/>
          <w:sz w:val="22"/>
          <w:szCs w:val="22"/>
        </w:rPr>
        <w:t xml:space="preserve"> </w:t>
      </w:r>
      <w:r w:rsidR="00DD0996" w:rsidRPr="00715C62">
        <w:rPr>
          <w:rFonts w:ascii="Arial Narrow" w:hAnsi="Arial Narrow"/>
          <w:bCs/>
          <w:iCs/>
          <w:sz w:val="22"/>
          <w:szCs w:val="22"/>
        </w:rPr>
        <w:t>od</w:t>
      </w:r>
      <w:r w:rsidR="00392E85" w:rsidRPr="00715C62">
        <w:rPr>
          <w:rFonts w:ascii="Arial Narrow" w:hAnsi="Arial Narrow"/>
          <w:bCs/>
          <w:iCs/>
          <w:sz w:val="22"/>
          <w:szCs w:val="22"/>
        </w:rPr>
        <w:t>o dňa</w:t>
      </w:r>
      <w:r w:rsidRPr="00715C62">
        <w:rPr>
          <w:rFonts w:ascii="Arial Narrow" w:hAnsi="Arial Narrow"/>
          <w:bCs/>
          <w:iCs/>
          <w:sz w:val="22"/>
          <w:szCs w:val="22"/>
        </w:rPr>
        <w:t xml:space="preserve"> nadobudnut</w:t>
      </w:r>
      <w:r w:rsidR="00DD0996" w:rsidRPr="00715C62">
        <w:rPr>
          <w:rFonts w:ascii="Arial Narrow" w:hAnsi="Arial Narrow"/>
          <w:bCs/>
          <w:iCs/>
          <w:sz w:val="22"/>
          <w:szCs w:val="22"/>
        </w:rPr>
        <w:t>ia</w:t>
      </w:r>
      <w:r w:rsidRPr="00715C62">
        <w:rPr>
          <w:rFonts w:ascii="Arial Narrow" w:hAnsi="Arial Narrow"/>
          <w:bCs/>
          <w:iCs/>
          <w:sz w:val="22"/>
          <w:szCs w:val="22"/>
        </w:rPr>
        <w:t xml:space="preserve"> účinnosti tejto </w:t>
      </w:r>
      <w:r w:rsidR="00635CFC" w:rsidRPr="00715C62">
        <w:rPr>
          <w:rFonts w:ascii="Arial Narrow" w:hAnsi="Arial Narrow"/>
          <w:bCs/>
          <w:iCs/>
          <w:sz w:val="22"/>
          <w:szCs w:val="22"/>
        </w:rPr>
        <w:t>K</w:t>
      </w:r>
      <w:r w:rsidRPr="00715C62">
        <w:rPr>
          <w:rFonts w:ascii="Arial Narrow" w:hAnsi="Arial Narrow"/>
          <w:bCs/>
          <w:iCs/>
          <w:sz w:val="22"/>
          <w:szCs w:val="22"/>
        </w:rPr>
        <w:t xml:space="preserve">úpnej zmluvy. </w:t>
      </w:r>
    </w:p>
    <w:p w14:paraId="0530AE41" w14:textId="0AA95215" w:rsidR="007B1A08" w:rsidRPr="00572E5F" w:rsidRDefault="007B1A08" w:rsidP="00381B1B">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sz w:val="22"/>
          <w:szCs w:val="22"/>
        </w:rPr>
      </w:pPr>
      <w:r w:rsidRPr="00572E5F">
        <w:rPr>
          <w:rFonts w:ascii="Arial Narrow" w:hAnsi="Arial Narrow"/>
          <w:bCs/>
          <w:iCs/>
          <w:sz w:val="22"/>
          <w:szCs w:val="22"/>
        </w:rPr>
        <w:t>Miestom dodania predmetu zmluvy je</w:t>
      </w:r>
      <w:r w:rsidR="000468DC" w:rsidRPr="00572E5F">
        <w:rPr>
          <w:rFonts w:ascii="Arial Narrow" w:hAnsi="Arial Narrow"/>
          <w:bCs/>
          <w:iCs/>
          <w:sz w:val="22"/>
          <w:szCs w:val="22"/>
        </w:rPr>
        <w:t xml:space="preserve"> </w:t>
      </w:r>
      <w:r w:rsidR="00E901BB" w:rsidRPr="00E901BB">
        <w:rPr>
          <w:rFonts w:ascii="Arial Narrow" w:hAnsi="Arial Narrow"/>
          <w:bCs/>
          <w:iCs/>
          <w:sz w:val="22"/>
          <w:szCs w:val="22"/>
        </w:rPr>
        <w:t xml:space="preserve">centrálny sklad Záchranná brigáda Hasičského a záchranného zboru v Žiline, Bánovská cesta 8111, 010 01  Žilina  </w:t>
      </w:r>
      <w:r w:rsidR="005F4404" w:rsidRPr="00572E5F">
        <w:rPr>
          <w:rFonts w:ascii="Arial Narrow" w:hAnsi="Arial Narrow"/>
          <w:bCs/>
          <w:iCs/>
          <w:sz w:val="22"/>
          <w:szCs w:val="22"/>
        </w:rPr>
        <w:t>(</w:t>
      </w:r>
      <w:r w:rsidR="000468DC" w:rsidRPr="00572E5F">
        <w:rPr>
          <w:rFonts w:ascii="Arial Narrow" w:hAnsi="Arial Narrow"/>
          <w:bCs/>
          <w:iCs/>
          <w:sz w:val="22"/>
          <w:szCs w:val="22"/>
        </w:rPr>
        <w:t>Slovenská republika</w:t>
      </w:r>
      <w:r w:rsidR="005F4404" w:rsidRPr="00572E5F">
        <w:rPr>
          <w:rFonts w:ascii="Arial Narrow" w:hAnsi="Arial Narrow"/>
          <w:bCs/>
          <w:iCs/>
          <w:sz w:val="22"/>
          <w:szCs w:val="22"/>
        </w:rPr>
        <w:t>)</w:t>
      </w:r>
      <w:r w:rsidR="000468DC" w:rsidRPr="00572E5F">
        <w:rPr>
          <w:rFonts w:ascii="Arial Narrow" w:hAnsi="Arial Narrow"/>
          <w:bCs/>
          <w:iCs/>
          <w:sz w:val="22"/>
          <w:szCs w:val="22"/>
        </w:rPr>
        <w:t>.</w:t>
      </w:r>
      <w:r w:rsidRPr="00572E5F">
        <w:rPr>
          <w:rFonts w:ascii="Arial Narrow" w:hAnsi="Arial Narrow"/>
          <w:bCs/>
          <w:iCs/>
          <w:sz w:val="22"/>
          <w:szCs w:val="22"/>
        </w:rPr>
        <w:t xml:space="preserve"> </w:t>
      </w:r>
    </w:p>
    <w:p w14:paraId="3799AF19" w14:textId="77777777"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xxxxxxxxxxxxxx</w:t>
      </w:r>
      <w:r w:rsidR="00B30BCB" w:rsidRPr="00031300">
        <w:rPr>
          <w:rFonts w:ascii="Arial Narrow" w:hAnsi="Arial Narrow"/>
          <w:sz w:val="22"/>
          <w:szCs w:val="22"/>
        </w:rPr>
        <w:t>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8" w:history="1">
        <w:proofErr w:type="spellStart"/>
        <w:r w:rsidR="00B30BCB" w:rsidRPr="005F4404">
          <w:rPr>
            <w:rStyle w:val="Hypertextovprepojenie"/>
            <w:rFonts w:ascii="Arial Narrow" w:hAnsi="Arial Narrow"/>
            <w:sz w:val="22"/>
            <w:szCs w:val="22"/>
            <w:highlight w:val="yellow"/>
          </w:rPr>
          <w:t>xxxxxxxxxxxxxxxx</w:t>
        </w:r>
        <w:proofErr w:type="spellEnd"/>
      </w:hyperlink>
      <w:r w:rsidRPr="005F4404">
        <w:rPr>
          <w:rFonts w:ascii="Arial Narrow" w:hAnsi="Arial Narrow"/>
          <w:sz w:val="22"/>
          <w:szCs w:val="22"/>
          <w:highlight w:val="yellow"/>
          <w:u w:val="single"/>
        </w:rPr>
        <w:t>.</w:t>
      </w:r>
      <w:r w:rsidRPr="00031300">
        <w:rPr>
          <w:rFonts w:ascii="Arial Narrow" w:hAnsi="Arial Narrow"/>
          <w:sz w:val="22"/>
          <w:szCs w:val="22"/>
        </w:rPr>
        <w:t xml:space="preserve"> </w:t>
      </w:r>
    </w:p>
    <w:p w14:paraId="14A32E02" w14:textId="41FC8149" w:rsidR="00CC4C06" w:rsidRPr="00A77963" w:rsidRDefault="00A92F27" w:rsidP="009962B9">
      <w:pPr>
        <w:widowControl w:val="0"/>
        <w:numPr>
          <w:ilvl w:val="0"/>
          <w:numId w:val="1"/>
        </w:numPr>
        <w:tabs>
          <w:tab w:val="clear" w:pos="1146"/>
          <w:tab w:val="clear" w:pos="2160"/>
          <w:tab w:val="clear" w:pos="2880"/>
          <w:tab w:val="clear" w:pos="4500"/>
          <w:tab w:val="num" w:pos="426"/>
        </w:tabs>
        <w:autoSpaceDE w:val="0"/>
        <w:autoSpaceDN w:val="0"/>
        <w:adjustRightInd w:val="0"/>
        <w:spacing w:after="240"/>
        <w:ind w:left="425" w:hanging="425"/>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w:t>
      </w:r>
      <w:r w:rsidRPr="00031300">
        <w:rPr>
          <w:rFonts w:ascii="Arial Narrow" w:hAnsi="Arial Narrow"/>
          <w:sz w:val="22"/>
          <w:szCs w:val="22"/>
        </w:rPr>
        <w:lastRenderedPageBreak/>
        <w:t xml:space="preserve">V preberacom protokole bude uvedené presné množstvo a druh dodaného predmetu zmluvy, vyjadrenie, či dodávka predmetu zmluvy je úplná a či pri prevzatí predmetu zmluvy zodpovedá požiadavkám podľa prílohy č. 1 tejto </w:t>
      </w:r>
      <w:r w:rsidR="000C7743">
        <w:rPr>
          <w:rFonts w:ascii="Arial Narrow" w:hAnsi="Arial Narrow"/>
          <w:sz w:val="22"/>
          <w:szCs w:val="22"/>
        </w:rPr>
        <w:t xml:space="preserve">Kúpnej </w:t>
      </w:r>
      <w:r w:rsidRPr="00031300">
        <w:rPr>
          <w:rFonts w:ascii="Arial Narrow" w:hAnsi="Arial Narrow"/>
          <w:sz w:val="22"/>
          <w:szCs w:val="22"/>
        </w:rPr>
        <w:t xml:space="preserve">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15B4E3E2" w:rsidR="000D7D2D" w:rsidRPr="00BC4473" w:rsidRDefault="0079145C"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Kúpna cena za predmet zmluvy je stanovená v súlade so zákonom Národnej rady Slovenskej republiky č. 18/1996 Z. z. o cenách v znení neskorších predpisov</w:t>
      </w:r>
      <w:r>
        <w:rPr>
          <w:rFonts w:ascii="Arial Narrow" w:hAnsi="Arial Narrow"/>
          <w:bCs/>
          <w:iCs/>
          <w:color w:val="000000"/>
          <w:sz w:val="22"/>
          <w:szCs w:val="22"/>
        </w:rPr>
        <w:t xml:space="preserve"> a vyhlášky Ministerstva financií SR č. 87/1996 Z. z., ktorou sa vykonáva zákon Národnej rady Slovenskej republiky č. 18/1996 Z. z. o cenách</w:t>
      </w:r>
      <w:r w:rsidRPr="00031300">
        <w:rPr>
          <w:rFonts w:ascii="Arial Narrow" w:hAnsi="Arial Narrow"/>
          <w:bCs/>
          <w:iCs/>
          <w:color w:val="000000"/>
          <w:sz w:val="22"/>
          <w:szCs w:val="22"/>
        </w:rPr>
        <w:t xml:space="preserve"> dohodou zmluvných strán ako cena maximálna  vo výške uvedenej v </w:t>
      </w:r>
      <w:r w:rsidRPr="00BC4473">
        <w:rPr>
          <w:rFonts w:ascii="Arial Narrow" w:hAnsi="Arial Narrow"/>
          <w:bCs/>
          <w:iCs/>
          <w:color w:val="000000"/>
          <w:sz w:val="22"/>
          <w:szCs w:val="22"/>
        </w:rPr>
        <w:t xml:space="preserve">Prílohe č. </w:t>
      </w:r>
      <w:r w:rsidR="00BC4473" w:rsidRPr="00BC4473">
        <w:rPr>
          <w:rFonts w:ascii="Arial Narrow" w:hAnsi="Arial Narrow"/>
          <w:bCs/>
          <w:iCs/>
          <w:color w:val="000000"/>
          <w:sz w:val="22"/>
          <w:szCs w:val="22"/>
        </w:rPr>
        <w:t>2</w:t>
      </w:r>
      <w:r w:rsidR="001C107B" w:rsidRPr="00BC4473">
        <w:rPr>
          <w:rFonts w:ascii="Arial Narrow" w:hAnsi="Arial Narrow"/>
          <w:bCs/>
          <w:iCs/>
          <w:color w:val="000000"/>
          <w:sz w:val="22"/>
          <w:szCs w:val="22"/>
        </w:rPr>
        <w:t xml:space="preserve"> </w:t>
      </w:r>
      <w:r w:rsidRPr="00BC4473">
        <w:rPr>
          <w:rFonts w:ascii="Arial Narrow" w:hAnsi="Arial Narrow"/>
          <w:bCs/>
          <w:iCs/>
          <w:color w:val="000000"/>
          <w:sz w:val="22"/>
          <w:szCs w:val="22"/>
        </w:rPr>
        <w:t xml:space="preserve"> tejto Kúpnej zmluvy.</w:t>
      </w:r>
    </w:p>
    <w:p w14:paraId="1DD314D1" w14:textId="44C073AF" w:rsidR="00305EA1" w:rsidRPr="00BC4473"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BC4473">
        <w:rPr>
          <w:rFonts w:ascii="Arial Narrow" w:hAnsi="Arial Narrow"/>
          <w:bCs/>
          <w:iCs/>
          <w:color w:val="000000"/>
          <w:sz w:val="22"/>
          <w:szCs w:val="22"/>
        </w:rPr>
        <w:t>Kúpnou cenou sa rozumie cena za predmet zmluvy vrátane všetkých ekonomicky oprávnených</w:t>
      </w:r>
      <w:r w:rsidRPr="00BC4473">
        <w:rPr>
          <w:rFonts w:ascii="Arial Narrow" w:hAnsi="Arial Narrow"/>
          <w:sz w:val="22"/>
          <w:szCs w:val="22"/>
        </w:rPr>
        <w:t xml:space="preserve"> nákladov </w:t>
      </w:r>
      <w:r w:rsidR="00635CFC" w:rsidRPr="00BC4473">
        <w:rPr>
          <w:rFonts w:ascii="Arial Narrow" w:hAnsi="Arial Narrow"/>
          <w:sz w:val="22"/>
          <w:szCs w:val="22"/>
        </w:rPr>
        <w:t>P</w:t>
      </w:r>
      <w:r w:rsidRPr="00BC4473">
        <w:rPr>
          <w:rFonts w:ascii="Arial Narrow" w:hAnsi="Arial Narrow"/>
          <w:sz w:val="22"/>
          <w:szCs w:val="22"/>
        </w:rPr>
        <w:t xml:space="preserve">redávajúceho (colných a daňových poplatkov, dopravy do miesta plnenia uvedeného v čl. 2 bode 2.2 tejto </w:t>
      </w:r>
      <w:r w:rsidR="00A357FC" w:rsidRPr="00BC4473">
        <w:rPr>
          <w:rFonts w:ascii="Arial Narrow" w:hAnsi="Arial Narrow"/>
          <w:sz w:val="22"/>
          <w:szCs w:val="22"/>
        </w:rPr>
        <w:t xml:space="preserve">Kúpnej </w:t>
      </w:r>
      <w:r w:rsidRPr="00BC4473">
        <w:rPr>
          <w:rFonts w:ascii="Arial Narrow" w:hAnsi="Arial Narrow"/>
          <w:sz w:val="22"/>
          <w:szCs w:val="22"/>
        </w:rPr>
        <w:t>zmluvy</w:t>
      </w:r>
      <w:r w:rsidR="00A357FC" w:rsidRPr="00BC4473">
        <w:rPr>
          <w:rFonts w:ascii="Arial Narrow" w:hAnsi="Arial Narrow"/>
          <w:sz w:val="22"/>
          <w:szCs w:val="22"/>
        </w:rPr>
        <w:t xml:space="preserve"> a</w:t>
      </w:r>
      <w:r w:rsidRPr="00BC4473">
        <w:rPr>
          <w:rFonts w:ascii="Arial Narrow" w:hAnsi="Arial Narrow"/>
          <w:sz w:val="22"/>
          <w:szCs w:val="22"/>
        </w:rPr>
        <w:t xml:space="preserve"> primeraného zisku).</w:t>
      </w:r>
      <w:r w:rsidR="00392E85" w:rsidRPr="00BC4473">
        <w:rPr>
          <w:rFonts w:ascii="Arial Narrow" w:hAnsi="Arial Narrow"/>
          <w:sz w:val="22"/>
          <w:szCs w:val="22"/>
        </w:rPr>
        <w:t xml:space="preserve"> Cena sa považuje za uhradenú dňom odpísania finančných prostriedkov z účtu kupujúceho</w:t>
      </w:r>
      <w:r w:rsidR="0079145C" w:rsidRPr="00BC4473">
        <w:rPr>
          <w:rFonts w:ascii="Arial Narrow" w:hAnsi="Arial Narrow"/>
          <w:sz w:val="22"/>
          <w:szCs w:val="22"/>
        </w:rPr>
        <w:t xml:space="preserve">, ktorý je </w:t>
      </w:r>
      <w:r w:rsidR="00392E85" w:rsidRPr="00BC4473">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Cena za predmet zmluvy musí byť stanovená v mene EURO. K fakturovanej kúpnej cene bude vždy pripočítaná DPH stanovená v súlade s</w:t>
      </w:r>
      <w:r w:rsidR="00DB469E" w:rsidRPr="00BC4473">
        <w:rPr>
          <w:rFonts w:ascii="Arial Narrow" w:hAnsi="Arial Narrow"/>
          <w:sz w:val="22"/>
          <w:szCs w:val="22"/>
        </w:rPr>
        <w:t> všeobecne záväznými</w:t>
      </w:r>
      <w:r w:rsidRPr="00BC4473">
        <w:rPr>
          <w:rFonts w:ascii="Arial Narrow" w:hAnsi="Arial Narrow"/>
          <w:sz w:val="22"/>
          <w:szCs w:val="22"/>
        </w:rPr>
        <w:t xml:space="preserve"> právnymi predpismi platnými</w:t>
      </w:r>
      <w:r w:rsidR="00392E85" w:rsidRPr="00BC4473">
        <w:rPr>
          <w:rFonts w:ascii="Arial Narrow" w:hAnsi="Arial Narrow"/>
          <w:sz w:val="22"/>
          <w:szCs w:val="22"/>
        </w:rPr>
        <w:t xml:space="preserve"> na území SR</w:t>
      </w:r>
      <w:r w:rsidRPr="00BC4473">
        <w:rPr>
          <w:rFonts w:ascii="Arial Narrow" w:hAnsi="Arial Narrow"/>
          <w:sz w:val="22"/>
          <w:szCs w:val="22"/>
        </w:rPr>
        <w:t xml:space="preserve"> v čase dodania predmetu zmluvy.</w:t>
      </w:r>
    </w:p>
    <w:p w14:paraId="3168663E" w14:textId="0833ACBB" w:rsidR="00305EA1" w:rsidRPr="00BC4473" w:rsidRDefault="00F524C0" w:rsidP="00847B5F">
      <w:pPr>
        <w:numPr>
          <w:ilvl w:val="1"/>
          <w:numId w:val="15"/>
        </w:numPr>
        <w:spacing w:after="120"/>
        <w:ind w:left="426" w:hanging="426"/>
        <w:jc w:val="both"/>
        <w:rPr>
          <w:rFonts w:ascii="Arial Narrow" w:hAnsi="Arial Narrow"/>
          <w:sz w:val="22"/>
          <w:szCs w:val="22"/>
        </w:rPr>
      </w:pPr>
      <w:r w:rsidRPr="00BC4473">
        <w:rPr>
          <w:rFonts w:ascii="Arial Narrow" w:hAnsi="Arial Narrow"/>
          <w:sz w:val="22"/>
          <w:szCs w:val="22"/>
        </w:rPr>
        <w:t>Maximálna cena za predmet zmluvy, ktorá bola predmetom ponuky</w:t>
      </w:r>
      <w:r w:rsidR="009C34C7" w:rsidRPr="00BC4473">
        <w:rPr>
          <w:rFonts w:ascii="Arial Narrow" w:hAnsi="Arial Narrow"/>
          <w:sz w:val="22"/>
          <w:szCs w:val="22"/>
        </w:rPr>
        <w:t>,</w:t>
      </w:r>
      <w:r w:rsidRPr="00BC4473">
        <w:rPr>
          <w:rFonts w:ascii="Arial Narrow" w:hAnsi="Arial Narrow"/>
          <w:sz w:val="22"/>
          <w:szCs w:val="22"/>
        </w:rPr>
        <w:t xml:space="preserve"> je špecifikovaná v prílohe č. </w:t>
      </w:r>
      <w:r w:rsidR="00BC4473" w:rsidRPr="00BC4473">
        <w:rPr>
          <w:rFonts w:ascii="Arial Narrow" w:hAnsi="Arial Narrow"/>
          <w:sz w:val="22"/>
          <w:szCs w:val="22"/>
        </w:rPr>
        <w:t>2</w:t>
      </w:r>
      <w:r w:rsidR="001C107B" w:rsidRPr="00BC4473">
        <w:rPr>
          <w:rFonts w:ascii="Arial Narrow" w:hAnsi="Arial Narrow"/>
          <w:sz w:val="22"/>
          <w:szCs w:val="22"/>
        </w:rPr>
        <w:t xml:space="preserve"> </w:t>
      </w:r>
      <w:r w:rsidRPr="00BC4473">
        <w:rPr>
          <w:rFonts w:ascii="Arial Narrow" w:hAnsi="Arial Narrow"/>
          <w:sz w:val="22"/>
          <w:szCs w:val="22"/>
        </w:rPr>
        <w:t xml:space="preserve"> tejto </w:t>
      </w:r>
      <w:r w:rsidR="008C5C45" w:rsidRPr="00BC4473">
        <w:rPr>
          <w:rFonts w:ascii="Arial Narrow" w:hAnsi="Arial Narrow"/>
          <w:sz w:val="22"/>
          <w:szCs w:val="22"/>
        </w:rPr>
        <w:t xml:space="preserve">Kúpnej </w:t>
      </w:r>
      <w:r w:rsidRPr="00BC4473">
        <w:rPr>
          <w:rFonts w:ascii="Arial Narrow" w:hAnsi="Arial Narrow"/>
          <w:sz w:val="22"/>
          <w:szCs w:val="22"/>
        </w:rPr>
        <w:t xml:space="preserve">zmluvy a je stanovená ako maximálna bez DPH. </w:t>
      </w:r>
    </w:p>
    <w:p w14:paraId="34A14180" w14:textId="528C64FF" w:rsidR="00CC4C06" w:rsidRPr="00764761" w:rsidRDefault="00305EA1" w:rsidP="00764761">
      <w:pPr>
        <w:pStyle w:val="Odsekzoznamu"/>
        <w:widowControl w:val="0"/>
        <w:numPr>
          <w:ilvl w:val="1"/>
          <w:numId w:val="15"/>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52094799"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w:t>
      </w:r>
      <w:r w:rsidR="0079145C">
        <w:rPr>
          <w:rFonts w:ascii="Arial Narrow" w:hAnsi="Arial Narrow"/>
          <w:bCs/>
          <w:iCs/>
          <w:color w:val="000000"/>
          <w:sz w:val="22"/>
          <w:szCs w:val="22"/>
        </w:rPr>
        <w:t xml:space="preserve">riadne a včas </w:t>
      </w:r>
      <w:r w:rsidR="0043528D" w:rsidRPr="00031300">
        <w:rPr>
          <w:rFonts w:ascii="Arial Narrow" w:hAnsi="Arial Narrow"/>
          <w:bCs/>
          <w:iCs/>
          <w:color w:val="000000"/>
          <w:sz w:val="22"/>
          <w:szCs w:val="22"/>
        </w:rPr>
        <w:t xml:space="preserve">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dohodnutú kúpnu cenu v zmysle čl.</w:t>
      </w:r>
      <w:r w:rsidR="0079145C">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764761">
      <w:pPr>
        <w:widowControl w:val="0"/>
        <w:numPr>
          <w:ilvl w:val="0"/>
          <w:numId w:val="3"/>
        </w:numPr>
        <w:tabs>
          <w:tab w:val="clear" w:pos="2160"/>
          <w:tab w:val="clear" w:pos="2880"/>
          <w:tab w:val="clear" w:pos="4500"/>
        </w:tabs>
        <w:autoSpaceDE w:val="0"/>
        <w:autoSpaceDN w:val="0"/>
        <w:adjustRightInd w:val="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031300">
        <w:rPr>
          <w:rFonts w:ascii="Arial Narrow" w:hAnsi="Arial Narrow"/>
          <w:b/>
          <w:bCs/>
          <w:iCs/>
          <w:color w:val="000000"/>
          <w:sz w:val="22"/>
          <w:szCs w:val="22"/>
        </w:rPr>
        <w:t>Záručná doba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5F1EF3DA"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Za predpokladu, že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riadne skladuje a používa v súlade s jeho účelom</w:t>
      </w:r>
      <w:r w:rsidR="006C5496" w:rsidRPr="00031300">
        <w:rPr>
          <w:rFonts w:ascii="Arial Narrow" w:hAnsi="Arial Narrow"/>
          <w:bCs/>
          <w:iCs/>
          <w:color w:val="000000"/>
          <w:sz w:val="22"/>
          <w:szCs w:val="22"/>
        </w:rPr>
        <w:t xml:space="preserve"> na aký sa obvykle používa</w:t>
      </w:r>
      <w:r w:rsidRPr="00031300">
        <w:rPr>
          <w:rFonts w:ascii="Arial Narrow" w:hAnsi="Arial Narrow"/>
          <w:bCs/>
          <w:iCs/>
          <w:color w:val="000000"/>
          <w:sz w:val="22"/>
          <w:szCs w:val="22"/>
        </w:rPr>
        <w:t xml:space="preserve">, zodpovedá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zmysle § 429 a</w:t>
      </w:r>
      <w:r w:rsidR="00AF704E" w:rsidRPr="00031300">
        <w:rPr>
          <w:rFonts w:ascii="Arial Narrow" w:hAnsi="Arial Narrow"/>
          <w:bCs/>
          <w:iCs/>
          <w:color w:val="000000"/>
          <w:sz w:val="22"/>
          <w:szCs w:val="22"/>
        </w:rPr>
        <w:t> </w:t>
      </w:r>
      <w:proofErr w:type="spellStart"/>
      <w:r w:rsidR="00AF704E" w:rsidRPr="00031300">
        <w:rPr>
          <w:rFonts w:ascii="Arial Narrow" w:hAnsi="Arial Narrow"/>
          <w:bCs/>
          <w:iCs/>
          <w:color w:val="000000"/>
          <w:sz w:val="22"/>
          <w:szCs w:val="22"/>
        </w:rPr>
        <w:t>nasl</w:t>
      </w:r>
      <w:proofErr w:type="spellEnd"/>
      <w:r w:rsidR="00AF704E"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Obchodného zákonníka za akosť </w:t>
      </w:r>
      <w:r w:rsidR="00277E45" w:rsidRPr="00BC4473">
        <w:rPr>
          <w:rFonts w:ascii="Arial Narrow" w:hAnsi="Arial Narrow"/>
          <w:bCs/>
          <w:iCs/>
          <w:color w:val="000000"/>
          <w:sz w:val="22"/>
          <w:szCs w:val="22"/>
        </w:rPr>
        <w:t>predmetu zmluvy</w:t>
      </w:r>
      <w:r w:rsidR="00AF704E"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24</w:t>
      </w:r>
      <w:r w:rsidRPr="00BC4473">
        <w:rPr>
          <w:rFonts w:ascii="Arial Narrow" w:hAnsi="Arial Narrow"/>
          <w:bCs/>
          <w:iCs/>
          <w:color w:val="000000"/>
          <w:sz w:val="22"/>
          <w:szCs w:val="22"/>
        </w:rPr>
        <w:t xml:space="preserve"> </w:t>
      </w:r>
      <w:r w:rsidR="00DF3ADF" w:rsidRPr="00BC4473">
        <w:rPr>
          <w:rFonts w:ascii="Arial Narrow" w:hAnsi="Arial Narrow"/>
          <w:bCs/>
          <w:iCs/>
          <w:color w:val="000000"/>
          <w:sz w:val="22"/>
          <w:szCs w:val="22"/>
        </w:rPr>
        <w:t>mesiacov</w:t>
      </w:r>
      <w:r w:rsidRPr="00031300">
        <w:rPr>
          <w:rFonts w:ascii="Arial Narrow" w:hAnsi="Arial Narrow"/>
          <w:bCs/>
          <w:iCs/>
          <w:color w:val="000000"/>
          <w:sz w:val="22"/>
          <w:szCs w:val="22"/>
        </w:rPr>
        <w:t xml:space="preserve"> (ďalej len „Záručná doba“) od prevzatia </w:t>
      </w:r>
      <w:r w:rsidR="00277E45" w:rsidRPr="00031300">
        <w:rPr>
          <w:rFonts w:ascii="Arial Narrow" w:hAnsi="Arial Narrow"/>
          <w:bCs/>
          <w:iCs/>
          <w:color w:val="000000"/>
          <w:sz w:val="22"/>
          <w:szCs w:val="22"/>
        </w:rPr>
        <w:t xml:space="preserve">predmetu zmluvy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upujúcim, </w:t>
      </w:r>
      <w:proofErr w:type="spellStart"/>
      <w:r w:rsidRPr="00031300">
        <w:rPr>
          <w:rFonts w:ascii="Arial Narrow" w:hAnsi="Arial Narrow"/>
          <w:bCs/>
          <w:iCs/>
          <w:color w:val="000000"/>
          <w:sz w:val="22"/>
          <w:szCs w:val="22"/>
        </w:rPr>
        <w:t>t.j</w:t>
      </w:r>
      <w:proofErr w:type="spellEnd"/>
      <w:r w:rsidRPr="00031300">
        <w:rPr>
          <w:rFonts w:ascii="Arial Narrow" w:hAnsi="Arial Narrow"/>
          <w:bCs/>
          <w:iCs/>
          <w:color w:val="000000"/>
          <w:sz w:val="22"/>
          <w:szCs w:val="22"/>
        </w:rPr>
        <w:t xml:space="preserve">. odo dňa uvedeného na preberacom protokole. </w:t>
      </w:r>
    </w:p>
    <w:p w14:paraId="296F1009" w14:textId="21F788E6"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Záručnej doby 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6482349A" w14:textId="77777777" w:rsidR="00BA0969" w:rsidRPr="00031300" w:rsidRDefault="00BA0969" w:rsidP="00BA0969">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Pr>
          <w:rFonts w:ascii="Arial Narrow" w:hAnsi="Arial Narrow"/>
          <w:bCs/>
          <w:iCs/>
          <w:color w:val="000000"/>
          <w:sz w:val="22"/>
          <w:szCs w:val="22"/>
        </w:rPr>
        <w:t>opravu predmetu zmluvy vykazujúceho vady akosti</w:t>
      </w:r>
      <w:r w:rsidRPr="00031300">
        <w:rPr>
          <w:rFonts w:ascii="Arial Narrow" w:hAnsi="Arial Narrow"/>
          <w:bCs/>
          <w:iCs/>
          <w:color w:val="000000"/>
          <w:sz w:val="22"/>
          <w:szCs w:val="22"/>
        </w:rPr>
        <w:t>.</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313CDD7" w:rsidR="00623484"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00BA0969">
        <w:rPr>
          <w:rFonts w:ascii="Arial Narrow" w:hAnsi="Arial Narrow"/>
          <w:bCs/>
          <w:iCs/>
          <w:color w:val="000000"/>
          <w:sz w:val="22"/>
          <w:szCs w:val="22"/>
        </w:rPr>
        <w:t xml:space="preserve"> vykazujúci vady akosti.</w:t>
      </w:r>
    </w:p>
    <w:p w14:paraId="59CCA9BD" w14:textId="77777777" w:rsidR="00BA0969" w:rsidRPr="00031300" w:rsidRDefault="00BA0969" w:rsidP="00BA0969">
      <w:pPr>
        <w:pStyle w:val="Odsekzoznamu"/>
        <w:widowControl w:val="0"/>
        <w:tabs>
          <w:tab w:val="clear" w:pos="2160"/>
          <w:tab w:val="clear" w:pos="2880"/>
          <w:tab w:val="clear" w:pos="4500"/>
        </w:tabs>
        <w:autoSpaceDE w:val="0"/>
        <w:autoSpaceDN w:val="0"/>
        <w:adjustRightInd w:val="0"/>
        <w:ind w:left="1146"/>
        <w:jc w:val="both"/>
        <w:rPr>
          <w:rFonts w:ascii="Arial Narrow" w:hAnsi="Arial Narrow"/>
          <w:bCs/>
          <w:iCs/>
          <w:color w:val="000000"/>
          <w:sz w:val="22"/>
          <w:szCs w:val="22"/>
        </w:rPr>
      </w:pP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4F11B329" w:rsidR="00623484" w:rsidRPr="00031300" w:rsidRDefault="0079145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nárokov z Oprávnenej reklamácie podľa bodov 5.7.</w:t>
      </w:r>
      <w:r w:rsidR="00D01717">
        <w:rPr>
          <w:rFonts w:ascii="Arial Narrow" w:hAnsi="Arial Narrow"/>
          <w:bCs/>
          <w:iCs/>
          <w:color w:val="000000"/>
          <w:sz w:val="22"/>
          <w:szCs w:val="22"/>
        </w:rPr>
        <w:t xml:space="preserve"> 2</w:t>
      </w:r>
      <w:r w:rsidRPr="00031300">
        <w:rPr>
          <w:rFonts w:ascii="Arial Narrow" w:hAnsi="Arial Narrow"/>
          <w:bCs/>
          <w:iCs/>
          <w:color w:val="000000"/>
          <w:sz w:val="22"/>
          <w:szCs w:val="22"/>
        </w:rPr>
        <w:t xml:space="preserve"> a/alebo 5.7.</w:t>
      </w:r>
      <w:r w:rsidR="00D01717">
        <w:rPr>
          <w:rFonts w:ascii="Arial Narrow" w:hAnsi="Arial Narrow"/>
          <w:bCs/>
          <w:iCs/>
          <w:color w:val="000000"/>
          <w:sz w:val="22"/>
          <w:szCs w:val="22"/>
        </w:rPr>
        <w:t xml:space="preserve"> 3</w:t>
      </w:r>
      <w:r w:rsidRPr="00031300">
        <w:rPr>
          <w:rFonts w:ascii="Arial Narrow" w:hAnsi="Arial Narrow"/>
          <w:bCs/>
          <w:iCs/>
          <w:color w:val="000000"/>
          <w:sz w:val="22"/>
          <w:szCs w:val="22"/>
        </w:rPr>
        <w:t xml:space="preserve"> tohto článku Kúpnej zmluvy je Predávajúci povinný vystaviť a doručiť Kupujúcemu dobropis (oprava základu dane s náležitosťami podľa príslušných všeobecne záväzných právnych predpisov</w:t>
      </w:r>
      <w:r>
        <w:rPr>
          <w:rFonts w:ascii="Arial Narrow" w:hAnsi="Arial Narrow"/>
          <w:bCs/>
          <w:iCs/>
          <w:color w:val="000000"/>
          <w:sz w:val="22"/>
          <w:szCs w:val="22"/>
        </w:rPr>
        <w:t xml:space="preserve"> platných na území SR</w:t>
      </w:r>
      <w:r w:rsidRPr="00031300">
        <w:rPr>
          <w:rFonts w:ascii="Arial Narrow" w:hAnsi="Arial Narrow"/>
          <w:bCs/>
          <w:iCs/>
          <w:color w:val="000000"/>
          <w:sz w:val="22"/>
          <w:szCs w:val="22"/>
        </w:rPr>
        <w:t>) so splatnosťou</w:t>
      </w:r>
      <w:r>
        <w:rPr>
          <w:rFonts w:ascii="Arial Narrow" w:hAnsi="Arial Narrow"/>
          <w:bCs/>
          <w:iCs/>
          <w:color w:val="000000"/>
          <w:sz w:val="22"/>
          <w:szCs w:val="22"/>
        </w:rPr>
        <w:t xml:space="preserve"> tridsať (</w:t>
      </w:r>
      <w:r w:rsidRPr="00031300">
        <w:rPr>
          <w:rFonts w:ascii="Arial Narrow" w:hAnsi="Arial Narrow"/>
          <w:bCs/>
          <w:iCs/>
          <w:color w:val="000000"/>
          <w:sz w:val="22"/>
          <w:szCs w:val="22"/>
        </w:rPr>
        <w:t>30</w:t>
      </w:r>
      <w:r>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Kupujúcemu.</w:t>
      </w:r>
      <w:r w:rsidR="00623484" w:rsidRPr="00031300">
        <w:rPr>
          <w:rFonts w:ascii="Arial Narrow" w:hAnsi="Arial Narrow"/>
          <w:bCs/>
          <w:iCs/>
          <w:color w:val="000000"/>
          <w:sz w:val="22"/>
          <w:szCs w:val="22"/>
        </w:rPr>
        <w:t xml:space="preserve"> </w:t>
      </w:r>
    </w:p>
    <w:p w14:paraId="26824CE5" w14:textId="22E45958" w:rsidR="00277E45" w:rsidRPr="00031300" w:rsidRDefault="00623484" w:rsidP="00BC4473">
      <w:pPr>
        <w:pStyle w:val="Odsekzoznamu"/>
        <w:widowControl w:val="0"/>
        <w:numPr>
          <w:ilvl w:val="1"/>
          <w:numId w:val="16"/>
        </w:numPr>
        <w:tabs>
          <w:tab w:val="clear" w:pos="2160"/>
          <w:tab w:val="clear" w:pos="2880"/>
          <w:tab w:val="clear" w:pos="4500"/>
        </w:tabs>
        <w:autoSpaceDE w:val="0"/>
        <w:autoSpaceDN w:val="0"/>
        <w:adjustRightInd w:val="0"/>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w:t>
      </w:r>
      <w:r w:rsidR="00D01717">
        <w:rPr>
          <w:rFonts w:ascii="Arial Narrow" w:hAnsi="Arial Narrow"/>
          <w:bCs/>
          <w:iCs/>
          <w:color w:val="000000"/>
          <w:sz w:val="22"/>
          <w:szCs w:val="22"/>
        </w:rPr>
        <w:t>1</w:t>
      </w:r>
      <w:r w:rsidRPr="00031300">
        <w:rPr>
          <w:rFonts w:ascii="Arial Narrow" w:hAnsi="Arial Narrow"/>
          <w:bCs/>
          <w:iCs/>
          <w:color w:val="000000"/>
          <w:sz w:val="22"/>
          <w:szCs w:val="22"/>
        </w:rPr>
        <w:t xml:space="preserve">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w:t>
      </w:r>
      <w:r w:rsidR="00D01717">
        <w:rPr>
          <w:rFonts w:ascii="Arial Narrow" w:hAnsi="Arial Narrow"/>
          <w:bCs/>
          <w:iCs/>
          <w:color w:val="000000"/>
          <w:sz w:val="22"/>
          <w:szCs w:val="22"/>
        </w:rPr>
        <w:t xml:space="preserve">opraviť </w:t>
      </w:r>
      <w:r w:rsidRPr="00031300">
        <w:rPr>
          <w:rFonts w:ascii="Arial Narrow" w:hAnsi="Arial Narrow"/>
          <w:bCs/>
          <w:iCs/>
          <w:color w:val="000000"/>
          <w:sz w:val="22"/>
          <w:szCs w:val="22"/>
        </w:rPr>
        <w:t xml:space="preserve">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do </w:t>
      </w:r>
      <w:r w:rsidR="0079145C">
        <w:rPr>
          <w:rFonts w:ascii="Arial Narrow" w:hAnsi="Arial Narrow"/>
          <w:bCs/>
          <w:iCs/>
          <w:color w:val="000000"/>
          <w:sz w:val="22"/>
          <w:szCs w:val="22"/>
        </w:rPr>
        <w:t>tridsať (</w:t>
      </w:r>
      <w:r w:rsidRPr="00031300">
        <w:rPr>
          <w:rFonts w:ascii="Arial Narrow" w:hAnsi="Arial Narrow"/>
          <w:bCs/>
          <w:iCs/>
          <w:color w:val="000000"/>
          <w:sz w:val="22"/>
          <w:szCs w:val="22"/>
        </w:rPr>
        <w:t>30</w:t>
      </w:r>
      <w:r w:rsidR="0079145C">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w:t>
      </w:r>
      <w:r w:rsidR="0079145C">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9D7B44">
      <w:pPr>
        <w:pStyle w:val="Odsekzoznamu"/>
        <w:widowControl w:val="0"/>
        <w:numPr>
          <w:ilvl w:val="0"/>
          <w:numId w:val="18"/>
        </w:numPr>
        <w:tabs>
          <w:tab w:val="clear" w:pos="2160"/>
          <w:tab w:val="clear" w:pos="2880"/>
          <w:tab w:val="clear" w:pos="4500"/>
        </w:tabs>
        <w:autoSpaceDE w:val="0"/>
        <w:autoSpaceDN w:val="0"/>
        <w:adjustRightInd w:val="0"/>
        <w:ind w:left="782" w:hanging="357"/>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6B66185B" w:rsidR="007B1A08"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932FE63"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031300">
        <w:rPr>
          <w:rFonts w:ascii="Arial Narrow" w:hAnsi="Arial Narrow"/>
          <w:bCs/>
          <w:iCs/>
          <w:color w:val="000000"/>
          <w:sz w:val="22"/>
          <w:szCs w:val="22"/>
        </w:rPr>
        <w:t>zabezpečí bezplatný servis v záručnej dobe,</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58A1C1B1"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BC4473">
        <w:rPr>
          <w:rFonts w:ascii="Arial Narrow" w:hAnsi="Arial Narrow"/>
          <w:bCs/>
          <w:iCs/>
          <w:color w:val="000000"/>
          <w:sz w:val="22"/>
          <w:szCs w:val="22"/>
        </w:rPr>
        <w:t xml:space="preserve">V Prílohe č. </w:t>
      </w:r>
      <w:r w:rsidR="00BC4473" w:rsidRPr="00BC4473">
        <w:rPr>
          <w:rFonts w:ascii="Arial Narrow" w:hAnsi="Arial Narrow"/>
          <w:bCs/>
          <w:iCs/>
          <w:color w:val="000000"/>
          <w:sz w:val="22"/>
          <w:szCs w:val="22"/>
        </w:rPr>
        <w:t>3</w:t>
      </w:r>
      <w:r w:rsidRPr="00BC4473">
        <w:rPr>
          <w:rFonts w:ascii="Arial Narrow" w:hAnsi="Arial Narrow"/>
          <w:bCs/>
          <w:iCs/>
          <w:color w:val="000000"/>
          <w:sz w:val="22"/>
          <w:szCs w:val="22"/>
        </w:rPr>
        <w:t xml:space="preserve"> </w:t>
      </w:r>
      <w:r w:rsidR="00105253" w:rsidRPr="00BC4473">
        <w:rPr>
          <w:rFonts w:ascii="Arial Narrow" w:hAnsi="Arial Narrow"/>
          <w:bCs/>
          <w:iCs/>
          <w:color w:val="000000"/>
          <w:sz w:val="22"/>
          <w:szCs w:val="22"/>
        </w:rPr>
        <w:t xml:space="preserve">tejto Kúpnej zmluvy </w:t>
      </w:r>
      <w:r w:rsidRPr="00BC4473">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BC4473">
        <w:rPr>
          <w:rFonts w:ascii="Arial Narrow" w:hAnsi="Arial Narrow"/>
          <w:bCs/>
          <w:iCs/>
          <w:color w:val="000000"/>
          <w:sz w:val="22"/>
          <w:szCs w:val="22"/>
        </w:rPr>
        <w:t>K</w:t>
      </w:r>
      <w:r w:rsidRPr="00BC4473">
        <w:rPr>
          <w:rFonts w:ascii="Arial Narrow" w:hAnsi="Arial Narrow"/>
          <w:bCs/>
          <w:iCs/>
          <w:color w:val="000000"/>
          <w:sz w:val="22"/>
          <w:szCs w:val="22"/>
        </w:rPr>
        <w:t>úpnej zmluv</w:t>
      </w:r>
      <w:r w:rsidR="00FE484B" w:rsidRPr="00BC4473">
        <w:rPr>
          <w:rFonts w:ascii="Arial Narrow" w:hAnsi="Arial Narrow"/>
          <w:bCs/>
          <w:iCs/>
          <w:color w:val="000000"/>
          <w:sz w:val="22"/>
          <w:szCs w:val="22"/>
        </w:rPr>
        <w:t>y</w:t>
      </w:r>
      <w:r w:rsidRPr="00BC4473">
        <w:rPr>
          <w:rFonts w:ascii="Arial Narrow" w:hAnsi="Arial Narrow"/>
          <w:bCs/>
          <w:iCs/>
          <w:color w:val="000000"/>
          <w:sz w:val="22"/>
          <w:szCs w:val="22"/>
        </w:rPr>
        <w:t xml:space="preserve">, a údaje o osobe oprávnenej konať za subdodávateľa v rozsahu meno a </w:t>
      </w:r>
      <w:r w:rsidRPr="00704E7F">
        <w:rPr>
          <w:rFonts w:ascii="Arial Narrow" w:hAnsi="Arial Narrow"/>
          <w:bCs/>
          <w:iCs/>
          <w:sz w:val="22"/>
          <w:szCs w:val="22"/>
        </w:rPr>
        <w:t>priezvisko, adresa pobytu, dátum narodenia.</w:t>
      </w:r>
    </w:p>
    <w:p w14:paraId="191E1A83" w14:textId="7580F759" w:rsidR="007B1A08"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lastRenderedPageBreak/>
        <w:t xml:space="preserve">Predávajúci je povinný Kupujúcemu oznámiť akúkoľvek zmenu údajov u subdodávateľov uvedených v Prílohe č. </w:t>
      </w:r>
      <w:r w:rsidR="00BC4473" w:rsidRPr="00704E7F">
        <w:rPr>
          <w:rFonts w:ascii="Arial Narrow" w:hAnsi="Arial Narrow"/>
          <w:bCs/>
          <w:iCs/>
          <w:sz w:val="22"/>
          <w:szCs w:val="22"/>
        </w:rPr>
        <w:t>3</w:t>
      </w:r>
      <w:r w:rsidR="000C7743">
        <w:rPr>
          <w:rFonts w:ascii="Arial Narrow" w:hAnsi="Arial Narrow"/>
          <w:bCs/>
          <w:iCs/>
          <w:sz w:val="22"/>
          <w:szCs w:val="22"/>
        </w:rPr>
        <w:t xml:space="preserve"> tejto Kúpnej zmluvy</w:t>
      </w:r>
      <w:r w:rsidRPr="00704E7F">
        <w:rPr>
          <w:rFonts w:ascii="Arial Narrow" w:hAnsi="Arial Narrow"/>
          <w:bCs/>
          <w:iCs/>
          <w:sz w:val="22"/>
          <w:szCs w:val="22"/>
        </w:rPr>
        <w:t xml:space="preserve">, a to bezodkladne. </w:t>
      </w:r>
    </w:p>
    <w:p w14:paraId="32EBDED2" w14:textId="754213EE" w:rsidR="00FE484B" w:rsidRPr="00704E7F" w:rsidRDefault="007B1A08" w:rsidP="00B730AF">
      <w:pPr>
        <w:numPr>
          <w:ilvl w:val="0"/>
          <w:numId w:val="4"/>
        </w:numPr>
        <w:tabs>
          <w:tab w:val="clear" w:pos="2160"/>
          <w:tab w:val="clear" w:pos="2880"/>
          <w:tab w:val="clear" w:pos="4500"/>
        </w:tabs>
        <w:spacing w:after="120"/>
        <w:jc w:val="both"/>
        <w:rPr>
          <w:rFonts w:ascii="Arial Narrow" w:hAnsi="Arial Narrow"/>
          <w:bCs/>
          <w:iCs/>
          <w:sz w:val="22"/>
          <w:szCs w:val="22"/>
        </w:rPr>
      </w:pPr>
      <w:r w:rsidRPr="00704E7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r w:rsidR="004C5082" w:rsidRPr="00704E7F">
        <w:rPr>
          <w:rFonts w:ascii="Arial Narrow" w:hAnsi="Arial Narrow"/>
          <w:sz w:val="22"/>
          <w:szCs w:val="22"/>
        </w:rPr>
        <w:t>Subdodávateľ alebo subdodávateľ podľa osobitného predpisu, ktorý podľa § 11 ods. 1 zákona č. 343/2015 Z. z. má povinnosť zapisovať sa do registra partnerov verejného sektora a musí byť zapísaný v registri partnerov verejného sektora. Povinnosť zápisu do registra partnerov verejného sektora upravuje osobitný predpis - zákon č. 315/2016 Z. z. o registri partnerov verejného sektora</w:t>
      </w:r>
      <w:r w:rsidR="00B730AF">
        <w:rPr>
          <w:rFonts w:ascii="Arial Narrow" w:hAnsi="Arial Narrow"/>
          <w:sz w:val="22"/>
          <w:szCs w:val="22"/>
        </w:rPr>
        <w:t xml:space="preserve"> </w:t>
      </w:r>
      <w:r w:rsidR="00B730AF" w:rsidRPr="00B730AF">
        <w:rPr>
          <w:rFonts w:ascii="Arial Narrow" w:hAnsi="Arial Narrow"/>
          <w:sz w:val="22"/>
          <w:szCs w:val="22"/>
        </w:rPr>
        <w:t>a o zmene a doplnení niektorých zákonov</w:t>
      </w:r>
      <w:r w:rsidR="004C5082" w:rsidRPr="00704E7F">
        <w:rPr>
          <w:rFonts w:ascii="Arial Narrow" w:hAnsi="Arial Narrow"/>
          <w:sz w:val="22"/>
          <w:szCs w:val="22"/>
        </w:rPr>
        <w:t xml:space="preserve"> v znení </w:t>
      </w:r>
      <w:r w:rsidR="00B730AF">
        <w:rPr>
          <w:rFonts w:ascii="Arial Narrow" w:hAnsi="Arial Narrow"/>
          <w:sz w:val="22"/>
          <w:szCs w:val="22"/>
        </w:rPr>
        <w:t>neskorších predpisov</w:t>
      </w:r>
      <w:r w:rsidR="004C5082" w:rsidRPr="00704E7F">
        <w:rPr>
          <w:rFonts w:ascii="Arial Narrow" w:hAnsi="Arial Narrow"/>
          <w:sz w:val="22"/>
          <w:szCs w:val="22"/>
        </w:rPr>
        <w:t xml:space="preserve"> (ďalej len „zákon č. 315/2016 Z. z.“).</w:t>
      </w:r>
    </w:p>
    <w:p w14:paraId="4ACB8590" w14:textId="77777777" w:rsidR="00105253" w:rsidRPr="00704E7F"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sz w:val="22"/>
          <w:szCs w:val="22"/>
        </w:rPr>
      </w:pPr>
      <w:r w:rsidRPr="00704E7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901FDDE" w:rsidR="000D1EEC" w:rsidRPr="00704E7F"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Predávajúci vyhlasuje, že v čase uzatvorenia </w:t>
      </w:r>
      <w:r w:rsidR="005D106B">
        <w:rPr>
          <w:rFonts w:ascii="Arial Narrow" w:hAnsi="Arial Narrow" w:cs="Calibri"/>
          <w:bCs/>
          <w:sz w:val="22"/>
          <w:szCs w:val="22"/>
          <w:lang w:eastAsia="cs-CZ"/>
        </w:rPr>
        <w:t xml:space="preserve">Kúpnej </w:t>
      </w:r>
      <w:r w:rsidRPr="00704E7F">
        <w:rPr>
          <w:rFonts w:ascii="Arial Narrow" w:hAnsi="Arial Narrow" w:cs="Calibri"/>
          <w:bCs/>
          <w:sz w:val="22"/>
          <w:szCs w:val="22"/>
          <w:lang w:eastAsia="cs-CZ"/>
        </w:rPr>
        <w:t>zmluvy je zapísaný v registri partnerov verejného sektora v súlade so zákonom č. 315/2016 Z. z.</w:t>
      </w:r>
      <w:r w:rsidR="00395793" w:rsidRPr="00704E7F">
        <w:rPr>
          <w:rFonts w:ascii="Arial Narrow" w:hAnsi="Arial Narrow" w:cs="Calibri"/>
          <w:bCs/>
          <w:sz w:val="22"/>
          <w:szCs w:val="22"/>
          <w:lang w:eastAsia="cs-CZ"/>
        </w:rPr>
        <w:t>,</w:t>
      </w:r>
      <w:r w:rsidRPr="00704E7F">
        <w:rPr>
          <w:rFonts w:ascii="Arial Narrow" w:hAnsi="Arial Narrow" w:cs="Calibri"/>
          <w:bCs/>
          <w:sz w:val="22"/>
          <w:szCs w:val="22"/>
          <w:lang w:eastAsia="cs-CZ"/>
        </w:rPr>
        <w:t xml:space="preserve"> pokiaľ sa ho povinnosť zápisu do registra partnerov verejn</w:t>
      </w:r>
      <w:r w:rsidR="00747399" w:rsidRPr="00704E7F">
        <w:rPr>
          <w:rFonts w:ascii="Arial Narrow" w:hAnsi="Arial Narrow" w:cs="Calibri"/>
          <w:bCs/>
          <w:sz w:val="22"/>
          <w:szCs w:val="22"/>
          <w:lang w:eastAsia="cs-CZ"/>
        </w:rPr>
        <w:t>ého sektora týka. Ak na strane P</w:t>
      </w:r>
      <w:r w:rsidRPr="00704E7F">
        <w:rPr>
          <w:rFonts w:ascii="Arial Narrow" w:hAnsi="Arial Narrow" w:cs="Calibri"/>
          <w:bCs/>
          <w:sz w:val="22"/>
          <w:szCs w:val="22"/>
          <w:lang w:eastAsia="cs-CZ"/>
        </w:rPr>
        <w:t xml:space="preserve">redávajúceho ako Zmluvnej strany podieľa skupina dodávateľov podľa § 37 zákona </w:t>
      </w:r>
      <w:r w:rsidR="00CA3AA1" w:rsidRPr="00704E7F">
        <w:rPr>
          <w:rFonts w:ascii="Arial Narrow" w:hAnsi="Arial Narrow"/>
          <w:sz w:val="22"/>
          <w:szCs w:val="22"/>
        </w:rPr>
        <w:t>č. 343/2015 Z. z.</w:t>
      </w:r>
      <w:r w:rsidRPr="00704E7F">
        <w:rPr>
          <w:rFonts w:ascii="Arial Narrow" w:hAnsi="Arial Narrow" w:cs="Calibri"/>
          <w:bCs/>
          <w:sz w:val="22"/>
          <w:szCs w:val="22"/>
          <w:lang w:eastAsia="cs-CZ"/>
        </w:rPr>
        <w:t>, má  každý člen tejto skupiny dodávateľov povinnosť byť zapísaný v registri partnerov verejného sektora.</w:t>
      </w:r>
    </w:p>
    <w:p w14:paraId="6F8972BB" w14:textId="7F1C92A7" w:rsidR="004C5082" w:rsidRPr="00704E7F" w:rsidRDefault="004C5082" w:rsidP="004C5082">
      <w:pPr>
        <w:pStyle w:val="CTL"/>
        <w:numPr>
          <w:ilvl w:val="0"/>
          <w:numId w:val="4"/>
        </w:numPr>
        <w:spacing w:line="24" w:lineRule="atLeast"/>
        <w:ind w:left="426" w:hanging="426"/>
        <w:rPr>
          <w:rFonts w:ascii="Arial Narrow" w:hAnsi="Arial Narrow" w:cs="Calibri"/>
          <w:bCs/>
          <w:sz w:val="22"/>
          <w:szCs w:val="22"/>
          <w:lang w:eastAsia="cs-CZ"/>
        </w:rPr>
      </w:pPr>
      <w:r w:rsidRPr="00704E7F">
        <w:rPr>
          <w:rFonts w:ascii="Arial Narrow" w:hAnsi="Arial Narrow" w:cs="Calibri"/>
          <w:bCs/>
          <w:sz w:val="22"/>
          <w:szCs w:val="22"/>
          <w:lang w:eastAsia="cs-CZ"/>
        </w:rPr>
        <w:t xml:space="preserve">V prípade, ak sa počas doby trvania </w:t>
      </w:r>
      <w:r w:rsidR="005D106B">
        <w:rPr>
          <w:rFonts w:ascii="Arial Narrow" w:hAnsi="Arial Narrow" w:cs="Calibri"/>
          <w:bCs/>
          <w:sz w:val="22"/>
          <w:szCs w:val="22"/>
          <w:lang w:eastAsia="cs-CZ"/>
        </w:rPr>
        <w:t xml:space="preserve">tejto Kúpnej zmluvy </w:t>
      </w:r>
      <w:r w:rsidRPr="00704E7F">
        <w:rPr>
          <w:rFonts w:ascii="Arial Narrow" w:hAnsi="Arial Narrow" w:cs="Calibri"/>
          <w:bCs/>
          <w:sz w:val="22"/>
          <w:szCs w:val="22"/>
          <w:lang w:eastAsia="cs-CZ"/>
        </w:rPr>
        <w:t xml:space="preserve"> vyskytne situácia, kedy by musel Predávajúci dodávať Kupujúcemu </w:t>
      </w:r>
      <w:r w:rsidR="005D106B">
        <w:rPr>
          <w:rFonts w:ascii="Arial Narrow" w:hAnsi="Arial Narrow" w:cs="Calibri"/>
          <w:bCs/>
          <w:sz w:val="22"/>
          <w:szCs w:val="22"/>
          <w:lang w:eastAsia="cs-CZ"/>
        </w:rPr>
        <w:t xml:space="preserve">predmet zmluvy </w:t>
      </w:r>
      <w:r w:rsidRPr="00704E7F">
        <w:rPr>
          <w:rFonts w:ascii="Arial Narrow" w:hAnsi="Arial Narrow" w:cs="Calibri"/>
          <w:bCs/>
          <w:sz w:val="22"/>
          <w:szCs w:val="22"/>
          <w:lang w:eastAsia="cs-CZ"/>
        </w:rPr>
        <w:t>, ktorý by nekorešpondoval s </w:t>
      </w:r>
      <w:proofErr w:type="spellStart"/>
      <w:r w:rsidRPr="00704E7F">
        <w:rPr>
          <w:rFonts w:ascii="Arial Narrow" w:hAnsi="Arial Narrow" w:cs="Calibri"/>
          <w:bCs/>
          <w:sz w:val="22"/>
          <w:szCs w:val="22"/>
          <w:lang w:eastAsia="cs-CZ"/>
        </w:rPr>
        <w:t>vysúťaženou</w:t>
      </w:r>
      <w:proofErr w:type="spellEnd"/>
      <w:r w:rsidRPr="00704E7F">
        <w:rPr>
          <w:rFonts w:ascii="Arial Narrow" w:hAnsi="Arial Narrow" w:cs="Calibri"/>
          <w:bCs/>
          <w:sz w:val="22"/>
          <w:szCs w:val="22"/>
          <w:lang w:eastAsia="cs-CZ"/>
        </w:rPr>
        <w:t xml:space="preserve"> technickou špecifikáciou, t. j. jednalo by sa o náhradu </w:t>
      </w:r>
      <w:r w:rsidR="005D106B">
        <w:rPr>
          <w:rFonts w:ascii="Arial Narrow" w:hAnsi="Arial Narrow" w:cs="Calibri"/>
          <w:bCs/>
          <w:sz w:val="22"/>
          <w:szCs w:val="22"/>
          <w:lang w:eastAsia="cs-CZ"/>
        </w:rPr>
        <w:t xml:space="preserve">predmetu zmluvy </w:t>
      </w:r>
      <w:r w:rsidRPr="00704E7F">
        <w:rPr>
          <w:rFonts w:ascii="Arial Narrow" w:hAnsi="Arial Narrow" w:cs="Calibri"/>
          <w:bCs/>
          <w:sz w:val="22"/>
          <w:szCs w:val="22"/>
          <w:lang w:eastAsia="cs-CZ"/>
        </w:rPr>
        <w:t xml:space="preserve">, ktorý by bol dodávaný a to z dôvodu generačnej výmeny </w:t>
      </w:r>
      <w:r w:rsidR="005D106B">
        <w:rPr>
          <w:rFonts w:ascii="Arial Narrow" w:hAnsi="Arial Narrow" w:cs="Calibri"/>
          <w:bCs/>
          <w:sz w:val="22"/>
          <w:szCs w:val="22"/>
          <w:lang w:eastAsia="cs-CZ"/>
        </w:rPr>
        <w:t>predmetu zmluvy</w:t>
      </w:r>
      <w:r w:rsidRPr="00704E7F">
        <w:rPr>
          <w:rFonts w:ascii="Arial Narrow" w:hAnsi="Arial Narrow" w:cs="Calibri"/>
          <w:bCs/>
          <w:sz w:val="22"/>
          <w:szCs w:val="22"/>
          <w:lang w:eastAsia="cs-CZ"/>
        </w:rPr>
        <w:t xml:space="preserve">, zmeny výrobnej technológie a podobne, tak je Predávajúci povinný Kupujúcemu predložiť novú špecifikáciu a popis, ku každej položke samostatne. Dodávaná náhrada musí mať porovnateľné alebo lepšie vlastnosti ako </w:t>
      </w:r>
      <w:r w:rsidR="005D106B">
        <w:rPr>
          <w:rFonts w:ascii="Arial Narrow" w:hAnsi="Arial Narrow" w:cs="Calibri"/>
          <w:bCs/>
          <w:sz w:val="22"/>
          <w:szCs w:val="22"/>
          <w:lang w:eastAsia="cs-CZ"/>
        </w:rPr>
        <w:t>predmet zmluvy</w:t>
      </w:r>
      <w:r w:rsidRPr="00704E7F">
        <w:rPr>
          <w:rFonts w:ascii="Arial Narrow" w:hAnsi="Arial Narrow" w:cs="Calibri"/>
          <w:bCs/>
          <w:sz w:val="22"/>
          <w:szCs w:val="22"/>
          <w:lang w:eastAsia="cs-CZ"/>
        </w:rPr>
        <w:t xml:space="preserve">, ktorý bol </w:t>
      </w:r>
      <w:proofErr w:type="spellStart"/>
      <w:r w:rsidRPr="00704E7F">
        <w:rPr>
          <w:rFonts w:ascii="Arial Narrow" w:hAnsi="Arial Narrow" w:cs="Calibri"/>
          <w:bCs/>
          <w:sz w:val="22"/>
          <w:szCs w:val="22"/>
          <w:lang w:eastAsia="cs-CZ"/>
        </w:rPr>
        <w:t>vysúťažený</w:t>
      </w:r>
      <w:proofErr w:type="spellEnd"/>
      <w:r w:rsidRPr="00704E7F">
        <w:rPr>
          <w:rFonts w:ascii="Arial Narrow" w:hAnsi="Arial Narrow" w:cs="Calibri"/>
          <w:bCs/>
          <w:sz w:val="22"/>
          <w:szCs w:val="22"/>
          <w:lang w:eastAsia="cs-CZ"/>
        </w:rPr>
        <w:t xml:space="preserve">, pričom musí zostať </w:t>
      </w:r>
      <w:proofErr w:type="spellStart"/>
      <w:r w:rsidRPr="00704E7F">
        <w:rPr>
          <w:rFonts w:ascii="Arial Narrow" w:hAnsi="Arial Narrow" w:cs="Calibri"/>
          <w:bCs/>
          <w:sz w:val="22"/>
          <w:szCs w:val="22"/>
          <w:lang w:eastAsia="cs-CZ"/>
        </w:rPr>
        <w:t>vysúťažená</w:t>
      </w:r>
      <w:proofErr w:type="spellEnd"/>
      <w:r w:rsidRPr="00704E7F">
        <w:rPr>
          <w:rFonts w:ascii="Arial Narrow" w:hAnsi="Arial Narrow" w:cs="Calibri"/>
          <w:bCs/>
          <w:sz w:val="22"/>
          <w:szCs w:val="22"/>
          <w:lang w:eastAsia="cs-CZ"/>
        </w:rPr>
        <w:t xml:space="preserve"> Cena nezmenená.</w:t>
      </w:r>
    </w:p>
    <w:p w14:paraId="6679755F" w14:textId="77777777" w:rsidR="004C5082" w:rsidRPr="00704E7F" w:rsidRDefault="004C5082" w:rsidP="004C5082">
      <w:pPr>
        <w:pStyle w:val="Odsekzoznamu"/>
        <w:keepNext/>
        <w:keepLines/>
        <w:widowControl w:val="0"/>
        <w:numPr>
          <w:ilvl w:val="0"/>
          <w:numId w:val="4"/>
        </w:numPr>
        <w:tabs>
          <w:tab w:val="clear" w:pos="2160"/>
          <w:tab w:val="clear" w:pos="2880"/>
          <w:tab w:val="clear" w:pos="4500"/>
        </w:tabs>
        <w:spacing w:after="120"/>
        <w:ind w:left="425" w:hanging="425"/>
        <w:jc w:val="both"/>
        <w:outlineLvl w:val="1"/>
        <w:rPr>
          <w:rFonts w:ascii="Arial Narrow" w:hAnsi="Arial Narrow" w:cs="Calibri"/>
          <w:bCs/>
          <w:sz w:val="22"/>
          <w:szCs w:val="22"/>
        </w:rPr>
      </w:pPr>
      <w:r w:rsidRPr="00704E7F">
        <w:rPr>
          <w:rFonts w:ascii="Arial Narrow" w:hAnsi="Arial Narrow" w:cs="Calibri"/>
          <w:sz w:val="22"/>
          <w:szCs w:val="22"/>
        </w:rPr>
        <w:t xml:space="preserve">V prípade, že Predávajúci, jeho subdodávateľ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  podľa</w:t>
      </w:r>
      <w:r w:rsidRPr="00704E7F">
        <w:rPr>
          <w:sz w:val="22"/>
          <w:szCs w:val="22"/>
        </w:rPr>
        <w:t xml:space="preserve"> </w:t>
      </w:r>
      <w:r w:rsidRPr="00704E7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704E7F">
        <w:rPr>
          <w:sz w:val="22"/>
          <w:szCs w:val="22"/>
        </w:rPr>
        <w:t xml:space="preserve"> </w:t>
      </w:r>
      <w:r w:rsidRPr="00704E7F">
        <w:rPr>
          <w:rFonts w:ascii="Arial Narrow" w:hAnsi="Arial Narrow" w:cs="Calibri"/>
          <w:sz w:val="22"/>
          <w:szCs w:val="22"/>
        </w:rPr>
        <w:t xml:space="preserve">jeho subdodávateľa podľa zákona č. 343/2015 </w:t>
      </w:r>
      <w:proofErr w:type="spellStart"/>
      <w:r w:rsidRPr="00704E7F">
        <w:rPr>
          <w:rFonts w:ascii="Arial Narrow" w:hAnsi="Arial Narrow" w:cs="Calibri"/>
          <w:sz w:val="22"/>
          <w:szCs w:val="22"/>
        </w:rPr>
        <w:t>Z.z</w:t>
      </w:r>
      <w:proofErr w:type="spellEnd"/>
      <w:r w:rsidRPr="00704E7F">
        <w:rPr>
          <w:rFonts w:ascii="Arial Narrow" w:hAnsi="Arial Narrow" w:cs="Calibri"/>
          <w:sz w:val="22"/>
          <w:szCs w:val="22"/>
        </w:rPr>
        <w:t>. alebo subdodávateľa  podľa  zákona č. 315/2016 Z. z., nie je:</w:t>
      </w:r>
    </w:p>
    <w:p w14:paraId="26241A26" w14:textId="4A1FFC3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 prezident Slovenskej republiky,</w:t>
      </w:r>
    </w:p>
    <w:p w14:paraId="520BDAA7"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2. člen vlády,</w:t>
      </w:r>
    </w:p>
    <w:p w14:paraId="2BD0110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3. vedúci ústredného orgánu štátnej správy, ktorý nie je členom vlády,</w:t>
      </w:r>
    </w:p>
    <w:p w14:paraId="6829597C"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4. vedúci orgánu štátnej správy s celoslovenskou pôsobnosťou,</w:t>
      </w:r>
    </w:p>
    <w:p w14:paraId="155AC922"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5. sudca Ústavného súdu Slovenskej republiky alebo sudca,</w:t>
      </w:r>
    </w:p>
    <w:p w14:paraId="56E2E415"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6. generálny prokurátor Slovenskej republiky, špeciálny prokurátor alebo prokurátor,</w:t>
      </w:r>
    </w:p>
    <w:p w14:paraId="5954E573"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7. verejný ochranca práv,</w:t>
      </w:r>
    </w:p>
    <w:p w14:paraId="28F3553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8. predseda Najvyššieho kontrolného úradu Slovenskej republiky a podpredseda Najvyššieho kontrolného úradu Slovenskej republiky,</w:t>
      </w:r>
    </w:p>
    <w:p w14:paraId="1A1973D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9. štátny tajomník,</w:t>
      </w:r>
    </w:p>
    <w:p w14:paraId="5D7E4D9B"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10. generálny tajomník služobného úradu,</w:t>
      </w:r>
    </w:p>
    <w:p w14:paraId="5174243A"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11. prednosta okresného úradu,</w:t>
      </w:r>
    </w:p>
    <w:p w14:paraId="6F9E94A4" w14:textId="77777777" w:rsidR="004C5082" w:rsidRPr="00704E7F" w:rsidRDefault="004C5082" w:rsidP="004C5082">
      <w:pPr>
        <w:pStyle w:val="CTL"/>
        <w:numPr>
          <w:ilvl w:val="0"/>
          <w:numId w:val="0"/>
        </w:numPr>
        <w:spacing w:after="60" w:line="24" w:lineRule="atLeast"/>
        <w:ind w:left="720"/>
        <w:rPr>
          <w:rFonts w:ascii="Arial Narrow" w:hAnsi="Arial Narrow" w:cs="Calibri"/>
          <w:sz w:val="22"/>
          <w:szCs w:val="22"/>
        </w:rPr>
      </w:pPr>
      <w:r w:rsidRPr="00704E7F">
        <w:rPr>
          <w:rFonts w:ascii="Arial Narrow" w:hAnsi="Arial Narrow" w:cs="Calibri"/>
          <w:sz w:val="22"/>
          <w:szCs w:val="22"/>
        </w:rPr>
        <w:t>12. primátor hlavného mesta Slovenskej republiky Bratislavy, primátor krajského mesta alebo primátor okresného mesta, alebo</w:t>
      </w:r>
    </w:p>
    <w:p w14:paraId="67899E1F" w14:textId="668D68B5" w:rsidR="009D7B44" w:rsidRPr="00CA7D44" w:rsidRDefault="004C5082" w:rsidP="00CA7D44">
      <w:pPr>
        <w:pStyle w:val="CTL"/>
        <w:numPr>
          <w:ilvl w:val="0"/>
          <w:numId w:val="0"/>
        </w:numPr>
        <w:spacing w:line="24" w:lineRule="atLeast"/>
        <w:ind w:left="720"/>
        <w:rPr>
          <w:rFonts w:ascii="Arial Narrow" w:hAnsi="Arial Narrow" w:cs="Calibri"/>
          <w:szCs w:val="24"/>
        </w:rPr>
      </w:pPr>
      <w:r w:rsidRPr="00704E7F">
        <w:rPr>
          <w:rFonts w:ascii="Arial Narrow" w:hAnsi="Arial Narrow" w:cs="Calibri"/>
          <w:sz w:val="22"/>
          <w:szCs w:val="22"/>
        </w:rPr>
        <w:t>13. predseda vyššieho územného celku</w:t>
      </w:r>
      <w:r w:rsidRPr="00704E7F">
        <w:rPr>
          <w:rFonts w:ascii="Arial Narrow" w:hAnsi="Arial Narrow" w:cs="Calibri"/>
          <w:szCs w:val="24"/>
        </w:rPr>
        <w:t>.</w:t>
      </w:r>
    </w:p>
    <w:p w14:paraId="45322B10" w14:textId="77777777" w:rsidR="009D7B44" w:rsidRDefault="009D7B44"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p>
    <w:p w14:paraId="6D029515" w14:textId="153C4BBC"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Článok 7</w:t>
      </w:r>
    </w:p>
    <w:p w14:paraId="171E39DF" w14:textId="77777777" w:rsidR="007B1A08" w:rsidRPr="00704E7F" w:rsidRDefault="007B1A08" w:rsidP="00EF3B9A">
      <w:pPr>
        <w:widowControl w:val="0"/>
        <w:tabs>
          <w:tab w:val="clear" w:pos="2160"/>
          <w:tab w:val="clear" w:pos="2880"/>
          <w:tab w:val="clear" w:pos="4500"/>
        </w:tabs>
        <w:autoSpaceDE w:val="0"/>
        <w:autoSpaceDN w:val="0"/>
        <w:adjustRightInd w:val="0"/>
        <w:jc w:val="center"/>
        <w:rPr>
          <w:rFonts w:ascii="Arial Narrow" w:hAnsi="Arial Narrow"/>
          <w:b/>
          <w:bCs/>
          <w:iCs/>
          <w:sz w:val="22"/>
          <w:szCs w:val="22"/>
        </w:rPr>
      </w:pPr>
      <w:r w:rsidRPr="00704E7F">
        <w:rPr>
          <w:rFonts w:ascii="Arial Narrow" w:hAnsi="Arial Narrow"/>
          <w:b/>
          <w:bCs/>
          <w:iCs/>
          <w:sz w:val="22"/>
          <w:szCs w:val="22"/>
        </w:rPr>
        <w:t>Sankcie</w:t>
      </w:r>
    </w:p>
    <w:p w14:paraId="7D9EE192" w14:textId="77777777" w:rsidR="007B1A08" w:rsidRPr="00704E7F" w:rsidRDefault="007B1A08" w:rsidP="007B1A08">
      <w:pPr>
        <w:widowControl w:val="0"/>
        <w:tabs>
          <w:tab w:val="clear" w:pos="2160"/>
          <w:tab w:val="clear" w:pos="2880"/>
          <w:tab w:val="clear" w:pos="4500"/>
        </w:tabs>
        <w:autoSpaceDE w:val="0"/>
        <w:autoSpaceDN w:val="0"/>
        <w:adjustRightInd w:val="0"/>
        <w:rPr>
          <w:rFonts w:ascii="Arial Narrow" w:hAnsi="Arial Narrow"/>
          <w:bCs/>
          <w:iCs/>
          <w:sz w:val="22"/>
          <w:szCs w:val="22"/>
        </w:rPr>
      </w:pPr>
    </w:p>
    <w:p w14:paraId="53409BC5" w14:textId="77777777" w:rsidR="007B1A08" w:rsidRPr="00704E7F"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 xml:space="preserve">Pre prípad nedodržania podmienok tejto </w:t>
      </w:r>
      <w:r w:rsidR="00FE484B" w:rsidRPr="00704E7F">
        <w:rPr>
          <w:rFonts w:ascii="Arial Narrow" w:hAnsi="Arial Narrow"/>
          <w:bCs/>
          <w:iCs/>
          <w:sz w:val="22"/>
          <w:szCs w:val="22"/>
        </w:rPr>
        <w:t>K</w:t>
      </w:r>
      <w:r w:rsidRPr="00704E7F">
        <w:rPr>
          <w:rFonts w:ascii="Arial Narrow" w:hAnsi="Arial Narrow"/>
          <w:bCs/>
          <w:iCs/>
          <w:sz w:val="22"/>
          <w:szCs w:val="22"/>
        </w:rPr>
        <w:t>úpnej zmluvy sa zmluvné strany dohodli na nasledovných  sankciách:</w:t>
      </w:r>
    </w:p>
    <w:p w14:paraId="70A4A69C" w14:textId="1DB73E0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Predávajúceho s dodaním predmetu zmluvy podľa čl.</w:t>
      </w:r>
      <w:r w:rsidR="0079145C" w:rsidRPr="00704E7F">
        <w:rPr>
          <w:rFonts w:ascii="Arial Narrow" w:hAnsi="Arial Narrow"/>
          <w:bCs/>
          <w:iCs/>
          <w:sz w:val="22"/>
          <w:szCs w:val="22"/>
        </w:rPr>
        <w:t xml:space="preserve"> </w:t>
      </w:r>
      <w:r w:rsidRPr="00704E7F">
        <w:rPr>
          <w:rFonts w:ascii="Arial Narrow" w:hAnsi="Arial Narrow"/>
          <w:bCs/>
          <w:iCs/>
          <w:sz w:val="22"/>
          <w:szCs w:val="22"/>
        </w:rPr>
        <w:t>2.</w:t>
      </w:r>
      <w:r w:rsidR="0079145C" w:rsidRPr="00704E7F">
        <w:rPr>
          <w:rFonts w:ascii="Arial Narrow" w:hAnsi="Arial Narrow"/>
          <w:bCs/>
          <w:iCs/>
          <w:sz w:val="22"/>
          <w:szCs w:val="22"/>
        </w:rPr>
        <w:t xml:space="preserve"> bod 2.1.</w:t>
      </w:r>
      <w:r w:rsidRPr="00704E7F">
        <w:rPr>
          <w:rFonts w:ascii="Arial Narrow" w:hAnsi="Arial Narrow"/>
          <w:bCs/>
          <w:iCs/>
          <w:sz w:val="22"/>
          <w:szCs w:val="22"/>
        </w:rPr>
        <w:t xml:space="preserve"> tejto </w:t>
      </w:r>
      <w:r w:rsidR="00FE484B" w:rsidRPr="00704E7F">
        <w:rPr>
          <w:rFonts w:ascii="Arial Narrow" w:hAnsi="Arial Narrow"/>
          <w:bCs/>
          <w:iCs/>
          <w:sz w:val="22"/>
          <w:szCs w:val="22"/>
        </w:rPr>
        <w:t>K</w:t>
      </w:r>
      <w:r w:rsidRPr="00704E7F">
        <w:rPr>
          <w:rFonts w:ascii="Arial Narrow" w:hAnsi="Arial Narrow"/>
          <w:bCs/>
          <w:iCs/>
          <w:sz w:val="22"/>
          <w:szCs w:val="22"/>
        </w:rPr>
        <w:t xml:space="preserve">úpnej zmluvy mu vzniká </w:t>
      </w:r>
      <w:r w:rsidRPr="00715C62">
        <w:rPr>
          <w:rFonts w:ascii="Arial Narrow" w:hAnsi="Arial Narrow"/>
          <w:bCs/>
          <w:iCs/>
          <w:sz w:val="22"/>
          <w:szCs w:val="22"/>
        </w:rPr>
        <w:t xml:space="preserve">povinnosť uhradiť zmluvnú pokutu vo výške 0,05% z ceny celého predmetu zmluvy za každý aj začatý  deň </w:t>
      </w:r>
      <w:r w:rsidRPr="00715C62">
        <w:rPr>
          <w:rFonts w:ascii="Arial Narrow" w:hAnsi="Arial Narrow"/>
          <w:bCs/>
          <w:iCs/>
          <w:sz w:val="22"/>
          <w:szCs w:val="22"/>
        </w:rPr>
        <w:lastRenderedPageBreak/>
        <w:t>omeškania.</w:t>
      </w:r>
      <w:r w:rsidRPr="00704E7F">
        <w:rPr>
          <w:rFonts w:ascii="Arial Narrow" w:hAnsi="Arial Narrow"/>
          <w:bCs/>
          <w:iCs/>
          <w:sz w:val="22"/>
          <w:szCs w:val="22"/>
        </w:rPr>
        <w:t xml:space="preserve"> To platí aj v prípade nedodania alebo oneskoreného dodania dokladov, ktoré sú potrebné na prevzatie alebo užívanie predmetu zmluvy, alebo iných dokladov, ktoré je Predávajúci povinný predložiť Kupujúcemu podľa tejto </w:t>
      </w:r>
      <w:r w:rsidR="00FE484B" w:rsidRPr="00704E7F">
        <w:rPr>
          <w:rFonts w:ascii="Arial Narrow" w:hAnsi="Arial Narrow"/>
          <w:bCs/>
          <w:iCs/>
          <w:sz w:val="22"/>
          <w:szCs w:val="22"/>
        </w:rPr>
        <w:t>K</w:t>
      </w:r>
      <w:r w:rsidRPr="00704E7F">
        <w:rPr>
          <w:rFonts w:ascii="Arial Narrow" w:hAnsi="Arial Narrow"/>
          <w:bCs/>
          <w:iCs/>
          <w:sz w:val="22"/>
          <w:szCs w:val="22"/>
        </w:rPr>
        <w:t>úpnej zmluvy.</w:t>
      </w:r>
    </w:p>
    <w:p w14:paraId="7798AAE6" w14:textId="68F8A9C9"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sz w:val="22"/>
          <w:szCs w:val="22"/>
        </w:rPr>
      </w:pPr>
      <w:r w:rsidRPr="00704E7F">
        <w:rPr>
          <w:rFonts w:ascii="Arial Narrow" w:hAnsi="Arial Narrow"/>
          <w:bCs/>
          <w:iCs/>
          <w:sz w:val="22"/>
          <w:szCs w:val="22"/>
        </w:rPr>
        <w:t>za omeškanie Kupujúceho so zaplatením kúpnej ceny je Predávajúci oprávnený uplatniť si</w:t>
      </w:r>
      <w:r w:rsidR="0079145C" w:rsidRPr="00704E7F">
        <w:rPr>
          <w:rFonts w:ascii="Arial Narrow" w:hAnsi="Arial Narrow"/>
          <w:bCs/>
          <w:iCs/>
          <w:sz w:val="22"/>
          <w:szCs w:val="22"/>
        </w:rPr>
        <w:t xml:space="preserve"> voči Kupujúcemu</w:t>
      </w:r>
      <w:r w:rsidRPr="00704E7F">
        <w:rPr>
          <w:rFonts w:ascii="Arial Narrow" w:hAnsi="Arial Narrow"/>
          <w:bCs/>
          <w:iCs/>
          <w:sz w:val="22"/>
          <w:szCs w:val="22"/>
        </w:rPr>
        <w:t xml:space="preserve"> úrok z omeškania v zákonnej výške z nezaplatenej ceny za každý deň omeškania.</w:t>
      </w:r>
    </w:p>
    <w:p w14:paraId="36E1400D" w14:textId="17943785" w:rsidR="007B1A08" w:rsidRPr="00704E7F"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sz w:val="22"/>
          <w:szCs w:val="22"/>
        </w:rPr>
      </w:pPr>
      <w:r w:rsidRPr="00704E7F">
        <w:rPr>
          <w:rFonts w:ascii="Arial Narrow" w:hAnsi="Arial Narrow"/>
          <w:bCs/>
          <w:iCs/>
          <w:sz w:val="22"/>
          <w:szCs w:val="22"/>
        </w:rPr>
        <w:t xml:space="preserve">za omeškanie Predávajúceho s odstránením vady predmetu zmluvy </w:t>
      </w:r>
      <w:r w:rsidR="0079145C" w:rsidRPr="00704E7F">
        <w:rPr>
          <w:rFonts w:ascii="Arial Narrow" w:hAnsi="Arial Narrow"/>
          <w:bCs/>
          <w:iCs/>
          <w:sz w:val="22"/>
          <w:szCs w:val="22"/>
        </w:rPr>
        <w:t xml:space="preserve">v lehote </w:t>
      </w:r>
      <w:r w:rsidRPr="00704E7F">
        <w:rPr>
          <w:rFonts w:ascii="Arial Narrow" w:hAnsi="Arial Narrow"/>
          <w:bCs/>
          <w:iCs/>
          <w:sz w:val="22"/>
          <w:szCs w:val="22"/>
        </w:rPr>
        <w:t>podľa čl. 5 bod 5.</w:t>
      </w:r>
      <w:r w:rsidR="00AA3A16" w:rsidRPr="00704E7F">
        <w:rPr>
          <w:rFonts w:ascii="Arial Narrow" w:hAnsi="Arial Narrow"/>
          <w:bCs/>
          <w:iCs/>
          <w:sz w:val="22"/>
          <w:szCs w:val="22"/>
        </w:rPr>
        <w:t>10</w:t>
      </w:r>
      <w:r w:rsidRPr="00704E7F">
        <w:rPr>
          <w:rFonts w:ascii="Arial Narrow" w:hAnsi="Arial Narrow"/>
          <w:bCs/>
          <w:iCs/>
          <w:sz w:val="22"/>
          <w:szCs w:val="22"/>
        </w:rPr>
        <w:t xml:space="preserve">. tejto </w:t>
      </w:r>
      <w:r w:rsidR="00D82C48" w:rsidRPr="00704E7F">
        <w:rPr>
          <w:rFonts w:ascii="Arial Narrow" w:hAnsi="Arial Narrow"/>
          <w:bCs/>
          <w:iCs/>
          <w:sz w:val="22"/>
          <w:szCs w:val="22"/>
        </w:rPr>
        <w:t>K</w:t>
      </w:r>
      <w:r w:rsidRPr="00704E7F">
        <w:rPr>
          <w:rFonts w:ascii="Arial Narrow" w:hAnsi="Arial Narrow"/>
          <w:bCs/>
          <w:iCs/>
          <w:sz w:val="22"/>
          <w:szCs w:val="22"/>
        </w:rPr>
        <w:t>úpnej zmluvy je Kupujúci oprávnený uplatniť si zmluvnú pokutu vo výške 0,05% z</w:t>
      </w:r>
      <w:r w:rsidR="0079145C" w:rsidRPr="00704E7F">
        <w:rPr>
          <w:rFonts w:ascii="Arial Narrow" w:hAnsi="Arial Narrow"/>
          <w:bCs/>
          <w:iCs/>
          <w:sz w:val="22"/>
          <w:szCs w:val="22"/>
        </w:rPr>
        <w:t> </w:t>
      </w:r>
      <w:r w:rsidRPr="00704E7F">
        <w:rPr>
          <w:rFonts w:ascii="Arial Narrow" w:hAnsi="Arial Narrow"/>
          <w:bCs/>
          <w:iCs/>
          <w:sz w:val="22"/>
          <w:szCs w:val="22"/>
        </w:rPr>
        <w:t>ceny</w:t>
      </w:r>
      <w:r w:rsidR="0079145C" w:rsidRPr="00704E7F">
        <w:rPr>
          <w:rFonts w:ascii="Arial Narrow" w:hAnsi="Arial Narrow"/>
          <w:bCs/>
          <w:iCs/>
          <w:sz w:val="22"/>
          <w:szCs w:val="22"/>
        </w:rPr>
        <w:t xml:space="preserve"> celého</w:t>
      </w:r>
      <w:r w:rsidRPr="00704E7F">
        <w:rPr>
          <w:rFonts w:ascii="Arial Narrow" w:hAnsi="Arial Narrow"/>
          <w:bCs/>
          <w:iCs/>
          <w:sz w:val="22"/>
          <w:szCs w:val="22"/>
        </w:rPr>
        <w:t xml:space="preserve"> predmetu zmluvy za každý aj začatý deň omeškania.</w:t>
      </w:r>
    </w:p>
    <w:p w14:paraId="7A630E5B" w14:textId="77777777" w:rsidR="002F7E1B"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Nárok na zmluvnú pokutu nevzniká vtedy, ak sa preukáže že</w:t>
      </w:r>
      <w:r w:rsidR="00AA3A16" w:rsidRPr="00704E7F">
        <w:rPr>
          <w:rFonts w:ascii="Arial Narrow" w:hAnsi="Arial Narrow"/>
          <w:bCs/>
          <w:iCs/>
          <w:sz w:val="22"/>
          <w:szCs w:val="22"/>
        </w:rPr>
        <w:t xml:space="preserve"> omeškanie je spôsobené účinkom vyššej moci</w:t>
      </w:r>
      <w:r w:rsidR="003167C4" w:rsidRPr="00704E7F">
        <w:rPr>
          <w:rFonts w:ascii="Arial Narrow" w:hAnsi="Arial Narrow"/>
          <w:bCs/>
          <w:iCs/>
          <w:sz w:val="22"/>
          <w:szCs w:val="22"/>
        </w:rPr>
        <w:t>.</w:t>
      </w:r>
    </w:p>
    <w:p w14:paraId="452ABEE1" w14:textId="4A893F84" w:rsidR="007B1A08" w:rsidRPr="00704E7F"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sz w:val="22"/>
          <w:szCs w:val="22"/>
        </w:rPr>
      </w:pPr>
      <w:r w:rsidRPr="00704E7F">
        <w:rPr>
          <w:rFonts w:ascii="Arial Narrow" w:hAnsi="Arial Narrow"/>
          <w:bCs/>
          <w:iCs/>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704E7F">
        <w:rPr>
          <w:rFonts w:ascii="Arial Narrow" w:hAnsi="Arial Narrow"/>
          <w:bCs/>
          <w:iCs/>
          <w:sz w:val="22"/>
          <w:szCs w:val="22"/>
        </w:rPr>
        <w:t xml:space="preserve">a to najmä </w:t>
      </w:r>
      <w:r w:rsidRPr="00704E7F">
        <w:rPr>
          <w:rFonts w:ascii="Arial Narrow" w:hAnsi="Arial Narrow"/>
          <w:bCs/>
          <w:iCs/>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704E7F">
        <w:rPr>
          <w:rFonts w:ascii="Arial Narrow" w:hAnsi="Arial Narrow"/>
          <w:bCs/>
          <w:iCs/>
          <w:sz w:val="22"/>
          <w:szCs w:val="22"/>
        </w:rPr>
        <w:t xml:space="preserve">písomne </w:t>
      </w:r>
      <w:r w:rsidRPr="00704E7F">
        <w:rPr>
          <w:rFonts w:ascii="Arial Narrow" w:hAnsi="Arial Narrow"/>
          <w:bCs/>
          <w:iCs/>
          <w:sz w:val="22"/>
          <w:szCs w:val="22"/>
        </w:rPr>
        <w:t xml:space="preserve">odstúpiť od tejto Kúpnej zmluvy. </w:t>
      </w:r>
    </w:p>
    <w:p w14:paraId="13E9A777" w14:textId="77777777" w:rsidR="007B1A08" w:rsidRPr="00704E7F"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V prípade, že predmet zmluvy nemôže byť Predávajúcim dodaný v</w:t>
      </w:r>
      <w:r w:rsidR="003167C4" w:rsidRPr="00704E7F">
        <w:rPr>
          <w:rFonts w:ascii="Arial Narrow" w:hAnsi="Arial Narrow"/>
          <w:bCs/>
          <w:iCs/>
          <w:sz w:val="22"/>
          <w:szCs w:val="22"/>
        </w:rPr>
        <w:t> lehote podľa čl. 2 bod 2.1 tej</w:t>
      </w:r>
      <w:r w:rsidR="00352C0A" w:rsidRPr="00704E7F">
        <w:rPr>
          <w:rFonts w:ascii="Arial Narrow" w:hAnsi="Arial Narrow"/>
          <w:bCs/>
          <w:iCs/>
          <w:sz w:val="22"/>
          <w:szCs w:val="22"/>
        </w:rPr>
        <w:t>to</w:t>
      </w:r>
      <w:r w:rsidR="003167C4" w:rsidRPr="00704E7F">
        <w:rPr>
          <w:rFonts w:ascii="Arial Narrow" w:hAnsi="Arial Narrow"/>
          <w:bCs/>
          <w:iCs/>
          <w:sz w:val="22"/>
          <w:szCs w:val="22"/>
        </w:rPr>
        <w:t xml:space="preserve"> zmluvy</w:t>
      </w:r>
      <w:r w:rsidRPr="00704E7F">
        <w:rPr>
          <w:rFonts w:ascii="Arial Narrow" w:hAnsi="Arial Narrow"/>
          <w:bCs/>
          <w:iCs/>
          <w:sz w:val="22"/>
          <w:szCs w:val="22"/>
        </w:rPr>
        <w:t xml:space="preserve"> z dôvodov zavinených Kupujúcim, je Predávajúci oprávnený vyžadovať náhradu preukázanej škody podľa Obchodného zákonníka počínajúc piatym týždňom oneskorenia.</w:t>
      </w:r>
    </w:p>
    <w:p w14:paraId="05CA3F06" w14:textId="148DD370" w:rsidR="007B1A08" w:rsidRPr="00704E7F" w:rsidRDefault="0079145C"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Zmluvnú pokutu zaplatí Predávajúci Kupujúcemu  v lehote pätnásť (15) kalendárnych dní odo dňa doručenia faktúry Predávajúcemu.</w:t>
      </w:r>
      <w:r w:rsidR="007B1A08" w:rsidRPr="00704E7F">
        <w:rPr>
          <w:rFonts w:ascii="Arial Narrow" w:hAnsi="Arial Narrow"/>
          <w:bCs/>
          <w:iCs/>
          <w:sz w:val="22"/>
          <w:szCs w:val="22"/>
        </w:rPr>
        <w:t xml:space="preserve"> </w:t>
      </w:r>
    </w:p>
    <w:p w14:paraId="3AE084E6" w14:textId="5E342F21" w:rsidR="00AA3A16" w:rsidRPr="00704E7F"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sz w:val="22"/>
          <w:szCs w:val="22"/>
        </w:rPr>
      </w:pPr>
      <w:r w:rsidRPr="00704E7F">
        <w:rPr>
          <w:rFonts w:ascii="Arial Narrow" w:hAnsi="Arial Narrow"/>
          <w:bCs/>
          <w:iCs/>
          <w:sz w:val="22"/>
          <w:szCs w:val="22"/>
        </w:rPr>
        <w:t>Zaplatením zmluvnej pokuty nezaniká nárok Kupujúceho na prípadnú náhradu škody, ktorá vznikla v príčinnej súvislosti s porušením zmluvnej povinnosti, za ktorú je uplatňovaná zmluvná pokuta</w:t>
      </w:r>
      <w:r w:rsidR="003167C4" w:rsidRPr="00704E7F">
        <w:rPr>
          <w:rFonts w:ascii="Arial Narrow" w:hAnsi="Arial Narrow"/>
          <w:bCs/>
          <w:iCs/>
          <w:sz w:val="22"/>
          <w:szCs w:val="22"/>
        </w:rPr>
        <w:t>.</w:t>
      </w:r>
      <w:r w:rsidR="004C5082" w:rsidRPr="00704E7F">
        <w:rPr>
          <w:rFonts w:ascii="Arial Narrow" w:hAnsi="Arial Narrow"/>
          <w:bCs/>
          <w:iCs/>
          <w:sz w:val="22"/>
          <w:szCs w:val="22"/>
        </w:rPr>
        <w:t xml:space="preserve"> </w:t>
      </w:r>
    </w:p>
    <w:p w14:paraId="1300EE7E" w14:textId="0EB6B5FC" w:rsidR="004C5082" w:rsidRPr="00704E7F" w:rsidRDefault="00D4675F" w:rsidP="00BC4473">
      <w:pPr>
        <w:pStyle w:val="Odsekzoznamu"/>
        <w:widowControl w:val="0"/>
        <w:numPr>
          <w:ilvl w:val="1"/>
          <w:numId w:val="35"/>
        </w:numPr>
        <w:tabs>
          <w:tab w:val="clear" w:pos="2160"/>
          <w:tab w:val="clear" w:pos="2880"/>
          <w:tab w:val="clear" w:pos="4500"/>
        </w:tabs>
        <w:autoSpaceDE w:val="0"/>
        <w:autoSpaceDN w:val="0"/>
        <w:adjustRightInd w:val="0"/>
        <w:spacing w:after="240"/>
        <w:ind w:left="357" w:hanging="357"/>
        <w:jc w:val="both"/>
        <w:rPr>
          <w:rFonts w:ascii="Arial Narrow" w:hAnsi="Arial Narrow"/>
          <w:bCs/>
          <w:iCs/>
          <w:sz w:val="22"/>
          <w:szCs w:val="22"/>
        </w:rPr>
      </w:pPr>
      <w:r w:rsidRPr="00704E7F">
        <w:rPr>
          <w:rFonts w:ascii="Arial Narrow" w:hAnsi="Arial Narrow"/>
          <w:bCs/>
          <w:iCs/>
          <w:sz w:val="22"/>
          <w:szCs w:val="22"/>
        </w:rPr>
        <w:t xml:space="preserve"> V prípade  nepravdivosti  vyhlásenia  Predávajúceho,  ktoré   je uvedené v</w:t>
      </w:r>
      <w:r w:rsidR="00CA19B1">
        <w:rPr>
          <w:rFonts w:ascii="Arial Narrow" w:hAnsi="Arial Narrow"/>
          <w:bCs/>
          <w:iCs/>
          <w:sz w:val="22"/>
          <w:szCs w:val="22"/>
        </w:rPr>
        <w:t xml:space="preserve"> čl. 6 </w:t>
      </w:r>
      <w:r w:rsidRPr="00704E7F">
        <w:rPr>
          <w:rFonts w:ascii="Arial Narrow" w:hAnsi="Arial Narrow"/>
          <w:bCs/>
          <w:iCs/>
          <w:sz w:val="22"/>
          <w:szCs w:val="22"/>
        </w:rPr>
        <w:t>bode 6.11 tejto Dohody, je Predávajúci povinný  zaplatiť Kupujúcemu zmluvnú pokutu vo výške 30 000,-EUR.</w:t>
      </w:r>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77777777" w:rsidR="007B1A08" w:rsidRPr="00031300" w:rsidRDefault="007B1A08" w:rsidP="009D7B44">
      <w:pPr>
        <w:numPr>
          <w:ilvl w:val="0"/>
          <w:numId w:val="10"/>
        </w:numPr>
        <w:tabs>
          <w:tab w:val="clear" w:pos="2160"/>
          <w:tab w:val="clear" w:pos="2880"/>
          <w:tab w:val="clear" w:pos="4500"/>
          <w:tab w:val="num" w:pos="709"/>
        </w:tabs>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2CC6E775" w:rsidR="007B1A08" w:rsidRPr="00031300"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w:t>
      </w:r>
      <w:r w:rsidR="0079145C">
        <w:rPr>
          <w:rFonts w:ascii="Arial Narrow" w:hAnsi="Arial Narrow"/>
          <w:bCs/>
          <w:iCs/>
          <w:color w:val="000000"/>
          <w:sz w:val="22"/>
          <w:szCs w:val="22"/>
        </w:rPr>
        <w:t xml:space="preserve">splatnej </w:t>
      </w:r>
      <w:r w:rsidRPr="00031300">
        <w:rPr>
          <w:rFonts w:ascii="Arial Narrow" w:hAnsi="Arial Narrow"/>
          <w:bCs/>
          <w:iCs/>
          <w:color w:val="000000"/>
          <w:sz w:val="22"/>
          <w:szCs w:val="22"/>
        </w:rPr>
        <w:t>faktúry o viac ako 60 dní</w:t>
      </w:r>
      <w:r w:rsidR="005D106B">
        <w:rPr>
          <w:rFonts w:ascii="Arial Narrow" w:hAnsi="Arial Narrow"/>
          <w:bCs/>
          <w:iCs/>
          <w:color w:val="000000"/>
          <w:sz w:val="22"/>
          <w:szCs w:val="22"/>
        </w:rPr>
        <w:t xml:space="preserve"> po lehote jej splatnosti</w:t>
      </w:r>
      <w:r w:rsidRPr="00031300">
        <w:rPr>
          <w:rFonts w:ascii="Arial Narrow" w:hAnsi="Arial Narrow"/>
          <w:bCs/>
          <w:iCs/>
          <w:color w:val="000000"/>
          <w:sz w:val="22"/>
          <w:szCs w:val="22"/>
        </w:rPr>
        <w:t>.</w:t>
      </w:r>
    </w:p>
    <w:p w14:paraId="503DAE1B" w14:textId="7AD6A792" w:rsidR="009D7B44" w:rsidRPr="009D7B44" w:rsidRDefault="007B1A08" w:rsidP="009D7B44">
      <w:pPr>
        <w:numPr>
          <w:ilvl w:val="0"/>
          <w:numId w:val="10"/>
        </w:numPr>
        <w:tabs>
          <w:tab w:val="clear" w:pos="2160"/>
          <w:tab w:val="clear" w:pos="2880"/>
          <w:tab w:val="clear" w:pos="4500"/>
          <w:tab w:val="num" w:pos="709"/>
        </w:tabs>
        <w:autoSpaceDE w:val="0"/>
        <w:autoSpaceDN w:val="0"/>
        <w:adjustRightInd w:val="0"/>
        <w:spacing w:afterLines="40" w:after="96"/>
        <w:ind w:left="709" w:hanging="284"/>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lastRenderedPageBreak/>
        <w:t>Predávajúci nebol v čase v jej uzatvorenia zapísaný v registri partnerov verejného sektora alebo ak bol vymazaný z registra partnerov verejného sektora.</w:t>
      </w:r>
    </w:p>
    <w:p w14:paraId="5D3EBBB9" w14:textId="77777777" w:rsidR="007B1A08" w:rsidRPr="00031300" w:rsidRDefault="007B1A08" w:rsidP="00BC4473">
      <w:pPr>
        <w:numPr>
          <w:ilvl w:val="0"/>
          <w:numId w:val="11"/>
        </w:numPr>
        <w:tabs>
          <w:tab w:val="clear" w:pos="2160"/>
          <w:tab w:val="clear" w:pos="2880"/>
          <w:tab w:val="clear" w:pos="4500"/>
          <w:tab w:val="left" w:pos="426"/>
        </w:tabs>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BC4473">
      <w:pPr>
        <w:spacing w:after="240"/>
        <w:ind w:left="425" w:hanging="425"/>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A6BBA6F" w14:textId="31E94AC3" w:rsidR="00CC4C06" w:rsidRPr="00031300" w:rsidRDefault="00CC4C06" w:rsidP="00D4675F">
      <w:pPr>
        <w:widowControl w:val="0"/>
        <w:tabs>
          <w:tab w:val="clear" w:pos="2160"/>
          <w:tab w:val="clear" w:pos="2880"/>
          <w:tab w:val="clear" w:pos="4500"/>
        </w:tabs>
        <w:autoSpaceDE w:val="0"/>
        <w:autoSpaceDN w:val="0"/>
        <w:adjustRightInd w:val="0"/>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681224F" w14:textId="49C3FE4C" w:rsidR="00A60A9E" w:rsidRPr="002166A5" w:rsidRDefault="00A60A9E" w:rsidP="00E008AA">
      <w:pPr>
        <w:widowControl w:val="0"/>
        <w:numPr>
          <w:ilvl w:val="0"/>
          <w:numId w:val="8"/>
        </w:numPr>
        <w:tabs>
          <w:tab w:val="clear" w:pos="2160"/>
          <w:tab w:val="clear" w:pos="2880"/>
          <w:tab w:val="clear" w:pos="4500"/>
        </w:tabs>
        <w:autoSpaceDE w:val="0"/>
        <w:autoSpaceDN w:val="0"/>
        <w:adjustRightInd w:val="0"/>
        <w:spacing w:before="60" w:after="120" w:line="276" w:lineRule="auto"/>
        <w:ind w:left="426" w:hanging="426"/>
        <w:jc w:val="both"/>
        <w:rPr>
          <w:rFonts w:ascii="Arial Narrow" w:hAnsi="Arial Narrow"/>
          <w:bCs/>
          <w:iCs/>
          <w:color w:val="000000"/>
          <w:sz w:val="22"/>
          <w:szCs w:val="22"/>
        </w:rPr>
      </w:pPr>
      <w:r w:rsidRPr="002166A5">
        <w:rPr>
          <w:rFonts w:ascii="Arial Narrow" w:hAnsi="Arial Narrow"/>
          <w:bCs/>
          <w:iCs/>
          <w:color w:val="000000"/>
          <w:sz w:val="22"/>
          <w:szCs w:val="22"/>
        </w:rPr>
        <w:t xml:space="preserve">Táto Kúpna zmluva nadobúda platnosť dňom jej podpisu oboma zmluvnými stranami a účinnosť </w:t>
      </w:r>
      <w:r w:rsidRPr="002166A5">
        <w:rPr>
          <w:rFonts w:ascii="Arial Narrow" w:hAnsi="Arial Narrow"/>
          <w:sz w:val="22"/>
          <w:szCs w:val="22"/>
        </w:rPr>
        <w:t xml:space="preserve"> dňom nasledujúcim po dni jej zverejnenia v Centrálnom registri zmlúv v súlade so zákonom č. 40/1964 Zb. Občiansky zákonník v znení neskorších predpisov. Zverejnenie zmluvy v Centrálnom registri zmlúv zabezpečí Kupujúci.</w:t>
      </w:r>
    </w:p>
    <w:p w14:paraId="1E8F5C88"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Pr="0016537E">
        <w:rPr>
          <w:rFonts w:ascii="Arial Narrow" w:hAnsi="Arial Narrow"/>
          <w:bCs/>
          <w:iCs/>
          <w:color w:val="000000"/>
          <w:sz w:val="22"/>
          <w:szCs w:val="22"/>
          <w:highlight w:val="yellow"/>
        </w:rPr>
        <w:t>(doplní uchádzač).</w:t>
      </w:r>
      <w:r w:rsidRPr="00031300">
        <w:rPr>
          <w:rFonts w:ascii="Arial Narrow" w:hAnsi="Arial Narrow"/>
          <w:bCs/>
          <w:iCs/>
          <w:color w:val="000000"/>
          <w:sz w:val="22"/>
          <w:szCs w:val="22"/>
        </w:rPr>
        <w:t xml:space="preserve"> </w:t>
      </w:r>
    </w:p>
    <w:p w14:paraId="7CDDA059" w14:textId="59CE0A02" w:rsidR="009416FF"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 xml:space="preserve">veci prevzatia predmetu zmluvy </w:t>
      </w:r>
      <w:r w:rsidR="00BC4473">
        <w:rPr>
          <w:rFonts w:ascii="Arial Narrow" w:hAnsi="Arial Narrow"/>
          <w:bCs/>
          <w:iCs/>
          <w:color w:val="000000"/>
          <w:sz w:val="22"/>
          <w:szCs w:val="22"/>
        </w:rPr>
        <w:t>sú</w:t>
      </w:r>
      <w:r w:rsidRPr="00031300">
        <w:rPr>
          <w:rFonts w:ascii="Arial Narrow" w:hAnsi="Arial Narrow"/>
          <w:bCs/>
          <w:iCs/>
          <w:color w:val="000000"/>
          <w:sz w:val="22"/>
          <w:szCs w:val="22"/>
        </w:rPr>
        <w:t xml:space="preserve">: </w:t>
      </w:r>
      <w:r w:rsidR="009416FF" w:rsidRPr="00031300">
        <w:rPr>
          <w:rFonts w:ascii="Arial Narrow" w:hAnsi="Arial Narrow"/>
          <w:bCs/>
          <w:iCs/>
          <w:color w:val="000000"/>
          <w:sz w:val="22"/>
          <w:szCs w:val="22"/>
        </w:rPr>
        <w:t xml:space="preserve">  </w:t>
      </w:r>
      <w:r w:rsidR="00DB068A" w:rsidRPr="0016537E">
        <w:rPr>
          <w:rFonts w:ascii="Arial Narrow" w:hAnsi="Arial Narrow"/>
          <w:bCs/>
          <w:iCs/>
          <w:color w:val="000000"/>
          <w:sz w:val="22"/>
          <w:szCs w:val="22"/>
          <w:highlight w:val="yellow"/>
        </w:rPr>
        <w:t>XXXXXXXXXXXXXXXX</w:t>
      </w:r>
      <w:r w:rsidR="009416FF" w:rsidRPr="0016537E">
        <w:rPr>
          <w:rFonts w:ascii="Arial Narrow" w:hAnsi="Arial Narrow"/>
          <w:bCs/>
          <w:iCs/>
          <w:color w:val="000000"/>
          <w:sz w:val="22"/>
          <w:szCs w:val="22"/>
          <w:highlight w:val="yellow"/>
        </w:rPr>
        <w:t>.</w:t>
      </w:r>
    </w:p>
    <w:p w14:paraId="5D5D7975"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vyhotovenia a Predávajúci dve (2) vyhotovenia.</w:t>
      </w:r>
    </w:p>
    <w:p w14:paraId="0EB0A4EC"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9F939FF" w14:textId="4FCE2ADE" w:rsidR="009D7B44" w:rsidRPr="00F66615"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E008AA">
      <w:pPr>
        <w:widowControl w:val="0"/>
        <w:numPr>
          <w:ilvl w:val="0"/>
          <w:numId w:val="8"/>
        </w:numPr>
        <w:tabs>
          <w:tab w:val="clear" w:pos="2160"/>
          <w:tab w:val="clear" w:pos="2880"/>
          <w:tab w:val="clear" w:pos="4500"/>
        </w:tabs>
        <w:autoSpaceDE w:val="0"/>
        <w:autoSpaceDN w:val="0"/>
        <w:adjustRightInd w:val="0"/>
        <w:spacing w:before="6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53B8769" w:rsidR="007B1A08" w:rsidRPr="00031300" w:rsidRDefault="007B1A08" w:rsidP="00E008AA">
      <w:pPr>
        <w:tabs>
          <w:tab w:val="clear" w:pos="2160"/>
          <w:tab w:val="clear" w:pos="2880"/>
          <w:tab w:val="clear" w:pos="4500"/>
        </w:tabs>
        <w:spacing w:before="60" w:after="120"/>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p>
    <w:p w14:paraId="0903AE71" w14:textId="77777777" w:rsidR="007B1A08" w:rsidRPr="00031300" w:rsidRDefault="007B1A08" w:rsidP="00E008AA">
      <w:pPr>
        <w:tabs>
          <w:tab w:val="clear" w:pos="2160"/>
          <w:tab w:val="clear" w:pos="2880"/>
          <w:tab w:val="clear" w:pos="4500"/>
          <w:tab w:val="left" w:pos="993"/>
        </w:tabs>
        <w:spacing w:before="60" w:after="120"/>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E008AA">
      <w:pPr>
        <w:widowControl w:val="0"/>
        <w:tabs>
          <w:tab w:val="clear" w:pos="2160"/>
          <w:tab w:val="clear" w:pos="2880"/>
          <w:tab w:val="clear" w:pos="4500"/>
          <w:tab w:val="center" w:pos="1985"/>
          <w:tab w:val="center" w:pos="6840"/>
        </w:tabs>
        <w:autoSpaceDE w:val="0"/>
        <w:autoSpaceDN w:val="0"/>
        <w:adjustRightInd w:val="0"/>
        <w:spacing w:before="60" w:after="12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07E1561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AB0D07A" w14:textId="681C7E41" w:rsidR="00D4675F" w:rsidRDefault="00D4675F"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28247714" w14:textId="77777777" w:rsidR="00BC7AC9" w:rsidRDefault="00BC7AC9"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7F2C174E" w14:textId="018994A6" w:rsidR="00BC4473" w:rsidRDefault="00BC4473"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1B847A6A" w:rsidR="007B1A08"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458FCAA" w14:textId="28967979" w:rsidR="00F66615" w:rsidRDefault="00F66615"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2FBEE256" w14:textId="77777777" w:rsidR="00E008AA" w:rsidRDefault="00E008AA"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1D617796" w14:textId="77777777" w:rsidR="00F66615" w:rsidRPr="00031300" w:rsidRDefault="00F66615"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1647AD33" w14:textId="72DA1B11" w:rsidR="00EF3B9A"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p>
    <w:p w14:paraId="344D5563" w14:textId="77777777" w:rsidR="00D4675F" w:rsidRDefault="00D4675F"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76D3733E" w14:textId="77777777" w:rsidR="00EF3B9A"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p>
    <w:p w14:paraId="48DD5DB8" w14:textId="460735F7" w:rsidR="007B1A08" w:rsidRPr="00031300" w:rsidRDefault="00EF3B9A"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v ................  , dňa ..........20</w:t>
      </w:r>
      <w:r w:rsidR="000B3903">
        <w:rPr>
          <w:rFonts w:ascii="Arial Narrow" w:hAnsi="Arial Narrow"/>
          <w:bCs/>
          <w:iCs/>
          <w:color w:val="000000"/>
          <w:sz w:val="22"/>
          <w:szCs w:val="22"/>
        </w:rPr>
        <w:t>23</w:t>
      </w:r>
      <w:r w:rsidR="007B1A08" w:rsidRPr="00031300">
        <w:rPr>
          <w:rFonts w:ascii="Arial Narrow" w:hAnsi="Arial Narrow"/>
          <w:bCs/>
          <w:iCs/>
          <w:color w:val="000000"/>
          <w:sz w:val="22"/>
          <w:szCs w:val="22"/>
        </w:rPr>
        <w:tab/>
        <w:t>v Bratislave, dňa ................20</w:t>
      </w:r>
      <w:r w:rsidR="000B3903">
        <w:rPr>
          <w:rFonts w:ascii="Arial Narrow" w:hAnsi="Arial Narrow"/>
          <w:bCs/>
          <w:iCs/>
          <w:color w:val="000000"/>
          <w:sz w:val="22"/>
          <w:szCs w:val="22"/>
        </w:rPr>
        <w:t>23</w:t>
      </w:r>
    </w:p>
    <w:p w14:paraId="6F612CB0" w14:textId="371683DF" w:rsidR="007B1A08"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5CDE2E4" w14:textId="77777777" w:rsidR="00E008AA" w:rsidRDefault="00E008A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6ABC23E" w14:textId="77777777" w:rsidR="00EF3B9A" w:rsidRPr="00031300" w:rsidRDefault="00EF3B9A"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4AE186"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Pr="00031300">
        <w:rPr>
          <w:rFonts w:ascii="Arial Narrow" w:hAnsi="Arial Narrow"/>
          <w:bCs/>
          <w:iCs/>
          <w:color w:val="000000"/>
          <w:sz w:val="22"/>
          <w:szCs w:val="22"/>
        </w:rPr>
        <w:tab/>
      </w:r>
    </w:p>
    <w:p w14:paraId="14445446" w14:textId="77777777" w:rsidR="000B3903" w:rsidRPr="00F537E1" w:rsidRDefault="007B1A08" w:rsidP="000B390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00EF3B9A">
        <w:rPr>
          <w:rFonts w:ascii="Arial Narrow" w:hAnsi="Arial Narrow"/>
          <w:bCs/>
          <w:iCs/>
          <w:color w:val="000000"/>
          <w:sz w:val="22"/>
          <w:szCs w:val="22"/>
        </w:rPr>
        <w:t xml:space="preserve">meno a funkcia </w:t>
      </w:r>
      <w:r w:rsidRPr="00031300">
        <w:rPr>
          <w:rFonts w:ascii="Arial Narrow" w:hAnsi="Arial Narrow"/>
          <w:bCs/>
          <w:iCs/>
          <w:color w:val="000000"/>
          <w:sz w:val="22"/>
          <w:szCs w:val="22"/>
        </w:rPr>
        <w:tab/>
      </w:r>
      <w:r w:rsidR="00653882">
        <w:rPr>
          <w:rFonts w:ascii="Arial Narrow" w:hAnsi="Arial Narrow"/>
          <w:bCs/>
          <w:iCs/>
          <w:color w:val="000000"/>
          <w:sz w:val="22"/>
          <w:szCs w:val="22"/>
        </w:rPr>
        <w:t xml:space="preserve">   </w:t>
      </w:r>
      <w:r w:rsidR="000B3903" w:rsidRPr="00F537E1">
        <w:rPr>
          <w:rFonts w:ascii="Arial Narrow" w:hAnsi="Arial Narrow"/>
          <w:bCs/>
          <w:iCs/>
          <w:color w:val="000000"/>
          <w:sz w:val="22"/>
          <w:szCs w:val="22"/>
        </w:rPr>
        <w:t xml:space="preserve">plk. Ing. Oľga </w:t>
      </w:r>
      <w:proofErr w:type="spellStart"/>
      <w:r w:rsidR="000B3903" w:rsidRPr="00F537E1">
        <w:rPr>
          <w:rFonts w:ascii="Arial Narrow" w:hAnsi="Arial Narrow"/>
          <w:bCs/>
          <w:iCs/>
          <w:color w:val="000000"/>
          <w:sz w:val="22"/>
          <w:szCs w:val="22"/>
        </w:rPr>
        <w:t>Grausová</w:t>
      </w:r>
      <w:proofErr w:type="spellEnd"/>
      <w:r w:rsidR="000B3903" w:rsidRPr="00F537E1">
        <w:rPr>
          <w:rFonts w:ascii="Arial Narrow" w:eastAsia="Calibri" w:hAnsi="Arial Narrow"/>
          <w:sz w:val="22"/>
          <w:szCs w:val="22"/>
          <w:lang w:eastAsia="en-US"/>
        </w:rPr>
        <w:t xml:space="preserve"> </w:t>
      </w:r>
      <w:r w:rsidR="000B3903" w:rsidRPr="00F537E1">
        <w:rPr>
          <w:rFonts w:ascii="Arial Narrow" w:hAnsi="Arial Narrow"/>
          <w:bCs/>
          <w:iCs/>
          <w:color w:val="000000"/>
          <w:sz w:val="22"/>
          <w:szCs w:val="22"/>
        </w:rPr>
        <w:t xml:space="preserve"> </w:t>
      </w:r>
    </w:p>
    <w:p w14:paraId="1C61C17F" w14:textId="77777777" w:rsidR="000B3903" w:rsidRPr="00E008AA" w:rsidRDefault="000B3903" w:rsidP="000B3903">
      <w:pPr>
        <w:widowControl w:val="0"/>
        <w:tabs>
          <w:tab w:val="clear" w:pos="2160"/>
          <w:tab w:val="clear" w:pos="2880"/>
          <w:tab w:val="clear" w:pos="4500"/>
          <w:tab w:val="center" w:pos="1985"/>
          <w:tab w:val="center" w:pos="6840"/>
        </w:tabs>
        <w:autoSpaceDE w:val="0"/>
        <w:autoSpaceDN w:val="0"/>
        <w:adjustRightInd w:val="0"/>
        <w:ind w:left="1416"/>
        <w:jc w:val="both"/>
        <w:rPr>
          <w:rFonts w:ascii="Arial Narrow" w:hAnsi="Arial Narrow"/>
          <w:bCs/>
          <w:iCs/>
          <w:color w:val="000000"/>
          <w:sz w:val="22"/>
          <w:szCs w:val="22"/>
          <w:highlight w:val="yellow"/>
        </w:rPr>
      </w:pPr>
      <w:r w:rsidRPr="00F537E1">
        <w:rPr>
          <w:rFonts w:ascii="Arial Narrow" w:hAnsi="Arial Narrow"/>
          <w:bCs/>
          <w:iCs/>
          <w:color w:val="000000"/>
          <w:sz w:val="22"/>
          <w:szCs w:val="22"/>
        </w:rPr>
        <w:tab/>
        <w:t xml:space="preserve">    </w:t>
      </w:r>
      <w:r>
        <w:rPr>
          <w:rFonts w:ascii="Arial Narrow" w:hAnsi="Arial Narrow"/>
          <w:bCs/>
          <w:iCs/>
          <w:color w:val="000000"/>
          <w:sz w:val="22"/>
          <w:szCs w:val="22"/>
        </w:rPr>
        <w:t>konateľ</w:t>
      </w:r>
      <w:r w:rsidRPr="00F537E1">
        <w:rPr>
          <w:rFonts w:ascii="Arial Narrow" w:hAnsi="Arial Narrow"/>
          <w:bCs/>
          <w:iCs/>
          <w:color w:val="000000"/>
          <w:sz w:val="22"/>
          <w:szCs w:val="22"/>
        </w:rPr>
        <w:t xml:space="preserve">                                                    </w:t>
      </w:r>
      <w:r w:rsidRPr="00E008AA">
        <w:rPr>
          <w:rFonts w:ascii="Arial Narrow" w:hAnsi="Arial Narrow"/>
          <w:bCs/>
          <w:iCs/>
          <w:color w:val="000000"/>
          <w:sz w:val="22"/>
          <w:szCs w:val="22"/>
          <w:highlight w:val="yellow"/>
        </w:rPr>
        <w:t xml:space="preserve">zástupkyňa generálneho riaditeľa a súčasne riaditeľka </w:t>
      </w:r>
    </w:p>
    <w:p w14:paraId="6D48E439" w14:textId="77777777" w:rsidR="000B3903" w:rsidRDefault="000B3903" w:rsidP="000B3903">
      <w:pPr>
        <w:widowControl w:val="0"/>
        <w:tabs>
          <w:tab w:val="clear" w:pos="2160"/>
          <w:tab w:val="clear" w:pos="2880"/>
          <w:tab w:val="clear" w:pos="4500"/>
          <w:tab w:val="center" w:pos="1985"/>
          <w:tab w:val="center" w:pos="6840"/>
        </w:tabs>
        <w:autoSpaceDE w:val="0"/>
        <w:autoSpaceDN w:val="0"/>
        <w:adjustRightInd w:val="0"/>
        <w:jc w:val="both"/>
        <w:rPr>
          <w:rFonts w:ascii="Arial Narrow" w:eastAsia="Calibri" w:hAnsi="Arial Narrow" w:cs="Calibri"/>
          <w:sz w:val="22"/>
          <w:szCs w:val="22"/>
          <w:lang w:eastAsia="en-US"/>
        </w:rPr>
      </w:pPr>
      <w:r w:rsidRPr="00E008AA">
        <w:rPr>
          <w:rFonts w:ascii="Arial Narrow" w:hAnsi="Arial Narrow"/>
          <w:bCs/>
          <w:iCs/>
          <w:color w:val="000000"/>
          <w:sz w:val="22"/>
          <w:szCs w:val="22"/>
          <w:highlight w:val="yellow"/>
        </w:rPr>
        <w:t xml:space="preserve">                                                                                                    organizačného odboru  sekcie ekonomiky MV SR</w:t>
      </w:r>
      <w:r w:rsidRPr="00847A8D">
        <w:rPr>
          <w:rFonts w:ascii="Arial Narrow" w:eastAsia="Calibri" w:hAnsi="Arial Narrow" w:cs="Calibri"/>
          <w:sz w:val="22"/>
          <w:szCs w:val="22"/>
          <w:lang w:eastAsia="en-US"/>
        </w:rPr>
        <w:t xml:space="preserve"> </w:t>
      </w:r>
    </w:p>
    <w:p w14:paraId="5C812780" w14:textId="3F2622FA" w:rsidR="007B1A08" w:rsidRPr="00031300" w:rsidRDefault="00653882" w:rsidP="000B3903">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 xml:space="preserve"> </w:t>
      </w:r>
      <w:r w:rsidR="000B3903">
        <w:rPr>
          <w:rFonts w:ascii="Arial Narrow" w:hAnsi="Arial Narrow"/>
          <w:bCs/>
          <w:iCs/>
          <w:color w:val="000000"/>
          <w:sz w:val="22"/>
          <w:szCs w:val="22"/>
        </w:rPr>
        <w:t xml:space="preserve"> </w:t>
      </w: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6512FB62" w14:textId="4C2F13D7" w:rsidR="007B3829" w:rsidRPr="00031300" w:rsidRDefault="009411E5" w:rsidP="00EF3B9A">
      <w:pPr>
        <w:tabs>
          <w:tab w:val="clear" w:pos="2160"/>
          <w:tab w:val="clear" w:pos="2880"/>
          <w:tab w:val="clear" w:pos="4500"/>
        </w:tabs>
        <w:spacing w:after="200" w:line="276" w:lineRule="auto"/>
        <w:rPr>
          <w:rFonts w:ascii="Arial Narrow" w:hAnsi="Arial Narrow"/>
          <w:b/>
          <w:sz w:val="22"/>
          <w:szCs w:val="22"/>
        </w:rPr>
      </w:pP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r w:rsidRPr="00031300">
        <w:rPr>
          <w:rFonts w:ascii="Arial Narrow" w:hAnsi="Arial Narrow"/>
          <w:sz w:val="22"/>
          <w:szCs w:val="22"/>
        </w:rPr>
        <w:tab/>
      </w:r>
    </w:p>
    <w:sectPr w:rsidR="007B3829" w:rsidRPr="00031300" w:rsidSect="00D4675F">
      <w:headerReference w:type="even" r:id="rId9"/>
      <w:headerReference w:type="default" r:id="rId10"/>
      <w:footerReference w:type="default" r:id="rId11"/>
      <w:pgSz w:w="11906" w:h="16838" w:code="9"/>
      <w:pgMar w:top="1134" w:right="107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D5019" w14:textId="77777777" w:rsidR="00DD3A6C" w:rsidRDefault="00DD3A6C">
      <w:r>
        <w:separator/>
      </w:r>
    </w:p>
  </w:endnote>
  <w:endnote w:type="continuationSeparator" w:id="0">
    <w:p w14:paraId="123D5EEA" w14:textId="77777777" w:rsidR="00DD3A6C" w:rsidRDefault="00DD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66192A6A" w:rsidR="00B30BCB" w:rsidRPr="004C5082" w:rsidRDefault="00B30BCB" w:rsidP="00B41BE4">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004C5082">
      <w:rPr>
        <w:rFonts w:ascii="Arial Narrow" w:hAnsi="Arial Narrow" w:cs="Arial"/>
        <w:color w:val="706656"/>
        <w:sz w:val="18"/>
        <w:szCs w:val="18"/>
        <w:lang w:val="sk-SK"/>
      </w:rPr>
      <w:t xml:space="preserve">                                                                    </w:t>
    </w:r>
    <w:r w:rsidRPr="004C5082">
      <w:rPr>
        <w:rStyle w:val="slostrany"/>
        <w:rFonts w:ascii="Arial Narrow" w:hAnsi="Arial Narrow" w:cs="Arial"/>
        <w:color w:val="000000"/>
        <w:sz w:val="18"/>
        <w:szCs w:val="18"/>
      </w:rPr>
      <w:fldChar w:fldCharType="begin"/>
    </w:r>
    <w:r w:rsidRPr="004C5082">
      <w:rPr>
        <w:rStyle w:val="slostrany"/>
        <w:rFonts w:ascii="Arial Narrow" w:hAnsi="Arial Narrow" w:cs="Arial"/>
        <w:color w:val="000000"/>
        <w:sz w:val="18"/>
        <w:szCs w:val="18"/>
      </w:rPr>
      <w:instrText xml:space="preserve"> PAGE </w:instrText>
    </w:r>
    <w:r w:rsidRPr="004C5082">
      <w:rPr>
        <w:rStyle w:val="slostrany"/>
        <w:rFonts w:ascii="Arial Narrow" w:hAnsi="Arial Narrow" w:cs="Arial"/>
        <w:color w:val="000000"/>
        <w:sz w:val="18"/>
        <w:szCs w:val="18"/>
      </w:rPr>
      <w:fldChar w:fldCharType="separate"/>
    </w:r>
    <w:r w:rsidR="004F297C">
      <w:rPr>
        <w:rStyle w:val="slostrany"/>
        <w:rFonts w:ascii="Arial Narrow" w:hAnsi="Arial Narrow" w:cs="Arial"/>
        <w:color w:val="000000"/>
        <w:sz w:val="18"/>
        <w:szCs w:val="18"/>
      </w:rPr>
      <w:t>8</w:t>
    </w:r>
    <w:r w:rsidRPr="004C5082">
      <w:rPr>
        <w:rStyle w:val="slostrany"/>
        <w:rFonts w:ascii="Arial Narrow" w:hAnsi="Arial Narrow" w:cs="Arial"/>
        <w:color w:val="000000"/>
        <w:sz w:val="18"/>
        <w:szCs w:val="18"/>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D3B4" w14:textId="77777777" w:rsidR="00DD3A6C" w:rsidRDefault="00DD3A6C">
      <w:r>
        <w:separator/>
      </w:r>
    </w:p>
  </w:footnote>
  <w:footnote w:type="continuationSeparator" w:id="0">
    <w:p w14:paraId="3B907648" w14:textId="77777777" w:rsidR="00DD3A6C" w:rsidRDefault="00DD3A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619DC" w14:textId="6E4AD2C7" w:rsidR="00B30BCB" w:rsidRPr="00E058D0" w:rsidRDefault="00B30BCB" w:rsidP="000468DC">
    <w:pPr>
      <w:pStyle w:val="Hlavika"/>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15:restartNumberingAfterBreak="0">
    <w:nsid w:val="46840B70"/>
    <w:multiLevelType w:val="hybridMultilevel"/>
    <w:tmpl w:val="26829CA4"/>
    <w:lvl w:ilvl="0" w:tplc="041B0017">
      <w:start w:val="1"/>
      <w:numFmt w:val="lowerLetter"/>
      <w:lvlText w:val="%1)"/>
      <w:lvlJc w:val="left"/>
      <w:pPr>
        <w:ind w:left="1352" w:hanging="360"/>
      </w:pPr>
    </w:lvl>
    <w:lvl w:ilvl="1" w:tplc="041B0019" w:tentative="1">
      <w:start w:val="1"/>
      <w:numFmt w:val="lowerLetter"/>
      <w:lvlText w:val="%2."/>
      <w:lvlJc w:val="left"/>
      <w:pPr>
        <w:ind w:left="2072" w:hanging="360"/>
      </w:pPr>
    </w:lvl>
    <w:lvl w:ilvl="2" w:tplc="041B001B" w:tentative="1">
      <w:start w:val="1"/>
      <w:numFmt w:val="lowerRoman"/>
      <w:lvlText w:val="%3."/>
      <w:lvlJc w:val="right"/>
      <w:pPr>
        <w:ind w:left="2792" w:hanging="180"/>
      </w:pPr>
    </w:lvl>
    <w:lvl w:ilvl="3" w:tplc="041B000F" w:tentative="1">
      <w:start w:val="1"/>
      <w:numFmt w:val="decimal"/>
      <w:lvlText w:val="%4."/>
      <w:lvlJc w:val="left"/>
      <w:pPr>
        <w:ind w:left="3512" w:hanging="360"/>
      </w:pPr>
    </w:lvl>
    <w:lvl w:ilvl="4" w:tplc="041B0019" w:tentative="1">
      <w:start w:val="1"/>
      <w:numFmt w:val="lowerLetter"/>
      <w:lvlText w:val="%5."/>
      <w:lvlJc w:val="left"/>
      <w:pPr>
        <w:ind w:left="4232" w:hanging="360"/>
      </w:pPr>
    </w:lvl>
    <w:lvl w:ilvl="5" w:tplc="041B001B" w:tentative="1">
      <w:start w:val="1"/>
      <w:numFmt w:val="lowerRoman"/>
      <w:lvlText w:val="%6."/>
      <w:lvlJc w:val="right"/>
      <w:pPr>
        <w:ind w:left="4952" w:hanging="180"/>
      </w:pPr>
    </w:lvl>
    <w:lvl w:ilvl="6" w:tplc="041B000F" w:tentative="1">
      <w:start w:val="1"/>
      <w:numFmt w:val="decimal"/>
      <w:lvlText w:val="%7."/>
      <w:lvlJc w:val="left"/>
      <w:pPr>
        <w:ind w:left="5672" w:hanging="360"/>
      </w:pPr>
    </w:lvl>
    <w:lvl w:ilvl="7" w:tplc="041B0019" w:tentative="1">
      <w:start w:val="1"/>
      <w:numFmt w:val="lowerLetter"/>
      <w:lvlText w:val="%8."/>
      <w:lvlJc w:val="left"/>
      <w:pPr>
        <w:ind w:left="6392" w:hanging="360"/>
      </w:pPr>
    </w:lvl>
    <w:lvl w:ilvl="8" w:tplc="041B001B" w:tentative="1">
      <w:start w:val="1"/>
      <w:numFmt w:val="lowerRoman"/>
      <w:lvlText w:val="%9."/>
      <w:lvlJc w:val="right"/>
      <w:pPr>
        <w:ind w:left="7112" w:hanging="180"/>
      </w:pPr>
    </w:lvl>
  </w:abstractNum>
  <w:abstractNum w:abstractNumId="21"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2"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6" w15:restartNumberingAfterBreak="0">
    <w:nsid w:val="659B30BC"/>
    <w:multiLevelType w:val="hybridMultilevel"/>
    <w:tmpl w:val="A43655A8"/>
    <w:lvl w:ilvl="0" w:tplc="6ACA21C0">
      <w:start w:val="1"/>
      <w:numFmt w:val="decimal"/>
      <w:lvlText w:val="6.%1."/>
      <w:lvlJc w:val="left"/>
      <w:pPr>
        <w:ind w:left="360" w:hanging="360"/>
      </w:pPr>
      <w:rPr>
        <w:rFonts w:hint="default"/>
        <w:b w:val="0"/>
        <w:sz w:val="22"/>
        <w:szCs w:val="22"/>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82411C"/>
    <w:multiLevelType w:val="multilevel"/>
    <w:tmpl w:val="3656E3F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6"/>
  </w:num>
  <w:num w:numId="5">
    <w:abstractNumId w:val="19"/>
  </w:num>
  <w:num w:numId="6">
    <w:abstractNumId w:val="10"/>
  </w:num>
  <w:num w:numId="7">
    <w:abstractNumId w:val="28"/>
  </w:num>
  <w:num w:numId="8">
    <w:abstractNumId w:val="31"/>
  </w:num>
  <w:num w:numId="9">
    <w:abstractNumId w:val="15"/>
  </w:num>
  <w:num w:numId="10">
    <w:abstractNumId w:val="35"/>
  </w:num>
  <w:num w:numId="11">
    <w:abstractNumId w:val="16"/>
  </w:num>
  <w:num w:numId="12">
    <w:abstractNumId w:val="0"/>
  </w:num>
  <w:num w:numId="13">
    <w:abstractNumId w:val="32"/>
  </w:num>
  <w:num w:numId="14">
    <w:abstractNumId w:val="23"/>
  </w:num>
  <w:num w:numId="15">
    <w:abstractNumId w:val="21"/>
  </w:num>
  <w:num w:numId="16">
    <w:abstractNumId w:val="33"/>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2"/>
  </w:num>
  <w:num w:numId="22">
    <w:abstractNumId w:val="34"/>
  </w:num>
  <w:num w:numId="23">
    <w:abstractNumId w:val="9"/>
  </w:num>
  <w:num w:numId="24">
    <w:abstractNumId w:val="6"/>
  </w:num>
  <w:num w:numId="25">
    <w:abstractNumId w:val="13"/>
  </w:num>
  <w:num w:numId="26">
    <w:abstractNumId w:val="5"/>
  </w:num>
  <w:num w:numId="27">
    <w:abstractNumId w:val="14"/>
  </w:num>
  <w:num w:numId="28">
    <w:abstractNumId w:val="24"/>
  </w:num>
  <w:num w:numId="29">
    <w:abstractNumId w:val="2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 w:numId="35">
    <w:abstractNumId w:val="29"/>
  </w:num>
  <w:num w:numId="36">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12617"/>
    <w:rsid w:val="000212E6"/>
    <w:rsid w:val="00031300"/>
    <w:rsid w:val="000405B9"/>
    <w:rsid w:val="000468DC"/>
    <w:rsid w:val="00061345"/>
    <w:rsid w:val="000620DF"/>
    <w:rsid w:val="00066CBC"/>
    <w:rsid w:val="00081987"/>
    <w:rsid w:val="000947F7"/>
    <w:rsid w:val="000A5F9C"/>
    <w:rsid w:val="000A7D65"/>
    <w:rsid w:val="000B3903"/>
    <w:rsid w:val="000C7743"/>
    <w:rsid w:val="000D1EEC"/>
    <w:rsid w:val="000D7D2D"/>
    <w:rsid w:val="000E48ED"/>
    <w:rsid w:val="000E670B"/>
    <w:rsid w:val="000E73CA"/>
    <w:rsid w:val="000F2450"/>
    <w:rsid w:val="000F41F0"/>
    <w:rsid w:val="00105253"/>
    <w:rsid w:val="00117B31"/>
    <w:rsid w:val="00120CC8"/>
    <w:rsid w:val="00144CA2"/>
    <w:rsid w:val="00147185"/>
    <w:rsid w:val="0016537E"/>
    <w:rsid w:val="0017080C"/>
    <w:rsid w:val="0017351E"/>
    <w:rsid w:val="0018609C"/>
    <w:rsid w:val="00187E4F"/>
    <w:rsid w:val="00195F2F"/>
    <w:rsid w:val="001A172E"/>
    <w:rsid w:val="001C107B"/>
    <w:rsid w:val="001D162D"/>
    <w:rsid w:val="001E199B"/>
    <w:rsid w:val="001F2FEA"/>
    <w:rsid w:val="002033DE"/>
    <w:rsid w:val="00203B4A"/>
    <w:rsid w:val="00207367"/>
    <w:rsid w:val="00210C88"/>
    <w:rsid w:val="002166A5"/>
    <w:rsid w:val="00217B18"/>
    <w:rsid w:val="00235087"/>
    <w:rsid w:val="002430D7"/>
    <w:rsid w:val="002527B0"/>
    <w:rsid w:val="0025592A"/>
    <w:rsid w:val="0026366E"/>
    <w:rsid w:val="00263D60"/>
    <w:rsid w:val="00277E45"/>
    <w:rsid w:val="00292B37"/>
    <w:rsid w:val="002A2FB9"/>
    <w:rsid w:val="002D176F"/>
    <w:rsid w:val="002D6A80"/>
    <w:rsid w:val="002E7983"/>
    <w:rsid w:val="002F1E0A"/>
    <w:rsid w:val="002F7E1B"/>
    <w:rsid w:val="00302529"/>
    <w:rsid w:val="00305EA1"/>
    <w:rsid w:val="003167C4"/>
    <w:rsid w:val="00341AB5"/>
    <w:rsid w:val="00345CCD"/>
    <w:rsid w:val="00346250"/>
    <w:rsid w:val="00346C44"/>
    <w:rsid w:val="0035224A"/>
    <w:rsid w:val="00352C0A"/>
    <w:rsid w:val="003565ED"/>
    <w:rsid w:val="00356D5E"/>
    <w:rsid w:val="00367FCB"/>
    <w:rsid w:val="00371489"/>
    <w:rsid w:val="00374E68"/>
    <w:rsid w:val="00381B1B"/>
    <w:rsid w:val="00384CC0"/>
    <w:rsid w:val="00392E85"/>
    <w:rsid w:val="00395793"/>
    <w:rsid w:val="003A301B"/>
    <w:rsid w:val="003A40C1"/>
    <w:rsid w:val="003E702B"/>
    <w:rsid w:val="003E728C"/>
    <w:rsid w:val="004057B2"/>
    <w:rsid w:val="00410B95"/>
    <w:rsid w:val="00422F16"/>
    <w:rsid w:val="00432A8A"/>
    <w:rsid w:val="0043528D"/>
    <w:rsid w:val="00437E3F"/>
    <w:rsid w:val="00452C54"/>
    <w:rsid w:val="00454EC0"/>
    <w:rsid w:val="0046551F"/>
    <w:rsid w:val="004753C1"/>
    <w:rsid w:val="004812B4"/>
    <w:rsid w:val="004A7EBB"/>
    <w:rsid w:val="004B1738"/>
    <w:rsid w:val="004B573C"/>
    <w:rsid w:val="004C5082"/>
    <w:rsid w:val="004C7A1A"/>
    <w:rsid w:val="004D2C8B"/>
    <w:rsid w:val="004E777A"/>
    <w:rsid w:val="004F297C"/>
    <w:rsid w:val="005261CC"/>
    <w:rsid w:val="00530036"/>
    <w:rsid w:val="00531B24"/>
    <w:rsid w:val="00535B6B"/>
    <w:rsid w:val="005401EA"/>
    <w:rsid w:val="005543C2"/>
    <w:rsid w:val="00572E5F"/>
    <w:rsid w:val="00581534"/>
    <w:rsid w:val="00583F53"/>
    <w:rsid w:val="005B0214"/>
    <w:rsid w:val="005B3CA9"/>
    <w:rsid w:val="005D106B"/>
    <w:rsid w:val="005D2EBE"/>
    <w:rsid w:val="005D6677"/>
    <w:rsid w:val="005E148D"/>
    <w:rsid w:val="005F025C"/>
    <w:rsid w:val="005F4404"/>
    <w:rsid w:val="00601010"/>
    <w:rsid w:val="00601B0D"/>
    <w:rsid w:val="00602AF1"/>
    <w:rsid w:val="00605D93"/>
    <w:rsid w:val="006140EE"/>
    <w:rsid w:val="006155DF"/>
    <w:rsid w:val="00615EC5"/>
    <w:rsid w:val="00623484"/>
    <w:rsid w:val="0062767B"/>
    <w:rsid w:val="00635CFC"/>
    <w:rsid w:val="0063686B"/>
    <w:rsid w:val="00640309"/>
    <w:rsid w:val="00651341"/>
    <w:rsid w:val="00653882"/>
    <w:rsid w:val="006821AC"/>
    <w:rsid w:val="006A404D"/>
    <w:rsid w:val="006C5496"/>
    <w:rsid w:val="006D4509"/>
    <w:rsid w:val="00702189"/>
    <w:rsid w:val="007037CB"/>
    <w:rsid w:val="00704E7F"/>
    <w:rsid w:val="007070DA"/>
    <w:rsid w:val="00715C62"/>
    <w:rsid w:val="00717DD4"/>
    <w:rsid w:val="00725C4B"/>
    <w:rsid w:val="0073767F"/>
    <w:rsid w:val="007429C9"/>
    <w:rsid w:val="00743E99"/>
    <w:rsid w:val="00747399"/>
    <w:rsid w:val="00760B13"/>
    <w:rsid w:val="00761425"/>
    <w:rsid w:val="00764761"/>
    <w:rsid w:val="007817EA"/>
    <w:rsid w:val="0078472B"/>
    <w:rsid w:val="00790135"/>
    <w:rsid w:val="0079145C"/>
    <w:rsid w:val="007A1C87"/>
    <w:rsid w:val="007B0764"/>
    <w:rsid w:val="007B0989"/>
    <w:rsid w:val="007B1A08"/>
    <w:rsid w:val="007B3829"/>
    <w:rsid w:val="007C7CE1"/>
    <w:rsid w:val="007D4C8A"/>
    <w:rsid w:val="007D7E3F"/>
    <w:rsid w:val="007F424B"/>
    <w:rsid w:val="00801AE8"/>
    <w:rsid w:val="00822618"/>
    <w:rsid w:val="0082332F"/>
    <w:rsid w:val="00830E37"/>
    <w:rsid w:val="00844CA7"/>
    <w:rsid w:val="00847B5F"/>
    <w:rsid w:val="00854CDF"/>
    <w:rsid w:val="00856C39"/>
    <w:rsid w:val="0086042A"/>
    <w:rsid w:val="00877B6B"/>
    <w:rsid w:val="00890051"/>
    <w:rsid w:val="008A47AA"/>
    <w:rsid w:val="008C1A1A"/>
    <w:rsid w:val="008C5720"/>
    <w:rsid w:val="008C5C45"/>
    <w:rsid w:val="008D5D45"/>
    <w:rsid w:val="008E2DFD"/>
    <w:rsid w:val="008E52B4"/>
    <w:rsid w:val="008F4973"/>
    <w:rsid w:val="008F4C74"/>
    <w:rsid w:val="00904571"/>
    <w:rsid w:val="00904990"/>
    <w:rsid w:val="00904FC7"/>
    <w:rsid w:val="00906BDD"/>
    <w:rsid w:val="00916EA0"/>
    <w:rsid w:val="009411E5"/>
    <w:rsid w:val="009416FF"/>
    <w:rsid w:val="00951274"/>
    <w:rsid w:val="00952EC0"/>
    <w:rsid w:val="0095741F"/>
    <w:rsid w:val="0097396C"/>
    <w:rsid w:val="009930CD"/>
    <w:rsid w:val="009962B9"/>
    <w:rsid w:val="009B5EBD"/>
    <w:rsid w:val="009C0B4A"/>
    <w:rsid w:val="009C34C7"/>
    <w:rsid w:val="009C3A9B"/>
    <w:rsid w:val="009C726A"/>
    <w:rsid w:val="009C79B4"/>
    <w:rsid w:val="009D7B44"/>
    <w:rsid w:val="009E61D8"/>
    <w:rsid w:val="00A1588F"/>
    <w:rsid w:val="00A16590"/>
    <w:rsid w:val="00A16DA2"/>
    <w:rsid w:val="00A357FC"/>
    <w:rsid w:val="00A40271"/>
    <w:rsid w:val="00A558FE"/>
    <w:rsid w:val="00A56C1E"/>
    <w:rsid w:val="00A60A9E"/>
    <w:rsid w:val="00A71F21"/>
    <w:rsid w:val="00A77963"/>
    <w:rsid w:val="00A92F27"/>
    <w:rsid w:val="00AA3A16"/>
    <w:rsid w:val="00AA3E8C"/>
    <w:rsid w:val="00AB214B"/>
    <w:rsid w:val="00AC14BA"/>
    <w:rsid w:val="00AC4C82"/>
    <w:rsid w:val="00AC767B"/>
    <w:rsid w:val="00AF21D0"/>
    <w:rsid w:val="00AF317E"/>
    <w:rsid w:val="00AF3479"/>
    <w:rsid w:val="00AF704E"/>
    <w:rsid w:val="00B12E19"/>
    <w:rsid w:val="00B30BCB"/>
    <w:rsid w:val="00B41BE4"/>
    <w:rsid w:val="00B66969"/>
    <w:rsid w:val="00B7140A"/>
    <w:rsid w:val="00B71BDC"/>
    <w:rsid w:val="00B730AF"/>
    <w:rsid w:val="00BA0969"/>
    <w:rsid w:val="00BC4473"/>
    <w:rsid w:val="00BC5C79"/>
    <w:rsid w:val="00BC7AC9"/>
    <w:rsid w:val="00BE5486"/>
    <w:rsid w:val="00BF2F66"/>
    <w:rsid w:val="00BF477E"/>
    <w:rsid w:val="00C06496"/>
    <w:rsid w:val="00C06D72"/>
    <w:rsid w:val="00C1499A"/>
    <w:rsid w:val="00C271A4"/>
    <w:rsid w:val="00C33756"/>
    <w:rsid w:val="00C56630"/>
    <w:rsid w:val="00C601E4"/>
    <w:rsid w:val="00C61333"/>
    <w:rsid w:val="00C74E81"/>
    <w:rsid w:val="00C76B40"/>
    <w:rsid w:val="00C97DB2"/>
    <w:rsid w:val="00CA19B1"/>
    <w:rsid w:val="00CA3AA1"/>
    <w:rsid w:val="00CA645E"/>
    <w:rsid w:val="00CA7D44"/>
    <w:rsid w:val="00CB1A88"/>
    <w:rsid w:val="00CC3DA6"/>
    <w:rsid w:val="00CC4C06"/>
    <w:rsid w:val="00CD43D9"/>
    <w:rsid w:val="00CE01C8"/>
    <w:rsid w:val="00CF039E"/>
    <w:rsid w:val="00D01717"/>
    <w:rsid w:val="00D12776"/>
    <w:rsid w:val="00D13C76"/>
    <w:rsid w:val="00D30690"/>
    <w:rsid w:val="00D324B7"/>
    <w:rsid w:val="00D41A4C"/>
    <w:rsid w:val="00D43472"/>
    <w:rsid w:val="00D4675F"/>
    <w:rsid w:val="00D5374E"/>
    <w:rsid w:val="00D54E3D"/>
    <w:rsid w:val="00D5757A"/>
    <w:rsid w:val="00D63BFC"/>
    <w:rsid w:val="00D82C48"/>
    <w:rsid w:val="00D83799"/>
    <w:rsid w:val="00D97257"/>
    <w:rsid w:val="00DA688F"/>
    <w:rsid w:val="00DB068A"/>
    <w:rsid w:val="00DB469E"/>
    <w:rsid w:val="00DB7EC2"/>
    <w:rsid w:val="00DD0996"/>
    <w:rsid w:val="00DD1B71"/>
    <w:rsid w:val="00DD3A6C"/>
    <w:rsid w:val="00DD5BFC"/>
    <w:rsid w:val="00DD7E57"/>
    <w:rsid w:val="00DE2044"/>
    <w:rsid w:val="00DE40D3"/>
    <w:rsid w:val="00DF3ADF"/>
    <w:rsid w:val="00E008AA"/>
    <w:rsid w:val="00E1751F"/>
    <w:rsid w:val="00E2059D"/>
    <w:rsid w:val="00E30AA5"/>
    <w:rsid w:val="00E76B86"/>
    <w:rsid w:val="00E77D4A"/>
    <w:rsid w:val="00E901BB"/>
    <w:rsid w:val="00EA4F5A"/>
    <w:rsid w:val="00EB2B19"/>
    <w:rsid w:val="00EC36ED"/>
    <w:rsid w:val="00EE403B"/>
    <w:rsid w:val="00EE6504"/>
    <w:rsid w:val="00EE74C7"/>
    <w:rsid w:val="00EF03CB"/>
    <w:rsid w:val="00EF2E93"/>
    <w:rsid w:val="00EF3B9A"/>
    <w:rsid w:val="00F07FAD"/>
    <w:rsid w:val="00F11CF9"/>
    <w:rsid w:val="00F1553C"/>
    <w:rsid w:val="00F15E76"/>
    <w:rsid w:val="00F275CE"/>
    <w:rsid w:val="00F524C0"/>
    <w:rsid w:val="00F53F0A"/>
    <w:rsid w:val="00F65989"/>
    <w:rsid w:val="00F66615"/>
    <w:rsid w:val="00F71E17"/>
    <w:rsid w:val="00F722FE"/>
    <w:rsid w:val="00F819F8"/>
    <w:rsid w:val="00F87292"/>
    <w:rsid w:val="00FA206A"/>
    <w:rsid w:val="00FA75DB"/>
    <w:rsid w:val="00FB425A"/>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46919343-704A-4995-B428-0550FA44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083847">
      <w:bodyDiv w:val="1"/>
      <w:marLeft w:val="0"/>
      <w:marRight w:val="0"/>
      <w:marTop w:val="0"/>
      <w:marBottom w:val="0"/>
      <w:divBdr>
        <w:top w:val="none" w:sz="0" w:space="0" w:color="auto"/>
        <w:left w:val="none" w:sz="0" w:space="0" w:color="auto"/>
        <w:bottom w:val="none" w:sz="0" w:space="0" w:color="auto"/>
        <w:right w:val="none" w:sz="0" w:space="0" w:color="auto"/>
      </w:divBdr>
    </w:div>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E5618-3C7E-467C-89FC-F250796E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3577</Words>
  <Characters>20391</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Miroslav Škvarka</cp:lastModifiedBy>
  <cp:revision>17</cp:revision>
  <cp:lastPrinted>2023-05-24T04:47:00Z</cp:lastPrinted>
  <dcterms:created xsi:type="dcterms:W3CDTF">2023-04-17T05:51:00Z</dcterms:created>
  <dcterms:modified xsi:type="dcterms:W3CDTF">2023-05-24T04:47:00Z</dcterms:modified>
</cp:coreProperties>
</file>