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5C3EA5A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>rávateľ podľa § 7 ods. 1 písm.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5B3" w14:textId="116133DE" w:rsidR="005F45D3" w:rsidRPr="003434E4" w:rsidRDefault="008121FE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FE">
              <w:rPr>
                <w:rFonts w:ascii="Arial" w:hAnsi="Arial" w:cs="Arial"/>
                <w:sz w:val="20"/>
                <w:szCs w:val="20"/>
              </w:rPr>
              <w:t>Stredná odborná škola elektrotechnická</w:t>
            </w:r>
          </w:p>
        </w:tc>
      </w:tr>
      <w:tr w:rsidR="005F45D3" w14:paraId="188470D4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601" w14:textId="3E7E7938" w:rsidR="005F45D3" w:rsidRPr="003434E4" w:rsidRDefault="008121FE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21FE">
              <w:rPr>
                <w:rFonts w:ascii="Arial" w:hAnsi="Arial" w:cs="Arial"/>
                <w:sz w:val="20"/>
                <w:szCs w:val="20"/>
              </w:rPr>
              <w:t>Vybavenie SOŠE Poprad- Kovoobrábacie stroje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52375105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F2C1079" w14:textId="77777777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14:paraId="4880BBC3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0DAFFE76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3C1A77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62DFB145" w14:textId="42656AD9" w:rsidR="00A11209" w:rsidRPr="004F65AE" w:rsidRDefault="00A11209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4F65AE" w:rsidRPr="004F65AE">
        <w:rPr>
          <w:rFonts w:ascii="Arial" w:hAnsi="Arial" w:cs="Arial"/>
          <w:snapToGrid w:val="0"/>
          <w:sz w:val="20"/>
          <w:szCs w:val="20"/>
          <w:lang w:eastAsia="en-US"/>
        </w:rPr>
        <w:t xml:space="preserve">Vybavenie SOŠ Kežmarok- </w:t>
      </w:r>
      <w:r w:rsidR="00AA71FB">
        <w:rPr>
          <w:rFonts w:ascii="Arial" w:hAnsi="Arial" w:cs="Arial"/>
          <w:snapToGrid w:val="0"/>
          <w:sz w:val="20"/>
          <w:szCs w:val="20"/>
          <w:lang w:eastAsia="en-US"/>
        </w:rPr>
        <w:t>p</w:t>
      </w:r>
      <w:r w:rsidR="004F65AE" w:rsidRPr="004F65AE">
        <w:rPr>
          <w:rFonts w:ascii="Arial" w:hAnsi="Arial" w:cs="Arial"/>
          <w:snapToGrid w:val="0"/>
          <w:sz w:val="20"/>
          <w:szCs w:val="20"/>
          <w:lang w:eastAsia="en-US"/>
        </w:rPr>
        <w:t>oľnohospodárska technika</w:t>
      </w:r>
      <w:r w:rsidR="00AA71FB">
        <w:rPr>
          <w:rFonts w:ascii="Arial" w:hAnsi="Arial" w:cs="Arial"/>
          <w:snapToGrid w:val="0"/>
          <w:sz w:val="20"/>
          <w:szCs w:val="20"/>
          <w:lang w:eastAsia="en-US"/>
        </w:rPr>
        <w:t xml:space="preserve"> 2023</w:t>
      </w:r>
      <w:r w:rsidR="00F26F1B"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3AA09A87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3E550D8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5FF5B243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6FC49E96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6168CF7E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AA71FB">
        <w:rPr>
          <w:rFonts w:ascii="Arial" w:hAnsi="Arial" w:cs="Arial"/>
          <w:b/>
          <w:bCs/>
          <w:sz w:val="20"/>
          <w:szCs w:val="20"/>
        </w:rPr>
        <w:t>3</w:t>
      </w:r>
      <w:r w:rsidR="008121FE">
        <w:rPr>
          <w:rFonts w:ascii="Arial" w:hAnsi="Arial" w:cs="Arial"/>
          <w:b/>
          <w:bCs/>
          <w:sz w:val="20"/>
          <w:szCs w:val="20"/>
        </w:rPr>
        <w:t>1</w:t>
      </w:r>
      <w:r w:rsidR="00AA71FB">
        <w:rPr>
          <w:rFonts w:ascii="Arial" w:hAnsi="Arial" w:cs="Arial"/>
          <w:b/>
          <w:bCs/>
          <w:sz w:val="20"/>
          <w:szCs w:val="20"/>
        </w:rPr>
        <w:t>.1</w:t>
      </w:r>
      <w:r w:rsidR="008121FE">
        <w:rPr>
          <w:rFonts w:ascii="Arial" w:hAnsi="Arial" w:cs="Arial"/>
          <w:b/>
          <w:bCs/>
          <w:sz w:val="20"/>
          <w:szCs w:val="20"/>
        </w:rPr>
        <w:t>2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445F07C" w14:textId="237825E5" w:rsidR="004F65AE" w:rsidRPr="004F65AE" w:rsidRDefault="004F65AE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 xml:space="preserve">„Vybavenie SOŠ Kežmarok- </w:t>
      </w:r>
      <w:r w:rsidR="00AA71FB">
        <w:rPr>
          <w:rFonts w:ascii="Arial" w:hAnsi="Arial" w:cs="Arial"/>
          <w:snapToGrid w:val="0"/>
          <w:sz w:val="20"/>
          <w:szCs w:val="20"/>
          <w:lang w:eastAsia="en-US"/>
        </w:rPr>
        <w:t>p</w:t>
      </w:r>
      <w:r w:rsidR="00AA71FB" w:rsidRPr="004F65AE">
        <w:rPr>
          <w:rFonts w:ascii="Arial" w:hAnsi="Arial" w:cs="Arial"/>
          <w:snapToGrid w:val="0"/>
          <w:sz w:val="20"/>
          <w:szCs w:val="20"/>
          <w:lang w:eastAsia="en-US"/>
        </w:rPr>
        <w:t>oľnohospodárska technika</w:t>
      </w:r>
      <w:r w:rsidR="00AA71FB">
        <w:rPr>
          <w:rFonts w:ascii="Arial" w:hAnsi="Arial" w:cs="Arial"/>
          <w:snapToGrid w:val="0"/>
          <w:sz w:val="20"/>
          <w:szCs w:val="20"/>
          <w:lang w:eastAsia="en-US"/>
        </w:rPr>
        <w:t xml:space="preserve"> 2023</w:t>
      </w: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6A27B5A9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107114D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5D38A2D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60CCEBAC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307A1B33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2A02A374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CF650F">
        <w:rPr>
          <w:rFonts w:ascii="Arial" w:hAnsi="Arial" w:cs="Arial"/>
          <w:b/>
          <w:bCs/>
          <w:sz w:val="20"/>
          <w:szCs w:val="20"/>
        </w:rPr>
        <w:t>3</w:t>
      </w:r>
      <w:r w:rsidR="008121FE">
        <w:rPr>
          <w:rFonts w:ascii="Arial" w:hAnsi="Arial" w:cs="Arial"/>
          <w:b/>
          <w:bCs/>
          <w:sz w:val="20"/>
          <w:szCs w:val="20"/>
        </w:rPr>
        <w:t>1</w:t>
      </w:r>
      <w:r w:rsidR="00CF650F">
        <w:rPr>
          <w:rFonts w:ascii="Arial" w:hAnsi="Arial" w:cs="Arial"/>
          <w:b/>
          <w:bCs/>
          <w:sz w:val="20"/>
          <w:szCs w:val="20"/>
        </w:rPr>
        <w:t>.</w:t>
      </w:r>
      <w:r w:rsidR="00AA71FB">
        <w:rPr>
          <w:rFonts w:ascii="Arial" w:hAnsi="Arial" w:cs="Arial"/>
          <w:b/>
          <w:bCs/>
          <w:sz w:val="20"/>
          <w:szCs w:val="20"/>
        </w:rPr>
        <w:t>1</w:t>
      </w:r>
      <w:r w:rsidR="008121FE">
        <w:rPr>
          <w:rFonts w:ascii="Arial" w:hAnsi="Arial" w:cs="Arial"/>
          <w:b/>
          <w:bCs/>
          <w:sz w:val="20"/>
          <w:szCs w:val="20"/>
        </w:rPr>
        <w:t>2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8072" w14:textId="77777777" w:rsidR="00C1598E" w:rsidRDefault="00C1598E" w:rsidP="00A11209">
      <w:r>
        <w:separator/>
      </w:r>
    </w:p>
  </w:endnote>
  <w:endnote w:type="continuationSeparator" w:id="0">
    <w:p w14:paraId="5818025B" w14:textId="77777777" w:rsidR="00C1598E" w:rsidRDefault="00C1598E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7E9B" w14:textId="77777777" w:rsidR="00C1598E" w:rsidRDefault="00C1598E" w:rsidP="00A11209">
      <w:r>
        <w:separator/>
      </w:r>
    </w:p>
  </w:footnote>
  <w:footnote w:type="continuationSeparator" w:id="0">
    <w:p w14:paraId="3DC6540E" w14:textId="77777777" w:rsidR="00C1598E" w:rsidRDefault="00C1598E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203D28"/>
    <w:rsid w:val="002C20BE"/>
    <w:rsid w:val="002D0058"/>
    <w:rsid w:val="00310C12"/>
    <w:rsid w:val="003434E4"/>
    <w:rsid w:val="003E41F1"/>
    <w:rsid w:val="00411424"/>
    <w:rsid w:val="0042569B"/>
    <w:rsid w:val="00435EF0"/>
    <w:rsid w:val="004B410E"/>
    <w:rsid w:val="004F65AE"/>
    <w:rsid w:val="00534C63"/>
    <w:rsid w:val="00540933"/>
    <w:rsid w:val="005D2AD0"/>
    <w:rsid w:val="005F45D3"/>
    <w:rsid w:val="00616769"/>
    <w:rsid w:val="00660E54"/>
    <w:rsid w:val="00683E3F"/>
    <w:rsid w:val="006A50E2"/>
    <w:rsid w:val="0078028E"/>
    <w:rsid w:val="007A7145"/>
    <w:rsid w:val="007B5256"/>
    <w:rsid w:val="008121FE"/>
    <w:rsid w:val="009F0587"/>
    <w:rsid w:val="009F3A07"/>
    <w:rsid w:val="00A068DE"/>
    <w:rsid w:val="00A11209"/>
    <w:rsid w:val="00A813D2"/>
    <w:rsid w:val="00AA348F"/>
    <w:rsid w:val="00AA71FB"/>
    <w:rsid w:val="00B03501"/>
    <w:rsid w:val="00B45AB7"/>
    <w:rsid w:val="00B84A80"/>
    <w:rsid w:val="00B9066A"/>
    <w:rsid w:val="00C12CBC"/>
    <w:rsid w:val="00C1598E"/>
    <w:rsid w:val="00C62F77"/>
    <w:rsid w:val="00CA1E10"/>
    <w:rsid w:val="00CF650F"/>
    <w:rsid w:val="00D065F6"/>
    <w:rsid w:val="00DB5B30"/>
    <w:rsid w:val="00E00BB9"/>
    <w:rsid w:val="00E22A82"/>
    <w:rsid w:val="00E257E3"/>
    <w:rsid w:val="00E4492E"/>
    <w:rsid w:val="00EB0ED7"/>
    <w:rsid w:val="00ED1420"/>
    <w:rsid w:val="00ED20A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2023-03-17T21:29:00Z</dcterms:created>
  <dcterms:modified xsi:type="dcterms:W3CDTF">2023-03-17T21:29:00Z</dcterms:modified>
</cp:coreProperties>
</file>