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3A1E0049" w14:textId="77777777" w:rsidR="00A176D0" w:rsidRDefault="00490CF8" w:rsidP="00A176D0">
      <w:pPr>
        <w:spacing w:after="0" w:line="240" w:lineRule="auto"/>
        <w:jc w:val="center"/>
        <w:rPr>
          <w:rFonts w:ascii="Arial Narrow" w:hAnsi="Arial Narrow"/>
          <w:b/>
          <w:sz w:val="20"/>
          <w:szCs w:val="20"/>
          <w:lang w:eastAsia="cs-CZ"/>
        </w:rPr>
      </w:pPr>
      <w:r>
        <w:rPr>
          <w:rFonts w:ascii="Arial Narrow" w:hAnsi="Arial Narrow" w:cs="Arial"/>
          <w:b/>
          <w:sz w:val="28"/>
          <w:szCs w:val="28"/>
        </w:rPr>
        <w:t>„</w:t>
      </w:r>
      <w:r w:rsidR="00A176D0">
        <w:rPr>
          <w:rFonts w:ascii="Arial Narrow" w:hAnsi="Arial Narrow"/>
          <w:b/>
        </w:rPr>
        <w:t>Súprava balistickej ochrany pre výkon služobnej činnosti</w:t>
      </w:r>
    </w:p>
    <w:p w14:paraId="27ADBCBC" w14:textId="2BFDC723" w:rsidR="008F789F" w:rsidRDefault="00A176D0" w:rsidP="00A176D0">
      <w:pPr>
        <w:widowControl w:val="0"/>
        <w:autoSpaceDE w:val="0"/>
        <w:autoSpaceDN w:val="0"/>
        <w:adjustRightInd w:val="0"/>
        <w:spacing w:after="0" w:line="240" w:lineRule="auto"/>
        <w:jc w:val="center"/>
        <w:rPr>
          <w:rFonts w:ascii="Arial Narrow" w:hAnsi="Arial Narrow" w:cs="Arial"/>
          <w:b/>
          <w:sz w:val="28"/>
          <w:szCs w:val="28"/>
        </w:rPr>
      </w:pPr>
      <w:r>
        <w:rPr>
          <w:rFonts w:ascii="Arial Narrow" w:hAnsi="Arial Narrow"/>
          <w:b/>
        </w:rPr>
        <w:t>v objektoch a v služobných cestných vozidlách</w:t>
      </w:r>
      <w:r w:rsidR="00490CF8">
        <w:rPr>
          <w:rFonts w:ascii="Arial Narrow" w:hAnsi="Arial Narrow" w:cs="Arial"/>
          <w:b/>
          <w:sz w:val="28"/>
          <w:szCs w:val="28"/>
        </w:rPr>
        <w:t>“</w:t>
      </w:r>
    </w:p>
    <w:p w14:paraId="35497F12" w14:textId="77777777" w:rsidR="00A176D0" w:rsidRDefault="00A176D0" w:rsidP="00A176D0">
      <w:pPr>
        <w:widowControl w:val="0"/>
        <w:autoSpaceDE w:val="0"/>
        <w:autoSpaceDN w:val="0"/>
        <w:adjustRightInd w:val="0"/>
        <w:spacing w:after="0" w:line="240" w:lineRule="auto"/>
        <w:jc w:val="center"/>
        <w:rPr>
          <w:rFonts w:ascii="Arial Narrow" w:hAnsi="Arial Narrow" w:cs="Arial"/>
          <w:b/>
          <w:i/>
        </w:rPr>
      </w:pP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9DAC83C" w14:textId="77777777" w:rsidR="00760C0F" w:rsidRDefault="00760C0F" w:rsidP="00E9222B">
      <w:pPr>
        <w:widowControl w:val="0"/>
        <w:tabs>
          <w:tab w:val="left" w:pos="0"/>
        </w:tabs>
        <w:spacing w:after="120" w:line="240" w:lineRule="exact"/>
        <w:jc w:val="both"/>
        <w:rPr>
          <w:rFonts w:ascii="Arial Narrow" w:hAnsi="Arial Narrow"/>
          <w:b/>
          <w:shd w:val="clear" w:color="auto" w:fill="FFFFFF"/>
        </w:rPr>
      </w:pPr>
    </w:p>
    <w:p w14:paraId="094096A4" w14:textId="77777777" w:rsidR="00760C0F" w:rsidRDefault="00760C0F"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69EEDB6C" w14:textId="77777777" w:rsidR="00A176D0" w:rsidRPr="006F0990" w:rsidRDefault="00A176D0" w:rsidP="00A176D0">
      <w:pPr>
        <w:ind w:left="851" w:hanging="491"/>
        <w:jc w:val="both"/>
        <w:rPr>
          <w:rFonts w:ascii="Arial Narrow" w:hAnsi="Arial Narrow" w:cs="Arial"/>
        </w:rPr>
      </w:pPr>
      <w:r w:rsidRPr="006F0990">
        <w:rPr>
          <w:rFonts w:ascii="Arial Narrow" w:hAnsi="Arial Narrow" w:cs="Tahoma"/>
          <w:lang w:eastAsia="sk-SK"/>
        </w:rPr>
        <w:t xml:space="preserve">Minimálna požadovaná úroveň štandardov: </w:t>
      </w:r>
      <w:r w:rsidRPr="007F5183">
        <w:rPr>
          <w:rFonts w:ascii="Arial Narrow" w:hAnsi="Arial Narrow" w:cs="Arial"/>
          <w:b/>
        </w:rPr>
        <w:t xml:space="preserve">§ 34 ods. 1 písm. a)  zákona </w:t>
      </w:r>
      <w:r>
        <w:rPr>
          <w:rFonts w:ascii="Arial Narrow" w:hAnsi="Arial Narrow" w:cs="Arial"/>
          <w:b/>
        </w:rPr>
        <w:t xml:space="preserve">343/2015 </w:t>
      </w:r>
      <w:proofErr w:type="spellStart"/>
      <w:r>
        <w:rPr>
          <w:rFonts w:ascii="Arial Narrow" w:hAnsi="Arial Narrow" w:cs="Arial"/>
          <w:b/>
        </w:rPr>
        <w:t>Z.z</w:t>
      </w:r>
      <w:proofErr w:type="spellEnd"/>
      <w:r>
        <w:rPr>
          <w:rFonts w:ascii="Arial Narrow" w:hAnsi="Arial Narrow" w:cs="Arial"/>
          <w:b/>
        </w:rPr>
        <w:t xml:space="preserve">. </w:t>
      </w:r>
      <w:r w:rsidRPr="007F5183">
        <w:rPr>
          <w:rFonts w:ascii="Arial Narrow" w:hAnsi="Arial Narrow" w:cs="Arial"/>
          <w:b/>
        </w:rPr>
        <w:t>:</w:t>
      </w:r>
    </w:p>
    <w:p w14:paraId="0B64A198" w14:textId="77777777" w:rsidR="00A176D0" w:rsidRPr="006F0990" w:rsidRDefault="00A176D0" w:rsidP="00A176D0">
      <w:pPr>
        <w:ind w:left="851" w:hanging="491"/>
        <w:jc w:val="both"/>
        <w:rPr>
          <w:rFonts w:ascii="Arial Narrow" w:hAnsi="Arial Narrow" w:cs="Arial"/>
        </w:rPr>
      </w:pPr>
      <w:r w:rsidRPr="006F0990">
        <w:rPr>
          <w:rFonts w:ascii="Arial Narrow" w:hAnsi="Arial Narrow" w:cs="Arial"/>
        </w:rPr>
        <w:tab/>
        <w:t>Uchádzač preukazuje svoju technickú alebo odbornú spôsobilosť zoznamom dodávok tovaru alebo poskytnutých služieb za predchádzajúce tri roky od vyhlásenia verejného obstarávania s uvedením cien, lehôt dodania a odberateľov; dokladom je referencia, ak odberateľom bol verejný obstarávateľ alebo obstarávateľ podľa zákona.</w:t>
      </w:r>
    </w:p>
    <w:p w14:paraId="2E97F227" w14:textId="77777777" w:rsidR="00A176D0" w:rsidRPr="006F0990" w:rsidRDefault="00A176D0" w:rsidP="00A176D0">
      <w:pPr>
        <w:ind w:left="851" w:hanging="491"/>
        <w:jc w:val="both"/>
        <w:rPr>
          <w:rFonts w:ascii="Arial Narrow" w:hAnsi="Arial Narrow" w:cs="Arial"/>
        </w:rPr>
      </w:pPr>
      <w:r w:rsidRPr="006F0990">
        <w:rPr>
          <w:rFonts w:ascii="Arial Narrow" w:hAnsi="Arial Narrow" w:cs="Arial"/>
        </w:rPr>
        <w:tab/>
      </w:r>
      <w:r w:rsidRPr="006F0990">
        <w:rPr>
          <w:rFonts w:ascii="Arial Narrow" w:hAnsi="Arial Narrow" w:cs="Arial"/>
        </w:rPr>
        <w:tab/>
        <w:t>Doklady a dokumenty, ktorými uchádzač preukazuje splnenie podmienok účasti podľa tohto bodu:</w:t>
      </w:r>
    </w:p>
    <w:p w14:paraId="20594591" w14:textId="77777777" w:rsidR="009C50DA" w:rsidRPr="00596CC2" w:rsidRDefault="009C50DA" w:rsidP="009C50DA">
      <w:pPr>
        <w:spacing w:after="0" w:line="240" w:lineRule="auto"/>
        <w:jc w:val="both"/>
        <w:rPr>
          <w:rFonts w:ascii="Arial Narrow" w:hAnsi="Arial Narrow" w:cs="Arial"/>
        </w:rPr>
      </w:pPr>
      <w:r>
        <w:rPr>
          <w:rFonts w:ascii="Arial Narrow" w:hAnsi="Arial Narrow" w:cs="Arial"/>
        </w:rPr>
        <w:t xml:space="preserve">               </w:t>
      </w:r>
      <w:r w:rsidR="00A176D0" w:rsidRPr="00596CC2">
        <w:rPr>
          <w:rFonts w:ascii="Arial Narrow" w:hAnsi="Arial Narrow" w:cs="Arial"/>
        </w:rPr>
        <w:t>Verejný obstarávateľ po</w:t>
      </w:r>
      <w:bookmarkStart w:id="0" w:name="_GoBack"/>
      <w:bookmarkEnd w:id="0"/>
      <w:r w:rsidR="00A176D0" w:rsidRPr="00596CC2">
        <w:rPr>
          <w:rFonts w:ascii="Arial Narrow" w:hAnsi="Arial Narrow" w:cs="Arial"/>
        </w:rPr>
        <w:t xml:space="preserve">žaduje, aby uchádzač predloženým zoznamom </w:t>
      </w:r>
      <w:r w:rsidRPr="00596CC2">
        <w:rPr>
          <w:rFonts w:ascii="Arial Narrow" w:hAnsi="Arial Narrow" w:cs="Arial"/>
        </w:rPr>
        <w:t>dodávok (</w:t>
      </w:r>
      <w:r w:rsidR="00A176D0" w:rsidRPr="00596CC2">
        <w:rPr>
          <w:rFonts w:ascii="Arial Narrow" w:hAnsi="Arial Narrow" w:cs="Arial"/>
        </w:rPr>
        <w:t>referenci</w:t>
      </w:r>
      <w:r w:rsidRPr="00596CC2">
        <w:rPr>
          <w:rFonts w:ascii="Arial Narrow" w:hAnsi="Arial Narrow" w:cs="Arial"/>
        </w:rPr>
        <w:t>e)</w:t>
      </w:r>
      <w:r w:rsidR="00A176D0" w:rsidRPr="00596CC2">
        <w:rPr>
          <w:rFonts w:ascii="Arial Narrow" w:hAnsi="Arial Narrow" w:cs="Arial"/>
        </w:rPr>
        <w:t xml:space="preserve"> preukázal,</w:t>
      </w:r>
    </w:p>
    <w:p w14:paraId="31725857" w14:textId="6170BFAE" w:rsidR="009C50DA" w:rsidRPr="00596CC2" w:rsidRDefault="009C50DA" w:rsidP="009C50DA">
      <w:pPr>
        <w:spacing w:after="0" w:line="240" w:lineRule="auto"/>
        <w:jc w:val="both"/>
        <w:rPr>
          <w:rFonts w:ascii="Arial Narrow" w:hAnsi="Arial Narrow" w:cs="Arial"/>
        </w:rPr>
      </w:pPr>
      <w:r w:rsidRPr="00596CC2">
        <w:rPr>
          <w:rFonts w:ascii="Arial Narrow" w:hAnsi="Arial Narrow" w:cs="Arial"/>
        </w:rPr>
        <w:t xml:space="preserve">               </w:t>
      </w:r>
      <w:r w:rsidR="00A176D0" w:rsidRPr="00596CC2">
        <w:rPr>
          <w:rFonts w:ascii="Arial Narrow" w:hAnsi="Arial Narrow" w:cs="Arial"/>
        </w:rPr>
        <w:t>že za</w:t>
      </w:r>
      <w:r w:rsidRPr="00596CC2">
        <w:rPr>
          <w:rFonts w:ascii="Arial Narrow" w:hAnsi="Arial Narrow" w:cs="Arial"/>
        </w:rPr>
        <w:t xml:space="preserve"> </w:t>
      </w:r>
      <w:r w:rsidR="00A176D0" w:rsidRPr="00596CC2">
        <w:rPr>
          <w:rFonts w:ascii="Arial Narrow" w:hAnsi="Arial Narrow" w:cs="Arial"/>
        </w:rPr>
        <w:t xml:space="preserve">predchádzajúce tri roky od vyhlásenia verejného obstarávania </w:t>
      </w:r>
      <w:r w:rsidRPr="00596CC2">
        <w:rPr>
          <w:rFonts w:ascii="Arial Narrow" w:hAnsi="Arial Narrow" w:cs="Arial"/>
        </w:rPr>
        <w:t>realizoval</w:t>
      </w:r>
      <w:r w:rsidR="00A176D0" w:rsidRPr="00596CC2">
        <w:rPr>
          <w:rFonts w:ascii="Arial Narrow" w:hAnsi="Arial Narrow" w:cs="Arial"/>
        </w:rPr>
        <w:t> minimálne 1 (jednu)</w:t>
      </w:r>
    </w:p>
    <w:p w14:paraId="6EDE173C" w14:textId="2D224230" w:rsidR="009C50DA" w:rsidRPr="00596CC2" w:rsidRDefault="009C50DA" w:rsidP="009C50DA">
      <w:pPr>
        <w:spacing w:after="0" w:line="240" w:lineRule="auto"/>
        <w:jc w:val="both"/>
        <w:rPr>
          <w:rFonts w:ascii="Arial Narrow" w:hAnsi="Arial Narrow" w:cs="Arial"/>
        </w:rPr>
      </w:pPr>
      <w:r w:rsidRPr="00596CC2">
        <w:rPr>
          <w:rFonts w:ascii="Arial Narrow" w:hAnsi="Arial Narrow" w:cs="Arial"/>
        </w:rPr>
        <w:t xml:space="preserve">              </w:t>
      </w:r>
      <w:r w:rsidR="00A176D0" w:rsidRPr="00596CC2">
        <w:rPr>
          <w:rFonts w:ascii="Arial Narrow" w:hAnsi="Arial Narrow" w:cs="Arial"/>
        </w:rPr>
        <w:t xml:space="preserve"> zákazku, ktorej predmetom bolo </w:t>
      </w:r>
      <w:r w:rsidRPr="00596CC2">
        <w:rPr>
          <w:rFonts w:ascii="Arial Narrow" w:hAnsi="Arial Narrow" w:cs="Arial"/>
        </w:rPr>
        <w:t>dodanie „</w:t>
      </w:r>
      <w:r w:rsidRPr="00596CC2">
        <w:rPr>
          <w:rFonts w:ascii="Arial Narrow" w:hAnsi="Arial Narrow"/>
          <w:b/>
        </w:rPr>
        <w:t>Súprav</w:t>
      </w:r>
      <w:r w:rsidRPr="00596CC2">
        <w:rPr>
          <w:rFonts w:ascii="Arial Narrow" w:hAnsi="Arial Narrow"/>
          <w:b/>
        </w:rPr>
        <w:t>y</w:t>
      </w:r>
      <w:r w:rsidRPr="00596CC2">
        <w:rPr>
          <w:rFonts w:ascii="Arial Narrow" w:hAnsi="Arial Narrow"/>
          <w:b/>
        </w:rPr>
        <w:t xml:space="preserve"> balistickej ochrany pre výkon služobnej činnosti</w:t>
      </w:r>
    </w:p>
    <w:p w14:paraId="163182E9" w14:textId="044AB674" w:rsidR="00A176D0" w:rsidRPr="006F0990" w:rsidRDefault="009C50DA" w:rsidP="009C50DA">
      <w:pPr>
        <w:jc w:val="both"/>
        <w:rPr>
          <w:rFonts w:ascii="Arial Narrow" w:hAnsi="Arial Narrow" w:cs="Arial"/>
        </w:rPr>
      </w:pPr>
      <w:r w:rsidRPr="00596CC2">
        <w:rPr>
          <w:rFonts w:ascii="Arial Narrow" w:hAnsi="Arial Narrow"/>
          <w:b/>
        </w:rPr>
        <w:t xml:space="preserve">               </w:t>
      </w:r>
      <w:r w:rsidRPr="00596CC2">
        <w:rPr>
          <w:rFonts w:ascii="Arial Narrow" w:hAnsi="Arial Narrow"/>
          <w:b/>
        </w:rPr>
        <w:t>v objektoch a v služobných cestných vozidlách</w:t>
      </w:r>
      <w:r w:rsidRPr="00596CC2">
        <w:rPr>
          <w:rFonts w:ascii="Arial Narrow" w:hAnsi="Arial Narrow"/>
          <w:b/>
        </w:rPr>
        <w:t>“</w:t>
      </w:r>
      <w:r w:rsidRPr="00596CC2">
        <w:rPr>
          <w:rFonts w:ascii="Arial Narrow" w:hAnsi="Arial Narrow" w:cs="Arial"/>
        </w:rPr>
        <w:t xml:space="preserve"> </w:t>
      </w:r>
      <w:r w:rsidR="00A176D0" w:rsidRPr="00596CC2">
        <w:rPr>
          <w:rFonts w:ascii="Arial Narrow" w:hAnsi="Arial Narrow" w:cs="Arial"/>
        </w:rPr>
        <w:t xml:space="preserve">v hodnote minimálne </w:t>
      </w:r>
      <w:r w:rsidRPr="00596CC2">
        <w:rPr>
          <w:rFonts w:ascii="Arial Narrow" w:hAnsi="Arial Narrow" w:cs="Arial"/>
        </w:rPr>
        <w:t>90</w:t>
      </w:r>
      <w:r w:rsidR="00A176D0" w:rsidRPr="00596CC2">
        <w:rPr>
          <w:rFonts w:ascii="Arial Narrow" w:hAnsi="Arial Narrow" w:cs="Arial"/>
        </w:rPr>
        <w:t xml:space="preserve"> tis. EUR bez DPH.</w:t>
      </w:r>
    </w:p>
    <w:p w14:paraId="0477D5BA" w14:textId="77777777" w:rsidR="00A176D0" w:rsidRPr="005B78BF" w:rsidRDefault="00A176D0" w:rsidP="00A176D0">
      <w:pPr>
        <w:ind w:left="851"/>
        <w:jc w:val="both"/>
        <w:rPr>
          <w:rFonts w:ascii="Arial Narrow" w:hAnsi="Arial Narrow" w:cs="Arial"/>
        </w:rPr>
      </w:pPr>
      <w:r w:rsidRPr="005B78BF">
        <w:rPr>
          <w:rFonts w:ascii="Arial Narrow" w:hAnsi="Arial Narrow" w:cs="Arial"/>
        </w:rPr>
        <w:t>Verejný obstarávateľ odporúča, aby zoznam poskytnutých služieb a prípadný dôkaz o plnení obsahoval minimálne: </w:t>
      </w:r>
    </w:p>
    <w:p w14:paraId="044EF313" w14:textId="77777777" w:rsidR="00A176D0" w:rsidRPr="005B78BF" w:rsidRDefault="00A176D0" w:rsidP="00A176D0">
      <w:pPr>
        <w:pStyle w:val="Odsekzoznamu"/>
        <w:numPr>
          <w:ilvl w:val="0"/>
          <w:numId w:val="20"/>
        </w:numPr>
        <w:spacing w:after="0" w:line="240" w:lineRule="auto"/>
        <w:jc w:val="both"/>
        <w:rPr>
          <w:rFonts w:ascii="Arial Narrow" w:hAnsi="Arial Narrow" w:cs="Arial"/>
        </w:rPr>
      </w:pPr>
      <w:r w:rsidRPr="005B78BF">
        <w:rPr>
          <w:rFonts w:ascii="Arial Narrow" w:hAnsi="Arial Narrow" w:cs="Arial"/>
        </w:rPr>
        <w:t>názov a sídlo odberateľa, </w:t>
      </w:r>
    </w:p>
    <w:p w14:paraId="63CFE3B6" w14:textId="77777777" w:rsidR="00A176D0" w:rsidRPr="005B78BF" w:rsidRDefault="00A176D0" w:rsidP="00A176D0">
      <w:pPr>
        <w:pStyle w:val="Odsekzoznamu"/>
        <w:numPr>
          <w:ilvl w:val="0"/>
          <w:numId w:val="20"/>
        </w:numPr>
        <w:spacing w:after="0" w:line="240" w:lineRule="auto"/>
        <w:jc w:val="both"/>
        <w:rPr>
          <w:rFonts w:ascii="Arial Narrow" w:hAnsi="Arial Narrow" w:cs="Arial"/>
        </w:rPr>
      </w:pPr>
      <w:r w:rsidRPr="005B78BF">
        <w:rPr>
          <w:rFonts w:ascii="Arial Narrow" w:hAnsi="Arial Narrow" w:cs="Arial"/>
        </w:rPr>
        <w:t>kontaktné údaje odberateľa, kde je možné uvedené informácie overiť (meno a priezvisko, tel. č., e-mail), </w:t>
      </w:r>
    </w:p>
    <w:p w14:paraId="395FA5B8" w14:textId="0BFFF381" w:rsidR="00A176D0" w:rsidRPr="005B78BF" w:rsidRDefault="00A176D0" w:rsidP="00A176D0">
      <w:pPr>
        <w:pStyle w:val="Odsekzoznamu"/>
        <w:numPr>
          <w:ilvl w:val="0"/>
          <w:numId w:val="20"/>
        </w:numPr>
        <w:spacing w:after="0" w:line="240" w:lineRule="auto"/>
        <w:jc w:val="both"/>
        <w:rPr>
          <w:rFonts w:ascii="Arial Narrow" w:hAnsi="Arial Narrow" w:cs="Arial"/>
        </w:rPr>
      </w:pPr>
      <w:r w:rsidRPr="005B78BF">
        <w:rPr>
          <w:rFonts w:ascii="Arial Narrow" w:hAnsi="Arial Narrow" w:cs="Arial"/>
        </w:rPr>
        <w:t xml:space="preserve">predmet </w:t>
      </w:r>
      <w:r w:rsidR="009C50DA">
        <w:rPr>
          <w:rFonts w:ascii="Arial Narrow" w:hAnsi="Arial Narrow" w:cs="Arial"/>
        </w:rPr>
        <w:t>zákazky</w:t>
      </w:r>
      <w:r w:rsidRPr="005B78BF">
        <w:rPr>
          <w:rFonts w:ascii="Arial Narrow" w:hAnsi="Arial Narrow" w:cs="Arial"/>
        </w:rPr>
        <w:t>, </w:t>
      </w:r>
    </w:p>
    <w:p w14:paraId="25654D33" w14:textId="67FDBAE5" w:rsidR="00A176D0" w:rsidRPr="005B78BF" w:rsidRDefault="00A176D0" w:rsidP="00A176D0">
      <w:pPr>
        <w:pStyle w:val="Odsekzoznamu"/>
        <w:numPr>
          <w:ilvl w:val="0"/>
          <w:numId w:val="20"/>
        </w:numPr>
        <w:spacing w:after="0" w:line="240" w:lineRule="auto"/>
        <w:jc w:val="both"/>
        <w:rPr>
          <w:rFonts w:ascii="Arial Narrow" w:hAnsi="Arial Narrow" w:cs="Arial"/>
        </w:rPr>
      </w:pPr>
      <w:r w:rsidRPr="005B78BF">
        <w:rPr>
          <w:rFonts w:ascii="Arial Narrow" w:hAnsi="Arial Narrow" w:cs="Arial"/>
        </w:rPr>
        <w:t xml:space="preserve">opis predmetu </w:t>
      </w:r>
      <w:r w:rsidR="009C50DA">
        <w:rPr>
          <w:rFonts w:ascii="Arial Narrow" w:hAnsi="Arial Narrow" w:cs="Arial"/>
        </w:rPr>
        <w:t>zákazky</w:t>
      </w:r>
      <w:r w:rsidRPr="005B78BF">
        <w:rPr>
          <w:rFonts w:ascii="Arial Narrow" w:hAnsi="Arial Narrow" w:cs="Arial"/>
        </w:rPr>
        <w:t>, </w:t>
      </w:r>
    </w:p>
    <w:p w14:paraId="3A4F70B3" w14:textId="77777777" w:rsidR="00A176D0" w:rsidRPr="005B78BF" w:rsidRDefault="00A176D0" w:rsidP="00A176D0">
      <w:pPr>
        <w:pStyle w:val="Odsekzoznamu"/>
        <w:numPr>
          <w:ilvl w:val="0"/>
          <w:numId w:val="20"/>
        </w:numPr>
        <w:spacing w:after="0" w:line="240" w:lineRule="auto"/>
        <w:jc w:val="both"/>
        <w:rPr>
          <w:rFonts w:ascii="Arial Narrow" w:hAnsi="Arial Narrow" w:cs="Arial"/>
        </w:rPr>
      </w:pPr>
      <w:r w:rsidRPr="005B78BF">
        <w:rPr>
          <w:rFonts w:ascii="Arial Narrow" w:hAnsi="Arial Narrow" w:cs="Arial"/>
        </w:rPr>
        <w:t>doba poskytnutia, </w:t>
      </w:r>
    </w:p>
    <w:p w14:paraId="14A34E55" w14:textId="0BF7C0DB" w:rsidR="00A176D0" w:rsidRDefault="00A176D0" w:rsidP="00A176D0">
      <w:pPr>
        <w:pStyle w:val="Odsekzoznamu"/>
        <w:numPr>
          <w:ilvl w:val="0"/>
          <w:numId w:val="20"/>
        </w:numPr>
        <w:spacing w:after="0" w:line="240" w:lineRule="auto"/>
        <w:jc w:val="both"/>
        <w:rPr>
          <w:rFonts w:ascii="Arial Narrow" w:hAnsi="Arial Narrow" w:cs="Arial"/>
        </w:rPr>
      </w:pPr>
      <w:r w:rsidRPr="005B78BF">
        <w:rPr>
          <w:rFonts w:ascii="Arial Narrow" w:hAnsi="Arial Narrow" w:cs="Arial"/>
        </w:rPr>
        <w:t>cena bez DPH celkom za požadované obdobie. </w:t>
      </w:r>
    </w:p>
    <w:p w14:paraId="5800DB69" w14:textId="77777777" w:rsidR="00A176D0" w:rsidRPr="005B78BF" w:rsidRDefault="00A176D0" w:rsidP="00A176D0">
      <w:pPr>
        <w:pStyle w:val="Odsekzoznamu"/>
        <w:spacing w:after="0" w:line="240" w:lineRule="auto"/>
        <w:ind w:left="1428"/>
        <w:jc w:val="both"/>
        <w:rPr>
          <w:rFonts w:ascii="Arial Narrow" w:hAnsi="Arial Narrow" w:cs="Arial"/>
        </w:rPr>
      </w:pPr>
    </w:p>
    <w:p w14:paraId="33EE1E64" w14:textId="77777777" w:rsidR="00A176D0" w:rsidRPr="005B78BF" w:rsidRDefault="00A176D0" w:rsidP="00A176D0">
      <w:pPr>
        <w:ind w:left="1056"/>
        <w:jc w:val="both"/>
        <w:rPr>
          <w:rFonts w:ascii="Arial Narrow" w:hAnsi="Arial Narrow" w:cs="Arial"/>
        </w:rPr>
      </w:pPr>
      <w:r w:rsidRPr="005B78BF">
        <w:rPr>
          <w:rFonts w:ascii="Arial Narrow" w:hAnsi="Arial Narrow" w:cs="Arial"/>
        </w:rPr>
        <w:t>K prepočtu cudzej meny na EUR sa použije kurz Európskej centrálnej banky platný ku dňu zverejnenia oznámenia o vyhlásení verejného obstarávania v Dodatku k Úradnému vestníku Európskej únie. </w:t>
      </w:r>
    </w:p>
    <w:p w14:paraId="5110B499" w14:textId="4AE5F894" w:rsidR="00A176D0" w:rsidRPr="007F5183" w:rsidRDefault="00A176D0" w:rsidP="00A176D0">
      <w:pPr>
        <w:ind w:left="851" w:hanging="143"/>
        <w:jc w:val="both"/>
        <w:rPr>
          <w:rFonts w:ascii="Arial Narrow" w:hAnsi="Arial Narrow" w:cs="Arial"/>
          <w:b/>
        </w:rPr>
      </w:pPr>
      <w:r w:rsidRPr="005B78BF">
        <w:rPr>
          <w:rFonts w:ascii="Arial Narrow" w:hAnsi="Arial Narrow" w:cs="Tahoma"/>
          <w:lang w:eastAsia="sk-SK"/>
        </w:rPr>
        <w:t xml:space="preserve">Minimálna požadovaná úroveň štandardov: </w:t>
      </w:r>
      <w:r w:rsidRPr="007F5183">
        <w:rPr>
          <w:rFonts w:ascii="Arial Narrow" w:hAnsi="Arial Narrow" w:cs="Arial"/>
          <w:b/>
        </w:rPr>
        <w:t xml:space="preserve">§ 34 ods. 1 písm. </w:t>
      </w:r>
      <w:r w:rsidR="009C50DA">
        <w:rPr>
          <w:rFonts w:ascii="Arial Narrow" w:hAnsi="Arial Narrow" w:cs="Arial"/>
          <w:b/>
        </w:rPr>
        <w:t>m</w:t>
      </w:r>
      <w:r w:rsidRPr="007F5183">
        <w:rPr>
          <w:rFonts w:ascii="Arial Narrow" w:hAnsi="Arial Narrow" w:cs="Arial"/>
          <w:b/>
        </w:rPr>
        <w:t xml:space="preserve">) zákona </w:t>
      </w:r>
      <w:r>
        <w:rPr>
          <w:rFonts w:ascii="Arial Narrow" w:hAnsi="Arial Narrow" w:cs="Arial"/>
          <w:b/>
        </w:rPr>
        <w:t xml:space="preserve">343/2015 </w:t>
      </w:r>
      <w:proofErr w:type="spellStart"/>
      <w:r>
        <w:rPr>
          <w:rFonts w:ascii="Arial Narrow" w:hAnsi="Arial Narrow" w:cs="Arial"/>
          <w:b/>
        </w:rPr>
        <w:t>Z.z</w:t>
      </w:r>
      <w:proofErr w:type="spellEnd"/>
      <w:r>
        <w:rPr>
          <w:rFonts w:ascii="Arial Narrow" w:hAnsi="Arial Narrow" w:cs="Arial"/>
          <w:b/>
        </w:rPr>
        <w:t>. :</w:t>
      </w:r>
    </w:p>
    <w:p w14:paraId="08ED3C5C" w14:textId="28235DF1" w:rsidR="00A176D0" w:rsidRDefault="00A176D0" w:rsidP="00A176D0">
      <w:pPr>
        <w:ind w:left="851" w:hanging="491"/>
        <w:jc w:val="both"/>
        <w:rPr>
          <w:rFonts w:ascii="Arial Narrow" w:hAnsi="Arial Narrow" w:cs="Arial"/>
        </w:rPr>
      </w:pPr>
      <w:r w:rsidRPr="005B78BF">
        <w:rPr>
          <w:rFonts w:ascii="Arial Narrow" w:hAnsi="Arial Narrow" w:cs="Arial"/>
        </w:rPr>
        <w:t xml:space="preserve">         Uchádzač preukazuje svoju technickú alebo odbornú spôsobilosť </w:t>
      </w:r>
      <w:r w:rsidR="00971725">
        <w:rPr>
          <w:rFonts w:ascii="Arial Narrow" w:hAnsi="Arial Narrow" w:cs="Arial"/>
        </w:rPr>
        <w:t xml:space="preserve"> ak ide o tovar, ktorý sa má dodať, 1.vzorkami, opismi alebo fotografiami, ktorých pravosť musí byť overená; </w:t>
      </w:r>
      <w:r w:rsidR="00526620">
        <w:rPr>
          <w:rFonts w:ascii="Arial Narrow" w:hAnsi="Arial Narrow" w:cs="Arial"/>
        </w:rPr>
        <w:t xml:space="preserve">2. </w:t>
      </w:r>
      <w:r w:rsidR="00971725">
        <w:rPr>
          <w:rFonts w:ascii="Arial Narrow" w:hAnsi="Arial Narrow" w:cs="Arial"/>
        </w:rPr>
        <w:t xml:space="preserve">certifikátmi alebo potvrdeniami s jasne identifikovanými odkazmi na technické špecifikácie alebo technické normy vzťahujúce sa na tovar, vydanými orgánmi kontroly kvality alebo určenými orgánmi s právomocou posudzovať zhodu. </w:t>
      </w:r>
      <w:r w:rsidRPr="005B78BF">
        <w:rPr>
          <w:rFonts w:ascii="Arial Narrow" w:hAnsi="Arial Narrow" w:cs="Arial"/>
        </w:rPr>
        <w:t> </w:t>
      </w:r>
    </w:p>
    <w:p w14:paraId="70B0054A" w14:textId="77777777" w:rsidR="00526620" w:rsidRDefault="00526620" w:rsidP="00A176D0">
      <w:pPr>
        <w:ind w:left="851" w:hanging="491"/>
        <w:jc w:val="both"/>
        <w:rPr>
          <w:rFonts w:ascii="Arial Narrow" w:hAnsi="Arial Narrow" w:cs="Arial"/>
        </w:rPr>
      </w:pPr>
    </w:p>
    <w:p w14:paraId="2BC7CA7D" w14:textId="77777777" w:rsidR="00526620" w:rsidRPr="005B78BF" w:rsidRDefault="00526620" w:rsidP="00A176D0">
      <w:pPr>
        <w:ind w:left="851" w:hanging="491"/>
        <w:jc w:val="both"/>
        <w:rPr>
          <w:rFonts w:ascii="Arial Narrow" w:hAnsi="Arial Narrow" w:cs="Arial"/>
        </w:rPr>
      </w:pPr>
    </w:p>
    <w:p w14:paraId="103142AF" w14:textId="55C48F08" w:rsidR="00A176D0" w:rsidRDefault="00A176D0" w:rsidP="00526620">
      <w:pPr>
        <w:ind w:left="284"/>
        <w:jc w:val="both"/>
        <w:rPr>
          <w:rFonts w:ascii="Arial Narrow" w:hAnsi="Arial Narrow" w:cs="Arial"/>
        </w:rPr>
      </w:pPr>
      <w:r w:rsidRPr="005B78BF">
        <w:rPr>
          <w:rFonts w:ascii="Arial Narrow" w:hAnsi="Arial Narrow" w:cs="Arial"/>
        </w:rPr>
        <w:lastRenderedPageBreak/>
        <w:t>Doklady a dokumenty, ktorými uchádzač preukazuje splnenie podmienok účasti podľa §</w:t>
      </w:r>
      <w:r w:rsidR="00526620">
        <w:rPr>
          <w:rFonts w:ascii="Arial Narrow" w:hAnsi="Arial Narrow" w:cs="Arial"/>
        </w:rPr>
        <w:t xml:space="preserve"> </w:t>
      </w:r>
      <w:r w:rsidRPr="005B78BF">
        <w:rPr>
          <w:rFonts w:ascii="Arial Narrow" w:hAnsi="Arial Narrow" w:cs="Arial"/>
        </w:rPr>
        <w:t xml:space="preserve">34 ods. 1 písm. </w:t>
      </w:r>
      <w:r w:rsidR="009C50DA">
        <w:rPr>
          <w:rFonts w:ascii="Arial Narrow" w:hAnsi="Arial Narrow" w:cs="Arial"/>
        </w:rPr>
        <w:t>m</w:t>
      </w:r>
      <w:r w:rsidRPr="005B78BF">
        <w:rPr>
          <w:rFonts w:ascii="Arial Narrow" w:hAnsi="Arial Narrow" w:cs="Arial"/>
        </w:rPr>
        <w:t>) zákona: </w:t>
      </w:r>
    </w:p>
    <w:p w14:paraId="69FC0480" w14:textId="0C841E2D" w:rsidR="00526620" w:rsidRPr="00596CC2" w:rsidRDefault="00596CC2" w:rsidP="00526620">
      <w:pPr>
        <w:pStyle w:val="Zarkazkladnhotextu"/>
        <w:numPr>
          <w:ilvl w:val="0"/>
          <w:numId w:val="22"/>
        </w:numPr>
        <w:autoSpaceDE w:val="0"/>
        <w:autoSpaceDN w:val="0"/>
        <w:spacing w:after="0"/>
        <w:jc w:val="both"/>
        <w:rPr>
          <w:rFonts w:ascii="Arial Narrow" w:hAnsi="Arial Narrow"/>
          <w:sz w:val="22"/>
          <w:szCs w:val="22"/>
        </w:rPr>
      </w:pPr>
      <w:r>
        <w:rPr>
          <w:rFonts w:ascii="Arial Narrow" w:hAnsi="Arial Narrow"/>
          <w:sz w:val="22"/>
          <w:szCs w:val="22"/>
        </w:rPr>
        <w:t>o</w:t>
      </w:r>
      <w:r w:rsidR="00526620" w:rsidRPr="00596CC2">
        <w:rPr>
          <w:rFonts w:ascii="Arial Narrow" w:hAnsi="Arial Narrow"/>
          <w:sz w:val="22"/>
          <w:szCs w:val="22"/>
        </w:rPr>
        <w:t>pis ponúkaného tovaru spolu s podrobnou špecifikáciou a značkou ponúkaného tovaru</w:t>
      </w:r>
    </w:p>
    <w:p w14:paraId="169E2249" w14:textId="2271BDD2" w:rsidR="00596CC2" w:rsidRPr="00526620" w:rsidRDefault="00596CC2" w:rsidP="00526620">
      <w:pPr>
        <w:pStyle w:val="Zarkazkladnhotextu"/>
        <w:numPr>
          <w:ilvl w:val="0"/>
          <w:numId w:val="22"/>
        </w:numPr>
        <w:autoSpaceDE w:val="0"/>
        <w:autoSpaceDN w:val="0"/>
        <w:spacing w:after="0"/>
        <w:jc w:val="both"/>
        <w:rPr>
          <w:rFonts w:ascii="Arial Narrow" w:hAnsi="Arial Narrow"/>
          <w:b/>
          <w:sz w:val="22"/>
          <w:szCs w:val="22"/>
          <w:u w:val="single"/>
        </w:rPr>
      </w:pPr>
      <w:r>
        <w:rPr>
          <w:rFonts w:ascii="Arial Narrow" w:hAnsi="Arial Narrow"/>
          <w:sz w:val="22"/>
          <w:szCs w:val="22"/>
        </w:rPr>
        <w:t>f</w:t>
      </w:r>
      <w:r w:rsidRPr="00596CC2">
        <w:rPr>
          <w:rFonts w:ascii="Arial Narrow" w:hAnsi="Arial Narrow"/>
          <w:sz w:val="22"/>
          <w:szCs w:val="22"/>
        </w:rPr>
        <w:t>otografie (technické vyobrazenie)</w:t>
      </w:r>
      <w:r>
        <w:rPr>
          <w:rFonts w:ascii="Arial Narrow" w:hAnsi="Arial Narrow"/>
          <w:sz w:val="22"/>
          <w:szCs w:val="22"/>
        </w:rPr>
        <w:t xml:space="preserve"> </w:t>
      </w:r>
      <w:r w:rsidRPr="00596CC2">
        <w:rPr>
          <w:rFonts w:ascii="Arial Narrow" w:hAnsi="Arial Narrow"/>
          <w:sz w:val="22"/>
          <w:szCs w:val="22"/>
        </w:rPr>
        <w:t>jednotlivých dielov súpravy s návodom na použitie</w:t>
      </w:r>
      <w:r>
        <w:rPr>
          <w:rFonts w:ascii="Arial Narrow" w:hAnsi="Arial Narrow"/>
          <w:sz w:val="22"/>
          <w:szCs w:val="22"/>
        </w:rPr>
        <w:t xml:space="preserve"> v slovenskom jazyku</w:t>
      </w:r>
    </w:p>
    <w:p w14:paraId="6EC82A74" w14:textId="0FBCB502" w:rsidR="00526620" w:rsidRPr="00526620" w:rsidRDefault="00596CC2" w:rsidP="00526620">
      <w:pPr>
        <w:pStyle w:val="Zarkazkladnhotextu"/>
        <w:numPr>
          <w:ilvl w:val="0"/>
          <w:numId w:val="22"/>
        </w:numPr>
        <w:autoSpaceDE w:val="0"/>
        <w:autoSpaceDN w:val="0"/>
        <w:spacing w:after="0"/>
        <w:jc w:val="both"/>
        <w:rPr>
          <w:rFonts w:ascii="Arial Narrow" w:hAnsi="Arial Narrow"/>
          <w:sz w:val="22"/>
          <w:szCs w:val="22"/>
        </w:rPr>
      </w:pPr>
      <w:r>
        <w:rPr>
          <w:rFonts w:ascii="Arial Narrow" w:hAnsi="Arial Narrow"/>
          <w:sz w:val="22"/>
          <w:szCs w:val="22"/>
        </w:rPr>
        <w:t>c</w:t>
      </w:r>
      <w:r w:rsidR="00526620" w:rsidRPr="00526620">
        <w:rPr>
          <w:rFonts w:ascii="Arial Narrow" w:hAnsi="Arial Narrow"/>
          <w:sz w:val="22"/>
          <w:szCs w:val="22"/>
        </w:rPr>
        <w:t xml:space="preserve">ertifikát balistického materiálu štítu balistickej odolnosti TBO 5CZ podľa ČSN 39 5360 a VPAM7 podľa VPAM </w:t>
      </w:r>
      <w:proofErr w:type="spellStart"/>
      <w:r w:rsidR="00526620" w:rsidRPr="00526620">
        <w:rPr>
          <w:rFonts w:ascii="Arial Narrow" w:hAnsi="Arial Narrow"/>
          <w:sz w:val="22"/>
          <w:szCs w:val="22"/>
        </w:rPr>
        <w:t>apr</w:t>
      </w:r>
      <w:proofErr w:type="spellEnd"/>
      <w:r w:rsidR="00526620" w:rsidRPr="00526620">
        <w:rPr>
          <w:rFonts w:ascii="Arial Narrow" w:hAnsi="Arial Narrow"/>
          <w:sz w:val="22"/>
          <w:szCs w:val="22"/>
        </w:rPr>
        <w:t xml:space="preserve"> 2006</w:t>
      </w:r>
    </w:p>
    <w:p w14:paraId="10119D74" w14:textId="77777777" w:rsidR="00526620" w:rsidRPr="00526620" w:rsidRDefault="00526620" w:rsidP="00526620">
      <w:pPr>
        <w:pStyle w:val="Zarkazkladnhotextu"/>
        <w:numPr>
          <w:ilvl w:val="0"/>
          <w:numId w:val="22"/>
        </w:numPr>
        <w:autoSpaceDE w:val="0"/>
        <w:autoSpaceDN w:val="0"/>
        <w:spacing w:after="0"/>
        <w:jc w:val="both"/>
        <w:rPr>
          <w:rFonts w:ascii="Arial Narrow" w:hAnsi="Arial Narrow"/>
          <w:sz w:val="22"/>
          <w:szCs w:val="22"/>
        </w:rPr>
      </w:pPr>
      <w:r w:rsidRPr="00526620">
        <w:rPr>
          <w:rFonts w:ascii="Arial Narrow" w:hAnsi="Arial Narrow"/>
          <w:sz w:val="22"/>
          <w:szCs w:val="22"/>
        </w:rPr>
        <w:t>certifikát prídavného balistického materiálu balistického štítu balistickej odolnosti IIIA podľa NIJ 0101.04</w:t>
      </w:r>
    </w:p>
    <w:p w14:paraId="0ED2219E" w14:textId="77777777" w:rsidR="00526620" w:rsidRPr="00526620" w:rsidRDefault="00526620" w:rsidP="00526620">
      <w:pPr>
        <w:pStyle w:val="Zarkazkladnhotextu"/>
        <w:numPr>
          <w:ilvl w:val="0"/>
          <w:numId w:val="22"/>
        </w:numPr>
        <w:autoSpaceDE w:val="0"/>
        <w:autoSpaceDN w:val="0"/>
        <w:spacing w:after="0"/>
        <w:jc w:val="both"/>
        <w:rPr>
          <w:rFonts w:ascii="Arial Narrow" w:hAnsi="Arial Narrow"/>
          <w:sz w:val="22"/>
          <w:szCs w:val="22"/>
        </w:rPr>
      </w:pPr>
      <w:r w:rsidRPr="00526620">
        <w:rPr>
          <w:rFonts w:ascii="Arial Narrow" w:hAnsi="Arial Narrow"/>
          <w:sz w:val="22"/>
          <w:szCs w:val="22"/>
        </w:rPr>
        <w:t xml:space="preserve">certifikát balistického materiálu dielu 1 a dielu 2 balistickej ochrany vodiča balistickej odolnosti VPAM6 a VPAM 7 a VPAM 8 podľa VPAM </w:t>
      </w:r>
      <w:proofErr w:type="spellStart"/>
      <w:r w:rsidRPr="00526620">
        <w:rPr>
          <w:rFonts w:ascii="Arial Narrow" w:hAnsi="Arial Narrow"/>
          <w:sz w:val="22"/>
          <w:szCs w:val="22"/>
        </w:rPr>
        <w:t>apr</w:t>
      </w:r>
      <w:proofErr w:type="spellEnd"/>
      <w:r w:rsidRPr="00526620">
        <w:rPr>
          <w:rFonts w:ascii="Arial Narrow" w:hAnsi="Arial Narrow"/>
          <w:sz w:val="22"/>
          <w:szCs w:val="22"/>
        </w:rPr>
        <w:t xml:space="preserve"> 2006</w:t>
      </w:r>
    </w:p>
    <w:p w14:paraId="2E605FE6" w14:textId="77777777" w:rsidR="00526620" w:rsidRPr="00526620" w:rsidRDefault="00526620" w:rsidP="00526620">
      <w:pPr>
        <w:pStyle w:val="Zarkazkladnhotextu"/>
        <w:numPr>
          <w:ilvl w:val="0"/>
          <w:numId w:val="22"/>
        </w:numPr>
        <w:autoSpaceDE w:val="0"/>
        <w:autoSpaceDN w:val="0"/>
        <w:spacing w:after="0"/>
        <w:jc w:val="both"/>
        <w:rPr>
          <w:rFonts w:ascii="Arial Narrow" w:hAnsi="Arial Narrow"/>
          <w:sz w:val="22"/>
          <w:szCs w:val="22"/>
        </w:rPr>
      </w:pPr>
      <w:r w:rsidRPr="00526620">
        <w:rPr>
          <w:rFonts w:ascii="Arial Narrow" w:hAnsi="Arial Narrow"/>
          <w:sz w:val="22"/>
          <w:szCs w:val="22"/>
        </w:rPr>
        <w:t>certifikát balistického materiálu balistickej prilby s priezorom balistickej odolnosti VPAM 3 podľa VPAM HVN 2009</w:t>
      </w:r>
    </w:p>
    <w:p w14:paraId="0BD5E296" w14:textId="77777777" w:rsidR="008E6BCC" w:rsidRDefault="008E6BCC" w:rsidP="00E9222B">
      <w:pPr>
        <w:spacing w:after="0" w:line="240" w:lineRule="auto"/>
        <w:jc w:val="both"/>
        <w:rPr>
          <w:rFonts w:ascii="Arial Narrow" w:hAnsi="Arial Narrow" w:cs="Arial"/>
        </w:rPr>
      </w:pPr>
    </w:p>
    <w:p w14:paraId="490FF35C" w14:textId="5578CEB0"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C97C" w14:textId="6E641DD4" w:rsidR="008F789F" w:rsidRPr="00A176D0" w:rsidRDefault="00CF3803" w:rsidP="00A176D0">
    <w:pPr>
      <w:rPr>
        <w:rFonts w:ascii="Arial Narrow" w:hAnsi="Arial Narrow"/>
        <w:b/>
        <w:sz w:val="18"/>
        <w:szCs w:val="18"/>
        <w:lang w:eastAsia="cs-CZ"/>
      </w:rPr>
    </w:pPr>
    <w:r w:rsidRPr="008F789F">
      <w:rPr>
        <w:rFonts w:ascii="Arial Narrow" w:hAnsi="Arial Narrow"/>
        <w:sz w:val="18"/>
        <w:szCs w:val="18"/>
      </w:rPr>
      <w:t xml:space="preserve">Súťažné podklady: </w:t>
    </w:r>
    <w:r w:rsidRPr="00A176D0">
      <w:rPr>
        <w:rFonts w:ascii="Arial Narrow" w:hAnsi="Arial Narrow"/>
        <w:sz w:val="18"/>
        <w:szCs w:val="18"/>
      </w:rPr>
      <w:t>„</w:t>
    </w:r>
    <w:r w:rsidR="00A176D0" w:rsidRPr="00A176D0">
      <w:rPr>
        <w:rFonts w:ascii="Arial Narrow" w:hAnsi="Arial Narrow"/>
        <w:sz w:val="18"/>
        <w:szCs w:val="18"/>
      </w:rPr>
      <w:t>Súprava balistickej ochrany pre výkon služobnej činnosti</w:t>
    </w:r>
    <w:r w:rsidR="00A176D0">
      <w:rPr>
        <w:rFonts w:ascii="Arial Narrow" w:hAnsi="Arial Narrow"/>
        <w:sz w:val="18"/>
        <w:szCs w:val="18"/>
      </w:rPr>
      <w:t xml:space="preserve"> </w:t>
    </w:r>
    <w:r w:rsidR="00A176D0" w:rsidRPr="00A176D0">
      <w:rPr>
        <w:rFonts w:ascii="Arial Narrow" w:hAnsi="Arial Narrow"/>
        <w:sz w:val="18"/>
        <w:szCs w:val="18"/>
      </w:rPr>
      <w:t>v objektoch a v služobných cestných vozidlách</w:t>
    </w:r>
    <w:r w:rsidR="008F789F" w:rsidRPr="00A176D0">
      <w:rPr>
        <w:rFonts w:ascii="Arial Narrow" w:hAnsi="Arial Narrow" w:cs="Arial"/>
        <w:i/>
        <w:sz w:val="18"/>
        <w:szCs w:val="18"/>
      </w:rPr>
      <w:t>“</w:t>
    </w:r>
  </w:p>
  <w:p w14:paraId="6A93D2E4" w14:textId="715A5C30" w:rsidR="00CF3803" w:rsidRPr="00015559"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8A579D7"/>
    <w:multiLevelType w:val="hybridMultilevel"/>
    <w:tmpl w:val="E132CCC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nsid w:val="2FAC12A4"/>
    <w:multiLevelType w:val="hybridMultilevel"/>
    <w:tmpl w:val="AC082188"/>
    <w:lvl w:ilvl="0" w:tplc="8C7270A4">
      <w:start w:val="5"/>
      <w:numFmt w:val="bullet"/>
      <w:lvlText w:val="-"/>
      <w:lvlJc w:val="left"/>
      <w:pPr>
        <w:ind w:left="643" w:hanging="360"/>
      </w:pPr>
      <w:rPr>
        <w:rFonts w:ascii="Times New Roman" w:eastAsia="Times New Roman" w:hAnsi="Times New Roman" w:cs="Times New Roman" w:hint="default"/>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E6A3B59"/>
    <w:multiLevelType w:val="hybridMultilevel"/>
    <w:tmpl w:val="33A2444C"/>
    <w:lvl w:ilvl="0" w:tplc="6D98FDBC">
      <w:start w:val="1"/>
      <w:numFmt w:val="lowerLetter"/>
      <w:lvlText w:val="%1)"/>
      <w:lvlJc w:val="left"/>
      <w:pPr>
        <w:ind w:left="1571" w:hanging="360"/>
      </w:pPr>
      <w:rPr>
        <w:rFonts w:ascii="Arial Narrow" w:eastAsia="Times New Roman" w:hAnsi="Arial Narrow" w:cs="Times New Roman" w:hint="default"/>
        <w:b w:val="0"/>
        <w:sz w:val="22"/>
        <w:szCs w:val="22"/>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18"/>
  </w:num>
  <w:num w:numId="5">
    <w:abstractNumId w:val="14"/>
  </w:num>
  <w:num w:numId="6">
    <w:abstractNumId w:val="6"/>
  </w:num>
  <w:num w:numId="7">
    <w:abstractNumId w:val="1"/>
  </w:num>
  <w:num w:numId="8">
    <w:abstractNumId w:val="16"/>
  </w:num>
  <w:num w:numId="9">
    <w:abstractNumId w:val="21"/>
  </w:num>
  <w:num w:numId="10">
    <w:abstractNumId w:val="7"/>
  </w:num>
  <w:num w:numId="11">
    <w:abstractNumId w:val="15"/>
  </w:num>
  <w:num w:numId="12">
    <w:abstractNumId w:val="19"/>
  </w:num>
  <w:num w:numId="13">
    <w:abstractNumId w:val="11"/>
  </w:num>
  <w:num w:numId="14">
    <w:abstractNumId w:val="9"/>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num>
  <w:num w:numId="18">
    <w:abstractNumId w:val="5"/>
  </w:num>
  <w:num w:numId="19">
    <w:abstractNumId w:val="2"/>
  </w:num>
  <w:num w:numId="20">
    <w:abstractNumId w:val="8"/>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90CF8"/>
    <w:rsid w:val="004B206A"/>
    <w:rsid w:val="004B496E"/>
    <w:rsid w:val="004C335B"/>
    <w:rsid w:val="004E0D4E"/>
    <w:rsid w:val="004F585E"/>
    <w:rsid w:val="00501BEC"/>
    <w:rsid w:val="00503C06"/>
    <w:rsid w:val="00504DFD"/>
    <w:rsid w:val="00505F5D"/>
    <w:rsid w:val="00506594"/>
    <w:rsid w:val="00526620"/>
    <w:rsid w:val="00541B2C"/>
    <w:rsid w:val="00543F73"/>
    <w:rsid w:val="00557FB2"/>
    <w:rsid w:val="00566D51"/>
    <w:rsid w:val="005677AD"/>
    <w:rsid w:val="00584149"/>
    <w:rsid w:val="00586473"/>
    <w:rsid w:val="00587243"/>
    <w:rsid w:val="00596CC2"/>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0C0F"/>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8F789F"/>
    <w:rsid w:val="00905688"/>
    <w:rsid w:val="00914F24"/>
    <w:rsid w:val="0091667B"/>
    <w:rsid w:val="00947669"/>
    <w:rsid w:val="00953D59"/>
    <w:rsid w:val="00960074"/>
    <w:rsid w:val="009703C0"/>
    <w:rsid w:val="00971725"/>
    <w:rsid w:val="0098633C"/>
    <w:rsid w:val="00986E67"/>
    <w:rsid w:val="009A6009"/>
    <w:rsid w:val="009B5AC4"/>
    <w:rsid w:val="009B6299"/>
    <w:rsid w:val="009C50DA"/>
    <w:rsid w:val="009D6A48"/>
    <w:rsid w:val="009F226E"/>
    <w:rsid w:val="00A130C8"/>
    <w:rsid w:val="00A176D0"/>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Zarkazkladnhotextu">
    <w:name w:val="Body Text Indent"/>
    <w:basedOn w:val="Normlny"/>
    <w:link w:val="ZarkazkladnhotextuChar"/>
    <w:uiPriority w:val="99"/>
    <w:unhideWhenUsed/>
    <w:rsid w:val="00526620"/>
    <w:pPr>
      <w:spacing w:after="120" w:line="240" w:lineRule="auto"/>
      <w:ind w:left="283"/>
    </w:pPr>
    <w:rPr>
      <w:rFonts w:ascii="Times New Roman" w:hAnsi="Times New Roman"/>
      <w:sz w:val="24"/>
      <w:szCs w:val="24"/>
      <w:lang w:eastAsia="sk-SK"/>
    </w:rPr>
  </w:style>
  <w:style w:type="character" w:customStyle="1" w:styleId="ZarkazkladnhotextuChar">
    <w:name w:val="Zarážka základného textu Char"/>
    <w:basedOn w:val="Predvolenpsmoodseku"/>
    <w:link w:val="Zarkazkladnhotextu"/>
    <w:uiPriority w:val="99"/>
    <w:rsid w:val="005266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65473">
      <w:bodyDiv w:val="1"/>
      <w:marLeft w:val="0"/>
      <w:marRight w:val="0"/>
      <w:marTop w:val="0"/>
      <w:marBottom w:val="0"/>
      <w:divBdr>
        <w:top w:val="none" w:sz="0" w:space="0" w:color="auto"/>
        <w:left w:val="none" w:sz="0" w:space="0" w:color="auto"/>
        <w:bottom w:val="none" w:sz="0" w:space="0" w:color="auto"/>
        <w:right w:val="none" w:sz="0" w:space="0" w:color="auto"/>
      </w:divBdr>
    </w:div>
    <w:div w:id="643002284">
      <w:bodyDiv w:val="1"/>
      <w:marLeft w:val="0"/>
      <w:marRight w:val="0"/>
      <w:marTop w:val="0"/>
      <w:marBottom w:val="0"/>
      <w:divBdr>
        <w:top w:val="none" w:sz="0" w:space="0" w:color="auto"/>
        <w:left w:val="none" w:sz="0" w:space="0" w:color="auto"/>
        <w:bottom w:val="none" w:sz="0" w:space="0" w:color="auto"/>
        <w:right w:val="none" w:sz="0" w:space="0" w:color="auto"/>
      </w:divBdr>
    </w:div>
    <w:div w:id="1226185466">
      <w:bodyDiv w:val="1"/>
      <w:marLeft w:val="0"/>
      <w:marRight w:val="0"/>
      <w:marTop w:val="0"/>
      <w:marBottom w:val="0"/>
      <w:divBdr>
        <w:top w:val="none" w:sz="0" w:space="0" w:color="auto"/>
        <w:left w:val="none" w:sz="0" w:space="0" w:color="auto"/>
        <w:bottom w:val="none" w:sz="0" w:space="0" w:color="auto"/>
        <w:right w:val="none" w:sz="0" w:space="0" w:color="auto"/>
      </w:divBdr>
    </w:div>
    <w:div w:id="1326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6A00-2397-48A6-825F-B6F0B284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1655</Words>
  <Characters>10186</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42</cp:revision>
  <cp:lastPrinted>2016-07-29T05:17:00Z</cp:lastPrinted>
  <dcterms:created xsi:type="dcterms:W3CDTF">2018-10-21T13:44:00Z</dcterms:created>
  <dcterms:modified xsi:type="dcterms:W3CDTF">2023-03-16T13:26:00Z</dcterms:modified>
</cp:coreProperties>
</file>