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5387"/>
      </w:tblGrid>
      <w:tr w:rsidR="00E27B4E" w:rsidRPr="00E523C1" w:rsidTr="002653FE">
        <w:trPr>
          <w:trHeight w:val="269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Pr="00533E02" w:rsidRDefault="00E1635F" w:rsidP="008F59C6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  <w:r w:rsidR="008F59C6">
              <w:rPr>
                <w:rFonts w:cstheme="minorHAnsi"/>
                <w:b/>
              </w:rPr>
              <w:t xml:space="preserve"> </w:t>
            </w:r>
            <w:r w:rsidRPr="008F59C6">
              <w:rPr>
                <w:rFonts w:cstheme="minorHAnsi"/>
                <w:sz w:val="20"/>
                <w:szCs w:val="20"/>
              </w:rPr>
              <w:t>Námestie A. Dubčeka 300, 072 022 Strážske</w:t>
            </w:r>
          </w:p>
        </w:tc>
      </w:tr>
      <w:tr w:rsidR="00E27B4E" w:rsidRPr="00E523C1" w:rsidTr="002653F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Pr="00B57A06" w:rsidRDefault="002653FE" w:rsidP="002653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653FE">
              <w:rPr>
                <w:rFonts w:cstheme="minorHAnsi"/>
                <w:b/>
                <w:sz w:val="24"/>
                <w:szCs w:val="24"/>
              </w:rPr>
              <w:t>Dodávka zariadenia na zhodnocovanie BRKO v meste Strážske</w:t>
            </w:r>
          </w:p>
        </w:tc>
      </w:tr>
    </w:tbl>
    <w:p w:rsidR="00E27B4E" w:rsidRDefault="00E27B4E" w:rsidP="00E27B4E"/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E27B4E" w:rsidRPr="00EC3F16" w:rsidTr="008F5A8B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6B18EB">
        <w:trPr>
          <w:cantSplit/>
          <w:trHeight w:val="3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F5A8B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6B18EB">
        <w:trPr>
          <w:cantSplit/>
          <w:trHeight w:val="3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3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IČ DPH (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ak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platca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E27B4E" w:rsidRPr="00EC3F16" w:rsidTr="008F5A8B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e-mail, telefonický kontakt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27B4E" w:rsidRDefault="00E27B4E" w:rsidP="00E27B4E">
      <w:pPr>
        <w:rPr>
          <w:rFonts w:ascii="Arial" w:hAnsi="Arial" w:cs="Arial"/>
          <w:lang w:val="en-GB"/>
        </w:rPr>
      </w:pPr>
    </w:p>
    <w:p w:rsidR="004B3763" w:rsidRDefault="004B3763" w:rsidP="004B3763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4B3763" w:rsidRPr="00334D90" w:rsidRDefault="004B3763" w:rsidP="004B3763">
      <w:pPr>
        <w:spacing w:after="0" w:line="276" w:lineRule="auto"/>
        <w:ind w:left="567" w:hanging="425"/>
        <w:jc w:val="both"/>
        <w:rPr>
          <w:rFonts w:cs="Calibri"/>
          <w:b/>
          <w:i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</w:rPr>
        <w:t xml:space="preserve">pre   </w:t>
      </w:r>
      <w:r w:rsidRPr="00075A43">
        <w:rPr>
          <w:rFonts w:cs="Calibri"/>
          <w:b/>
          <w:i/>
          <w:color w:val="2E74B5"/>
          <w:sz w:val="24"/>
          <w:szCs w:val="24"/>
          <w:highlight w:val="yellow"/>
          <w:lang w:eastAsia="cs-CZ"/>
        </w:rPr>
        <w:t>časť 1 :</w:t>
      </w:r>
      <w:bookmarkStart w:id="0" w:name="_GoBack"/>
      <w:bookmarkEnd w:id="0"/>
      <w:r w:rsidRPr="00334D90">
        <w:rPr>
          <w:rFonts w:cs="Calibri"/>
          <w:b/>
          <w:i/>
          <w:color w:val="2E74B5"/>
          <w:sz w:val="24"/>
          <w:szCs w:val="24"/>
          <w:lang w:eastAsia="cs-CZ"/>
        </w:rPr>
        <w:t xml:space="preserve"> </w:t>
      </w:r>
      <w:r w:rsidRPr="00334D90">
        <w:rPr>
          <w:rFonts w:cs="Calibri"/>
          <w:b/>
          <w:i/>
          <w:sz w:val="24"/>
          <w:szCs w:val="24"/>
          <w:lang w:eastAsia="cs-CZ"/>
        </w:rPr>
        <w:t>„</w:t>
      </w:r>
      <w:r>
        <w:rPr>
          <w:rFonts w:cs="Calibri"/>
          <w:b/>
          <w:i/>
          <w:sz w:val="24"/>
          <w:szCs w:val="24"/>
          <w:lang w:eastAsia="cs-CZ"/>
        </w:rPr>
        <w:t>Traktor a čelný nakladač</w:t>
      </w:r>
      <w:r w:rsidRPr="00334D90">
        <w:rPr>
          <w:rFonts w:cs="Calibri"/>
          <w:b/>
          <w:i/>
          <w:sz w:val="24"/>
          <w:szCs w:val="24"/>
          <w:lang w:eastAsia="cs-CZ"/>
        </w:rPr>
        <w:t>“</w:t>
      </w:r>
    </w:p>
    <w:p w:rsidR="004B3763" w:rsidRDefault="004B3763" w:rsidP="00E27B4E">
      <w:pPr>
        <w:jc w:val="center"/>
        <w:rPr>
          <w:b/>
          <w:sz w:val="28"/>
          <w:szCs w:val="28"/>
        </w:rPr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5248"/>
      </w:tblGrid>
      <w:tr w:rsidR="004B3763" w:rsidTr="004B3763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63" w:rsidRDefault="004B3763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B3763" w:rsidRDefault="004B3763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4B3763" w:rsidTr="004B3763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63" w:rsidRDefault="004B3763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B3763" w:rsidRDefault="004B3763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4B3763" w:rsidTr="004B3763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63" w:rsidRDefault="004B3763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B3763" w:rsidRDefault="004B3763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4B3763" w:rsidTr="004B3763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3763" w:rsidRDefault="004B3763" w:rsidP="004B3763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 xml:space="preserve">Cena celkom s DPH  pre časť 1  </w:t>
            </w:r>
            <w:r w:rsidRPr="006B18EB">
              <w:rPr>
                <w:rFonts w:cstheme="minorHAnsi"/>
                <w:b/>
                <w:i/>
                <w:color w:val="000000"/>
                <w:lang w:eastAsia="ar-SA"/>
              </w:rPr>
              <w:t>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3763" w:rsidRDefault="004B3763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4B3763" w:rsidRDefault="004B3763" w:rsidP="00E27B4E">
      <w:pPr>
        <w:jc w:val="center"/>
        <w:rPr>
          <w:b/>
          <w:sz w:val="28"/>
          <w:szCs w:val="28"/>
        </w:rPr>
      </w:pPr>
    </w:p>
    <w:p w:rsidR="00E27B4E" w:rsidRDefault="00B576A5" w:rsidP="00E27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Výpočet zmluvnej ceny</w:t>
      </w:r>
    </w:p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61"/>
        <w:gridCol w:w="992"/>
        <w:gridCol w:w="1591"/>
        <w:gridCol w:w="1240"/>
        <w:gridCol w:w="1737"/>
      </w:tblGrid>
      <w:tr w:rsidR="00DE375C" w:rsidRPr="00DE375C" w:rsidTr="00DE375C">
        <w:trPr>
          <w:trHeight w:val="552"/>
        </w:trPr>
        <w:tc>
          <w:tcPr>
            <w:tcW w:w="2977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961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992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JC v EUR bez DPH</w:t>
            </w:r>
          </w:p>
        </w:tc>
        <w:tc>
          <w:tcPr>
            <w:tcW w:w="1591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celkom v EUR bez DPH</w:t>
            </w:r>
          </w:p>
        </w:tc>
        <w:tc>
          <w:tcPr>
            <w:tcW w:w="1240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737" w:type="dxa"/>
            <w:shd w:val="clear" w:color="000000" w:fill="F2F2F2"/>
            <w:hideMark/>
          </w:tcPr>
          <w:p w:rsidR="00DE375C" w:rsidRPr="00DE375C" w:rsidRDefault="00DE375C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celkom v EUR s DPH</w:t>
            </w:r>
          </w:p>
        </w:tc>
      </w:tr>
      <w:tr w:rsidR="00DE375C" w:rsidRPr="00DE375C" w:rsidTr="00DE375C">
        <w:trPr>
          <w:trHeight w:val="288"/>
        </w:trPr>
        <w:tc>
          <w:tcPr>
            <w:tcW w:w="2977" w:type="dxa"/>
            <w:shd w:val="clear" w:color="auto" w:fill="auto"/>
            <w:vAlign w:val="bottom"/>
            <w:hideMark/>
          </w:tcPr>
          <w:p w:rsidR="00DE375C" w:rsidRPr="00DE375C" w:rsidRDefault="00816674" w:rsidP="00DE3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Traktor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DE375C" w:rsidRPr="00DE375C" w:rsidRDefault="00816674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</w:t>
            </w:r>
            <w:r w:rsidR="00DE375C"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92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7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E375C" w:rsidRPr="00DE375C" w:rsidTr="00DE375C">
        <w:trPr>
          <w:trHeight w:val="288"/>
        </w:trPr>
        <w:tc>
          <w:tcPr>
            <w:tcW w:w="2977" w:type="dxa"/>
            <w:shd w:val="clear" w:color="auto" w:fill="auto"/>
            <w:vAlign w:val="bottom"/>
            <w:hideMark/>
          </w:tcPr>
          <w:p w:rsidR="00DE375C" w:rsidRPr="00DE375C" w:rsidRDefault="00816674" w:rsidP="00DE3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Čelný nakladač</w:t>
            </w:r>
            <w:r w:rsidR="006B18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 lopatou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DE375C" w:rsidRPr="00DE375C" w:rsidRDefault="00816674" w:rsidP="00DE3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</w:t>
            </w:r>
            <w:r w:rsidR="00DE375C"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92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7" w:type="dxa"/>
            <w:shd w:val="clear" w:color="000000" w:fill="FFF2CC"/>
            <w:noWrap/>
            <w:vAlign w:val="center"/>
            <w:hideMark/>
          </w:tcPr>
          <w:p w:rsidR="00DE375C" w:rsidRPr="00DE375C" w:rsidRDefault="00DE375C" w:rsidP="00DE3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E3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920023" w:rsidRPr="00D272C6" w:rsidRDefault="00920023" w:rsidP="00920023">
      <w:pPr>
        <w:spacing w:after="0" w:line="240" w:lineRule="auto"/>
        <w:jc w:val="both"/>
        <w:rPr>
          <w:rFonts w:eastAsia="Times New Roman" w:cs="Calibri"/>
          <w:b/>
          <w:noProof/>
          <w:sz w:val="20"/>
          <w:szCs w:val="20"/>
          <w:lang w:eastAsia="sk-SK"/>
        </w:rPr>
      </w:pPr>
      <w:r w:rsidRPr="00D272C6">
        <w:rPr>
          <w:rFonts w:eastAsia="Times New Roman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D272C6">
        <w:rPr>
          <w:rFonts w:eastAsia="Times New Roman" w:cs="Calibri"/>
          <w:noProof/>
          <w:sz w:val="20"/>
          <w:szCs w:val="20"/>
          <w:lang w:eastAsia="sk-SK"/>
        </w:rPr>
        <w:t>(neplatný údaj prečiarknúť)</w:t>
      </w:r>
    </w:p>
    <w:p w:rsidR="00920023" w:rsidRPr="00920023" w:rsidRDefault="00920023" w:rsidP="00920023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920023" w:rsidRDefault="00920023" w:rsidP="00920023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.............................................. dňa: ..........................</w:t>
      </w:r>
    </w:p>
    <w:p w:rsidR="008F59C6" w:rsidRDefault="008F59C6" w:rsidP="00920023">
      <w:pPr>
        <w:spacing w:after="200" w:line="276" w:lineRule="auto"/>
        <w:jc w:val="both"/>
        <w:rPr>
          <w:rFonts w:cs="Calibri"/>
        </w:rPr>
      </w:pPr>
    </w:p>
    <w:p w:rsidR="00920023" w:rsidRDefault="00920023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4B3763">
        <w:rPr>
          <w:rFonts w:cs="Calibri"/>
        </w:rPr>
        <w:t>................................................................</w:t>
      </w:r>
      <w:r w:rsidR="00D66E66">
        <w:rPr>
          <w:rFonts w:cs="Calibri"/>
        </w:rPr>
        <w:t xml:space="preserve">                                                                                       </w:t>
      </w:r>
      <w:r w:rsidR="004B3763">
        <w:rPr>
          <w:rFonts w:cs="Calibri"/>
        </w:rPr>
        <w:t xml:space="preserve">                                                  </w:t>
      </w:r>
    </w:p>
    <w:p w:rsidR="0081327A" w:rsidRDefault="00920023" w:rsidP="008F59C6">
      <w:pPr>
        <w:tabs>
          <w:tab w:val="left" w:pos="2552"/>
        </w:tabs>
        <w:spacing w:after="0" w:line="276" w:lineRule="auto"/>
        <w:ind w:left="4536"/>
      </w:pPr>
      <w:r w:rsidRPr="0081327A">
        <w:rPr>
          <w:rFonts w:cs="Calibri"/>
          <w:sz w:val="18"/>
          <w:szCs w:val="18"/>
        </w:rPr>
        <w:t>Meno, priezvisko a p</w:t>
      </w:r>
      <w:r w:rsidRPr="0081327A">
        <w:rPr>
          <w:rFonts w:cs="Calibri"/>
          <w:color w:val="000000"/>
          <w:sz w:val="18"/>
          <w:szCs w:val="18"/>
        </w:rPr>
        <w:t>odpis oprávnenej osoby     (osôb),  konať za potenciálneho dodávateľa*</w:t>
      </w:r>
    </w:p>
    <w:p w:rsidR="00920023" w:rsidRDefault="00920023" w:rsidP="0051376D"/>
    <w:sectPr w:rsidR="009200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A8" w:rsidRDefault="001C47A8" w:rsidP="00920023">
      <w:pPr>
        <w:spacing w:after="0" w:line="240" w:lineRule="auto"/>
      </w:pPr>
      <w:r>
        <w:separator/>
      </w:r>
    </w:p>
  </w:endnote>
  <w:endnote w:type="continuationSeparator" w:id="0">
    <w:p w:rsidR="001C47A8" w:rsidRDefault="001C47A8" w:rsidP="009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A8" w:rsidRDefault="001C47A8" w:rsidP="00920023">
      <w:pPr>
        <w:spacing w:after="0" w:line="240" w:lineRule="auto"/>
      </w:pPr>
      <w:r>
        <w:separator/>
      </w:r>
    </w:p>
  </w:footnote>
  <w:footnote w:type="continuationSeparator" w:id="0">
    <w:p w:rsidR="001C47A8" w:rsidRDefault="001C47A8" w:rsidP="009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3" w:rsidRPr="00EB4C4F" w:rsidRDefault="00920023" w:rsidP="00920023">
    <w:pPr>
      <w:pStyle w:val="Hlavika"/>
      <w:jc w:val="right"/>
      <w:rPr>
        <w:rFonts w:ascii="Times New Roman" w:hAnsi="Times New Roman"/>
        <w:b/>
        <w:i/>
      </w:rPr>
    </w:pPr>
    <w:r w:rsidRPr="00EB4C4F">
      <w:rPr>
        <w:rFonts w:ascii="Times New Roman" w:hAnsi="Times New Roman"/>
        <w:b/>
        <w:i/>
      </w:rPr>
      <w:t xml:space="preserve">Príloha č. </w:t>
    </w:r>
    <w:r w:rsidR="00C76D41">
      <w:rPr>
        <w:rFonts w:ascii="Times New Roman" w:hAnsi="Times New Roman"/>
        <w:b/>
        <w:i/>
      </w:rPr>
      <w:t>3</w:t>
    </w:r>
    <w:r w:rsidR="007D3B2A">
      <w:rPr>
        <w:rFonts w:ascii="Times New Roman" w:hAnsi="Times New Roman"/>
        <w:b/>
        <w:i/>
      </w:rPr>
      <w:t>-1</w:t>
    </w:r>
  </w:p>
  <w:p w:rsidR="00920023" w:rsidRDefault="00920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75A43"/>
    <w:rsid w:val="000D2D1D"/>
    <w:rsid w:val="000F7B12"/>
    <w:rsid w:val="001C47A8"/>
    <w:rsid w:val="002653FE"/>
    <w:rsid w:val="00364D56"/>
    <w:rsid w:val="004064C2"/>
    <w:rsid w:val="00496EDD"/>
    <w:rsid w:val="004B3763"/>
    <w:rsid w:val="005076DA"/>
    <w:rsid w:val="0051376D"/>
    <w:rsid w:val="0060670F"/>
    <w:rsid w:val="006B05EF"/>
    <w:rsid w:val="006B18EB"/>
    <w:rsid w:val="00713221"/>
    <w:rsid w:val="00771FC8"/>
    <w:rsid w:val="007B735C"/>
    <w:rsid w:val="007D3B2A"/>
    <w:rsid w:val="0081327A"/>
    <w:rsid w:val="00816674"/>
    <w:rsid w:val="00877B75"/>
    <w:rsid w:val="008902A4"/>
    <w:rsid w:val="008F59C6"/>
    <w:rsid w:val="0090103C"/>
    <w:rsid w:val="0090195B"/>
    <w:rsid w:val="00920023"/>
    <w:rsid w:val="009459B7"/>
    <w:rsid w:val="00A52EBE"/>
    <w:rsid w:val="00A65408"/>
    <w:rsid w:val="00A86AC3"/>
    <w:rsid w:val="00A977F1"/>
    <w:rsid w:val="00B11278"/>
    <w:rsid w:val="00B436EB"/>
    <w:rsid w:val="00B576A5"/>
    <w:rsid w:val="00B75F32"/>
    <w:rsid w:val="00C76D41"/>
    <w:rsid w:val="00C81BAA"/>
    <w:rsid w:val="00CB31A4"/>
    <w:rsid w:val="00CE307C"/>
    <w:rsid w:val="00D66E66"/>
    <w:rsid w:val="00DE375C"/>
    <w:rsid w:val="00E161A1"/>
    <w:rsid w:val="00E1635F"/>
    <w:rsid w:val="00E27B4E"/>
    <w:rsid w:val="00E4737E"/>
    <w:rsid w:val="00F001C3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BA03-2320-49AE-8482-B2B58D7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7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27B4E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27B4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0023"/>
  </w:style>
  <w:style w:type="paragraph" w:styleId="Pta">
    <w:name w:val="footer"/>
    <w:basedOn w:val="Normlny"/>
    <w:link w:val="Pt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11</cp:revision>
  <dcterms:created xsi:type="dcterms:W3CDTF">2022-12-19T10:35:00Z</dcterms:created>
  <dcterms:modified xsi:type="dcterms:W3CDTF">2023-03-20T20:44:00Z</dcterms:modified>
</cp:coreProperties>
</file>