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2162" w14:textId="77777777" w:rsidR="006039E4" w:rsidRPr="00767208" w:rsidRDefault="006039E4" w:rsidP="005C49FD">
      <w:pPr>
        <w:pStyle w:val="Default"/>
        <w:rPr>
          <w:rFonts w:ascii="Corbel" w:hAnsi="Corbel"/>
          <w:b/>
          <w:bCs/>
          <w:sz w:val="28"/>
          <w:szCs w:val="28"/>
        </w:rPr>
      </w:pPr>
    </w:p>
    <w:p w14:paraId="50FEA371" w14:textId="77777777" w:rsidR="007627C3" w:rsidRPr="00767208" w:rsidRDefault="00653138" w:rsidP="00471886">
      <w:pPr>
        <w:pStyle w:val="Zarkazkladnhotextu"/>
        <w:spacing w:before="240" w:after="240"/>
        <w:jc w:val="center"/>
        <w:outlineLvl w:val="0"/>
        <w:rPr>
          <w:rFonts w:ascii="Corbel" w:hAnsi="Corbel"/>
          <w:b/>
          <w:color w:val="auto"/>
          <w:sz w:val="22"/>
          <w:szCs w:val="22"/>
        </w:rPr>
      </w:pPr>
      <w:r w:rsidRPr="00767208">
        <w:rPr>
          <w:rFonts w:ascii="Corbel" w:hAnsi="Corbel"/>
          <w:b/>
          <w:color w:val="auto"/>
          <w:sz w:val="22"/>
          <w:szCs w:val="22"/>
        </w:rPr>
        <w:t>Kúpna zmluva</w:t>
      </w:r>
    </w:p>
    <w:p w14:paraId="53D0F3AD" w14:textId="77777777" w:rsidR="00C02441" w:rsidRPr="001C2550" w:rsidRDefault="00C02441" w:rsidP="00C02441">
      <w:pPr>
        <w:ind w:left="426"/>
        <w:jc w:val="center"/>
        <w:rPr>
          <w:rFonts w:ascii="Corbel" w:hAnsi="Corbel"/>
          <w:sz w:val="18"/>
          <w:szCs w:val="18"/>
        </w:rPr>
      </w:pPr>
      <w:r w:rsidRPr="001C2550">
        <w:rPr>
          <w:rFonts w:ascii="Corbel" w:hAnsi="Corbel"/>
          <w:sz w:val="18"/>
          <w:szCs w:val="18"/>
        </w:rPr>
        <w:t>uzavretá podľa § 409 zákona č. 513/1991 Z. z. v znení neskorších predpisov</w:t>
      </w:r>
    </w:p>
    <w:p w14:paraId="12211495" w14:textId="77777777" w:rsidR="00C02441" w:rsidRPr="001C2550" w:rsidRDefault="00C02441" w:rsidP="00C02441">
      <w:pPr>
        <w:ind w:left="426"/>
        <w:jc w:val="center"/>
        <w:rPr>
          <w:rFonts w:ascii="Corbel" w:hAnsi="Corbel"/>
          <w:sz w:val="18"/>
          <w:szCs w:val="18"/>
        </w:rPr>
      </w:pPr>
      <w:r w:rsidRPr="001C2550">
        <w:rPr>
          <w:rFonts w:ascii="Corbel" w:hAnsi="Corbel"/>
          <w:sz w:val="18"/>
          <w:szCs w:val="18"/>
        </w:rPr>
        <w:t>(ďalej len „Obchodný zákonník“)</w:t>
      </w:r>
    </w:p>
    <w:p w14:paraId="1A1F5EB7" w14:textId="0A6CECAD" w:rsidR="00C02441" w:rsidRPr="001C2550" w:rsidRDefault="00C02441" w:rsidP="00C02441">
      <w:pPr>
        <w:pBdr>
          <w:bottom w:val="single" w:sz="4" w:space="1" w:color="auto"/>
        </w:pBdr>
        <w:ind w:left="426"/>
        <w:jc w:val="center"/>
        <w:rPr>
          <w:rFonts w:ascii="Corbel" w:hAnsi="Corbel"/>
          <w:sz w:val="18"/>
          <w:szCs w:val="18"/>
        </w:rPr>
      </w:pPr>
      <w:r w:rsidRPr="001C2550">
        <w:rPr>
          <w:rFonts w:ascii="Corbel" w:hAnsi="Corbel"/>
          <w:sz w:val="18"/>
          <w:szCs w:val="18"/>
        </w:rPr>
        <w:t xml:space="preserve">a v súlade so zákonom č. 343/2015 Z. z. o verejnom obstarávaní a o zmene a doplnení niektorých zákonov v znení neskorších predpisov </w:t>
      </w:r>
      <w:r w:rsidR="006039E4" w:rsidRPr="001C2550">
        <w:rPr>
          <w:rFonts w:ascii="Corbel" w:hAnsi="Corbel"/>
          <w:sz w:val="18"/>
          <w:szCs w:val="18"/>
        </w:rPr>
        <w:t>(ďalej len „z</w:t>
      </w:r>
      <w:r w:rsidRPr="001C2550">
        <w:rPr>
          <w:rFonts w:ascii="Corbel" w:hAnsi="Corbel"/>
          <w:sz w:val="18"/>
          <w:szCs w:val="18"/>
        </w:rPr>
        <w:t>ákon o verejnom obstarávaní “)</w:t>
      </w:r>
    </w:p>
    <w:p w14:paraId="4E90B2F5" w14:textId="15B8A228" w:rsidR="00D677CB" w:rsidRPr="001C2550" w:rsidRDefault="00D677CB" w:rsidP="00C02441">
      <w:pPr>
        <w:pBdr>
          <w:bottom w:val="single" w:sz="4" w:space="1" w:color="auto"/>
        </w:pBdr>
        <w:ind w:left="426"/>
        <w:jc w:val="center"/>
        <w:rPr>
          <w:rFonts w:ascii="Corbel" w:hAnsi="Corbel"/>
          <w:sz w:val="18"/>
          <w:szCs w:val="18"/>
        </w:rPr>
      </w:pPr>
      <w:r w:rsidRPr="001C2550">
        <w:rPr>
          <w:rFonts w:ascii="Corbel" w:hAnsi="Corbel"/>
          <w:sz w:val="18"/>
          <w:szCs w:val="18"/>
        </w:rPr>
        <w:t xml:space="preserve">( ďalej len ,,zmluva“) </w:t>
      </w:r>
    </w:p>
    <w:p w14:paraId="40814A01" w14:textId="77777777" w:rsidR="00E75838" w:rsidRPr="00767208" w:rsidRDefault="00E75838" w:rsidP="007627C3">
      <w:pPr>
        <w:pStyle w:val="Zarkazkladnhotextu"/>
        <w:jc w:val="center"/>
        <w:rPr>
          <w:rFonts w:ascii="Corbel" w:hAnsi="Corbel"/>
          <w:color w:val="auto"/>
          <w:sz w:val="22"/>
          <w:szCs w:val="22"/>
        </w:rPr>
      </w:pPr>
    </w:p>
    <w:p w14:paraId="3B00D2B1" w14:textId="77777777" w:rsidR="00C02441" w:rsidRPr="00767208" w:rsidRDefault="00C02441" w:rsidP="00F2214F">
      <w:pPr>
        <w:pStyle w:val="Nadpis1"/>
        <w:spacing w:before="240" w:after="120"/>
        <w:jc w:val="center"/>
        <w:rPr>
          <w:rFonts w:ascii="Corbel" w:hAnsi="Corbel" w:cs="Times New Roman"/>
          <w:b/>
          <w:sz w:val="22"/>
          <w:szCs w:val="22"/>
          <w:lang w:val="sk-SK"/>
        </w:rPr>
      </w:pPr>
      <w:r w:rsidRPr="00767208">
        <w:rPr>
          <w:rFonts w:ascii="Corbel" w:hAnsi="Corbel" w:cs="Times New Roman"/>
          <w:b/>
          <w:sz w:val="22"/>
          <w:szCs w:val="22"/>
          <w:lang w:val="sk-SK"/>
        </w:rPr>
        <w:t xml:space="preserve">Článok I </w:t>
      </w:r>
    </w:p>
    <w:p w14:paraId="299FB156" w14:textId="77777777" w:rsidR="007627C3" w:rsidRPr="00767208" w:rsidRDefault="007627C3" w:rsidP="00C02441">
      <w:pPr>
        <w:pStyle w:val="Nadpis1"/>
        <w:spacing w:before="120" w:after="240"/>
        <w:jc w:val="center"/>
        <w:rPr>
          <w:rFonts w:ascii="Corbel" w:hAnsi="Corbel" w:cs="Times New Roman"/>
          <w:b/>
          <w:sz w:val="22"/>
          <w:szCs w:val="22"/>
          <w:lang w:val="sk-SK"/>
        </w:rPr>
      </w:pPr>
      <w:r w:rsidRPr="00767208">
        <w:rPr>
          <w:rFonts w:ascii="Corbel" w:hAnsi="Corbel" w:cs="Times New Roman"/>
          <w:b/>
          <w:sz w:val="22"/>
          <w:szCs w:val="22"/>
          <w:lang w:val="sk-SK"/>
        </w:rPr>
        <w:t>Zmluvné strany</w:t>
      </w:r>
    </w:p>
    <w:p w14:paraId="6E62EC55" w14:textId="77777777" w:rsidR="007C2A39" w:rsidRPr="00767208" w:rsidRDefault="007C2A39" w:rsidP="004B3FC5">
      <w:pPr>
        <w:rPr>
          <w:rFonts w:ascii="Corbel" w:hAnsi="Corbel"/>
          <w:lang w:eastAsia="cs-CZ"/>
        </w:rPr>
      </w:pPr>
    </w:p>
    <w:p w14:paraId="64116CA4" w14:textId="77777777" w:rsidR="00C02441" w:rsidRPr="00767208" w:rsidRDefault="00C02441" w:rsidP="000219DB">
      <w:pPr>
        <w:pStyle w:val="Odsekzoznamu"/>
        <w:numPr>
          <w:ilvl w:val="0"/>
          <w:numId w:val="16"/>
        </w:numPr>
        <w:tabs>
          <w:tab w:val="left" w:pos="709"/>
          <w:tab w:val="left" w:pos="4820"/>
          <w:tab w:val="left" w:pos="5103"/>
        </w:tabs>
        <w:spacing w:after="60"/>
        <w:contextualSpacing/>
        <w:jc w:val="both"/>
        <w:rPr>
          <w:rFonts w:ascii="Corbel" w:hAnsi="Corbel"/>
          <w:color w:val="000000"/>
          <w:sz w:val="22"/>
          <w:szCs w:val="22"/>
        </w:rPr>
      </w:pPr>
      <w:r w:rsidRPr="00767208">
        <w:rPr>
          <w:rFonts w:ascii="Corbel" w:hAnsi="Corbel"/>
          <w:b/>
          <w:color w:val="000000"/>
          <w:sz w:val="22"/>
          <w:szCs w:val="22"/>
        </w:rPr>
        <w:t>Kupujúci:</w:t>
      </w:r>
      <w:r w:rsidRPr="00767208">
        <w:rPr>
          <w:rFonts w:ascii="Corbel" w:hAnsi="Corbel"/>
          <w:color w:val="000000"/>
          <w:sz w:val="22"/>
          <w:szCs w:val="22"/>
        </w:rPr>
        <w:tab/>
      </w:r>
      <w:r w:rsidRPr="00767208">
        <w:rPr>
          <w:rFonts w:ascii="Corbel" w:hAnsi="Corbel"/>
          <w:b/>
          <w:color w:val="000000"/>
          <w:sz w:val="22"/>
          <w:szCs w:val="22"/>
        </w:rPr>
        <w:t>Univerzita Komenského v Bratislave</w:t>
      </w:r>
    </w:p>
    <w:p w14:paraId="0B81C1D9" w14:textId="77777777" w:rsidR="00C02441" w:rsidRPr="00767208" w:rsidRDefault="00F2214F" w:rsidP="000219DB">
      <w:pPr>
        <w:pStyle w:val="Husto"/>
        <w:tabs>
          <w:tab w:val="left" w:pos="284"/>
          <w:tab w:val="left" w:pos="4820"/>
          <w:tab w:val="left" w:pos="5103"/>
        </w:tabs>
        <w:spacing w:after="60"/>
        <w:ind w:left="720"/>
        <w:rPr>
          <w:rFonts w:ascii="Corbel" w:hAnsi="Corbel"/>
          <w:sz w:val="22"/>
          <w:szCs w:val="22"/>
        </w:rPr>
      </w:pPr>
      <w:r w:rsidRPr="00767208">
        <w:rPr>
          <w:rFonts w:ascii="Corbel" w:hAnsi="Corbel"/>
          <w:sz w:val="22"/>
          <w:szCs w:val="22"/>
        </w:rPr>
        <w:t>Sídlo:</w:t>
      </w:r>
      <w:r w:rsidRPr="00767208">
        <w:rPr>
          <w:rFonts w:ascii="Corbel" w:hAnsi="Corbel"/>
          <w:sz w:val="22"/>
          <w:szCs w:val="22"/>
        </w:rPr>
        <w:tab/>
      </w:r>
      <w:r w:rsidR="00C02441" w:rsidRPr="00767208">
        <w:rPr>
          <w:rFonts w:ascii="Corbel" w:hAnsi="Corbel"/>
          <w:sz w:val="22"/>
          <w:szCs w:val="22"/>
        </w:rPr>
        <w:t>Šafárikovo nám. 6, 814 99 Bratislava</w:t>
      </w:r>
    </w:p>
    <w:p w14:paraId="0BF65563" w14:textId="77777777" w:rsidR="00C02441" w:rsidRPr="00767208" w:rsidRDefault="00F2214F" w:rsidP="000219DB">
      <w:pPr>
        <w:pStyle w:val="Husto"/>
        <w:tabs>
          <w:tab w:val="left" w:pos="284"/>
          <w:tab w:val="left" w:pos="2268"/>
          <w:tab w:val="left" w:pos="4820"/>
        </w:tabs>
        <w:spacing w:after="60"/>
        <w:ind w:left="720"/>
        <w:rPr>
          <w:rFonts w:ascii="Corbel" w:hAnsi="Corbel"/>
          <w:sz w:val="22"/>
          <w:szCs w:val="22"/>
        </w:rPr>
      </w:pPr>
      <w:r w:rsidRPr="00767208">
        <w:rPr>
          <w:rFonts w:ascii="Corbel" w:hAnsi="Corbel"/>
          <w:sz w:val="22"/>
          <w:szCs w:val="22"/>
        </w:rPr>
        <w:t xml:space="preserve">Korešpondenčná adresa: </w:t>
      </w:r>
      <w:r w:rsidR="00C02441" w:rsidRPr="00767208">
        <w:rPr>
          <w:rFonts w:ascii="Corbel" w:hAnsi="Corbel"/>
          <w:sz w:val="22"/>
          <w:szCs w:val="22"/>
        </w:rPr>
        <w:tab/>
        <w:t xml:space="preserve">Šafárikovo nám. 6, P. O. Box 440, 814 99 Bratislava 1 </w:t>
      </w:r>
    </w:p>
    <w:p w14:paraId="0436693F" w14:textId="49E4F63C" w:rsidR="00C02441" w:rsidRPr="00767208" w:rsidRDefault="006039E4" w:rsidP="000219DB">
      <w:pPr>
        <w:pStyle w:val="Husto"/>
        <w:tabs>
          <w:tab w:val="left" w:pos="284"/>
          <w:tab w:val="left" w:pos="4820"/>
          <w:tab w:val="left" w:pos="5103"/>
        </w:tabs>
        <w:spacing w:after="60"/>
        <w:ind w:left="720"/>
        <w:rPr>
          <w:rFonts w:ascii="Corbel" w:hAnsi="Corbel"/>
          <w:sz w:val="22"/>
          <w:szCs w:val="22"/>
        </w:rPr>
      </w:pPr>
      <w:r w:rsidRPr="00767208">
        <w:rPr>
          <w:rFonts w:ascii="Corbel" w:hAnsi="Corbel"/>
          <w:sz w:val="22"/>
          <w:szCs w:val="22"/>
        </w:rPr>
        <w:t>Štatutárny orgán</w:t>
      </w:r>
      <w:r w:rsidR="00F2214F" w:rsidRPr="00767208">
        <w:rPr>
          <w:rFonts w:ascii="Corbel" w:hAnsi="Corbel"/>
          <w:sz w:val="22"/>
          <w:szCs w:val="22"/>
        </w:rPr>
        <w:t>:</w:t>
      </w:r>
      <w:r w:rsidR="00F2214F" w:rsidRPr="00767208">
        <w:rPr>
          <w:rFonts w:ascii="Corbel" w:hAnsi="Corbel"/>
          <w:sz w:val="22"/>
          <w:szCs w:val="22"/>
        </w:rPr>
        <w:tab/>
      </w:r>
      <w:r w:rsidR="00C02441" w:rsidRPr="00767208">
        <w:rPr>
          <w:rFonts w:ascii="Corbel" w:hAnsi="Corbel"/>
          <w:sz w:val="22"/>
          <w:szCs w:val="22"/>
        </w:rPr>
        <w:t xml:space="preserve">prof. JUDr. </w:t>
      </w:r>
      <w:r w:rsidR="00CF2C62" w:rsidRPr="00767208">
        <w:rPr>
          <w:rFonts w:ascii="Corbel" w:hAnsi="Corbel"/>
          <w:sz w:val="22"/>
          <w:szCs w:val="22"/>
        </w:rPr>
        <w:t xml:space="preserve">Marek Števček, </w:t>
      </w:r>
      <w:r w:rsidR="002F1A76" w:rsidRPr="00767208">
        <w:rPr>
          <w:rFonts w:ascii="Corbel" w:hAnsi="Corbel"/>
          <w:sz w:val="22"/>
          <w:szCs w:val="22"/>
        </w:rPr>
        <w:t>DrSc.</w:t>
      </w:r>
      <w:r w:rsidR="00B533E5">
        <w:rPr>
          <w:rFonts w:ascii="Corbel" w:hAnsi="Corbel"/>
          <w:sz w:val="22"/>
          <w:szCs w:val="22"/>
        </w:rPr>
        <w:t>,</w:t>
      </w:r>
      <w:r w:rsidR="00CF2C62" w:rsidRPr="00767208">
        <w:rPr>
          <w:rFonts w:ascii="Corbel" w:hAnsi="Corbel"/>
          <w:sz w:val="22"/>
          <w:szCs w:val="22"/>
        </w:rPr>
        <w:t xml:space="preserve"> rektor</w:t>
      </w:r>
    </w:p>
    <w:p w14:paraId="0C0BEE59" w14:textId="77777777" w:rsidR="00C02441" w:rsidRPr="00767208" w:rsidRDefault="00F2214F" w:rsidP="000219DB">
      <w:pPr>
        <w:pStyle w:val="Husto"/>
        <w:tabs>
          <w:tab w:val="left" w:pos="284"/>
          <w:tab w:val="left" w:pos="4820"/>
          <w:tab w:val="left" w:pos="5103"/>
        </w:tabs>
        <w:spacing w:after="60"/>
        <w:ind w:left="720"/>
        <w:rPr>
          <w:rFonts w:ascii="Corbel" w:hAnsi="Corbel"/>
          <w:sz w:val="22"/>
          <w:szCs w:val="22"/>
        </w:rPr>
      </w:pPr>
      <w:r w:rsidRPr="00767208">
        <w:rPr>
          <w:rFonts w:ascii="Corbel" w:hAnsi="Corbel"/>
          <w:sz w:val="22"/>
          <w:szCs w:val="22"/>
        </w:rPr>
        <w:t>IČO:</w:t>
      </w:r>
      <w:r w:rsidRPr="00767208">
        <w:rPr>
          <w:rFonts w:ascii="Corbel" w:hAnsi="Corbel"/>
          <w:sz w:val="22"/>
          <w:szCs w:val="22"/>
        </w:rPr>
        <w:tab/>
      </w:r>
      <w:r w:rsidR="00C02441" w:rsidRPr="00767208">
        <w:rPr>
          <w:rFonts w:ascii="Corbel" w:hAnsi="Corbel"/>
          <w:sz w:val="22"/>
          <w:szCs w:val="22"/>
        </w:rPr>
        <w:t xml:space="preserve">00 397 865 </w:t>
      </w:r>
    </w:p>
    <w:p w14:paraId="40C39490" w14:textId="77777777" w:rsidR="00C02441" w:rsidRPr="00767208" w:rsidRDefault="00F2214F" w:rsidP="000219DB">
      <w:pPr>
        <w:pStyle w:val="Husto"/>
        <w:tabs>
          <w:tab w:val="left" w:pos="284"/>
          <w:tab w:val="left" w:pos="4820"/>
          <w:tab w:val="left" w:pos="5103"/>
        </w:tabs>
        <w:spacing w:after="60"/>
        <w:ind w:left="720"/>
        <w:rPr>
          <w:rFonts w:ascii="Corbel" w:hAnsi="Corbel"/>
          <w:sz w:val="22"/>
          <w:szCs w:val="22"/>
        </w:rPr>
      </w:pPr>
      <w:r w:rsidRPr="00767208">
        <w:rPr>
          <w:rFonts w:ascii="Corbel" w:hAnsi="Corbel"/>
          <w:sz w:val="22"/>
          <w:szCs w:val="22"/>
        </w:rPr>
        <w:t>DIČ:</w:t>
      </w:r>
      <w:r w:rsidRPr="00767208">
        <w:rPr>
          <w:rFonts w:ascii="Corbel" w:hAnsi="Corbel"/>
          <w:sz w:val="22"/>
          <w:szCs w:val="22"/>
        </w:rPr>
        <w:tab/>
      </w:r>
      <w:r w:rsidR="00C02441" w:rsidRPr="00767208">
        <w:rPr>
          <w:rFonts w:ascii="Corbel" w:hAnsi="Corbel"/>
          <w:sz w:val="22"/>
          <w:szCs w:val="22"/>
        </w:rPr>
        <w:t>2020845332</w:t>
      </w:r>
    </w:p>
    <w:p w14:paraId="2A27360D" w14:textId="77777777" w:rsidR="00E660F4" w:rsidRPr="00767208" w:rsidRDefault="00E660F4" w:rsidP="000219DB">
      <w:pPr>
        <w:pStyle w:val="Husto"/>
        <w:tabs>
          <w:tab w:val="left" w:pos="284"/>
          <w:tab w:val="left" w:pos="4820"/>
          <w:tab w:val="left" w:pos="5103"/>
        </w:tabs>
        <w:spacing w:after="60"/>
        <w:ind w:left="720"/>
        <w:rPr>
          <w:rFonts w:ascii="Corbel" w:hAnsi="Corbel"/>
          <w:sz w:val="22"/>
          <w:szCs w:val="22"/>
        </w:rPr>
      </w:pPr>
      <w:r w:rsidRPr="00767208">
        <w:rPr>
          <w:rFonts w:ascii="Corbel" w:hAnsi="Corbel"/>
          <w:sz w:val="22"/>
          <w:szCs w:val="22"/>
        </w:rPr>
        <w:t>IČ DPH:</w:t>
      </w:r>
      <w:r w:rsidRPr="00767208">
        <w:rPr>
          <w:rFonts w:ascii="Corbel" w:hAnsi="Corbel"/>
          <w:sz w:val="22"/>
          <w:szCs w:val="22"/>
        </w:rPr>
        <w:tab/>
        <w:t>SK 202 084 5332</w:t>
      </w:r>
    </w:p>
    <w:p w14:paraId="2C003E9B" w14:textId="77777777" w:rsidR="00CD35D7" w:rsidRDefault="00CD35D7" w:rsidP="00E660F4">
      <w:pPr>
        <w:rPr>
          <w:rFonts w:ascii="Corbel" w:hAnsi="Corbel"/>
          <w:sz w:val="22"/>
          <w:szCs w:val="22"/>
        </w:rPr>
      </w:pPr>
    </w:p>
    <w:p w14:paraId="4C8167F8" w14:textId="77777777" w:rsidR="00CD35D7" w:rsidRPr="00053945" w:rsidRDefault="00CD35D7" w:rsidP="00CD35D7">
      <w:pPr>
        <w:pStyle w:val="tl"/>
        <w:spacing w:line="276" w:lineRule="auto"/>
        <w:ind w:right="4" w:firstLine="567"/>
        <w:jc w:val="both"/>
        <w:rPr>
          <w:rFonts w:ascii="Corbel" w:eastAsiaTheme="minorHAnsi" w:hAnsi="Corbel"/>
          <w:b/>
          <w:bCs/>
          <w:color w:val="000000"/>
          <w:sz w:val="22"/>
          <w:szCs w:val="22"/>
          <w:lang w:eastAsia="en-US"/>
        </w:rPr>
      </w:pPr>
      <w:r>
        <w:rPr>
          <w:rFonts w:ascii="Corbel" w:hAnsi="Corbel"/>
          <w:sz w:val="22"/>
          <w:szCs w:val="22"/>
        </w:rPr>
        <w:tab/>
      </w:r>
      <w:r w:rsidRPr="00053945">
        <w:rPr>
          <w:rFonts w:ascii="Corbel" w:eastAsiaTheme="minorHAnsi" w:hAnsi="Corbel"/>
          <w:b/>
          <w:bCs/>
          <w:color w:val="000000"/>
          <w:sz w:val="22"/>
          <w:szCs w:val="22"/>
          <w:lang w:eastAsia="en-US"/>
        </w:rPr>
        <w:t xml:space="preserve">Súčasť UK zodpovedná </w:t>
      </w:r>
    </w:p>
    <w:p w14:paraId="1B7E7C59" w14:textId="77777777" w:rsidR="00CD35D7" w:rsidRPr="00053945" w:rsidRDefault="00CD35D7" w:rsidP="00CD35D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053945">
        <w:rPr>
          <w:rFonts w:ascii="Corbel" w:eastAsiaTheme="minorHAnsi" w:hAnsi="Corbel"/>
          <w:b/>
          <w:bCs/>
          <w:color w:val="000000"/>
          <w:sz w:val="22"/>
          <w:szCs w:val="22"/>
          <w:lang w:eastAsia="en-US"/>
        </w:rPr>
        <w:t xml:space="preserve">   za plnenie zmluvy:</w:t>
      </w:r>
      <w:r w:rsidRPr="00053945">
        <w:rPr>
          <w:rFonts w:ascii="Corbel" w:eastAsiaTheme="minorHAnsi" w:hAnsi="Corbel"/>
          <w:color w:val="000000"/>
          <w:sz w:val="22"/>
          <w:szCs w:val="22"/>
          <w:lang w:eastAsia="en-US"/>
        </w:rPr>
        <w:tab/>
      </w:r>
      <w:r w:rsidRPr="00053945">
        <w:rPr>
          <w:rFonts w:ascii="Corbel" w:eastAsiaTheme="minorHAnsi" w:hAnsi="Corbel"/>
          <w:color w:val="000000"/>
          <w:sz w:val="22"/>
          <w:szCs w:val="22"/>
          <w:lang w:eastAsia="en-US"/>
        </w:rPr>
        <w:tab/>
        <w:t>Univerzita Komenského v Bratislave</w:t>
      </w:r>
    </w:p>
    <w:p w14:paraId="5E752158" w14:textId="77777777" w:rsidR="00CD35D7" w:rsidRPr="00053945" w:rsidRDefault="00CD35D7" w:rsidP="00CD35D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053945">
        <w:rPr>
          <w:rFonts w:ascii="Corbel" w:eastAsiaTheme="minorHAnsi" w:hAnsi="Corbel"/>
          <w:color w:val="000000"/>
          <w:sz w:val="22"/>
          <w:szCs w:val="22"/>
          <w:lang w:eastAsia="en-US"/>
        </w:rPr>
        <w:tab/>
      </w:r>
      <w:r w:rsidRPr="00053945">
        <w:rPr>
          <w:rFonts w:ascii="Corbel" w:eastAsiaTheme="minorHAnsi" w:hAnsi="Corbel"/>
          <w:color w:val="000000"/>
          <w:sz w:val="22"/>
          <w:szCs w:val="22"/>
          <w:lang w:eastAsia="en-US"/>
        </w:rPr>
        <w:tab/>
      </w:r>
      <w:r w:rsidRPr="00053945">
        <w:rPr>
          <w:rFonts w:ascii="Corbel" w:eastAsiaTheme="minorHAnsi" w:hAnsi="Corbel"/>
          <w:color w:val="000000"/>
          <w:sz w:val="22"/>
          <w:szCs w:val="22"/>
          <w:lang w:eastAsia="en-US"/>
        </w:rPr>
        <w:tab/>
      </w:r>
      <w:r w:rsidRPr="00053945">
        <w:rPr>
          <w:rFonts w:ascii="Corbel" w:eastAsiaTheme="minorHAnsi" w:hAnsi="Corbel"/>
          <w:b/>
          <w:bCs/>
          <w:color w:val="000000"/>
          <w:sz w:val="22"/>
          <w:szCs w:val="22"/>
          <w:lang w:eastAsia="en-US"/>
        </w:rPr>
        <w:t xml:space="preserve">Lekárska fakulta  </w:t>
      </w:r>
    </w:p>
    <w:p w14:paraId="102ADCDE" w14:textId="5CF31368" w:rsidR="00F5411D" w:rsidRPr="00053945" w:rsidRDefault="004B4AEA" w:rsidP="00F5411D">
      <w:pPr>
        <w:adjustRightInd w:val="0"/>
        <w:ind w:left="3540" w:firstLine="708"/>
        <w:jc w:val="both"/>
        <w:rPr>
          <w:rFonts w:ascii="Corbel" w:eastAsiaTheme="minorHAnsi" w:hAnsi="Corbel"/>
          <w:color w:val="000000"/>
          <w:sz w:val="22"/>
          <w:szCs w:val="22"/>
        </w:rPr>
      </w:pPr>
      <w:r>
        <w:rPr>
          <w:rFonts w:ascii="Corbel" w:eastAsiaTheme="minorHAnsi" w:hAnsi="Corbel"/>
          <w:color w:val="000000"/>
          <w:sz w:val="22"/>
          <w:szCs w:val="22"/>
        </w:rPr>
        <w:t>Ú</w:t>
      </w:r>
      <w:r w:rsidR="00F5411D" w:rsidRPr="00053945">
        <w:rPr>
          <w:rFonts w:ascii="Corbel" w:eastAsiaTheme="minorHAnsi" w:hAnsi="Corbel"/>
          <w:color w:val="000000"/>
          <w:sz w:val="22"/>
          <w:szCs w:val="22"/>
        </w:rPr>
        <w:t xml:space="preserve">stav </w:t>
      </w:r>
      <w:r>
        <w:rPr>
          <w:rFonts w:ascii="Corbel" w:eastAsiaTheme="minorHAnsi" w:hAnsi="Corbel"/>
          <w:color w:val="000000"/>
          <w:sz w:val="22"/>
          <w:szCs w:val="22"/>
        </w:rPr>
        <w:t xml:space="preserve">patologickej anatómie </w:t>
      </w:r>
      <w:r w:rsidR="00F5411D" w:rsidRPr="00053945">
        <w:rPr>
          <w:rFonts w:ascii="Corbel" w:eastAsiaTheme="minorHAnsi" w:hAnsi="Corbel"/>
          <w:color w:val="000000"/>
          <w:sz w:val="22"/>
          <w:szCs w:val="22"/>
        </w:rPr>
        <w:t>LF UK</w:t>
      </w:r>
    </w:p>
    <w:p w14:paraId="5FD2F485" w14:textId="0CD30AA8" w:rsidR="00CD35D7" w:rsidRPr="00053945" w:rsidRDefault="00CD35D7" w:rsidP="00053945">
      <w:pPr>
        <w:adjustRightInd w:val="0"/>
        <w:ind w:firstLine="708"/>
        <w:jc w:val="both"/>
        <w:rPr>
          <w:rFonts w:ascii="Corbel" w:eastAsiaTheme="minorHAnsi" w:hAnsi="Corbel"/>
          <w:color w:val="000000"/>
          <w:sz w:val="22"/>
          <w:szCs w:val="22"/>
        </w:rPr>
      </w:pPr>
      <w:r w:rsidRPr="00053945">
        <w:rPr>
          <w:rFonts w:ascii="Corbel" w:eastAsiaTheme="minorHAnsi" w:hAnsi="Corbel"/>
          <w:color w:val="000000"/>
          <w:sz w:val="22"/>
          <w:szCs w:val="22"/>
        </w:rPr>
        <w:t>Sídlo:</w:t>
      </w:r>
      <w:r w:rsidRPr="00053945">
        <w:rPr>
          <w:rFonts w:ascii="Corbel" w:eastAsiaTheme="minorHAnsi" w:hAnsi="Corbel"/>
          <w:color w:val="000000"/>
          <w:sz w:val="22"/>
          <w:szCs w:val="22"/>
        </w:rPr>
        <w:tab/>
      </w:r>
      <w:r w:rsidRPr="00053945">
        <w:rPr>
          <w:rFonts w:ascii="Corbel" w:eastAsiaTheme="minorHAnsi" w:hAnsi="Corbel"/>
          <w:color w:val="000000"/>
          <w:sz w:val="22"/>
          <w:szCs w:val="22"/>
        </w:rPr>
        <w:tab/>
      </w:r>
      <w:r w:rsidRPr="00053945">
        <w:rPr>
          <w:rFonts w:ascii="Corbel" w:eastAsiaTheme="minorHAnsi" w:hAnsi="Corbel"/>
          <w:color w:val="000000"/>
          <w:sz w:val="22"/>
          <w:szCs w:val="22"/>
        </w:rPr>
        <w:tab/>
      </w:r>
      <w:r w:rsidRPr="00053945">
        <w:rPr>
          <w:rFonts w:ascii="Corbel" w:eastAsiaTheme="minorHAnsi" w:hAnsi="Corbel"/>
          <w:color w:val="000000"/>
          <w:sz w:val="22"/>
          <w:szCs w:val="22"/>
        </w:rPr>
        <w:tab/>
      </w:r>
      <w:r w:rsidRPr="00053945">
        <w:rPr>
          <w:rFonts w:ascii="Corbel" w:eastAsiaTheme="minorHAnsi" w:hAnsi="Corbel"/>
          <w:color w:val="000000"/>
          <w:sz w:val="22"/>
          <w:szCs w:val="22"/>
        </w:rPr>
        <w:tab/>
        <w:t>Sasinkova 4</w:t>
      </w:r>
    </w:p>
    <w:p w14:paraId="3AFB693C" w14:textId="5355C4F8" w:rsidR="00CD35D7" w:rsidRPr="00053945" w:rsidRDefault="00CD35D7" w:rsidP="00CD35D7">
      <w:pPr>
        <w:pStyle w:val="tl"/>
        <w:tabs>
          <w:tab w:val="left" w:pos="3686"/>
        </w:tabs>
        <w:spacing w:line="276" w:lineRule="auto"/>
        <w:ind w:left="4253" w:right="4" w:hanging="3544"/>
        <w:rPr>
          <w:rFonts w:ascii="Corbel" w:eastAsiaTheme="minorHAnsi" w:hAnsi="Corbel"/>
          <w:color w:val="000000"/>
          <w:sz w:val="22"/>
          <w:szCs w:val="22"/>
        </w:rPr>
      </w:pPr>
      <w:r w:rsidRPr="00053945">
        <w:rPr>
          <w:rFonts w:ascii="Corbel" w:eastAsiaTheme="minorHAnsi" w:hAnsi="Corbel"/>
          <w:color w:val="000000"/>
          <w:sz w:val="22"/>
          <w:szCs w:val="22"/>
        </w:rPr>
        <w:tab/>
      </w:r>
      <w:r w:rsidRPr="00053945">
        <w:rPr>
          <w:rFonts w:ascii="Corbel" w:eastAsiaTheme="minorHAnsi" w:hAnsi="Corbel"/>
          <w:color w:val="000000"/>
          <w:sz w:val="22"/>
          <w:szCs w:val="22"/>
        </w:rPr>
        <w:tab/>
        <w:t>81</w:t>
      </w:r>
      <w:r w:rsidR="004B4AEA">
        <w:rPr>
          <w:rFonts w:ascii="Corbel" w:eastAsiaTheme="minorHAnsi" w:hAnsi="Corbel"/>
          <w:color w:val="000000"/>
          <w:sz w:val="22"/>
          <w:szCs w:val="22"/>
        </w:rPr>
        <w:t>1</w:t>
      </w:r>
      <w:r w:rsidRPr="00053945">
        <w:rPr>
          <w:rFonts w:ascii="Corbel" w:eastAsiaTheme="minorHAnsi" w:hAnsi="Corbel"/>
          <w:color w:val="000000"/>
          <w:sz w:val="22"/>
          <w:szCs w:val="22"/>
        </w:rPr>
        <w:t xml:space="preserve"> </w:t>
      </w:r>
      <w:r w:rsidR="004B4AEA">
        <w:rPr>
          <w:rFonts w:ascii="Corbel" w:eastAsiaTheme="minorHAnsi" w:hAnsi="Corbel"/>
          <w:color w:val="000000"/>
          <w:sz w:val="22"/>
          <w:szCs w:val="22"/>
        </w:rPr>
        <w:t>08</w:t>
      </w:r>
      <w:r w:rsidRPr="00053945">
        <w:rPr>
          <w:rFonts w:ascii="Corbel" w:eastAsiaTheme="minorHAnsi" w:hAnsi="Corbel"/>
          <w:color w:val="000000"/>
          <w:sz w:val="22"/>
          <w:szCs w:val="22"/>
        </w:rPr>
        <w:t xml:space="preserve"> Bratislava</w:t>
      </w:r>
    </w:p>
    <w:p w14:paraId="7E460EE7" w14:textId="3639F72F" w:rsidR="00E660F4" w:rsidRDefault="00CD35D7" w:rsidP="00CD35D7">
      <w:pPr>
        <w:rPr>
          <w:rFonts w:ascii="Corbel" w:hAnsi="Corbel"/>
          <w:sz w:val="22"/>
          <w:szCs w:val="22"/>
        </w:rPr>
      </w:pPr>
      <w:r w:rsidRPr="00053945">
        <w:rPr>
          <w:rFonts w:ascii="Corbel" w:eastAsiaTheme="minorHAnsi" w:hAnsi="Corbel"/>
          <w:color w:val="000000"/>
          <w:sz w:val="22"/>
          <w:szCs w:val="22"/>
        </w:rPr>
        <w:t xml:space="preserve">   </w:t>
      </w:r>
      <w:r w:rsidR="00053945" w:rsidRPr="00053945">
        <w:rPr>
          <w:rFonts w:ascii="Corbel" w:eastAsiaTheme="minorHAnsi" w:hAnsi="Corbel"/>
          <w:color w:val="000000"/>
          <w:sz w:val="22"/>
          <w:szCs w:val="22"/>
        </w:rPr>
        <w:tab/>
      </w:r>
      <w:r w:rsidRPr="00053945">
        <w:rPr>
          <w:rFonts w:ascii="Corbel" w:eastAsiaTheme="minorHAnsi" w:hAnsi="Corbel"/>
          <w:color w:val="000000"/>
          <w:sz w:val="22"/>
          <w:szCs w:val="22"/>
        </w:rPr>
        <w:t>Zastúpená:</w:t>
      </w:r>
      <w:r w:rsidRPr="00053945">
        <w:rPr>
          <w:rFonts w:ascii="Corbel" w:eastAsiaTheme="minorHAnsi" w:hAnsi="Corbel"/>
          <w:color w:val="000000"/>
          <w:sz w:val="22"/>
          <w:szCs w:val="22"/>
        </w:rPr>
        <w:tab/>
      </w:r>
      <w:r w:rsidRPr="00053945">
        <w:rPr>
          <w:rFonts w:ascii="Corbel" w:eastAsiaTheme="minorHAnsi" w:hAnsi="Corbel"/>
          <w:color w:val="000000"/>
          <w:sz w:val="22"/>
          <w:szCs w:val="22"/>
        </w:rPr>
        <w:tab/>
      </w:r>
      <w:r w:rsidRPr="00053945">
        <w:rPr>
          <w:rFonts w:ascii="Corbel" w:eastAsiaTheme="minorHAnsi" w:hAnsi="Corbel"/>
          <w:color w:val="000000"/>
          <w:sz w:val="22"/>
          <w:szCs w:val="22"/>
        </w:rPr>
        <w:tab/>
        <w:t xml:space="preserve">  </w:t>
      </w:r>
      <w:r w:rsidRPr="00053945">
        <w:rPr>
          <w:rFonts w:ascii="Corbel" w:eastAsiaTheme="minorHAnsi" w:hAnsi="Corbel"/>
          <w:color w:val="000000"/>
          <w:sz w:val="22"/>
          <w:szCs w:val="22"/>
        </w:rPr>
        <w:tab/>
      </w:r>
      <w:r w:rsidR="00410FD5" w:rsidRPr="00410FD5">
        <w:rPr>
          <w:rFonts w:ascii="Corbel" w:eastAsiaTheme="minorHAnsi" w:hAnsi="Corbel"/>
          <w:color w:val="000000"/>
          <w:sz w:val="22"/>
          <w:szCs w:val="22"/>
        </w:rPr>
        <w:t xml:space="preserve">prof. MUDr. Juraj </w:t>
      </w:r>
      <w:proofErr w:type="spellStart"/>
      <w:r w:rsidR="00410FD5" w:rsidRPr="00410FD5">
        <w:rPr>
          <w:rFonts w:ascii="Corbel" w:eastAsiaTheme="minorHAnsi" w:hAnsi="Corbel"/>
          <w:color w:val="000000"/>
          <w:sz w:val="22"/>
          <w:szCs w:val="22"/>
        </w:rPr>
        <w:t>Payer</w:t>
      </w:r>
      <w:proofErr w:type="spellEnd"/>
      <w:r w:rsidR="00410FD5" w:rsidRPr="00410FD5">
        <w:rPr>
          <w:rFonts w:ascii="Corbel" w:eastAsiaTheme="minorHAnsi" w:hAnsi="Corbel"/>
          <w:color w:val="000000"/>
          <w:sz w:val="22"/>
          <w:szCs w:val="22"/>
        </w:rPr>
        <w:t>, PhD., MPH, FRCP, FEFIM</w:t>
      </w:r>
      <w:r w:rsidRPr="00053945">
        <w:rPr>
          <w:rFonts w:ascii="Corbel" w:eastAsiaTheme="minorHAnsi" w:hAnsi="Corbel"/>
          <w:color w:val="000000"/>
          <w:sz w:val="22"/>
          <w:szCs w:val="22"/>
        </w:rPr>
        <w:t>, dekan</w:t>
      </w:r>
      <w:r w:rsidR="00E660F4" w:rsidRPr="00767208">
        <w:rPr>
          <w:rFonts w:ascii="Corbel" w:hAnsi="Corbel"/>
          <w:sz w:val="22"/>
          <w:szCs w:val="22"/>
        </w:rPr>
        <w:tab/>
      </w:r>
    </w:p>
    <w:p w14:paraId="2548D181" w14:textId="77777777" w:rsidR="00053945" w:rsidRPr="00767208" w:rsidRDefault="00053945" w:rsidP="00CD35D7">
      <w:pPr>
        <w:rPr>
          <w:rFonts w:ascii="Corbel" w:hAnsi="Corbel"/>
          <w:sz w:val="22"/>
          <w:szCs w:val="22"/>
        </w:rPr>
      </w:pPr>
    </w:p>
    <w:p w14:paraId="5C317AB2" w14:textId="77777777" w:rsidR="00C02441" w:rsidRPr="00767208" w:rsidRDefault="00C02441" w:rsidP="00343C69">
      <w:pPr>
        <w:pStyle w:val="Odsekzoznamu"/>
        <w:spacing w:after="60"/>
        <w:rPr>
          <w:rFonts w:ascii="Corbel" w:hAnsi="Corbel"/>
          <w:sz w:val="22"/>
          <w:szCs w:val="22"/>
        </w:rPr>
      </w:pPr>
      <w:r w:rsidRPr="00767208">
        <w:rPr>
          <w:rFonts w:ascii="Corbel" w:hAnsi="Corbel"/>
          <w:sz w:val="22"/>
          <w:szCs w:val="22"/>
        </w:rPr>
        <w:t>(ďalej len „kupujúci“)</w:t>
      </w:r>
    </w:p>
    <w:p w14:paraId="713CD9A0" w14:textId="77777777" w:rsidR="008E6E44" w:rsidRPr="00767208" w:rsidRDefault="008E6E44" w:rsidP="00C02441">
      <w:pPr>
        <w:pStyle w:val="Odsekzoznamu"/>
        <w:rPr>
          <w:rFonts w:ascii="Corbel" w:hAnsi="Corbel"/>
          <w:sz w:val="22"/>
          <w:szCs w:val="22"/>
        </w:rPr>
      </w:pPr>
    </w:p>
    <w:p w14:paraId="4675BC98" w14:textId="77777777" w:rsidR="00C02441" w:rsidRPr="00767208" w:rsidRDefault="00F2214F" w:rsidP="000219DB">
      <w:pPr>
        <w:pStyle w:val="Odsekzoznamu"/>
        <w:numPr>
          <w:ilvl w:val="0"/>
          <w:numId w:val="16"/>
        </w:numPr>
        <w:tabs>
          <w:tab w:val="left" w:pos="709"/>
          <w:tab w:val="left" w:pos="4820"/>
        </w:tabs>
        <w:spacing w:after="60"/>
        <w:contextualSpacing/>
        <w:jc w:val="both"/>
        <w:rPr>
          <w:rFonts w:ascii="Corbel" w:hAnsi="Corbel"/>
          <w:b/>
          <w:color w:val="000000"/>
          <w:sz w:val="22"/>
          <w:szCs w:val="22"/>
        </w:rPr>
      </w:pPr>
      <w:r w:rsidRPr="00767208">
        <w:rPr>
          <w:rFonts w:ascii="Corbel" w:hAnsi="Corbel"/>
          <w:b/>
          <w:color w:val="000000"/>
          <w:sz w:val="22"/>
          <w:szCs w:val="22"/>
        </w:rPr>
        <w:t>Predávajúci:</w:t>
      </w:r>
      <w:r w:rsidRPr="00767208">
        <w:rPr>
          <w:rFonts w:ascii="Corbel" w:hAnsi="Corbel"/>
          <w:b/>
          <w:color w:val="000000"/>
          <w:sz w:val="22"/>
          <w:szCs w:val="22"/>
        </w:rPr>
        <w:tab/>
      </w:r>
    </w:p>
    <w:p w14:paraId="2DD0FB98" w14:textId="77777777" w:rsidR="00C02441" w:rsidRPr="00767208" w:rsidRDefault="00F2214F" w:rsidP="000219DB">
      <w:pPr>
        <w:pStyle w:val="Odsekzoznamu"/>
        <w:tabs>
          <w:tab w:val="left" w:pos="4820"/>
        </w:tabs>
        <w:spacing w:after="60"/>
        <w:jc w:val="both"/>
        <w:rPr>
          <w:rFonts w:ascii="Corbel" w:hAnsi="Corbel"/>
          <w:color w:val="000000"/>
          <w:sz w:val="22"/>
          <w:szCs w:val="22"/>
        </w:rPr>
      </w:pPr>
      <w:r w:rsidRPr="00767208">
        <w:rPr>
          <w:rFonts w:ascii="Corbel" w:hAnsi="Corbel"/>
          <w:color w:val="000000"/>
          <w:sz w:val="22"/>
          <w:szCs w:val="22"/>
        </w:rPr>
        <w:t>Sídlo:</w:t>
      </w:r>
      <w:r w:rsidRPr="00767208">
        <w:rPr>
          <w:rFonts w:ascii="Corbel" w:hAnsi="Corbel"/>
          <w:color w:val="000000"/>
          <w:sz w:val="22"/>
          <w:szCs w:val="22"/>
        </w:rPr>
        <w:tab/>
      </w:r>
    </w:p>
    <w:p w14:paraId="4550D108" w14:textId="77777777" w:rsidR="00C02441" w:rsidRPr="00767208" w:rsidRDefault="00F2214F" w:rsidP="000219DB">
      <w:pPr>
        <w:pStyle w:val="Odsekzoznamu"/>
        <w:tabs>
          <w:tab w:val="left" w:pos="4820"/>
        </w:tabs>
        <w:spacing w:after="60"/>
        <w:jc w:val="both"/>
        <w:rPr>
          <w:rFonts w:ascii="Corbel" w:hAnsi="Corbel"/>
          <w:color w:val="000000"/>
          <w:sz w:val="22"/>
          <w:szCs w:val="22"/>
        </w:rPr>
      </w:pPr>
      <w:r w:rsidRPr="00767208">
        <w:rPr>
          <w:rFonts w:ascii="Corbel" w:hAnsi="Corbel"/>
          <w:color w:val="000000"/>
          <w:sz w:val="22"/>
          <w:szCs w:val="22"/>
        </w:rPr>
        <w:t>Zastúpený:</w:t>
      </w:r>
      <w:r w:rsidRPr="00767208">
        <w:rPr>
          <w:rFonts w:ascii="Corbel" w:hAnsi="Corbel"/>
          <w:color w:val="000000"/>
          <w:sz w:val="22"/>
          <w:szCs w:val="22"/>
        </w:rPr>
        <w:tab/>
      </w:r>
    </w:p>
    <w:p w14:paraId="486FFF71" w14:textId="77777777" w:rsidR="00C02441" w:rsidRPr="00767208" w:rsidRDefault="0091180B" w:rsidP="000219DB">
      <w:pPr>
        <w:pStyle w:val="Odsekzoznamu"/>
        <w:tabs>
          <w:tab w:val="left" w:pos="4820"/>
        </w:tabs>
        <w:spacing w:after="60"/>
        <w:jc w:val="both"/>
        <w:rPr>
          <w:rFonts w:ascii="Corbel" w:hAnsi="Corbel"/>
          <w:color w:val="000000"/>
          <w:sz w:val="22"/>
          <w:szCs w:val="22"/>
        </w:rPr>
      </w:pPr>
      <w:r w:rsidRPr="00767208">
        <w:rPr>
          <w:rFonts w:ascii="Corbel" w:hAnsi="Corbel"/>
          <w:color w:val="000000"/>
          <w:sz w:val="22"/>
          <w:szCs w:val="22"/>
        </w:rPr>
        <w:t>IČ</w:t>
      </w:r>
      <w:r w:rsidR="00C02441" w:rsidRPr="00767208">
        <w:rPr>
          <w:rFonts w:ascii="Corbel" w:hAnsi="Corbel"/>
          <w:color w:val="000000"/>
          <w:sz w:val="22"/>
          <w:szCs w:val="22"/>
        </w:rPr>
        <w:t>O:</w:t>
      </w:r>
      <w:r w:rsidR="00C02441" w:rsidRPr="00767208">
        <w:rPr>
          <w:rFonts w:ascii="Corbel" w:hAnsi="Corbel"/>
          <w:color w:val="000000"/>
          <w:sz w:val="22"/>
          <w:szCs w:val="22"/>
        </w:rPr>
        <w:tab/>
      </w:r>
    </w:p>
    <w:p w14:paraId="0BA75C3C" w14:textId="77777777" w:rsidR="00C02441" w:rsidRPr="00767208" w:rsidRDefault="00F2214F" w:rsidP="000219DB">
      <w:pPr>
        <w:pStyle w:val="Odsekzoznamu"/>
        <w:tabs>
          <w:tab w:val="left" w:pos="4820"/>
        </w:tabs>
        <w:spacing w:after="60"/>
        <w:jc w:val="both"/>
        <w:rPr>
          <w:rFonts w:ascii="Corbel" w:hAnsi="Corbel"/>
          <w:color w:val="000000"/>
          <w:sz w:val="22"/>
          <w:szCs w:val="22"/>
        </w:rPr>
      </w:pPr>
      <w:r w:rsidRPr="00767208">
        <w:rPr>
          <w:rFonts w:ascii="Corbel" w:hAnsi="Corbel"/>
          <w:color w:val="000000"/>
          <w:sz w:val="22"/>
          <w:szCs w:val="22"/>
        </w:rPr>
        <w:t>DIČ:</w:t>
      </w:r>
      <w:r w:rsidRPr="00767208">
        <w:rPr>
          <w:rFonts w:ascii="Corbel" w:hAnsi="Corbel"/>
          <w:color w:val="000000"/>
          <w:sz w:val="22"/>
          <w:szCs w:val="22"/>
        </w:rPr>
        <w:tab/>
      </w:r>
    </w:p>
    <w:p w14:paraId="2E8A1688" w14:textId="77777777" w:rsidR="00C02441" w:rsidRPr="00767208" w:rsidRDefault="00F2214F" w:rsidP="000219DB">
      <w:pPr>
        <w:pStyle w:val="Odsekzoznamu"/>
        <w:tabs>
          <w:tab w:val="left" w:pos="4820"/>
        </w:tabs>
        <w:spacing w:after="60"/>
        <w:jc w:val="both"/>
        <w:rPr>
          <w:rFonts w:ascii="Corbel" w:hAnsi="Corbel"/>
          <w:color w:val="000000"/>
          <w:sz w:val="22"/>
          <w:szCs w:val="22"/>
        </w:rPr>
      </w:pPr>
      <w:r w:rsidRPr="00767208">
        <w:rPr>
          <w:rFonts w:ascii="Corbel" w:hAnsi="Corbel"/>
          <w:color w:val="000000"/>
          <w:sz w:val="22"/>
          <w:szCs w:val="22"/>
        </w:rPr>
        <w:t>IČ DPH:</w:t>
      </w:r>
      <w:r w:rsidRPr="00767208">
        <w:rPr>
          <w:rFonts w:ascii="Corbel" w:hAnsi="Corbel"/>
          <w:color w:val="000000"/>
          <w:sz w:val="22"/>
          <w:szCs w:val="22"/>
        </w:rPr>
        <w:tab/>
      </w:r>
    </w:p>
    <w:p w14:paraId="028F23BF" w14:textId="77777777" w:rsidR="00C02441" w:rsidRPr="00767208" w:rsidRDefault="00C02441" w:rsidP="000219DB">
      <w:pPr>
        <w:pStyle w:val="Odsekzoznamu"/>
        <w:tabs>
          <w:tab w:val="left" w:pos="4820"/>
        </w:tabs>
        <w:spacing w:after="60"/>
        <w:jc w:val="both"/>
        <w:rPr>
          <w:rFonts w:ascii="Corbel" w:hAnsi="Corbel"/>
          <w:color w:val="000000"/>
          <w:sz w:val="22"/>
          <w:szCs w:val="22"/>
        </w:rPr>
      </w:pPr>
      <w:r w:rsidRPr="00767208">
        <w:rPr>
          <w:rFonts w:ascii="Corbel" w:hAnsi="Corbel"/>
          <w:color w:val="000000"/>
          <w:sz w:val="22"/>
          <w:szCs w:val="22"/>
        </w:rPr>
        <w:t>Osoby oprávnené konať:</w:t>
      </w:r>
    </w:p>
    <w:p w14:paraId="485AFCAD" w14:textId="77777777" w:rsidR="00C02441" w:rsidRPr="00767208" w:rsidRDefault="00F2214F" w:rsidP="000219DB">
      <w:pPr>
        <w:pStyle w:val="Odsekzoznamu"/>
        <w:tabs>
          <w:tab w:val="left" w:pos="4820"/>
          <w:tab w:val="left" w:pos="4962"/>
        </w:tabs>
        <w:spacing w:after="60"/>
        <w:jc w:val="both"/>
        <w:rPr>
          <w:rFonts w:ascii="Corbel" w:hAnsi="Corbel"/>
          <w:color w:val="000000"/>
          <w:sz w:val="22"/>
          <w:szCs w:val="22"/>
        </w:rPr>
      </w:pPr>
      <w:r w:rsidRPr="00767208">
        <w:rPr>
          <w:rFonts w:ascii="Corbel" w:hAnsi="Corbel"/>
          <w:color w:val="000000"/>
          <w:sz w:val="22"/>
          <w:szCs w:val="22"/>
        </w:rPr>
        <w:t>- vo veciach zmluvy:</w:t>
      </w:r>
      <w:r w:rsidRPr="00767208">
        <w:rPr>
          <w:rFonts w:ascii="Corbel" w:hAnsi="Corbel"/>
          <w:color w:val="000000"/>
          <w:sz w:val="22"/>
          <w:szCs w:val="22"/>
        </w:rPr>
        <w:tab/>
      </w:r>
    </w:p>
    <w:p w14:paraId="659C4BB8" w14:textId="77777777" w:rsidR="00C02441" w:rsidRPr="00767208" w:rsidRDefault="00C02441" w:rsidP="000219DB">
      <w:pPr>
        <w:tabs>
          <w:tab w:val="left" w:pos="4820"/>
        </w:tabs>
        <w:spacing w:after="60"/>
        <w:ind w:left="720"/>
        <w:jc w:val="both"/>
        <w:rPr>
          <w:rFonts w:ascii="Corbel" w:hAnsi="Corbel"/>
          <w:color w:val="000000"/>
          <w:sz w:val="22"/>
          <w:szCs w:val="22"/>
        </w:rPr>
      </w:pPr>
      <w:r w:rsidRPr="00767208">
        <w:rPr>
          <w:rFonts w:ascii="Corbel" w:hAnsi="Corbel"/>
          <w:color w:val="000000"/>
          <w:sz w:val="22"/>
          <w:szCs w:val="22"/>
        </w:rPr>
        <w:t>- vo veciach realizácie zmluvy:</w:t>
      </w:r>
      <w:r w:rsidRPr="00767208">
        <w:rPr>
          <w:rFonts w:ascii="Corbel" w:hAnsi="Corbel"/>
          <w:color w:val="000000"/>
          <w:sz w:val="22"/>
          <w:szCs w:val="22"/>
        </w:rPr>
        <w:tab/>
      </w:r>
    </w:p>
    <w:p w14:paraId="3811BEA4" w14:textId="77777777" w:rsidR="00E47B91" w:rsidRPr="00767208" w:rsidRDefault="00E47B91" w:rsidP="000219DB">
      <w:pPr>
        <w:tabs>
          <w:tab w:val="left" w:pos="4820"/>
        </w:tabs>
        <w:spacing w:after="60"/>
        <w:ind w:left="720"/>
        <w:jc w:val="both"/>
        <w:rPr>
          <w:rFonts w:ascii="Corbel" w:hAnsi="Corbel"/>
          <w:color w:val="000000"/>
          <w:sz w:val="22"/>
          <w:szCs w:val="22"/>
        </w:rPr>
      </w:pPr>
      <w:r w:rsidRPr="00767208">
        <w:rPr>
          <w:rFonts w:ascii="Corbel" w:hAnsi="Corbel"/>
          <w:color w:val="000000"/>
          <w:sz w:val="22"/>
          <w:szCs w:val="22"/>
        </w:rPr>
        <w:t>Tel.:</w:t>
      </w:r>
      <w:r w:rsidR="00F2214F" w:rsidRPr="00767208">
        <w:rPr>
          <w:rFonts w:ascii="Corbel" w:hAnsi="Corbel"/>
          <w:color w:val="000000"/>
          <w:sz w:val="22"/>
          <w:szCs w:val="22"/>
        </w:rPr>
        <w:tab/>
      </w:r>
    </w:p>
    <w:p w14:paraId="1BCB6987" w14:textId="77777777" w:rsidR="00E47B91" w:rsidRPr="00767208" w:rsidRDefault="00E47B91" w:rsidP="000219DB">
      <w:pPr>
        <w:tabs>
          <w:tab w:val="left" w:pos="4820"/>
        </w:tabs>
        <w:spacing w:after="60"/>
        <w:ind w:left="720"/>
        <w:jc w:val="both"/>
        <w:rPr>
          <w:rFonts w:ascii="Corbel" w:hAnsi="Corbel"/>
          <w:color w:val="000000"/>
          <w:sz w:val="22"/>
          <w:szCs w:val="22"/>
        </w:rPr>
      </w:pPr>
      <w:r w:rsidRPr="00767208">
        <w:rPr>
          <w:rFonts w:ascii="Corbel" w:hAnsi="Corbel"/>
          <w:color w:val="000000"/>
          <w:sz w:val="22"/>
          <w:szCs w:val="22"/>
        </w:rPr>
        <w:t>e-mail:</w:t>
      </w:r>
      <w:r w:rsidR="00F2214F" w:rsidRPr="00767208">
        <w:rPr>
          <w:rFonts w:ascii="Corbel" w:hAnsi="Corbel"/>
          <w:color w:val="000000"/>
          <w:sz w:val="22"/>
          <w:szCs w:val="22"/>
        </w:rPr>
        <w:tab/>
      </w:r>
    </w:p>
    <w:p w14:paraId="659C329D" w14:textId="77777777" w:rsidR="00C02441" w:rsidRPr="00767208" w:rsidRDefault="00F2214F" w:rsidP="000219DB">
      <w:pPr>
        <w:pStyle w:val="Odsekzoznamu"/>
        <w:tabs>
          <w:tab w:val="left" w:pos="4820"/>
        </w:tabs>
        <w:spacing w:after="60"/>
        <w:jc w:val="both"/>
        <w:rPr>
          <w:rFonts w:ascii="Corbel" w:hAnsi="Corbel"/>
          <w:color w:val="000000"/>
          <w:sz w:val="22"/>
          <w:szCs w:val="22"/>
        </w:rPr>
      </w:pPr>
      <w:r w:rsidRPr="00767208">
        <w:rPr>
          <w:rFonts w:ascii="Corbel" w:hAnsi="Corbel"/>
          <w:color w:val="000000"/>
          <w:sz w:val="22"/>
          <w:szCs w:val="22"/>
        </w:rPr>
        <w:t>Bankové spojenie:</w:t>
      </w:r>
      <w:r w:rsidRPr="00767208">
        <w:rPr>
          <w:rFonts w:ascii="Corbel" w:hAnsi="Corbel"/>
          <w:color w:val="000000"/>
          <w:sz w:val="22"/>
          <w:szCs w:val="22"/>
        </w:rPr>
        <w:tab/>
      </w:r>
    </w:p>
    <w:p w14:paraId="344E9152" w14:textId="77777777" w:rsidR="00F2214F" w:rsidRPr="00767208" w:rsidRDefault="00F2214F" w:rsidP="000219DB">
      <w:pPr>
        <w:pStyle w:val="Odsekzoznamu"/>
        <w:tabs>
          <w:tab w:val="left" w:pos="4820"/>
        </w:tabs>
        <w:spacing w:after="60"/>
        <w:rPr>
          <w:rFonts w:ascii="Corbel" w:hAnsi="Corbel"/>
          <w:sz w:val="22"/>
          <w:szCs w:val="22"/>
        </w:rPr>
      </w:pPr>
      <w:r w:rsidRPr="00767208">
        <w:rPr>
          <w:rFonts w:ascii="Corbel" w:hAnsi="Corbel"/>
          <w:sz w:val="22"/>
          <w:szCs w:val="22"/>
        </w:rPr>
        <w:t>IBAN:</w:t>
      </w:r>
      <w:r w:rsidRPr="00767208">
        <w:rPr>
          <w:rFonts w:ascii="Corbel" w:hAnsi="Corbel"/>
          <w:sz w:val="22"/>
          <w:szCs w:val="22"/>
        </w:rPr>
        <w:tab/>
      </w:r>
    </w:p>
    <w:p w14:paraId="4529B9ED" w14:textId="77777777" w:rsidR="00F2214F" w:rsidRPr="00767208" w:rsidRDefault="00C02441" w:rsidP="000219DB">
      <w:pPr>
        <w:pStyle w:val="Odsekzoznamu"/>
        <w:tabs>
          <w:tab w:val="left" w:pos="4820"/>
        </w:tabs>
        <w:spacing w:after="60"/>
        <w:rPr>
          <w:rFonts w:ascii="Corbel" w:hAnsi="Corbel"/>
          <w:sz w:val="22"/>
          <w:szCs w:val="22"/>
        </w:rPr>
      </w:pPr>
      <w:r w:rsidRPr="00767208">
        <w:rPr>
          <w:rFonts w:ascii="Corbel" w:hAnsi="Corbel"/>
          <w:sz w:val="22"/>
          <w:szCs w:val="22"/>
        </w:rPr>
        <w:t>Zapísaný v Obch. registri:</w:t>
      </w:r>
      <w:r w:rsidRPr="00767208">
        <w:rPr>
          <w:rFonts w:ascii="Corbel" w:hAnsi="Corbel"/>
          <w:sz w:val="22"/>
          <w:szCs w:val="22"/>
        </w:rPr>
        <w:tab/>
      </w:r>
      <w:r w:rsidRPr="00767208">
        <w:rPr>
          <w:rFonts w:ascii="Corbel" w:hAnsi="Corbel"/>
          <w:sz w:val="22"/>
          <w:szCs w:val="22"/>
        </w:rPr>
        <w:tab/>
      </w:r>
      <w:r w:rsidR="00F2214F" w:rsidRPr="00767208">
        <w:rPr>
          <w:rFonts w:ascii="Corbel" w:hAnsi="Corbel"/>
          <w:sz w:val="22"/>
          <w:szCs w:val="22"/>
        </w:rPr>
        <w:t xml:space="preserve"> </w:t>
      </w:r>
    </w:p>
    <w:p w14:paraId="6CCE8958" w14:textId="77777777" w:rsidR="007C3E6C" w:rsidRPr="00767208" w:rsidRDefault="00C02441" w:rsidP="000219DB">
      <w:pPr>
        <w:pStyle w:val="Odsekzoznamu"/>
        <w:tabs>
          <w:tab w:val="left" w:pos="4820"/>
        </w:tabs>
        <w:spacing w:after="60"/>
        <w:rPr>
          <w:rFonts w:ascii="Corbel" w:hAnsi="Corbel"/>
          <w:sz w:val="22"/>
          <w:szCs w:val="22"/>
        </w:rPr>
      </w:pPr>
      <w:r w:rsidRPr="00767208">
        <w:rPr>
          <w:rFonts w:ascii="Corbel" w:hAnsi="Corbel"/>
          <w:sz w:val="22"/>
          <w:szCs w:val="22"/>
        </w:rPr>
        <w:t>(ďalej len „predávajúci“)</w:t>
      </w:r>
    </w:p>
    <w:p w14:paraId="4A77E36A" w14:textId="77777777" w:rsidR="007C3E6C" w:rsidRPr="00767208" w:rsidRDefault="007C3E6C" w:rsidP="00F2214F">
      <w:pPr>
        <w:pStyle w:val="Nadpis1"/>
        <w:spacing w:before="240" w:after="120"/>
        <w:jc w:val="center"/>
        <w:rPr>
          <w:rFonts w:ascii="Corbel" w:hAnsi="Corbel" w:cs="Times New Roman"/>
          <w:b/>
          <w:sz w:val="22"/>
          <w:szCs w:val="22"/>
          <w:lang w:val="sk-SK"/>
        </w:rPr>
      </w:pPr>
      <w:r w:rsidRPr="00767208">
        <w:rPr>
          <w:rFonts w:ascii="Corbel" w:hAnsi="Corbel" w:cs="Times New Roman"/>
          <w:b/>
          <w:sz w:val="22"/>
          <w:szCs w:val="22"/>
          <w:lang w:val="sk-SK"/>
        </w:rPr>
        <w:lastRenderedPageBreak/>
        <w:t xml:space="preserve">Článok II </w:t>
      </w:r>
    </w:p>
    <w:p w14:paraId="745C2974" w14:textId="77777777" w:rsidR="007627C3" w:rsidRPr="00767208" w:rsidRDefault="007627C3" w:rsidP="007C3E6C">
      <w:pPr>
        <w:pStyle w:val="Nadpis1"/>
        <w:spacing w:before="120" w:after="120"/>
        <w:jc w:val="center"/>
        <w:rPr>
          <w:rFonts w:ascii="Corbel" w:hAnsi="Corbel" w:cs="Times New Roman"/>
          <w:b/>
          <w:sz w:val="22"/>
          <w:szCs w:val="22"/>
          <w:lang w:val="sk-SK"/>
        </w:rPr>
      </w:pPr>
      <w:r w:rsidRPr="00767208">
        <w:rPr>
          <w:rFonts w:ascii="Corbel" w:hAnsi="Corbel" w:cs="Times New Roman"/>
          <w:b/>
          <w:sz w:val="22"/>
          <w:szCs w:val="22"/>
          <w:lang w:val="sk-SK"/>
        </w:rPr>
        <w:t>Úvodné ustanovenia</w:t>
      </w:r>
    </w:p>
    <w:p w14:paraId="0EAF4014" w14:textId="77777777" w:rsidR="00BC7150" w:rsidRPr="00767208" w:rsidRDefault="00BC7150" w:rsidP="00BC7150">
      <w:pPr>
        <w:rPr>
          <w:rFonts w:ascii="Corbel" w:hAnsi="Corbel"/>
          <w:sz w:val="22"/>
          <w:szCs w:val="22"/>
          <w:lang w:eastAsia="cs-CZ"/>
        </w:rPr>
      </w:pPr>
    </w:p>
    <w:p w14:paraId="7439F955" w14:textId="2812B6B3" w:rsidR="007C3E6C" w:rsidRPr="00767208" w:rsidRDefault="007C3E6C" w:rsidP="00450CA0">
      <w:pPr>
        <w:pStyle w:val="Odsekzoznamu"/>
        <w:numPr>
          <w:ilvl w:val="0"/>
          <w:numId w:val="17"/>
        </w:numPr>
        <w:ind w:left="782" w:hanging="357"/>
        <w:contextualSpacing/>
        <w:jc w:val="both"/>
        <w:rPr>
          <w:rFonts w:ascii="Corbel" w:hAnsi="Corbel"/>
          <w:sz w:val="22"/>
          <w:szCs w:val="22"/>
        </w:rPr>
      </w:pPr>
      <w:r w:rsidRPr="00767208">
        <w:rPr>
          <w:rFonts w:ascii="Corbel" w:hAnsi="Corbel"/>
          <w:sz w:val="22"/>
          <w:szCs w:val="22"/>
        </w:rPr>
        <w:t>Podkladom pre uzavretie tejto zmluvy je výsledok verejného obstarávania</w:t>
      </w:r>
      <w:r w:rsidR="009D3D52" w:rsidRPr="00767208">
        <w:rPr>
          <w:rFonts w:ascii="Corbel" w:hAnsi="Corbel"/>
          <w:sz w:val="22"/>
          <w:szCs w:val="22"/>
        </w:rPr>
        <w:t xml:space="preserve"> </w:t>
      </w:r>
      <w:r w:rsidRPr="00767208">
        <w:rPr>
          <w:rFonts w:ascii="Corbel" w:hAnsi="Corbel"/>
          <w:sz w:val="22"/>
          <w:szCs w:val="22"/>
        </w:rPr>
        <w:t xml:space="preserve"> </w:t>
      </w:r>
      <w:r w:rsidR="009D3D52" w:rsidRPr="00767208">
        <w:rPr>
          <w:rFonts w:ascii="Corbel" w:hAnsi="Corbel"/>
          <w:sz w:val="22"/>
          <w:szCs w:val="22"/>
        </w:rPr>
        <w:t>zákazky „</w:t>
      </w:r>
      <w:r w:rsidR="005613A4" w:rsidRPr="00767208">
        <w:rPr>
          <w:rFonts w:ascii="Corbel" w:hAnsi="Corbel"/>
          <w:sz w:val="22"/>
          <w:szCs w:val="22"/>
        </w:rPr>
        <w:t xml:space="preserve">Spotrebný materiál a </w:t>
      </w:r>
      <w:proofErr w:type="spellStart"/>
      <w:r w:rsidR="005613A4" w:rsidRPr="00767208">
        <w:rPr>
          <w:rFonts w:ascii="Corbel" w:hAnsi="Corbel"/>
          <w:sz w:val="22"/>
          <w:szCs w:val="22"/>
        </w:rPr>
        <w:t>kity</w:t>
      </w:r>
      <w:proofErr w:type="spellEnd"/>
      <w:r w:rsidR="002568E7" w:rsidRPr="00767208">
        <w:rPr>
          <w:rFonts w:ascii="Corbel" w:hAnsi="Corbel"/>
          <w:sz w:val="22"/>
          <w:szCs w:val="22"/>
        </w:rPr>
        <w:t xml:space="preserve"> </w:t>
      </w:r>
      <w:r w:rsidR="00827388" w:rsidRPr="00767208">
        <w:rPr>
          <w:rFonts w:ascii="Corbel" w:hAnsi="Corbel"/>
          <w:sz w:val="22"/>
          <w:szCs w:val="22"/>
        </w:rPr>
        <w:t xml:space="preserve"> – </w:t>
      </w:r>
      <w:r w:rsidR="00985684">
        <w:rPr>
          <w:rFonts w:ascii="Corbel" w:hAnsi="Corbel"/>
          <w:sz w:val="22"/>
          <w:szCs w:val="22"/>
        </w:rPr>
        <w:t xml:space="preserve">68, </w:t>
      </w:r>
      <w:r w:rsidR="00827388" w:rsidRPr="00767208">
        <w:rPr>
          <w:rFonts w:ascii="Corbel" w:hAnsi="Corbel"/>
          <w:sz w:val="22"/>
          <w:szCs w:val="22"/>
        </w:rPr>
        <w:t>časť</w:t>
      </w:r>
      <w:r w:rsidR="002568E7" w:rsidRPr="00767208">
        <w:rPr>
          <w:rFonts w:ascii="Corbel" w:hAnsi="Corbel"/>
          <w:sz w:val="22"/>
          <w:szCs w:val="22"/>
        </w:rPr>
        <w:t xml:space="preserve"> č. 1</w:t>
      </w:r>
      <w:r w:rsidR="00985684">
        <w:rPr>
          <w:rFonts w:ascii="Corbel" w:hAnsi="Corbel"/>
          <w:sz w:val="22"/>
          <w:szCs w:val="22"/>
        </w:rPr>
        <w:t xml:space="preserve"> </w:t>
      </w:r>
      <w:r w:rsidR="002568E7" w:rsidRPr="00767208">
        <w:rPr>
          <w:rFonts w:ascii="Corbel" w:hAnsi="Corbel"/>
          <w:sz w:val="22"/>
          <w:szCs w:val="22"/>
        </w:rPr>
        <w:t>/ časť č. 2</w:t>
      </w:r>
      <w:r w:rsidR="00985684">
        <w:rPr>
          <w:rFonts w:ascii="Corbel" w:hAnsi="Corbel"/>
          <w:sz w:val="22"/>
          <w:szCs w:val="22"/>
        </w:rPr>
        <w:t xml:space="preserve"> </w:t>
      </w:r>
      <w:r w:rsidR="002568E7" w:rsidRPr="00767208">
        <w:rPr>
          <w:rFonts w:ascii="Corbel" w:hAnsi="Corbel"/>
          <w:sz w:val="22"/>
          <w:szCs w:val="22"/>
        </w:rPr>
        <w:t xml:space="preserve">/ časť č. 3 </w:t>
      </w:r>
      <w:r w:rsidR="00827388" w:rsidRPr="00AF2E63">
        <w:rPr>
          <w:rFonts w:ascii="Corbel" w:hAnsi="Corbel"/>
          <w:i/>
          <w:iCs/>
          <w:sz w:val="22"/>
          <w:szCs w:val="22"/>
        </w:rPr>
        <w:t>(</w:t>
      </w:r>
      <w:r w:rsidR="00025EBC" w:rsidRPr="00AF2E63">
        <w:rPr>
          <w:rFonts w:ascii="Corbel" w:hAnsi="Corbel"/>
          <w:i/>
          <w:iCs/>
          <w:sz w:val="22"/>
          <w:szCs w:val="22"/>
        </w:rPr>
        <w:t>pred podpisom zmluvy</w:t>
      </w:r>
      <w:r w:rsidR="00025EBC">
        <w:rPr>
          <w:rFonts w:ascii="Corbel" w:hAnsi="Corbel"/>
          <w:i/>
          <w:iCs/>
          <w:sz w:val="22"/>
          <w:szCs w:val="22"/>
        </w:rPr>
        <w:t xml:space="preserve"> </w:t>
      </w:r>
      <w:r w:rsidR="00AF2E63">
        <w:rPr>
          <w:rFonts w:ascii="Corbel" w:hAnsi="Corbel"/>
          <w:i/>
          <w:iCs/>
          <w:sz w:val="22"/>
          <w:szCs w:val="22"/>
        </w:rPr>
        <w:t xml:space="preserve">uviesť </w:t>
      </w:r>
      <w:r w:rsidR="00AF2E63" w:rsidRPr="00AF2E63">
        <w:rPr>
          <w:rFonts w:ascii="Corbel" w:hAnsi="Corbel"/>
          <w:i/>
          <w:iCs/>
          <w:sz w:val="22"/>
          <w:szCs w:val="22"/>
        </w:rPr>
        <w:t xml:space="preserve">príslušné číslo </w:t>
      </w:r>
      <w:r w:rsidR="002568E7" w:rsidRPr="00AF2E63">
        <w:rPr>
          <w:rFonts w:ascii="Corbel" w:hAnsi="Corbel"/>
          <w:i/>
          <w:iCs/>
          <w:sz w:val="22"/>
          <w:szCs w:val="22"/>
        </w:rPr>
        <w:t>časti</w:t>
      </w:r>
      <w:r w:rsidR="00635313" w:rsidRPr="00AF2E63">
        <w:rPr>
          <w:rFonts w:ascii="Corbel" w:hAnsi="Corbel"/>
          <w:i/>
          <w:iCs/>
          <w:sz w:val="22"/>
          <w:szCs w:val="22"/>
        </w:rPr>
        <w:t>)</w:t>
      </w:r>
      <w:r w:rsidR="00827388" w:rsidRPr="00767208">
        <w:rPr>
          <w:rFonts w:ascii="Corbel" w:hAnsi="Corbel"/>
          <w:sz w:val="22"/>
          <w:szCs w:val="22"/>
        </w:rPr>
        <w:t xml:space="preserve"> </w:t>
      </w:r>
      <w:r w:rsidRPr="00767208">
        <w:rPr>
          <w:rFonts w:ascii="Corbel" w:hAnsi="Corbel"/>
          <w:sz w:val="22"/>
          <w:szCs w:val="22"/>
        </w:rPr>
        <w:t>uskutočneného v rámci dynamického nákupného systému „</w:t>
      </w:r>
      <w:r w:rsidR="005C49FD" w:rsidRPr="00767208">
        <w:rPr>
          <w:rFonts w:ascii="Corbel" w:hAnsi="Corbel"/>
          <w:sz w:val="22"/>
          <w:szCs w:val="22"/>
        </w:rPr>
        <w:t>Chemikálie a spotrebný materiál pre Univerzitu Komenského v Bratislave-2021</w:t>
      </w:r>
      <w:r w:rsidRPr="00767208">
        <w:rPr>
          <w:rFonts w:ascii="Corbel" w:hAnsi="Corbel"/>
          <w:sz w:val="22"/>
          <w:szCs w:val="22"/>
        </w:rPr>
        <w:t>“</w:t>
      </w:r>
      <w:r w:rsidR="00450CA0" w:rsidRPr="00767208">
        <w:rPr>
          <w:rFonts w:ascii="Corbel" w:hAnsi="Corbel"/>
          <w:sz w:val="22"/>
          <w:szCs w:val="22"/>
        </w:rPr>
        <w:t>.</w:t>
      </w:r>
    </w:p>
    <w:p w14:paraId="6F1F2950" w14:textId="77777777" w:rsidR="00450CA0" w:rsidRPr="00767208" w:rsidRDefault="00450CA0" w:rsidP="00450CA0">
      <w:pPr>
        <w:pStyle w:val="Odsekzoznamu"/>
        <w:tabs>
          <w:tab w:val="left" w:pos="4253"/>
        </w:tabs>
        <w:jc w:val="both"/>
        <w:rPr>
          <w:rFonts w:ascii="Corbel" w:hAnsi="Corbel"/>
          <w:sz w:val="22"/>
          <w:szCs w:val="22"/>
        </w:rPr>
      </w:pPr>
    </w:p>
    <w:p w14:paraId="1980D096" w14:textId="457D9CF8" w:rsidR="007C3E6C" w:rsidRPr="00767208" w:rsidRDefault="007C3E6C" w:rsidP="00450CA0">
      <w:pPr>
        <w:pStyle w:val="Odsekzoznamu"/>
        <w:numPr>
          <w:ilvl w:val="0"/>
          <w:numId w:val="17"/>
        </w:numPr>
        <w:ind w:left="782" w:hanging="357"/>
        <w:contextualSpacing/>
        <w:jc w:val="both"/>
        <w:rPr>
          <w:rFonts w:ascii="Corbel" w:hAnsi="Corbel"/>
          <w:sz w:val="22"/>
          <w:szCs w:val="22"/>
        </w:rPr>
      </w:pPr>
      <w:r w:rsidRPr="00767208">
        <w:rPr>
          <w:rFonts w:ascii="Corbel" w:hAnsi="Corbel"/>
          <w:sz w:val="22"/>
          <w:szCs w:val="22"/>
        </w:rPr>
        <w:t>Touto zmluvou sa stanovuje právny režim kúpy a</w:t>
      </w:r>
      <w:r w:rsidR="00C633A3" w:rsidRPr="00767208">
        <w:rPr>
          <w:rFonts w:ascii="Corbel" w:hAnsi="Corbel"/>
          <w:sz w:val="22"/>
          <w:szCs w:val="22"/>
        </w:rPr>
        <w:t> </w:t>
      </w:r>
      <w:r w:rsidRPr="00767208">
        <w:rPr>
          <w:rFonts w:ascii="Corbel" w:hAnsi="Corbel"/>
          <w:sz w:val="22"/>
          <w:szCs w:val="22"/>
        </w:rPr>
        <w:t>predaja</w:t>
      </w:r>
      <w:r w:rsidR="00C633A3" w:rsidRPr="00767208">
        <w:rPr>
          <w:rFonts w:ascii="Corbel" w:hAnsi="Corbel"/>
          <w:sz w:val="22"/>
          <w:szCs w:val="22"/>
        </w:rPr>
        <w:t xml:space="preserve"> spotrebného materiálu </w:t>
      </w:r>
      <w:r w:rsidR="00885522">
        <w:rPr>
          <w:rFonts w:ascii="Corbel" w:hAnsi="Corbel"/>
          <w:sz w:val="22"/>
          <w:szCs w:val="22"/>
        </w:rPr>
        <w:t>a </w:t>
      </w:r>
      <w:proofErr w:type="spellStart"/>
      <w:r w:rsidR="00885522">
        <w:rPr>
          <w:rFonts w:ascii="Corbel" w:hAnsi="Corbel"/>
          <w:sz w:val="22"/>
          <w:szCs w:val="22"/>
        </w:rPr>
        <w:t>kitov</w:t>
      </w:r>
      <w:proofErr w:type="spellEnd"/>
      <w:r w:rsidR="00885522">
        <w:rPr>
          <w:rFonts w:ascii="Corbel" w:hAnsi="Corbel"/>
          <w:sz w:val="22"/>
          <w:szCs w:val="22"/>
        </w:rPr>
        <w:t xml:space="preserve"> </w:t>
      </w:r>
      <w:r w:rsidR="002F1A76" w:rsidRPr="00767208">
        <w:rPr>
          <w:rFonts w:ascii="Corbel" w:hAnsi="Corbel"/>
          <w:sz w:val="22"/>
          <w:szCs w:val="22"/>
        </w:rPr>
        <w:t xml:space="preserve">pre  </w:t>
      </w:r>
      <w:r w:rsidR="00E660F4" w:rsidRPr="00767208">
        <w:rPr>
          <w:rFonts w:ascii="Corbel" w:hAnsi="Corbel"/>
          <w:bCs/>
          <w:sz w:val="22"/>
          <w:szCs w:val="22"/>
        </w:rPr>
        <w:t>potreby projektu na výskumné účely</w:t>
      </w:r>
      <w:r w:rsidR="00E660F4" w:rsidRPr="00767208">
        <w:rPr>
          <w:rFonts w:ascii="Corbel" w:hAnsi="Corbel"/>
          <w:sz w:val="22"/>
          <w:szCs w:val="22"/>
        </w:rPr>
        <w:t xml:space="preserve"> pre Univerzitu Komenského v Bratislave, </w:t>
      </w:r>
      <w:r w:rsidR="00B3576A">
        <w:rPr>
          <w:rFonts w:ascii="Corbel" w:hAnsi="Corbel"/>
          <w:sz w:val="22"/>
          <w:szCs w:val="22"/>
        </w:rPr>
        <w:t>L</w:t>
      </w:r>
      <w:r w:rsidR="00E660F4" w:rsidRPr="00767208">
        <w:rPr>
          <w:rFonts w:ascii="Corbel" w:hAnsi="Corbel"/>
          <w:sz w:val="22"/>
          <w:szCs w:val="22"/>
        </w:rPr>
        <w:t>ekársku fakultu</w:t>
      </w:r>
      <w:r w:rsidR="00B3576A">
        <w:rPr>
          <w:rFonts w:ascii="Corbel" w:hAnsi="Corbel"/>
          <w:sz w:val="22"/>
          <w:szCs w:val="22"/>
        </w:rPr>
        <w:t>,</w:t>
      </w:r>
      <w:r w:rsidR="003F11D0" w:rsidRPr="00767208">
        <w:rPr>
          <w:rFonts w:ascii="Corbel" w:hAnsi="Corbel"/>
          <w:sz w:val="22"/>
          <w:szCs w:val="22"/>
        </w:rPr>
        <w:t xml:space="preserve"> podľa  </w:t>
      </w:r>
      <w:r w:rsidR="003F11D0" w:rsidRPr="00A46B2D">
        <w:rPr>
          <w:rFonts w:ascii="Corbel" w:hAnsi="Corbel"/>
          <w:sz w:val="22"/>
          <w:szCs w:val="22"/>
        </w:rPr>
        <w:t>Príloh</w:t>
      </w:r>
      <w:r w:rsidR="00C6404F" w:rsidRPr="00A46B2D">
        <w:rPr>
          <w:rFonts w:ascii="Corbel" w:hAnsi="Corbel"/>
          <w:sz w:val="22"/>
          <w:szCs w:val="22"/>
        </w:rPr>
        <w:t>y</w:t>
      </w:r>
      <w:r w:rsidR="003F11D0" w:rsidRPr="00A46B2D">
        <w:rPr>
          <w:rFonts w:ascii="Corbel" w:hAnsi="Corbel"/>
          <w:sz w:val="22"/>
          <w:szCs w:val="22"/>
        </w:rPr>
        <w:t xml:space="preserve"> č. 1</w:t>
      </w:r>
      <w:r w:rsidR="00B3576A" w:rsidRPr="00A46B2D">
        <w:rPr>
          <w:rFonts w:ascii="Corbel" w:hAnsi="Corbel"/>
          <w:sz w:val="22"/>
          <w:szCs w:val="22"/>
        </w:rPr>
        <w:t xml:space="preserve"> </w:t>
      </w:r>
      <w:r w:rsidR="00C6404F" w:rsidRPr="00A46B2D">
        <w:rPr>
          <w:rFonts w:ascii="Corbel" w:hAnsi="Corbel"/>
          <w:sz w:val="22"/>
          <w:szCs w:val="22"/>
        </w:rPr>
        <w:t>Podrobná špecifikácia</w:t>
      </w:r>
      <w:r w:rsidR="003F11D0" w:rsidRPr="00A46B2D">
        <w:rPr>
          <w:rFonts w:ascii="Corbel" w:hAnsi="Corbel"/>
          <w:sz w:val="22"/>
          <w:szCs w:val="22"/>
        </w:rPr>
        <w:t xml:space="preserve"> tejto zmluvy</w:t>
      </w:r>
      <w:r w:rsidR="003F11D0" w:rsidRPr="00767208">
        <w:rPr>
          <w:rFonts w:ascii="Corbel" w:hAnsi="Corbel"/>
          <w:sz w:val="22"/>
          <w:szCs w:val="22"/>
        </w:rPr>
        <w:t>.</w:t>
      </w:r>
    </w:p>
    <w:p w14:paraId="7DCEBAF8" w14:textId="77777777" w:rsidR="00C96543" w:rsidRPr="00767208" w:rsidRDefault="00C96543" w:rsidP="00C96543">
      <w:pPr>
        <w:spacing w:line="276" w:lineRule="auto"/>
        <w:ind w:left="425"/>
        <w:contextualSpacing/>
        <w:jc w:val="both"/>
        <w:rPr>
          <w:rFonts w:ascii="Corbel" w:hAnsi="Corbel"/>
          <w:sz w:val="22"/>
          <w:szCs w:val="22"/>
        </w:rPr>
      </w:pPr>
    </w:p>
    <w:p w14:paraId="7EE7A9EF" w14:textId="77777777" w:rsidR="007C3E6C" w:rsidRPr="00767208" w:rsidRDefault="007C3E6C" w:rsidP="00F2214F">
      <w:pPr>
        <w:pStyle w:val="Nadpis1"/>
        <w:spacing w:before="240" w:after="120"/>
        <w:jc w:val="center"/>
        <w:rPr>
          <w:rFonts w:ascii="Corbel" w:hAnsi="Corbel" w:cs="Times New Roman"/>
          <w:b/>
          <w:sz w:val="22"/>
          <w:szCs w:val="22"/>
          <w:lang w:val="sk-SK"/>
        </w:rPr>
      </w:pPr>
      <w:r w:rsidRPr="00767208">
        <w:rPr>
          <w:rFonts w:ascii="Corbel" w:hAnsi="Corbel" w:cs="Times New Roman"/>
          <w:b/>
          <w:sz w:val="22"/>
          <w:szCs w:val="22"/>
          <w:lang w:val="sk-SK"/>
        </w:rPr>
        <w:t xml:space="preserve">Článok III </w:t>
      </w:r>
    </w:p>
    <w:p w14:paraId="186F411E" w14:textId="77777777" w:rsidR="007627C3" w:rsidRPr="00767208" w:rsidRDefault="007627C3" w:rsidP="007C3E6C">
      <w:pPr>
        <w:pStyle w:val="Nadpis1"/>
        <w:spacing w:before="120" w:after="120"/>
        <w:jc w:val="center"/>
        <w:rPr>
          <w:rFonts w:ascii="Corbel" w:hAnsi="Corbel" w:cs="Times New Roman"/>
          <w:b/>
          <w:sz w:val="22"/>
          <w:szCs w:val="22"/>
          <w:lang w:val="sk-SK"/>
        </w:rPr>
      </w:pPr>
      <w:r w:rsidRPr="00767208">
        <w:rPr>
          <w:rFonts w:ascii="Corbel" w:hAnsi="Corbel" w:cs="Times New Roman"/>
          <w:b/>
          <w:sz w:val="22"/>
          <w:szCs w:val="22"/>
          <w:lang w:val="sk-SK"/>
        </w:rPr>
        <w:t>Predmet plnenia zmluvy</w:t>
      </w:r>
    </w:p>
    <w:p w14:paraId="7F21E925" w14:textId="77777777" w:rsidR="00BC7150" w:rsidRPr="00767208" w:rsidRDefault="00BC7150" w:rsidP="00BC7150">
      <w:pPr>
        <w:rPr>
          <w:rFonts w:ascii="Corbel" w:hAnsi="Corbel"/>
          <w:sz w:val="22"/>
          <w:szCs w:val="22"/>
          <w:lang w:eastAsia="cs-CZ"/>
        </w:rPr>
      </w:pPr>
    </w:p>
    <w:p w14:paraId="52FA3B0F" w14:textId="512377B4" w:rsidR="00C96543" w:rsidRPr="00767208" w:rsidRDefault="00C96543" w:rsidP="00C96543">
      <w:pPr>
        <w:pStyle w:val="Odsekzoznamu"/>
        <w:numPr>
          <w:ilvl w:val="0"/>
          <w:numId w:val="18"/>
        </w:numPr>
        <w:spacing w:line="276" w:lineRule="auto"/>
        <w:contextualSpacing/>
        <w:jc w:val="both"/>
        <w:rPr>
          <w:rFonts w:ascii="Corbel" w:hAnsi="Corbel"/>
          <w:sz w:val="22"/>
          <w:szCs w:val="22"/>
        </w:rPr>
      </w:pPr>
      <w:r w:rsidRPr="00767208">
        <w:rPr>
          <w:rFonts w:ascii="Corbel" w:hAnsi="Corbel"/>
          <w:sz w:val="22"/>
          <w:szCs w:val="22"/>
        </w:rPr>
        <w:t>Predmetom tejto zmluvy je dodávka tovaru predávajúcim uvedeného v </w:t>
      </w:r>
      <w:r w:rsidR="00D677CB" w:rsidRPr="00767208">
        <w:rPr>
          <w:rFonts w:ascii="Corbel" w:hAnsi="Corbel"/>
          <w:sz w:val="22"/>
          <w:szCs w:val="22"/>
        </w:rPr>
        <w:t>P</w:t>
      </w:r>
      <w:r w:rsidRPr="00767208">
        <w:rPr>
          <w:rFonts w:ascii="Corbel" w:hAnsi="Corbel"/>
          <w:sz w:val="22"/>
          <w:szCs w:val="22"/>
        </w:rPr>
        <w:t xml:space="preserve">rílohe č. 1 </w:t>
      </w:r>
      <w:r w:rsidR="00305569" w:rsidRPr="00767208">
        <w:rPr>
          <w:rFonts w:ascii="Corbel" w:hAnsi="Corbel"/>
          <w:sz w:val="22"/>
          <w:szCs w:val="22"/>
        </w:rPr>
        <w:t>Podrobn</w:t>
      </w:r>
      <w:r w:rsidR="00D26E75" w:rsidRPr="00767208">
        <w:rPr>
          <w:rFonts w:ascii="Corbel" w:hAnsi="Corbel"/>
          <w:sz w:val="22"/>
          <w:szCs w:val="22"/>
        </w:rPr>
        <w:t>á</w:t>
      </w:r>
      <w:r w:rsidR="00305569" w:rsidRPr="00767208">
        <w:rPr>
          <w:rFonts w:ascii="Corbel" w:hAnsi="Corbel"/>
          <w:sz w:val="22"/>
          <w:szCs w:val="22"/>
        </w:rPr>
        <w:t xml:space="preserve"> </w:t>
      </w:r>
      <w:r w:rsidR="00D26E75" w:rsidRPr="00767208">
        <w:rPr>
          <w:rFonts w:ascii="Corbel" w:hAnsi="Corbel"/>
          <w:sz w:val="22"/>
          <w:szCs w:val="22"/>
        </w:rPr>
        <w:t>špecifikácia</w:t>
      </w:r>
      <w:r w:rsidRPr="00767208">
        <w:rPr>
          <w:rFonts w:ascii="Corbel" w:hAnsi="Corbel"/>
          <w:sz w:val="22"/>
          <w:szCs w:val="22"/>
        </w:rPr>
        <w:t>, ktorá je neoddeliteľnou súčasťou zmluvy a záväzok kupujúceho prevziať tovar a zaplatiť za</w:t>
      </w:r>
      <w:r w:rsidR="00D26E75" w:rsidRPr="00767208">
        <w:rPr>
          <w:rFonts w:ascii="Corbel" w:hAnsi="Corbel"/>
          <w:sz w:val="22"/>
          <w:szCs w:val="22"/>
        </w:rPr>
        <w:t> </w:t>
      </w:r>
      <w:r w:rsidRPr="00767208">
        <w:rPr>
          <w:rFonts w:ascii="Corbel" w:hAnsi="Corbel"/>
          <w:sz w:val="22"/>
          <w:szCs w:val="22"/>
        </w:rPr>
        <w:t>neho predávajúcemu dohodnutú cenu podľa podmienok dohodnutých v tejto zmluve.</w:t>
      </w:r>
    </w:p>
    <w:p w14:paraId="64B889C9" w14:textId="77777777" w:rsidR="00C96543" w:rsidRPr="00767208" w:rsidRDefault="00C96543" w:rsidP="00C96543">
      <w:pPr>
        <w:spacing w:line="276" w:lineRule="auto"/>
        <w:ind w:left="360"/>
        <w:contextualSpacing/>
        <w:jc w:val="both"/>
        <w:rPr>
          <w:rFonts w:ascii="Corbel" w:hAnsi="Corbel"/>
          <w:sz w:val="22"/>
          <w:szCs w:val="22"/>
        </w:rPr>
      </w:pPr>
    </w:p>
    <w:p w14:paraId="168ACDF9" w14:textId="77777777" w:rsidR="00C96543" w:rsidRPr="00767208" w:rsidRDefault="007627C3" w:rsidP="00F2214F">
      <w:pPr>
        <w:pStyle w:val="Nadpis1"/>
        <w:spacing w:before="240" w:after="120"/>
        <w:jc w:val="center"/>
        <w:rPr>
          <w:rFonts w:ascii="Corbel" w:hAnsi="Corbel" w:cs="Times New Roman"/>
          <w:b/>
          <w:sz w:val="22"/>
          <w:szCs w:val="22"/>
          <w:lang w:val="sk-SK"/>
        </w:rPr>
      </w:pPr>
      <w:r w:rsidRPr="00767208">
        <w:rPr>
          <w:rFonts w:ascii="Corbel" w:hAnsi="Corbel" w:cs="Times New Roman"/>
          <w:b/>
          <w:sz w:val="22"/>
          <w:szCs w:val="22"/>
          <w:lang w:val="sk-SK"/>
        </w:rPr>
        <w:t xml:space="preserve">Článok IV </w:t>
      </w:r>
    </w:p>
    <w:p w14:paraId="660C76C9" w14:textId="61924BF0" w:rsidR="007627C3" w:rsidRPr="00767208" w:rsidRDefault="00EE3170" w:rsidP="00C96543">
      <w:pPr>
        <w:pStyle w:val="Nadpis1"/>
        <w:spacing w:before="120" w:after="120"/>
        <w:jc w:val="center"/>
        <w:rPr>
          <w:rFonts w:ascii="Corbel" w:hAnsi="Corbel" w:cs="Times New Roman"/>
          <w:b/>
          <w:sz w:val="22"/>
          <w:szCs w:val="22"/>
          <w:lang w:val="sk-SK"/>
        </w:rPr>
      </w:pPr>
      <w:r w:rsidRPr="00767208">
        <w:rPr>
          <w:rFonts w:ascii="Corbel" w:hAnsi="Corbel" w:cs="Times New Roman"/>
          <w:b/>
          <w:sz w:val="22"/>
          <w:szCs w:val="22"/>
          <w:lang w:val="sk-SK"/>
        </w:rPr>
        <w:t>Cena</w:t>
      </w:r>
      <w:r w:rsidR="001C3CF2" w:rsidRPr="00767208">
        <w:rPr>
          <w:rFonts w:ascii="Corbel" w:hAnsi="Corbel" w:cs="Times New Roman"/>
          <w:b/>
          <w:sz w:val="22"/>
          <w:szCs w:val="22"/>
          <w:lang w:val="sk-SK"/>
        </w:rPr>
        <w:t xml:space="preserve"> predmetu plnenia zmluvy</w:t>
      </w:r>
    </w:p>
    <w:p w14:paraId="0735F91B" w14:textId="77777777" w:rsidR="00BC7150" w:rsidRPr="00767208" w:rsidRDefault="00BC7150" w:rsidP="00BC7150">
      <w:pPr>
        <w:rPr>
          <w:rFonts w:ascii="Corbel" w:hAnsi="Corbel"/>
          <w:sz w:val="22"/>
          <w:szCs w:val="22"/>
          <w:lang w:eastAsia="cs-CZ"/>
        </w:rPr>
      </w:pPr>
    </w:p>
    <w:p w14:paraId="3CA22C7E" w14:textId="5D5EF951" w:rsidR="00C96543" w:rsidRPr="00767208" w:rsidRDefault="00C96543" w:rsidP="00C96543">
      <w:pPr>
        <w:pStyle w:val="Odsekzoznamu"/>
        <w:numPr>
          <w:ilvl w:val="0"/>
          <w:numId w:val="19"/>
        </w:numPr>
        <w:spacing w:line="276" w:lineRule="auto"/>
        <w:contextualSpacing/>
        <w:jc w:val="both"/>
        <w:rPr>
          <w:rFonts w:ascii="Corbel" w:hAnsi="Corbel"/>
          <w:sz w:val="22"/>
          <w:szCs w:val="22"/>
        </w:rPr>
      </w:pPr>
      <w:r w:rsidRPr="00767208">
        <w:rPr>
          <w:rFonts w:ascii="Corbel" w:hAnsi="Corbel"/>
          <w:sz w:val="22"/>
          <w:szCs w:val="22"/>
        </w:rPr>
        <w:t>Cena za predmet plnenia zmluvy je stanovená v zmysle zákona č. 18/1996 Z. z. o cenách v znení neskorších predpisov (ďalej len „</w:t>
      </w:r>
      <w:r w:rsidR="001C3CF2" w:rsidRPr="00767208">
        <w:rPr>
          <w:rFonts w:ascii="Corbel" w:hAnsi="Corbel"/>
          <w:sz w:val="22"/>
          <w:szCs w:val="22"/>
        </w:rPr>
        <w:t xml:space="preserve"> </w:t>
      </w:r>
      <w:r w:rsidRPr="00767208">
        <w:rPr>
          <w:rFonts w:ascii="Corbel" w:hAnsi="Corbel"/>
          <w:sz w:val="22"/>
          <w:szCs w:val="22"/>
        </w:rPr>
        <w:t>zákon o</w:t>
      </w:r>
      <w:r w:rsidR="001C3CF2" w:rsidRPr="00767208">
        <w:rPr>
          <w:rFonts w:ascii="Corbel" w:hAnsi="Corbel"/>
          <w:sz w:val="22"/>
          <w:szCs w:val="22"/>
        </w:rPr>
        <w:t> </w:t>
      </w:r>
      <w:r w:rsidRPr="00767208">
        <w:rPr>
          <w:rFonts w:ascii="Corbel" w:hAnsi="Corbel"/>
          <w:sz w:val="22"/>
          <w:szCs w:val="22"/>
        </w:rPr>
        <w:t>cenách</w:t>
      </w:r>
      <w:r w:rsidR="001C3CF2" w:rsidRPr="00767208">
        <w:rPr>
          <w:rFonts w:ascii="Corbel" w:hAnsi="Corbel"/>
          <w:sz w:val="22"/>
          <w:szCs w:val="22"/>
        </w:rPr>
        <w:t xml:space="preserve"> </w:t>
      </w:r>
      <w:r w:rsidRPr="00767208">
        <w:rPr>
          <w:rFonts w:ascii="Corbel" w:hAnsi="Corbel"/>
          <w:sz w:val="22"/>
          <w:szCs w:val="22"/>
        </w:rPr>
        <w:t>“) a vyhlášky Ministerstva financií SR č. 87/1996 Z.</w:t>
      </w:r>
      <w:r w:rsidR="00D228AE" w:rsidRPr="00767208">
        <w:rPr>
          <w:rFonts w:ascii="Corbel" w:hAnsi="Corbel"/>
          <w:sz w:val="22"/>
          <w:szCs w:val="22"/>
        </w:rPr>
        <w:t> </w:t>
      </w:r>
      <w:r w:rsidRPr="00767208">
        <w:rPr>
          <w:rFonts w:ascii="Corbel" w:hAnsi="Corbel"/>
          <w:sz w:val="22"/>
          <w:szCs w:val="22"/>
        </w:rPr>
        <w:t xml:space="preserve">z., ktorou sa vykonáva zákon o cenách v znení neskorších predpisov. </w:t>
      </w:r>
      <w:r w:rsidRPr="00767208">
        <w:rPr>
          <w:rFonts w:ascii="Corbel" w:eastAsia="Calibri" w:hAnsi="Corbel"/>
          <w:sz w:val="22"/>
          <w:szCs w:val="22"/>
        </w:rPr>
        <w:t>Cena je  v súlade s § 2 citovaného zákona o cenách, založená na cene obchodného alebo sprostredkovateľského výkonu, ekonomicky oprávnených nákladoch a primeranom zisku.</w:t>
      </w:r>
      <w:r w:rsidRPr="00767208">
        <w:rPr>
          <w:rFonts w:ascii="Corbel" w:hAnsi="Corbel"/>
          <w:sz w:val="22"/>
          <w:szCs w:val="22"/>
        </w:rPr>
        <w:t xml:space="preserve"> </w:t>
      </w:r>
    </w:p>
    <w:p w14:paraId="3491B3A4" w14:textId="77777777" w:rsidR="00C96543" w:rsidRPr="00767208" w:rsidRDefault="00C96543" w:rsidP="00C96543">
      <w:pPr>
        <w:pStyle w:val="Odsekzoznamu"/>
        <w:tabs>
          <w:tab w:val="left" w:pos="4253"/>
        </w:tabs>
        <w:jc w:val="both"/>
        <w:rPr>
          <w:rFonts w:ascii="Corbel" w:hAnsi="Corbel"/>
          <w:sz w:val="22"/>
          <w:szCs w:val="22"/>
        </w:rPr>
      </w:pPr>
    </w:p>
    <w:p w14:paraId="54A57A8F" w14:textId="0CB5B45B" w:rsidR="00C96543" w:rsidRPr="00767208" w:rsidRDefault="00C96543" w:rsidP="00C96543">
      <w:pPr>
        <w:pStyle w:val="Odsekzoznamu"/>
        <w:numPr>
          <w:ilvl w:val="0"/>
          <w:numId w:val="19"/>
        </w:numPr>
        <w:spacing w:line="276" w:lineRule="auto"/>
        <w:contextualSpacing/>
        <w:jc w:val="both"/>
        <w:rPr>
          <w:rFonts w:ascii="Corbel" w:hAnsi="Corbel"/>
          <w:sz w:val="22"/>
          <w:szCs w:val="22"/>
        </w:rPr>
      </w:pPr>
      <w:r w:rsidRPr="00767208">
        <w:rPr>
          <w:rFonts w:ascii="Corbel" w:hAnsi="Corbel"/>
          <w:sz w:val="22"/>
          <w:szCs w:val="22"/>
        </w:rPr>
        <w:t>Zmluvná cena pokrýva všetky ekonomicky oprávnené náklady predávajúceho</w:t>
      </w:r>
      <w:r w:rsidR="00655031" w:rsidRPr="00767208">
        <w:rPr>
          <w:rFonts w:ascii="Corbel" w:hAnsi="Corbel"/>
          <w:sz w:val="22"/>
          <w:szCs w:val="22"/>
        </w:rPr>
        <w:t xml:space="preserve"> </w:t>
      </w:r>
      <w:r w:rsidRPr="00767208">
        <w:rPr>
          <w:rFonts w:ascii="Corbel" w:hAnsi="Corbel"/>
          <w:sz w:val="22"/>
          <w:szCs w:val="22"/>
        </w:rPr>
        <w:t>vynaložené v súvislosti s dod</w:t>
      </w:r>
      <w:r w:rsidR="00C633A3" w:rsidRPr="00767208">
        <w:rPr>
          <w:rFonts w:ascii="Corbel" w:hAnsi="Corbel"/>
          <w:sz w:val="22"/>
          <w:szCs w:val="22"/>
        </w:rPr>
        <w:t>an</w:t>
      </w:r>
      <w:r w:rsidR="00E660F4" w:rsidRPr="00767208">
        <w:rPr>
          <w:rFonts w:ascii="Corbel" w:hAnsi="Corbel"/>
          <w:sz w:val="22"/>
          <w:szCs w:val="22"/>
        </w:rPr>
        <w:t>ím</w:t>
      </w:r>
      <w:r w:rsidRPr="00767208">
        <w:rPr>
          <w:rFonts w:ascii="Corbel" w:hAnsi="Corbel"/>
          <w:sz w:val="22"/>
          <w:szCs w:val="22"/>
        </w:rPr>
        <w:t xml:space="preserve"> predmetu plnenia zmluvy, </w:t>
      </w:r>
      <w:r w:rsidR="00655031" w:rsidRPr="00767208">
        <w:rPr>
          <w:rFonts w:ascii="Corbel" w:hAnsi="Corbel"/>
          <w:sz w:val="22"/>
          <w:szCs w:val="22"/>
        </w:rPr>
        <w:t xml:space="preserve">aj </w:t>
      </w:r>
      <w:r w:rsidRPr="00767208">
        <w:rPr>
          <w:rFonts w:ascii="Corbel" w:hAnsi="Corbel"/>
          <w:sz w:val="22"/>
          <w:szCs w:val="22"/>
        </w:rPr>
        <w:t>prepravné obaly na prepravu tovaru</w:t>
      </w:r>
      <w:r w:rsidR="000E6A60" w:rsidRPr="00767208">
        <w:rPr>
          <w:rFonts w:ascii="Corbel" w:hAnsi="Corbel"/>
          <w:sz w:val="22"/>
          <w:szCs w:val="22"/>
        </w:rPr>
        <w:t xml:space="preserve"> a súvisiace služby</w:t>
      </w:r>
      <w:r w:rsidR="00A1597B" w:rsidRPr="00767208">
        <w:rPr>
          <w:rFonts w:ascii="Corbel" w:hAnsi="Corbel"/>
          <w:sz w:val="22"/>
          <w:szCs w:val="22"/>
        </w:rPr>
        <w:t xml:space="preserve"> špecifikované v </w:t>
      </w:r>
      <w:r w:rsidR="001C3CF2" w:rsidRPr="00767208">
        <w:rPr>
          <w:rFonts w:ascii="Corbel" w:hAnsi="Corbel"/>
          <w:sz w:val="22"/>
          <w:szCs w:val="22"/>
        </w:rPr>
        <w:t>P</w:t>
      </w:r>
      <w:r w:rsidR="00A1597B" w:rsidRPr="00767208">
        <w:rPr>
          <w:rFonts w:ascii="Corbel" w:hAnsi="Corbel"/>
          <w:sz w:val="22"/>
          <w:szCs w:val="22"/>
        </w:rPr>
        <w:t>rílohe č. 1</w:t>
      </w:r>
      <w:r w:rsidR="00B85383" w:rsidRPr="00767208">
        <w:rPr>
          <w:rFonts w:ascii="Corbel" w:hAnsi="Corbel"/>
          <w:sz w:val="22"/>
          <w:szCs w:val="22"/>
        </w:rPr>
        <w:t xml:space="preserve"> Podrobná špecifikácia</w:t>
      </w:r>
      <w:r w:rsidR="00C633A3" w:rsidRPr="00767208">
        <w:rPr>
          <w:rFonts w:ascii="Corbel" w:hAnsi="Corbel"/>
          <w:i/>
          <w:iCs/>
          <w:sz w:val="22"/>
          <w:szCs w:val="22"/>
        </w:rPr>
        <w:t>.</w:t>
      </w:r>
      <w:r w:rsidRPr="00767208">
        <w:rPr>
          <w:rFonts w:ascii="Corbel" w:hAnsi="Corbel"/>
          <w:sz w:val="22"/>
          <w:szCs w:val="22"/>
        </w:rPr>
        <w:t xml:space="preserve"> V cene sú zahrnuté náklady spojené s výmenou reklamovaného tovaru počas záručnej doby. </w:t>
      </w:r>
    </w:p>
    <w:p w14:paraId="6B5BB3F0" w14:textId="77777777" w:rsidR="00C96543" w:rsidRPr="00767208" w:rsidRDefault="00C96543" w:rsidP="00C96543">
      <w:pPr>
        <w:pStyle w:val="Odsekzoznamu"/>
        <w:rPr>
          <w:rFonts w:ascii="Corbel" w:hAnsi="Corbel"/>
          <w:sz w:val="22"/>
          <w:szCs w:val="22"/>
        </w:rPr>
      </w:pPr>
    </w:p>
    <w:p w14:paraId="3812DEEC" w14:textId="77777777" w:rsidR="00C96543" w:rsidRPr="00767208" w:rsidRDefault="00C96543" w:rsidP="00C96543">
      <w:pPr>
        <w:pStyle w:val="Odsekzoznamu"/>
        <w:numPr>
          <w:ilvl w:val="0"/>
          <w:numId w:val="19"/>
        </w:numPr>
        <w:spacing w:line="276" w:lineRule="auto"/>
        <w:contextualSpacing/>
        <w:jc w:val="both"/>
        <w:rPr>
          <w:rFonts w:ascii="Corbel" w:hAnsi="Corbel"/>
          <w:sz w:val="22"/>
          <w:szCs w:val="22"/>
        </w:rPr>
      </w:pPr>
      <w:r w:rsidRPr="00767208">
        <w:rPr>
          <w:rFonts w:ascii="Corbel" w:hAnsi="Corbel"/>
          <w:sz w:val="22"/>
          <w:szCs w:val="22"/>
        </w:rPr>
        <w:t xml:space="preserve">Zmluvná cena za predmet zákazky je cenou konečnou, </w:t>
      </w:r>
      <w:proofErr w:type="spellStart"/>
      <w:r w:rsidRPr="00767208">
        <w:rPr>
          <w:rFonts w:ascii="Corbel" w:hAnsi="Corbel"/>
          <w:sz w:val="22"/>
          <w:szCs w:val="22"/>
        </w:rPr>
        <w:t>t.j</w:t>
      </w:r>
      <w:proofErr w:type="spellEnd"/>
      <w:r w:rsidRPr="00767208">
        <w:rPr>
          <w:rFonts w:ascii="Corbel" w:hAnsi="Corbel"/>
          <w:sz w:val="22"/>
          <w:szCs w:val="22"/>
        </w:rPr>
        <w:t xml:space="preserve">. nebude sa navyšovať o ďalšie náklady. </w:t>
      </w:r>
    </w:p>
    <w:p w14:paraId="46FECA64" w14:textId="77777777" w:rsidR="00C96543" w:rsidRPr="00767208" w:rsidRDefault="00C96543" w:rsidP="00C96543">
      <w:pPr>
        <w:pStyle w:val="Odsekzoznamu"/>
        <w:rPr>
          <w:rFonts w:ascii="Corbel" w:hAnsi="Corbel"/>
          <w:sz w:val="22"/>
          <w:szCs w:val="22"/>
        </w:rPr>
      </w:pPr>
    </w:p>
    <w:p w14:paraId="37A7432F" w14:textId="1A5C8132" w:rsidR="00C96543" w:rsidRPr="00767208" w:rsidRDefault="00C96543" w:rsidP="00C96543">
      <w:pPr>
        <w:pStyle w:val="Odsekzoznamu"/>
        <w:numPr>
          <w:ilvl w:val="0"/>
          <w:numId w:val="19"/>
        </w:numPr>
        <w:spacing w:line="276" w:lineRule="auto"/>
        <w:contextualSpacing/>
        <w:jc w:val="both"/>
        <w:rPr>
          <w:rFonts w:ascii="Corbel" w:hAnsi="Corbel"/>
          <w:sz w:val="22"/>
          <w:szCs w:val="22"/>
        </w:rPr>
      </w:pPr>
      <w:r w:rsidRPr="00767208">
        <w:rPr>
          <w:rFonts w:ascii="Corbel" w:hAnsi="Corbel"/>
          <w:sz w:val="22"/>
          <w:szCs w:val="22"/>
        </w:rPr>
        <w:t xml:space="preserve">Kupujúci zaplatí predávajúcemu cenu za predmet zmluvy v súlade s prílohou č. </w:t>
      </w:r>
      <w:r w:rsidR="00FE7A7E" w:rsidRPr="00767208">
        <w:rPr>
          <w:rFonts w:ascii="Corbel" w:hAnsi="Corbel"/>
          <w:sz w:val="22"/>
          <w:szCs w:val="22"/>
        </w:rPr>
        <w:t>2</w:t>
      </w:r>
      <w:r w:rsidRPr="00767208">
        <w:rPr>
          <w:rFonts w:ascii="Corbel" w:hAnsi="Corbel"/>
          <w:sz w:val="22"/>
          <w:szCs w:val="22"/>
        </w:rPr>
        <w:t xml:space="preserve"> Cenová ponuka, ktorá tvorí neoddeliteľnú súčasť tejto zmluvy, celkom:</w:t>
      </w:r>
    </w:p>
    <w:p w14:paraId="26C92849" w14:textId="77777777" w:rsidR="00C96543" w:rsidRPr="00767208" w:rsidRDefault="00C96543" w:rsidP="00C96543">
      <w:pPr>
        <w:tabs>
          <w:tab w:val="right" w:pos="4962"/>
        </w:tabs>
        <w:spacing w:before="260"/>
        <w:ind w:left="851"/>
        <w:jc w:val="both"/>
        <w:rPr>
          <w:rFonts w:ascii="Corbel" w:hAnsi="Corbel"/>
          <w:sz w:val="22"/>
          <w:szCs w:val="22"/>
        </w:rPr>
      </w:pPr>
      <w:r w:rsidRPr="00767208">
        <w:rPr>
          <w:rFonts w:ascii="Corbel" w:hAnsi="Corbel"/>
          <w:sz w:val="22"/>
          <w:szCs w:val="22"/>
        </w:rPr>
        <w:t>Cena bez DPH:</w:t>
      </w:r>
      <w:r w:rsidRPr="00767208">
        <w:rPr>
          <w:rFonts w:ascii="Corbel" w:hAnsi="Corbel"/>
          <w:sz w:val="22"/>
          <w:szCs w:val="22"/>
        </w:rPr>
        <w:tab/>
        <w:t>Eur</w:t>
      </w:r>
    </w:p>
    <w:p w14:paraId="0E1B3391" w14:textId="77777777" w:rsidR="00C96543" w:rsidRPr="00767208" w:rsidRDefault="00C96543" w:rsidP="00C96543">
      <w:pPr>
        <w:tabs>
          <w:tab w:val="right" w:pos="4962"/>
        </w:tabs>
        <w:spacing w:before="260"/>
        <w:ind w:left="851"/>
        <w:jc w:val="both"/>
        <w:rPr>
          <w:rFonts w:ascii="Corbel" w:hAnsi="Corbel"/>
          <w:sz w:val="22"/>
          <w:szCs w:val="22"/>
        </w:rPr>
      </w:pPr>
      <w:r w:rsidRPr="00767208">
        <w:rPr>
          <w:rFonts w:ascii="Corbel" w:hAnsi="Corbel"/>
          <w:sz w:val="22"/>
          <w:szCs w:val="22"/>
        </w:rPr>
        <w:t>DPH:</w:t>
      </w:r>
      <w:r w:rsidRPr="00767208">
        <w:rPr>
          <w:rFonts w:ascii="Corbel" w:hAnsi="Corbel"/>
          <w:sz w:val="22"/>
          <w:szCs w:val="22"/>
        </w:rPr>
        <w:tab/>
        <w:t>Eur</w:t>
      </w:r>
    </w:p>
    <w:p w14:paraId="4495FA3F" w14:textId="77777777" w:rsidR="00C96543" w:rsidRPr="00767208" w:rsidRDefault="00C96543" w:rsidP="00C96543">
      <w:pPr>
        <w:tabs>
          <w:tab w:val="right" w:pos="4962"/>
        </w:tabs>
        <w:spacing w:before="260"/>
        <w:ind w:left="851"/>
        <w:jc w:val="both"/>
        <w:rPr>
          <w:rFonts w:ascii="Corbel" w:hAnsi="Corbel"/>
          <w:b/>
          <w:sz w:val="22"/>
          <w:szCs w:val="22"/>
        </w:rPr>
      </w:pPr>
      <w:r w:rsidRPr="00767208">
        <w:rPr>
          <w:rFonts w:ascii="Corbel" w:hAnsi="Corbel"/>
          <w:b/>
          <w:sz w:val="22"/>
          <w:szCs w:val="22"/>
        </w:rPr>
        <w:t>Cena spolu s DPH:</w:t>
      </w:r>
      <w:r w:rsidRPr="00767208">
        <w:rPr>
          <w:rFonts w:ascii="Corbel" w:hAnsi="Corbel"/>
          <w:b/>
          <w:sz w:val="22"/>
          <w:szCs w:val="22"/>
        </w:rPr>
        <w:tab/>
        <w:t>Eur</w:t>
      </w:r>
    </w:p>
    <w:p w14:paraId="48AE220C" w14:textId="77777777" w:rsidR="00C96543" w:rsidRPr="00767208" w:rsidRDefault="00C96543" w:rsidP="00C96543">
      <w:pPr>
        <w:ind w:left="426"/>
        <w:jc w:val="both"/>
        <w:rPr>
          <w:rFonts w:ascii="Corbel" w:hAnsi="Corbel"/>
          <w:sz w:val="22"/>
          <w:szCs w:val="22"/>
        </w:rPr>
      </w:pPr>
    </w:p>
    <w:p w14:paraId="5B5CF40F" w14:textId="77777777" w:rsidR="00AF7649" w:rsidRPr="00767208" w:rsidRDefault="00AF7649" w:rsidP="00AF7649">
      <w:pPr>
        <w:spacing w:line="276" w:lineRule="auto"/>
        <w:ind w:left="360" w:firstLine="348"/>
        <w:contextualSpacing/>
        <w:jc w:val="both"/>
        <w:rPr>
          <w:rFonts w:ascii="Corbel" w:hAnsi="Corbel"/>
          <w:i/>
          <w:iCs/>
          <w:sz w:val="22"/>
          <w:szCs w:val="22"/>
        </w:rPr>
      </w:pPr>
      <w:r w:rsidRPr="00767208">
        <w:rPr>
          <w:rFonts w:ascii="Corbel" w:hAnsi="Corbel"/>
          <w:i/>
          <w:iCs/>
          <w:sz w:val="22"/>
          <w:szCs w:val="22"/>
        </w:rPr>
        <w:t xml:space="preserve">[V prípade, že </w:t>
      </w:r>
      <w:r w:rsidR="00A11E81" w:rsidRPr="00767208">
        <w:rPr>
          <w:rFonts w:ascii="Corbel" w:hAnsi="Corbel"/>
          <w:i/>
          <w:iCs/>
          <w:sz w:val="22"/>
          <w:szCs w:val="22"/>
        </w:rPr>
        <w:t>predávajúci</w:t>
      </w:r>
      <w:r w:rsidRPr="00767208">
        <w:rPr>
          <w:rFonts w:ascii="Corbel" w:hAnsi="Corbel"/>
          <w:i/>
          <w:iCs/>
          <w:sz w:val="22"/>
          <w:szCs w:val="22"/>
        </w:rPr>
        <w:t xml:space="preserve"> nie je platiteľom DPH, upozorní na túto skutočnosť a uvedie cenu celkom.]</w:t>
      </w:r>
    </w:p>
    <w:p w14:paraId="180BCB27" w14:textId="77777777" w:rsidR="00AF7649" w:rsidRPr="00767208" w:rsidRDefault="00AF7649" w:rsidP="00AF7649">
      <w:pPr>
        <w:ind w:left="360"/>
        <w:jc w:val="both"/>
        <w:rPr>
          <w:rFonts w:ascii="Corbel" w:hAnsi="Corbel"/>
          <w:sz w:val="22"/>
          <w:szCs w:val="22"/>
        </w:rPr>
      </w:pPr>
    </w:p>
    <w:p w14:paraId="177D59A2" w14:textId="77777777" w:rsidR="00F135A0" w:rsidRPr="00767208" w:rsidRDefault="00F135A0" w:rsidP="00C96543">
      <w:pPr>
        <w:pStyle w:val="Odsekzoznamu"/>
        <w:numPr>
          <w:ilvl w:val="0"/>
          <w:numId w:val="19"/>
        </w:numPr>
        <w:spacing w:line="276" w:lineRule="auto"/>
        <w:contextualSpacing/>
        <w:jc w:val="both"/>
        <w:rPr>
          <w:rFonts w:ascii="Corbel" w:hAnsi="Corbel"/>
          <w:sz w:val="22"/>
          <w:szCs w:val="22"/>
        </w:rPr>
      </w:pPr>
      <w:r w:rsidRPr="00767208">
        <w:rPr>
          <w:rFonts w:ascii="Corbel" w:hAnsi="Corbel"/>
          <w:sz w:val="22"/>
          <w:szCs w:val="22"/>
        </w:rPr>
        <w:lastRenderedPageBreak/>
        <w:t xml:space="preserve">V prípade, že sa v priebehu plnenia zmluvy stane </w:t>
      </w:r>
      <w:r w:rsidR="002D7FE3" w:rsidRPr="00767208">
        <w:rPr>
          <w:rFonts w:ascii="Corbel" w:hAnsi="Corbel"/>
          <w:sz w:val="22"/>
          <w:szCs w:val="22"/>
        </w:rPr>
        <w:t xml:space="preserve">predávajúci </w:t>
      </w:r>
      <w:r w:rsidRPr="00767208">
        <w:rPr>
          <w:rFonts w:ascii="Corbel" w:hAnsi="Corbel"/>
          <w:sz w:val="22"/>
          <w:szCs w:val="22"/>
        </w:rPr>
        <w:t xml:space="preserve">platiteľom DPH, nemá nárok na zvýšenie ceny o DPH. </w:t>
      </w:r>
    </w:p>
    <w:p w14:paraId="3EE453C0" w14:textId="77777777" w:rsidR="00F135A0" w:rsidRPr="00767208" w:rsidRDefault="00F135A0" w:rsidP="00F135A0">
      <w:pPr>
        <w:spacing w:line="276" w:lineRule="auto"/>
        <w:ind w:left="360" w:firstLine="348"/>
        <w:contextualSpacing/>
        <w:jc w:val="both"/>
        <w:rPr>
          <w:rFonts w:ascii="Corbel" w:hAnsi="Corbel"/>
          <w:i/>
          <w:iCs/>
          <w:sz w:val="22"/>
          <w:szCs w:val="22"/>
        </w:rPr>
      </w:pPr>
      <w:r w:rsidRPr="00767208">
        <w:rPr>
          <w:rFonts w:ascii="Corbel" w:hAnsi="Corbel"/>
          <w:i/>
          <w:iCs/>
          <w:sz w:val="22"/>
          <w:szCs w:val="22"/>
        </w:rPr>
        <w:t xml:space="preserve">[Ustanovenie bude </w:t>
      </w:r>
      <w:r w:rsidR="001E42A5" w:rsidRPr="00767208">
        <w:rPr>
          <w:rFonts w:ascii="Corbel" w:hAnsi="Corbel"/>
          <w:i/>
          <w:iCs/>
          <w:sz w:val="22"/>
          <w:szCs w:val="22"/>
        </w:rPr>
        <w:t xml:space="preserve">v zmluve </w:t>
      </w:r>
      <w:r w:rsidRPr="00767208">
        <w:rPr>
          <w:rFonts w:ascii="Corbel" w:hAnsi="Corbel"/>
          <w:i/>
          <w:iCs/>
          <w:sz w:val="22"/>
          <w:szCs w:val="22"/>
        </w:rPr>
        <w:t>v prípade, že uchádzač nebude platiteľom DPH]</w:t>
      </w:r>
    </w:p>
    <w:p w14:paraId="586DB38E" w14:textId="77777777" w:rsidR="00F135A0" w:rsidRPr="00767208" w:rsidRDefault="00F135A0" w:rsidP="00F135A0">
      <w:pPr>
        <w:spacing w:line="276" w:lineRule="auto"/>
        <w:ind w:left="360"/>
        <w:contextualSpacing/>
        <w:jc w:val="both"/>
        <w:rPr>
          <w:rFonts w:ascii="Corbel" w:hAnsi="Corbel"/>
          <w:sz w:val="22"/>
          <w:szCs w:val="22"/>
        </w:rPr>
      </w:pPr>
    </w:p>
    <w:p w14:paraId="038E4161" w14:textId="77777777" w:rsidR="00C96543" w:rsidRPr="00767208" w:rsidRDefault="00C96543" w:rsidP="00C96543">
      <w:pPr>
        <w:pStyle w:val="Odsekzoznamu"/>
        <w:numPr>
          <w:ilvl w:val="0"/>
          <w:numId w:val="19"/>
        </w:numPr>
        <w:spacing w:line="276" w:lineRule="auto"/>
        <w:contextualSpacing/>
        <w:jc w:val="both"/>
        <w:rPr>
          <w:rFonts w:ascii="Corbel" w:hAnsi="Corbel"/>
          <w:sz w:val="22"/>
          <w:szCs w:val="22"/>
        </w:rPr>
      </w:pPr>
      <w:r w:rsidRPr="00767208">
        <w:rPr>
          <w:rFonts w:ascii="Corbel" w:hAnsi="Corbel"/>
          <w:sz w:val="22"/>
          <w:szCs w:val="22"/>
        </w:rPr>
        <w:t xml:space="preserve">V prípade zákonnej úpravy DPH bude možné upraviť cenu písomným dodatkom k zmluve. </w:t>
      </w:r>
    </w:p>
    <w:p w14:paraId="036EE435" w14:textId="77777777" w:rsidR="00DC499F" w:rsidRPr="00767208" w:rsidRDefault="00DC499F" w:rsidP="004B3FC5">
      <w:pPr>
        <w:spacing w:line="276" w:lineRule="auto"/>
        <w:contextualSpacing/>
        <w:jc w:val="both"/>
        <w:rPr>
          <w:rFonts w:ascii="Corbel" w:eastAsia="Calibri" w:hAnsi="Corbel"/>
          <w:b/>
          <w:bCs/>
          <w:sz w:val="22"/>
          <w:szCs w:val="22"/>
        </w:rPr>
      </w:pPr>
    </w:p>
    <w:p w14:paraId="5035810C" w14:textId="77777777" w:rsidR="00C96543" w:rsidRPr="00767208" w:rsidRDefault="007627C3" w:rsidP="00F2214F">
      <w:pPr>
        <w:pStyle w:val="Nadpis1"/>
        <w:spacing w:before="240" w:after="120"/>
        <w:jc w:val="center"/>
        <w:rPr>
          <w:rFonts w:ascii="Corbel" w:hAnsi="Corbel" w:cs="Times New Roman"/>
          <w:b/>
          <w:sz w:val="22"/>
          <w:szCs w:val="22"/>
          <w:lang w:val="sk-SK"/>
        </w:rPr>
      </w:pPr>
      <w:r w:rsidRPr="00767208">
        <w:rPr>
          <w:rFonts w:ascii="Corbel" w:hAnsi="Corbel" w:cs="Times New Roman"/>
          <w:b/>
          <w:sz w:val="22"/>
          <w:szCs w:val="22"/>
          <w:lang w:val="sk-SK"/>
        </w:rPr>
        <w:t xml:space="preserve">Článok V </w:t>
      </w:r>
    </w:p>
    <w:p w14:paraId="2FA48140" w14:textId="759E3053" w:rsidR="007627C3" w:rsidRPr="00767208" w:rsidRDefault="007627C3" w:rsidP="00C96543">
      <w:pPr>
        <w:pStyle w:val="Nadpis1"/>
        <w:spacing w:before="120" w:after="120"/>
        <w:jc w:val="center"/>
        <w:rPr>
          <w:rFonts w:ascii="Corbel" w:hAnsi="Corbel" w:cs="Times New Roman"/>
          <w:b/>
          <w:sz w:val="22"/>
          <w:szCs w:val="22"/>
          <w:lang w:val="sk-SK"/>
        </w:rPr>
      </w:pPr>
      <w:r w:rsidRPr="00767208">
        <w:rPr>
          <w:rFonts w:ascii="Corbel" w:hAnsi="Corbel" w:cs="Times New Roman"/>
          <w:b/>
          <w:sz w:val="22"/>
          <w:szCs w:val="22"/>
          <w:lang w:val="sk-SK"/>
        </w:rPr>
        <w:t>Podmienky dodania a preberania tovaru</w:t>
      </w:r>
      <w:r w:rsidR="009E5FC8" w:rsidRPr="00767208">
        <w:rPr>
          <w:rFonts w:ascii="Corbel" w:hAnsi="Corbel" w:cs="Times New Roman"/>
          <w:b/>
          <w:sz w:val="22"/>
          <w:szCs w:val="22"/>
          <w:lang w:val="sk-SK"/>
        </w:rPr>
        <w:t>, subdodávatelia</w:t>
      </w:r>
    </w:p>
    <w:p w14:paraId="54FF5090" w14:textId="77777777" w:rsidR="00BC7150" w:rsidRPr="00767208" w:rsidRDefault="00BC7150" w:rsidP="00BC7150">
      <w:pPr>
        <w:rPr>
          <w:rFonts w:ascii="Corbel" w:hAnsi="Corbel"/>
          <w:sz w:val="22"/>
          <w:szCs w:val="22"/>
          <w:lang w:eastAsia="cs-CZ"/>
        </w:rPr>
      </w:pPr>
    </w:p>
    <w:p w14:paraId="61C275C2" w14:textId="77777777" w:rsidR="00455906" w:rsidRDefault="00FB6B61" w:rsidP="00F46953">
      <w:pPr>
        <w:pStyle w:val="Odsekzoznamu"/>
        <w:numPr>
          <w:ilvl w:val="0"/>
          <w:numId w:val="21"/>
        </w:numPr>
        <w:spacing w:line="276" w:lineRule="auto"/>
        <w:contextualSpacing/>
        <w:jc w:val="both"/>
        <w:rPr>
          <w:rFonts w:ascii="Corbel" w:hAnsi="Corbel"/>
          <w:sz w:val="22"/>
          <w:szCs w:val="22"/>
        </w:rPr>
      </w:pPr>
      <w:r w:rsidRPr="00767208">
        <w:rPr>
          <w:rFonts w:ascii="Corbel" w:hAnsi="Corbel"/>
          <w:sz w:val="22"/>
          <w:szCs w:val="22"/>
        </w:rPr>
        <w:t>Miestom dodania tovaru je</w:t>
      </w:r>
      <w:r w:rsidR="00F46953" w:rsidRPr="00767208">
        <w:rPr>
          <w:rFonts w:ascii="Corbel" w:hAnsi="Corbel"/>
          <w:sz w:val="22"/>
          <w:szCs w:val="22"/>
        </w:rPr>
        <w:t>:</w:t>
      </w:r>
    </w:p>
    <w:p w14:paraId="1206D48C" w14:textId="77777777" w:rsidR="00832DDF" w:rsidRPr="00832DDF" w:rsidRDefault="00832DDF" w:rsidP="00832DDF">
      <w:pPr>
        <w:pStyle w:val="Odsekzoznamu"/>
        <w:spacing w:line="276" w:lineRule="auto"/>
        <w:ind w:left="720"/>
        <w:contextualSpacing/>
        <w:jc w:val="both"/>
        <w:rPr>
          <w:rFonts w:ascii="Corbel" w:hAnsi="Corbel"/>
          <w:sz w:val="22"/>
          <w:szCs w:val="22"/>
        </w:rPr>
      </w:pPr>
      <w:r w:rsidRPr="00832DDF">
        <w:rPr>
          <w:rFonts w:ascii="Corbel" w:hAnsi="Corbel"/>
          <w:sz w:val="22"/>
          <w:szCs w:val="22"/>
        </w:rPr>
        <w:t xml:space="preserve">Univerzita Komenského v Bratislave </w:t>
      </w:r>
    </w:p>
    <w:p w14:paraId="2B14AEAA" w14:textId="68586CF7" w:rsidR="00832DDF" w:rsidRPr="00832DDF" w:rsidRDefault="00832DDF" w:rsidP="00832DDF">
      <w:pPr>
        <w:pStyle w:val="Odsekzoznamu"/>
        <w:spacing w:line="276" w:lineRule="auto"/>
        <w:ind w:left="720"/>
        <w:contextualSpacing/>
        <w:jc w:val="both"/>
        <w:rPr>
          <w:rFonts w:ascii="Corbel" w:hAnsi="Corbel"/>
          <w:sz w:val="22"/>
          <w:szCs w:val="22"/>
        </w:rPr>
      </w:pPr>
      <w:r>
        <w:rPr>
          <w:rFonts w:ascii="Corbel" w:hAnsi="Corbel"/>
          <w:sz w:val="22"/>
          <w:szCs w:val="22"/>
        </w:rPr>
        <w:t>L</w:t>
      </w:r>
      <w:r w:rsidRPr="00832DDF">
        <w:rPr>
          <w:rFonts w:ascii="Corbel" w:hAnsi="Corbel"/>
          <w:sz w:val="22"/>
          <w:szCs w:val="22"/>
        </w:rPr>
        <w:t xml:space="preserve">ekárska fakulta  </w:t>
      </w:r>
    </w:p>
    <w:p w14:paraId="537D8540" w14:textId="38EFA56D" w:rsidR="00832DDF" w:rsidRPr="00832DDF" w:rsidRDefault="00832DDF" w:rsidP="00832DDF">
      <w:pPr>
        <w:pStyle w:val="Odsekzoznamu"/>
        <w:spacing w:line="276" w:lineRule="auto"/>
        <w:ind w:left="720"/>
        <w:contextualSpacing/>
        <w:jc w:val="both"/>
        <w:rPr>
          <w:rFonts w:ascii="Corbel" w:hAnsi="Corbel"/>
          <w:sz w:val="22"/>
          <w:szCs w:val="22"/>
        </w:rPr>
      </w:pPr>
      <w:r>
        <w:rPr>
          <w:rFonts w:ascii="Corbel" w:eastAsiaTheme="minorHAnsi" w:hAnsi="Corbel"/>
          <w:color w:val="000000"/>
          <w:sz w:val="22"/>
          <w:szCs w:val="22"/>
        </w:rPr>
        <w:t>Ú</w:t>
      </w:r>
      <w:r w:rsidRPr="00053945">
        <w:rPr>
          <w:rFonts w:ascii="Corbel" w:eastAsiaTheme="minorHAnsi" w:hAnsi="Corbel"/>
          <w:color w:val="000000"/>
          <w:sz w:val="22"/>
          <w:szCs w:val="22"/>
        </w:rPr>
        <w:t xml:space="preserve">stav </w:t>
      </w:r>
      <w:r>
        <w:rPr>
          <w:rFonts w:ascii="Corbel" w:eastAsiaTheme="minorHAnsi" w:hAnsi="Corbel"/>
          <w:color w:val="000000"/>
          <w:sz w:val="22"/>
          <w:szCs w:val="22"/>
        </w:rPr>
        <w:t xml:space="preserve">patologickej anatómie </w:t>
      </w:r>
      <w:r w:rsidRPr="00053945">
        <w:rPr>
          <w:rFonts w:ascii="Corbel" w:eastAsiaTheme="minorHAnsi" w:hAnsi="Corbel"/>
          <w:color w:val="000000"/>
          <w:sz w:val="22"/>
          <w:szCs w:val="22"/>
        </w:rPr>
        <w:t>LF UK</w:t>
      </w:r>
    </w:p>
    <w:p w14:paraId="116DCBC2" w14:textId="4BE285C8" w:rsidR="00832DDF" w:rsidRPr="00832DDF" w:rsidRDefault="00832DDF" w:rsidP="00832DDF">
      <w:pPr>
        <w:pStyle w:val="Odsekzoznamu"/>
        <w:spacing w:line="276" w:lineRule="auto"/>
        <w:ind w:left="720"/>
        <w:contextualSpacing/>
        <w:jc w:val="both"/>
        <w:rPr>
          <w:rFonts w:ascii="Corbel" w:hAnsi="Corbel"/>
          <w:sz w:val="22"/>
          <w:szCs w:val="22"/>
        </w:rPr>
      </w:pPr>
      <w:r>
        <w:rPr>
          <w:rFonts w:ascii="Corbel" w:hAnsi="Corbel"/>
          <w:sz w:val="22"/>
          <w:szCs w:val="22"/>
        </w:rPr>
        <w:t>Sasinkova 4</w:t>
      </w:r>
    </w:p>
    <w:p w14:paraId="3A9D6576" w14:textId="67FFD34A" w:rsidR="00832DDF" w:rsidRPr="00767208" w:rsidRDefault="00832DDF" w:rsidP="00832DDF">
      <w:pPr>
        <w:pStyle w:val="Odsekzoznamu"/>
        <w:spacing w:line="276" w:lineRule="auto"/>
        <w:ind w:left="720"/>
        <w:contextualSpacing/>
        <w:jc w:val="both"/>
        <w:rPr>
          <w:rFonts w:ascii="Corbel" w:hAnsi="Corbel"/>
          <w:sz w:val="22"/>
          <w:szCs w:val="22"/>
        </w:rPr>
      </w:pPr>
      <w:r w:rsidRPr="00053945">
        <w:rPr>
          <w:rFonts w:ascii="Corbel" w:eastAsiaTheme="minorHAnsi" w:hAnsi="Corbel"/>
          <w:color w:val="000000"/>
          <w:sz w:val="22"/>
          <w:szCs w:val="22"/>
        </w:rPr>
        <w:t>81</w:t>
      </w:r>
      <w:r>
        <w:rPr>
          <w:rFonts w:ascii="Corbel" w:eastAsiaTheme="minorHAnsi" w:hAnsi="Corbel"/>
          <w:color w:val="000000"/>
          <w:sz w:val="22"/>
          <w:szCs w:val="22"/>
        </w:rPr>
        <w:t>1</w:t>
      </w:r>
      <w:r w:rsidRPr="00053945">
        <w:rPr>
          <w:rFonts w:ascii="Corbel" w:eastAsiaTheme="minorHAnsi" w:hAnsi="Corbel"/>
          <w:color w:val="000000"/>
          <w:sz w:val="22"/>
          <w:szCs w:val="22"/>
        </w:rPr>
        <w:t xml:space="preserve"> </w:t>
      </w:r>
      <w:r>
        <w:rPr>
          <w:rFonts w:ascii="Corbel" w:eastAsiaTheme="minorHAnsi" w:hAnsi="Corbel"/>
          <w:color w:val="000000"/>
          <w:sz w:val="22"/>
          <w:szCs w:val="22"/>
        </w:rPr>
        <w:t>08</w:t>
      </w:r>
      <w:r w:rsidRPr="00053945">
        <w:rPr>
          <w:rFonts w:ascii="Corbel" w:eastAsiaTheme="minorHAnsi" w:hAnsi="Corbel"/>
          <w:color w:val="000000"/>
          <w:sz w:val="22"/>
          <w:szCs w:val="22"/>
        </w:rPr>
        <w:t xml:space="preserve"> Bratislava</w:t>
      </w:r>
    </w:p>
    <w:p w14:paraId="3BD43AA1" w14:textId="6BE3644B" w:rsidR="00647AAD" w:rsidRPr="00767208" w:rsidRDefault="00647AAD" w:rsidP="005613A4">
      <w:pPr>
        <w:jc w:val="both"/>
        <w:rPr>
          <w:rFonts w:ascii="Corbel" w:hAnsi="Corbel"/>
          <w:sz w:val="22"/>
          <w:szCs w:val="22"/>
        </w:rPr>
      </w:pPr>
    </w:p>
    <w:p w14:paraId="57DA031C" w14:textId="52ADF3FC" w:rsidR="00A03709" w:rsidRPr="00767208" w:rsidRDefault="00A03709" w:rsidP="00FB6B61">
      <w:pPr>
        <w:pStyle w:val="Odsekzoznamu"/>
        <w:numPr>
          <w:ilvl w:val="0"/>
          <w:numId w:val="21"/>
        </w:numPr>
        <w:spacing w:line="276" w:lineRule="auto"/>
        <w:contextualSpacing/>
        <w:jc w:val="both"/>
        <w:rPr>
          <w:rFonts w:ascii="Corbel" w:hAnsi="Corbel"/>
          <w:sz w:val="22"/>
          <w:szCs w:val="22"/>
        </w:rPr>
      </w:pPr>
      <w:r w:rsidRPr="00767208">
        <w:rPr>
          <w:rFonts w:ascii="Corbel" w:hAnsi="Corbel"/>
          <w:sz w:val="22"/>
          <w:szCs w:val="22"/>
        </w:rPr>
        <w:t>Predávajúci s kupujúcim dohodnú termín odovzdania a prevzatia tovaru</w:t>
      </w:r>
      <w:r w:rsidR="006266E0">
        <w:rPr>
          <w:rFonts w:ascii="Corbel" w:hAnsi="Corbel"/>
          <w:sz w:val="22"/>
          <w:szCs w:val="22"/>
        </w:rPr>
        <w:t xml:space="preserve">, najneskôr však do </w:t>
      </w:r>
      <w:r w:rsidR="006266E0" w:rsidRPr="006266E0">
        <w:rPr>
          <w:rFonts w:ascii="Corbel" w:hAnsi="Corbel"/>
          <w:sz w:val="22"/>
          <w:szCs w:val="22"/>
        </w:rPr>
        <w:t>10 dní odo dňa zaslania objednávky</w:t>
      </w:r>
      <w:r w:rsidR="006266E0">
        <w:rPr>
          <w:rFonts w:ascii="Corbel" w:hAnsi="Corbel"/>
          <w:sz w:val="22"/>
          <w:szCs w:val="22"/>
        </w:rPr>
        <w:t xml:space="preserve"> kupujúcim</w:t>
      </w:r>
      <w:r w:rsidRPr="00767208">
        <w:rPr>
          <w:rFonts w:ascii="Corbel" w:hAnsi="Corbel"/>
          <w:sz w:val="22"/>
          <w:szCs w:val="22"/>
        </w:rPr>
        <w:t>.</w:t>
      </w:r>
    </w:p>
    <w:p w14:paraId="61B63418" w14:textId="77777777" w:rsidR="00FB6B61" w:rsidRPr="00767208" w:rsidRDefault="00FB6B61" w:rsidP="00FB6B61">
      <w:pPr>
        <w:pStyle w:val="Odsekzoznamu"/>
        <w:rPr>
          <w:rFonts w:ascii="Corbel" w:hAnsi="Corbel"/>
          <w:sz w:val="22"/>
          <w:szCs w:val="22"/>
        </w:rPr>
      </w:pPr>
    </w:p>
    <w:p w14:paraId="25F95E47" w14:textId="77777777" w:rsidR="00FB6B61" w:rsidRPr="00767208" w:rsidRDefault="00FB6B61" w:rsidP="00CB3253">
      <w:pPr>
        <w:pStyle w:val="Odsekzoznamu"/>
        <w:numPr>
          <w:ilvl w:val="0"/>
          <w:numId w:val="21"/>
        </w:numPr>
        <w:spacing w:line="276" w:lineRule="auto"/>
        <w:ind w:left="714" w:hanging="357"/>
        <w:contextualSpacing/>
        <w:jc w:val="both"/>
        <w:rPr>
          <w:rFonts w:ascii="Corbel" w:hAnsi="Corbel"/>
          <w:sz w:val="22"/>
          <w:szCs w:val="22"/>
        </w:rPr>
      </w:pPr>
      <w:r w:rsidRPr="00767208">
        <w:rPr>
          <w:rFonts w:ascii="Corbel" w:hAnsi="Corbel"/>
          <w:sz w:val="22"/>
          <w:szCs w:val="22"/>
        </w:rPr>
        <w:t>Predávajúci je povinný doručiť predmet zmluvy tak, aby počas jeho prepravy nemohla byť narušená jeho kvalita a vlastnosti, ako aj jeho obal.</w:t>
      </w:r>
    </w:p>
    <w:p w14:paraId="6AA2904C" w14:textId="77777777" w:rsidR="00FB6B61" w:rsidRPr="00767208" w:rsidRDefault="00FB6B61" w:rsidP="00FB6B61">
      <w:pPr>
        <w:pStyle w:val="Odsek"/>
        <w:tabs>
          <w:tab w:val="num" w:pos="1440"/>
        </w:tabs>
        <w:spacing w:before="0"/>
        <w:ind w:left="0" w:firstLine="0"/>
        <w:rPr>
          <w:rFonts w:ascii="Corbel" w:hAnsi="Corbel"/>
          <w:sz w:val="22"/>
          <w:szCs w:val="22"/>
        </w:rPr>
      </w:pPr>
    </w:p>
    <w:p w14:paraId="7986B0E3" w14:textId="77777777" w:rsidR="007627C3" w:rsidRPr="00767208" w:rsidRDefault="007627C3" w:rsidP="005A204C">
      <w:pPr>
        <w:pStyle w:val="Odsekzoznamu"/>
        <w:numPr>
          <w:ilvl w:val="0"/>
          <w:numId w:val="21"/>
        </w:numPr>
        <w:spacing w:line="276" w:lineRule="auto"/>
        <w:contextualSpacing/>
        <w:jc w:val="both"/>
        <w:rPr>
          <w:rFonts w:ascii="Corbel" w:hAnsi="Corbel"/>
          <w:sz w:val="22"/>
          <w:szCs w:val="22"/>
        </w:rPr>
      </w:pPr>
      <w:r w:rsidRPr="00767208">
        <w:rPr>
          <w:rFonts w:ascii="Corbel" w:hAnsi="Corbel"/>
          <w:sz w:val="22"/>
          <w:szCs w:val="22"/>
        </w:rPr>
        <w:t xml:space="preserve">Tovar bude dodaný spolu s dodacím listom, ktorý bude podkladom k faktúre. </w:t>
      </w:r>
    </w:p>
    <w:p w14:paraId="3F3CE947" w14:textId="77777777" w:rsidR="005A204C" w:rsidRPr="00767208" w:rsidRDefault="005A204C" w:rsidP="005A204C">
      <w:pPr>
        <w:pStyle w:val="Odsekzoznamu"/>
        <w:rPr>
          <w:rFonts w:ascii="Corbel" w:hAnsi="Corbel"/>
          <w:b/>
          <w:bCs/>
          <w:sz w:val="22"/>
          <w:szCs w:val="22"/>
        </w:rPr>
      </w:pPr>
    </w:p>
    <w:p w14:paraId="1ECE2987" w14:textId="77777777" w:rsidR="001E42A5" w:rsidRPr="00767208" w:rsidRDefault="001E42A5" w:rsidP="001E42A5">
      <w:pPr>
        <w:pStyle w:val="Odsekzoznamu"/>
        <w:numPr>
          <w:ilvl w:val="0"/>
          <w:numId w:val="21"/>
        </w:numPr>
        <w:autoSpaceDE w:val="0"/>
        <w:autoSpaceDN w:val="0"/>
        <w:adjustRightInd w:val="0"/>
        <w:jc w:val="both"/>
        <w:rPr>
          <w:rFonts w:ascii="Corbel" w:eastAsiaTheme="minorHAnsi" w:hAnsi="Corbel"/>
          <w:color w:val="000000"/>
          <w:sz w:val="22"/>
          <w:szCs w:val="22"/>
          <w:lang w:eastAsia="en-US"/>
        </w:rPr>
      </w:pPr>
      <w:r w:rsidRPr="00767208">
        <w:rPr>
          <w:rFonts w:ascii="Corbel" w:eastAsiaTheme="minorHAnsi" w:hAnsi="Corbel"/>
          <w:color w:val="000000"/>
          <w:sz w:val="22"/>
          <w:szCs w:val="22"/>
          <w:lang w:eastAsia="en-US"/>
        </w:rPr>
        <w:t xml:space="preserve">Kupujúci je pri prevzatí predmetu tejto zmluvy povinný prekontrolovať jeho úplnosť, kompletnosť, balenie a svojím podpisom na dodacom liste túto skutočnosť potvrdiť. </w:t>
      </w:r>
    </w:p>
    <w:p w14:paraId="661BE6A0" w14:textId="77777777" w:rsidR="001E42A5" w:rsidRPr="00767208" w:rsidRDefault="001E42A5" w:rsidP="001E42A5">
      <w:pPr>
        <w:pStyle w:val="Odsekzoznamu"/>
        <w:rPr>
          <w:rFonts w:ascii="Corbel" w:eastAsiaTheme="minorHAnsi" w:hAnsi="Corbel"/>
          <w:color w:val="000000"/>
          <w:sz w:val="23"/>
          <w:szCs w:val="23"/>
          <w:lang w:eastAsia="en-US"/>
        </w:rPr>
      </w:pPr>
    </w:p>
    <w:p w14:paraId="576B6602" w14:textId="77777777" w:rsidR="001E42A5" w:rsidRPr="00767208" w:rsidRDefault="001E42A5" w:rsidP="001E42A5">
      <w:pPr>
        <w:pStyle w:val="Odsekzoznamu"/>
        <w:numPr>
          <w:ilvl w:val="0"/>
          <w:numId w:val="21"/>
        </w:numPr>
        <w:spacing w:line="276" w:lineRule="auto"/>
        <w:contextualSpacing/>
        <w:jc w:val="both"/>
        <w:rPr>
          <w:rFonts w:ascii="Corbel" w:hAnsi="Corbel"/>
          <w:sz w:val="22"/>
          <w:szCs w:val="22"/>
        </w:rPr>
      </w:pPr>
      <w:r w:rsidRPr="00767208">
        <w:rPr>
          <w:rFonts w:ascii="Corbel" w:hAnsi="Corbel"/>
          <w:sz w:val="22"/>
          <w:szCs w:val="22"/>
        </w:rPr>
        <w:t>Kupujúci je oprávnený odmietnuť dodávku v prípade, ak táto bola dodaná po lehote na dodanie, má viditeľné vady, nebolo dodržané zmluvne dohodnuté množstvo. V takomto prípade sa bude postupovať, akoby ani nebola dodaná.</w:t>
      </w:r>
    </w:p>
    <w:p w14:paraId="4E354B6B" w14:textId="77777777" w:rsidR="001E42A5" w:rsidRPr="00767208" w:rsidRDefault="001E42A5" w:rsidP="001E42A5">
      <w:pPr>
        <w:pStyle w:val="Odsekzoznamu"/>
        <w:rPr>
          <w:rFonts w:ascii="Corbel" w:hAnsi="Corbel"/>
          <w:sz w:val="22"/>
          <w:szCs w:val="22"/>
        </w:rPr>
      </w:pPr>
    </w:p>
    <w:p w14:paraId="6D9B28E7" w14:textId="3956CB94" w:rsidR="00FB6B61" w:rsidRPr="00767208" w:rsidRDefault="00FB6B61" w:rsidP="00FB6B61">
      <w:pPr>
        <w:pStyle w:val="Odsekzoznamu"/>
        <w:numPr>
          <w:ilvl w:val="0"/>
          <w:numId w:val="21"/>
        </w:numPr>
        <w:spacing w:line="276" w:lineRule="auto"/>
        <w:contextualSpacing/>
        <w:jc w:val="both"/>
        <w:rPr>
          <w:rFonts w:ascii="Corbel" w:hAnsi="Corbel"/>
          <w:sz w:val="22"/>
          <w:szCs w:val="22"/>
        </w:rPr>
      </w:pPr>
      <w:r w:rsidRPr="00767208">
        <w:rPr>
          <w:rFonts w:ascii="Corbel" w:hAnsi="Corbel"/>
          <w:sz w:val="22"/>
          <w:szCs w:val="22"/>
        </w:rPr>
        <w:t xml:space="preserve">Predmet zmluvy sa považuje za dodaný po podpísaní dodacieho listu, kde bude uvedené množstvo, druh, cena, dátum a bude podpísaný zodpovednými osobami </w:t>
      </w:r>
      <w:r w:rsidR="00581E84" w:rsidRPr="00767208">
        <w:rPr>
          <w:rFonts w:ascii="Corbel" w:hAnsi="Corbel"/>
          <w:sz w:val="22"/>
          <w:szCs w:val="22"/>
        </w:rPr>
        <w:t> kupujúceho a predávajúceho</w:t>
      </w:r>
      <w:r w:rsidRPr="00767208">
        <w:rPr>
          <w:rFonts w:ascii="Corbel" w:hAnsi="Corbel"/>
          <w:sz w:val="22"/>
          <w:szCs w:val="22"/>
        </w:rPr>
        <w:t>.</w:t>
      </w:r>
    </w:p>
    <w:p w14:paraId="51CCCE06" w14:textId="77777777" w:rsidR="009E5FC8" w:rsidRPr="00767208" w:rsidRDefault="009E5FC8" w:rsidP="0094607B">
      <w:pPr>
        <w:spacing w:line="276" w:lineRule="auto"/>
        <w:contextualSpacing/>
        <w:jc w:val="both"/>
        <w:rPr>
          <w:rFonts w:ascii="Corbel" w:hAnsi="Corbel"/>
          <w:sz w:val="22"/>
          <w:szCs w:val="22"/>
        </w:rPr>
      </w:pPr>
    </w:p>
    <w:p w14:paraId="4CB22991" w14:textId="77777777" w:rsidR="009E5FC8" w:rsidRPr="00767208" w:rsidRDefault="009E5FC8" w:rsidP="009E5FC8">
      <w:pPr>
        <w:pStyle w:val="Odsekzoznamu"/>
        <w:numPr>
          <w:ilvl w:val="0"/>
          <w:numId w:val="21"/>
        </w:numPr>
        <w:spacing w:line="276" w:lineRule="auto"/>
        <w:contextualSpacing/>
        <w:jc w:val="both"/>
        <w:rPr>
          <w:rFonts w:ascii="Corbel" w:hAnsi="Corbel"/>
          <w:sz w:val="22"/>
          <w:szCs w:val="22"/>
        </w:rPr>
      </w:pPr>
      <w:r w:rsidRPr="00767208">
        <w:rPr>
          <w:rFonts w:ascii="Corbel" w:hAnsi="Corbel"/>
          <w:sz w:val="22"/>
          <w:szCs w:val="22"/>
        </w:rPr>
        <w:t>Ak predávajúci pri plnení zmluvy využije kapacity subdodávateľa/</w:t>
      </w:r>
      <w:proofErr w:type="spellStart"/>
      <w:r w:rsidRPr="00767208">
        <w:rPr>
          <w:rFonts w:ascii="Corbel" w:hAnsi="Corbel"/>
          <w:sz w:val="22"/>
          <w:szCs w:val="22"/>
        </w:rPr>
        <w:t>ľov</w:t>
      </w:r>
      <w:proofErr w:type="spellEnd"/>
      <w:r w:rsidRPr="00767208">
        <w:rPr>
          <w:rFonts w:ascii="Corbel" w:hAnsi="Corbel"/>
          <w:sz w:val="22"/>
          <w:szCs w:val="22"/>
        </w:rPr>
        <w:t xml:space="preserve">,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tbl>
      <w:tblPr>
        <w:tblW w:w="8780" w:type="dxa"/>
        <w:tblInd w:w="699" w:type="dxa"/>
        <w:tblCellMar>
          <w:left w:w="0" w:type="dxa"/>
          <w:right w:w="0" w:type="dxa"/>
        </w:tblCellMar>
        <w:tblLook w:val="04A0" w:firstRow="1" w:lastRow="0" w:firstColumn="1" w:lastColumn="0" w:noHBand="0" w:noVBand="1"/>
      </w:tblPr>
      <w:tblGrid>
        <w:gridCol w:w="1984"/>
        <w:gridCol w:w="1454"/>
        <w:gridCol w:w="912"/>
        <w:gridCol w:w="1200"/>
        <w:gridCol w:w="3230"/>
      </w:tblGrid>
      <w:tr w:rsidR="009E5FC8" w:rsidRPr="00767208" w14:paraId="511E1383" w14:textId="77777777" w:rsidTr="00C1071F">
        <w:trPr>
          <w:trHeight w:val="1100"/>
        </w:trPr>
        <w:tc>
          <w:tcPr>
            <w:tcW w:w="1984" w:type="dxa"/>
            <w:tcBorders>
              <w:top w:val="single" w:sz="8" w:space="0" w:color="auto"/>
              <w:left w:val="single" w:sz="8" w:space="0" w:color="auto"/>
              <w:bottom w:val="single" w:sz="8" w:space="0" w:color="auto"/>
              <w:right w:val="single" w:sz="8" w:space="0" w:color="auto"/>
            </w:tcBorders>
            <w:vAlign w:val="center"/>
            <w:hideMark/>
          </w:tcPr>
          <w:p w14:paraId="533A4C2A" w14:textId="77777777" w:rsidR="009E5FC8" w:rsidRPr="006266E0" w:rsidRDefault="009E5FC8" w:rsidP="004E4244">
            <w:pPr>
              <w:ind w:left="129"/>
              <w:jc w:val="center"/>
              <w:rPr>
                <w:rFonts w:ascii="Corbel" w:hAnsi="Corbel"/>
                <w:sz w:val="22"/>
                <w:szCs w:val="22"/>
              </w:rPr>
            </w:pPr>
            <w:r w:rsidRPr="006266E0">
              <w:rPr>
                <w:rFonts w:ascii="Corbel" w:hAnsi="Corbel"/>
                <w:bCs/>
                <w:sz w:val="22"/>
                <w:szCs w:val="22"/>
              </w:rPr>
              <w:t>Obchodné meno subdodávateľa</w:t>
            </w:r>
          </w:p>
        </w:tc>
        <w:tc>
          <w:tcPr>
            <w:tcW w:w="1454" w:type="dxa"/>
            <w:tcBorders>
              <w:top w:val="single" w:sz="8" w:space="0" w:color="auto"/>
              <w:left w:val="nil"/>
              <w:bottom w:val="single" w:sz="8" w:space="0" w:color="auto"/>
              <w:right w:val="single" w:sz="8" w:space="0" w:color="auto"/>
            </w:tcBorders>
            <w:vAlign w:val="center"/>
            <w:hideMark/>
          </w:tcPr>
          <w:p w14:paraId="7E88BF5F" w14:textId="77777777" w:rsidR="009E5FC8" w:rsidRPr="006266E0" w:rsidRDefault="009E5FC8" w:rsidP="004E4244">
            <w:pPr>
              <w:jc w:val="center"/>
              <w:rPr>
                <w:rFonts w:ascii="Corbel" w:hAnsi="Corbel"/>
                <w:sz w:val="22"/>
                <w:szCs w:val="22"/>
              </w:rPr>
            </w:pPr>
            <w:r w:rsidRPr="006266E0">
              <w:rPr>
                <w:rFonts w:ascii="Corbel" w:hAnsi="Corbel"/>
                <w:bCs/>
                <w:sz w:val="22"/>
                <w:szCs w:val="22"/>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5F2290BA" w14:textId="77777777" w:rsidR="009E5FC8" w:rsidRPr="006266E0" w:rsidRDefault="009E5FC8" w:rsidP="004E4244">
            <w:pPr>
              <w:jc w:val="center"/>
              <w:rPr>
                <w:rFonts w:ascii="Corbel" w:hAnsi="Corbel"/>
                <w:sz w:val="22"/>
                <w:szCs w:val="22"/>
              </w:rPr>
            </w:pPr>
            <w:r w:rsidRPr="006266E0">
              <w:rPr>
                <w:rFonts w:ascii="Corbel" w:hAnsi="Corbel"/>
                <w:bCs/>
                <w:sz w:val="22"/>
                <w:szCs w:val="22"/>
              </w:rPr>
              <w:t>IČO</w:t>
            </w:r>
          </w:p>
        </w:tc>
        <w:tc>
          <w:tcPr>
            <w:tcW w:w="1200" w:type="dxa"/>
            <w:tcBorders>
              <w:top w:val="single" w:sz="8" w:space="0" w:color="auto"/>
              <w:left w:val="nil"/>
              <w:bottom w:val="single" w:sz="8" w:space="0" w:color="auto"/>
              <w:right w:val="single" w:sz="8" w:space="0" w:color="auto"/>
            </w:tcBorders>
            <w:vAlign w:val="center"/>
            <w:hideMark/>
          </w:tcPr>
          <w:p w14:paraId="4C171B18" w14:textId="77777777" w:rsidR="009E5FC8" w:rsidRPr="006266E0" w:rsidRDefault="009E5FC8" w:rsidP="004E4244">
            <w:pPr>
              <w:jc w:val="center"/>
              <w:rPr>
                <w:rFonts w:ascii="Corbel" w:hAnsi="Corbel"/>
                <w:sz w:val="22"/>
                <w:szCs w:val="22"/>
              </w:rPr>
            </w:pPr>
            <w:r w:rsidRPr="006266E0">
              <w:rPr>
                <w:rFonts w:ascii="Corbel" w:hAnsi="Corbel"/>
                <w:bCs/>
                <w:sz w:val="22"/>
                <w:szCs w:val="22"/>
              </w:rPr>
              <w:t xml:space="preserve">Podiel plnenia v </w:t>
            </w:r>
            <w:r w:rsidRPr="006266E0">
              <w:rPr>
                <w:rFonts w:ascii="Corbel" w:hAnsi="Corbel"/>
                <w:bCs/>
                <w:sz w:val="22"/>
                <w:szCs w:val="22"/>
                <w:lang w:val="en-US"/>
              </w:rPr>
              <w:t>%</w:t>
            </w:r>
          </w:p>
        </w:tc>
        <w:tc>
          <w:tcPr>
            <w:tcW w:w="3230" w:type="dxa"/>
            <w:tcBorders>
              <w:top w:val="single" w:sz="8" w:space="0" w:color="auto"/>
              <w:left w:val="nil"/>
              <w:bottom w:val="single" w:sz="8" w:space="0" w:color="auto"/>
              <w:right w:val="single" w:sz="8" w:space="0" w:color="auto"/>
            </w:tcBorders>
            <w:vAlign w:val="center"/>
            <w:hideMark/>
          </w:tcPr>
          <w:p w14:paraId="2D77344C" w14:textId="77777777" w:rsidR="009E5FC8" w:rsidRPr="006266E0" w:rsidRDefault="009E5FC8" w:rsidP="004E4244">
            <w:pPr>
              <w:jc w:val="center"/>
              <w:rPr>
                <w:rFonts w:ascii="Corbel" w:hAnsi="Corbel"/>
                <w:sz w:val="22"/>
                <w:szCs w:val="22"/>
              </w:rPr>
            </w:pPr>
            <w:r w:rsidRPr="006266E0">
              <w:rPr>
                <w:rFonts w:ascii="Corbel" w:hAnsi="Corbel"/>
                <w:bCs/>
                <w:sz w:val="22"/>
                <w:szCs w:val="22"/>
              </w:rPr>
              <w:t>Meno a priezvisko osoby oprávnenej konať za subdodávateľa, adresa pobytu, dátum narodenia, funkcia</w:t>
            </w:r>
          </w:p>
        </w:tc>
      </w:tr>
      <w:tr w:rsidR="009E5FC8" w:rsidRPr="00767208" w14:paraId="2A9D1FC0" w14:textId="77777777" w:rsidTr="00C1071F">
        <w:trPr>
          <w:trHeight w:val="399"/>
        </w:trPr>
        <w:tc>
          <w:tcPr>
            <w:tcW w:w="1984" w:type="dxa"/>
            <w:tcBorders>
              <w:top w:val="nil"/>
              <w:left w:val="single" w:sz="8" w:space="0" w:color="auto"/>
              <w:bottom w:val="single" w:sz="8" w:space="0" w:color="auto"/>
              <w:right w:val="single" w:sz="8" w:space="0" w:color="auto"/>
            </w:tcBorders>
            <w:vAlign w:val="center"/>
            <w:hideMark/>
          </w:tcPr>
          <w:p w14:paraId="09DF6282" w14:textId="77777777" w:rsidR="009E5FC8" w:rsidRPr="00767208" w:rsidRDefault="009E5FC8" w:rsidP="004E4244">
            <w:pPr>
              <w:ind w:left="129"/>
              <w:jc w:val="center"/>
              <w:rPr>
                <w:rFonts w:ascii="Corbel" w:hAnsi="Corbel"/>
              </w:rPr>
            </w:pPr>
            <w:r w:rsidRPr="00767208">
              <w:rPr>
                <w:rFonts w:ascii="Corbel" w:hAnsi="Corbel" w:cs="Tahoma"/>
                <w:bCs/>
                <w:sz w:val="18"/>
                <w:szCs w:val="20"/>
              </w:rPr>
              <w:t>*</w:t>
            </w:r>
          </w:p>
        </w:tc>
        <w:tc>
          <w:tcPr>
            <w:tcW w:w="1454" w:type="dxa"/>
            <w:tcBorders>
              <w:top w:val="nil"/>
              <w:left w:val="nil"/>
              <w:bottom w:val="single" w:sz="8" w:space="0" w:color="auto"/>
              <w:right w:val="single" w:sz="8" w:space="0" w:color="auto"/>
            </w:tcBorders>
            <w:vAlign w:val="center"/>
            <w:hideMark/>
          </w:tcPr>
          <w:p w14:paraId="59D2C781" w14:textId="77777777" w:rsidR="009E5FC8" w:rsidRPr="00767208" w:rsidRDefault="009E5FC8" w:rsidP="004E4244">
            <w:pPr>
              <w:jc w:val="center"/>
              <w:rPr>
                <w:rFonts w:ascii="Corbel" w:hAnsi="Corbel"/>
              </w:rPr>
            </w:pPr>
          </w:p>
        </w:tc>
        <w:tc>
          <w:tcPr>
            <w:tcW w:w="912" w:type="dxa"/>
            <w:tcBorders>
              <w:top w:val="nil"/>
              <w:left w:val="nil"/>
              <w:bottom w:val="single" w:sz="8" w:space="0" w:color="auto"/>
              <w:right w:val="single" w:sz="8" w:space="0" w:color="auto"/>
            </w:tcBorders>
            <w:vAlign w:val="center"/>
            <w:hideMark/>
          </w:tcPr>
          <w:p w14:paraId="063C7523" w14:textId="77777777" w:rsidR="009E5FC8" w:rsidRPr="00767208" w:rsidRDefault="009E5FC8" w:rsidP="004E4244">
            <w:pPr>
              <w:jc w:val="center"/>
              <w:rPr>
                <w:rFonts w:ascii="Corbel" w:hAnsi="Corbel"/>
              </w:rPr>
            </w:pPr>
          </w:p>
        </w:tc>
        <w:tc>
          <w:tcPr>
            <w:tcW w:w="1200" w:type="dxa"/>
            <w:tcBorders>
              <w:top w:val="nil"/>
              <w:left w:val="nil"/>
              <w:bottom w:val="single" w:sz="8" w:space="0" w:color="auto"/>
              <w:right w:val="single" w:sz="8" w:space="0" w:color="auto"/>
            </w:tcBorders>
            <w:vAlign w:val="center"/>
            <w:hideMark/>
          </w:tcPr>
          <w:p w14:paraId="586667F3" w14:textId="77777777" w:rsidR="009E5FC8" w:rsidRPr="00767208" w:rsidRDefault="009E5FC8" w:rsidP="004E4244">
            <w:pPr>
              <w:jc w:val="center"/>
              <w:rPr>
                <w:rFonts w:ascii="Corbel" w:hAnsi="Corbel"/>
              </w:rPr>
            </w:pPr>
          </w:p>
        </w:tc>
        <w:tc>
          <w:tcPr>
            <w:tcW w:w="3230" w:type="dxa"/>
            <w:tcBorders>
              <w:top w:val="nil"/>
              <w:left w:val="nil"/>
              <w:bottom w:val="single" w:sz="8" w:space="0" w:color="auto"/>
              <w:right w:val="single" w:sz="8" w:space="0" w:color="auto"/>
            </w:tcBorders>
            <w:vAlign w:val="center"/>
            <w:hideMark/>
          </w:tcPr>
          <w:p w14:paraId="6BAEC3DF" w14:textId="77777777" w:rsidR="009E5FC8" w:rsidRPr="00767208" w:rsidRDefault="009E5FC8" w:rsidP="004E4244">
            <w:pPr>
              <w:jc w:val="center"/>
              <w:rPr>
                <w:rFonts w:ascii="Corbel" w:hAnsi="Corbel"/>
              </w:rPr>
            </w:pPr>
          </w:p>
        </w:tc>
      </w:tr>
    </w:tbl>
    <w:p w14:paraId="68D7C537" w14:textId="69FC56BB" w:rsidR="009E5FC8" w:rsidRPr="00767208" w:rsidRDefault="00C1071F" w:rsidP="009E5FC8">
      <w:pPr>
        <w:pStyle w:val="Odsekzoznamu"/>
        <w:tabs>
          <w:tab w:val="right" w:pos="9090"/>
        </w:tabs>
        <w:adjustRightInd w:val="0"/>
        <w:ind w:left="284" w:right="225"/>
        <w:jc w:val="both"/>
        <w:rPr>
          <w:rFonts w:ascii="Corbel" w:hAnsi="Corbel"/>
          <w:bCs/>
          <w:sz w:val="18"/>
          <w:szCs w:val="20"/>
        </w:rPr>
      </w:pPr>
      <w:r>
        <w:rPr>
          <w:rFonts w:ascii="Corbel" w:hAnsi="Corbel"/>
          <w:bCs/>
          <w:sz w:val="18"/>
          <w:szCs w:val="20"/>
        </w:rPr>
        <w:t xml:space="preserve">             </w:t>
      </w:r>
      <w:r w:rsidR="009E5FC8" w:rsidRPr="00767208">
        <w:rPr>
          <w:rFonts w:ascii="Corbel" w:hAnsi="Corbel"/>
          <w:bCs/>
          <w:sz w:val="18"/>
          <w:szCs w:val="20"/>
        </w:rPr>
        <w:t>*(pozn. vyplní len úspešný uchádzač pred podpisom zmluvy, doplní počet riadkov podľa potreby)</w:t>
      </w:r>
    </w:p>
    <w:p w14:paraId="173F4815" w14:textId="77777777" w:rsidR="009E5FC8" w:rsidRPr="00767208" w:rsidRDefault="009E5FC8" w:rsidP="0094607B">
      <w:pPr>
        <w:spacing w:line="276" w:lineRule="auto"/>
        <w:contextualSpacing/>
        <w:jc w:val="both"/>
        <w:rPr>
          <w:rFonts w:ascii="Corbel" w:hAnsi="Corbel"/>
          <w:sz w:val="22"/>
          <w:szCs w:val="22"/>
        </w:rPr>
      </w:pPr>
    </w:p>
    <w:p w14:paraId="6D395369" w14:textId="77777777" w:rsidR="009E5FC8" w:rsidRPr="00767208" w:rsidRDefault="009E5FC8" w:rsidP="0094607B">
      <w:pPr>
        <w:pStyle w:val="Odsekzoznamu"/>
        <w:numPr>
          <w:ilvl w:val="0"/>
          <w:numId w:val="21"/>
        </w:numPr>
        <w:spacing w:line="276" w:lineRule="auto"/>
        <w:ind w:left="714" w:hanging="357"/>
        <w:contextualSpacing/>
        <w:jc w:val="both"/>
        <w:rPr>
          <w:rFonts w:ascii="Corbel" w:hAnsi="Corbel"/>
          <w:sz w:val="22"/>
          <w:szCs w:val="22"/>
        </w:rPr>
      </w:pPr>
      <w:r w:rsidRPr="00767208">
        <w:rPr>
          <w:rFonts w:ascii="Corbel" w:hAnsi="Corbel"/>
          <w:sz w:val="22"/>
          <w:szCs w:val="22"/>
        </w:rPr>
        <w:lastRenderedPageBreak/>
        <w:t xml:space="preserve">Pravidlá pre zmenu subdodávateľov a povinnosť predávajúceho oznámiť zmenu subdodávateľa: Predávajúci je povinný kupujúcemu predložiť písomné oznámenie o zmene subdodávateľa, ktoré bude obsahovať minimálne: podiel zákazky, ktorý má predávajúci 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4B41CE37" w14:textId="77777777" w:rsidR="009E5FC8" w:rsidRPr="00767208" w:rsidRDefault="009E5FC8" w:rsidP="0094607B">
      <w:pPr>
        <w:pStyle w:val="Odsekzoznamu"/>
        <w:spacing w:line="276" w:lineRule="auto"/>
        <w:ind w:left="720"/>
        <w:contextualSpacing/>
        <w:jc w:val="both"/>
        <w:rPr>
          <w:rFonts w:ascii="Corbel" w:hAnsi="Corbel"/>
          <w:sz w:val="22"/>
          <w:szCs w:val="22"/>
        </w:rPr>
      </w:pPr>
    </w:p>
    <w:p w14:paraId="45ED4842" w14:textId="7F98DD5E" w:rsidR="009E5FC8" w:rsidRPr="00767208" w:rsidRDefault="009E5FC8" w:rsidP="009E5FC8">
      <w:pPr>
        <w:pStyle w:val="Odsekzoznamu"/>
        <w:numPr>
          <w:ilvl w:val="0"/>
          <w:numId w:val="21"/>
        </w:numPr>
        <w:spacing w:line="276" w:lineRule="auto"/>
        <w:contextualSpacing/>
        <w:jc w:val="both"/>
        <w:rPr>
          <w:rFonts w:ascii="Corbel" w:hAnsi="Corbel"/>
          <w:sz w:val="22"/>
          <w:szCs w:val="22"/>
        </w:rPr>
      </w:pPr>
      <w:r w:rsidRPr="00767208">
        <w:rPr>
          <w:rFonts w:ascii="Corbel" w:hAnsi="Corbel"/>
          <w:sz w:val="22"/>
          <w:szCs w:val="22"/>
        </w:rPr>
        <w:t>Zmena subdodávateľa podlieha písomnému</w:t>
      </w:r>
      <w:r w:rsidR="002723E7" w:rsidRPr="00767208">
        <w:rPr>
          <w:rFonts w:ascii="Corbel" w:hAnsi="Corbel"/>
          <w:sz w:val="22"/>
          <w:szCs w:val="22"/>
        </w:rPr>
        <w:t xml:space="preserve"> </w:t>
      </w:r>
      <w:r w:rsidRPr="00767208">
        <w:rPr>
          <w:rFonts w:ascii="Corbel" w:hAnsi="Corbel"/>
          <w:sz w:val="22"/>
          <w:szCs w:val="22"/>
        </w:rPr>
        <w:t xml:space="preserve">(aj mailovému) schváleniu kupujúcim. </w:t>
      </w:r>
    </w:p>
    <w:p w14:paraId="5CB32912" w14:textId="77777777" w:rsidR="009E5FC8" w:rsidRPr="00767208" w:rsidRDefault="009E5FC8" w:rsidP="009E5FC8">
      <w:pPr>
        <w:pStyle w:val="Odsekzoznamu"/>
        <w:spacing w:line="276" w:lineRule="auto"/>
        <w:ind w:left="720"/>
        <w:contextualSpacing/>
        <w:jc w:val="both"/>
        <w:rPr>
          <w:rFonts w:ascii="Corbel" w:hAnsi="Corbel"/>
          <w:sz w:val="22"/>
          <w:szCs w:val="22"/>
        </w:rPr>
      </w:pPr>
    </w:p>
    <w:p w14:paraId="07D66A53" w14:textId="009B74AC" w:rsidR="000502A1" w:rsidRPr="00767208" w:rsidRDefault="009E5FC8" w:rsidP="0094607B">
      <w:pPr>
        <w:pStyle w:val="Odsekzoznamu"/>
        <w:numPr>
          <w:ilvl w:val="0"/>
          <w:numId w:val="21"/>
        </w:numPr>
        <w:spacing w:line="276" w:lineRule="auto"/>
        <w:contextualSpacing/>
        <w:jc w:val="both"/>
        <w:rPr>
          <w:rFonts w:ascii="Corbel" w:hAnsi="Corbel"/>
          <w:sz w:val="22"/>
          <w:szCs w:val="22"/>
        </w:rPr>
      </w:pPr>
      <w:r w:rsidRPr="00767208">
        <w:rPr>
          <w:rFonts w:ascii="Corbel" w:hAnsi="Corbel"/>
          <w:sz w:val="22"/>
          <w:szCs w:val="22"/>
        </w:rPr>
        <w:t>V prípade porušenia tejto povinnosti je predávajúci povinný zaplatiť kupujúcemu zmluvnú pokutu vo výške 100,- Eur za každý prípad a kupujúci to zároveň považuje za podstatné porušenie zmluvy a je súčasne oprávnený odstúpiť od zmluvy.</w:t>
      </w:r>
    </w:p>
    <w:p w14:paraId="2A1EF4A0" w14:textId="77777777" w:rsidR="0094607B" w:rsidRPr="00767208" w:rsidRDefault="0094607B" w:rsidP="0094607B">
      <w:pPr>
        <w:spacing w:line="276" w:lineRule="auto"/>
        <w:contextualSpacing/>
        <w:jc w:val="both"/>
        <w:rPr>
          <w:rFonts w:ascii="Corbel" w:hAnsi="Corbel"/>
          <w:sz w:val="22"/>
          <w:szCs w:val="22"/>
        </w:rPr>
      </w:pPr>
    </w:p>
    <w:p w14:paraId="38E89997" w14:textId="0FCE0889" w:rsidR="000502A1" w:rsidRPr="00767208" w:rsidRDefault="000502A1" w:rsidP="0094607B">
      <w:pPr>
        <w:pStyle w:val="Odsekzoznamu"/>
        <w:numPr>
          <w:ilvl w:val="0"/>
          <w:numId w:val="21"/>
        </w:numPr>
        <w:spacing w:line="276" w:lineRule="auto"/>
        <w:contextualSpacing/>
        <w:jc w:val="both"/>
        <w:rPr>
          <w:rFonts w:ascii="Corbel" w:hAnsi="Corbel"/>
          <w:sz w:val="22"/>
          <w:szCs w:val="22"/>
        </w:rPr>
      </w:pPr>
      <w:r w:rsidRPr="00767208">
        <w:rPr>
          <w:rFonts w:ascii="Corbel" w:hAnsi="Corbel"/>
          <w:sz w:val="22"/>
          <w:szCs w:val="22"/>
        </w:rPr>
        <w:t>Predávajúci je povinný oznámiť kupujúcemu akúkoľvek zmenu údajov o subdodávateľoch.</w:t>
      </w:r>
    </w:p>
    <w:p w14:paraId="37F33FA7" w14:textId="77777777" w:rsidR="005167C0" w:rsidRPr="00767208" w:rsidRDefault="005167C0" w:rsidP="0094607B">
      <w:pPr>
        <w:spacing w:line="276" w:lineRule="auto"/>
        <w:contextualSpacing/>
        <w:jc w:val="both"/>
        <w:rPr>
          <w:rFonts w:ascii="Corbel" w:hAnsi="Corbel"/>
          <w:sz w:val="22"/>
          <w:szCs w:val="22"/>
        </w:rPr>
      </w:pPr>
    </w:p>
    <w:p w14:paraId="125BE2B2" w14:textId="77777777" w:rsidR="009E5FC8" w:rsidRPr="00767208" w:rsidRDefault="009E5FC8" w:rsidP="0094607B">
      <w:pPr>
        <w:pStyle w:val="Odsekzoznamu"/>
        <w:spacing w:line="276" w:lineRule="auto"/>
        <w:ind w:left="720"/>
        <w:contextualSpacing/>
        <w:jc w:val="both"/>
        <w:rPr>
          <w:rFonts w:ascii="Corbel" w:hAnsi="Corbel"/>
          <w:sz w:val="22"/>
          <w:szCs w:val="22"/>
        </w:rPr>
      </w:pPr>
    </w:p>
    <w:p w14:paraId="7BB7186C" w14:textId="77777777" w:rsidR="00A03709" w:rsidRPr="00767208" w:rsidRDefault="00A03709" w:rsidP="00F2214F">
      <w:pPr>
        <w:pStyle w:val="Nadpis1"/>
        <w:spacing w:before="240" w:after="120"/>
        <w:jc w:val="center"/>
        <w:rPr>
          <w:rFonts w:ascii="Corbel" w:hAnsi="Corbel" w:cs="Times New Roman"/>
          <w:b/>
          <w:sz w:val="22"/>
          <w:szCs w:val="22"/>
          <w:lang w:val="sk-SK"/>
        </w:rPr>
      </w:pPr>
      <w:r w:rsidRPr="00767208">
        <w:rPr>
          <w:rFonts w:ascii="Corbel" w:hAnsi="Corbel" w:cs="Times New Roman"/>
          <w:b/>
          <w:sz w:val="22"/>
          <w:szCs w:val="22"/>
          <w:lang w:val="sk-SK"/>
        </w:rPr>
        <w:t xml:space="preserve">Článok VI </w:t>
      </w:r>
    </w:p>
    <w:p w14:paraId="3A30E770" w14:textId="77777777" w:rsidR="007627C3" w:rsidRPr="00767208" w:rsidRDefault="007627C3" w:rsidP="00A03709">
      <w:pPr>
        <w:pStyle w:val="Nadpis1"/>
        <w:spacing w:before="120" w:after="120"/>
        <w:jc w:val="center"/>
        <w:rPr>
          <w:rFonts w:ascii="Corbel" w:hAnsi="Corbel" w:cs="Times New Roman"/>
          <w:b/>
          <w:sz w:val="22"/>
          <w:szCs w:val="22"/>
          <w:lang w:val="sk-SK"/>
        </w:rPr>
      </w:pPr>
      <w:r w:rsidRPr="00767208">
        <w:rPr>
          <w:rFonts w:ascii="Corbel" w:hAnsi="Corbel" w:cs="Times New Roman"/>
          <w:b/>
          <w:sz w:val="22"/>
          <w:szCs w:val="22"/>
          <w:lang w:val="sk-SK"/>
        </w:rPr>
        <w:t>Platobné podmienky</w:t>
      </w:r>
    </w:p>
    <w:p w14:paraId="012B8570" w14:textId="77777777" w:rsidR="00D06D3B" w:rsidRPr="00767208" w:rsidRDefault="00D06D3B" w:rsidP="00D06D3B">
      <w:pPr>
        <w:rPr>
          <w:rFonts w:ascii="Corbel" w:hAnsi="Corbel"/>
          <w:sz w:val="22"/>
          <w:szCs w:val="22"/>
          <w:lang w:eastAsia="cs-CZ"/>
        </w:rPr>
      </w:pPr>
    </w:p>
    <w:p w14:paraId="7DAAD3AE" w14:textId="69D5136F" w:rsidR="00A03709" w:rsidRPr="00767208" w:rsidRDefault="00A03709" w:rsidP="00A03709">
      <w:pPr>
        <w:pStyle w:val="Odsekzoznamu"/>
        <w:numPr>
          <w:ilvl w:val="0"/>
          <w:numId w:val="24"/>
        </w:numPr>
        <w:spacing w:line="276" w:lineRule="auto"/>
        <w:contextualSpacing/>
        <w:jc w:val="both"/>
        <w:rPr>
          <w:rFonts w:ascii="Corbel" w:hAnsi="Corbel"/>
          <w:sz w:val="22"/>
          <w:szCs w:val="22"/>
        </w:rPr>
      </w:pPr>
      <w:r w:rsidRPr="00767208">
        <w:rPr>
          <w:rFonts w:ascii="Corbel" w:hAnsi="Corbel"/>
          <w:sz w:val="22"/>
          <w:szCs w:val="22"/>
        </w:rPr>
        <w:t>Kupujúci sa zaväzuje za riadne a včas dodaný tovar</w:t>
      </w:r>
      <w:r w:rsidR="000502A1" w:rsidRPr="00767208">
        <w:rPr>
          <w:rFonts w:ascii="Corbel" w:hAnsi="Corbel"/>
          <w:sz w:val="22"/>
          <w:szCs w:val="22"/>
        </w:rPr>
        <w:t xml:space="preserve"> podľa</w:t>
      </w:r>
      <w:r w:rsidRPr="00767208">
        <w:rPr>
          <w:rFonts w:ascii="Corbel" w:hAnsi="Corbel"/>
          <w:sz w:val="22"/>
          <w:szCs w:val="22"/>
        </w:rPr>
        <w:t xml:space="preserve"> </w:t>
      </w:r>
      <w:r w:rsidR="00930293" w:rsidRPr="00767208">
        <w:rPr>
          <w:rFonts w:ascii="Corbel" w:hAnsi="Corbel"/>
          <w:sz w:val="22"/>
          <w:szCs w:val="22"/>
        </w:rPr>
        <w:t xml:space="preserve"> tejto zmluvy </w:t>
      </w:r>
      <w:r w:rsidRPr="00767208">
        <w:rPr>
          <w:rFonts w:ascii="Corbel" w:hAnsi="Corbel"/>
          <w:sz w:val="22"/>
          <w:szCs w:val="22"/>
        </w:rPr>
        <w:t xml:space="preserve">zaplatiť predávajúcemu kúpnu cenu </w:t>
      </w:r>
      <w:r w:rsidR="00930293" w:rsidRPr="00767208">
        <w:rPr>
          <w:rFonts w:ascii="Corbel" w:hAnsi="Corbel"/>
          <w:sz w:val="22"/>
          <w:szCs w:val="22"/>
        </w:rPr>
        <w:t>podľa</w:t>
      </w:r>
      <w:r w:rsidR="000502A1" w:rsidRPr="00767208">
        <w:rPr>
          <w:rFonts w:ascii="Corbel" w:hAnsi="Corbel"/>
          <w:sz w:val="22"/>
          <w:szCs w:val="22"/>
        </w:rPr>
        <w:t xml:space="preserve"> Prílohy č.</w:t>
      </w:r>
      <w:r w:rsidR="00CE215F" w:rsidRPr="00767208">
        <w:rPr>
          <w:rFonts w:ascii="Corbel" w:hAnsi="Corbel"/>
          <w:sz w:val="22"/>
          <w:szCs w:val="22"/>
        </w:rPr>
        <w:t xml:space="preserve"> </w:t>
      </w:r>
      <w:r w:rsidR="000502A1" w:rsidRPr="00767208">
        <w:rPr>
          <w:rFonts w:ascii="Corbel" w:hAnsi="Corbel"/>
          <w:sz w:val="22"/>
          <w:szCs w:val="22"/>
        </w:rPr>
        <w:t>2 Cenová ponuka, a v súlade s</w:t>
      </w:r>
      <w:r w:rsidR="00CE215F" w:rsidRPr="00767208">
        <w:rPr>
          <w:rFonts w:ascii="Corbel" w:hAnsi="Corbel"/>
          <w:sz w:val="22"/>
          <w:szCs w:val="22"/>
        </w:rPr>
        <w:t> </w:t>
      </w:r>
      <w:r w:rsidR="000502A1" w:rsidRPr="00767208">
        <w:rPr>
          <w:rFonts w:ascii="Corbel" w:hAnsi="Corbel"/>
          <w:sz w:val="22"/>
          <w:szCs w:val="22"/>
        </w:rPr>
        <w:t>článkom</w:t>
      </w:r>
      <w:r w:rsidR="00CE215F" w:rsidRPr="00767208">
        <w:rPr>
          <w:rFonts w:ascii="Corbel" w:hAnsi="Corbel"/>
          <w:sz w:val="22"/>
          <w:szCs w:val="22"/>
        </w:rPr>
        <w:t xml:space="preserve"> </w:t>
      </w:r>
      <w:r w:rsidR="00930293" w:rsidRPr="00767208">
        <w:rPr>
          <w:rFonts w:ascii="Corbel" w:hAnsi="Corbel"/>
          <w:sz w:val="22"/>
          <w:szCs w:val="22"/>
        </w:rPr>
        <w:t>IV</w:t>
      </w:r>
      <w:r w:rsidR="00CE215F" w:rsidRPr="00767208">
        <w:rPr>
          <w:rFonts w:ascii="Corbel" w:hAnsi="Corbel"/>
          <w:sz w:val="22"/>
          <w:szCs w:val="22"/>
        </w:rPr>
        <w:t>.</w:t>
      </w:r>
      <w:r w:rsidR="000502A1" w:rsidRPr="00767208">
        <w:rPr>
          <w:rFonts w:ascii="Corbel" w:hAnsi="Corbel"/>
          <w:sz w:val="22"/>
          <w:szCs w:val="22"/>
        </w:rPr>
        <w:t>,</w:t>
      </w:r>
      <w:r w:rsidR="00930293" w:rsidRPr="00767208">
        <w:rPr>
          <w:rFonts w:ascii="Corbel" w:hAnsi="Corbel"/>
          <w:sz w:val="22"/>
          <w:szCs w:val="22"/>
        </w:rPr>
        <w:t xml:space="preserve"> </w:t>
      </w:r>
      <w:r w:rsidRPr="00767208">
        <w:rPr>
          <w:rFonts w:ascii="Corbel" w:hAnsi="Corbel"/>
          <w:sz w:val="22"/>
          <w:szCs w:val="22"/>
        </w:rPr>
        <w:t>na základe faktúry vystavenej predávajúcim po dodaní tovaru podľa článku V. tejto zmluvy. Kupujúci neposkytne predávajúcemu preddavok na</w:t>
      </w:r>
      <w:r w:rsidR="0093507A" w:rsidRPr="00767208">
        <w:rPr>
          <w:rFonts w:ascii="Corbel" w:hAnsi="Corbel"/>
          <w:sz w:val="22"/>
          <w:szCs w:val="22"/>
        </w:rPr>
        <w:t> </w:t>
      </w:r>
      <w:r w:rsidRPr="00767208">
        <w:rPr>
          <w:rFonts w:ascii="Corbel" w:hAnsi="Corbel"/>
          <w:sz w:val="22"/>
          <w:szCs w:val="22"/>
        </w:rPr>
        <w:t>zrealizovanie predmetu plnenia zmluvy.</w:t>
      </w:r>
    </w:p>
    <w:p w14:paraId="1D87AAAF" w14:textId="77777777" w:rsidR="00A03709" w:rsidRPr="00767208" w:rsidRDefault="00A03709" w:rsidP="00A03709">
      <w:pPr>
        <w:spacing w:line="276" w:lineRule="auto"/>
        <w:ind w:left="360"/>
        <w:contextualSpacing/>
        <w:jc w:val="both"/>
        <w:rPr>
          <w:rFonts w:ascii="Corbel" w:hAnsi="Corbel"/>
          <w:sz w:val="22"/>
          <w:szCs w:val="22"/>
        </w:rPr>
      </w:pPr>
    </w:p>
    <w:p w14:paraId="78ABACF3" w14:textId="77777777" w:rsidR="00A03709" w:rsidRPr="00767208" w:rsidRDefault="00A03709" w:rsidP="00A03709">
      <w:pPr>
        <w:pStyle w:val="Odsekzoznamu"/>
        <w:numPr>
          <w:ilvl w:val="0"/>
          <w:numId w:val="24"/>
        </w:numPr>
        <w:spacing w:line="276" w:lineRule="auto"/>
        <w:contextualSpacing/>
        <w:jc w:val="both"/>
        <w:rPr>
          <w:rFonts w:ascii="Corbel" w:hAnsi="Corbel"/>
          <w:sz w:val="22"/>
          <w:szCs w:val="22"/>
        </w:rPr>
      </w:pPr>
      <w:r w:rsidRPr="00767208">
        <w:rPr>
          <w:rFonts w:ascii="Corbel" w:hAnsi="Corbel"/>
          <w:sz w:val="22"/>
          <w:szCs w:val="22"/>
        </w:rPr>
        <w:t>Faktúra bude obsahovať náležitosti podľa zákona č. 222/2004 Z. z. o dani z pridanej hodnoty v znení neskorších predpisov. Neoddeliteľnou súčasťou faktúry bude originál dodacieho listu.</w:t>
      </w:r>
    </w:p>
    <w:p w14:paraId="6D16DB03" w14:textId="77777777" w:rsidR="00A03709" w:rsidRPr="00767208" w:rsidRDefault="00A03709" w:rsidP="00A03709">
      <w:pPr>
        <w:pStyle w:val="Odsekzoznamu"/>
        <w:rPr>
          <w:rFonts w:ascii="Corbel" w:hAnsi="Corbel"/>
          <w:sz w:val="22"/>
          <w:szCs w:val="22"/>
        </w:rPr>
      </w:pPr>
    </w:p>
    <w:p w14:paraId="20DD024B" w14:textId="77777777" w:rsidR="00A03709" w:rsidRPr="00767208" w:rsidRDefault="00A03709" w:rsidP="00A03709">
      <w:pPr>
        <w:pStyle w:val="Odsekzoznamu"/>
        <w:numPr>
          <w:ilvl w:val="0"/>
          <w:numId w:val="24"/>
        </w:numPr>
        <w:spacing w:line="276" w:lineRule="auto"/>
        <w:contextualSpacing/>
        <w:jc w:val="both"/>
        <w:rPr>
          <w:rFonts w:ascii="Corbel" w:hAnsi="Corbel"/>
          <w:sz w:val="22"/>
          <w:szCs w:val="22"/>
        </w:rPr>
      </w:pPr>
      <w:r w:rsidRPr="00767208">
        <w:rPr>
          <w:rFonts w:ascii="Corbel" w:hAnsi="Corbel"/>
          <w:sz w:val="22"/>
          <w:szCs w:val="22"/>
        </w:rPr>
        <w:t xml:space="preserve">Lehota splatnosti faktúry je </w:t>
      </w:r>
      <w:r w:rsidR="00A97531" w:rsidRPr="00767208">
        <w:rPr>
          <w:rFonts w:ascii="Corbel" w:hAnsi="Corbel"/>
          <w:sz w:val="22"/>
          <w:szCs w:val="22"/>
        </w:rPr>
        <w:t xml:space="preserve">60 </w:t>
      </w:r>
      <w:r w:rsidRPr="00767208">
        <w:rPr>
          <w:rFonts w:ascii="Corbel" w:hAnsi="Corbel"/>
          <w:sz w:val="22"/>
          <w:szCs w:val="22"/>
        </w:rPr>
        <w:t>dní odo dňa prevzatia a odsúhlasenia faktúry kupujúcim. Ak predložená faktúra nebude spĺňať náležitosti podľa tohto článku alebo nebude vystavená v súlade so</w:t>
      </w:r>
      <w:r w:rsidR="00E23EF2" w:rsidRPr="00767208">
        <w:rPr>
          <w:rFonts w:ascii="Corbel" w:hAnsi="Corbel"/>
          <w:sz w:val="22"/>
          <w:szCs w:val="22"/>
        </w:rPr>
        <w:t> </w:t>
      </w:r>
      <w:r w:rsidRPr="00767208">
        <w:rPr>
          <w:rFonts w:ascii="Corbel" w:hAnsi="Corbel"/>
          <w:sz w:val="22"/>
          <w:szCs w:val="22"/>
        </w:rPr>
        <w:t xml:space="preserve">zmluvou, kupujúci ju vráti v lehote splatnosti predávajúcemu na dopracovanie. Opravená faktúra je splatná do </w:t>
      </w:r>
      <w:r w:rsidR="00A97531" w:rsidRPr="00767208">
        <w:rPr>
          <w:rFonts w:ascii="Corbel" w:hAnsi="Corbel"/>
          <w:sz w:val="22"/>
          <w:szCs w:val="22"/>
        </w:rPr>
        <w:t xml:space="preserve">60 </w:t>
      </w:r>
      <w:r w:rsidRPr="00767208">
        <w:rPr>
          <w:rFonts w:ascii="Corbel" w:hAnsi="Corbel"/>
          <w:sz w:val="22"/>
          <w:szCs w:val="22"/>
        </w:rPr>
        <w:t>dní odo dňa jej prevzatia a odsúhlasenia kupujúcim. Faktúry budú uhrádzané výhradne prevodným príkazom.</w:t>
      </w:r>
    </w:p>
    <w:p w14:paraId="59ADC8FE" w14:textId="77777777" w:rsidR="00E47B91" w:rsidRPr="00767208" w:rsidRDefault="00E47B91" w:rsidP="00E47B91">
      <w:pPr>
        <w:spacing w:line="276" w:lineRule="auto"/>
        <w:ind w:left="360"/>
        <w:contextualSpacing/>
        <w:jc w:val="both"/>
        <w:rPr>
          <w:rFonts w:ascii="Corbel" w:hAnsi="Corbel"/>
          <w:sz w:val="22"/>
          <w:szCs w:val="22"/>
        </w:rPr>
      </w:pPr>
    </w:p>
    <w:p w14:paraId="1EEBBE3D" w14:textId="77777777" w:rsidR="00DC499F" w:rsidRPr="00767208" w:rsidRDefault="00DC499F" w:rsidP="004B3FC5">
      <w:pPr>
        <w:pStyle w:val="Nadpis1"/>
        <w:spacing w:before="120" w:after="120"/>
        <w:rPr>
          <w:rFonts w:ascii="Corbel" w:hAnsi="Corbel" w:cs="Times New Roman"/>
          <w:b/>
          <w:sz w:val="22"/>
          <w:szCs w:val="22"/>
          <w:lang w:val="sk-SK"/>
        </w:rPr>
      </w:pPr>
    </w:p>
    <w:p w14:paraId="54EDFCCE" w14:textId="77777777" w:rsidR="00A23BB3" w:rsidRPr="00767208" w:rsidRDefault="00A23BB3" w:rsidP="00F2214F">
      <w:pPr>
        <w:pStyle w:val="Nadpis1"/>
        <w:spacing w:before="240" w:after="120"/>
        <w:jc w:val="center"/>
        <w:rPr>
          <w:rFonts w:ascii="Corbel" w:hAnsi="Corbel" w:cs="Times New Roman"/>
          <w:b/>
          <w:sz w:val="22"/>
          <w:szCs w:val="22"/>
          <w:lang w:val="sk-SK"/>
        </w:rPr>
      </w:pPr>
      <w:r w:rsidRPr="00767208">
        <w:rPr>
          <w:rFonts w:ascii="Corbel" w:hAnsi="Corbel" w:cs="Times New Roman"/>
          <w:b/>
          <w:sz w:val="22"/>
          <w:szCs w:val="22"/>
          <w:lang w:val="sk-SK"/>
        </w:rPr>
        <w:t xml:space="preserve">Článok VII </w:t>
      </w:r>
    </w:p>
    <w:p w14:paraId="49085216" w14:textId="77777777" w:rsidR="007627C3" w:rsidRPr="00767208" w:rsidRDefault="007627C3" w:rsidP="00A23BB3">
      <w:pPr>
        <w:pStyle w:val="Nadpis1"/>
        <w:spacing w:before="120" w:after="120"/>
        <w:jc w:val="center"/>
        <w:rPr>
          <w:rFonts w:ascii="Corbel" w:hAnsi="Corbel" w:cs="Times New Roman"/>
          <w:b/>
          <w:sz w:val="22"/>
          <w:szCs w:val="22"/>
          <w:lang w:val="sk-SK"/>
        </w:rPr>
      </w:pPr>
      <w:r w:rsidRPr="00767208">
        <w:rPr>
          <w:rFonts w:ascii="Corbel" w:hAnsi="Corbel" w:cs="Times New Roman"/>
          <w:b/>
          <w:sz w:val="22"/>
          <w:szCs w:val="22"/>
          <w:lang w:val="sk-SK"/>
        </w:rPr>
        <w:t>Záruka na tovary</w:t>
      </w:r>
    </w:p>
    <w:p w14:paraId="5F41FB5E" w14:textId="77777777" w:rsidR="00D06D3B" w:rsidRPr="00767208" w:rsidRDefault="00D06D3B" w:rsidP="00D06D3B">
      <w:pPr>
        <w:rPr>
          <w:rFonts w:ascii="Corbel" w:hAnsi="Corbel"/>
          <w:sz w:val="22"/>
          <w:szCs w:val="22"/>
          <w:lang w:eastAsia="cs-CZ"/>
        </w:rPr>
      </w:pPr>
    </w:p>
    <w:p w14:paraId="5D586EB9" w14:textId="44F24044" w:rsidR="00E032D0" w:rsidRPr="00767208" w:rsidRDefault="002A337B" w:rsidP="00E53E8E">
      <w:pPr>
        <w:pStyle w:val="Odsekzoznamu"/>
        <w:numPr>
          <w:ilvl w:val="0"/>
          <w:numId w:val="41"/>
        </w:numPr>
        <w:spacing w:line="276" w:lineRule="auto"/>
        <w:contextualSpacing/>
        <w:jc w:val="both"/>
        <w:rPr>
          <w:rFonts w:ascii="Corbel" w:hAnsi="Corbel"/>
          <w:sz w:val="22"/>
          <w:szCs w:val="22"/>
        </w:rPr>
      </w:pPr>
      <w:r w:rsidRPr="00767208">
        <w:rPr>
          <w:rFonts w:ascii="Corbel" w:hAnsi="Corbel"/>
          <w:sz w:val="22"/>
          <w:szCs w:val="22"/>
        </w:rPr>
        <w:t>Predávajúci</w:t>
      </w:r>
      <w:r w:rsidR="00E53E8E" w:rsidRPr="00767208">
        <w:rPr>
          <w:rFonts w:ascii="Corbel" w:hAnsi="Corbel"/>
          <w:sz w:val="22"/>
          <w:szCs w:val="22"/>
        </w:rPr>
        <w:t xml:space="preserve"> sa zaväzuje</w:t>
      </w:r>
      <w:r w:rsidRPr="00767208">
        <w:rPr>
          <w:rFonts w:ascii="Corbel" w:hAnsi="Corbel"/>
          <w:sz w:val="22"/>
          <w:szCs w:val="22"/>
        </w:rPr>
        <w:t xml:space="preserve"> posky</w:t>
      </w:r>
      <w:r w:rsidR="00E53E8E" w:rsidRPr="00767208">
        <w:rPr>
          <w:rFonts w:ascii="Corbel" w:hAnsi="Corbel"/>
          <w:sz w:val="22"/>
          <w:szCs w:val="22"/>
        </w:rPr>
        <w:t>tnúť</w:t>
      </w:r>
      <w:r w:rsidRPr="00767208">
        <w:rPr>
          <w:rFonts w:ascii="Corbel" w:hAnsi="Corbel"/>
          <w:sz w:val="22"/>
          <w:szCs w:val="22"/>
        </w:rPr>
        <w:t xml:space="preserve"> na tovar záruku na dobu minimálne </w:t>
      </w:r>
      <w:r w:rsidR="005613A4" w:rsidRPr="00767208">
        <w:rPr>
          <w:rFonts w:ascii="Corbel" w:hAnsi="Corbel"/>
          <w:sz w:val="22"/>
          <w:szCs w:val="22"/>
        </w:rPr>
        <w:t>24</w:t>
      </w:r>
      <w:r w:rsidR="005D1133" w:rsidRPr="00767208">
        <w:rPr>
          <w:rFonts w:ascii="Corbel" w:hAnsi="Corbel"/>
          <w:sz w:val="22"/>
          <w:szCs w:val="22"/>
        </w:rPr>
        <w:t xml:space="preserve"> mesiacov</w:t>
      </w:r>
      <w:r w:rsidR="005613A4" w:rsidRPr="00767208">
        <w:rPr>
          <w:rFonts w:ascii="Corbel" w:hAnsi="Corbel"/>
          <w:sz w:val="22"/>
          <w:szCs w:val="22"/>
        </w:rPr>
        <w:t>.</w:t>
      </w:r>
    </w:p>
    <w:p w14:paraId="6ECA8474" w14:textId="77777777" w:rsidR="00715816" w:rsidRPr="00767208" w:rsidRDefault="00715816" w:rsidP="0094607B">
      <w:pPr>
        <w:pStyle w:val="Odsekzoznamu"/>
        <w:rPr>
          <w:rFonts w:ascii="Corbel" w:hAnsi="Corbel"/>
          <w:sz w:val="22"/>
          <w:szCs w:val="22"/>
        </w:rPr>
      </w:pPr>
    </w:p>
    <w:p w14:paraId="061856E7" w14:textId="09B1EE59" w:rsidR="00715816" w:rsidRPr="00767208" w:rsidRDefault="00715816" w:rsidP="00E53E8E">
      <w:pPr>
        <w:pStyle w:val="Odsek"/>
        <w:widowControl w:val="0"/>
        <w:numPr>
          <w:ilvl w:val="0"/>
          <w:numId w:val="41"/>
        </w:numPr>
        <w:spacing w:before="0" w:line="276" w:lineRule="auto"/>
        <w:ind w:left="709" w:hanging="349"/>
        <w:rPr>
          <w:rFonts w:ascii="Corbel" w:hAnsi="Corbel"/>
          <w:sz w:val="22"/>
          <w:szCs w:val="22"/>
        </w:rPr>
      </w:pPr>
      <w:r w:rsidRPr="00767208">
        <w:rPr>
          <w:rFonts w:ascii="Corbel" w:hAnsi="Corbel"/>
          <w:sz w:val="22"/>
          <w:szCs w:val="22"/>
        </w:rPr>
        <w:t xml:space="preserve"> Predávajú</w:t>
      </w:r>
      <w:r w:rsidR="00656D74" w:rsidRPr="00767208">
        <w:rPr>
          <w:rFonts w:ascii="Corbel" w:hAnsi="Corbel"/>
          <w:sz w:val="22"/>
          <w:szCs w:val="22"/>
        </w:rPr>
        <w:t>ci sa zaväzuje dodať kupujúcemu predmet zmluvy bez vád.</w:t>
      </w:r>
    </w:p>
    <w:p w14:paraId="53183AC7" w14:textId="77777777" w:rsidR="00235B3A" w:rsidRPr="00767208" w:rsidRDefault="00235B3A" w:rsidP="00235B3A">
      <w:pPr>
        <w:pStyle w:val="Odsekzoznamu"/>
        <w:rPr>
          <w:rFonts w:ascii="Corbel" w:hAnsi="Corbel"/>
          <w:sz w:val="22"/>
          <w:szCs w:val="22"/>
        </w:rPr>
      </w:pPr>
    </w:p>
    <w:p w14:paraId="6393C03A" w14:textId="77777777" w:rsidR="00235B3A" w:rsidRPr="00767208" w:rsidRDefault="00235B3A" w:rsidP="00E53E8E">
      <w:pPr>
        <w:pStyle w:val="Odsek"/>
        <w:widowControl w:val="0"/>
        <w:numPr>
          <w:ilvl w:val="0"/>
          <w:numId w:val="41"/>
        </w:numPr>
        <w:spacing w:before="0" w:line="276" w:lineRule="auto"/>
        <w:ind w:left="709" w:hanging="349"/>
        <w:rPr>
          <w:rFonts w:ascii="Corbel" w:hAnsi="Corbel"/>
          <w:sz w:val="22"/>
          <w:szCs w:val="22"/>
        </w:rPr>
      </w:pPr>
      <w:r w:rsidRPr="00767208">
        <w:rPr>
          <w:rFonts w:ascii="Corbel" w:hAnsi="Corbel"/>
          <w:sz w:val="22"/>
          <w:szCs w:val="22"/>
        </w:rPr>
        <w:t xml:space="preserve">Zjavné vady predmetu </w:t>
      </w:r>
      <w:r w:rsidR="00A83577" w:rsidRPr="00767208">
        <w:rPr>
          <w:rFonts w:ascii="Corbel" w:hAnsi="Corbel"/>
          <w:sz w:val="22"/>
          <w:szCs w:val="22"/>
        </w:rPr>
        <w:t>zmluvy</w:t>
      </w:r>
      <w:r w:rsidRPr="00767208">
        <w:rPr>
          <w:rFonts w:ascii="Corbel" w:hAnsi="Corbel"/>
          <w:sz w:val="22"/>
          <w:szCs w:val="22"/>
        </w:rPr>
        <w:t xml:space="preserve"> je kupujúci povinný reklamovať pri preberaní jednotlivých kusov. Kupujúci je oprávnený odmietnuť prevzatie zjavne poškodeného </w:t>
      </w:r>
      <w:r w:rsidR="00A83577" w:rsidRPr="00767208">
        <w:rPr>
          <w:rFonts w:ascii="Corbel" w:hAnsi="Corbel"/>
          <w:sz w:val="22"/>
          <w:szCs w:val="22"/>
        </w:rPr>
        <w:t>tovaru</w:t>
      </w:r>
      <w:r w:rsidRPr="00767208">
        <w:rPr>
          <w:rFonts w:ascii="Corbel" w:hAnsi="Corbel"/>
          <w:sz w:val="22"/>
          <w:szCs w:val="22"/>
        </w:rPr>
        <w:t>. Dôvody odmietnutia musia byť uvedené v zápise</w:t>
      </w:r>
      <w:r w:rsidR="00C67F3F" w:rsidRPr="00767208">
        <w:rPr>
          <w:rFonts w:ascii="Corbel" w:hAnsi="Corbel"/>
          <w:sz w:val="22"/>
          <w:szCs w:val="22"/>
        </w:rPr>
        <w:t xml:space="preserve"> o neprevzatí dodaného tovaru. </w:t>
      </w:r>
    </w:p>
    <w:p w14:paraId="36426C67" w14:textId="77777777" w:rsidR="00D13E5D" w:rsidRPr="00767208" w:rsidRDefault="00D13E5D" w:rsidP="00D13E5D">
      <w:pPr>
        <w:pStyle w:val="Odsekzoznamu"/>
        <w:rPr>
          <w:rFonts w:ascii="Corbel" w:hAnsi="Corbel"/>
          <w:sz w:val="22"/>
          <w:szCs w:val="22"/>
        </w:rPr>
      </w:pPr>
    </w:p>
    <w:p w14:paraId="2D458482" w14:textId="77777777" w:rsidR="00235B3A" w:rsidRPr="00767208" w:rsidRDefault="00235B3A" w:rsidP="00E53E8E">
      <w:pPr>
        <w:pStyle w:val="Odsek"/>
        <w:widowControl w:val="0"/>
        <w:numPr>
          <w:ilvl w:val="0"/>
          <w:numId w:val="41"/>
        </w:numPr>
        <w:spacing w:before="0" w:line="276" w:lineRule="auto"/>
        <w:ind w:left="709" w:hanging="349"/>
        <w:rPr>
          <w:rFonts w:ascii="Corbel" w:hAnsi="Corbel"/>
          <w:sz w:val="22"/>
          <w:szCs w:val="22"/>
        </w:rPr>
      </w:pPr>
      <w:r w:rsidRPr="00767208">
        <w:rPr>
          <w:rFonts w:ascii="Corbel" w:hAnsi="Corbel"/>
          <w:sz w:val="22"/>
          <w:szCs w:val="22"/>
        </w:rPr>
        <w:t xml:space="preserve">Postup pri reklamácii predmetu zmluvy sa ďalej riadi záručnými podmienkami a príslušnými ustanoveniami Obchodného zákonníka a ďalších všeobecne záväzných právnych predpisov. </w:t>
      </w:r>
    </w:p>
    <w:p w14:paraId="5EF947F1" w14:textId="77777777" w:rsidR="00D13E5D" w:rsidRPr="00767208" w:rsidRDefault="00D13E5D" w:rsidP="00D13E5D">
      <w:pPr>
        <w:pStyle w:val="Odsekzoznamu"/>
        <w:rPr>
          <w:rFonts w:ascii="Corbel" w:hAnsi="Corbel"/>
          <w:sz w:val="22"/>
          <w:szCs w:val="22"/>
        </w:rPr>
      </w:pPr>
    </w:p>
    <w:p w14:paraId="1C49C4CA" w14:textId="77777777" w:rsidR="00235B3A" w:rsidRPr="00767208" w:rsidRDefault="00235B3A" w:rsidP="00E53E8E">
      <w:pPr>
        <w:pStyle w:val="Odsek"/>
        <w:widowControl w:val="0"/>
        <w:numPr>
          <w:ilvl w:val="0"/>
          <w:numId w:val="41"/>
        </w:numPr>
        <w:spacing w:before="0" w:line="276" w:lineRule="auto"/>
        <w:ind w:left="709" w:hanging="349"/>
        <w:rPr>
          <w:rFonts w:ascii="Corbel" w:hAnsi="Corbel"/>
          <w:sz w:val="22"/>
          <w:szCs w:val="22"/>
        </w:rPr>
      </w:pPr>
      <w:r w:rsidRPr="00767208">
        <w:rPr>
          <w:rFonts w:ascii="Corbel" w:hAnsi="Corbel"/>
          <w:sz w:val="22"/>
          <w:szCs w:val="22"/>
        </w:rPr>
        <w:t xml:space="preserve">Kupujúci je povinný reklamovať </w:t>
      </w:r>
      <w:r w:rsidR="00290B86" w:rsidRPr="00767208">
        <w:rPr>
          <w:rFonts w:ascii="Corbel" w:hAnsi="Corbel"/>
          <w:sz w:val="22"/>
          <w:szCs w:val="22"/>
        </w:rPr>
        <w:t xml:space="preserve">vady </w:t>
      </w:r>
      <w:r w:rsidRPr="00767208">
        <w:rPr>
          <w:rFonts w:ascii="Corbel" w:hAnsi="Corbel"/>
          <w:sz w:val="22"/>
          <w:szCs w:val="22"/>
        </w:rPr>
        <w:t>dodaného</w:t>
      </w:r>
      <w:r w:rsidR="00D13E5D" w:rsidRPr="00767208">
        <w:rPr>
          <w:rFonts w:ascii="Corbel" w:hAnsi="Corbel"/>
          <w:sz w:val="22"/>
          <w:szCs w:val="22"/>
        </w:rPr>
        <w:t xml:space="preserve"> tovaru písomne, e-mailom</w:t>
      </w:r>
      <w:r w:rsidRPr="00767208">
        <w:rPr>
          <w:rFonts w:ascii="Corbel" w:hAnsi="Corbel"/>
          <w:sz w:val="22"/>
          <w:szCs w:val="22"/>
        </w:rPr>
        <w:t xml:space="preserve">. Náklady </w:t>
      </w:r>
      <w:r w:rsidR="00BE5FDA" w:rsidRPr="00767208">
        <w:rPr>
          <w:rFonts w:ascii="Corbel" w:hAnsi="Corbel"/>
          <w:sz w:val="22"/>
          <w:szCs w:val="22"/>
        </w:rPr>
        <w:t>súvisiace</w:t>
      </w:r>
      <w:r w:rsidRPr="00767208">
        <w:rPr>
          <w:rFonts w:ascii="Corbel" w:hAnsi="Corbel"/>
          <w:sz w:val="22"/>
          <w:szCs w:val="22"/>
        </w:rPr>
        <w:t xml:space="preserve"> s reklamovaným tovarom znáša predávajúci v plnom rozsahu.</w:t>
      </w:r>
    </w:p>
    <w:p w14:paraId="550F43DC" w14:textId="77777777" w:rsidR="008C2FEB" w:rsidRPr="00767208" w:rsidRDefault="008C2FEB" w:rsidP="008C2FEB">
      <w:pPr>
        <w:pStyle w:val="Odsekzoznamu"/>
        <w:rPr>
          <w:rFonts w:ascii="Corbel" w:hAnsi="Corbel"/>
          <w:sz w:val="22"/>
          <w:szCs w:val="22"/>
        </w:rPr>
      </w:pPr>
    </w:p>
    <w:p w14:paraId="45AB3DE4" w14:textId="77777777" w:rsidR="00AA2EED" w:rsidRPr="00767208" w:rsidRDefault="00AA2EED" w:rsidP="00E53E8E">
      <w:pPr>
        <w:pStyle w:val="Odsek"/>
        <w:widowControl w:val="0"/>
        <w:numPr>
          <w:ilvl w:val="0"/>
          <w:numId w:val="41"/>
        </w:numPr>
        <w:spacing w:line="276" w:lineRule="auto"/>
        <w:rPr>
          <w:rFonts w:ascii="Corbel" w:hAnsi="Corbel"/>
          <w:sz w:val="22"/>
          <w:szCs w:val="22"/>
        </w:rPr>
      </w:pPr>
      <w:r w:rsidRPr="00767208">
        <w:rPr>
          <w:rFonts w:ascii="Corbel" w:hAnsi="Corbel"/>
          <w:sz w:val="22"/>
          <w:szCs w:val="22"/>
        </w:rPr>
        <w:t xml:space="preserve">  Kupujúci má právo v prípade zistenia akýchkoľvek vád dodaného tovaru na: </w:t>
      </w:r>
    </w:p>
    <w:p w14:paraId="55722E0A" w14:textId="77777777" w:rsidR="00AA2EED" w:rsidRPr="00767208" w:rsidRDefault="00AA2EED" w:rsidP="0094607B">
      <w:pPr>
        <w:pStyle w:val="Odsek"/>
        <w:widowControl w:val="0"/>
        <w:spacing w:line="276" w:lineRule="auto"/>
        <w:ind w:left="720" w:firstLine="0"/>
        <w:rPr>
          <w:rFonts w:ascii="Corbel" w:hAnsi="Corbel"/>
          <w:sz w:val="22"/>
          <w:szCs w:val="22"/>
        </w:rPr>
      </w:pPr>
      <w:r w:rsidRPr="00767208">
        <w:rPr>
          <w:rFonts w:ascii="Corbel" w:hAnsi="Corbel"/>
          <w:sz w:val="22"/>
          <w:szCs w:val="22"/>
        </w:rPr>
        <w:t xml:space="preserve">a) výmenu </w:t>
      </w:r>
      <w:proofErr w:type="spellStart"/>
      <w:r w:rsidRPr="00767208">
        <w:rPr>
          <w:rFonts w:ascii="Corbel" w:hAnsi="Corbel"/>
          <w:sz w:val="22"/>
          <w:szCs w:val="22"/>
        </w:rPr>
        <w:t>vadného</w:t>
      </w:r>
      <w:proofErr w:type="spellEnd"/>
      <w:r w:rsidRPr="00767208">
        <w:rPr>
          <w:rFonts w:ascii="Corbel" w:hAnsi="Corbel"/>
          <w:sz w:val="22"/>
          <w:szCs w:val="22"/>
        </w:rPr>
        <w:t xml:space="preserve"> tovaru za tovar nový, bezchybný, najneskôr do 30 dní od okamihu uplatnenia zodpovednosti za vady, </w:t>
      </w:r>
    </w:p>
    <w:p w14:paraId="185D2A26" w14:textId="77777777" w:rsidR="00AA2EED" w:rsidRPr="00767208" w:rsidRDefault="00AA2EED" w:rsidP="0094607B">
      <w:pPr>
        <w:pStyle w:val="Odsek"/>
        <w:widowControl w:val="0"/>
        <w:spacing w:line="276" w:lineRule="auto"/>
        <w:ind w:left="720" w:firstLine="0"/>
        <w:rPr>
          <w:rFonts w:ascii="Corbel" w:hAnsi="Corbel"/>
          <w:sz w:val="22"/>
          <w:szCs w:val="22"/>
        </w:rPr>
      </w:pPr>
      <w:r w:rsidRPr="00767208">
        <w:rPr>
          <w:rFonts w:ascii="Corbel" w:hAnsi="Corbel"/>
          <w:sz w:val="22"/>
          <w:szCs w:val="22"/>
        </w:rPr>
        <w:t xml:space="preserve">b) odstúpenie od zmluvy v prípade nesplnenia povinnosti predávajúceho vymeniť </w:t>
      </w:r>
      <w:proofErr w:type="spellStart"/>
      <w:r w:rsidRPr="00767208">
        <w:rPr>
          <w:rFonts w:ascii="Corbel" w:hAnsi="Corbel"/>
          <w:sz w:val="22"/>
          <w:szCs w:val="22"/>
        </w:rPr>
        <w:t>vadný</w:t>
      </w:r>
      <w:proofErr w:type="spellEnd"/>
      <w:r w:rsidRPr="00767208">
        <w:rPr>
          <w:rFonts w:ascii="Corbel" w:hAnsi="Corbel"/>
          <w:sz w:val="22"/>
          <w:szCs w:val="22"/>
        </w:rPr>
        <w:t xml:space="preserve"> tovar za bezchybný v stanovenej lehote alebo v prípade, ak kupujúci požadoval v rámci jedného kalendárneho mesiaca reklamáciu viac ako trikrát.</w:t>
      </w:r>
    </w:p>
    <w:p w14:paraId="6D8448F4" w14:textId="77777777" w:rsidR="007627C3" w:rsidRPr="00767208" w:rsidRDefault="007627C3" w:rsidP="003F1FE8">
      <w:pPr>
        <w:pStyle w:val="Odsek"/>
        <w:tabs>
          <w:tab w:val="left" w:pos="709"/>
        </w:tabs>
        <w:spacing w:before="0"/>
        <w:ind w:left="0" w:firstLine="0"/>
        <w:rPr>
          <w:rFonts w:ascii="Corbel" w:hAnsi="Corbel"/>
          <w:sz w:val="22"/>
          <w:szCs w:val="22"/>
        </w:rPr>
      </w:pPr>
    </w:p>
    <w:p w14:paraId="06EF9927" w14:textId="77777777" w:rsidR="008976C6" w:rsidRPr="00767208" w:rsidRDefault="00822593" w:rsidP="00F2214F">
      <w:pPr>
        <w:pStyle w:val="Nadpis1"/>
        <w:spacing w:before="240" w:after="120"/>
        <w:jc w:val="center"/>
        <w:rPr>
          <w:rFonts w:ascii="Corbel" w:hAnsi="Corbel" w:cs="Times New Roman"/>
          <w:b/>
          <w:sz w:val="22"/>
          <w:szCs w:val="22"/>
          <w:lang w:val="sk-SK"/>
        </w:rPr>
      </w:pPr>
      <w:r w:rsidRPr="00767208">
        <w:rPr>
          <w:rFonts w:ascii="Corbel" w:hAnsi="Corbel" w:cs="Times New Roman"/>
          <w:b/>
          <w:sz w:val="22"/>
          <w:szCs w:val="22"/>
          <w:lang w:val="sk-SK"/>
        </w:rPr>
        <w:t>Článok VII</w:t>
      </w:r>
      <w:r w:rsidR="0081138B" w:rsidRPr="00767208">
        <w:rPr>
          <w:rFonts w:ascii="Corbel" w:hAnsi="Corbel" w:cs="Times New Roman"/>
          <w:b/>
          <w:sz w:val="22"/>
          <w:szCs w:val="22"/>
          <w:lang w:val="sk-SK"/>
        </w:rPr>
        <w:t>I</w:t>
      </w:r>
      <w:r w:rsidR="007627C3" w:rsidRPr="00767208">
        <w:rPr>
          <w:rFonts w:ascii="Corbel" w:hAnsi="Corbel" w:cs="Times New Roman"/>
          <w:b/>
          <w:sz w:val="22"/>
          <w:szCs w:val="22"/>
          <w:lang w:val="sk-SK"/>
        </w:rPr>
        <w:t xml:space="preserve"> </w:t>
      </w:r>
    </w:p>
    <w:p w14:paraId="30D31ED9" w14:textId="77777777" w:rsidR="007627C3" w:rsidRPr="00767208" w:rsidRDefault="007627C3" w:rsidP="008976C6">
      <w:pPr>
        <w:pStyle w:val="Nadpis1"/>
        <w:spacing w:before="120" w:after="120"/>
        <w:jc w:val="center"/>
        <w:rPr>
          <w:rFonts w:ascii="Corbel" w:hAnsi="Corbel" w:cs="Times New Roman"/>
          <w:b/>
          <w:sz w:val="22"/>
          <w:szCs w:val="22"/>
          <w:lang w:val="sk-SK"/>
        </w:rPr>
      </w:pPr>
      <w:r w:rsidRPr="00767208">
        <w:rPr>
          <w:rFonts w:ascii="Corbel" w:hAnsi="Corbel" w:cs="Times New Roman"/>
          <w:b/>
          <w:sz w:val="22"/>
          <w:szCs w:val="22"/>
          <w:lang w:val="sk-SK"/>
        </w:rPr>
        <w:t>Zmluvné pokuty a úroky z</w:t>
      </w:r>
      <w:r w:rsidR="00D06D3B" w:rsidRPr="00767208">
        <w:rPr>
          <w:rFonts w:ascii="Corbel" w:hAnsi="Corbel" w:cs="Times New Roman"/>
          <w:b/>
          <w:sz w:val="22"/>
          <w:szCs w:val="22"/>
          <w:lang w:val="sk-SK"/>
        </w:rPr>
        <w:t> </w:t>
      </w:r>
      <w:r w:rsidRPr="00767208">
        <w:rPr>
          <w:rFonts w:ascii="Corbel" w:hAnsi="Corbel" w:cs="Times New Roman"/>
          <w:b/>
          <w:sz w:val="22"/>
          <w:szCs w:val="22"/>
          <w:lang w:val="sk-SK"/>
        </w:rPr>
        <w:t>omeškania</w:t>
      </w:r>
    </w:p>
    <w:p w14:paraId="2E532EB8" w14:textId="77777777" w:rsidR="00D06D3B" w:rsidRPr="00767208" w:rsidRDefault="00D06D3B" w:rsidP="00D06D3B">
      <w:pPr>
        <w:rPr>
          <w:rFonts w:ascii="Corbel" w:hAnsi="Corbel"/>
          <w:sz w:val="22"/>
          <w:szCs w:val="22"/>
          <w:lang w:eastAsia="cs-CZ"/>
        </w:rPr>
      </w:pPr>
    </w:p>
    <w:p w14:paraId="4834120C" w14:textId="6DF10236" w:rsidR="0044791A" w:rsidRPr="00767208" w:rsidRDefault="007627C3" w:rsidP="0044791A">
      <w:pPr>
        <w:pStyle w:val="Odsekzoznamu"/>
        <w:numPr>
          <w:ilvl w:val="0"/>
          <w:numId w:val="27"/>
        </w:numPr>
        <w:tabs>
          <w:tab w:val="left" w:pos="540"/>
        </w:tabs>
        <w:spacing w:line="276" w:lineRule="auto"/>
        <w:contextualSpacing/>
        <w:jc w:val="both"/>
        <w:rPr>
          <w:rFonts w:ascii="Corbel" w:hAnsi="Corbel"/>
          <w:sz w:val="22"/>
          <w:szCs w:val="22"/>
        </w:rPr>
      </w:pPr>
      <w:r w:rsidRPr="00767208">
        <w:rPr>
          <w:rFonts w:ascii="Corbel" w:hAnsi="Corbel"/>
          <w:sz w:val="22"/>
          <w:szCs w:val="22"/>
        </w:rPr>
        <w:t xml:space="preserve">V prípade omeškania predávajúceho s plnením </w:t>
      </w:r>
      <w:r w:rsidR="0044791A" w:rsidRPr="00767208">
        <w:rPr>
          <w:rFonts w:ascii="Corbel" w:hAnsi="Corbel"/>
          <w:sz w:val="22"/>
          <w:szCs w:val="22"/>
        </w:rPr>
        <w:t>predmetu</w:t>
      </w:r>
      <w:r w:rsidRPr="00767208">
        <w:rPr>
          <w:rFonts w:ascii="Corbel" w:hAnsi="Corbel"/>
          <w:sz w:val="22"/>
          <w:szCs w:val="22"/>
        </w:rPr>
        <w:t xml:space="preserve"> tejto zmluvy, </w:t>
      </w:r>
      <w:r w:rsidR="00822593" w:rsidRPr="00767208">
        <w:rPr>
          <w:rFonts w:ascii="Corbel" w:hAnsi="Corbel"/>
          <w:sz w:val="22"/>
          <w:szCs w:val="22"/>
        </w:rPr>
        <w:t xml:space="preserve">teda </w:t>
      </w:r>
      <w:r w:rsidR="0044791A" w:rsidRPr="00767208">
        <w:rPr>
          <w:rFonts w:ascii="Corbel" w:hAnsi="Corbel"/>
          <w:sz w:val="22"/>
          <w:szCs w:val="22"/>
        </w:rPr>
        <w:t xml:space="preserve">s </w:t>
      </w:r>
      <w:r w:rsidR="00822593" w:rsidRPr="00767208">
        <w:rPr>
          <w:rFonts w:ascii="Corbel" w:hAnsi="Corbel"/>
          <w:sz w:val="22"/>
          <w:szCs w:val="22"/>
        </w:rPr>
        <w:t>dodaním tovaru v lehote uvedenej v čl</w:t>
      </w:r>
      <w:r w:rsidR="00206E8C" w:rsidRPr="00767208">
        <w:rPr>
          <w:rFonts w:ascii="Corbel" w:hAnsi="Corbel"/>
          <w:sz w:val="22"/>
          <w:szCs w:val="22"/>
        </w:rPr>
        <w:t>ánku</w:t>
      </w:r>
      <w:r w:rsidR="0044791A" w:rsidRPr="00767208">
        <w:rPr>
          <w:rFonts w:ascii="Corbel" w:hAnsi="Corbel"/>
          <w:sz w:val="22"/>
          <w:szCs w:val="22"/>
        </w:rPr>
        <w:t xml:space="preserve"> V</w:t>
      </w:r>
      <w:r w:rsidR="00923EC2" w:rsidRPr="00767208">
        <w:rPr>
          <w:rFonts w:ascii="Corbel" w:hAnsi="Corbel"/>
          <w:sz w:val="22"/>
          <w:szCs w:val="22"/>
        </w:rPr>
        <w:t xml:space="preserve"> bod </w:t>
      </w:r>
      <w:r w:rsidR="0044791A" w:rsidRPr="00767208">
        <w:rPr>
          <w:rFonts w:ascii="Corbel" w:hAnsi="Corbel"/>
          <w:sz w:val="22"/>
          <w:szCs w:val="22"/>
        </w:rPr>
        <w:t xml:space="preserve"> 2 </w:t>
      </w:r>
      <w:r w:rsidRPr="00767208">
        <w:rPr>
          <w:rFonts w:ascii="Corbel" w:hAnsi="Corbel"/>
          <w:sz w:val="22"/>
          <w:szCs w:val="22"/>
        </w:rPr>
        <w:t xml:space="preserve">si kupujúci </w:t>
      </w:r>
      <w:r w:rsidR="0044791A" w:rsidRPr="00767208">
        <w:rPr>
          <w:rFonts w:ascii="Corbel" w:hAnsi="Corbel"/>
          <w:sz w:val="22"/>
          <w:szCs w:val="22"/>
        </w:rPr>
        <w:t xml:space="preserve">môže </w:t>
      </w:r>
      <w:r w:rsidRPr="00767208">
        <w:rPr>
          <w:rFonts w:ascii="Corbel" w:hAnsi="Corbel"/>
          <w:sz w:val="22"/>
          <w:szCs w:val="22"/>
        </w:rPr>
        <w:t>uplatn</w:t>
      </w:r>
      <w:r w:rsidR="0044791A" w:rsidRPr="00767208">
        <w:rPr>
          <w:rFonts w:ascii="Corbel" w:hAnsi="Corbel"/>
          <w:sz w:val="22"/>
          <w:szCs w:val="22"/>
        </w:rPr>
        <w:t>iť</w:t>
      </w:r>
      <w:r w:rsidRPr="00767208">
        <w:rPr>
          <w:rFonts w:ascii="Corbel" w:hAnsi="Corbel"/>
          <w:sz w:val="22"/>
          <w:szCs w:val="22"/>
        </w:rPr>
        <w:t xml:space="preserve"> voči predávajúcemu zmluvnú pokutu vo výške </w:t>
      </w:r>
      <w:r w:rsidR="00C1071F">
        <w:rPr>
          <w:rFonts w:ascii="Corbel" w:hAnsi="Corbel"/>
          <w:sz w:val="22"/>
          <w:szCs w:val="22"/>
        </w:rPr>
        <w:t>1</w:t>
      </w:r>
      <w:r w:rsidRPr="00767208">
        <w:rPr>
          <w:rFonts w:ascii="Corbel" w:hAnsi="Corbel"/>
          <w:sz w:val="22"/>
          <w:szCs w:val="22"/>
        </w:rPr>
        <w:t>,</w:t>
      </w:r>
      <w:r w:rsidR="00C1071F">
        <w:rPr>
          <w:rFonts w:ascii="Corbel" w:hAnsi="Corbel"/>
          <w:sz w:val="22"/>
          <w:szCs w:val="22"/>
        </w:rPr>
        <w:t>00</w:t>
      </w:r>
      <w:r w:rsidR="00265974" w:rsidRPr="00767208">
        <w:rPr>
          <w:rFonts w:ascii="Corbel" w:hAnsi="Corbel"/>
          <w:sz w:val="22"/>
          <w:szCs w:val="22"/>
        </w:rPr>
        <w:t> </w:t>
      </w:r>
      <w:r w:rsidRPr="00767208">
        <w:rPr>
          <w:rFonts w:ascii="Corbel" w:hAnsi="Corbel"/>
          <w:sz w:val="22"/>
          <w:szCs w:val="22"/>
        </w:rPr>
        <w:t>% z</w:t>
      </w:r>
      <w:r w:rsidR="0044791A" w:rsidRPr="00767208">
        <w:rPr>
          <w:rFonts w:ascii="Corbel" w:hAnsi="Corbel"/>
          <w:sz w:val="22"/>
          <w:szCs w:val="22"/>
        </w:rPr>
        <w:t> </w:t>
      </w:r>
      <w:r w:rsidRPr="00767208">
        <w:rPr>
          <w:rFonts w:ascii="Corbel" w:hAnsi="Corbel"/>
          <w:sz w:val="22"/>
          <w:szCs w:val="22"/>
        </w:rPr>
        <w:t xml:space="preserve">ceny </w:t>
      </w:r>
      <w:r w:rsidR="0044791A" w:rsidRPr="00767208">
        <w:rPr>
          <w:rFonts w:ascii="Corbel" w:hAnsi="Corbel"/>
          <w:sz w:val="22"/>
          <w:szCs w:val="22"/>
        </w:rPr>
        <w:t xml:space="preserve">nedodaného </w:t>
      </w:r>
      <w:r w:rsidRPr="00767208">
        <w:rPr>
          <w:rFonts w:ascii="Corbel" w:hAnsi="Corbel"/>
          <w:sz w:val="22"/>
          <w:szCs w:val="22"/>
        </w:rPr>
        <w:t>tovaru za každý deň omeškania.</w:t>
      </w:r>
      <w:r w:rsidR="0044791A" w:rsidRPr="00767208">
        <w:rPr>
          <w:rFonts w:ascii="Corbel" w:hAnsi="Corbel"/>
          <w:sz w:val="22"/>
          <w:szCs w:val="22"/>
        </w:rPr>
        <w:t xml:space="preserve"> Týmto však nie je dotknutý nárok na</w:t>
      </w:r>
      <w:r w:rsidR="00F9043F" w:rsidRPr="00767208">
        <w:rPr>
          <w:rFonts w:ascii="Corbel" w:hAnsi="Corbel"/>
          <w:sz w:val="22"/>
          <w:szCs w:val="22"/>
        </w:rPr>
        <w:t> </w:t>
      </w:r>
      <w:r w:rsidR="0044791A" w:rsidRPr="00767208">
        <w:rPr>
          <w:rFonts w:ascii="Corbel" w:hAnsi="Corbel"/>
          <w:sz w:val="22"/>
          <w:szCs w:val="22"/>
        </w:rPr>
        <w:t>náhradu škody.</w:t>
      </w:r>
    </w:p>
    <w:p w14:paraId="10A541F6" w14:textId="77777777" w:rsidR="007411FC" w:rsidRPr="00767208" w:rsidRDefault="007411FC" w:rsidP="00DC499F">
      <w:pPr>
        <w:pStyle w:val="Odsek"/>
        <w:tabs>
          <w:tab w:val="num" w:pos="709"/>
        </w:tabs>
        <w:spacing w:before="0"/>
        <w:ind w:left="0" w:firstLine="0"/>
        <w:rPr>
          <w:rFonts w:ascii="Corbel" w:hAnsi="Corbel"/>
          <w:sz w:val="22"/>
          <w:szCs w:val="22"/>
        </w:rPr>
      </w:pPr>
    </w:p>
    <w:p w14:paraId="2EE0278D" w14:textId="77777777" w:rsidR="00191CEF" w:rsidRPr="00767208" w:rsidRDefault="00191CEF" w:rsidP="00191CEF">
      <w:pPr>
        <w:pStyle w:val="Odsekzoznamu"/>
        <w:numPr>
          <w:ilvl w:val="0"/>
          <w:numId w:val="27"/>
        </w:numPr>
        <w:tabs>
          <w:tab w:val="left" w:pos="540"/>
        </w:tabs>
        <w:spacing w:line="276" w:lineRule="auto"/>
        <w:contextualSpacing/>
        <w:jc w:val="both"/>
        <w:rPr>
          <w:rFonts w:ascii="Corbel" w:hAnsi="Corbel"/>
          <w:sz w:val="22"/>
          <w:szCs w:val="22"/>
        </w:rPr>
      </w:pPr>
      <w:r w:rsidRPr="00767208">
        <w:rPr>
          <w:rFonts w:ascii="Corbel" w:hAnsi="Corbel"/>
          <w:sz w:val="22"/>
          <w:szCs w:val="22"/>
        </w:rPr>
        <w:t>Ak nebude vykonaná úhrada predávajúcemu v zmysle platobných podmienok tejto kúpnej zmluvy, môže si predávajúci uplatniť za každý deň omeškania úrok z omeškania v zákonnej výške z hodnoty neuhradenej faktúry.</w:t>
      </w:r>
    </w:p>
    <w:p w14:paraId="685A1400" w14:textId="77777777" w:rsidR="007627C3" w:rsidRPr="00767208" w:rsidRDefault="007627C3" w:rsidP="00566330">
      <w:pPr>
        <w:pStyle w:val="Odsekzoznamu"/>
        <w:tabs>
          <w:tab w:val="num" w:pos="709"/>
        </w:tabs>
        <w:ind w:left="709" w:hanging="709"/>
        <w:rPr>
          <w:rFonts w:ascii="Corbel" w:hAnsi="Corbel"/>
          <w:sz w:val="22"/>
          <w:szCs w:val="22"/>
        </w:rPr>
      </w:pPr>
    </w:p>
    <w:p w14:paraId="62BE44A6" w14:textId="77777777" w:rsidR="007627C3" w:rsidRPr="00767208" w:rsidRDefault="00DC499F" w:rsidP="00DC499F">
      <w:pPr>
        <w:pStyle w:val="Odsek"/>
        <w:spacing w:before="0"/>
        <w:ind w:left="709" w:hanging="283"/>
        <w:rPr>
          <w:rFonts w:ascii="Corbel" w:hAnsi="Corbel"/>
          <w:sz w:val="22"/>
          <w:szCs w:val="22"/>
        </w:rPr>
      </w:pPr>
      <w:r w:rsidRPr="00767208">
        <w:rPr>
          <w:rFonts w:ascii="Corbel" w:hAnsi="Corbel"/>
          <w:sz w:val="22"/>
          <w:szCs w:val="22"/>
        </w:rPr>
        <w:t>3.</w:t>
      </w:r>
      <w:r w:rsidRPr="00767208">
        <w:rPr>
          <w:rFonts w:ascii="Corbel" w:hAnsi="Corbel"/>
          <w:sz w:val="22"/>
          <w:szCs w:val="22"/>
        </w:rPr>
        <w:tab/>
      </w:r>
      <w:r w:rsidR="007627C3" w:rsidRPr="00767208">
        <w:rPr>
          <w:rFonts w:ascii="Corbel" w:hAnsi="Corbel"/>
          <w:sz w:val="22"/>
          <w:szCs w:val="22"/>
        </w:rPr>
        <w:t xml:space="preserve">Pri odstúpení </w:t>
      </w:r>
      <w:r w:rsidR="0059151D" w:rsidRPr="00767208">
        <w:rPr>
          <w:rFonts w:ascii="Corbel" w:hAnsi="Corbel"/>
          <w:sz w:val="22"/>
          <w:szCs w:val="22"/>
        </w:rPr>
        <w:t>od zmluvy podľa čl</w:t>
      </w:r>
      <w:r w:rsidR="00F24E5E" w:rsidRPr="00767208">
        <w:rPr>
          <w:rFonts w:ascii="Corbel" w:hAnsi="Corbel"/>
          <w:sz w:val="22"/>
          <w:szCs w:val="22"/>
        </w:rPr>
        <w:t>ánku</w:t>
      </w:r>
      <w:r w:rsidR="0059151D" w:rsidRPr="00767208">
        <w:rPr>
          <w:rFonts w:ascii="Corbel" w:hAnsi="Corbel"/>
          <w:sz w:val="22"/>
          <w:szCs w:val="22"/>
        </w:rPr>
        <w:t xml:space="preserve"> </w:t>
      </w:r>
      <w:r w:rsidR="0081138B" w:rsidRPr="00767208">
        <w:rPr>
          <w:rFonts w:ascii="Corbel" w:hAnsi="Corbel"/>
          <w:sz w:val="22"/>
          <w:szCs w:val="22"/>
        </w:rPr>
        <w:t>I</w:t>
      </w:r>
      <w:r w:rsidR="0059151D" w:rsidRPr="00767208">
        <w:rPr>
          <w:rFonts w:ascii="Corbel" w:hAnsi="Corbel"/>
          <w:sz w:val="22"/>
          <w:szCs w:val="22"/>
        </w:rPr>
        <w:t>X</w:t>
      </w:r>
      <w:r w:rsidR="007627C3" w:rsidRPr="00767208">
        <w:rPr>
          <w:rFonts w:ascii="Corbel" w:hAnsi="Corbel"/>
          <w:sz w:val="22"/>
          <w:szCs w:val="22"/>
        </w:rPr>
        <w:t xml:space="preserve"> je druhá zmluvná strana oprávnená vymáhať preukázateľne vynaložené náklady.</w:t>
      </w:r>
    </w:p>
    <w:p w14:paraId="5204F90C" w14:textId="77777777" w:rsidR="00A02597" w:rsidRPr="00767208" w:rsidRDefault="00A02597" w:rsidP="003F1FE8">
      <w:pPr>
        <w:pStyle w:val="Odsek"/>
        <w:ind w:left="0" w:firstLine="0"/>
        <w:rPr>
          <w:rFonts w:ascii="Corbel" w:hAnsi="Corbel"/>
          <w:sz w:val="22"/>
          <w:szCs w:val="22"/>
        </w:rPr>
      </w:pPr>
    </w:p>
    <w:p w14:paraId="23D311D6" w14:textId="2D0EDFBE" w:rsidR="00A02597" w:rsidRPr="00767208" w:rsidRDefault="00A02597" w:rsidP="00A02597">
      <w:pPr>
        <w:pStyle w:val="Odsek"/>
        <w:ind w:left="709" w:hanging="283"/>
        <w:rPr>
          <w:rFonts w:ascii="Corbel" w:hAnsi="Corbel"/>
          <w:sz w:val="22"/>
          <w:szCs w:val="22"/>
        </w:rPr>
      </w:pPr>
      <w:r w:rsidRPr="00767208">
        <w:rPr>
          <w:rFonts w:ascii="Corbel" w:hAnsi="Corbel"/>
          <w:sz w:val="22"/>
          <w:szCs w:val="22"/>
        </w:rPr>
        <w:t>4.</w:t>
      </w:r>
      <w:r w:rsidRPr="00767208">
        <w:rPr>
          <w:rFonts w:ascii="Corbel" w:hAnsi="Corbel"/>
          <w:sz w:val="22"/>
          <w:szCs w:val="22"/>
        </w:rPr>
        <w:tab/>
        <w:t>V prípade, že predávajúci bude v omeškaní s dodaním reklamovaného tovaru v lehote uvedenej v čl</w:t>
      </w:r>
      <w:r w:rsidR="00923EC2" w:rsidRPr="00767208">
        <w:rPr>
          <w:rFonts w:ascii="Corbel" w:hAnsi="Corbel"/>
          <w:sz w:val="22"/>
          <w:szCs w:val="22"/>
        </w:rPr>
        <w:t>ánku</w:t>
      </w:r>
      <w:r w:rsidRPr="00767208">
        <w:rPr>
          <w:rFonts w:ascii="Corbel" w:hAnsi="Corbel"/>
          <w:sz w:val="22"/>
          <w:szCs w:val="22"/>
        </w:rPr>
        <w:t xml:space="preserve"> VII. bod </w:t>
      </w:r>
      <w:r w:rsidR="003F1FE8" w:rsidRPr="00767208">
        <w:rPr>
          <w:rFonts w:ascii="Corbel" w:hAnsi="Corbel"/>
          <w:sz w:val="22"/>
          <w:szCs w:val="22"/>
        </w:rPr>
        <w:t>7</w:t>
      </w:r>
      <w:r w:rsidRPr="00767208">
        <w:rPr>
          <w:rFonts w:ascii="Corbel" w:hAnsi="Corbel"/>
          <w:sz w:val="22"/>
          <w:szCs w:val="22"/>
        </w:rPr>
        <w:t xml:space="preserve"> písm. a) kupujúci si môže uplatniť zmluvnú pokutu vo výške 0,1 % za každý začatý deň omeškania z ceny nedodaného tovaru, a to až do doby dodania tovaru. Týmto však nie je dotknutý nárok na náhradu škody.</w:t>
      </w:r>
    </w:p>
    <w:p w14:paraId="735FF55D" w14:textId="77777777" w:rsidR="00A02597" w:rsidRPr="00767208" w:rsidRDefault="00A02597" w:rsidP="00A02597">
      <w:pPr>
        <w:pStyle w:val="Odsek"/>
        <w:ind w:left="709" w:hanging="283"/>
        <w:rPr>
          <w:rFonts w:ascii="Corbel" w:hAnsi="Corbel"/>
          <w:sz w:val="22"/>
          <w:szCs w:val="22"/>
        </w:rPr>
      </w:pPr>
    </w:p>
    <w:p w14:paraId="4354DA96" w14:textId="6BE298A4" w:rsidR="00A02597" w:rsidRPr="00767208" w:rsidRDefault="00A02597" w:rsidP="00A02597">
      <w:pPr>
        <w:pStyle w:val="Odsek"/>
        <w:ind w:left="709" w:hanging="283"/>
        <w:rPr>
          <w:rFonts w:ascii="Corbel" w:hAnsi="Corbel"/>
          <w:sz w:val="22"/>
          <w:szCs w:val="22"/>
        </w:rPr>
      </w:pPr>
      <w:r w:rsidRPr="00767208">
        <w:rPr>
          <w:rFonts w:ascii="Corbel" w:hAnsi="Corbel"/>
          <w:sz w:val="22"/>
          <w:szCs w:val="22"/>
        </w:rPr>
        <w:t>5.</w:t>
      </w:r>
      <w:r w:rsidRPr="00767208">
        <w:rPr>
          <w:rFonts w:ascii="Corbel" w:hAnsi="Corbel"/>
          <w:sz w:val="22"/>
          <w:szCs w:val="22"/>
        </w:rPr>
        <w:tab/>
        <w:t xml:space="preserve">Ak predávajúci nedodrží jednotkové ceny uvedené v Prílohe č. </w:t>
      </w:r>
      <w:r w:rsidR="00923EC2" w:rsidRPr="00767208">
        <w:rPr>
          <w:rFonts w:ascii="Corbel" w:hAnsi="Corbel"/>
          <w:sz w:val="22"/>
          <w:szCs w:val="22"/>
        </w:rPr>
        <w:t>2</w:t>
      </w:r>
      <w:r w:rsidR="00BA7D1A">
        <w:rPr>
          <w:rFonts w:ascii="Corbel" w:hAnsi="Corbel"/>
          <w:sz w:val="22"/>
          <w:szCs w:val="22"/>
        </w:rPr>
        <w:t xml:space="preserve"> </w:t>
      </w:r>
      <w:r w:rsidR="00923EC2" w:rsidRPr="00767208">
        <w:rPr>
          <w:rFonts w:ascii="Corbel" w:hAnsi="Corbel"/>
          <w:sz w:val="22"/>
          <w:szCs w:val="22"/>
        </w:rPr>
        <w:t>Cenová ponuka</w:t>
      </w:r>
      <w:r w:rsidRPr="00767208">
        <w:rPr>
          <w:rFonts w:ascii="Corbel" w:hAnsi="Corbel"/>
          <w:sz w:val="22"/>
          <w:szCs w:val="22"/>
        </w:rPr>
        <w:t xml:space="preserve"> tejto zmluvy, kupujúci je oprávnený si uplatniť zmluvnú pokutu vo výške 50 € za každú jednu nesprávne vyfakturovanú položku.</w:t>
      </w:r>
    </w:p>
    <w:p w14:paraId="29527241" w14:textId="77777777" w:rsidR="00A02597" w:rsidRPr="00767208" w:rsidRDefault="00A02597" w:rsidP="00A02597">
      <w:pPr>
        <w:pStyle w:val="Odsek"/>
        <w:ind w:left="709" w:hanging="283"/>
        <w:rPr>
          <w:rFonts w:ascii="Corbel" w:hAnsi="Corbel"/>
          <w:sz w:val="22"/>
          <w:szCs w:val="22"/>
        </w:rPr>
      </w:pPr>
    </w:p>
    <w:p w14:paraId="5AF5DF35" w14:textId="6EDF1634" w:rsidR="00A02597" w:rsidRPr="00767208" w:rsidRDefault="00A02597" w:rsidP="00A02597">
      <w:pPr>
        <w:pStyle w:val="Odsek"/>
        <w:ind w:left="709" w:hanging="283"/>
        <w:rPr>
          <w:rFonts w:ascii="Corbel" w:hAnsi="Corbel"/>
          <w:sz w:val="22"/>
          <w:szCs w:val="22"/>
        </w:rPr>
      </w:pPr>
      <w:r w:rsidRPr="00767208">
        <w:rPr>
          <w:rFonts w:ascii="Corbel" w:hAnsi="Corbel"/>
          <w:sz w:val="22"/>
          <w:szCs w:val="22"/>
        </w:rPr>
        <w:t>6.</w:t>
      </w:r>
      <w:r w:rsidRPr="00767208">
        <w:rPr>
          <w:rFonts w:ascii="Corbel" w:hAnsi="Corbel"/>
          <w:sz w:val="22"/>
          <w:szCs w:val="22"/>
        </w:rPr>
        <w:tab/>
        <w:t>V prípade, že predávajúci nedodrží vlastnosti tovaru uvedené v Prílohe č. 1</w:t>
      </w:r>
      <w:r w:rsidR="00493A01">
        <w:rPr>
          <w:rFonts w:ascii="Corbel" w:hAnsi="Corbel"/>
          <w:sz w:val="22"/>
          <w:szCs w:val="22"/>
        </w:rPr>
        <w:t xml:space="preserve"> </w:t>
      </w:r>
      <w:r w:rsidR="00923EC2" w:rsidRPr="00767208">
        <w:rPr>
          <w:rFonts w:ascii="Corbel" w:hAnsi="Corbel"/>
          <w:sz w:val="22"/>
          <w:szCs w:val="22"/>
        </w:rPr>
        <w:t>Podrobná špecifikácia</w:t>
      </w:r>
      <w:r w:rsidRPr="00767208">
        <w:rPr>
          <w:rFonts w:ascii="Corbel" w:hAnsi="Corbel"/>
          <w:sz w:val="22"/>
          <w:szCs w:val="22"/>
        </w:rPr>
        <w:t xml:space="preserve"> zmluvy alebo nedodrží niektorú z požiadaviek na tovar, je kupujúci oprávnený uplatniť zmluvnú pokutu vo výške 0,1 % z hodnoty </w:t>
      </w:r>
      <w:proofErr w:type="spellStart"/>
      <w:r w:rsidRPr="00767208">
        <w:rPr>
          <w:rFonts w:ascii="Corbel" w:hAnsi="Corbel"/>
          <w:sz w:val="22"/>
          <w:szCs w:val="22"/>
        </w:rPr>
        <w:t>vadného</w:t>
      </w:r>
      <w:proofErr w:type="spellEnd"/>
      <w:r w:rsidRPr="00767208">
        <w:rPr>
          <w:rFonts w:ascii="Corbel" w:hAnsi="Corbel"/>
          <w:sz w:val="22"/>
          <w:szCs w:val="22"/>
        </w:rPr>
        <w:t xml:space="preserve"> plnenia za každé jedno porušenie.</w:t>
      </w:r>
    </w:p>
    <w:p w14:paraId="2580EBEB" w14:textId="77777777" w:rsidR="00A02597" w:rsidRPr="00767208" w:rsidRDefault="00A02597" w:rsidP="00A02597">
      <w:pPr>
        <w:pStyle w:val="Odsek"/>
        <w:ind w:left="709" w:hanging="283"/>
        <w:rPr>
          <w:rFonts w:ascii="Corbel" w:hAnsi="Corbel"/>
          <w:sz w:val="22"/>
          <w:szCs w:val="22"/>
        </w:rPr>
      </w:pPr>
    </w:p>
    <w:p w14:paraId="5DE74CEB" w14:textId="53C47DF6" w:rsidR="00A02597" w:rsidRPr="00767208" w:rsidRDefault="00A02597" w:rsidP="00A02597">
      <w:pPr>
        <w:pStyle w:val="Odsek"/>
        <w:ind w:left="709" w:hanging="283"/>
        <w:rPr>
          <w:rFonts w:ascii="Corbel" w:hAnsi="Corbel"/>
          <w:sz w:val="22"/>
          <w:szCs w:val="22"/>
        </w:rPr>
      </w:pPr>
      <w:r w:rsidRPr="00767208">
        <w:rPr>
          <w:rFonts w:ascii="Corbel" w:hAnsi="Corbel"/>
          <w:sz w:val="22"/>
          <w:szCs w:val="22"/>
        </w:rPr>
        <w:t>7.</w:t>
      </w:r>
      <w:r w:rsidRPr="00767208">
        <w:rPr>
          <w:rFonts w:ascii="Corbel" w:hAnsi="Corbel"/>
          <w:sz w:val="22"/>
          <w:szCs w:val="22"/>
        </w:rPr>
        <w:tab/>
        <w:t>V prípade, ak zmluvná strana poruší zmluvu podstatným spôsobom podľa čl</w:t>
      </w:r>
      <w:r w:rsidR="00923EC2" w:rsidRPr="00767208">
        <w:rPr>
          <w:rFonts w:ascii="Corbel" w:hAnsi="Corbel"/>
          <w:sz w:val="22"/>
          <w:szCs w:val="22"/>
        </w:rPr>
        <w:t>ánku</w:t>
      </w:r>
      <w:r w:rsidR="003F1FE8" w:rsidRPr="00767208">
        <w:rPr>
          <w:rFonts w:ascii="Corbel" w:hAnsi="Corbel"/>
          <w:sz w:val="22"/>
          <w:szCs w:val="22"/>
        </w:rPr>
        <w:t xml:space="preserve"> </w:t>
      </w:r>
      <w:r w:rsidRPr="00767208">
        <w:rPr>
          <w:rFonts w:ascii="Corbel" w:hAnsi="Corbel"/>
          <w:sz w:val="22"/>
          <w:szCs w:val="22"/>
        </w:rPr>
        <w:t xml:space="preserve"> IX. bod 3, je zmluvná strana, okrem odstúpenia od zmluvy, oprávnená uplatniť si zmluvnú pokutu vo výške 5% z celkovej zmluvnej ceny. </w:t>
      </w:r>
    </w:p>
    <w:p w14:paraId="0D7EB634" w14:textId="77777777" w:rsidR="00A02597" w:rsidRPr="00767208" w:rsidRDefault="00A02597" w:rsidP="00A02597">
      <w:pPr>
        <w:pStyle w:val="Odsek"/>
        <w:ind w:left="709" w:hanging="283"/>
        <w:rPr>
          <w:rFonts w:ascii="Corbel" w:hAnsi="Corbel"/>
          <w:sz w:val="22"/>
          <w:szCs w:val="22"/>
        </w:rPr>
      </w:pPr>
    </w:p>
    <w:p w14:paraId="5120B2C5" w14:textId="0B6DA58F" w:rsidR="00A02597" w:rsidRPr="00767208" w:rsidRDefault="00A02597" w:rsidP="00A02597">
      <w:pPr>
        <w:pStyle w:val="Odsek"/>
        <w:ind w:left="709" w:hanging="283"/>
        <w:rPr>
          <w:rFonts w:ascii="Corbel" w:hAnsi="Corbel"/>
          <w:sz w:val="22"/>
          <w:szCs w:val="22"/>
        </w:rPr>
      </w:pPr>
      <w:r w:rsidRPr="00767208">
        <w:rPr>
          <w:rFonts w:ascii="Corbel" w:hAnsi="Corbel"/>
          <w:sz w:val="22"/>
          <w:szCs w:val="22"/>
        </w:rPr>
        <w:t>8.</w:t>
      </w:r>
      <w:r w:rsidRPr="00767208">
        <w:rPr>
          <w:rFonts w:ascii="Corbel" w:hAnsi="Corbel"/>
          <w:sz w:val="22"/>
          <w:szCs w:val="22"/>
        </w:rPr>
        <w:tab/>
        <w:t>V prípade, ak zmluvná strana poruší zmluvu iným ako podstatným spôsobom</w:t>
      </w:r>
      <w:r w:rsidR="00923EC2" w:rsidRPr="00767208">
        <w:rPr>
          <w:rFonts w:ascii="Corbel" w:hAnsi="Corbel"/>
          <w:sz w:val="22"/>
          <w:szCs w:val="22"/>
        </w:rPr>
        <w:t>,</w:t>
      </w:r>
      <w:r w:rsidRPr="00767208">
        <w:rPr>
          <w:rFonts w:ascii="Corbel" w:hAnsi="Corbel"/>
          <w:sz w:val="22"/>
          <w:szCs w:val="22"/>
        </w:rPr>
        <w:t xml:space="preserve"> a takéto porušenie nenapraví ani v dodatočnej primeranej lehote určenej na nápravu, je druhá zmluvná strana, okrem odstúpenia od zmluvy, oprávnená uplatniť si pokutu vo výške 5% z celkovej zmluvnej ceny.</w:t>
      </w:r>
    </w:p>
    <w:p w14:paraId="6E770D26" w14:textId="77777777" w:rsidR="00A02597" w:rsidRPr="00767208" w:rsidRDefault="00A02597" w:rsidP="00A02597">
      <w:pPr>
        <w:pStyle w:val="Odsek"/>
        <w:ind w:left="709" w:hanging="283"/>
        <w:rPr>
          <w:rFonts w:ascii="Corbel" w:hAnsi="Corbel"/>
          <w:sz w:val="22"/>
          <w:szCs w:val="22"/>
        </w:rPr>
      </w:pPr>
    </w:p>
    <w:p w14:paraId="684065FC" w14:textId="77777777" w:rsidR="00A02597" w:rsidRDefault="00A02597" w:rsidP="00A02597">
      <w:pPr>
        <w:pStyle w:val="Odsek"/>
        <w:spacing w:before="0"/>
        <w:ind w:left="709" w:hanging="283"/>
        <w:rPr>
          <w:rFonts w:ascii="Corbel" w:hAnsi="Corbel"/>
          <w:sz w:val="22"/>
          <w:szCs w:val="22"/>
        </w:rPr>
      </w:pPr>
      <w:r w:rsidRPr="00767208">
        <w:rPr>
          <w:rFonts w:ascii="Corbel" w:hAnsi="Corbel"/>
          <w:sz w:val="22"/>
          <w:szCs w:val="22"/>
        </w:rPr>
        <w:t>9.</w:t>
      </w:r>
      <w:r w:rsidRPr="00767208">
        <w:rPr>
          <w:rFonts w:ascii="Corbel" w:hAnsi="Corbel"/>
          <w:sz w:val="22"/>
          <w:szCs w:val="22"/>
        </w:rPr>
        <w:tab/>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4E791F20" w14:textId="77777777" w:rsidR="00C1071F" w:rsidRDefault="00C1071F" w:rsidP="00A02597">
      <w:pPr>
        <w:pStyle w:val="Odsek"/>
        <w:spacing w:before="0"/>
        <w:ind w:left="709" w:hanging="283"/>
        <w:rPr>
          <w:rFonts w:ascii="Corbel" w:hAnsi="Corbel"/>
          <w:sz w:val="22"/>
          <w:szCs w:val="22"/>
        </w:rPr>
      </w:pPr>
    </w:p>
    <w:p w14:paraId="20B5E50E" w14:textId="77777777" w:rsidR="0059151D" w:rsidRPr="00767208" w:rsidRDefault="00A02597" w:rsidP="00C1071F">
      <w:pPr>
        <w:pStyle w:val="Odsek"/>
        <w:spacing w:before="0"/>
        <w:ind w:left="709" w:hanging="283"/>
        <w:rPr>
          <w:rFonts w:ascii="Corbel" w:hAnsi="Corbel"/>
          <w:sz w:val="22"/>
          <w:szCs w:val="22"/>
        </w:rPr>
      </w:pPr>
      <w:r w:rsidRPr="00767208">
        <w:rPr>
          <w:rFonts w:ascii="Corbel" w:hAnsi="Corbel"/>
          <w:sz w:val="22"/>
          <w:szCs w:val="22"/>
        </w:rPr>
        <w:t xml:space="preserve">10. </w:t>
      </w:r>
      <w:r w:rsidR="00505FC5" w:rsidRPr="00767208">
        <w:rPr>
          <w:rFonts w:ascii="Corbel" w:hAnsi="Corbel"/>
          <w:sz w:val="22"/>
          <w:szCs w:val="22"/>
        </w:rPr>
        <w:t xml:space="preserve">Zaplatením zmluvnej ponuky nie je dotknutý nárok kupujúceho požadovať od predávajúceho náhradu škody. </w:t>
      </w:r>
    </w:p>
    <w:p w14:paraId="7D211B9B" w14:textId="77777777" w:rsidR="00C67F3F" w:rsidRPr="00767208" w:rsidRDefault="00C67F3F" w:rsidP="00C67F3F">
      <w:pPr>
        <w:pStyle w:val="Odsek"/>
        <w:spacing w:before="0"/>
        <w:ind w:left="425" w:firstLine="0"/>
        <w:rPr>
          <w:rFonts w:ascii="Corbel" w:hAnsi="Corbel"/>
        </w:rPr>
      </w:pPr>
    </w:p>
    <w:p w14:paraId="7A2CFB1F" w14:textId="77777777" w:rsidR="00FB2343" w:rsidRPr="00767208" w:rsidRDefault="007627C3" w:rsidP="00F2214F">
      <w:pPr>
        <w:pStyle w:val="Nadpis1"/>
        <w:spacing w:before="240" w:after="120"/>
        <w:jc w:val="center"/>
        <w:rPr>
          <w:rFonts w:ascii="Corbel" w:hAnsi="Corbel" w:cs="Times New Roman"/>
          <w:b/>
          <w:sz w:val="22"/>
          <w:szCs w:val="22"/>
          <w:lang w:val="sk-SK"/>
        </w:rPr>
      </w:pPr>
      <w:r w:rsidRPr="00767208">
        <w:rPr>
          <w:rFonts w:ascii="Corbel" w:hAnsi="Corbel" w:cs="Times New Roman"/>
          <w:b/>
          <w:sz w:val="22"/>
          <w:szCs w:val="22"/>
          <w:lang w:val="sk-SK"/>
        </w:rPr>
        <w:t>Čl</w:t>
      </w:r>
      <w:r w:rsidR="00FB2343" w:rsidRPr="00767208">
        <w:rPr>
          <w:rFonts w:ascii="Corbel" w:hAnsi="Corbel" w:cs="Times New Roman"/>
          <w:b/>
          <w:sz w:val="22"/>
          <w:szCs w:val="22"/>
          <w:lang w:val="sk-SK"/>
        </w:rPr>
        <w:t xml:space="preserve">ánok </w:t>
      </w:r>
      <w:r w:rsidR="00FE276C" w:rsidRPr="00767208">
        <w:rPr>
          <w:rFonts w:ascii="Corbel" w:hAnsi="Corbel" w:cs="Times New Roman"/>
          <w:b/>
          <w:sz w:val="22"/>
          <w:szCs w:val="22"/>
          <w:lang w:val="sk-SK"/>
        </w:rPr>
        <w:t>I</w:t>
      </w:r>
      <w:r w:rsidR="00FB2343" w:rsidRPr="00767208">
        <w:rPr>
          <w:rFonts w:ascii="Corbel" w:hAnsi="Corbel" w:cs="Times New Roman"/>
          <w:b/>
          <w:sz w:val="22"/>
          <w:szCs w:val="22"/>
          <w:lang w:val="sk-SK"/>
        </w:rPr>
        <w:t xml:space="preserve">X </w:t>
      </w:r>
    </w:p>
    <w:p w14:paraId="2AAAD12B" w14:textId="77777777" w:rsidR="007627C3" w:rsidRPr="00767208" w:rsidRDefault="00FB2343" w:rsidP="00FB2343">
      <w:pPr>
        <w:pStyle w:val="Nadpis1"/>
        <w:spacing w:before="120" w:after="120"/>
        <w:jc w:val="center"/>
        <w:rPr>
          <w:rFonts w:ascii="Corbel" w:hAnsi="Corbel" w:cs="Times New Roman"/>
          <w:b/>
          <w:sz w:val="22"/>
          <w:szCs w:val="22"/>
          <w:lang w:val="sk-SK"/>
        </w:rPr>
      </w:pPr>
      <w:r w:rsidRPr="00767208">
        <w:rPr>
          <w:rFonts w:ascii="Corbel" w:hAnsi="Corbel" w:cs="Times New Roman"/>
          <w:b/>
          <w:sz w:val="22"/>
          <w:szCs w:val="22"/>
          <w:lang w:val="sk-SK"/>
        </w:rPr>
        <w:t>P</w:t>
      </w:r>
      <w:r w:rsidR="007627C3" w:rsidRPr="00767208">
        <w:rPr>
          <w:rFonts w:ascii="Corbel" w:hAnsi="Corbel" w:cs="Times New Roman"/>
          <w:b/>
          <w:sz w:val="22"/>
          <w:szCs w:val="22"/>
          <w:lang w:val="sk-SK"/>
        </w:rPr>
        <w:t>rávo odstúpenia od zmluvy</w:t>
      </w:r>
    </w:p>
    <w:p w14:paraId="762730AA" w14:textId="77777777" w:rsidR="00D06D3B" w:rsidRPr="00767208" w:rsidRDefault="00D06D3B" w:rsidP="00D06D3B">
      <w:pPr>
        <w:rPr>
          <w:rFonts w:ascii="Corbel" w:hAnsi="Corbel"/>
          <w:sz w:val="22"/>
          <w:szCs w:val="22"/>
          <w:lang w:eastAsia="cs-CZ"/>
        </w:rPr>
      </w:pPr>
    </w:p>
    <w:p w14:paraId="5882E5FD" w14:textId="77777777" w:rsidR="001A48E5" w:rsidRPr="00767208" w:rsidRDefault="001A48E5" w:rsidP="00890CD3">
      <w:pPr>
        <w:pStyle w:val="Odsekzoznamu"/>
        <w:numPr>
          <w:ilvl w:val="0"/>
          <w:numId w:val="28"/>
        </w:numPr>
        <w:spacing w:after="200" w:line="276" w:lineRule="auto"/>
        <w:ind w:hanging="294"/>
        <w:contextualSpacing/>
        <w:jc w:val="both"/>
        <w:rPr>
          <w:rFonts w:ascii="Corbel" w:hAnsi="Corbel"/>
          <w:sz w:val="22"/>
          <w:szCs w:val="22"/>
        </w:rPr>
      </w:pPr>
      <w:r w:rsidRPr="00767208">
        <w:rPr>
          <w:rFonts w:ascii="Corbel" w:hAnsi="Corbel"/>
          <w:sz w:val="22"/>
          <w:szCs w:val="22"/>
        </w:rPr>
        <w:t>Zmluvu je možné ukončiť dohodou zmluvných strán k určitému dátumu alebo odstúpením od zmluvy.</w:t>
      </w:r>
    </w:p>
    <w:p w14:paraId="30BDFB0B" w14:textId="77777777" w:rsidR="00054B1C" w:rsidRPr="00767208" w:rsidRDefault="00054B1C" w:rsidP="00054B1C">
      <w:pPr>
        <w:pStyle w:val="Odsekzoznamu"/>
        <w:rPr>
          <w:rFonts w:ascii="Corbel" w:hAnsi="Corbel"/>
          <w:sz w:val="22"/>
          <w:szCs w:val="22"/>
        </w:rPr>
      </w:pPr>
    </w:p>
    <w:p w14:paraId="0354B090" w14:textId="77777777" w:rsidR="001A48E5" w:rsidRPr="00767208" w:rsidRDefault="001A48E5" w:rsidP="00890CD3">
      <w:pPr>
        <w:pStyle w:val="Odsekzoznamu"/>
        <w:numPr>
          <w:ilvl w:val="0"/>
          <w:numId w:val="28"/>
        </w:numPr>
        <w:spacing w:after="200" w:line="276" w:lineRule="auto"/>
        <w:ind w:hanging="294"/>
        <w:contextualSpacing/>
        <w:jc w:val="both"/>
        <w:rPr>
          <w:rFonts w:ascii="Corbel" w:hAnsi="Corbel"/>
          <w:sz w:val="22"/>
          <w:szCs w:val="22"/>
        </w:rPr>
      </w:pPr>
      <w:r w:rsidRPr="00767208">
        <w:rPr>
          <w:rFonts w:ascii="Corbel" w:hAnsi="Corbel"/>
          <w:sz w:val="22"/>
          <w:szCs w:val="22"/>
        </w:rPr>
        <w:t>Odstúpenie od zmluvy je možné:</w:t>
      </w:r>
    </w:p>
    <w:p w14:paraId="63063670" w14:textId="77777777" w:rsidR="001A48E5" w:rsidRPr="00767208" w:rsidRDefault="001A48E5" w:rsidP="001A48E5">
      <w:pPr>
        <w:pStyle w:val="Odsekzoznamu"/>
        <w:numPr>
          <w:ilvl w:val="0"/>
          <w:numId w:val="30"/>
        </w:numPr>
        <w:spacing w:after="200" w:line="276" w:lineRule="auto"/>
        <w:ind w:left="1134" w:hanging="425"/>
        <w:contextualSpacing/>
        <w:jc w:val="both"/>
        <w:rPr>
          <w:rFonts w:ascii="Corbel" w:hAnsi="Corbel"/>
          <w:sz w:val="22"/>
          <w:szCs w:val="22"/>
        </w:rPr>
      </w:pPr>
      <w:r w:rsidRPr="00767208">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767208">
        <w:rPr>
          <w:rFonts w:ascii="Corbel" w:hAnsi="Corbel"/>
          <w:sz w:val="22"/>
          <w:szCs w:val="22"/>
        </w:rPr>
        <w:t>maior</w:t>
      </w:r>
      <w:proofErr w:type="spellEnd"/>
      <w:r w:rsidRPr="00767208">
        <w:rPr>
          <w:rFonts w:ascii="Corbel" w:hAnsi="Corbel"/>
          <w:sz w:val="22"/>
          <w:szCs w:val="22"/>
        </w:rPr>
        <w:t>), napr. v</w:t>
      </w:r>
      <w:r w:rsidR="00204B7A" w:rsidRPr="00767208">
        <w:rPr>
          <w:rFonts w:ascii="Corbel" w:hAnsi="Corbel"/>
          <w:sz w:val="22"/>
          <w:szCs w:val="22"/>
        </w:rPr>
        <w:t> </w:t>
      </w:r>
      <w:r w:rsidRPr="00767208">
        <w:rPr>
          <w:rFonts w:ascii="Corbel" w:hAnsi="Corbel"/>
          <w:sz w:val="22"/>
          <w:szCs w:val="22"/>
        </w:rPr>
        <w:t>prípade poistnej udalosti, živelnej udalosti,</w:t>
      </w:r>
    </w:p>
    <w:p w14:paraId="00635464" w14:textId="65EB92F9" w:rsidR="004B3FC5" w:rsidRPr="00767208" w:rsidRDefault="001A48E5" w:rsidP="00890CD3">
      <w:pPr>
        <w:pStyle w:val="Odsekzoznamu"/>
        <w:numPr>
          <w:ilvl w:val="0"/>
          <w:numId w:val="30"/>
        </w:numPr>
        <w:spacing w:after="200" w:line="276" w:lineRule="auto"/>
        <w:ind w:left="1134" w:hanging="425"/>
        <w:contextualSpacing/>
        <w:jc w:val="both"/>
        <w:rPr>
          <w:rFonts w:ascii="Corbel" w:hAnsi="Corbel"/>
          <w:sz w:val="22"/>
          <w:szCs w:val="22"/>
        </w:rPr>
      </w:pPr>
      <w:r w:rsidRPr="00767208">
        <w:rPr>
          <w:rFonts w:ascii="Corbel" w:hAnsi="Corbel"/>
          <w:sz w:val="22"/>
          <w:szCs w:val="22"/>
        </w:rPr>
        <w:t>ak predávajúci poruší zmluvu iným ako podstatným spôsobom</w:t>
      </w:r>
      <w:r w:rsidR="00501CBE" w:rsidRPr="00767208">
        <w:rPr>
          <w:rFonts w:ascii="Corbel" w:hAnsi="Corbel"/>
          <w:sz w:val="22"/>
          <w:szCs w:val="22"/>
        </w:rPr>
        <w:t>,</w:t>
      </w:r>
      <w:r w:rsidRPr="00767208">
        <w:rPr>
          <w:rFonts w:ascii="Corbel" w:hAnsi="Corbel"/>
          <w:sz w:val="22"/>
          <w:szCs w:val="22"/>
        </w:rPr>
        <w:t xml:space="preserve"> a takéto porušenie nenapraví ani v</w:t>
      </w:r>
      <w:r w:rsidR="00054B1C" w:rsidRPr="00767208">
        <w:rPr>
          <w:rFonts w:ascii="Corbel" w:hAnsi="Corbel"/>
          <w:sz w:val="22"/>
          <w:szCs w:val="22"/>
        </w:rPr>
        <w:t> </w:t>
      </w:r>
      <w:r w:rsidRPr="00767208">
        <w:rPr>
          <w:rFonts w:ascii="Corbel" w:hAnsi="Corbel"/>
          <w:sz w:val="22"/>
          <w:szCs w:val="22"/>
        </w:rPr>
        <w:t>dodatočnej primeranej lehote na nápravu určenej kupujúcim.</w:t>
      </w:r>
    </w:p>
    <w:p w14:paraId="7DA92171" w14:textId="77777777" w:rsidR="00054B1C" w:rsidRPr="00767208" w:rsidRDefault="00054B1C" w:rsidP="004B3FC5">
      <w:pPr>
        <w:pStyle w:val="Odsekzoznamu"/>
        <w:spacing w:after="200" w:line="276" w:lineRule="auto"/>
        <w:ind w:left="1134"/>
        <w:contextualSpacing/>
        <w:jc w:val="both"/>
        <w:rPr>
          <w:rFonts w:ascii="Corbel" w:hAnsi="Corbel"/>
          <w:sz w:val="22"/>
          <w:szCs w:val="22"/>
        </w:rPr>
      </w:pPr>
    </w:p>
    <w:p w14:paraId="5C74F731" w14:textId="77777777" w:rsidR="001A48E5" w:rsidRPr="00767208" w:rsidRDefault="001A48E5" w:rsidP="00584AEE">
      <w:pPr>
        <w:pStyle w:val="Odsekzoznamu"/>
        <w:numPr>
          <w:ilvl w:val="0"/>
          <w:numId w:val="28"/>
        </w:numPr>
        <w:spacing w:after="200" w:line="276" w:lineRule="auto"/>
        <w:ind w:hanging="294"/>
        <w:contextualSpacing/>
        <w:jc w:val="both"/>
        <w:rPr>
          <w:rFonts w:ascii="Corbel" w:hAnsi="Corbel"/>
          <w:sz w:val="22"/>
          <w:szCs w:val="22"/>
        </w:rPr>
      </w:pPr>
      <w:r w:rsidRPr="00767208">
        <w:rPr>
          <w:rFonts w:ascii="Corbel" w:hAnsi="Corbel"/>
          <w:sz w:val="22"/>
          <w:szCs w:val="22"/>
        </w:rPr>
        <w:t>Za podstatné porušenie zmluvy na účely odstúpenia od tejto zmluvy sa považuje najmä:</w:t>
      </w:r>
    </w:p>
    <w:p w14:paraId="0E3C06DE" w14:textId="15A6F998" w:rsidR="001A48E5" w:rsidRPr="00767208" w:rsidRDefault="001A48E5" w:rsidP="001A48E5">
      <w:pPr>
        <w:pStyle w:val="Odsekzoznamu"/>
        <w:numPr>
          <w:ilvl w:val="0"/>
          <w:numId w:val="29"/>
        </w:numPr>
        <w:spacing w:after="200" w:line="276" w:lineRule="auto"/>
        <w:contextualSpacing/>
        <w:jc w:val="both"/>
        <w:rPr>
          <w:rFonts w:ascii="Corbel" w:hAnsi="Corbel"/>
          <w:sz w:val="22"/>
          <w:szCs w:val="22"/>
        </w:rPr>
      </w:pPr>
      <w:r w:rsidRPr="00767208">
        <w:rPr>
          <w:rFonts w:ascii="Corbel" w:hAnsi="Corbel"/>
          <w:sz w:val="22"/>
          <w:szCs w:val="22"/>
        </w:rPr>
        <w:t>dodanie tovaru za iné ako jednot</w:t>
      </w:r>
      <w:r w:rsidR="00541F4F" w:rsidRPr="00767208">
        <w:rPr>
          <w:rFonts w:ascii="Corbel" w:hAnsi="Corbel"/>
          <w:sz w:val="22"/>
          <w:szCs w:val="22"/>
        </w:rPr>
        <w:t>kové ceny uvedené v </w:t>
      </w:r>
      <w:r w:rsidR="00501CBE" w:rsidRPr="00767208">
        <w:rPr>
          <w:rFonts w:ascii="Corbel" w:hAnsi="Corbel"/>
          <w:sz w:val="22"/>
          <w:szCs w:val="22"/>
        </w:rPr>
        <w:t>P</w:t>
      </w:r>
      <w:r w:rsidR="00541F4F" w:rsidRPr="00767208">
        <w:rPr>
          <w:rFonts w:ascii="Corbel" w:hAnsi="Corbel"/>
          <w:sz w:val="22"/>
          <w:szCs w:val="22"/>
        </w:rPr>
        <w:t>rílohe č. 2</w:t>
      </w:r>
      <w:r w:rsidRPr="00767208">
        <w:rPr>
          <w:rFonts w:ascii="Corbel" w:hAnsi="Corbel"/>
          <w:sz w:val="22"/>
          <w:szCs w:val="22"/>
        </w:rPr>
        <w:t xml:space="preserve"> zmluvy</w:t>
      </w:r>
      <w:r w:rsidR="00501CBE" w:rsidRPr="00767208">
        <w:rPr>
          <w:rFonts w:ascii="Corbel" w:hAnsi="Corbel"/>
          <w:sz w:val="22"/>
          <w:szCs w:val="22"/>
        </w:rPr>
        <w:t xml:space="preserve"> Cenová ponuka</w:t>
      </w:r>
    </w:p>
    <w:p w14:paraId="2FE033FD" w14:textId="77777777" w:rsidR="001A48E5" w:rsidRPr="00767208" w:rsidRDefault="001A48E5" w:rsidP="001A48E5">
      <w:pPr>
        <w:pStyle w:val="Odsekzoznamu"/>
        <w:numPr>
          <w:ilvl w:val="0"/>
          <w:numId w:val="29"/>
        </w:numPr>
        <w:spacing w:after="200" w:line="276" w:lineRule="auto"/>
        <w:contextualSpacing/>
        <w:jc w:val="both"/>
        <w:rPr>
          <w:rFonts w:ascii="Corbel" w:hAnsi="Corbel"/>
          <w:sz w:val="22"/>
          <w:szCs w:val="22"/>
        </w:rPr>
      </w:pPr>
      <w:r w:rsidRPr="00767208">
        <w:rPr>
          <w:rFonts w:ascii="Corbel" w:hAnsi="Corbel"/>
          <w:snapToGrid w:val="0"/>
          <w:sz w:val="22"/>
          <w:szCs w:val="22"/>
          <w:lang w:eastAsia="cs-CZ"/>
        </w:rPr>
        <w:t xml:space="preserve">ak predmet plnenia zmluvy bude fakturovaný v rozpore s dohodnutými podmienkami v zmluve alebo bude opakovane fakturovaný, </w:t>
      </w:r>
    </w:p>
    <w:p w14:paraId="4737335F" w14:textId="0E95EE1C" w:rsidR="001A48E5" w:rsidRPr="00767208" w:rsidRDefault="001A48E5" w:rsidP="001A48E5">
      <w:pPr>
        <w:pStyle w:val="Odsekzoznamu"/>
        <w:numPr>
          <w:ilvl w:val="0"/>
          <w:numId w:val="29"/>
        </w:numPr>
        <w:spacing w:after="200" w:line="276" w:lineRule="auto"/>
        <w:contextualSpacing/>
        <w:jc w:val="both"/>
        <w:rPr>
          <w:rFonts w:ascii="Corbel" w:hAnsi="Corbel"/>
          <w:sz w:val="22"/>
          <w:szCs w:val="22"/>
        </w:rPr>
      </w:pPr>
      <w:r w:rsidRPr="00767208">
        <w:rPr>
          <w:rFonts w:ascii="Corbel" w:hAnsi="Corbel"/>
          <w:sz w:val="22"/>
          <w:szCs w:val="22"/>
        </w:rPr>
        <w:t>neschopnosť predávajúceho dodať predmet zmluvy za jednotkové ceny uvedené v </w:t>
      </w:r>
      <w:r w:rsidR="00501CBE" w:rsidRPr="00767208">
        <w:rPr>
          <w:rFonts w:ascii="Corbel" w:hAnsi="Corbel"/>
          <w:sz w:val="22"/>
          <w:szCs w:val="22"/>
        </w:rPr>
        <w:t>P</w:t>
      </w:r>
      <w:r w:rsidRPr="00767208">
        <w:rPr>
          <w:rFonts w:ascii="Corbel" w:hAnsi="Corbel"/>
          <w:sz w:val="22"/>
          <w:szCs w:val="22"/>
        </w:rPr>
        <w:t xml:space="preserve">rílohe č. </w:t>
      </w:r>
      <w:r w:rsidR="00AE1D58" w:rsidRPr="00767208">
        <w:rPr>
          <w:rFonts w:ascii="Corbel" w:hAnsi="Corbel"/>
          <w:sz w:val="22"/>
          <w:szCs w:val="22"/>
        </w:rPr>
        <w:t>2</w:t>
      </w:r>
      <w:r w:rsidR="00501CBE" w:rsidRPr="00767208">
        <w:rPr>
          <w:rFonts w:ascii="Corbel" w:hAnsi="Corbel"/>
          <w:sz w:val="22"/>
          <w:szCs w:val="22"/>
        </w:rPr>
        <w:t xml:space="preserve"> Cenová ponuka</w:t>
      </w:r>
      <w:r w:rsidRPr="00767208">
        <w:rPr>
          <w:rFonts w:ascii="Corbel" w:hAnsi="Corbel"/>
          <w:sz w:val="22"/>
          <w:szCs w:val="22"/>
        </w:rPr>
        <w:t xml:space="preserve"> ,</w:t>
      </w:r>
    </w:p>
    <w:p w14:paraId="2BBAA1C6" w14:textId="6343B0A1" w:rsidR="001A48E5" w:rsidRPr="00767208" w:rsidRDefault="001A48E5" w:rsidP="001A48E5">
      <w:pPr>
        <w:pStyle w:val="Odsekzoznamu"/>
        <w:numPr>
          <w:ilvl w:val="0"/>
          <w:numId w:val="29"/>
        </w:numPr>
        <w:spacing w:after="200" w:line="276" w:lineRule="auto"/>
        <w:contextualSpacing/>
        <w:jc w:val="both"/>
        <w:rPr>
          <w:rFonts w:ascii="Corbel" w:hAnsi="Corbel"/>
          <w:sz w:val="22"/>
          <w:szCs w:val="22"/>
        </w:rPr>
      </w:pPr>
      <w:r w:rsidRPr="00767208">
        <w:rPr>
          <w:rFonts w:ascii="Corbel" w:hAnsi="Corbel"/>
          <w:sz w:val="22"/>
          <w:szCs w:val="22"/>
        </w:rPr>
        <w:t xml:space="preserve">omeškanie predávajúceho s dodávkou tovaru o viac ako </w:t>
      </w:r>
      <w:r w:rsidR="00A02597" w:rsidRPr="00767208">
        <w:rPr>
          <w:rFonts w:ascii="Corbel" w:hAnsi="Corbel"/>
          <w:sz w:val="22"/>
          <w:szCs w:val="22"/>
        </w:rPr>
        <w:t>15</w:t>
      </w:r>
      <w:r w:rsidR="004800F7" w:rsidRPr="00767208">
        <w:rPr>
          <w:rFonts w:ascii="Corbel" w:hAnsi="Corbel"/>
          <w:sz w:val="22"/>
          <w:szCs w:val="22"/>
        </w:rPr>
        <w:t xml:space="preserve"> </w:t>
      </w:r>
      <w:r w:rsidRPr="00767208">
        <w:rPr>
          <w:rFonts w:ascii="Corbel" w:hAnsi="Corbel"/>
          <w:sz w:val="22"/>
          <w:szCs w:val="22"/>
        </w:rPr>
        <w:t xml:space="preserve"> dní,</w:t>
      </w:r>
    </w:p>
    <w:p w14:paraId="31DCEFBD" w14:textId="77777777" w:rsidR="001A48E5" w:rsidRPr="00767208" w:rsidRDefault="001A48E5" w:rsidP="001A48E5">
      <w:pPr>
        <w:pStyle w:val="Odsekzoznamu"/>
        <w:numPr>
          <w:ilvl w:val="0"/>
          <w:numId w:val="29"/>
        </w:numPr>
        <w:spacing w:after="200" w:line="276" w:lineRule="auto"/>
        <w:contextualSpacing/>
        <w:jc w:val="both"/>
        <w:rPr>
          <w:rFonts w:ascii="Corbel" w:hAnsi="Corbel"/>
          <w:sz w:val="22"/>
          <w:szCs w:val="22"/>
        </w:rPr>
      </w:pPr>
      <w:r w:rsidRPr="00767208">
        <w:rPr>
          <w:rFonts w:ascii="Corbel" w:hAnsi="Corbel"/>
          <w:sz w:val="22"/>
          <w:szCs w:val="22"/>
        </w:rPr>
        <w:t>omeškanie kupujúceho s úhradou faktúry o viac ako 30 dní,</w:t>
      </w:r>
    </w:p>
    <w:p w14:paraId="03E5F217" w14:textId="77777777" w:rsidR="001A48E5" w:rsidRPr="00767208" w:rsidRDefault="001A48E5" w:rsidP="001A48E5">
      <w:pPr>
        <w:pStyle w:val="Odsekzoznamu"/>
        <w:numPr>
          <w:ilvl w:val="0"/>
          <w:numId w:val="29"/>
        </w:numPr>
        <w:spacing w:after="200" w:line="276" w:lineRule="auto"/>
        <w:contextualSpacing/>
        <w:jc w:val="both"/>
        <w:rPr>
          <w:rFonts w:ascii="Corbel" w:hAnsi="Corbel"/>
          <w:sz w:val="22"/>
          <w:szCs w:val="22"/>
        </w:rPr>
      </w:pPr>
      <w:r w:rsidRPr="00767208">
        <w:rPr>
          <w:rFonts w:ascii="Corbel" w:hAnsi="Corbel"/>
          <w:sz w:val="22"/>
          <w:szCs w:val="22"/>
        </w:rPr>
        <w:t>predávajúci  poskytne kupujúcemu predmet zmluvy takým spôsobom, ktorý je v rozpore s touto zmluvou,</w:t>
      </w:r>
    </w:p>
    <w:p w14:paraId="27851A53" w14:textId="51493725" w:rsidR="001A48E5" w:rsidRDefault="001A48E5" w:rsidP="001A48E5">
      <w:pPr>
        <w:pStyle w:val="Odsekzoznamu"/>
        <w:numPr>
          <w:ilvl w:val="0"/>
          <w:numId w:val="29"/>
        </w:numPr>
        <w:spacing w:after="200" w:line="276" w:lineRule="auto"/>
        <w:contextualSpacing/>
        <w:jc w:val="both"/>
        <w:rPr>
          <w:rFonts w:ascii="Corbel" w:hAnsi="Corbel"/>
          <w:snapToGrid w:val="0"/>
          <w:sz w:val="22"/>
          <w:szCs w:val="22"/>
          <w:lang w:eastAsia="cs-CZ"/>
        </w:rPr>
      </w:pPr>
      <w:r w:rsidRPr="00767208">
        <w:rPr>
          <w:rFonts w:ascii="Corbel" w:hAnsi="Corbel"/>
          <w:snapToGrid w:val="0"/>
          <w:sz w:val="22"/>
          <w:szCs w:val="22"/>
          <w:lang w:eastAsia="cs-CZ"/>
        </w:rPr>
        <w:t>ak predávajúci alebo kupujúci vstúpi do likvidácie, na jeho majetok bude vyhlásený konkurz, konkurzné konanie bolo zastavené pre nedostatok majetku, reštrukturalizácia, bude zahájené exekučné konanie.</w:t>
      </w:r>
    </w:p>
    <w:p w14:paraId="7B6B6FFF" w14:textId="0D456A90" w:rsidR="007B1026" w:rsidRPr="00856C11" w:rsidRDefault="007B1026" w:rsidP="007B1026">
      <w:pPr>
        <w:pStyle w:val="Default"/>
        <w:numPr>
          <w:ilvl w:val="0"/>
          <w:numId w:val="29"/>
        </w:numPr>
        <w:spacing w:after="60"/>
        <w:jc w:val="both"/>
        <w:rPr>
          <w:rFonts w:ascii="Corbel" w:hAnsi="Corbel"/>
          <w:sz w:val="22"/>
          <w:szCs w:val="22"/>
          <w:highlight w:val="yellow"/>
        </w:rPr>
      </w:pPr>
      <w:r>
        <w:rPr>
          <w:rFonts w:ascii="Corbel" w:hAnsi="Corbel"/>
          <w:sz w:val="22"/>
          <w:szCs w:val="22"/>
          <w:highlight w:val="yellow"/>
        </w:rPr>
        <w:t>p</w:t>
      </w:r>
      <w:r w:rsidRPr="00856C11">
        <w:rPr>
          <w:rFonts w:ascii="Corbel" w:hAnsi="Corbel"/>
          <w:sz w:val="22"/>
          <w:szCs w:val="22"/>
          <w:highlight w:val="yellow"/>
        </w:rPr>
        <w:t>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384F9DF2" w14:textId="77777777" w:rsidR="00054B1C" w:rsidRPr="00767208" w:rsidRDefault="00054B1C" w:rsidP="00054B1C">
      <w:pPr>
        <w:pStyle w:val="Odsekzoznamu"/>
        <w:rPr>
          <w:rFonts w:ascii="Corbel" w:hAnsi="Corbel"/>
          <w:snapToGrid w:val="0"/>
          <w:sz w:val="22"/>
          <w:szCs w:val="22"/>
          <w:lang w:eastAsia="cs-CZ"/>
        </w:rPr>
      </w:pPr>
    </w:p>
    <w:p w14:paraId="616B24CE" w14:textId="77777777" w:rsidR="001A48E5" w:rsidRPr="00767208" w:rsidRDefault="001A48E5" w:rsidP="006F1366">
      <w:pPr>
        <w:pStyle w:val="Odsekzoznamu"/>
        <w:numPr>
          <w:ilvl w:val="0"/>
          <w:numId w:val="28"/>
        </w:numPr>
        <w:spacing w:after="200" w:line="276" w:lineRule="auto"/>
        <w:ind w:hanging="294"/>
        <w:contextualSpacing/>
        <w:jc w:val="both"/>
        <w:rPr>
          <w:rFonts w:ascii="Corbel" w:hAnsi="Corbel"/>
          <w:sz w:val="22"/>
          <w:szCs w:val="22"/>
        </w:rPr>
      </w:pPr>
      <w:r w:rsidRPr="00767208">
        <w:rPr>
          <w:rFonts w:ascii="Corbel" w:hAnsi="Corbel"/>
          <w:sz w:val="22"/>
          <w:szCs w:val="22"/>
        </w:rPr>
        <w:t>Zmluva zaniká dňom doručenia písomného oznámenia o odstúpení od zmluvy druhej zmluvnej strane.</w:t>
      </w:r>
    </w:p>
    <w:p w14:paraId="666FCF25" w14:textId="77777777" w:rsidR="00054B1C" w:rsidRPr="00767208" w:rsidRDefault="00054B1C" w:rsidP="00054B1C">
      <w:pPr>
        <w:pStyle w:val="Odsekzoznamu"/>
        <w:rPr>
          <w:rFonts w:ascii="Corbel" w:hAnsi="Corbel"/>
          <w:sz w:val="22"/>
          <w:szCs w:val="22"/>
        </w:rPr>
      </w:pPr>
    </w:p>
    <w:p w14:paraId="69B0B9AB" w14:textId="719C6BFC" w:rsidR="00A02597" w:rsidRPr="00767208" w:rsidRDefault="001A48E5" w:rsidP="005613A4">
      <w:pPr>
        <w:pStyle w:val="Odsekzoznamu"/>
        <w:numPr>
          <w:ilvl w:val="0"/>
          <w:numId w:val="28"/>
        </w:numPr>
        <w:spacing w:line="276" w:lineRule="auto"/>
        <w:ind w:hanging="294"/>
        <w:contextualSpacing/>
        <w:jc w:val="both"/>
        <w:rPr>
          <w:rFonts w:ascii="Corbel" w:hAnsi="Corbel"/>
          <w:sz w:val="22"/>
          <w:szCs w:val="22"/>
        </w:rPr>
      </w:pPr>
      <w:r w:rsidRPr="00767208">
        <w:rPr>
          <w:rFonts w:ascii="Corbel" w:hAnsi="Corbel"/>
          <w:sz w:val="22"/>
          <w:szCs w:val="22"/>
        </w:rPr>
        <w:t>Odstúpením od zmluvy nie je dotknutý nárok na náhradu škody vzniknutej porušením zmluvy a nárok na</w:t>
      </w:r>
      <w:r w:rsidR="00054B1C" w:rsidRPr="00767208">
        <w:rPr>
          <w:rFonts w:ascii="Corbel" w:hAnsi="Corbel"/>
          <w:sz w:val="22"/>
          <w:szCs w:val="22"/>
        </w:rPr>
        <w:t> </w:t>
      </w:r>
      <w:r w:rsidRPr="00767208">
        <w:rPr>
          <w:rFonts w:ascii="Corbel" w:hAnsi="Corbel"/>
          <w:sz w:val="22"/>
          <w:szCs w:val="22"/>
        </w:rPr>
        <w:t>zaplatenie zmluvnej pokuty</w:t>
      </w:r>
    </w:p>
    <w:p w14:paraId="2CF01D14" w14:textId="77777777" w:rsidR="00A02597" w:rsidRDefault="00A02597" w:rsidP="00627FA0">
      <w:pPr>
        <w:pStyle w:val="Nadpis1"/>
        <w:spacing w:before="240" w:after="120"/>
        <w:rPr>
          <w:rFonts w:ascii="Corbel" w:hAnsi="Corbel" w:cs="Times New Roman"/>
          <w:sz w:val="22"/>
          <w:szCs w:val="22"/>
          <w:lang w:val="sk-SK"/>
        </w:rPr>
      </w:pPr>
    </w:p>
    <w:p w14:paraId="2E58A3DE" w14:textId="77777777" w:rsidR="00A84E47" w:rsidRDefault="00A84E47" w:rsidP="00A84E47">
      <w:pPr>
        <w:pStyle w:val="Default"/>
        <w:jc w:val="center"/>
        <w:rPr>
          <w:rFonts w:ascii="Corbel" w:hAnsi="Corbel"/>
          <w:b/>
          <w:bCs/>
          <w:sz w:val="22"/>
          <w:szCs w:val="22"/>
        </w:rPr>
      </w:pPr>
    </w:p>
    <w:p w14:paraId="75B98D43" w14:textId="15D88450" w:rsidR="00A84E47" w:rsidRPr="001313FE" w:rsidRDefault="00A84E47" w:rsidP="00A84E47">
      <w:pPr>
        <w:pStyle w:val="Default"/>
        <w:jc w:val="center"/>
        <w:rPr>
          <w:rFonts w:ascii="Corbel" w:hAnsi="Corbel"/>
          <w:b/>
          <w:bCs/>
          <w:sz w:val="22"/>
          <w:szCs w:val="22"/>
        </w:rPr>
      </w:pPr>
      <w:r w:rsidRPr="001313FE">
        <w:rPr>
          <w:rFonts w:ascii="Corbel" w:hAnsi="Corbel"/>
          <w:b/>
          <w:bCs/>
          <w:sz w:val="22"/>
          <w:szCs w:val="22"/>
        </w:rPr>
        <w:t>Článok X</w:t>
      </w:r>
    </w:p>
    <w:p w14:paraId="5152A7BC" w14:textId="6A6D4543" w:rsidR="00A84E47" w:rsidRDefault="00A84E47" w:rsidP="00A84E47">
      <w:pPr>
        <w:jc w:val="center"/>
        <w:rPr>
          <w:rFonts w:ascii="Corbel" w:hAnsi="Corbel"/>
          <w:b/>
          <w:bCs/>
          <w:sz w:val="22"/>
          <w:szCs w:val="22"/>
        </w:rPr>
      </w:pPr>
      <w:r w:rsidRPr="001313FE">
        <w:rPr>
          <w:rFonts w:ascii="Corbel" w:hAnsi="Corbel"/>
          <w:b/>
          <w:bCs/>
          <w:sz w:val="22"/>
          <w:szCs w:val="22"/>
        </w:rPr>
        <w:t>Osobitné ustanovenia</w:t>
      </w:r>
    </w:p>
    <w:p w14:paraId="297069E4" w14:textId="77777777" w:rsidR="0080097E" w:rsidRDefault="0080097E" w:rsidP="00A84E47">
      <w:pPr>
        <w:jc w:val="center"/>
        <w:rPr>
          <w:rFonts w:ascii="Corbel" w:hAnsi="Corbel"/>
          <w:b/>
          <w:bCs/>
          <w:sz w:val="22"/>
          <w:szCs w:val="22"/>
        </w:rPr>
      </w:pPr>
    </w:p>
    <w:p w14:paraId="603C3EFB" w14:textId="22ED38B5" w:rsidR="0080097E" w:rsidRDefault="00B40864" w:rsidP="0080097E">
      <w:pPr>
        <w:pStyle w:val="Odsekzoznamu"/>
        <w:numPr>
          <w:ilvl w:val="0"/>
          <w:numId w:val="42"/>
        </w:numPr>
        <w:spacing w:after="200" w:line="276" w:lineRule="auto"/>
        <w:contextualSpacing/>
        <w:jc w:val="both"/>
        <w:rPr>
          <w:rFonts w:ascii="Corbel" w:hAnsi="Corbel"/>
          <w:sz w:val="22"/>
          <w:szCs w:val="22"/>
        </w:rPr>
      </w:pPr>
      <w:r w:rsidRPr="00B40864">
        <w:rPr>
          <w:rFonts w:ascii="Corbel" w:hAnsi="Corbel"/>
          <w:sz w:val="22"/>
          <w:szCs w:val="22"/>
        </w:rPr>
        <w:t>Predávajúci berie na vedomie a podpisom tejto zmluvy potvrdzuje, že je plne oboznámený so skutočnosťou, že predmet tejto zmluvy je poskytovaný v súvislosti s implementáciou operačného programu Integrovaná infraštruktúra pre programové obdobie 2014 – 2020</w:t>
      </w:r>
      <w:r w:rsidR="0080097E" w:rsidRPr="00767208">
        <w:rPr>
          <w:rFonts w:ascii="Corbel" w:hAnsi="Corbel"/>
          <w:sz w:val="22"/>
          <w:szCs w:val="22"/>
        </w:rPr>
        <w:t>.</w:t>
      </w:r>
    </w:p>
    <w:p w14:paraId="4D21DA26" w14:textId="77777777" w:rsidR="0080097E" w:rsidRDefault="0080097E" w:rsidP="0080097E">
      <w:pPr>
        <w:pStyle w:val="Odsekzoznamu"/>
        <w:spacing w:after="200" w:line="276" w:lineRule="auto"/>
        <w:ind w:left="720"/>
        <w:contextualSpacing/>
        <w:jc w:val="both"/>
        <w:rPr>
          <w:rFonts w:ascii="Corbel" w:hAnsi="Corbel"/>
          <w:sz w:val="22"/>
          <w:szCs w:val="22"/>
        </w:rPr>
      </w:pPr>
    </w:p>
    <w:p w14:paraId="476147A1" w14:textId="49752EA9" w:rsidR="0080097E" w:rsidRDefault="00D621D1" w:rsidP="00841B47">
      <w:pPr>
        <w:pStyle w:val="Odsekzoznamu"/>
        <w:numPr>
          <w:ilvl w:val="0"/>
          <w:numId w:val="42"/>
        </w:numPr>
        <w:spacing w:line="276" w:lineRule="auto"/>
        <w:ind w:left="714" w:hanging="357"/>
        <w:jc w:val="both"/>
        <w:rPr>
          <w:rFonts w:ascii="Corbel" w:hAnsi="Corbel"/>
          <w:sz w:val="22"/>
          <w:szCs w:val="22"/>
        </w:rPr>
      </w:pPr>
      <w:r w:rsidRPr="00D621D1">
        <w:rPr>
          <w:rFonts w:ascii="Corbel" w:hAnsi="Corbel"/>
          <w:sz w:val="22"/>
          <w:szCs w:val="22"/>
        </w:rPr>
        <w:t>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platnosti a účinnosti Zmluvy o NFP a to oprávnenými osobami v zmysle čl. 12 KONTROLA/AUDIT prílohy č. 1 k Zmluve o</w:t>
      </w:r>
      <w:r>
        <w:rPr>
          <w:rFonts w:ascii="Corbel" w:hAnsi="Corbel"/>
          <w:sz w:val="22"/>
          <w:szCs w:val="22"/>
        </w:rPr>
        <w:t> </w:t>
      </w:r>
      <w:r w:rsidRPr="00D621D1">
        <w:rPr>
          <w:rFonts w:ascii="Corbel" w:hAnsi="Corbel"/>
          <w:sz w:val="22"/>
          <w:szCs w:val="22"/>
        </w:rPr>
        <w:t>NFP</w:t>
      </w:r>
      <w:r>
        <w:rPr>
          <w:rFonts w:ascii="Corbel" w:hAnsi="Corbel"/>
          <w:sz w:val="22"/>
          <w:szCs w:val="22"/>
        </w:rPr>
        <w:t>.</w:t>
      </w:r>
    </w:p>
    <w:p w14:paraId="5E6E4BCA" w14:textId="77777777" w:rsidR="005D5E34" w:rsidRPr="005D5E34" w:rsidRDefault="005D5E34" w:rsidP="005D5E34">
      <w:pPr>
        <w:pStyle w:val="Odsekzoznamu"/>
        <w:rPr>
          <w:rFonts w:ascii="Corbel" w:hAnsi="Corbel"/>
          <w:sz w:val="22"/>
          <w:szCs w:val="22"/>
        </w:rPr>
      </w:pPr>
      <w:r w:rsidRPr="005D5E34">
        <w:rPr>
          <w:rFonts w:ascii="Corbel" w:hAnsi="Corbel"/>
          <w:sz w:val="22"/>
          <w:szCs w:val="22"/>
        </w:rPr>
        <w:t>Oprávnené osoby na výkon kontroly/auditu sú najmä:</w:t>
      </w:r>
    </w:p>
    <w:p w14:paraId="485E6AF6" w14:textId="77777777" w:rsidR="005D5E34" w:rsidRPr="005D5E34" w:rsidRDefault="005D5E34" w:rsidP="005D5E34">
      <w:pPr>
        <w:pStyle w:val="Odsekzoznamu"/>
        <w:rPr>
          <w:rFonts w:ascii="Corbel" w:hAnsi="Corbel"/>
          <w:sz w:val="22"/>
          <w:szCs w:val="22"/>
        </w:rPr>
      </w:pPr>
      <w:r w:rsidRPr="005D5E34">
        <w:rPr>
          <w:rFonts w:ascii="Corbel" w:hAnsi="Corbel"/>
          <w:sz w:val="22"/>
          <w:szCs w:val="22"/>
        </w:rPr>
        <w:t>a) Poskytovateľ a ním poverené osoby,</w:t>
      </w:r>
    </w:p>
    <w:p w14:paraId="693A2C64" w14:textId="77777777" w:rsidR="005D5E34" w:rsidRPr="005D5E34" w:rsidRDefault="005D5E34" w:rsidP="005D5E34">
      <w:pPr>
        <w:pStyle w:val="Odsekzoznamu"/>
        <w:rPr>
          <w:rFonts w:ascii="Corbel" w:hAnsi="Corbel"/>
          <w:sz w:val="22"/>
          <w:szCs w:val="22"/>
        </w:rPr>
      </w:pPr>
      <w:r w:rsidRPr="005D5E34">
        <w:rPr>
          <w:rFonts w:ascii="Corbel" w:hAnsi="Corbel"/>
          <w:sz w:val="22"/>
          <w:szCs w:val="22"/>
        </w:rPr>
        <w:t>b) Útvar vnútorného auditu Riadiaceho orgánu alebo Sprostredkovateľského orgánu a nimi poverené osoby,</w:t>
      </w:r>
    </w:p>
    <w:p w14:paraId="77C5EE0A" w14:textId="77777777" w:rsidR="005D5E34" w:rsidRPr="005D5E34" w:rsidRDefault="005D5E34" w:rsidP="005D5E34">
      <w:pPr>
        <w:pStyle w:val="Odsekzoznamu"/>
        <w:rPr>
          <w:rFonts w:ascii="Corbel" w:hAnsi="Corbel"/>
          <w:sz w:val="22"/>
          <w:szCs w:val="22"/>
        </w:rPr>
      </w:pPr>
      <w:r w:rsidRPr="005D5E34">
        <w:rPr>
          <w:rFonts w:ascii="Corbel" w:hAnsi="Corbel"/>
          <w:sz w:val="22"/>
          <w:szCs w:val="22"/>
        </w:rPr>
        <w:t>c)  Najvyšší kontrolný úrad SR a ním poverené osoby,</w:t>
      </w:r>
    </w:p>
    <w:p w14:paraId="7F49DD2E" w14:textId="77777777" w:rsidR="005D5E34" w:rsidRPr="005D5E34" w:rsidRDefault="005D5E34" w:rsidP="005D5E34">
      <w:pPr>
        <w:pStyle w:val="Odsekzoznamu"/>
        <w:rPr>
          <w:rFonts w:ascii="Corbel" w:hAnsi="Corbel"/>
          <w:sz w:val="22"/>
          <w:szCs w:val="22"/>
        </w:rPr>
      </w:pPr>
      <w:r w:rsidRPr="005D5E34">
        <w:rPr>
          <w:rFonts w:ascii="Corbel" w:hAnsi="Corbel"/>
          <w:sz w:val="22"/>
          <w:szCs w:val="22"/>
        </w:rPr>
        <w:t>d)  Orgán auditu, jeho spolupracujúce orgány (Úrad vládneho auditu) a osoby poverené na výkon kontroly/auditu,</w:t>
      </w:r>
    </w:p>
    <w:p w14:paraId="4FB72F1D" w14:textId="77777777" w:rsidR="005D5E34" w:rsidRPr="005D5E34" w:rsidRDefault="005D5E34" w:rsidP="005D5E34">
      <w:pPr>
        <w:pStyle w:val="Odsekzoznamu"/>
        <w:rPr>
          <w:rFonts w:ascii="Corbel" w:hAnsi="Corbel"/>
          <w:sz w:val="22"/>
          <w:szCs w:val="22"/>
        </w:rPr>
      </w:pPr>
      <w:r w:rsidRPr="005D5E34">
        <w:rPr>
          <w:rFonts w:ascii="Corbel" w:hAnsi="Corbel"/>
          <w:sz w:val="22"/>
          <w:szCs w:val="22"/>
        </w:rPr>
        <w:t>e)  Splnomocnení zástupcovia Európskej Komisie a Európskeho dvora audítorov,</w:t>
      </w:r>
    </w:p>
    <w:p w14:paraId="419739B0" w14:textId="77777777" w:rsidR="005D5E34" w:rsidRPr="005D5E34" w:rsidRDefault="005D5E34" w:rsidP="005D5E34">
      <w:pPr>
        <w:pStyle w:val="Odsekzoznamu"/>
        <w:rPr>
          <w:rFonts w:ascii="Corbel" w:hAnsi="Corbel"/>
          <w:sz w:val="22"/>
          <w:szCs w:val="22"/>
        </w:rPr>
      </w:pPr>
      <w:r w:rsidRPr="005D5E34">
        <w:rPr>
          <w:rFonts w:ascii="Corbel" w:hAnsi="Corbel"/>
          <w:sz w:val="22"/>
          <w:szCs w:val="22"/>
        </w:rPr>
        <w:t>f)   Orgán zabezpečujúci ochranu finančných záujmov EÚ,</w:t>
      </w:r>
    </w:p>
    <w:p w14:paraId="3408F73E" w14:textId="618CD9B8" w:rsidR="00841B47" w:rsidRPr="00841B47" w:rsidRDefault="005D5E34" w:rsidP="005D5E34">
      <w:pPr>
        <w:pStyle w:val="Odsekzoznamu"/>
        <w:rPr>
          <w:rFonts w:ascii="Corbel" w:hAnsi="Corbel"/>
          <w:sz w:val="22"/>
          <w:szCs w:val="22"/>
        </w:rPr>
      </w:pPr>
      <w:r w:rsidRPr="005D5E34">
        <w:rPr>
          <w:rFonts w:ascii="Corbel" w:hAnsi="Corbel"/>
          <w:sz w:val="22"/>
          <w:szCs w:val="22"/>
        </w:rPr>
        <w:t>g) Osoby prizvané orgánmi uvedenými v písmenách a) až f) v súlade s príslušnými právnymi predpismi SR a právnymi aktmi EÚ.</w:t>
      </w:r>
    </w:p>
    <w:p w14:paraId="416E0029" w14:textId="77777777" w:rsidR="00841B47" w:rsidRDefault="00841B47" w:rsidP="00841B47">
      <w:pPr>
        <w:pStyle w:val="Odsekzoznamu"/>
        <w:spacing w:line="276" w:lineRule="auto"/>
        <w:ind w:left="720"/>
        <w:contextualSpacing/>
        <w:jc w:val="both"/>
        <w:rPr>
          <w:rFonts w:ascii="Corbel" w:hAnsi="Corbel"/>
          <w:sz w:val="22"/>
          <w:szCs w:val="22"/>
        </w:rPr>
      </w:pPr>
    </w:p>
    <w:p w14:paraId="5C932C35" w14:textId="41057BDA" w:rsidR="00841B47" w:rsidRDefault="00642395" w:rsidP="0080097E">
      <w:pPr>
        <w:pStyle w:val="Odsekzoznamu"/>
        <w:numPr>
          <w:ilvl w:val="0"/>
          <w:numId w:val="42"/>
        </w:numPr>
        <w:spacing w:after="200" w:line="276" w:lineRule="auto"/>
        <w:contextualSpacing/>
        <w:jc w:val="both"/>
        <w:rPr>
          <w:rFonts w:ascii="Corbel" w:hAnsi="Corbel"/>
          <w:sz w:val="22"/>
          <w:szCs w:val="22"/>
        </w:rPr>
      </w:pPr>
      <w:r w:rsidRPr="00642395">
        <w:rPr>
          <w:rFonts w:ascii="Corbel" w:hAnsi="Corbel"/>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r>
        <w:rPr>
          <w:rFonts w:ascii="Corbel" w:hAnsi="Corbel"/>
          <w:sz w:val="22"/>
          <w:szCs w:val="22"/>
        </w:rPr>
        <w:t>.</w:t>
      </w:r>
    </w:p>
    <w:p w14:paraId="7B081056" w14:textId="77777777" w:rsidR="00430F92" w:rsidRDefault="00430F92" w:rsidP="00430F92">
      <w:pPr>
        <w:pStyle w:val="Odsekzoznamu"/>
        <w:spacing w:after="200" w:line="276" w:lineRule="auto"/>
        <w:ind w:left="720"/>
        <w:contextualSpacing/>
        <w:jc w:val="both"/>
        <w:rPr>
          <w:rFonts w:ascii="Corbel" w:hAnsi="Corbel"/>
          <w:sz w:val="22"/>
          <w:szCs w:val="22"/>
        </w:rPr>
      </w:pPr>
    </w:p>
    <w:p w14:paraId="18ABE361" w14:textId="35CBDF70" w:rsidR="00642395" w:rsidRDefault="00430F92" w:rsidP="00315AAC">
      <w:pPr>
        <w:pStyle w:val="Odsekzoznamu"/>
        <w:numPr>
          <w:ilvl w:val="0"/>
          <w:numId w:val="42"/>
        </w:numPr>
        <w:spacing w:line="276" w:lineRule="auto"/>
        <w:ind w:left="714" w:hanging="357"/>
        <w:jc w:val="both"/>
        <w:rPr>
          <w:rFonts w:ascii="Corbel" w:hAnsi="Corbel"/>
          <w:sz w:val="22"/>
          <w:szCs w:val="22"/>
        </w:rPr>
      </w:pPr>
      <w:r w:rsidRPr="00430F92">
        <w:rPr>
          <w:rFonts w:ascii="Corbel" w:hAnsi="Corbel"/>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2E1DE5F5" w14:textId="77777777" w:rsidR="0064087F" w:rsidRPr="0064087F" w:rsidRDefault="0064087F" w:rsidP="0064087F">
      <w:pPr>
        <w:pStyle w:val="Odsekzoznamu"/>
        <w:rPr>
          <w:rFonts w:ascii="Corbel" w:hAnsi="Corbel"/>
          <w:sz w:val="22"/>
          <w:szCs w:val="22"/>
        </w:rPr>
      </w:pPr>
    </w:p>
    <w:p w14:paraId="453CD21D" w14:textId="104C35AA" w:rsidR="00430F92" w:rsidRDefault="0064087F" w:rsidP="0080097E">
      <w:pPr>
        <w:pStyle w:val="Odsekzoznamu"/>
        <w:numPr>
          <w:ilvl w:val="0"/>
          <w:numId w:val="42"/>
        </w:numPr>
        <w:spacing w:after="200" w:line="276" w:lineRule="auto"/>
        <w:contextualSpacing/>
        <w:jc w:val="both"/>
        <w:rPr>
          <w:rFonts w:ascii="Corbel" w:hAnsi="Corbel"/>
          <w:sz w:val="22"/>
          <w:szCs w:val="22"/>
        </w:rPr>
      </w:pPr>
      <w:r w:rsidRPr="0064087F">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r>
        <w:rPr>
          <w:rFonts w:ascii="Corbel" w:hAnsi="Corbel"/>
          <w:sz w:val="22"/>
          <w:szCs w:val="22"/>
        </w:rPr>
        <w:t>.</w:t>
      </w:r>
    </w:p>
    <w:p w14:paraId="35C7C7AC" w14:textId="77777777" w:rsidR="0064087F" w:rsidRPr="0064087F" w:rsidRDefault="0064087F" w:rsidP="0064087F">
      <w:pPr>
        <w:pStyle w:val="Odsekzoznamu"/>
        <w:rPr>
          <w:rFonts w:ascii="Corbel" w:hAnsi="Corbel"/>
          <w:sz w:val="22"/>
          <w:szCs w:val="22"/>
        </w:rPr>
      </w:pPr>
    </w:p>
    <w:p w14:paraId="16A0E6ED" w14:textId="0F55AA59" w:rsidR="0064087F" w:rsidRPr="007B1026" w:rsidRDefault="004A46F9" w:rsidP="0080097E">
      <w:pPr>
        <w:pStyle w:val="Odsekzoznamu"/>
        <w:numPr>
          <w:ilvl w:val="0"/>
          <w:numId w:val="42"/>
        </w:numPr>
        <w:spacing w:after="200" w:line="276" w:lineRule="auto"/>
        <w:contextualSpacing/>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r>
        <w:rPr>
          <w:rFonts w:ascii="Corbel" w:hAnsi="Corbel"/>
          <w:color w:val="000000"/>
          <w:sz w:val="22"/>
          <w:szCs w:val="22"/>
        </w:rPr>
        <w:t>.</w:t>
      </w:r>
    </w:p>
    <w:p w14:paraId="703FCFEB" w14:textId="77777777" w:rsidR="007B1026" w:rsidRPr="007B1026" w:rsidRDefault="007B1026" w:rsidP="007B1026">
      <w:pPr>
        <w:pStyle w:val="Odsekzoznamu"/>
        <w:rPr>
          <w:rFonts w:ascii="Corbel" w:hAnsi="Corbel"/>
          <w:sz w:val="22"/>
          <w:szCs w:val="22"/>
        </w:rPr>
      </w:pPr>
    </w:p>
    <w:p w14:paraId="345BB038" w14:textId="77777777" w:rsidR="007B1026" w:rsidRPr="005F576A" w:rsidRDefault="007B1026" w:rsidP="007B1026">
      <w:pPr>
        <w:pStyle w:val="Normlnywebov"/>
        <w:numPr>
          <w:ilvl w:val="0"/>
          <w:numId w:val="42"/>
        </w:numPr>
        <w:jc w:val="both"/>
        <w:rPr>
          <w:rFonts w:ascii="Corbel" w:hAnsi="Corbel"/>
          <w:sz w:val="22"/>
          <w:szCs w:val="22"/>
          <w:highlight w:val="yellow"/>
        </w:rPr>
      </w:pPr>
      <w:bookmarkStart w:id="0" w:name="_Hlk130284297"/>
      <w:r w:rsidRPr="005F576A">
        <w:rPr>
          <w:rFonts w:ascii="Corbel" w:hAnsi="Corbel"/>
          <w:sz w:val="22"/>
          <w:szCs w:val="22"/>
          <w:highlight w:val="yellow"/>
        </w:rPr>
        <w:lastRenderedPageBreak/>
        <w:t xml:space="preserve">Predávajúci ako aj subdodávateľ je povinný byť najneskôr ku dňu uzatvorenia tejto zmluvy a počas celej doby plnenia riadne zapísaný v registri partnerov verejného sektora podľa zákona č. 315/2016 </w:t>
      </w:r>
      <w:proofErr w:type="spellStart"/>
      <w:r w:rsidRPr="005F576A">
        <w:rPr>
          <w:rFonts w:ascii="Corbel" w:hAnsi="Corbel"/>
          <w:sz w:val="22"/>
          <w:szCs w:val="22"/>
          <w:highlight w:val="yellow"/>
        </w:rPr>
        <w:t>Z.z</w:t>
      </w:r>
      <w:proofErr w:type="spellEnd"/>
      <w:r w:rsidRPr="005F576A">
        <w:rPr>
          <w:rFonts w:ascii="Corbel" w:hAnsi="Corbel"/>
          <w:sz w:val="22"/>
          <w:szCs w:val="22"/>
          <w:highlight w:val="yellow"/>
        </w:rPr>
        <w:t>. v znení neskorších predpisov, pokiaľ má povinnosť zapisovať sa do registra partnerov verejného sektora.</w:t>
      </w:r>
    </w:p>
    <w:bookmarkEnd w:id="0"/>
    <w:p w14:paraId="099A0B8B" w14:textId="77777777" w:rsidR="00A84E47" w:rsidRPr="00A84E47" w:rsidRDefault="00A84E47" w:rsidP="00A84E47">
      <w:pPr>
        <w:rPr>
          <w:lang w:eastAsia="cs-CZ"/>
        </w:rPr>
      </w:pPr>
    </w:p>
    <w:p w14:paraId="452D9834" w14:textId="4BE22DA9" w:rsidR="00054B1C" w:rsidRPr="00767208" w:rsidRDefault="00B56982" w:rsidP="00F2214F">
      <w:pPr>
        <w:pStyle w:val="Nadpis1"/>
        <w:spacing w:before="240" w:after="120"/>
        <w:jc w:val="center"/>
        <w:rPr>
          <w:rFonts w:ascii="Corbel" w:hAnsi="Corbel" w:cs="Times New Roman"/>
          <w:b/>
          <w:sz w:val="22"/>
          <w:szCs w:val="22"/>
          <w:lang w:val="sk-SK"/>
        </w:rPr>
      </w:pPr>
      <w:r w:rsidRPr="00767208">
        <w:rPr>
          <w:rFonts w:ascii="Corbel" w:hAnsi="Corbel" w:cs="Times New Roman"/>
          <w:b/>
          <w:sz w:val="22"/>
          <w:szCs w:val="22"/>
          <w:lang w:val="sk-SK"/>
        </w:rPr>
        <w:t>Článok X</w:t>
      </w:r>
      <w:r w:rsidR="00A84E47">
        <w:rPr>
          <w:rFonts w:ascii="Corbel" w:hAnsi="Corbel" w:cs="Times New Roman"/>
          <w:b/>
          <w:sz w:val="22"/>
          <w:szCs w:val="22"/>
          <w:lang w:val="sk-SK"/>
        </w:rPr>
        <w:t>I</w:t>
      </w:r>
    </w:p>
    <w:p w14:paraId="0134DC22" w14:textId="77777777" w:rsidR="007627C3" w:rsidRPr="00767208" w:rsidRDefault="007627C3" w:rsidP="00C517A1">
      <w:pPr>
        <w:pStyle w:val="Nadpis1"/>
        <w:spacing w:before="120" w:after="120"/>
        <w:jc w:val="center"/>
        <w:rPr>
          <w:rFonts w:ascii="Corbel" w:hAnsi="Corbel" w:cs="Times New Roman"/>
          <w:b/>
          <w:sz w:val="22"/>
          <w:szCs w:val="22"/>
          <w:lang w:val="sk-SK"/>
        </w:rPr>
      </w:pPr>
      <w:r w:rsidRPr="00767208">
        <w:rPr>
          <w:rFonts w:ascii="Corbel" w:hAnsi="Corbel" w:cs="Times New Roman"/>
          <w:b/>
          <w:sz w:val="22"/>
          <w:szCs w:val="22"/>
          <w:lang w:val="sk-SK"/>
        </w:rPr>
        <w:t>Záverečné ustanovenia</w:t>
      </w:r>
    </w:p>
    <w:p w14:paraId="63EDC4A3" w14:textId="77777777" w:rsidR="00D06D3B" w:rsidRPr="00767208" w:rsidRDefault="00D06D3B" w:rsidP="00D06D3B">
      <w:pPr>
        <w:rPr>
          <w:rFonts w:ascii="Corbel" w:hAnsi="Corbel"/>
          <w:sz w:val="22"/>
          <w:szCs w:val="22"/>
          <w:lang w:eastAsia="cs-CZ"/>
        </w:rPr>
      </w:pPr>
    </w:p>
    <w:p w14:paraId="339D9B93" w14:textId="77777777" w:rsidR="00C517A1" w:rsidRPr="00767208" w:rsidRDefault="00C517A1" w:rsidP="00047936">
      <w:pPr>
        <w:pStyle w:val="Odsekzoznamu"/>
        <w:numPr>
          <w:ilvl w:val="0"/>
          <w:numId w:val="31"/>
        </w:numPr>
        <w:spacing w:after="200" w:line="276" w:lineRule="auto"/>
        <w:ind w:hanging="294"/>
        <w:contextualSpacing/>
        <w:jc w:val="both"/>
        <w:rPr>
          <w:rFonts w:ascii="Corbel" w:hAnsi="Corbel"/>
          <w:sz w:val="22"/>
          <w:szCs w:val="22"/>
        </w:rPr>
      </w:pPr>
      <w:r w:rsidRPr="00767208">
        <w:rPr>
          <w:rFonts w:ascii="Corbel" w:hAnsi="Corbel"/>
          <w:sz w:val="22"/>
          <w:szCs w:val="22"/>
        </w:rPr>
        <w:t>Právne vzťahy oboch zmluvných strán neupravené touto zmluvou sa riadia príslušnými ustanoveniami Obchodného zákonníka a ostatnými právnymi predpismi SR.</w:t>
      </w:r>
    </w:p>
    <w:p w14:paraId="40662D18" w14:textId="77777777" w:rsidR="00C517A1" w:rsidRPr="00767208" w:rsidRDefault="00C517A1" w:rsidP="00047936">
      <w:pPr>
        <w:pStyle w:val="Odsekzoznamu"/>
        <w:ind w:hanging="294"/>
        <w:rPr>
          <w:rFonts w:ascii="Corbel" w:hAnsi="Corbel"/>
          <w:sz w:val="22"/>
          <w:szCs w:val="22"/>
        </w:rPr>
      </w:pPr>
    </w:p>
    <w:p w14:paraId="2ADCD1A1" w14:textId="77777777" w:rsidR="00C517A1" w:rsidRPr="00767208" w:rsidRDefault="00C517A1" w:rsidP="00047936">
      <w:pPr>
        <w:pStyle w:val="Odsekzoznamu"/>
        <w:numPr>
          <w:ilvl w:val="0"/>
          <w:numId w:val="31"/>
        </w:numPr>
        <w:spacing w:after="200" w:line="276" w:lineRule="auto"/>
        <w:ind w:hanging="294"/>
        <w:contextualSpacing/>
        <w:jc w:val="both"/>
        <w:rPr>
          <w:rFonts w:ascii="Corbel" w:hAnsi="Corbel"/>
          <w:sz w:val="22"/>
          <w:szCs w:val="22"/>
        </w:rPr>
      </w:pPr>
      <w:r w:rsidRPr="00767208">
        <w:rPr>
          <w:rFonts w:ascii="Corbel" w:hAnsi="Corbel"/>
          <w:sz w:val="22"/>
          <w:szCs w:val="22"/>
        </w:rPr>
        <w:t>Táto zmluva nadobúda platnosť dňom jej podpisu obidvoma zmluvnými stranami a účinnosť v deň nasledujúci po dni jej zverejnenia v Centrálnom registri zmlúv vedenom Úradom vlády SR.</w:t>
      </w:r>
    </w:p>
    <w:p w14:paraId="7462D425" w14:textId="77777777" w:rsidR="00C517A1" w:rsidRPr="00767208" w:rsidRDefault="00C517A1" w:rsidP="00047936">
      <w:pPr>
        <w:pStyle w:val="Odsekzoznamu"/>
        <w:ind w:hanging="294"/>
        <w:rPr>
          <w:rFonts w:ascii="Corbel" w:hAnsi="Corbel"/>
          <w:sz w:val="22"/>
          <w:szCs w:val="22"/>
        </w:rPr>
      </w:pPr>
    </w:p>
    <w:p w14:paraId="0E71744C" w14:textId="77777777" w:rsidR="00C517A1" w:rsidRPr="00767208" w:rsidRDefault="00C517A1" w:rsidP="00047936">
      <w:pPr>
        <w:pStyle w:val="Odsekzoznamu"/>
        <w:numPr>
          <w:ilvl w:val="0"/>
          <w:numId w:val="31"/>
        </w:numPr>
        <w:spacing w:after="200" w:line="276" w:lineRule="auto"/>
        <w:ind w:hanging="294"/>
        <w:contextualSpacing/>
        <w:jc w:val="both"/>
        <w:rPr>
          <w:rFonts w:ascii="Corbel" w:hAnsi="Corbel"/>
          <w:sz w:val="22"/>
          <w:szCs w:val="22"/>
        </w:rPr>
      </w:pPr>
      <w:r w:rsidRPr="00767208">
        <w:rPr>
          <w:rFonts w:ascii="Corbel" w:hAnsi="Corbel"/>
          <w:sz w:val="22"/>
          <w:szCs w:val="22"/>
        </w:rPr>
        <w:t>Predávajúci súhlasí s kompletným zverejnením zmluvy v Centrálnom registri zmlúv vrátane príloh.</w:t>
      </w:r>
    </w:p>
    <w:p w14:paraId="31874DF8" w14:textId="77777777" w:rsidR="00C517A1" w:rsidRPr="00767208" w:rsidRDefault="00C517A1" w:rsidP="00047936">
      <w:pPr>
        <w:pStyle w:val="Odsekzoznamu"/>
        <w:ind w:hanging="294"/>
        <w:rPr>
          <w:rFonts w:ascii="Corbel" w:hAnsi="Corbel"/>
          <w:sz w:val="22"/>
          <w:szCs w:val="22"/>
        </w:rPr>
      </w:pPr>
    </w:p>
    <w:p w14:paraId="2EC6EC13" w14:textId="77777777" w:rsidR="00C517A1" w:rsidRPr="00767208" w:rsidRDefault="00C517A1" w:rsidP="00047936">
      <w:pPr>
        <w:pStyle w:val="Odsekzoznamu"/>
        <w:numPr>
          <w:ilvl w:val="0"/>
          <w:numId w:val="31"/>
        </w:numPr>
        <w:spacing w:after="200" w:line="276" w:lineRule="auto"/>
        <w:ind w:hanging="294"/>
        <w:contextualSpacing/>
        <w:jc w:val="both"/>
        <w:rPr>
          <w:rFonts w:ascii="Corbel" w:hAnsi="Corbel"/>
          <w:sz w:val="22"/>
          <w:szCs w:val="22"/>
        </w:rPr>
      </w:pPr>
      <w:r w:rsidRPr="00767208">
        <w:rPr>
          <w:rFonts w:ascii="Corbel" w:hAnsi="Corbel"/>
          <w:sz w:val="22"/>
          <w:szCs w:val="22"/>
        </w:rPr>
        <w:t>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w:t>
      </w:r>
      <w:r w:rsidR="0099615E" w:rsidRPr="00767208">
        <w:rPr>
          <w:rFonts w:ascii="Corbel" w:hAnsi="Corbel"/>
          <w:sz w:val="22"/>
          <w:szCs w:val="22"/>
        </w:rPr>
        <w:t> </w:t>
      </w:r>
      <w:r w:rsidRPr="00767208">
        <w:rPr>
          <w:rFonts w:ascii="Corbel" w:hAnsi="Corbel"/>
          <w:sz w:val="22"/>
          <w:szCs w:val="22"/>
        </w:rPr>
        <w:t xml:space="preserve">celom rozsahu v Centrálnom registri zmlúv. Ústne vedľajšie dohody k </w:t>
      </w:r>
      <w:r w:rsidR="00FE276C" w:rsidRPr="00767208">
        <w:rPr>
          <w:rFonts w:ascii="Corbel" w:hAnsi="Corbel"/>
          <w:sz w:val="22"/>
          <w:szCs w:val="22"/>
        </w:rPr>
        <w:t>zmluve</w:t>
      </w:r>
      <w:r w:rsidRPr="00767208">
        <w:rPr>
          <w:rFonts w:ascii="Corbel" w:hAnsi="Corbel"/>
          <w:sz w:val="22"/>
          <w:szCs w:val="22"/>
        </w:rPr>
        <w:t xml:space="preserve"> neexistujú. </w:t>
      </w:r>
    </w:p>
    <w:p w14:paraId="7C9566A4" w14:textId="77777777" w:rsidR="00A97531" w:rsidRPr="00767208" w:rsidRDefault="00A97531" w:rsidP="00A97531">
      <w:pPr>
        <w:pStyle w:val="Default"/>
        <w:numPr>
          <w:ilvl w:val="0"/>
          <w:numId w:val="31"/>
        </w:numPr>
        <w:jc w:val="both"/>
        <w:rPr>
          <w:rFonts w:ascii="Corbel" w:hAnsi="Corbel"/>
          <w:sz w:val="22"/>
          <w:szCs w:val="22"/>
        </w:rPr>
      </w:pPr>
      <w:r w:rsidRPr="00767208">
        <w:rPr>
          <w:rFonts w:ascii="Corbel" w:hAnsi="Corbel"/>
          <w:sz w:val="22"/>
          <w:szCs w:val="22"/>
        </w:rPr>
        <w:t xml:space="preserve">Zmluva je vyhotovená v štyroch (4) rovnopisoch, pričom kupujúci dostane tri (3) rovnopisy  a predávajúci dostane jeden (1) rovnopis. </w:t>
      </w:r>
    </w:p>
    <w:p w14:paraId="0A8FACE0" w14:textId="77777777" w:rsidR="00C517A1" w:rsidRPr="00767208" w:rsidRDefault="00C517A1" w:rsidP="00047936">
      <w:pPr>
        <w:pStyle w:val="Odsekzoznamu"/>
        <w:ind w:hanging="294"/>
        <w:rPr>
          <w:rFonts w:ascii="Corbel" w:hAnsi="Corbel"/>
          <w:sz w:val="22"/>
          <w:szCs w:val="22"/>
        </w:rPr>
      </w:pPr>
    </w:p>
    <w:p w14:paraId="44E7B443" w14:textId="77777777" w:rsidR="007627C3" w:rsidRPr="00767208" w:rsidRDefault="00C517A1" w:rsidP="00047936">
      <w:pPr>
        <w:pStyle w:val="Odsekzoznamu"/>
        <w:numPr>
          <w:ilvl w:val="0"/>
          <w:numId w:val="31"/>
        </w:numPr>
        <w:spacing w:after="200" w:line="276" w:lineRule="auto"/>
        <w:ind w:hanging="294"/>
        <w:contextualSpacing/>
        <w:jc w:val="both"/>
        <w:rPr>
          <w:rFonts w:ascii="Corbel" w:hAnsi="Corbel"/>
          <w:sz w:val="22"/>
          <w:szCs w:val="22"/>
        </w:rPr>
      </w:pPr>
      <w:r w:rsidRPr="00767208">
        <w:rPr>
          <w:rFonts w:ascii="Corbel" w:hAnsi="Corbel"/>
          <w:sz w:val="22"/>
          <w:szCs w:val="22"/>
        </w:rPr>
        <w:t xml:space="preserve">Zmluvné strany prehlasujú, že zmluvu pred jej podpisom prečítali, jej obsahu porozumeli a s ním súhlasili, čo potvrdzujú svojimi podpismi. </w:t>
      </w:r>
    </w:p>
    <w:p w14:paraId="07FB5299" w14:textId="77777777" w:rsidR="001C093F" w:rsidRPr="00767208" w:rsidRDefault="001C093F" w:rsidP="004B3FC5">
      <w:pPr>
        <w:pStyle w:val="Odsek"/>
        <w:tabs>
          <w:tab w:val="left" w:pos="1683"/>
        </w:tabs>
        <w:ind w:left="567" w:firstLine="0"/>
        <w:rPr>
          <w:rFonts w:ascii="Corbel" w:hAnsi="Corbel"/>
          <w:b/>
          <w:sz w:val="22"/>
          <w:szCs w:val="22"/>
        </w:rPr>
      </w:pPr>
    </w:p>
    <w:p w14:paraId="4F9C6C68" w14:textId="77777777" w:rsidR="007627C3" w:rsidRPr="00767208" w:rsidRDefault="00407D93" w:rsidP="006E5391">
      <w:pPr>
        <w:pStyle w:val="Odsek"/>
        <w:tabs>
          <w:tab w:val="left" w:pos="1683"/>
        </w:tabs>
        <w:ind w:left="426" w:firstLine="0"/>
        <w:rPr>
          <w:rFonts w:ascii="Corbel" w:hAnsi="Corbel"/>
          <w:sz w:val="22"/>
          <w:szCs w:val="22"/>
        </w:rPr>
      </w:pPr>
      <w:r w:rsidRPr="00767208">
        <w:rPr>
          <w:rFonts w:ascii="Corbel" w:hAnsi="Corbel"/>
          <w:b/>
          <w:sz w:val="22"/>
          <w:szCs w:val="22"/>
        </w:rPr>
        <w:t>Príloha</w:t>
      </w:r>
      <w:r w:rsidR="00F02368" w:rsidRPr="00767208">
        <w:rPr>
          <w:rFonts w:ascii="Corbel" w:hAnsi="Corbel"/>
          <w:b/>
          <w:sz w:val="22"/>
          <w:szCs w:val="22"/>
        </w:rPr>
        <w:t xml:space="preserve"> č. 1</w:t>
      </w:r>
      <w:r w:rsidR="007627C3" w:rsidRPr="00767208">
        <w:rPr>
          <w:rFonts w:ascii="Corbel" w:hAnsi="Corbel"/>
          <w:b/>
          <w:sz w:val="22"/>
          <w:szCs w:val="22"/>
        </w:rPr>
        <w:t>:</w:t>
      </w:r>
      <w:r w:rsidR="007627C3" w:rsidRPr="00767208">
        <w:rPr>
          <w:rFonts w:ascii="Corbel" w:hAnsi="Corbel"/>
          <w:sz w:val="22"/>
          <w:szCs w:val="22"/>
        </w:rPr>
        <w:t xml:space="preserve"> </w:t>
      </w:r>
      <w:r w:rsidR="00305569" w:rsidRPr="00767208">
        <w:rPr>
          <w:rFonts w:ascii="Corbel" w:hAnsi="Corbel"/>
          <w:sz w:val="22"/>
          <w:szCs w:val="22"/>
        </w:rPr>
        <w:t>Podrobn</w:t>
      </w:r>
      <w:r w:rsidR="001D1635" w:rsidRPr="00767208">
        <w:rPr>
          <w:rFonts w:ascii="Corbel" w:hAnsi="Corbel"/>
          <w:sz w:val="22"/>
          <w:szCs w:val="22"/>
        </w:rPr>
        <w:t>á</w:t>
      </w:r>
      <w:r w:rsidR="00305569" w:rsidRPr="00767208">
        <w:rPr>
          <w:rFonts w:ascii="Corbel" w:hAnsi="Corbel"/>
          <w:sz w:val="22"/>
          <w:szCs w:val="22"/>
        </w:rPr>
        <w:t xml:space="preserve"> </w:t>
      </w:r>
      <w:r w:rsidR="001D1635" w:rsidRPr="00767208">
        <w:rPr>
          <w:rFonts w:ascii="Corbel" w:hAnsi="Corbel"/>
          <w:sz w:val="22"/>
          <w:szCs w:val="22"/>
        </w:rPr>
        <w:t>špecifikácia</w:t>
      </w:r>
    </w:p>
    <w:p w14:paraId="3EF7ADCB" w14:textId="77777777" w:rsidR="00FE7A7E" w:rsidRPr="00767208" w:rsidRDefault="00FE7A7E" w:rsidP="006E5391">
      <w:pPr>
        <w:pStyle w:val="Odsek"/>
        <w:tabs>
          <w:tab w:val="left" w:pos="1683"/>
        </w:tabs>
        <w:ind w:left="426" w:firstLine="0"/>
        <w:rPr>
          <w:rFonts w:ascii="Corbel" w:hAnsi="Corbel"/>
          <w:b/>
          <w:sz w:val="22"/>
          <w:szCs w:val="22"/>
        </w:rPr>
      </w:pPr>
      <w:r w:rsidRPr="00767208">
        <w:rPr>
          <w:rFonts w:ascii="Corbel" w:hAnsi="Corbel"/>
          <w:b/>
          <w:sz w:val="22"/>
          <w:szCs w:val="22"/>
        </w:rPr>
        <w:t xml:space="preserve">Príloha č. 2: </w:t>
      </w:r>
      <w:r w:rsidRPr="00767208">
        <w:rPr>
          <w:rFonts w:ascii="Corbel" w:hAnsi="Corbel"/>
          <w:sz w:val="22"/>
          <w:szCs w:val="22"/>
        </w:rPr>
        <w:t>Cenová ponuka</w:t>
      </w:r>
    </w:p>
    <w:p w14:paraId="3ED320AF" w14:textId="77777777" w:rsidR="00F02368" w:rsidRPr="00767208" w:rsidRDefault="00F02368" w:rsidP="004B3FC5">
      <w:pPr>
        <w:ind w:left="567"/>
        <w:jc w:val="both"/>
        <w:rPr>
          <w:rFonts w:ascii="Corbel" w:hAnsi="Corbel"/>
          <w:sz w:val="22"/>
          <w:szCs w:val="22"/>
        </w:rPr>
      </w:pPr>
    </w:p>
    <w:p w14:paraId="4499AE8B" w14:textId="77777777" w:rsidR="00F02368" w:rsidRPr="00767208" w:rsidRDefault="00F02368" w:rsidP="004B3FC5">
      <w:pPr>
        <w:ind w:left="567"/>
        <w:jc w:val="both"/>
        <w:rPr>
          <w:rFonts w:ascii="Corbel" w:hAnsi="Corbel"/>
          <w:sz w:val="22"/>
          <w:szCs w:val="22"/>
        </w:rPr>
      </w:pPr>
    </w:p>
    <w:p w14:paraId="56C9E396" w14:textId="77777777" w:rsidR="009C717C" w:rsidRPr="00767208" w:rsidRDefault="009C717C" w:rsidP="004B3FC5">
      <w:pPr>
        <w:ind w:left="567"/>
        <w:jc w:val="both"/>
        <w:rPr>
          <w:rFonts w:ascii="Corbel" w:hAnsi="Corbel"/>
          <w:sz w:val="22"/>
          <w:szCs w:val="22"/>
        </w:rPr>
      </w:pPr>
    </w:p>
    <w:p w14:paraId="1A2CCA36" w14:textId="77777777" w:rsidR="00F2214F" w:rsidRPr="00767208" w:rsidRDefault="00F2214F" w:rsidP="004B3FC5">
      <w:pPr>
        <w:ind w:left="567"/>
        <w:jc w:val="both"/>
        <w:rPr>
          <w:rFonts w:ascii="Corbel" w:hAnsi="Corbel"/>
          <w:sz w:val="22"/>
          <w:szCs w:val="22"/>
        </w:rPr>
      </w:pPr>
    </w:p>
    <w:p w14:paraId="43562F7E" w14:textId="77777777" w:rsidR="00F02368" w:rsidRPr="00767208" w:rsidRDefault="00F02368" w:rsidP="006E5391">
      <w:pPr>
        <w:tabs>
          <w:tab w:val="left" w:pos="5245"/>
        </w:tabs>
        <w:ind w:left="426"/>
        <w:jc w:val="both"/>
        <w:rPr>
          <w:rFonts w:ascii="Corbel" w:hAnsi="Corbel"/>
          <w:sz w:val="22"/>
          <w:szCs w:val="22"/>
        </w:rPr>
      </w:pPr>
      <w:r w:rsidRPr="00767208">
        <w:rPr>
          <w:rFonts w:ascii="Corbel" w:hAnsi="Corbel"/>
          <w:sz w:val="22"/>
          <w:szCs w:val="22"/>
        </w:rPr>
        <w:t xml:space="preserve">V Bratislave, </w:t>
      </w:r>
      <w:r w:rsidR="006E5391" w:rsidRPr="00767208">
        <w:rPr>
          <w:rFonts w:ascii="Corbel" w:hAnsi="Corbel"/>
          <w:sz w:val="22"/>
          <w:szCs w:val="22"/>
        </w:rPr>
        <w:t>dňa ...........................</w:t>
      </w:r>
      <w:r w:rsidR="006E5391" w:rsidRPr="00767208">
        <w:rPr>
          <w:rFonts w:ascii="Corbel" w:hAnsi="Corbel"/>
          <w:sz w:val="22"/>
          <w:szCs w:val="22"/>
        </w:rPr>
        <w:tab/>
      </w:r>
      <w:r w:rsidRPr="00767208">
        <w:rPr>
          <w:rFonts w:ascii="Corbel" w:hAnsi="Corbel"/>
          <w:sz w:val="22"/>
          <w:szCs w:val="22"/>
        </w:rPr>
        <w:t>V ....................................., dňa ...........................</w:t>
      </w:r>
    </w:p>
    <w:p w14:paraId="5C68BF40" w14:textId="77777777" w:rsidR="00F02368" w:rsidRPr="00767208" w:rsidRDefault="00F02368" w:rsidP="004B3FC5">
      <w:pPr>
        <w:ind w:left="567"/>
        <w:jc w:val="both"/>
        <w:rPr>
          <w:rFonts w:ascii="Corbel" w:hAnsi="Corbel"/>
          <w:sz w:val="22"/>
          <w:szCs w:val="22"/>
        </w:rPr>
      </w:pPr>
    </w:p>
    <w:p w14:paraId="397DE938" w14:textId="77777777" w:rsidR="00F02368" w:rsidRPr="00767208" w:rsidRDefault="00F02368" w:rsidP="004B3FC5">
      <w:pPr>
        <w:ind w:left="567"/>
        <w:jc w:val="both"/>
        <w:rPr>
          <w:rFonts w:ascii="Corbel" w:hAnsi="Corbel"/>
          <w:sz w:val="22"/>
          <w:szCs w:val="22"/>
        </w:rPr>
      </w:pPr>
    </w:p>
    <w:p w14:paraId="2E68E38F" w14:textId="77777777" w:rsidR="00F2214F" w:rsidRPr="00767208" w:rsidRDefault="00F2214F" w:rsidP="004B3FC5">
      <w:pPr>
        <w:ind w:left="567"/>
        <w:jc w:val="both"/>
        <w:rPr>
          <w:rFonts w:ascii="Corbel" w:hAnsi="Corbel"/>
          <w:sz w:val="22"/>
          <w:szCs w:val="22"/>
        </w:rPr>
      </w:pPr>
    </w:p>
    <w:p w14:paraId="08EEB31A" w14:textId="77777777" w:rsidR="00F02368" w:rsidRPr="00767208" w:rsidRDefault="00F02368" w:rsidP="00A46DC2">
      <w:pPr>
        <w:tabs>
          <w:tab w:val="center" w:pos="1701"/>
          <w:tab w:val="center" w:pos="6804"/>
        </w:tabs>
        <w:ind w:left="426"/>
        <w:jc w:val="both"/>
        <w:rPr>
          <w:rFonts w:ascii="Corbel" w:hAnsi="Corbel"/>
          <w:sz w:val="22"/>
          <w:szCs w:val="22"/>
        </w:rPr>
      </w:pPr>
      <w:r w:rsidRPr="00767208">
        <w:rPr>
          <w:rFonts w:ascii="Corbel" w:hAnsi="Corbel"/>
          <w:sz w:val="22"/>
          <w:szCs w:val="22"/>
        </w:rPr>
        <w:tab/>
      </w:r>
      <w:r w:rsidR="00581E84" w:rsidRPr="00767208">
        <w:rPr>
          <w:rFonts w:ascii="Corbel" w:hAnsi="Corbel"/>
          <w:sz w:val="22"/>
          <w:szCs w:val="22"/>
        </w:rPr>
        <w:t>Kupujúci</w:t>
      </w:r>
      <w:r w:rsidRPr="00767208">
        <w:rPr>
          <w:rFonts w:ascii="Corbel" w:hAnsi="Corbel"/>
          <w:sz w:val="22"/>
          <w:szCs w:val="22"/>
        </w:rPr>
        <w:t>:</w:t>
      </w:r>
      <w:r w:rsidR="004B3FC5" w:rsidRPr="00767208">
        <w:rPr>
          <w:rFonts w:ascii="Corbel" w:hAnsi="Corbel"/>
          <w:sz w:val="22"/>
          <w:szCs w:val="22"/>
        </w:rPr>
        <w:t xml:space="preserve"> </w:t>
      </w:r>
      <w:r w:rsidR="006E5391" w:rsidRPr="00767208">
        <w:rPr>
          <w:rFonts w:ascii="Corbel" w:hAnsi="Corbel"/>
          <w:sz w:val="22"/>
          <w:szCs w:val="22"/>
        </w:rPr>
        <w:tab/>
      </w:r>
      <w:r w:rsidR="00581E84" w:rsidRPr="00767208">
        <w:rPr>
          <w:rFonts w:ascii="Corbel" w:hAnsi="Corbel"/>
          <w:sz w:val="22"/>
          <w:szCs w:val="22"/>
        </w:rPr>
        <w:t>Predávajúci</w:t>
      </w:r>
      <w:r w:rsidRPr="00767208">
        <w:rPr>
          <w:rFonts w:ascii="Corbel" w:hAnsi="Corbel"/>
          <w:sz w:val="22"/>
          <w:szCs w:val="22"/>
        </w:rPr>
        <w:t>:</w:t>
      </w:r>
    </w:p>
    <w:p w14:paraId="4859B13B" w14:textId="77777777" w:rsidR="00F02368" w:rsidRPr="00767208" w:rsidRDefault="00F02368" w:rsidP="004B3FC5">
      <w:pPr>
        <w:tabs>
          <w:tab w:val="left" w:pos="4536"/>
        </w:tabs>
        <w:ind w:left="567"/>
        <w:jc w:val="both"/>
        <w:rPr>
          <w:rFonts w:ascii="Corbel" w:hAnsi="Corbel"/>
          <w:sz w:val="22"/>
          <w:szCs w:val="22"/>
        </w:rPr>
      </w:pPr>
    </w:p>
    <w:p w14:paraId="33F0F488" w14:textId="77777777" w:rsidR="00D06D3B" w:rsidRPr="00767208" w:rsidRDefault="00D06D3B" w:rsidP="004B3FC5">
      <w:pPr>
        <w:tabs>
          <w:tab w:val="left" w:pos="4536"/>
        </w:tabs>
        <w:ind w:left="567"/>
        <w:jc w:val="both"/>
        <w:rPr>
          <w:rFonts w:ascii="Corbel" w:hAnsi="Corbel"/>
          <w:sz w:val="22"/>
          <w:szCs w:val="22"/>
        </w:rPr>
      </w:pPr>
    </w:p>
    <w:p w14:paraId="3DE1E5EA" w14:textId="77777777" w:rsidR="00D06D3B" w:rsidRPr="00767208" w:rsidRDefault="00D06D3B" w:rsidP="004B3FC5">
      <w:pPr>
        <w:tabs>
          <w:tab w:val="left" w:pos="4536"/>
        </w:tabs>
        <w:ind w:left="567"/>
        <w:jc w:val="both"/>
        <w:rPr>
          <w:rFonts w:ascii="Corbel" w:hAnsi="Corbel"/>
          <w:sz w:val="22"/>
          <w:szCs w:val="22"/>
        </w:rPr>
      </w:pPr>
    </w:p>
    <w:p w14:paraId="1E3E1A0D" w14:textId="77777777" w:rsidR="00EA47D6" w:rsidRPr="00767208" w:rsidRDefault="00EA47D6" w:rsidP="004B3FC5">
      <w:pPr>
        <w:tabs>
          <w:tab w:val="left" w:pos="4536"/>
        </w:tabs>
        <w:ind w:left="567"/>
        <w:jc w:val="both"/>
        <w:rPr>
          <w:rFonts w:ascii="Corbel" w:hAnsi="Corbel"/>
          <w:sz w:val="22"/>
          <w:szCs w:val="22"/>
        </w:rPr>
      </w:pPr>
    </w:p>
    <w:p w14:paraId="4F7A289B" w14:textId="77777777" w:rsidR="00F02368" w:rsidRPr="00767208" w:rsidRDefault="00F02368" w:rsidP="00A46DC2">
      <w:pPr>
        <w:tabs>
          <w:tab w:val="center" w:pos="2268"/>
          <w:tab w:val="center" w:pos="7371"/>
        </w:tabs>
        <w:ind w:left="426"/>
        <w:rPr>
          <w:rFonts w:ascii="Corbel" w:hAnsi="Corbel"/>
          <w:sz w:val="22"/>
          <w:szCs w:val="22"/>
        </w:rPr>
      </w:pPr>
      <w:r w:rsidRPr="00767208">
        <w:rPr>
          <w:rFonts w:ascii="Corbel" w:hAnsi="Corbel"/>
          <w:sz w:val="22"/>
          <w:szCs w:val="22"/>
        </w:rPr>
        <w:t>______</w:t>
      </w:r>
      <w:r w:rsidR="006E5391" w:rsidRPr="00767208">
        <w:rPr>
          <w:rFonts w:ascii="Corbel" w:hAnsi="Corbel"/>
          <w:sz w:val="22"/>
          <w:szCs w:val="22"/>
        </w:rPr>
        <w:t>______________________________</w:t>
      </w:r>
      <w:r w:rsidR="006E5391" w:rsidRPr="00767208">
        <w:rPr>
          <w:rFonts w:ascii="Corbel" w:hAnsi="Corbel"/>
          <w:sz w:val="22"/>
          <w:szCs w:val="22"/>
        </w:rPr>
        <w:tab/>
      </w:r>
      <w:r w:rsidRPr="00767208">
        <w:rPr>
          <w:rFonts w:ascii="Corbel" w:hAnsi="Corbel"/>
          <w:sz w:val="22"/>
          <w:szCs w:val="22"/>
        </w:rPr>
        <w:t>___________________________________</w:t>
      </w:r>
    </w:p>
    <w:p w14:paraId="1C74B1E1" w14:textId="1E2997E9" w:rsidR="00F02368" w:rsidRPr="00767208" w:rsidRDefault="00F02368" w:rsidP="00A46DC2">
      <w:pPr>
        <w:tabs>
          <w:tab w:val="center" w:pos="2268"/>
          <w:tab w:val="center" w:pos="7230"/>
        </w:tabs>
        <w:ind w:left="142"/>
        <w:rPr>
          <w:rFonts w:ascii="Corbel" w:hAnsi="Corbel"/>
          <w:sz w:val="22"/>
          <w:szCs w:val="22"/>
        </w:rPr>
      </w:pPr>
      <w:r w:rsidRPr="00767208">
        <w:rPr>
          <w:rFonts w:ascii="Corbel" w:hAnsi="Corbel"/>
          <w:sz w:val="22"/>
          <w:szCs w:val="22"/>
        </w:rPr>
        <w:tab/>
      </w:r>
      <w:r w:rsidR="00A46B2D" w:rsidRPr="00A46B2D">
        <w:rPr>
          <w:rStyle w:val="ra"/>
          <w:rFonts w:ascii="Corbel" w:hAnsi="Corbel"/>
          <w:sz w:val="22"/>
          <w:szCs w:val="22"/>
        </w:rPr>
        <w:t>prof. JUDr. Marek Števček, DrSc.</w:t>
      </w:r>
      <w:r w:rsidR="00A46DC2" w:rsidRPr="00767208">
        <w:rPr>
          <w:rFonts w:ascii="Corbel" w:hAnsi="Corbel"/>
          <w:sz w:val="22"/>
          <w:szCs w:val="22"/>
        </w:rPr>
        <w:tab/>
      </w:r>
    </w:p>
    <w:p w14:paraId="43D8C9F9" w14:textId="143ECC2F" w:rsidR="00D06D3B" w:rsidRPr="00767208" w:rsidRDefault="00A46DC2" w:rsidP="00A46DC2">
      <w:pPr>
        <w:tabs>
          <w:tab w:val="center" w:pos="2268"/>
          <w:tab w:val="center" w:pos="7371"/>
        </w:tabs>
        <w:rPr>
          <w:rFonts w:ascii="Corbel" w:hAnsi="Corbel"/>
          <w:sz w:val="22"/>
          <w:szCs w:val="22"/>
        </w:rPr>
      </w:pPr>
      <w:r w:rsidRPr="00767208">
        <w:rPr>
          <w:rFonts w:ascii="Corbel" w:hAnsi="Corbel"/>
          <w:sz w:val="22"/>
          <w:szCs w:val="22"/>
        </w:rPr>
        <w:tab/>
      </w:r>
      <w:r w:rsidR="004B3FC5" w:rsidRPr="00767208">
        <w:rPr>
          <w:rFonts w:ascii="Corbel" w:hAnsi="Corbel"/>
          <w:sz w:val="22"/>
          <w:szCs w:val="22"/>
        </w:rPr>
        <w:t xml:space="preserve"> </w:t>
      </w:r>
      <w:r w:rsidR="00A46B2D">
        <w:rPr>
          <w:rFonts w:ascii="Corbel" w:hAnsi="Corbel"/>
          <w:sz w:val="22"/>
          <w:szCs w:val="22"/>
        </w:rPr>
        <w:t>rektor</w:t>
      </w:r>
      <w:r w:rsidR="00F02368" w:rsidRPr="00767208">
        <w:rPr>
          <w:rFonts w:ascii="Corbel" w:hAnsi="Corbel"/>
          <w:sz w:val="22"/>
          <w:szCs w:val="22"/>
        </w:rPr>
        <w:tab/>
      </w:r>
    </w:p>
    <w:sectPr w:rsidR="00D06D3B" w:rsidRPr="00767208" w:rsidSect="006E5391">
      <w:pgSz w:w="11906" w:h="16838"/>
      <w:pgMar w:top="709" w:right="849" w:bottom="141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63A21" w14:textId="77777777" w:rsidR="0020309C" w:rsidRDefault="0020309C" w:rsidP="00DD4FE5">
      <w:r>
        <w:separator/>
      </w:r>
    </w:p>
  </w:endnote>
  <w:endnote w:type="continuationSeparator" w:id="0">
    <w:p w14:paraId="3034F030" w14:textId="77777777" w:rsidR="0020309C" w:rsidRDefault="0020309C" w:rsidP="00DD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BB1FD" w14:textId="77777777" w:rsidR="0020309C" w:rsidRDefault="0020309C" w:rsidP="00DD4FE5">
      <w:r>
        <w:separator/>
      </w:r>
    </w:p>
  </w:footnote>
  <w:footnote w:type="continuationSeparator" w:id="0">
    <w:p w14:paraId="502F3E1D" w14:textId="77777777" w:rsidR="0020309C" w:rsidRDefault="0020309C" w:rsidP="00DD4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DC2BCA"/>
    <w:multiLevelType w:val="multilevel"/>
    <w:tmpl w:val="033439F6"/>
    <w:lvl w:ilvl="0">
      <w:start w:val="10"/>
      <w:numFmt w:val="decimal"/>
      <w:lvlText w:val="%1"/>
      <w:lvlJc w:val="left"/>
      <w:pPr>
        <w:tabs>
          <w:tab w:val="num" w:pos="420"/>
        </w:tabs>
        <w:ind w:left="420" w:hanging="420"/>
      </w:pPr>
    </w:lvl>
    <w:lvl w:ilvl="1">
      <w:start w:val="1"/>
      <w:numFmt w:val="decimal"/>
      <w:lvlText w:val="%1.%2"/>
      <w:lvlJc w:val="left"/>
      <w:pPr>
        <w:tabs>
          <w:tab w:val="num" w:pos="562"/>
        </w:tabs>
        <w:ind w:left="562" w:hanging="4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C6D7295"/>
    <w:multiLevelType w:val="hybridMultilevel"/>
    <w:tmpl w:val="ABA202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015D5"/>
    <w:multiLevelType w:val="singleLevel"/>
    <w:tmpl w:val="6A72F812"/>
    <w:lvl w:ilvl="0">
      <w:start w:val="1"/>
      <w:numFmt w:val="decimal"/>
      <w:lvlText w:val="%1)"/>
      <w:lvlJc w:val="left"/>
      <w:pPr>
        <w:tabs>
          <w:tab w:val="num" w:pos="360"/>
        </w:tabs>
        <w:ind w:left="360" w:hanging="360"/>
      </w:pPr>
      <w:rPr>
        <w:b w:val="0"/>
        <w:i w:val="0"/>
      </w:rPr>
    </w:lvl>
  </w:abstractNum>
  <w:abstractNum w:abstractNumId="4" w15:restartNumberingAfterBreak="0">
    <w:nsid w:val="103C13BB"/>
    <w:multiLevelType w:val="multilevel"/>
    <w:tmpl w:val="67B4D6E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05B2BAD"/>
    <w:multiLevelType w:val="hybridMultilevel"/>
    <w:tmpl w:val="9EA0EB74"/>
    <w:lvl w:ilvl="0" w:tplc="75D278D6">
      <w:start w:val="1"/>
      <w:numFmt w:val="decimal"/>
      <w:lvlText w:val="%1."/>
      <w:lvlJc w:val="left"/>
      <w:pPr>
        <w:ind w:left="5040" w:hanging="360"/>
      </w:pPr>
      <w:rPr>
        <w:rFonts w:hint="default"/>
      </w:rPr>
    </w:lvl>
    <w:lvl w:ilvl="1" w:tplc="041B0019" w:tentative="1">
      <w:start w:val="1"/>
      <w:numFmt w:val="lowerLetter"/>
      <w:lvlText w:val="%2."/>
      <w:lvlJc w:val="left"/>
      <w:pPr>
        <w:ind w:left="5760" w:hanging="360"/>
      </w:pPr>
    </w:lvl>
    <w:lvl w:ilvl="2" w:tplc="041B001B" w:tentative="1">
      <w:start w:val="1"/>
      <w:numFmt w:val="lowerRoman"/>
      <w:lvlText w:val="%3."/>
      <w:lvlJc w:val="right"/>
      <w:pPr>
        <w:ind w:left="6480" w:hanging="180"/>
      </w:pPr>
    </w:lvl>
    <w:lvl w:ilvl="3" w:tplc="041B000F" w:tentative="1">
      <w:start w:val="1"/>
      <w:numFmt w:val="decimal"/>
      <w:lvlText w:val="%4."/>
      <w:lvlJc w:val="left"/>
      <w:pPr>
        <w:ind w:left="7200" w:hanging="360"/>
      </w:pPr>
    </w:lvl>
    <w:lvl w:ilvl="4" w:tplc="041B0019" w:tentative="1">
      <w:start w:val="1"/>
      <w:numFmt w:val="lowerLetter"/>
      <w:lvlText w:val="%5."/>
      <w:lvlJc w:val="left"/>
      <w:pPr>
        <w:ind w:left="7920" w:hanging="360"/>
      </w:pPr>
    </w:lvl>
    <w:lvl w:ilvl="5" w:tplc="041B001B" w:tentative="1">
      <w:start w:val="1"/>
      <w:numFmt w:val="lowerRoman"/>
      <w:lvlText w:val="%6."/>
      <w:lvlJc w:val="right"/>
      <w:pPr>
        <w:ind w:left="8640" w:hanging="180"/>
      </w:pPr>
    </w:lvl>
    <w:lvl w:ilvl="6" w:tplc="041B000F" w:tentative="1">
      <w:start w:val="1"/>
      <w:numFmt w:val="decimal"/>
      <w:lvlText w:val="%7."/>
      <w:lvlJc w:val="left"/>
      <w:pPr>
        <w:ind w:left="9360" w:hanging="360"/>
      </w:pPr>
    </w:lvl>
    <w:lvl w:ilvl="7" w:tplc="041B0019" w:tentative="1">
      <w:start w:val="1"/>
      <w:numFmt w:val="lowerLetter"/>
      <w:lvlText w:val="%8."/>
      <w:lvlJc w:val="left"/>
      <w:pPr>
        <w:ind w:left="10080" w:hanging="360"/>
      </w:pPr>
    </w:lvl>
    <w:lvl w:ilvl="8" w:tplc="041B001B" w:tentative="1">
      <w:start w:val="1"/>
      <w:numFmt w:val="lowerRoman"/>
      <w:lvlText w:val="%9."/>
      <w:lvlJc w:val="right"/>
      <w:pPr>
        <w:ind w:left="10800" w:hanging="180"/>
      </w:pPr>
    </w:lvl>
  </w:abstractNum>
  <w:abstractNum w:abstractNumId="6" w15:restartNumberingAfterBreak="0">
    <w:nsid w:val="115176B7"/>
    <w:multiLevelType w:val="hybridMultilevel"/>
    <w:tmpl w:val="32204706"/>
    <w:lvl w:ilvl="0" w:tplc="10E22C5E">
      <w:start w:val="1"/>
      <w:numFmt w:val="decimal"/>
      <w:lvlText w:val="11.%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14AF34E9"/>
    <w:multiLevelType w:val="hybridMultilevel"/>
    <w:tmpl w:val="B7BE9EBA"/>
    <w:lvl w:ilvl="0" w:tplc="C60674F0">
      <w:start w:val="1"/>
      <w:numFmt w:val="decimal"/>
      <w:lvlText w:val="%1)"/>
      <w:lvlJc w:val="left"/>
      <w:pPr>
        <w:ind w:left="930" w:hanging="570"/>
      </w:pPr>
      <w:rPr>
        <w:rFonts w:hint="default"/>
        <w:b w:val="0"/>
        <w:sz w:val="20"/>
      </w:rPr>
    </w:lvl>
    <w:lvl w:ilvl="1" w:tplc="E8021360">
      <w:start w:val="1"/>
      <w:numFmt w:val="decimal"/>
      <w:lvlText w:val="5.%2"/>
      <w:lvlJc w:val="left"/>
      <w:pPr>
        <w:ind w:left="1440" w:hanging="360"/>
      </w:pPr>
      <w:rPr>
        <w:rFonts w:hint="default"/>
        <w:b w:val="0"/>
        <w:sz w:val="2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01613B"/>
    <w:multiLevelType w:val="hybridMultilevel"/>
    <w:tmpl w:val="C6FE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99B0682"/>
    <w:multiLevelType w:val="hybridMultilevel"/>
    <w:tmpl w:val="DF7E6C36"/>
    <w:lvl w:ilvl="0" w:tplc="F95CF566">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0"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EEB44AE"/>
    <w:multiLevelType w:val="hybridMultilevel"/>
    <w:tmpl w:val="8BFA83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1951B1E"/>
    <w:multiLevelType w:val="hybridMultilevel"/>
    <w:tmpl w:val="EE560E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1637B2"/>
    <w:multiLevelType w:val="hybridMultilevel"/>
    <w:tmpl w:val="F998F702"/>
    <w:lvl w:ilvl="0" w:tplc="9868406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BE3538A"/>
    <w:multiLevelType w:val="hybridMultilevel"/>
    <w:tmpl w:val="61822E28"/>
    <w:lvl w:ilvl="0" w:tplc="8BEAF4B4">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5" w15:restartNumberingAfterBreak="0">
    <w:nsid w:val="2BF0623B"/>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E1C2A18"/>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2047C01"/>
    <w:multiLevelType w:val="singleLevel"/>
    <w:tmpl w:val="9E7A5B10"/>
    <w:lvl w:ilvl="0">
      <w:start w:val="1"/>
      <w:numFmt w:val="decimal"/>
      <w:lvlText w:val="%1)"/>
      <w:lvlJc w:val="left"/>
      <w:pPr>
        <w:tabs>
          <w:tab w:val="num" w:pos="360"/>
        </w:tabs>
        <w:ind w:left="360" w:hanging="360"/>
      </w:pPr>
    </w:lvl>
  </w:abstractNum>
  <w:abstractNum w:abstractNumId="18"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3334047B"/>
    <w:multiLevelType w:val="hybridMultilevel"/>
    <w:tmpl w:val="82F2016E"/>
    <w:lvl w:ilvl="0" w:tplc="BD7E4006">
      <w:start w:val="1"/>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192E3E"/>
    <w:multiLevelType w:val="hybridMultilevel"/>
    <w:tmpl w:val="8BFA83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394C53DE"/>
    <w:multiLevelType w:val="hybridMultilevel"/>
    <w:tmpl w:val="582609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10C3649"/>
    <w:multiLevelType w:val="hybridMultilevel"/>
    <w:tmpl w:val="F8D811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9339A5"/>
    <w:multiLevelType w:val="singleLevel"/>
    <w:tmpl w:val="9E7A5B10"/>
    <w:lvl w:ilvl="0">
      <w:start w:val="1"/>
      <w:numFmt w:val="decimal"/>
      <w:lvlText w:val="%1)"/>
      <w:lvlJc w:val="left"/>
      <w:pPr>
        <w:tabs>
          <w:tab w:val="num" w:pos="360"/>
        </w:tabs>
        <w:ind w:left="360" w:hanging="360"/>
      </w:pPr>
    </w:lvl>
  </w:abstractNum>
  <w:abstractNum w:abstractNumId="26" w15:restartNumberingAfterBreak="0">
    <w:nsid w:val="486F13D9"/>
    <w:multiLevelType w:val="hybridMultilevel"/>
    <w:tmpl w:val="E91678AE"/>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4A753112"/>
    <w:multiLevelType w:val="hybridMultilevel"/>
    <w:tmpl w:val="7954E75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4E6E217E"/>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EB5318C"/>
    <w:multiLevelType w:val="hybridMultilevel"/>
    <w:tmpl w:val="1CE85AEE"/>
    <w:lvl w:ilvl="0" w:tplc="6DDAE35E">
      <w:numFmt w:val="bullet"/>
      <w:lvlText w:val="-"/>
      <w:lvlJc w:val="left"/>
      <w:pPr>
        <w:ind w:left="1080" w:hanging="360"/>
      </w:pPr>
      <w:rPr>
        <w:rFonts w:ascii="Corbel" w:eastAsia="Times New Roman" w:hAnsi="Corbel" w:cs="Times New Roman" w:hint="default"/>
        <w:b w:val="0"/>
        <w:sz w:val="24"/>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4EC34DE8"/>
    <w:multiLevelType w:val="multilevel"/>
    <w:tmpl w:val="2C8E8F4A"/>
    <w:lvl w:ilvl="0">
      <w:start w:val="1"/>
      <w:numFmt w:val="decimal"/>
      <w:lvlText w:val="%1)"/>
      <w:lvlJc w:val="left"/>
      <w:pPr>
        <w:tabs>
          <w:tab w:val="num" w:pos="705"/>
        </w:tabs>
        <w:ind w:left="705" w:hanging="705"/>
      </w:pPr>
      <w:rPr>
        <w:rFonts w:hint="default"/>
        <w:b w:val="0"/>
        <w:i w:val="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3B75F2D"/>
    <w:multiLevelType w:val="hybridMultilevel"/>
    <w:tmpl w:val="00CE223C"/>
    <w:lvl w:ilvl="0" w:tplc="041B000F">
      <w:start w:val="1"/>
      <w:numFmt w:val="decimal"/>
      <w:lvlText w:val="%1."/>
      <w:lvlJc w:val="left"/>
      <w:pPr>
        <w:ind w:left="1429" w:hanging="360"/>
      </w:pPr>
      <w:rPr>
        <w:rFont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2" w15:restartNumberingAfterBreak="0">
    <w:nsid w:val="64B96523"/>
    <w:multiLevelType w:val="hybridMultilevel"/>
    <w:tmpl w:val="73E0B32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3"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35" w15:restartNumberingAfterBreak="0">
    <w:nsid w:val="69E07BC8"/>
    <w:multiLevelType w:val="singleLevel"/>
    <w:tmpl w:val="CD54962C"/>
    <w:lvl w:ilvl="0">
      <w:start w:val="1"/>
      <w:numFmt w:val="decimal"/>
      <w:lvlText w:val="%1)"/>
      <w:lvlJc w:val="left"/>
      <w:pPr>
        <w:tabs>
          <w:tab w:val="num" w:pos="644"/>
        </w:tabs>
        <w:ind w:left="644" w:hanging="360"/>
      </w:pPr>
      <w:rPr>
        <w:b w:val="0"/>
      </w:rPr>
    </w:lvl>
  </w:abstractNum>
  <w:abstractNum w:abstractNumId="36" w15:restartNumberingAfterBreak="0">
    <w:nsid w:val="6D801B2E"/>
    <w:multiLevelType w:val="hybridMultilevel"/>
    <w:tmpl w:val="B68A6F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DF80FFE"/>
    <w:multiLevelType w:val="singleLevel"/>
    <w:tmpl w:val="040EF3F6"/>
    <w:lvl w:ilvl="0">
      <w:start w:val="1"/>
      <w:numFmt w:val="decimal"/>
      <w:lvlText w:val="%1)"/>
      <w:lvlJc w:val="left"/>
      <w:pPr>
        <w:tabs>
          <w:tab w:val="num" w:pos="360"/>
        </w:tabs>
        <w:ind w:left="360" w:hanging="360"/>
      </w:pPr>
      <w:rPr>
        <w:b w:val="0"/>
        <w:i w:val="0"/>
        <w:u w:val="none"/>
      </w:rPr>
    </w:lvl>
  </w:abstractNum>
  <w:abstractNum w:abstractNumId="38"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9" w15:restartNumberingAfterBreak="0">
    <w:nsid w:val="734E4646"/>
    <w:multiLevelType w:val="hybridMultilevel"/>
    <w:tmpl w:val="608C3DFE"/>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0"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74203703"/>
    <w:multiLevelType w:val="hybridMultilevel"/>
    <w:tmpl w:val="EE1AF070"/>
    <w:lvl w:ilvl="0" w:tplc="8D242E76">
      <w:start w:val="1"/>
      <w:numFmt w:val="decimal"/>
      <w:lvlText w:val="%1."/>
      <w:lvlJc w:val="left"/>
      <w:pPr>
        <w:ind w:left="785" w:hanging="360"/>
      </w:pPr>
      <w:rPr>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42" w15:restartNumberingAfterBreak="0">
    <w:nsid w:val="798B168B"/>
    <w:multiLevelType w:val="singleLevel"/>
    <w:tmpl w:val="9E7A5B10"/>
    <w:lvl w:ilvl="0">
      <w:start w:val="1"/>
      <w:numFmt w:val="decimal"/>
      <w:lvlText w:val="%1)"/>
      <w:lvlJc w:val="left"/>
      <w:pPr>
        <w:tabs>
          <w:tab w:val="num" w:pos="360"/>
        </w:tabs>
        <w:ind w:left="360" w:hanging="360"/>
      </w:pPr>
    </w:lvl>
  </w:abstractNum>
  <w:num w:numId="1" w16cid:durableId="1080365392">
    <w:abstractNumId w:val="40"/>
  </w:num>
  <w:num w:numId="2" w16cid:durableId="23138261">
    <w:abstractNumId w:val="35"/>
  </w:num>
  <w:num w:numId="3" w16cid:durableId="1377313794">
    <w:abstractNumId w:val="42"/>
  </w:num>
  <w:num w:numId="4" w16cid:durableId="1578128034">
    <w:abstractNumId w:val="25"/>
  </w:num>
  <w:num w:numId="5" w16cid:durableId="1465346500">
    <w:abstractNumId w:val="3"/>
  </w:num>
  <w:num w:numId="6" w16cid:durableId="1757749013">
    <w:abstractNumId w:val="37"/>
  </w:num>
  <w:num w:numId="7" w16cid:durableId="1374887456">
    <w:abstractNumId w:val="17"/>
  </w:num>
  <w:num w:numId="8" w16cid:durableId="95753732">
    <w:abstractNumId w:val="30"/>
  </w:num>
  <w:num w:numId="9" w16cid:durableId="950815602">
    <w:abstractNumId w:val="20"/>
  </w:num>
  <w:num w:numId="10" w16cid:durableId="1145273398">
    <w:abstractNumId w:val="7"/>
  </w:num>
  <w:num w:numId="11" w16cid:durableId="134731925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341705">
    <w:abstractNumId w:val="34"/>
  </w:num>
  <w:num w:numId="13" w16cid:durableId="1928227662">
    <w:abstractNumId w:val="19"/>
  </w:num>
  <w:num w:numId="14" w16cid:durableId="315886764">
    <w:abstractNumId w:val="6"/>
  </w:num>
  <w:num w:numId="15" w16cid:durableId="8064076">
    <w:abstractNumId w:val="13"/>
  </w:num>
  <w:num w:numId="16" w16cid:durableId="1087925919">
    <w:abstractNumId w:val="12"/>
  </w:num>
  <w:num w:numId="17" w16cid:durableId="21077711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88153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78096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8354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796532">
    <w:abstractNumId w:val="26"/>
  </w:num>
  <w:num w:numId="22" w16cid:durableId="1520437131">
    <w:abstractNumId w:val="16"/>
  </w:num>
  <w:num w:numId="23" w16cid:durableId="17942526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9415233">
    <w:abstractNumId w:val="28"/>
  </w:num>
  <w:num w:numId="25" w16cid:durableId="1502697578">
    <w:abstractNumId w:val="2"/>
  </w:num>
  <w:num w:numId="26" w16cid:durableId="90904698">
    <w:abstractNumId w:val="0"/>
  </w:num>
  <w:num w:numId="27" w16cid:durableId="1735853175">
    <w:abstractNumId w:val="9"/>
  </w:num>
  <w:num w:numId="28" w16cid:durableId="11921821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8449230">
    <w:abstractNumId w:val="38"/>
  </w:num>
  <w:num w:numId="30" w16cid:durableId="371462528">
    <w:abstractNumId w:val="10"/>
  </w:num>
  <w:num w:numId="31" w16cid:durableId="10339240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748716">
    <w:abstractNumId w:val="5"/>
  </w:num>
  <w:num w:numId="33" w16cid:durableId="363990056">
    <w:abstractNumId w:val="27"/>
  </w:num>
  <w:num w:numId="34" w16cid:durableId="827290387">
    <w:abstractNumId w:val="39"/>
  </w:num>
  <w:num w:numId="35" w16cid:durableId="368527765">
    <w:abstractNumId w:val="32"/>
  </w:num>
  <w:num w:numId="36" w16cid:durableId="1978146723">
    <w:abstractNumId w:val="31"/>
  </w:num>
  <w:num w:numId="37" w16cid:durableId="1550336641">
    <w:abstractNumId w:val="4"/>
  </w:num>
  <w:num w:numId="38" w16cid:durableId="564486258">
    <w:abstractNumId w:val="9"/>
  </w:num>
  <w:num w:numId="39" w16cid:durableId="35813339">
    <w:abstractNumId w:val="29"/>
  </w:num>
  <w:num w:numId="40" w16cid:durableId="1305815596">
    <w:abstractNumId w:val="23"/>
  </w:num>
  <w:num w:numId="41" w16cid:durableId="1040325212">
    <w:abstractNumId w:val="24"/>
  </w:num>
  <w:num w:numId="42" w16cid:durableId="241179592">
    <w:abstractNumId w:val="11"/>
  </w:num>
  <w:num w:numId="43" w16cid:durableId="3826839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76206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C3"/>
    <w:rsid w:val="000006ED"/>
    <w:rsid w:val="00005354"/>
    <w:rsid w:val="00006342"/>
    <w:rsid w:val="0001698A"/>
    <w:rsid w:val="00017286"/>
    <w:rsid w:val="000219DB"/>
    <w:rsid w:val="00022773"/>
    <w:rsid w:val="0002303E"/>
    <w:rsid w:val="00025EBC"/>
    <w:rsid w:val="00026ACB"/>
    <w:rsid w:val="00030F13"/>
    <w:rsid w:val="000417BC"/>
    <w:rsid w:val="00042C55"/>
    <w:rsid w:val="00047936"/>
    <w:rsid w:val="000502A1"/>
    <w:rsid w:val="00053945"/>
    <w:rsid w:val="00054B1C"/>
    <w:rsid w:val="00062456"/>
    <w:rsid w:val="00073A85"/>
    <w:rsid w:val="000A11F1"/>
    <w:rsid w:val="000A2A7F"/>
    <w:rsid w:val="000A4C60"/>
    <w:rsid w:val="000A6917"/>
    <w:rsid w:val="000A6C92"/>
    <w:rsid w:val="000B7409"/>
    <w:rsid w:val="000E6A60"/>
    <w:rsid w:val="000F5C75"/>
    <w:rsid w:val="000F612F"/>
    <w:rsid w:val="0010194D"/>
    <w:rsid w:val="0010351F"/>
    <w:rsid w:val="00107FEC"/>
    <w:rsid w:val="001131AB"/>
    <w:rsid w:val="00113FFF"/>
    <w:rsid w:val="00120477"/>
    <w:rsid w:val="00146087"/>
    <w:rsid w:val="001772A5"/>
    <w:rsid w:val="00191CEF"/>
    <w:rsid w:val="001A48E5"/>
    <w:rsid w:val="001B55EB"/>
    <w:rsid w:val="001B7AD1"/>
    <w:rsid w:val="001C093F"/>
    <w:rsid w:val="001C2141"/>
    <w:rsid w:val="001C2550"/>
    <w:rsid w:val="001C3CF2"/>
    <w:rsid w:val="001D1635"/>
    <w:rsid w:val="001D3286"/>
    <w:rsid w:val="001E42A5"/>
    <w:rsid w:val="001E7A69"/>
    <w:rsid w:val="0020309C"/>
    <w:rsid w:val="00204B7A"/>
    <w:rsid w:val="00206E8C"/>
    <w:rsid w:val="00210269"/>
    <w:rsid w:val="00225349"/>
    <w:rsid w:val="00227B41"/>
    <w:rsid w:val="00235B3A"/>
    <w:rsid w:val="00244352"/>
    <w:rsid w:val="002455AB"/>
    <w:rsid w:val="00254C19"/>
    <w:rsid w:val="002568E7"/>
    <w:rsid w:val="00265974"/>
    <w:rsid w:val="002723E7"/>
    <w:rsid w:val="00290B86"/>
    <w:rsid w:val="00295A66"/>
    <w:rsid w:val="002A0D26"/>
    <w:rsid w:val="002A2546"/>
    <w:rsid w:val="002A2766"/>
    <w:rsid w:val="002A337B"/>
    <w:rsid w:val="002A4F35"/>
    <w:rsid w:val="002A6F5C"/>
    <w:rsid w:val="002A6FA9"/>
    <w:rsid w:val="002B416B"/>
    <w:rsid w:val="002B44A8"/>
    <w:rsid w:val="002C4A29"/>
    <w:rsid w:val="002C7045"/>
    <w:rsid w:val="002D7FE3"/>
    <w:rsid w:val="002F1A76"/>
    <w:rsid w:val="003048FD"/>
    <w:rsid w:val="00305569"/>
    <w:rsid w:val="00315474"/>
    <w:rsid w:val="00315AAC"/>
    <w:rsid w:val="00321635"/>
    <w:rsid w:val="00321AA3"/>
    <w:rsid w:val="003247F1"/>
    <w:rsid w:val="00343C69"/>
    <w:rsid w:val="00347C40"/>
    <w:rsid w:val="00370E8B"/>
    <w:rsid w:val="003828C6"/>
    <w:rsid w:val="003941B4"/>
    <w:rsid w:val="00395E81"/>
    <w:rsid w:val="003F10D7"/>
    <w:rsid w:val="003F11D0"/>
    <w:rsid w:val="003F1FE8"/>
    <w:rsid w:val="003F55F7"/>
    <w:rsid w:val="0040233E"/>
    <w:rsid w:val="00404623"/>
    <w:rsid w:val="004065AA"/>
    <w:rsid w:val="00406665"/>
    <w:rsid w:val="0040798D"/>
    <w:rsid w:val="00407D93"/>
    <w:rsid w:val="00410FD5"/>
    <w:rsid w:val="00424817"/>
    <w:rsid w:val="00425856"/>
    <w:rsid w:val="00430F92"/>
    <w:rsid w:val="00432598"/>
    <w:rsid w:val="00440F93"/>
    <w:rsid w:val="0044791A"/>
    <w:rsid w:val="00450CA0"/>
    <w:rsid w:val="00455906"/>
    <w:rsid w:val="00455CD4"/>
    <w:rsid w:val="00462212"/>
    <w:rsid w:val="00471886"/>
    <w:rsid w:val="004748B0"/>
    <w:rsid w:val="004761C6"/>
    <w:rsid w:val="00477C5E"/>
    <w:rsid w:val="004800F7"/>
    <w:rsid w:val="00493A01"/>
    <w:rsid w:val="004A46F9"/>
    <w:rsid w:val="004A739A"/>
    <w:rsid w:val="004B3FC5"/>
    <w:rsid w:val="004B4AEA"/>
    <w:rsid w:val="00501CBE"/>
    <w:rsid w:val="00505FC5"/>
    <w:rsid w:val="0051041F"/>
    <w:rsid w:val="00515A44"/>
    <w:rsid w:val="005167C0"/>
    <w:rsid w:val="00535C28"/>
    <w:rsid w:val="00541F4F"/>
    <w:rsid w:val="00545C2D"/>
    <w:rsid w:val="005613A4"/>
    <w:rsid w:val="00561EA0"/>
    <w:rsid w:val="00563EF9"/>
    <w:rsid w:val="00566330"/>
    <w:rsid w:val="00571092"/>
    <w:rsid w:val="00581E84"/>
    <w:rsid w:val="00582CEA"/>
    <w:rsid w:val="00584AEE"/>
    <w:rsid w:val="0059151D"/>
    <w:rsid w:val="00597B5E"/>
    <w:rsid w:val="005A204C"/>
    <w:rsid w:val="005A4B5E"/>
    <w:rsid w:val="005B733C"/>
    <w:rsid w:val="005C0C33"/>
    <w:rsid w:val="005C49FD"/>
    <w:rsid w:val="005D1133"/>
    <w:rsid w:val="005D4937"/>
    <w:rsid w:val="005D5A20"/>
    <w:rsid w:val="005D5E34"/>
    <w:rsid w:val="006039E4"/>
    <w:rsid w:val="00606DE0"/>
    <w:rsid w:val="00611776"/>
    <w:rsid w:val="00615F49"/>
    <w:rsid w:val="006266E0"/>
    <w:rsid w:val="00627FA0"/>
    <w:rsid w:val="00635313"/>
    <w:rsid w:val="0064087F"/>
    <w:rsid w:val="00642395"/>
    <w:rsid w:val="00644DEF"/>
    <w:rsid w:val="00647199"/>
    <w:rsid w:val="00647AAD"/>
    <w:rsid w:val="00653138"/>
    <w:rsid w:val="00654C6C"/>
    <w:rsid w:val="00655031"/>
    <w:rsid w:val="00656D74"/>
    <w:rsid w:val="00664650"/>
    <w:rsid w:val="00673841"/>
    <w:rsid w:val="0068108A"/>
    <w:rsid w:val="00686B7D"/>
    <w:rsid w:val="006918DF"/>
    <w:rsid w:val="00696651"/>
    <w:rsid w:val="006A1E27"/>
    <w:rsid w:val="006A79DE"/>
    <w:rsid w:val="006D49FE"/>
    <w:rsid w:val="006D5A4B"/>
    <w:rsid w:val="006E5391"/>
    <w:rsid w:val="006F1366"/>
    <w:rsid w:val="00713C71"/>
    <w:rsid w:val="00715015"/>
    <w:rsid w:val="00715816"/>
    <w:rsid w:val="0072241C"/>
    <w:rsid w:val="0072408C"/>
    <w:rsid w:val="00733E11"/>
    <w:rsid w:val="007411FC"/>
    <w:rsid w:val="00743BFB"/>
    <w:rsid w:val="007615C8"/>
    <w:rsid w:val="007627C3"/>
    <w:rsid w:val="00762C04"/>
    <w:rsid w:val="00764950"/>
    <w:rsid w:val="00767208"/>
    <w:rsid w:val="00784A3B"/>
    <w:rsid w:val="0078564D"/>
    <w:rsid w:val="007B1026"/>
    <w:rsid w:val="007C2A39"/>
    <w:rsid w:val="007C3E6C"/>
    <w:rsid w:val="007F0426"/>
    <w:rsid w:val="007F13A6"/>
    <w:rsid w:val="007F556D"/>
    <w:rsid w:val="0080097E"/>
    <w:rsid w:val="00802EF4"/>
    <w:rsid w:val="0081138B"/>
    <w:rsid w:val="00812260"/>
    <w:rsid w:val="00813B94"/>
    <w:rsid w:val="00822593"/>
    <w:rsid w:val="00827388"/>
    <w:rsid w:val="00832DDF"/>
    <w:rsid w:val="00841B47"/>
    <w:rsid w:val="00845501"/>
    <w:rsid w:val="00857086"/>
    <w:rsid w:val="00857BD3"/>
    <w:rsid w:val="00860FEF"/>
    <w:rsid w:val="008617F7"/>
    <w:rsid w:val="00864D80"/>
    <w:rsid w:val="00867BED"/>
    <w:rsid w:val="008730A8"/>
    <w:rsid w:val="00883191"/>
    <w:rsid w:val="00885522"/>
    <w:rsid w:val="00890CD3"/>
    <w:rsid w:val="008976C6"/>
    <w:rsid w:val="008B04F7"/>
    <w:rsid w:val="008C2FEB"/>
    <w:rsid w:val="008C5C37"/>
    <w:rsid w:val="008D0FFD"/>
    <w:rsid w:val="008D226F"/>
    <w:rsid w:val="008D5CB7"/>
    <w:rsid w:val="008E384D"/>
    <w:rsid w:val="008E6E44"/>
    <w:rsid w:val="0091180B"/>
    <w:rsid w:val="00923E7A"/>
    <w:rsid w:val="00923EC2"/>
    <w:rsid w:val="00930293"/>
    <w:rsid w:val="0093507A"/>
    <w:rsid w:val="00944D05"/>
    <w:rsid w:val="0094607B"/>
    <w:rsid w:val="009545B4"/>
    <w:rsid w:val="009564A6"/>
    <w:rsid w:val="00983D64"/>
    <w:rsid w:val="00985684"/>
    <w:rsid w:val="00992994"/>
    <w:rsid w:val="0099615E"/>
    <w:rsid w:val="00997942"/>
    <w:rsid w:val="009A14F7"/>
    <w:rsid w:val="009B37A7"/>
    <w:rsid w:val="009C4CEA"/>
    <w:rsid w:val="009C717C"/>
    <w:rsid w:val="009D3D52"/>
    <w:rsid w:val="009D7C8F"/>
    <w:rsid w:val="009E4249"/>
    <w:rsid w:val="009E5FC8"/>
    <w:rsid w:val="00A02440"/>
    <w:rsid w:val="00A02597"/>
    <w:rsid w:val="00A03709"/>
    <w:rsid w:val="00A11E81"/>
    <w:rsid w:val="00A12284"/>
    <w:rsid w:val="00A127C4"/>
    <w:rsid w:val="00A1597B"/>
    <w:rsid w:val="00A2266D"/>
    <w:rsid w:val="00A23BB3"/>
    <w:rsid w:val="00A31323"/>
    <w:rsid w:val="00A3255F"/>
    <w:rsid w:val="00A423FB"/>
    <w:rsid w:val="00A46B2D"/>
    <w:rsid w:val="00A46DC2"/>
    <w:rsid w:val="00A476E2"/>
    <w:rsid w:val="00A5019D"/>
    <w:rsid w:val="00A51CAF"/>
    <w:rsid w:val="00A54432"/>
    <w:rsid w:val="00A71EE0"/>
    <w:rsid w:val="00A80658"/>
    <w:rsid w:val="00A83577"/>
    <w:rsid w:val="00A84E47"/>
    <w:rsid w:val="00A91361"/>
    <w:rsid w:val="00A936CD"/>
    <w:rsid w:val="00A94074"/>
    <w:rsid w:val="00A948D0"/>
    <w:rsid w:val="00A9492A"/>
    <w:rsid w:val="00A97531"/>
    <w:rsid w:val="00AA2EED"/>
    <w:rsid w:val="00AA7868"/>
    <w:rsid w:val="00AC603A"/>
    <w:rsid w:val="00AD5331"/>
    <w:rsid w:val="00AD6708"/>
    <w:rsid w:val="00AE1D58"/>
    <w:rsid w:val="00AF2E63"/>
    <w:rsid w:val="00AF7649"/>
    <w:rsid w:val="00B03BC1"/>
    <w:rsid w:val="00B12582"/>
    <w:rsid w:val="00B21882"/>
    <w:rsid w:val="00B21A60"/>
    <w:rsid w:val="00B27C80"/>
    <w:rsid w:val="00B3576A"/>
    <w:rsid w:val="00B40864"/>
    <w:rsid w:val="00B41021"/>
    <w:rsid w:val="00B50F44"/>
    <w:rsid w:val="00B533E5"/>
    <w:rsid w:val="00B55E59"/>
    <w:rsid w:val="00B56982"/>
    <w:rsid w:val="00B64E2E"/>
    <w:rsid w:val="00B67664"/>
    <w:rsid w:val="00B8115B"/>
    <w:rsid w:val="00B81EF6"/>
    <w:rsid w:val="00B85383"/>
    <w:rsid w:val="00B85BC4"/>
    <w:rsid w:val="00B961D3"/>
    <w:rsid w:val="00BA1F8E"/>
    <w:rsid w:val="00BA7D1A"/>
    <w:rsid w:val="00BB3ECE"/>
    <w:rsid w:val="00BB6813"/>
    <w:rsid w:val="00BC087A"/>
    <w:rsid w:val="00BC3835"/>
    <w:rsid w:val="00BC7150"/>
    <w:rsid w:val="00BE3394"/>
    <w:rsid w:val="00BE5FDA"/>
    <w:rsid w:val="00C02441"/>
    <w:rsid w:val="00C1071F"/>
    <w:rsid w:val="00C10870"/>
    <w:rsid w:val="00C23F59"/>
    <w:rsid w:val="00C24EA5"/>
    <w:rsid w:val="00C27024"/>
    <w:rsid w:val="00C30A0D"/>
    <w:rsid w:val="00C50CDE"/>
    <w:rsid w:val="00C517A1"/>
    <w:rsid w:val="00C536D5"/>
    <w:rsid w:val="00C53EB6"/>
    <w:rsid w:val="00C633A3"/>
    <w:rsid w:val="00C6404F"/>
    <w:rsid w:val="00C67F3F"/>
    <w:rsid w:val="00C819C6"/>
    <w:rsid w:val="00C82280"/>
    <w:rsid w:val="00C96543"/>
    <w:rsid w:val="00CA429F"/>
    <w:rsid w:val="00CB0A44"/>
    <w:rsid w:val="00CB3253"/>
    <w:rsid w:val="00CD35D7"/>
    <w:rsid w:val="00CE0455"/>
    <w:rsid w:val="00CE14F1"/>
    <w:rsid w:val="00CE215F"/>
    <w:rsid w:val="00CE59D8"/>
    <w:rsid w:val="00CF2C62"/>
    <w:rsid w:val="00CF4FAF"/>
    <w:rsid w:val="00CF52DF"/>
    <w:rsid w:val="00CF53CF"/>
    <w:rsid w:val="00CF73E3"/>
    <w:rsid w:val="00D00907"/>
    <w:rsid w:val="00D06D3B"/>
    <w:rsid w:val="00D10FA2"/>
    <w:rsid w:val="00D11150"/>
    <w:rsid w:val="00D13E5D"/>
    <w:rsid w:val="00D174FF"/>
    <w:rsid w:val="00D22393"/>
    <w:rsid w:val="00D2268B"/>
    <w:rsid w:val="00D228AE"/>
    <w:rsid w:val="00D26E75"/>
    <w:rsid w:val="00D30857"/>
    <w:rsid w:val="00D41336"/>
    <w:rsid w:val="00D47FED"/>
    <w:rsid w:val="00D56812"/>
    <w:rsid w:val="00D621D1"/>
    <w:rsid w:val="00D6752B"/>
    <w:rsid w:val="00D677CB"/>
    <w:rsid w:val="00D85F1C"/>
    <w:rsid w:val="00DB5231"/>
    <w:rsid w:val="00DB59C8"/>
    <w:rsid w:val="00DC0295"/>
    <w:rsid w:val="00DC499F"/>
    <w:rsid w:val="00DD171D"/>
    <w:rsid w:val="00DD2132"/>
    <w:rsid w:val="00DD449B"/>
    <w:rsid w:val="00DD4C65"/>
    <w:rsid w:val="00DD4FE5"/>
    <w:rsid w:val="00DD50DE"/>
    <w:rsid w:val="00DD5558"/>
    <w:rsid w:val="00DE1BD1"/>
    <w:rsid w:val="00DE2B32"/>
    <w:rsid w:val="00DE4B6F"/>
    <w:rsid w:val="00E02CEA"/>
    <w:rsid w:val="00E032D0"/>
    <w:rsid w:val="00E105AA"/>
    <w:rsid w:val="00E13324"/>
    <w:rsid w:val="00E23EF2"/>
    <w:rsid w:val="00E3307C"/>
    <w:rsid w:val="00E3566A"/>
    <w:rsid w:val="00E40793"/>
    <w:rsid w:val="00E47B91"/>
    <w:rsid w:val="00E53E8E"/>
    <w:rsid w:val="00E660F4"/>
    <w:rsid w:val="00E75838"/>
    <w:rsid w:val="00E77E5D"/>
    <w:rsid w:val="00E935A8"/>
    <w:rsid w:val="00E97F95"/>
    <w:rsid w:val="00EA04F2"/>
    <w:rsid w:val="00EA47D6"/>
    <w:rsid w:val="00EB55F1"/>
    <w:rsid w:val="00EE3170"/>
    <w:rsid w:val="00EF4188"/>
    <w:rsid w:val="00EF4BB2"/>
    <w:rsid w:val="00F02368"/>
    <w:rsid w:val="00F02447"/>
    <w:rsid w:val="00F135A0"/>
    <w:rsid w:val="00F17C02"/>
    <w:rsid w:val="00F2214F"/>
    <w:rsid w:val="00F24E5E"/>
    <w:rsid w:val="00F27BF6"/>
    <w:rsid w:val="00F32BE9"/>
    <w:rsid w:val="00F46953"/>
    <w:rsid w:val="00F50819"/>
    <w:rsid w:val="00F5411D"/>
    <w:rsid w:val="00F66307"/>
    <w:rsid w:val="00F679EA"/>
    <w:rsid w:val="00F74703"/>
    <w:rsid w:val="00F80653"/>
    <w:rsid w:val="00F8345E"/>
    <w:rsid w:val="00F87B2C"/>
    <w:rsid w:val="00F9043F"/>
    <w:rsid w:val="00F930C8"/>
    <w:rsid w:val="00F940BE"/>
    <w:rsid w:val="00F95B1B"/>
    <w:rsid w:val="00F97333"/>
    <w:rsid w:val="00FB2343"/>
    <w:rsid w:val="00FB6B61"/>
    <w:rsid w:val="00FE276C"/>
    <w:rsid w:val="00FE7A7E"/>
    <w:rsid w:val="00FF66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7FFB"/>
  <w15:docId w15:val="{FDFE675C-E721-43E2-A384-4F3CACDF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627C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7627C3"/>
    <w:pPr>
      <w:widowControl w:val="0"/>
      <w:autoSpaceDE w:val="0"/>
      <w:autoSpaceDN w:val="0"/>
      <w:outlineLvl w:val="0"/>
    </w:pPr>
    <w:rPr>
      <w:rFonts w:ascii="Arial" w:hAnsi="Arial" w:cs="Arial"/>
      <w:lang w:val="en-US" w:eastAsia="cs-CZ"/>
    </w:rPr>
  </w:style>
  <w:style w:type="paragraph" w:styleId="Nadpis2">
    <w:name w:val="heading 2"/>
    <w:basedOn w:val="Normlny"/>
    <w:next w:val="Normlny"/>
    <w:link w:val="Nadpis2Char"/>
    <w:uiPriority w:val="9"/>
    <w:semiHidden/>
    <w:unhideWhenUsed/>
    <w:qFormat/>
    <w:rsid w:val="00832D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627C3"/>
    <w:rPr>
      <w:rFonts w:ascii="Arial" w:eastAsia="Times New Roman" w:hAnsi="Arial" w:cs="Arial"/>
      <w:sz w:val="24"/>
      <w:szCs w:val="24"/>
      <w:lang w:val="en-US" w:eastAsia="cs-CZ"/>
    </w:rPr>
  </w:style>
  <w:style w:type="paragraph" w:styleId="Hlavika">
    <w:name w:val="header"/>
    <w:basedOn w:val="Normlny"/>
    <w:link w:val="HlavikaChar"/>
    <w:semiHidden/>
    <w:rsid w:val="007627C3"/>
    <w:pPr>
      <w:widowControl w:val="0"/>
      <w:tabs>
        <w:tab w:val="center" w:pos="4536"/>
        <w:tab w:val="right" w:pos="9072"/>
      </w:tabs>
      <w:autoSpaceDE w:val="0"/>
      <w:autoSpaceDN w:val="0"/>
    </w:pPr>
    <w:rPr>
      <w:rFonts w:ascii="Arial" w:hAnsi="Arial" w:cs="Arial"/>
      <w:lang w:val="en-US" w:eastAsia="cs-CZ"/>
    </w:rPr>
  </w:style>
  <w:style w:type="character" w:customStyle="1" w:styleId="HlavikaChar">
    <w:name w:val="Hlavička Char"/>
    <w:basedOn w:val="Predvolenpsmoodseku"/>
    <w:link w:val="Hlavika"/>
    <w:semiHidden/>
    <w:rsid w:val="007627C3"/>
    <w:rPr>
      <w:rFonts w:ascii="Arial" w:eastAsia="Times New Roman" w:hAnsi="Arial" w:cs="Arial"/>
      <w:sz w:val="24"/>
      <w:szCs w:val="24"/>
      <w:lang w:val="en-US" w:eastAsia="cs-CZ"/>
    </w:rPr>
  </w:style>
  <w:style w:type="paragraph" w:styleId="Zkladntext">
    <w:name w:val="Body Text"/>
    <w:basedOn w:val="Normlny"/>
    <w:link w:val="ZkladntextChar"/>
    <w:semiHidden/>
    <w:rsid w:val="007627C3"/>
    <w:pPr>
      <w:widowControl w:val="0"/>
      <w:tabs>
        <w:tab w:val="left" w:pos="1080"/>
      </w:tabs>
      <w:autoSpaceDE w:val="0"/>
      <w:autoSpaceDN w:val="0"/>
      <w:jc w:val="both"/>
    </w:pPr>
    <w:rPr>
      <w:rFonts w:ascii="Arial" w:hAnsi="Arial" w:cs="Arial"/>
      <w:sz w:val="20"/>
      <w:szCs w:val="20"/>
      <w:lang w:eastAsia="cs-CZ"/>
    </w:rPr>
  </w:style>
  <w:style w:type="character" w:customStyle="1" w:styleId="ZkladntextChar">
    <w:name w:val="Základný text Char"/>
    <w:basedOn w:val="Predvolenpsmoodseku"/>
    <w:link w:val="Zkladntext"/>
    <w:semiHidden/>
    <w:rsid w:val="007627C3"/>
    <w:rPr>
      <w:rFonts w:ascii="Arial" w:eastAsia="Times New Roman" w:hAnsi="Arial" w:cs="Arial"/>
      <w:sz w:val="20"/>
      <w:szCs w:val="20"/>
      <w:lang w:eastAsia="cs-CZ"/>
    </w:rPr>
  </w:style>
  <w:style w:type="paragraph" w:styleId="Zarkazkladnhotextu">
    <w:name w:val="Body Text Indent"/>
    <w:basedOn w:val="Normlny"/>
    <w:link w:val="ZarkazkladnhotextuChar"/>
    <w:semiHidden/>
    <w:rsid w:val="007627C3"/>
    <w:pPr>
      <w:jc w:val="both"/>
    </w:pPr>
    <w:rPr>
      <w:color w:val="FF0000"/>
    </w:rPr>
  </w:style>
  <w:style w:type="character" w:customStyle="1" w:styleId="ZarkazkladnhotextuChar">
    <w:name w:val="Zarážka základného textu Char"/>
    <w:basedOn w:val="Predvolenpsmoodseku"/>
    <w:link w:val="Zarkazkladnhotextu"/>
    <w:semiHidden/>
    <w:rsid w:val="007627C3"/>
    <w:rPr>
      <w:rFonts w:ascii="Times New Roman" w:eastAsia="Times New Roman" w:hAnsi="Times New Roman" w:cs="Times New Roman"/>
      <w:color w:val="FF0000"/>
      <w:sz w:val="24"/>
      <w:szCs w:val="24"/>
      <w:lang w:eastAsia="sk-SK"/>
    </w:rPr>
  </w:style>
  <w:style w:type="paragraph" w:styleId="Zarkazkladnhotextu3">
    <w:name w:val="Body Text Indent 3"/>
    <w:basedOn w:val="Normlny"/>
    <w:link w:val="Zarkazkladnhotextu3Char"/>
    <w:semiHidden/>
    <w:rsid w:val="007627C3"/>
    <w:pPr>
      <w:tabs>
        <w:tab w:val="left" w:pos="1080"/>
      </w:tabs>
      <w:ind w:left="540" w:hanging="540"/>
      <w:jc w:val="both"/>
    </w:pPr>
    <w:rPr>
      <w:rFonts w:ascii="Arial" w:hAnsi="Arial" w:cs="Arial"/>
      <w:sz w:val="20"/>
      <w:szCs w:val="20"/>
    </w:rPr>
  </w:style>
  <w:style w:type="character" w:customStyle="1" w:styleId="Zarkazkladnhotextu3Char">
    <w:name w:val="Zarážka základného textu 3 Char"/>
    <w:basedOn w:val="Predvolenpsmoodseku"/>
    <w:link w:val="Zarkazkladnhotextu3"/>
    <w:semiHidden/>
    <w:rsid w:val="007627C3"/>
    <w:rPr>
      <w:rFonts w:ascii="Arial" w:eastAsia="Times New Roman" w:hAnsi="Arial" w:cs="Arial"/>
      <w:sz w:val="20"/>
      <w:szCs w:val="20"/>
      <w:lang w:eastAsia="sk-SK"/>
    </w:rPr>
  </w:style>
  <w:style w:type="paragraph" w:customStyle="1" w:styleId="Odsek">
    <w:name w:val="Odsek"/>
    <w:basedOn w:val="Normlny"/>
    <w:rsid w:val="007627C3"/>
    <w:pPr>
      <w:spacing w:before="120"/>
      <w:ind w:left="510" w:hanging="510"/>
      <w:jc w:val="both"/>
    </w:pPr>
  </w:style>
  <w:style w:type="paragraph" w:customStyle="1" w:styleId="hlavnynadpisclanok">
    <w:name w:val="hlavny nadpis_clanok"/>
    <w:basedOn w:val="Nadpis1"/>
    <w:autoRedefine/>
    <w:rsid w:val="007627C3"/>
    <w:pPr>
      <w:numPr>
        <w:numId w:val="1"/>
      </w:numPr>
      <w:spacing w:after="240" w:line="360" w:lineRule="auto"/>
      <w:jc w:val="center"/>
    </w:pPr>
    <w:rPr>
      <w:b/>
      <w:lang w:val="sk-SK"/>
    </w:rPr>
  </w:style>
  <w:style w:type="paragraph" w:customStyle="1" w:styleId="podnadpis">
    <w:name w:val="podnadpis"/>
    <w:basedOn w:val="Normlny"/>
    <w:rsid w:val="007627C3"/>
    <w:pPr>
      <w:numPr>
        <w:ilvl w:val="1"/>
        <w:numId w:val="1"/>
      </w:numPr>
      <w:spacing w:after="240"/>
    </w:pPr>
    <w:rPr>
      <w:rFonts w:ascii="Arial" w:hAnsi="Arial" w:cs="Arial"/>
      <w:b/>
      <w:szCs w:val="20"/>
    </w:rPr>
  </w:style>
  <w:style w:type="paragraph" w:customStyle="1" w:styleId="podpodnadpis">
    <w:name w:val="podpodnadpis"/>
    <w:basedOn w:val="Normlny"/>
    <w:rsid w:val="007627C3"/>
    <w:pPr>
      <w:numPr>
        <w:ilvl w:val="2"/>
        <w:numId w:val="1"/>
      </w:numPr>
      <w:spacing w:after="240"/>
    </w:pPr>
    <w:rPr>
      <w:rFonts w:ascii="Arial" w:hAnsi="Arial" w:cs="Arial"/>
      <w:sz w:val="20"/>
      <w:szCs w:val="20"/>
    </w:rPr>
  </w:style>
  <w:style w:type="paragraph" w:customStyle="1" w:styleId="podnadpis3">
    <w:name w:val="podnadpis3"/>
    <w:basedOn w:val="Normlny"/>
    <w:rsid w:val="007627C3"/>
    <w:pPr>
      <w:numPr>
        <w:ilvl w:val="3"/>
        <w:numId w:val="1"/>
      </w:numPr>
      <w:spacing w:after="240"/>
    </w:pPr>
    <w:rPr>
      <w:rFonts w:ascii="Arial" w:hAnsi="Arial" w:cs="Arial"/>
      <w:sz w:val="20"/>
      <w:szCs w:val="20"/>
    </w:rPr>
  </w:style>
  <w:style w:type="paragraph" w:styleId="Odsekzoznamu">
    <w:name w:val="List Paragraph"/>
    <w:basedOn w:val="Normlny"/>
    <w:uiPriority w:val="34"/>
    <w:qFormat/>
    <w:rsid w:val="007627C3"/>
    <w:pPr>
      <w:ind w:left="708"/>
    </w:pPr>
  </w:style>
  <w:style w:type="paragraph" w:customStyle="1" w:styleId="Husto">
    <w:name w:val="Husto"/>
    <w:basedOn w:val="Normlny"/>
    <w:rsid w:val="007627C3"/>
    <w:pPr>
      <w:jc w:val="both"/>
    </w:pPr>
  </w:style>
  <w:style w:type="paragraph" w:customStyle="1" w:styleId="Default">
    <w:name w:val="Default"/>
    <w:rsid w:val="00F930C8"/>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DD50DE"/>
    <w:rPr>
      <w:rFonts w:ascii="Tahoma" w:hAnsi="Tahoma" w:cs="Tahoma"/>
      <w:sz w:val="16"/>
      <w:szCs w:val="16"/>
    </w:rPr>
  </w:style>
  <w:style w:type="character" w:customStyle="1" w:styleId="TextbublinyChar">
    <w:name w:val="Text bubliny Char"/>
    <w:basedOn w:val="Predvolenpsmoodseku"/>
    <w:link w:val="Textbubliny"/>
    <w:uiPriority w:val="99"/>
    <w:semiHidden/>
    <w:rsid w:val="00DD50DE"/>
    <w:rPr>
      <w:rFonts w:ascii="Tahoma" w:eastAsia="Times New Roman" w:hAnsi="Tahoma" w:cs="Tahoma"/>
      <w:sz w:val="16"/>
      <w:szCs w:val="16"/>
      <w:lang w:eastAsia="sk-SK"/>
    </w:rPr>
  </w:style>
  <w:style w:type="paragraph" w:customStyle="1" w:styleId="tl">
    <w:name w:val="Štýl"/>
    <w:rsid w:val="00CF53CF"/>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CF53CF"/>
    <w:rPr>
      <w:sz w:val="16"/>
      <w:szCs w:val="16"/>
    </w:rPr>
  </w:style>
  <w:style w:type="paragraph" w:styleId="Textkomentra">
    <w:name w:val="annotation text"/>
    <w:basedOn w:val="Normlny"/>
    <w:link w:val="TextkomentraChar"/>
    <w:uiPriority w:val="99"/>
    <w:semiHidden/>
    <w:unhideWhenUsed/>
    <w:rsid w:val="00CF53CF"/>
    <w:rPr>
      <w:sz w:val="20"/>
      <w:szCs w:val="20"/>
    </w:rPr>
  </w:style>
  <w:style w:type="character" w:customStyle="1" w:styleId="TextkomentraChar">
    <w:name w:val="Text komentára Char"/>
    <w:basedOn w:val="Predvolenpsmoodseku"/>
    <w:link w:val="Textkomentra"/>
    <w:uiPriority w:val="99"/>
    <w:semiHidden/>
    <w:rsid w:val="00CF53CF"/>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F53CF"/>
    <w:rPr>
      <w:b/>
      <w:bCs/>
    </w:rPr>
  </w:style>
  <w:style w:type="character" w:customStyle="1" w:styleId="PredmetkomentraChar">
    <w:name w:val="Predmet komentára Char"/>
    <w:basedOn w:val="TextkomentraChar"/>
    <w:link w:val="Predmetkomentra"/>
    <w:uiPriority w:val="99"/>
    <w:semiHidden/>
    <w:rsid w:val="00CF53CF"/>
    <w:rPr>
      <w:rFonts w:ascii="Times New Roman" w:eastAsia="Times New Roman" w:hAnsi="Times New Roman" w:cs="Times New Roman"/>
      <w:b/>
      <w:bCs/>
      <w:sz w:val="20"/>
      <w:szCs w:val="20"/>
      <w:lang w:eastAsia="sk-SK"/>
    </w:rPr>
  </w:style>
  <w:style w:type="character" w:customStyle="1" w:styleId="ra">
    <w:name w:val="ra"/>
    <w:rsid w:val="00210269"/>
    <w:rPr>
      <w:rFonts w:cs="Times New Roman"/>
    </w:rPr>
  </w:style>
  <w:style w:type="character" w:styleId="Hypertextovprepojenie">
    <w:name w:val="Hyperlink"/>
    <w:basedOn w:val="Predvolenpsmoodseku"/>
    <w:uiPriority w:val="99"/>
    <w:unhideWhenUsed/>
    <w:rsid w:val="00E13324"/>
    <w:rPr>
      <w:color w:val="0000FF" w:themeColor="hyperlink"/>
      <w:u w:val="single"/>
    </w:rPr>
  </w:style>
  <w:style w:type="character" w:styleId="PouitHypertextovPrepojenie">
    <w:name w:val="FollowedHyperlink"/>
    <w:basedOn w:val="Predvolenpsmoodseku"/>
    <w:uiPriority w:val="99"/>
    <w:semiHidden/>
    <w:unhideWhenUsed/>
    <w:rsid w:val="00EF4188"/>
    <w:rPr>
      <w:color w:val="800080" w:themeColor="followedHyperlink"/>
      <w:u w:val="single"/>
    </w:rPr>
  </w:style>
  <w:style w:type="paragraph" w:styleId="Revzia">
    <w:name w:val="Revision"/>
    <w:hidden/>
    <w:uiPriority w:val="99"/>
    <w:semiHidden/>
    <w:rsid w:val="004B3FC5"/>
    <w:pPr>
      <w:spacing w:after="0" w:line="240" w:lineRule="auto"/>
    </w:pPr>
    <w:rPr>
      <w:rFonts w:ascii="Times New Roman" w:eastAsia="Times New Roman" w:hAnsi="Times New Roman" w:cs="Times New Roman"/>
      <w:sz w:val="24"/>
      <w:szCs w:val="24"/>
      <w:lang w:eastAsia="sk-SK"/>
    </w:rPr>
  </w:style>
  <w:style w:type="paragraph" w:styleId="Pta">
    <w:name w:val="footer"/>
    <w:basedOn w:val="Normlny"/>
    <w:link w:val="PtaChar"/>
    <w:uiPriority w:val="99"/>
    <w:semiHidden/>
    <w:unhideWhenUsed/>
    <w:rsid w:val="00DD4FE5"/>
    <w:pPr>
      <w:tabs>
        <w:tab w:val="center" w:pos="4536"/>
        <w:tab w:val="right" w:pos="9072"/>
      </w:tabs>
    </w:pPr>
  </w:style>
  <w:style w:type="character" w:customStyle="1" w:styleId="PtaChar">
    <w:name w:val="Päta Char"/>
    <w:basedOn w:val="Predvolenpsmoodseku"/>
    <w:link w:val="Pta"/>
    <w:uiPriority w:val="99"/>
    <w:semiHidden/>
    <w:rsid w:val="00DD4FE5"/>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E660F4"/>
    <w:rPr>
      <w:color w:val="605E5C"/>
      <w:shd w:val="clear" w:color="auto" w:fill="E1DFDD"/>
    </w:rPr>
  </w:style>
  <w:style w:type="character" w:customStyle="1" w:styleId="Nadpis2Char">
    <w:name w:val="Nadpis 2 Char"/>
    <w:basedOn w:val="Predvolenpsmoodseku"/>
    <w:link w:val="Nadpis2"/>
    <w:uiPriority w:val="9"/>
    <w:rsid w:val="00832DDF"/>
    <w:rPr>
      <w:rFonts w:asciiTheme="majorHAnsi" w:eastAsiaTheme="majorEastAsia" w:hAnsiTheme="majorHAnsi" w:cstheme="majorBidi"/>
      <w:color w:val="365F91" w:themeColor="accent1" w:themeShade="BF"/>
      <w:sz w:val="26"/>
      <w:szCs w:val="26"/>
      <w:lang w:eastAsia="sk-SK"/>
    </w:rPr>
  </w:style>
  <w:style w:type="paragraph" w:styleId="Normlnywebov">
    <w:name w:val="Normal (Web)"/>
    <w:basedOn w:val="Normlny"/>
    <w:uiPriority w:val="99"/>
    <w:semiHidden/>
    <w:unhideWhenUsed/>
    <w:rsid w:val="007B102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10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2CAA9-0D83-41D8-8953-BC713419D915}">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D75EE13C-87E4-4758-8FB0-63BF70F40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BA694-6997-4D70-B3D5-0D81DFFA837F}">
  <ds:schemaRefs>
    <ds:schemaRef ds:uri="http://schemas.microsoft.com/sharepoint/v3/contenttype/forms"/>
  </ds:schemaRefs>
</ds:datastoreItem>
</file>

<file path=customXml/itemProps4.xml><?xml version="1.0" encoding="utf-8"?>
<ds:datastoreItem xmlns:ds="http://schemas.openxmlformats.org/officeDocument/2006/customXml" ds:itemID="{95A25C85-B6C7-4B93-92FA-4C050AC8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8</Pages>
  <Words>2648</Words>
  <Characters>15094</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Drevona Slovakia s.r.o.</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Interiery</dc:creator>
  <cp:lastModifiedBy>Ďuriš Erik</cp:lastModifiedBy>
  <cp:revision>69</cp:revision>
  <cp:lastPrinted>2021-04-01T17:01:00Z</cp:lastPrinted>
  <dcterms:created xsi:type="dcterms:W3CDTF">2023-02-09T15:27:00Z</dcterms:created>
  <dcterms:modified xsi:type="dcterms:W3CDTF">2023-03-21T08:48:00Z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