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1" w:rsidRDefault="005C7301" w:rsidP="005C7301">
      <w:pPr>
        <w:jc w:val="center"/>
        <w:rPr>
          <w:b/>
          <w:sz w:val="28"/>
        </w:rPr>
      </w:pPr>
      <w:r>
        <w:rPr>
          <w:b/>
          <w:sz w:val="28"/>
        </w:rPr>
        <w:t>Štruktúrovaný rozpočet ceny pre účely zistenia predpokladanej hodnoty zákazky</w:t>
      </w:r>
    </w:p>
    <w:p w:rsidR="005C7301" w:rsidRDefault="005C7301" w:rsidP="005C7301">
      <w:pPr>
        <w:jc w:val="center"/>
        <w:rPr>
          <w:b/>
          <w:sz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20"/>
        <w:gridCol w:w="1134"/>
        <w:gridCol w:w="1417"/>
        <w:gridCol w:w="994"/>
        <w:gridCol w:w="1134"/>
        <w:gridCol w:w="1134"/>
        <w:gridCol w:w="1217"/>
      </w:tblGrid>
      <w:tr w:rsidR="005C7301" w:rsidTr="005C7301">
        <w:trPr>
          <w:trHeight w:val="576"/>
          <w:jc w:val="center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bookmarkStart w:id="0" w:name="_GoBack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 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Sadzba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Výška DPH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s DPH</w:t>
            </w:r>
          </w:p>
        </w:tc>
      </w:tr>
      <w:bookmarkEnd w:id="0"/>
      <w:tr w:rsidR="005C7301" w:rsidTr="005C7301">
        <w:trPr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rPr>
                <w:b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Telefónny prístroj SIP IP</w:t>
            </w:r>
          </w:p>
          <w:p w:rsidR="005C7301" w:rsidRPr="0005310F" w:rsidRDefault="0005310F">
            <w:pPr>
              <w:spacing w:line="256" w:lineRule="auto"/>
              <w:jc w:val="center"/>
              <w:rPr>
                <w:b/>
                <w:sz w:val="24"/>
              </w:rPr>
            </w:pPr>
            <w:r w:rsidRPr="0005310F">
              <w:rPr>
                <w:b/>
                <w:sz w:val="24"/>
              </w:rPr>
              <w:t>Typ prístroja:</w:t>
            </w:r>
            <w:r w:rsidR="005C7301" w:rsidRPr="0005310F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971CA5">
            <w:pPr>
              <w:spacing w:line="25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</w:tr>
      <w:tr w:rsidR="005C7301" w:rsidTr="005C7301">
        <w:trPr>
          <w:trHeight w:val="63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Switch</w:t>
            </w:r>
          </w:p>
          <w:p w:rsidR="005C7301" w:rsidRDefault="005C7301">
            <w:pPr>
              <w:spacing w:line="256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971CA5">
            <w:pPr>
              <w:spacing w:line="25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</w:tr>
      <w:tr w:rsidR="005C7301" w:rsidTr="005C7301">
        <w:trPr>
          <w:trHeight w:val="664"/>
          <w:jc w:val="center"/>
        </w:trPr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C7301" w:rsidRDefault="005C7301">
            <w:pPr>
              <w:spacing w:line="25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Cena celkom: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C7301" w:rsidRDefault="005C7301">
            <w:pPr>
              <w:spacing w:line="256" w:lineRule="auto"/>
              <w:jc w:val="center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C7301" w:rsidRDefault="005C7301">
            <w:pPr>
              <w:spacing w:line="256" w:lineRule="auto"/>
              <w:jc w:val="center"/>
              <w:rPr>
                <w:b/>
                <w:sz w:val="24"/>
              </w:rPr>
            </w:pPr>
          </w:p>
        </w:tc>
      </w:tr>
    </w:tbl>
    <w:p w:rsidR="005C7301" w:rsidRDefault="005C7301" w:rsidP="005C7301">
      <w:pPr>
        <w:rPr>
          <w:b/>
          <w:i/>
          <w:sz w:val="14"/>
        </w:rPr>
      </w:pPr>
      <w:r>
        <w:rPr>
          <w:b/>
          <w:i/>
          <w:sz w:val="14"/>
        </w:rPr>
        <w:t>*V cene je zahrnutá aj doprava</w:t>
      </w:r>
      <w:r w:rsidR="00A11C18">
        <w:rPr>
          <w:b/>
          <w:i/>
          <w:sz w:val="14"/>
        </w:rPr>
        <w:t xml:space="preserve"> </w:t>
      </w:r>
      <w:r>
        <w:rPr>
          <w:b/>
          <w:i/>
          <w:sz w:val="14"/>
        </w:rPr>
        <w:t>)</w:t>
      </w:r>
    </w:p>
    <w:p w:rsidR="005C7301" w:rsidRDefault="005C7301" w:rsidP="005C7301">
      <w:pPr>
        <w:rPr>
          <w:b/>
          <w:i/>
          <w:sz w:val="14"/>
        </w:rPr>
      </w:pPr>
      <w:r>
        <w:rPr>
          <w:b/>
          <w:i/>
          <w:sz w:val="14"/>
        </w:rPr>
        <w:t>**Verejný obstarávateľ požaduje uviesť v stĺpci názov aj obchodný názov/značku a typ ponúkaného zariadenia</w:t>
      </w:r>
    </w:p>
    <w:p w:rsidR="005C7301" w:rsidRDefault="005C7301" w:rsidP="005C7301">
      <w:pPr>
        <w:rPr>
          <w:b/>
          <w:i/>
          <w:sz w:val="14"/>
        </w:rPr>
      </w:pPr>
    </w:p>
    <w:p w:rsidR="00931FEA" w:rsidRDefault="00931FEA"/>
    <w:p w:rsidR="005C7301" w:rsidRDefault="005C7301"/>
    <w:p w:rsidR="005C7301" w:rsidRPr="006F0605" w:rsidRDefault="005C7301" w:rsidP="005C7301">
      <w:pPr>
        <w:pStyle w:val="Odsekzoznamu"/>
        <w:numPr>
          <w:ilvl w:val="0"/>
          <w:numId w:val="1"/>
        </w:numPr>
      </w:pPr>
      <w:r w:rsidRPr="006F0605">
        <w:rPr>
          <w:b/>
        </w:rPr>
        <w:t>Miesto plnenia</w:t>
      </w:r>
      <w:r w:rsidRPr="006F0605">
        <w:t xml:space="preserve">: </w:t>
      </w:r>
    </w:p>
    <w:p w:rsidR="005C7301" w:rsidRPr="006F0605" w:rsidRDefault="005C7301" w:rsidP="005C7301">
      <w:pPr>
        <w:pStyle w:val="Odsekzoznamu"/>
        <w:rPr>
          <w:b/>
          <w:bCs/>
        </w:rPr>
      </w:pPr>
      <w:r w:rsidRPr="006F0605">
        <w:rPr>
          <w:u w:val="single"/>
        </w:rPr>
        <w:t>Miestnosť č. 1</w:t>
      </w:r>
      <w:r w:rsidRPr="006F0605">
        <w:t xml:space="preserve"> = budova NJBPNM  ÚHCP  P PZ, v areáli Záchrannej brigády HaZZ v Humennom, </w:t>
      </w:r>
      <w:r w:rsidRPr="006F0605">
        <w:rPr>
          <w:b/>
          <w:bCs/>
        </w:rPr>
        <w:t>Mierová 3,  066 01  Humenné</w:t>
      </w:r>
    </w:p>
    <w:p w:rsidR="005C7301" w:rsidRPr="006F0605" w:rsidRDefault="005C7301" w:rsidP="005C7301"/>
    <w:p w:rsidR="005C7301" w:rsidRPr="00A11C18" w:rsidRDefault="005C7301" w:rsidP="005C7301">
      <w:pPr>
        <w:pStyle w:val="Odsekzoznamu"/>
        <w:rPr>
          <w:u w:val="single"/>
        </w:rPr>
      </w:pPr>
      <w:r w:rsidRPr="006F0605">
        <w:rPr>
          <w:u w:val="single"/>
        </w:rPr>
        <w:t>Miestnosť č. 2</w:t>
      </w:r>
      <w:r w:rsidRPr="00A11C18">
        <w:rPr>
          <w:u w:val="single"/>
        </w:rPr>
        <w:t xml:space="preserve"> = budova  v areáli Strednej odbornej školy Policajného zboru, </w:t>
      </w:r>
    </w:p>
    <w:p w:rsidR="005C7301" w:rsidRPr="00A11C18" w:rsidRDefault="005C7301" w:rsidP="00A11C18">
      <w:pPr>
        <w:pStyle w:val="Odsekzoznamu"/>
        <w:rPr>
          <w:u w:val="single"/>
        </w:rPr>
      </w:pPr>
      <w:r w:rsidRPr="00A11C18">
        <w:rPr>
          <w:b/>
          <w:u w:val="single"/>
        </w:rPr>
        <w:t xml:space="preserve">            </w:t>
      </w:r>
      <w:proofErr w:type="spellStart"/>
      <w:r w:rsidRPr="00A11C18">
        <w:rPr>
          <w:b/>
          <w:u w:val="single"/>
        </w:rPr>
        <w:t>Vápencova</w:t>
      </w:r>
      <w:proofErr w:type="spellEnd"/>
      <w:r w:rsidRPr="00A11C18">
        <w:rPr>
          <w:b/>
          <w:u w:val="single"/>
        </w:rPr>
        <w:t xml:space="preserve"> 36, 841 07</w:t>
      </w:r>
      <w:r w:rsidRPr="00A11C18">
        <w:rPr>
          <w:u w:val="single"/>
        </w:rPr>
        <w:t xml:space="preserve"> </w:t>
      </w:r>
      <w:r w:rsidRPr="00A11C18">
        <w:rPr>
          <w:b/>
          <w:u w:val="single"/>
        </w:rPr>
        <w:t>Bratislava- Devínska Nová Ves</w:t>
      </w:r>
    </w:p>
    <w:p w:rsidR="005C7301" w:rsidRDefault="005C7301"/>
    <w:sectPr w:rsidR="005C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8EB"/>
    <w:multiLevelType w:val="hybridMultilevel"/>
    <w:tmpl w:val="0AC458D4"/>
    <w:lvl w:ilvl="0" w:tplc="936E4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1"/>
    <w:rsid w:val="0005310F"/>
    <w:rsid w:val="005C7301"/>
    <w:rsid w:val="00931FEA"/>
    <w:rsid w:val="00971CA5"/>
    <w:rsid w:val="00A1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27D4"/>
  <w15:chartTrackingRefBased/>
  <w15:docId w15:val="{92779FD9-595A-4774-8C8C-7B3864FD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7301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7301"/>
    <w:pPr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6</cp:revision>
  <dcterms:created xsi:type="dcterms:W3CDTF">2023-03-01T13:39:00Z</dcterms:created>
  <dcterms:modified xsi:type="dcterms:W3CDTF">2023-03-21T09:01:00Z</dcterms:modified>
</cp:coreProperties>
</file>