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6E35B" w14:textId="77777777" w:rsidR="00465BE9" w:rsidRPr="00747EBB" w:rsidRDefault="00465BE9" w:rsidP="00960484">
      <w:pPr>
        <w:spacing w:after="0" w:line="240" w:lineRule="auto"/>
        <w:jc w:val="center"/>
        <w:rPr>
          <w:rFonts w:ascii="Arial" w:eastAsia="Times New Roman" w:hAnsi="Arial" w:cs="Arial"/>
          <w:b/>
          <w:bCs/>
          <w:sz w:val="24"/>
          <w:szCs w:val="24"/>
          <w:lang w:eastAsia="sk-SK"/>
        </w:rPr>
      </w:pPr>
      <w:r w:rsidRPr="00747EBB">
        <w:rPr>
          <w:rFonts w:ascii="Arial" w:eastAsia="Times New Roman" w:hAnsi="Arial" w:cs="Arial"/>
          <w:b/>
          <w:bCs/>
          <w:sz w:val="24"/>
          <w:szCs w:val="24"/>
          <w:lang w:eastAsia="sk-SK"/>
        </w:rPr>
        <w:t>Rámcová dohoda</w:t>
      </w:r>
    </w:p>
    <w:p w14:paraId="7EECF2EC" w14:textId="77777777" w:rsidR="00465BE9" w:rsidRPr="00747EBB" w:rsidRDefault="00465BE9" w:rsidP="00960484">
      <w:pPr>
        <w:spacing w:after="0" w:line="240" w:lineRule="auto"/>
        <w:jc w:val="center"/>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uzatvorená podľa § 83 zákona č. 343/2015 Z. z. o verejnom obstarávaní a o zmene a doplnení niektorých zákonov v znení neskorších predpisov a v súlade s § </w:t>
      </w:r>
      <w:r w:rsidR="00C92F3B" w:rsidRPr="00747EBB">
        <w:rPr>
          <w:rFonts w:ascii="Arial" w:eastAsia="Times New Roman" w:hAnsi="Arial" w:cs="Arial"/>
          <w:noProof/>
          <w:sz w:val="20"/>
          <w:szCs w:val="20"/>
          <w:lang w:eastAsia="sk-SK"/>
        </w:rPr>
        <w:t>269 ods. 2</w:t>
      </w:r>
      <w:r w:rsidRPr="00747EBB">
        <w:rPr>
          <w:rFonts w:ascii="Arial" w:eastAsia="Times New Roman" w:hAnsi="Arial" w:cs="Arial"/>
          <w:noProof/>
          <w:sz w:val="20"/>
          <w:szCs w:val="20"/>
          <w:lang w:eastAsia="sk-SK"/>
        </w:rPr>
        <w:t xml:space="preserve"> zákona č. 513/1991 Zb. Obchodný zákonník v znení neskorších predpisov (ďalej len „Obchodný zákonník“)</w:t>
      </w:r>
    </w:p>
    <w:p w14:paraId="633031E8" w14:textId="77777777" w:rsidR="00465BE9" w:rsidRPr="00747EBB" w:rsidRDefault="00465BE9" w:rsidP="00960484">
      <w:pPr>
        <w:spacing w:after="0" w:line="240" w:lineRule="auto"/>
        <w:jc w:val="center"/>
        <w:rPr>
          <w:rFonts w:ascii="Arial" w:eastAsia="Times New Roman" w:hAnsi="Arial" w:cs="Arial"/>
          <w:b/>
          <w:strike/>
          <w:noProof/>
          <w:color w:val="0000FF"/>
          <w:sz w:val="20"/>
          <w:szCs w:val="20"/>
          <w:lang w:eastAsia="sk-SK"/>
        </w:rPr>
      </w:pPr>
      <w:r w:rsidRPr="00747EBB">
        <w:rPr>
          <w:rFonts w:ascii="Arial" w:eastAsia="Times New Roman" w:hAnsi="Arial" w:cs="Arial"/>
          <w:noProof/>
          <w:sz w:val="20"/>
          <w:szCs w:val="20"/>
          <w:lang w:eastAsia="sk-SK"/>
        </w:rPr>
        <w:t>(ďalej len „dohoda“)</w:t>
      </w:r>
    </w:p>
    <w:p w14:paraId="130E7C55" w14:textId="218C6CB3" w:rsidR="00465BE9" w:rsidRPr="00747EBB" w:rsidRDefault="00465BE9" w:rsidP="00960484">
      <w:pPr>
        <w:spacing w:after="0" w:line="240" w:lineRule="auto"/>
        <w:jc w:val="both"/>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 xml:space="preserve">         </w:t>
      </w:r>
    </w:p>
    <w:p w14:paraId="2DC47191"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I</w:t>
      </w:r>
    </w:p>
    <w:p w14:paraId="6445935A"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Účastníci dohody</w:t>
      </w:r>
    </w:p>
    <w:p w14:paraId="5C32CF11" w14:textId="77777777" w:rsidR="00465BE9" w:rsidRPr="00747EBB" w:rsidRDefault="00465BE9" w:rsidP="00960484">
      <w:pPr>
        <w:spacing w:after="0" w:line="240" w:lineRule="auto"/>
        <w:rPr>
          <w:rFonts w:ascii="Arial" w:eastAsia="Times New Roman" w:hAnsi="Arial" w:cs="Arial"/>
          <w:noProof/>
          <w:sz w:val="20"/>
          <w:szCs w:val="20"/>
          <w:lang w:eastAsia="sk-SK"/>
        </w:rPr>
      </w:pPr>
    </w:p>
    <w:p w14:paraId="243EA42E" w14:textId="77777777" w:rsidR="00465BE9" w:rsidRPr="00747EBB" w:rsidRDefault="00C92F3B"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b/>
          <w:noProof/>
          <w:sz w:val="20"/>
          <w:szCs w:val="20"/>
          <w:lang w:eastAsia="sk-SK"/>
        </w:rPr>
        <w:t>Objednávateľ</w:t>
      </w:r>
      <w:r w:rsidR="00465BE9" w:rsidRPr="00747EBB">
        <w:rPr>
          <w:rFonts w:ascii="Arial" w:eastAsia="Times New Roman" w:hAnsi="Arial" w:cs="Arial"/>
          <w:b/>
          <w:noProof/>
          <w:sz w:val="20"/>
          <w:szCs w:val="20"/>
          <w:lang w:eastAsia="sk-SK"/>
        </w:rPr>
        <w:t>:</w:t>
      </w:r>
      <w:r w:rsidR="00465BE9" w:rsidRPr="00747EBB">
        <w:rPr>
          <w:rFonts w:ascii="Arial" w:eastAsia="Times New Roman" w:hAnsi="Arial" w:cs="Arial"/>
          <w:b/>
          <w:noProof/>
          <w:sz w:val="20"/>
          <w:szCs w:val="20"/>
          <w:lang w:eastAsia="sk-SK"/>
        </w:rPr>
        <w:tab/>
        <w:t xml:space="preserve"> </w:t>
      </w:r>
      <w:r w:rsidR="00465BE9"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ab/>
      </w:r>
      <w:r w:rsidR="00465BE9" w:rsidRPr="00747EBB">
        <w:rPr>
          <w:rFonts w:ascii="Arial" w:eastAsia="Times New Roman" w:hAnsi="Arial" w:cs="Arial"/>
          <w:b/>
          <w:noProof/>
          <w:sz w:val="20"/>
          <w:szCs w:val="20"/>
          <w:lang w:eastAsia="sk-SK"/>
        </w:rPr>
        <w:t>Všeobecná zdravotná poisťovňa, a.s.</w:t>
      </w:r>
    </w:p>
    <w:p w14:paraId="122D4CDC"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Sídlo:</w:t>
      </w:r>
      <w:r w:rsidRPr="00747EBB">
        <w:rPr>
          <w:rFonts w:ascii="Arial" w:eastAsia="Times New Roman" w:hAnsi="Arial" w:cs="Arial"/>
          <w:noProof/>
          <w:sz w:val="20"/>
          <w:szCs w:val="20"/>
          <w:lang w:eastAsia="sk-SK"/>
        </w:rPr>
        <w:tab/>
        <w:t xml:space="preserve">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t>Panónska cesta 2, 851 04 Bratislava – mestská časť Petržalka</w:t>
      </w:r>
    </w:p>
    <w:p w14:paraId="6EEA46B9" w14:textId="08F673EC"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Zapísaný v Obchodnom registri Okresného súdu Bratislava I, </w:t>
      </w:r>
      <w:r w:rsidR="00564C1F">
        <w:rPr>
          <w:rFonts w:ascii="Arial" w:eastAsia="Times New Roman" w:hAnsi="Arial" w:cs="Arial"/>
          <w:noProof/>
          <w:sz w:val="20"/>
          <w:szCs w:val="20"/>
          <w:lang w:eastAsia="sk-SK"/>
        </w:rPr>
        <w:t>O</w:t>
      </w:r>
      <w:r w:rsidRPr="00747EBB">
        <w:rPr>
          <w:rFonts w:ascii="Arial" w:eastAsia="Times New Roman" w:hAnsi="Arial" w:cs="Arial"/>
          <w:noProof/>
          <w:sz w:val="20"/>
          <w:szCs w:val="20"/>
          <w:lang w:eastAsia="sk-SK"/>
        </w:rPr>
        <w:t xml:space="preserve">ddiel: Sa, </w:t>
      </w:r>
      <w:r w:rsidR="00564C1F">
        <w:rPr>
          <w:rFonts w:ascii="Arial" w:eastAsia="Times New Roman" w:hAnsi="Arial" w:cs="Arial"/>
          <w:noProof/>
          <w:sz w:val="20"/>
          <w:szCs w:val="20"/>
          <w:lang w:eastAsia="sk-SK"/>
        </w:rPr>
        <w:t>V</w:t>
      </w:r>
      <w:r w:rsidRPr="00747EBB">
        <w:rPr>
          <w:rFonts w:ascii="Arial" w:eastAsia="Times New Roman" w:hAnsi="Arial" w:cs="Arial"/>
          <w:noProof/>
          <w:sz w:val="20"/>
          <w:szCs w:val="20"/>
          <w:lang w:eastAsia="sk-SK"/>
        </w:rPr>
        <w:t>ložka č. 3602/B</w:t>
      </w:r>
    </w:p>
    <w:p w14:paraId="2CA806E4" w14:textId="77777777" w:rsidR="00465BE9" w:rsidRPr="00747EBB" w:rsidRDefault="00465BE9" w:rsidP="00960484">
      <w:pPr>
        <w:autoSpaceDE w:val="0"/>
        <w:autoSpaceDN w:val="0"/>
        <w:adjustRightInd w:val="0"/>
        <w:spacing w:after="0" w:line="240" w:lineRule="auto"/>
        <w:rPr>
          <w:rFonts w:ascii="Arial" w:eastAsia="Times New Roman" w:hAnsi="Arial" w:cs="Arial"/>
          <w:strike/>
          <w:noProof/>
          <w:sz w:val="20"/>
          <w:szCs w:val="20"/>
          <w:lang w:eastAsia="sk-SK"/>
        </w:rPr>
      </w:pPr>
      <w:r w:rsidRPr="00747EBB">
        <w:rPr>
          <w:rFonts w:ascii="Arial" w:eastAsia="Times New Roman" w:hAnsi="Arial" w:cs="Arial"/>
          <w:noProof/>
          <w:sz w:val="20"/>
          <w:szCs w:val="20"/>
          <w:lang w:eastAsia="sk-SK"/>
        </w:rPr>
        <w:t xml:space="preserve">Zastúpený: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r w:rsidR="009905DA" w:rsidRPr="00747EBB">
        <w:rPr>
          <w:rFonts w:ascii="Arial" w:eastAsia="Times New Roman" w:hAnsi="Arial" w:cs="Arial"/>
          <w:noProof/>
          <w:sz w:val="20"/>
          <w:szCs w:val="20"/>
          <w:lang w:eastAsia="sk-SK"/>
        </w:rPr>
        <w:t>Ing. Richard Strapko, predseda</w:t>
      </w:r>
      <w:r w:rsidRPr="00747EBB">
        <w:rPr>
          <w:rFonts w:ascii="Arial" w:eastAsia="Times New Roman" w:hAnsi="Arial" w:cs="Arial"/>
          <w:noProof/>
          <w:sz w:val="20"/>
          <w:szCs w:val="20"/>
          <w:lang w:eastAsia="sk-SK"/>
        </w:rPr>
        <w:t xml:space="preserve"> predstavenstva </w:t>
      </w:r>
    </w:p>
    <w:p w14:paraId="451D3105" w14:textId="6C3D0CEB" w:rsidR="00465BE9" w:rsidRPr="00747EBB" w:rsidRDefault="00094F0A" w:rsidP="00960484">
      <w:pPr>
        <w:autoSpaceDE w:val="0"/>
        <w:autoSpaceDN w:val="0"/>
        <w:adjustRightInd w:val="0"/>
        <w:spacing w:after="0" w:line="240" w:lineRule="auto"/>
        <w:ind w:left="2124"/>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MUDr. Beata Havelková, MPH</w:t>
      </w:r>
      <w:r w:rsidR="00535403" w:rsidRPr="00747EBB">
        <w:rPr>
          <w:rFonts w:ascii="Arial" w:eastAsia="Times New Roman" w:hAnsi="Arial" w:cs="Arial"/>
          <w:noProof/>
          <w:sz w:val="20"/>
          <w:szCs w:val="20"/>
          <w:lang w:eastAsia="sk-SK"/>
        </w:rPr>
        <w:t xml:space="preserve">, </w:t>
      </w:r>
      <w:r w:rsidR="00564C1F">
        <w:rPr>
          <w:rFonts w:ascii="Arial" w:eastAsia="Times New Roman" w:hAnsi="Arial" w:cs="Arial"/>
          <w:noProof/>
          <w:sz w:val="20"/>
          <w:szCs w:val="20"/>
          <w:lang w:eastAsia="sk-SK"/>
        </w:rPr>
        <w:t xml:space="preserve">MBA, </w:t>
      </w:r>
      <w:r w:rsidRPr="00747EBB">
        <w:rPr>
          <w:rFonts w:ascii="Arial" w:eastAsia="Times New Roman" w:hAnsi="Arial" w:cs="Arial"/>
          <w:noProof/>
          <w:sz w:val="20"/>
          <w:szCs w:val="20"/>
          <w:lang w:eastAsia="sk-SK"/>
        </w:rPr>
        <w:t>podpredsedníčka</w:t>
      </w:r>
      <w:r w:rsidR="00465BE9" w:rsidRPr="00747EBB">
        <w:rPr>
          <w:rFonts w:ascii="Arial" w:eastAsia="Times New Roman" w:hAnsi="Arial" w:cs="Arial"/>
          <w:noProof/>
          <w:sz w:val="20"/>
          <w:szCs w:val="20"/>
          <w:lang w:eastAsia="sk-SK"/>
        </w:rPr>
        <w:t xml:space="preserve"> predstavenstva  </w:t>
      </w:r>
    </w:p>
    <w:p w14:paraId="0BEE5EA4" w14:textId="50E3E100"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Osob</w:t>
      </w:r>
      <w:r w:rsidR="00FC7C07">
        <w:rPr>
          <w:rFonts w:ascii="Arial" w:eastAsia="Times New Roman" w:hAnsi="Arial" w:cs="Arial"/>
          <w:noProof/>
          <w:sz w:val="20"/>
          <w:szCs w:val="20"/>
          <w:lang w:eastAsia="sk-SK"/>
        </w:rPr>
        <w:t>a</w:t>
      </w:r>
      <w:r w:rsidRPr="00747EBB">
        <w:rPr>
          <w:rFonts w:ascii="Arial" w:eastAsia="Times New Roman" w:hAnsi="Arial" w:cs="Arial"/>
          <w:noProof/>
          <w:sz w:val="20"/>
          <w:szCs w:val="20"/>
          <w:lang w:eastAsia="sk-SK"/>
        </w:rPr>
        <w:t xml:space="preserve"> oprávnen</w:t>
      </w:r>
      <w:r w:rsidR="00FC7C07">
        <w:rPr>
          <w:rFonts w:ascii="Arial" w:eastAsia="Times New Roman" w:hAnsi="Arial" w:cs="Arial"/>
          <w:noProof/>
          <w:sz w:val="20"/>
          <w:szCs w:val="20"/>
          <w:lang w:eastAsia="sk-SK"/>
        </w:rPr>
        <w:t>á</w:t>
      </w:r>
      <w:r w:rsidRPr="00747EBB">
        <w:rPr>
          <w:rFonts w:ascii="Arial" w:eastAsia="Times New Roman" w:hAnsi="Arial" w:cs="Arial"/>
          <w:noProof/>
          <w:sz w:val="20"/>
          <w:szCs w:val="20"/>
          <w:lang w:eastAsia="sk-SK"/>
        </w:rPr>
        <w:t xml:space="preserve"> </w:t>
      </w:r>
      <w:r w:rsidR="00FC7C07">
        <w:rPr>
          <w:rFonts w:ascii="Arial" w:eastAsia="Times New Roman" w:hAnsi="Arial" w:cs="Arial"/>
          <w:noProof/>
          <w:sz w:val="20"/>
          <w:szCs w:val="20"/>
          <w:lang w:eastAsia="sk-SK"/>
        </w:rPr>
        <w:t>komunikovať</w:t>
      </w:r>
    </w:p>
    <w:p w14:paraId="7DB6EC7A" w14:textId="3EAE1ACA" w:rsidR="00465BE9" w:rsidRPr="00747EBB" w:rsidRDefault="00981B2E" w:rsidP="00960484">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vo veciach </w:t>
      </w:r>
      <w:r w:rsidR="0010025F" w:rsidRPr="00747EBB">
        <w:rPr>
          <w:rFonts w:ascii="Arial" w:eastAsia="Times New Roman" w:hAnsi="Arial" w:cs="Arial"/>
          <w:noProof/>
          <w:sz w:val="20"/>
          <w:szCs w:val="20"/>
          <w:lang w:eastAsia="sk-SK"/>
        </w:rPr>
        <w:t>dohody</w:t>
      </w:r>
      <w:r w:rsidRPr="00747EBB">
        <w:rPr>
          <w:rFonts w:ascii="Arial" w:eastAsia="Times New Roman" w:hAnsi="Arial" w:cs="Arial"/>
          <w:noProof/>
          <w:sz w:val="20"/>
          <w:szCs w:val="20"/>
          <w:lang w:eastAsia="sk-SK"/>
        </w:rPr>
        <w:t xml:space="preserve">: </w:t>
      </w:r>
      <w:r w:rsidR="009905DA" w:rsidRPr="00747EBB">
        <w:rPr>
          <w:rFonts w:ascii="Arial" w:eastAsia="Times New Roman" w:hAnsi="Arial" w:cs="Arial"/>
          <w:noProof/>
          <w:sz w:val="20"/>
          <w:szCs w:val="20"/>
          <w:lang w:eastAsia="sk-SK"/>
        </w:rPr>
        <w:tab/>
      </w:r>
      <w:r w:rsidR="00094F0A" w:rsidRPr="00747EBB">
        <w:rPr>
          <w:rFonts w:ascii="Arial" w:eastAsia="Times New Roman" w:hAnsi="Arial" w:cs="Arial"/>
          <w:noProof/>
          <w:sz w:val="20"/>
          <w:szCs w:val="20"/>
          <w:lang w:eastAsia="sk-SK"/>
        </w:rPr>
        <w:t>.................</w:t>
      </w:r>
      <w:r w:rsidR="009905DA" w:rsidRPr="00747EBB">
        <w:rPr>
          <w:rFonts w:ascii="Arial" w:eastAsia="Times New Roman" w:hAnsi="Arial" w:cs="Arial"/>
          <w:noProof/>
          <w:sz w:val="20"/>
          <w:szCs w:val="20"/>
          <w:lang w:eastAsia="sk-SK"/>
        </w:rPr>
        <w:t>,</w:t>
      </w:r>
      <w:r w:rsidR="00094F0A" w:rsidRPr="00747EBB">
        <w:rPr>
          <w:rFonts w:ascii="Arial" w:eastAsia="Times New Roman" w:hAnsi="Arial" w:cs="Arial"/>
          <w:noProof/>
          <w:sz w:val="20"/>
          <w:szCs w:val="20"/>
          <w:lang w:eastAsia="sk-SK"/>
        </w:rPr>
        <w:t xml:space="preserve"> email: ............, tel. č.: ..............</w:t>
      </w:r>
      <w:r w:rsidR="009905DA"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ab/>
        <w:t xml:space="preserve"> </w:t>
      </w:r>
    </w:p>
    <w:p w14:paraId="6D09B172"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IČO: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t>35 937 874</w:t>
      </w:r>
    </w:p>
    <w:p w14:paraId="27E9477E"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DIČ: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t>2022027040</w:t>
      </w:r>
    </w:p>
    <w:p w14:paraId="3B6887F6"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IČ DPH: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t>SK2022027040</w:t>
      </w:r>
    </w:p>
    <w:p w14:paraId="3434C461"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Bankové spojenie: </w:t>
      </w:r>
      <w:r w:rsidRPr="00747EBB">
        <w:rPr>
          <w:rFonts w:ascii="Arial" w:eastAsia="Times New Roman" w:hAnsi="Arial" w:cs="Arial"/>
          <w:noProof/>
          <w:sz w:val="20"/>
          <w:szCs w:val="20"/>
          <w:lang w:eastAsia="sk-SK"/>
        </w:rPr>
        <w:tab/>
        <w:t xml:space="preserve">Štátna pokladnica </w:t>
      </w:r>
    </w:p>
    <w:p w14:paraId="675E992C"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IBAN: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t>SK47 8180 0000 0070 0018 2424</w:t>
      </w:r>
    </w:p>
    <w:p w14:paraId="33272851" w14:textId="77777777" w:rsidR="00465BE9" w:rsidRPr="00747EBB" w:rsidRDefault="00465BE9" w:rsidP="00960484">
      <w:pPr>
        <w:spacing w:after="0" w:line="240" w:lineRule="auto"/>
        <w:jc w:val="both"/>
        <w:rPr>
          <w:rFonts w:ascii="Arial" w:eastAsia="Times New Roman" w:hAnsi="Arial" w:cs="Arial"/>
          <w:bCs/>
          <w:noProof/>
          <w:sz w:val="20"/>
          <w:szCs w:val="20"/>
          <w:lang w:eastAsia="sk-SK"/>
        </w:rPr>
      </w:pPr>
      <w:r w:rsidRPr="00747EBB">
        <w:rPr>
          <w:rFonts w:ascii="Arial" w:eastAsia="Times New Roman" w:hAnsi="Arial" w:cs="Arial"/>
          <w:bCs/>
          <w:noProof/>
          <w:sz w:val="20"/>
          <w:szCs w:val="20"/>
          <w:lang w:eastAsia="sk-SK"/>
        </w:rPr>
        <w:t>(ďalej len “</w:t>
      </w:r>
      <w:r w:rsidR="00C92F3B" w:rsidRPr="00747EBB">
        <w:rPr>
          <w:rFonts w:ascii="Arial" w:eastAsia="Times New Roman" w:hAnsi="Arial" w:cs="Arial"/>
          <w:bCs/>
          <w:noProof/>
          <w:sz w:val="20"/>
          <w:szCs w:val="20"/>
          <w:lang w:eastAsia="sk-SK"/>
        </w:rPr>
        <w:t>objednávateľ</w:t>
      </w:r>
      <w:r w:rsidRPr="00747EBB">
        <w:rPr>
          <w:rFonts w:ascii="Arial" w:eastAsia="Times New Roman" w:hAnsi="Arial" w:cs="Arial"/>
          <w:bCs/>
          <w:noProof/>
          <w:sz w:val="20"/>
          <w:szCs w:val="20"/>
          <w:lang w:eastAsia="sk-SK"/>
        </w:rPr>
        <w:t>”)</w:t>
      </w:r>
    </w:p>
    <w:p w14:paraId="00428485" w14:textId="5F35796B" w:rsidR="00465BE9" w:rsidRPr="00747EBB" w:rsidRDefault="00465BE9" w:rsidP="00960484">
      <w:pPr>
        <w:spacing w:after="0" w:line="240" w:lineRule="auto"/>
        <w:jc w:val="both"/>
        <w:rPr>
          <w:rFonts w:ascii="Arial" w:eastAsia="Times New Roman" w:hAnsi="Arial" w:cs="Arial"/>
          <w:bCs/>
          <w:noProof/>
          <w:sz w:val="20"/>
          <w:szCs w:val="20"/>
          <w:lang w:eastAsia="sk-SK"/>
        </w:rPr>
      </w:pPr>
    </w:p>
    <w:p w14:paraId="12E294AC" w14:textId="77777777" w:rsidR="00465BE9" w:rsidRPr="00747EBB" w:rsidRDefault="00C92F3B" w:rsidP="00960484">
      <w:pPr>
        <w:autoSpaceDE w:val="0"/>
        <w:autoSpaceDN w:val="0"/>
        <w:adjustRightInd w:val="0"/>
        <w:spacing w:after="0" w:line="240" w:lineRule="auto"/>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Dodávateľ</w:t>
      </w:r>
      <w:r w:rsidR="00465BE9" w:rsidRPr="00747EBB">
        <w:rPr>
          <w:rFonts w:ascii="Arial" w:eastAsia="Times New Roman" w:hAnsi="Arial" w:cs="Arial"/>
          <w:b/>
          <w:noProof/>
          <w:sz w:val="20"/>
          <w:szCs w:val="20"/>
          <w:lang w:eastAsia="sk-SK"/>
        </w:rPr>
        <w:t>:</w:t>
      </w:r>
    </w:p>
    <w:p w14:paraId="196E405D"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Sídlo: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p>
    <w:p w14:paraId="35A7E245" w14:textId="0BD496BF"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Zapísaný v Obchodnom registri Okresného súdu .................., </w:t>
      </w:r>
      <w:r w:rsidR="00564C1F">
        <w:rPr>
          <w:rFonts w:ascii="Arial" w:eastAsia="Times New Roman" w:hAnsi="Arial" w:cs="Arial"/>
          <w:noProof/>
          <w:sz w:val="20"/>
          <w:szCs w:val="20"/>
          <w:lang w:eastAsia="sk-SK"/>
        </w:rPr>
        <w:t>O</w:t>
      </w:r>
      <w:r w:rsidRPr="00747EBB">
        <w:rPr>
          <w:rFonts w:ascii="Arial" w:eastAsia="Times New Roman" w:hAnsi="Arial" w:cs="Arial"/>
          <w:noProof/>
          <w:sz w:val="20"/>
          <w:szCs w:val="20"/>
          <w:lang w:eastAsia="sk-SK"/>
        </w:rPr>
        <w:t xml:space="preserve">ddiel: ............, </w:t>
      </w:r>
      <w:r w:rsidR="00564C1F">
        <w:rPr>
          <w:rFonts w:ascii="Arial" w:eastAsia="Times New Roman" w:hAnsi="Arial" w:cs="Arial"/>
          <w:noProof/>
          <w:sz w:val="20"/>
          <w:szCs w:val="20"/>
          <w:lang w:eastAsia="sk-SK"/>
        </w:rPr>
        <w:t>V</w:t>
      </w:r>
      <w:r w:rsidRPr="00747EBB">
        <w:rPr>
          <w:rFonts w:ascii="Arial" w:eastAsia="Times New Roman" w:hAnsi="Arial" w:cs="Arial"/>
          <w:noProof/>
          <w:sz w:val="20"/>
          <w:szCs w:val="20"/>
          <w:lang w:eastAsia="sk-SK"/>
        </w:rPr>
        <w:t>ložka č............</w:t>
      </w:r>
    </w:p>
    <w:p w14:paraId="04A03CBB" w14:textId="77777777" w:rsidR="00465BE9" w:rsidRPr="00747EBB" w:rsidRDefault="00465BE9" w:rsidP="00960484">
      <w:pPr>
        <w:autoSpaceDE w:val="0"/>
        <w:autoSpaceDN w:val="0"/>
        <w:adjustRightInd w:val="0"/>
        <w:spacing w:after="0" w:line="240" w:lineRule="auto"/>
        <w:rPr>
          <w:rFonts w:ascii="Arial" w:eastAsia="Times New Roman" w:hAnsi="Arial" w:cs="Arial"/>
          <w:i/>
          <w:noProof/>
          <w:sz w:val="20"/>
          <w:szCs w:val="20"/>
          <w:lang w:eastAsia="sk-SK"/>
        </w:rPr>
      </w:pPr>
      <w:r w:rsidRPr="00747EBB">
        <w:rPr>
          <w:rFonts w:ascii="Arial" w:eastAsia="Times New Roman" w:hAnsi="Arial" w:cs="Arial"/>
          <w:i/>
          <w:noProof/>
          <w:sz w:val="20"/>
          <w:szCs w:val="20"/>
          <w:lang w:eastAsia="sk-SK"/>
        </w:rPr>
        <w:t>(resp. Zapísaný v Živnostenskom registri Okresného úradu .................. pod č................)</w:t>
      </w:r>
      <w:r w:rsidRPr="00747EBB">
        <w:rPr>
          <w:rFonts w:ascii="Arial" w:eastAsia="Times New Roman" w:hAnsi="Arial" w:cs="Arial"/>
          <w:i/>
          <w:noProof/>
          <w:sz w:val="20"/>
          <w:szCs w:val="20"/>
          <w:lang w:eastAsia="sk-SK"/>
        </w:rPr>
        <w:tab/>
      </w:r>
      <w:r w:rsidRPr="00747EBB">
        <w:rPr>
          <w:rFonts w:ascii="Arial" w:eastAsia="Times New Roman" w:hAnsi="Arial" w:cs="Arial"/>
          <w:i/>
          <w:noProof/>
          <w:sz w:val="20"/>
          <w:szCs w:val="20"/>
          <w:lang w:eastAsia="sk-SK"/>
        </w:rPr>
        <w:tab/>
      </w:r>
    </w:p>
    <w:p w14:paraId="12467873"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Zastúpený: </w:t>
      </w:r>
    </w:p>
    <w:p w14:paraId="34879531" w14:textId="79BAC72E"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Osob</w:t>
      </w:r>
      <w:r w:rsidR="00FC7C07">
        <w:rPr>
          <w:rFonts w:ascii="Arial" w:eastAsia="Times New Roman" w:hAnsi="Arial" w:cs="Arial"/>
          <w:noProof/>
          <w:sz w:val="20"/>
          <w:szCs w:val="20"/>
          <w:lang w:eastAsia="sk-SK"/>
        </w:rPr>
        <w:t>a</w:t>
      </w:r>
      <w:r w:rsidRPr="00747EBB">
        <w:rPr>
          <w:rFonts w:ascii="Arial" w:eastAsia="Times New Roman" w:hAnsi="Arial" w:cs="Arial"/>
          <w:noProof/>
          <w:sz w:val="20"/>
          <w:szCs w:val="20"/>
          <w:lang w:eastAsia="sk-SK"/>
        </w:rPr>
        <w:t xml:space="preserve"> oprávnen</w:t>
      </w:r>
      <w:r w:rsidR="00FC7C07">
        <w:rPr>
          <w:rFonts w:ascii="Arial" w:eastAsia="Times New Roman" w:hAnsi="Arial" w:cs="Arial"/>
          <w:noProof/>
          <w:sz w:val="20"/>
          <w:szCs w:val="20"/>
          <w:lang w:eastAsia="sk-SK"/>
        </w:rPr>
        <w:t>á</w:t>
      </w:r>
      <w:r w:rsidRPr="00747EBB">
        <w:rPr>
          <w:rFonts w:ascii="Arial" w:eastAsia="Times New Roman" w:hAnsi="Arial" w:cs="Arial"/>
          <w:noProof/>
          <w:sz w:val="20"/>
          <w:szCs w:val="20"/>
          <w:lang w:eastAsia="sk-SK"/>
        </w:rPr>
        <w:t xml:space="preserve"> </w:t>
      </w:r>
      <w:r w:rsidR="00FC7C07">
        <w:rPr>
          <w:rFonts w:ascii="Arial" w:eastAsia="Times New Roman" w:hAnsi="Arial" w:cs="Arial"/>
          <w:noProof/>
          <w:sz w:val="20"/>
          <w:szCs w:val="20"/>
          <w:lang w:eastAsia="sk-SK"/>
        </w:rPr>
        <w:t>komunikovať</w:t>
      </w:r>
    </w:p>
    <w:p w14:paraId="5073423B" w14:textId="77777777" w:rsidR="00465BE9" w:rsidRPr="00747EBB" w:rsidRDefault="00465BE9" w:rsidP="00960484">
      <w:pPr>
        <w:numPr>
          <w:ilvl w:val="0"/>
          <w:numId w:val="8"/>
        </w:numPr>
        <w:autoSpaceDE w:val="0"/>
        <w:autoSpaceDN w:val="0"/>
        <w:adjustRightInd w:val="0"/>
        <w:spacing w:after="0" w:line="240" w:lineRule="auto"/>
        <w:ind w:left="284" w:hanging="284"/>
        <w:contextualSpacing/>
        <w:rPr>
          <w:rFonts w:ascii="Arial" w:eastAsia="Times New Roman" w:hAnsi="Arial" w:cs="Arial"/>
          <w:i/>
          <w:noProof/>
          <w:sz w:val="20"/>
          <w:szCs w:val="20"/>
          <w:lang w:eastAsia="sk-SK"/>
        </w:rPr>
      </w:pPr>
      <w:r w:rsidRPr="00747EBB">
        <w:rPr>
          <w:rFonts w:ascii="Arial" w:eastAsia="Times New Roman" w:hAnsi="Arial" w:cs="Arial"/>
          <w:noProof/>
          <w:sz w:val="20"/>
          <w:szCs w:val="20"/>
          <w:lang w:eastAsia="sk-SK"/>
        </w:rPr>
        <w:t xml:space="preserve">vo veciach </w:t>
      </w:r>
      <w:r w:rsidR="0010025F" w:rsidRPr="00747EBB">
        <w:rPr>
          <w:rFonts w:ascii="Arial" w:eastAsia="Times New Roman" w:hAnsi="Arial" w:cs="Arial"/>
          <w:noProof/>
          <w:sz w:val="20"/>
          <w:szCs w:val="20"/>
          <w:lang w:eastAsia="sk-SK"/>
        </w:rPr>
        <w:t>dohody</w:t>
      </w:r>
      <w:r w:rsidRPr="00747EBB">
        <w:rPr>
          <w:rFonts w:ascii="Arial" w:eastAsia="Times New Roman" w:hAnsi="Arial" w:cs="Arial"/>
          <w:noProof/>
          <w:sz w:val="20"/>
          <w:szCs w:val="20"/>
          <w:lang w:eastAsia="sk-SK"/>
        </w:rPr>
        <w:t>:</w:t>
      </w:r>
      <w:r w:rsidRPr="00747EBB">
        <w:rPr>
          <w:rFonts w:ascii="Arial" w:eastAsia="Times New Roman" w:hAnsi="Arial" w:cs="Arial"/>
          <w:noProof/>
          <w:sz w:val="20"/>
          <w:szCs w:val="20"/>
          <w:lang w:eastAsia="sk-SK"/>
        </w:rPr>
        <w:tab/>
        <w:t xml:space="preserve"> </w:t>
      </w:r>
      <w:r w:rsidRPr="00747EBB">
        <w:rPr>
          <w:rFonts w:ascii="Arial" w:eastAsia="Times New Roman" w:hAnsi="Arial" w:cs="Arial"/>
          <w:i/>
          <w:noProof/>
          <w:sz w:val="20"/>
          <w:szCs w:val="20"/>
          <w:lang w:eastAsia="sk-SK"/>
        </w:rPr>
        <w:t>(meno, priezvisko, e-mail:.............., tel. č.............)</w:t>
      </w:r>
    </w:p>
    <w:p w14:paraId="2A82ED96"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IČO: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p>
    <w:p w14:paraId="7BE15C8B"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DIČ: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p>
    <w:p w14:paraId="0FA84486"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IČ DPH: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p>
    <w:p w14:paraId="45597E41"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Bankové spojenie: </w:t>
      </w:r>
      <w:r w:rsidRPr="00747EBB">
        <w:rPr>
          <w:rFonts w:ascii="Arial" w:eastAsia="Times New Roman" w:hAnsi="Arial" w:cs="Arial"/>
          <w:noProof/>
          <w:sz w:val="20"/>
          <w:szCs w:val="20"/>
          <w:lang w:eastAsia="sk-SK"/>
        </w:rPr>
        <w:tab/>
      </w:r>
    </w:p>
    <w:p w14:paraId="154D5896"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IBAN: </w:t>
      </w:r>
      <w:r w:rsidRPr="00747EBB">
        <w:rPr>
          <w:rFonts w:ascii="Arial" w:eastAsia="Times New Roman" w:hAnsi="Arial" w:cs="Arial"/>
          <w:noProof/>
          <w:sz w:val="20"/>
          <w:szCs w:val="20"/>
          <w:lang w:eastAsia="sk-SK"/>
        </w:rPr>
        <w:tab/>
      </w:r>
      <w:r w:rsidRPr="00747EBB">
        <w:rPr>
          <w:rFonts w:ascii="Arial" w:eastAsia="Times New Roman" w:hAnsi="Arial" w:cs="Arial"/>
          <w:noProof/>
          <w:sz w:val="20"/>
          <w:szCs w:val="20"/>
          <w:lang w:eastAsia="sk-SK"/>
        </w:rPr>
        <w:tab/>
      </w:r>
    </w:p>
    <w:p w14:paraId="534C2538" w14:textId="77777777" w:rsidR="00465BE9" w:rsidRPr="00747EBB" w:rsidRDefault="00465BE9" w:rsidP="00960484">
      <w:p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(ďalej len “</w:t>
      </w:r>
      <w:r w:rsidR="00C92F3B" w:rsidRPr="00747EBB">
        <w:rPr>
          <w:rFonts w:ascii="Arial" w:eastAsia="Times New Roman" w:hAnsi="Arial" w:cs="Arial"/>
          <w:noProof/>
          <w:sz w:val="20"/>
          <w:szCs w:val="20"/>
          <w:lang w:eastAsia="sk-SK"/>
        </w:rPr>
        <w:t>dodávateľ</w:t>
      </w:r>
      <w:r w:rsidRPr="00747EBB">
        <w:rPr>
          <w:rFonts w:ascii="Arial" w:eastAsia="Times New Roman" w:hAnsi="Arial" w:cs="Arial"/>
          <w:noProof/>
          <w:sz w:val="20"/>
          <w:szCs w:val="20"/>
          <w:lang w:eastAsia="sk-SK"/>
        </w:rPr>
        <w:t>”)</w:t>
      </w:r>
    </w:p>
    <w:p w14:paraId="435C2C6F" w14:textId="77777777" w:rsidR="00A058E6" w:rsidRDefault="00A058E6" w:rsidP="00960484">
      <w:pPr>
        <w:spacing w:after="0" w:line="240" w:lineRule="auto"/>
        <w:jc w:val="both"/>
        <w:rPr>
          <w:rFonts w:ascii="Arial" w:eastAsia="Times New Roman" w:hAnsi="Arial" w:cs="Arial"/>
          <w:noProof/>
          <w:sz w:val="20"/>
          <w:szCs w:val="20"/>
          <w:lang w:eastAsia="sk-SK"/>
        </w:rPr>
      </w:pPr>
    </w:p>
    <w:p w14:paraId="2B3CAE0F" w14:textId="2A02AAB8" w:rsidR="00465BE9" w:rsidRPr="00747EBB" w:rsidRDefault="00465BE9" w:rsidP="00960484">
      <w:p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w:t>
      </w:r>
      <w:r w:rsidR="00C92F3B" w:rsidRPr="00747EBB">
        <w:rPr>
          <w:rFonts w:ascii="Arial" w:eastAsia="Times New Roman" w:hAnsi="Arial" w:cs="Arial"/>
          <w:noProof/>
          <w:sz w:val="20"/>
          <w:szCs w:val="20"/>
          <w:lang w:eastAsia="sk-SK"/>
        </w:rPr>
        <w:t>objednávateľ a dodávateľ</w:t>
      </w:r>
      <w:r w:rsidRPr="00747EBB">
        <w:rPr>
          <w:rFonts w:ascii="Arial" w:eastAsia="Times New Roman" w:hAnsi="Arial" w:cs="Arial"/>
          <w:noProof/>
          <w:sz w:val="20"/>
          <w:szCs w:val="20"/>
          <w:lang w:eastAsia="sk-SK"/>
        </w:rPr>
        <w:t xml:space="preserve"> spolu ďalej ako „účastníci dohody“)</w:t>
      </w:r>
    </w:p>
    <w:p w14:paraId="51EE51AF" w14:textId="77777777" w:rsidR="00465BE9" w:rsidRPr="00747EBB" w:rsidRDefault="00465BE9" w:rsidP="00960484">
      <w:pPr>
        <w:spacing w:after="0" w:line="240" w:lineRule="auto"/>
        <w:jc w:val="both"/>
        <w:rPr>
          <w:rFonts w:ascii="Arial" w:eastAsia="Times New Roman" w:hAnsi="Arial" w:cs="Arial"/>
          <w:bCs/>
          <w:noProof/>
          <w:sz w:val="20"/>
          <w:szCs w:val="20"/>
          <w:lang w:eastAsia="sk-SK"/>
        </w:rPr>
      </w:pPr>
    </w:p>
    <w:p w14:paraId="3EC0976B" w14:textId="77777777" w:rsidR="00465BE9" w:rsidRPr="00747EBB" w:rsidRDefault="00465BE9" w:rsidP="00960484">
      <w:p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uzatvárajú túto dohodu ako výsledok verejného obstarávania v súlade so zákonom č. 343/2015                    Z. z. o verejnom obstarávaní a o zmene a doplnení niektorých zákonov v znení neskorších predpisov (ďalej len „zákon o verejnom obstarávaní“).</w:t>
      </w:r>
    </w:p>
    <w:p w14:paraId="7D7DAC79" w14:textId="77777777" w:rsidR="00465BE9" w:rsidRDefault="00465BE9" w:rsidP="00960484">
      <w:pPr>
        <w:spacing w:after="0" w:line="240" w:lineRule="auto"/>
        <w:jc w:val="center"/>
        <w:rPr>
          <w:rFonts w:ascii="Arial" w:eastAsia="Times New Roman" w:hAnsi="Arial" w:cs="Arial"/>
          <w:b/>
          <w:noProof/>
          <w:sz w:val="20"/>
          <w:szCs w:val="20"/>
          <w:lang w:eastAsia="sk-SK"/>
        </w:rPr>
      </w:pPr>
    </w:p>
    <w:p w14:paraId="5BF4B4C4" w14:textId="77777777" w:rsidR="001D687F" w:rsidRPr="00747EBB" w:rsidRDefault="001D687F" w:rsidP="00960484">
      <w:pPr>
        <w:spacing w:after="0" w:line="240" w:lineRule="auto"/>
        <w:jc w:val="center"/>
        <w:rPr>
          <w:rFonts w:ascii="Arial" w:eastAsia="Times New Roman" w:hAnsi="Arial" w:cs="Arial"/>
          <w:b/>
          <w:noProof/>
          <w:sz w:val="20"/>
          <w:szCs w:val="20"/>
          <w:lang w:eastAsia="sk-SK"/>
        </w:rPr>
      </w:pPr>
    </w:p>
    <w:p w14:paraId="594E9E88"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II</w:t>
      </w:r>
    </w:p>
    <w:p w14:paraId="3824BBEC" w14:textId="77777777" w:rsidR="00465BE9" w:rsidRPr="00747EBB" w:rsidRDefault="00465BE9" w:rsidP="00960484">
      <w:pPr>
        <w:spacing w:after="0" w:line="240" w:lineRule="auto"/>
        <w:jc w:val="center"/>
        <w:rPr>
          <w:rFonts w:ascii="Arial" w:eastAsia="Times New Roman" w:hAnsi="Arial" w:cs="Arial"/>
          <w:noProof/>
          <w:sz w:val="20"/>
          <w:szCs w:val="20"/>
          <w:lang w:eastAsia="sk-SK"/>
        </w:rPr>
      </w:pPr>
      <w:r w:rsidRPr="00747EBB">
        <w:rPr>
          <w:rFonts w:ascii="Arial" w:eastAsia="Times New Roman" w:hAnsi="Arial" w:cs="Arial"/>
          <w:b/>
          <w:noProof/>
          <w:sz w:val="20"/>
          <w:szCs w:val="20"/>
          <w:lang w:eastAsia="sk-SK"/>
        </w:rPr>
        <w:t>Predmet dohody</w:t>
      </w:r>
    </w:p>
    <w:p w14:paraId="744A1184" w14:textId="5C05ECD1" w:rsidR="00465BE9" w:rsidRPr="00747EBB" w:rsidRDefault="00C92F3B" w:rsidP="0018131C">
      <w:pPr>
        <w:numPr>
          <w:ilvl w:val="6"/>
          <w:numId w:val="1"/>
        </w:numPr>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Dodávateľ</w:t>
      </w:r>
      <w:r w:rsidR="00465BE9" w:rsidRPr="00747EBB">
        <w:rPr>
          <w:rFonts w:ascii="Arial" w:eastAsia="Times New Roman" w:hAnsi="Arial" w:cs="Arial"/>
          <w:noProof/>
          <w:sz w:val="20"/>
          <w:szCs w:val="20"/>
          <w:lang w:eastAsia="sk-SK"/>
        </w:rPr>
        <w:t xml:space="preserve"> sa zaväzuje dod</w:t>
      </w:r>
      <w:r w:rsidR="00BE089A" w:rsidRPr="00747EBB">
        <w:rPr>
          <w:rFonts w:ascii="Arial" w:eastAsia="Times New Roman" w:hAnsi="Arial" w:cs="Arial"/>
          <w:noProof/>
          <w:sz w:val="20"/>
          <w:szCs w:val="20"/>
          <w:lang w:eastAsia="sk-SK"/>
        </w:rPr>
        <w:t>áv</w:t>
      </w:r>
      <w:r w:rsidR="00465BE9" w:rsidRPr="00747EBB">
        <w:rPr>
          <w:rFonts w:ascii="Arial" w:eastAsia="Times New Roman" w:hAnsi="Arial" w:cs="Arial"/>
          <w:noProof/>
          <w:sz w:val="20"/>
          <w:szCs w:val="20"/>
          <w:lang w:eastAsia="sk-SK"/>
        </w:rPr>
        <w:t xml:space="preserve">ať </w:t>
      </w:r>
      <w:r w:rsidRPr="00747EBB">
        <w:rPr>
          <w:rFonts w:ascii="Arial" w:eastAsia="Times New Roman" w:hAnsi="Arial" w:cs="Arial"/>
          <w:noProof/>
          <w:sz w:val="20"/>
          <w:szCs w:val="20"/>
          <w:lang w:eastAsia="sk-SK"/>
        </w:rPr>
        <w:t>objednávateľovi</w:t>
      </w:r>
      <w:r w:rsidR="00465BE9" w:rsidRPr="00747EBB">
        <w:rPr>
          <w:rFonts w:ascii="Arial" w:eastAsia="Times New Roman" w:hAnsi="Arial" w:cs="Arial"/>
          <w:noProof/>
          <w:sz w:val="20"/>
          <w:szCs w:val="20"/>
          <w:lang w:eastAsia="sk-SK"/>
        </w:rPr>
        <w:t xml:space="preserve"> na vlastnú zodpovednosť a za podmienok dohodnutých v tejto dohode </w:t>
      </w:r>
      <w:r w:rsidR="009905DA" w:rsidRPr="00747EBB">
        <w:rPr>
          <w:rFonts w:ascii="Arial" w:eastAsia="Times New Roman" w:hAnsi="Arial" w:cs="Arial"/>
          <w:noProof/>
          <w:sz w:val="20"/>
          <w:szCs w:val="20"/>
          <w:lang w:eastAsia="sk-SK"/>
        </w:rPr>
        <w:t>nov</w:t>
      </w:r>
      <w:r w:rsidR="00271348" w:rsidRPr="00747EBB">
        <w:rPr>
          <w:rFonts w:ascii="Arial" w:eastAsia="Times New Roman" w:hAnsi="Arial" w:cs="Arial"/>
          <w:noProof/>
          <w:sz w:val="20"/>
          <w:szCs w:val="20"/>
          <w:lang w:eastAsia="sk-SK"/>
        </w:rPr>
        <w:t>ý</w:t>
      </w:r>
      <w:r w:rsidR="009905DA" w:rsidRPr="00747EBB">
        <w:rPr>
          <w:rFonts w:ascii="Arial" w:eastAsia="Times New Roman" w:hAnsi="Arial" w:cs="Arial"/>
          <w:noProof/>
          <w:sz w:val="20"/>
          <w:szCs w:val="20"/>
          <w:lang w:eastAsia="sk-SK"/>
        </w:rPr>
        <w:t>, nepoužit</w:t>
      </w:r>
      <w:r w:rsidR="00271348" w:rsidRPr="00747EBB">
        <w:rPr>
          <w:rFonts w:ascii="Arial" w:eastAsia="Times New Roman" w:hAnsi="Arial" w:cs="Arial"/>
          <w:noProof/>
          <w:sz w:val="20"/>
          <w:szCs w:val="20"/>
          <w:lang w:eastAsia="sk-SK"/>
        </w:rPr>
        <w:t>ý</w:t>
      </w:r>
      <w:r w:rsidR="009905DA" w:rsidRPr="00747EBB">
        <w:rPr>
          <w:rFonts w:ascii="Arial" w:eastAsia="Times New Roman" w:hAnsi="Arial" w:cs="Arial"/>
          <w:noProof/>
          <w:sz w:val="20"/>
          <w:szCs w:val="20"/>
          <w:lang w:eastAsia="sk-SK"/>
        </w:rPr>
        <w:t>, originál</w:t>
      </w:r>
      <w:r w:rsidR="00271348" w:rsidRPr="00747EBB">
        <w:rPr>
          <w:rFonts w:ascii="Arial" w:eastAsia="Times New Roman" w:hAnsi="Arial" w:cs="Arial"/>
          <w:noProof/>
          <w:sz w:val="20"/>
          <w:szCs w:val="20"/>
          <w:lang w:eastAsia="sk-SK"/>
        </w:rPr>
        <w:t>ny tovar</w:t>
      </w:r>
      <w:r w:rsidR="009905DA" w:rsidRPr="00747EBB">
        <w:rPr>
          <w:rFonts w:ascii="Arial" w:eastAsia="Times New Roman" w:hAnsi="Arial" w:cs="Arial"/>
          <w:noProof/>
          <w:sz w:val="20"/>
          <w:szCs w:val="20"/>
          <w:lang w:eastAsia="sk-SK"/>
        </w:rPr>
        <w:t>, vrátane súvisiacich dokladov</w:t>
      </w:r>
      <w:r w:rsidR="00465BE9" w:rsidRPr="00747EBB">
        <w:rPr>
          <w:rFonts w:ascii="Arial" w:eastAsia="Times New Roman" w:hAnsi="Arial" w:cs="Arial"/>
          <w:noProof/>
          <w:sz w:val="20"/>
          <w:szCs w:val="20"/>
          <w:lang w:eastAsia="sk-SK"/>
        </w:rPr>
        <w:t xml:space="preserve"> (ďalej len „tovar“)</w:t>
      </w:r>
      <w:r w:rsidR="009905DA"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v</w:t>
      </w:r>
      <w:r w:rsidR="00BE089A" w:rsidRPr="00747EBB">
        <w:rPr>
          <w:rFonts w:ascii="Arial" w:eastAsia="Times New Roman" w:hAnsi="Arial" w:cs="Arial"/>
          <w:noProof/>
          <w:sz w:val="20"/>
          <w:szCs w:val="20"/>
          <w:lang w:eastAsia="sk-SK"/>
        </w:rPr>
        <w:t> špecifikácii a</w:t>
      </w:r>
      <w:r w:rsidR="00465BE9" w:rsidRPr="00747EBB">
        <w:rPr>
          <w:rFonts w:ascii="Arial" w:eastAsia="Times New Roman" w:hAnsi="Arial" w:cs="Arial"/>
          <w:noProof/>
          <w:sz w:val="20"/>
          <w:szCs w:val="20"/>
          <w:lang w:eastAsia="sk-SK"/>
        </w:rPr>
        <w:t> predpokladanom rozsahu pod</w:t>
      </w:r>
      <w:r w:rsidR="00460A19" w:rsidRPr="00747EBB">
        <w:rPr>
          <w:rFonts w:ascii="Arial" w:eastAsia="Times New Roman" w:hAnsi="Arial" w:cs="Arial"/>
          <w:noProof/>
          <w:sz w:val="20"/>
          <w:szCs w:val="20"/>
          <w:lang w:eastAsia="sk-SK"/>
        </w:rPr>
        <w:t>ľa prílohy č. 1 tejto dohody – Špecifikácia predmetu dohody</w:t>
      </w:r>
      <w:r w:rsidR="00465BE9" w:rsidRPr="00747EBB">
        <w:rPr>
          <w:rFonts w:ascii="Arial" w:eastAsia="Times New Roman" w:hAnsi="Arial" w:cs="Arial"/>
          <w:noProof/>
          <w:sz w:val="20"/>
          <w:szCs w:val="20"/>
          <w:lang w:eastAsia="sk-SK"/>
        </w:rPr>
        <w:t>.</w:t>
      </w:r>
    </w:p>
    <w:p w14:paraId="588EEB6A" w14:textId="367CCDC7" w:rsidR="00465BE9" w:rsidRPr="00747EBB" w:rsidRDefault="00C92F3B" w:rsidP="00960484">
      <w:pPr>
        <w:numPr>
          <w:ilvl w:val="6"/>
          <w:numId w:val="1"/>
        </w:numPr>
        <w:spacing w:after="0" w:line="240" w:lineRule="auto"/>
        <w:ind w:left="357" w:hanging="357"/>
        <w:jc w:val="both"/>
        <w:rPr>
          <w:rFonts w:ascii="Arial" w:eastAsia="Times New Roman" w:hAnsi="Arial" w:cs="Arial"/>
          <w:b/>
          <w:noProof/>
          <w:sz w:val="20"/>
          <w:szCs w:val="20"/>
          <w:lang w:eastAsia="sk-SK"/>
        </w:rPr>
      </w:pPr>
      <w:r w:rsidRPr="00747EBB">
        <w:rPr>
          <w:rFonts w:ascii="Arial" w:eastAsia="Times New Roman" w:hAnsi="Arial" w:cs="Arial"/>
          <w:noProof/>
          <w:sz w:val="20"/>
          <w:szCs w:val="20"/>
          <w:lang w:eastAsia="sk-SK"/>
        </w:rPr>
        <w:t>Objednávateľ</w:t>
      </w:r>
      <w:r w:rsidR="00465BE9" w:rsidRPr="00747EBB">
        <w:rPr>
          <w:rFonts w:ascii="Arial" w:eastAsia="Times New Roman" w:hAnsi="Arial" w:cs="Arial"/>
          <w:noProof/>
          <w:sz w:val="20"/>
          <w:szCs w:val="20"/>
          <w:lang w:eastAsia="sk-SK"/>
        </w:rPr>
        <w:t xml:space="preserve"> sa zaväzuje </w:t>
      </w:r>
      <w:r w:rsidR="00460A19" w:rsidRPr="00747EBB">
        <w:rPr>
          <w:rFonts w:ascii="Arial" w:eastAsia="Times New Roman" w:hAnsi="Arial" w:cs="Arial"/>
          <w:noProof/>
          <w:sz w:val="20"/>
          <w:szCs w:val="20"/>
          <w:lang w:eastAsia="sk-SK"/>
        </w:rPr>
        <w:t>uhrádzať za tovar dohodnutú</w:t>
      </w:r>
      <w:r w:rsidR="00465BE9" w:rsidRPr="00747EBB">
        <w:rPr>
          <w:rFonts w:ascii="Arial" w:eastAsia="Times New Roman" w:hAnsi="Arial" w:cs="Arial"/>
          <w:noProof/>
          <w:sz w:val="20"/>
          <w:szCs w:val="20"/>
          <w:lang w:eastAsia="sk-SK"/>
        </w:rPr>
        <w:t xml:space="preserve"> cenu vo výške a spôsobom tak, ako je to špecifikované v čl. IV </w:t>
      </w:r>
      <w:r w:rsidR="00564C1F">
        <w:rPr>
          <w:rFonts w:ascii="Arial" w:eastAsia="Times New Roman" w:hAnsi="Arial" w:cs="Arial"/>
          <w:noProof/>
          <w:sz w:val="20"/>
          <w:szCs w:val="20"/>
          <w:lang w:eastAsia="sk-SK"/>
        </w:rPr>
        <w:t xml:space="preserve">tejto </w:t>
      </w:r>
      <w:r w:rsidR="00465BE9" w:rsidRPr="00747EBB">
        <w:rPr>
          <w:rFonts w:ascii="Arial" w:eastAsia="Times New Roman" w:hAnsi="Arial" w:cs="Arial"/>
          <w:noProof/>
          <w:sz w:val="20"/>
          <w:szCs w:val="20"/>
          <w:lang w:eastAsia="sk-SK"/>
        </w:rPr>
        <w:t xml:space="preserve">dohody. </w:t>
      </w:r>
    </w:p>
    <w:p w14:paraId="73C00644" w14:textId="77777777" w:rsidR="0018131C" w:rsidRPr="00747EBB" w:rsidRDefault="0018131C" w:rsidP="00960484">
      <w:pPr>
        <w:spacing w:after="0" w:line="240" w:lineRule="auto"/>
        <w:jc w:val="center"/>
        <w:rPr>
          <w:rFonts w:ascii="Arial" w:eastAsia="Times New Roman" w:hAnsi="Arial" w:cs="Arial"/>
          <w:b/>
          <w:noProof/>
          <w:sz w:val="20"/>
          <w:szCs w:val="20"/>
          <w:lang w:eastAsia="sk-SK"/>
        </w:rPr>
      </w:pPr>
    </w:p>
    <w:p w14:paraId="7DEA2216"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III</w:t>
      </w:r>
    </w:p>
    <w:p w14:paraId="1A2AAB5E" w14:textId="77777777" w:rsidR="00465BE9" w:rsidRPr="00747EBB" w:rsidRDefault="00655FDF" w:rsidP="00960484">
      <w:pPr>
        <w:spacing w:after="0" w:line="240" w:lineRule="auto"/>
        <w:jc w:val="center"/>
        <w:rPr>
          <w:rFonts w:ascii="Arial" w:eastAsia="Times New Roman" w:hAnsi="Arial" w:cs="Arial"/>
          <w:noProof/>
          <w:sz w:val="20"/>
          <w:szCs w:val="20"/>
          <w:lang w:eastAsia="sk-SK"/>
        </w:rPr>
      </w:pPr>
      <w:r w:rsidRPr="00747EBB">
        <w:rPr>
          <w:rFonts w:ascii="Arial" w:eastAsia="Times New Roman" w:hAnsi="Arial" w:cs="Arial"/>
          <w:b/>
          <w:noProof/>
          <w:sz w:val="20"/>
          <w:szCs w:val="20"/>
          <w:lang w:eastAsia="sk-SK"/>
        </w:rPr>
        <w:t>Spôsob plnenia dohody</w:t>
      </w:r>
    </w:p>
    <w:p w14:paraId="71FCF4E9" w14:textId="250ED865" w:rsidR="00465BE9" w:rsidRPr="00747EBB" w:rsidRDefault="00C92F3B"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Dodávateľ</w:t>
      </w:r>
      <w:r w:rsidR="00465BE9" w:rsidRPr="00747EBB">
        <w:rPr>
          <w:rFonts w:ascii="Arial" w:eastAsia="Times New Roman" w:hAnsi="Arial" w:cs="Arial"/>
          <w:noProof/>
          <w:sz w:val="20"/>
          <w:szCs w:val="20"/>
          <w:lang w:eastAsia="sk-SK"/>
        </w:rPr>
        <w:t xml:space="preserve"> bude dodávať tovar </w:t>
      </w:r>
      <w:r w:rsidRPr="00747EBB">
        <w:rPr>
          <w:rFonts w:ascii="Arial" w:eastAsia="Times New Roman" w:hAnsi="Arial" w:cs="Arial"/>
          <w:noProof/>
          <w:sz w:val="20"/>
          <w:szCs w:val="20"/>
          <w:lang w:eastAsia="sk-SK"/>
        </w:rPr>
        <w:t>objednávateľovi</w:t>
      </w:r>
      <w:r w:rsidR="00465BE9" w:rsidRPr="00747EBB">
        <w:rPr>
          <w:rFonts w:ascii="Arial" w:eastAsia="Times New Roman" w:hAnsi="Arial" w:cs="Arial"/>
          <w:noProof/>
          <w:sz w:val="20"/>
          <w:szCs w:val="20"/>
          <w:lang w:eastAsia="sk-SK"/>
        </w:rPr>
        <w:t xml:space="preserve"> počas platnosti dohody podľa skutočných potrieb </w:t>
      </w:r>
      <w:r w:rsidRPr="00747EBB">
        <w:rPr>
          <w:rFonts w:ascii="Arial" w:eastAsia="Times New Roman" w:hAnsi="Arial" w:cs="Arial"/>
          <w:noProof/>
          <w:sz w:val="20"/>
          <w:szCs w:val="20"/>
          <w:lang w:eastAsia="sk-SK"/>
        </w:rPr>
        <w:t>objednávateľa</w:t>
      </w:r>
      <w:r w:rsidR="00465BE9" w:rsidRPr="00747EBB">
        <w:rPr>
          <w:rFonts w:ascii="Arial" w:eastAsia="Times New Roman" w:hAnsi="Arial" w:cs="Arial"/>
          <w:noProof/>
          <w:sz w:val="20"/>
          <w:szCs w:val="20"/>
          <w:lang w:eastAsia="sk-SK"/>
        </w:rPr>
        <w:t xml:space="preserve">, ktorý má právo určiť druh a presné množstvo tovaru pri jednotlivej </w:t>
      </w:r>
      <w:r w:rsidR="00655FDF" w:rsidRPr="00747EBB">
        <w:rPr>
          <w:rFonts w:ascii="Arial" w:eastAsia="Times New Roman" w:hAnsi="Arial" w:cs="Arial"/>
          <w:noProof/>
          <w:sz w:val="20"/>
          <w:szCs w:val="20"/>
          <w:lang w:eastAsia="sk-SK"/>
        </w:rPr>
        <w:t>objednávke</w:t>
      </w:r>
      <w:r w:rsidR="00465BE9" w:rsidRPr="00747EBB">
        <w:rPr>
          <w:rFonts w:ascii="Arial" w:eastAsia="Times New Roman" w:hAnsi="Arial" w:cs="Arial"/>
          <w:noProof/>
          <w:sz w:val="20"/>
          <w:szCs w:val="20"/>
          <w:lang w:eastAsia="sk-SK"/>
        </w:rPr>
        <w:t xml:space="preserve">. </w:t>
      </w:r>
      <w:r w:rsidRPr="00747EBB">
        <w:rPr>
          <w:rFonts w:ascii="Arial" w:eastAsia="Times New Roman" w:hAnsi="Arial" w:cs="Arial"/>
          <w:noProof/>
          <w:sz w:val="20"/>
          <w:szCs w:val="20"/>
          <w:lang w:eastAsia="sk-SK"/>
        </w:rPr>
        <w:t>Objednávateľ</w:t>
      </w:r>
      <w:r w:rsidR="00465BE9" w:rsidRPr="00747EBB">
        <w:rPr>
          <w:rFonts w:ascii="Arial" w:eastAsia="Times New Roman" w:hAnsi="Arial" w:cs="Arial"/>
          <w:noProof/>
          <w:sz w:val="20"/>
          <w:szCs w:val="20"/>
          <w:lang w:eastAsia="sk-SK"/>
        </w:rPr>
        <w:t xml:space="preserve"> nie je povinný kúpiť od </w:t>
      </w:r>
      <w:r w:rsidRPr="00747EBB">
        <w:rPr>
          <w:rFonts w:ascii="Arial" w:eastAsia="Times New Roman" w:hAnsi="Arial" w:cs="Arial"/>
          <w:noProof/>
          <w:sz w:val="20"/>
          <w:szCs w:val="20"/>
          <w:lang w:eastAsia="sk-SK"/>
        </w:rPr>
        <w:t>dodávateľa</w:t>
      </w:r>
      <w:r w:rsidR="00460A19" w:rsidRPr="00747EBB">
        <w:rPr>
          <w:rFonts w:ascii="Arial" w:eastAsia="Times New Roman" w:hAnsi="Arial" w:cs="Arial"/>
          <w:noProof/>
          <w:sz w:val="20"/>
          <w:szCs w:val="20"/>
          <w:lang w:eastAsia="sk-SK"/>
        </w:rPr>
        <w:t xml:space="preserve"> celé množstvo tovaru,</w:t>
      </w:r>
      <w:r w:rsidR="00465BE9" w:rsidRPr="00747EBB">
        <w:rPr>
          <w:rFonts w:ascii="Arial" w:eastAsia="Times New Roman" w:hAnsi="Arial" w:cs="Arial"/>
          <w:noProof/>
          <w:sz w:val="20"/>
          <w:szCs w:val="20"/>
          <w:lang w:eastAsia="sk-SK"/>
        </w:rPr>
        <w:t xml:space="preserve"> a je len na rozhodnutí a potrebách </w:t>
      </w:r>
      <w:r w:rsidRPr="00747EBB">
        <w:rPr>
          <w:rFonts w:ascii="Arial" w:eastAsia="Times New Roman" w:hAnsi="Arial" w:cs="Arial"/>
          <w:noProof/>
          <w:sz w:val="20"/>
          <w:szCs w:val="20"/>
          <w:lang w:eastAsia="sk-SK"/>
        </w:rPr>
        <w:t>objednávateľa,</w:t>
      </w:r>
      <w:r w:rsidR="00465BE9" w:rsidRPr="00747EBB">
        <w:rPr>
          <w:rFonts w:ascii="Arial" w:eastAsia="Times New Roman" w:hAnsi="Arial" w:cs="Arial"/>
          <w:noProof/>
          <w:sz w:val="20"/>
          <w:szCs w:val="20"/>
          <w:lang w:eastAsia="sk-SK"/>
        </w:rPr>
        <w:t xml:space="preserve"> koľko a aký tovar od </w:t>
      </w:r>
      <w:r w:rsidRPr="00747EBB">
        <w:rPr>
          <w:rFonts w:ascii="Arial" w:eastAsia="Times New Roman" w:hAnsi="Arial" w:cs="Arial"/>
          <w:noProof/>
          <w:sz w:val="20"/>
          <w:szCs w:val="20"/>
          <w:lang w:eastAsia="sk-SK"/>
        </w:rPr>
        <w:t>dodávateľa</w:t>
      </w:r>
      <w:r w:rsidR="00465BE9" w:rsidRPr="00747EBB">
        <w:rPr>
          <w:rFonts w:ascii="Arial" w:eastAsia="Times New Roman" w:hAnsi="Arial" w:cs="Arial"/>
          <w:noProof/>
          <w:sz w:val="20"/>
          <w:szCs w:val="20"/>
          <w:lang w:eastAsia="sk-SK"/>
        </w:rPr>
        <w:t xml:space="preserve"> kúpi. </w:t>
      </w:r>
    </w:p>
    <w:p w14:paraId="104C7E97" w14:textId="5E646D2E" w:rsidR="00551675" w:rsidRPr="00747EBB" w:rsidRDefault="00465BE9"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lastRenderedPageBreak/>
        <w:t xml:space="preserve">Tovar bude dodávaný na základe objednávky </w:t>
      </w:r>
      <w:r w:rsidR="00C92F3B" w:rsidRPr="00747EBB">
        <w:rPr>
          <w:rFonts w:ascii="Arial" w:eastAsia="Times New Roman" w:hAnsi="Arial" w:cs="Arial"/>
          <w:noProof/>
          <w:sz w:val="20"/>
          <w:szCs w:val="20"/>
          <w:lang w:eastAsia="sk-SK"/>
        </w:rPr>
        <w:t>objednávateľa</w:t>
      </w:r>
      <w:r w:rsidR="00655FDF" w:rsidRPr="00747EBB">
        <w:rPr>
          <w:rFonts w:ascii="Arial" w:eastAsia="Times New Roman" w:hAnsi="Arial" w:cs="Arial"/>
          <w:noProof/>
          <w:sz w:val="20"/>
          <w:szCs w:val="20"/>
          <w:lang w:eastAsia="sk-SK"/>
        </w:rPr>
        <w:t xml:space="preserve">, pričom miestom </w:t>
      </w:r>
      <w:r w:rsidR="00257D65" w:rsidRPr="00747EBB">
        <w:rPr>
          <w:rFonts w:ascii="Arial" w:eastAsia="Times New Roman" w:hAnsi="Arial" w:cs="Arial"/>
          <w:noProof/>
          <w:sz w:val="20"/>
          <w:szCs w:val="20"/>
          <w:lang w:eastAsia="sk-SK"/>
        </w:rPr>
        <w:t>plnenia</w:t>
      </w:r>
      <w:r w:rsidR="00655FDF" w:rsidRPr="00747EBB">
        <w:rPr>
          <w:rFonts w:ascii="Arial" w:eastAsia="Times New Roman" w:hAnsi="Arial" w:cs="Arial"/>
          <w:noProof/>
          <w:sz w:val="20"/>
          <w:szCs w:val="20"/>
          <w:lang w:eastAsia="sk-SK"/>
        </w:rPr>
        <w:t xml:space="preserve"> bude</w:t>
      </w:r>
      <w:r w:rsidR="00BE089A" w:rsidRPr="00747EBB">
        <w:rPr>
          <w:rFonts w:ascii="Arial" w:eastAsia="Times New Roman" w:hAnsi="Arial" w:cs="Arial"/>
          <w:noProof/>
          <w:sz w:val="20"/>
          <w:szCs w:val="20"/>
          <w:lang w:eastAsia="sk-SK"/>
        </w:rPr>
        <w:t xml:space="preserve"> </w:t>
      </w:r>
      <w:r w:rsidR="00DE4B95" w:rsidRPr="00502D90">
        <w:rPr>
          <w:rFonts w:ascii="Arial" w:eastAsia="Times New Roman" w:hAnsi="Arial" w:cs="Arial"/>
          <w:noProof/>
          <w:sz w:val="20"/>
          <w:szCs w:val="20"/>
          <w:lang w:eastAsia="sk-SK"/>
        </w:rPr>
        <w:t xml:space="preserve">SLOVENSKÁ POŠTA, a.s. </w:t>
      </w:r>
      <w:r w:rsidR="00257D65" w:rsidRPr="00502D90">
        <w:rPr>
          <w:rFonts w:ascii="Arial" w:eastAsia="Times New Roman" w:hAnsi="Arial" w:cs="Arial"/>
          <w:noProof/>
          <w:sz w:val="20"/>
          <w:szCs w:val="20"/>
          <w:lang w:eastAsia="sk-SK"/>
        </w:rPr>
        <w:t xml:space="preserve">na adrese </w:t>
      </w:r>
      <w:r w:rsidR="00DE4B95" w:rsidRPr="00502D90">
        <w:rPr>
          <w:rFonts w:ascii="Arial" w:eastAsia="Times New Roman" w:hAnsi="Arial" w:cs="Arial"/>
          <w:noProof/>
          <w:sz w:val="20"/>
          <w:szCs w:val="20"/>
          <w:lang w:eastAsia="sk-SK"/>
        </w:rPr>
        <w:t>Bojnická 14</w:t>
      </w:r>
      <w:r w:rsidR="00257D65" w:rsidRPr="00502D90">
        <w:rPr>
          <w:rFonts w:ascii="Arial" w:eastAsia="Times New Roman" w:hAnsi="Arial" w:cs="Arial"/>
          <w:noProof/>
          <w:sz w:val="20"/>
          <w:szCs w:val="20"/>
          <w:lang w:eastAsia="sk-SK"/>
        </w:rPr>
        <w:t>, 8</w:t>
      </w:r>
      <w:r w:rsidR="00DE4B95" w:rsidRPr="00502D90">
        <w:rPr>
          <w:rFonts w:ascii="Arial" w:eastAsia="Times New Roman" w:hAnsi="Arial" w:cs="Arial"/>
          <w:noProof/>
          <w:sz w:val="20"/>
          <w:szCs w:val="20"/>
          <w:lang w:eastAsia="sk-SK"/>
        </w:rPr>
        <w:t>3</w:t>
      </w:r>
      <w:r w:rsidR="00016701" w:rsidRPr="00502D90">
        <w:rPr>
          <w:rFonts w:ascii="Arial" w:eastAsia="Times New Roman" w:hAnsi="Arial" w:cs="Arial"/>
          <w:noProof/>
          <w:sz w:val="20"/>
          <w:szCs w:val="20"/>
          <w:lang w:eastAsia="sk-SK"/>
        </w:rPr>
        <w:t>2</w:t>
      </w:r>
      <w:r w:rsidR="00257D65" w:rsidRPr="00502D90">
        <w:rPr>
          <w:rFonts w:ascii="Arial" w:eastAsia="Times New Roman" w:hAnsi="Arial" w:cs="Arial"/>
          <w:noProof/>
          <w:sz w:val="20"/>
          <w:szCs w:val="20"/>
          <w:lang w:eastAsia="sk-SK"/>
        </w:rPr>
        <w:t xml:space="preserve"> </w:t>
      </w:r>
      <w:r w:rsidR="00016701" w:rsidRPr="00502D90">
        <w:rPr>
          <w:rFonts w:ascii="Arial" w:eastAsia="Times New Roman" w:hAnsi="Arial" w:cs="Arial"/>
          <w:noProof/>
          <w:sz w:val="20"/>
          <w:szCs w:val="20"/>
          <w:lang w:eastAsia="sk-SK"/>
        </w:rPr>
        <w:t>7</w:t>
      </w:r>
      <w:r w:rsidR="00257D65" w:rsidRPr="00502D90">
        <w:rPr>
          <w:rFonts w:ascii="Arial" w:eastAsia="Times New Roman" w:hAnsi="Arial" w:cs="Arial"/>
          <w:noProof/>
          <w:sz w:val="20"/>
          <w:szCs w:val="20"/>
          <w:lang w:eastAsia="sk-SK"/>
        </w:rPr>
        <w:t>0 Bratislava</w:t>
      </w:r>
      <w:r w:rsidR="00BE089A" w:rsidRPr="00176772">
        <w:rPr>
          <w:rFonts w:ascii="Arial" w:eastAsia="Times New Roman" w:hAnsi="Arial" w:cs="Arial"/>
          <w:noProof/>
          <w:sz w:val="20"/>
          <w:szCs w:val="20"/>
          <w:lang w:eastAsia="sk-SK"/>
        </w:rPr>
        <w:t>.</w:t>
      </w:r>
      <w:r w:rsidR="00FC7C07" w:rsidRPr="00176772">
        <w:rPr>
          <w:rFonts w:ascii="Arial" w:eastAsia="Times New Roman" w:hAnsi="Arial" w:cs="Arial"/>
          <w:noProof/>
          <w:sz w:val="20"/>
          <w:szCs w:val="20"/>
          <w:lang w:eastAsia="sk-SK"/>
        </w:rPr>
        <w:t xml:space="preserve"> Pokiaľ sa osoby oprávnené komunikovať vo veciach dohody uvedené v čl. I dohody e</w:t>
      </w:r>
      <w:r w:rsidR="00564C1F">
        <w:rPr>
          <w:rFonts w:ascii="Arial" w:eastAsia="Times New Roman" w:hAnsi="Arial" w:cs="Arial"/>
          <w:noProof/>
          <w:sz w:val="20"/>
          <w:szCs w:val="20"/>
          <w:lang w:eastAsia="sk-SK"/>
        </w:rPr>
        <w:t>-</w:t>
      </w:r>
      <w:r w:rsidR="00FC7C07" w:rsidRPr="00176772">
        <w:rPr>
          <w:rFonts w:ascii="Arial" w:eastAsia="Times New Roman" w:hAnsi="Arial" w:cs="Arial"/>
          <w:noProof/>
          <w:sz w:val="20"/>
          <w:szCs w:val="20"/>
          <w:lang w:eastAsia="sk-SK"/>
        </w:rPr>
        <w:t xml:space="preserve">mailom nedohodnú inak, tak je objednávateľ oprávnený vystaviť objednávku len raz za 3 kalendárne mesiace, pričom maximálne množstvo tovaru, ktoré môže objednávateľ v jednej objednávke objednať je </w:t>
      </w:r>
      <w:r w:rsidR="00502D90">
        <w:rPr>
          <w:rFonts w:ascii="Arial" w:eastAsia="Times New Roman" w:hAnsi="Arial" w:cs="Arial"/>
          <w:noProof/>
          <w:sz w:val="20"/>
          <w:szCs w:val="20"/>
          <w:lang w:eastAsia="sk-SK"/>
        </w:rPr>
        <w:t>9</w:t>
      </w:r>
      <w:r w:rsidR="00FC7C07" w:rsidRPr="00176772">
        <w:rPr>
          <w:rFonts w:ascii="Arial" w:eastAsia="Times New Roman" w:hAnsi="Arial" w:cs="Arial"/>
          <w:noProof/>
          <w:sz w:val="20"/>
          <w:szCs w:val="20"/>
          <w:lang w:eastAsia="sk-SK"/>
        </w:rPr>
        <w:t>0.000 kusov.</w:t>
      </w:r>
    </w:p>
    <w:p w14:paraId="78260684" w14:textId="7735FA86" w:rsidR="00465BE9" w:rsidRPr="00747EBB" w:rsidRDefault="002B0108"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Osoba oprávnená ko</w:t>
      </w:r>
      <w:r w:rsidR="00FC7C07">
        <w:rPr>
          <w:rFonts w:ascii="Arial" w:eastAsia="Times New Roman" w:hAnsi="Arial" w:cs="Arial"/>
          <w:noProof/>
          <w:sz w:val="20"/>
          <w:szCs w:val="20"/>
          <w:lang w:eastAsia="sk-SK"/>
        </w:rPr>
        <w:t>munikovať</w:t>
      </w:r>
      <w:r w:rsidRPr="00747EBB">
        <w:rPr>
          <w:rFonts w:ascii="Arial" w:eastAsia="Times New Roman" w:hAnsi="Arial" w:cs="Arial"/>
          <w:noProof/>
          <w:sz w:val="20"/>
          <w:szCs w:val="20"/>
          <w:lang w:eastAsia="sk-SK"/>
        </w:rPr>
        <w:t xml:space="preserve"> vo veciach dohody za objednávateľa uvedená v </w:t>
      </w:r>
      <w:r w:rsidR="00FC7C07">
        <w:rPr>
          <w:rFonts w:ascii="Arial" w:eastAsia="Times New Roman" w:hAnsi="Arial" w:cs="Arial"/>
          <w:noProof/>
          <w:sz w:val="20"/>
          <w:szCs w:val="20"/>
          <w:lang w:eastAsia="sk-SK"/>
        </w:rPr>
        <w:t>č</w:t>
      </w:r>
      <w:r w:rsidRPr="00747EBB">
        <w:rPr>
          <w:rFonts w:ascii="Arial" w:eastAsia="Times New Roman" w:hAnsi="Arial" w:cs="Arial"/>
          <w:noProof/>
          <w:sz w:val="20"/>
          <w:szCs w:val="20"/>
          <w:lang w:eastAsia="sk-SK"/>
        </w:rPr>
        <w:t>l. I dohody bude objednávky zasielať e-mailom osobe oprávnenej ko</w:t>
      </w:r>
      <w:r w:rsidR="00FC7C07">
        <w:rPr>
          <w:rFonts w:ascii="Arial" w:eastAsia="Times New Roman" w:hAnsi="Arial" w:cs="Arial"/>
          <w:noProof/>
          <w:sz w:val="20"/>
          <w:szCs w:val="20"/>
          <w:lang w:eastAsia="sk-SK"/>
        </w:rPr>
        <w:t>munikovať</w:t>
      </w:r>
      <w:r w:rsidRPr="00747EBB">
        <w:rPr>
          <w:rFonts w:ascii="Arial" w:eastAsia="Times New Roman" w:hAnsi="Arial" w:cs="Arial"/>
          <w:noProof/>
          <w:sz w:val="20"/>
          <w:szCs w:val="20"/>
          <w:lang w:eastAsia="sk-SK"/>
        </w:rPr>
        <w:t xml:space="preserve"> vo veciach dohody za dodávateľa uvedenej v </w:t>
      </w:r>
      <w:r w:rsidR="00FC7C07">
        <w:rPr>
          <w:rFonts w:ascii="Arial" w:eastAsia="Times New Roman" w:hAnsi="Arial" w:cs="Arial"/>
          <w:noProof/>
          <w:sz w:val="20"/>
          <w:szCs w:val="20"/>
          <w:lang w:eastAsia="sk-SK"/>
        </w:rPr>
        <w:t>č</w:t>
      </w:r>
      <w:r w:rsidRPr="00747EBB">
        <w:rPr>
          <w:rFonts w:ascii="Arial" w:eastAsia="Times New Roman" w:hAnsi="Arial" w:cs="Arial"/>
          <w:noProof/>
          <w:sz w:val="20"/>
          <w:szCs w:val="20"/>
          <w:lang w:eastAsia="sk-SK"/>
        </w:rPr>
        <w:t>l. I dohody</w:t>
      </w:r>
      <w:r w:rsidR="008A1108" w:rsidRPr="00747EBB">
        <w:rPr>
          <w:rFonts w:ascii="Arial" w:eastAsia="Times New Roman" w:hAnsi="Arial" w:cs="Arial"/>
          <w:noProof/>
          <w:sz w:val="20"/>
          <w:szCs w:val="20"/>
          <w:lang w:eastAsia="sk-SK"/>
        </w:rPr>
        <w:t xml:space="preserve">. V objednávke je </w:t>
      </w:r>
      <w:r w:rsidR="00C92F3B" w:rsidRPr="00747EBB">
        <w:rPr>
          <w:rFonts w:ascii="Arial" w:eastAsia="Times New Roman" w:hAnsi="Arial" w:cs="Arial"/>
          <w:noProof/>
          <w:sz w:val="20"/>
          <w:szCs w:val="20"/>
          <w:lang w:eastAsia="sk-SK"/>
        </w:rPr>
        <w:t>objednávateľ</w:t>
      </w:r>
      <w:r w:rsidR="008A1108" w:rsidRPr="00747EBB">
        <w:rPr>
          <w:rFonts w:ascii="Arial" w:eastAsia="Times New Roman" w:hAnsi="Arial" w:cs="Arial"/>
          <w:noProof/>
          <w:sz w:val="20"/>
          <w:szCs w:val="20"/>
          <w:lang w:eastAsia="sk-SK"/>
        </w:rPr>
        <w:t xml:space="preserve"> povinný uviesť nasledovné minimálne údaje:</w:t>
      </w:r>
    </w:p>
    <w:p w14:paraId="4590689E" w14:textId="067B102D" w:rsidR="001B0206" w:rsidRDefault="001B0206" w:rsidP="00960484">
      <w:pPr>
        <w:pStyle w:val="Odsekzoznamu"/>
        <w:numPr>
          <w:ilvl w:val="0"/>
          <w:numId w:val="14"/>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dátum vystavenia</w:t>
      </w:r>
      <w:r w:rsidR="004E1C00">
        <w:rPr>
          <w:rFonts w:ascii="Arial" w:eastAsia="Times New Roman" w:hAnsi="Arial" w:cs="Arial"/>
          <w:noProof/>
          <w:sz w:val="20"/>
          <w:szCs w:val="20"/>
          <w:lang w:eastAsia="sk-SK"/>
        </w:rPr>
        <w:t>,</w:t>
      </w:r>
    </w:p>
    <w:p w14:paraId="65D4F4F4" w14:textId="27E8A4A8" w:rsidR="008A1108" w:rsidRPr="00747EBB" w:rsidRDefault="008A1108" w:rsidP="00960484">
      <w:pPr>
        <w:pStyle w:val="Odsekzoznamu"/>
        <w:numPr>
          <w:ilvl w:val="0"/>
          <w:numId w:val="14"/>
        </w:num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typ </w:t>
      </w:r>
      <w:r w:rsidR="00257D65" w:rsidRPr="00747EBB">
        <w:rPr>
          <w:rFonts w:ascii="Arial" w:eastAsia="Times New Roman" w:hAnsi="Arial" w:cs="Arial"/>
          <w:noProof/>
          <w:sz w:val="20"/>
          <w:szCs w:val="20"/>
          <w:lang w:eastAsia="sk-SK"/>
        </w:rPr>
        <w:t>tovaru</w:t>
      </w:r>
      <w:r w:rsidRPr="00747EBB">
        <w:rPr>
          <w:rFonts w:ascii="Arial" w:eastAsia="Times New Roman" w:hAnsi="Arial" w:cs="Arial"/>
          <w:noProof/>
          <w:sz w:val="20"/>
          <w:szCs w:val="20"/>
          <w:lang w:eastAsia="sk-SK"/>
        </w:rPr>
        <w:t>,</w:t>
      </w:r>
    </w:p>
    <w:p w14:paraId="35C63059" w14:textId="38464540" w:rsidR="008A1108" w:rsidRDefault="008A1108" w:rsidP="00960484">
      <w:pPr>
        <w:pStyle w:val="Odsekzoznamu"/>
        <w:numPr>
          <w:ilvl w:val="0"/>
          <w:numId w:val="14"/>
        </w:num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počet kusov </w:t>
      </w:r>
      <w:r w:rsidR="00257D65" w:rsidRPr="00747EBB">
        <w:rPr>
          <w:rFonts w:ascii="Arial" w:eastAsia="Times New Roman" w:hAnsi="Arial" w:cs="Arial"/>
          <w:noProof/>
          <w:sz w:val="20"/>
          <w:szCs w:val="20"/>
          <w:lang w:eastAsia="sk-SK"/>
        </w:rPr>
        <w:t>tovaru</w:t>
      </w:r>
      <w:r w:rsidRPr="00747EBB">
        <w:rPr>
          <w:rFonts w:ascii="Arial" w:eastAsia="Times New Roman" w:hAnsi="Arial" w:cs="Arial"/>
          <w:noProof/>
          <w:sz w:val="20"/>
          <w:szCs w:val="20"/>
          <w:lang w:eastAsia="sk-SK"/>
        </w:rPr>
        <w:t>,</w:t>
      </w:r>
    </w:p>
    <w:p w14:paraId="510A68C5" w14:textId="4F58BC25" w:rsidR="00257D65" w:rsidRPr="00747EBB" w:rsidRDefault="00257D65" w:rsidP="00960484">
      <w:pPr>
        <w:pStyle w:val="Odsekzoznamu"/>
        <w:numPr>
          <w:ilvl w:val="0"/>
          <w:numId w:val="14"/>
        </w:numPr>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meno a telefonický kontakt na zamestnanca objednávateľa, ktorý bude</w:t>
      </w:r>
      <w:r w:rsidR="00271348" w:rsidRPr="00747EBB">
        <w:rPr>
          <w:rFonts w:ascii="Arial" w:eastAsia="Times New Roman" w:hAnsi="Arial" w:cs="Arial"/>
          <w:noProof/>
          <w:sz w:val="20"/>
          <w:szCs w:val="20"/>
          <w:lang w:eastAsia="sk-SK"/>
        </w:rPr>
        <w:t xml:space="preserve"> zodpovedný za prevzatie tovaru.</w:t>
      </w:r>
    </w:p>
    <w:p w14:paraId="7F81D295" w14:textId="75EF8D52" w:rsidR="00465BE9" w:rsidRPr="00747EBB" w:rsidRDefault="00C92F3B"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Dodávateľ</w:t>
      </w:r>
      <w:r w:rsidR="00465BE9" w:rsidRPr="00747EBB">
        <w:rPr>
          <w:rFonts w:ascii="Arial" w:eastAsia="Times New Roman" w:hAnsi="Arial" w:cs="Arial"/>
          <w:noProof/>
          <w:sz w:val="20"/>
          <w:szCs w:val="20"/>
          <w:lang w:eastAsia="sk-SK"/>
        </w:rPr>
        <w:t xml:space="preserve"> bude zabezpečovať dodanie tovaru vo svojom mene a na svoje náklady, zodpovedá za to, že dodaný tovar bude v </w:t>
      </w:r>
      <w:r w:rsidR="00984ED6" w:rsidRPr="00747EBB">
        <w:rPr>
          <w:rFonts w:ascii="Arial" w:eastAsia="Times New Roman" w:hAnsi="Arial" w:cs="Arial"/>
          <w:noProof/>
          <w:sz w:val="20"/>
          <w:szCs w:val="20"/>
          <w:lang w:eastAsia="sk-SK"/>
        </w:rPr>
        <w:t>súlade</w:t>
      </w:r>
      <w:r w:rsidR="00465BE9" w:rsidRPr="00747EBB">
        <w:rPr>
          <w:rFonts w:ascii="Arial" w:eastAsia="Times New Roman" w:hAnsi="Arial" w:cs="Arial"/>
          <w:noProof/>
          <w:sz w:val="20"/>
          <w:szCs w:val="20"/>
          <w:lang w:eastAsia="sk-SK"/>
        </w:rPr>
        <w:t xml:space="preserve"> s technickými normami a všeobecne záväznými právnymi predpismi </w:t>
      </w:r>
      <w:r w:rsidR="00743D0E" w:rsidRPr="00747EBB">
        <w:rPr>
          <w:rFonts w:ascii="Arial" w:eastAsia="Times New Roman" w:hAnsi="Arial" w:cs="Arial"/>
          <w:noProof/>
          <w:sz w:val="20"/>
          <w:szCs w:val="20"/>
          <w:lang w:eastAsia="sk-SK"/>
        </w:rPr>
        <w:t xml:space="preserve">platnými v Slovenskej republike </w:t>
      </w:r>
      <w:r w:rsidR="00465BE9" w:rsidRPr="00747EBB">
        <w:rPr>
          <w:rFonts w:ascii="Arial" w:eastAsia="Times New Roman" w:hAnsi="Arial" w:cs="Arial"/>
          <w:noProof/>
          <w:sz w:val="20"/>
          <w:szCs w:val="20"/>
          <w:lang w:eastAsia="sk-SK"/>
        </w:rPr>
        <w:t>a touto dohodou, že ho dodá v bezchybnom stave, v sortimente, množstve a lehote podľa tejto dohody.</w:t>
      </w:r>
    </w:p>
    <w:p w14:paraId="59DA638E" w14:textId="4876152D" w:rsidR="00465BE9" w:rsidRPr="00747EBB" w:rsidRDefault="00465BE9"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Lehota dodania tovaru je účastníkmi dohody </w:t>
      </w:r>
      <w:r w:rsidRPr="001D687F">
        <w:rPr>
          <w:rFonts w:ascii="Arial" w:eastAsia="Times New Roman" w:hAnsi="Arial" w:cs="Arial"/>
          <w:noProof/>
          <w:sz w:val="20"/>
          <w:szCs w:val="20"/>
          <w:lang w:eastAsia="sk-SK"/>
        </w:rPr>
        <w:t xml:space="preserve">dohodnutá do </w:t>
      </w:r>
      <w:r w:rsidR="00271348" w:rsidRPr="001D687F">
        <w:rPr>
          <w:rFonts w:ascii="Arial" w:eastAsia="Times New Roman" w:hAnsi="Arial" w:cs="Arial"/>
          <w:noProof/>
          <w:sz w:val="20"/>
          <w:szCs w:val="20"/>
          <w:lang w:eastAsia="sk-SK"/>
        </w:rPr>
        <w:t xml:space="preserve">30 </w:t>
      </w:r>
      <w:r w:rsidR="00926A84" w:rsidRPr="001D687F">
        <w:rPr>
          <w:rFonts w:ascii="Arial" w:eastAsia="Times New Roman" w:hAnsi="Arial" w:cs="Arial"/>
          <w:noProof/>
          <w:sz w:val="20"/>
          <w:szCs w:val="20"/>
          <w:lang w:eastAsia="sk-SK"/>
        </w:rPr>
        <w:t>kalendárnych</w:t>
      </w:r>
      <w:r w:rsidRPr="001D687F">
        <w:rPr>
          <w:rFonts w:ascii="Arial" w:eastAsia="Times New Roman" w:hAnsi="Arial" w:cs="Arial"/>
          <w:noProof/>
          <w:sz w:val="20"/>
          <w:szCs w:val="20"/>
          <w:lang w:eastAsia="sk-SK"/>
        </w:rPr>
        <w:t xml:space="preserve"> dní odo</w:t>
      </w:r>
      <w:r w:rsidRPr="00747EBB">
        <w:rPr>
          <w:rFonts w:ascii="Arial" w:eastAsia="Times New Roman" w:hAnsi="Arial" w:cs="Arial"/>
          <w:noProof/>
          <w:sz w:val="20"/>
          <w:szCs w:val="20"/>
          <w:lang w:eastAsia="sk-SK"/>
        </w:rPr>
        <w:t xml:space="preserve"> dňa doručenia objednávky </w:t>
      </w:r>
      <w:r w:rsidR="00C92F3B" w:rsidRPr="00747EBB">
        <w:rPr>
          <w:rFonts w:ascii="Arial" w:eastAsia="Times New Roman" w:hAnsi="Arial" w:cs="Arial"/>
          <w:noProof/>
          <w:sz w:val="20"/>
          <w:szCs w:val="20"/>
          <w:lang w:eastAsia="sk-SK"/>
        </w:rPr>
        <w:t>dodávateľovi</w:t>
      </w:r>
      <w:r w:rsidRPr="00747EBB">
        <w:rPr>
          <w:rFonts w:ascii="Arial" w:eastAsia="Times New Roman" w:hAnsi="Arial" w:cs="Arial"/>
          <w:noProof/>
          <w:sz w:val="20"/>
          <w:szCs w:val="20"/>
          <w:lang w:eastAsia="sk-SK"/>
        </w:rPr>
        <w:t xml:space="preserve">. </w:t>
      </w:r>
      <w:r w:rsidR="00743D0E" w:rsidRPr="00747EBB">
        <w:rPr>
          <w:rFonts w:ascii="Arial" w:eastAsia="Times New Roman" w:hAnsi="Arial" w:cs="Arial"/>
          <w:noProof/>
          <w:sz w:val="20"/>
          <w:szCs w:val="20"/>
          <w:lang w:eastAsia="sk-SK"/>
        </w:rPr>
        <w:t xml:space="preserve">Povinnosť dodať </w:t>
      </w:r>
      <w:r w:rsidR="00257D65" w:rsidRPr="00747EBB">
        <w:rPr>
          <w:rFonts w:ascii="Arial" w:eastAsia="Times New Roman" w:hAnsi="Arial" w:cs="Arial"/>
          <w:noProof/>
          <w:sz w:val="20"/>
          <w:szCs w:val="20"/>
          <w:lang w:eastAsia="sk-SK"/>
        </w:rPr>
        <w:t xml:space="preserve">tovar </w:t>
      </w:r>
      <w:r w:rsidR="00743D0E" w:rsidRPr="00747EBB">
        <w:rPr>
          <w:rFonts w:ascii="Arial" w:eastAsia="Times New Roman" w:hAnsi="Arial" w:cs="Arial"/>
          <w:noProof/>
          <w:sz w:val="20"/>
          <w:szCs w:val="20"/>
          <w:lang w:eastAsia="sk-SK"/>
        </w:rPr>
        <w:t xml:space="preserve">splní </w:t>
      </w:r>
      <w:r w:rsidR="00C92F3B" w:rsidRPr="00747EBB">
        <w:rPr>
          <w:rFonts w:ascii="Arial" w:eastAsia="Times New Roman" w:hAnsi="Arial" w:cs="Arial"/>
          <w:noProof/>
          <w:sz w:val="20"/>
          <w:szCs w:val="20"/>
          <w:lang w:eastAsia="sk-SK"/>
        </w:rPr>
        <w:t>dodávateľ</w:t>
      </w:r>
      <w:r w:rsidR="00743D0E" w:rsidRPr="00747EBB">
        <w:rPr>
          <w:rFonts w:ascii="Arial" w:eastAsia="Times New Roman" w:hAnsi="Arial" w:cs="Arial"/>
          <w:noProof/>
          <w:sz w:val="20"/>
          <w:szCs w:val="20"/>
          <w:lang w:eastAsia="sk-SK"/>
        </w:rPr>
        <w:t xml:space="preserve"> dodaním do miesta </w:t>
      </w:r>
      <w:r w:rsidR="00257D65" w:rsidRPr="00747EBB">
        <w:rPr>
          <w:rFonts w:ascii="Arial" w:eastAsia="Times New Roman" w:hAnsi="Arial" w:cs="Arial"/>
          <w:noProof/>
          <w:sz w:val="20"/>
          <w:szCs w:val="20"/>
          <w:lang w:eastAsia="sk-SK"/>
        </w:rPr>
        <w:t>plnenia podľa bodu 2</w:t>
      </w:r>
      <w:r w:rsidR="00286553">
        <w:rPr>
          <w:rFonts w:ascii="Arial" w:eastAsia="Times New Roman" w:hAnsi="Arial" w:cs="Arial"/>
          <w:noProof/>
          <w:sz w:val="20"/>
          <w:szCs w:val="20"/>
          <w:lang w:eastAsia="sk-SK"/>
        </w:rPr>
        <w:t>.</w:t>
      </w:r>
      <w:r w:rsidR="00257D65" w:rsidRPr="00747EBB">
        <w:rPr>
          <w:rFonts w:ascii="Arial" w:eastAsia="Times New Roman" w:hAnsi="Arial" w:cs="Arial"/>
          <w:noProof/>
          <w:sz w:val="20"/>
          <w:szCs w:val="20"/>
          <w:lang w:eastAsia="sk-SK"/>
        </w:rPr>
        <w:t xml:space="preserve"> tohto článku</w:t>
      </w:r>
      <w:r w:rsidR="00743D0E" w:rsidRPr="00747EBB">
        <w:rPr>
          <w:rFonts w:ascii="Arial" w:eastAsia="Times New Roman" w:hAnsi="Arial" w:cs="Arial"/>
          <w:noProof/>
          <w:sz w:val="20"/>
          <w:szCs w:val="20"/>
          <w:lang w:eastAsia="sk-SK"/>
        </w:rPr>
        <w:t>.</w:t>
      </w:r>
    </w:p>
    <w:p w14:paraId="37DD2201" w14:textId="03B50620" w:rsidR="00465BE9" w:rsidRDefault="00C92F3B" w:rsidP="0018131C">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Dodávateľ </w:t>
      </w:r>
      <w:r w:rsidR="00465BE9" w:rsidRPr="00747EBB">
        <w:rPr>
          <w:rFonts w:ascii="Arial" w:eastAsia="Times New Roman" w:hAnsi="Arial" w:cs="Arial"/>
          <w:noProof/>
          <w:sz w:val="20"/>
          <w:szCs w:val="20"/>
          <w:lang w:eastAsia="sk-SK"/>
        </w:rPr>
        <w:t>dodá tovar v</w:t>
      </w:r>
      <w:r w:rsidR="00257D65" w:rsidRPr="00747EBB">
        <w:rPr>
          <w:rFonts w:ascii="Arial" w:eastAsia="Times New Roman" w:hAnsi="Arial" w:cs="Arial"/>
          <w:noProof/>
          <w:sz w:val="20"/>
          <w:szCs w:val="20"/>
          <w:lang w:eastAsia="sk-SK"/>
        </w:rPr>
        <w:t xml:space="preserve"> originálnom </w:t>
      </w:r>
      <w:r w:rsidR="00465BE9" w:rsidRPr="00747EBB">
        <w:rPr>
          <w:rFonts w:ascii="Arial" w:eastAsia="Times New Roman" w:hAnsi="Arial" w:cs="Arial"/>
          <w:noProof/>
          <w:sz w:val="20"/>
          <w:szCs w:val="20"/>
          <w:lang w:eastAsia="sk-SK"/>
        </w:rPr>
        <w:t>obale, na ktorom bude vyznačený typ výrobku, jeho názov a štandardné údaje, zabezpečí jeho naloženie, prepravu, dodanie do stanoveného miesta plnenia a zloženie v mieste plnenia.</w:t>
      </w:r>
      <w:r w:rsidR="0077273E" w:rsidRPr="00747EBB">
        <w:rPr>
          <w:rFonts w:ascii="Arial" w:eastAsia="Times New Roman" w:hAnsi="Arial" w:cs="Arial"/>
          <w:noProof/>
          <w:sz w:val="20"/>
          <w:szCs w:val="20"/>
          <w:lang w:eastAsia="sk-SK"/>
        </w:rPr>
        <w:t xml:space="preserve"> O čase dodania tovaru je </w:t>
      </w:r>
      <w:r w:rsidRPr="00747EBB">
        <w:rPr>
          <w:rFonts w:ascii="Arial" w:eastAsia="Times New Roman" w:hAnsi="Arial" w:cs="Arial"/>
          <w:noProof/>
          <w:sz w:val="20"/>
          <w:szCs w:val="20"/>
          <w:lang w:eastAsia="sk-SK"/>
        </w:rPr>
        <w:t>dodávateľ povinný objednávateľa</w:t>
      </w:r>
      <w:r w:rsidR="0077273E" w:rsidRPr="00747EBB">
        <w:rPr>
          <w:rFonts w:ascii="Arial" w:eastAsia="Times New Roman" w:hAnsi="Arial" w:cs="Arial"/>
          <w:noProof/>
          <w:sz w:val="20"/>
          <w:szCs w:val="20"/>
          <w:lang w:eastAsia="sk-SK"/>
        </w:rPr>
        <w:t xml:space="preserve"> informovať minimálne </w:t>
      </w:r>
      <w:r w:rsidR="00257D65" w:rsidRPr="00747EBB">
        <w:rPr>
          <w:rFonts w:ascii="Arial" w:eastAsia="Times New Roman" w:hAnsi="Arial" w:cs="Arial"/>
          <w:noProof/>
          <w:sz w:val="20"/>
          <w:szCs w:val="20"/>
          <w:lang w:eastAsia="sk-SK"/>
        </w:rPr>
        <w:t>2</w:t>
      </w:r>
      <w:r w:rsidR="0077273E" w:rsidRPr="00747EBB">
        <w:rPr>
          <w:rFonts w:ascii="Arial" w:eastAsia="Times New Roman" w:hAnsi="Arial" w:cs="Arial"/>
          <w:noProof/>
          <w:sz w:val="20"/>
          <w:szCs w:val="20"/>
          <w:lang w:eastAsia="sk-SK"/>
        </w:rPr>
        <w:t xml:space="preserve"> pracovné dni vopred.</w:t>
      </w:r>
    </w:p>
    <w:p w14:paraId="52B8A9E1" w14:textId="216961E5" w:rsidR="00642D2C" w:rsidRPr="006D09D2" w:rsidRDefault="00642D2C" w:rsidP="006D09D2">
      <w:pPr>
        <w:pStyle w:val="Odsekzoznamu"/>
        <w:numPr>
          <w:ilvl w:val="0"/>
          <w:numId w:val="7"/>
        </w:numPr>
        <w:spacing w:after="0" w:line="240" w:lineRule="auto"/>
        <w:jc w:val="both"/>
        <w:rPr>
          <w:rFonts w:ascii="Arial" w:hAnsi="Arial" w:cs="Arial"/>
          <w:sz w:val="20"/>
          <w:szCs w:val="20"/>
        </w:rPr>
      </w:pPr>
      <w:r w:rsidRPr="006D09D2">
        <w:rPr>
          <w:rFonts w:ascii="Arial" w:hAnsi="Arial" w:cs="Arial"/>
          <w:sz w:val="20"/>
          <w:szCs w:val="20"/>
        </w:rPr>
        <w:t xml:space="preserve">Dodávateľ je povinný dodať tovar uvedený v prílohe č. 1 </w:t>
      </w:r>
      <w:r>
        <w:rPr>
          <w:rFonts w:ascii="Arial" w:hAnsi="Arial" w:cs="Arial"/>
          <w:sz w:val="20"/>
          <w:szCs w:val="20"/>
        </w:rPr>
        <w:t>tejto dohody</w:t>
      </w:r>
      <w:r w:rsidRPr="006D09D2">
        <w:rPr>
          <w:rFonts w:ascii="Arial" w:hAnsi="Arial" w:cs="Arial"/>
          <w:sz w:val="20"/>
          <w:szCs w:val="20"/>
        </w:rPr>
        <w:t xml:space="preserve"> tak, aby doba exspirácie</w:t>
      </w:r>
      <w:r w:rsidR="00286553" w:rsidRPr="00631D98">
        <w:rPr>
          <w:rFonts w:ascii="Arial" w:hAnsi="Arial" w:cs="Arial"/>
          <w:sz w:val="20"/>
          <w:szCs w:val="20"/>
        </w:rPr>
        <w:t xml:space="preserve"> obsahu tovaru bola minimálne 12</w:t>
      </w:r>
      <w:r w:rsidRPr="006D09D2">
        <w:rPr>
          <w:rFonts w:ascii="Arial" w:hAnsi="Arial" w:cs="Arial"/>
          <w:sz w:val="20"/>
          <w:szCs w:val="20"/>
        </w:rPr>
        <w:t xml:space="preserve"> mesiacov odo dňa dodania tovaru</w:t>
      </w:r>
      <w:r>
        <w:rPr>
          <w:rFonts w:ascii="Arial" w:hAnsi="Arial" w:cs="Arial"/>
          <w:sz w:val="20"/>
          <w:szCs w:val="20"/>
        </w:rPr>
        <w:t>.</w:t>
      </w:r>
    </w:p>
    <w:p w14:paraId="396E4CB7" w14:textId="116C3DCE" w:rsidR="00465BE9" w:rsidRPr="00502D90" w:rsidRDefault="00465BE9" w:rsidP="0018131C">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502D90">
        <w:rPr>
          <w:rFonts w:ascii="Arial" w:eastAsia="Times New Roman" w:hAnsi="Arial" w:cs="Arial"/>
          <w:noProof/>
          <w:sz w:val="20"/>
          <w:szCs w:val="20"/>
          <w:lang w:eastAsia="sk-SK"/>
        </w:rPr>
        <w:t xml:space="preserve">Prevzatie tovaru vykoná </w:t>
      </w:r>
      <w:r w:rsidR="003D7C5C">
        <w:rPr>
          <w:rFonts w:ascii="Arial" w:eastAsia="Times New Roman" w:hAnsi="Arial" w:cs="Arial"/>
          <w:noProof/>
          <w:sz w:val="20"/>
          <w:szCs w:val="20"/>
          <w:lang w:eastAsia="sk-SK"/>
        </w:rPr>
        <w:t xml:space="preserve">zdopovedný </w:t>
      </w:r>
      <w:r w:rsidRPr="00502D90">
        <w:rPr>
          <w:rFonts w:ascii="Arial" w:eastAsia="Times New Roman" w:hAnsi="Arial" w:cs="Arial"/>
          <w:noProof/>
          <w:sz w:val="20"/>
          <w:szCs w:val="20"/>
          <w:lang w:eastAsia="sk-SK"/>
        </w:rPr>
        <w:t xml:space="preserve">zamestnanec </w:t>
      </w:r>
      <w:r w:rsidR="00016701" w:rsidRPr="00502D90">
        <w:rPr>
          <w:rFonts w:ascii="Arial" w:eastAsia="Times New Roman" w:hAnsi="Arial" w:cs="Arial"/>
          <w:noProof/>
          <w:sz w:val="20"/>
          <w:szCs w:val="20"/>
          <w:lang w:eastAsia="sk-SK"/>
        </w:rPr>
        <w:t xml:space="preserve">Slovenskej pošty, a.s. z oddelenia POSTservis Mail, </w:t>
      </w:r>
      <w:r w:rsidRPr="00502D90">
        <w:rPr>
          <w:rFonts w:ascii="Arial" w:eastAsia="Times New Roman" w:hAnsi="Arial" w:cs="Arial"/>
          <w:noProof/>
          <w:sz w:val="20"/>
          <w:szCs w:val="20"/>
          <w:lang w:eastAsia="sk-SK"/>
        </w:rPr>
        <w:t xml:space="preserve">ktorý skontroluje úplnosť </w:t>
      </w:r>
      <w:r w:rsidR="0077273E" w:rsidRPr="00502D90">
        <w:rPr>
          <w:rFonts w:ascii="Arial" w:eastAsia="Times New Roman" w:hAnsi="Arial" w:cs="Arial"/>
          <w:noProof/>
          <w:sz w:val="20"/>
          <w:szCs w:val="20"/>
          <w:lang w:eastAsia="sk-SK"/>
        </w:rPr>
        <w:t xml:space="preserve">plnenia </w:t>
      </w:r>
      <w:r w:rsidRPr="00502D90">
        <w:rPr>
          <w:rFonts w:ascii="Arial" w:eastAsia="Times New Roman" w:hAnsi="Arial" w:cs="Arial"/>
          <w:noProof/>
          <w:sz w:val="20"/>
          <w:szCs w:val="20"/>
          <w:lang w:eastAsia="sk-SK"/>
        </w:rPr>
        <w:t>a</w:t>
      </w:r>
      <w:r w:rsidR="0077273E" w:rsidRPr="00502D90">
        <w:rPr>
          <w:rFonts w:ascii="Arial" w:eastAsia="Times New Roman" w:hAnsi="Arial" w:cs="Arial"/>
          <w:noProof/>
          <w:sz w:val="20"/>
          <w:szCs w:val="20"/>
          <w:lang w:eastAsia="sk-SK"/>
        </w:rPr>
        <w:t> </w:t>
      </w:r>
      <w:r w:rsidRPr="00502D90">
        <w:rPr>
          <w:rFonts w:ascii="Arial" w:eastAsia="Times New Roman" w:hAnsi="Arial" w:cs="Arial"/>
          <w:noProof/>
          <w:sz w:val="20"/>
          <w:szCs w:val="20"/>
          <w:lang w:eastAsia="sk-SK"/>
        </w:rPr>
        <w:t>potvrdí</w:t>
      </w:r>
      <w:r w:rsidR="0077273E" w:rsidRPr="00502D90">
        <w:rPr>
          <w:rFonts w:ascii="Arial" w:eastAsia="Times New Roman" w:hAnsi="Arial" w:cs="Arial"/>
          <w:noProof/>
          <w:sz w:val="20"/>
          <w:szCs w:val="20"/>
          <w:lang w:eastAsia="sk-SK"/>
        </w:rPr>
        <w:t xml:space="preserve"> jeho</w:t>
      </w:r>
      <w:r w:rsidRPr="00502D90">
        <w:rPr>
          <w:rFonts w:ascii="Arial" w:eastAsia="Times New Roman" w:hAnsi="Arial" w:cs="Arial"/>
          <w:noProof/>
          <w:sz w:val="20"/>
          <w:szCs w:val="20"/>
          <w:lang w:eastAsia="sk-SK"/>
        </w:rPr>
        <w:t xml:space="preserve"> prevzatie na dodacom liste predloženom </w:t>
      </w:r>
      <w:r w:rsidR="00AD0B47" w:rsidRPr="00502D90">
        <w:rPr>
          <w:rFonts w:ascii="Arial" w:eastAsia="Times New Roman" w:hAnsi="Arial" w:cs="Arial"/>
          <w:noProof/>
          <w:sz w:val="20"/>
          <w:szCs w:val="20"/>
          <w:lang w:eastAsia="sk-SK"/>
        </w:rPr>
        <w:t>dodávateľom</w:t>
      </w:r>
      <w:r w:rsidRPr="00502D90">
        <w:rPr>
          <w:rFonts w:ascii="Arial" w:eastAsia="Times New Roman" w:hAnsi="Arial" w:cs="Arial"/>
          <w:i/>
          <w:noProof/>
          <w:color w:val="0000FF"/>
          <w:sz w:val="20"/>
          <w:szCs w:val="20"/>
          <w:lang w:eastAsia="sk-SK"/>
        </w:rPr>
        <w:t xml:space="preserve"> </w:t>
      </w:r>
      <w:r w:rsidRPr="00502D90">
        <w:rPr>
          <w:rFonts w:ascii="Arial" w:eastAsia="Times New Roman" w:hAnsi="Arial" w:cs="Arial"/>
          <w:noProof/>
          <w:sz w:val="20"/>
          <w:szCs w:val="20"/>
          <w:lang w:eastAsia="sk-SK"/>
        </w:rPr>
        <w:t>súčasne s dodaným tovarom</w:t>
      </w:r>
      <w:r w:rsidR="000A2065" w:rsidRPr="00502D90">
        <w:rPr>
          <w:rFonts w:ascii="Arial" w:eastAsia="Times New Roman" w:hAnsi="Arial" w:cs="Arial"/>
          <w:noProof/>
          <w:sz w:val="20"/>
          <w:szCs w:val="20"/>
          <w:lang w:eastAsia="sk-SK"/>
        </w:rPr>
        <w:t xml:space="preserve">. </w:t>
      </w:r>
      <w:r w:rsidR="000A2065" w:rsidRPr="00502D90">
        <w:rPr>
          <w:rFonts w:ascii="Arial" w:hAnsi="Arial" w:cs="Arial"/>
          <w:sz w:val="20"/>
          <w:szCs w:val="20"/>
        </w:rPr>
        <w:t>Dodací list musí obsahovať okrem povinných náležitostí aj jednotkové ceny a celkové ceny bez DPH, s DPH, sadzbu DPH</w:t>
      </w:r>
      <w:r w:rsidRPr="00502D90">
        <w:rPr>
          <w:rFonts w:ascii="Arial" w:eastAsia="Times New Roman" w:hAnsi="Arial" w:cs="Arial"/>
          <w:noProof/>
          <w:sz w:val="20"/>
          <w:szCs w:val="20"/>
          <w:lang w:eastAsia="sk-SK"/>
        </w:rPr>
        <w:t xml:space="preserve">. </w:t>
      </w:r>
      <w:r w:rsidR="00503486" w:rsidRPr="00502D90">
        <w:rPr>
          <w:rFonts w:ascii="Arial" w:eastAsia="Times New Roman" w:hAnsi="Arial" w:cs="Arial"/>
          <w:noProof/>
          <w:sz w:val="20"/>
          <w:szCs w:val="20"/>
          <w:lang w:eastAsia="sk-SK"/>
        </w:rPr>
        <w:t xml:space="preserve">Zodpovedný zamestnanec </w:t>
      </w:r>
      <w:r w:rsidR="006D09D2">
        <w:rPr>
          <w:rFonts w:ascii="Arial" w:eastAsia="Times New Roman" w:hAnsi="Arial" w:cs="Arial"/>
          <w:noProof/>
          <w:sz w:val="20"/>
          <w:szCs w:val="20"/>
          <w:lang w:eastAsia="sk-SK"/>
        </w:rPr>
        <w:t xml:space="preserve">Slovenskej pošty, a.s. </w:t>
      </w:r>
      <w:r w:rsidR="00503486" w:rsidRPr="00502D90">
        <w:rPr>
          <w:rFonts w:ascii="Arial" w:eastAsia="Times New Roman" w:hAnsi="Arial" w:cs="Arial"/>
          <w:noProof/>
          <w:sz w:val="20"/>
          <w:szCs w:val="20"/>
          <w:lang w:eastAsia="sk-SK"/>
        </w:rPr>
        <w:t xml:space="preserve">tovar neprevezme, ak nezodpovedá objednávke alebo je tovar viditeľne poškodený. </w:t>
      </w:r>
      <w:r w:rsidR="00AD0B47" w:rsidRPr="00502D90">
        <w:rPr>
          <w:rFonts w:ascii="Arial" w:eastAsia="Times New Roman" w:hAnsi="Arial" w:cs="Arial"/>
          <w:noProof/>
          <w:sz w:val="20"/>
          <w:szCs w:val="20"/>
          <w:lang w:eastAsia="sk-SK"/>
        </w:rPr>
        <w:t xml:space="preserve">Dodávateľ </w:t>
      </w:r>
      <w:r w:rsidR="0077273E" w:rsidRPr="00502D90">
        <w:rPr>
          <w:rFonts w:ascii="Arial" w:eastAsia="Times New Roman" w:hAnsi="Arial" w:cs="Arial"/>
          <w:noProof/>
          <w:sz w:val="20"/>
          <w:szCs w:val="20"/>
          <w:lang w:eastAsia="sk-SK"/>
        </w:rPr>
        <w:t>sa zaväzuje predložiť pri dodaní tovaru dodací list vo</w:t>
      </w:r>
      <w:r w:rsidR="00CC7C5C" w:rsidRPr="00502D90">
        <w:rPr>
          <w:rFonts w:ascii="Arial" w:eastAsia="Times New Roman" w:hAnsi="Arial" w:cs="Arial"/>
          <w:noProof/>
          <w:sz w:val="20"/>
          <w:szCs w:val="20"/>
          <w:lang w:eastAsia="sk-SK"/>
        </w:rPr>
        <w:t xml:space="preserve"> dvoch vyhotoveniach</w:t>
      </w:r>
      <w:r w:rsidR="00595B5B" w:rsidRPr="00502D90">
        <w:rPr>
          <w:rFonts w:ascii="Arial" w:eastAsia="Times New Roman" w:hAnsi="Arial" w:cs="Arial"/>
          <w:noProof/>
          <w:sz w:val="20"/>
          <w:szCs w:val="20"/>
          <w:lang w:eastAsia="sk-SK"/>
        </w:rPr>
        <w:t>, po jednom pre každého účastníka dohody</w:t>
      </w:r>
      <w:r w:rsidR="00843196" w:rsidRPr="00502D90">
        <w:rPr>
          <w:rFonts w:ascii="Arial" w:eastAsia="Times New Roman" w:hAnsi="Arial" w:cs="Arial"/>
          <w:noProof/>
          <w:sz w:val="20"/>
          <w:szCs w:val="20"/>
          <w:lang w:eastAsia="sk-SK"/>
        </w:rPr>
        <w:t>.</w:t>
      </w:r>
      <w:r w:rsidR="00CC7C5C" w:rsidRPr="00502D90">
        <w:rPr>
          <w:rFonts w:ascii="Arial" w:eastAsia="Times New Roman" w:hAnsi="Arial" w:cs="Arial"/>
          <w:noProof/>
          <w:sz w:val="20"/>
          <w:szCs w:val="20"/>
          <w:lang w:eastAsia="sk-SK"/>
        </w:rPr>
        <w:t xml:space="preserve"> </w:t>
      </w:r>
    </w:p>
    <w:p w14:paraId="7DE0980B" w14:textId="64500ABF" w:rsidR="001B16DD" w:rsidRPr="006D09D2" w:rsidRDefault="001B16DD" w:rsidP="006D09D2">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6D09D2">
        <w:rPr>
          <w:rFonts w:ascii="Arial" w:hAnsi="Arial" w:cs="Arial"/>
          <w:color w:val="000000"/>
          <w:sz w:val="20"/>
          <w:szCs w:val="20"/>
        </w:rPr>
        <w:t xml:space="preserve">Ak sa na dodávateľa taká zákonná povinnosť vzťahuje, dodávateľ je v súlade s § 4 zákona č. 315/2016 Z. z. o registri partnerov verejného sektora a o zmene a doplnení niektorých zákonov (ďalej ako „zákon o registri partnerov verejného sektora“) povinný byť zapísaný v registri partnerov verejného sektora aspoň po dobu trvania tejto dohody. </w:t>
      </w:r>
    </w:p>
    <w:p w14:paraId="2C35DC54" w14:textId="7E7DF7E3" w:rsidR="001B16DD" w:rsidRPr="006D09D2" w:rsidRDefault="001B16DD" w:rsidP="006D09D2">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6D09D2">
        <w:rPr>
          <w:rFonts w:ascii="Arial" w:hAnsi="Arial" w:cs="Arial"/>
          <w:color w:val="000000"/>
          <w:sz w:val="20"/>
          <w:szCs w:val="20"/>
        </w:rPr>
        <w:t>V prípade, že dodávateľovi vznikne povinnosť na zápis do registra partnerov verejného sektora po podpise tejto dohody, je povinný oznámiť túto skutočnosť objednávateľovi bezodkladne, najneskôr do troch pracovných dní od kedy sa o tejto povinnosti dozvedel.</w:t>
      </w:r>
    </w:p>
    <w:p w14:paraId="3B156FFD" w14:textId="0E1C0395" w:rsidR="001B16DD" w:rsidRPr="006D09D2" w:rsidRDefault="001B16DD" w:rsidP="001B16DD">
      <w:pPr>
        <w:pStyle w:val="Odsekzoznamu"/>
        <w:numPr>
          <w:ilvl w:val="0"/>
          <w:numId w:val="7"/>
        </w:numPr>
        <w:spacing w:after="0" w:line="240" w:lineRule="auto"/>
        <w:jc w:val="both"/>
        <w:rPr>
          <w:rFonts w:ascii="Arial" w:eastAsiaTheme="minorEastAsia" w:hAnsi="Arial" w:cs="Arial"/>
          <w:bCs/>
          <w:sz w:val="20"/>
          <w:szCs w:val="20"/>
        </w:rPr>
      </w:pPr>
      <w:r w:rsidRPr="006D09D2">
        <w:rPr>
          <w:rFonts w:ascii="Arial" w:eastAsiaTheme="minorEastAsia" w:hAnsi="Arial" w:cs="Arial"/>
          <w:bCs/>
          <w:sz w:val="20"/>
          <w:szCs w:val="20"/>
        </w:rPr>
        <w:t>Dodávateľ</w:t>
      </w:r>
      <w:r w:rsidRPr="00631D98">
        <w:rPr>
          <w:rFonts w:ascii="Arial" w:eastAsiaTheme="minorEastAsia" w:hAnsi="Arial" w:cs="Arial"/>
          <w:bCs/>
          <w:sz w:val="20"/>
          <w:szCs w:val="20"/>
        </w:rPr>
        <w:t xml:space="preserve"> sa zaväzuje pri plnení tejto d</w:t>
      </w:r>
      <w:r w:rsidRPr="006D09D2">
        <w:rPr>
          <w:rFonts w:ascii="Arial" w:eastAsiaTheme="minorEastAsia" w:hAnsi="Arial" w:cs="Arial"/>
          <w:bCs/>
          <w:sz w:val="20"/>
          <w:szCs w:val="20"/>
        </w:rPr>
        <w:t>ohody používať iba takých subdodávateľov, ktorí sú riadne zapísaní v registri partnerov verejného sektora, ak sa na nich takáto povinnosť vzťahuje.</w:t>
      </w:r>
    </w:p>
    <w:p w14:paraId="7069BBAB" w14:textId="77777777" w:rsidR="001B16DD" w:rsidRPr="00747EBB" w:rsidRDefault="001B16DD" w:rsidP="006D09D2">
      <w:pPr>
        <w:spacing w:after="0" w:line="240" w:lineRule="auto"/>
        <w:ind w:left="360"/>
        <w:jc w:val="both"/>
        <w:rPr>
          <w:rFonts w:ascii="Arial" w:eastAsia="Times New Roman" w:hAnsi="Arial" w:cs="Arial"/>
          <w:noProof/>
          <w:sz w:val="20"/>
          <w:szCs w:val="20"/>
          <w:lang w:eastAsia="sk-SK"/>
        </w:rPr>
      </w:pPr>
    </w:p>
    <w:p w14:paraId="763EE9C7" w14:textId="77777777" w:rsidR="0018131C" w:rsidRPr="00747EBB" w:rsidRDefault="0018131C" w:rsidP="0018131C">
      <w:pPr>
        <w:widowControl w:val="0"/>
        <w:tabs>
          <w:tab w:val="left" w:pos="480"/>
        </w:tabs>
        <w:suppressAutoHyphens/>
        <w:spacing w:after="0" w:line="240" w:lineRule="auto"/>
        <w:jc w:val="both"/>
        <w:rPr>
          <w:rFonts w:ascii="Arial" w:eastAsia="Times New Roman" w:hAnsi="Arial" w:cs="Arial"/>
          <w:noProof/>
          <w:sz w:val="20"/>
          <w:szCs w:val="20"/>
          <w:lang w:eastAsia="sk-SK"/>
        </w:rPr>
      </w:pPr>
    </w:p>
    <w:p w14:paraId="011F70BC" w14:textId="77777777" w:rsidR="00465BE9" w:rsidRPr="00747EBB" w:rsidRDefault="00465BE9" w:rsidP="0018131C">
      <w:pPr>
        <w:widowControl w:val="0"/>
        <w:suppressAutoHyphen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IV</w:t>
      </w:r>
    </w:p>
    <w:p w14:paraId="669B6D61" w14:textId="28BD4B5A" w:rsidR="0018131C" w:rsidRPr="00747EBB" w:rsidRDefault="00465BE9" w:rsidP="0018131C">
      <w:pPr>
        <w:widowControl w:val="0"/>
        <w:suppressAutoHyphens/>
        <w:spacing w:after="0" w:line="240" w:lineRule="auto"/>
        <w:jc w:val="center"/>
        <w:rPr>
          <w:rFonts w:ascii="Arial" w:eastAsia="Times New Roman" w:hAnsi="Arial" w:cs="Arial"/>
          <w:noProof/>
          <w:sz w:val="20"/>
          <w:szCs w:val="20"/>
          <w:lang w:eastAsia="sk-SK"/>
        </w:rPr>
      </w:pPr>
      <w:r w:rsidRPr="00747EBB">
        <w:rPr>
          <w:rFonts w:ascii="Arial" w:eastAsia="Times New Roman" w:hAnsi="Arial" w:cs="Arial"/>
          <w:b/>
          <w:noProof/>
          <w:sz w:val="20"/>
          <w:szCs w:val="20"/>
          <w:lang w:eastAsia="sk-SK"/>
        </w:rPr>
        <w:t>Cena a platobné podmienky</w:t>
      </w:r>
    </w:p>
    <w:p w14:paraId="3350FB86" w14:textId="36E27819" w:rsidR="00465BE9" w:rsidRPr="00176772" w:rsidRDefault="00465BE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Účastníci dohody sa dohodli na cene</w:t>
      </w:r>
      <w:r w:rsidR="008B6719" w:rsidRPr="00747EBB">
        <w:rPr>
          <w:rFonts w:ascii="Arial" w:eastAsia="Times New Roman" w:hAnsi="Arial" w:cs="Arial"/>
          <w:noProof/>
          <w:sz w:val="20"/>
          <w:szCs w:val="20"/>
          <w:lang w:eastAsia="sk-SK"/>
        </w:rPr>
        <w:t xml:space="preserve"> predmetu dohody </w:t>
      </w:r>
      <w:r w:rsidRPr="00747EBB">
        <w:rPr>
          <w:rFonts w:ascii="Arial" w:eastAsia="Times New Roman" w:hAnsi="Arial" w:cs="Arial"/>
          <w:noProof/>
          <w:sz w:val="20"/>
          <w:szCs w:val="20"/>
          <w:lang w:eastAsia="sk-SK"/>
        </w:rPr>
        <w:t xml:space="preserve">v súlade so zákonom č. 18/1996 Z. z. o cenách v znení neskorších </w:t>
      </w:r>
      <w:r w:rsidRPr="00176772">
        <w:rPr>
          <w:rFonts w:ascii="Arial" w:eastAsia="Times New Roman" w:hAnsi="Arial" w:cs="Arial"/>
          <w:noProof/>
          <w:sz w:val="20"/>
          <w:szCs w:val="20"/>
          <w:lang w:eastAsia="sk-SK"/>
        </w:rPr>
        <w:t xml:space="preserve">predpisov a na jednotkovej cene tovaru špecifikovanej v prílohe č. </w:t>
      </w:r>
      <w:r w:rsidR="00EE4A87" w:rsidRPr="00176772">
        <w:rPr>
          <w:rFonts w:ascii="Arial" w:eastAsia="Times New Roman" w:hAnsi="Arial" w:cs="Arial"/>
          <w:noProof/>
          <w:sz w:val="20"/>
          <w:szCs w:val="20"/>
          <w:lang w:eastAsia="sk-SK"/>
        </w:rPr>
        <w:t>1</w:t>
      </w:r>
      <w:r w:rsidR="000C0CAC" w:rsidRPr="00176772">
        <w:rPr>
          <w:rFonts w:ascii="Arial" w:eastAsia="Times New Roman" w:hAnsi="Arial" w:cs="Arial"/>
          <w:noProof/>
          <w:sz w:val="20"/>
          <w:szCs w:val="20"/>
          <w:lang w:eastAsia="sk-SK"/>
        </w:rPr>
        <w:t xml:space="preserve"> </w:t>
      </w:r>
      <w:r w:rsidRPr="00176772">
        <w:rPr>
          <w:rFonts w:ascii="Arial" w:eastAsia="Times New Roman" w:hAnsi="Arial" w:cs="Arial"/>
          <w:noProof/>
          <w:sz w:val="20"/>
          <w:szCs w:val="20"/>
          <w:lang w:eastAsia="sk-SK"/>
        </w:rPr>
        <w:t>tejto dohody</w:t>
      </w:r>
      <w:r w:rsidR="008B6719" w:rsidRPr="00176772">
        <w:rPr>
          <w:rFonts w:ascii="Arial" w:eastAsia="Times New Roman" w:hAnsi="Arial" w:cs="Arial"/>
          <w:noProof/>
          <w:sz w:val="20"/>
          <w:szCs w:val="20"/>
          <w:lang w:eastAsia="sk-SK"/>
        </w:rPr>
        <w:t xml:space="preserve"> – </w:t>
      </w:r>
      <w:r w:rsidR="00271348" w:rsidRPr="00176772">
        <w:rPr>
          <w:rFonts w:ascii="Arial" w:eastAsia="Times New Roman" w:hAnsi="Arial" w:cs="Arial"/>
          <w:noProof/>
          <w:sz w:val="20"/>
          <w:szCs w:val="20"/>
          <w:lang w:eastAsia="sk-SK"/>
        </w:rPr>
        <w:t>Š</w:t>
      </w:r>
      <w:r w:rsidR="008B6719" w:rsidRPr="00176772">
        <w:rPr>
          <w:rFonts w:ascii="Arial" w:eastAsia="Times New Roman" w:hAnsi="Arial" w:cs="Arial"/>
          <w:noProof/>
          <w:sz w:val="20"/>
          <w:szCs w:val="20"/>
          <w:lang w:eastAsia="sk-SK"/>
        </w:rPr>
        <w:t>pecifikácia</w:t>
      </w:r>
      <w:r w:rsidR="00271348" w:rsidRPr="00176772">
        <w:rPr>
          <w:rFonts w:ascii="Arial" w:eastAsia="Times New Roman" w:hAnsi="Arial" w:cs="Arial"/>
          <w:noProof/>
          <w:sz w:val="20"/>
          <w:szCs w:val="20"/>
          <w:lang w:eastAsia="sk-SK"/>
        </w:rPr>
        <w:t xml:space="preserve"> predmetu dohody</w:t>
      </w:r>
      <w:r w:rsidRPr="00176772">
        <w:rPr>
          <w:rFonts w:ascii="Arial" w:eastAsia="Times New Roman" w:hAnsi="Arial" w:cs="Arial"/>
          <w:noProof/>
          <w:sz w:val="20"/>
          <w:szCs w:val="20"/>
          <w:lang w:eastAsia="sk-SK"/>
        </w:rPr>
        <w:t xml:space="preserve">. </w:t>
      </w:r>
    </w:p>
    <w:p w14:paraId="44CE1504" w14:textId="05EAE63B" w:rsidR="00465BE9" w:rsidRPr="00747EBB" w:rsidRDefault="00465BE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DPH k cene tovaru bude fakturovaná </w:t>
      </w:r>
      <w:r w:rsidR="00AD0B47" w:rsidRPr="00747EBB">
        <w:rPr>
          <w:rFonts w:ascii="Arial" w:eastAsia="Times New Roman" w:hAnsi="Arial" w:cs="Arial"/>
          <w:noProof/>
          <w:sz w:val="20"/>
          <w:szCs w:val="20"/>
          <w:lang w:eastAsia="sk-SK"/>
        </w:rPr>
        <w:t>dodávateľom</w:t>
      </w:r>
      <w:r w:rsidRPr="00747EBB">
        <w:rPr>
          <w:rFonts w:ascii="Arial" w:eastAsia="Times New Roman" w:hAnsi="Arial" w:cs="Arial"/>
          <w:noProof/>
          <w:sz w:val="20"/>
          <w:szCs w:val="20"/>
          <w:lang w:eastAsia="sk-SK"/>
        </w:rPr>
        <w:t xml:space="preserve"> vo výške podľa všeobecne záväzných právnych predpisov platných v čase poskytnutia zdaniteľného plnenia. V prípade zmeny sadzby DPH sa nevyžaduje úprava formou dodatku k tejto dohode, ale </w:t>
      </w:r>
      <w:r w:rsidR="00AD0B47" w:rsidRPr="00747EBB">
        <w:rPr>
          <w:rFonts w:ascii="Arial" w:eastAsia="Times New Roman" w:hAnsi="Arial" w:cs="Arial"/>
          <w:noProof/>
          <w:sz w:val="20"/>
          <w:szCs w:val="20"/>
          <w:lang w:eastAsia="sk-SK"/>
        </w:rPr>
        <w:t>dodávateľ</w:t>
      </w:r>
      <w:r w:rsidRPr="00747EBB">
        <w:rPr>
          <w:rFonts w:ascii="Arial" w:eastAsia="Times New Roman" w:hAnsi="Arial" w:cs="Arial"/>
          <w:noProof/>
          <w:color w:val="FF0000"/>
          <w:sz w:val="20"/>
          <w:szCs w:val="20"/>
          <w:lang w:eastAsia="sk-SK"/>
        </w:rPr>
        <w:t xml:space="preserve"> </w:t>
      </w:r>
      <w:r w:rsidRPr="00747EBB">
        <w:rPr>
          <w:rFonts w:ascii="Arial" w:eastAsia="Times New Roman" w:hAnsi="Arial" w:cs="Arial"/>
          <w:noProof/>
          <w:sz w:val="20"/>
          <w:szCs w:val="20"/>
          <w:lang w:eastAsia="sk-SK"/>
        </w:rPr>
        <w:t>bude automaticky účtovať sadzbu DPH platnú v čase poskytnutia zdaniteľného plnenia.</w:t>
      </w:r>
    </w:p>
    <w:p w14:paraId="310907AB" w14:textId="5B5A810E" w:rsidR="00465BE9" w:rsidRPr="000A2065" w:rsidRDefault="008B671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lang w:eastAsia="sk-SK"/>
        </w:rPr>
      </w:pPr>
      <w:r w:rsidRPr="00747EBB">
        <w:rPr>
          <w:rFonts w:ascii="Arial" w:eastAsia="Times New Roman" w:hAnsi="Arial" w:cs="Arial"/>
          <w:noProof/>
          <w:sz w:val="20"/>
          <w:szCs w:val="20"/>
          <w:lang w:eastAsia="sk-SK"/>
        </w:rPr>
        <w:t>Cena predmetu dohody</w:t>
      </w:r>
      <w:r w:rsidR="00465BE9" w:rsidRPr="00747EBB">
        <w:rPr>
          <w:rFonts w:ascii="Arial" w:eastAsia="Times New Roman" w:hAnsi="Arial" w:cs="Arial"/>
          <w:noProof/>
          <w:sz w:val="20"/>
          <w:szCs w:val="20"/>
          <w:lang w:eastAsia="sk-SK"/>
        </w:rPr>
        <w:t xml:space="preserve"> podľa tohto článku dohody je konečná </w:t>
      </w:r>
      <w:r w:rsidR="00465BE9" w:rsidRPr="000A2065">
        <w:rPr>
          <w:rFonts w:ascii="Arial" w:eastAsia="Times New Roman" w:hAnsi="Arial" w:cs="Arial"/>
          <w:noProof/>
          <w:sz w:val="20"/>
          <w:lang w:eastAsia="sk-SK"/>
        </w:rPr>
        <w:t xml:space="preserve">a je zhodná s cenou z ponuky úspešného uchádzača, ktorého ponuku prijal </w:t>
      </w:r>
      <w:r w:rsidR="00AD0B47" w:rsidRPr="000A2065">
        <w:rPr>
          <w:rFonts w:ascii="Arial" w:eastAsia="Times New Roman" w:hAnsi="Arial" w:cs="Arial"/>
          <w:noProof/>
          <w:sz w:val="20"/>
          <w:lang w:eastAsia="sk-SK"/>
        </w:rPr>
        <w:t xml:space="preserve">objednávateľ </w:t>
      </w:r>
      <w:r w:rsidR="00465BE9" w:rsidRPr="000A2065">
        <w:rPr>
          <w:rFonts w:ascii="Arial" w:eastAsia="Times New Roman" w:hAnsi="Arial" w:cs="Arial"/>
          <w:noProof/>
          <w:sz w:val="20"/>
          <w:lang w:eastAsia="sk-SK"/>
        </w:rPr>
        <w:t xml:space="preserve">ako verejný obstarávateľ v zmysle zákona o verejnom obstarávaní a zahrňuje všetky náklady </w:t>
      </w:r>
      <w:r w:rsidR="00AD0B47" w:rsidRPr="000A2065">
        <w:rPr>
          <w:rFonts w:ascii="Arial" w:eastAsia="Times New Roman" w:hAnsi="Arial" w:cs="Arial"/>
          <w:noProof/>
          <w:sz w:val="20"/>
          <w:lang w:eastAsia="sk-SK"/>
        </w:rPr>
        <w:t>dodávateľa</w:t>
      </w:r>
      <w:r w:rsidR="00465BE9" w:rsidRPr="000A2065">
        <w:rPr>
          <w:rFonts w:ascii="Arial" w:eastAsia="Times New Roman" w:hAnsi="Arial" w:cs="Arial"/>
          <w:noProof/>
          <w:sz w:val="20"/>
          <w:lang w:eastAsia="sk-SK"/>
        </w:rPr>
        <w:t xml:space="preserve"> spojené s plnením predmetu dohody, vrátane </w:t>
      </w:r>
      <w:r w:rsidR="008A1108" w:rsidRPr="000A2065">
        <w:rPr>
          <w:rFonts w:ascii="Arial" w:eastAsia="Times New Roman" w:hAnsi="Arial" w:cs="Arial"/>
          <w:noProof/>
          <w:sz w:val="20"/>
          <w:lang w:eastAsia="sk-SK"/>
        </w:rPr>
        <w:t xml:space="preserve">všetkých </w:t>
      </w:r>
      <w:r w:rsidR="00465BE9" w:rsidRPr="000A2065">
        <w:rPr>
          <w:rFonts w:ascii="Arial" w:eastAsia="Times New Roman" w:hAnsi="Arial" w:cs="Arial"/>
          <w:noProof/>
          <w:sz w:val="20"/>
          <w:lang w:eastAsia="sk-SK"/>
        </w:rPr>
        <w:t>nákladov</w:t>
      </w:r>
      <w:r w:rsidR="008A1108" w:rsidRPr="000A2065">
        <w:rPr>
          <w:rFonts w:ascii="Arial" w:eastAsia="Times New Roman" w:hAnsi="Arial" w:cs="Arial"/>
          <w:noProof/>
          <w:sz w:val="20"/>
          <w:lang w:eastAsia="sk-SK"/>
        </w:rPr>
        <w:t xml:space="preserve"> spojených s dodaním</w:t>
      </w:r>
      <w:r w:rsidR="00465BE9" w:rsidRPr="000A2065">
        <w:rPr>
          <w:rFonts w:ascii="Arial" w:eastAsia="Times New Roman" w:hAnsi="Arial" w:cs="Arial"/>
          <w:noProof/>
          <w:sz w:val="20"/>
          <w:lang w:eastAsia="sk-SK"/>
        </w:rPr>
        <w:t xml:space="preserve"> tovaru do miest</w:t>
      </w:r>
      <w:r w:rsidR="00503486" w:rsidRPr="000A2065">
        <w:rPr>
          <w:rFonts w:ascii="Arial" w:eastAsia="Times New Roman" w:hAnsi="Arial" w:cs="Arial"/>
          <w:noProof/>
          <w:sz w:val="20"/>
          <w:lang w:eastAsia="sk-SK"/>
        </w:rPr>
        <w:t>a</w:t>
      </w:r>
      <w:r w:rsidR="00465BE9" w:rsidRPr="000A2065">
        <w:rPr>
          <w:rFonts w:ascii="Arial" w:eastAsia="Times New Roman" w:hAnsi="Arial" w:cs="Arial"/>
          <w:noProof/>
          <w:sz w:val="20"/>
          <w:lang w:eastAsia="sk-SK"/>
        </w:rPr>
        <w:t xml:space="preserve"> plnenia</w:t>
      </w:r>
      <w:r w:rsidR="000A2065">
        <w:rPr>
          <w:rFonts w:ascii="Arial" w:eastAsia="Times New Roman" w:hAnsi="Arial" w:cs="Arial"/>
          <w:noProof/>
          <w:sz w:val="20"/>
          <w:lang w:eastAsia="sk-SK"/>
        </w:rPr>
        <w:t>, vrátane prípadného</w:t>
      </w:r>
      <w:r w:rsidR="000A2065" w:rsidRPr="000A2065">
        <w:rPr>
          <w:rFonts w:ascii="Arial" w:eastAsia="Times New Roman" w:hAnsi="Arial" w:cs="Arial"/>
          <w:noProof/>
          <w:sz w:val="20"/>
          <w:lang w:eastAsia="sk-SK"/>
        </w:rPr>
        <w:t xml:space="preserve"> </w:t>
      </w:r>
      <w:r w:rsidR="000A2065" w:rsidRPr="000A2065">
        <w:rPr>
          <w:rFonts w:ascii="Arial" w:hAnsi="Arial" w:cs="Arial"/>
          <w:sz w:val="20"/>
        </w:rPr>
        <w:t>poisteni</w:t>
      </w:r>
      <w:r w:rsidR="000A2065">
        <w:rPr>
          <w:rFonts w:ascii="Arial" w:hAnsi="Arial" w:cs="Arial"/>
          <w:sz w:val="20"/>
        </w:rPr>
        <w:t>a</w:t>
      </w:r>
      <w:r w:rsidR="000A2065" w:rsidRPr="000A2065">
        <w:rPr>
          <w:rFonts w:ascii="Arial" w:hAnsi="Arial" w:cs="Arial"/>
          <w:sz w:val="20"/>
        </w:rPr>
        <w:t xml:space="preserve"> prepravy, poisteni</w:t>
      </w:r>
      <w:r w:rsidR="000A2065">
        <w:rPr>
          <w:rFonts w:ascii="Arial" w:hAnsi="Arial" w:cs="Arial"/>
          <w:sz w:val="20"/>
        </w:rPr>
        <w:t>a</w:t>
      </w:r>
      <w:r w:rsidR="000A2065" w:rsidRPr="000A2065">
        <w:rPr>
          <w:rFonts w:ascii="Arial" w:hAnsi="Arial" w:cs="Arial"/>
          <w:sz w:val="20"/>
        </w:rPr>
        <w:t xml:space="preserve"> pre prípad škody spôsobenej treťou osobou v priestoroch dodávateľa, cl</w:t>
      </w:r>
      <w:r w:rsidR="000A2065">
        <w:rPr>
          <w:rFonts w:ascii="Arial" w:hAnsi="Arial" w:cs="Arial"/>
          <w:sz w:val="20"/>
        </w:rPr>
        <w:t>o</w:t>
      </w:r>
      <w:r w:rsidR="000A2065" w:rsidRPr="000A2065">
        <w:rPr>
          <w:rFonts w:ascii="Arial" w:hAnsi="Arial" w:cs="Arial"/>
          <w:sz w:val="20"/>
        </w:rPr>
        <w:t xml:space="preserve"> a</w:t>
      </w:r>
      <w:r w:rsidR="000A2065">
        <w:rPr>
          <w:rFonts w:ascii="Arial" w:hAnsi="Arial" w:cs="Arial"/>
          <w:sz w:val="20"/>
        </w:rPr>
        <w:t> </w:t>
      </w:r>
      <w:r w:rsidR="000A2065" w:rsidRPr="000A2065">
        <w:rPr>
          <w:rFonts w:ascii="Arial" w:hAnsi="Arial" w:cs="Arial"/>
          <w:sz w:val="20"/>
        </w:rPr>
        <w:t>baleni</w:t>
      </w:r>
      <w:r w:rsidR="000A2065">
        <w:rPr>
          <w:rFonts w:ascii="Arial" w:hAnsi="Arial" w:cs="Arial"/>
          <w:sz w:val="20"/>
        </w:rPr>
        <w:t>e tovaru</w:t>
      </w:r>
      <w:r w:rsidR="00465BE9" w:rsidRPr="000A2065">
        <w:rPr>
          <w:rFonts w:ascii="Arial" w:eastAsia="Times New Roman" w:hAnsi="Arial" w:cs="Arial"/>
          <w:noProof/>
          <w:sz w:val="20"/>
          <w:lang w:eastAsia="sk-SK"/>
        </w:rPr>
        <w:t>.</w:t>
      </w:r>
      <w:r w:rsidR="000A2065" w:rsidRPr="000A2065">
        <w:rPr>
          <w:rFonts w:ascii="Arial" w:eastAsia="Times New Roman" w:hAnsi="Arial" w:cs="Arial"/>
          <w:noProof/>
          <w:sz w:val="20"/>
          <w:lang w:eastAsia="sk-SK"/>
        </w:rPr>
        <w:t xml:space="preserve"> </w:t>
      </w:r>
    </w:p>
    <w:p w14:paraId="25EB90B9" w14:textId="3970912B" w:rsidR="009C1AE3" w:rsidRDefault="00465BE9"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lang w:eastAsia="sk-SK"/>
        </w:rPr>
      </w:pPr>
      <w:r w:rsidRPr="000A2065">
        <w:rPr>
          <w:rFonts w:ascii="Arial" w:eastAsia="Times New Roman" w:hAnsi="Arial" w:cs="Arial"/>
          <w:noProof/>
          <w:sz w:val="20"/>
          <w:lang w:eastAsia="sk-SK"/>
        </w:rPr>
        <w:lastRenderedPageBreak/>
        <w:t>Celková cena za plnenie predmetu tejto dohody ne</w:t>
      </w:r>
      <w:r w:rsidR="009C1AE3">
        <w:rPr>
          <w:rFonts w:ascii="Arial" w:eastAsia="Times New Roman" w:hAnsi="Arial" w:cs="Arial"/>
          <w:noProof/>
          <w:sz w:val="20"/>
          <w:lang w:eastAsia="sk-SK"/>
        </w:rPr>
        <w:t>smie</w:t>
      </w:r>
      <w:r w:rsidRPr="000A2065">
        <w:rPr>
          <w:rFonts w:ascii="Arial" w:eastAsia="Times New Roman" w:hAnsi="Arial" w:cs="Arial"/>
          <w:noProof/>
          <w:sz w:val="20"/>
          <w:lang w:eastAsia="sk-SK"/>
        </w:rPr>
        <w:t xml:space="preserve"> presiahnuť sumu</w:t>
      </w:r>
      <w:r w:rsidR="009C1AE3">
        <w:rPr>
          <w:rFonts w:ascii="Arial" w:eastAsia="Times New Roman" w:hAnsi="Arial" w:cs="Arial"/>
          <w:noProof/>
          <w:sz w:val="20"/>
          <w:lang w:eastAsia="sk-SK"/>
        </w:rPr>
        <w:t xml:space="preserve"> finančný limit, ktorý je:</w:t>
      </w:r>
    </w:p>
    <w:p w14:paraId="4277F8BF" w14:textId="6EE66A59" w:rsidR="00631BA1" w:rsidRPr="000A2065" w:rsidRDefault="00631BA1" w:rsidP="006D09D2">
      <w:pPr>
        <w:widowControl w:val="0"/>
        <w:suppressAutoHyphens/>
        <w:spacing w:after="0" w:line="240" w:lineRule="auto"/>
        <w:ind w:left="369"/>
        <w:jc w:val="both"/>
        <w:rPr>
          <w:rFonts w:ascii="Arial" w:eastAsia="Times New Roman" w:hAnsi="Arial" w:cs="Arial"/>
          <w:noProof/>
          <w:sz w:val="20"/>
          <w:lang w:eastAsia="sk-SK"/>
        </w:rPr>
      </w:pPr>
      <w:r w:rsidRPr="000A2065">
        <w:rPr>
          <w:rFonts w:ascii="Arial" w:eastAsia="Times New Roman" w:hAnsi="Arial" w:cs="Arial"/>
          <w:noProof/>
          <w:sz w:val="20"/>
          <w:lang w:eastAsia="sk-SK"/>
        </w:rPr>
        <w:t>Cena bez DPH</w:t>
      </w:r>
      <w:r w:rsidR="001B0206">
        <w:rPr>
          <w:rFonts w:ascii="Arial" w:eastAsia="Times New Roman" w:hAnsi="Arial" w:cs="Arial"/>
          <w:noProof/>
          <w:sz w:val="20"/>
          <w:lang w:eastAsia="sk-SK"/>
        </w:rPr>
        <w:t>:</w:t>
      </w:r>
      <w:r w:rsidRPr="000A2065">
        <w:rPr>
          <w:rFonts w:ascii="Arial" w:eastAsia="Times New Roman" w:hAnsi="Arial" w:cs="Arial"/>
          <w:noProof/>
          <w:sz w:val="20"/>
          <w:lang w:eastAsia="sk-SK"/>
        </w:rPr>
        <w:tab/>
      </w:r>
      <w:r w:rsidR="00465BE9" w:rsidRPr="000A2065">
        <w:rPr>
          <w:rFonts w:ascii="Arial" w:eastAsia="Times New Roman" w:hAnsi="Arial" w:cs="Arial"/>
          <w:noProof/>
          <w:sz w:val="20"/>
          <w:lang w:eastAsia="sk-SK"/>
        </w:rPr>
        <w:t>.......................... eur</w:t>
      </w:r>
    </w:p>
    <w:p w14:paraId="0F8E981F" w14:textId="3A283995" w:rsidR="00631BA1" w:rsidRPr="000A2065" w:rsidRDefault="00631BA1" w:rsidP="0018131C">
      <w:pPr>
        <w:widowControl w:val="0"/>
        <w:suppressAutoHyphens/>
        <w:spacing w:after="0" w:line="240" w:lineRule="auto"/>
        <w:ind w:left="369"/>
        <w:jc w:val="both"/>
        <w:rPr>
          <w:rFonts w:ascii="Arial" w:eastAsia="Times New Roman" w:hAnsi="Arial" w:cs="Arial"/>
          <w:noProof/>
          <w:sz w:val="20"/>
          <w:lang w:eastAsia="sk-SK"/>
        </w:rPr>
      </w:pPr>
      <w:r w:rsidRPr="000A2065">
        <w:rPr>
          <w:rFonts w:ascii="Arial" w:eastAsia="Times New Roman" w:hAnsi="Arial" w:cs="Arial"/>
          <w:noProof/>
          <w:sz w:val="20"/>
          <w:lang w:eastAsia="sk-SK"/>
        </w:rPr>
        <w:t>Sadzba DPH</w:t>
      </w:r>
      <w:r w:rsidR="001B0206">
        <w:rPr>
          <w:rFonts w:ascii="Arial" w:eastAsia="Times New Roman" w:hAnsi="Arial" w:cs="Arial"/>
          <w:noProof/>
          <w:sz w:val="20"/>
          <w:lang w:eastAsia="sk-SK"/>
        </w:rPr>
        <w:t>:</w:t>
      </w:r>
      <w:r w:rsidRPr="000A2065">
        <w:rPr>
          <w:rFonts w:ascii="Arial" w:eastAsia="Times New Roman" w:hAnsi="Arial" w:cs="Arial"/>
          <w:noProof/>
          <w:sz w:val="20"/>
          <w:lang w:eastAsia="sk-SK"/>
        </w:rPr>
        <w:t xml:space="preserve"> </w:t>
      </w:r>
      <w:r w:rsidR="000A2065">
        <w:rPr>
          <w:rFonts w:ascii="Arial" w:eastAsia="Times New Roman" w:hAnsi="Arial" w:cs="Arial"/>
          <w:noProof/>
          <w:sz w:val="20"/>
          <w:lang w:eastAsia="sk-SK"/>
        </w:rPr>
        <w:t>10</w:t>
      </w:r>
      <w:r w:rsidRPr="000A2065">
        <w:rPr>
          <w:rFonts w:ascii="Arial" w:eastAsia="Times New Roman" w:hAnsi="Arial" w:cs="Arial"/>
          <w:noProof/>
          <w:sz w:val="20"/>
          <w:lang w:eastAsia="sk-SK"/>
        </w:rPr>
        <w:t>%</w:t>
      </w:r>
    </w:p>
    <w:p w14:paraId="6C6EA3D7" w14:textId="1FB05F84" w:rsidR="00631BA1" w:rsidRPr="000A2065" w:rsidRDefault="00631BA1" w:rsidP="0018131C">
      <w:pPr>
        <w:widowControl w:val="0"/>
        <w:suppressAutoHyphens/>
        <w:spacing w:after="0" w:line="240" w:lineRule="auto"/>
        <w:ind w:left="369"/>
        <w:jc w:val="both"/>
        <w:rPr>
          <w:rFonts w:ascii="Arial" w:eastAsia="Times New Roman" w:hAnsi="Arial" w:cs="Arial"/>
          <w:noProof/>
          <w:sz w:val="20"/>
          <w:lang w:eastAsia="sk-SK"/>
        </w:rPr>
      </w:pPr>
      <w:r w:rsidRPr="000A2065">
        <w:rPr>
          <w:rFonts w:ascii="Arial" w:eastAsia="Times New Roman" w:hAnsi="Arial" w:cs="Arial"/>
          <w:noProof/>
          <w:sz w:val="20"/>
          <w:lang w:eastAsia="sk-SK"/>
        </w:rPr>
        <w:t>Výška DPH</w:t>
      </w:r>
      <w:r w:rsidR="001B0206">
        <w:rPr>
          <w:rFonts w:ascii="Arial" w:eastAsia="Times New Roman" w:hAnsi="Arial" w:cs="Arial"/>
          <w:noProof/>
          <w:sz w:val="20"/>
          <w:lang w:eastAsia="sk-SK"/>
        </w:rPr>
        <w:t>:</w:t>
      </w:r>
      <w:r w:rsidRPr="000A2065">
        <w:rPr>
          <w:rFonts w:ascii="Arial" w:eastAsia="Times New Roman" w:hAnsi="Arial" w:cs="Arial"/>
          <w:noProof/>
          <w:sz w:val="20"/>
          <w:lang w:eastAsia="sk-SK"/>
        </w:rPr>
        <w:t xml:space="preserve"> ........ eur</w:t>
      </w:r>
    </w:p>
    <w:p w14:paraId="6B90735A" w14:textId="4C4D0FD0" w:rsidR="00631BA1" w:rsidRPr="000A2065" w:rsidRDefault="00631BA1" w:rsidP="0018131C">
      <w:pPr>
        <w:widowControl w:val="0"/>
        <w:suppressAutoHyphens/>
        <w:spacing w:after="0" w:line="240" w:lineRule="auto"/>
        <w:ind w:left="369"/>
        <w:jc w:val="both"/>
        <w:rPr>
          <w:rFonts w:ascii="Arial" w:eastAsia="Times New Roman" w:hAnsi="Arial" w:cs="Arial"/>
          <w:noProof/>
          <w:sz w:val="20"/>
          <w:lang w:eastAsia="sk-SK"/>
        </w:rPr>
      </w:pPr>
      <w:r w:rsidRPr="000A2065">
        <w:rPr>
          <w:rFonts w:ascii="Arial" w:eastAsia="Times New Roman" w:hAnsi="Arial" w:cs="Arial"/>
          <w:noProof/>
          <w:sz w:val="20"/>
          <w:lang w:eastAsia="sk-SK"/>
        </w:rPr>
        <w:t>Cena vrátane DPH</w:t>
      </w:r>
      <w:r w:rsidR="001B0206">
        <w:rPr>
          <w:rFonts w:ascii="Arial" w:eastAsia="Times New Roman" w:hAnsi="Arial" w:cs="Arial"/>
          <w:noProof/>
          <w:sz w:val="20"/>
          <w:lang w:eastAsia="sk-SK"/>
        </w:rPr>
        <w:t>:</w:t>
      </w:r>
      <w:r w:rsidRPr="000A2065">
        <w:rPr>
          <w:rFonts w:ascii="Arial" w:eastAsia="Times New Roman" w:hAnsi="Arial" w:cs="Arial"/>
          <w:noProof/>
          <w:sz w:val="20"/>
          <w:lang w:eastAsia="sk-SK"/>
        </w:rPr>
        <w:t xml:space="preserve">  ...... eur (slovom .............................eur),</w:t>
      </w:r>
    </w:p>
    <w:p w14:paraId="1FA63477" w14:textId="77777777" w:rsidR="00465BE9" w:rsidRPr="00747EBB" w:rsidRDefault="00465BE9" w:rsidP="0018131C">
      <w:pPr>
        <w:widowControl w:val="0"/>
        <w:suppressAutoHyphens/>
        <w:spacing w:after="0" w:line="240" w:lineRule="auto"/>
        <w:ind w:left="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pričom celkovou cenou sa rozumie sumár všetkých peňažných plnení, ktoré budú uhradené </w:t>
      </w:r>
      <w:r w:rsidR="00AD0B47" w:rsidRPr="00747EBB">
        <w:rPr>
          <w:rFonts w:ascii="Arial" w:eastAsia="Times New Roman" w:hAnsi="Arial" w:cs="Arial"/>
          <w:noProof/>
          <w:sz w:val="20"/>
          <w:szCs w:val="20"/>
          <w:lang w:eastAsia="sk-SK"/>
        </w:rPr>
        <w:t>objednávateľom dodávateľovi</w:t>
      </w:r>
      <w:r w:rsidRPr="00747EBB">
        <w:rPr>
          <w:rFonts w:ascii="Arial" w:eastAsia="Times New Roman" w:hAnsi="Arial" w:cs="Arial"/>
          <w:noProof/>
          <w:sz w:val="20"/>
          <w:szCs w:val="20"/>
          <w:lang w:eastAsia="sk-SK"/>
        </w:rPr>
        <w:t xml:space="preserve"> na základe objednávok, vyhotovených v súlade s touto dohodou. </w:t>
      </w:r>
      <w:r w:rsidR="00AD0B47" w:rsidRPr="00747EBB">
        <w:rPr>
          <w:rFonts w:ascii="Arial" w:eastAsia="Times New Roman" w:hAnsi="Arial" w:cs="Arial"/>
          <w:noProof/>
          <w:sz w:val="20"/>
          <w:szCs w:val="20"/>
          <w:lang w:eastAsia="sk-SK"/>
        </w:rPr>
        <w:t>Objednávateľ</w:t>
      </w:r>
      <w:r w:rsidRPr="00747EBB">
        <w:rPr>
          <w:rFonts w:ascii="Arial" w:eastAsia="Times New Roman" w:hAnsi="Arial" w:cs="Arial"/>
          <w:noProof/>
          <w:sz w:val="20"/>
          <w:szCs w:val="20"/>
          <w:lang w:eastAsia="sk-SK"/>
        </w:rPr>
        <w:t xml:space="preserve"> pritom nie je povinný vyčerpať celý finančný objem uvedený v tomto ustanovení dohody. </w:t>
      </w:r>
    </w:p>
    <w:p w14:paraId="0C8548C2" w14:textId="3D68A2C5" w:rsidR="00A058E6" w:rsidRPr="006D09D2" w:rsidRDefault="00631BA1" w:rsidP="006D09D2">
      <w:pPr>
        <w:spacing w:after="0" w:line="240" w:lineRule="auto"/>
        <w:ind w:left="360"/>
        <w:jc w:val="both"/>
        <w:rPr>
          <w:rFonts w:ascii="Arial" w:hAnsi="Arial" w:cs="Arial"/>
          <w:color w:val="000000"/>
          <w:sz w:val="20"/>
          <w:szCs w:val="20"/>
        </w:rPr>
      </w:pPr>
      <w:r w:rsidRPr="00747EBB">
        <w:rPr>
          <w:rFonts w:ascii="Arial" w:eastAsia="Times New Roman" w:hAnsi="Arial" w:cs="Arial"/>
          <w:noProof/>
          <w:sz w:val="20"/>
          <w:szCs w:val="20"/>
          <w:lang w:eastAsia="sk-SK"/>
        </w:rPr>
        <w:t xml:space="preserve">V prípade, že </w:t>
      </w:r>
      <w:r w:rsidR="00AD0B47" w:rsidRPr="00747EBB">
        <w:rPr>
          <w:rFonts w:ascii="Arial" w:eastAsia="Times New Roman" w:hAnsi="Arial" w:cs="Arial"/>
          <w:noProof/>
          <w:sz w:val="20"/>
          <w:szCs w:val="20"/>
          <w:lang w:eastAsia="sk-SK"/>
        </w:rPr>
        <w:t>dodávateľ</w:t>
      </w:r>
      <w:r w:rsidRPr="00747EBB">
        <w:rPr>
          <w:rFonts w:ascii="Arial" w:eastAsia="Times New Roman" w:hAnsi="Arial" w:cs="Arial"/>
          <w:noProof/>
          <w:sz w:val="20"/>
          <w:szCs w:val="20"/>
          <w:lang w:eastAsia="sk-SK"/>
        </w:rPr>
        <w:t xml:space="preserve"> nie je platiteľ</w:t>
      </w:r>
      <w:r w:rsidR="006B3295" w:rsidRPr="00747EBB">
        <w:rPr>
          <w:rFonts w:ascii="Arial" w:eastAsia="Times New Roman" w:hAnsi="Arial" w:cs="Arial"/>
          <w:noProof/>
          <w:sz w:val="20"/>
          <w:szCs w:val="20"/>
          <w:lang w:eastAsia="sk-SK"/>
        </w:rPr>
        <w:t>om</w:t>
      </w:r>
      <w:r w:rsidRPr="00747EBB">
        <w:rPr>
          <w:rFonts w:ascii="Arial" w:eastAsia="Times New Roman" w:hAnsi="Arial" w:cs="Arial"/>
          <w:noProof/>
          <w:sz w:val="20"/>
          <w:szCs w:val="20"/>
          <w:lang w:eastAsia="sk-SK"/>
        </w:rPr>
        <w:t xml:space="preserve"> DPH, uvedie len cenu </w:t>
      </w:r>
      <w:r w:rsidR="009C1AE3">
        <w:rPr>
          <w:rFonts w:ascii="Arial" w:eastAsia="Times New Roman" w:hAnsi="Arial" w:cs="Arial"/>
          <w:noProof/>
          <w:sz w:val="20"/>
          <w:szCs w:val="20"/>
          <w:lang w:eastAsia="sk-SK"/>
        </w:rPr>
        <w:t>celkom</w:t>
      </w:r>
      <w:r w:rsidR="00A058E6">
        <w:rPr>
          <w:rFonts w:ascii="Arial" w:eastAsia="Times New Roman" w:hAnsi="Arial" w:cs="Arial"/>
          <w:noProof/>
          <w:sz w:val="20"/>
          <w:szCs w:val="20"/>
          <w:lang w:eastAsia="sk-SK"/>
        </w:rPr>
        <w:t>, t.j. cenu vrátane DPH</w:t>
      </w:r>
      <w:r w:rsidRPr="00747EBB">
        <w:rPr>
          <w:rFonts w:ascii="Arial" w:eastAsia="Times New Roman" w:hAnsi="Arial" w:cs="Arial"/>
          <w:noProof/>
          <w:sz w:val="20"/>
          <w:szCs w:val="20"/>
          <w:lang w:eastAsia="sk-SK"/>
        </w:rPr>
        <w:t xml:space="preserve"> a informáciu, že nie je platiteľ</w:t>
      </w:r>
      <w:r w:rsidR="00984ED6" w:rsidRPr="00747EBB">
        <w:rPr>
          <w:rFonts w:ascii="Arial" w:eastAsia="Times New Roman" w:hAnsi="Arial" w:cs="Arial"/>
          <w:noProof/>
          <w:sz w:val="20"/>
          <w:szCs w:val="20"/>
          <w:lang w:eastAsia="sk-SK"/>
        </w:rPr>
        <w:t>om</w:t>
      </w:r>
      <w:r w:rsidRPr="00747EBB">
        <w:rPr>
          <w:rFonts w:ascii="Arial" w:eastAsia="Times New Roman" w:hAnsi="Arial" w:cs="Arial"/>
          <w:noProof/>
          <w:sz w:val="20"/>
          <w:szCs w:val="20"/>
          <w:lang w:eastAsia="sk-SK"/>
        </w:rPr>
        <w:t xml:space="preserve"> DPH.</w:t>
      </w:r>
    </w:p>
    <w:p w14:paraId="6100E19B" w14:textId="57701E72" w:rsidR="00A058E6" w:rsidRDefault="00A058E6"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Ak sa </w:t>
      </w:r>
      <w:r w:rsidR="00BB5395">
        <w:rPr>
          <w:rFonts w:ascii="Arial" w:eastAsia="Times New Roman" w:hAnsi="Arial" w:cs="Arial"/>
          <w:noProof/>
          <w:sz w:val="20"/>
          <w:szCs w:val="20"/>
          <w:lang w:eastAsia="sk-SK"/>
        </w:rPr>
        <w:t>dodávateľ</w:t>
      </w:r>
      <w:r w:rsidRPr="00CF7B98">
        <w:rPr>
          <w:rFonts w:ascii="Arial" w:hAnsi="Arial" w:cs="Arial"/>
          <w:sz w:val="20"/>
          <w:szCs w:val="20"/>
        </w:rPr>
        <w:t xml:space="preserve">, ktorý v momente uzatvorenia tejto </w:t>
      </w:r>
      <w:r w:rsidR="009C1AE3">
        <w:rPr>
          <w:rFonts w:ascii="Arial" w:hAnsi="Arial" w:cs="Arial"/>
          <w:sz w:val="20"/>
          <w:szCs w:val="20"/>
        </w:rPr>
        <w:t>dohody</w:t>
      </w:r>
      <w:r w:rsidRPr="00CF7B98">
        <w:rPr>
          <w:rFonts w:ascii="Arial" w:hAnsi="Arial" w:cs="Arial"/>
          <w:sz w:val="20"/>
          <w:szCs w:val="20"/>
        </w:rPr>
        <w:t xml:space="preserve"> nie je platiteľ DPH, stane po uzatvorení tejto </w:t>
      </w:r>
      <w:r w:rsidR="00BB5395">
        <w:rPr>
          <w:rFonts w:ascii="Arial" w:hAnsi="Arial" w:cs="Arial"/>
          <w:sz w:val="20"/>
          <w:szCs w:val="20"/>
        </w:rPr>
        <w:t>dohody</w:t>
      </w:r>
      <w:r w:rsidRPr="00CF7B98">
        <w:rPr>
          <w:rFonts w:ascii="Arial" w:hAnsi="Arial" w:cs="Arial"/>
          <w:sz w:val="20"/>
          <w:szCs w:val="20"/>
        </w:rPr>
        <w:t xml:space="preserve"> počas plnenia predmetu </w:t>
      </w:r>
      <w:r w:rsidR="00BB5395">
        <w:rPr>
          <w:rFonts w:ascii="Arial" w:hAnsi="Arial" w:cs="Arial"/>
          <w:sz w:val="20"/>
          <w:szCs w:val="20"/>
        </w:rPr>
        <w:t>dohody</w:t>
      </w:r>
      <w:r w:rsidRPr="00CF7B98">
        <w:rPr>
          <w:rFonts w:ascii="Arial" w:hAnsi="Arial" w:cs="Arial"/>
          <w:sz w:val="20"/>
          <w:szCs w:val="20"/>
        </w:rPr>
        <w:t xml:space="preserve"> platiteľ DPH, celková </w:t>
      </w:r>
      <w:r w:rsidR="00BB5395">
        <w:rPr>
          <w:rFonts w:ascii="Arial" w:hAnsi="Arial" w:cs="Arial"/>
          <w:sz w:val="20"/>
          <w:szCs w:val="20"/>
        </w:rPr>
        <w:t>cena</w:t>
      </w:r>
      <w:r w:rsidRPr="00CF7B98">
        <w:rPr>
          <w:rFonts w:ascii="Arial" w:hAnsi="Arial" w:cs="Arial"/>
          <w:sz w:val="20"/>
          <w:szCs w:val="20"/>
        </w:rPr>
        <w:t xml:space="preserve"> za plnenie s DPH, uvedená v bode </w:t>
      </w:r>
      <w:r w:rsidR="00BB5395">
        <w:rPr>
          <w:rFonts w:ascii="Arial" w:hAnsi="Arial" w:cs="Arial"/>
          <w:sz w:val="20"/>
          <w:szCs w:val="20"/>
        </w:rPr>
        <w:t>4</w:t>
      </w:r>
      <w:r w:rsidRPr="00CF7B98">
        <w:rPr>
          <w:rFonts w:ascii="Arial" w:hAnsi="Arial" w:cs="Arial"/>
          <w:sz w:val="20"/>
          <w:szCs w:val="20"/>
        </w:rPr>
        <w:t xml:space="preserve">. tohto článku, ako aj jednotková </w:t>
      </w:r>
      <w:r w:rsidR="00BB5395">
        <w:rPr>
          <w:rFonts w:ascii="Arial" w:hAnsi="Arial" w:cs="Arial"/>
          <w:sz w:val="20"/>
          <w:szCs w:val="20"/>
        </w:rPr>
        <w:t>cena</w:t>
      </w:r>
      <w:r w:rsidRPr="00CF7B98">
        <w:rPr>
          <w:rFonts w:ascii="Arial" w:hAnsi="Arial" w:cs="Arial"/>
          <w:sz w:val="20"/>
          <w:szCs w:val="20"/>
        </w:rPr>
        <w:t xml:space="preserve"> uvedené v</w:t>
      </w:r>
      <w:r w:rsidR="00BB5395">
        <w:rPr>
          <w:rFonts w:ascii="Arial" w:hAnsi="Arial" w:cs="Arial"/>
          <w:sz w:val="20"/>
          <w:szCs w:val="20"/>
        </w:rPr>
        <w:t xml:space="preserve"> prílohe č. 1 tejto dohody </w:t>
      </w:r>
      <w:r w:rsidRPr="00CF7B98">
        <w:rPr>
          <w:rFonts w:ascii="Arial" w:hAnsi="Arial" w:cs="Arial"/>
          <w:sz w:val="20"/>
          <w:szCs w:val="20"/>
        </w:rPr>
        <w:t xml:space="preserve">s DPH, sa budú považovať za </w:t>
      </w:r>
      <w:r w:rsidR="00BB5395">
        <w:rPr>
          <w:rFonts w:ascii="Arial" w:hAnsi="Arial" w:cs="Arial"/>
          <w:sz w:val="20"/>
          <w:szCs w:val="20"/>
        </w:rPr>
        <w:t>ceny</w:t>
      </w:r>
      <w:r w:rsidRPr="00CF7B98">
        <w:rPr>
          <w:rFonts w:ascii="Arial" w:hAnsi="Arial" w:cs="Arial"/>
          <w:sz w:val="20"/>
          <w:szCs w:val="20"/>
        </w:rPr>
        <w:t xml:space="preserve"> vrátane DPH, a to odo dňa vzniku povinnosti </w:t>
      </w:r>
      <w:r w:rsidR="00BB5395">
        <w:rPr>
          <w:rFonts w:ascii="Arial" w:hAnsi="Arial" w:cs="Arial"/>
          <w:sz w:val="20"/>
          <w:szCs w:val="20"/>
        </w:rPr>
        <w:t>dodávateľ</w:t>
      </w:r>
      <w:r w:rsidRPr="00CF7B98">
        <w:rPr>
          <w:rFonts w:ascii="Arial" w:hAnsi="Arial" w:cs="Arial"/>
          <w:sz w:val="20"/>
          <w:szCs w:val="20"/>
        </w:rPr>
        <w:t xml:space="preserve"> odvádzať DPH, t. j. odo dňa kedy sa stal platiteľom DPH.</w:t>
      </w:r>
    </w:p>
    <w:p w14:paraId="5EED41F4" w14:textId="7530823A" w:rsidR="008D764E" w:rsidRPr="00747EBB" w:rsidRDefault="00AD0B47"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Objednávateľ </w:t>
      </w:r>
      <w:r w:rsidR="00465BE9" w:rsidRPr="00747EBB">
        <w:rPr>
          <w:rFonts w:ascii="Arial" w:eastAsia="Times New Roman" w:hAnsi="Arial" w:cs="Arial"/>
          <w:noProof/>
          <w:sz w:val="20"/>
          <w:szCs w:val="20"/>
          <w:lang w:eastAsia="sk-SK"/>
        </w:rPr>
        <w:t xml:space="preserve">sa zaväzuje uhrádzať </w:t>
      </w:r>
      <w:r w:rsidRPr="00747EBB">
        <w:rPr>
          <w:rFonts w:ascii="Arial" w:eastAsia="Times New Roman" w:hAnsi="Arial" w:cs="Arial"/>
          <w:noProof/>
          <w:sz w:val="20"/>
          <w:szCs w:val="20"/>
          <w:lang w:eastAsia="sk-SK"/>
        </w:rPr>
        <w:t>dodávateľovi</w:t>
      </w:r>
      <w:r w:rsidR="00465BE9" w:rsidRPr="00747EBB">
        <w:rPr>
          <w:rFonts w:ascii="Arial" w:eastAsia="Times New Roman" w:hAnsi="Arial" w:cs="Arial"/>
          <w:noProof/>
          <w:sz w:val="20"/>
          <w:szCs w:val="20"/>
          <w:lang w:eastAsia="sk-SK"/>
        </w:rPr>
        <w:t xml:space="preserve"> </w:t>
      </w:r>
      <w:r w:rsidR="008A1108" w:rsidRPr="00747EBB">
        <w:rPr>
          <w:rFonts w:ascii="Arial" w:eastAsia="Times New Roman" w:hAnsi="Arial" w:cs="Arial"/>
          <w:noProof/>
          <w:sz w:val="20"/>
          <w:szCs w:val="20"/>
          <w:lang w:eastAsia="sk-SK"/>
        </w:rPr>
        <w:t>dohodnutú</w:t>
      </w:r>
      <w:r w:rsidR="00465BE9" w:rsidRPr="00747EBB">
        <w:rPr>
          <w:rFonts w:ascii="Arial" w:eastAsia="Times New Roman" w:hAnsi="Arial" w:cs="Arial"/>
          <w:noProof/>
          <w:sz w:val="20"/>
          <w:szCs w:val="20"/>
          <w:lang w:eastAsia="sk-SK"/>
        </w:rPr>
        <w:t xml:space="preserve"> cenu </w:t>
      </w:r>
      <w:r w:rsidR="008A1108" w:rsidRPr="00747EBB">
        <w:rPr>
          <w:rFonts w:ascii="Arial" w:eastAsia="Times New Roman" w:hAnsi="Arial" w:cs="Arial"/>
          <w:noProof/>
          <w:sz w:val="20"/>
          <w:szCs w:val="20"/>
          <w:lang w:eastAsia="sk-SK"/>
        </w:rPr>
        <w:t xml:space="preserve">predmetu dohody </w:t>
      </w:r>
      <w:r w:rsidR="00465BE9" w:rsidRPr="00747EBB">
        <w:rPr>
          <w:rFonts w:ascii="Arial" w:eastAsia="Times New Roman" w:hAnsi="Arial" w:cs="Arial"/>
          <w:noProof/>
          <w:sz w:val="20"/>
          <w:szCs w:val="20"/>
          <w:lang w:eastAsia="sk-SK"/>
        </w:rPr>
        <w:t>na základe faktúr, ktor</w:t>
      </w:r>
      <w:r w:rsidR="008A1108" w:rsidRPr="00747EBB">
        <w:rPr>
          <w:rFonts w:ascii="Arial" w:eastAsia="Times New Roman" w:hAnsi="Arial" w:cs="Arial"/>
          <w:noProof/>
          <w:sz w:val="20"/>
          <w:szCs w:val="20"/>
          <w:lang w:eastAsia="sk-SK"/>
        </w:rPr>
        <w:t>é</w:t>
      </w:r>
      <w:r w:rsidR="00465BE9" w:rsidRPr="00747EBB">
        <w:rPr>
          <w:rFonts w:ascii="Arial" w:eastAsia="Times New Roman" w:hAnsi="Arial" w:cs="Arial"/>
          <w:noProof/>
          <w:sz w:val="20"/>
          <w:szCs w:val="20"/>
          <w:lang w:eastAsia="sk-SK"/>
        </w:rPr>
        <w:t xml:space="preserve"> je </w:t>
      </w:r>
      <w:r w:rsidRPr="00747EBB">
        <w:rPr>
          <w:rFonts w:ascii="Arial" w:eastAsia="Times New Roman" w:hAnsi="Arial" w:cs="Arial"/>
          <w:noProof/>
          <w:sz w:val="20"/>
          <w:szCs w:val="20"/>
          <w:lang w:eastAsia="sk-SK"/>
        </w:rPr>
        <w:t>dodávateľ</w:t>
      </w:r>
      <w:r w:rsidR="00465BE9" w:rsidRPr="00747EBB">
        <w:rPr>
          <w:rFonts w:ascii="Arial" w:eastAsia="Times New Roman" w:hAnsi="Arial" w:cs="Arial"/>
          <w:noProof/>
          <w:sz w:val="20"/>
          <w:szCs w:val="20"/>
          <w:lang w:eastAsia="sk-SK"/>
        </w:rPr>
        <w:t xml:space="preserve"> oprávnený vystaviť po riadnom dodaní tovaru na základe objednáv</w:t>
      </w:r>
      <w:r w:rsidR="001B0206">
        <w:rPr>
          <w:rFonts w:ascii="Arial" w:eastAsia="Times New Roman" w:hAnsi="Arial" w:cs="Arial"/>
          <w:noProof/>
          <w:sz w:val="20"/>
          <w:szCs w:val="20"/>
          <w:lang w:eastAsia="sk-SK"/>
        </w:rPr>
        <w:t>o</w:t>
      </w:r>
      <w:r w:rsidR="00465BE9" w:rsidRPr="00747EBB">
        <w:rPr>
          <w:rFonts w:ascii="Arial" w:eastAsia="Times New Roman" w:hAnsi="Arial" w:cs="Arial"/>
          <w:noProof/>
          <w:sz w:val="20"/>
          <w:szCs w:val="20"/>
          <w:lang w:eastAsia="sk-SK"/>
        </w:rPr>
        <w:t xml:space="preserve">k </w:t>
      </w:r>
      <w:r w:rsidRPr="00747EBB">
        <w:rPr>
          <w:rFonts w:ascii="Arial" w:eastAsia="Times New Roman" w:hAnsi="Arial" w:cs="Arial"/>
          <w:noProof/>
          <w:sz w:val="20"/>
          <w:szCs w:val="20"/>
          <w:lang w:eastAsia="sk-SK"/>
        </w:rPr>
        <w:t>objednávateľa</w:t>
      </w:r>
      <w:r w:rsidR="00465BE9" w:rsidRPr="00747EBB">
        <w:rPr>
          <w:rFonts w:ascii="Arial" w:eastAsia="Times New Roman" w:hAnsi="Arial" w:cs="Arial"/>
          <w:noProof/>
          <w:sz w:val="20"/>
          <w:szCs w:val="20"/>
          <w:lang w:eastAsia="sk-SK"/>
        </w:rPr>
        <w:t xml:space="preserve">, pričom dokladom </w:t>
      </w:r>
      <w:r w:rsidR="001B0206">
        <w:rPr>
          <w:rFonts w:ascii="Arial" w:eastAsia="Times New Roman" w:hAnsi="Arial" w:cs="Arial"/>
          <w:noProof/>
          <w:sz w:val="20"/>
          <w:szCs w:val="20"/>
          <w:lang w:eastAsia="sk-SK"/>
        </w:rPr>
        <w:t xml:space="preserve">oprávňujúcim fakturáciu </w:t>
      </w:r>
      <w:r w:rsidR="00465BE9" w:rsidRPr="00747EBB">
        <w:rPr>
          <w:rFonts w:ascii="Arial" w:eastAsia="Times New Roman" w:hAnsi="Arial" w:cs="Arial"/>
          <w:noProof/>
          <w:sz w:val="20"/>
          <w:szCs w:val="20"/>
          <w:lang w:eastAsia="sk-SK"/>
        </w:rPr>
        <w:t xml:space="preserve">bude dodací list, potvrdený </w:t>
      </w:r>
      <w:r w:rsidR="006D4CD9" w:rsidRPr="00502D90">
        <w:rPr>
          <w:rFonts w:ascii="Arial" w:eastAsia="Times New Roman" w:hAnsi="Arial" w:cs="Arial"/>
          <w:noProof/>
          <w:sz w:val="20"/>
          <w:szCs w:val="20"/>
          <w:lang w:eastAsia="sk-SK"/>
        </w:rPr>
        <w:t>splnomocnencom na prevzatie tovaru zo strany</w:t>
      </w:r>
      <w:r w:rsidR="00465BE9" w:rsidRPr="00502D90">
        <w:rPr>
          <w:rFonts w:ascii="Arial" w:eastAsia="Times New Roman" w:hAnsi="Arial" w:cs="Arial"/>
          <w:noProof/>
          <w:sz w:val="20"/>
          <w:szCs w:val="20"/>
          <w:lang w:eastAsia="sk-SK"/>
        </w:rPr>
        <w:t xml:space="preserve"> </w:t>
      </w:r>
      <w:r w:rsidRPr="00502D90">
        <w:rPr>
          <w:rFonts w:ascii="Arial" w:eastAsia="Times New Roman" w:hAnsi="Arial" w:cs="Arial"/>
          <w:noProof/>
          <w:sz w:val="20"/>
          <w:szCs w:val="20"/>
          <w:lang w:eastAsia="sk-SK"/>
        </w:rPr>
        <w:t>objednávateľa</w:t>
      </w:r>
      <w:r w:rsidR="006D4CD9">
        <w:rPr>
          <w:rFonts w:ascii="Arial" w:eastAsia="Times New Roman" w:hAnsi="Arial" w:cs="Arial"/>
          <w:noProof/>
          <w:sz w:val="20"/>
          <w:szCs w:val="20"/>
          <w:lang w:eastAsia="sk-SK"/>
        </w:rPr>
        <w:t>,</w:t>
      </w:r>
      <w:r w:rsidR="0045352C" w:rsidRPr="00747EBB">
        <w:rPr>
          <w:rFonts w:ascii="Arial" w:eastAsia="Times New Roman" w:hAnsi="Arial" w:cs="Arial"/>
          <w:noProof/>
          <w:sz w:val="20"/>
          <w:szCs w:val="20"/>
          <w:lang w:eastAsia="sk-SK"/>
        </w:rPr>
        <w:t xml:space="preserve"> zodpovedným za prevzatie tovaru</w:t>
      </w:r>
      <w:r w:rsidR="00595B5B">
        <w:rPr>
          <w:rFonts w:ascii="Arial" w:eastAsia="Times New Roman" w:hAnsi="Arial" w:cs="Arial"/>
          <w:noProof/>
          <w:sz w:val="20"/>
          <w:szCs w:val="20"/>
          <w:lang w:eastAsia="sk-SK"/>
        </w:rPr>
        <w:t xml:space="preserve">, ktorého kópia </w:t>
      </w:r>
      <w:r w:rsidR="00667D6D">
        <w:rPr>
          <w:rFonts w:ascii="Arial" w:eastAsia="Times New Roman" w:hAnsi="Arial" w:cs="Arial"/>
          <w:noProof/>
          <w:sz w:val="20"/>
          <w:szCs w:val="20"/>
          <w:lang w:eastAsia="sk-SK"/>
        </w:rPr>
        <w:t>musí byť</w:t>
      </w:r>
      <w:r w:rsidR="00595B5B">
        <w:rPr>
          <w:rFonts w:ascii="Arial" w:eastAsia="Times New Roman" w:hAnsi="Arial" w:cs="Arial"/>
          <w:noProof/>
          <w:sz w:val="20"/>
          <w:szCs w:val="20"/>
          <w:lang w:eastAsia="sk-SK"/>
        </w:rPr>
        <w:t xml:space="preserve"> priložená k faktúre</w:t>
      </w:r>
      <w:r w:rsidR="005C0022" w:rsidRPr="00747EBB">
        <w:rPr>
          <w:rFonts w:ascii="Arial" w:eastAsia="Times New Roman" w:hAnsi="Arial" w:cs="Arial"/>
          <w:noProof/>
          <w:sz w:val="20"/>
          <w:szCs w:val="20"/>
          <w:lang w:eastAsia="sk-SK"/>
        </w:rPr>
        <w:t xml:space="preserve">. </w:t>
      </w:r>
    </w:p>
    <w:p w14:paraId="597454DA" w14:textId="63B06CD9" w:rsidR="00465BE9" w:rsidRDefault="008D764E" w:rsidP="0018131C">
      <w:pPr>
        <w:widowControl w:val="0"/>
        <w:numPr>
          <w:ilvl w:val="6"/>
          <w:numId w:val="3"/>
        </w:numPr>
        <w:tabs>
          <w:tab w:val="clear" w:pos="360"/>
        </w:tabs>
        <w:suppressAutoHyphen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Dodávateľ je povinný vystaviť faktúru najneskôr </w:t>
      </w:r>
      <w:r w:rsidR="005C0022" w:rsidRPr="00747EBB">
        <w:rPr>
          <w:rFonts w:ascii="Arial" w:eastAsia="Times New Roman" w:hAnsi="Arial" w:cs="Arial"/>
          <w:noProof/>
          <w:sz w:val="20"/>
          <w:szCs w:val="20"/>
          <w:lang w:eastAsia="sk-SK"/>
        </w:rPr>
        <w:t xml:space="preserve">do piateho pracovného dňa v mesiaci, nasledujúceho po dni dodania </w:t>
      </w:r>
      <w:r w:rsidR="00503486" w:rsidRPr="00747EBB">
        <w:rPr>
          <w:rFonts w:ascii="Arial" w:eastAsia="Times New Roman" w:hAnsi="Arial" w:cs="Arial"/>
          <w:noProof/>
          <w:sz w:val="20"/>
          <w:szCs w:val="20"/>
          <w:lang w:eastAsia="sk-SK"/>
        </w:rPr>
        <w:t>tovaru</w:t>
      </w:r>
      <w:r w:rsidR="008A1108" w:rsidRPr="00747EBB">
        <w:rPr>
          <w:rFonts w:ascii="Arial" w:eastAsia="Times New Roman" w:hAnsi="Arial" w:cs="Arial"/>
          <w:noProof/>
          <w:sz w:val="20"/>
          <w:szCs w:val="20"/>
          <w:lang w:eastAsia="sk-SK"/>
        </w:rPr>
        <w:t xml:space="preserve">. </w:t>
      </w:r>
      <w:r w:rsidR="00465BE9" w:rsidRPr="00747EBB">
        <w:rPr>
          <w:rFonts w:ascii="Arial" w:eastAsia="Times New Roman" w:hAnsi="Arial" w:cs="Arial"/>
          <w:noProof/>
          <w:sz w:val="20"/>
          <w:szCs w:val="20"/>
          <w:lang w:eastAsia="sk-SK"/>
        </w:rPr>
        <w:t xml:space="preserve">Lehota splatnosti faktúr je 30 kalendárnych dní odo dňa </w:t>
      </w:r>
      <w:r w:rsidR="008A1108" w:rsidRPr="00747EBB">
        <w:rPr>
          <w:rFonts w:ascii="Arial" w:eastAsia="Times New Roman" w:hAnsi="Arial" w:cs="Arial"/>
          <w:noProof/>
          <w:sz w:val="20"/>
          <w:szCs w:val="20"/>
          <w:lang w:eastAsia="sk-SK"/>
        </w:rPr>
        <w:t>ich</w:t>
      </w:r>
      <w:r w:rsidR="00465BE9" w:rsidRPr="00747EBB">
        <w:rPr>
          <w:rFonts w:ascii="Arial" w:eastAsia="Times New Roman" w:hAnsi="Arial" w:cs="Arial"/>
          <w:noProof/>
          <w:sz w:val="20"/>
          <w:szCs w:val="20"/>
          <w:lang w:eastAsia="sk-SK"/>
        </w:rPr>
        <w:t xml:space="preserve"> preukázateľného doručenia </w:t>
      </w:r>
      <w:r w:rsidR="00AD0B47" w:rsidRPr="00747EBB">
        <w:rPr>
          <w:rFonts w:ascii="Arial" w:eastAsia="Times New Roman" w:hAnsi="Arial" w:cs="Arial"/>
          <w:noProof/>
          <w:sz w:val="20"/>
          <w:szCs w:val="20"/>
          <w:lang w:eastAsia="sk-SK"/>
        </w:rPr>
        <w:t>objednávateľovi</w:t>
      </w:r>
      <w:r w:rsidR="00465BE9" w:rsidRPr="00747EBB">
        <w:rPr>
          <w:rFonts w:ascii="Arial" w:eastAsia="Times New Roman" w:hAnsi="Arial" w:cs="Arial"/>
          <w:noProof/>
          <w:sz w:val="20"/>
          <w:szCs w:val="20"/>
          <w:lang w:eastAsia="sk-SK"/>
        </w:rPr>
        <w:t xml:space="preserve">. </w:t>
      </w:r>
    </w:p>
    <w:p w14:paraId="024CB6EC" w14:textId="27EC1E47" w:rsidR="006D4CD9" w:rsidRPr="00502D90" w:rsidRDefault="006D4CD9" w:rsidP="0018131C">
      <w:pPr>
        <w:widowControl w:val="0"/>
        <w:numPr>
          <w:ilvl w:val="6"/>
          <w:numId w:val="3"/>
        </w:numPr>
        <w:tabs>
          <w:tab w:val="clear" w:pos="360"/>
        </w:tabs>
        <w:suppressAutoHyphens/>
        <w:spacing w:after="0" w:line="240" w:lineRule="auto"/>
        <w:jc w:val="both"/>
        <w:rPr>
          <w:rFonts w:ascii="Arial" w:eastAsia="Times New Roman" w:hAnsi="Arial" w:cs="Arial"/>
          <w:noProof/>
          <w:sz w:val="20"/>
          <w:szCs w:val="20"/>
          <w:lang w:eastAsia="sk-SK"/>
        </w:rPr>
      </w:pPr>
      <w:r w:rsidRPr="00502D90">
        <w:rPr>
          <w:rFonts w:ascii="Arial" w:eastAsia="Times New Roman" w:hAnsi="Arial" w:cs="Arial"/>
          <w:noProof/>
          <w:sz w:val="20"/>
          <w:szCs w:val="20"/>
          <w:lang w:eastAsia="sk-SK"/>
        </w:rPr>
        <w:t>Faktúra bude objednávateľovi zasielaná elektronicky na e</w:t>
      </w:r>
      <w:r w:rsidR="00A058E6">
        <w:rPr>
          <w:rFonts w:ascii="Arial" w:eastAsia="Times New Roman" w:hAnsi="Arial" w:cs="Arial"/>
          <w:noProof/>
          <w:sz w:val="20"/>
          <w:szCs w:val="20"/>
          <w:lang w:eastAsia="sk-SK"/>
        </w:rPr>
        <w:t>-</w:t>
      </w:r>
      <w:r w:rsidRPr="00502D90">
        <w:rPr>
          <w:rFonts w:ascii="Arial" w:eastAsia="Times New Roman" w:hAnsi="Arial" w:cs="Arial"/>
          <w:noProof/>
          <w:sz w:val="20"/>
          <w:szCs w:val="20"/>
          <w:lang w:eastAsia="sk-SK"/>
        </w:rPr>
        <w:t>mailovú adresu osoby oprávnenej komunikovať vo veciach dohody</w:t>
      </w:r>
      <w:r w:rsidR="00127680" w:rsidRPr="00127680">
        <w:rPr>
          <w:rFonts w:ascii="Arial" w:hAnsi="Arial" w:cs="Arial"/>
        </w:rPr>
        <w:t xml:space="preserve"> </w:t>
      </w:r>
      <w:r w:rsidR="00127680" w:rsidRPr="00C36172">
        <w:rPr>
          <w:rFonts w:ascii="Arial" w:hAnsi="Arial" w:cs="Arial"/>
          <w:sz w:val="20"/>
          <w:szCs w:val="20"/>
        </w:rPr>
        <w:t>a</w:t>
      </w:r>
      <w:r w:rsidR="00515E1E">
        <w:rPr>
          <w:rFonts w:ascii="Arial" w:hAnsi="Arial" w:cs="Arial"/>
          <w:sz w:val="20"/>
          <w:szCs w:val="20"/>
        </w:rPr>
        <w:t xml:space="preserve"> poštou </w:t>
      </w:r>
      <w:r w:rsidR="00127680" w:rsidRPr="00C36172">
        <w:rPr>
          <w:rFonts w:ascii="Arial" w:hAnsi="Arial" w:cs="Arial"/>
          <w:sz w:val="20"/>
          <w:szCs w:val="20"/>
        </w:rPr>
        <w:t>na adresu: Všeobecná zdravotná poisťovňa, a.s., Panónska cesta 2, 851 04 Bratislava</w:t>
      </w:r>
      <w:r w:rsidR="00A058E6" w:rsidRPr="00127680">
        <w:rPr>
          <w:rFonts w:ascii="Arial" w:eastAsia="Times New Roman" w:hAnsi="Arial" w:cs="Arial"/>
          <w:noProof/>
          <w:sz w:val="20"/>
          <w:szCs w:val="20"/>
          <w:lang w:eastAsia="sk-SK"/>
        </w:rPr>
        <w:t>.</w:t>
      </w:r>
      <w:r w:rsidR="00631D98">
        <w:rPr>
          <w:rFonts w:ascii="Arial" w:eastAsia="Times New Roman" w:hAnsi="Arial" w:cs="Arial"/>
          <w:noProof/>
          <w:sz w:val="20"/>
          <w:szCs w:val="20"/>
          <w:lang w:eastAsia="sk-SK"/>
        </w:rPr>
        <w:t xml:space="preserve"> </w:t>
      </w:r>
    </w:p>
    <w:p w14:paraId="5EE81F36" w14:textId="7C908367" w:rsidR="0072098C" w:rsidRPr="00631D98" w:rsidRDefault="0072098C" w:rsidP="0018131C">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Faktúra vystavená dodávateľom, musí byť vyhotovená v súlade s ustanoveniami príslušných všeobecne záväzných právnych predpisov a touto dohodou. V opačnom prípade je objednávateľ oprávnený vrátiť faktúru dodávateľovi na opravu, pričom prestane plynúť lehota splatnosti faktúry </w:t>
      </w:r>
      <w:r w:rsidRPr="00631D98">
        <w:rPr>
          <w:rFonts w:ascii="Arial" w:eastAsia="Times New Roman" w:hAnsi="Arial" w:cs="Arial"/>
          <w:noProof/>
          <w:sz w:val="20"/>
          <w:szCs w:val="20"/>
          <w:lang w:eastAsia="sk-SK"/>
        </w:rPr>
        <w:t xml:space="preserve">podľa bodu </w:t>
      </w:r>
      <w:r w:rsidR="00631D98">
        <w:rPr>
          <w:rFonts w:ascii="Arial" w:eastAsia="Times New Roman" w:hAnsi="Arial" w:cs="Arial"/>
          <w:noProof/>
          <w:sz w:val="20"/>
          <w:szCs w:val="20"/>
          <w:lang w:eastAsia="sk-SK"/>
        </w:rPr>
        <w:t>7.</w:t>
      </w:r>
      <w:r w:rsidRPr="00631D98">
        <w:rPr>
          <w:rFonts w:ascii="Arial" w:eastAsia="Times New Roman" w:hAnsi="Arial" w:cs="Arial"/>
          <w:noProof/>
          <w:sz w:val="20"/>
          <w:szCs w:val="20"/>
          <w:lang w:eastAsia="sk-SK"/>
        </w:rPr>
        <w:t xml:space="preserve"> tohto článku dohody a nová lehota začne plynúť dňom preukázateľného doručenia opravenej faktúry objednávateľovi.</w:t>
      </w:r>
    </w:p>
    <w:p w14:paraId="12DD3341" w14:textId="09D9F623" w:rsidR="00BB5395" w:rsidRPr="006D09D2" w:rsidRDefault="00AD0B47" w:rsidP="006D09D2">
      <w:pPr>
        <w:widowControl w:val="0"/>
        <w:numPr>
          <w:ilvl w:val="6"/>
          <w:numId w:val="3"/>
        </w:numPr>
        <w:tabs>
          <w:tab w:val="clear" w:pos="360"/>
        </w:tabs>
        <w:suppressAutoHyphens/>
        <w:spacing w:after="0" w:line="240" w:lineRule="auto"/>
        <w:jc w:val="both"/>
        <w:rPr>
          <w:rFonts w:ascii="Arial" w:eastAsia="Times New Roman" w:hAnsi="Arial" w:cs="Arial"/>
          <w:noProof/>
          <w:sz w:val="20"/>
          <w:szCs w:val="20"/>
          <w:lang w:eastAsia="sk-SK"/>
        </w:rPr>
      </w:pPr>
      <w:r w:rsidRPr="00631D98">
        <w:rPr>
          <w:rFonts w:ascii="Arial" w:eastAsia="Times New Roman" w:hAnsi="Arial" w:cs="Arial"/>
          <w:noProof/>
          <w:sz w:val="20"/>
          <w:szCs w:val="20"/>
          <w:lang w:eastAsia="sk-SK"/>
        </w:rPr>
        <w:t>Objednávateľ</w:t>
      </w:r>
      <w:r w:rsidR="00CC42D3" w:rsidRPr="00835436">
        <w:rPr>
          <w:rFonts w:ascii="Arial" w:eastAsia="Times New Roman" w:hAnsi="Arial" w:cs="Arial"/>
          <w:noProof/>
          <w:sz w:val="20"/>
          <w:szCs w:val="20"/>
          <w:lang w:eastAsia="sk-SK"/>
        </w:rPr>
        <w:t xml:space="preserve"> je v súlade s ustanoveniami zákona č. 215/2019 Z. z. o zaručenej elektronickej fakturácii a centrálnom ekonomickom systéme a o doplnení niektorých zákonov povinný prijať a spracúvať zaručené elektronické faktúry.</w:t>
      </w:r>
    </w:p>
    <w:p w14:paraId="5489BF9D" w14:textId="1667587F" w:rsidR="00BB5395" w:rsidRPr="00631D98" w:rsidRDefault="00BB5395" w:rsidP="0018131C">
      <w:pPr>
        <w:widowControl w:val="0"/>
        <w:numPr>
          <w:ilvl w:val="6"/>
          <w:numId w:val="3"/>
        </w:numPr>
        <w:tabs>
          <w:tab w:val="clear" w:pos="360"/>
        </w:tabs>
        <w:suppressAutoHyphens/>
        <w:spacing w:after="0" w:line="240" w:lineRule="auto"/>
        <w:jc w:val="both"/>
        <w:rPr>
          <w:rFonts w:ascii="Arial" w:eastAsia="Times New Roman" w:hAnsi="Arial" w:cs="Arial"/>
          <w:noProof/>
          <w:sz w:val="20"/>
          <w:szCs w:val="20"/>
          <w:lang w:eastAsia="sk-SK"/>
        </w:rPr>
      </w:pPr>
      <w:r w:rsidRPr="00631D98">
        <w:rPr>
          <w:rFonts w:ascii="Arial" w:eastAsia="Times New Roman" w:hAnsi="Arial" w:cs="Arial"/>
          <w:noProof/>
          <w:sz w:val="20"/>
          <w:szCs w:val="20"/>
          <w:lang w:eastAsia="sk-SK"/>
        </w:rPr>
        <w:t xml:space="preserve">Pre </w:t>
      </w:r>
      <w:r w:rsidRPr="006D09D2">
        <w:rPr>
          <w:rFonts w:ascii="Arial" w:hAnsi="Arial" w:cs="Arial"/>
          <w:sz w:val="20"/>
          <w:szCs w:val="20"/>
        </w:rPr>
        <w:t xml:space="preserve">vylúčenie všetkých pochybností </w:t>
      </w:r>
      <w:r>
        <w:rPr>
          <w:rFonts w:ascii="Arial" w:hAnsi="Arial" w:cs="Arial"/>
          <w:sz w:val="20"/>
          <w:szCs w:val="20"/>
        </w:rPr>
        <w:t>dodávateľ</w:t>
      </w:r>
      <w:r w:rsidRPr="006D09D2">
        <w:rPr>
          <w:rFonts w:ascii="Arial" w:hAnsi="Arial" w:cs="Arial"/>
          <w:sz w:val="20"/>
          <w:szCs w:val="20"/>
        </w:rPr>
        <w:t xml:space="preserve"> berie na vedomie, že </w:t>
      </w:r>
      <w:r>
        <w:rPr>
          <w:rFonts w:ascii="Arial" w:hAnsi="Arial" w:cs="Arial"/>
          <w:sz w:val="20"/>
          <w:szCs w:val="20"/>
        </w:rPr>
        <w:t>objednávateľ</w:t>
      </w:r>
      <w:r w:rsidRPr="006D09D2">
        <w:rPr>
          <w:rFonts w:ascii="Arial" w:hAnsi="Arial" w:cs="Arial"/>
          <w:sz w:val="20"/>
          <w:szCs w:val="20"/>
        </w:rPr>
        <w:t xml:space="preserve"> nie je na základe tejto </w:t>
      </w:r>
      <w:r>
        <w:rPr>
          <w:rFonts w:ascii="Arial" w:hAnsi="Arial" w:cs="Arial"/>
          <w:sz w:val="20"/>
          <w:szCs w:val="20"/>
        </w:rPr>
        <w:t>dohody</w:t>
      </w:r>
      <w:r w:rsidRPr="00631D98">
        <w:rPr>
          <w:rFonts w:ascii="Arial" w:hAnsi="Arial" w:cs="Arial"/>
          <w:sz w:val="20"/>
          <w:szCs w:val="20"/>
        </w:rPr>
        <w:t xml:space="preserve"> povinný</w:t>
      </w:r>
      <w:r w:rsidRPr="006D09D2">
        <w:rPr>
          <w:rFonts w:ascii="Arial" w:hAnsi="Arial" w:cs="Arial"/>
          <w:sz w:val="20"/>
          <w:szCs w:val="20"/>
        </w:rPr>
        <w:t xml:space="preserve"> zadať akúkoľvek objednávku, ako ani vyčerpať finančný limit</w:t>
      </w:r>
      <w:r w:rsidRPr="00631D98">
        <w:rPr>
          <w:rFonts w:ascii="Arial" w:hAnsi="Arial" w:cs="Arial"/>
          <w:sz w:val="20"/>
          <w:szCs w:val="20"/>
        </w:rPr>
        <w:t xml:space="preserve"> uvedený v bode 4</w:t>
      </w:r>
      <w:r w:rsidRPr="006D09D2">
        <w:rPr>
          <w:rFonts w:ascii="Arial" w:hAnsi="Arial" w:cs="Arial"/>
          <w:sz w:val="20"/>
          <w:szCs w:val="20"/>
        </w:rPr>
        <w:t xml:space="preserve">. tohto článku. Plnenia podľa tejto </w:t>
      </w:r>
      <w:r>
        <w:rPr>
          <w:rFonts w:ascii="Arial" w:hAnsi="Arial" w:cs="Arial"/>
          <w:sz w:val="20"/>
          <w:szCs w:val="20"/>
        </w:rPr>
        <w:t>dohody</w:t>
      </w:r>
      <w:r w:rsidRPr="006D09D2">
        <w:rPr>
          <w:rFonts w:ascii="Arial" w:hAnsi="Arial" w:cs="Arial"/>
          <w:sz w:val="20"/>
          <w:szCs w:val="20"/>
        </w:rPr>
        <w:t xml:space="preserve"> je </w:t>
      </w:r>
      <w:r>
        <w:rPr>
          <w:rFonts w:ascii="Arial" w:hAnsi="Arial" w:cs="Arial"/>
          <w:sz w:val="20"/>
          <w:szCs w:val="20"/>
        </w:rPr>
        <w:t xml:space="preserve">objednávateľ </w:t>
      </w:r>
      <w:r w:rsidRPr="00631D98">
        <w:rPr>
          <w:rFonts w:ascii="Arial" w:hAnsi="Arial" w:cs="Arial"/>
          <w:sz w:val="20"/>
          <w:szCs w:val="20"/>
        </w:rPr>
        <w:t>oprávnený</w:t>
      </w:r>
      <w:r w:rsidRPr="006D09D2">
        <w:rPr>
          <w:rFonts w:ascii="Arial" w:hAnsi="Arial" w:cs="Arial"/>
          <w:sz w:val="20"/>
          <w:szCs w:val="20"/>
        </w:rPr>
        <w:t xml:space="preserve"> objednávať v závislosti od svojich prevádzkových podmienok, potrieb a strategických rozhodnutí</w:t>
      </w:r>
      <w:r>
        <w:rPr>
          <w:rFonts w:ascii="Arial" w:hAnsi="Arial" w:cs="Arial"/>
          <w:sz w:val="20"/>
          <w:szCs w:val="20"/>
        </w:rPr>
        <w:t>.</w:t>
      </w:r>
    </w:p>
    <w:p w14:paraId="14D0B994" w14:textId="6DB7FBC5" w:rsidR="00465BE9" w:rsidRDefault="00465BE9" w:rsidP="0018131C">
      <w:pPr>
        <w:widowControl w:val="0"/>
        <w:numPr>
          <w:ilvl w:val="6"/>
          <w:numId w:val="3"/>
        </w:numPr>
        <w:tabs>
          <w:tab w:val="clear" w:pos="360"/>
        </w:tabs>
        <w:suppressAutoHyphens/>
        <w:spacing w:after="0" w:line="240" w:lineRule="auto"/>
        <w:jc w:val="both"/>
        <w:rPr>
          <w:rFonts w:ascii="Arial" w:eastAsia="Times New Roman" w:hAnsi="Arial" w:cs="Arial"/>
          <w:noProof/>
          <w:sz w:val="20"/>
          <w:szCs w:val="20"/>
          <w:lang w:eastAsia="sk-SK"/>
        </w:rPr>
      </w:pPr>
      <w:r w:rsidRPr="00835436">
        <w:rPr>
          <w:rFonts w:ascii="Arial" w:eastAsia="Times New Roman" w:hAnsi="Arial" w:cs="Arial"/>
          <w:noProof/>
          <w:sz w:val="20"/>
          <w:szCs w:val="20"/>
          <w:lang w:eastAsia="sk-SK"/>
        </w:rPr>
        <w:t xml:space="preserve">V prípade, ak sa po uzatvorení tejto dohody preukáže, že na relevantnom trhu existuje </w:t>
      </w:r>
      <w:r w:rsidR="00AD0B47" w:rsidRPr="00835436">
        <w:rPr>
          <w:rFonts w:ascii="Arial" w:eastAsia="Times New Roman" w:hAnsi="Arial" w:cs="Arial"/>
          <w:noProof/>
          <w:sz w:val="20"/>
          <w:szCs w:val="20"/>
          <w:lang w:eastAsia="sk-SK"/>
        </w:rPr>
        <w:t xml:space="preserve">nižšia </w:t>
      </w:r>
      <w:r w:rsidRPr="00835436">
        <w:rPr>
          <w:rFonts w:ascii="Arial" w:eastAsia="Times New Roman" w:hAnsi="Arial" w:cs="Arial"/>
          <w:noProof/>
          <w:sz w:val="20"/>
          <w:szCs w:val="20"/>
          <w:lang w:eastAsia="sk-SK"/>
        </w:rPr>
        <w:t>cena</w:t>
      </w:r>
      <w:r w:rsidRPr="0055217D">
        <w:rPr>
          <w:rFonts w:ascii="Arial" w:eastAsia="Times New Roman" w:hAnsi="Arial" w:cs="Arial"/>
          <w:noProof/>
          <w:sz w:val="20"/>
          <w:szCs w:val="20"/>
          <w:lang w:eastAsia="sk-SK"/>
        </w:rPr>
        <w:t xml:space="preserve"> (ďalej tiež ako „nižšia cena“) za rovnak</w:t>
      </w:r>
      <w:r w:rsidR="00AD0B47" w:rsidRPr="0055217D">
        <w:rPr>
          <w:rFonts w:ascii="Arial" w:eastAsia="Times New Roman" w:hAnsi="Arial" w:cs="Arial"/>
          <w:noProof/>
          <w:sz w:val="20"/>
          <w:szCs w:val="20"/>
          <w:lang w:eastAsia="sk-SK"/>
        </w:rPr>
        <w:t>ý</w:t>
      </w:r>
      <w:r w:rsidRPr="00BB5395">
        <w:rPr>
          <w:rFonts w:ascii="Arial" w:eastAsia="Times New Roman" w:hAnsi="Arial" w:cs="Arial"/>
          <w:noProof/>
          <w:sz w:val="20"/>
          <w:szCs w:val="20"/>
          <w:lang w:eastAsia="sk-SK"/>
        </w:rPr>
        <w:t xml:space="preserve"> alebo porovnateľn</w:t>
      </w:r>
      <w:r w:rsidR="00AD0B47" w:rsidRPr="00BB5395">
        <w:rPr>
          <w:rFonts w:ascii="Arial" w:eastAsia="Times New Roman" w:hAnsi="Arial" w:cs="Arial"/>
          <w:noProof/>
          <w:sz w:val="20"/>
          <w:szCs w:val="20"/>
          <w:lang w:eastAsia="sk-SK"/>
        </w:rPr>
        <w:t xml:space="preserve">ý tovar </w:t>
      </w:r>
      <w:r w:rsidRPr="00BB5395">
        <w:rPr>
          <w:rFonts w:ascii="Arial" w:eastAsia="Times New Roman" w:hAnsi="Arial" w:cs="Arial"/>
          <w:noProof/>
          <w:sz w:val="20"/>
          <w:szCs w:val="20"/>
          <w:lang w:eastAsia="sk-SK"/>
        </w:rPr>
        <w:t xml:space="preserve">a </w:t>
      </w:r>
      <w:r w:rsidR="00AD0B47" w:rsidRPr="00BB5395">
        <w:rPr>
          <w:rFonts w:ascii="Arial" w:eastAsia="Times New Roman" w:hAnsi="Arial" w:cs="Arial"/>
          <w:noProof/>
          <w:sz w:val="20"/>
          <w:szCs w:val="20"/>
          <w:lang w:eastAsia="sk-SK"/>
        </w:rPr>
        <w:t>dodávateľ</w:t>
      </w:r>
      <w:r w:rsidRPr="00BB5395">
        <w:rPr>
          <w:rFonts w:ascii="Arial" w:eastAsia="Times New Roman" w:hAnsi="Arial" w:cs="Arial"/>
          <w:noProof/>
          <w:sz w:val="20"/>
          <w:szCs w:val="20"/>
          <w:lang w:eastAsia="sk-SK"/>
        </w:rPr>
        <w:t xml:space="preserve"> už preukázateľne v minulosti za takúto nižšiu cenu plnenie poskytol, resp. ešte stále poskytuje, pričom rozdiel medzi nižšiu cenou a cenou podľa tejto </w:t>
      </w:r>
      <w:r w:rsidR="00862D3C" w:rsidRPr="00BB5395">
        <w:rPr>
          <w:rFonts w:ascii="Arial" w:eastAsia="Times New Roman" w:hAnsi="Arial" w:cs="Arial"/>
          <w:noProof/>
          <w:sz w:val="20"/>
          <w:szCs w:val="20"/>
          <w:lang w:eastAsia="sk-SK"/>
        </w:rPr>
        <w:t xml:space="preserve">dohody </w:t>
      </w:r>
      <w:r w:rsidRPr="00BB5395">
        <w:rPr>
          <w:rFonts w:ascii="Arial" w:eastAsia="Times New Roman" w:hAnsi="Arial" w:cs="Arial"/>
          <w:noProof/>
          <w:sz w:val="20"/>
          <w:szCs w:val="20"/>
          <w:lang w:eastAsia="sk-SK"/>
        </w:rPr>
        <w:t>je viac ako 5% v neprospech ceny podľa tejto dohody,</w:t>
      </w:r>
      <w:r w:rsidRPr="00747EBB">
        <w:rPr>
          <w:rFonts w:ascii="Arial" w:eastAsia="Times New Roman" w:hAnsi="Arial" w:cs="Arial"/>
          <w:noProof/>
          <w:sz w:val="20"/>
          <w:szCs w:val="20"/>
          <w:lang w:eastAsia="sk-SK"/>
        </w:rPr>
        <w:t xml:space="preserve"> zaväzuje sa </w:t>
      </w:r>
      <w:r w:rsidR="00AD0B47" w:rsidRPr="00747EBB">
        <w:rPr>
          <w:rFonts w:ascii="Arial" w:eastAsia="Times New Roman" w:hAnsi="Arial" w:cs="Arial"/>
          <w:noProof/>
          <w:sz w:val="20"/>
          <w:szCs w:val="20"/>
          <w:lang w:eastAsia="sk-SK"/>
        </w:rPr>
        <w:t xml:space="preserve">dodávateľ </w:t>
      </w:r>
      <w:r w:rsidRPr="00747EBB">
        <w:rPr>
          <w:rFonts w:ascii="Arial" w:eastAsia="Times New Roman" w:hAnsi="Arial" w:cs="Arial"/>
          <w:noProof/>
          <w:sz w:val="20"/>
          <w:szCs w:val="20"/>
          <w:lang w:eastAsia="sk-SK"/>
        </w:rPr>
        <w:t xml:space="preserve">poskytnúť </w:t>
      </w:r>
      <w:r w:rsidR="00AD0B47" w:rsidRPr="00747EBB">
        <w:rPr>
          <w:rFonts w:ascii="Arial" w:eastAsia="Times New Roman" w:hAnsi="Arial" w:cs="Arial"/>
          <w:noProof/>
          <w:sz w:val="20"/>
          <w:szCs w:val="20"/>
          <w:lang w:eastAsia="sk-SK"/>
        </w:rPr>
        <w:t xml:space="preserve">objednávateľovi </w:t>
      </w:r>
      <w:r w:rsidRPr="00747EBB">
        <w:rPr>
          <w:rFonts w:ascii="Arial" w:eastAsia="Times New Roman" w:hAnsi="Arial" w:cs="Arial"/>
          <w:noProof/>
          <w:sz w:val="20"/>
          <w:szCs w:val="20"/>
          <w:lang w:eastAsia="sk-SK"/>
        </w:rPr>
        <w:t xml:space="preserve">pre takého plnenie objednané po preukázaní tejto skutočnosti </w:t>
      </w:r>
      <w:r w:rsidRPr="000A2065">
        <w:rPr>
          <w:rFonts w:ascii="Arial" w:eastAsia="Times New Roman" w:hAnsi="Arial" w:cs="Arial"/>
          <w:noProof/>
          <w:sz w:val="20"/>
          <w:szCs w:val="20"/>
          <w:lang w:eastAsia="sk-SK"/>
        </w:rPr>
        <w:t>dodatočnú zľavu vo výške rozdielu medzi ním poskytovanou cenou podľa tejto dohody a nižšou cenou.</w:t>
      </w:r>
    </w:p>
    <w:p w14:paraId="545E0B42" w14:textId="5A8A4CE3" w:rsidR="00FF149D" w:rsidRPr="006D09D2" w:rsidRDefault="00FF149D" w:rsidP="006D09D2">
      <w:pPr>
        <w:widowControl w:val="0"/>
        <w:numPr>
          <w:ilvl w:val="6"/>
          <w:numId w:val="3"/>
        </w:numPr>
        <w:tabs>
          <w:tab w:val="clear" w:pos="360"/>
        </w:tabs>
        <w:suppressAutoHyphens/>
        <w:spacing w:after="0" w:line="240" w:lineRule="auto"/>
        <w:jc w:val="both"/>
        <w:rPr>
          <w:rFonts w:ascii="Arial" w:eastAsia="Times New Roman" w:hAnsi="Arial" w:cs="Arial"/>
          <w:noProof/>
          <w:sz w:val="20"/>
          <w:szCs w:val="20"/>
          <w:lang w:eastAsia="sk-SK"/>
        </w:rPr>
      </w:pPr>
      <w:r w:rsidRPr="006D09D2">
        <w:rPr>
          <w:rFonts w:ascii="Arial" w:hAnsi="Arial" w:cs="Arial"/>
          <w:iCs/>
          <w:sz w:val="20"/>
          <w:szCs w:val="20"/>
        </w:rPr>
        <w:t xml:space="preserve">Ak je </w:t>
      </w:r>
      <w:r>
        <w:rPr>
          <w:rFonts w:ascii="Arial" w:hAnsi="Arial" w:cs="Arial"/>
          <w:iCs/>
          <w:sz w:val="20"/>
          <w:szCs w:val="20"/>
        </w:rPr>
        <w:t>dodávateľ</w:t>
      </w:r>
      <w:r w:rsidRPr="006D09D2">
        <w:rPr>
          <w:rFonts w:ascii="Arial" w:hAnsi="Arial" w:cs="Arial"/>
          <w:iCs/>
          <w:sz w:val="20"/>
          <w:szCs w:val="20"/>
        </w:rPr>
        <w:t xml:space="preserve"> platiteľom DPH, cena za poskytnuté plnenie bude uhradená iba na bankový účet, ktorý je zverejnený v zozname bankových účtov zverejnenom na webovom sídle finančného riaditeľstva. </w:t>
      </w:r>
      <w:r>
        <w:rPr>
          <w:rFonts w:ascii="Arial" w:hAnsi="Arial" w:cs="Arial"/>
          <w:iCs/>
          <w:sz w:val="20"/>
          <w:szCs w:val="20"/>
        </w:rPr>
        <w:t>Dodávateľ</w:t>
      </w:r>
      <w:r w:rsidRPr="006D09D2">
        <w:rPr>
          <w:rFonts w:ascii="Arial" w:hAnsi="Arial" w:cs="Arial"/>
          <w:iCs/>
          <w:sz w:val="20"/>
          <w:szCs w:val="20"/>
        </w:rPr>
        <w:t xml:space="preserve"> je povinný ihneď písomne informovať </w:t>
      </w:r>
      <w:r>
        <w:rPr>
          <w:rFonts w:ascii="Arial" w:hAnsi="Arial" w:cs="Arial"/>
          <w:iCs/>
          <w:sz w:val="20"/>
          <w:szCs w:val="20"/>
        </w:rPr>
        <w:t>objednávateľa</w:t>
      </w:r>
      <w:r w:rsidRPr="006D09D2">
        <w:rPr>
          <w:rFonts w:ascii="Arial" w:hAnsi="Arial" w:cs="Arial"/>
          <w:iCs/>
          <w:sz w:val="20"/>
          <w:szCs w:val="20"/>
        </w:rPr>
        <w:t xml:space="preserve"> o každej zmene tohto bankového účtu. Ak </w:t>
      </w:r>
      <w:r>
        <w:rPr>
          <w:rFonts w:ascii="Arial" w:hAnsi="Arial" w:cs="Arial"/>
          <w:iCs/>
          <w:sz w:val="20"/>
          <w:szCs w:val="20"/>
        </w:rPr>
        <w:t>dodávateľ</w:t>
      </w:r>
      <w:r w:rsidRPr="006D09D2">
        <w:rPr>
          <w:rFonts w:ascii="Arial" w:hAnsi="Arial" w:cs="Arial"/>
          <w:iCs/>
          <w:sz w:val="20"/>
          <w:szCs w:val="20"/>
        </w:rPr>
        <w:t xml:space="preserve">, ktorý je platiteľom DPH, nesplní povinnosť podľa § 6 ods. 1, 2 a 3 a § 85kk zákona č. 222/2004 Z. z. o dani z pridanej hodnoty, </w:t>
      </w:r>
      <w:r>
        <w:rPr>
          <w:rFonts w:ascii="Arial" w:hAnsi="Arial" w:cs="Arial"/>
          <w:iCs/>
          <w:sz w:val="20"/>
          <w:szCs w:val="20"/>
        </w:rPr>
        <w:t>objednávateľ</w:t>
      </w:r>
      <w:r w:rsidRPr="00631D98">
        <w:rPr>
          <w:rFonts w:ascii="Arial" w:hAnsi="Arial" w:cs="Arial"/>
          <w:iCs/>
          <w:sz w:val="20"/>
          <w:szCs w:val="20"/>
        </w:rPr>
        <w:t xml:space="preserve"> je oprávnený</w:t>
      </w:r>
      <w:r w:rsidRPr="006D09D2">
        <w:rPr>
          <w:rFonts w:ascii="Arial" w:hAnsi="Arial" w:cs="Arial"/>
          <w:iCs/>
          <w:sz w:val="20"/>
          <w:szCs w:val="20"/>
        </w:rPr>
        <w:t xml:space="preserve"> postupovať v zmysle ustanovenia § 69c ods. 1 zákona č. 222/2004 Z. z. o dani z pridanej hodnoty, t. j. uhradiť sumu vo výške DPH alebo jej časť uvedenú vo faktúre </w:t>
      </w:r>
      <w:r>
        <w:rPr>
          <w:rFonts w:ascii="Arial" w:hAnsi="Arial" w:cs="Arial"/>
          <w:iCs/>
          <w:sz w:val="20"/>
          <w:szCs w:val="20"/>
        </w:rPr>
        <w:t>dodávateľa</w:t>
      </w:r>
      <w:r w:rsidRPr="006D09D2">
        <w:rPr>
          <w:rFonts w:ascii="Arial" w:hAnsi="Arial" w:cs="Arial"/>
          <w:iCs/>
          <w:sz w:val="20"/>
          <w:szCs w:val="20"/>
        </w:rPr>
        <w:t xml:space="preserve"> na číslo účtu správcu dane vedeného pre </w:t>
      </w:r>
      <w:r>
        <w:rPr>
          <w:rFonts w:ascii="Arial" w:hAnsi="Arial" w:cs="Arial"/>
          <w:iCs/>
          <w:sz w:val="20"/>
          <w:szCs w:val="20"/>
        </w:rPr>
        <w:t>dodávateľa</w:t>
      </w:r>
      <w:r w:rsidRPr="006D09D2">
        <w:rPr>
          <w:rFonts w:ascii="Arial" w:hAnsi="Arial" w:cs="Arial"/>
          <w:iCs/>
          <w:sz w:val="20"/>
          <w:szCs w:val="20"/>
        </w:rPr>
        <w:t xml:space="preserve"> podľa § 67 zákona č. 563/2009 Z. z. o správe daní, pričom </w:t>
      </w:r>
      <w:r>
        <w:rPr>
          <w:rFonts w:ascii="Arial" w:hAnsi="Arial" w:cs="Arial"/>
          <w:iCs/>
          <w:sz w:val="20"/>
          <w:szCs w:val="20"/>
        </w:rPr>
        <w:t xml:space="preserve">objednávateľ </w:t>
      </w:r>
      <w:r w:rsidRPr="006D09D2">
        <w:rPr>
          <w:rFonts w:ascii="Arial" w:hAnsi="Arial" w:cs="Arial"/>
          <w:iCs/>
          <w:sz w:val="20"/>
          <w:szCs w:val="20"/>
        </w:rPr>
        <w:t xml:space="preserve">nie je v omeškaní, ak z tohto dôvodu neplní, čo mu ukladá </w:t>
      </w:r>
      <w:r>
        <w:rPr>
          <w:rFonts w:ascii="Arial" w:hAnsi="Arial" w:cs="Arial"/>
          <w:iCs/>
          <w:sz w:val="20"/>
          <w:szCs w:val="20"/>
        </w:rPr>
        <w:t>dohoda</w:t>
      </w:r>
      <w:r w:rsidRPr="006D09D2">
        <w:rPr>
          <w:rFonts w:ascii="Arial" w:hAnsi="Arial" w:cs="Arial"/>
          <w:iCs/>
          <w:sz w:val="20"/>
          <w:szCs w:val="20"/>
        </w:rPr>
        <w:t xml:space="preserve">. </w:t>
      </w:r>
      <w:r>
        <w:rPr>
          <w:rFonts w:ascii="Arial" w:hAnsi="Arial" w:cs="Arial"/>
          <w:iCs/>
          <w:sz w:val="20"/>
          <w:szCs w:val="20"/>
        </w:rPr>
        <w:t>Dodávateľ</w:t>
      </w:r>
      <w:r w:rsidRPr="006D09D2">
        <w:rPr>
          <w:rFonts w:ascii="Arial" w:hAnsi="Arial" w:cs="Arial"/>
          <w:iCs/>
          <w:sz w:val="20"/>
          <w:szCs w:val="20"/>
        </w:rPr>
        <w:t xml:space="preserve"> v takom prípade nemá nárok na úhradu príslušnej časti faktúry zodpovedajúcej výške DPH, na úroky z omeškania ani akékoľvek iné sankcie súvisiace s neuhradenou príslušnou časťou faktúry.</w:t>
      </w:r>
    </w:p>
    <w:p w14:paraId="60C68BB4" w14:textId="77777777" w:rsidR="00642D2C" w:rsidRDefault="00642D2C" w:rsidP="006D09D2">
      <w:pPr>
        <w:widowControl w:val="0"/>
        <w:suppressAutoHyphens/>
        <w:spacing w:after="0" w:line="240" w:lineRule="auto"/>
        <w:ind w:left="360"/>
        <w:jc w:val="both"/>
        <w:rPr>
          <w:rFonts w:ascii="Arial" w:eastAsia="Times New Roman" w:hAnsi="Arial" w:cs="Arial"/>
          <w:noProof/>
          <w:sz w:val="20"/>
          <w:szCs w:val="20"/>
          <w:lang w:eastAsia="sk-SK"/>
        </w:rPr>
      </w:pPr>
    </w:p>
    <w:p w14:paraId="266C2CCC" w14:textId="77777777" w:rsidR="00465BE9" w:rsidRPr="000A2065" w:rsidRDefault="00465BE9" w:rsidP="00960484">
      <w:pPr>
        <w:widowControl w:val="0"/>
        <w:tabs>
          <w:tab w:val="left" w:pos="480"/>
        </w:tabs>
        <w:suppressAutoHyphens/>
        <w:spacing w:after="0" w:line="240" w:lineRule="auto"/>
        <w:rPr>
          <w:rFonts w:ascii="Arial" w:eastAsia="Times New Roman" w:hAnsi="Arial" w:cs="Arial"/>
          <w:b/>
          <w:noProof/>
          <w:sz w:val="20"/>
          <w:szCs w:val="20"/>
          <w:lang w:eastAsia="sk-SK"/>
        </w:rPr>
      </w:pPr>
    </w:p>
    <w:p w14:paraId="1EFF5345" w14:textId="77777777" w:rsidR="00465BE9" w:rsidRPr="00747EBB" w:rsidRDefault="00465BE9" w:rsidP="0018131C">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lastRenderedPageBreak/>
        <w:t>Čl. V</w:t>
      </w:r>
    </w:p>
    <w:p w14:paraId="442A4AA5" w14:textId="77777777" w:rsidR="00465BE9" w:rsidRPr="00747EBB" w:rsidRDefault="00465BE9" w:rsidP="0018131C">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Zodpovednosť za vady</w:t>
      </w:r>
      <w:r w:rsidR="00C92F3B" w:rsidRPr="00747EBB">
        <w:rPr>
          <w:rFonts w:ascii="Arial" w:eastAsia="Times New Roman" w:hAnsi="Arial" w:cs="Arial"/>
          <w:b/>
          <w:noProof/>
          <w:sz w:val="20"/>
          <w:szCs w:val="20"/>
          <w:lang w:eastAsia="sk-SK"/>
        </w:rPr>
        <w:t xml:space="preserve"> tovaru</w:t>
      </w:r>
    </w:p>
    <w:p w14:paraId="61A7CC8B" w14:textId="29C11A12" w:rsidR="00EF456E" w:rsidRPr="00747EBB" w:rsidRDefault="005F7174" w:rsidP="00EF456E">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Dodávateľ zodpovedá za to, že tovar bude dodaný v</w:t>
      </w:r>
      <w:r w:rsidR="00EF456E" w:rsidRPr="00747EBB">
        <w:rPr>
          <w:rFonts w:ascii="Arial" w:eastAsia="Times New Roman" w:hAnsi="Arial" w:cs="Arial"/>
          <w:noProof/>
          <w:sz w:val="20"/>
          <w:szCs w:val="20"/>
          <w:lang w:eastAsia="sk-SK"/>
        </w:rPr>
        <w:t xml:space="preserve"> dohodnutej</w:t>
      </w:r>
      <w:r w:rsidRPr="00747EBB">
        <w:rPr>
          <w:rFonts w:ascii="Arial" w:eastAsia="Times New Roman" w:hAnsi="Arial" w:cs="Arial"/>
          <w:noProof/>
          <w:sz w:val="20"/>
          <w:szCs w:val="20"/>
          <w:lang w:eastAsia="sk-SK"/>
        </w:rPr>
        <w:t> akosti</w:t>
      </w:r>
      <w:r w:rsidR="00DD3DA3">
        <w:rPr>
          <w:rFonts w:ascii="Arial" w:eastAsia="Times New Roman" w:hAnsi="Arial" w:cs="Arial"/>
          <w:noProof/>
          <w:sz w:val="20"/>
          <w:szCs w:val="20"/>
          <w:lang w:eastAsia="sk-SK"/>
        </w:rPr>
        <w:t>, množstve</w:t>
      </w:r>
      <w:r w:rsidRPr="00747EBB">
        <w:rPr>
          <w:rFonts w:ascii="Arial" w:eastAsia="Times New Roman" w:hAnsi="Arial" w:cs="Arial"/>
          <w:noProof/>
          <w:sz w:val="20"/>
          <w:szCs w:val="20"/>
          <w:lang w:eastAsia="sk-SK"/>
        </w:rPr>
        <w:t xml:space="preserve"> a vyhotovení, ktoré sa hodí na účel, stanovený touto dohodou, riadne zabalený a vybavený na prepravu, a že bude mať v čase odovzdania a prevzatia vlastnosti, stanovené príslušnými všeobecne záväznými právnymi predpismi a touto dohodou.</w:t>
      </w:r>
    </w:p>
    <w:p w14:paraId="18D25BDB" w14:textId="77777777" w:rsidR="005F7174" w:rsidRPr="00747EBB" w:rsidRDefault="005F7174" w:rsidP="005F7174">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V prípade, že tovar bude dodaný s vadami, aj keď sa vada stane zjavnou po prechode nebezpečenstva škody na tovare, objednávateľ je oprávnený uplatniť si nároky z vád tovaru v zmysle  § 436 až § 441 Obchodného zákonníka v platnom znení.</w:t>
      </w:r>
    </w:p>
    <w:p w14:paraId="591A97EE" w14:textId="7C51E0A5" w:rsidR="005F7174" w:rsidRPr="00747EBB" w:rsidRDefault="005F7174" w:rsidP="005F7174">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Záručná lehota na dodaný tovar </w:t>
      </w:r>
      <w:r w:rsidRPr="001D687F">
        <w:rPr>
          <w:rFonts w:ascii="Arial" w:eastAsia="Times New Roman" w:hAnsi="Arial" w:cs="Arial"/>
          <w:noProof/>
          <w:sz w:val="20"/>
          <w:szCs w:val="20"/>
          <w:lang w:eastAsia="sk-SK"/>
        </w:rPr>
        <w:t xml:space="preserve">je </w:t>
      </w:r>
      <w:r w:rsidR="00515E1E">
        <w:rPr>
          <w:rFonts w:ascii="Arial" w:eastAsia="Times New Roman" w:hAnsi="Arial" w:cs="Arial"/>
          <w:noProof/>
          <w:sz w:val="20"/>
          <w:szCs w:val="20"/>
          <w:lang w:eastAsia="sk-SK"/>
        </w:rPr>
        <w:t>12</w:t>
      </w:r>
      <w:r w:rsidRPr="001D687F">
        <w:rPr>
          <w:rFonts w:ascii="Arial" w:eastAsia="Times New Roman" w:hAnsi="Arial" w:cs="Arial"/>
          <w:noProof/>
          <w:sz w:val="20"/>
          <w:szCs w:val="20"/>
          <w:lang w:eastAsia="sk-SK"/>
        </w:rPr>
        <w:t xml:space="preserve"> mesiacov a začína</w:t>
      </w:r>
      <w:r w:rsidRPr="00747EBB">
        <w:rPr>
          <w:rFonts w:ascii="Arial" w:eastAsia="Times New Roman" w:hAnsi="Arial" w:cs="Arial"/>
          <w:noProof/>
          <w:sz w:val="20"/>
          <w:szCs w:val="20"/>
          <w:lang w:eastAsia="sk-SK"/>
        </w:rPr>
        <w:t xml:space="preserve">  plynúť dňom jeho prevzatia zodpovedným zamestnancom </w:t>
      </w:r>
      <w:r w:rsidR="00D761E6">
        <w:rPr>
          <w:rFonts w:ascii="Arial" w:eastAsia="Times New Roman" w:hAnsi="Arial" w:cs="Arial"/>
          <w:noProof/>
          <w:sz w:val="20"/>
          <w:szCs w:val="20"/>
          <w:lang w:eastAsia="sk-SK"/>
        </w:rPr>
        <w:t>Slovenskej pošty, a.s.</w:t>
      </w:r>
      <w:r w:rsidRPr="00747EBB">
        <w:rPr>
          <w:rFonts w:ascii="Arial" w:eastAsia="Times New Roman" w:hAnsi="Arial" w:cs="Arial"/>
          <w:noProof/>
          <w:sz w:val="20"/>
          <w:szCs w:val="20"/>
          <w:lang w:eastAsia="sk-SK"/>
        </w:rPr>
        <w:t xml:space="preserve"> (jeho podpisom na dodacom liste).</w:t>
      </w:r>
    </w:p>
    <w:p w14:paraId="6C436837" w14:textId="77777777" w:rsidR="005F7174" w:rsidRPr="00747EBB" w:rsidRDefault="005F7174" w:rsidP="005F7174">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Za vady, ktoré vznikli alebo vyšli najavo v záručnej lehote, nezodpovedá dodávateľ iba vtedy, ak boli preukázateľne zavinené nesprávnym používaním tovaru, ktoré dodávateľ nezapríčinil.</w:t>
      </w:r>
    </w:p>
    <w:p w14:paraId="7101EF41" w14:textId="64E540BC" w:rsidR="005F7174" w:rsidRPr="001D687F" w:rsidRDefault="005F7174" w:rsidP="005F7174">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1D687F">
        <w:rPr>
          <w:rFonts w:ascii="Arial" w:hAnsi="Arial" w:cs="Arial"/>
          <w:sz w:val="20"/>
          <w:szCs w:val="20"/>
        </w:rPr>
        <w:t>Vady na tovare reklamované počas záručnej lehoty sa dodávateľ zaväzuje</w:t>
      </w:r>
      <w:r w:rsidR="001D687F" w:rsidRPr="001D687F">
        <w:rPr>
          <w:rFonts w:ascii="Arial" w:hAnsi="Arial" w:cs="Arial"/>
          <w:sz w:val="20"/>
          <w:szCs w:val="20"/>
        </w:rPr>
        <w:t xml:space="preserve"> odstrániť</w:t>
      </w:r>
      <w:r w:rsidRPr="001D687F">
        <w:rPr>
          <w:rFonts w:ascii="Arial" w:hAnsi="Arial" w:cs="Arial"/>
          <w:sz w:val="20"/>
          <w:szCs w:val="20"/>
        </w:rPr>
        <w:t xml:space="preserve"> na vlastné náklady v lehote 30 kalendárnych dní od ohlásenia vady.  </w:t>
      </w:r>
    </w:p>
    <w:p w14:paraId="2A1C5438" w14:textId="5D9B3263" w:rsidR="00465BE9" w:rsidRPr="00747EBB" w:rsidRDefault="005F7174" w:rsidP="005F7174">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1D687F">
        <w:rPr>
          <w:rFonts w:ascii="Arial" w:eastAsia="Times New Roman" w:hAnsi="Arial" w:cs="Arial"/>
          <w:noProof/>
          <w:sz w:val="20"/>
          <w:szCs w:val="20"/>
          <w:lang w:eastAsia="sk-SK"/>
        </w:rPr>
        <w:t>V prípade preukázateľne neodstrániteľnej vady tovaru</w:t>
      </w:r>
      <w:r w:rsidRPr="00747EBB">
        <w:rPr>
          <w:rFonts w:ascii="Arial" w:eastAsia="Times New Roman" w:hAnsi="Arial" w:cs="Arial"/>
          <w:noProof/>
          <w:sz w:val="20"/>
          <w:szCs w:val="20"/>
          <w:lang w:eastAsia="sk-SK"/>
        </w:rPr>
        <w:t xml:space="preserve"> sa dodávateľ zaväzuje dodať objednávateľovi náhradný tovar </w:t>
      </w:r>
      <w:r w:rsidR="001D687F">
        <w:rPr>
          <w:rFonts w:ascii="Arial" w:eastAsia="Times New Roman" w:hAnsi="Arial" w:cs="Arial"/>
          <w:noProof/>
          <w:sz w:val="20"/>
          <w:szCs w:val="20"/>
          <w:lang w:eastAsia="sk-SK"/>
        </w:rPr>
        <w:t>podľa špecifikácií uvedených v tejto dohode</w:t>
      </w:r>
      <w:r w:rsidR="00465BE9" w:rsidRPr="00747EBB">
        <w:rPr>
          <w:rFonts w:ascii="Arial" w:eastAsia="Times New Roman" w:hAnsi="Arial" w:cs="Arial"/>
          <w:noProof/>
          <w:sz w:val="20"/>
          <w:szCs w:val="20"/>
          <w:lang w:eastAsia="sk-SK"/>
        </w:rPr>
        <w:t>.</w:t>
      </w:r>
    </w:p>
    <w:p w14:paraId="673448E0" w14:textId="77777777" w:rsidR="0018131C" w:rsidRPr="00747EBB" w:rsidRDefault="0018131C" w:rsidP="0018131C">
      <w:pPr>
        <w:spacing w:after="0" w:line="240" w:lineRule="auto"/>
        <w:jc w:val="both"/>
        <w:rPr>
          <w:rFonts w:ascii="Arial" w:eastAsia="Times New Roman" w:hAnsi="Arial" w:cs="Arial"/>
          <w:noProof/>
          <w:sz w:val="20"/>
          <w:szCs w:val="20"/>
          <w:lang w:eastAsia="sk-SK"/>
        </w:rPr>
      </w:pPr>
    </w:p>
    <w:p w14:paraId="1BD7AC9B"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VI</w:t>
      </w:r>
    </w:p>
    <w:p w14:paraId="3C057BFE" w14:textId="77777777"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Vlastnícke právo a nebezpečenstvo škody na tovare</w:t>
      </w:r>
    </w:p>
    <w:p w14:paraId="39729644" w14:textId="789AE94F" w:rsidR="00465BE9" w:rsidRPr="00747EBB" w:rsidRDefault="00465BE9" w:rsidP="0018131C">
      <w:pPr>
        <w:numPr>
          <w:ilvl w:val="1"/>
          <w:numId w:val="6"/>
        </w:numPr>
        <w:tabs>
          <w:tab w:val="clear" w:pos="1080"/>
        </w:tabs>
        <w:spacing w:after="0" w:line="240" w:lineRule="auto"/>
        <w:ind w:left="426" w:hanging="426"/>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Vlastnícke právo k tovaru prechádza na </w:t>
      </w:r>
      <w:r w:rsidR="0072098C"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 xml:space="preserve"> </w:t>
      </w:r>
      <w:r w:rsidR="00984ED6" w:rsidRPr="00747EBB">
        <w:rPr>
          <w:rFonts w:ascii="Arial" w:eastAsia="Times New Roman" w:hAnsi="Arial" w:cs="Arial"/>
          <w:noProof/>
          <w:sz w:val="20"/>
          <w:szCs w:val="20"/>
          <w:lang w:eastAsia="sk-SK"/>
        </w:rPr>
        <w:t xml:space="preserve">dňom </w:t>
      </w:r>
      <w:r w:rsidRPr="00747EBB">
        <w:rPr>
          <w:rFonts w:ascii="Arial" w:eastAsia="Times New Roman" w:hAnsi="Arial" w:cs="Arial"/>
          <w:noProof/>
          <w:sz w:val="20"/>
          <w:szCs w:val="20"/>
          <w:lang w:eastAsia="sk-SK"/>
        </w:rPr>
        <w:t>odovzdan</w:t>
      </w:r>
      <w:r w:rsidR="00984ED6" w:rsidRPr="00747EBB">
        <w:rPr>
          <w:rFonts w:ascii="Arial" w:eastAsia="Times New Roman" w:hAnsi="Arial" w:cs="Arial"/>
          <w:noProof/>
          <w:sz w:val="20"/>
          <w:szCs w:val="20"/>
          <w:lang w:eastAsia="sk-SK"/>
        </w:rPr>
        <w:t>ia</w:t>
      </w:r>
      <w:r w:rsidRPr="00747EBB">
        <w:rPr>
          <w:rFonts w:ascii="Arial" w:eastAsia="Times New Roman" w:hAnsi="Arial" w:cs="Arial"/>
          <w:noProof/>
          <w:sz w:val="20"/>
          <w:szCs w:val="20"/>
          <w:lang w:eastAsia="sk-SK"/>
        </w:rPr>
        <w:t xml:space="preserve"> tovaru </w:t>
      </w:r>
      <w:r w:rsidR="0072098C" w:rsidRPr="00747EBB">
        <w:rPr>
          <w:rFonts w:ascii="Arial" w:eastAsia="Times New Roman" w:hAnsi="Arial" w:cs="Arial"/>
          <w:noProof/>
          <w:sz w:val="20"/>
          <w:szCs w:val="20"/>
          <w:lang w:eastAsia="sk-SK"/>
        </w:rPr>
        <w:t>dodávateľom</w:t>
      </w:r>
      <w:r w:rsidR="000B5249" w:rsidRPr="00747EBB">
        <w:rPr>
          <w:rFonts w:ascii="Arial" w:eastAsia="Times New Roman" w:hAnsi="Arial" w:cs="Arial"/>
          <w:noProof/>
          <w:sz w:val="20"/>
          <w:szCs w:val="20"/>
          <w:lang w:eastAsia="sk-SK"/>
        </w:rPr>
        <w:t xml:space="preserve"> a prevzat</w:t>
      </w:r>
      <w:r w:rsidR="001D06C7" w:rsidRPr="00747EBB">
        <w:rPr>
          <w:rFonts w:ascii="Arial" w:eastAsia="Times New Roman" w:hAnsi="Arial" w:cs="Arial"/>
          <w:noProof/>
          <w:sz w:val="20"/>
          <w:szCs w:val="20"/>
          <w:lang w:eastAsia="sk-SK"/>
        </w:rPr>
        <w:t>ia</w:t>
      </w:r>
      <w:r w:rsidR="000B5249" w:rsidRPr="00747EBB">
        <w:rPr>
          <w:rFonts w:ascii="Arial" w:eastAsia="Times New Roman" w:hAnsi="Arial" w:cs="Arial"/>
          <w:noProof/>
          <w:sz w:val="20"/>
          <w:szCs w:val="20"/>
          <w:lang w:eastAsia="sk-SK"/>
        </w:rPr>
        <w:t xml:space="preserve"> tovaru </w:t>
      </w:r>
      <w:r w:rsidR="00984ED6" w:rsidRPr="00747EBB">
        <w:rPr>
          <w:rFonts w:ascii="Arial" w:eastAsia="Times New Roman" w:hAnsi="Arial" w:cs="Arial"/>
          <w:noProof/>
          <w:sz w:val="20"/>
          <w:szCs w:val="20"/>
          <w:lang w:eastAsia="sk-SK"/>
        </w:rPr>
        <w:t xml:space="preserve">zodpovedným zamestnancom </w:t>
      </w:r>
      <w:r w:rsidR="003D7C5C">
        <w:rPr>
          <w:rFonts w:ascii="Arial" w:eastAsia="Times New Roman" w:hAnsi="Arial" w:cs="Arial"/>
          <w:noProof/>
          <w:sz w:val="20"/>
          <w:szCs w:val="20"/>
          <w:lang w:eastAsia="sk-SK"/>
        </w:rPr>
        <w:t>Slovenskej pošty, a.s.</w:t>
      </w:r>
      <w:r w:rsidR="0069109A" w:rsidRPr="00747EBB">
        <w:rPr>
          <w:rFonts w:ascii="Arial" w:eastAsia="Times New Roman" w:hAnsi="Arial" w:cs="Arial"/>
          <w:noProof/>
          <w:sz w:val="20"/>
          <w:szCs w:val="20"/>
          <w:lang w:eastAsia="sk-SK"/>
        </w:rPr>
        <w:t xml:space="preserve"> </w:t>
      </w:r>
      <w:r w:rsidR="001D06C7" w:rsidRPr="00747EBB">
        <w:rPr>
          <w:rFonts w:ascii="Arial" w:eastAsia="Times New Roman" w:hAnsi="Arial" w:cs="Arial"/>
          <w:noProof/>
          <w:sz w:val="20"/>
          <w:szCs w:val="20"/>
          <w:lang w:eastAsia="sk-SK"/>
        </w:rPr>
        <w:t xml:space="preserve">(jeho podpisom na dodacom liste) v konkrétnom mieste plnenia </w:t>
      </w:r>
      <w:r w:rsidR="0069109A" w:rsidRPr="00747EBB">
        <w:rPr>
          <w:rFonts w:ascii="Arial" w:eastAsia="Times New Roman" w:hAnsi="Arial" w:cs="Arial"/>
          <w:noProof/>
          <w:sz w:val="20"/>
          <w:szCs w:val="20"/>
          <w:lang w:eastAsia="sk-SK"/>
        </w:rPr>
        <w:t xml:space="preserve">v súlade s čl. III </w:t>
      </w:r>
      <w:r w:rsidR="00516DCD" w:rsidRPr="00747EBB">
        <w:rPr>
          <w:rFonts w:ascii="Arial" w:eastAsia="Times New Roman" w:hAnsi="Arial" w:cs="Arial"/>
          <w:noProof/>
          <w:sz w:val="20"/>
          <w:szCs w:val="20"/>
          <w:lang w:eastAsia="sk-SK"/>
        </w:rPr>
        <w:t xml:space="preserve">bod </w:t>
      </w:r>
      <w:r w:rsidR="00835436">
        <w:rPr>
          <w:rFonts w:ascii="Arial" w:eastAsia="Times New Roman" w:hAnsi="Arial" w:cs="Arial"/>
          <w:noProof/>
          <w:sz w:val="20"/>
          <w:szCs w:val="20"/>
          <w:lang w:eastAsia="sk-SK"/>
        </w:rPr>
        <w:t>8</w:t>
      </w:r>
      <w:r w:rsidR="00631D98">
        <w:rPr>
          <w:rFonts w:ascii="Arial" w:eastAsia="Times New Roman" w:hAnsi="Arial" w:cs="Arial"/>
          <w:noProof/>
          <w:sz w:val="20"/>
          <w:szCs w:val="20"/>
          <w:lang w:eastAsia="sk-SK"/>
        </w:rPr>
        <w:t>.</w:t>
      </w:r>
      <w:r w:rsidR="00516DCD" w:rsidRPr="00747EBB">
        <w:rPr>
          <w:rFonts w:ascii="Arial" w:eastAsia="Times New Roman" w:hAnsi="Arial" w:cs="Arial"/>
          <w:noProof/>
          <w:sz w:val="20"/>
          <w:szCs w:val="20"/>
          <w:lang w:eastAsia="sk-SK"/>
        </w:rPr>
        <w:t xml:space="preserve"> dohody</w:t>
      </w:r>
      <w:r w:rsidRPr="00747EBB">
        <w:rPr>
          <w:rFonts w:ascii="Arial" w:eastAsia="Times New Roman" w:hAnsi="Arial" w:cs="Arial"/>
          <w:noProof/>
          <w:sz w:val="20"/>
          <w:szCs w:val="20"/>
          <w:lang w:eastAsia="sk-SK"/>
        </w:rPr>
        <w:t xml:space="preserve">. </w:t>
      </w:r>
    </w:p>
    <w:p w14:paraId="7BFB841E" w14:textId="4DB0621C" w:rsidR="00465BE9" w:rsidRPr="00747EBB" w:rsidRDefault="00465BE9" w:rsidP="0018131C">
      <w:pPr>
        <w:numPr>
          <w:ilvl w:val="1"/>
          <w:numId w:val="6"/>
        </w:numPr>
        <w:tabs>
          <w:tab w:val="clear" w:pos="1080"/>
        </w:tabs>
        <w:spacing w:after="0" w:line="240" w:lineRule="auto"/>
        <w:ind w:left="425" w:hanging="425"/>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Nebezpečenstvo škody na tovare prechádza na </w:t>
      </w:r>
      <w:r w:rsidR="0072098C"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 xml:space="preserve"> dňom </w:t>
      </w:r>
      <w:r w:rsidR="000B5249" w:rsidRPr="00747EBB">
        <w:rPr>
          <w:rFonts w:ascii="Arial" w:eastAsia="Times New Roman" w:hAnsi="Arial" w:cs="Arial"/>
          <w:noProof/>
          <w:sz w:val="20"/>
          <w:szCs w:val="20"/>
          <w:lang w:eastAsia="sk-SK"/>
        </w:rPr>
        <w:t xml:space="preserve">odovzdania </w:t>
      </w:r>
      <w:r w:rsidR="007755A9" w:rsidRPr="00747EBB">
        <w:rPr>
          <w:rFonts w:ascii="Arial" w:eastAsia="Times New Roman" w:hAnsi="Arial" w:cs="Arial"/>
          <w:noProof/>
          <w:sz w:val="20"/>
          <w:szCs w:val="20"/>
          <w:lang w:eastAsia="sk-SK"/>
        </w:rPr>
        <w:t xml:space="preserve">tovaru </w:t>
      </w:r>
      <w:r w:rsidR="0072098C" w:rsidRPr="00747EBB">
        <w:rPr>
          <w:rFonts w:ascii="Arial" w:eastAsia="Times New Roman" w:hAnsi="Arial" w:cs="Arial"/>
          <w:noProof/>
          <w:sz w:val="20"/>
          <w:szCs w:val="20"/>
          <w:lang w:eastAsia="sk-SK"/>
        </w:rPr>
        <w:t>dodávateľom</w:t>
      </w:r>
      <w:r w:rsidR="007755A9" w:rsidRPr="00747EBB">
        <w:rPr>
          <w:rFonts w:ascii="Arial" w:eastAsia="Times New Roman" w:hAnsi="Arial" w:cs="Arial"/>
          <w:noProof/>
          <w:sz w:val="20"/>
          <w:szCs w:val="20"/>
          <w:lang w:eastAsia="sk-SK"/>
        </w:rPr>
        <w:t xml:space="preserve">  a </w:t>
      </w:r>
      <w:r w:rsidRPr="00747EBB">
        <w:rPr>
          <w:rFonts w:ascii="Arial" w:eastAsia="Times New Roman" w:hAnsi="Arial" w:cs="Arial"/>
          <w:noProof/>
          <w:sz w:val="20"/>
          <w:szCs w:val="20"/>
          <w:lang w:eastAsia="sk-SK"/>
        </w:rPr>
        <w:t xml:space="preserve">prevzatia </w:t>
      </w:r>
      <w:r w:rsidR="007755A9" w:rsidRPr="00747EBB">
        <w:rPr>
          <w:rFonts w:ascii="Arial" w:eastAsia="Times New Roman" w:hAnsi="Arial" w:cs="Arial"/>
          <w:noProof/>
          <w:sz w:val="20"/>
          <w:szCs w:val="20"/>
          <w:lang w:eastAsia="sk-SK"/>
        </w:rPr>
        <w:t xml:space="preserve">tovaru </w:t>
      </w:r>
      <w:r w:rsidRPr="00747EBB">
        <w:rPr>
          <w:rFonts w:ascii="Arial" w:eastAsia="Times New Roman" w:hAnsi="Arial" w:cs="Arial"/>
          <w:noProof/>
          <w:sz w:val="20"/>
          <w:szCs w:val="20"/>
          <w:lang w:eastAsia="sk-SK"/>
        </w:rPr>
        <w:t xml:space="preserve">zodpovedným zamestnancom </w:t>
      </w:r>
      <w:r w:rsidR="003D7C5C">
        <w:rPr>
          <w:rFonts w:ascii="Arial" w:eastAsia="Times New Roman" w:hAnsi="Arial" w:cs="Arial"/>
          <w:noProof/>
          <w:sz w:val="20"/>
          <w:szCs w:val="20"/>
          <w:lang w:eastAsia="sk-SK"/>
        </w:rPr>
        <w:t>Slovenskej pošty, a.s.</w:t>
      </w:r>
      <w:r w:rsidRPr="00747EBB">
        <w:rPr>
          <w:rFonts w:ascii="Arial" w:eastAsia="Times New Roman" w:hAnsi="Arial" w:cs="Arial"/>
          <w:noProof/>
          <w:sz w:val="20"/>
          <w:szCs w:val="20"/>
          <w:lang w:eastAsia="sk-SK"/>
        </w:rPr>
        <w:t xml:space="preserve"> (jeho podpisom na dodacom liste) v konkrétnom mieste plnenia</w:t>
      </w:r>
      <w:r w:rsidR="0003280F" w:rsidRPr="00747EBB">
        <w:rPr>
          <w:rFonts w:ascii="Arial" w:eastAsia="Times New Roman" w:hAnsi="Arial" w:cs="Arial"/>
          <w:noProof/>
          <w:sz w:val="20"/>
          <w:szCs w:val="20"/>
          <w:lang w:eastAsia="sk-SK"/>
        </w:rPr>
        <w:t xml:space="preserve"> v súlade s čl. III </w:t>
      </w:r>
      <w:r w:rsidR="00516DCD" w:rsidRPr="00747EBB">
        <w:rPr>
          <w:rFonts w:ascii="Arial" w:eastAsia="Times New Roman" w:hAnsi="Arial" w:cs="Arial"/>
          <w:noProof/>
          <w:sz w:val="20"/>
          <w:szCs w:val="20"/>
          <w:lang w:eastAsia="sk-SK"/>
        </w:rPr>
        <w:t xml:space="preserve">bod </w:t>
      </w:r>
      <w:r w:rsidR="00503486" w:rsidRPr="00747EBB">
        <w:rPr>
          <w:rFonts w:ascii="Arial" w:eastAsia="Times New Roman" w:hAnsi="Arial" w:cs="Arial"/>
          <w:noProof/>
          <w:sz w:val="20"/>
          <w:szCs w:val="20"/>
          <w:lang w:eastAsia="sk-SK"/>
        </w:rPr>
        <w:t>7</w:t>
      </w:r>
      <w:r w:rsidR="00516DCD" w:rsidRPr="00747EBB">
        <w:rPr>
          <w:rFonts w:ascii="Arial" w:eastAsia="Times New Roman" w:hAnsi="Arial" w:cs="Arial"/>
          <w:noProof/>
          <w:sz w:val="20"/>
          <w:szCs w:val="20"/>
          <w:lang w:eastAsia="sk-SK"/>
        </w:rPr>
        <w:t xml:space="preserve"> dohody</w:t>
      </w:r>
      <w:r w:rsidRPr="00747EBB">
        <w:rPr>
          <w:rFonts w:ascii="Arial" w:eastAsia="Times New Roman" w:hAnsi="Arial" w:cs="Arial"/>
          <w:noProof/>
          <w:sz w:val="20"/>
          <w:szCs w:val="20"/>
          <w:lang w:eastAsia="sk-SK"/>
        </w:rPr>
        <w:t>.</w:t>
      </w:r>
    </w:p>
    <w:p w14:paraId="1B93CC89" w14:textId="77777777" w:rsidR="006D4CD9" w:rsidRDefault="006D4CD9" w:rsidP="0018131C">
      <w:pPr>
        <w:spacing w:after="0" w:line="240" w:lineRule="auto"/>
        <w:jc w:val="center"/>
        <w:rPr>
          <w:rFonts w:ascii="Arial" w:eastAsia="Times New Roman" w:hAnsi="Arial" w:cs="Arial"/>
          <w:b/>
          <w:noProof/>
          <w:sz w:val="20"/>
          <w:szCs w:val="20"/>
          <w:lang w:eastAsia="sk-SK"/>
        </w:rPr>
      </w:pPr>
    </w:p>
    <w:p w14:paraId="7B0875CB" w14:textId="3A9FB29C" w:rsidR="00465BE9" w:rsidRPr="00747EBB" w:rsidRDefault="00981B2E" w:rsidP="0018131C">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w:t>
      </w:r>
      <w:r w:rsidR="00465BE9" w:rsidRPr="00747EBB">
        <w:rPr>
          <w:rFonts w:ascii="Arial" w:eastAsia="Times New Roman" w:hAnsi="Arial" w:cs="Arial"/>
          <w:b/>
          <w:noProof/>
          <w:sz w:val="20"/>
          <w:szCs w:val="20"/>
          <w:lang w:eastAsia="sk-SK"/>
        </w:rPr>
        <w:t>l. VII</w:t>
      </w:r>
    </w:p>
    <w:p w14:paraId="0E9BF98A" w14:textId="77777777" w:rsidR="00465BE9" w:rsidRPr="00747EBB" w:rsidRDefault="00465BE9" w:rsidP="0018131C">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Sankcie a náhrada škody</w:t>
      </w:r>
    </w:p>
    <w:p w14:paraId="52B65C2B" w14:textId="482F5C72" w:rsidR="00DA3197" w:rsidRPr="00747EBB" w:rsidRDefault="00465BE9" w:rsidP="0018131C">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prípade omeškania </w:t>
      </w:r>
      <w:r w:rsidR="0072098C" w:rsidRPr="00747EBB">
        <w:rPr>
          <w:rFonts w:ascii="Arial" w:eastAsia="Times New Roman" w:hAnsi="Arial" w:cs="Arial"/>
          <w:noProof/>
          <w:sz w:val="20"/>
          <w:szCs w:val="20"/>
          <w:lang w:eastAsia="sk-SK"/>
        </w:rPr>
        <w:t>dodávateľa</w:t>
      </w:r>
      <w:r w:rsidRPr="00747EBB">
        <w:rPr>
          <w:rFonts w:ascii="Arial" w:eastAsia="Times New Roman" w:hAnsi="Arial" w:cs="Arial"/>
          <w:noProof/>
          <w:sz w:val="20"/>
          <w:szCs w:val="20"/>
          <w:lang w:eastAsia="sk-SK"/>
        </w:rPr>
        <w:t xml:space="preserve"> s dodávkou tovaru v lehote dohodnutej v čl. III </w:t>
      </w:r>
      <w:r w:rsidR="00516DCD" w:rsidRPr="00747EBB">
        <w:rPr>
          <w:rFonts w:ascii="Arial" w:eastAsia="Times New Roman" w:hAnsi="Arial" w:cs="Arial"/>
          <w:noProof/>
          <w:sz w:val="20"/>
          <w:szCs w:val="20"/>
          <w:lang w:eastAsia="sk-SK"/>
        </w:rPr>
        <w:t xml:space="preserve">bod </w:t>
      </w:r>
      <w:r w:rsidR="00503486" w:rsidRPr="00747EBB">
        <w:rPr>
          <w:rFonts w:ascii="Arial" w:eastAsia="Times New Roman" w:hAnsi="Arial" w:cs="Arial"/>
          <w:noProof/>
          <w:sz w:val="20"/>
          <w:szCs w:val="20"/>
          <w:lang w:eastAsia="sk-SK"/>
        </w:rPr>
        <w:t>5</w:t>
      </w:r>
      <w:r w:rsidR="00835436">
        <w:rPr>
          <w:rFonts w:ascii="Arial" w:eastAsia="Times New Roman" w:hAnsi="Arial" w:cs="Arial"/>
          <w:noProof/>
          <w:sz w:val="20"/>
          <w:szCs w:val="20"/>
          <w:lang w:eastAsia="sk-SK"/>
        </w:rPr>
        <w:t>.</w:t>
      </w:r>
      <w:r w:rsidRPr="00747EBB">
        <w:rPr>
          <w:rFonts w:ascii="Arial" w:eastAsia="Times New Roman" w:hAnsi="Arial" w:cs="Arial"/>
          <w:noProof/>
          <w:sz w:val="20"/>
          <w:szCs w:val="20"/>
          <w:lang w:eastAsia="sk-SK"/>
        </w:rPr>
        <w:t xml:space="preserve"> tejto dohody je</w:t>
      </w:r>
      <w:r w:rsidR="00C06E56" w:rsidRPr="00747EBB">
        <w:rPr>
          <w:rFonts w:ascii="Arial" w:eastAsia="Times New Roman" w:hAnsi="Arial" w:cs="Arial"/>
          <w:noProof/>
          <w:sz w:val="20"/>
          <w:szCs w:val="20"/>
          <w:lang w:eastAsia="sk-SK"/>
        </w:rPr>
        <w:t xml:space="preserve"> dodávateľ povinný zaplatiť</w:t>
      </w:r>
      <w:r w:rsidRPr="00747EBB">
        <w:rPr>
          <w:rFonts w:ascii="Arial" w:eastAsia="Times New Roman" w:hAnsi="Arial" w:cs="Arial"/>
          <w:noProof/>
          <w:sz w:val="20"/>
          <w:szCs w:val="20"/>
          <w:lang w:eastAsia="sk-SK"/>
        </w:rPr>
        <w:t xml:space="preserve"> </w:t>
      </w:r>
      <w:r w:rsidR="0072098C" w:rsidRPr="00747EBB">
        <w:rPr>
          <w:rFonts w:ascii="Arial" w:eastAsia="Times New Roman" w:hAnsi="Arial" w:cs="Arial"/>
          <w:noProof/>
          <w:sz w:val="20"/>
          <w:szCs w:val="20"/>
          <w:lang w:eastAsia="sk-SK"/>
        </w:rPr>
        <w:t>objednávateľ</w:t>
      </w:r>
      <w:r w:rsidR="00C06E56" w:rsidRPr="00747EBB">
        <w:rPr>
          <w:rFonts w:ascii="Arial" w:eastAsia="Times New Roman" w:hAnsi="Arial" w:cs="Arial"/>
          <w:noProof/>
          <w:sz w:val="20"/>
          <w:szCs w:val="20"/>
          <w:lang w:eastAsia="sk-SK"/>
        </w:rPr>
        <w:t xml:space="preserve">ovi zmluvnú pokutu vo </w:t>
      </w:r>
      <w:r w:rsidR="00C06E56" w:rsidRPr="001D687F">
        <w:rPr>
          <w:rFonts w:ascii="Arial" w:eastAsia="Times New Roman" w:hAnsi="Arial" w:cs="Arial"/>
          <w:noProof/>
          <w:sz w:val="20"/>
          <w:szCs w:val="20"/>
          <w:lang w:eastAsia="sk-SK"/>
        </w:rPr>
        <w:t>výške</w:t>
      </w:r>
      <w:r w:rsidRPr="001D687F">
        <w:rPr>
          <w:rFonts w:ascii="Arial" w:eastAsia="Times New Roman" w:hAnsi="Arial" w:cs="Arial"/>
          <w:noProof/>
          <w:sz w:val="20"/>
          <w:szCs w:val="20"/>
          <w:lang w:eastAsia="sk-SK"/>
        </w:rPr>
        <w:t xml:space="preserve"> </w:t>
      </w:r>
      <w:r w:rsidR="00503486" w:rsidRPr="001D687F">
        <w:rPr>
          <w:rFonts w:ascii="Arial" w:eastAsia="Times New Roman" w:hAnsi="Arial" w:cs="Arial"/>
          <w:noProof/>
          <w:sz w:val="20"/>
          <w:szCs w:val="20"/>
          <w:lang w:eastAsia="sk-SK"/>
        </w:rPr>
        <w:t>1</w:t>
      </w:r>
      <w:r w:rsidRPr="001D687F">
        <w:rPr>
          <w:rFonts w:ascii="Arial" w:eastAsia="Times New Roman" w:hAnsi="Arial" w:cs="Arial"/>
          <w:noProof/>
          <w:sz w:val="20"/>
          <w:szCs w:val="20"/>
          <w:lang w:eastAsia="sk-SK"/>
        </w:rPr>
        <w:t xml:space="preserve"> %</w:t>
      </w:r>
      <w:r w:rsidRPr="00747EBB">
        <w:rPr>
          <w:rFonts w:ascii="Arial" w:eastAsia="Times New Roman" w:hAnsi="Arial" w:cs="Arial"/>
          <w:noProof/>
          <w:sz w:val="20"/>
          <w:szCs w:val="20"/>
          <w:lang w:eastAsia="sk-SK"/>
        </w:rPr>
        <w:t xml:space="preserve"> z ceny nedodaného tovaru</w:t>
      </w:r>
      <w:r w:rsidR="00503486" w:rsidRPr="00747EBB">
        <w:rPr>
          <w:rFonts w:ascii="Arial" w:eastAsia="Times New Roman" w:hAnsi="Arial" w:cs="Arial"/>
          <w:noProof/>
          <w:sz w:val="20"/>
          <w:szCs w:val="20"/>
          <w:lang w:eastAsia="sk-SK"/>
        </w:rPr>
        <w:t xml:space="preserve"> </w:t>
      </w:r>
      <w:r w:rsidR="00667D6D">
        <w:rPr>
          <w:rFonts w:ascii="Arial" w:eastAsia="Times New Roman" w:hAnsi="Arial" w:cs="Arial"/>
          <w:noProof/>
          <w:sz w:val="20"/>
          <w:szCs w:val="20"/>
          <w:lang w:eastAsia="sk-SK"/>
        </w:rPr>
        <w:t>vrátane</w:t>
      </w:r>
      <w:r w:rsidR="00595B5B" w:rsidRPr="00747EBB">
        <w:rPr>
          <w:rFonts w:ascii="Arial" w:eastAsia="Times New Roman" w:hAnsi="Arial" w:cs="Arial"/>
          <w:noProof/>
          <w:sz w:val="20"/>
          <w:szCs w:val="20"/>
          <w:lang w:eastAsia="sk-SK"/>
        </w:rPr>
        <w:t xml:space="preserve"> </w:t>
      </w:r>
      <w:r w:rsidR="00503486" w:rsidRPr="00747EBB">
        <w:rPr>
          <w:rFonts w:ascii="Arial" w:eastAsia="Times New Roman" w:hAnsi="Arial" w:cs="Arial"/>
          <w:noProof/>
          <w:sz w:val="20"/>
          <w:szCs w:val="20"/>
          <w:lang w:eastAsia="sk-SK"/>
        </w:rPr>
        <w:t>DPH</w:t>
      </w:r>
      <w:r w:rsidRPr="00747EBB">
        <w:rPr>
          <w:rFonts w:ascii="Arial" w:eastAsia="Times New Roman" w:hAnsi="Arial" w:cs="Arial"/>
          <w:noProof/>
          <w:sz w:val="20"/>
          <w:szCs w:val="20"/>
          <w:lang w:eastAsia="sk-SK"/>
        </w:rPr>
        <w:t xml:space="preserve"> za každý aj začatý deň omeškania.</w:t>
      </w:r>
      <w:r w:rsidR="00DA3197" w:rsidRPr="00747EBB">
        <w:rPr>
          <w:rFonts w:ascii="Arial" w:eastAsia="Times New Roman" w:hAnsi="Arial" w:cs="Arial"/>
          <w:noProof/>
          <w:sz w:val="20"/>
          <w:szCs w:val="20"/>
          <w:lang w:eastAsia="sk-SK"/>
        </w:rPr>
        <w:t xml:space="preserve"> </w:t>
      </w:r>
      <w:r w:rsidR="00926A84" w:rsidRPr="00747EBB">
        <w:rPr>
          <w:rFonts w:ascii="Arial" w:eastAsia="Times New Roman" w:hAnsi="Arial" w:cs="Arial"/>
          <w:bCs/>
          <w:noProof/>
          <w:sz w:val="20"/>
          <w:szCs w:val="20"/>
          <w:lang w:eastAsia="sk-SK"/>
        </w:rPr>
        <w:t>Zmluvnú pokutu je objednávateľ oprávnený započíta</w:t>
      </w:r>
      <w:r w:rsidR="00C06E56" w:rsidRPr="00747EBB">
        <w:rPr>
          <w:rFonts w:ascii="Arial" w:eastAsia="Times New Roman" w:hAnsi="Arial" w:cs="Arial"/>
          <w:bCs/>
          <w:noProof/>
          <w:sz w:val="20"/>
          <w:szCs w:val="20"/>
          <w:lang w:eastAsia="sk-SK"/>
        </w:rPr>
        <w:t>ť</w:t>
      </w:r>
      <w:r w:rsidR="00926A84" w:rsidRPr="00747EBB">
        <w:rPr>
          <w:rFonts w:ascii="Arial" w:eastAsia="Times New Roman" w:hAnsi="Arial" w:cs="Arial"/>
          <w:bCs/>
          <w:noProof/>
          <w:sz w:val="20"/>
          <w:szCs w:val="20"/>
          <w:lang w:eastAsia="sk-SK"/>
        </w:rPr>
        <w:t xml:space="preserve"> </w:t>
      </w:r>
      <w:r w:rsidR="00C06E56" w:rsidRPr="00747EBB">
        <w:rPr>
          <w:rFonts w:ascii="Arial" w:eastAsia="Times New Roman" w:hAnsi="Arial" w:cs="Arial"/>
          <w:bCs/>
          <w:noProof/>
          <w:sz w:val="20"/>
          <w:szCs w:val="20"/>
          <w:lang w:eastAsia="sk-SK"/>
        </w:rPr>
        <w:t>so</w:t>
      </w:r>
      <w:r w:rsidR="00926A84" w:rsidRPr="00747EBB">
        <w:rPr>
          <w:rFonts w:ascii="Arial" w:eastAsia="Times New Roman" w:hAnsi="Arial" w:cs="Arial"/>
          <w:bCs/>
          <w:noProof/>
          <w:sz w:val="20"/>
          <w:szCs w:val="20"/>
          <w:lang w:eastAsia="sk-SK"/>
        </w:rPr>
        <w:t xml:space="preserve"> sum</w:t>
      </w:r>
      <w:r w:rsidR="00C06E56" w:rsidRPr="00747EBB">
        <w:rPr>
          <w:rFonts w:ascii="Arial" w:eastAsia="Times New Roman" w:hAnsi="Arial" w:cs="Arial"/>
          <w:bCs/>
          <w:noProof/>
          <w:sz w:val="20"/>
          <w:szCs w:val="20"/>
          <w:lang w:eastAsia="sk-SK"/>
        </w:rPr>
        <w:t>ou</w:t>
      </w:r>
      <w:r w:rsidR="00926A84" w:rsidRPr="00747EBB">
        <w:rPr>
          <w:rFonts w:ascii="Arial" w:eastAsia="Times New Roman" w:hAnsi="Arial" w:cs="Arial"/>
          <w:bCs/>
          <w:noProof/>
          <w:sz w:val="20"/>
          <w:szCs w:val="20"/>
          <w:lang w:eastAsia="sk-SK"/>
        </w:rPr>
        <w:t xml:space="preserve"> fakturovan</w:t>
      </w:r>
      <w:r w:rsidR="00C06E56" w:rsidRPr="00747EBB">
        <w:rPr>
          <w:rFonts w:ascii="Arial" w:eastAsia="Times New Roman" w:hAnsi="Arial" w:cs="Arial"/>
          <w:bCs/>
          <w:noProof/>
          <w:sz w:val="20"/>
          <w:szCs w:val="20"/>
          <w:lang w:eastAsia="sk-SK"/>
        </w:rPr>
        <w:t>ou</w:t>
      </w:r>
      <w:r w:rsidR="00926A84" w:rsidRPr="00747EBB">
        <w:rPr>
          <w:rFonts w:ascii="Arial" w:eastAsia="Times New Roman" w:hAnsi="Arial" w:cs="Arial"/>
          <w:bCs/>
          <w:noProof/>
          <w:sz w:val="20"/>
          <w:szCs w:val="20"/>
          <w:lang w:eastAsia="sk-SK"/>
        </w:rPr>
        <w:t xml:space="preserve"> dodávateľom za plnenie predmetu dohody.</w:t>
      </w:r>
      <w:r w:rsidR="00C06E56" w:rsidRPr="00747EBB">
        <w:rPr>
          <w:rFonts w:ascii="Arial" w:eastAsia="Times New Roman" w:hAnsi="Arial" w:cs="Arial"/>
          <w:noProof/>
          <w:sz w:val="20"/>
          <w:szCs w:val="20"/>
          <w:lang w:eastAsia="sk-SK"/>
        </w:rPr>
        <w:t xml:space="preserve"> Zaplatením zmluvnej pokuty nie je dotknutý nárok objednávateľa na náhradu škody v celom rozsahu, ktorá mu preukázateľne vznikne v dôsledku nesplnenia sankcionovaných povinností dodávateľa.</w:t>
      </w:r>
    </w:p>
    <w:p w14:paraId="38FAC04D" w14:textId="77777777" w:rsidR="00926A84" w:rsidRPr="00747EBB" w:rsidRDefault="00DA3197" w:rsidP="0018131C">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prípade omeškania objednávateľa s úhradou dohodnutej ceny za plnenie predmetu dohody je dodávateľ oprávnený </w:t>
      </w:r>
      <w:r w:rsidRPr="00747EBB">
        <w:rPr>
          <w:rFonts w:ascii="Arial" w:eastAsia="Calibri" w:hAnsi="Arial" w:cs="Arial"/>
          <w:bCs/>
          <w:sz w:val="20"/>
          <w:szCs w:val="20"/>
        </w:rPr>
        <w:t>požadovať zaplatenie úroku z omeškania vo výške podľa ustanovení Obchodného zákonníka v platnom znení.</w:t>
      </w:r>
    </w:p>
    <w:p w14:paraId="2F9F859F" w14:textId="77777777" w:rsidR="00465BE9" w:rsidRPr="00747EBB" w:rsidRDefault="0072098C" w:rsidP="0018131C">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Objednávateľ</w:t>
      </w:r>
      <w:r w:rsidR="00465BE9" w:rsidRPr="00747EBB">
        <w:rPr>
          <w:rFonts w:ascii="Arial" w:eastAsia="Times New Roman" w:hAnsi="Arial" w:cs="Arial"/>
          <w:noProof/>
          <w:sz w:val="20"/>
          <w:szCs w:val="20"/>
          <w:lang w:eastAsia="sk-SK"/>
        </w:rPr>
        <w:t xml:space="preserve"> má právo na náhradu škody preukázateľne vzniknutej nesplnen</w:t>
      </w:r>
      <w:r w:rsidRPr="00747EBB">
        <w:rPr>
          <w:rFonts w:ascii="Arial" w:eastAsia="Times New Roman" w:hAnsi="Arial" w:cs="Arial"/>
          <w:noProof/>
          <w:sz w:val="20"/>
          <w:szCs w:val="20"/>
          <w:lang w:eastAsia="sk-SK"/>
        </w:rPr>
        <w:t>ím vlastnej daňovej povinnosti dodávateľa</w:t>
      </w:r>
      <w:r w:rsidR="00465BE9" w:rsidRPr="00747EBB">
        <w:rPr>
          <w:rFonts w:ascii="Arial" w:eastAsia="Times New Roman" w:hAnsi="Arial" w:cs="Arial"/>
          <w:noProof/>
          <w:sz w:val="20"/>
          <w:szCs w:val="20"/>
          <w:lang w:eastAsia="sk-SK"/>
        </w:rPr>
        <w:t xml:space="preserve">, platiteľa DPH, v zmysle § 78 zákona č. 222/2004 Z. z o dani z pridanej hodnoty v znení neskorších predpisov (ďalej len „zákon o DPH“). </w:t>
      </w:r>
      <w:r w:rsidRPr="00747EBB">
        <w:rPr>
          <w:rFonts w:ascii="Arial" w:eastAsia="Times New Roman" w:hAnsi="Arial" w:cs="Arial"/>
          <w:noProof/>
          <w:sz w:val="20"/>
          <w:szCs w:val="20"/>
          <w:lang w:eastAsia="sk-SK"/>
        </w:rPr>
        <w:t>Objednávateľ</w:t>
      </w:r>
      <w:r w:rsidR="00465BE9" w:rsidRPr="00747EBB">
        <w:rPr>
          <w:rFonts w:ascii="Arial" w:eastAsia="Times New Roman" w:hAnsi="Arial" w:cs="Arial"/>
          <w:noProof/>
          <w:sz w:val="20"/>
          <w:szCs w:val="20"/>
          <w:lang w:eastAsia="sk-SK"/>
        </w:rPr>
        <w:t xml:space="preserve"> má zároveň právo uplatniť u </w:t>
      </w:r>
      <w:r w:rsidRPr="00747EBB">
        <w:rPr>
          <w:rFonts w:ascii="Arial" w:eastAsia="Times New Roman" w:hAnsi="Arial" w:cs="Arial"/>
          <w:noProof/>
          <w:sz w:val="20"/>
          <w:szCs w:val="20"/>
          <w:lang w:eastAsia="sk-SK"/>
        </w:rPr>
        <w:t>dodávateľa</w:t>
      </w:r>
      <w:r w:rsidR="00465BE9" w:rsidRPr="00747EBB">
        <w:rPr>
          <w:rFonts w:ascii="Arial" w:eastAsia="Times New Roman" w:hAnsi="Arial" w:cs="Arial"/>
          <w:noProof/>
          <w:sz w:val="20"/>
          <w:szCs w:val="20"/>
          <w:lang w:eastAsia="sk-SK"/>
        </w:rPr>
        <w:t xml:space="preserve"> trovy konania, ktoré mu vzniknú v konaní s príslušným daňovým úradom podľa § 69b zákona o DPH a z podania dodatočného daňového priznania k dani z pridanej hodnoty a dodatočného kontrolného výkazu k dani z pridanej hodnoty.</w:t>
      </w:r>
    </w:p>
    <w:p w14:paraId="15D5F8D6" w14:textId="0FB7D94F" w:rsidR="00465BE9" w:rsidRDefault="0072098C" w:rsidP="0018131C">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Objednávateľ</w:t>
      </w:r>
      <w:r w:rsidR="00465BE9" w:rsidRPr="00747EBB">
        <w:rPr>
          <w:rFonts w:ascii="Arial" w:eastAsia="Times New Roman" w:hAnsi="Arial" w:cs="Arial"/>
          <w:noProof/>
          <w:sz w:val="20"/>
          <w:szCs w:val="20"/>
          <w:lang w:eastAsia="sk-SK"/>
        </w:rPr>
        <w:t xml:space="preserve"> je oprávnený  jednostranne započítať svoje pohľadávky voči </w:t>
      </w:r>
      <w:r w:rsidRPr="00747EBB">
        <w:rPr>
          <w:rFonts w:ascii="Arial" w:eastAsia="Times New Roman" w:hAnsi="Arial" w:cs="Arial"/>
          <w:noProof/>
          <w:sz w:val="20"/>
          <w:szCs w:val="20"/>
          <w:lang w:eastAsia="sk-SK"/>
        </w:rPr>
        <w:t>dodávateľovi</w:t>
      </w:r>
      <w:r w:rsidR="00465BE9" w:rsidRPr="00747EBB">
        <w:rPr>
          <w:rFonts w:ascii="Arial" w:eastAsia="Times New Roman" w:hAnsi="Arial" w:cs="Arial"/>
          <w:noProof/>
          <w:sz w:val="20"/>
          <w:szCs w:val="20"/>
          <w:lang w:eastAsia="sk-SK"/>
        </w:rPr>
        <w:t xml:space="preserve"> ktoré mu vznikli z dôvodu uplatnenia ručenia za daň voči </w:t>
      </w:r>
      <w:r w:rsidRPr="00747EBB">
        <w:rPr>
          <w:rFonts w:ascii="Arial" w:eastAsia="Times New Roman" w:hAnsi="Arial" w:cs="Arial"/>
          <w:noProof/>
          <w:sz w:val="20"/>
          <w:szCs w:val="20"/>
          <w:lang w:eastAsia="sk-SK"/>
        </w:rPr>
        <w:t>objednávateľovi</w:t>
      </w:r>
      <w:r w:rsidR="00465BE9" w:rsidRPr="00747EBB">
        <w:rPr>
          <w:rFonts w:ascii="Arial" w:eastAsia="Times New Roman" w:hAnsi="Arial" w:cs="Arial"/>
          <w:noProof/>
          <w:sz w:val="20"/>
          <w:szCs w:val="20"/>
          <w:lang w:eastAsia="sk-SK"/>
        </w:rPr>
        <w:t xml:space="preserve"> v zmysle § 69b  zákona o DPH, vrátane trov konania, ktoré mu vznikli v konaní s príslušným daňovým úradom a pohľadávky vzniknuté z dôvodu dlžného poistného na zdravotné poistenie.</w:t>
      </w:r>
    </w:p>
    <w:p w14:paraId="2E5A2455" w14:textId="53EC76CA" w:rsidR="00835436" w:rsidRPr="006D09D2" w:rsidRDefault="00835436" w:rsidP="00835436">
      <w:pPr>
        <w:pStyle w:val="Odsekzoznamu"/>
        <w:numPr>
          <w:ilvl w:val="0"/>
          <w:numId w:val="4"/>
        </w:numPr>
        <w:spacing w:after="0" w:line="240" w:lineRule="auto"/>
        <w:jc w:val="both"/>
        <w:rPr>
          <w:rFonts w:ascii="Arial" w:hAnsi="Arial" w:cs="Arial"/>
          <w:sz w:val="20"/>
          <w:szCs w:val="20"/>
        </w:rPr>
      </w:pPr>
      <w:r w:rsidRPr="006D09D2">
        <w:rPr>
          <w:rFonts w:ascii="Arial" w:hAnsi="Arial" w:cs="Arial"/>
          <w:sz w:val="20"/>
          <w:szCs w:val="20"/>
        </w:rPr>
        <w:t xml:space="preserve">Ak sa na </w:t>
      </w:r>
      <w:r>
        <w:rPr>
          <w:rFonts w:ascii="Arial" w:hAnsi="Arial" w:cs="Arial"/>
          <w:sz w:val="20"/>
          <w:szCs w:val="20"/>
        </w:rPr>
        <w:t>dodávateľa</w:t>
      </w:r>
      <w:r w:rsidRPr="006D09D2">
        <w:rPr>
          <w:rFonts w:ascii="Arial" w:hAnsi="Arial" w:cs="Arial"/>
          <w:sz w:val="20"/>
          <w:szCs w:val="20"/>
        </w:rPr>
        <w:t xml:space="preserve"> taká zákonná povinnosť vzťahuje, </w:t>
      </w:r>
      <w:r>
        <w:rPr>
          <w:rFonts w:ascii="Arial" w:hAnsi="Arial" w:cs="Arial"/>
          <w:sz w:val="20"/>
          <w:szCs w:val="20"/>
        </w:rPr>
        <w:t>dodávateľ</w:t>
      </w:r>
      <w:r w:rsidRPr="006D09D2">
        <w:rPr>
          <w:rFonts w:ascii="Arial" w:hAnsi="Arial" w:cs="Arial"/>
          <w:sz w:val="20"/>
          <w:szCs w:val="20"/>
        </w:rPr>
        <w:t xml:space="preserve"> vyhlasuje, že spĺňa podmienky v súlade s § 11 ods. 1 písm. c) zákona o verejnom obstarávaní. V prípade, ak sa toto vyhlásenie ukáže ako nepravdivé, </w:t>
      </w:r>
      <w:r>
        <w:rPr>
          <w:rFonts w:ascii="Arial" w:hAnsi="Arial" w:cs="Arial"/>
          <w:sz w:val="20"/>
          <w:szCs w:val="20"/>
        </w:rPr>
        <w:t>objednávateľ</w:t>
      </w:r>
      <w:r w:rsidRPr="0055217D">
        <w:rPr>
          <w:rFonts w:ascii="Arial" w:hAnsi="Arial" w:cs="Arial"/>
          <w:sz w:val="20"/>
          <w:szCs w:val="20"/>
        </w:rPr>
        <w:t xml:space="preserve"> je oprávnený</w:t>
      </w:r>
      <w:r w:rsidRPr="006D09D2">
        <w:rPr>
          <w:rFonts w:ascii="Arial" w:hAnsi="Arial" w:cs="Arial"/>
          <w:sz w:val="20"/>
          <w:szCs w:val="20"/>
        </w:rPr>
        <w:t xml:space="preserve"> od </w:t>
      </w:r>
      <w:r w:rsidR="006052BA">
        <w:rPr>
          <w:rFonts w:ascii="Arial" w:hAnsi="Arial" w:cs="Arial"/>
          <w:sz w:val="20"/>
          <w:szCs w:val="20"/>
        </w:rPr>
        <w:t>dohody</w:t>
      </w:r>
      <w:r w:rsidRPr="006D09D2">
        <w:rPr>
          <w:rFonts w:ascii="Arial" w:hAnsi="Arial" w:cs="Arial"/>
          <w:sz w:val="20"/>
          <w:szCs w:val="20"/>
        </w:rPr>
        <w:t xml:space="preserve"> odstúpiť, a </w:t>
      </w:r>
      <w:r>
        <w:rPr>
          <w:rFonts w:ascii="Arial" w:hAnsi="Arial" w:cs="Arial"/>
          <w:sz w:val="20"/>
          <w:szCs w:val="20"/>
        </w:rPr>
        <w:t>dodávateľ</w:t>
      </w:r>
      <w:r w:rsidRPr="006D09D2">
        <w:rPr>
          <w:rFonts w:ascii="Arial" w:hAnsi="Arial" w:cs="Arial"/>
          <w:sz w:val="20"/>
          <w:szCs w:val="20"/>
        </w:rPr>
        <w:t xml:space="preserve"> je povinný nahradiť </w:t>
      </w:r>
      <w:r>
        <w:rPr>
          <w:rFonts w:ascii="Arial" w:hAnsi="Arial" w:cs="Arial"/>
          <w:sz w:val="20"/>
          <w:szCs w:val="20"/>
        </w:rPr>
        <w:t>objednávateľovi</w:t>
      </w:r>
      <w:r w:rsidRPr="006D09D2">
        <w:rPr>
          <w:rFonts w:ascii="Arial" w:hAnsi="Arial" w:cs="Arial"/>
          <w:sz w:val="20"/>
          <w:szCs w:val="20"/>
        </w:rPr>
        <w:t xml:space="preserve"> škodu, ktorá </w:t>
      </w:r>
      <w:r>
        <w:rPr>
          <w:rFonts w:ascii="Arial" w:hAnsi="Arial" w:cs="Arial"/>
          <w:sz w:val="20"/>
          <w:szCs w:val="20"/>
        </w:rPr>
        <w:t>mu</w:t>
      </w:r>
      <w:r w:rsidRPr="006D09D2">
        <w:rPr>
          <w:rFonts w:ascii="Arial" w:hAnsi="Arial" w:cs="Arial"/>
          <w:sz w:val="20"/>
          <w:szCs w:val="20"/>
        </w:rPr>
        <w:t xml:space="preserve"> tým vznikla.</w:t>
      </w:r>
    </w:p>
    <w:p w14:paraId="57A9AB52" w14:textId="7EFEC23F" w:rsidR="00967FB9" w:rsidRPr="006D09D2" w:rsidRDefault="00967FB9" w:rsidP="00664195">
      <w:pPr>
        <w:pStyle w:val="Odsekzoznamu"/>
        <w:spacing w:after="0" w:line="240" w:lineRule="auto"/>
        <w:ind w:left="360"/>
        <w:jc w:val="both"/>
        <w:rPr>
          <w:rFonts w:ascii="Arial" w:hAnsi="Arial" w:cs="Arial"/>
          <w:sz w:val="20"/>
          <w:szCs w:val="20"/>
        </w:rPr>
      </w:pPr>
      <w:r>
        <w:rPr>
          <w:rFonts w:ascii="Arial" w:hAnsi="Arial" w:cs="Arial"/>
          <w:sz w:val="20"/>
          <w:szCs w:val="20"/>
        </w:rPr>
        <w:t>Dodávateľ</w:t>
      </w:r>
      <w:r w:rsidRPr="006D09D2">
        <w:rPr>
          <w:rFonts w:ascii="Arial" w:hAnsi="Arial" w:cs="Arial"/>
          <w:sz w:val="20"/>
          <w:szCs w:val="20"/>
        </w:rPr>
        <w:t xml:space="preserve"> dáva súhlas </w:t>
      </w:r>
      <w:r>
        <w:rPr>
          <w:rFonts w:ascii="Arial" w:hAnsi="Arial" w:cs="Arial"/>
          <w:sz w:val="20"/>
          <w:szCs w:val="20"/>
        </w:rPr>
        <w:t>objednávateľovi</w:t>
      </w:r>
      <w:r w:rsidRPr="006D09D2">
        <w:rPr>
          <w:rFonts w:ascii="Arial" w:hAnsi="Arial" w:cs="Arial"/>
          <w:sz w:val="20"/>
          <w:szCs w:val="20"/>
        </w:rPr>
        <w:t xml:space="preserve"> na jednostranné započítanie akýchkoľvek splatných aj nesplatných pohľadávok </w:t>
      </w:r>
      <w:r>
        <w:rPr>
          <w:rFonts w:ascii="Arial" w:hAnsi="Arial" w:cs="Arial"/>
          <w:sz w:val="20"/>
          <w:szCs w:val="20"/>
        </w:rPr>
        <w:t>objednávateľa</w:t>
      </w:r>
      <w:r w:rsidRPr="006D09D2">
        <w:rPr>
          <w:rFonts w:ascii="Arial" w:hAnsi="Arial" w:cs="Arial"/>
          <w:sz w:val="20"/>
          <w:szCs w:val="20"/>
        </w:rPr>
        <w:t xml:space="preserve"> voči všetkým splatným aj nesplatným pohľadávkam  </w:t>
      </w:r>
      <w:r>
        <w:rPr>
          <w:rFonts w:ascii="Arial" w:hAnsi="Arial" w:cs="Arial"/>
          <w:sz w:val="20"/>
          <w:szCs w:val="20"/>
        </w:rPr>
        <w:t>dodávateľa</w:t>
      </w:r>
      <w:r w:rsidRPr="006D09D2">
        <w:rPr>
          <w:rFonts w:ascii="Arial" w:hAnsi="Arial" w:cs="Arial"/>
          <w:sz w:val="20"/>
          <w:szCs w:val="20"/>
        </w:rPr>
        <w:t xml:space="preserve"> (vrátane nároku </w:t>
      </w:r>
      <w:r>
        <w:rPr>
          <w:rFonts w:ascii="Arial" w:hAnsi="Arial" w:cs="Arial"/>
          <w:sz w:val="20"/>
          <w:szCs w:val="20"/>
        </w:rPr>
        <w:t>objednávateľa</w:t>
      </w:r>
      <w:r w:rsidRPr="006D09D2">
        <w:rPr>
          <w:rFonts w:ascii="Arial" w:hAnsi="Arial" w:cs="Arial"/>
          <w:sz w:val="20"/>
          <w:szCs w:val="20"/>
        </w:rPr>
        <w:t xml:space="preserve"> z titulu zmluvných pokút voči </w:t>
      </w:r>
      <w:r>
        <w:rPr>
          <w:rFonts w:ascii="Arial" w:hAnsi="Arial" w:cs="Arial"/>
          <w:sz w:val="20"/>
          <w:szCs w:val="20"/>
        </w:rPr>
        <w:t>dodávateľovi</w:t>
      </w:r>
      <w:r w:rsidRPr="006D09D2">
        <w:rPr>
          <w:rFonts w:ascii="Arial" w:hAnsi="Arial" w:cs="Arial"/>
          <w:sz w:val="20"/>
          <w:szCs w:val="20"/>
        </w:rPr>
        <w:t xml:space="preserve">). Predávajúci nie je oprávnený započítať svoje pohľadávky voči pohľadávkam </w:t>
      </w:r>
      <w:r>
        <w:rPr>
          <w:rFonts w:ascii="Arial" w:hAnsi="Arial" w:cs="Arial"/>
          <w:sz w:val="20"/>
          <w:szCs w:val="20"/>
        </w:rPr>
        <w:t>dodávateľa</w:t>
      </w:r>
      <w:r w:rsidRPr="006D09D2">
        <w:rPr>
          <w:rFonts w:ascii="Arial" w:hAnsi="Arial" w:cs="Arial"/>
          <w:sz w:val="20"/>
          <w:szCs w:val="20"/>
        </w:rPr>
        <w:t xml:space="preserve"> bez jeho predchádzajúceho písomného súhlasu.</w:t>
      </w:r>
    </w:p>
    <w:p w14:paraId="70D0E5AF" w14:textId="77777777" w:rsidR="0018131C" w:rsidRPr="006D09D2" w:rsidRDefault="0018131C" w:rsidP="006D09D2">
      <w:pPr>
        <w:pStyle w:val="Odsekzoznamu"/>
        <w:spacing w:after="0" w:line="240" w:lineRule="auto"/>
        <w:ind w:left="360"/>
        <w:jc w:val="both"/>
        <w:rPr>
          <w:rFonts w:ascii="Arial" w:eastAsia="Times New Roman" w:hAnsi="Arial" w:cs="Arial"/>
          <w:bCs/>
          <w:noProof/>
          <w:sz w:val="20"/>
          <w:szCs w:val="20"/>
          <w:lang w:eastAsia="sk-SK"/>
        </w:rPr>
      </w:pPr>
    </w:p>
    <w:p w14:paraId="72A11582" w14:textId="77777777" w:rsidR="00C36172" w:rsidRDefault="00C36172" w:rsidP="00960484">
      <w:pPr>
        <w:spacing w:after="0" w:line="240" w:lineRule="auto"/>
        <w:jc w:val="center"/>
        <w:rPr>
          <w:rFonts w:ascii="Arial" w:eastAsia="Times New Roman" w:hAnsi="Arial" w:cs="Arial"/>
          <w:b/>
          <w:bCs/>
          <w:noProof/>
          <w:sz w:val="20"/>
          <w:szCs w:val="20"/>
          <w:lang w:eastAsia="sk-SK"/>
        </w:rPr>
      </w:pPr>
    </w:p>
    <w:p w14:paraId="4CB7D593" w14:textId="6AC069A0" w:rsidR="00465BE9" w:rsidRPr="00747EBB" w:rsidRDefault="00465BE9" w:rsidP="00960484">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bCs/>
          <w:noProof/>
          <w:sz w:val="20"/>
          <w:szCs w:val="20"/>
          <w:lang w:eastAsia="sk-SK"/>
        </w:rPr>
        <w:lastRenderedPageBreak/>
        <w:t>Čl. VIII</w:t>
      </w:r>
    </w:p>
    <w:p w14:paraId="43894C35" w14:textId="77777777" w:rsidR="00465BE9" w:rsidRPr="00747EBB" w:rsidRDefault="00465BE9" w:rsidP="00960484">
      <w:pPr>
        <w:spacing w:after="0" w:line="240" w:lineRule="auto"/>
        <w:jc w:val="center"/>
        <w:rPr>
          <w:rFonts w:ascii="Arial" w:eastAsia="Times New Roman" w:hAnsi="Arial" w:cs="Arial"/>
          <w:b/>
          <w:bCs/>
          <w:noProof/>
          <w:sz w:val="20"/>
          <w:szCs w:val="20"/>
          <w:lang w:eastAsia="sk-SK"/>
        </w:rPr>
      </w:pPr>
      <w:r w:rsidRPr="00747EBB">
        <w:rPr>
          <w:rFonts w:ascii="Arial" w:eastAsia="Times New Roman" w:hAnsi="Arial" w:cs="Arial"/>
          <w:b/>
          <w:bCs/>
          <w:noProof/>
          <w:sz w:val="20"/>
          <w:szCs w:val="20"/>
          <w:lang w:eastAsia="sk-SK"/>
        </w:rPr>
        <w:t>Doba platnosti a ukončenie dohody</w:t>
      </w:r>
    </w:p>
    <w:p w14:paraId="053D6500" w14:textId="282C185A" w:rsidR="00465BE9" w:rsidRPr="00747EBB" w:rsidRDefault="00465BE9"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Rámcová dohoda sa uzatvára na dobu určitú – </w:t>
      </w:r>
      <w:r w:rsidR="005F7174" w:rsidRPr="00747EBB">
        <w:rPr>
          <w:rFonts w:ascii="Arial" w:eastAsia="Times New Roman" w:hAnsi="Arial" w:cs="Arial"/>
          <w:noProof/>
          <w:sz w:val="20"/>
          <w:szCs w:val="20"/>
          <w:lang w:eastAsia="sk-SK"/>
        </w:rPr>
        <w:t>24</w:t>
      </w:r>
      <w:r w:rsidRPr="00747EBB">
        <w:rPr>
          <w:rFonts w:ascii="Arial" w:eastAsia="Times New Roman" w:hAnsi="Arial" w:cs="Arial"/>
          <w:noProof/>
          <w:sz w:val="20"/>
          <w:szCs w:val="20"/>
          <w:lang w:eastAsia="sk-SK"/>
        </w:rPr>
        <w:t xml:space="preserve"> mesiacov odo dňa nadobudnutia jej účinnosti, resp. do doby vyčerpania finančného limitu uvedeného v čl. IV </w:t>
      </w:r>
      <w:r w:rsidR="00516DCD" w:rsidRPr="00747EBB">
        <w:rPr>
          <w:rFonts w:ascii="Arial" w:eastAsia="Times New Roman" w:hAnsi="Arial" w:cs="Arial"/>
          <w:noProof/>
          <w:sz w:val="20"/>
          <w:szCs w:val="20"/>
          <w:lang w:eastAsia="sk-SK"/>
        </w:rPr>
        <w:t>bod</w:t>
      </w:r>
      <w:r w:rsidRPr="00747EBB">
        <w:rPr>
          <w:rFonts w:ascii="Arial" w:eastAsia="Times New Roman" w:hAnsi="Arial" w:cs="Arial"/>
          <w:noProof/>
          <w:sz w:val="20"/>
          <w:szCs w:val="20"/>
          <w:lang w:eastAsia="sk-SK"/>
        </w:rPr>
        <w:t xml:space="preserve"> 4</w:t>
      </w:r>
      <w:r w:rsidR="000B3925">
        <w:rPr>
          <w:rFonts w:ascii="Arial" w:eastAsia="Times New Roman" w:hAnsi="Arial" w:cs="Arial"/>
          <w:noProof/>
          <w:sz w:val="20"/>
          <w:szCs w:val="20"/>
          <w:lang w:eastAsia="sk-SK"/>
        </w:rPr>
        <w:t>.</w:t>
      </w:r>
      <w:r w:rsidRPr="00747EBB">
        <w:rPr>
          <w:rFonts w:ascii="Arial" w:eastAsia="Times New Roman" w:hAnsi="Arial" w:cs="Arial"/>
          <w:noProof/>
          <w:sz w:val="20"/>
          <w:szCs w:val="20"/>
          <w:lang w:eastAsia="sk-SK"/>
        </w:rPr>
        <w:t xml:space="preserve"> </w:t>
      </w:r>
      <w:r w:rsidR="000B3925">
        <w:rPr>
          <w:rFonts w:ascii="Arial" w:eastAsia="Times New Roman" w:hAnsi="Arial" w:cs="Arial"/>
          <w:noProof/>
          <w:sz w:val="20"/>
          <w:szCs w:val="20"/>
          <w:lang w:eastAsia="sk-SK"/>
        </w:rPr>
        <w:t xml:space="preserve">tejto </w:t>
      </w:r>
      <w:r w:rsidRPr="00747EBB">
        <w:rPr>
          <w:rFonts w:ascii="Arial" w:eastAsia="Times New Roman" w:hAnsi="Arial" w:cs="Arial"/>
          <w:noProof/>
          <w:sz w:val="20"/>
          <w:szCs w:val="20"/>
          <w:lang w:eastAsia="sk-SK"/>
        </w:rPr>
        <w:t>dohod</w:t>
      </w:r>
      <w:r w:rsidR="000B3925">
        <w:rPr>
          <w:rFonts w:ascii="Arial" w:eastAsia="Times New Roman" w:hAnsi="Arial" w:cs="Arial"/>
          <w:noProof/>
          <w:sz w:val="20"/>
          <w:szCs w:val="20"/>
          <w:lang w:eastAsia="sk-SK"/>
        </w:rPr>
        <w:t xml:space="preserve">y podľa toho, ktorá skutočnosť nastane skôr. </w:t>
      </w:r>
    </w:p>
    <w:p w14:paraId="1F585904" w14:textId="77777777" w:rsidR="00465BE9" w:rsidRPr="00747EBB" w:rsidRDefault="007B1E4B"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Túto dohodu</w:t>
      </w:r>
      <w:r w:rsidR="00465BE9" w:rsidRPr="00747EBB">
        <w:rPr>
          <w:rFonts w:ascii="Arial" w:eastAsia="Times New Roman" w:hAnsi="Arial" w:cs="Arial"/>
          <w:noProof/>
          <w:sz w:val="20"/>
          <w:szCs w:val="20"/>
          <w:lang w:eastAsia="sk-SK"/>
        </w:rPr>
        <w:t xml:space="preserve"> je možné ukončiť pred dobou, na ktorú bol</w:t>
      </w:r>
      <w:r w:rsidRPr="00747EBB">
        <w:rPr>
          <w:rFonts w:ascii="Arial" w:eastAsia="Times New Roman" w:hAnsi="Arial" w:cs="Arial"/>
          <w:noProof/>
          <w:sz w:val="20"/>
          <w:szCs w:val="20"/>
          <w:lang w:eastAsia="sk-SK"/>
        </w:rPr>
        <w:t>a</w:t>
      </w:r>
      <w:r w:rsidR="00465BE9" w:rsidRPr="00747EBB">
        <w:rPr>
          <w:rFonts w:ascii="Arial" w:eastAsia="Times New Roman" w:hAnsi="Arial" w:cs="Arial"/>
          <w:noProof/>
          <w:sz w:val="20"/>
          <w:szCs w:val="20"/>
          <w:lang w:eastAsia="sk-SK"/>
        </w:rPr>
        <w:t xml:space="preserve"> dojednan</w:t>
      </w:r>
      <w:r w:rsidRPr="00747EBB">
        <w:rPr>
          <w:rFonts w:ascii="Arial" w:eastAsia="Times New Roman" w:hAnsi="Arial" w:cs="Arial"/>
          <w:noProof/>
          <w:sz w:val="20"/>
          <w:szCs w:val="20"/>
          <w:lang w:eastAsia="sk-SK"/>
        </w:rPr>
        <w:t>á</w:t>
      </w:r>
      <w:r w:rsidR="00465BE9" w:rsidRPr="00747EBB">
        <w:rPr>
          <w:rFonts w:ascii="Arial" w:eastAsia="Times New Roman" w:hAnsi="Arial" w:cs="Arial"/>
          <w:noProof/>
          <w:sz w:val="20"/>
          <w:szCs w:val="20"/>
          <w:lang w:eastAsia="sk-SK"/>
        </w:rPr>
        <w:t>:</w:t>
      </w:r>
    </w:p>
    <w:p w14:paraId="1B5BA1C8" w14:textId="77777777" w:rsidR="00465BE9" w:rsidRPr="00747EBB" w:rsidRDefault="00465BE9" w:rsidP="0018131C">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písomnou dohodou účastníkov dohody,</w:t>
      </w:r>
    </w:p>
    <w:p w14:paraId="255A3965" w14:textId="77777777" w:rsidR="00465BE9" w:rsidRPr="00747EBB" w:rsidRDefault="00465BE9" w:rsidP="0018131C">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písomnou výpoveďou </w:t>
      </w:r>
      <w:r w:rsidR="0072098C"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w:t>
      </w:r>
    </w:p>
    <w:p w14:paraId="115892F6" w14:textId="77777777" w:rsidR="00465BE9" w:rsidRPr="00747EBB" w:rsidRDefault="00465BE9" w:rsidP="0018131C">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odstúpením od dohody.</w:t>
      </w:r>
    </w:p>
    <w:p w14:paraId="0E0AB4D9" w14:textId="1DBCA3F8" w:rsidR="00465BE9" w:rsidRPr="00747EBB" w:rsidRDefault="00A0420C"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Objednávateľ </w:t>
      </w:r>
      <w:r w:rsidR="00465BE9" w:rsidRPr="00747EBB">
        <w:rPr>
          <w:rFonts w:ascii="Arial" w:eastAsia="Times New Roman" w:hAnsi="Arial" w:cs="Arial"/>
          <w:noProof/>
          <w:sz w:val="20"/>
          <w:szCs w:val="20"/>
          <w:lang w:eastAsia="sk-SK"/>
        </w:rPr>
        <w:t xml:space="preserve">môže dohodu vypovedať kedykoľvek, a to aj bez uvedenia dôvodu. Výpovedná lehota </w:t>
      </w:r>
      <w:r w:rsidR="00465BE9" w:rsidRPr="001D687F">
        <w:rPr>
          <w:rFonts w:ascii="Arial" w:eastAsia="Times New Roman" w:hAnsi="Arial" w:cs="Arial"/>
          <w:noProof/>
          <w:sz w:val="20"/>
          <w:szCs w:val="20"/>
          <w:lang w:eastAsia="sk-SK"/>
        </w:rPr>
        <w:t>je 3 mesiace a</w:t>
      </w:r>
      <w:r w:rsidR="00465BE9" w:rsidRPr="00747EBB">
        <w:rPr>
          <w:rFonts w:ascii="Arial" w:eastAsia="Times New Roman" w:hAnsi="Arial" w:cs="Arial"/>
          <w:noProof/>
          <w:sz w:val="20"/>
          <w:szCs w:val="20"/>
          <w:lang w:eastAsia="sk-SK"/>
        </w:rPr>
        <w:t xml:space="preserve"> začína plynúť prvým dňom kalendárneho mesiaca nasledujúceho po kalendárnom mesiaci, v ktorom bola písomná výpoveď doručená </w:t>
      </w:r>
      <w:r w:rsidR="00ED071F" w:rsidRPr="00747EBB">
        <w:rPr>
          <w:rFonts w:ascii="Arial" w:eastAsia="Times New Roman" w:hAnsi="Arial" w:cs="Arial"/>
          <w:noProof/>
          <w:sz w:val="20"/>
          <w:szCs w:val="20"/>
          <w:lang w:eastAsia="sk-SK"/>
        </w:rPr>
        <w:t>d</w:t>
      </w:r>
      <w:r w:rsidR="00C06E56" w:rsidRPr="00747EBB">
        <w:rPr>
          <w:rFonts w:ascii="Arial" w:eastAsia="Times New Roman" w:hAnsi="Arial" w:cs="Arial"/>
          <w:noProof/>
          <w:sz w:val="20"/>
          <w:szCs w:val="20"/>
          <w:lang w:eastAsia="sk-SK"/>
        </w:rPr>
        <w:t>odávateľovi</w:t>
      </w:r>
      <w:r w:rsidR="00465BE9" w:rsidRPr="00747EBB">
        <w:rPr>
          <w:rFonts w:ascii="Arial" w:eastAsia="Times New Roman" w:hAnsi="Arial" w:cs="Arial"/>
          <w:noProof/>
          <w:sz w:val="20"/>
          <w:szCs w:val="20"/>
          <w:lang w:eastAsia="sk-SK"/>
        </w:rPr>
        <w:t>.</w:t>
      </w:r>
    </w:p>
    <w:p w14:paraId="4BC89544" w14:textId="77777777" w:rsidR="00465BE9" w:rsidRPr="00747EBB" w:rsidRDefault="00465BE9"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Odstúpiť od tejto dohody je možné v prípadoch uvedených v § 344 a nasl. Obchodného zákonníka. </w:t>
      </w:r>
    </w:p>
    <w:p w14:paraId="69132087" w14:textId="5CC23254" w:rsidR="00465BE9" w:rsidRPr="00747EBB" w:rsidRDefault="00A0420C"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Objednávateľ </w:t>
      </w:r>
      <w:r w:rsidR="00465BE9" w:rsidRPr="00747EBB">
        <w:rPr>
          <w:rFonts w:ascii="Arial" w:eastAsia="Times New Roman" w:hAnsi="Arial" w:cs="Arial"/>
          <w:noProof/>
          <w:sz w:val="20"/>
          <w:szCs w:val="20"/>
          <w:lang w:eastAsia="sk-SK"/>
        </w:rPr>
        <w:t>je zároveň oprávnený odstúpiť od dohody:</w:t>
      </w:r>
    </w:p>
    <w:p w14:paraId="1DD3B82E" w14:textId="40466E16" w:rsidR="00465BE9" w:rsidRPr="00747EBB" w:rsidRDefault="00C06E56" w:rsidP="0018131C">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v prípadoch uvedených v tejto dohode</w:t>
      </w:r>
      <w:r w:rsidR="00465BE9" w:rsidRPr="00747EBB">
        <w:rPr>
          <w:rFonts w:ascii="Arial" w:eastAsia="Times New Roman" w:hAnsi="Arial" w:cs="Arial"/>
          <w:noProof/>
          <w:sz w:val="20"/>
          <w:szCs w:val="20"/>
          <w:lang w:eastAsia="sk-SK"/>
        </w:rPr>
        <w:t>,</w:t>
      </w:r>
    </w:p>
    <w:p w14:paraId="5E4D8E15" w14:textId="77777777" w:rsidR="00465BE9" w:rsidRPr="00747EBB" w:rsidRDefault="00465BE9" w:rsidP="0018131C">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ak sa </w:t>
      </w:r>
      <w:r w:rsidR="00A0420C" w:rsidRPr="00747EBB">
        <w:rPr>
          <w:rFonts w:ascii="Arial" w:eastAsia="Times New Roman" w:hAnsi="Arial" w:cs="Arial"/>
          <w:noProof/>
          <w:sz w:val="20"/>
          <w:szCs w:val="20"/>
          <w:lang w:eastAsia="sk-SK"/>
        </w:rPr>
        <w:t xml:space="preserve">dodávateľ </w:t>
      </w:r>
      <w:r w:rsidRPr="00747EBB">
        <w:rPr>
          <w:rFonts w:ascii="Arial" w:eastAsia="Times New Roman" w:hAnsi="Arial" w:cs="Arial"/>
          <w:noProof/>
          <w:sz w:val="20"/>
          <w:szCs w:val="20"/>
          <w:lang w:eastAsia="sk-SK"/>
        </w:rPr>
        <w:t xml:space="preserve">stane dlžníkom poistného na zdravotné poistenie voči </w:t>
      </w:r>
      <w:r w:rsidR="00A0420C" w:rsidRPr="00747EBB">
        <w:rPr>
          <w:rFonts w:ascii="Arial" w:eastAsia="Times New Roman" w:hAnsi="Arial" w:cs="Arial"/>
          <w:noProof/>
          <w:sz w:val="20"/>
          <w:szCs w:val="20"/>
          <w:lang w:eastAsia="sk-SK"/>
        </w:rPr>
        <w:t>objednávateľovi</w:t>
      </w:r>
      <w:r w:rsidRPr="00747EBB">
        <w:rPr>
          <w:rFonts w:ascii="Arial" w:eastAsia="Times New Roman" w:hAnsi="Arial" w:cs="Arial"/>
          <w:noProof/>
          <w:sz w:val="20"/>
          <w:szCs w:val="20"/>
          <w:lang w:eastAsia="sk-SK"/>
        </w:rPr>
        <w:t>,</w:t>
      </w:r>
    </w:p>
    <w:p w14:paraId="60509F82" w14:textId="0CA000F3" w:rsidR="00164A29" w:rsidRPr="0055217D" w:rsidRDefault="00465BE9" w:rsidP="0018131C">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747EBB">
        <w:rPr>
          <w:rFonts w:ascii="Arial" w:eastAsia="Times New Roman" w:hAnsi="Arial" w:cs="Times New Roman"/>
          <w:noProof/>
          <w:sz w:val="20"/>
          <w:szCs w:val="20"/>
          <w:lang w:eastAsia="sk-SK"/>
        </w:rPr>
        <w:t xml:space="preserve">ak právnickej osobe - </w:t>
      </w:r>
      <w:r w:rsidR="00A0420C" w:rsidRPr="00747EBB">
        <w:rPr>
          <w:rFonts w:ascii="Arial" w:eastAsia="Times New Roman" w:hAnsi="Arial" w:cs="Times New Roman"/>
          <w:noProof/>
          <w:sz w:val="20"/>
          <w:szCs w:val="20"/>
          <w:lang w:eastAsia="sk-SK"/>
        </w:rPr>
        <w:t>dodávateľovi</w:t>
      </w:r>
      <w:r w:rsidRPr="00747EBB">
        <w:rPr>
          <w:rFonts w:ascii="Arial" w:eastAsia="Times New Roman" w:hAnsi="Arial" w:cs="Times New Roman"/>
          <w:noProof/>
          <w:sz w:val="20"/>
          <w:szCs w:val="20"/>
          <w:lang w:eastAsia="sk-SK"/>
        </w:rPr>
        <w:t xml:space="preserve"> bol uložený jeden, alebo viacero t</w:t>
      </w:r>
      <w:r w:rsidR="00A0420C" w:rsidRPr="00747EBB">
        <w:rPr>
          <w:rFonts w:ascii="Arial" w:eastAsia="Times New Roman" w:hAnsi="Arial" w:cs="Times New Roman"/>
          <w:noProof/>
          <w:sz w:val="20"/>
          <w:szCs w:val="20"/>
          <w:lang w:eastAsia="sk-SK"/>
        </w:rPr>
        <w:t>restov, uvedených v § 10 zákona</w:t>
      </w:r>
      <w:r w:rsidRPr="00747EBB">
        <w:rPr>
          <w:rFonts w:ascii="Arial" w:eastAsia="Times New Roman" w:hAnsi="Arial" w:cs="Times New Roman"/>
          <w:noProof/>
          <w:sz w:val="20"/>
          <w:szCs w:val="20"/>
          <w:lang w:eastAsia="sk-SK"/>
        </w:rPr>
        <w:t xml:space="preserve"> č. 91/2016 Z. z. o trestnej zodpovednosti právnických osôb a o zmene a doplnení niektorých zákon</w:t>
      </w:r>
      <w:r w:rsidR="00BD500E">
        <w:rPr>
          <w:rFonts w:ascii="Arial" w:eastAsia="Times New Roman" w:hAnsi="Arial" w:cs="Times New Roman"/>
          <w:noProof/>
          <w:sz w:val="20"/>
          <w:szCs w:val="20"/>
          <w:lang w:eastAsia="sk-SK"/>
        </w:rPr>
        <w:t>ov v znení neskorších predpisov,</w:t>
      </w:r>
    </w:p>
    <w:p w14:paraId="5663E7B6" w14:textId="5693622F" w:rsidR="006448E0" w:rsidRPr="006D09D2" w:rsidRDefault="006448E0" w:rsidP="006448E0">
      <w:pPr>
        <w:pStyle w:val="Odsekzoznamu"/>
        <w:numPr>
          <w:ilvl w:val="0"/>
          <w:numId w:val="13"/>
        </w:numPr>
        <w:spacing w:after="0" w:line="240" w:lineRule="auto"/>
        <w:jc w:val="both"/>
        <w:rPr>
          <w:rFonts w:ascii="Arial" w:hAnsi="Arial" w:cs="Arial"/>
          <w:sz w:val="20"/>
          <w:szCs w:val="20"/>
        </w:rPr>
      </w:pPr>
      <w:r w:rsidRPr="006D09D2">
        <w:rPr>
          <w:rFonts w:ascii="Arial" w:hAnsi="Arial" w:cs="Arial"/>
          <w:sz w:val="20"/>
          <w:szCs w:val="20"/>
        </w:rPr>
        <w:t xml:space="preserve">dôjde k výmazu dodávateľa - partnera verejného sektora na návrh </w:t>
      </w:r>
      <w:r w:rsidRPr="0055217D">
        <w:rPr>
          <w:rFonts w:ascii="Arial" w:hAnsi="Arial" w:cs="Arial"/>
          <w:sz w:val="20"/>
          <w:szCs w:val="20"/>
        </w:rPr>
        <w:t>oprávnenej osoby počas trvania d</w:t>
      </w:r>
      <w:r w:rsidRPr="006D09D2">
        <w:rPr>
          <w:rFonts w:ascii="Arial" w:hAnsi="Arial" w:cs="Arial"/>
          <w:sz w:val="20"/>
          <w:szCs w:val="20"/>
        </w:rPr>
        <w:t xml:space="preserve">ohody, </w:t>
      </w:r>
    </w:p>
    <w:p w14:paraId="51BD221C" w14:textId="4E17395C" w:rsidR="006448E0" w:rsidRPr="006D09D2" w:rsidRDefault="006448E0" w:rsidP="006448E0">
      <w:pPr>
        <w:pStyle w:val="Odsekzoznamu"/>
        <w:numPr>
          <w:ilvl w:val="0"/>
          <w:numId w:val="13"/>
        </w:numPr>
        <w:spacing w:after="0" w:line="240" w:lineRule="auto"/>
        <w:jc w:val="both"/>
        <w:rPr>
          <w:rFonts w:ascii="Arial" w:hAnsi="Arial" w:cs="Arial"/>
          <w:sz w:val="20"/>
          <w:szCs w:val="20"/>
        </w:rPr>
      </w:pPr>
      <w:r w:rsidRPr="006D09D2">
        <w:rPr>
          <w:rFonts w:ascii="Arial" w:hAnsi="Arial" w:cs="Arial"/>
          <w:sz w:val="20"/>
          <w:szCs w:val="20"/>
        </w:rPr>
        <w:t>je dodávateľ  - partner verejného sektora viac ako 30 dní v omeškaní so zápisom novej oprávnenej osoby podľa § 10 ods. 2 tretia veta zákona o registri partnerov verejného sektora,</w:t>
      </w:r>
    </w:p>
    <w:p w14:paraId="71512086" w14:textId="77C348E2" w:rsidR="006448E0" w:rsidRPr="006D09D2" w:rsidRDefault="006448E0" w:rsidP="006D09D2">
      <w:pPr>
        <w:pStyle w:val="Odsekzoznamu"/>
        <w:numPr>
          <w:ilvl w:val="0"/>
          <w:numId w:val="13"/>
        </w:numPr>
        <w:spacing w:after="0" w:line="240" w:lineRule="auto"/>
        <w:jc w:val="both"/>
        <w:rPr>
          <w:rFonts w:ascii="Arial" w:hAnsi="Arial" w:cs="Arial"/>
          <w:sz w:val="20"/>
          <w:szCs w:val="20"/>
        </w:rPr>
      </w:pPr>
      <w:r w:rsidRPr="006D09D2">
        <w:rPr>
          <w:rFonts w:ascii="Arial" w:hAnsi="Arial" w:cs="Arial"/>
          <w:sz w:val="20"/>
          <w:szCs w:val="20"/>
        </w:rPr>
        <w:t>subdodávatelia dodávateľa, ktorí majú povinnosť zapisovať sa do registra partnerov verejného sektora, nie sú zapísaní v registri partnerov verejného sektora</w:t>
      </w:r>
      <w:r w:rsidRPr="0055217D">
        <w:rPr>
          <w:rFonts w:ascii="Arial" w:hAnsi="Arial" w:cs="Arial"/>
          <w:sz w:val="20"/>
          <w:szCs w:val="20"/>
        </w:rPr>
        <w:t>,</w:t>
      </w:r>
    </w:p>
    <w:p w14:paraId="13ADC303" w14:textId="629F7C5F" w:rsidR="00BD500E" w:rsidRDefault="000A2065" w:rsidP="0018131C">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ak dodávateľ dodá </w:t>
      </w:r>
      <w:r w:rsidR="00BD500E">
        <w:rPr>
          <w:rFonts w:ascii="Arial" w:eastAsia="Times New Roman" w:hAnsi="Arial" w:cs="Arial"/>
          <w:noProof/>
          <w:sz w:val="20"/>
          <w:szCs w:val="20"/>
          <w:lang w:eastAsia="sk-SK"/>
        </w:rPr>
        <w:t>tovar</w:t>
      </w:r>
      <w:r>
        <w:rPr>
          <w:rFonts w:ascii="Arial" w:eastAsia="Times New Roman" w:hAnsi="Arial" w:cs="Arial"/>
          <w:noProof/>
          <w:sz w:val="20"/>
          <w:szCs w:val="20"/>
          <w:lang w:eastAsia="sk-SK"/>
        </w:rPr>
        <w:t>, ktorý</w:t>
      </w:r>
      <w:r w:rsidR="00BD500E">
        <w:rPr>
          <w:rFonts w:ascii="Arial" w:eastAsia="Times New Roman" w:hAnsi="Arial" w:cs="Arial"/>
          <w:noProof/>
          <w:sz w:val="20"/>
          <w:szCs w:val="20"/>
          <w:lang w:eastAsia="sk-SK"/>
        </w:rPr>
        <w:t xml:space="preserve"> nebude spĺňať špecifikáciu uvedenú v tejto dohode,</w:t>
      </w:r>
    </w:p>
    <w:p w14:paraId="02C8FBC3" w14:textId="7643CDF4" w:rsidR="00BD500E" w:rsidRDefault="000A2065" w:rsidP="0018131C">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ak dodávateľ nedodrží lehotu na dodanie tovaru podľa čl. III bodu 5</w:t>
      </w:r>
      <w:r w:rsidR="006448E0">
        <w:rPr>
          <w:rFonts w:ascii="Arial" w:eastAsia="Times New Roman" w:hAnsi="Arial" w:cs="Arial"/>
          <w:noProof/>
          <w:sz w:val="20"/>
          <w:szCs w:val="20"/>
          <w:lang w:eastAsia="sk-SK"/>
        </w:rPr>
        <w:t>.</w:t>
      </w:r>
      <w:r>
        <w:rPr>
          <w:rFonts w:ascii="Arial" w:eastAsia="Times New Roman" w:hAnsi="Arial" w:cs="Arial"/>
          <w:noProof/>
          <w:sz w:val="20"/>
          <w:szCs w:val="20"/>
          <w:lang w:eastAsia="sk-SK"/>
        </w:rPr>
        <w:t xml:space="preserve"> tejto dohody, </w:t>
      </w:r>
    </w:p>
    <w:p w14:paraId="3866EB0E" w14:textId="6081F6D5" w:rsidR="0055217D" w:rsidRPr="006D09D2" w:rsidRDefault="000A2065" w:rsidP="006D09D2">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ak dodávateľ nedodá tovar v objednanom množstve. </w:t>
      </w:r>
    </w:p>
    <w:p w14:paraId="165EB5A3" w14:textId="1E314F17" w:rsidR="0055217D" w:rsidRPr="006D09D2" w:rsidRDefault="0055217D" w:rsidP="0055217D">
      <w:pPr>
        <w:pStyle w:val="Odsekzoznamu"/>
        <w:numPr>
          <w:ilvl w:val="0"/>
          <w:numId w:val="2"/>
        </w:numPr>
        <w:tabs>
          <w:tab w:val="clear" w:pos="928"/>
          <w:tab w:val="num" w:pos="284"/>
        </w:tabs>
        <w:spacing w:after="0" w:line="240" w:lineRule="auto"/>
        <w:ind w:left="284" w:hanging="284"/>
        <w:jc w:val="both"/>
        <w:rPr>
          <w:rFonts w:ascii="Arial" w:hAnsi="Arial" w:cs="Arial"/>
          <w:sz w:val="20"/>
          <w:szCs w:val="20"/>
        </w:rPr>
      </w:pPr>
      <w:r w:rsidRPr="006D09D2">
        <w:rPr>
          <w:rFonts w:ascii="Arial" w:hAnsi="Arial" w:cs="Arial"/>
          <w:sz w:val="20"/>
          <w:szCs w:val="20"/>
        </w:rPr>
        <w:t xml:space="preserve">Objednávateľ je oprávnený od </w:t>
      </w:r>
      <w:r w:rsidRPr="0055217D">
        <w:rPr>
          <w:rFonts w:ascii="Arial" w:hAnsi="Arial" w:cs="Arial"/>
          <w:sz w:val="20"/>
          <w:szCs w:val="20"/>
        </w:rPr>
        <w:t>d</w:t>
      </w:r>
      <w:r w:rsidRPr="006D09D2">
        <w:rPr>
          <w:rFonts w:ascii="Arial" w:hAnsi="Arial" w:cs="Arial"/>
          <w:sz w:val="20"/>
          <w:szCs w:val="20"/>
        </w:rPr>
        <w:t>ohody odstúpiť dňom právoplatného rozhodnutia registrujúceho orgánu o výmaze dodávateľa alebo niektorého subdodávateľa dodávateľa podľa § 12 zákona o registri partnerov verejného sektora.</w:t>
      </w:r>
    </w:p>
    <w:p w14:paraId="4A6AE5BD" w14:textId="517F2977" w:rsidR="0055217D" w:rsidRPr="006D09D2" w:rsidRDefault="0055217D" w:rsidP="0055217D">
      <w:pPr>
        <w:pStyle w:val="Odsekzoznamu"/>
        <w:numPr>
          <w:ilvl w:val="0"/>
          <w:numId w:val="2"/>
        </w:numPr>
        <w:tabs>
          <w:tab w:val="clear" w:pos="928"/>
          <w:tab w:val="num" w:pos="284"/>
        </w:tabs>
        <w:spacing w:after="0" w:line="240" w:lineRule="auto"/>
        <w:ind w:left="284" w:hanging="284"/>
        <w:jc w:val="both"/>
        <w:rPr>
          <w:rFonts w:ascii="Arial" w:hAnsi="Arial" w:cs="Arial"/>
          <w:sz w:val="20"/>
          <w:szCs w:val="20"/>
        </w:rPr>
      </w:pPr>
      <w:r w:rsidRPr="006D09D2">
        <w:rPr>
          <w:rFonts w:ascii="Arial" w:hAnsi="Arial" w:cs="Arial"/>
          <w:sz w:val="20"/>
          <w:szCs w:val="20"/>
        </w:rPr>
        <w:t xml:space="preserve">Objednávateľ je oprávnený od </w:t>
      </w:r>
      <w:r w:rsidRPr="0055217D">
        <w:rPr>
          <w:rFonts w:ascii="Arial" w:hAnsi="Arial" w:cs="Arial"/>
          <w:sz w:val="20"/>
          <w:szCs w:val="20"/>
        </w:rPr>
        <w:t>d</w:t>
      </w:r>
      <w:r w:rsidRPr="006D09D2">
        <w:rPr>
          <w:rFonts w:ascii="Arial" w:hAnsi="Arial" w:cs="Arial"/>
          <w:sz w:val="20"/>
          <w:szCs w:val="20"/>
        </w:rPr>
        <w:t>ohody odstúpiť dňom právoplatného rozhodnutia registrujúceho orgánu o pokute uloženej dodávateľovi podľa § 13 ods. 2 zákona o registri partnerov verejného sektora.</w:t>
      </w:r>
    </w:p>
    <w:p w14:paraId="79743059" w14:textId="2DC0B700" w:rsidR="0055217D" w:rsidRPr="006D09D2" w:rsidRDefault="0055217D" w:rsidP="006D09D2">
      <w:pPr>
        <w:pStyle w:val="Odsekzoznamu"/>
        <w:numPr>
          <w:ilvl w:val="0"/>
          <w:numId w:val="2"/>
        </w:numPr>
        <w:tabs>
          <w:tab w:val="clear" w:pos="928"/>
          <w:tab w:val="num" w:pos="284"/>
        </w:tabs>
        <w:spacing w:after="0" w:line="240" w:lineRule="auto"/>
        <w:ind w:left="284" w:hanging="284"/>
        <w:jc w:val="both"/>
        <w:rPr>
          <w:rFonts w:ascii="Arial" w:hAnsi="Arial" w:cs="Arial"/>
          <w:sz w:val="20"/>
          <w:szCs w:val="20"/>
        </w:rPr>
      </w:pPr>
      <w:r w:rsidRPr="006D09D2">
        <w:rPr>
          <w:rFonts w:ascii="Arial" w:hAnsi="Arial" w:cs="Arial"/>
          <w:sz w:val="20"/>
          <w:szCs w:val="20"/>
        </w:rPr>
        <w:t xml:space="preserve">V prípade, že nie je splnená povinnosť dodávateľa podľa § 11 ods. 2 zákona o registri partnerov verejného sektora, alebo ak je dodávateľ v omeškaní s plnením svojej povinnosti podľa § 10 ods. 2 tretej vety citovaného zákona, nie je objednávateľ v omeškaní, ak z tohto dôvodu neplní, čo mu ukladá táto </w:t>
      </w:r>
      <w:r w:rsidRPr="0055217D">
        <w:rPr>
          <w:rFonts w:ascii="Arial" w:hAnsi="Arial" w:cs="Arial"/>
          <w:sz w:val="20"/>
          <w:szCs w:val="20"/>
        </w:rPr>
        <w:t>d</w:t>
      </w:r>
      <w:r w:rsidRPr="006D09D2">
        <w:rPr>
          <w:rFonts w:ascii="Arial" w:hAnsi="Arial" w:cs="Arial"/>
          <w:sz w:val="20"/>
          <w:szCs w:val="20"/>
        </w:rPr>
        <w:t>ohoda.</w:t>
      </w:r>
    </w:p>
    <w:p w14:paraId="10041CF0" w14:textId="02B51F08" w:rsidR="00465BE9" w:rsidRPr="00747EBB" w:rsidRDefault="00465BE9" w:rsidP="0018131C">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Odstúpenie je účinné dňom doručenia písomnosti druhému účastníkovi dohody, alebo k inému termínu, ktorý</w:t>
      </w:r>
      <w:r w:rsidR="00C06E56" w:rsidRPr="00747EBB">
        <w:rPr>
          <w:rFonts w:ascii="Arial" w:eastAsia="Times New Roman" w:hAnsi="Arial" w:cs="Arial"/>
          <w:noProof/>
          <w:sz w:val="20"/>
          <w:szCs w:val="20"/>
          <w:lang w:eastAsia="sk-SK"/>
        </w:rPr>
        <w:t xml:space="preserve"> odstupujúci</w:t>
      </w:r>
      <w:r w:rsidRPr="00747EBB">
        <w:rPr>
          <w:rFonts w:ascii="Arial" w:eastAsia="Times New Roman" w:hAnsi="Arial" w:cs="Arial"/>
          <w:noProof/>
          <w:sz w:val="20"/>
          <w:szCs w:val="20"/>
          <w:lang w:eastAsia="sk-SK"/>
        </w:rPr>
        <w:t xml:space="preserve"> účastník dohody v odstúpení uvedie.</w:t>
      </w:r>
    </w:p>
    <w:p w14:paraId="08D6ED72" w14:textId="1183BBD8" w:rsidR="00465BE9" w:rsidRPr="00747EBB" w:rsidRDefault="00465BE9" w:rsidP="00960484">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V prípade predčasného ukončenia dohody si účastníci dohody vysporiadajú všetky, a to aj finančné záväzky, prevzaté v súlade s podmienkami tejto dohody.</w:t>
      </w:r>
    </w:p>
    <w:p w14:paraId="385FE21E" w14:textId="77777777" w:rsidR="00465BE9" w:rsidRPr="00747EBB" w:rsidRDefault="00465BE9" w:rsidP="00960484">
      <w:pPr>
        <w:tabs>
          <w:tab w:val="left" w:pos="4253"/>
        </w:tabs>
        <w:spacing w:after="0" w:line="240" w:lineRule="auto"/>
        <w:jc w:val="center"/>
        <w:rPr>
          <w:rFonts w:ascii="Arial" w:eastAsia="Times New Roman" w:hAnsi="Arial" w:cs="Arial"/>
          <w:b/>
          <w:noProof/>
          <w:sz w:val="20"/>
          <w:szCs w:val="20"/>
          <w:lang w:eastAsia="sk-SK"/>
        </w:rPr>
      </w:pPr>
    </w:p>
    <w:p w14:paraId="3E2E4DCD" w14:textId="4EAEF06F" w:rsidR="00465BE9" w:rsidRPr="00747EBB"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IX</w:t>
      </w:r>
    </w:p>
    <w:p w14:paraId="116B97FA" w14:textId="77777777" w:rsidR="00465BE9" w:rsidRPr="00747EBB"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Osobitné ustanovenia</w:t>
      </w:r>
    </w:p>
    <w:p w14:paraId="26A8D9A5" w14:textId="19D33518" w:rsidR="000B3925" w:rsidRPr="006D09D2" w:rsidRDefault="000B3925" w:rsidP="000B3925">
      <w:pPr>
        <w:pStyle w:val="Odsekzoznamu"/>
        <w:numPr>
          <w:ilvl w:val="0"/>
          <w:numId w:val="10"/>
        </w:numPr>
        <w:spacing w:after="0" w:line="240" w:lineRule="auto"/>
        <w:jc w:val="both"/>
        <w:rPr>
          <w:rFonts w:ascii="Arial" w:hAnsi="Arial" w:cs="Arial"/>
          <w:sz w:val="20"/>
          <w:szCs w:val="20"/>
        </w:rPr>
      </w:pPr>
      <w:r w:rsidRPr="006D09D2">
        <w:rPr>
          <w:rFonts w:ascii="Arial" w:hAnsi="Arial" w:cs="Arial"/>
          <w:sz w:val="20"/>
          <w:szCs w:val="20"/>
        </w:rPr>
        <w:t xml:space="preserve">Dodávateľ je oprávnený plniť predmet tejto </w:t>
      </w:r>
      <w:r w:rsidRPr="00631D98">
        <w:rPr>
          <w:rFonts w:ascii="Arial" w:hAnsi="Arial" w:cs="Arial"/>
          <w:sz w:val="20"/>
          <w:szCs w:val="20"/>
        </w:rPr>
        <w:t>d</w:t>
      </w:r>
      <w:r w:rsidRPr="006D09D2">
        <w:rPr>
          <w:rFonts w:ascii="Arial" w:hAnsi="Arial" w:cs="Arial"/>
          <w:sz w:val="20"/>
          <w:szCs w:val="20"/>
        </w:rPr>
        <w:t xml:space="preserve">ohody aj prostredníctvom subdodávateľov, ktorí však musia spĺňať </w:t>
      </w:r>
      <w:r w:rsidRPr="00631D98">
        <w:rPr>
          <w:rFonts w:ascii="Arial" w:hAnsi="Arial" w:cs="Arial"/>
          <w:sz w:val="20"/>
          <w:szCs w:val="20"/>
        </w:rPr>
        <w:t>podmienky pre plnenie predmetu d</w:t>
      </w:r>
      <w:r w:rsidRPr="006D09D2">
        <w:rPr>
          <w:rFonts w:ascii="Arial" w:hAnsi="Arial" w:cs="Arial"/>
          <w:sz w:val="20"/>
          <w:szCs w:val="20"/>
        </w:rPr>
        <w:t>ohody, týkajúce sa osobného postavenia v rozsahu, v akom bolo ich splnenie vyžadované od dodávateľa a neexistujú u nich dôvody na vylúčenie podľa § 40 ods. 6 písm. a) až g) a ods. 7 a 8 zákona o verejnom obstarávaní, v súlade s § 41 zákona o verejnom obstaráva</w:t>
      </w:r>
      <w:r w:rsidRPr="00631D98">
        <w:rPr>
          <w:rFonts w:ascii="Arial" w:hAnsi="Arial" w:cs="Arial"/>
          <w:sz w:val="20"/>
          <w:szCs w:val="20"/>
        </w:rPr>
        <w:t>ní. V prípade plnenia predmetu d</w:t>
      </w:r>
      <w:r w:rsidRPr="006D09D2">
        <w:rPr>
          <w:rFonts w:ascii="Arial" w:hAnsi="Arial" w:cs="Arial"/>
          <w:sz w:val="20"/>
          <w:szCs w:val="20"/>
        </w:rPr>
        <w:t xml:space="preserve">ohody prostredníctvom subdodávateľov zodpovedá dodávateľ objednávateľovi tak, ako keby plnil predmet </w:t>
      </w:r>
      <w:r w:rsidRPr="00631D98">
        <w:rPr>
          <w:rFonts w:ascii="Arial" w:hAnsi="Arial" w:cs="Arial"/>
          <w:sz w:val="20"/>
          <w:szCs w:val="20"/>
        </w:rPr>
        <w:t>d</w:t>
      </w:r>
      <w:r w:rsidRPr="006D09D2">
        <w:rPr>
          <w:rFonts w:ascii="Arial" w:hAnsi="Arial" w:cs="Arial"/>
          <w:sz w:val="20"/>
          <w:szCs w:val="20"/>
        </w:rPr>
        <w:t xml:space="preserve">ohody sám. Objednávateľ je oprávnený od tejto </w:t>
      </w:r>
      <w:r w:rsidRPr="00631D98">
        <w:rPr>
          <w:rFonts w:ascii="Arial" w:hAnsi="Arial" w:cs="Arial"/>
          <w:sz w:val="20"/>
          <w:szCs w:val="20"/>
        </w:rPr>
        <w:t>d</w:t>
      </w:r>
      <w:r w:rsidRPr="006D09D2">
        <w:rPr>
          <w:rFonts w:ascii="Arial" w:hAnsi="Arial" w:cs="Arial"/>
          <w:sz w:val="20"/>
          <w:szCs w:val="20"/>
        </w:rPr>
        <w:t xml:space="preserve">ohody odstúpiť, ak zistí, že dodávateľ zabezpečuje plnenie predmetu tejto </w:t>
      </w:r>
      <w:r w:rsidRPr="00631D98">
        <w:rPr>
          <w:rFonts w:ascii="Arial" w:hAnsi="Arial" w:cs="Arial"/>
          <w:sz w:val="20"/>
          <w:szCs w:val="20"/>
        </w:rPr>
        <w:t>d</w:t>
      </w:r>
      <w:r w:rsidRPr="006D09D2">
        <w:rPr>
          <w:rFonts w:ascii="Arial" w:hAnsi="Arial" w:cs="Arial"/>
          <w:sz w:val="20"/>
          <w:szCs w:val="20"/>
        </w:rPr>
        <w:t xml:space="preserve">ohody prostredníctvom subdodávateľa, ktorý nespĺňa podmienky podľa § 41 zákona o verejnom obstarávaní, čím nie je dotknutý nárok objednávateľa na náhradu škody z tohto dôvodu vzniknutej. Zoznam subdodávateľov je uvedený v Prílohe č. </w:t>
      </w:r>
      <w:r w:rsidRPr="00631D98">
        <w:rPr>
          <w:rFonts w:ascii="Arial" w:hAnsi="Arial" w:cs="Arial"/>
          <w:sz w:val="20"/>
          <w:szCs w:val="20"/>
        </w:rPr>
        <w:t>2</w:t>
      </w:r>
      <w:r w:rsidRPr="006D09D2">
        <w:rPr>
          <w:rFonts w:ascii="Arial" w:hAnsi="Arial" w:cs="Arial"/>
          <w:sz w:val="20"/>
          <w:szCs w:val="20"/>
        </w:rPr>
        <w:t xml:space="preserve"> tejto </w:t>
      </w:r>
      <w:r w:rsidRPr="00631D98">
        <w:rPr>
          <w:rFonts w:ascii="Arial" w:hAnsi="Arial" w:cs="Arial"/>
          <w:sz w:val="20"/>
          <w:szCs w:val="20"/>
        </w:rPr>
        <w:t>d</w:t>
      </w:r>
      <w:r w:rsidRPr="006D09D2">
        <w:rPr>
          <w:rFonts w:ascii="Arial" w:hAnsi="Arial" w:cs="Arial"/>
          <w:sz w:val="20"/>
          <w:szCs w:val="20"/>
        </w:rPr>
        <w:t>ohody.</w:t>
      </w:r>
    </w:p>
    <w:p w14:paraId="36B24E1B" w14:textId="740C3AE8" w:rsidR="000B3925" w:rsidRPr="00664195" w:rsidRDefault="000B3925" w:rsidP="000B3925">
      <w:pPr>
        <w:pStyle w:val="Odsekzoznamu"/>
        <w:numPr>
          <w:ilvl w:val="0"/>
          <w:numId w:val="10"/>
        </w:numPr>
        <w:spacing w:after="0" w:line="240" w:lineRule="auto"/>
        <w:jc w:val="both"/>
        <w:rPr>
          <w:rFonts w:ascii="Arial" w:hAnsi="Arial" w:cs="Arial"/>
          <w:sz w:val="20"/>
          <w:szCs w:val="20"/>
        </w:rPr>
      </w:pPr>
      <w:r w:rsidRPr="006D09D2">
        <w:rPr>
          <w:rFonts w:ascii="Arial" w:hAnsi="Arial" w:cs="Arial"/>
          <w:sz w:val="20"/>
          <w:szCs w:val="20"/>
        </w:rPr>
        <w:t xml:space="preserve">V prípade, že niektorý zo subdodávateľov nie je v okamihu podpísania tejto </w:t>
      </w:r>
      <w:r w:rsidRPr="00631D98">
        <w:rPr>
          <w:rFonts w:ascii="Arial" w:hAnsi="Arial" w:cs="Arial"/>
          <w:sz w:val="20"/>
          <w:szCs w:val="20"/>
        </w:rPr>
        <w:t>d</w:t>
      </w:r>
      <w:r w:rsidRPr="00664195">
        <w:rPr>
          <w:rFonts w:ascii="Arial" w:hAnsi="Arial" w:cs="Arial"/>
          <w:sz w:val="20"/>
          <w:szCs w:val="20"/>
        </w:rPr>
        <w:t xml:space="preserve">ohody známy a vstúpi do procesu v priebehu plnenia predmetu tejto </w:t>
      </w:r>
      <w:r w:rsidRPr="00631D98">
        <w:rPr>
          <w:rFonts w:ascii="Arial" w:hAnsi="Arial" w:cs="Arial"/>
          <w:sz w:val="20"/>
          <w:szCs w:val="20"/>
        </w:rPr>
        <w:t>d</w:t>
      </w:r>
      <w:r w:rsidRPr="00664195">
        <w:rPr>
          <w:rFonts w:ascii="Arial" w:hAnsi="Arial" w:cs="Arial"/>
          <w:sz w:val="20"/>
          <w:szCs w:val="20"/>
        </w:rPr>
        <w:t>ohody, resp. sa zmení niektorý zo subd</w:t>
      </w:r>
      <w:r w:rsidRPr="00631D98">
        <w:rPr>
          <w:rFonts w:ascii="Arial" w:hAnsi="Arial" w:cs="Arial"/>
          <w:sz w:val="20"/>
          <w:szCs w:val="20"/>
        </w:rPr>
        <w:t>odávateľov počas plnenia tejto d</w:t>
      </w:r>
      <w:r w:rsidRPr="00664195">
        <w:rPr>
          <w:rFonts w:ascii="Arial" w:hAnsi="Arial" w:cs="Arial"/>
          <w:sz w:val="20"/>
          <w:szCs w:val="20"/>
        </w:rPr>
        <w:t xml:space="preserve">ohody, alebo sa zmenia údaje, týkajúce sa konkrétneho subdodávateľa, musí byť táto zmena odsúhlasená účastníkmi dohody formou písomného dodatku k tejto </w:t>
      </w:r>
      <w:r w:rsidRPr="00631D98">
        <w:rPr>
          <w:rFonts w:ascii="Arial" w:hAnsi="Arial" w:cs="Arial"/>
          <w:sz w:val="20"/>
          <w:szCs w:val="20"/>
        </w:rPr>
        <w:t>d</w:t>
      </w:r>
      <w:r w:rsidRPr="00664195">
        <w:rPr>
          <w:rFonts w:ascii="Arial" w:hAnsi="Arial" w:cs="Arial"/>
          <w:sz w:val="20"/>
          <w:szCs w:val="20"/>
        </w:rPr>
        <w:t xml:space="preserve">ohode. O </w:t>
      </w:r>
      <w:r w:rsidRPr="00664195">
        <w:rPr>
          <w:rFonts w:ascii="Arial" w:hAnsi="Arial" w:cs="Arial"/>
          <w:sz w:val="20"/>
          <w:szCs w:val="20"/>
        </w:rPr>
        <w:lastRenderedPageBreak/>
        <w:t xml:space="preserve">každej zmene je dodávateľ povinný bezodkladne - najneskôr do 7 kalendárnych dní - písomne informovať objednávateľa, pričom je povinný zároveň predložiť objednávateľovi čestné prehlásenie, že subdodávateľ, ktorého sa zmena týka, spĺňa podmienky pre plnenie predmetu tejto </w:t>
      </w:r>
      <w:r w:rsidRPr="00631D98">
        <w:rPr>
          <w:rFonts w:ascii="Arial" w:hAnsi="Arial" w:cs="Arial"/>
          <w:sz w:val="20"/>
          <w:szCs w:val="20"/>
        </w:rPr>
        <w:t>d</w:t>
      </w:r>
      <w:r w:rsidRPr="00664195">
        <w:rPr>
          <w:rFonts w:ascii="Arial" w:hAnsi="Arial" w:cs="Arial"/>
          <w:sz w:val="20"/>
          <w:szCs w:val="20"/>
        </w:rPr>
        <w:t xml:space="preserve">ohody. Ak dodávateľ tento záväzok nedodrží, považuje sa to za závažné porušenie </w:t>
      </w:r>
      <w:r w:rsidRPr="00631D98">
        <w:rPr>
          <w:rFonts w:ascii="Arial" w:hAnsi="Arial" w:cs="Arial"/>
          <w:sz w:val="20"/>
          <w:szCs w:val="20"/>
        </w:rPr>
        <w:t>d</w:t>
      </w:r>
      <w:r w:rsidRPr="00664195">
        <w:rPr>
          <w:rFonts w:ascii="Arial" w:hAnsi="Arial" w:cs="Arial"/>
          <w:sz w:val="20"/>
          <w:szCs w:val="20"/>
        </w:rPr>
        <w:t>ohody a objednávateľ je oprávnený uplatniť si u dodávateľa zmluvnú pokutu vo výške 20% z celkovej ceny objednávky, ktorá bol plnená aj prostredníctvom predmetného subdodávateľa. Objednávateľ je oprávnený zmluvnú pokutu započítať voči splatnej pohľadávke dodávateľa. Objednávateľ je oprávnený dohodnutú zmluvnú pokutu podľa tohto bodu vyúčtovať dodávateľovi aj po ukončení tejto</w:t>
      </w:r>
      <w:r w:rsidRPr="00631D98">
        <w:rPr>
          <w:rFonts w:ascii="Arial" w:hAnsi="Arial" w:cs="Arial"/>
          <w:sz w:val="20"/>
          <w:szCs w:val="20"/>
        </w:rPr>
        <w:t xml:space="preserve"> d</w:t>
      </w:r>
      <w:r w:rsidRPr="00664195">
        <w:rPr>
          <w:rFonts w:ascii="Arial" w:hAnsi="Arial" w:cs="Arial"/>
          <w:sz w:val="20"/>
          <w:szCs w:val="20"/>
        </w:rPr>
        <w:t>ohody, ak dodatočne zistí, že dodávateľ porušil záväzok podľa tohto bodu.</w:t>
      </w:r>
    </w:p>
    <w:p w14:paraId="716B405E" w14:textId="3EFE7D13" w:rsidR="000B3925" w:rsidRPr="00664195" w:rsidRDefault="000B3925" w:rsidP="000B3925">
      <w:pPr>
        <w:pStyle w:val="Odsekzoznamu"/>
        <w:numPr>
          <w:ilvl w:val="0"/>
          <w:numId w:val="10"/>
        </w:numPr>
        <w:spacing w:after="0" w:line="240" w:lineRule="auto"/>
        <w:jc w:val="both"/>
        <w:rPr>
          <w:rFonts w:ascii="Arial" w:hAnsi="Arial" w:cs="Arial"/>
          <w:sz w:val="20"/>
          <w:szCs w:val="20"/>
        </w:rPr>
      </w:pPr>
      <w:r w:rsidRPr="00664195">
        <w:rPr>
          <w:rFonts w:ascii="Arial" w:hAnsi="Arial" w:cs="Arial"/>
          <w:sz w:val="20"/>
          <w:szCs w:val="20"/>
        </w:rPr>
        <w:t xml:space="preserve">Dodávateľ nie je oprávnený postúpiť akékoľvek práva a pohľadávky vyplývajúce z tejto </w:t>
      </w:r>
      <w:r w:rsidR="0055217D" w:rsidRPr="0055217D">
        <w:rPr>
          <w:rFonts w:ascii="Arial" w:hAnsi="Arial" w:cs="Arial"/>
          <w:sz w:val="20"/>
          <w:szCs w:val="20"/>
        </w:rPr>
        <w:t>d</w:t>
      </w:r>
      <w:r w:rsidRPr="00664195">
        <w:rPr>
          <w:rFonts w:ascii="Arial" w:hAnsi="Arial" w:cs="Arial"/>
          <w:sz w:val="20"/>
          <w:szCs w:val="20"/>
        </w:rPr>
        <w:t xml:space="preserve">ohody na tretie osoby bez predchádzajúceho písomného súhlasu objednávateľa. Právny úkon, ktorým budú práva a pohľadávky postúpené v rozpore s týmto </w:t>
      </w:r>
      <w:r w:rsidR="0055217D" w:rsidRPr="0055217D">
        <w:rPr>
          <w:rFonts w:ascii="Arial" w:hAnsi="Arial" w:cs="Arial"/>
          <w:sz w:val="20"/>
          <w:szCs w:val="20"/>
        </w:rPr>
        <w:t>bodom</w:t>
      </w:r>
      <w:r w:rsidRPr="00664195">
        <w:rPr>
          <w:rFonts w:ascii="Arial" w:hAnsi="Arial" w:cs="Arial"/>
          <w:sz w:val="20"/>
          <w:szCs w:val="20"/>
        </w:rPr>
        <w:t xml:space="preserve"> bude neplatný.</w:t>
      </w:r>
    </w:p>
    <w:p w14:paraId="105C6860" w14:textId="12B3EC8D" w:rsidR="00465BE9" w:rsidRPr="00747EBB"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Účastníci dohody sa dohodli, že písomnosti podľa tejto sa doručujú osobne, poštou, kuriérskou službou alebo e-mailom. Každý účastník dohody je povinný písomne informovať druhého účastníka dohody o akejkoľvek zmene adresy, e-mailu, kontaktných údajov</w:t>
      </w:r>
      <w:r w:rsidR="00AA5BC9" w:rsidRPr="00747EBB">
        <w:rPr>
          <w:rFonts w:ascii="Arial" w:eastAsia="Times New Roman" w:hAnsi="Arial" w:cs="Arial"/>
          <w:noProof/>
          <w:sz w:val="20"/>
          <w:szCs w:val="20"/>
          <w:lang w:eastAsia="sk-SK"/>
        </w:rPr>
        <w:t xml:space="preserve">, </w:t>
      </w:r>
      <w:r w:rsidR="0055217D">
        <w:rPr>
          <w:rFonts w:ascii="Arial" w:eastAsia="Times New Roman" w:hAnsi="Arial" w:cs="Arial"/>
          <w:noProof/>
          <w:sz w:val="20"/>
          <w:szCs w:val="20"/>
          <w:lang w:eastAsia="sk-SK"/>
        </w:rPr>
        <w:t>resp. zmeny</w:t>
      </w:r>
      <w:r w:rsidR="0055217D" w:rsidRPr="000A2065">
        <w:rPr>
          <w:rFonts w:ascii="Arial" w:eastAsia="Times New Roman" w:hAnsi="Arial" w:cs="Arial"/>
          <w:noProof/>
          <w:sz w:val="20"/>
          <w:szCs w:val="20"/>
          <w:lang w:eastAsia="sk-SK"/>
        </w:rPr>
        <w:t xml:space="preserve"> osôb oprávnených </w:t>
      </w:r>
      <w:r w:rsidR="0055217D">
        <w:rPr>
          <w:rFonts w:ascii="Arial" w:eastAsia="Times New Roman" w:hAnsi="Arial" w:cs="Arial"/>
          <w:noProof/>
          <w:sz w:val="20"/>
          <w:szCs w:val="20"/>
          <w:lang w:eastAsia="sk-SK"/>
        </w:rPr>
        <w:t>komunikovať vo veciach dohody uvedených v čl. I tejto dohody,</w:t>
      </w:r>
      <w:r w:rsidR="0055217D" w:rsidRPr="000A2065">
        <w:rPr>
          <w:rFonts w:ascii="Arial" w:eastAsia="Times New Roman" w:hAnsi="Arial" w:cs="Arial"/>
          <w:noProof/>
          <w:sz w:val="20"/>
          <w:szCs w:val="20"/>
          <w:lang w:eastAsia="sk-SK"/>
        </w:rPr>
        <w:t xml:space="preserve"> </w:t>
      </w:r>
      <w:r w:rsidR="00AA5BC9" w:rsidRPr="00747EBB">
        <w:rPr>
          <w:rFonts w:ascii="Arial" w:eastAsia="Times New Roman" w:hAnsi="Arial" w:cs="Arial"/>
          <w:noProof/>
          <w:sz w:val="20"/>
          <w:szCs w:val="20"/>
          <w:lang w:eastAsia="sk-SK"/>
        </w:rPr>
        <w:t>a to písomným oznámením podpísaným štatutárnymi zástupcami príslušného účastníka dohody, ktoré bude doručené druhému účastníkovi dohody, na zmenu podľa tejto vety sa nevyžaduje uzavretie dotatku k tejto dohode.</w:t>
      </w:r>
    </w:p>
    <w:p w14:paraId="441CD941" w14:textId="77488D7B" w:rsidR="00465BE9" w:rsidRPr="00747EBB"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Písomnosti doručované poštou a kuriérskou službou sa doručujú na adresu sídla účastníkov dohody, uvedenú v čl. I tejto dohody.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w:t>
      </w:r>
      <w:r w:rsidR="0055217D">
        <w:rPr>
          <w:rFonts w:ascii="Arial" w:eastAsia="Times New Roman" w:hAnsi="Arial" w:cs="Arial"/>
          <w:noProof/>
          <w:sz w:val="20"/>
          <w:szCs w:val="20"/>
          <w:lang w:eastAsia="sk-SK"/>
        </w:rPr>
        <w:t>-</w:t>
      </w:r>
      <w:r w:rsidRPr="00747EBB">
        <w:rPr>
          <w:rFonts w:ascii="Arial" w:eastAsia="Times New Roman" w:hAnsi="Arial" w:cs="Arial"/>
          <w:noProof/>
          <w:sz w:val="20"/>
          <w:szCs w:val="20"/>
          <w:lang w:eastAsia="sk-SK"/>
        </w:rPr>
        <w:t>mailovú adresu druhého účastníka dohody.</w:t>
      </w:r>
    </w:p>
    <w:p w14:paraId="21C77D2A" w14:textId="18E55D9D" w:rsidR="00465BE9" w:rsidRPr="00747EBB"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Na doručovanie písomností</w:t>
      </w:r>
      <w:r w:rsidRPr="00747EBB">
        <w:rPr>
          <w:rFonts w:ascii="Arial" w:eastAsia="Times New Roman" w:hAnsi="Arial" w:cs="Times New Roman"/>
          <w:noProof/>
          <w:sz w:val="20"/>
          <w:szCs w:val="24"/>
          <w:lang w:eastAsia="sk-SK"/>
        </w:rPr>
        <w:t xml:space="preserve"> </w:t>
      </w:r>
      <w:r w:rsidRPr="00747EBB">
        <w:rPr>
          <w:rFonts w:ascii="Arial" w:eastAsia="Times New Roman" w:hAnsi="Arial" w:cs="Arial"/>
          <w:noProof/>
          <w:sz w:val="20"/>
          <w:szCs w:val="20"/>
          <w:lang w:eastAsia="sk-SK"/>
        </w:rPr>
        <w:t>tý</w:t>
      </w:r>
      <w:r w:rsidR="00516DCD" w:rsidRPr="00747EBB">
        <w:rPr>
          <w:rFonts w:ascii="Arial" w:eastAsia="Times New Roman" w:hAnsi="Arial" w:cs="Arial"/>
          <w:noProof/>
          <w:sz w:val="20"/>
          <w:szCs w:val="20"/>
          <w:lang w:eastAsia="sk-SK"/>
        </w:rPr>
        <w:t xml:space="preserve">kajúcich sa vzniku, zmeny, </w:t>
      </w:r>
      <w:r w:rsidRPr="00747EBB">
        <w:rPr>
          <w:rFonts w:ascii="Arial" w:eastAsia="Times New Roman" w:hAnsi="Arial" w:cs="Arial"/>
          <w:noProof/>
          <w:sz w:val="20"/>
          <w:szCs w:val="20"/>
          <w:lang w:eastAsia="sk-SK"/>
        </w:rPr>
        <w:t xml:space="preserve">zániku </w:t>
      </w:r>
      <w:r w:rsidR="00862D3C" w:rsidRPr="00747EBB">
        <w:rPr>
          <w:rFonts w:ascii="Arial" w:eastAsia="Times New Roman" w:hAnsi="Arial" w:cs="Arial"/>
          <w:noProof/>
          <w:sz w:val="20"/>
          <w:szCs w:val="20"/>
          <w:lang w:eastAsia="sk-SK"/>
        </w:rPr>
        <w:t>dohody</w:t>
      </w:r>
      <w:r w:rsidRPr="00747EBB">
        <w:rPr>
          <w:rFonts w:ascii="Arial" w:eastAsia="Times New Roman" w:hAnsi="Arial" w:cs="Arial"/>
          <w:noProof/>
          <w:sz w:val="20"/>
          <w:szCs w:val="20"/>
          <w:lang w:eastAsia="sk-SK"/>
        </w:rPr>
        <w:t xml:space="preserve">, </w:t>
      </w:r>
      <w:r w:rsidR="00516DCD" w:rsidRPr="00747EBB">
        <w:rPr>
          <w:rFonts w:ascii="Arial" w:eastAsia="Times New Roman" w:hAnsi="Arial" w:cs="Arial"/>
          <w:noProof/>
          <w:sz w:val="20"/>
          <w:szCs w:val="20"/>
          <w:lang w:eastAsia="sk-SK"/>
        </w:rPr>
        <w:t xml:space="preserve">alebo </w:t>
      </w:r>
      <w:r w:rsidRPr="00747EBB">
        <w:rPr>
          <w:rFonts w:ascii="Arial" w:eastAsia="Times New Roman" w:hAnsi="Arial" w:cs="Arial"/>
          <w:noProof/>
          <w:sz w:val="20"/>
          <w:szCs w:val="20"/>
          <w:lang w:eastAsia="sk-SK"/>
        </w:rPr>
        <w:t xml:space="preserve">akéhokoľvek porušenia </w:t>
      </w:r>
      <w:r w:rsidR="00862D3C" w:rsidRPr="00747EBB">
        <w:rPr>
          <w:rFonts w:ascii="Arial" w:eastAsia="Times New Roman" w:hAnsi="Arial" w:cs="Arial"/>
          <w:noProof/>
          <w:sz w:val="20"/>
          <w:szCs w:val="20"/>
          <w:lang w:eastAsia="sk-SK"/>
        </w:rPr>
        <w:t>dohody</w:t>
      </w:r>
      <w:r w:rsidRPr="00747EBB">
        <w:rPr>
          <w:rFonts w:ascii="Arial" w:eastAsia="Times New Roman" w:hAnsi="Arial" w:cs="Arial"/>
          <w:noProof/>
          <w:sz w:val="20"/>
          <w:szCs w:val="20"/>
          <w:lang w:eastAsia="sk-SK"/>
        </w:rPr>
        <w:t xml:space="preserve"> sa nepoužije e-mail.</w:t>
      </w:r>
    </w:p>
    <w:p w14:paraId="7D1972F8" w14:textId="1FA3BBFD" w:rsidR="00465BE9" w:rsidRPr="00747EBB" w:rsidRDefault="00465BE9" w:rsidP="0018131C">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Písomnosti</w:t>
      </w:r>
      <w:r w:rsidRPr="00747EBB">
        <w:rPr>
          <w:rFonts w:ascii="Arial" w:eastAsia="Times New Roman" w:hAnsi="Arial" w:cs="Times New Roman"/>
          <w:noProof/>
          <w:sz w:val="20"/>
          <w:szCs w:val="24"/>
          <w:lang w:eastAsia="sk-SK"/>
        </w:rPr>
        <w:t xml:space="preserve"> </w:t>
      </w:r>
      <w:r w:rsidRPr="00747EBB">
        <w:rPr>
          <w:rFonts w:ascii="Arial" w:eastAsia="Times New Roman" w:hAnsi="Arial" w:cs="Arial"/>
          <w:noProof/>
          <w:sz w:val="20"/>
          <w:szCs w:val="20"/>
          <w:lang w:eastAsia="sk-SK"/>
        </w:rPr>
        <w:t>a komunikácia medzi účastníkmi dohody týkajúca sa tejto dohody bude prebiehať v slovenskom jazyku, vrátane vystavovania účtovných dokladov a ich príloh.</w:t>
      </w:r>
    </w:p>
    <w:p w14:paraId="7EE2D714" w14:textId="77777777" w:rsidR="00465BE9" w:rsidRPr="00747EBB" w:rsidRDefault="00465BE9" w:rsidP="00960484">
      <w:pPr>
        <w:tabs>
          <w:tab w:val="left" w:pos="4253"/>
        </w:tabs>
        <w:spacing w:after="0" w:line="240" w:lineRule="auto"/>
        <w:jc w:val="center"/>
        <w:rPr>
          <w:rFonts w:ascii="Arial" w:eastAsia="Times New Roman" w:hAnsi="Arial" w:cs="Arial"/>
          <w:b/>
          <w:noProof/>
          <w:sz w:val="20"/>
          <w:szCs w:val="20"/>
          <w:lang w:eastAsia="sk-SK"/>
        </w:rPr>
      </w:pPr>
    </w:p>
    <w:p w14:paraId="5F6220AF" w14:textId="77777777" w:rsidR="00465BE9" w:rsidRPr="00747EBB"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Čl. X</w:t>
      </w:r>
    </w:p>
    <w:p w14:paraId="528CD4AE" w14:textId="50B21F01" w:rsidR="00465BE9" w:rsidRDefault="00465BE9" w:rsidP="00960484">
      <w:pPr>
        <w:tabs>
          <w:tab w:val="left" w:pos="4253"/>
        </w:tabs>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Osobitné protikorupčné ustanovenia</w:t>
      </w:r>
    </w:p>
    <w:p w14:paraId="5EEEE220" w14:textId="72DDDE1A" w:rsidR="000B3925" w:rsidRPr="00664195" w:rsidRDefault="000B3925" w:rsidP="000B3925">
      <w:pPr>
        <w:numPr>
          <w:ilvl w:val="6"/>
          <w:numId w:val="19"/>
        </w:numPr>
        <w:spacing w:after="0" w:line="240" w:lineRule="auto"/>
        <w:ind w:left="426" w:hanging="426"/>
        <w:contextualSpacing/>
        <w:jc w:val="both"/>
        <w:rPr>
          <w:rFonts w:ascii="Arial" w:eastAsia="Times New Roman" w:hAnsi="Arial" w:cs="Arial"/>
          <w:bCs/>
          <w:color w:val="000000"/>
          <w:sz w:val="20"/>
          <w:szCs w:val="20"/>
          <w:lang w:eastAsia="cs-CZ"/>
        </w:rPr>
      </w:pPr>
      <w:r>
        <w:rPr>
          <w:rFonts w:ascii="Arial" w:eastAsia="Times New Roman" w:hAnsi="Arial" w:cs="Arial"/>
          <w:bCs/>
          <w:sz w:val="20"/>
          <w:szCs w:val="20"/>
          <w:lang w:eastAsia="ar-SA"/>
        </w:rPr>
        <w:t>Účastníci dohody</w:t>
      </w:r>
      <w:r w:rsidRPr="00664195">
        <w:rPr>
          <w:rFonts w:ascii="Arial" w:eastAsia="Times New Roman" w:hAnsi="Arial" w:cs="Arial"/>
          <w:bCs/>
          <w:sz w:val="20"/>
          <w:szCs w:val="20"/>
          <w:lang w:eastAsia="ar-SA"/>
        </w:rPr>
        <w:t xml:space="preserve"> sa nesmú dopustiť, nesmú schváliť, ani povoliť žiadne konanie v súvislosti s dojednávaním, uzatváraním alebo plnením tejto </w:t>
      </w:r>
      <w:r>
        <w:rPr>
          <w:rFonts w:ascii="Arial" w:eastAsia="Times New Roman" w:hAnsi="Arial" w:cs="Arial"/>
          <w:bCs/>
          <w:sz w:val="20"/>
          <w:szCs w:val="20"/>
          <w:lang w:eastAsia="ar-SA"/>
        </w:rPr>
        <w:t>dohody</w:t>
      </w:r>
      <w:r w:rsidRPr="00664195">
        <w:rPr>
          <w:rFonts w:ascii="Arial" w:eastAsia="Times New Roman" w:hAnsi="Arial" w:cs="Arial"/>
          <w:bCs/>
          <w:sz w:val="20"/>
          <w:szCs w:val="20"/>
          <w:lang w:eastAsia="ar-SA"/>
        </w:rPr>
        <w:t xml:space="preserve">, ktoré by spôsobilo, že by </w:t>
      </w:r>
      <w:r>
        <w:rPr>
          <w:rFonts w:ascii="Arial" w:eastAsia="Times New Roman" w:hAnsi="Arial" w:cs="Arial"/>
          <w:bCs/>
          <w:sz w:val="20"/>
          <w:szCs w:val="20"/>
          <w:lang w:eastAsia="ar-SA"/>
        </w:rPr>
        <w:t>účastníci dohody</w:t>
      </w:r>
      <w:r w:rsidRPr="00664195">
        <w:rPr>
          <w:rFonts w:ascii="Arial" w:eastAsia="Times New Roman" w:hAnsi="Arial" w:cs="Arial"/>
          <w:bCs/>
          <w:sz w:val="20"/>
          <w:szCs w:val="20"/>
          <w:lang w:eastAsia="ar-SA"/>
        </w:rPr>
        <w:t xml:space="preserve"> alebo osoby ovládané </w:t>
      </w:r>
      <w:r>
        <w:rPr>
          <w:rFonts w:ascii="Arial" w:eastAsia="Times New Roman" w:hAnsi="Arial" w:cs="Arial"/>
          <w:bCs/>
          <w:sz w:val="20"/>
          <w:szCs w:val="20"/>
          <w:lang w:eastAsia="ar-SA"/>
        </w:rPr>
        <w:t>účastníkmi dohody</w:t>
      </w:r>
      <w:r w:rsidRPr="00664195">
        <w:rPr>
          <w:rFonts w:ascii="Arial" w:eastAsia="Times New Roman" w:hAnsi="Arial" w:cs="Arial"/>
          <w:bCs/>
          <w:sz w:val="20"/>
          <w:szCs w:val="20"/>
          <w:lang w:eastAsia="ar-SA"/>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664195">
        <w:rPr>
          <w:rFonts w:ascii="Arial" w:eastAsia="Times New Roman" w:hAnsi="Arial" w:cs="Arial"/>
          <w:bCs/>
          <w:color w:val="000000"/>
          <w:sz w:val="20"/>
          <w:szCs w:val="20"/>
          <w:lang w:eastAsia="cs-CZ"/>
        </w:rPr>
        <w:t>.</w:t>
      </w:r>
    </w:p>
    <w:p w14:paraId="0D65D13A" w14:textId="44161BC5" w:rsidR="000B3925" w:rsidRPr="00664195" w:rsidRDefault="000B3925" w:rsidP="000B3925">
      <w:pPr>
        <w:numPr>
          <w:ilvl w:val="6"/>
          <w:numId w:val="19"/>
        </w:numPr>
        <w:spacing w:after="0" w:line="240" w:lineRule="auto"/>
        <w:ind w:left="426" w:hanging="426"/>
        <w:contextualSpacing/>
        <w:jc w:val="both"/>
        <w:rPr>
          <w:rFonts w:ascii="Arial" w:eastAsia="Times New Roman" w:hAnsi="Arial" w:cs="Arial"/>
          <w:bCs/>
          <w:sz w:val="20"/>
          <w:szCs w:val="20"/>
          <w:lang w:eastAsia="sk-SK"/>
        </w:rPr>
      </w:pPr>
      <w:r w:rsidRPr="00631D98">
        <w:rPr>
          <w:rFonts w:ascii="Arial" w:eastAsia="Times New Roman" w:hAnsi="Arial" w:cs="Arial"/>
          <w:bCs/>
          <w:sz w:val="20"/>
          <w:szCs w:val="20"/>
          <w:lang w:eastAsia="ar-SA"/>
        </w:rPr>
        <w:t>Každý</w:t>
      </w:r>
      <w:r w:rsidRPr="00664195">
        <w:rPr>
          <w:rFonts w:ascii="Arial" w:eastAsia="Times New Roman" w:hAnsi="Arial" w:cs="Arial"/>
          <w:bCs/>
          <w:sz w:val="20"/>
          <w:szCs w:val="20"/>
          <w:lang w:eastAsia="ar-SA"/>
        </w:rPr>
        <w:t xml:space="preserve"> </w:t>
      </w:r>
      <w:r>
        <w:rPr>
          <w:rFonts w:ascii="Arial" w:eastAsia="Times New Roman" w:hAnsi="Arial" w:cs="Arial"/>
          <w:bCs/>
          <w:sz w:val="20"/>
          <w:szCs w:val="20"/>
          <w:lang w:eastAsia="ar-SA"/>
        </w:rPr>
        <w:t>účastník dohody</w:t>
      </w:r>
      <w:r w:rsidRPr="00664195">
        <w:rPr>
          <w:rFonts w:ascii="Arial" w:eastAsia="Times New Roman" w:hAnsi="Arial" w:cs="Arial"/>
          <w:bCs/>
          <w:sz w:val="20"/>
          <w:szCs w:val="20"/>
          <w:lang w:eastAsia="ar-SA"/>
        </w:rPr>
        <w:t xml:space="preserve"> sa zaväzuje, že neponúkne, neposkytne, ani sa nezaviaže poskytnúť žiadnemu zamestnancovi, zástupcovi alebo tretej strane konajúcej v mene druh</w:t>
      </w:r>
      <w:r w:rsidR="006052BA">
        <w:rPr>
          <w:rFonts w:ascii="Arial" w:eastAsia="Times New Roman" w:hAnsi="Arial" w:cs="Arial"/>
          <w:bCs/>
          <w:sz w:val="20"/>
          <w:szCs w:val="20"/>
          <w:lang w:eastAsia="ar-SA"/>
        </w:rPr>
        <w:t>ého účastníka dohody</w:t>
      </w:r>
      <w:r w:rsidRPr="00664195">
        <w:rPr>
          <w:rFonts w:ascii="Arial" w:eastAsia="Times New Roman" w:hAnsi="Arial" w:cs="Arial"/>
          <w:bCs/>
          <w:sz w:val="20"/>
          <w:szCs w:val="20"/>
          <w:lang w:eastAsia="ar-SA"/>
        </w:rPr>
        <w:t>, a rovnako neprijme, ani sa nezaviaže prijať od žiadneho zamestnanca, zástupcu alebo tretej strany konajúcej v mene druh</w:t>
      </w:r>
      <w:r w:rsidR="004B2D49">
        <w:rPr>
          <w:rFonts w:ascii="Arial" w:eastAsia="Times New Roman" w:hAnsi="Arial" w:cs="Arial"/>
          <w:bCs/>
          <w:sz w:val="20"/>
          <w:szCs w:val="20"/>
          <w:lang w:eastAsia="ar-SA"/>
        </w:rPr>
        <w:t>ého</w:t>
      </w:r>
      <w:r w:rsidRPr="00664195">
        <w:rPr>
          <w:rFonts w:ascii="Arial" w:eastAsia="Times New Roman" w:hAnsi="Arial" w:cs="Arial"/>
          <w:bCs/>
          <w:sz w:val="20"/>
          <w:szCs w:val="20"/>
          <w:lang w:eastAsia="ar-SA"/>
        </w:rPr>
        <w:t xml:space="preserve"> </w:t>
      </w:r>
      <w:r w:rsidR="004B2D49">
        <w:rPr>
          <w:rFonts w:ascii="Arial" w:eastAsia="Times New Roman" w:hAnsi="Arial" w:cs="Arial"/>
          <w:bCs/>
          <w:sz w:val="20"/>
          <w:szCs w:val="20"/>
          <w:lang w:eastAsia="ar-SA"/>
        </w:rPr>
        <w:t>účastníka dohody</w:t>
      </w:r>
      <w:r w:rsidRPr="00664195">
        <w:rPr>
          <w:rFonts w:ascii="Arial" w:eastAsia="Times New Roman" w:hAnsi="Arial" w:cs="Arial"/>
          <w:bCs/>
          <w:sz w:val="20"/>
          <w:szCs w:val="20"/>
          <w:lang w:eastAsia="ar-SA"/>
        </w:rPr>
        <w:t xml:space="preserve"> žiadny dar, ani inú výhodu, či už peňažnú alebo inú, v súvislosti s dojednávaním, uzatváraním alebo plnením tejto </w:t>
      </w:r>
      <w:r w:rsidR="004B2D49">
        <w:rPr>
          <w:rFonts w:ascii="Arial" w:eastAsia="Times New Roman" w:hAnsi="Arial" w:cs="Arial"/>
          <w:bCs/>
          <w:sz w:val="20"/>
          <w:szCs w:val="20"/>
          <w:lang w:eastAsia="ar-SA"/>
        </w:rPr>
        <w:t>dohody</w:t>
      </w:r>
      <w:r w:rsidRPr="00631D98">
        <w:rPr>
          <w:rFonts w:ascii="Arial" w:eastAsia="Times New Roman" w:hAnsi="Arial" w:cs="Arial"/>
          <w:bCs/>
          <w:sz w:val="20"/>
          <w:szCs w:val="20"/>
          <w:lang w:val="cs-CZ" w:eastAsia="ar-SA"/>
        </w:rPr>
        <w:t xml:space="preserve"> v rozpore s Etickým kódexom </w:t>
      </w:r>
      <w:r w:rsidRPr="00664195">
        <w:rPr>
          <w:rFonts w:ascii="Arial" w:eastAsia="Times New Roman" w:hAnsi="Arial" w:cs="Arial"/>
          <w:bCs/>
          <w:sz w:val="20"/>
          <w:szCs w:val="20"/>
          <w:lang w:eastAsia="ar-SA"/>
        </w:rPr>
        <w:t>objednávateľa</w:t>
      </w:r>
      <w:r w:rsidRPr="00664195">
        <w:rPr>
          <w:rFonts w:ascii="Arial" w:eastAsia="Times New Roman" w:hAnsi="Arial" w:cs="Arial"/>
          <w:bCs/>
          <w:color w:val="000000"/>
          <w:sz w:val="20"/>
          <w:szCs w:val="20"/>
          <w:lang w:eastAsia="cs-CZ"/>
        </w:rPr>
        <w:t>.</w:t>
      </w:r>
    </w:p>
    <w:p w14:paraId="16184B41" w14:textId="0ACC63CF" w:rsidR="000B3925" w:rsidRPr="00664195" w:rsidRDefault="000B3925" w:rsidP="000B3925">
      <w:pPr>
        <w:numPr>
          <w:ilvl w:val="6"/>
          <w:numId w:val="19"/>
        </w:numPr>
        <w:spacing w:after="0" w:line="240" w:lineRule="auto"/>
        <w:ind w:left="426" w:hanging="426"/>
        <w:contextualSpacing/>
        <w:jc w:val="both"/>
        <w:rPr>
          <w:rFonts w:ascii="Arial" w:eastAsia="Times New Roman" w:hAnsi="Arial" w:cs="Arial"/>
          <w:bCs/>
          <w:color w:val="000000"/>
          <w:sz w:val="20"/>
          <w:szCs w:val="20"/>
          <w:lang w:eastAsia="cs-CZ"/>
        </w:rPr>
      </w:pPr>
      <w:r w:rsidRPr="00631D98">
        <w:rPr>
          <w:rFonts w:ascii="Arial" w:eastAsia="Times New Roman" w:hAnsi="Arial" w:cs="Arial"/>
          <w:bCs/>
          <w:sz w:val="20"/>
          <w:szCs w:val="20"/>
          <w:lang w:eastAsia="ar-SA"/>
        </w:rPr>
        <w:t>Každý</w:t>
      </w:r>
      <w:r w:rsidRPr="00664195">
        <w:rPr>
          <w:rFonts w:ascii="Arial" w:eastAsia="Times New Roman" w:hAnsi="Arial" w:cs="Arial"/>
          <w:bCs/>
          <w:sz w:val="20"/>
          <w:szCs w:val="20"/>
          <w:lang w:eastAsia="ar-SA"/>
        </w:rPr>
        <w:t xml:space="preserve"> </w:t>
      </w:r>
      <w:r>
        <w:rPr>
          <w:rFonts w:ascii="Arial" w:eastAsia="Times New Roman" w:hAnsi="Arial" w:cs="Arial"/>
          <w:bCs/>
          <w:sz w:val="20"/>
          <w:szCs w:val="20"/>
          <w:lang w:eastAsia="ar-SA"/>
        </w:rPr>
        <w:t>účastník dohody</w:t>
      </w:r>
      <w:r w:rsidRPr="00664195">
        <w:rPr>
          <w:rFonts w:ascii="Arial" w:eastAsia="Times New Roman" w:hAnsi="Arial" w:cs="Arial"/>
          <w:bCs/>
          <w:sz w:val="20"/>
          <w:szCs w:val="20"/>
          <w:lang w:eastAsia="ar-SA"/>
        </w:rPr>
        <w:t xml:space="preserve"> sa zaväz</w:t>
      </w:r>
      <w:r w:rsidRPr="00631D98">
        <w:rPr>
          <w:rFonts w:ascii="Arial" w:eastAsia="Times New Roman" w:hAnsi="Arial" w:cs="Arial"/>
          <w:bCs/>
          <w:sz w:val="20"/>
          <w:szCs w:val="20"/>
          <w:lang w:eastAsia="ar-SA"/>
        </w:rPr>
        <w:t>uje bezodkladne informovať druhého účastníka dohody</w:t>
      </w:r>
      <w:r w:rsidRPr="00664195">
        <w:rPr>
          <w:rFonts w:ascii="Arial" w:eastAsia="Times New Roman" w:hAnsi="Arial" w:cs="Arial"/>
          <w:bCs/>
          <w:sz w:val="20"/>
          <w:szCs w:val="20"/>
          <w:lang w:eastAsia="ar-SA"/>
        </w:rPr>
        <w:t>, pokiaľ si bude ve</w:t>
      </w:r>
      <w:r w:rsidR="00286553" w:rsidRPr="00631D98">
        <w:rPr>
          <w:rFonts w:ascii="Arial" w:eastAsia="Times New Roman" w:hAnsi="Arial" w:cs="Arial"/>
          <w:bCs/>
          <w:sz w:val="20"/>
          <w:szCs w:val="20"/>
          <w:lang w:eastAsia="ar-SA"/>
        </w:rPr>
        <w:t>domý</w:t>
      </w:r>
      <w:r w:rsidRPr="00664195">
        <w:rPr>
          <w:rFonts w:ascii="Arial" w:eastAsia="Times New Roman" w:hAnsi="Arial" w:cs="Arial"/>
          <w:bCs/>
          <w:sz w:val="20"/>
          <w:szCs w:val="20"/>
          <w:lang w:eastAsia="ar-SA"/>
        </w:rPr>
        <w:t xml:space="preserve"> alebo bude mať konkrétne podozrenie na korupciu pri dojednávaní, uzatváraní alebo pri plnení tejto </w:t>
      </w:r>
      <w:r w:rsidR="00286553">
        <w:rPr>
          <w:rFonts w:ascii="Arial" w:eastAsia="Times New Roman" w:hAnsi="Arial" w:cs="Arial"/>
          <w:bCs/>
          <w:sz w:val="20"/>
          <w:szCs w:val="20"/>
          <w:lang w:eastAsia="ar-SA"/>
        </w:rPr>
        <w:t>dohody</w:t>
      </w:r>
      <w:r w:rsidRPr="00664195">
        <w:rPr>
          <w:rFonts w:ascii="Arial" w:eastAsia="Times New Roman" w:hAnsi="Arial" w:cs="Arial"/>
          <w:bCs/>
          <w:color w:val="000000"/>
          <w:sz w:val="20"/>
          <w:szCs w:val="20"/>
          <w:lang w:eastAsia="cs-CZ"/>
        </w:rPr>
        <w:t>.</w:t>
      </w:r>
    </w:p>
    <w:p w14:paraId="3D0BC465" w14:textId="051B30A3" w:rsidR="000B3925" w:rsidRDefault="000B3925" w:rsidP="000B3925">
      <w:pPr>
        <w:numPr>
          <w:ilvl w:val="6"/>
          <w:numId w:val="19"/>
        </w:numPr>
        <w:spacing w:after="0" w:line="240" w:lineRule="auto"/>
        <w:ind w:left="426" w:hanging="426"/>
        <w:contextualSpacing/>
        <w:jc w:val="both"/>
        <w:rPr>
          <w:rFonts w:ascii="Arial" w:eastAsia="Times New Roman" w:hAnsi="Arial" w:cs="Arial"/>
          <w:bCs/>
          <w:color w:val="000000"/>
          <w:sz w:val="20"/>
          <w:szCs w:val="20"/>
          <w:lang w:eastAsia="cs-CZ"/>
        </w:rPr>
      </w:pPr>
      <w:r w:rsidRPr="00664195">
        <w:rPr>
          <w:rFonts w:ascii="Arial" w:eastAsia="Times New Roman" w:hAnsi="Arial" w:cs="Arial"/>
          <w:bCs/>
          <w:sz w:val="20"/>
          <w:szCs w:val="20"/>
          <w:lang w:eastAsia="ar-SA"/>
        </w:rPr>
        <w:t xml:space="preserve">V prípade, že akýkoľvek dar alebo výhoda v súvislosti s dojednávaním, uzatváraním alebo plnením tejto </w:t>
      </w:r>
      <w:r w:rsidR="00286553">
        <w:rPr>
          <w:rFonts w:ascii="Arial" w:eastAsia="Times New Roman" w:hAnsi="Arial" w:cs="Arial"/>
          <w:bCs/>
          <w:sz w:val="20"/>
          <w:szCs w:val="20"/>
          <w:lang w:eastAsia="ar-SA"/>
        </w:rPr>
        <w:t>dohody</w:t>
      </w:r>
      <w:r w:rsidRPr="00664195">
        <w:rPr>
          <w:rFonts w:ascii="Arial" w:eastAsia="Times New Roman" w:hAnsi="Arial" w:cs="Arial"/>
          <w:bCs/>
          <w:sz w:val="20"/>
          <w:szCs w:val="20"/>
          <w:lang w:eastAsia="ar-SA"/>
        </w:rPr>
        <w:t xml:space="preserve"> je </w:t>
      </w:r>
      <w:r w:rsidR="00286553">
        <w:rPr>
          <w:rFonts w:ascii="Arial" w:eastAsia="Times New Roman" w:hAnsi="Arial" w:cs="Arial"/>
          <w:bCs/>
          <w:sz w:val="20"/>
          <w:szCs w:val="20"/>
          <w:lang w:eastAsia="ar-SA"/>
        </w:rPr>
        <w:t>p</w:t>
      </w:r>
      <w:r w:rsidRPr="00664195">
        <w:rPr>
          <w:rFonts w:ascii="Arial" w:eastAsia="Times New Roman" w:hAnsi="Arial" w:cs="Arial"/>
          <w:bCs/>
          <w:sz w:val="20"/>
          <w:szCs w:val="20"/>
          <w:lang w:eastAsia="ar-SA"/>
        </w:rPr>
        <w:t xml:space="preserve">oskytnutý </w:t>
      </w:r>
      <w:r w:rsidR="00286553">
        <w:rPr>
          <w:rFonts w:ascii="Arial" w:eastAsia="Times New Roman" w:hAnsi="Arial" w:cs="Arial"/>
          <w:bCs/>
          <w:sz w:val="20"/>
          <w:szCs w:val="20"/>
          <w:lang w:eastAsia="ar-SA"/>
        </w:rPr>
        <w:t>účastníkovi dohody</w:t>
      </w:r>
      <w:r w:rsidRPr="00664195">
        <w:rPr>
          <w:rFonts w:ascii="Arial" w:eastAsia="Times New Roman" w:hAnsi="Arial" w:cs="Arial"/>
          <w:bCs/>
          <w:sz w:val="20"/>
          <w:szCs w:val="20"/>
          <w:lang w:eastAsia="ar-SA"/>
        </w:rPr>
        <w:t xml:space="preserve"> alebo zástupcovi </w:t>
      </w:r>
      <w:r w:rsidR="00286553">
        <w:rPr>
          <w:rFonts w:ascii="Arial" w:eastAsia="Times New Roman" w:hAnsi="Arial" w:cs="Arial"/>
          <w:bCs/>
          <w:sz w:val="20"/>
          <w:szCs w:val="20"/>
          <w:lang w:eastAsia="ar-SA"/>
        </w:rPr>
        <w:t>účastníka dohody</w:t>
      </w:r>
      <w:r w:rsidRPr="00664195">
        <w:rPr>
          <w:rFonts w:ascii="Arial" w:eastAsia="Times New Roman" w:hAnsi="Arial" w:cs="Arial"/>
          <w:bCs/>
          <w:sz w:val="20"/>
          <w:szCs w:val="20"/>
          <w:lang w:eastAsia="ar-SA"/>
        </w:rPr>
        <w:t xml:space="preserve"> v rozpore s týmto článkom </w:t>
      </w:r>
      <w:r w:rsidR="00286553">
        <w:rPr>
          <w:rFonts w:ascii="Arial" w:eastAsia="Times New Roman" w:hAnsi="Arial" w:cs="Arial"/>
          <w:bCs/>
          <w:sz w:val="20"/>
          <w:szCs w:val="20"/>
          <w:lang w:eastAsia="ar-SA"/>
        </w:rPr>
        <w:t>dohody</w:t>
      </w:r>
      <w:r w:rsidRPr="00664195">
        <w:rPr>
          <w:rFonts w:ascii="Arial" w:eastAsia="Times New Roman" w:hAnsi="Arial" w:cs="Arial"/>
          <w:bCs/>
          <w:sz w:val="20"/>
          <w:szCs w:val="20"/>
          <w:lang w:eastAsia="ar-SA"/>
        </w:rPr>
        <w:t xml:space="preserve">, môže </w:t>
      </w:r>
      <w:r w:rsidR="00286553">
        <w:rPr>
          <w:rFonts w:ascii="Arial" w:eastAsia="Times New Roman" w:hAnsi="Arial" w:cs="Arial"/>
          <w:bCs/>
          <w:sz w:val="20"/>
          <w:szCs w:val="20"/>
          <w:lang w:eastAsia="ar-SA"/>
        </w:rPr>
        <w:t>účastník dohody</w:t>
      </w:r>
      <w:r w:rsidRPr="00664195">
        <w:rPr>
          <w:rFonts w:ascii="Arial" w:eastAsia="Times New Roman" w:hAnsi="Arial" w:cs="Arial"/>
          <w:bCs/>
          <w:sz w:val="20"/>
          <w:szCs w:val="20"/>
          <w:lang w:eastAsia="ar-SA"/>
        </w:rPr>
        <w:t xml:space="preserve"> od tejto </w:t>
      </w:r>
      <w:r w:rsidR="00286553">
        <w:rPr>
          <w:rFonts w:ascii="Arial" w:eastAsia="Times New Roman" w:hAnsi="Arial" w:cs="Arial"/>
          <w:bCs/>
          <w:sz w:val="20"/>
          <w:szCs w:val="20"/>
          <w:lang w:eastAsia="ar-SA"/>
        </w:rPr>
        <w:t>dohody</w:t>
      </w:r>
      <w:r w:rsidRPr="00664195">
        <w:rPr>
          <w:rFonts w:ascii="Arial" w:eastAsia="Times New Roman" w:hAnsi="Arial" w:cs="Arial"/>
          <w:bCs/>
          <w:sz w:val="20"/>
          <w:szCs w:val="20"/>
          <w:lang w:eastAsia="ar-SA"/>
        </w:rPr>
        <w:t xml:space="preserve"> odstúpiť</w:t>
      </w:r>
      <w:r w:rsidRPr="00664195">
        <w:rPr>
          <w:rFonts w:ascii="Arial" w:eastAsia="Times New Roman" w:hAnsi="Arial" w:cs="Arial"/>
          <w:bCs/>
          <w:color w:val="000000"/>
          <w:sz w:val="20"/>
          <w:szCs w:val="20"/>
          <w:lang w:eastAsia="ar-SA"/>
        </w:rPr>
        <w:t>.</w:t>
      </w:r>
    </w:p>
    <w:p w14:paraId="077A30FC" w14:textId="1E6689A8" w:rsidR="000B3925" w:rsidRPr="00664195" w:rsidRDefault="0055217D" w:rsidP="00664195">
      <w:pPr>
        <w:numPr>
          <w:ilvl w:val="6"/>
          <w:numId w:val="19"/>
        </w:numPr>
        <w:spacing w:after="0" w:line="240" w:lineRule="auto"/>
        <w:ind w:left="426" w:hanging="426"/>
        <w:contextualSpacing/>
        <w:jc w:val="both"/>
        <w:rPr>
          <w:rFonts w:ascii="Arial" w:eastAsia="Times New Roman" w:hAnsi="Arial" w:cs="Arial"/>
          <w:bCs/>
          <w:color w:val="000000"/>
          <w:sz w:val="20"/>
          <w:szCs w:val="20"/>
          <w:lang w:eastAsia="cs-CZ"/>
        </w:rPr>
      </w:pPr>
      <w:r w:rsidRPr="00664195">
        <w:rPr>
          <w:rFonts w:ascii="Arial" w:hAnsi="Arial" w:cs="Arial"/>
          <w:sz w:val="20"/>
          <w:szCs w:val="20"/>
        </w:rPr>
        <w:t xml:space="preserve">Účastníci dohody sa zaväzujú dodržiavať </w:t>
      </w:r>
      <w:r w:rsidRPr="00664195">
        <w:rPr>
          <w:rFonts w:ascii="Arial" w:hAnsi="Arial" w:cs="Arial"/>
          <w:iCs/>
          <w:sz w:val="20"/>
          <w:szCs w:val="20"/>
        </w:rPr>
        <w:t xml:space="preserve">apolitickosť vo vzájomnom postupe pri uzatváraní </w:t>
      </w:r>
      <w:r w:rsidR="006052BA">
        <w:rPr>
          <w:rFonts w:ascii="Arial" w:hAnsi="Arial" w:cs="Arial"/>
          <w:iCs/>
          <w:sz w:val="20"/>
          <w:szCs w:val="20"/>
        </w:rPr>
        <w:t>dohody</w:t>
      </w:r>
      <w:r w:rsidRPr="00664195">
        <w:rPr>
          <w:rFonts w:ascii="Arial" w:hAnsi="Arial" w:cs="Arial"/>
          <w:iCs/>
          <w:sz w:val="20"/>
          <w:szCs w:val="20"/>
        </w:rPr>
        <w:t xml:space="preserve"> a</w:t>
      </w:r>
      <w:r w:rsidRPr="00664195">
        <w:rPr>
          <w:rFonts w:ascii="Arial" w:hAnsi="Arial" w:cs="Arial"/>
          <w:i/>
          <w:iCs/>
          <w:sz w:val="20"/>
          <w:szCs w:val="20"/>
        </w:rPr>
        <w:t xml:space="preserve"> </w:t>
      </w:r>
      <w:r w:rsidRPr="00664195">
        <w:rPr>
          <w:rFonts w:ascii="Arial" w:hAnsi="Arial" w:cs="Arial"/>
          <w:sz w:val="20"/>
          <w:szCs w:val="20"/>
        </w:rPr>
        <w:t xml:space="preserve">základné morálne a etické hodnoty ustanovené v obsahu Etického kódexu </w:t>
      </w:r>
      <w:r w:rsidR="006052BA">
        <w:rPr>
          <w:rFonts w:ascii="Arial" w:hAnsi="Arial" w:cs="Arial"/>
          <w:sz w:val="20"/>
          <w:szCs w:val="20"/>
        </w:rPr>
        <w:t>objednávateľa</w:t>
      </w:r>
      <w:r w:rsidRPr="00664195">
        <w:rPr>
          <w:rFonts w:ascii="Arial" w:hAnsi="Arial" w:cs="Arial"/>
          <w:sz w:val="20"/>
          <w:szCs w:val="20"/>
        </w:rPr>
        <w:t xml:space="preserve">. V prípade nedodržiavania stanovených apolitických, morálnych a etických hodnôt je </w:t>
      </w:r>
      <w:r w:rsidR="006052BA">
        <w:rPr>
          <w:rFonts w:ascii="Arial" w:hAnsi="Arial" w:cs="Arial"/>
          <w:sz w:val="20"/>
          <w:szCs w:val="20"/>
        </w:rPr>
        <w:t>účastník dohody oprávnený</w:t>
      </w:r>
      <w:r w:rsidRPr="00664195">
        <w:rPr>
          <w:rFonts w:ascii="Arial" w:hAnsi="Arial" w:cs="Arial"/>
          <w:sz w:val="20"/>
          <w:szCs w:val="20"/>
        </w:rPr>
        <w:t xml:space="preserve"> od tejto </w:t>
      </w:r>
      <w:r w:rsidR="006052BA">
        <w:rPr>
          <w:rFonts w:ascii="Arial" w:hAnsi="Arial" w:cs="Arial"/>
          <w:sz w:val="20"/>
          <w:szCs w:val="20"/>
        </w:rPr>
        <w:t>dohody</w:t>
      </w:r>
      <w:r w:rsidRPr="00664195">
        <w:rPr>
          <w:rFonts w:ascii="Arial" w:hAnsi="Arial" w:cs="Arial"/>
          <w:sz w:val="20"/>
          <w:szCs w:val="20"/>
        </w:rPr>
        <w:t xml:space="preserve"> odstúpiť.</w:t>
      </w:r>
    </w:p>
    <w:p w14:paraId="71C169F4" w14:textId="0FB3167A" w:rsidR="00286553" w:rsidRDefault="00286553" w:rsidP="00664195">
      <w:pPr>
        <w:pStyle w:val="Default"/>
        <w:ind w:left="360"/>
        <w:jc w:val="center"/>
        <w:rPr>
          <w:b/>
          <w:color w:val="auto"/>
          <w:sz w:val="20"/>
          <w:szCs w:val="20"/>
        </w:rPr>
      </w:pPr>
    </w:p>
    <w:p w14:paraId="64720BA1" w14:textId="58BCFD73" w:rsidR="00C36172" w:rsidRDefault="00C36172" w:rsidP="00664195">
      <w:pPr>
        <w:pStyle w:val="Default"/>
        <w:ind w:left="360"/>
        <w:jc w:val="center"/>
        <w:rPr>
          <w:b/>
          <w:color w:val="auto"/>
          <w:sz w:val="20"/>
          <w:szCs w:val="20"/>
        </w:rPr>
      </w:pPr>
    </w:p>
    <w:p w14:paraId="6553F9BE" w14:textId="141393C5" w:rsidR="00C36172" w:rsidRDefault="00C36172" w:rsidP="00664195">
      <w:pPr>
        <w:pStyle w:val="Default"/>
        <w:ind w:left="360"/>
        <w:jc w:val="center"/>
        <w:rPr>
          <w:b/>
          <w:color w:val="auto"/>
          <w:sz w:val="20"/>
          <w:szCs w:val="20"/>
        </w:rPr>
      </w:pPr>
    </w:p>
    <w:p w14:paraId="4E18B399" w14:textId="77777777" w:rsidR="00C36172" w:rsidRPr="00664195" w:rsidRDefault="00C36172" w:rsidP="00664195">
      <w:pPr>
        <w:pStyle w:val="Default"/>
        <w:ind w:left="360"/>
        <w:jc w:val="center"/>
        <w:rPr>
          <w:b/>
          <w:color w:val="auto"/>
          <w:sz w:val="20"/>
          <w:szCs w:val="20"/>
        </w:rPr>
      </w:pPr>
    </w:p>
    <w:p w14:paraId="6ACB85B5" w14:textId="65D32F10" w:rsidR="00286553" w:rsidRPr="00664195" w:rsidRDefault="00286553" w:rsidP="00664195">
      <w:pPr>
        <w:pStyle w:val="Default"/>
        <w:ind w:left="360"/>
        <w:jc w:val="center"/>
        <w:rPr>
          <w:b/>
          <w:color w:val="auto"/>
          <w:sz w:val="20"/>
          <w:szCs w:val="20"/>
        </w:rPr>
      </w:pPr>
      <w:r w:rsidRPr="00664195">
        <w:rPr>
          <w:b/>
          <w:color w:val="auto"/>
          <w:sz w:val="20"/>
          <w:szCs w:val="20"/>
        </w:rPr>
        <w:lastRenderedPageBreak/>
        <w:t>Článok XI</w:t>
      </w:r>
    </w:p>
    <w:p w14:paraId="426CA369" w14:textId="653F9CA8" w:rsidR="00286553" w:rsidRPr="00664195" w:rsidRDefault="00286553" w:rsidP="00664195">
      <w:pPr>
        <w:pStyle w:val="Default"/>
        <w:ind w:left="360"/>
        <w:jc w:val="center"/>
        <w:rPr>
          <w:b/>
          <w:color w:val="auto"/>
          <w:sz w:val="20"/>
          <w:szCs w:val="20"/>
        </w:rPr>
      </w:pPr>
      <w:r w:rsidRPr="00664195">
        <w:rPr>
          <w:b/>
          <w:color w:val="auto"/>
          <w:sz w:val="20"/>
          <w:szCs w:val="20"/>
        </w:rPr>
        <w:t>Ochrana osobných údajov</w:t>
      </w:r>
    </w:p>
    <w:p w14:paraId="5CC5C950" w14:textId="497A3200" w:rsidR="00286553" w:rsidRPr="00664195" w:rsidRDefault="001D1E9F" w:rsidP="00664195">
      <w:pPr>
        <w:pStyle w:val="Default"/>
        <w:ind w:left="360"/>
        <w:jc w:val="both"/>
        <w:rPr>
          <w:color w:val="auto"/>
          <w:sz w:val="20"/>
          <w:szCs w:val="20"/>
        </w:rPr>
      </w:pPr>
      <w:r>
        <w:rPr>
          <w:sz w:val="20"/>
          <w:szCs w:val="20"/>
        </w:rPr>
        <w:t>Osobné údaje kontaktných osôb budú spracúvané za účelom plnenia tejto dohody, pričom obe zmluvné strany vyhlasujú, že sú oprávnené tieto osobné údaje poskytnúť druhej zmluvnej strane. Okrem osobných údajov podľa prvej vety tohto bodu p</w:t>
      </w:r>
      <w:r w:rsidRPr="00C8052B">
        <w:rPr>
          <w:sz w:val="20"/>
          <w:szCs w:val="20"/>
        </w:rPr>
        <w:t xml:space="preserve">ri </w:t>
      </w:r>
      <w:r w:rsidR="00286553" w:rsidRPr="00664195">
        <w:rPr>
          <w:color w:val="auto"/>
          <w:sz w:val="20"/>
          <w:szCs w:val="20"/>
        </w:rPr>
        <w:t xml:space="preserve">plnení predmetu </w:t>
      </w:r>
      <w:r w:rsidR="00286553">
        <w:rPr>
          <w:color w:val="auto"/>
          <w:sz w:val="20"/>
          <w:szCs w:val="20"/>
        </w:rPr>
        <w:t>dohody</w:t>
      </w:r>
      <w:r w:rsidR="00286553" w:rsidRPr="00664195">
        <w:rPr>
          <w:color w:val="auto"/>
          <w:sz w:val="20"/>
          <w:szCs w:val="20"/>
        </w:rPr>
        <w:t xml:space="preserve"> nebudú spracúvané osobné údaje. Ak pri plnení predmetu </w:t>
      </w:r>
      <w:r w:rsidR="00286553">
        <w:rPr>
          <w:color w:val="auto"/>
          <w:sz w:val="20"/>
          <w:szCs w:val="20"/>
        </w:rPr>
        <w:t>dohody</w:t>
      </w:r>
      <w:r w:rsidR="00286553" w:rsidRPr="00664195">
        <w:rPr>
          <w:color w:val="auto"/>
          <w:sz w:val="20"/>
          <w:szCs w:val="20"/>
        </w:rPr>
        <w:t xml:space="preserve"> dôjde k náhodnému kontaktu s osobnými údajmi, je </w:t>
      </w:r>
      <w:r w:rsidR="00286553">
        <w:rPr>
          <w:color w:val="auto"/>
          <w:sz w:val="20"/>
          <w:szCs w:val="20"/>
        </w:rPr>
        <w:t>dodávateľ</w:t>
      </w:r>
      <w:r w:rsidR="00286553" w:rsidRPr="00664195">
        <w:rPr>
          <w:color w:val="auto"/>
          <w:sz w:val="20"/>
          <w:szCs w:val="20"/>
        </w:rPr>
        <w:t xml:space="preserve"> a jeho subdodávatelia povinný dodržiavať ustanovenia Nariadenia Európskeho parlamentu a Rady (EÚ) 2016/679 z 27. apríla 2016 o ochrane fyzických osôb pri spracúvaní osobných údajov a o voľnom pohybe takýchto údajov a zákona č. 18/2018 Z. z. o ochrane osobných údajov a o zmene a doplnení niektorých zákonov.</w:t>
      </w:r>
    </w:p>
    <w:p w14:paraId="6FA95C7A" w14:textId="77777777" w:rsidR="00981B2E" w:rsidRPr="00747EBB" w:rsidRDefault="00981B2E" w:rsidP="00960484">
      <w:pPr>
        <w:spacing w:after="0" w:line="240" w:lineRule="auto"/>
        <w:ind w:left="357"/>
        <w:jc w:val="center"/>
        <w:rPr>
          <w:rFonts w:ascii="Arial" w:eastAsia="Times New Roman" w:hAnsi="Arial" w:cs="Arial"/>
          <w:b/>
          <w:noProof/>
          <w:sz w:val="20"/>
          <w:szCs w:val="20"/>
          <w:lang w:eastAsia="sk-SK"/>
        </w:rPr>
      </w:pPr>
    </w:p>
    <w:p w14:paraId="4F4D9AF9" w14:textId="33B62956" w:rsidR="00465BE9" w:rsidRPr="00747EBB" w:rsidRDefault="00981B2E" w:rsidP="00960484">
      <w:pPr>
        <w:spacing w:after="0" w:line="240" w:lineRule="auto"/>
        <w:ind w:left="357"/>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Č</w:t>
      </w:r>
      <w:r w:rsidR="00465BE9" w:rsidRPr="00747EBB">
        <w:rPr>
          <w:rFonts w:ascii="Arial" w:eastAsia="Times New Roman" w:hAnsi="Arial" w:cs="Arial"/>
          <w:b/>
          <w:noProof/>
          <w:sz w:val="20"/>
          <w:szCs w:val="20"/>
          <w:lang w:eastAsia="sk-SK"/>
        </w:rPr>
        <w:t>l. XI</w:t>
      </w:r>
      <w:r w:rsidR="00286553">
        <w:rPr>
          <w:rFonts w:ascii="Arial" w:eastAsia="Times New Roman" w:hAnsi="Arial" w:cs="Arial"/>
          <w:b/>
          <w:noProof/>
          <w:sz w:val="20"/>
          <w:szCs w:val="20"/>
          <w:lang w:eastAsia="sk-SK"/>
        </w:rPr>
        <w:t>I</w:t>
      </w:r>
    </w:p>
    <w:p w14:paraId="6F3F1699" w14:textId="77777777" w:rsidR="00465BE9" w:rsidRPr="00747EBB" w:rsidRDefault="00465BE9" w:rsidP="00960484">
      <w:pPr>
        <w:spacing w:after="0" w:line="240" w:lineRule="auto"/>
        <w:ind w:left="357"/>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Záverečné ustanovenia</w:t>
      </w:r>
    </w:p>
    <w:p w14:paraId="22127102" w14:textId="77777777" w:rsidR="00AD67FA" w:rsidRPr="00747EBB" w:rsidRDefault="00057855"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Rozhodným právom pre túto dohodu je slovenský právny poriadok. </w:t>
      </w:r>
      <w:r w:rsidR="00AD67FA" w:rsidRPr="00747EBB">
        <w:rPr>
          <w:rFonts w:ascii="Arial" w:eastAsia="Times New Roman" w:hAnsi="Arial" w:cs="Arial"/>
          <w:noProof/>
          <w:sz w:val="20"/>
          <w:szCs w:val="20"/>
          <w:lang w:eastAsia="sk-SK"/>
        </w:rPr>
        <w:t>Právne vzťahy, výslovne touto dohodou neupravené, sa spravujú príslušnými ustanoveniami Obchodného zákonníka a súvisiacich všeobecne záväzných platných právnych predpisov.</w:t>
      </w:r>
    </w:p>
    <w:p w14:paraId="3886196B" w14:textId="434D95D1" w:rsidR="00465BE9" w:rsidRPr="00747EBB" w:rsidRDefault="00465BE9"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Meniť alebo dopĺňať túto dohodu je možné len na základe dohody obidvoch účastníkov vo forme písomného dodatku k dohode, podpísaného obidvomi účastníkmi dohody</w:t>
      </w:r>
      <w:r w:rsidR="001D06C7" w:rsidRPr="00747EBB">
        <w:rPr>
          <w:rFonts w:ascii="Arial" w:eastAsia="Times New Roman" w:hAnsi="Arial" w:cs="Arial"/>
          <w:noProof/>
          <w:sz w:val="20"/>
          <w:szCs w:val="20"/>
          <w:lang w:eastAsia="sk-SK"/>
        </w:rPr>
        <w:t>, ak nie je dohodnuté inak</w:t>
      </w:r>
      <w:r w:rsidRPr="00747EBB">
        <w:rPr>
          <w:rFonts w:ascii="Arial" w:eastAsia="Times New Roman" w:hAnsi="Arial" w:cs="Arial"/>
          <w:noProof/>
          <w:sz w:val="20"/>
          <w:szCs w:val="20"/>
          <w:lang w:eastAsia="sk-SK"/>
        </w:rPr>
        <w:t>.</w:t>
      </w:r>
    </w:p>
    <w:p w14:paraId="0B89E07C" w14:textId="77777777" w:rsidR="00465BE9" w:rsidRPr="00747EBB" w:rsidRDefault="00465BE9"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Dohoda je vyhotovená v </w:t>
      </w:r>
      <w:r w:rsidR="00AD67FA" w:rsidRPr="00747EBB">
        <w:rPr>
          <w:rFonts w:ascii="Arial" w:eastAsia="Times New Roman" w:hAnsi="Arial" w:cs="Arial"/>
          <w:noProof/>
          <w:sz w:val="20"/>
          <w:szCs w:val="20"/>
          <w:lang w:eastAsia="sk-SK"/>
        </w:rPr>
        <w:t>štyroch</w:t>
      </w:r>
      <w:r w:rsidRPr="00747EBB">
        <w:rPr>
          <w:rFonts w:ascii="Arial" w:eastAsia="Times New Roman" w:hAnsi="Arial" w:cs="Arial"/>
          <w:noProof/>
          <w:sz w:val="20"/>
          <w:szCs w:val="20"/>
          <w:lang w:eastAsia="sk-SK"/>
        </w:rPr>
        <w:t xml:space="preserve"> rovnopisoch s platnosťou originálu, z ktorých </w:t>
      </w:r>
      <w:r w:rsidR="00AD67FA" w:rsidRPr="00747EBB">
        <w:rPr>
          <w:rFonts w:ascii="Arial" w:eastAsia="Times New Roman" w:hAnsi="Arial" w:cs="Arial"/>
          <w:noProof/>
          <w:sz w:val="20"/>
          <w:szCs w:val="20"/>
          <w:lang w:eastAsia="sk-SK"/>
        </w:rPr>
        <w:t xml:space="preserve">dodávateľ </w:t>
      </w:r>
      <w:r w:rsidRPr="00747EBB">
        <w:rPr>
          <w:rFonts w:ascii="Arial" w:eastAsia="Times New Roman" w:hAnsi="Arial" w:cs="Arial"/>
          <w:noProof/>
          <w:sz w:val="20"/>
          <w:szCs w:val="20"/>
          <w:lang w:eastAsia="sk-SK"/>
        </w:rPr>
        <w:t>obdrží jedno a</w:t>
      </w:r>
      <w:r w:rsidR="00AD67FA" w:rsidRPr="00747EBB">
        <w:rPr>
          <w:rFonts w:ascii="Arial" w:eastAsia="Times New Roman" w:hAnsi="Arial" w:cs="Arial"/>
          <w:noProof/>
          <w:sz w:val="20"/>
          <w:szCs w:val="20"/>
          <w:lang w:eastAsia="sk-SK"/>
        </w:rPr>
        <w:t> objednávateľ tri</w:t>
      </w:r>
      <w:r w:rsidRPr="00747EBB">
        <w:rPr>
          <w:rFonts w:ascii="Arial" w:eastAsia="Times New Roman" w:hAnsi="Arial" w:cs="Arial"/>
          <w:noProof/>
          <w:sz w:val="20"/>
          <w:szCs w:val="20"/>
          <w:lang w:eastAsia="sk-SK"/>
        </w:rPr>
        <w:t xml:space="preserve"> vyhotovenia.</w:t>
      </w:r>
    </w:p>
    <w:p w14:paraId="4375BAE1" w14:textId="77777777" w:rsidR="00465BE9" w:rsidRPr="00747EBB" w:rsidRDefault="00465BE9"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Zástupcovia účastníkov dohody vyhlasujú, že sú spôsobilí k právnym úkonom v mene účastníkov </w:t>
      </w:r>
      <w:r w:rsidR="00AD67FA" w:rsidRPr="00747EBB">
        <w:rPr>
          <w:rFonts w:ascii="Arial" w:eastAsia="Times New Roman" w:hAnsi="Arial" w:cs="Arial"/>
          <w:noProof/>
          <w:sz w:val="20"/>
          <w:szCs w:val="20"/>
          <w:lang w:eastAsia="sk-SK"/>
        </w:rPr>
        <w:t xml:space="preserve">dohody </w:t>
      </w:r>
      <w:r w:rsidRPr="00747EBB">
        <w:rPr>
          <w:rFonts w:ascii="Arial" w:eastAsia="Times New Roman" w:hAnsi="Arial" w:cs="Arial"/>
          <w:noProof/>
          <w:sz w:val="20"/>
          <w:szCs w:val="20"/>
          <w:lang w:eastAsia="sk-SK"/>
        </w:rPr>
        <w:t>podľa osobitných predpisov, podmienkam dohody porozumeli a pristupujú k nim slobodne a vážne bez pocitu tiesne alebo inak nevýhodných podmienok.</w:t>
      </w:r>
    </w:p>
    <w:p w14:paraId="168F2EAB" w14:textId="5F8A482A" w:rsidR="00465BE9" w:rsidRDefault="00057855"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sz w:val="20"/>
          <w:szCs w:val="20"/>
          <w:lang w:eastAsia="cs-CZ"/>
        </w:rPr>
        <w:t xml:space="preserve">Účastníci dohody sa dohodli, že akékoľvek spory a nároky, vyplývajúce z tejto </w:t>
      </w:r>
      <w:r w:rsidR="00DC4423" w:rsidRPr="00747EBB">
        <w:rPr>
          <w:rFonts w:ascii="Arial" w:eastAsia="Times New Roman" w:hAnsi="Arial" w:cs="Arial"/>
          <w:sz w:val="20"/>
          <w:szCs w:val="20"/>
          <w:lang w:eastAsia="cs-CZ"/>
        </w:rPr>
        <w:t>dohody</w:t>
      </w:r>
      <w:r w:rsidRPr="00747EBB">
        <w:rPr>
          <w:rFonts w:ascii="Arial" w:eastAsia="Times New Roman" w:hAnsi="Arial" w:cs="Arial"/>
          <w:sz w:val="20"/>
          <w:szCs w:val="20"/>
          <w:lang w:eastAsia="cs-CZ"/>
        </w:rPr>
        <w:t xml:space="preserve"> alebo s ňou súvisiace, sa budú riešiť predovšetkým rokovaním a dohodou účastníkov v dobrej viere a s dobrým úmyslom. V prípade, že sa týmto spôsobom nepodarí účastníkom dosiahnuť dohodu, obrátia sa s návrhom na vyriešenie na príslušný súd</w:t>
      </w:r>
      <w:r w:rsidR="00465BE9" w:rsidRPr="00747EBB">
        <w:rPr>
          <w:rFonts w:ascii="Arial" w:eastAsia="Times New Roman" w:hAnsi="Arial" w:cs="Arial"/>
          <w:noProof/>
          <w:sz w:val="20"/>
          <w:szCs w:val="20"/>
          <w:lang w:eastAsia="sk-SK"/>
        </w:rPr>
        <w:t>.</w:t>
      </w:r>
    </w:p>
    <w:p w14:paraId="12C42D92" w14:textId="3517AB96" w:rsidR="006052BA" w:rsidRPr="006052BA" w:rsidRDefault="006052BA" w:rsidP="00664195">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664195">
        <w:rPr>
          <w:rFonts w:ascii="Arial" w:hAnsi="Arial" w:cs="Arial"/>
          <w:sz w:val="20"/>
          <w:szCs w:val="20"/>
        </w:rPr>
        <w:t xml:space="preserve">Písomnosti a komunikácia medzi </w:t>
      </w:r>
      <w:r>
        <w:rPr>
          <w:rFonts w:ascii="Arial" w:hAnsi="Arial" w:cs="Arial"/>
          <w:sz w:val="20"/>
          <w:szCs w:val="20"/>
        </w:rPr>
        <w:t>účastníkmi dohody</w:t>
      </w:r>
      <w:r w:rsidRPr="00664195">
        <w:rPr>
          <w:rFonts w:ascii="Arial" w:hAnsi="Arial" w:cs="Arial"/>
          <w:sz w:val="20"/>
          <w:szCs w:val="20"/>
        </w:rPr>
        <w:t xml:space="preserve"> týkajúca sa tejto </w:t>
      </w:r>
      <w:r>
        <w:rPr>
          <w:rFonts w:ascii="Arial" w:hAnsi="Arial" w:cs="Arial"/>
          <w:sz w:val="20"/>
          <w:szCs w:val="20"/>
        </w:rPr>
        <w:t>dohody</w:t>
      </w:r>
      <w:r w:rsidRPr="00664195">
        <w:rPr>
          <w:rFonts w:ascii="Arial" w:hAnsi="Arial" w:cs="Arial"/>
          <w:sz w:val="20"/>
          <w:szCs w:val="20"/>
        </w:rPr>
        <w:t xml:space="preserve"> bude prebiehať v slovenskom jazyku, vrátane vystavovania účtovných dokladov a ich príloh, pričom všetky oznámenia s právnym alebo zmluvným účinkom sa budú posielať druh</w:t>
      </w:r>
      <w:r>
        <w:rPr>
          <w:rFonts w:ascii="Arial" w:hAnsi="Arial" w:cs="Arial"/>
          <w:sz w:val="20"/>
          <w:szCs w:val="20"/>
        </w:rPr>
        <w:t>ému účastníkovi dohody</w:t>
      </w:r>
      <w:r w:rsidRPr="00664195">
        <w:rPr>
          <w:rFonts w:ascii="Arial" w:hAnsi="Arial" w:cs="Arial"/>
          <w:sz w:val="20"/>
          <w:szCs w:val="20"/>
        </w:rPr>
        <w:t xml:space="preserve"> na je</w:t>
      </w:r>
      <w:r>
        <w:rPr>
          <w:rFonts w:ascii="Arial" w:hAnsi="Arial" w:cs="Arial"/>
          <w:sz w:val="20"/>
          <w:szCs w:val="20"/>
        </w:rPr>
        <w:t>ho</w:t>
      </w:r>
      <w:r w:rsidRPr="00664195">
        <w:rPr>
          <w:rFonts w:ascii="Arial" w:hAnsi="Arial" w:cs="Arial"/>
          <w:sz w:val="20"/>
          <w:szCs w:val="20"/>
        </w:rPr>
        <w:t xml:space="preserve"> adresu uvedenú v záhlaví tejto </w:t>
      </w:r>
      <w:r>
        <w:rPr>
          <w:rFonts w:ascii="Arial" w:hAnsi="Arial" w:cs="Arial"/>
          <w:sz w:val="20"/>
          <w:szCs w:val="20"/>
        </w:rPr>
        <w:t>dohody, na jeho</w:t>
      </w:r>
      <w:r w:rsidRPr="00664195">
        <w:rPr>
          <w:rFonts w:ascii="Arial" w:hAnsi="Arial" w:cs="Arial"/>
          <w:sz w:val="20"/>
          <w:szCs w:val="20"/>
        </w:rPr>
        <w:t xml:space="preserve"> dodatočne písomne oznámenú adresu alebo na adresu evidovanú v Obchodnom alebo inom registri.</w:t>
      </w:r>
    </w:p>
    <w:p w14:paraId="0DFE234D" w14:textId="77777777" w:rsidR="00FE172E" w:rsidRPr="00747EBB" w:rsidRDefault="00465BE9"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Táto dohoda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699CF7E5" w14:textId="77777777" w:rsidR="00516DCD" w:rsidRPr="00747EBB" w:rsidRDefault="00516DCD" w:rsidP="0018131C">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Neoddeliteľnou súčasťou tejto dohody sú prílohy:</w:t>
      </w:r>
    </w:p>
    <w:p w14:paraId="45DEEB80" w14:textId="0285AB3D" w:rsidR="00FE172E" w:rsidRPr="00747EBB" w:rsidRDefault="00FE172E" w:rsidP="0018131C">
      <w:pPr>
        <w:numPr>
          <w:ilvl w:val="6"/>
          <w:numId w:val="2"/>
        </w:numPr>
        <w:tabs>
          <w:tab w:val="clear" w:pos="360"/>
        </w:tabs>
        <w:spacing w:after="0" w:line="240" w:lineRule="auto"/>
        <w:ind w:left="714" w:hanging="357"/>
        <w:contextualSpacing/>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Špecifikácia</w:t>
      </w:r>
      <w:r w:rsidR="00C47FC4" w:rsidRPr="00747EBB">
        <w:rPr>
          <w:rFonts w:ascii="Arial" w:eastAsia="Times New Roman" w:hAnsi="Arial" w:cs="Arial"/>
          <w:noProof/>
          <w:sz w:val="20"/>
          <w:szCs w:val="20"/>
          <w:lang w:eastAsia="sk-SK"/>
        </w:rPr>
        <w:t xml:space="preserve"> </w:t>
      </w:r>
      <w:r w:rsidR="00516DCD" w:rsidRPr="00747EBB">
        <w:rPr>
          <w:rFonts w:ascii="Arial" w:eastAsia="Times New Roman" w:hAnsi="Arial" w:cs="Arial"/>
          <w:noProof/>
          <w:sz w:val="20"/>
          <w:szCs w:val="20"/>
          <w:lang w:eastAsia="sk-SK"/>
        </w:rPr>
        <w:t>predmetu dohody</w:t>
      </w:r>
    </w:p>
    <w:p w14:paraId="4440BE74" w14:textId="749205C0" w:rsidR="00516DCD" w:rsidRPr="00747EBB" w:rsidRDefault="00516DCD" w:rsidP="0018131C">
      <w:pPr>
        <w:numPr>
          <w:ilvl w:val="6"/>
          <w:numId w:val="2"/>
        </w:numPr>
        <w:tabs>
          <w:tab w:val="clear" w:pos="360"/>
        </w:tabs>
        <w:spacing w:after="0" w:line="240" w:lineRule="auto"/>
        <w:ind w:left="714" w:hanging="357"/>
        <w:contextualSpacing/>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Zoznam subdodávateľov</w:t>
      </w:r>
    </w:p>
    <w:p w14:paraId="14FA23A8" w14:textId="77777777" w:rsidR="00FE172E" w:rsidRPr="00747EBB" w:rsidRDefault="00FE172E" w:rsidP="00960484">
      <w:pPr>
        <w:spacing w:after="0" w:line="240" w:lineRule="auto"/>
        <w:rPr>
          <w:rFonts w:ascii="Arial" w:eastAsia="Times New Roman" w:hAnsi="Arial" w:cs="Arial"/>
          <w:noProof/>
          <w:sz w:val="20"/>
          <w:szCs w:val="20"/>
          <w:lang w:eastAsia="sk-SK"/>
        </w:rPr>
      </w:pPr>
    </w:p>
    <w:p w14:paraId="5B368E11" w14:textId="77777777" w:rsidR="00465BE9" w:rsidRPr="00747EBB" w:rsidRDefault="00465BE9" w:rsidP="00960484">
      <w:pPr>
        <w:tabs>
          <w:tab w:val="left" w:pos="4820"/>
        </w:tabs>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Za </w:t>
      </w:r>
      <w:r w:rsidR="00057855" w:rsidRPr="00747EBB">
        <w:rPr>
          <w:rFonts w:ascii="Arial" w:eastAsia="Times New Roman" w:hAnsi="Arial" w:cs="Arial"/>
          <w:noProof/>
          <w:sz w:val="20"/>
          <w:szCs w:val="20"/>
          <w:lang w:eastAsia="sk-SK"/>
        </w:rPr>
        <w:t>objednávateľa</w:t>
      </w:r>
      <w:r w:rsidRPr="00747EBB">
        <w:rPr>
          <w:rFonts w:ascii="Arial" w:eastAsia="Times New Roman" w:hAnsi="Arial" w:cs="Arial"/>
          <w:noProof/>
          <w:sz w:val="20"/>
          <w:szCs w:val="20"/>
          <w:lang w:eastAsia="sk-SK"/>
        </w:rPr>
        <w:t>:</w:t>
      </w:r>
      <w:r w:rsidRPr="00747EBB">
        <w:rPr>
          <w:rFonts w:ascii="Arial" w:eastAsia="Times New Roman" w:hAnsi="Arial" w:cs="Arial"/>
          <w:noProof/>
          <w:sz w:val="20"/>
          <w:szCs w:val="20"/>
          <w:lang w:eastAsia="sk-SK"/>
        </w:rPr>
        <w:tab/>
        <w:t xml:space="preserve">Za </w:t>
      </w:r>
      <w:r w:rsidR="00057855" w:rsidRPr="00747EBB">
        <w:rPr>
          <w:rFonts w:ascii="Arial" w:eastAsia="Times New Roman" w:hAnsi="Arial" w:cs="Arial"/>
          <w:noProof/>
          <w:sz w:val="20"/>
          <w:szCs w:val="20"/>
          <w:lang w:eastAsia="sk-SK"/>
        </w:rPr>
        <w:t>dodávateľa</w:t>
      </w:r>
      <w:r w:rsidRPr="00747EBB">
        <w:rPr>
          <w:rFonts w:ascii="Arial" w:eastAsia="Times New Roman" w:hAnsi="Arial" w:cs="Arial"/>
          <w:noProof/>
          <w:sz w:val="20"/>
          <w:szCs w:val="20"/>
          <w:lang w:eastAsia="sk-SK"/>
        </w:rPr>
        <w:t>:</w:t>
      </w:r>
    </w:p>
    <w:p w14:paraId="56F50F32" w14:textId="6D0979DC" w:rsidR="00465BE9" w:rsidRDefault="00465BE9" w:rsidP="00960484">
      <w:pPr>
        <w:spacing w:after="0" w:line="240" w:lineRule="auto"/>
        <w:rPr>
          <w:rFonts w:ascii="Arial" w:eastAsia="Times New Roman" w:hAnsi="Arial" w:cs="Arial"/>
          <w:noProof/>
          <w:sz w:val="20"/>
          <w:szCs w:val="20"/>
          <w:lang w:eastAsia="sk-SK"/>
        </w:rPr>
      </w:pPr>
    </w:p>
    <w:p w14:paraId="1F94ED80" w14:textId="77777777" w:rsidR="006052BA" w:rsidRPr="00747EBB" w:rsidRDefault="006052BA" w:rsidP="00960484">
      <w:pPr>
        <w:spacing w:after="0" w:line="240" w:lineRule="auto"/>
        <w:rPr>
          <w:rFonts w:ascii="Arial" w:eastAsia="Times New Roman" w:hAnsi="Arial" w:cs="Arial"/>
          <w:noProof/>
          <w:sz w:val="20"/>
          <w:szCs w:val="20"/>
          <w:lang w:eastAsia="sk-SK"/>
        </w:rPr>
      </w:pPr>
    </w:p>
    <w:p w14:paraId="1254D605" w14:textId="5861AF9F" w:rsidR="00465BE9" w:rsidRPr="00747EBB" w:rsidRDefault="00465BE9" w:rsidP="00960484">
      <w:pPr>
        <w:tabs>
          <w:tab w:val="left" w:pos="4820"/>
        </w:tabs>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 xml:space="preserve">V Bratislave dňa............... </w:t>
      </w:r>
      <w:r w:rsidRPr="00747EBB">
        <w:rPr>
          <w:rFonts w:ascii="Arial" w:eastAsia="Times New Roman" w:hAnsi="Arial" w:cs="Arial"/>
          <w:noProof/>
          <w:sz w:val="20"/>
          <w:szCs w:val="20"/>
          <w:lang w:eastAsia="sk-SK"/>
        </w:rPr>
        <w:tab/>
        <w:t>V   .................  dňa..............</w:t>
      </w:r>
    </w:p>
    <w:p w14:paraId="5BA34406" w14:textId="77777777" w:rsidR="00465BE9" w:rsidRPr="00747EBB" w:rsidRDefault="00465BE9" w:rsidP="00960484">
      <w:pPr>
        <w:spacing w:after="0" w:line="240" w:lineRule="auto"/>
        <w:rPr>
          <w:rFonts w:ascii="Arial" w:eastAsia="Times New Roman" w:hAnsi="Arial" w:cs="Arial"/>
          <w:noProof/>
          <w:sz w:val="20"/>
          <w:szCs w:val="20"/>
          <w:lang w:eastAsia="sk-SK"/>
        </w:rPr>
      </w:pPr>
    </w:p>
    <w:p w14:paraId="21757B97" w14:textId="77777777" w:rsidR="00465BE9" w:rsidRPr="00747EBB" w:rsidRDefault="00465BE9" w:rsidP="00960484">
      <w:pPr>
        <w:spacing w:after="0" w:line="240" w:lineRule="auto"/>
        <w:rPr>
          <w:rFonts w:ascii="Arial" w:eastAsia="Times New Roman" w:hAnsi="Arial" w:cs="Arial"/>
          <w:noProof/>
          <w:sz w:val="20"/>
          <w:szCs w:val="20"/>
          <w:lang w:eastAsia="sk-SK"/>
        </w:rPr>
      </w:pPr>
    </w:p>
    <w:p w14:paraId="3313086D" w14:textId="77777777" w:rsidR="00465BE9" w:rsidRPr="00747EBB" w:rsidRDefault="00465BE9" w:rsidP="00960484">
      <w:pPr>
        <w:spacing w:after="0" w:line="240" w:lineRule="auto"/>
        <w:rPr>
          <w:rFonts w:ascii="Arial" w:eastAsia="Times New Roman" w:hAnsi="Arial" w:cs="Arial"/>
          <w:noProof/>
          <w:sz w:val="20"/>
          <w:szCs w:val="20"/>
          <w:lang w:eastAsia="sk-SK"/>
        </w:rPr>
      </w:pPr>
    </w:p>
    <w:p w14:paraId="69570C2D" w14:textId="77777777" w:rsidR="00057855" w:rsidRPr="00747EBB" w:rsidRDefault="00465BE9" w:rsidP="00960484">
      <w:pPr>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w:t>
      </w:r>
      <w:r w:rsidR="00057855" w:rsidRPr="00747EBB">
        <w:rPr>
          <w:rFonts w:ascii="Arial" w:eastAsia="Times New Roman" w:hAnsi="Arial" w:cs="Arial"/>
          <w:noProof/>
          <w:sz w:val="20"/>
          <w:szCs w:val="20"/>
          <w:lang w:eastAsia="sk-SK"/>
        </w:rPr>
        <w:t>.....................................</w:t>
      </w:r>
      <w:r w:rsidRPr="00747EBB">
        <w:rPr>
          <w:rFonts w:ascii="Arial" w:eastAsia="Times New Roman" w:hAnsi="Arial" w:cs="Arial"/>
          <w:noProof/>
          <w:sz w:val="20"/>
          <w:szCs w:val="20"/>
          <w:lang w:eastAsia="sk-SK"/>
        </w:rPr>
        <w:t xml:space="preserve">                      </w:t>
      </w:r>
      <w:r w:rsidRPr="00747EBB">
        <w:rPr>
          <w:rFonts w:ascii="Arial" w:eastAsia="Times New Roman" w:hAnsi="Arial" w:cs="Arial"/>
          <w:noProof/>
          <w:sz w:val="20"/>
          <w:szCs w:val="20"/>
          <w:lang w:eastAsia="sk-SK"/>
        </w:rPr>
        <w:tab/>
        <w:t xml:space="preserve">          .............................................</w:t>
      </w:r>
    </w:p>
    <w:p w14:paraId="4B7B021F" w14:textId="77777777" w:rsidR="00057855" w:rsidRPr="00747EBB" w:rsidRDefault="00516DCD" w:rsidP="00960484">
      <w:pPr>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Ing. Richard Strapko</w:t>
      </w:r>
    </w:p>
    <w:p w14:paraId="490D4F0E" w14:textId="77777777" w:rsidR="00057855" w:rsidRPr="00747EBB" w:rsidRDefault="00516DCD" w:rsidP="00960484">
      <w:pPr>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predsed</w:t>
      </w:r>
      <w:r w:rsidR="00465BE9" w:rsidRPr="00747EBB">
        <w:rPr>
          <w:rFonts w:ascii="Arial" w:eastAsia="Times New Roman" w:hAnsi="Arial" w:cs="Arial"/>
          <w:noProof/>
          <w:sz w:val="20"/>
          <w:szCs w:val="20"/>
          <w:lang w:eastAsia="sk-SK"/>
        </w:rPr>
        <w:t xml:space="preserve">a predstavenstva </w:t>
      </w:r>
    </w:p>
    <w:p w14:paraId="1E9EA63A" w14:textId="77777777" w:rsidR="00465BE9" w:rsidRPr="00747EBB" w:rsidRDefault="00465BE9" w:rsidP="00960484">
      <w:pPr>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Všeobecná zdravotná poisťovňa, a.s.</w:t>
      </w:r>
    </w:p>
    <w:p w14:paraId="475BC641"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p>
    <w:p w14:paraId="4C6FE20A" w14:textId="77777777" w:rsidR="00057855" w:rsidRPr="00747EBB" w:rsidRDefault="00057855" w:rsidP="00960484">
      <w:pPr>
        <w:spacing w:after="0" w:line="240" w:lineRule="auto"/>
        <w:rPr>
          <w:rFonts w:ascii="Arial" w:eastAsia="Times New Roman" w:hAnsi="Arial" w:cs="Arial"/>
          <w:noProof/>
          <w:sz w:val="20"/>
          <w:szCs w:val="20"/>
          <w:lang w:eastAsia="sk-SK"/>
        </w:rPr>
      </w:pPr>
    </w:p>
    <w:p w14:paraId="7B3F7DA9" w14:textId="77777777" w:rsidR="00057855" w:rsidRPr="00747EBB" w:rsidRDefault="00057855" w:rsidP="00960484">
      <w:pPr>
        <w:spacing w:after="0" w:line="240" w:lineRule="auto"/>
        <w:rPr>
          <w:rFonts w:ascii="Arial" w:eastAsia="Times New Roman" w:hAnsi="Arial" w:cs="Arial"/>
          <w:noProof/>
          <w:sz w:val="20"/>
          <w:szCs w:val="20"/>
          <w:lang w:eastAsia="sk-SK"/>
        </w:rPr>
      </w:pPr>
    </w:p>
    <w:p w14:paraId="4DC4A90A" w14:textId="21374578" w:rsidR="00057855"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w:t>
      </w:r>
      <w:r w:rsidR="00057855" w:rsidRPr="00747EBB">
        <w:rPr>
          <w:rFonts w:ascii="Arial" w:eastAsia="Times New Roman" w:hAnsi="Arial" w:cs="Arial"/>
          <w:noProof/>
          <w:sz w:val="20"/>
          <w:szCs w:val="20"/>
          <w:lang w:eastAsia="sk-SK"/>
        </w:rPr>
        <w:t>......</w:t>
      </w:r>
      <w:r w:rsidR="002A0DCF">
        <w:rPr>
          <w:rFonts w:ascii="Arial" w:eastAsia="Times New Roman" w:hAnsi="Arial" w:cs="Arial"/>
          <w:noProof/>
          <w:sz w:val="20"/>
          <w:szCs w:val="20"/>
          <w:lang w:eastAsia="sk-SK"/>
        </w:rPr>
        <w:t>...........</w:t>
      </w:r>
      <w:r w:rsidR="00057855" w:rsidRPr="00747EBB">
        <w:rPr>
          <w:rFonts w:ascii="Arial" w:eastAsia="Times New Roman" w:hAnsi="Arial" w:cs="Arial"/>
          <w:noProof/>
          <w:sz w:val="20"/>
          <w:szCs w:val="20"/>
          <w:lang w:eastAsia="sk-SK"/>
        </w:rPr>
        <w:t>.</w:t>
      </w:r>
    </w:p>
    <w:p w14:paraId="0C95CD29" w14:textId="03CDBF84" w:rsidR="00057855" w:rsidRPr="00747EBB" w:rsidRDefault="00094F0A"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MUDr. Beata Havelková, MPH</w:t>
      </w:r>
      <w:r w:rsidR="002A0DCF">
        <w:rPr>
          <w:rFonts w:ascii="Arial" w:eastAsia="Times New Roman" w:hAnsi="Arial" w:cs="Arial"/>
          <w:noProof/>
          <w:sz w:val="20"/>
          <w:szCs w:val="20"/>
          <w:lang w:eastAsia="sk-SK"/>
        </w:rPr>
        <w:t>, MBA</w:t>
      </w:r>
    </w:p>
    <w:p w14:paraId="69EC6047" w14:textId="5D326622" w:rsidR="00465BE9" w:rsidRPr="00747EBB" w:rsidRDefault="00094F0A"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podpredsedníčka</w:t>
      </w:r>
      <w:r w:rsidR="00465BE9" w:rsidRPr="00747EBB">
        <w:rPr>
          <w:rFonts w:ascii="Arial" w:eastAsia="Times New Roman" w:hAnsi="Arial" w:cs="Arial"/>
          <w:noProof/>
          <w:sz w:val="20"/>
          <w:szCs w:val="20"/>
          <w:lang w:eastAsia="sk-SK"/>
        </w:rPr>
        <w:t xml:space="preserve"> predstavenstva  </w:t>
      </w:r>
    </w:p>
    <w:p w14:paraId="2C368173" w14:textId="77777777" w:rsidR="00465BE9" w:rsidRPr="00747EBB" w:rsidRDefault="00465BE9" w:rsidP="00960484">
      <w:pPr>
        <w:autoSpaceDE w:val="0"/>
        <w:autoSpaceDN w:val="0"/>
        <w:adjustRightInd w:val="0"/>
        <w:spacing w:after="0" w:line="240" w:lineRule="auto"/>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Všeobecná zdravotná poisťovňa, a.s.</w:t>
      </w:r>
    </w:p>
    <w:p w14:paraId="03A8FB13" w14:textId="77777777" w:rsidR="001D687F" w:rsidRDefault="001D687F" w:rsidP="00EE4A87">
      <w:pPr>
        <w:spacing w:after="0" w:line="240" w:lineRule="auto"/>
        <w:rPr>
          <w:rFonts w:ascii="Arial" w:eastAsia="Times New Roman" w:hAnsi="Arial" w:cs="Arial"/>
          <w:noProof/>
          <w:sz w:val="20"/>
          <w:szCs w:val="20"/>
          <w:lang w:eastAsia="sk-SK"/>
        </w:rPr>
      </w:pPr>
      <w:bookmarkStart w:id="0" w:name="_GoBack"/>
      <w:bookmarkEnd w:id="0"/>
    </w:p>
    <w:p w14:paraId="04B4CC9E" w14:textId="77777777" w:rsidR="001D687F" w:rsidRDefault="001D687F" w:rsidP="00EE4A87">
      <w:pPr>
        <w:spacing w:after="0" w:line="240" w:lineRule="auto"/>
        <w:rPr>
          <w:rFonts w:ascii="Arial" w:eastAsia="Times New Roman" w:hAnsi="Arial" w:cs="Arial"/>
          <w:noProof/>
          <w:sz w:val="20"/>
          <w:szCs w:val="20"/>
          <w:lang w:eastAsia="sk-SK"/>
        </w:rPr>
      </w:pPr>
    </w:p>
    <w:p w14:paraId="271A6C2B" w14:textId="77777777" w:rsidR="001D687F" w:rsidRDefault="001D687F" w:rsidP="00EE4A87">
      <w:pPr>
        <w:spacing w:after="0" w:line="240" w:lineRule="auto"/>
        <w:rPr>
          <w:rFonts w:ascii="Arial" w:eastAsia="Times New Roman" w:hAnsi="Arial" w:cs="Arial"/>
          <w:noProof/>
          <w:sz w:val="20"/>
          <w:szCs w:val="20"/>
          <w:lang w:eastAsia="sk-SK"/>
        </w:rPr>
      </w:pPr>
    </w:p>
    <w:p w14:paraId="0FCE3A23" w14:textId="3041BBBB" w:rsidR="00A01BF8" w:rsidRPr="00747EBB" w:rsidRDefault="00A01BF8" w:rsidP="00A01BF8">
      <w:pPr>
        <w:spacing w:after="0" w:line="240" w:lineRule="auto"/>
        <w:jc w:val="right"/>
        <w:rPr>
          <w:rFonts w:ascii="Arial" w:eastAsia="Times New Roman" w:hAnsi="Arial" w:cs="Arial"/>
          <w:noProof/>
          <w:sz w:val="20"/>
          <w:szCs w:val="20"/>
          <w:lang w:eastAsia="sk-SK"/>
        </w:rPr>
      </w:pPr>
      <w:r w:rsidRPr="00747EBB">
        <w:rPr>
          <w:rFonts w:ascii="Arial" w:eastAsia="Times New Roman" w:hAnsi="Arial" w:cs="Arial"/>
          <w:noProof/>
          <w:sz w:val="20"/>
          <w:szCs w:val="20"/>
          <w:lang w:eastAsia="sk-SK"/>
        </w:rPr>
        <w:t>Príloha č. 1</w:t>
      </w:r>
    </w:p>
    <w:p w14:paraId="75991725"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64CBB3F2" w14:textId="5EC3FF7A" w:rsidR="00A01BF8" w:rsidRPr="00747EBB" w:rsidRDefault="00A01BF8" w:rsidP="00A01BF8">
      <w:pPr>
        <w:spacing w:after="0" w:line="240" w:lineRule="auto"/>
        <w:jc w:val="center"/>
        <w:rPr>
          <w:rFonts w:ascii="Arial" w:eastAsia="Times New Roman" w:hAnsi="Arial" w:cs="Arial"/>
          <w:b/>
          <w:noProof/>
          <w:sz w:val="20"/>
          <w:szCs w:val="20"/>
          <w:lang w:eastAsia="sk-SK"/>
        </w:rPr>
      </w:pPr>
      <w:r w:rsidRPr="00747EBB">
        <w:rPr>
          <w:rFonts w:ascii="Arial" w:eastAsia="Times New Roman" w:hAnsi="Arial" w:cs="Arial"/>
          <w:b/>
          <w:noProof/>
          <w:sz w:val="20"/>
          <w:szCs w:val="20"/>
          <w:lang w:eastAsia="sk-SK"/>
        </w:rPr>
        <w:t>Špecifikácia predmetu dohody</w:t>
      </w:r>
    </w:p>
    <w:p w14:paraId="75C341E6"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4CF2C5C5" w14:textId="6218D42A" w:rsidR="0037598E" w:rsidRDefault="001D687F" w:rsidP="0037598E">
      <w:p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Označenie tovaru: ....................</w:t>
      </w:r>
      <w:r w:rsidR="00667D6D">
        <w:rPr>
          <w:rFonts w:ascii="Arial" w:eastAsia="Times New Roman" w:hAnsi="Arial" w:cs="Arial"/>
          <w:noProof/>
          <w:sz w:val="20"/>
          <w:szCs w:val="20"/>
          <w:lang w:eastAsia="sk-SK"/>
        </w:rPr>
        <w:t xml:space="preserve"> (doplní dodávateľ)</w:t>
      </w:r>
    </w:p>
    <w:p w14:paraId="1899FC66" w14:textId="77777777" w:rsidR="0037598E" w:rsidRDefault="0037598E" w:rsidP="0037598E">
      <w:pPr>
        <w:spacing w:after="0" w:line="240" w:lineRule="auto"/>
        <w:jc w:val="both"/>
        <w:rPr>
          <w:rFonts w:ascii="Arial" w:eastAsia="Times New Roman" w:hAnsi="Arial" w:cs="Arial"/>
          <w:noProof/>
          <w:sz w:val="20"/>
          <w:szCs w:val="20"/>
          <w:lang w:eastAsia="sk-SK"/>
        </w:rPr>
      </w:pPr>
    </w:p>
    <w:p w14:paraId="5F2EAAC2" w14:textId="3F19C7B4" w:rsidR="00533179" w:rsidRDefault="00533179" w:rsidP="0037598E">
      <w:p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Cenová špecifikácia predmetu dohody:</w:t>
      </w:r>
    </w:p>
    <w:p w14:paraId="3824EF28" w14:textId="65BD71CA" w:rsidR="00A24458" w:rsidRDefault="00A24458" w:rsidP="0037598E">
      <w:pPr>
        <w:spacing w:after="0" w:line="240" w:lineRule="auto"/>
        <w:jc w:val="both"/>
        <w:rPr>
          <w:rFonts w:ascii="Arial" w:eastAsia="Times New Roman" w:hAnsi="Arial" w:cs="Arial"/>
          <w:noProof/>
          <w:sz w:val="20"/>
          <w:szCs w:val="20"/>
          <w:lang w:eastAsia="sk-SK"/>
        </w:rPr>
      </w:pPr>
    </w:p>
    <w:tbl>
      <w:tblPr>
        <w:tblStyle w:val="Mriekatabuky"/>
        <w:tblW w:w="9209" w:type="dxa"/>
        <w:tblLook w:val="04A0" w:firstRow="1" w:lastRow="0" w:firstColumn="1" w:lastColumn="0" w:noHBand="0" w:noVBand="1"/>
      </w:tblPr>
      <w:tblGrid>
        <w:gridCol w:w="1696"/>
        <w:gridCol w:w="1418"/>
        <w:gridCol w:w="1276"/>
        <w:gridCol w:w="1328"/>
        <w:gridCol w:w="1648"/>
        <w:gridCol w:w="1843"/>
      </w:tblGrid>
      <w:tr w:rsidR="004B4324" w14:paraId="72BA6645" w14:textId="77777777" w:rsidTr="004B4324">
        <w:tc>
          <w:tcPr>
            <w:tcW w:w="1696" w:type="dxa"/>
          </w:tcPr>
          <w:p w14:paraId="2D3DDF7F" w14:textId="73F25A07" w:rsidR="004B4324" w:rsidRPr="0037598E" w:rsidRDefault="004B4324" w:rsidP="004E1C00">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1.</w:t>
            </w:r>
          </w:p>
        </w:tc>
        <w:tc>
          <w:tcPr>
            <w:tcW w:w="1418" w:type="dxa"/>
          </w:tcPr>
          <w:p w14:paraId="39B3D04C" w14:textId="3374AD37" w:rsidR="004B4324" w:rsidRPr="0037598E"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2.</w:t>
            </w:r>
          </w:p>
        </w:tc>
        <w:tc>
          <w:tcPr>
            <w:tcW w:w="1276" w:type="dxa"/>
          </w:tcPr>
          <w:p w14:paraId="424AC030" w14:textId="1E25D566" w:rsidR="004B4324" w:rsidRPr="0037598E"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3.</w:t>
            </w:r>
          </w:p>
        </w:tc>
        <w:tc>
          <w:tcPr>
            <w:tcW w:w="1328" w:type="dxa"/>
          </w:tcPr>
          <w:p w14:paraId="48BBBD57" w14:textId="2C78694C" w:rsidR="004B4324" w:rsidRPr="0037598E"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4.</w:t>
            </w:r>
          </w:p>
        </w:tc>
        <w:tc>
          <w:tcPr>
            <w:tcW w:w="1648" w:type="dxa"/>
          </w:tcPr>
          <w:p w14:paraId="655B8C84" w14:textId="226C47C7" w:rsidR="004B4324"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5.</w:t>
            </w:r>
          </w:p>
        </w:tc>
        <w:tc>
          <w:tcPr>
            <w:tcW w:w="1843" w:type="dxa"/>
          </w:tcPr>
          <w:p w14:paraId="042AA2F6" w14:textId="2F0A557E" w:rsidR="004B4324"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6.</w:t>
            </w:r>
          </w:p>
        </w:tc>
      </w:tr>
      <w:tr w:rsidR="004B4324" w14:paraId="3FAA0BA9" w14:textId="718CCD89" w:rsidTr="004B4324">
        <w:tc>
          <w:tcPr>
            <w:tcW w:w="1696" w:type="dxa"/>
          </w:tcPr>
          <w:p w14:paraId="3FD9849D" w14:textId="4D8AA474" w:rsidR="004B4324" w:rsidRPr="0037598E" w:rsidRDefault="004B4324" w:rsidP="0037598E">
            <w:pPr>
              <w:jc w:val="both"/>
              <w:rPr>
                <w:rFonts w:ascii="Arial" w:eastAsia="Times New Roman" w:hAnsi="Arial" w:cs="Arial"/>
                <w:b/>
                <w:noProof/>
                <w:sz w:val="20"/>
                <w:szCs w:val="20"/>
                <w:lang w:eastAsia="sk-SK"/>
              </w:rPr>
            </w:pPr>
            <w:r w:rsidRPr="0037598E">
              <w:rPr>
                <w:rFonts w:ascii="Arial" w:eastAsia="Times New Roman" w:hAnsi="Arial" w:cs="Arial"/>
                <w:b/>
                <w:noProof/>
                <w:sz w:val="20"/>
                <w:szCs w:val="20"/>
                <w:lang w:eastAsia="sk-SK"/>
              </w:rPr>
              <w:t>Predpokladané množstvo v ks</w:t>
            </w:r>
          </w:p>
        </w:tc>
        <w:tc>
          <w:tcPr>
            <w:tcW w:w="1418" w:type="dxa"/>
          </w:tcPr>
          <w:p w14:paraId="233EDBDE" w14:textId="4C0FC993" w:rsidR="004B4324" w:rsidRDefault="004B4324" w:rsidP="004B4324">
            <w:pPr>
              <w:jc w:val="center"/>
              <w:rPr>
                <w:rFonts w:ascii="Arial" w:eastAsia="Times New Roman" w:hAnsi="Arial" w:cs="Arial"/>
                <w:b/>
                <w:noProof/>
                <w:sz w:val="20"/>
                <w:szCs w:val="20"/>
                <w:lang w:eastAsia="sk-SK"/>
              </w:rPr>
            </w:pPr>
            <w:r w:rsidRPr="0037598E">
              <w:rPr>
                <w:rFonts w:ascii="Arial" w:eastAsia="Times New Roman" w:hAnsi="Arial" w:cs="Arial"/>
                <w:b/>
                <w:noProof/>
                <w:sz w:val="20"/>
                <w:szCs w:val="20"/>
                <w:lang w:eastAsia="sk-SK"/>
              </w:rPr>
              <w:t>Jednotková cena bez DPH</w:t>
            </w:r>
          </w:p>
          <w:p w14:paraId="16C151CE" w14:textId="3D85AB77" w:rsidR="004B4324" w:rsidRPr="0037598E"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v eurách</w:t>
            </w:r>
          </w:p>
        </w:tc>
        <w:tc>
          <w:tcPr>
            <w:tcW w:w="1276" w:type="dxa"/>
          </w:tcPr>
          <w:p w14:paraId="76EAD278" w14:textId="77777777" w:rsidR="004B4324" w:rsidRDefault="004B4324" w:rsidP="004B4324">
            <w:pPr>
              <w:jc w:val="center"/>
              <w:rPr>
                <w:rFonts w:ascii="Arial" w:eastAsia="Times New Roman" w:hAnsi="Arial" w:cs="Arial"/>
                <w:b/>
                <w:noProof/>
                <w:sz w:val="20"/>
                <w:szCs w:val="20"/>
                <w:lang w:eastAsia="sk-SK"/>
              </w:rPr>
            </w:pPr>
            <w:r w:rsidRPr="0037598E">
              <w:rPr>
                <w:rFonts w:ascii="Arial" w:eastAsia="Times New Roman" w:hAnsi="Arial" w:cs="Arial"/>
                <w:b/>
                <w:noProof/>
                <w:sz w:val="20"/>
                <w:szCs w:val="20"/>
                <w:lang w:eastAsia="sk-SK"/>
              </w:rPr>
              <w:t>DPH</w:t>
            </w:r>
            <w:r>
              <w:rPr>
                <w:rFonts w:ascii="Arial" w:eastAsia="Times New Roman" w:hAnsi="Arial" w:cs="Arial"/>
                <w:b/>
                <w:noProof/>
                <w:sz w:val="20"/>
                <w:szCs w:val="20"/>
                <w:lang w:eastAsia="sk-SK"/>
              </w:rPr>
              <w:t xml:space="preserve"> 10 %</w:t>
            </w:r>
          </w:p>
          <w:p w14:paraId="116C0C5A" w14:textId="5432283F" w:rsidR="004B4324" w:rsidRPr="0037598E"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v eurách</w:t>
            </w:r>
          </w:p>
        </w:tc>
        <w:tc>
          <w:tcPr>
            <w:tcW w:w="1328" w:type="dxa"/>
          </w:tcPr>
          <w:p w14:paraId="7A4DD190" w14:textId="7059543C" w:rsidR="004B4324" w:rsidRDefault="004B4324" w:rsidP="004B4324">
            <w:pPr>
              <w:jc w:val="center"/>
              <w:rPr>
                <w:rFonts w:ascii="Arial" w:eastAsia="Times New Roman" w:hAnsi="Arial" w:cs="Arial"/>
                <w:b/>
                <w:noProof/>
                <w:sz w:val="20"/>
                <w:szCs w:val="20"/>
                <w:lang w:eastAsia="sk-SK"/>
              </w:rPr>
            </w:pPr>
            <w:r w:rsidRPr="0037598E">
              <w:rPr>
                <w:rFonts w:ascii="Arial" w:eastAsia="Times New Roman" w:hAnsi="Arial" w:cs="Arial"/>
                <w:b/>
                <w:noProof/>
                <w:sz w:val="20"/>
                <w:szCs w:val="20"/>
                <w:lang w:eastAsia="sk-SK"/>
              </w:rPr>
              <w:t>Jednotková cena s</w:t>
            </w:r>
            <w:r>
              <w:rPr>
                <w:rFonts w:ascii="Arial" w:eastAsia="Times New Roman" w:hAnsi="Arial" w:cs="Arial"/>
                <w:b/>
                <w:noProof/>
                <w:sz w:val="20"/>
                <w:szCs w:val="20"/>
                <w:lang w:eastAsia="sk-SK"/>
              </w:rPr>
              <w:t> </w:t>
            </w:r>
            <w:r w:rsidRPr="0037598E">
              <w:rPr>
                <w:rFonts w:ascii="Arial" w:eastAsia="Times New Roman" w:hAnsi="Arial" w:cs="Arial"/>
                <w:b/>
                <w:noProof/>
                <w:sz w:val="20"/>
                <w:szCs w:val="20"/>
                <w:lang w:eastAsia="sk-SK"/>
              </w:rPr>
              <w:t>DPH</w:t>
            </w:r>
          </w:p>
          <w:p w14:paraId="79229B3A" w14:textId="15AB02AD" w:rsidR="004B4324" w:rsidRPr="0037598E"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v eurách</w:t>
            </w:r>
            <w:r w:rsidRPr="00667D6D">
              <w:rPr>
                <w:rFonts w:ascii="Arial" w:hAnsi="Arial" w:cs="Arial"/>
              </w:rPr>
              <w:t>*</w:t>
            </w:r>
          </w:p>
        </w:tc>
        <w:tc>
          <w:tcPr>
            <w:tcW w:w="1648" w:type="dxa"/>
          </w:tcPr>
          <w:p w14:paraId="5775DE57" w14:textId="3FB2790F" w:rsidR="004B4324"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 xml:space="preserve">Celková cena bez DPH  za predpokladané množstvo </w:t>
            </w:r>
          </w:p>
          <w:p w14:paraId="5EEAF20E" w14:textId="5FDF8DA4" w:rsidR="004B4324"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v eurách</w:t>
            </w:r>
            <w:r w:rsidRPr="00667D6D">
              <w:rPr>
                <w:rFonts w:ascii="Arial" w:hAnsi="Arial" w:cs="Arial"/>
              </w:rPr>
              <w:t>*</w:t>
            </w:r>
          </w:p>
        </w:tc>
        <w:tc>
          <w:tcPr>
            <w:tcW w:w="1843" w:type="dxa"/>
          </w:tcPr>
          <w:p w14:paraId="53F2597A" w14:textId="069AFD27" w:rsidR="004B4324"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 xml:space="preserve">Celková cena vrátane DPH  za predpokladané množstvo </w:t>
            </w:r>
          </w:p>
          <w:p w14:paraId="41B5F3B6" w14:textId="0BB0B8B7" w:rsidR="004B4324" w:rsidRPr="0037598E" w:rsidRDefault="004B4324" w:rsidP="004B4324">
            <w:pPr>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v eurách</w:t>
            </w:r>
            <w:r w:rsidRPr="00667D6D">
              <w:rPr>
                <w:rFonts w:ascii="Arial" w:hAnsi="Arial" w:cs="Arial"/>
              </w:rPr>
              <w:t>*</w:t>
            </w:r>
          </w:p>
        </w:tc>
      </w:tr>
      <w:tr w:rsidR="004B4324" w14:paraId="7B6B02BC" w14:textId="7C53592B" w:rsidTr="004B4324">
        <w:tc>
          <w:tcPr>
            <w:tcW w:w="1696" w:type="dxa"/>
          </w:tcPr>
          <w:p w14:paraId="798E3B84" w14:textId="135F6CD3" w:rsidR="004B4324" w:rsidRDefault="004B4324" w:rsidP="0037598E">
            <w:pPr>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500.000</w:t>
            </w:r>
          </w:p>
        </w:tc>
        <w:tc>
          <w:tcPr>
            <w:tcW w:w="1418" w:type="dxa"/>
          </w:tcPr>
          <w:p w14:paraId="608E3116" w14:textId="77777777" w:rsidR="004B4324" w:rsidRDefault="004B4324" w:rsidP="0037598E">
            <w:pPr>
              <w:jc w:val="both"/>
              <w:rPr>
                <w:rFonts w:ascii="Arial" w:eastAsia="Times New Roman" w:hAnsi="Arial" w:cs="Arial"/>
                <w:noProof/>
                <w:sz w:val="20"/>
                <w:szCs w:val="20"/>
                <w:lang w:eastAsia="sk-SK"/>
              </w:rPr>
            </w:pPr>
          </w:p>
        </w:tc>
        <w:tc>
          <w:tcPr>
            <w:tcW w:w="1276" w:type="dxa"/>
          </w:tcPr>
          <w:p w14:paraId="49FDF5D4" w14:textId="77777777" w:rsidR="004B4324" w:rsidRDefault="004B4324" w:rsidP="0037598E">
            <w:pPr>
              <w:jc w:val="both"/>
              <w:rPr>
                <w:rFonts w:ascii="Arial" w:eastAsia="Times New Roman" w:hAnsi="Arial" w:cs="Arial"/>
                <w:noProof/>
                <w:sz w:val="20"/>
                <w:szCs w:val="20"/>
                <w:lang w:eastAsia="sk-SK"/>
              </w:rPr>
            </w:pPr>
          </w:p>
        </w:tc>
        <w:tc>
          <w:tcPr>
            <w:tcW w:w="1328" w:type="dxa"/>
          </w:tcPr>
          <w:p w14:paraId="2ECCA1E1" w14:textId="77777777" w:rsidR="004B4324" w:rsidRDefault="004B4324" w:rsidP="0037598E">
            <w:pPr>
              <w:jc w:val="both"/>
              <w:rPr>
                <w:rFonts w:ascii="Arial" w:eastAsia="Times New Roman" w:hAnsi="Arial" w:cs="Arial"/>
                <w:noProof/>
                <w:sz w:val="20"/>
                <w:szCs w:val="20"/>
                <w:lang w:eastAsia="sk-SK"/>
              </w:rPr>
            </w:pPr>
          </w:p>
        </w:tc>
        <w:tc>
          <w:tcPr>
            <w:tcW w:w="1648" w:type="dxa"/>
          </w:tcPr>
          <w:p w14:paraId="302DC776" w14:textId="77777777" w:rsidR="004B4324" w:rsidRDefault="004B4324" w:rsidP="0037598E">
            <w:pPr>
              <w:jc w:val="both"/>
              <w:rPr>
                <w:rFonts w:ascii="Arial" w:eastAsia="Times New Roman" w:hAnsi="Arial" w:cs="Arial"/>
                <w:noProof/>
                <w:sz w:val="20"/>
                <w:szCs w:val="20"/>
                <w:lang w:eastAsia="sk-SK"/>
              </w:rPr>
            </w:pPr>
          </w:p>
        </w:tc>
        <w:tc>
          <w:tcPr>
            <w:tcW w:w="1843" w:type="dxa"/>
          </w:tcPr>
          <w:p w14:paraId="2490AE79" w14:textId="7654D9A0" w:rsidR="004B4324" w:rsidRDefault="004B4324" w:rsidP="0037598E">
            <w:pPr>
              <w:jc w:val="both"/>
              <w:rPr>
                <w:rFonts w:ascii="Arial" w:eastAsia="Times New Roman" w:hAnsi="Arial" w:cs="Arial"/>
                <w:noProof/>
                <w:sz w:val="20"/>
                <w:szCs w:val="20"/>
                <w:lang w:eastAsia="sk-SK"/>
              </w:rPr>
            </w:pPr>
          </w:p>
        </w:tc>
      </w:tr>
    </w:tbl>
    <w:p w14:paraId="2FC341A7" w14:textId="77777777" w:rsidR="0037598E" w:rsidRPr="0037598E" w:rsidRDefault="0037598E" w:rsidP="0037598E">
      <w:pPr>
        <w:spacing w:after="0" w:line="240" w:lineRule="auto"/>
        <w:jc w:val="both"/>
        <w:rPr>
          <w:rFonts w:ascii="Arial" w:eastAsia="Times New Roman" w:hAnsi="Arial" w:cs="Arial"/>
          <w:noProof/>
          <w:sz w:val="20"/>
          <w:szCs w:val="20"/>
          <w:lang w:eastAsia="sk-SK"/>
        </w:rPr>
      </w:pPr>
    </w:p>
    <w:p w14:paraId="20F1F918"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7DEDC34A" w14:textId="77777777" w:rsidR="00A01BF8" w:rsidRPr="00667D6D" w:rsidRDefault="00A01BF8" w:rsidP="00EE4A87">
      <w:pPr>
        <w:spacing w:after="0" w:line="240" w:lineRule="auto"/>
        <w:rPr>
          <w:rFonts w:ascii="Arial" w:eastAsia="Times New Roman" w:hAnsi="Arial" w:cs="Arial"/>
          <w:noProof/>
          <w:sz w:val="20"/>
          <w:szCs w:val="20"/>
          <w:lang w:eastAsia="sk-SK"/>
        </w:rPr>
      </w:pPr>
    </w:p>
    <w:p w14:paraId="4106A829" w14:textId="77777777" w:rsidR="00667D6D" w:rsidRPr="004E1C00" w:rsidRDefault="00667D6D" w:rsidP="00667D6D">
      <w:pPr>
        <w:rPr>
          <w:rFonts w:ascii="Arial" w:hAnsi="Arial" w:cs="Arial"/>
          <w:sz w:val="20"/>
          <w:szCs w:val="20"/>
        </w:rPr>
      </w:pPr>
      <w:r w:rsidRPr="004E1C00">
        <w:rPr>
          <w:rFonts w:ascii="Arial" w:hAnsi="Arial" w:cs="Arial"/>
          <w:noProof/>
          <w:sz w:val="20"/>
          <w:szCs w:val="20"/>
          <w:lang w:eastAsia="sk-SK"/>
        </w:rPr>
        <mc:AlternateContent>
          <mc:Choice Requires="wps">
            <w:drawing>
              <wp:anchor distT="0" distB="0" distL="114300" distR="114300" simplePos="0" relativeHeight="251659264" behindDoc="0" locked="0" layoutInCell="1" allowOverlap="1" wp14:anchorId="13759B36" wp14:editId="21D01C31">
                <wp:simplePos x="0" y="0"/>
                <wp:positionH relativeFrom="column">
                  <wp:posOffset>2497455</wp:posOffset>
                </wp:positionH>
                <wp:positionV relativeFrom="paragraph">
                  <wp:posOffset>18415</wp:posOffset>
                </wp:positionV>
                <wp:extent cx="161925" cy="161925"/>
                <wp:effectExtent l="6985" t="6350" r="12065" b="1270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675C11C7" w14:textId="77777777" w:rsidR="006052BA" w:rsidRPr="007055FB" w:rsidRDefault="006052BA" w:rsidP="00667D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59B36" id="_x0000_t202" coordsize="21600,21600" o:spt="202" path="m,l,21600r21600,l21600,xe">
                <v:stroke joinstyle="miter"/>
                <v:path gradientshapeok="t" o:connecttype="rect"/>
              </v:shapetype>
              <v:shape id="Textové pole 1" o:spid="_x0000_s1026" type="#_x0000_t202" style="position:absolute;margin-left:196.65pt;margin-top:1.4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">
                <v:textbox>
                  <w:txbxContent>
                    <w:p w14:paraId="675C11C7" w14:textId="77777777" w:rsidR="006052BA" w:rsidRPr="007055FB" w:rsidRDefault="006052BA" w:rsidP="00667D6D"/>
                  </w:txbxContent>
                </v:textbox>
              </v:shape>
            </w:pict>
          </mc:Fallback>
        </mc:AlternateContent>
      </w:r>
      <w:r w:rsidRPr="004E1C00">
        <w:rPr>
          <w:rFonts w:ascii="Arial" w:hAnsi="Arial" w:cs="Arial"/>
          <w:noProof/>
          <w:sz w:val="20"/>
          <w:szCs w:val="20"/>
          <w:lang w:eastAsia="sk-SK"/>
        </w:rPr>
        <mc:AlternateContent>
          <mc:Choice Requires="wps">
            <w:drawing>
              <wp:anchor distT="0" distB="0" distL="114300" distR="114300" simplePos="0" relativeHeight="251660288" behindDoc="0" locked="0" layoutInCell="1" allowOverlap="1" wp14:anchorId="47D658C5" wp14:editId="051856A9">
                <wp:simplePos x="0" y="0"/>
                <wp:positionH relativeFrom="column">
                  <wp:posOffset>1550035</wp:posOffset>
                </wp:positionH>
                <wp:positionV relativeFrom="paragraph">
                  <wp:posOffset>18415</wp:posOffset>
                </wp:positionV>
                <wp:extent cx="161925" cy="161925"/>
                <wp:effectExtent l="10160" t="6350" r="8890" b="1270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23320280" w14:textId="77777777" w:rsidR="006052BA" w:rsidRPr="007055FB" w:rsidRDefault="006052BA" w:rsidP="00667D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658C5" id="Textové pole 2" o:spid="_x0000_s1027" type="#_x0000_t202" style="position:absolute;margin-left:122.05pt;margin-top:1.4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">
                <v:textbox>
                  <w:txbxContent>
                    <w:p w14:paraId="23320280" w14:textId="77777777" w:rsidR="006052BA" w:rsidRPr="007055FB" w:rsidRDefault="006052BA" w:rsidP="00667D6D"/>
                  </w:txbxContent>
                </v:textbox>
              </v:shape>
            </w:pict>
          </mc:Fallback>
        </mc:AlternateContent>
      </w:r>
      <w:r w:rsidRPr="004E1C00">
        <w:rPr>
          <w:rFonts w:ascii="Arial" w:hAnsi="Arial" w:cs="Arial"/>
          <w:b/>
          <w:sz w:val="20"/>
          <w:szCs w:val="20"/>
        </w:rPr>
        <w:t xml:space="preserve">Platiteľ DPH:        </w:t>
      </w:r>
      <w:r w:rsidRPr="004E1C00">
        <w:rPr>
          <w:rFonts w:ascii="Arial" w:hAnsi="Arial" w:cs="Arial"/>
          <w:sz w:val="20"/>
          <w:szCs w:val="20"/>
        </w:rPr>
        <w:t xml:space="preserve">ÁNO                  NIE  </w:t>
      </w:r>
    </w:p>
    <w:p w14:paraId="376DFA25" w14:textId="77777777" w:rsidR="00667D6D" w:rsidRPr="004E1C00" w:rsidRDefault="00667D6D" w:rsidP="00667D6D">
      <w:pPr>
        <w:jc w:val="both"/>
        <w:rPr>
          <w:rFonts w:ascii="Arial" w:hAnsi="Arial" w:cs="Arial"/>
          <w:b/>
          <w:sz w:val="20"/>
          <w:szCs w:val="20"/>
        </w:rPr>
      </w:pPr>
    </w:p>
    <w:p w14:paraId="112241B3" w14:textId="77777777" w:rsidR="00667D6D" w:rsidRPr="004E1C00" w:rsidRDefault="00667D6D" w:rsidP="00667D6D">
      <w:pPr>
        <w:jc w:val="both"/>
        <w:rPr>
          <w:rFonts w:ascii="Arial" w:hAnsi="Arial" w:cs="Arial"/>
          <w:b/>
          <w:sz w:val="20"/>
          <w:szCs w:val="20"/>
        </w:rPr>
      </w:pPr>
      <w:r w:rsidRPr="004E1C00">
        <w:rPr>
          <w:rFonts w:ascii="Arial" w:hAnsi="Arial" w:cs="Arial"/>
          <w:b/>
          <w:sz w:val="20"/>
          <w:szCs w:val="20"/>
        </w:rPr>
        <w:t xml:space="preserve">Poznámky: </w:t>
      </w:r>
    </w:p>
    <w:p w14:paraId="6A3F24D9" w14:textId="3949DEA4" w:rsidR="00667D6D" w:rsidRPr="004E1C00" w:rsidRDefault="00667D6D" w:rsidP="00667D6D">
      <w:pPr>
        <w:ind w:left="360"/>
        <w:jc w:val="both"/>
        <w:rPr>
          <w:rFonts w:ascii="Arial" w:hAnsi="Arial" w:cs="Arial"/>
          <w:sz w:val="20"/>
          <w:szCs w:val="20"/>
        </w:rPr>
      </w:pPr>
      <w:r w:rsidRPr="004E1C00">
        <w:rPr>
          <w:rFonts w:ascii="Arial" w:hAnsi="Arial" w:cs="Arial"/>
          <w:sz w:val="20"/>
          <w:szCs w:val="20"/>
        </w:rPr>
        <w:t>*Ak dodávateľ nie je platiteľom DPH vyplní iba stĺpec č.</w:t>
      </w:r>
      <w:r w:rsidR="004B4324" w:rsidRPr="004E1C00">
        <w:rPr>
          <w:rFonts w:ascii="Arial" w:hAnsi="Arial" w:cs="Arial"/>
          <w:sz w:val="20"/>
          <w:szCs w:val="20"/>
        </w:rPr>
        <w:t xml:space="preserve"> 4 a 6</w:t>
      </w:r>
      <w:r w:rsidRPr="004E1C00">
        <w:rPr>
          <w:rFonts w:ascii="Arial" w:hAnsi="Arial" w:cs="Arial"/>
          <w:sz w:val="20"/>
          <w:szCs w:val="20"/>
        </w:rPr>
        <w:t>.  Na skutočnosť, že nie je platiteľom DPH vo svojej ponuke upozorní.</w:t>
      </w:r>
    </w:p>
    <w:p w14:paraId="2569E937"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6B24BC38"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7B5596FE"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1D8E88C9"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002239E6"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3C13ECD8"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6371EE77"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24D624D9"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46505599"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12F0B456"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37431458" w14:textId="77777777" w:rsidR="00A01BF8" w:rsidRPr="00747EBB" w:rsidRDefault="00A01BF8" w:rsidP="00EE4A87">
      <w:pPr>
        <w:spacing w:after="0" w:line="240" w:lineRule="auto"/>
        <w:rPr>
          <w:rFonts w:ascii="Arial" w:eastAsia="Times New Roman" w:hAnsi="Arial" w:cs="Arial"/>
          <w:noProof/>
          <w:sz w:val="20"/>
          <w:szCs w:val="20"/>
          <w:lang w:eastAsia="sk-SK"/>
        </w:rPr>
      </w:pPr>
    </w:p>
    <w:p w14:paraId="23704A4A" w14:textId="3C87F431" w:rsidR="00A01BF8" w:rsidRDefault="00A01BF8" w:rsidP="00EE4A87">
      <w:pPr>
        <w:spacing w:after="0" w:line="240" w:lineRule="auto"/>
        <w:rPr>
          <w:rFonts w:ascii="Arial" w:eastAsia="Times New Roman" w:hAnsi="Arial" w:cs="Arial"/>
          <w:noProof/>
          <w:sz w:val="20"/>
          <w:szCs w:val="20"/>
          <w:lang w:eastAsia="sk-SK"/>
        </w:rPr>
      </w:pPr>
    </w:p>
    <w:p w14:paraId="46AFDA0F" w14:textId="76416BFF" w:rsidR="004B2D49" w:rsidRDefault="004B2D49" w:rsidP="00EE4A87">
      <w:pPr>
        <w:spacing w:after="0" w:line="240" w:lineRule="auto"/>
        <w:rPr>
          <w:rFonts w:ascii="Arial" w:eastAsia="Times New Roman" w:hAnsi="Arial" w:cs="Arial"/>
          <w:noProof/>
          <w:sz w:val="20"/>
          <w:szCs w:val="20"/>
          <w:lang w:eastAsia="sk-SK"/>
        </w:rPr>
      </w:pPr>
    </w:p>
    <w:p w14:paraId="46D902CF" w14:textId="707813ED" w:rsidR="004B2D49" w:rsidRDefault="004B2D49" w:rsidP="00EE4A87">
      <w:pPr>
        <w:spacing w:after="0" w:line="240" w:lineRule="auto"/>
        <w:rPr>
          <w:rFonts w:ascii="Arial" w:eastAsia="Times New Roman" w:hAnsi="Arial" w:cs="Arial"/>
          <w:noProof/>
          <w:sz w:val="20"/>
          <w:szCs w:val="20"/>
          <w:lang w:eastAsia="sk-SK"/>
        </w:rPr>
      </w:pPr>
    </w:p>
    <w:p w14:paraId="49A162FC" w14:textId="62AA4F90" w:rsidR="004B2D49" w:rsidRDefault="004B2D49" w:rsidP="00EE4A87">
      <w:pPr>
        <w:spacing w:after="0" w:line="240" w:lineRule="auto"/>
        <w:rPr>
          <w:rFonts w:ascii="Arial" w:eastAsia="Times New Roman" w:hAnsi="Arial" w:cs="Arial"/>
          <w:noProof/>
          <w:sz w:val="20"/>
          <w:szCs w:val="20"/>
          <w:lang w:eastAsia="sk-SK"/>
        </w:rPr>
      </w:pPr>
    </w:p>
    <w:p w14:paraId="3ABB24D3" w14:textId="79E33656" w:rsidR="004B2D49" w:rsidRDefault="004B2D49" w:rsidP="00EE4A87">
      <w:pPr>
        <w:spacing w:after="0" w:line="240" w:lineRule="auto"/>
        <w:rPr>
          <w:rFonts w:ascii="Arial" w:eastAsia="Times New Roman" w:hAnsi="Arial" w:cs="Arial"/>
          <w:noProof/>
          <w:sz w:val="20"/>
          <w:szCs w:val="20"/>
          <w:lang w:eastAsia="sk-SK"/>
        </w:rPr>
      </w:pPr>
    </w:p>
    <w:p w14:paraId="1CA87097" w14:textId="49BF21C0" w:rsidR="004B2D49" w:rsidRDefault="004B2D49" w:rsidP="00EE4A87">
      <w:pPr>
        <w:spacing w:after="0" w:line="240" w:lineRule="auto"/>
        <w:rPr>
          <w:rFonts w:ascii="Arial" w:eastAsia="Times New Roman" w:hAnsi="Arial" w:cs="Arial"/>
          <w:noProof/>
          <w:sz w:val="20"/>
          <w:szCs w:val="20"/>
          <w:lang w:eastAsia="sk-SK"/>
        </w:rPr>
      </w:pPr>
    </w:p>
    <w:p w14:paraId="447E9792" w14:textId="280334D6" w:rsidR="004B2D49" w:rsidRDefault="004B2D49" w:rsidP="00EE4A87">
      <w:pPr>
        <w:spacing w:after="0" w:line="240" w:lineRule="auto"/>
        <w:rPr>
          <w:rFonts w:ascii="Arial" w:eastAsia="Times New Roman" w:hAnsi="Arial" w:cs="Arial"/>
          <w:noProof/>
          <w:sz w:val="20"/>
          <w:szCs w:val="20"/>
          <w:lang w:eastAsia="sk-SK"/>
        </w:rPr>
      </w:pPr>
    </w:p>
    <w:p w14:paraId="1E0ECAA3" w14:textId="301C30CC" w:rsidR="004B2D49" w:rsidRDefault="004B2D49" w:rsidP="00EE4A87">
      <w:pPr>
        <w:spacing w:after="0" w:line="240" w:lineRule="auto"/>
        <w:rPr>
          <w:rFonts w:ascii="Arial" w:eastAsia="Times New Roman" w:hAnsi="Arial" w:cs="Arial"/>
          <w:noProof/>
          <w:sz w:val="20"/>
          <w:szCs w:val="20"/>
          <w:lang w:eastAsia="sk-SK"/>
        </w:rPr>
      </w:pPr>
    </w:p>
    <w:p w14:paraId="4488BF53" w14:textId="3FAE8796" w:rsidR="004B2D49" w:rsidRDefault="004B2D49" w:rsidP="00EE4A87">
      <w:pPr>
        <w:spacing w:after="0" w:line="240" w:lineRule="auto"/>
        <w:rPr>
          <w:rFonts w:ascii="Arial" w:eastAsia="Times New Roman" w:hAnsi="Arial" w:cs="Arial"/>
          <w:noProof/>
          <w:sz w:val="20"/>
          <w:szCs w:val="20"/>
          <w:lang w:eastAsia="sk-SK"/>
        </w:rPr>
      </w:pPr>
    </w:p>
    <w:p w14:paraId="259469E6" w14:textId="65A4D815" w:rsidR="004B2D49" w:rsidRDefault="004B2D49" w:rsidP="00EE4A87">
      <w:pPr>
        <w:spacing w:after="0" w:line="240" w:lineRule="auto"/>
        <w:rPr>
          <w:rFonts w:ascii="Arial" w:eastAsia="Times New Roman" w:hAnsi="Arial" w:cs="Arial"/>
          <w:noProof/>
          <w:sz w:val="20"/>
          <w:szCs w:val="20"/>
          <w:lang w:eastAsia="sk-SK"/>
        </w:rPr>
      </w:pPr>
    </w:p>
    <w:p w14:paraId="00028376" w14:textId="75C892E8" w:rsidR="004B2D49" w:rsidRDefault="004B2D49" w:rsidP="00EE4A87">
      <w:pPr>
        <w:spacing w:after="0" w:line="240" w:lineRule="auto"/>
        <w:rPr>
          <w:rFonts w:ascii="Arial" w:eastAsia="Times New Roman" w:hAnsi="Arial" w:cs="Arial"/>
          <w:noProof/>
          <w:sz w:val="20"/>
          <w:szCs w:val="20"/>
          <w:lang w:eastAsia="sk-SK"/>
        </w:rPr>
      </w:pPr>
    </w:p>
    <w:p w14:paraId="2AB8CAD0" w14:textId="70F06F85" w:rsidR="004B2D49" w:rsidRDefault="004B2D49" w:rsidP="00EE4A87">
      <w:pPr>
        <w:spacing w:after="0" w:line="240" w:lineRule="auto"/>
        <w:rPr>
          <w:rFonts w:ascii="Arial" w:eastAsia="Times New Roman" w:hAnsi="Arial" w:cs="Arial"/>
          <w:noProof/>
          <w:sz w:val="20"/>
          <w:szCs w:val="20"/>
          <w:lang w:eastAsia="sk-SK"/>
        </w:rPr>
      </w:pPr>
    </w:p>
    <w:p w14:paraId="52F33F6B" w14:textId="23FC1603" w:rsidR="004B2D49" w:rsidRDefault="004B2D49" w:rsidP="00EE4A87">
      <w:pPr>
        <w:spacing w:after="0" w:line="240" w:lineRule="auto"/>
        <w:rPr>
          <w:rFonts w:ascii="Arial" w:eastAsia="Times New Roman" w:hAnsi="Arial" w:cs="Arial"/>
          <w:noProof/>
          <w:sz w:val="20"/>
          <w:szCs w:val="20"/>
          <w:lang w:eastAsia="sk-SK"/>
        </w:rPr>
      </w:pPr>
    </w:p>
    <w:p w14:paraId="18E539D9" w14:textId="2D59904A" w:rsidR="004B2D49" w:rsidRDefault="004B2D49" w:rsidP="00EE4A87">
      <w:pPr>
        <w:spacing w:after="0" w:line="240" w:lineRule="auto"/>
        <w:rPr>
          <w:rFonts w:ascii="Arial" w:eastAsia="Times New Roman" w:hAnsi="Arial" w:cs="Arial"/>
          <w:noProof/>
          <w:sz w:val="20"/>
          <w:szCs w:val="20"/>
          <w:lang w:eastAsia="sk-SK"/>
        </w:rPr>
      </w:pPr>
    </w:p>
    <w:p w14:paraId="6001224D" w14:textId="77777777" w:rsidR="004B2D49" w:rsidRPr="00747EBB" w:rsidRDefault="004B2D49" w:rsidP="00EE4A87">
      <w:pPr>
        <w:spacing w:after="0" w:line="240" w:lineRule="auto"/>
        <w:rPr>
          <w:rFonts w:ascii="Arial" w:eastAsia="Times New Roman" w:hAnsi="Arial" w:cs="Arial"/>
          <w:noProof/>
          <w:sz w:val="20"/>
          <w:szCs w:val="20"/>
          <w:lang w:eastAsia="sk-SK"/>
        </w:rPr>
      </w:pPr>
    </w:p>
    <w:p w14:paraId="25DEB5F4" w14:textId="77777777" w:rsidR="00A01BF8" w:rsidRDefault="00A01BF8" w:rsidP="00EE4A87">
      <w:pPr>
        <w:spacing w:after="0" w:line="240" w:lineRule="auto"/>
        <w:rPr>
          <w:rFonts w:ascii="Arial" w:eastAsia="Times New Roman" w:hAnsi="Arial" w:cs="Arial"/>
          <w:noProof/>
          <w:sz w:val="20"/>
          <w:szCs w:val="20"/>
          <w:lang w:eastAsia="sk-SK"/>
        </w:rPr>
      </w:pPr>
    </w:p>
    <w:p w14:paraId="1E4A8A47" w14:textId="77777777" w:rsidR="001D687F" w:rsidRDefault="001D687F" w:rsidP="00EE4A87">
      <w:pPr>
        <w:spacing w:after="0" w:line="240" w:lineRule="auto"/>
        <w:rPr>
          <w:rFonts w:ascii="Arial" w:eastAsia="Times New Roman" w:hAnsi="Arial" w:cs="Arial"/>
          <w:noProof/>
          <w:sz w:val="20"/>
          <w:szCs w:val="20"/>
          <w:lang w:eastAsia="sk-SK"/>
        </w:rPr>
      </w:pPr>
    </w:p>
    <w:p w14:paraId="2CA7803D" w14:textId="77777777" w:rsidR="001D687F" w:rsidRDefault="001D687F" w:rsidP="00EE4A87">
      <w:pPr>
        <w:spacing w:after="0" w:line="240" w:lineRule="auto"/>
        <w:rPr>
          <w:rFonts w:ascii="Arial" w:eastAsia="Times New Roman" w:hAnsi="Arial" w:cs="Arial"/>
          <w:noProof/>
          <w:sz w:val="20"/>
          <w:szCs w:val="20"/>
          <w:lang w:eastAsia="sk-SK"/>
        </w:rPr>
      </w:pPr>
    </w:p>
    <w:p w14:paraId="30EF71B6" w14:textId="77777777" w:rsidR="001D687F" w:rsidRDefault="001D687F" w:rsidP="00EE4A87">
      <w:pPr>
        <w:spacing w:after="0" w:line="240" w:lineRule="auto"/>
        <w:rPr>
          <w:rFonts w:ascii="Arial" w:eastAsia="Times New Roman" w:hAnsi="Arial" w:cs="Arial"/>
          <w:noProof/>
          <w:sz w:val="20"/>
          <w:szCs w:val="20"/>
          <w:lang w:eastAsia="sk-SK"/>
        </w:rPr>
      </w:pPr>
    </w:p>
    <w:p w14:paraId="6CEA2CE1" w14:textId="77777777" w:rsidR="001D687F" w:rsidRDefault="001D687F" w:rsidP="00EE4A87">
      <w:pPr>
        <w:spacing w:after="0" w:line="240" w:lineRule="auto"/>
        <w:rPr>
          <w:rFonts w:ascii="Arial" w:eastAsia="Times New Roman" w:hAnsi="Arial" w:cs="Arial"/>
          <w:noProof/>
          <w:sz w:val="20"/>
          <w:szCs w:val="20"/>
          <w:lang w:eastAsia="sk-SK"/>
        </w:rPr>
      </w:pPr>
    </w:p>
    <w:p w14:paraId="6EC8A4CD" w14:textId="77777777" w:rsidR="001D687F" w:rsidRDefault="001D687F" w:rsidP="00EE4A87">
      <w:pPr>
        <w:spacing w:after="0" w:line="240" w:lineRule="auto"/>
        <w:rPr>
          <w:rFonts w:ascii="Arial" w:eastAsia="Times New Roman" w:hAnsi="Arial" w:cs="Arial"/>
          <w:noProof/>
          <w:sz w:val="20"/>
          <w:szCs w:val="20"/>
          <w:lang w:eastAsia="sk-SK"/>
        </w:rPr>
      </w:pPr>
    </w:p>
    <w:p w14:paraId="2267506C" w14:textId="77777777" w:rsidR="001D687F" w:rsidRDefault="001D687F" w:rsidP="00EE4A87">
      <w:pPr>
        <w:spacing w:after="0" w:line="240" w:lineRule="auto"/>
        <w:rPr>
          <w:rFonts w:ascii="Arial" w:eastAsia="Times New Roman" w:hAnsi="Arial" w:cs="Arial"/>
          <w:noProof/>
          <w:sz w:val="20"/>
          <w:szCs w:val="20"/>
          <w:lang w:eastAsia="sk-SK"/>
        </w:rPr>
      </w:pPr>
    </w:p>
    <w:p w14:paraId="5356CA9A" w14:textId="3EF2E5E9" w:rsidR="003C4BE9" w:rsidRDefault="003C4BE9">
      <w:pPr>
        <w:rPr>
          <w:rFonts w:ascii="Arial" w:eastAsia="Times New Roman" w:hAnsi="Arial" w:cs="Arial"/>
          <w:sz w:val="20"/>
          <w:szCs w:val="20"/>
          <w:lang w:eastAsia="sk-SK"/>
        </w:rPr>
      </w:pPr>
    </w:p>
    <w:p w14:paraId="6F889D9F" w14:textId="046FC0E9" w:rsidR="006052BA" w:rsidRPr="006052BA" w:rsidRDefault="006052BA" w:rsidP="006052BA">
      <w:pPr>
        <w:spacing w:after="0" w:line="240" w:lineRule="auto"/>
        <w:jc w:val="right"/>
        <w:rPr>
          <w:rFonts w:ascii="Arial" w:eastAsia="Times New Roman" w:hAnsi="Arial" w:cs="Arial"/>
          <w:bCs/>
          <w:sz w:val="20"/>
          <w:szCs w:val="20"/>
          <w:lang w:eastAsia="sk-SK"/>
        </w:rPr>
      </w:pPr>
      <w:r w:rsidRPr="006052BA">
        <w:rPr>
          <w:rFonts w:ascii="Arial" w:eastAsia="Times New Roman" w:hAnsi="Arial" w:cs="Arial"/>
          <w:bCs/>
          <w:sz w:val="20"/>
          <w:szCs w:val="20"/>
          <w:lang w:eastAsia="sk-SK"/>
        </w:rPr>
        <w:t xml:space="preserve">Príloha č. </w:t>
      </w:r>
      <w:r>
        <w:rPr>
          <w:rFonts w:ascii="Arial" w:eastAsia="Times New Roman" w:hAnsi="Arial" w:cs="Arial"/>
          <w:bCs/>
          <w:sz w:val="20"/>
          <w:szCs w:val="20"/>
          <w:lang w:eastAsia="sk-SK"/>
        </w:rPr>
        <w:t>2</w:t>
      </w:r>
    </w:p>
    <w:p w14:paraId="6713DA57" w14:textId="77777777" w:rsidR="006052BA" w:rsidRPr="006052BA" w:rsidRDefault="006052BA" w:rsidP="006052BA">
      <w:pPr>
        <w:spacing w:after="0" w:line="240" w:lineRule="auto"/>
        <w:jc w:val="right"/>
        <w:rPr>
          <w:rFonts w:ascii="Arial" w:eastAsia="Times New Roman" w:hAnsi="Arial" w:cs="Arial"/>
          <w:bCs/>
          <w:sz w:val="20"/>
          <w:szCs w:val="20"/>
          <w:lang w:eastAsia="cs-CZ"/>
        </w:rPr>
      </w:pPr>
    </w:p>
    <w:p w14:paraId="7FAC25ED" w14:textId="77777777" w:rsidR="006052BA" w:rsidRPr="006052BA" w:rsidRDefault="006052BA" w:rsidP="006052BA">
      <w:pPr>
        <w:spacing w:after="0" w:line="240" w:lineRule="auto"/>
        <w:jc w:val="right"/>
        <w:rPr>
          <w:rFonts w:ascii="Arial" w:eastAsia="Times New Roman" w:hAnsi="Arial" w:cs="Arial"/>
          <w:bCs/>
          <w:sz w:val="20"/>
          <w:szCs w:val="20"/>
          <w:lang w:eastAsia="sk-SK"/>
        </w:rPr>
      </w:pPr>
    </w:p>
    <w:p w14:paraId="0A37EBA3" w14:textId="77777777" w:rsidR="006052BA" w:rsidRPr="006052BA" w:rsidRDefault="006052BA" w:rsidP="006052BA">
      <w:pPr>
        <w:spacing w:after="0" w:line="240" w:lineRule="auto"/>
        <w:jc w:val="right"/>
        <w:rPr>
          <w:rFonts w:ascii="Arial" w:eastAsia="Times New Roman" w:hAnsi="Arial" w:cs="Arial"/>
          <w:bCs/>
          <w:sz w:val="20"/>
          <w:szCs w:val="20"/>
          <w:lang w:eastAsia="sk-SK"/>
        </w:rPr>
      </w:pPr>
    </w:p>
    <w:p w14:paraId="1E578D7B" w14:textId="77777777" w:rsidR="006052BA" w:rsidRPr="006052BA" w:rsidRDefault="006052BA" w:rsidP="006052BA">
      <w:pPr>
        <w:spacing w:after="0" w:line="240" w:lineRule="auto"/>
        <w:jc w:val="center"/>
        <w:rPr>
          <w:rFonts w:ascii="Arial" w:eastAsia="Times New Roman" w:hAnsi="Arial" w:cs="Arial"/>
          <w:b/>
          <w:bCs/>
          <w:sz w:val="20"/>
          <w:szCs w:val="20"/>
          <w:lang w:eastAsia="cs-CZ"/>
        </w:rPr>
      </w:pPr>
      <w:r w:rsidRPr="006052BA">
        <w:rPr>
          <w:rFonts w:ascii="Arial" w:eastAsia="Times New Roman" w:hAnsi="Arial" w:cs="Arial"/>
          <w:b/>
          <w:bCs/>
          <w:sz w:val="20"/>
          <w:szCs w:val="20"/>
          <w:lang w:eastAsia="cs-CZ"/>
        </w:rPr>
        <w:t>Zoznam subdodávateľov</w:t>
      </w:r>
    </w:p>
    <w:p w14:paraId="1FDB632E" w14:textId="77777777" w:rsidR="006052BA" w:rsidRPr="006052BA" w:rsidRDefault="006052BA" w:rsidP="006052BA">
      <w:pPr>
        <w:spacing w:after="0" w:line="240" w:lineRule="auto"/>
        <w:rPr>
          <w:rFonts w:ascii="Arial" w:eastAsia="Times New Roman" w:hAnsi="Arial" w:cs="Arial"/>
          <w:bCs/>
          <w:sz w:val="20"/>
          <w:szCs w:val="20"/>
          <w:lang w:eastAsia="cs-CZ"/>
        </w:rPr>
      </w:pPr>
      <w:r w:rsidRPr="006052BA">
        <w:rPr>
          <w:rFonts w:ascii="Arial" w:eastAsia="Times New Roman" w:hAnsi="Arial" w:cs="Arial"/>
          <w:bCs/>
          <w:sz w:val="20"/>
          <w:szCs w:val="20"/>
          <w:lang w:eastAsia="cs-CZ"/>
        </w:rPr>
        <w:t>      </w:t>
      </w:r>
    </w:p>
    <w:p w14:paraId="3E7897BB" w14:textId="77777777" w:rsidR="006052BA" w:rsidRPr="006052BA" w:rsidRDefault="006052BA" w:rsidP="006052BA">
      <w:pPr>
        <w:spacing w:after="0" w:line="240" w:lineRule="auto"/>
        <w:rPr>
          <w:rFonts w:ascii="Arial" w:eastAsia="Times New Roman" w:hAnsi="Arial" w:cs="Arial"/>
          <w:bCs/>
          <w:sz w:val="20"/>
          <w:szCs w:val="20"/>
          <w:lang w:eastAsia="cs-CZ"/>
        </w:rPr>
      </w:pPr>
    </w:p>
    <w:p w14:paraId="3361A75E" w14:textId="77777777" w:rsidR="006052BA" w:rsidRPr="006052BA" w:rsidRDefault="006052BA" w:rsidP="006052BA">
      <w:pPr>
        <w:widowControl w:val="0"/>
        <w:autoSpaceDE w:val="0"/>
        <w:autoSpaceDN w:val="0"/>
        <w:adjustRightInd w:val="0"/>
        <w:spacing w:after="0" w:line="240" w:lineRule="auto"/>
        <w:ind w:left="4"/>
        <w:textAlignment w:val="baseline"/>
        <w:rPr>
          <w:rFonts w:ascii="Arial" w:eastAsia="Times New Roman" w:hAnsi="Arial" w:cs="Arial"/>
          <w:bCs/>
          <w:sz w:val="20"/>
          <w:szCs w:val="20"/>
          <w:lang w:eastAsia="zh-CN"/>
        </w:rPr>
      </w:pPr>
      <w:r w:rsidRPr="006052BA">
        <w:rPr>
          <w:rFonts w:ascii="Arial" w:eastAsia="Arial" w:hAnsi="Arial" w:cs="Arial"/>
          <w:bCs/>
          <w:sz w:val="20"/>
          <w:szCs w:val="20"/>
          <w:lang w:eastAsia="zh-CN"/>
        </w:rPr>
        <w:t>Obchodné meno: .......................................</w:t>
      </w:r>
    </w:p>
    <w:p w14:paraId="445E9119" w14:textId="77777777" w:rsidR="006052BA" w:rsidRPr="006052BA" w:rsidRDefault="006052BA" w:rsidP="006052BA">
      <w:pPr>
        <w:widowControl w:val="0"/>
        <w:autoSpaceDE w:val="0"/>
        <w:autoSpaceDN w:val="0"/>
        <w:adjustRightInd w:val="0"/>
        <w:spacing w:after="0" w:line="240" w:lineRule="auto"/>
        <w:ind w:left="4"/>
        <w:textAlignment w:val="baseline"/>
        <w:rPr>
          <w:rFonts w:ascii="Arial" w:eastAsia="Times New Roman" w:hAnsi="Arial" w:cs="Arial"/>
          <w:bCs/>
          <w:sz w:val="20"/>
          <w:szCs w:val="20"/>
          <w:lang w:eastAsia="zh-CN"/>
        </w:rPr>
      </w:pPr>
      <w:r w:rsidRPr="006052BA">
        <w:rPr>
          <w:rFonts w:ascii="Arial" w:eastAsia="Arial" w:hAnsi="Arial" w:cs="Arial"/>
          <w:bCs/>
          <w:sz w:val="20"/>
          <w:szCs w:val="20"/>
          <w:lang w:eastAsia="zh-CN"/>
        </w:rPr>
        <w:t>Adresa sídla: ..............................................</w:t>
      </w:r>
    </w:p>
    <w:p w14:paraId="7AF13EA6" w14:textId="77777777" w:rsidR="006052BA" w:rsidRPr="006052BA" w:rsidRDefault="006052BA" w:rsidP="006052BA">
      <w:pPr>
        <w:widowControl w:val="0"/>
        <w:autoSpaceDE w:val="0"/>
        <w:autoSpaceDN w:val="0"/>
        <w:adjustRightInd w:val="0"/>
        <w:spacing w:after="0" w:line="240" w:lineRule="auto"/>
        <w:ind w:left="4"/>
        <w:jc w:val="both"/>
        <w:textAlignment w:val="baseline"/>
        <w:rPr>
          <w:rFonts w:ascii="Arial" w:eastAsia="Arial" w:hAnsi="Arial" w:cs="Arial"/>
          <w:bCs/>
          <w:sz w:val="20"/>
          <w:szCs w:val="20"/>
          <w:lang w:eastAsia="zh-CN"/>
        </w:rPr>
      </w:pPr>
    </w:p>
    <w:p w14:paraId="13FD6CF4" w14:textId="77777777" w:rsidR="006052BA" w:rsidRPr="006052BA" w:rsidRDefault="006052BA" w:rsidP="006052BA">
      <w:pPr>
        <w:widowControl w:val="0"/>
        <w:autoSpaceDE w:val="0"/>
        <w:autoSpaceDN w:val="0"/>
        <w:adjustRightInd w:val="0"/>
        <w:spacing w:after="0" w:line="240" w:lineRule="auto"/>
        <w:ind w:left="4"/>
        <w:jc w:val="both"/>
        <w:textAlignment w:val="baseline"/>
        <w:rPr>
          <w:rFonts w:ascii="Arial" w:eastAsia="Arial" w:hAnsi="Arial" w:cs="Arial"/>
          <w:bCs/>
          <w:sz w:val="20"/>
          <w:szCs w:val="20"/>
          <w:lang w:eastAsia="zh-CN"/>
        </w:rPr>
      </w:pPr>
    </w:p>
    <w:p w14:paraId="7C498FD9" w14:textId="77777777" w:rsidR="006052BA" w:rsidRPr="006052BA" w:rsidRDefault="006052BA" w:rsidP="006052BA">
      <w:pPr>
        <w:widowControl w:val="0"/>
        <w:autoSpaceDE w:val="0"/>
        <w:autoSpaceDN w:val="0"/>
        <w:adjustRightInd w:val="0"/>
        <w:spacing w:after="0" w:line="240" w:lineRule="auto"/>
        <w:ind w:left="4"/>
        <w:jc w:val="both"/>
        <w:textAlignment w:val="baseline"/>
        <w:rPr>
          <w:rFonts w:ascii="Arial" w:eastAsia="Arial" w:hAnsi="Arial" w:cs="Arial"/>
          <w:bCs/>
          <w:sz w:val="20"/>
          <w:szCs w:val="20"/>
          <w:lang w:eastAsia="zh-CN"/>
        </w:rPr>
      </w:pPr>
    </w:p>
    <w:p w14:paraId="2D20756A" w14:textId="73D34E93" w:rsidR="006052BA" w:rsidRPr="006052BA" w:rsidRDefault="006052BA" w:rsidP="006052BA">
      <w:pPr>
        <w:spacing w:after="0" w:line="240" w:lineRule="auto"/>
        <w:jc w:val="both"/>
        <w:outlineLvl w:val="0"/>
        <w:rPr>
          <w:rFonts w:ascii="Arial" w:eastAsia="Arial" w:hAnsi="Arial" w:cs="Arial"/>
          <w:bCs/>
          <w:sz w:val="20"/>
          <w:szCs w:val="20"/>
          <w:lang w:eastAsia="cs-CZ"/>
        </w:rPr>
      </w:pPr>
      <w:r w:rsidRPr="006052BA">
        <w:rPr>
          <w:rFonts w:ascii="Arial" w:eastAsia="Arial" w:hAnsi="Arial" w:cs="Arial"/>
          <w:bCs/>
          <w:sz w:val="20"/>
          <w:szCs w:val="20"/>
          <w:lang w:eastAsia="cs-CZ"/>
        </w:rPr>
        <w:t xml:space="preserve">I. </w:t>
      </w:r>
      <w:r w:rsidRPr="006052BA">
        <w:rPr>
          <w:rFonts w:ascii="Arial" w:eastAsia="Arial" w:hAnsi="Arial" w:cs="Arial"/>
          <w:bCs/>
          <w:w w:val="78"/>
          <w:sz w:val="20"/>
          <w:szCs w:val="20"/>
          <w:lang w:eastAsia="cs-CZ"/>
        </w:rPr>
        <w:t>*</w:t>
      </w:r>
      <w:r w:rsidRPr="006052BA">
        <w:rPr>
          <w:rFonts w:ascii="Arial" w:eastAsia="Arial" w:hAnsi="Arial" w:cs="Arial"/>
          <w:bCs/>
          <w:sz w:val="20"/>
          <w:szCs w:val="20"/>
          <w:lang w:eastAsia="cs-CZ"/>
        </w:rPr>
        <w:t>Zabezpečenie predmetu zákazky „</w:t>
      </w:r>
      <w:r w:rsidRPr="00502D90">
        <w:rPr>
          <w:rFonts w:ascii="Arial" w:hAnsi="Arial"/>
          <w:b/>
          <w:sz w:val="20"/>
          <w:szCs w:val="20"/>
        </w:rPr>
        <w:t>Imunochemické testy okultného krvácania v stolici pre skríning rakoviny konečníka a hrubého čreva</w:t>
      </w:r>
      <w:r w:rsidRPr="00747EBB">
        <w:rPr>
          <w:rFonts w:ascii="Arial" w:eastAsia="Times New Roman" w:hAnsi="Arial" w:cs="Times New Roman"/>
          <w:b/>
          <w:sz w:val="20"/>
          <w:szCs w:val="20"/>
          <w:lang w:eastAsia="sk-SK"/>
        </w:rPr>
        <w:t>“</w:t>
      </w:r>
      <w:r w:rsidRPr="00747EBB">
        <w:rPr>
          <w:rFonts w:ascii="Arial" w:eastAsia="Times New Roman" w:hAnsi="Arial" w:cs="Arial"/>
          <w:sz w:val="20"/>
          <w:szCs w:val="20"/>
          <w:lang w:eastAsia="cs-CZ"/>
        </w:rPr>
        <w:t xml:space="preserve">, </w:t>
      </w:r>
      <w:r w:rsidRPr="006052BA">
        <w:rPr>
          <w:rFonts w:ascii="Arial" w:eastAsia="Arial" w:hAnsi="Arial" w:cs="Arial"/>
          <w:bCs/>
          <w:sz w:val="20"/>
          <w:szCs w:val="20"/>
          <w:lang w:eastAsia="cs-CZ"/>
        </w:rPr>
        <w:t xml:space="preserve">vyhlásenej podľa zákona o verejnom obstarávaní, vo veci ktorej je uzatvorená </w:t>
      </w:r>
      <w:r w:rsidRPr="006052BA">
        <w:rPr>
          <w:rFonts w:ascii="Arial" w:eastAsia="Arial" w:hAnsi="Arial" w:cs="Arial"/>
          <w:b/>
          <w:bCs/>
          <w:sz w:val="20"/>
          <w:szCs w:val="20"/>
          <w:lang w:eastAsia="cs-CZ"/>
        </w:rPr>
        <w:t xml:space="preserve">Rámcová </w:t>
      </w:r>
      <w:r>
        <w:rPr>
          <w:rFonts w:ascii="Arial" w:eastAsia="Arial" w:hAnsi="Arial" w:cs="Arial"/>
          <w:b/>
          <w:bCs/>
          <w:sz w:val="20"/>
          <w:szCs w:val="20"/>
          <w:lang w:eastAsia="cs-CZ"/>
        </w:rPr>
        <w:t>dohoda</w:t>
      </w:r>
      <w:r w:rsidRPr="006052BA">
        <w:rPr>
          <w:rFonts w:ascii="Arial" w:eastAsia="Arial" w:hAnsi="Arial" w:cs="Times New Roman"/>
          <w:b/>
          <w:bCs/>
          <w:sz w:val="20"/>
          <w:szCs w:val="20"/>
          <w:lang w:eastAsia="cs-CZ"/>
        </w:rPr>
        <w:t>,</w:t>
      </w:r>
      <w:r w:rsidRPr="006052BA">
        <w:rPr>
          <w:rFonts w:ascii="Arial" w:eastAsia="Arial" w:hAnsi="Arial" w:cs="Arial"/>
          <w:bCs/>
          <w:sz w:val="20"/>
          <w:szCs w:val="20"/>
          <w:lang w:eastAsia="cs-CZ"/>
        </w:rPr>
        <w:t xml:space="preserve"> budeme plniť prostredníctvom týchto subdodávateľov:</w:t>
      </w:r>
    </w:p>
    <w:p w14:paraId="51452778" w14:textId="77777777" w:rsidR="006052BA" w:rsidRPr="006052BA" w:rsidRDefault="006052BA" w:rsidP="006052BA">
      <w:pPr>
        <w:spacing w:after="0" w:line="240" w:lineRule="auto"/>
        <w:jc w:val="both"/>
        <w:rPr>
          <w:rFonts w:ascii="Arial" w:eastAsia="Arial" w:hAnsi="Arial" w:cs="Arial"/>
          <w:bCs/>
          <w:sz w:val="20"/>
          <w:szCs w:val="20"/>
          <w:lang w:eastAsia="cs-CZ"/>
        </w:rPr>
      </w:pPr>
    </w:p>
    <w:p w14:paraId="6507F6C4" w14:textId="77777777" w:rsidR="006052BA" w:rsidRPr="006052BA" w:rsidRDefault="006052BA" w:rsidP="006052BA">
      <w:pPr>
        <w:numPr>
          <w:ilvl w:val="0"/>
          <w:numId w:val="12"/>
        </w:numPr>
        <w:spacing w:after="0" w:line="240" w:lineRule="auto"/>
        <w:ind w:left="284" w:hanging="284"/>
        <w:jc w:val="both"/>
        <w:rPr>
          <w:rFonts w:ascii="Arial" w:eastAsia="Arial" w:hAnsi="Arial" w:cs="Arial"/>
          <w:bCs/>
          <w:sz w:val="20"/>
          <w:szCs w:val="20"/>
          <w:lang w:eastAsia="cs-CZ"/>
        </w:rPr>
      </w:pPr>
      <w:r w:rsidRPr="006052BA">
        <w:rPr>
          <w:rFonts w:ascii="Arial" w:eastAsia="Arial" w:hAnsi="Arial" w:cs="Arial"/>
          <w:bCs/>
          <w:sz w:val="20"/>
          <w:szCs w:val="20"/>
          <w:lang w:eastAsia="cs-CZ"/>
        </w:rPr>
        <w:t>Obchodné meno subdodávateľa uvedené v Obchodnom, resp. Živnostenskom registri:</w:t>
      </w:r>
    </w:p>
    <w:p w14:paraId="7D92A4AD" w14:textId="77777777" w:rsidR="006052BA" w:rsidRPr="006052BA" w:rsidRDefault="006052BA" w:rsidP="006052BA">
      <w:pPr>
        <w:spacing w:after="0" w:line="240" w:lineRule="auto"/>
        <w:jc w:val="both"/>
        <w:rPr>
          <w:rFonts w:ascii="Arial" w:eastAsia="Arial" w:hAnsi="Arial" w:cs="Arial"/>
          <w:bCs/>
          <w:sz w:val="20"/>
          <w:szCs w:val="20"/>
          <w:lang w:eastAsia="cs-CZ"/>
        </w:rPr>
      </w:pPr>
      <w:r w:rsidRPr="006052BA">
        <w:rPr>
          <w:rFonts w:ascii="Arial" w:eastAsia="Arial" w:hAnsi="Arial" w:cs="Arial"/>
          <w:bCs/>
          <w:sz w:val="20"/>
          <w:szCs w:val="20"/>
          <w:lang w:eastAsia="cs-CZ"/>
        </w:rPr>
        <w:t>Adresa sídla, resp. miesto podnikania, uvedené v Obchodnom, resp. Živnostenskom registri:</w:t>
      </w:r>
    </w:p>
    <w:p w14:paraId="7DC47B21" w14:textId="77777777" w:rsidR="006052BA" w:rsidRPr="006052BA" w:rsidRDefault="006052BA" w:rsidP="006052BA">
      <w:pPr>
        <w:spacing w:after="0" w:line="240" w:lineRule="auto"/>
        <w:jc w:val="both"/>
        <w:rPr>
          <w:rFonts w:ascii="Arial" w:eastAsia="Arial" w:hAnsi="Arial" w:cs="Arial"/>
          <w:bCs/>
          <w:sz w:val="20"/>
          <w:szCs w:val="20"/>
          <w:lang w:eastAsia="cs-CZ"/>
        </w:rPr>
      </w:pPr>
      <w:r w:rsidRPr="006052BA">
        <w:rPr>
          <w:rFonts w:ascii="Arial" w:eastAsia="Arial" w:hAnsi="Arial" w:cs="Arial"/>
          <w:bCs/>
          <w:sz w:val="20"/>
          <w:szCs w:val="20"/>
          <w:lang w:eastAsia="cs-CZ"/>
        </w:rPr>
        <w:t xml:space="preserve">IČO  subdodávateľa: </w:t>
      </w:r>
    </w:p>
    <w:p w14:paraId="75B48B9C" w14:textId="77777777" w:rsidR="006052BA" w:rsidRPr="006052BA" w:rsidRDefault="006052BA" w:rsidP="006052BA">
      <w:pPr>
        <w:spacing w:after="0" w:line="240" w:lineRule="auto"/>
        <w:jc w:val="both"/>
        <w:rPr>
          <w:rFonts w:ascii="Arial" w:eastAsia="Arial" w:hAnsi="Arial" w:cs="Arial"/>
          <w:bCs/>
          <w:sz w:val="20"/>
          <w:szCs w:val="20"/>
          <w:lang w:eastAsia="cs-CZ"/>
        </w:rPr>
      </w:pPr>
      <w:r w:rsidRPr="006052BA">
        <w:rPr>
          <w:rFonts w:ascii="Arial" w:eastAsia="Arial" w:hAnsi="Arial" w:cs="Arial"/>
          <w:bCs/>
          <w:sz w:val="20"/>
          <w:szCs w:val="20"/>
          <w:lang w:eastAsia="cs-CZ"/>
        </w:rPr>
        <w:t>Meno, priezvisko, adresa pobytu a dátum narodenia osoby, oprávnenej konať za subdodávateľa:</w:t>
      </w:r>
    </w:p>
    <w:p w14:paraId="2A5CCBCC" w14:textId="77777777" w:rsidR="006052BA" w:rsidRPr="006052BA" w:rsidRDefault="006052BA" w:rsidP="006052BA">
      <w:pPr>
        <w:spacing w:after="0" w:line="240" w:lineRule="auto"/>
        <w:jc w:val="both"/>
        <w:rPr>
          <w:rFonts w:ascii="Arial" w:eastAsia="Arial" w:hAnsi="Arial" w:cs="Arial"/>
          <w:bCs/>
          <w:sz w:val="20"/>
          <w:szCs w:val="20"/>
          <w:lang w:eastAsia="cs-CZ"/>
        </w:rPr>
      </w:pPr>
      <w:r w:rsidRPr="006052BA">
        <w:rPr>
          <w:rFonts w:ascii="Arial" w:eastAsia="Arial" w:hAnsi="Arial" w:cs="Arial"/>
          <w:bCs/>
          <w:sz w:val="20"/>
          <w:szCs w:val="20"/>
          <w:lang w:eastAsia="cs-CZ"/>
        </w:rPr>
        <w:t>Percentuálny podiel subdodávky: % z celkovej ceny predmetu zákazky bez DPH</w:t>
      </w:r>
    </w:p>
    <w:p w14:paraId="450308C8" w14:textId="77777777" w:rsidR="006052BA" w:rsidRPr="006052BA" w:rsidRDefault="006052BA" w:rsidP="006052BA">
      <w:pPr>
        <w:spacing w:after="0" w:line="240" w:lineRule="auto"/>
        <w:jc w:val="both"/>
        <w:rPr>
          <w:rFonts w:ascii="Arial" w:eastAsia="Arial" w:hAnsi="Arial" w:cs="Arial"/>
          <w:bCs/>
          <w:sz w:val="20"/>
          <w:szCs w:val="20"/>
          <w:lang w:eastAsia="cs-CZ"/>
        </w:rPr>
      </w:pPr>
      <w:r w:rsidRPr="006052BA">
        <w:rPr>
          <w:rFonts w:ascii="Arial" w:eastAsia="Arial" w:hAnsi="Arial" w:cs="Arial"/>
          <w:bCs/>
          <w:sz w:val="20"/>
          <w:szCs w:val="20"/>
          <w:lang w:eastAsia="cs-CZ"/>
        </w:rPr>
        <w:t>Stručný opis zákazky, ktorá bude predmetom subdodávky:</w:t>
      </w:r>
    </w:p>
    <w:p w14:paraId="2074B8ED" w14:textId="77777777" w:rsidR="006052BA" w:rsidRPr="006052BA" w:rsidRDefault="006052BA" w:rsidP="006052BA">
      <w:pPr>
        <w:spacing w:after="0" w:line="240" w:lineRule="auto"/>
        <w:jc w:val="both"/>
        <w:rPr>
          <w:rFonts w:ascii="Arial" w:eastAsia="Arial" w:hAnsi="Arial" w:cs="Arial"/>
          <w:bCs/>
          <w:sz w:val="20"/>
          <w:szCs w:val="20"/>
          <w:lang w:eastAsia="cs-CZ"/>
        </w:rPr>
      </w:pPr>
    </w:p>
    <w:p w14:paraId="38E70E86" w14:textId="2CA7ABC7" w:rsidR="006052BA" w:rsidRPr="006052BA" w:rsidRDefault="006052BA" w:rsidP="006052BA">
      <w:pPr>
        <w:spacing w:after="0" w:line="240" w:lineRule="auto"/>
        <w:jc w:val="both"/>
        <w:rPr>
          <w:rFonts w:ascii="Arial" w:eastAsia="Arial" w:hAnsi="Arial" w:cs="Arial"/>
          <w:bCs/>
          <w:sz w:val="20"/>
          <w:szCs w:val="20"/>
          <w:lang w:eastAsia="cs-CZ"/>
        </w:rPr>
      </w:pPr>
      <w:r w:rsidRPr="006052BA">
        <w:rPr>
          <w:rFonts w:ascii="Arial" w:eastAsia="Arial" w:hAnsi="Arial" w:cs="Arial"/>
          <w:bCs/>
          <w:sz w:val="20"/>
          <w:szCs w:val="20"/>
          <w:lang w:eastAsia="cs-CZ"/>
        </w:rPr>
        <w:t xml:space="preserve">Čestne vyhlasujem, že subdodávateľ spĺňa podmienky pre plnenie predmetu tejto dohody, týkajúce sa osobného postavenia </w:t>
      </w:r>
      <w:r w:rsidRPr="006052BA">
        <w:rPr>
          <w:rFonts w:ascii="Arial" w:eastAsia="Arial" w:hAnsi="Arial" w:cs="Times New Roman"/>
          <w:bCs/>
          <w:sz w:val="20"/>
          <w:szCs w:val="20"/>
          <w:lang w:eastAsia="cs-CZ"/>
        </w:rPr>
        <w:t>v</w:t>
      </w:r>
      <w:r w:rsidRPr="006052BA">
        <w:rPr>
          <w:rFonts w:ascii="Arial" w:eastAsia="Arial" w:hAnsi="Arial" w:cs="Arial"/>
          <w:bCs/>
          <w:sz w:val="20"/>
          <w:szCs w:val="20"/>
          <w:lang w:eastAsia="cs-CZ"/>
        </w:rPr>
        <w:t> </w:t>
      </w:r>
      <w:r w:rsidRPr="006052BA">
        <w:rPr>
          <w:rFonts w:ascii="Arial" w:eastAsia="Arial" w:hAnsi="Arial" w:cs="Times New Roman"/>
          <w:bCs/>
          <w:sz w:val="20"/>
          <w:szCs w:val="20"/>
          <w:lang w:eastAsia="cs-CZ"/>
        </w:rPr>
        <w:t>rozsahu, v</w:t>
      </w:r>
      <w:r w:rsidRPr="006052BA">
        <w:rPr>
          <w:rFonts w:ascii="Arial" w:eastAsia="Arial" w:hAnsi="Arial" w:cs="Arial"/>
          <w:bCs/>
          <w:sz w:val="20"/>
          <w:szCs w:val="20"/>
          <w:lang w:eastAsia="cs-CZ"/>
        </w:rPr>
        <w:t> </w:t>
      </w:r>
      <w:r w:rsidRPr="006052BA">
        <w:rPr>
          <w:rFonts w:ascii="Arial" w:eastAsia="Arial" w:hAnsi="Arial" w:cs="Times New Roman"/>
          <w:bCs/>
          <w:sz w:val="20"/>
          <w:szCs w:val="20"/>
          <w:lang w:eastAsia="cs-CZ"/>
        </w:rPr>
        <w:t xml:space="preserve">akom bolo ich splnenie vyžadované od dodávateľa </w:t>
      </w:r>
      <w:r w:rsidRPr="006052BA">
        <w:rPr>
          <w:rFonts w:ascii="Arial" w:eastAsia="Arial" w:hAnsi="Arial" w:cs="Arial"/>
          <w:bCs/>
          <w:sz w:val="20"/>
          <w:szCs w:val="20"/>
          <w:lang w:eastAsia="cs-CZ"/>
        </w:rPr>
        <w:t xml:space="preserve">a neexistujú u neho dôvody na vylúčenie podľa § 40 ods. 6 písm. a) až g) a ods. 7 a ods. </w:t>
      </w:r>
      <w:r w:rsidR="004B2D49">
        <w:rPr>
          <w:rFonts w:ascii="Arial" w:eastAsia="Arial" w:hAnsi="Arial" w:cs="Arial"/>
          <w:bCs/>
          <w:sz w:val="20"/>
          <w:szCs w:val="20"/>
          <w:lang w:eastAsia="cs-CZ"/>
        </w:rPr>
        <w:t>8 zákona o verejnom obstarávaní</w:t>
      </w:r>
      <w:r w:rsidRPr="006052BA">
        <w:rPr>
          <w:rFonts w:ascii="Arial" w:eastAsia="Arial" w:hAnsi="Arial" w:cs="Arial"/>
          <w:bCs/>
          <w:sz w:val="20"/>
          <w:szCs w:val="20"/>
          <w:lang w:eastAsia="cs-CZ"/>
        </w:rPr>
        <w:t xml:space="preserve"> v súlade s § 41 zákona o verejnom obstarávaní.</w:t>
      </w:r>
    </w:p>
    <w:p w14:paraId="13250DE3" w14:textId="77777777" w:rsidR="006052BA" w:rsidRPr="006052BA" w:rsidRDefault="006052BA" w:rsidP="006052BA">
      <w:pPr>
        <w:spacing w:after="0" w:line="240" w:lineRule="auto"/>
        <w:jc w:val="both"/>
        <w:rPr>
          <w:rFonts w:ascii="Arial" w:eastAsia="Arial" w:hAnsi="Arial" w:cs="Arial"/>
          <w:bCs/>
          <w:sz w:val="20"/>
          <w:szCs w:val="20"/>
          <w:lang w:eastAsia="cs-CZ"/>
        </w:rPr>
      </w:pPr>
    </w:p>
    <w:p w14:paraId="0F9283D3" w14:textId="77777777" w:rsidR="006052BA" w:rsidRPr="006052BA" w:rsidRDefault="006052BA" w:rsidP="006052BA">
      <w:pPr>
        <w:spacing w:after="0" w:line="240" w:lineRule="auto"/>
        <w:jc w:val="both"/>
        <w:rPr>
          <w:rFonts w:ascii="Arial" w:eastAsia="Arial" w:hAnsi="Arial" w:cs="Arial"/>
          <w:bCs/>
          <w:sz w:val="20"/>
          <w:szCs w:val="20"/>
          <w:lang w:eastAsia="cs-CZ"/>
        </w:rPr>
      </w:pPr>
      <w:r w:rsidRPr="006052BA">
        <w:rPr>
          <w:rFonts w:ascii="Arial" w:eastAsia="Arial" w:hAnsi="Arial" w:cs="Arial"/>
          <w:bCs/>
          <w:sz w:val="20"/>
          <w:szCs w:val="20"/>
          <w:lang w:eastAsia="cs-CZ"/>
        </w:rPr>
        <w:t>Čestne vyhlasujem, že subdodávateľ je/nie je* partnerom verejného sektora a je/nie je* zapísaný v registri partnerov verejného sektora  podľa  zákona o registri partnerov verejného sektora.</w:t>
      </w:r>
    </w:p>
    <w:p w14:paraId="02D7FEA3" w14:textId="77777777" w:rsidR="006052BA" w:rsidRPr="006052BA" w:rsidRDefault="006052BA" w:rsidP="006052BA">
      <w:pPr>
        <w:spacing w:after="0" w:line="240" w:lineRule="auto"/>
        <w:jc w:val="both"/>
        <w:rPr>
          <w:rFonts w:ascii="Arial" w:eastAsia="Arial" w:hAnsi="Arial" w:cs="Arial"/>
          <w:b/>
          <w:bCs/>
          <w:i/>
          <w:sz w:val="20"/>
          <w:szCs w:val="20"/>
          <w:lang w:eastAsia="cs-CZ"/>
        </w:rPr>
      </w:pPr>
      <w:r w:rsidRPr="006052BA">
        <w:rPr>
          <w:rFonts w:ascii="Arial" w:eastAsia="Arial" w:hAnsi="Arial" w:cs="Arial"/>
          <w:b/>
          <w:bCs/>
          <w:i/>
          <w:sz w:val="20"/>
          <w:szCs w:val="20"/>
          <w:lang w:eastAsia="cs-CZ"/>
        </w:rPr>
        <w:t>(text bodu 1 použiť opakovane podľa počtu subdodávateľov)</w:t>
      </w:r>
    </w:p>
    <w:p w14:paraId="3350638B" w14:textId="77777777" w:rsidR="006052BA" w:rsidRPr="006052BA" w:rsidRDefault="006052BA" w:rsidP="006052BA">
      <w:pPr>
        <w:spacing w:after="0" w:line="240" w:lineRule="auto"/>
        <w:jc w:val="both"/>
        <w:rPr>
          <w:rFonts w:ascii="Arial" w:eastAsia="Arial" w:hAnsi="Arial" w:cs="Arial"/>
          <w:bCs/>
          <w:sz w:val="20"/>
          <w:szCs w:val="20"/>
          <w:lang w:eastAsia="cs-CZ"/>
        </w:rPr>
      </w:pPr>
    </w:p>
    <w:p w14:paraId="2E07AB68" w14:textId="77777777" w:rsidR="006052BA" w:rsidRPr="006052BA" w:rsidRDefault="006052BA" w:rsidP="006052BA">
      <w:pPr>
        <w:spacing w:after="0" w:line="240" w:lineRule="auto"/>
        <w:jc w:val="both"/>
        <w:rPr>
          <w:rFonts w:ascii="Arial" w:eastAsia="Arial" w:hAnsi="Arial" w:cs="Arial"/>
          <w:bCs/>
          <w:sz w:val="20"/>
          <w:szCs w:val="20"/>
          <w:lang w:eastAsia="cs-CZ"/>
        </w:rPr>
      </w:pPr>
    </w:p>
    <w:p w14:paraId="77479270" w14:textId="77777777" w:rsidR="006052BA" w:rsidRPr="006052BA" w:rsidRDefault="006052BA" w:rsidP="006052BA">
      <w:pPr>
        <w:spacing w:after="0" w:line="240" w:lineRule="auto"/>
        <w:jc w:val="both"/>
        <w:rPr>
          <w:rFonts w:ascii="Arial" w:eastAsia="Arial" w:hAnsi="Arial" w:cs="Arial"/>
          <w:bCs/>
          <w:sz w:val="20"/>
          <w:szCs w:val="20"/>
          <w:lang w:eastAsia="cs-CZ"/>
        </w:rPr>
      </w:pPr>
      <w:r w:rsidRPr="006052BA">
        <w:rPr>
          <w:rFonts w:ascii="Arial" w:eastAsia="Arial" w:hAnsi="Arial" w:cs="Arial"/>
          <w:bCs/>
          <w:sz w:val="20"/>
          <w:szCs w:val="20"/>
          <w:lang w:eastAsia="cs-CZ"/>
        </w:rPr>
        <w:t>II. *Zabezpečenie uvedeného predmetu dohody nebudeme plniť prostredníctvom subdodávateľov.</w:t>
      </w:r>
    </w:p>
    <w:p w14:paraId="0FC9D4D7" w14:textId="77777777" w:rsidR="006052BA" w:rsidRPr="006052BA" w:rsidRDefault="006052BA" w:rsidP="006052BA">
      <w:pPr>
        <w:spacing w:after="0" w:line="240" w:lineRule="auto"/>
        <w:jc w:val="both"/>
        <w:rPr>
          <w:rFonts w:ascii="Arial" w:eastAsia="Arial" w:hAnsi="Arial" w:cs="Arial"/>
          <w:bCs/>
          <w:sz w:val="20"/>
          <w:szCs w:val="20"/>
          <w:lang w:eastAsia="cs-CZ"/>
        </w:rPr>
      </w:pPr>
    </w:p>
    <w:p w14:paraId="4CF70336" w14:textId="77777777" w:rsidR="006052BA" w:rsidRPr="006052BA" w:rsidRDefault="006052BA" w:rsidP="006052BA">
      <w:pPr>
        <w:spacing w:after="0" w:line="240" w:lineRule="auto"/>
        <w:jc w:val="both"/>
        <w:rPr>
          <w:rFonts w:ascii="Arial" w:eastAsia="Arial" w:hAnsi="Arial" w:cs="Arial"/>
          <w:bCs/>
          <w:sz w:val="20"/>
          <w:szCs w:val="20"/>
          <w:lang w:eastAsia="cs-CZ"/>
        </w:rPr>
      </w:pPr>
    </w:p>
    <w:p w14:paraId="3B4316EB" w14:textId="77777777" w:rsidR="006052BA" w:rsidRPr="006052BA" w:rsidRDefault="006052BA" w:rsidP="006052BA">
      <w:pPr>
        <w:spacing w:after="0" w:line="240" w:lineRule="auto"/>
        <w:ind w:left="4956" w:firstLine="708"/>
        <w:jc w:val="both"/>
        <w:rPr>
          <w:rFonts w:ascii="Arial" w:eastAsia="Arial" w:hAnsi="Arial" w:cs="Arial"/>
          <w:bCs/>
          <w:sz w:val="20"/>
          <w:szCs w:val="20"/>
          <w:lang w:eastAsia="cs-CZ"/>
        </w:rPr>
      </w:pPr>
    </w:p>
    <w:p w14:paraId="17D30938" w14:textId="77777777" w:rsidR="006052BA" w:rsidRPr="006052BA" w:rsidRDefault="006052BA" w:rsidP="006052BA">
      <w:pPr>
        <w:spacing w:after="0" w:line="240" w:lineRule="auto"/>
        <w:ind w:left="4956"/>
        <w:jc w:val="both"/>
        <w:outlineLvl w:val="0"/>
        <w:rPr>
          <w:rFonts w:ascii="Arial" w:eastAsia="Arial" w:hAnsi="Arial" w:cs="Arial"/>
          <w:bCs/>
          <w:sz w:val="20"/>
          <w:szCs w:val="20"/>
          <w:lang w:eastAsia="sk-SK"/>
        </w:rPr>
      </w:pPr>
      <w:r w:rsidRPr="006052BA">
        <w:rPr>
          <w:rFonts w:ascii="Arial" w:eastAsia="Arial" w:hAnsi="Arial" w:cs="Arial"/>
          <w:bCs/>
          <w:sz w:val="20"/>
          <w:szCs w:val="20"/>
          <w:lang w:eastAsia="sk-SK"/>
        </w:rPr>
        <w:t>.........................................</w:t>
      </w:r>
    </w:p>
    <w:p w14:paraId="161566A3" w14:textId="4625145E" w:rsidR="006052BA" w:rsidRPr="006052BA" w:rsidRDefault="006052BA" w:rsidP="006052BA">
      <w:pPr>
        <w:spacing w:after="0" w:line="240" w:lineRule="auto"/>
        <w:jc w:val="both"/>
        <w:outlineLvl w:val="0"/>
        <w:rPr>
          <w:rFonts w:ascii="Arial" w:eastAsia="Arial" w:hAnsi="Arial" w:cs="Arial"/>
          <w:bCs/>
          <w:sz w:val="20"/>
          <w:szCs w:val="20"/>
          <w:lang w:eastAsia="sk-SK"/>
        </w:rPr>
      </w:pPr>
      <w:r w:rsidRPr="006052BA">
        <w:rPr>
          <w:rFonts w:ascii="Arial" w:eastAsia="Arial" w:hAnsi="Arial" w:cs="Arial"/>
          <w:bCs/>
          <w:sz w:val="20"/>
          <w:szCs w:val="20"/>
          <w:lang w:eastAsia="sk-SK"/>
        </w:rPr>
        <w:tab/>
      </w:r>
      <w:r w:rsidRPr="006052BA">
        <w:rPr>
          <w:rFonts w:ascii="Arial" w:eastAsia="Arial" w:hAnsi="Arial" w:cs="Arial"/>
          <w:bCs/>
          <w:sz w:val="20"/>
          <w:szCs w:val="20"/>
          <w:lang w:eastAsia="sk-SK"/>
        </w:rPr>
        <w:tab/>
      </w:r>
      <w:r w:rsidRPr="006052BA">
        <w:rPr>
          <w:rFonts w:ascii="Arial" w:eastAsia="Arial" w:hAnsi="Arial" w:cs="Arial"/>
          <w:bCs/>
          <w:sz w:val="20"/>
          <w:szCs w:val="20"/>
          <w:lang w:eastAsia="sk-SK"/>
        </w:rPr>
        <w:tab/>
      </w:r>
      <w:r w:rsidRPr="006052BA">
        <w:rPr>
          <w:rFonts w:ascii="Arial" w:eastAsia="Arial" w:hAnsi="Arial" w:cs="Arial"/>
          <w:bCs/>
          <w:sz w:val="20"/>
          <w:szCs w:val="20"/>
          <w:lang w:eastAsia="sk-SK"/>
        </w:rPr>
        <w:tab/>
      </w:r>
      <w:r w:rsidRPr="006052BA">
        <w:rPr>
          <w:rFonts w:ascii="Arial" w:eastAsia="Arial" w:hAnsi="Arial" w:cs="Arial"/>
          <w:bCs/>
          <w:sz w:val="20"/>
          <w:szCs w:val="20"/>
          <w:lang w:eastAsia="sk-SK"/>
        </w:rPr>
        <w:tab/>
      </w:r>
      <w:r w:rsidRPr="006052BA">
        <w:rPr>
          <w:rFonts w:ascii="Arial" w:eastAsia="Arial" w:hAnsi="Arial" w:cs="Arial"/>
          <w:bCs/>
          <w:sz w:val="20"/>
          <w:szCs w:val="20"/>
          <w:lang w:eastAsia="sk-SK"/>
        </w:rPr>
        <w:tab/>
      </w:r>
      <w:r w:rsidRPr="006052BA">
        <w:rPr>
          <w:rFonts w:ascii="Arial" w:eastAsia="Arial" w:hAnsi="Arial" w:cs="Arial"/>
          <w:bCs/>
          <w:sz w:val="20"/>
          <w:szCs w:val="20"/>
          <w:lang w:eastAsia="sk-SK"/>
        </w:rPr>
        <w:tab/>
      </w:r>
      <w:r w:rsidRPr="006052BA">
        <w:rPr>
          <w:rFonts w:ascii="Arial" w:eastAsia="Arial" w:hAnsi="Arial" w:cs="Arial"/>
          <w:b/>
          <w:bCs/>
          <w:i/>
          <w:sz w:val="20"/>
          <w:szCs w:val="20"/>
          <w:lang w:eastAsia="sk-SK"/>
        </w:rPr>
        <w:t xml:space="preserve">(meno, priezvisko, podpis </w:t>
      </w:r>
      <w:r>
        <w:rPr>
          <w:rFonts w:ascii="Arial" w:eastAsia="Arial" w:hAnsi="Arial" w:cs="Arial"/>
          <w:b/>
          <w:bCs/>
          <w:i/>
          <w:sz w:val="20"/>
          <w:szCs w:val="20"/>
          <w:lang w:eastAsia="sk-SK"/>
        </w:rPr>
        <w:t>dodávateľa</w:t>
      </w:r>
      <w:r w:rsidRPr="006052BA">
        <w:rPr>
          <w:rFonts w:ascii="Arial" w:eastAsia="Arial" w:hAnsi="Arial" w:cs="Arial"/>
          <w:b/>
          <w:bCs/>
          <w:i/>
          <w:sz w:val="20"/>
          <w:szCs w:val="20"/>
          <w:lang w:eastAsia="sk-SK"/>
        </w:rPr>
        <w:t>)</w:t>
      </w:r>
    </w:p>
    <w:p w14:paraId="4E0F4505" w14:textId="77777777" w:rsidR="006052BA" w:rsidRPr="006052BA" w:rsidRDefault="006052BA" w:rsidP="006052BA">
      <w:pPr>
        <w:spacing w:after="0" w:line="240" w:lineRule="auto"/>
        <w:jc w:val="both"/>
        <w:rPr>
          <w:rFonts w:ascii="Arial" w:eastAsia="Arial" w:hAnsi="Arial" w:cs="Arial"/>
          <w:bCs/>
          <w:sz w:val="20"/>
          <w:szCs w:val="20"/>
          <w:lang w:eastAsia="cs-CZ"/>
        </w:rPr>
      </w:pPr>
    </w:p>
    <w:p w14:paraId="3AD7A76F" w14:textId="77777777" w:rsidR="006052BA" w:rsidRPr="006052BA" w:rsidRDefault="006052BA" w:rsidP="006052BA">
      <w:pPr>
        <w:spacing w:after="0" w:line="240" w:lineRule="auto"/>
        <w:jc w:val="both"/>
        <w:rPr>
          <w:rFonts w:ascii="Arial" w:eastAsia="Arial" w:hAnsi="Arial" w:cs="Arial"/>
          <w:bCs/>
          <w:sz w:val="20"/>
          <w:szCs w:val="20"/>
          <w:lang w:eastAsia="cs-CZ"/>
        </w:rPr>
      </w:pPr>
    </w:p>
    <w:p w14:paraId="7E3F2643" w14:textId="77777777" w:rsidR="006052BA" w:rsidRPr="006052BA" w:rsidRDefault="006052BA" w:rsidP="006052BA">
      <w:pPr>
        <w:spacing w:after="0" w:line="240" w:lineRule="auto"/>
        <w:jc w:val="both"/>
        <w:rPr>
          <w:rFonts w:ascii="Arial" w:eastAsia="Arial" w:hAnsi="Arial" w:cs="Arial"/>
          <w:bCs/>
          <w:sz w:val="20"/>
          <w:szCs w:val="20"/>
          <w:lang w:eastAsia="cs-CZ"/>
        </w:rPr>
      </w:pPr>
    </w:p>
    <w:p w14:paraId="57ABC97B" w14:textId="77777777" w:rsidR="006052BA" w:rsidRPr="006052BA" w:rsidRDefault="006052BA" w:rsidP="006052BA">
      <w:pPr>
        <w:spacing w:after="0" w:line="240" w:lineRule="auto"/>
        <w:jc w:val="both"/>
        <w:rPr>
          <w:rFonts w:ascii="Arial" w:eastAsia="Arial" w:hAnsi="Arial" w:cs="Arial"/>
          <w:bCs/>
          <w:sz w:val="20"/>
          <w:szCs w:val="20"/>
          <w:lang w:eastAsia="cs-CZ"/>
        </w:rPr>
      </w:pPr>
    </w:p>
    <w:p w14:paraId="745D584F" w14:textId="77777777" w:rsidR="006052BA" w:rsidRPr="006052BA" w:rsidRDefault="006052BA" w:rsidP="006052BA">
      <w:pPr>
        <w:spacing w:after="0" w:line="240" w:lineRule="auto"/>
        <w:jc w:val="both"/>
        <w:rPr>
          <w:rFonts w:ascii="Arial" w:eastAsia="Arial" w:hAnsi="Arial" w:cs="Arial"/>
          <w:bCs/>
          <w:sz w:val="20"/>
          <w:szCs w:val="20"/>
          <w:lang w:eastAsia="cs-CZ"/>
        </w:rPr>
      </w:pPr>
      <w:r w:rsidRPr="006052BA">
        <w:rPr>
          <w:rFonts w:ascii="Arial" w:eastAsia="Arial" w:hAnsi="Arial" w:cs="Arial"/>
          <w:bCs/>
          <w:sz w:val="20"/>
          <w:szCs w:val="20"/>
          <w:lang w:eastAsia="cs-CZ"/>
        </w:rPr>
        <w:t>V ..........................., dňa ...................</w:t>
      </w:r>
    </w:p>
    <w:p w14:paraId="3C11CCBB" w14:textId="77777777" w:rsidR="006052BA" w:rsidRPr="006052BA" w:rsidRDefault="006052BA" w:rsidP="006052BA">
      <w:pPr>
        <w:spacing w:after="0" w:line="240" w:lineRule="auto"/>
        <w:jc w:val="both"/>
        <w:rPr>
          <w:rFonts w:ascii="Arial" w:eastAsia="Arial" w:hAnsi="Arial" w:cs="Arial"/>
          <w:bCs/>
          <w:sz w:val="20"/>
          <w:szCs w:val="20"/>
          <w:lang w:eastAsia="cs-CZ"/>
        </w:rPr>
      </w:pPr>
    </w:p>
    <w:p w14:paraId="11E7E97E" w14:textId="77777777" w:rsidR="006052BA" w:rsidRPr="006052BA" w:rsidRDefault="006052BA" w:rsidP="006052BA">
      <w:pPr>
        <w:spacing w:after="0" w:line="240" w:lineRule="auto"/>
        <w:jc w:val="both"/>
        <w:rPr>
          <w:rFonts w:ascii="Arial" w:eastAsia="Arial" w:hAnsi="Arial" w:cs="Arial"/>
          <w:bCs/>
          <w:sz w:val="20"/>
          <w:szCs w:val="20"/>
          <w:lang w:eastAsia="cs-CZ"/>
        </w:rPr>
      </w:pPr>
    </w:p>
    <w:p w14:paraId="08F54C29" w14:textId="77777777" w:rsidR="006052BA" w:rsidRPr="006052BA" w:rsidRDefault="006052BA" w:rsidP="006052BA">
      <w:pPr>
        <w:spacing w:after="0" w:line="240" w:lineRule="auto"/>
        <w:jc w:val="both"/>
        <w:rPr>
          <w:rFonts w:ascii="Arial" w:eastAsia="Times New Roman" w:hAnsi="Arial" w:cs="Arial"/>
          <w:bCs/>
          <w:noProof/>
          <w:sz w:val="20"/>
          <w:szCs w:val="20"/>
          <w:lang w:eastAsia="sk-SK"/>
        </w:rPr>
      </w:pPr>
      <w:r w:rsidRPr="006052BA">
        <w:rPr>
          <w:rFonts w:ascii="Arial" w:eastAsia="Arial" w:hAnsi="Arial" w:cs="Arial"/>
          <w:bCs/>
          <w:sz w:val="20"/>
          <w:szCs w:val="20"/>
          <w:lang w:eastAsia="cs-CZ"/>
        </w:rPr>
        <w:t>* zakrúžkovať bod I. alebo bod II. a </w:t>
      </w:r>
      <w:r w:rsidRPr="006052BA">
        <w:rPr>
          <w:rFonts w:ascii="Arial" w:eastAsia="Arial" w:hAnsi="Arial" w:cs="Times New Roman"/>
          <w:bCs/>
          <w:sz w:val="20"/>
          <w:szCs w:val="20"/>
          <w:lang w:eastAsia="cs-CZ"/>
        </w:rPr>
        <w:t xml:space="preserve">v prípade zakrúžkovania bodu I. uviesť </w:t>
      </w:r>
      <w:r w:rsidRPr="006052BA">
        <w:rPr>
          <w:rFonts w:ascii="Arial" w:eastAsia="Arial" w:hAnsi="Arial" w:cs="Arial"/>
          <w:bCs/>
          <w:sz w:val="20"/>
          <w:szCs w:val="20"/>
          <w:lang w:eastAsia="cs-CZ"/>
        </w:rPr>
        <w:t xml:space="preserve">správne informácie v čestnom vyhlásení v bode I. </w:t>
      </w:r>
    </w:p>
    <w:p w14:paraId="45777C03" w14:textId="77777777" w:rsidR="006052BA" w:rsidRPr="006052BA" w:rsidRDefault="006052BA" w:rsidP="006052BA">
      <w:pPr>
        <w:spacing w:after="0" w:line="240" w:lineRule="auto"/>
        <w:jc w:val="both"/>
        <w:rPr>
          <w:rFonts w:ascii="Arial" w:eastAsia="Calibri" w:hAnsi="Arial" w:cs="Arial"/>
          <w:bCs/>
          <w:noProof/>
          <w:lang w:eastAsia="sk-SK"/>
        </w:rPr>
      </w:pPr>
    </w:p>
    <w:p w14:paraId="13DD64FF" w14:textId="77777777" w:rsidR="006052BA" w:rsidRPr="006052BA" w:rsidRDefault="006052BA" w:rsidP="006052BA">
      <w:pPr>
        <w:spacing w:after="0" w:line="240" w:lineRule="auto"/>
        <w:jc w:val="both"/>
        <w:rPr>
          <w:rFonts w:ascii="Arial" w:eastAsia="Calibri" w:hAnsi="Arial" w:cs="Arial"/>
          <w:bCs/>
          <w:noProof/>
          <w:lang w:eastAsia="sk-SK"/>
        </w:rPr>
      </w:pPr>
    </w:p>
    <w:p w14:paraId="2F783F50" w14:textId="77777777" w:rsidR="006052BA" w:rsidRPr="006052BA" w:rsidRDefault="006052BA" w:rsidP="006052BA">
      <w:pPr>
        <w:spacing w:after="0" w:line="240" w:lineRule="auto"/>
        <w:jc w:val="both"/>
        <w:rPr>
          <w:rFonts w:ascii="Arial" w:eastAsia="Calibri" w:hAnsi="Arial" w:cs="Arial"/>
          <w:bCs/>
          <w:noProof/>
          <w:lang w:eastAsia="sk-SK"/>
        </w:rPr>
      </w:pPr>
    </w:p>
    <w:p w14:paraId="3321AE24" w14:textId="77777777" w:rsidR="006052BA" w:rsidRPr="006052BA" w:rsidRDefault="006052BA" w:rsidP="006052BA">
      <w:pPr>
        <w:spacing w:after="0" w:line="240" w:lineRule="auto"/>
        <w:jc w:val="both"/>
        <w:rPr>
          <w:rFonts w:ascii="Arial" w:eastAsia="Calibri" w:hAnsi="Arial" w:cs="Arial"/>
          <w:bCs/>
          <w:noProof/>
          <w:lang w:eastAsia="sk-SK"/>
        </w:rPr>
      </w:pPr>
    </w:p>
    <w:p w14:paraId="2E2258E5" w14:textId="77777777" w:rsidR="006052BA" w:rsidRPr="006052BA" w:rsidRDefault="006052BA" w:rsidP="006052BA">
      <w:pPr>
        <w:spacing w:after="0" w:line="240" w:lineRule="auto"/>
        <w:jc w:val="both"/>
        <w:rPr>
          <w:rFonts w:ascii="Arial" w:eastAsia="Calibri" w:hAnsi="Arial" w:cs="Arial"/>
          <w:bCs/>
          <w:noProof/>
          <w:lang w:eastAsia="sk-SK"/>
        </w:rPr>
      </w:pPr>
    </w:p>
    <w:p w14:paraId="76B91D68" w14:textId="77777777" w:rsidR="006052BA" w:rsidRPr="006052BA" w:rsidRDefault="006052BA" w:rsidP="006052BA">
      <w:pPr>
        <w:spacing w:after="0" w:line="240" w:lineRule="auto"/>
        <w:jc w:val="center"/>
        <w:rPr>
          <w:rFonts w:ascii="Arial" w:eastAsia="Calibri" w:hAnsi="Arial" w:cs="Arial"/>
          <w:bCs/>
          <w:noProof/>
          <w:lang w:eastAsia="sk-SK"/>
        </w:rPr>
      </w:pPr>
    </w:p>
    <w:p w14:paraId="6133F31F" w14:textId="77777777" w:rsidR="006052BA" w:rsidRDefault="006052BA" w:rsidP="00960484">
      <w:pPr>
        <w:spacing w:after="0" w:line="240" w:lineRule="auto"/>
        <w:jc w:val="right"/>
        <w:rPr>
          <w:rFonts w:ascii="Arial" w:eastAsia="Times New Roman" w:hAnsi="Arial" w:cs="Arial"/>
          <w:sz w:val="20"/>
          <w:szCs w:val="20"/>
          <w:lang w:eastAsia="sk-SK"/>
        </w:rPr>
      </w:pPr>
    </w:p>
    <w:p w14:paraId="0FBD9CBB" w14:textId="77777777" w:rsidR="0066127B" w:rsidRPr="00747EBB" w:rsidRDefault="0066127B" w:rsidP="00664195">
      <w:pPr>
        <w:spacing w:after="0" w:line="240" w:lineRule="auto"/>
        <w:jc w:val="right"/>
      </w:pPr>
    </w:p>
    <w:sectPr w:rsidR="0066127B" w:rsidRPr="00747EBB" w:rsidSect="001D687F">
      <w:footerReference w:type="default" r:id="rId7"/>
      <w:pgSz w:w="11906" w:h="16838"/>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FF8E0" w14:textId="77777777" w:rsidR="001973FD" w:rsidRDefault="001973FD" w:rsidP="00C06E56">
      <w:pPr>
        <w:spacing w:after="0" w:line="240" w:lineRule="auto"/>
      </w:pPr>
      <w:r>
        <w:separator/>
      </w:r>
    </w:p>
  </w:endnote>
  <w:endnote w:type="continuationSeparator" w:id="0">
    <w:p w14:paraId="6A2D6876" w14:textId="77777777" w:rsidR="001973FD" w:rsidRDefault="001973FD" w:rsidP="00C0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959286"/>
      <w:docPartObj>
        <w:docPartGallery w:val="Page Numbers (Bottom of Page)"/>
        <w:docPartUnique/>
      </w:docPartObj>
    </w:sdtPr>
    <w:sdtEndPr>
      <w:rPr>
        <w:rFonts w:ascii="Arial" w:hAnsi="Arial" w:cs="Arial"/>
        <w:sz w:val="20"/>
        <w:szCs w:val="20"/>
      </w:rPr>
    </w:sdtEndPr>
    <w:sdtContent>
      <w:p w14:paraId="0AA7D9F2" w14:textId="3939578C" w:rsidR="006052BA" w:rsidRPr="00C06E56" w:rsidRDefault="006052BA">
        <w:pPr>
          <w:pStyle w:val="Pta"/>
          <w:jc w:val="right"/>
          <w:rPr>
            <w:rFonts w:ascii="Arial" w:hAnsi="Arial" w:cs="Arial"/>
            <w:sz w:val="20"/>
            <w:szCs w:val="20"/>
          </w:rPr>
        </w:pPr>
        <w:r w:rsidRPr="00C06E56">
          <w:rPr>
            <w:rFonts w:ascii="Arial" w:hAnsi="Arial" w:cs="Arial"/>
            <w:sz w:val="20"/>
            <w:szCs w:val="20"/>
          </w:rPr>
          <w:fldChar w:fldCharType="begin"/>
        </w:r>
        <w:r w:rsidRPr="00C06E56">
          <w:rPr>
            <w:rFonts w:ascii="Arial" w:hAnsi="Arial" w:cs="Arial"/>
            <w:sz w:val="20"/>
            <w:szCs w:val="20"/>
          </w:rPr>
          <w:instrText>PAGE   \* MERGEFORMAT</w:instrText>
        </w:r>
        <w:r w:rsidRPr="00C06E56">
          <w:rPr>
            <w:rFonts w:ascii="Arial" w:hAnsi="Arial" w:cs="Arial"/>
            <w:sz w:val="20"/>
            <w:szCs w:val="20"/>
          </w:rPr>
          <w:fldChar w:fldCharType="separate"/>
        </w:r>
        <w:r w:rsidR="00C36172">
          <w:rPr>
            <w:rFonts w:ascii="Arial" w:hAnsi="Arial" w:cs="Arial"/>
            <w:noProof/>
            <w:sz w:val="20"/>
            <w:szCs w:val="20"/>
          </w:rPr>
          <w:t>9</w:t>
        </w:r>
        <w:r w:rsidRPr="00C06E56">
          <w:rPr>
            <w:rFonts w:ascii="Arial" w:hAnsi="Arial" w:cs="Arial"/>
            <w:sz w:val="20"/>
            <w:szCs w:val="20"/>
          </w:rPr>
          <w:fldChar w:fldCharType="end"/>
        </w:r>
      </w:p>
    </w:sdtContent>
  </w:sdt>
  <w:p w14:paraId="273CED52" w14:textId="77777777" w:rsidR="006052BA" w:rsidRDefault="006052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16B3C" w14:textId="77777777" w:rsidR="001973FD" w:rsidRDefault="001973FD" w:rsidP="00C06E56">
      <w:pPr>
        <w:spacing w:after="0" w:line="240" w:lineRule="auto"/>
      </w:pPr>
      <w:r>
        <w:separator/>
      </w:r>
    </w:p>
  </w:footnote>
  <w:footnote w:type="continuationSeparator" w:id="0">
    <w:p w14:paraId="1B5AF620" w14:textId="77777777" w:rsidR="001973FD" w:rsidRDefault="001973FD" w:rsidP="00C06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D770800E"/>
    <w:name w:val="WW8Num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2E036C"/>
    <w:multiLevelType w:val="hybridMultilevel"/>
    <w:tmpl w:val="0C66230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5C2085"/>
    <w:multiLevelType w:val="hybridMultilevel"/>
    <w:tmpl w:val="A07401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264380C"/>
    <w:multiLevelType w:val="hybridMultilevel"/>
    <w:tmpl w:val="C44402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7CE4EEE"/>
    <w:multiLevelType w:val="hybridMultilevel"/>
    <w:tmpl w:val="7F183224"/>
    <w:lvl w:ilvl="0" w:tplc="78DAB9E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1BE05D6"/>
    <w:multiLevelType w:val="hybridMultilevel"/>
    <w:tmpl w:val="BF4C7958"/>
    <w:lvl w:ilvl="0" w:tplc="880EE130">
      <w:start w:val="1"/>
      <w:numFmt w:val="decimal"/>
      <w:lvlText w:val="%1."/>
      <w:lvlJc w:val="left"/>
      <w:pPr>
        <w:ind w:left="2345"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CE3549"/>
    <w:multiLevelType w:val="multilevel"/>
    <w:tmpl w:val="01A46EBC"/>
    <w:lvl w:ilvl="0">
      <w:start w:val="1"/>
      <w:numFmt w:val="decimal"/>
      <w:lvlText w:val="%1."/>
      <w:lvlJc w:val="left"/>
      <w:pPr>
        <w:ind w:left="1208" w:hanging="360"/>
      </w:pPr>
      <w:rPr>
        <w:rFonts w:hint="default"/>
        <w:b/>
        <w:i w:val="0"/>
        <w:color w:val="auto"/>
      </w:rPr>
    </w:lvl>
    <w:lvl w:ilvl="1">
      <w:start w:val="1"/>
      <w:numFmt w:val="decimal"/>
      <w:isLgl/>
      <w:lvlText w:val="%1.%2"/>
      <w:lvlJc w:val="left"/>
      <w:pPr>
        <w:ind w:left="1328" w:hanging="48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568"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1928" w:hanging="1080"/>
      </w:pPr>
      <w:rPr>
        <w:rFonts w:hint="default"/>
      </w:rPr>
    </w:lvl>
    <w:lvl w:ilvl="6">
      <w:start w:val="1"/>
      <w:numFmt w:val="decimal"/>
      <w:isLgl/>
      <w:lvlText w:val="%1.%2.%3.%4.%5.%6.%7"/>
      <w:lvlJc w:val="left"/>
      <w:pPr>
        <w:ind w:left="2288" w:hanging="1440"/>
      </w:pPr>
      <w:rPr>
        <w:rFonts w:hint="default"/>
      </w:rPr>
    </w:lvl>
    <w:lvl w:ilvl="7">
      <w:start w:val="1"/>
      <w:numFmt w:val="decimal"/>
      <w:isLgl/>
      <w:lvlText w:val="%1.%2.%3.%4.%5.%6.%7.%8"/>
      <w:lvlJc w:val="left"/>
      <w:pPr>
        <w:ind w:left="2288" w:hanging="1440"/>
      </w:pPr>
      <w:rPr>
        <w:rFonts w:hint="default"/>
      </w:rPr>
    </w:lvl>
    <w:lvl w:ilvl="8">
      <w:start w:val="1"/>
      <w:numFmt w:val="decimal"/>
      <w:isLgl/>
      <w:lvlText w:val="%1.%2.%3.%4.%5.%6.%7.%8.%9"/>
      <w:lvlJc w:val="left"/>
      <w:pPr>
        <w:ind w:left="2648" w:hanging="1800"/>
      </w:pPr>
      <w:rPr>
        <w:rFonts w:hint="default"/>
      </w:rPr>
    </w:lvl>
  </w:abstractNum>
  <w:abstractNum w:abstractNumId="13"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852E20"/>
    <w:multiLevelType w:val="hybridMultilevel"/>
    <w:tmpl w:val="5BF08426"/>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8" w15:restartNumberingAfterBreak="0">
    <w:nsid w:val="56DC6EFC"/>
    <w:multiLevelType w:val="hybridMultilevel"/>
    <w:tmpl w:val="EB98C6A4"/>
    <w:lvl w:ilvl="0" w:tplc="F958532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20" w15:restartNumberingAfterBreak="0">
    <w:nsid w:val="617B6577"/>
    <w:multiLevelType w:val="multilevel"/>
    <w:tmpl w:val="C91CC7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61DC07CE"/>
    <w:multiLevelType w:val="hybridMultilevel"/>
    <w:tmpl w:val="21D89E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E3D5704"/>
    <w:multiLevelType w:val="hybridMultilevel"/>
    <w:tmpl w:val="24AE88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9"/>
  </w:num>
  <w:num w:numId="3">
    <w:abstractNumId w:val="6"/>
  </w:num>
  <w:num w:numId="4">
    <w:abstractNumId w:val="3"/>
  </w:num>
  <w:num w:numId="5">
    <w:abstractNumId w:val="19"/>
  </w:num>
  <w:num w:numId="6">
    <w:abstractNumId w:val="17"/>
  </w:num>
  <w:num w:numId="7">
    <w:abstractNumId w:val="25"/>
  </w:num>
  <w:num w:numId="8">
    <w:abstractNumId w:val="13"/>
  </w:num>
  <w:num w:numId="9">
    <w:abstractNumId w:val="2"/>
  </w:num>
  <w:num w:numId="10">
    <w:abstractNumId w:val="1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4"/>
  </w:num>
  <w:num w:numId="14">
    <w:abstractNumId w:val="8"/>
  </w:num>
  <w:num w:numId="15">
    <w:abstractNumId w:val="2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1"/>
  </w:num>
  <w:num w:numId="19">
    <w:abstractNumId w:val="20"/>
  </w:num>
  <w:num w:numId="20">
    <w:abstractNumId w:val="12"/>
  </w:num>
  <w:num w:numId="21">
    <w:abstractNumId w:val="0"/>
  </w:num>
  <w:num w:numId="22">
    <w:abstractNumId w:val="7"/>
  </w:num>
  <w:num w:numId="23">
    <w:abstractNumId w:val="1"/>
  </w:num>
  <w:num w:numId="24">
    <w:abstractNumId w:val="5"/>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47"/>
    <w:rsid w:val="00002661"/>
    <w:rsid w:val="00005C67"/>
    <w:rsid w:val="00016701"/>
    <w:rsid w:val="0003280F"/>
    <w:rsid w:val="00036685"/>
    <w:rsid w:val="00054C74"/>
    <w:rsid w:val="00057855"/>
    <w:rsid w:val="00065086"/>
    <w:rsid w:val="00094F0A"/>
    <w:rsid w:val="000A2065"/>
    <w:rsid w:val="000B3925"/>
    <w:rsid w:val="000B5249"/>
    <w:rsid w:val="000C0CAC"/>
    <w:rsid w:val="000C3E89"/>
    <w:rsid w:val="000C412B"/>
    <w:rsid w:val="0010025F"/>
    <w:rsid w:val="00107A01"/>
    <w:rsid w:val="00127680"/>
    <w:rsid w:val="001444FC"/>
    <w:rsid w:val="00164A29"/>
    <w:rsid w:val="0017098E"/>
    <w:rsid w:val="00176772"/>
    <w:rsid w:val="0018131C"/>
    <w:rsid w:val="001973FD"/>
    <w:rsid w:val="00197A09"/>
    <w:rsid w:val="001A765C"/>
    <w:rsid w:val="001B0206"/>
    <w:rsid w:val="001B16DD"/>
    <w:rsid w:val="001C0E60"/>
    <w:rsid w:val="001C3AE3"/>
    <w:rsid w:val="001D06C7"/>
    <w:rsid w:val="001D1E9F"/>
    <w:rsid w:val="001D2BD9"/>
    <w:rsid w:val="001D687F"/>
    <w:rsid w:val="001E1077"/>
    <w:rsid w:val="00257D65"/>
    <w:rsid w:val="00271348"/>
    <w:rsid w:val="00286553"/>
    <w:rsid w:val="002A0DCF"/>
    <w:rsid w:val="002B0108"/>
    <w:rsid w:val="002D6BC8"/>
    <w:rsid w:val="002F2A2D"/>
    <w:rsid w:val="002F5236"/>
    <w:rsid w:val="00303EA5"/>
    <w:rsid w:val="0031385D"/>
    <w:rsid w:val="0037598E"/>
    <w:rsid w:val="003C4BE9"/>
    <w:rsid w:val="003D7C5C"/>
    <w:rsid w:val="00412D8E"/>
    <w:rsid w:val="0045352C"/>
    <w:rsid w:val="00460A19"/>
    <w:rsid w:val="00465BE9"/>
    <w:rsid w:val="00492267"/>
    <w:rsid w:val="004933D4"/>
    <w:rsid w:val="004A01A1"/>
    <w:rsid w:val="004B2D49"/>
    <w:rsid w:val="004B4324"/>
    <w:rsid w:val="004C082B"/>
    <w:rsid w:val="004D0EE7"/>
    <w:rsid w:val="004E1C00"/>
    <w:rsid w:val="00502D90"/>
    <w:rsid w:val="00503486"/>
    <w:rsid w:val="00510AE0"/>
    <w:rsid w:val="00515E1E"/>
    <w:rsid w:val="00516DCD"/>
    <w:rsid w:val="00533179"/>
    <w:rsid w:val="00535403"/>
    <w:rsid w:val="00551675"/>
    <w:rsid w:val="0055217D"/>
    <w:rsid w:val="00564C1F"/>
    <w:rsid w:val="00595B5B"/>
    <w:rsid w:val="005A24E0"/>
    <w:rsid w:val="005A3723"/>
    <w:rsid w:val="005A459D"/>
    <w:rsid w:val="005C0022"/>
    <w:rsid w:val="005D25E1"/>
    <w:rsid w:val="005F7174"/>
    <w:rsid w:val="006052BA"/>
    <w:rsid w:val="00631BA1"/>
    <w:rsid w:val="00631D98"/>
    <w:rsid w:val="006428C7"/>
    <w:rsid w:val="00642D2C"/>
    <w:rsid w:val="006448E0"/>
    <w:rsid w:val="00655FDF"/>
    <w:rsid w:val="0066127B"/>
    <w:rsid w:val="00664195"/>
    <w:rsid w:val="00667D6D"/>
    <w:rsid w:val="0067549E"/>
    <w:rsid w:val="0069109A"/>
    <w:rsid w:val="006B3295"/>
    <w:rsid w:val="006C0E88"/>
    <w:rsid w:val="006C72DF"/>
    <w:rsid w:val="006D09D2"/>
    <w:rsid w:val="006D4CD9"/>
    <w:rsid w:val="006D4D89"/>
    <w:rsid w:val="006E7372"/>
    <w:rsid w:val="006F0247"/>
    <w:rsid w:val="0072098C"/>
    <w:rsid w:val="007267D4"/>
    <w:rsid w:val="00743D0E"/>
    <w:rsid w:val="00747EBB"/>
    <w:rsid w:val="00752CEC"/>
    <w:rsid w:val="0077273E"/>
    <w:rsid w:val="007755A9"/>
    <w:rsid w:val="007771D7"/>
    <w:rsid w:val="007918AD"/>
    <w:rsid w:val="007B1E4B"/>
    <w:rsid w:val="007D0147"/>
    <w:rsid w:val="007D1DB8"/>
    <w:rsid w:val="007D5347"/>
    <w:rsid w:val="007E4008"/>
    <w:rsid w:val="007E78F6"/>
    <w:rsid w:val="00835436"/>
    <w:rsid w:val="00843196"/>
    <w:rsid w:val="00862D3C"/>
    <w:rsid w:val="008A1108"/>
    <w:rsid w:val="008A5D1A"/>
    <w:rsid w:val="008B6719"/>
    <w:rsid w:val="008D54D4"/>
    <w:rsid w:val="008D764E"/>
    <w:rsid w:val="008E781E"/>
    <w:rsid w:val="008F6C84"/>
    <w:rsid w:val="008F77DE"/>
    <w:rsid w:val="00926A84"/>
    <w:rsid w:val="009300CA"/>
    <w:rsid w:val="00960484"/>
    <w:rsid w:val="00967867"/>
    <w:rsid w:val="00967FB9"/>
    <w:rsid w:val="00980501"/>
    <w:rsid w:val="00981B2E"/>
    <w:rsid w:val="009833AF"/>
    <w:rsid w:val="00984ED6"/>
    <w:rsid w:val="009905DA"/>
    <w:rsid w:val="009A43C1"/>
    <w:rsid w:val="009C1AE3"/>
    <w:rsid w:val="009F324B"/>
    <w:rsid w:val="00A00C8F"/>
    <w:rsid w:val="00A01BF8"/>
    <w:rsid w:val="00A0420C"/>
    <w:rsid w:val="00A058E6"/>
    <w:rsid w:val="00A11D8D"/>
    <w:rsid w:val="00A12845"/>
    <w:rsid w:val="00A24458"/>
    <w:rsid w:val="00A3076F"/>
    <w:rsid w:val="00A34272"/>
    <w:rsid w:val="00AA0058"/>
    <w:rsid w:val="00AA5BC9"/>
    <w:rsid w:val="00AD0B47"/>
    <w:rsid w:val="00AD67FA"/>
    <w:rsid w:val="00BA3AFA"/>
    <w:rsid w:val="00BB5395"/>
    <w:rsid w:val="00BD500E"/>
    <w:rsid w:val="00BE089A"/>
    <w:rsid w:val="00BE2984"/>
    <w:rsid w:val="00BF230F"/>
    <w:rsid w:val="00BF74B7"/>
    <w:rsid w:val="00C06E56"/>
    <w:rsid w:val="00C2173D"/>
    <w:rsid w:val="00C339BA"/>
    <w:rsid w:val="00C36172"/>
    <w:rsid w:val="00C47FC4"/>
    <w:rsid w:val="00C6200A"/>
    <w:rsid w:val="00C674C0"/>
    <w:rsid w:val="00C92F3B"/>
    <w:rsid w:val="00CC42D3"/>
    <w:rsid w:val="00CC479F"/>
    <w:rsid w:val="00CC7C5C"/>
    <w:rsid w:val="00D02B80"/>
    <w:rsid w:val="00D04563"/>
    <w:rsid w:val="00D54F23"/>
    <w:rsid w:val="00D761E6"/>
    <w:rsid w:val="00DA3197"/>
    <w:rsid w:val="00DB63B8"/>
    <w:rsid w:val="00DC4423"/>
    <w:rsid w:val="00DC49DA"/>
    <w:rsid w:val="00DD3DA3"/>
    <w:rsid w:val="00DE4B95"/>
    <w:rsid w:val="00DF631D"/>
    <w:rsid w:val="00E01A02"/>
    <w:rsid w:val="00E02D3C"/>
    <w:rsid w:val="00E21E89"/>
    <w:rsid w:val="00E27AD3"/>
    <w:rsid w:val="00E3000E"/>
    <w:rsid w:val="00E33D74"/>
    <w:rsid w:val="00EB3D26"/>
    <w:rsid w:val="00ED071F"/>
    <w:rsid w:val="00EE4A87"/>
    <w:rsid w:val="00EF456E"/>
    <w:rsid w:val="00F25643"/>
    <w:rsid w:val="00F63385"/>
    <w:rsid w:val="00F7474E"/>
    <w:rsid w:val="00FC7C07"/>
    <w:rsid w:val="00FE172E"/>
    <w:rsid w:val="00FF14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C0ED"/>
  <w15:chartTrackingRefBased/>
  <w15:docId w15:val="{CB60B869-EDF5-440A-97F2-1BC3F406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Use Case List Paragraph,body,Colorful List - Accent 11,Odsek zoznamu2,ODRAZKY PRVA UROVEN,Odsek zoznamu1"/>
    <w:basedOn w:val="Normlny"/>
    <w:link w:val="OdsekzoznamuChar"/>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iPriority w:val="99"/>
    <w:unhideWhenUsed/>
    <w:rsid w:val="008F77DE"/>
    <w:rPr>
      <w:sz w:val="16"/>
      <w:szCs w:val="16"/>
    </w:rPr>
  </w:style>
  <w:style w:type="paragraph" w:styleId="Textkomentra">
    <w:name w:val="annotation text"/>
    <w:basedOn w:val="Normlny"/>
    <w:link w:val="TextkomentraChar"/>
    <w:uiPriority w:val="99"/>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9905DA"/>
    <w:rPr>
      <w:color w:val="0563C1" w:themeColor="hyperlink"/>
      <w:u w:val="single"/>
    </w:rPr>
  </w:style>
  <w:style w:type="paragraph" w:styleId="Hlavika">
    <w:name w:val="header"/>
    <w:basedOn w:val="Normlny"/>
    <w:link w:val="HlavikaChar"/>
    <w:uiPriority w:val="99"/>
    <w:unhideWhenUsed/>
    <w:rsid w:val="00C06E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E56"/>
  </w:style>
  <w:style w:type="paragraph" w:styleId="Pta">
    <w:name w:val="footer"/>
    <w:basedOn w:val="Normlny"/>
    <w:link w:val="PtaChar"/>
    <w:uiPriority w:val="99"/>
    <w:unhideWhenUsed/>
    <w:rsid w:val="00C06E56"/>
    <w:pPr>
      <w:tabs>
        <w:tab w:val="center" w:pos="4536"/>
        <w:tab w:val="right" w:pos="9072"/>
      </w:tabs>
      <w:spacing w:after="0" w:line="240" w:lineRule="auto"/>
    </w:pPr>
  </w:style>
  <w:style w:type="character" w:customStyle="1" w:styleId="PtaChar">
    <w:name w:val="Päta Char"/>
    <w:basedOn w:val="Predvolenpsmoodseku"/>
    <w:link w:val="Pta"/>
    <w:uiPriority w:val="99"/>
    <w:rsid w:val="00C06E56"/>
  </w:style>
  <w:style w:type="table" w:styleId="Mriekatabuky">
    <w:name w:val="Table Grid"/>
    <w:basedOn w:val="Normlnatabuka"/>
    <w:uiPriority w:val="39"/>
    <w:rsid w:val="00375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Use Case List Paragraph Char,body Char,Colorful List - Accent 11 Char,Odsek zoznamu2 Char,ODRAZKY PRVA UROVEN Char,Odsek zoznamu1 Char"/>
    <w:link w:val="Odsekzoznamu"/>
    <w:uiPriority w:val="34"/>
    <w:qFormat/>
    <w:locked/>
    <w:rsid w:val="00642D2C"/>
  </w:style>
  <w:style w:type="paragraph" w:customStyle="1" w:styleId="Default">
    <w:name w:val="Default"/>
    <w:rsid w:val="00286553"/>
    <w:pPr>
      <w:autoSpaceDE w:val="0"/>
      <w:autoSpaceDN w:val="0"/>
      <w:adjustRightInd w:val="0"/>
      <w:spacing w:after="0" w:line="240" w:lineRule="auto"/>
    </w:pPr>
    <w:rPr>
      <w:rFonts w:ascii="Arial" w:eastAsia="Times New Roman" w:hAnsi="Arial" w:cs="Arial"/>
      <w:bCs/>
      <w:color w:val="000000"/>
      <w:sz w:val="24"/>
      <w:szCs w:val="24"/>
      <w:lang w:eastAsia="sk-SK"/>
    </w:rPr>
  </w:style>
  <w:style w:type="paragraph" w:styleId="Revzia">
    <w:name w:val="Revision"/>
    <w:hidden/>
    <w:uiPriority w:val="99"/>
    <w:semiHidden/>
    <w:rsid w:val="006D09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4449</Words>
  <Characters>25362</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Nigrovičová Gabriela</cp:lastModifiedBy>
  <cp:revision>3</cp:revision>
  <cp:lastPrinted>2019-10-29T14:47:00Z</cp:lastPrinted>
  <dcterms:created xsi:type="dcterms:W3CDTF">2023-01-18T08:14:00Z</dcterms:created>
  <dcterms:modified xsi:type="dcterms:W3CDTF">2023-01-18T10:00:00Z</dcterms:modified>
</cp:coreProperties>
</file>