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6E62FAFF" w:rsidR="00125914" w:rsidRDefault="00125914" w:rsidP="00256DC6">
      <w:pPr>
        <w:spacing w:line="276" w:lineRule="auto"/>
        <w:jc w:val="center"/>
        <w:rPr>
          <w:rFonts w:asciiTheme="majorHAnsi" w:hAnsiTheme="majorHAnsi" w:cs="Arial"/>
          <w:sz w:val="22"/>
          <w:szCs w:val="22"/>
          <w:lang w:val="en-US"/>
        </w:rPr>
      </w:pPr>
    </w:p>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51FCE9E5" w:rsidR="00256DC6" w:rsidRPr="001E6779" w:rsidRDefault="008040A4" w:rsidP="00B77315">
      <w:pPr>
        <w:jc w:val="center"/>
        <w:rPr>
          <w:rFonts w:asciiTheme="majorHAnsi" w:hAnsiTheme="majorHAnsi" w:cs="Arial"/>
          <w:b/>
          <w:bCs/>
          <w:sz w:val="28"/>
          <w:szCs w:val="28"/>
        </w:rPr>
      </w:pPr>
      <w:r w:rsidRPr="008040A4">
        <w:rPr>
          <w:rStyle w:val="normaltextrun"/>
          <w:rFonts w:asciiTheme="majorHAnsi" w:hAnsiTheme="majorHAnsi"/>
          <w:b/>
          <w:bCs/>
          <w:color w:val="000000"/>
          <w:sz w:val="28"/>
          <w:szCs w:val="28"/>
          <w:bdr w:val="none" w:sz="0" w:space="0" w:color="auto" w:frame="1"/>
        </w:rPr>
        <w:t>Systém pre správu dokumentov</w:t>
      </w:r>
      <w:r w:rsidRPr="008040A4">
        <w:rPr>
          <w:rFonts w:asciiTheme="majorHAnsi" w:hAnsiTheme="majorHAnsi"/>
          <w:b/>
          <w:bCs/>
          <w:color w:val="000000"/>
          <w:sz w:val="28"/>
          <w:szCs w:val="28"/>
        </w:rPr>
        <w:t xml:space="preserve"> (</w:t>
      </w:r>
      <w:r w:rsidRPr="008040A4">
        <w:rPr>
          <w:rFonts w:asciiTheme="majorHAnsi" w:hAnsiTheme="majorHAnsi" w:cs="Arial"/>
          <w:b/>
          <w:bCs/>
          <w:sz w:val="28"/>
          <w:szCs w:val="28"/>
        </w:rPr>
        <w:t xml:space="preserve">dokument manažment systém - </w:t>
      </w:r>
      <w:r w:rsidRPr="008040A4">
        <w:rPr>
          <w:rFonts w:asciiTheme="majorHAnsi" w:hAnsiTheme="majorHAnsi"/>
          <w:b/>
          <w:bCs/>
          <w:color w:val="000000"/>
          <w:sz w:val="28"/>
          <w:szCs w:val="28"/>
        </w:rPr>
        <w:t>DMS)</w:t>
      </w:r>
      <w:r w:rsidR="00B77315" w:rsidRPr="001E6779">
        <w:rPr>
          <w:rFonts w:asciiTheme="majorHAnsi" w:hAnsiTheme="majorHAnsi" w:cs="Arial"/>
          <w:b/>
          <w:bCs/>
          <w:sz w:val="28"/>
          <w:szCs w:val="28"/>
        </w:rPr>
        <w:t xml:space="preserve"> </w:t>
      </w:r>
    </w:p>
    <w:p w14:paraId="25897FBC" w14:textId="1D5CBB83" w:rsidR="00B77315" w:rsidRDefault="00B77315" w:rsidP="00B77315">
      <w:pPr>
        <w:jc w:val="center"/>
        <w:rPr>
          <w:rFonts w:asciiTheme="majorHAnsi" w:hAnsiTheme="majorHAnsi"/>
        </w:rPr>
      </w:pP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Ing. Albín Kotian</w:t>
      </w:r>
    </w:p>
    <w:p w14:paraId="2A118BBA" w14:textId="6B32EC9B"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3202A581" w14:textId="77777777" w:rsidR="00D0463C" w:rsidRPr="000961E2" w:rsidRDefault="00D0463C" w:rsidP="00FE3F4A">
      <w:pPr>
        <w:jc w:val="both"/>
        <w:rPr>
          <w:rFonts w:asciiTheme="majorHAnsi" w:hAnsiTheme="majorHAnsi" w:cs="Arial"/>
          <w:sz w:val="20"/>
          <w:szCs w:val="20"/>
        </w:rPr>
      </w:pPr>
    </w:p>
    <w:p w14:paraId="6C28DFEC" w14:textId="77777777" w:rsidR="00480417" w:rsidRDefault="00480417" w:rsidP="00480417">
      <w:pPr>
        <w:rPr>
          <w:rFonts w:asciiTheme="majorHAnsi" w:hAnsiTheme="majorHAnsi" w:cs="Arial"/>
          <w:sz w:val="20"/>
          <w:szCs w:val="20"/>
        </w:rPr>
      </w:pPr>
      <w:r>
        <w:rPr>
          <w:rFonts w:asciiTheme="majorHAnsi" w:hAnsiTheme="majorHAnsi" w:cs="Arial"/>
          <w:sz w:val="20"/>
          <w:szCs w:val="20"/>
        </w:rPr>
        <w:t>Ing. Marek Repa</w:t>
      </w:r>
    </w:p>
    <w:p w14:paraId="686C857A" w14:textId="54510EFB"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odbor informačných technológií</w:t>
      </w:r>
    </w:p>
    <w:p w14:paraId="551BBE03" w14:textId="7A1E91D3" w:rsidR="001E6779" w:rsidRDefault="001E6779" w:rsidP="00B77315">
      <w:pPr>
        <w:jc w:val="both"/>
        <w:rPr>
          <w:rFonts w:asciiTheme="majorHAnsi" w:hAnsiTheme="majorHAnsi" w:cs="Arial"/>
          <w:sz w:val="20"/>
          <w:szCs w:val="20"/>
        </w:rPr>
      </w:pPr>
    </w:p>
    <w:p w14:paraId="01CD5094" w14:textId="2AE9D85F" w:rsidR="001E6779" w:rsidRDefault="001E6779" w:rsidP="00B77315">
      <w:pPr>
        <w:jc w:val="both"/>
        <w:rPr>
          <w:rFonts w:asciiTheme="majorHAnsi" w:hAnsiTheme="majorHAnsi" w:cs="Arial"/>
          <w:sz w:val="20"/>
          <w:szCs w:val="20"/>
        </w:rPr>
      </w:pPr>
      <w:r>
        <w:rPr>
          <w:rFonts w:asciiTheme="majorHAnsi" w:hAnsiTheme="majorHAnsi" w:cs="Arial"/>
          <w:sz w:val="20"/>
          <w:szCs w:val="20"/>
        </w:rPr>
        <w:t>Ing</w:t>
      </w:r>
      <w:r w:rsidR="00415FB7">
        <w:rPr>
          <w:rFonts w:asciiTheme="majorHAnsi" w:hAnsiTheme="majorHAnsi" w:cs="Arial"/>
          <w:sz w:val="20"/>
          <w:szCs w:val="20"/>
        </w:rPr>
        <w:t>.</w:t>
      </w:r>
      <w:r>
        <w:rPr>
          <w:rFonts w:asciiTheme="majorHAnsi" w:hAnsiTheme="majorHAnsi" w:cs="Arial"/>
          <w:sz w:val="20"/>
          <w:szCs w:val="20"/>
        </w:rPr>
        <w:t xml:space="preserve"> Milan Vlček</w:t>
      </w:r>
    </w:p>
    <w:p w14:paraId="67090C41" w14:textId="17665AFB" w:rsidR="001E6779" w:rsidRDefault="001E6779" w:rsidP="00B77315">
      <w:pPr>
        <w:jc w:val="both"/>
        <w:rPr>
          <w:rFonts w:asciiTheme="majorHAnsi" w:hAnsiTheme="majorHAnsi" w:cs="Arial"/>
          <w:sz w:val="20"/>
          <w:szCs w:val="20"/>
        </w:rPr>
      </w:pPr>
      <w:r>
        <w:rPr>
          <w:rFonts w:asciiTheme="majorHAnsi" w:hAnsiTheme="majorHAnsi" w:cs="Arial"/>
          <w:sz w:val="20"/>
          <w:szCs w:val="20"/>
        </w:rPr>
        <w:t>Vedúci</w:t>
      </w:r>
      <w:r w:rsidR="000C730B">
        <w:rPr>
          <w:rFonts w:asciiTheme="majorHAnsi" w:hAnsiTheme="majorHAnsi" w:cs="Arial"/>
          <w:sz w:val="20"/>
          <w:szCs w:val="20"/>
        </w:rPr>
        <w:t>,</w:t>
      </w:r>
      <w:r>
        <w:rPr>
          <w:rFonts w:asciiTheme="majorHAnsi" w:hAnsiTheme="majorHAnsi" w:cs="Arial"/>
          <w:sz w:val="20"/>
          <w:szCs w:val="20"/>
        </w:rPr>
        <w:t xml:space="preserve"> oddeleni</w:t>
      </w:r>
      <w:r w:rsidR="000C730B">
        <w:rPr>
          <w:rFonts w:asciiTheme="majorHAnsi" w:hAnsiTheme="majorHAnsi" w:cs="Arial"/>
          <w:sz w:val="20"/>
          <w:szCs w:val="20"/>
        </w:rPr>
        <w:t>e</w:t>
      </w:r>
      <w:r>
        <w:rPr>
          <w:rFonts w:asciiTheme="majorHAnsi" w:hAnsiTheme="majorHAnsi" w:cs="Arial"/>
          <w:sz w:val="20"/>
          <w:szCs w:val="20"/>
        </w:rPr>
        <w:t xml:space="preserve"> registratúry a archívu</w:t>
      </w: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F4E00DB" w:rsidR="00B31ACC" w:rsidRDefault="00B31ACC" w:rsidP="00FE3F4A">
      <w:pPr>
        <w:jc w:val="both"/>
        <w:rPr>
          <w:rFonts w:asciiTheme="majorHAnsi" w:hAnsiTheme="majorHAnsi" w:cs="Arial"/>
          <w:sz w:val="20"/>
          <w:szCs w:val="20"/>
        </w:rPr>
      </w:pP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5625396E" w14:textId="77777777" w:rsidR="000C730B" w:rsidRDefault="000C730B" w:rsidP="00FE3F4A">
      <w:pPr>
        <w:jc w:val="both"/>
        <w:rPr>
          <w:rFonts w:asciiTheme="majorHAnsi" w:hAnsiTheme="majorHAnsi" w:cs="Arial"/>
          <w:sz w:val="20"/>
          <w:szCs w:val="20"/>
        </w:rPr>
      </w:pPr>
    </w:p>
    <w:p w14:paraId="3643DCBF" w14:textId="77777777" w:rsidR="000C730B" w:rsidRPr="000961E2" w:rsidRDefault="000C730B"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0B7DA923" w14:textId="5264C7B3"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edúci, oddelenie centrálneho obstarávania</w:t>
      </w:r>
    </w:p>
    <w:p w14:paraId="0203517A" w14:textId="6E353D4D" w:rsidR="007E4CFD" w:rsidRPr="00B61C30" w:rsidRDefault="007E4CFD" w:rsidP="00FE3F4A">
      <w:pPr>
        <w:jc w:val="both"/>
        <w:rPr>
          <w:rFonts w:asciiTheme="majorHAnsi" w:hAnsiTheme="majorHAnsi" w:cs="Arial"/>
          <w:sz w:val="20"/>
          <w:szCs w:val="20"/>
        </w:rPr>
      </w:pPr>
    </w:p>
    <w:p w14:paraId="33BBA14B" w14:textId="6711953A" w:rsidR="00B31ACC" w:rsidRPr="000961E2" w:rsidRDefault="00B31ACC" w:rsidP="00FE3F4A">
      <w:pPr>
        <w:jc w:val="both"/>
        <w:rPr>
          <w:rFonts w:asciiTheme="majorHAnsi" w:hAnsiTheme="majorHAnsi" w:cs="Arial"/>
          <w:sz w:val="20"/>
          <w:szCs w:val="20"/>
          <w:highlight w:val="yellow"/>
        </w:rPr>
      </w:pPr>
    </w:p>
    <w:p w14:paraId="7FF662ED" w14:textId="5E191CB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Milan Kučera</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72037E8E" w14:textId="77777777" w:rsidR="00CF29E2" w:rsidRPr="000961E2" w:rsidRDefault="00CF29E2"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3E44520D" w:rsidR="00ED1A04" w:rsidRPr="00997EF7" w:rsidRDefault="00256DC6" w:rsidP="00997EF7">
      <w:pPr>
        <w:jc w:val="center"/>
        <w:rPr>
          <w:rFonts w:asciiTheme="majorHAnsi" w:hAnsiTheme="majorHAnsi" w:cs="Arial"/>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B94E61">
        <w:rPr>
          <w:rFonts w:asciiTheme="majorHAnsi" w:hAnsiTheme="majorHAnsi" w:cs="Arial"/>
          <w:sz w:val="20"/>
          <w:szCs w:val="20"/>
        </w:rPr>
        <w:t>0</w:t>
      </w:r>
      <w:r w:rsidR="0006132C">
        <w:rPr>
          <w:rFonts w:asciiTheme="majorHAnsi" w:hAnsiTheme="majorHAnsi" w:cs="Arial"/>
          <w:sz w:val="20"/>
          <w:szCs w:val="20"/>
        </w:rPr>
        <w:t>4</w:t>
      </w:r>
      <w:r w:rsidR="000C730B">
        <w:rPr>
          <w:rFonts w:asciiTheme="majorHAnsi" w:hAnsiTheme="majorHAnsi" w:cs="Arial"/>
          <w:sz w:val="20"/>
          <w:szCs w:val="20"/>
        </w:rPr>
        <w:t>.</w:t>
      </w:r>
      <w:r w:rsidR="00A92702">
        <w:rPr>
          <w:rFonts w:asciiTheme="majorHAnsi" w:hAnsiTheme="majorHAnsi" w:cs="Arial"/>
          <w:sz w:val="20"/>
          <w:szCs w:val="20"/>
        </w:rPr>
        <w:t>0</w:t>
      </w:r>
      <w:r w:rsidR="00B94E61">
        <w:rPr>
          <w:rFonts w:asciiTheme="majorHAnsi" w:hAnsiTheme="majorHAnsi" w:cs="Arial"/>
          <w:sz w:val="20"/>
          <w:szCs w:val="20"/>
        </w:rPr>
        <w:t>5</w:t>
      </w:r>
      <w:r w:rsidR="00A92702">
        <w:rPr>
          <w:rFonts w:asciiTheme="majorHAnsi" w:hAnsiTheme="majorHAnsi" w:cs="Arial"/>
          <w:sz w:val="20"/>
          <w:szCs w:val="20"/>
        </w:rPr>
        <w:t>.</w:t>
      </w:r>
      <w:r w:rsidR="001B5E85" w:rsidRPr="000961E2">
        <w:rPr>
          <w:rFonts w:asciiTheme="majorHAnsi" w:hAnsiTheme="majorHAnsi" w:cs="Arial"/>
          <w:sz w:val="20"/>
          <w:szCs w:val="20"/>
        </w:rPr>
        <w:t>20</w:t>
      </w:r>
      <w:r w:rsidR="00F64C72">
        <w:rPr>
          <w:rFonts w:asciiTheme="majorHAnsi" w:hAnsiTheme="majorHAnsi" w:cs="Arial"/>
          <w:sz w:val="20"/>
          <w:szCs w:val="20"/>
        </w:rPr>
        <w:t>2</w:t>
      </w:r>
      <w:r w:rsidR="00A92702">
        <w:rPr>
          <w:rFonts w:asciiTheme="majorHAnsi" w:hAnsiTheme="majorHAnsi" w:cs="Arial"/>
          <w:sz w:val="20"/>
          <w:szCs w:val="20"/>
        </w:rPr>
        <w:t>3</w:t>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1"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B3CD10D"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C97770">
        <w:rPr>
          <w:rFonts w:asciiTheme="majorHAnsi" w:hAnsiTheme="majorHAnsi" w:cs="Arial"/>
          <w:sz w:val="20"/>
          <w:szCs w:val="20"/>
          <w:u w:val="none"/>
        </w:rPr>
        <w:t>poskytnutia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321ACD0"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9271D">
        <w:rPr>
          <w:rFonts w:asciiTheme="majorHAnsi" w:hAnsiTheme="majorHAnsi" w:cs="Arial"/>
          <w:sz w:val="20"/>
          <w:szCs w:val="20"/>
          <w:u w:val="none"/>
        </w:rPr>
        <w:t>poskytnutia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27CD7B71"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C60D3B">
        <w:rPr>
          <w:rFonts w:asciiTheme="majorHAnsi" w:hAnsiTheme="majorHAnsi" w:cs="Arial"/>
          <w:b w:val="0"/>
          <w:bCs w:val="0"/>
          <w:sz w:val="20"/>
          <w:szCs w:val="20"/>
          <w:u w:val="none"/>
        </w:rPr>
        <w:t xml:space="preserve"> - registrácia</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6D505771"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sidR="00EB36B7">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184E491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C60D3B">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29271D">
      <w:pPr>
        <w:ind w:left="1985" w:hanging="1134"/>
        <w:rPr>
          <w:rFonts w:asciiTheme="majorHAnsi" w:hAnsiTheme="majorHAnsi" w:cs="Arial"/>
          <w:sz w:val="20"/>
          <w:szCs w:val="20"/>
        </w:rPr>
      </w:pPr>
      <w:bookmarkStart w:id="9" w:name="_Hlk121127000"/>
      <w:r w:rsidRPr="008D72EC">
        <w:rPr>
          <w:rFonts w:asciiTheme="majorHAnsi" w:hAnsiTheme="majorHAnsi" w:cs="Arial"/>
          <w:sz w:val="20"/>
          <w:szCs w:val="20"/>
        </w:rPr>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651BB1">
      <w:pPr>
        <w:ind w:left="851"/>
        <w:rPr>
          <w:rFonts w:asciiTheme="majorHAnsi" w:hAnsiTheme="majorHAnsi" w:cs="Arial"/>
          <w:b/>
          <w:bCs/>
          <w:sz w:val="20"/>
          <w:szCs w:val="20"/>
        </w:rPr>
      </w:pPr>
    </w:p>
    <w:bookmarkEnd w:id="9"/>
    <w:p w14:paraId="744E94C6" w14:textId="77777777" w:rsidR="00125914" w:rsidRPr="000961E2" w:rsidRDefault="00125914" w:rsidP="00651BB1">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651BB1">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651BB1">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651BB1">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651BB1">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4797E155" w:rsidR="009D4100" w:rsidRDefault="00423ACA" w:rsidP="00627AFB">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poskytnutých služieb</w:t>
      </w:r>
      <w:r w:rsidR="0055069F">
        <w:rPr>
          <w:rFonts w:asciiTheme="majorHAnsi" w:hAnsiTheme="majorHAnsi" w:cs="Arial"/>
          <w:sz w:val="20"/>
          <w:szCs w:val="20"/>
        </w:rPr>
        <w:t xml:space="preserve">, časť č. 1 zákazky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28ECA15E" w14:textId="091EC57B" w:rsidR="00F03823" w:rsidRPr="00973282" w:rsidRDefault="00F03823" w:rsidP="00F03823">
      <w:pPr>
        <w:ind w:left="851"/>
        <w:rPr>
          <w:rFonts w:asciiTheme="majorHAnsi" w:hAnsiTheme="majorHAnsi" w:cs="Arial"/>
          <w:sz w:val="20"/>
          <w:szCs w:val="20"/>
        </w:rPr>
      </w:pPr>
      <w:r w:rsidRPr="00973282">
        <w:rPr>
          <w:rFonts w:asciiTheme="majorHAnsi" w:hAnsiTheme="majorHAnsi" w:cs="Arial"/>
          <w:sz w:val="20"/>
          <w:szCs w:val="20"/>
        </w:rPr>
        <w:t xml:space="preserve">Príloha č. </w:t>
      </w:r>
      <w:r>
        <w:rPr>
          <w:rFonts w:asciiTheme="majorHAnsi" w:hAnsiTheme="majorHAnsi" w:cs="Arial"/>
          <w:sz w:val="20"/>
          <w:szCs w:val="20"/>
        </w:rPr>
        <w:t>2</w:t>
      </w:r>
      <w:r w:rsidRPr="00973282">
        <w:rPr>
          <w:rFonts w:asciiTheme="majorHAnsi" w:hAnsiTheme="majorHAnsi" w:cs="Arial"/>
          <w:sz w:val="20"/>
          <w:szCs w:val="20"/>
        </w:rPr>
        <w:t xml:space="preserve"> – Doplňujúce údaje k zoznamu poskytnutých služieb</w:t>
      </w:r>
      <w:r w:rsidR="0055069F">
        <w:rPr>
          <w:rFonts w:asciiTheme="majorHAnsi" w:hAnsiTheme="majorHAnsi" w:cs="Arial"/>
          <w:sz w:val="20"/>
          <w:szCs w:val="20"/>
        </w:rPr>
        <w:t>, časť č. 2</w:t>
      </w:r>
      <w:r w:rsidRPr="00973282">
        <w:rPr>
          <w:rFonts w:asciiTheme="majorHAnsi" w:hAnsiTheme="majorHAnsi" w:cs="Arial"/>
          <w:sz w:val="20"/>
          <w:szCs w:val="20"/>
        </w:rPr>
        <w:t xml:space="preserve"> </w:t>
      </w:r>
      <w:r w:rsidR="006D7775">
        <w:rPr>
          <w:rFonts w:asciiTheme="majorHAnsi" w:hAnsiTheme="majorHAnsi" w:cs="Arial"/>
          <w:sz w:val="20"/>
          <w:szCs w:val="20"/>
        </w:rPr>
        <w:t xml:space="preserve">zákazky </w:t>
      </w:r>
      <w:r>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021581A9"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C60D3B">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0457751B" w:rsidR="00885FFD"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r w:rsidR="00C60D3B">
        <w:rPr>
          <w:rFonts w:asciiTheme="majorHAnsi" w:hAnsiTheme="majorHAnsi" w:cs="Arial"/>
          <w:sz w:val="20"/>
          <w:szCs w:val="20"/>
        </w:rPr>
        <w:t xml:space="preserve"> pre</w:t>
      </w:r>
      <w:r w:rsidR="00F3121D">
        <w:rPr>
          <w:rFonts w:asciiTheme="majorHAnsi" w:hAnsiTheme="majorHAnsi" w:cs="Arial"/>
          <w:sz w:val="20"/>
          <w:szCs w:val="20"/>
        </w:rPr>
        <w:t xml:space="preserve"> časť č. 1 </w:t>
      </w:r>
      <w:r w:rsidR="00C60D3B">
        <w:rPr>
          <w:rFonts w:asciiTheme="majorHAnsi" w:hAnsiTheme="majorHAnsi" w:cs="Arial"/>
          <w:sz w:val="20"/>
          <w:szCs w:val="20"/>
        </w:rPr>
        <w:t xml:space="preserve">predmetu </w:t>
      </w:r>
      <w:r w:rsidR="00F3121D">
        <w:rPr>
          <w:rFonts w:asciiTheme="majorHAnsi" w:hAnsiTheme="majorHAnsi" w:cs="Arial"/>
          <w:sz w:val="20"/>
          <w:szCs w:val="20"/>
        </w:rPr>
        <w:t>zákazky</w:t>
      </w:r>
    </w:p>
    <w:p w14:paraId="082B3B01" w14:textId="29FBF19F" w:rsidR="00627AFB" w:rsidRPr="000961E2" w:rsidRDefault="00F3121D" w:rsidP="005F6984">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č. </w:t>
      </w:r>
      <w:r>
        <w:rPr>
          <w:rFonts w:asciiTheme="majorHAnsi" w:hAnsiTheme="majorHAnsi" w:cs="Arial"/>
          <w:sz w:val="20"/>
          <w:szCs w:val="20"/>
        </w:rPr>
        <w:t>2</w:t>
      </w:r>
      <w:r w:rsidRPr="000961E2">
        <w:rPr>
          <w:rFonts w:asciiTheme="majorHAnsi" w:hAnsiTheme="majorHAnsi" w:cs="Arial"/>
          <w:sz w:val="20"/>
          <w:szCs w:val="20"/>
        </w:rPr>
        <w:t xml:space="preserve"> – Návrh na plnenie kritérií na vyhodnotenie ponúk</w:t>
      </w:r>
      <w:r w:rsidR="00C60D3B">
        <w:rPr>
          <w:rFonts w:asciiTheme="majorHAnsi" w:hAnsiTheme="majorHAnsi" w:cs="Arial"/>
          <w:sz w:val="20"/>
          <w:szCs w:val="20"/>
        </w:rPr>
        <w:t xml:space="preserve"> mpre</w:t>
      </w:r>
      <w:r>
        <w:rPr>
          <w:rFonts w:asciiTheme="majorHAnsi" w:hAnsiTheme="majorHAnsi" w:cs="Arial"/>
          <w:sz w:val="20"/>
          <w:szCs w:val="20"/>
        </w:rPr>
        <w:t xml:space="preserve"> časť č. 2 </w:t>
      </w:r>
      <w:r w:rsidR="00C60D3B">
        <w:rPr>
          <w:rFonts w:asciiTheme="majorHAnsi" w:hAnsiTheme="majorHAnsi" w:cs="Arial"/>
          <w:sz w:val="20"/>
          <w:szCs w:val="20"/>
        </w:rPr>
        <w:t xml:space="preserve">predmetu </w:t>
      </w:r>
      <w:r>
        <w:rPr>
          <w:rFonts w:asciiTheme="majorHAnsi" w:hAnsiTheme="majorHAnsi" w:cs="Arial"/>
          <w:sz w:val="20"/>
          <w:szCs w:val="20"/>
        </w:rPr>
        <w:t>zákazky</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50CE4D8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C97770">
        <w:rPr>
          <w:rFonts w:asciiTheme="majorHAnsi" w:hAnsiTheme="majorHAnsi" w:cs="Arial"/>
          <w:b/>
          <w:bCs/>
          <w:smallCaps/>
          <w:sz w:val="20"/>
          <w:szCs w:val="20"/>
        </w:rPr>
        <w:t>poskytnutia</w:t>
      </w:r>
      <w:r w:rsidR="003B2568" w:rsidRPr="00711BBB">
        <w:rPr>
          <w:rFonts w:asciiTheme="majorHAnsi" w:hAnsiTheme="majorHAnsi" w:cs="Arial"/>
          <w:b/>
          <w:bCs/>
          <w:smallCaps/>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E61F86B" w:rsidR="00F600EF" w:rsidRPr="0097328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w:t>
      </w:r>
      <w:r w:rsidR="00371F20">
        <w:rPr>
          <w:rFonts w:asciiTheme="majorHAnsi" w:hAnsiTheme="majorHAnsi" w:cs="Arial"/>
          <w:b w:val="0"/>
          <w:bCs w:val="0"/>
          <w:sz w:val="20"/>
          <w:szCs w:val="20"/>
          <w:u w:val="none"/>
        </w:rPr>
        <w:t>úv</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23EE673A" w14:textId="023DA5ED" w:rsidR="00423ACA" w:rsidRPr="00973282" w:rsidRDefault="00423ACA" w:rsidP="00423ACA">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5F193D0E" w14:textId="670AC6F3" w:rsidR="005F6984" w:rsidRDefault="00423ACA" w:rsidP="00997EF7">
      <w:pPr>
        <w:ind w:left="1985" w:hanging="1134"/>
        <w:rPr>
          <w:rFonts w:asciiTheme="majorHAnsi" w:hAnsiTheme="majorHAnsi" w:cs="Arial"/>
          <w:sz w:val="20"/>
          <w:szCs w:val="20"/>
        </w:rPr>
      </w:pPr>
      <w:r w:rsidRPr="00973282">
        <w:rPr>
          <w:rFonts w:asciiTheme="majorHAnsi" w:hAnsiTheme="majorHAnsi" w:cs="Arial"/>
          <w:sz w:val="20"/>
          <w:szCs w:val="20"/>
        </w:rPr>
        <w:t xml:space="preserve">Príloha č. 1 – </w:t>
      </w:r>
      <w:r w:rsidR="005F6984" w:rsidRPr="00AD6B19">
        <w:rPr>
          <w:rFonts w:asciiTheme="majorHAnsi" w:hAnsiTheme="majorHAnsi" w:cs="Arial"/>
          <w:sz w:val="20"/>
          <w:szCs w:val="20"/>
        </w:rPr>
        <w:t>Opis predmetu zákazky</w:t>
      </w:r>
      <w:r w:rsidR="005F6984">
        <w:rPr>
          <w:rFonts w:asciiTheme="majorHAnsi" w:hAnsiTheme="majorHAnsi" w:cs="Arial"/>
          <w:sz w:val="20"/>
          <w:szCs w:val="20"/>
        </w:rPr>
        <w:t xml:space="preserve"> </w:t>
      </w:r>
      <w:r w:rsidR="005F6984">
        <w:rPr>
          <w:rFonts w:asciiTheme="majorHAnsi" w:hAnsiTheme="majorHAnsi" w:cs="Arial"/>
          <w:noProof w:val="0"/>
          <w:sz w:val="20"/>
          <w:szCs w:val="20"/>
          <w:lang w:eastAsia="en-US"/>
        </w:rPr>
        <w:t>– Digitalizácia dokumentov – DMS, časť IS DMS</w:t>
      </w:r>
    </w:p>
    <w:p w14:paraId="06C56DFD" w14:textId="61F50832" w:rsidR="005F6984" w:rsidRDefault="005F6984" w:rsidP="00997EF7">
      <w:pPr>
        <w:ind w:left="1985" w:hanging="1134"/>
        <w:rPr>
          <w:rFonts w:asciiTheme="majorHAnsi" w:hAnsiTheme="majorHAnsi" w:cs="Arial"/>
          <w:sz w:val="20"/>
          <w:szCs w:val="20"/>
        </w:rPr>
      </w:pPr>
      <w:r>
        <w:rPr>
          <w:rFonts w:asciiTheme="majorHAnsi" w:hAnsiTheme="majorHAnsi" w:cs="Arial"/>
          <w:sz w:val="20"/>
          <w:szCs w:val="20"/>
        </w:rPr>
        <w:t xml:space="preserve">Príloha č. 2 – </w:t>
      </w:r>
      <w:r w:rsidRPr="00997EF7">
        <w:rPr>
          <w:rFonts w:ascii="Cambria" w:hAnsi="Cambria"/>
          <w:sz w:val="20"/>
          <w:szCs w:val="20"/>
        </w:rPr>
        <w:t>Opis</w:t>
      </w:r>
      <w:r>
        <w:rPr>
          <w:rFonts w:asciiTheme="majorHAnsi" w:hAnsiTheme="majorHAnsi" w:cs="Arial"/>
          <w:sz w:val="20"/>
          <w:szCs w:val="20"/>
        </w:rPr>
        <w:t xml:space="preserve"> predmetu zákazky </w:t>
      </w:r>
      <w:r>
        <w:rPr>
          <w:rFonts w:asciiTheme="majorHAnsi" w:hAnsiTheme="majorHAnsi" w:cs="Arial"/>
          <w:noProof w:val="0"/>
          <w:sz w:val="20"/>
          <w:szCs w:val="20"/>
          <w:lang w:eastAsia="en-US"/>
        </w:rPr>
        <w:t>Digitalizácia dokumentov – DMS, časť Rozšírenie IS registratúry (eOffice ERM)</w:t>
      </w:r>
    </w:p>
    <w:p w14:paraId="07E1967B" w14:textId="3FDD4BC0" w:rsidR="008129C8" w:rsidRPr="00973282" w:rsidRDefault="008129C8" w:rsidP="00997EF7">
      <w:pPr>
        <w:ind w:left="1985" w:hanging="1134"/>
        <w:rPr>
          <w:rFonts w:asciiTheme="majorHAnsi" w:hAnsiTheme="majorHAnsi" w:cs="Arial"/>
          <w:sz w:val="20"/>
          <w:szCs w:val="20"/>
        </w:rPr>
      </w:pPr>
      <w:r>
        <w:rPr>
          <w:rFonts w:asciiTheme="majorHAnsi" w:hAnsiTheme="majorHAnsi" w:cs="Arial"/>
          <w:sz w:val="20"/>
          <w:szCs w:val="20"/>
        </w:rPr>
        <w:t xml:space="preserve">Príloha č. </w:t>
      </w:r>
      <w:r w:rsidR="005F6984">
        <w:rPr>
          <w:rFonts w:asciiTheme="majorHAnsi" w:hAnsiTheme="majorHAnsi" w:cs="Arial"/>
          <w:sz w:val="20"/>
          <w:szCs w:val="20"/>
        </w:rPr>
        <w:t>3</w:t>
      </w:r>
      <w:r>
        <w:rPr>
          <w:rFonts w:asciiTheme="majorHAnsi" w:hAnsiTheme="majorHAnsi" w:cs="Arial"/>
          <w:sz w:val="20"/>
          <w:szCs w:val="20"/>
        </w:rPr>
        <w:t xml:space="preserve"> – </w:t>
      </w:r>
      <w:r w:rsidRPr="00997EF7">
        <w:rPr>
          <w:rFonts w:ascii="Cambria" w:hAnsi="Cambria"/>
          <w:sz w:val="20"/>
          <w:szCs w:val="20"/>
        </w:rPr>
        <w:t>Zmluva</w:t>
      </w:r>
      <w:r w:rsidR="003960B5">
        <w:rPr>
          <w:rFonts w:asciiTheme="majorHAnsi" w:hAnsiTheme="majorHAnsi" w:cs="Arial"/>
          <w:sz w:val="20"/>
          <w:szCs w:val="20"/>
        </w:rPr>
        <w:t xml:space="preserve"> </w:t>
      </w:r>
      <w:r w:rsidR="003960B5" w:rsidRPr="00650F4A">
        <w:rPr>
          <w:rFonts w:ascii="Cambria" w:hAnsi="Cambria"/>
          <w:sz w:val="20"/>
          <w:szCs w:val="20"/>
        </w:rPr>
        <w:t xml:space="preserve">o dielo </w:t>
      </w:r>
      <w:r w:rsidR="004A4694" w:rsidRPr="00775C58">
        <w:rPr>
          <w:rStyle w:val="normaltextrun"/>
          <w:rFonts w:ascii="Cambria" w:hAnsi="Cambria" w:cs="Segoe UI"/>
          <w:sz w:val="20"/>
          <w:szCs w:val="20"/>
        </w:rPr>
        <w:t>č. C-NBS1-000-076-943</w:t>
      </w:r>
      <w:r w:rsidR="004A4694" w:rsidRPr="00775C58">
        <w:rPr>
          <w:rStyle w:val="eop"/>
          <w:rFonts w:ascii="Cambria" w:hAnsi="Cambria" w:cs="Segoe UI"/>
          <w:sz w:val="20"/>
          <w:szCs w:val="20"/>
        </w:rPr>
        <w:t> </w:t>
      </w:r>
      <w:r w:rsidR="004A4694" w:rsidRPr="00775C58">
        <w:rPr>
          <w:rStyle w:val="normaltextrun"/>
          <w:rFonts w:ascii="Cambria" w:hAnsi="Cambria" w:cs="Segoe UI"/>
          <w:sz w:val="20"/>
          <w:szCs w:val="20"/>
        </w:rPr>
        <w:t>na IS DMS</w:t>
      </w:r>
      <w:r>
        <w:rPr>
          <w:rFonts w:asciiTheme="majorHAnsi" w:hAnsiTheme="majorHAnsi" w:cs="Arial"/>
          <w:sz w:val="20"/>
          <w:szCs w:val="20"/>
        </w:rPr>
        <w:t xml:space="preserve"> </w:t>
      </w:r>
    </w:p>
    <w:p w14:paraId="3D9B59D5" w14:textId="1FBC06E3" w:rsidR="00036195" w:rsidRPr="00927E53" w:rsidRDefault="00F47E19" w:rsidP="00271DDC">
      <w:pPr>
        <w:ind w:left="1985" w:hanging="1134"/>
        <w:rPr>
          <w:rFonts w:ascii="Cambria" w:hAnsi="Cambria"/>
          <w:sz w:val="20"/>
          <w:szCs w:val="20"/>
        </w:rPr>
      </w:pPr>
      <w:bookmarkStart w:id="10" w:name="_Hlk121122167"/>
      <w:r>
        <w:rPr>
          <w:rFonts w:ascii="Cambria" w:hAnsi="Cambria"/>
          <w:sz w:val="20"/>
          <w:szCs w:val="20"/>
        </w:rPr>
        <w:t xml:space="preserve">Príloha č. </w:t>
      </w:r>
      <w:r w:rsidR="005F6984">
        <w:rPr>
          <w:rFonts w:ascii="Cambria" w:hAnsi="Cambria"/>
          <w:sz w:val="20"/>
          <w:szCs w:val="20"/>
        </w:rPr>
        <w:t>4</w:t>
      </w:r>
      <w:r w:rsidR="004772A5">
        <w:rPr>
          <w:rFonts w:ascii="Cambria" w:hAnsi="Cambria"/>
          <w:sz w:val="20"/>
          <w:szCs w:val="20"/>
        </w:rPr>
        <w:t xml:space="preserve"> </w:t>
      </w:r>
      <w:r>
        <w:rPr>
          <w:rFonts w:ascii="Cambria" w:hAnsi="Cambria"/>
          <w:sz w:val="20"/>
          <w:szCs w:val="20"/>
        </w:rPr>
        <w:t xml:space="preserve">– </w:t>
      </w:r>
      <w:r w:rsidRPr="00927E53">
        <w:rPr>
          <w:rFonts w:ascii="Cambria" w:hAnsi="Cambria"/>
          <w:sz w:val="20"/>
          <w:szCs w:val="20"/>
        </w:rPr>
        <w:t>Zmluva</w:t>
      </w:r>
      <w:bookmarkEnd w:id="10"/>
      <w:r w:rsidR="004A4694" w:rsidRPr="00927E53">
        <w:rPr>
          <w:rStyle w:val="normaltextrun"/>
          <w:rFonts w:ascii="Cambria" w:hAnsi="Cambria" w:cs="Segoe UI"/>
          <w:sz w:val="20"/>
          <w:szCs w:val="20"/>
        </w:rPr>
        <w:t xml:space="preserve"> č. C-NBS1-000-076-944</w:t>
      </w:r>
      <w:r w:rsidR="004A4694" w:rsidRPr="00927E53">
        <w:rPr>
          <w:rStyle w:val="eop"/>
          <w:rFonts w:ascii="Cambria" w:hAnsi="Cambria" w:cs="Segoe UI"/>
          <w:sz w:val="20"/>
          <w:szCs w:val="20"/>
        </w:rPr>
        <w:t> </w:t>
      </w:r>
      <w:r w:rsidR="004A4694" w:rsidRPr="00927E53">
        <w:rPr>
          <w:rStyle w:val="normaltextrun"/>
          <w:rFonts w:ascii="Cambria" w:hAnsi="Cambria" w:cs="Segoe UI"/>
          <w:sz w:val="20"/>
          <w:szCs w:val="20"/>
        </w:rPr>
        <w:t>o poskytovaní servisných služieb pri zabezpečení prevádzky IS DMS</w:t>
      </w:r>
    </w:p>
    <w:p w14:paraId="67D0ABB5" w14:textId="3691CDDA" w:rsidR="007445D6" w:rsidRPr="00927E53" w:rsidRDefault="008129C8" w:rsidP="00997EF7">
      <w:pPr>
        <w:ind w:left="1985" w:hanging="1134"/>
        <w:rPr>
          <w:rFonts w:asciiTheme="majorHAnsi" w:hAnsiTheme="majorHAnsi"/>
          <w:sz w:val="20"/>
          <w:szCs w:val="20"/>
        </w:rPr>
      </w:pPr>
      <w:r w:rsidRPr="00927E53">
        <w:rPr>
          <w:rFonts w:asciiTheme="majorHAnsi" w:hAnsiTheme="majorHAnsi"/>
          <w:sz w:val="20"/>
          <w:szCs w:val="20"/>
        </w:rPr>
        <w:t xml:space="preserve">Príloha č. </w:t>
      </w:r>
      <w:r w:rsidR="005F6984" w:rsidRPr="00927E53">
        <w:rPr>
          <w:rFonts w:asciiTheme="majorHAnsi" w:hAnsiTheme="majorHAnsi"/>
          <w:sz w:val="20"/>
          <w:szCs w:val="20"/>
        </w:rPr>
        <w:t>5</w:t>
      </w:r>
      <w:r w:rsidRPr="00927E53">
        <w:rPr>
          <w:rFonts w:asciiTheme="majorHAnsi" w:hAnsiTheme="majorHAnsi"/>
          <w:sz w:val="20"/>
          <w:szCs w:val="20"/>
        </w:rPr>
        <w:t xml:space="preserve"> – </w:t>
      </w:r>
      <w:r w:rsidR="004A4694" w:rsidRPr="00927E53">
        <w:rPr>
          <w:rFonts w:asciiTheme="majorHAnsi" w:hAnsiTheme="majorHAnsi"/>
          <w:sz w:val="20"/>
          <w:szCs w:val="20"/>
        </w:rPr>
        <w:t>Zmluva o dielo č. C-NBS1-000-079-018 na Rozšírenie IS registratúry (eOffice ERM)</w:t>
      </w:r>
    </w:p>
    <w:p w14:paraId="3DBE64B9" w14:textId="4B583A4F" w:rsidR="008129C8" w:rsidRPr="00997EF7" w:rsidRDefault="008129C8" w:rsidP="008129C8">
      <w:pPr>
        <w:rPr>
          <w:rFonts w:asciiTheme="majorHAnsi" w:hAnsiTheme="majorHAnsi"/>
          <w:sz w:val="20"/>
          <w:szCs w:val="20"/>
        </w:rPr>
      </w:pPr>
    </w:p>
    <w:p w14:paraId="18A7AB6F" w14:textId="0A8EE15F" w:rsidR="006B074A" w:rsidRDefault="008129C8" w:rsidP="008D72EC">
      <w:pPr>
        <w:rPr>
          <w:rFonts w:asciiTheme="majorHAnsi" w:hAnsiTheme="majorHAnsi" w:cs="Arial"/>
          <w:b/>
          <w:sz w:val="20"/>
          <w:szCs w:val="20"/>
        </w:rPr>
      </w:pPr>
      <w:r>
        <w:rPr>
          <w:rFonts w:asciiTheme="majorHAnsi" w:hAnsiTheme="majorHAnsi" w:cs="Arial"/>
          <w:b/>
          <w:sz w:val="20"/>
          <w:szCs w:val="20"/>
        </w:rPr>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2" w:history="1">
        <w:r w:rsidR="00361F5D" w:rsidRPr="003C0579">
          <w:rPr>
            <w:rStyle w:val="Hyperlink"/>
            <w:rFonts w:asciiTheme="majorHAnsi" w:hAnsiTheme="majorHAnsi" w:cs="Arial"/>
            <w:sz w:val="20"/>
            <w:szCs w:val="20"/>
          </w:rPr>
          <w:t>www.nbs.sk</w:t>
        </w:r>
      </w:hyperlink>
    </w:p>
    <w:p w14:paraId="6A513E55" w14:textId="27C5E5C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4B0865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29271D">
        <w:rPr>
          <w:rFonts w:asciiTheme="majorHAnsi" w:hAnsiTheme="majorHAnsi" w:cs="Arial"/>
          <w:sz w:val="20"/>
          <w:szCs w:val="20"/>
        </w:rPr>
        <w:t>46</w:t>
      </w:r>
      <w:r w:rsidR="00FB7044">
        <w:rPr>
          <w:rFonts w:asciiTheme="majorHAnsi" w:hAnsiTheme="majorHAnsi" w:cs="Arial"/>
          <w:sz w:val="20"/>
          <w:szCs w:val="20"/>
        </w:rPr>
        <w:t>, +421 918 720 369</w:t>
      </w:r>
    </w:p>
    <w:p w14:paraId="1FEE96FA" w14:textId="1EB81AA6"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3" w:history="1">
        <w:r w:rsidR="00FB7044" w:rsidRPr="00217CF6">
          <w:rPr>
            <w:rStyle w:val="Hyperlink"/>
            <w:rFonts w:asciiTheme="majorHAnsi" w:hAnsiTheme="majorHAnsi" w:cs="Arial"/>
            <w:sz w:val="20"/>
            <w:szCs w:val="20"/>
          </w:rPr>
          <w:t>milan.kucera@nbs.sk</w:t>
        </w:r>
      </w:hyperlink>
      <w:r w:rsidR="00FB7044">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4"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1A8E42AB" w:rsidR="00322105" w:rsidRPr="000961E2" w:rsidRDefault="001768E3"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Názov predmetu zákazky</w:t>
      </w:r>
      <w:r w:rsidRPr="00623F97">
        <w:rPr>
          <w:rFonts w:asciiTheme="majorHAnsi" w:hAnsiTheme="majorHAnsi" w:cs="Arial"/>
          <w:sz w:val="20"/>
          <w:szCs w:val="20"/>
        </w:rPr>
        <w:t xml:space="preserve">: </w:t>
      </w:r>
      <w:r w:rsidR="00F11C23" w:rsidRPr="00F11C23">
        <w:rPr>
          <w:rStyle w:val="normaltextrun"/>
          <w:rFonts w:asciiTheme="majorHAnsi" w:hAnsiTheme="majorHAnsi"/>
          <w:b/>
          <w:bCs/>
          <w:color w:val="000000"/>
          <w:sz w:val="20"/>
          <w:szCs w:val="20"/>
          <w:bdr w:val="none" w:sz="0" w:space="0" w:color="auto" w:frame="1"/>
        </w:rPr>
        <w:t>Systém pre správu dokumentov</w:t>
      </w:r>
      <w:r w:rsidR="00623F97" w:rsidRPr="00F11C23">
        <w:rPr>
          <w:rFonts w:asciiTheme="majorHAnsi" w:hAnsiTheme="majorHAnsi"/>
          <w:b/>
          <w:bCs/>
          <w:color w:val="000000"/>
          <w:sz w:val="20"/>
          <w:szCs w:val="20"/>
        </w:rPr>
        <w:t xml:space="preserve"> (</w:t>
      </w:r>
      <w:r w:rsidR="00F11C23" w:rsidRPr="00F11C23">
        <w:rPr>
          <w:rFonts w:asciiTheme="majorHAnsi" w:hAnsiTheme="majorHAnsi" w:cs="Arial"/>
          <w:b/>
          <w:bCs/>
          <w:sz w:val="20"/>
          <w:szCs w:val="20"/>
        </w:rPr>
        <w:t xml:space="preserve">dokument manažment systém - </w:t>
      </w:r>
      <w:r w:rsidR="00623F97" w:rsidRPr="00F11C23">
        <w:rPr>
          <w:rFonts w:asciiTheme="majorHAnsi" w:hAnsiTheme="majorHAnsi"/>
          <w:b/>
          <w:bCs/>
          <w:color w:val="000000"/>
          <w:sz w:val="20"/>
          <w:szCs w:val="20"/>
        </w:rPr>
        <w:t>DMS)</w:t>
      </w:r>
    </w:p>
    <w:p w14:paraId="4F0A41C1" w14:textId="77777777" w:rsidR="00B5035A" w:rsidRPr="00DD09B7" w:rsidRDefault="00B5035A"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DD09B7">
        <w:rPr>
          <w:rFonts w:asciiTheme="majorHAnsi" w:hAnsiTheme="majorHAnsi" w:cs="Arial"/>
          <w:sz w:val="20"/>
          <w:szCs w:val="20"/>
        </w:rPr>
        <w:t xml:space="preserve">Stručný opis </w:t>
      </w:r>
      <w:r w:rsidR="00AA2EF8" w:rsidRPr="00DD09B7">
        <w:rPr>
          <w:rFonts w:asciiTheme="majorHAnsi" w:hAnsiTheme="majorHAnsi" w:cs="Arial"/>
          <w:sz w:val="20"/>
          <w:szCs w:val="20"/>
        </w:rPr>
        <w:t xml:space="preserve">predmetu </w:t>
      </w:r>
      <w:r w:rsidRPr="00DD09B7">
        <w:rPr>
          <w:rFonts w:asciiTheme="majorHAnsi" w:hAnsiTheme="majorHAnsi" w:cs="Arial"/>
          <w:sz w:val="20"/>
          <w:szCs w:val="20"/>
        </w:rPr>
        <w:t>zákazky:</w:t>
      </w:r>
    </w:p>
    <w:p w14:paraId="43E889AC" w14:textId="0E850B9A" w:rsidR="00204ACB" w:rsidRDefault="007C2810" w:rsidP="00623F97">
      <w:pPr>
        <w:ind w:left="578"/>
        <w:jc w:val="both"/>
        <w:rPr>
          <w:rFonts w:asciiTheme="majorHAnsi" w:hAnsiTheme="majorHAnsi" w:cs="Arial"/>
          <w:sz w:val="20"/>
          <w:szCs w:val="20"/>
        </w:rPr>
      </w:pPr>
      <w:r w:rsidRPr="00DD09B7">
        <w:rPr>
          <w:rFonts w:asciiTheme="majorHAnsi" w:hAnsiTheme="majorHAnsi" w:cs="Arial"/>
          <w:sz w:val="20"/>
          <w:szCs w:val="20"/>
        </w:rPr>
        <w:t>Predmetom</w:t>
      </w:r>
      <w:r w:rsidR="00D67D99" w:rsidRPr="00DD09B7">
        <w:rPr>
          <w:rFonts w:asciiTheme="majorHAnsi" w:hAnsiTheme="majorHAnsi" w:cs="Arial"/>
          <w:sz w:val="20"/>
          <w:szCs w:val="20"/>
        </w:rPr>
        <w:t xml:space="preserve"> </w:t>
      </w:r>
      <w:r w:rsidRPr="00DD09B7">
        <w:rPr>
          <w:rFonts w:asciiTheme="majorHAnsi" w:hAnsiTheme="majorHAnsi" w:cs="Arial"/>
          <w:sz w:val="20"/>
          <w:szCs w:val="20"/>
        </w:rPr>
        <w:t>zákazk</w:t>
      </w:r>
      <w:r w:rsidR="00A226BA" w:rsidRPr="00DD09B7">
        <w:rPr>
          <w:rFonts w:asciiTheme="majorHAnsi" w:hAnsiTheme="majorHAnsi" w:cs="Arial"/>
          <w:sz w:val="20"/>
          <w:szCs w:val="20"/>
        </w:rPr>
        <w:t>y</w:t>
      </w:r>
      <w:r w:rsidR="00D67D99" w:rsidRPr="00DD09B7">
        <w:rPr>
          <w:rFonts w:asciiTheme="majorHAnsi" w:hAnsiTheme="majorHAnsi" w:cs="Arial"/>
          <w:sz w:val="20"/>
          <w:szCs w:val="20"/>
        </w:rPr>
        <w:t xml:space="preserve"> </w:t>
      </w:r>
      <w:r w:rsidRPr="00DD09B7">
        <w:rPr>
          <w:rFonts w:asciiTheme="majorHAnsi" w:hAnsiTheme="majorHAnsi" w:cs="Arial"/>
          <w:sz w:val="20"/>
          <w:szCs w:val="20"/>
        </w:rPr>
        <w:t>je</w:t>
      </w:r>
      <w:r w:rsidR="00623F97">
        <w:rPr>
          <w:rFonts w:asciiTheme="majorHAnsi" w:hAnsiTheme="majorHAnsi" w:cs="Arial"/>
          <w:sz w:val="20"/>
          <w:szCs w:val="20"/>
        </w:rPr>
        <w:t>:</w:t>
      </w:r>
    </w:p>
    <w:p w14:paraId="211AD961" w14:textId="5CCCB8CB" w:rsidR="00623F97" w:rsidRPr="00F11C23" w:rsidRDefault="00623F97" w:rsidP="00623F97">
      <w:pPr>
        <w:ind w:left="578"/>
        <w:jc w:val="both"/>
        <w:rPr>
          <w:rFonts w:asciiTheme="majorHAnsi" w:hAnsiTheme="majorHAnsi" w:cs="Arial"/>
          <w:b/>
          <w:bCs/>
          <w:sz w:val="20"/>
          <w:szCs w:val="20"/>
        </w:rPr>
      </w:pPr>
      <w:r w:rsidRPr="00F11C23">
        <w:rPr>
          <w:rFonts w:asciiTheme="majorHAnsi" w:hAnsiTheme="majorHAnsi" w:cs="Arial"/>
          <w:b/>
          <w:bCs/>
          <w:sz w:val="20"/>
          <w:szCs w:val="20"/>
        </w:rPr>
        <w:t>Časť č. 1:</w:t>
      </w:r>
      <w:r w:rsidR="003E2F83" w:rsidRPr="00F11C23">
        <w:rPr>
          <w:rFonts w:asciiTheme="majorHAnsi" w:hAnsiTheme="majorHAnsi" w:cs="Arial"/>
          <w:b/>
          <w:bCs/>
          <w:sz w:val="20"/>
          <w:szCs w:val="20"/>
        </w:rPr>
        <w:t xml:space="preserve"> Informačný systém </w:t>
      </w:r>
      <w:r w:rsidR="00F11C23" w:rsidRPr="00F11C23">
        <w:rPr>
          <w:rFonts w:asciiTheme="majorHAnsi" w:hAnsiTheme="majorHAnsi" w:cs="Arial"/>
          <w:b/>
          <w:bCs/>
          <w:sz w:val="20"/>
          <w:szCs w:val="20"/>
        </w:rPr>
        <w:t>pre správu dokumentov</w:t>
      </w:r>
      <w:r w:rsidR="005B354F" w:rsidRPr="00F11C23">
        <w:rPr>
          <w:rFonts w:asciiTheme="majorHAnsi" w:hAnsiTheme="majorHAnsi" w:cs="Arial"/>
          <w:b/>
          <w:bCs/>
          <w:sz w:val="20"/>
          <w:szCs w:val="20"/>
        </w:rPr>
        <w:t xml:space="preserve"> (DMS)</w:t>
      </w:r>
      <w:r w:rsidR="000341BB" w:rsidRPr="00F11C23">
        <w:rPr>
          <w:rFonts w:asciiTheme="majorHAnsi" w:hAnsiTheme="majorHAnsi" w:cs="Arial"/>
          <w:b/>
          <w:bCs/>
          <w:sz w:val="20"/>
          <w:szCs w:val="20"/>
        </w:rPr>
        <w:t>.</w:t>
      </w:r>
    </w:p>
    <w:p w14:paraId="31CD3B6B" w14:textId="0B144D31" w:rsidR="00623F97" w:rsidRPr="000341BB" w:rsidRDefault="000341BB" w:rsidP="00623F97">
      <w:pPr>
        <w:ind w:left="578"/>
        <w:jc w:val="both"/>
        <w:rPr>
          <w:rFonts w:asciiTheme="majorHAnsi" w:hAnsiTheme="majorHAnsi" w:cs="Arial"/>
          <w:sz w:val="20"/>
          <w:szCs w:val="20"/>
        </w:rPr>
      </w:pPr>
      <w:r>
        <w:rPr>
          <w:rFonts w:asciiTheme="majorHAnsi" w:hAnsiTheme="majorHAnsi" w:cs="Arial"/>
          <w:sz w:val="20"/>
          <w:szCs w:val="20"/>
        </w:rPr>
        <w:t>Predmetom zákazky je</w:t>
      </w:r>
      <w:r>
        <w:rPr>
          <w:rFonts w:ascii="Cambria" w:hAnsi="Cambria"/>
        </w:rPr>
        <w:t xml:space="preserve"> </w:t>
      </w:r>
      <w:r w:rsidRPr="000341BB">
        <w:rPr>
          <w:rFonts w:ascii="Cambria" w:hAnsi="Cambria"/>
          <w:sz w:val="20"/>
          <w:szCs w:val="20"/>
        </w:rPr>
        <w:t>systém pre tvorbu a správu dokumentov v prípravnej fáze ich životného cyklu, vrátane nástrojov na kolaboráciu, verzionovanie dokumentov ich pripomienkovanie a</w:t>
      </w:r>
      <w:r>
        <w:rPr>
          <w:rFonts w:ascii="Cambria" w:hAnsi="Cambria"/>
          <w:sz w:val="20"/>
          <w:szCs w:val="20"/>
        </w:rPr>
        <w:t> </w:t>
      </w:r>
      <w:r w:rsidRPr="000341BB">
        <w:rPr>
          <w:rFonts w:ascii="Cambria" w:hAnsi="Cambria"/>
          <w:sz w:val="20"/>
          <w:szCs w:val="20"/>
        </w:rPr>
        <w:t>iné</w:t>
      </w:r>
      <w:r>
        <w:rPr>
          <w:rFonts w:ascii="Cambria" w:hAnsi="Cambria"/>
          <w:sz w:val="20"/>
          <w:szCs w:val="20"/>
        </w:rPr>
        <w:t>.</w:t>
      </w:r>
    </w:p>
    <w:p w14:paraId="44136217" w14:textId="4982CE3D" w:rsidR="00623F97" w:rsidRPr="00F11C23" w:rsidRDefault="00623F97" w:rsidP="005B354F">
      <w:pPr>
        <w:ind w:left="578"/>
        <w:jc w:val="both"/>
        <w:rPr>
          <w:rFonts w:asciiTheme="majorHAnsi" w:hAnsiTheme="majorHAnsi" w:cs="Arial"/>
          <w:b/>
          <w:bCs/>
          <w:sz w:val="20"/>
          <w:szCs w:val="20"/>
        </w:rPr>
      </w:pPr>
      <w:r w:rsidRPr="00F11C23">
        <w:rPr>
          <w:rFonts w:asciiTheme="majorHAnsi" w:hAnsiTheme="majorHAnsi" w:cs="Arial"/>
          <w:b/>
          <w:bCs/>
          <w:sz w:val="20"/>
          <w:szCs w:val="20"/>
        </w:rPr>
        <w:t>Časť č. 2:</w:t>
      </w:r>
      <w:r w:rsidR="005B354F" w:rsidRPr="00F11C23">
        <w:rPr>
          <w:rFonts w:asciiTheme="majorHAnsi" w:hAnsiTheme="majorHAnsi" w:cs="Arial"/>
          <w:b/>
          <w:bCs/>
          <w:sz w:val="20"/>
          <w:szCs w:val="20"/>
        </w:rPr>
        <w:t xml:space="preserve"> Rozšírenie informačného syst</w:t>
      </w:r>
      <w:r w:rsidR="00045BF2">
        <w:rPr>
          <w:rFonts w:asciiTheme="majorHAnsi" w:hAnsiTheme="majorHAnsi" w:cs="Arial"/>
          <w:b/>
          <w:bCs/>
          <w:sz w:val="20"/>
          <w:szCs w:val="20"/>
        </w:rPr>
        <w:t>é</w:t>
      </w:r>
      <w:r w:rsidR="005B354F" w:rsidRPr="00F11C23">
        <w:rPr>
          <w:rFonts w:asciiTheme="majorHAnsi" w:hAnsiTheme="majorHAnsi" w:cs="Arial"/>
          <w:b/>
          <w:bCs/>
          <w:sz w:val="20"/>
          <w:szCs w:val="20"/>
        </w:rPr>
        <w:t>mu registratúry (eOffice ERM)</w:t>
      </w:r>
      <w:r w:rsidR="000341BB" w:rsidRPr="00F11C23">
        <w:rPr>
          <w:rFonts w:asciiTheme="majorHAnsi" w:hAnsiTheme="majorHAnsi" w:cs="Arial"/>
          <w:b/>
          <w:bCs/>
          <w:sz w:val="20"/>
          <w:szCs w:val="20"/>
        </w:rPr>
        <w:t>.</w:t>
      </w:r>
    </w:p>
    <w:p w14:paraId="5D888736" w14:textId="09328CA0" w:rsidR="00623F97" w:rsidRPr="00371F20" w:rsidRDefault="005B354F" w:rsidP="005B354F">
      <w:pPr>
        <w:ind w:left="578"/>
        <w:jc w:val="both"/>
        <w:rPr>
          <w:rFonts w:asciiTheme="majorHAnsi" w:hAnsiTheme="majorHAnsi"/>
          <w:sz w:val="20"/>
          <w:szCs w:val="20"/>
        </w:rPr>
      </w:pPr>
      <w:r w:rsidRPr="005B354F">
        <w:rPr>
          <w:rFonts w:ascii="Cambria" w:hAnsi="Cambria"/>
          <w:sz w:val="20"/>
          <w:szCs w:val="20"/>
        </w:rPr>
        <w:t xml:space="preserve">Predmetom </w:t>
      </w:r>
      <w:r>
        <w:rPr>
          <w:rFonts w:ascii="Cambria" w:hAnsi="Cambria"/>
          <w:sz w:val="20"/>
          <w:szCs w:val="20"/>
        </w:rPr>
        <w:t>zákazky</w:t>
      </w:r>
      <w:r w:rsidRPr="005B354F">
        <w:rPr>
          <w:rFonts w:ascii="Cambria" w:hAnsi="Cambria"/>
          <w:sz w:val="20"/>
          <w:szCs w:val="20"/>
        </w:rPr>
        <w:t xml:space="preserve"> je rozšírenie existujúcich funkcionalít IS registratúry. Rozšírenie IS registratúry sa bude týkať najmä prepojenia IS registratúry s IS DMS a agendovými systémami. IS registratúry umožní integráciu IS DMS a agendových systémov cez </w:t>
      </w:r>
      <w:r w:rsidR="002A36A3">
        <w:rPr>
          <w:rFonts w:ascii="Cambria" w:hAnsi="Cambria"/>
          <w:sz w:val="20"/>
          <w:szCs w:val="20"/>
        </w:rPr>
        <w:t>aplikačné programové rozhranie (</w:t>
      </w:r>
      <w:r w:rsidRPr="005B354F">
        <w:rPr>
          <w:rFonts w:ascii="Cambria" w:hAnsi="Cambria"/>
          <w:sz w:val="20"/>
          <w:szCs w:val="20"/>
        </w:rPr>
        <w:t>API</w:t>
      </w:r>
      <w:r w:rsidR="002A36A3">
        <w:rPr>
          <w:rFonts w:ascii="Cambria" w:hAnsi="Cambria"/>
          <w:sz w:val="20"/>
          <w:szCs w:val="20"/>
        </w:rPr>
        <w:t>)</w:t>
      </w:r>
      <w:r w:rsidRPr="005B354F">
        <w:rPr>
          <w:rFonts w:ascii="Cambria" w:hAnsi="Cambria"/>
          <w:sz w:val="20"/>
          <w:szCs w:val="20"/>
        </w:rPr>
        <w:t xml:space="preserve"> IS registratúry pre zabezpečenie evidencie registratúrnych záznamov a pohľadov do evidencie registratúry. Predmetom </w:t>
      </w:r>
      <w:r>
        <w:rPr>
          <w:rFonts w:ascii="Cambria" w:hAnsi="Cambria"/>
          <w:sz w:val="20"/>
          <w:szCs w:val="20"/>
        </w:rPr>
        <w:t>zákazky</w:t>
      </w:r>
      <w:r w:rsidRPr="005B354F">
        <w:rPr>
          <w:rFonts w:ascii="Cambria" w:hAnsi="Cambria"/>
          <w:sz w:val="20"/>
          <w:szCs w:val="20"/>
        </w:rPr>
        <w:t xml:space="preserve"> </w:t>
      </w:r>
      <w:r>
        <w:rPr>
          <w:rFonts w:ascii="Cambria" w:hAnsi="Cambria"/>
          <w:sz w:val="20"/>
          <w:szCs w:val="20"/>
        </w:rPr>
        <w:t>je</w:t>
      </w:r>
      <w:r w:rsidRPr="005B354F">
        <w:rPr>
          <w:rFonts w:ascii="Cambria" w:hAnsi="Cambria"/>
          <w:sz w:val="20"/>
          <w:szCs w:val="20"/>
        </w:rPr>
        <w:t xml:space="preserve"> aj rozšírenie existujúcich služieb elektronickej podateľne a webových formulárov. Súčasťou </w:t>
      </w:r>
      <w:r w:rsidR="002A36A3">
        <w:rPr>
          <w:rFonts w:ascii="Cambria" w:hAnsi="Cambria"/>
          <w:sz w:val="20"/>
          <w:szCs w:val="20"/>
        </w:rPr>
        <w:t>predmetu zákazky</w:t>
      </w:r>
      <w:r w:rsidRPr="005B354F">
        <w:rPr>
          <w:rFonts w:ascii="Cambria" w:hAnsi="Cambria"/>
          <w:sz w:val="20"/>
          <w:szCs w:val="20"/>
        </w:rPr>
        <w:t xml:space="preserve"> </w:t>
      </w:r>
      <w:r w:rsidR="002A36A3">
        <w:rPr>
          <w:rFonts w:ascii="Cambria" w:hAnsi="Cambria"/>
          <w:sz w:val="20"/>
          <w:szCs w:val="20"/>
        </w:rPr>
        <w:t>je</w:t>
      </w:r>
      <w:r w:rsidRPr="005B354F">
        <w:rPr>
          <w:rFonts w:ascii="Cambria" w:hAnsi="Cambria"/>
          <w:sz w:val="20"/>
          <w:szCs w:val="20"/>
        </w:rPr>
        <w:t xml:space="preserve"> úprava a rozšírenie nastavenia záznamov a nastavenia agendových spisov pre vybrané agendy identifikované v prípravnej fáze projektu.</w:t>
      </w:r>
    </w:p>
    <w:p w14:paraId="753943BA" w14:textId="311D162D" w:rsidR="000A65EE" w:rsidRPr="000961E2" w:rsidRDefault="00667106" w:rsidP="005B354F">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5883E261" w14:textId="77777777" w:rsidR="00623F97" w:rsidRDefault="00A759DF" w:rsidP="003B00D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623F97">
        <w:rPr>
          <w:rFonts w:asciiTheme="majorHAnsi" w:hAnsiTheme="majorHAnsi" w:cs="Arial"/>
          <w:sz w:val="20"/>
          <w:szCs w:val="20"/>
        </w:rPr>
        <w:t>5 34</w:t>
      </w:r>
      <w:r w:rsidR="00DD09B7" w:rsidRPr="006B5E3F">
        <w:rPr>
          <w:rFonts w:asciiTheme="majorHAnsi" w:hAnsiTheme="majorHAnsi" w:cs="Arial"/>
          <w:sz w:val="20"/>
          <w:szCs w:val="20"/>
        </w:rPr>
        <w:t>0 000</w:t>
      </w:r>
      <w:r w:rsidR="006C35E5" w:rsidRPr="006B5E3F">
        <w:rPr>
          <w:rFonts w:asciiTheme="majorHAnsi" w:hAnsiTheme="majorHAnsi" w:cs="Arial"/>
          <w:sz w:val="20"/>
          <w:szCs w:val="20"/>
        </w:rPr>
        <w:t>,</w:t>
      </w:r>
      <w:r w:rsidR="00DD09B7" w:rsidRPr="006B5E3F">
        <w:rPr>
          <w:rFonts w:asciiTheme="majorHAnsi" w:hAnsiTheme="majorHAnsi" w:cs="Arial"/>
          <w:sz w:val="20"/>
          <w:szCs w:val="20"/>
        </w:rPr>
        <w:t>-</w:t>
      </w:r>
      <w:r w:rsidR="003A4FBE" w:rsidRPr="006B5E3F">
        <w:rPr>
          <w:rFonts w:asciiTheme="majorHAnsi" w:hAnsiTheme="majorHAnsi" w:cs="Arial"/>
          <w:sz w:val="20"/>
          <w:szCs w:val="20"/>
        </w:rPr>
        <w:t xml:space="preserve"> </w:t>
      </w:r>
      <w:r w:rsidR="003938F6" w:rsidRPr="006B5E3F">
        <w:rPr>
          <w:rFonts w:asciiTheme="majorHAnsi" w:hAnsiTheme="majorHAnsi" w:cs="Arial"/>
          <w:sz w:val="20"/>
          <w:szCs w:val="20"/>
        </w:rPr>
        <w:t>eur bez DPH</w:t>
      </w:r>
    </w:p>
    <w:p w14:paraId="59EF4D7D" w14:textId="52CC779D" w:rsidR="00623F97" w:rsidRPr="0038165B" w:rsidRDefault="00623F97" w:rsidP="003B00DF">
      <w:pPr>
        <w:pStyle w:val="BodyTextIndent2"/>
        <w:tabs>
          <w:tab w:val="right" w:leader="dot" w:pos="10080"/>
        </w:tabs>
        <w:ind w:left="574"/>
        <w:rPr>
          <w:rFonts w:asciiTheme="majorHAnsi" w:hAnsiTheme="majorHAnsi"/>
          <w:bCs/>
          <w:sz w:val="20"/>
          <w:szCs w:val="20"/>
        </w:rPr>
      </w:pPr>
      <w:r w:rsidRPr="004118D6">
        <w:rPr>
          <w:rFonts w:asciiTheme="majorHAnsi" w:hAnsiTheme="majorHAnsi"/>
          <w:bCs/>
          <w:sz w:val="20"/>
          <w:szCs w:val="20"/>
        </w:rPr>
        <w:t>Predpokladaná hodnota pre časť č. 1</w:t>
      </w:r>
      <w:r>
        <w:rPr>
          <w:rFonts w:asciiTheme="majorHAnsi" w:hAnsiTheme="majorHAnsi"/>
          <w:bCs/>
          <w:sz w:val="20"/>
          <w:szCs w:val="20"/>
        </w:rPr>
        <w:t xml:space="preserve"> zákazky ............................................................</w:t>
      </w:r>
      <w:r w:rsidR="003E2F83">
        <w:rPr>
          <w:rFonts w:asciiTheme="majorHAnsi" w:hAnsiTheme="majorHAnsi"/>
          <w:bCs/>
          <w:sz w:val="20"/>
          <w:szCs w:val="20"/>
        </w:rPr>
        <w:t>.</w:t>
      </w:r>
      <w:r>
        <w:rPr>
          <w:rFonts w:asciiTheme="majorHAnsi" w:hAnsiTheme="majorHAnsi"/>
          <w:bCs/>
          <w:sz w:val="20"/>
          <w:szCs w:val="20"/>
        </w:rPr>
        <w:t xml:space="preserve">................ </w:t>
      </w:r>
      <w:r w:rsidR="003E2F83">
        <w:rPr>
          <w:rFonts w:asciiTheme="majorHAnsi" w:hAnsiTheme="majorHAnsi"/>
          <w:bCs/>
          <w:sz w:val="20"/>
          <w:szCs w:val="20"/>
        </w:rPr>
        <w:t>3 750 000</w:t>
      </w:r>
      <w:r w:rsidRPr="0038165B">
        <w:rPr>
          <w:rFonts w:asciiTheme="majorHAnsi" w:hAnsiTheme="majorHAnsi"/>
          <w:bCs/>
          <w:sz w:val="20"/>
          <w:szCs w:val="20"/>
        </w:rPr>
        <w:t>,- eur bez DPH</w:t>
      </w:r>
    </w:p>
    <w:p w14:paraId="2063A4A5" w14:textId="46C37BC9" w:rsidR="00623F97" w:rsidRPr="000341BB" w:rsidRDefault="00623F97" w:rsidP="003B00DF">
      <w:pPr>
        <w:pStyle w:val="BodyTextIndent2"/>
        <w:tabs>
          <w:tab w:val="right" w:leader="dot" w:pos="10080"/>
        </w:tabs>
        <w:ind w:left="574"/>
        <w:rPr>
          <w:rFonts w:asciiTheme="majorHAnsi" w:hAnsiTheme="majorHAnsi"/>
          <w:bCs/>
          <w:sz w:val="20"/>
          <w:szCs w:val="20"/>
        </w:rPr>
      </w:pPr>
      <w:r w:rsidRPr="0038165B">
        <w:rPr>
          <w:rFonts w:asciiTheme="majorHAnsi" w:hAnsiTheme="majorHAnsi"/>
          <w:bCs/>
          <w:sz w:val="20"/>
          <w:szCs w:val="20"/>
        </w:rPr>
        <w:t xml:space="preserve">Predpokladaná hodnota pre časť č. 2 </w:t>
      </w:r>
      <w:r>
        <w:rPr>
          <w:rFonts w:asciiTheme="majorHAnsi" w:hAnsiTheme="majorHAnsi"/>
          <w:bCs/>
          <w:sz w:val="20"/>
          <w:szCs w:val="20"/>
        </w:rPr>
        <w:t xml:space="preserve">zákazky ............................................................................. </w:t>
      </w:r>
      <w:r w:rsidR="003E2F83">
        <w:rPr>
          <w:rFonts w:asciiTheme="majorHAnsi" w:hAnsiTheme="majorHAnsi"/>
          <w:bCs/>
          <w:sz w:val="20"/>
          <w:szCs w:val="20"/>
        </w:rPr>
        <w:t>1 590 000</w:t>
      </w:r>
      <w:r>
        <w:rPr>
          <w:rFonts w:asciiTheme="majorHAnsi" w:hAnsiTheme="majorHAnsi"/>
          <w:bCs/>
          <w:sz w:val="20"/>
          <w:szCs w:val="20"/>
        </w:rPr>
        <w:t>,- eur bez DPH</w:t>
      </w:r>
    </w:p>
    <w:p w14:paraId="5D36B993" w14:textId="6772EA42" w:rsidR="00623F97" w:rsidRPr="00623F97" w:rsidRDefault="00D75F69" w:rsidP="003B00DF">
      <w:pPr>
        <w:pStyle w:val="BodyTextIndent2"/>
        <w:tabs>
          <w:tab w:val="right" w:leader="dot" w:pos="10080"/>
        </w:tabs>
        <w:ind w:left="567"/>
        <w:rPr>
          <w:rFonts w:asciiTheme="majorHAnsi" w:hAnsiTheme="majorHAnsi"/>
          <w:sz w:val="20"/>
          <w:szCs w:val="20"/>
        </w:rPr>
      </w:pPr>
      <w:r w:rsidRPr="00623F97">
        <w:rPr>
          <w:rFonts w:asciiTheme="majorHAnsi" w:hAnsiTheme="majorHAnsi"/>
          <w:sz w:val="20"/>
          <w:szCs w:val="20"/>
        </w:rPr>
        <w:t>Zmluva o</w:t>
      </w:r>
      <w:r w:rsidR="00623F97" w:rsidRPr="00623F97">
        <w:rPr>
          <w:rFonts w:asciiTheme="majorHAnsi" w:hAnsiTheme="majorHAnsi"/>
          <w:sz w:val="20"/>
          <w:szCs w:val="20"/>
        </w:rPr>
        <w:t> </w:t>
      </w:r>
      <w:r w:rsidRPr="00623F97">
        <w:rPr>
          <w:rFonts w:asciiTheme="majorHAnsi" w:hAnsiTheme="majorHAnsi"/>
          <w:sz w:val="20"/>
          <w:szCs w:val="20"/>
        </w:rPr>
        <w:t>dielo</w:t>
      </w:r>
      <w:r w:rsidR="00623F97" w:rsidRPr="00623F97">
        <w:rPr>
          <w:rFonts w:asciiTheme="majorHAnsi" w:hAnsiTheme="majorHAnsi"/>
          <w:sz w:val="20"/>
          <w:szCs w:val="20"/>
        </w:rPr>
        <w:t xml:space="preserve"> DMS</w:t>
      </w:r>
      <w:r w:rsidRPr="00623F97">
        <w:rPr>
          <w:rFonts w:asciiTheme="majorHAnsi" w:hAnsiTheme="majorHAnsi"/>
          <w:sz w:val="20"/>
          <w:szCs w:val="20"/>
        </w:rPr>
        <w:t xml:space="preserve"> </w:t>
      </w:r>
      <w:r w:rsidR="00623F97" w:rsidRPr="00623F97">
        <w:rPr>
          <w:rFonts w:asciiTheme="majorHAnsi" w:hAnsiTheme="majorHAnsi"/>
          <w:sz w:val="20"/>
          <w:szCs w:val="20"/>
        </w:rPr>
        <w:t>–</w:t>
      </w:r>
      <w:r w:rsidRPr="00623F97">
        <w:rPr>
          <w:rFonts w:asciiTheme="majorHAnsi" w:hAnsiTheme="majorHAnsi"/>
          <w:sz w:val="20"/>
          <w:szCs w:val="20"/>
        </w:rPr>
        <w:t xml:space="preserve"> 2</w:t>
      </w:r>
      <w:r w:rsidR="00623F97" w:rsidRPr="00623F97">
        <w:rPr>
          <w:rFonts w:asciiTheme="majorHAnsi" w:hAnsiTheme="majorHAnsi"/>
          <w:sz w:val="20"/>
          <w:szCs w:val="20"/>
        </w:rPr>
        <w:t>8</w:t>
      </w:r>
      <w:r w:rsidRPr="00623F97">
        <w:rPr>
          <w:rFonts w:asciiTheme="majorHAnsi" w:hAnsiTheme="majorHAnsi"/>
          <w:sz w:val="20"/>
          <w:szCs w:val="20"/>
        </w:rPr>
        <w:t xml:space="preserve"> mesiacov</w:t>
      </w:r>
    </w:p>
    <w:p w14:paraId="3E91C643" w14:textId="33EE6C7C" w:rsidR="00623F97" w:rsidRPr="003E2F83" w:rsidRDefault="00623F97" w:rsidP="003B00DF">
      <w:pPr>
        <w:autoSpaceDE w:val="0"/>
        <w:autoSpaceDN w:val="0"/>
        <w:adjustRightInd w:val="0"/>
        <w:ind w:firstLine="567"/>
        <w:contextualSpacing/>
        <w:rPr>
          <w:rFonts w:ascii="Cambria" w:hAnsi="Cambria"/>
          <w:color w:val="000000"/>
          <w:sz w:val="20"/>
          <w:szCs w:val="20"/>
        </w:rPr>
      </w:pPr>
      <w:r w:rsidRPr="00623F97">
        <w:rPr>
          <w:rFonts w:ascii="Cambria" w:hAnsi="Cambria"/>
          <w:color w:val="000000"/>
          <w:sz w:val="20"/>
          <w:szCs w:val="20"/>
        </w:rPr>
        <w:t xml:space="preserve">Servisná zmluva DMS </w:t>
      </w:r>
      <w:r w:rsidR="003E2F83" w:rsidRPr="00623F97">
        <w:rPr>
          <w:rFonts w:asciiTheme="majorHAnsi" w:hAnsiTheme="majorHAnsi"/>
          <w:sz w:val="20"/>
          <w:szCs w:val="20"/>
        </w:rPr>
        <w:t>–</w:t>
      </w:r>
      <w:r w:rsidR="003E2F83">
        <w:rPr>
          <w:rFonts w:asciiTheme="majorHAnsi" w:hAnsiTheme="majorHAnsi"/>
          <w:sz w:val="20"/>
          <w:szCs w:val="20"/>
        </w:rPr>
        <w:t xml:space="preserve"> </w:t>
      </w:r>
      <w:r w:rsidRPr="00623F97">
        <w:rPr>
          <w:rFonts w:ascii="Cambria" w:hAnsi="Cambria"/>
          <w:color w:val="000000"/>
          <w:sz w:val="20"/>
          <w:szCs w:val="20"/>
        </w:rPr>
        <w:t>9 rokov (5</w:t>
      </w:r>
      <w:r>
        <w:rPr>
          <w:rFonts w:ascii="Cambria" w:hAnsi="Cambria"/>
          <w:color w:val="000000"/>
          <w:sz w:val="20"/>
          <w:szCs w:val="20"/>
        </w:rPr>
        <w:t xml:space="preserve"> </w:t>
      </w:r>
      <w:r w:rsidRPr="00623F97">
        <w:rPr>
          <w:rFonts w:ascii="Cambria" w:hAnsi="Cambria"/>
          <w:color w:val="000000"/>
          <w:sz w:val="20"/>
          <w:szCs w:val="20"/>
        </w:rPr>
        <w:t>r</w:t>
      </w:r>
      <w:r>
        <w:rPr>
          <w:rFonts w:ascii="Cambria" w:hAnsi="Cambria"/>
          <w:color w:val="000000"/>
          <w:sz w:val="20"/>
          <w:szCs w:val="20"/>
        </w:rPr>
        <w:t xml:space="preserve">okov </w:t>
      </w:r>
      <w:r w:rsidRPr="00623F97">
        <w:rPr>
          <w:rFonts w:ascii="Cambria" w:hAnsi="Cambria"/>
          <w:color w:val="000000"/>
          <w:sz w:val="20"/>
          <w:szCs w:val="20"/>
        </w:rPr>
        <w:t>+</w:t>
      </w:r>
      <w:r w:rsidR="003E2F83">
        <w:rPr>
          <w:rFonts w:ascii="Cambria" w:hAnsi="Cambria"/>
          <w:color w:val="000000"/>
          <w:sz w:val="20"/>
          <w:szCs w:val="20"/>
        </w:rPr>
        <w:t xml:space="preserve"> </w:t>
      </w:r>
      <w:r w:rsidRPr="00623F97">
        <w:rPr>
          <w:rFonts w:ascii="Cambria" w:hAnsi="Cambria"/>
          <w:color w:val="000000"/>
          <w:sz w:val="20"/>
          <w:szCs w:val="20"/>
        </w:rPr>
        <w:t>opcia</w:t>
      </w:r>
      <w:r w:rsidR="00E62F8D">
        <w:rPr>
          <w:rFonts w:ascii="Cambria" w:hAnsi="Cambria"/>
          <w:color w:val="000000"/>
          <w:sz w:val="20"/>
          <w:szCs w:val="20"/>
        </w:rPr>
        <w:t xml:space="preserve"> I: </w:t>
      </w:r>
      <w:r w:rsidR="00E62F8D" w:rsidRPr="00623F97">
        <w:rPr>
          <w:rFonts w:ascii="Cambria" w:hAnsi="Cambria"/>
          <w:color w:val="000000"/>
          <w:sz w:val="20"/>
          <w:szCs w:val="20"/>
        </w:rPr>
        <w:t>2r</w:t>
      </w:r>
      <w:r w:rsidR="00E62F8D">
        <w:rPr>
          <w:rFonts w:ascii="Cambria" w:hAnsi="Cambria"/>
          <w:color w:val="000000"/>
          <w:sz w:val="20"/>
          <w:szCs w:val="20"/>
        </w:rPr>
        <w:t>oky</w:t>
      </w:r>
      <w:r w:rsidR="003E2F83">
        <w:rPr>
          <w:rFonts w:ascii="Cambria" w:hAnsi="Cambria"/>
          <w:color w:val="000000"/>
          <w:sz w:val="20"/>
          <w:szCs w:val="20"/>
        </w:rPr>
        <w:t xml:space="preserve"> </w:t>
      </w:r>
      <w:r w:rsidRPr="00623F97">
        <w:rPr>
          <w:rFonts w:ascii="Cambria" w:hAnsi="Cambria"/>
          <w:color w:val="000000"/>
          <w:sz w:val="20"/>
          <w:szCs w:val="20"/>
        </w:rPr>
        <w:t>+</w:t>
      </w:r>
      <w:r w:rsidR="003E2F83">
        <w:rPr>
          <w:rFonts w:ascii="Cambria" w:hAnsi="Cambria"/>
          <w:color w:val="000000"/>
          <w:sz w:val="20"/>
          <w:szCs w:val="20"/>
        </w:rPr>
        <w:t xml:space="preserve"> </w:t>
      </w:r>
      <w:r w:rsidR="00E62F8D">
        <w:rPr>
          <w:rFonts w:ascii="Cambria" w:hAnsi="Cambria"/>
          <w:color w:val="000000"/>
          <w:sz w:val="20"/>
          <w:szCs w:val="20"/>
        </w:rPr>
        <w:t>opcia II</w:t>
      </w:r>
      <w:r w:rsidR="004E46DE">
        <w:rPr>
          <w:rFonts w:ascii="Cambria" w:hAnsi="Cambria"/>
          <w:color w:val="000000"/>
          <w:sz w:val="20"/>
          <w:szCs w:val="20"/>
        </w:rPr>
        <w:t xml:space="preserve">: </w:t>
      </w:r>
      <w:r w:rsidRPr="00623F97">
        <w:rPr>
          <w:rFonts w:ascii="Cambria" w:hAnsi="Cambria"/>
          <w:color w:val="000000"/>
          <w:sz w:val="20"/>
          <w:szCs w:val="20"/>
        </w:rPr>
        <w:t>2</w:t>
      </w:r>
      <w:r w:rsidR="003E2F83">
        <w:rPr>
          <w:rFonts w:ascii="Cambria" w:hAnsi="Cambria"/>
          <w:color w:val="000000"/>
          <w:sz w:val="20"/>
          <w:szCs w:val="20"/>
        </w:rPr>
        <w:t xml:space="preserve"> </w:t>
      </w:r>
      <w:r w:rsidRPr="00623F97">
        <w:rPr>
          <w:rFonts w:ascii="Cambria" w:hAnsi="Cambria"/>
          <w:color w:val="000000"/>
          <w:sz w:val="20"/>
          <w:szCs w:val="20"/>
        </w:rPr>
        <w:t>r</w:t>
      </w:r>
      <w:r w:rsidR="003E2F83">
        <w:rPr>
          <w:rFonts w:ascii="Cambria" w:hAnsi="Cambria"/>
          <w:color w:val="000000"/>
          <w:sz w:val="20"/>
          <w:szCs w:val="20"/>
        </w:rPr>
        <w:t>oky</w:t>
      </w:r>
      <w:r w:rsidRPr="00623F97">
        <w:rPr>
          <w:rFonts w:ascii="Cambria" w:hAnsi="Cambria"/>
          <w:color w:val="000000"/>
          <w:sz w:val="20"/>
          <w:szCs w:val="20"/>
        </w:rPr>
        <w:t>)</w:t>
      </w:r>
    </w:p>
    <w:p w14:paraId="30E829A9" w14:textId="0F76724A" w:rsidR="003156D1" w:rsidRPr="003E2F83" w:rsidRDefault="00623F97" w:rsidP="003B00DF">
      <w:pPr>
        <w:pStyle w:val="BodyTextIndent2"/>
        <w:tabs>
          <w:tab w:val="right" w:leader="dot" w:pos="10080"/>
        </w:tabs>
        <w:ind w:left="567"/>
        <w:rPr>
          <w:rFonts w:asciiTheme="majorHAnsi" w:hAnsiTheme="majorHAnsi"/>
          <w:sz w:val="20"/>
          <w:szCs w:val="20"/>
        </w:rPr>
      </w:pPr>
      <w:r w:rsidRPr="00623F97">
        <w:rPr>
          <w:rFonts w:asciiTheme="majorHAnsi" w:hAnsiTheme="majorHAnsi"/>
          <w:sz w:val="20"/>
          <w:szCs w:val="20"/>
        </w:rPr>
        <w:t xml:space="preserve">Zmluva o dielo eOffice </w:t>
      </w:r>
      <w:r w:rsidR="00AD064B" w:rsidRPr="00AD064B">
        <w:rPr>
          <w:rFonts w:asciiTheme="majorHAnsi" w:hAnsiTheme="majorHAnsi"/>
          <w:sz w:val="20"/>
          <w:szCs w:val="20"/>
        </w:rPr>
        <w:t xml:space="preserve">ERM </w:t>
      </w:r>
      <w:r w:rsidRPr="00623F97">
        <w:rPr>
          <w:rFonts w:asciiTheme="majorHAnsi" w:hAnsiTheme="majorHAnsi"/>
          <w:sz w:val="20"/>
          <w:szCs w:val="20"/>
        </w:rPr>
        <w:t>– 28 mesiacov</w:t>
      </w:r>
    </w:p>
    <w:p w14:paraId="3FBF76C6" w14:textId="77777777" w:rsidR="00DC1FB6" w:rsidRPr="00623F97" w:rsidRDefault="00B5035A" w:rsidP="003B00DF">
      <w:pPr>
        <w:pStyle w:val="BodyTextIndent2"/>
        <w:numPr>
          <w:ilvl w:val="1"/>
          <w:numId w:val="2"/>
        </w:numPr>
        <w:tabs>
          <w:tab w:val="right" w:leader="dot" w:pos="10080"/>
        </w:tabs>
        <w:ind w:left="567" w:hanging="567"/>
        <w:rPr>
          <w:rFonts w:asciiTheme="majorHAnsi" w:hAnsiTheme="majorHAnsi" w:cs="Arial"/>
          <w:sz w:val="20"/>
          <w:szCs w:val="20"/>
        </w:rPr>
      </w:pPr>
      <w:r w:rsidRPr="00623F97">
        <w:rPr>
          <w:rFonts w:asciiTheme="majorHAnsi" w:hAnsiTheme="majorHAnsi" w:cs="Arial"/>
          <w:sz w:val="20"/>
          <w:szCs w:val="20"/>
        </w:rPr>
        <w:t>Spolo</w:t>
      </w:r>
      <w:r w:rsidR="00631250" w:rsidRPr="00623F97">
        <w:rPr>
          <w:rFonts w:asciiTheme="majorHAnsi" w:hAnsiTheme="majorHAnsi" w:cs="Arial"/>
          <w:sz w:val="20"/>
          <w:szCs w:val="20"/>
        </w:rPr>
        <w:t>čný slovník obstarávania (CPV):</w:t>
      </w:r>
    </w:p>
    <w:p w14:paraId="6CA9C9B5" w14:textId="77777777" w:rsidR="003A4FBE" w:rsidRPr="006B5E3F" w:rsidRDefault="003A4FBE" w:rsidP="003B00DF">
      <w:pPr>
        <w:pStyle w:val="BodyTextIndent2"/>
        <w:tabs>
          <w:tab w:val="left" w:pos="3261"/>
          <w:tab w:val="left" w:pos="4253"/>
        </w:tabs>
        <w:ind w:left="567"/>
        <w:rPr>
          <w:rFonts w:asciiTheme="majorHAnsi" w:hAnsiTheme="majorHAnsi" w:cs="Arial"/>
          <w:sz w:val="20"/>
          <w:szCs w:val="20"/>
        </w:rPr>
      </w:pPr>
      <w:r w:rsidRPr="006B5E3F">
        <w:rPr>
          <w:rFonts w:asciiTheme="majorHAnsi" w:hAnsiTheme="majorHAnsi" w:cs="Arial"/>
          <w:sz w:val="20"/>
          <w:szCs w:val="20"/>
        </w:rPr>
        <w:t>Hlavný predmet:</w:t>
      </w:r>
    </w:p>
    <w:p w14:paraId="75351A31" w14:textId="34BC78F7" w:rsidR="00DD09B7" w:rsidRDefault="00DD09B7" w:rsidP="003B00DF">
      <w:pPr>
        <w:autoSpaceDE w:val="0"/>
        <w:autoSpaceDN w:val="0"/>
        <w:adjustRightInd w:val="0"/>
        <w:ind w:left="425" w:firstLine="142"/>
        <w:jc w:val="both"/>
        <w:rPr>
          <w:rFonts w:ascii="Cambria" w:hAnsi="Cambria"/>
          <w:color w:val="000000"/>
          <w:sz w:val="20"/>
          <w:szCs w:val="20"/>
        </w:rPr>
      </w:pPr>
      <w:r w:rsidRPr="006B5E3F">
        <w:rPr>
          <w:rFonts w:ascii="Cambria" w:hAnsi="Cambria"/>
          <w:color w:val="000000"/>
          <w:sz w:val="20"/>
          <w:szCs w:val="20"/>
        </w:rPr>
        <w:t>72263000-6 Implementácia softvéru</w:t>
      </w:r>
    </w:p>
    <w:p w14:paraId="3D797319" w14:textId="5A5BBF36" w:rsidR="003B00DF" w:rsidRPr="003B00DF" w:rsidRDefault="003B00DF" w:rsidP="003B00DF">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649D59DF" w14:textId="6A15A19D" w:rsidR="003B00DF" w:rsidRPr="003B00DF" w:rsidRDefault="003B00DF" w:rsidP="003B00DF">
      <w:pPr>
        <w:autoSpaceDE w:val="0"/>
        <w:autoSpaceDN w:val="0"/>
        <w:adjustRightInd w:val="0"/>
        <w:ind w:left="425" w:firstLine="142"/>
        <w:jc w:val="both"/>
        <w:rPr>
          <w:rFonts w:asciiTheme="majorHAnsi" w:hAnsiTheme="majorHAnsi" w:cs="Arial"/>
          <w:sz w:val="20"/>
          <w:szCs w:val="20"/>
        </w:rPr>
      </w:pPr>
      <w:r w:rsidRPr="003B00DF">
        <w:rPr>
          <w:rFonts w:asciiTheme="majorHAnsi" w:hAnsiTheme="majorHAnsi"/>
          <w:color w:val="000000"/>
          <w:sz w:val="20"/>
          <w:szCs w:val="20"/>
        </w:rPr>
        <w:t xml:space="preserve">72267000-4 </w:t>
      </w:r>
      <w:r w:rsidRPr="003B00DF">
        <w:rPr>
          <w:rFonts w:asciiTheme="majorHAnsi" w:hAnsiTheme="majorHAnsi" w:cs="Arial"/>
          <w:sz w:val="20"/>
          <w:szCs w:val="20"/>
        </w:rPr>
        <w:t>Služby na údržbu a opravu softvéru</w:t>
      </w:r>
    </w:p>
    <w:p w14:paraId="7E9B49A9" w14:textId="5399B908" w:rsidR="003B00DF" w:rsidRPr="003B00DF" w:rsidRDefault="003B00DF" w:rsidP="003B00DF">
      <w:pPr>
        <w:ind w:firstLine="567"/>
        <w:jc w:val="both"/>
        <w:rPr>
          <w:rFonts w:asciiTheme="majorHAnsi" w:hAnsiTheme="majorHAnsi" w:cs="Arial"/>
          <w:sz w:val="20"/>
          <w:szCs w:val="20"/>
        </w:rPr>
      </w:pPr>
      <w:r w:rsidRPr="003B00DF">
        <w:rPr>
          <w:rFonts w:asciiTheme="majorHAnsi" w:hAnsiTheme="majorHAnsi" w:cs="Arial"/>
          <w:sz w:val="20"/>
          <w:szCs w:val="20"/>
        </w:rPr>
        <w:t>72212311-2 Služby na vývoj softvéru na riadenie dokumentov</w:t>
      </w:r>
    </w:p>
    <w:p w14:paraId="5AE5E55E" w14:textId="6102BD40" w:rsidR="003B00DF" w:rsidRPr="003B00DF" w:rsidRDefault="003B00DF" w:rsidP="003B00DF">
      <w:pPr>
        <w:autoSpaceDE w:val="0"/>
        <w:autoSpaceDN w:val="0"/>
        <w:adjustRightInd w:val="0"/>
        <w:ind w:left="425" w:firstLine="142"/>
        <w:jc w:val="both"/>
        <w:rPr>
          <w:rFonts w:asciiTheme="majorHAnsi" w:hAnsiTheme="majorHAnsi"/>
          <w:color w:val="000000"/>
          <w:sz w:val="20"/>
          <w:szCs w:val="20"/>
        </w:rPr>
      </w:pPr>
      <w:r w:rsidRPr="003B00DF">
        <w:rPr>
          <w:rFonts w:asciiTheme="majorHAnsi" w:hAnsiTheme="majorHAnsi" w:cs="Arial"/>
          <w:sz w:val="20"/>
          <w:szCs w:val="20"/>
        </w:rPr>
        <w:t>48800000-6 Informačné systémy a servery</w:t>
      </w:r>
    </w:p>
    <w:p w14:paraId="661C7C2E" w14:textId="763E3C22" w:rsidR="00E5564F" w:rsidRPr="000961E2" w:rsidRDefault="00E5564F" w:rsidP="006B5E3F">
      <w:pPr>
        <w:pStyle w:val="BodyTextIndent2"/>
        <w:numPr>
          <w:ilvl w:val="1"/>
          <w:numId w:val="2"/>
        </w:numPr>
        <w:tabs>
          <w:tab w:val="right" w:leader="dot" w:pos="10080"/>
        </w:tabs>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01AD507D" w14:textId="07BF938A" w:rsidR="00951F39" w:rsidRPr="005F0137" w:rsidRDefault="00951F39" w:rsidP="00806567">
      <w:pPr>
        <w:pStyle w:val="BodyTextIndent2"/>
        <w:numPr>
          <w:ilvl w:val="1"/>
          <w:numId w:val="55"/>
        </w:numPr>
        <w:tabs>
          <w:tab w:val="left" w:pos="3261"/>
          <w:tab w:val="left" w:pos="4253"/>
        </w:tabs>
        <w:ind w:left="567" w:hanging="567"/>
        <w:rPr>
          <w:rFonts w:asciiTheme="majorHAnsi" w:hAnsiTheme="majorHAnsi" w:cs="Arial"/>
          <w:i/>
          <w:iCs/>
          <w:sz w:val="20"/>
          <w:szCs w:val="20"/>
        </w:rPr>
      </w:pPr>
      <w:r w:rsidRPr="000961E2">
        <w:rPr>
          <w:rFonts w:asciiTheme="majorHAnsi" w:hAnsiTheme="majorHAnsi" w:cs="Arial"/>
          <w:sz w:val="20"/>
          <w:szCs w:val="20"/>
        </w:rPr>
        <w:t>Predmet zákazky</w:t>
      </w:r>
      <w:r>
        <w:rPr>
          <w:rFonts w:asciiTheme="majorHAnsi" w:hAnsiTheme="majorHAnsi" w:cs="Arial"/>
          <w:sz w:val="20"/>
          <w:szCs w:val="20"/>
        </w:rPr>
        <w:t xml:space="preserve"> </w:t>
      </w:r>
      <w:r w:rsidRPr="002A5778">
        <w:rPr>
          <w:rFonts w:asciiTheme="majorHAnsi" w:hAnsiTheme="majorHAnsi" w:cs="Arial"/>
          <w:sz w:val="20"/>
          <w:szCs w:val="20"/>
        </w:rPr>
        <w:t>je</w:t>
      </w:r>
      <w:r w:rsidRPr="000961E2">
        <w:rPr>
          <w:rFonts w:asciiTheme="majorHAnsi" w:hAnsiTheme="majorHAnsi" w:cs="Arial"/>
          <w:sz w:val="20"/>
          <w:szCs w:val="20"/>
        </w:rPr>
        <w:t xml:space="preserve"> rozdelený na</w:t>
      </w:r>
      <w:r>
        <w:rPr>
          <w:rFonts w:asciiTheme="majorHAnsi" w:hAnsiTheme="majorHAnsi" w:cs="Arial"/>
          <w:sz w:val="20"/>
          <w:szCs w:val="20"/>
        </w:rPr>
        <w:t xml:space="preserve"> dve</w:t>
      </w:r>
      <w:r w:rsidRPr="000961E2">
        <w:rPr>
          <w:rFonts w:asciiTheme="majorHAnsi" w:hAnsiTheme="majorHAnsi" w:cs="Arial"/>
          <w:sz w:val="20"/>
          <w:szCs w:val="20"/>
        </w:rPr>
        <w:t xml:space="preserve"> časti.</w:t>
      </w:r>
    </w:p>
    <w:p w14:paraId="5B8BBD71" w14:textId="43F79D2E" w:rsidR="005F0137" w:rsidRDefault="005F0137" w:rsidP="00806567">
      <w:pPr>
        <w:pStyle w:val="BodyTextIndent2"/>
        <w:tabs>
          <w:tab w:val="left" w:pos="3261"/>
          <w:tab w:val="left" w:pos="4253"/>
        </w:tabs>
        <w:ind w:left="567"/>
        <w:rPr>
          <w:rFonts w:asciiTheme="majorHAnsi" w:hAnsiTheme="majorHAnsi" w:cs="Arial"/>
          <w:sz w:val="20"/>
          <w:szCs w:val="20"/>
        </w:rPr>
      </w:pPr>
      <w:r>
        <w:rPr>
          <w:rFonts w:asciiTheme="majorHAnsi" w:hAnsiTheme="majorHAnsi" w:cs="Arial"/>
          <w:sz w:val="20"/>
          <w:szCs w:val="20"/>
        </w:rPr>
        <w:t xml:space="preserve">Časť č. 1: Informačný systém </w:t>
      </w:r>
      <w:r w:rsidR="008040A4">
        <w:rPr>
          <w:rFonts w:asciiTheme="majorHAnsi" w:hAnsiTheme="majorHAnsi" w:cs="Arial"/>
          <w:sz w:val="20"/>
          <w:szCs w:val="20"/>
        </w:rPr>
        <w:t>pre správu dokumentov</w:t>
      </w:r>
      <w:r>
        <w:rPr>
          <w:rFonts w:asciiTheme="majorHAnsi" w:hAnsiTheme="majorHAnsi" w:cs="Arial"/>
          <w:sz w:val="20"/>
          <w:szCs w:val="20"/>
        </w:rPr>
        <w:t xml:space="preserve"> (DMS).</w:t>
      </w:r>
    </w:p>
    <w:p w14:paraId="721D9E1B" w14:textId="34C0D08E" w:rsidR="005F0137" w:rsidRPr="00456DC2" w:rsidRDefault="005F0137" w:rsidP="00806567">
      <w:pPr>
        <w:pStyle w:val="BodyTextIndent2"/>
        <w:tabs>
          <w:tab w:val="left" w:pos="3261"/>
          <w:tab w:val="left" w:pos="4253"/>
        </w:tabs>
        <w:ind w:left="567"/>
        <w:rPr>
          <w:rFonts w:asciiTheme="majorHAnsi" w:hAnsiTheme="majorHAnsi" w:cs="Arial"/>
          <w:i/>
          <w:iCs/>
          <w:sz w:val="20"/>
          <w:szCs w:val="20"/>
        </w:rPr>
      </w:pPr>
      <w:r>
        <w:rPr>
          <w:rFonts w:asciiTheme="majorHAnsi" w:hAnsiTheme="majorHAnsi" w:cs="Arial"/>
          <w:sz w:val="20"/>
          <w:szCs w:val="20"/>
        </w:rPr>
        <w:t>Časť č. 2: Rozšírenie informačného syst</w:t>
      </w:r>
      <w:r w:rsidR="00045BF2">
        <w:rPr>
          <w:rFonts w:asciiTheme="majorHAnsi" w:hAnsiTheme="majorHAnsi" w:cs="Arial"/>
          <w:sz w:val="20"/>
          <w:szCs w:val="20"/>
        </w:rPr>
        <w:t>é</w:t>
      </w:r>
      <w:r>
        <w:rPr>
          <w:rFonts w:asciiTheme="majorHAnsi" w:hAnsiTheme="majorHAnsi" w:cs="Arial"/>
          <w:sz w:val="20"/>
          <w:szCs w:val="20"/>
        </w:rPr>
        <w:t>mu registratúry (eOffice ERM).</w:t>
      </w:r>
    </w:p>
    <w:p w14:paraId="7EF10A50" w14:textId="1514565C" w:rsidR="00B234D1" w:rsidRPr="00456DC2" w:rsidRDefault="00951F39" w:rsidP="00806567">
      <w:pPr>
        <w:pStyle w:val="BodyTextIndent2"/>
        <w:numPr>
          <w:ilvl w:val="1"/>
          <w:numId w:val="55"/>
        </w:numPr>
        <w:tabs>
          <w:tab w:val="left" w:pos="3261"/>
          <w:tab w:val="left" w:pos="4253"/>
        </w:tabs>
        <w:ind w:left="567" w:hanging="567"/>
        <w:rPr>
          <w:rFonts w:asciiTheme="majorHAnsi" w:hAnsiTheme="majorHAnsi" w:cs="Arial"/>
          <w:i/>
          <w:iCs/>
          <w:sz w:val="20"/>
          <w:szCs w:val="20"/>
        </w:rPr>
      </w:pPr>
      <w:r w:rsidRPr="00456DC2">
        <w:rPr>
          <w:rFonts w:asciiTheme="majorHAnsi" w:hAnsiTheme="majorHAnsi" w:cs="Arial"/>
          <w:sz w:val="20"/>
          <w:szCs w:val="20"/>
        </w:rPr>
        <w:t xml:space="preserve">Uchádzač </w:t>
      </w:r>
      <w:r w:rsidRPr="00456DC2">
        <w:rPr>
          <w:rFonts w:asciiTheme="majorHAnsi" w:hAnsiTheme="majorHAnsi"/>
          <w:sz w:val="20"/>
          <w:szCs w:val="20"/>
        </w:rPr>
        <w:t>môže predložiť ponuku</w:t>
      </w:r>
      <w:r w:rsidRPr="00456DC2">
        <w:rPr>
          <w:rFonts w:asciiTheme="majorHAnsi" w:hAnsiTheme="majorHAnsi" w:cs="Arial Narrow"/>
          <w:sz w:val="20"/>
          <w:szCs w:val="20"/>
        </w:rPr>
        <w:t xml:space="preserve"> podľa bodu 3.1 </w:t>
      </w:r>
      <w:r w:rsidRPr="00456DC2">
        <w:rPr>
          <w:rFonts w:asciiTheme="majorHAnsi" w:hAnsiTheme="majorHAnsi"/>
          <w:sz w:val="20"/>
          <w:szCs w:val="20"/>
        </w:rPr>
        <w:t>na jednu časť predmetu zákazky alebo na celý predmet zákazky podľa svojich možností, ak spĺňa podmienky a požiadavky, ktoré sa od neho vyžadujú.</w:t>
      </w:r>
    </w:p>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2B0833D"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97770">
        <w:rPr>
          <w:rFonts w:asciiTheme="majorHAnsi" w:hAnsiTheme="majorHAnsi" w:cs="Arial"/>
          <w:b/>
          <w:bCs/>
          <w:smallCaps/>
          <w:sz w:val="20"/>
          <w:szCs w:val="20"/>
        </w:rPr>
        <w:t>poskytnutia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40399340" w:rsidR="00266AD2"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1" w:name="_Hlk9855839"/>
      <w:r w:rsidR="00114915">
        <w:rPr>
          <w:rFonts w:asciiTheme="majorHAnsi" w:hAnsiTheme="majorHAnsi" w:cs="Arial"/>
          <w:sz w:val="20"/>
          <w:szCs w:val="20"/>
        </w:rPr>
        <w:t xml:space="preserve"> </w:t>
      </w:r>
      <w:r w:rsidR="00114915" w:rsidRPr="00114915">
        <w:rPr>
          <w:rFonts w:asciiTheme="majorHAnsi" w:hAnsiTheme="majorHAnsi" w:cs="Arial"/>
          <w:sz w:val="20"/>
          <w:szCs w:val="20"/>
        </w:rPr>
        <w:t>Národná banka Slovenska,</w:t>
      </w:r>
      <w:r w:rsidR="008979FF">
        <w:rPr>
          <w:rFonts w:asciiTheme="majorHAnsi" w:hAnsiTheme="majorHAnsi" w:cs="Arial"/>
          <w:sz w:val="20"/>
          <w:szCs w:val="20"/>
        </w:rPr>
        <w:t xml:space="preserve"> ústredie</w:t>
      </w:r>
      <w:r w:rsidR="000D16A3">
        <w:rPr>
          <w:rFonts w:asciiTheme="majorHAnsi" w:hAnsiTheme="majorHAnsi" w:cs="Arial"/>
          <w:sz w:val="20"/>
          <w:szCs w:val="20"/>
        </w:rPr>
        <w:t>,</w:t>
      </w:r>
      <w:r w:rsidR="008979FF">
        <w:rPr>
          <w:rFonts w:asciiTheme="majorHAnsi" w:hAnsiTheme="majorHAnsi" w:cs="Arial"/>
          <w:sz w:val="20"/>
          <w:szCs w:val="20"/>
        </w:rPr>
        <w:t xml:space="preserve"> </w:t>
      </w:r>
      <w:r w:rsidR="00114915" w:rsidRPr="00114915">
        <w:rPr>
          <w:rFonts w:asciiTheme="majorHAnsi" w:hAnsiTheme="majorHAnsi" w:cs="Arial"/>
          <w:sz w:val="20"/>
          <w:szCs w:val="20"/>
        </w:rPr>
        <w:t>I</w:t>
      </w:r>
      <w:r w:rsidR="000D16A3">
        <w:rPr>
          <w:rFonts w:asciiTheme="majorHAnsi" w:hAnsiTheme="majorHAnsi" w:cs="Arial"/>
          <w:sz w:val="20"/>
          <w:szCs w:val="20"/>
        </w:rPr>
        <w:t>.</w:t>
      </w:r>
      <w:r w:rsidR="00114915" w:rsidRPr="00114915">
        <w:rPr>
          <w:rFonts w:asciiTheme="majorHAnsi" w:hAnsiTheme="majorHAnsi" w:cs="Arial"/>
          <w:sz w:val="20"/>
          <w:szCs w:val="20"/>
        </w:rPr>
        <w:t xml:space="preserve"> Karvaša 1, 813 25 Bratislava</w:t>
      </w:r>
      <w:r w:rsidR="00114915">
        <w:rPr>
          <w:rFonts w:asciiTheme="majorHAnsi" w:hAnsiTheme="majorHAnsi" w:cs="Arial"/>
          <w:sz w:val="20"/>
          <w:szCs w:val="20"/>
        </w:rPr>
        <w:t>.</w:t>
      </w:r>
    </w:p>
    <w:bookmarkEnd w:id="11"/>
    <w:p w14:paraId="44B52007" w14:textId="20F3814D" w:rsidR="00FA446C"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Predmet zákazky bude</w:t>
      </w:r>
      <w:r w:rsidR="00373738">
        <w:rPr>
          <w:rFonts w:asciiTheme="majorHAnsi" w:hAnsiTheme="majorHAnsi" w:cs="Arial"/>
          <w:sz w:val="20"/>
          <w:szCs w:val="20"/>
        </w:rPr>
        <w:t xml:space="preserve"> poskytnutý</w:t>
      </w:r>
      <w:r w:rsidRPr="00114915">
        <w:rPr>
          <w:rFonts w:asciiTheme="majorHAnsi" w:hAnsiTheme="majorHAnsi" w:cs="Arial"/>
          <w:sz w:val="20"/>
          <w:szCs w:val="20"/>
        </w:rPr>
        <w:t xml:space="preserve"> v termínoch a spôsobom podľa obchodných podmienok uvedených v bode 40. Návrh</w:t>
      </w:r>
      <w:r w:rsidR="00371F20">
        <w:rPr>
          <w:rFonts w:asciiTheme="majorHAnsi" w:hAnsiTheme="majorHAnsi" w:cs="Arial"/>
          <w:sz w:val="20"/>
          <w:szCs w:val="20"/>
        </w:rPr>
        <w:t>y</w:t>
      </w:r>
      <w:r w:rsidRPr="00114915">
        <w:rPr>
          <w:rFonts w:asciiTheme="majorHAnsi" w:hAnsiTheme="majorHAnsi" w:cs="Arial"/>
          <w:sz w:val="20"/>
          <w:szCs w:val="20"/>
        </w:rPr>
        <w:t xml:space="preserve"> zml</w:t>
      </w:r>
      <w:r w:rsidR="00371F20">
        <w:rPr>
          <w:rFonts w:asciiTheme="majorHAnsi" w:hAnsiTheme="majorHAnsi" w:cs="Arial"/>
          <w:sz w:val="20"/>
          <w:szCs w:val="20"/>
        </w:rPr>
        <w:t>úv</w:t>
      </w:r>
      <w:r w:rsidRPr="00114915">
        <w:rPr>
          <w:rFonts w:asciiTheme="majorHAnsi" w:hAnsiTheme="majorHAnsi" w:cs="Arial"/>
          <w:sz w:val="20"/>
          <w:szCs w:val="20"/>
        </w:rPr>
        <w:t xml:space="preserve"> časti C. </w:t>
      </w:r>
      <w:r w:rsidRPr="00114915">
        <w:rPr>
          <w:rFonts w:asciiTheme="majorHAnsi" w:hAnsiTheme="majorHAnsi" w:cs="Arial"/>
          <w:i/>
          <w:sz w:val="20"/>
          <w:szCs w:val="20"/>
        </w:rPr>
        <w:t xml:space="preserve">OBCHODNÉ PODMIENKY </w:t>
      </w:r>
      <w:r w:rsidR="00C97770">
        <w:rPr>
          <w:rFonts w:asciiTheme="majorHAnsi" w:hAnsiTheme="majorHAnsi" w:cs="Arial"/>
          <w:i/>
          <w:sz w:val="20"/>
          <w:szCs w:val="20"/>
        </w:rPr>
        <w:t>POSKYTNUTI</w:t>
      </w:r>
      <w:r w:rsidR="00FE36A7" w:rsidRPr="00114915">
        <w:rPr>
          <w:rFonts w:asciiTheme="majorHAnsi" w:hAnsiTheme="majorHAnsi" w:cs="Arial"/>
          <w:i/>
          <w:sz w:val="20"/>
          <w:szCs w:val="20"/>
        </w:rPr>
        <w:t>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6A451584" w:rsidR="00CD4D00" w:rsidRPr="00775C58"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7D1A5A0C" w14:textId="3944F621" w:rsidR="00775C58" w:rsidRDefault="006864BA" w:rsidP="00775C58">
      <w:pPr>
        <w:numPr>
          <w:ilvl w:val="1"/>
          <w:numId w:val="8"/>
        </w:numPr>
        <w:tabs>
          <w:tab w:val="clear" w:pos="1143"/>
          <w:tab w:val="num" w:pos="567"/>
        </w:tabs>
        <w:ind w:left="567" w:hanging="567"/>
        <w:jc w:val="both"/>
        <w:rPr>
          <w:rFonts w:asciiTheme="majorHAnsi" w:hAnsiTheme="majorHAnsi" w:cs="Arial"/>
          <w:sz w:val="20"/>
          <w:szCs w:val="20"/>
        </w:rPr>
      </w:pPr>
      <w:r w:rsidRPr="00775C58">
        <w:rPr>
          <w:rFonts w:asciiTheme="majorHAnsi" w:hAnsiTheme="majorHAnsi" w:cs="Arial"/>
          <w:noProof w:val="0"/>
          <w:color w:val="000000"/>
          <w:sz w:val="20"/>
          <w:szCs w:val="20"/>
        </w:rPr>
        <w:t xml:space="preserve">Výsledkom </w:t>
      </w:r>
      <w:r w:rsidRPr="00775C58">
        <w:rPr>
          <w:rFonts w:asciiTheme="majorHAnsi" w:hAnsiTheme="majorHAnsi" w:cs="Arial"/>
          <w:sz w:val="20"/>
          <w:szCs w:val="20"/>
        </w:rPr>
        <w:t>verejného obstarávania bude uzavretie</w:t>
      </w:r>
      <w:r w:rsidR="00775C58">
        <w:rPr>
          <w:rFonts w:asciiTheme="majorHAnsi" w:hAnsiTheme="majorHAnsi" w:cs="Arial"/>
          <w:sz w:val="20"/>
          <w:szCs w:val="20"/>
        </w:rPr>
        <w:t>:</w:t>
      </w:r>
    </w:p>
    <w:p w14:paraId="2E3C87C9" w14:textId="50A56EFC" w:rsidR="00775C58" w:rsidRPr="00775C58" w:rsidRDefault="00775C58">
      <w:pPr>
        <w:pStyle w:val="ListParagraph"/>
        <w:numPr>
          <w:ilvl w:val="2"/>
          <w:numId w:val="57"/>
        </w:numPr>
        <w:tabs>
          <w:tab w:val="left" w:pos="1134"/>
        </w:tabs>
        <w:spacing w:after="0" w:line="240" w:lineRule="auto"/>
        <w:ind w:hanging="153"/>
        <w:jc w:val="both"/>
        <w:rPr>
          <w:rFonts w:asciiTheme="majorHAnsi" w:hAnsiTheme="majorHAnsi" w:cs="Arial"/>
          <w:sz w:val="20"/>
          <w:szCs w:val="20"/>
        </w:rPr>
      </w:pPr>
      <w:r w:rsidRPr="00775C58">
        <w:rPr>
          <w:rFonts w:asciiTheme="majorHAnsi" w:hAnsiTheme="majorHAnsi" w:cs="Arial"/>
          <w:sz w:val="20"/>
          <w:szCs w:val="20"/>
        </w:rPr>
        <w:t>Na časť č. 1 predmetu zákazky:</w:t>
      </w:r>
    </w:p>
    <w:p w14:paraId="68A2D3C0" w14:textId="3F196314" w:rsidR="00775C58" w:rsidRPr="00775C58" w:rsidRDefault="00775C58">
      <w:pPr>
        <w:pStyle w:val="ListParagraph"/>
        <w:numPr>
          <w:ilvl w:val="0"/>
          <w:numId w:val="56"/>
        </w:numPr>
        <w:spacing w:after="0" w:line="240" w:lineRule="auto"/>
        <w:ind w:left="924" w:firstLine="210"/>
        <w:jc w:val="both"/>
        <w:rPr>
          <w:rStyle w:val="normaltextrun"/>
          <w:rFonts w:asciiTheme="majorHAnsi" w:hAnsiTheme="majorHAnsi" w:cs="Arial"/>
          <w:sz w:val="20"/>
          <w:szCs w:val="20"/>
        </w:rPr>
      </w:pPr>
      <w:r w:rsidRPr="00775C58">
        <w:rPr>
          <w:rStyle w:val="normaltextrun"/>
          <w:rFonts w:ascii="Cambria" w:hAnsi="Cambria" w:cs="Segoe UI"/>
          <w:sz w:val="20"/>
          <w:szCs w:val="20"/>
        </w:rPr>
        <w:t>Zmluvy o dielo č. C-NBS1-000-076-943</w:t>
      </w:r>
      <w:r w:rsidRPr="00775C58">
        <w:rPr>
          <w:rStyle w:val="eop"/>
          <w:rFonts w:ascii="Cambria" w:hAnsi="Cambria" w:cs="Segoe UI"/>
          <w:sz w:val="20"/>
          <w:szCs w:val="20"/>
        </w:rPr>
        <w:t> </w:t>
      </w:r>
      <w:r w:rsidRPr="00775C58">
        <w:rPr>
          <w:rStyle w:val="normaltextrun"/>
          <w:rFonts w:ascii="Cambria" w:hAnsi="Cambria" w:cs="Segoe UI"/>
          <w:sz w:val="20"/>
          <w:szCs w:val="20"/>
        </w:rPr>
        <w:t>na IS DMS a</w:t>
      </w:r>
    </w:p>
    <w:p w14:paraId="10CCA101" w14:textId="278EF5DA" w:rsidR="00775C58" w:rsidRPr="00775C58" w:rsidRDefault="00775C58">
      <w:pPr>
        <w:pStyle w:val="ListParagraph"/>
        <w:numPr>
          <w:ilvl w:val="0"/>
          <w:numId w:val="56"/>
        </w:numPr>
        <w:spacing w:after="0" w:line="240" w:lineRule="auto"/>
        <w:ind w:left="1418" w:hanging="284"/>
        <w:jc w:val="both"/>
        <w:rPr>
          <w:rStyle w:val="normaltextrun"/>
          <w:rFonts w:asciiTheme="majorHAnsi" w:hAnsiTheme="majorHAnsi" w:cs="Arial"/>
          <w:sz w:val="20"/>
          <w:szCs w:val="20"/>
        </w:rPr>
      </w:pPr>
      <w:r w:rsidRPr="00775C58">
        <w:rPr>
          <w:rStyle w:val="normaltextrun"/>
          <w:rFonts w:ascii="Cambria" w:hAnsi="Cambria" w:cs="Segoe UI"/>
          <w:sz w:val="20"/>
          <w:szCs w:val="20"/>
        </w:rPr>
        <w:t>Zmluvy č. C-NBS1-000-076-944</w:t>
      </w:r>
      <w:r w:rsidRPr="00775C58">
        <w:rPr>
          <w:rStyle w:val="eop"/>
          <w:rFonts w:ascii="Cambria" w:hAnsi="Cambria" w:cs="Segoe UI"/>
          <w:sz w:val="20"/>
          <w:szCs w:val="20"/>
        </w:rPr>
        <w:t> </w:t>
      </w:r>
      <w:r w:rsidRPr="00775C58">
        <w:rPr>
          <w:rStyle w:val="normaltextrun"/>
          <w:rFonts w:ascii="Cambria" w:hAnsi="Cambria" w:cs="Segoe UI"/>
          <w:sz w:val="20"/>
          <w:szCs w:val="20"/>
        </w:rPr>
        <w:t>o poskytovaní servisných služieb pri zabezpečení prevádzky IS DMS.</w:t>
      </w:r>
    </w:p>
    <w:p w14:paraId="48356A12" w14:textId="34F6FC44" w:rsidR="00775C58" w:rsidRPr="00775C58" w:rsidRDefault="00775C58">
      <w:pPr>
        <w:pStyle w:val="ListParagraph"/>
        <w:numPr>
          <w:ilvl w:val="2"/>
          <w:numId w:val="57"/>
        </w:numPr>
        <w:tabs>
          <w:tab w:val="left" w:pos="1134"/>
        </w:tabs>
        <w:spacing w:after="0" w:line="240" w:lineRule="auto"/>
        <w:ind w:hanging="153"/>
        <w:jc w:val="both"/>
        <w:rPr>
          <w:rFonts w:asciiTheme="majorHAnsi" w:hAnsiTheme="majorHAnsi" w:cs="Arial"/>
          <w:sz w:val="20"/>
          <w:szCs w:val="20"/>
        </w:rPr>
      </w:pPr>
      <w:r w:rsidRPr="00775C58">
        <w:rPr>
          <w:rFonts w:asciiTheme="majorHAnsi" w:hAnsiTheme="majorHAnsi" w:cs="Arial"/>
          <w:sz w:val="20"/>
          <w:szCs w:val="20"/>
        </w:rPr>
        <w:t>Na časť č. 2 predmetu zákazky:</w:t>
      </w:r>
    </w:p>
    <w:p w14:paraId="1A09BE5A" w14:textId="57A64984" w:rsidR="006864BA" w:rsidRPr="00D52B7E" w:rsidRDefault="00775C58">
      <w:pPr>
        <w:pStyle w:val="ListParagraph"/>
        <w:numPr>
          <w:ilvl w:val="0"/>
          <w:numId w:val="56"/>
        </w:numPr>
        <w:spacing w:after="0" w:line="240" w:lineRule="auto"/>
        <w:ind w:left="924" w:firstLine="210"/>
        <w:jc w:val="both"/>
        <w:rPr>
          <w:rFonts w:asciiTheme="majorHAnsi" w:hAnsiTheme="majorHAnsi" w:cs="Arial"/>
          <w:sz w:val="20"/>
          <w:szCs w:val="20"/>
        </w:rPr>
      </w:pPr>
      <w:r w:rsidRPr="00775C58">
        <w:rPr>
          <w:rStyle w:val="normaltextrun"/>
          <w:rFonts w:ascii="Cambria" w:hAnsi="Cambria" w:cs="Segoe UI"/>
          <w:sz w:val="20"/>
          <w:szCs w:val="20"/>
        </w:rPr>
        <w:t>Zmluvy o dielo č. C-NBS1-000-079-018</w:t>
      </w:r>
      <w:r w:rsidRPr="00775C58">
        <w:rPr>
          <w:rStyle w:val="eop"/>
          <w:rFonts w:ascii="Cambria" w:hAnsi="Cambria" w:cs="Segoe UI"/>
          <w:sz w:val="20"/>
          <w:szCs w:val="20"/>
        </w:rPr>
        <w:t> </w:t>
      </w:r>
      <w:r w:rsidRPr="00775C58">
        <w:rPr>
          <w:rStyle w:val="normaltextrun"/>
          <w:rFonts w:ascii="Cambria" w:hAnsi="Cambria" w:cs="Segoe UI"/>
          <w:sz w:val="20"/>
          <w:szCs w:val="20"/>
        </w:rPr>
        <w:t>na Rozšírenie IS registratúry (eOffice ERM)</w:t>
      </w:r>
      <w:r w:rsidR="00D52B7E">
        <w:rPr>
          <w:rStyle w:val="normaltextrun"/>
          <w:rFonts w:ascii="Cambria" w:hAnsi="Cambria" w:cs="Segoe UI"/>
          <w:sz w:val="20"/>
          <w:szCs w:val="20"/>
        </w:rPr>
        <w:t>.</w:t>
      </w:r>
      <w:r w:rsidR="006864BA" w:rsidRPr="00D52B7E">
        <w:rPr>
          <w:rFonts w:asciiTheme="majorHAnsi" w:hAnsiTheme="majorHAnsi" w:cs="Arial"/>
          <w:sz w:val="20"/>
          <w:szCs w:val="20"/>
        </w:rPr>
        <w:t xml:space="preserve"> </w:t>
      </w:r>
    </w:p>
    <w:p w14:paraId="7E14B761" w14:textId="4066F6DB" w:rsidR="00CD4D00" w:rsidRPr="00C167C0" w:rsidRDefault="00CD4D00">
      <w:pPr>
        <w:numPr>
          <w:ilvl w:val="1"/>
          <w:numId w:val="57"/>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C97770">
        <w:rPr>
          <w:rFonts w:asciiTheme="majorHAnsi" w:hAnsiTheme="majorHAnsi" w:cs="Arial"/>
          <w:i/>
          <w:iCs/>
          <w:sz w:val="20"/>
          <w:szCs w:val="20"/>
        </w:rPr>
        <w:t>POSKYTNUTIA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B95CAC2"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25024D">
        <w:rPr>
          <w:rFonts w:asciiTheme="majorHAnsi" w:hAnsiTheme="majorHAnsi"/>
          <w:b/>
        </w:rPr>
        <w:t>29</w:t>
      </w:r>
      <w:r w:rsidR="00747042">
        <w:rPr>
          <w:rFonts w:asciiTheme="majorHAnsi" w:hAnsiTheme="majorHAnsi"/>
          <w:b/>
        </w:rPr>
        <w:t>.</w:t>
      </w:r>
      <w:r w:rsidR="0025024D">
        <w:rPr>
          <w:rFonts w:asciiTheme="majorHAnsi" w:hAnsiTheme="majorHAnsi"/>
          <w:b/>
        </w:rPr>
        <w:t>02</w:t>
      </w:r>
      <w:r w:rsidR="00747042">
        <w:rPr>
          <w:rFonts w:asciiTheme="majorHAnsi" w:hAnsiTheme="majorHAnsi"/>
          <w:b/>
        </w:rPr>
        <w:t>.202</w:t>
      </w:r>
      <w:r w:rsidR="00C56AE4">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5"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343D67">
      <w:pPr>
        <w:pStyle w:val="ListParagraph"/>
        <w:numPr>
          <w:ilvl w:val="1"/>
          <w:numId w:val="17"/>
        </w:numPr>
        <w:spacing w:after="0" w:line="240" w:lineRule="auto"/>
        <w:ind w:left="567" w:hanging="567"/>
        <w:jc w:val="both"/>
        <w:rPr>
          <w:rFonts w:asciiTheme="majorHAnsi" w:hAnsiTheme="majorHAnsi" w:cs="Arial"/>
          <w:sz w:val="20"/>
          <w:szCs w:val="20"/>
        </w:rPr>
      </w:pPr>
      <w:bookmarkStart w:id="12" w:name="_Toc209947081"/>
      <w:bookmarkStart w:id="13" w:name="_Toc210520983"/>
      <w:bookmarkStart w:id="14"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2"/>
      <w:bookmarkEnd w:id="13"/>
      <w:bookmarkEnd w:id="14"/>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6"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15628BAE"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CC471F">
        <w:rPr>
          <w:rFonts w:asciiTheme="majorHAnsi" w:hAnsiTheme="majorHAnsi" w:cs="Arial"/>
          <w:sz w:val="20"/>
          <w:szCs w:val="20"/>
        </w:rPr>
        <w:br/>
      </w:r>
      <w:r w:rsidRPr="000961E2">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7"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5" w:name="_Ref137016636"/>
      <w:r w:rsidRPr="000961E2">
        <w:rPr>
          <w:rFonts w:asciiTheme="majorHAnsi" w:hAnsiTheme="majorHAnsi" w:cs="Arial"/>
          <w:sz w:val="20"/>
          <w:szCs w:val="20"/>
        </w:rPr>
        <w:t xml:space="preserve">Záujemca </w:t>
      </w:r>
      <w:bookmarkEnd w:id="15"/>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Verejný obstarávateľ primerane predĺži lehotu na predkladanie ponúk, ak </w:t>
      </w:r>
    </w:p>
    <w:p w14:paraId="0E4C153D" w14:textId="76100364" w:rsidR="00D6445F" w:rsidRPr="000961E2" w:rsidRDefault="00D6445F">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8"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0E30FB6"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C97770">
        <w:rPr>
          <w:rFonts w:asciiTheme="majorHAnsi" w:hAnsiTheme="majorHAnsi" w:cs="Arial"/>
          <w:b/>
          <w:bCs/>
          <w:smallCaps/>
          <w:sz w:val="20"/>
          <w:szCs w:val="20"/>
        </w:rPr>
        <w:t>poskytnutia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30A17A03"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311D79">
        <w:rPr>
          <w:rFonts w:asciiTheme="majorHAnsi" w:hAnsiTheme="majorHAnsi" w:cs="Arial"/>
          <w:sz w:val="20"/>
          <w:szCs w:val="20"/>
        </w:rPr>
        <w:t>Poskytnutia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9"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5D001A" w:rsidRPr="001E70B3">
        <w:rPr>
          <w:rFonts w:asciiTheme="majorHAnsi" w:hAnsiTheme="majorHAnsi" w:cs="Arial"/>
          <w:sz w:val="20"/>
          <w:szCs w:val="20"/>
        </w:rPr>
        <w:t>z</w:t>
      </w:r>
      <w:r w:rsidRPr="001E70B3">
        <w:rPr>
          <w:rFonts w:asciiTheme="majorHAnsi" w:hAnsiTheme="majorHAnsi" w:cs="Arial"/>
          <w:sz w:val="20"/>
          <w:szCs w:val="20"/>
        </w:rPr>
        <w:t xml:space="preserve">oskenované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(„Document to Searchable PDF File“).</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595E6556"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CC471F">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25526665"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r w:rsidR="00B20DAE">
        <w:rPr>
          <w:rFonts w:asciiTheme="majorHAnsi" w:hAnsiTheme="majorHAnsi" w:cs="Arial"/>
          <w:sz w:val="20"/>
          <w:szCs w:val="20"/>
        </w:rPr>
        <w:t xml:space="preserve"> pokiaľ nie je v súťažných podkladoch uvedené inak</w:t>
      </w:r>
      <w:r w:rsidRPr="000961E2">
        <w:rPr>
          <w:rFonts w:asciiTheme="majorHAnsi" w:hAnsiTheme="majorHAnsi" w:cs="Arial"/>
          <w:sz w:val="20"/>
          <w:szCs w:val="20"/>
        </w:rPr>
        <w:t>.</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5EE70921" w:rsidR="00A337BA"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w:t>
      </w:r>
      <w:r w:rsidRPr="000961E2">
        <w:rPr>
          <w:rFonts w:asciiTheme="majorHAnsi" w:hAnsiTheme="majorHAnsi" w:cs="Arial"/>
          <w:sz w:val="20"/>
          <w:szCs w:val="20"/>
        </w:rPr>
        <w:lastRenderedPageBreak/>
        <w:t xml:space="preserve">Uchádzač je pred predložením svojej ponuky povinný vziať do úvahy všetko, čo je nevyhnutné na úplné </w:t>
      </w:r>
      <w:r w:rsidR="007E68C1">
        <w:rPr>
          <w:rFonts w:asciiTheme="majorHAnsi" w:hAnsiTheme="majorHAnsi" w:cs="Arial"/>
          <w:sz w:val="20"/>
          <w:szCs w:val="20"/>
        </w:rPr>
        <w:br/>
      </w:r>
      <w:r w:rsidRPr="000961E2">
        <w:rPr>
          <w:rFonts w:asciiTheme="majorHAnsi" w:hAnsiTheme="majorHAnsi" w:cs="Arial"/>
          <w:sz w:val="20"/>
          <w:szCs w:val="20"/>
        </w:rPr>
        <w:t xml:space="preserve">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377CDE18" w:rsidR="00AB133C" w:rsidRDefault="00AB133C" w:rsidP="00084C38">
      <w:pPr>
        <w:ind w:left="567"/>
        <w:jc w:val="both"/>
        <w:rPr>
          <w:rFonts w:asciiTheme="majorHAnsi" w:hAnsiTheme="majorHAnsi" w:cs="Arial"/>
          <w:b/>
          <w:sz w:val="20"/>
          <w:szCs w:val="20"/>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zloženie zábezpeky</w:t>
      </w:r>
    </w:p>
    <w:p w14:paraId="2D3B780E" w14:textId="1F962DFD" w:rsidR="005F0137" w:rsidRPr="005F0137" w:rsidRDefault="005F0137" w:rsidP="005F0137">
      <w:pPr>
        <w:pStyle w:val="ListParagraph"/>
        <w:numPr>
          <w:ilvl w:val="0"/>
          <w:numId w:val="14"/>
        </w:numPr>
        <w:spacing w:after="0" w:line="240" w:lineRule="auto"/>
        <w:ind w:left="851" w:hanging="284"/>
        <w:jc w:val="both"/>
        <w:rPr>
          <w:rFonts w:asciiTheme="majorHAnsi" w:hAnsiTheme="majorHAnsi" w:cs="Arial"/>
          <w:b/>
          <w:sz w:val="20"/>
          <w:szCs w:val="20"/>
        </w:rPr>
      </w:pPr>
      <w:r w:rsidRPr="003D7E3B">
        <w:rPr>
          <w:rFonts w:asciiTheme="majorHAnsi" w:hAnsiTheme="majorHAnsi"/>
          <w:sz w:val="20"/>
          <w:szCs w:val="20"/>
        </w:rPr>
        <w:t xml:space="preserve">na časť č. 1 vo výške </w:t>
      </w:r>
      <w:r>
        <w:rPr>
          <w:rFonts w:asciiTheme="majorHAnsi" w:hAnsiTheme="majorHAnsi"/>
          <w:sz w:val="20"/>
          <w:szCs w:val="20"/>
        </w:rPr>
        <w:t>40 000,-</w:t>
      </w:r>
      <w:r w:rsidRPr="0038165B">
        <w:rPr>
          <w:rFonts w:asciiTheme="majorHAnsi" w:hAnsiTheme="majorHAnsi"/>
          <w:sz w:val="20"/>
          <w:szCs w:val="20"/>
        </w:rPr>
        <w:t xml:space="preserve"> eur (slovom: </w:t>
      </w:r>
      <w:r>
        <w:rPr>
          <w:rFonts w:asciiTheme="majorHAnsi" w:hAnsiTheme="majorHAnsi"/>
          <w:sz w:val="20"/>
          <w:szCs w:val="20"/>
        </w:rPr>
        <w:t xml:space="preserve"> štyridsaťtisíc</w:t>
      </w:r>
      <w:r w:rsidRPr="0038165B">
        <w:rPr>
          <w:rFonts w:asciiTheme="majorHAnsi" w:hAnsiTheme="majorHAnsi"/>
          <w:sz w:val="20"/>
          <w:szCs w:val="20"/>
        </w:rPr>
        <w:t xml:space="preserve"> eur),</w:t>
      </w:r>
    </w:p>
    <w:p w14:paraId="4C61047A" w14:textId="5C32EA84" w:rsidR="005F0137" w:rsidRPr="005F0137" w:rsidRDefault="005F0137" w:rsidP="005F0137">
      <w:pPr>
        <w:pStyle w:val="ListParagraph"/>
        <w:numPr>
          <w:ilvl w:val="0"/>
          <w:numId w:val="14"/>
        </w:numPr>
        <w:spacing w:after="0" w:line="240" w:lineRule="auto"/>
        <w:ind w:left="851" w:hanging="284"/>
        <w:jc w:val="both"/>
        <w:rPr>
          <w:rFonts w:asciiTheme="majorHAnsi" w:hAnsiTheme="majorHAnsi" w:cs="Arial"/>
          <w:b/>
          <w:sz w:val="20"/>
          <w:szCs w:val="20"/>
        </w:rPr>
      </w:pPr>
      <w:r w:rsidRPr="005F0137">
        <w:rPr>
          <w:rFonts w:asciiTheme="majorHAnsi" w:hAnsiTheme="majorHAnsi"/>
          <w:sz w:val="20"/>
          <w:szCs w:val="20"/>
        </w:rPr>
        <w:t xml:space="preserve">na časť č. 2 vo výške </w:t>
      </w:r>
      <w:r>
        <w:rPr>
          <w:rFonts w:asciiTheme="majorHAnsi" w:hAnsiTheme="majorHAnsi"/>
          <w:sz w:val="20"/>
          <w:szCs w:val="20"/>
        </w:rPr>
        <w:t>20</w:t>
      </w:r>
      <w:r w:rsidRPr="005F0137">
        <w:rPr>
          <w:rFonts w:asciiTheme="majorHAnsi" w:hAnsiTheme="majorHAnsi"/>
          <w:sz w:val="20"/>
          <w:szCs w:val="20"/>
        </w:rPr>
        <w:t xml:space="preserve"> 000,- eur (slovom:  </w:t>
      </w:r>
      <w:r>
        <w:rPr>
          <w:rFonts w:asciiTheme="majorHAnsi" w:hAnsiTheme="majorHAnsi"/>
          <w:sz w:val="20"/>
          <w:szCs w:val="20"/>
        </w:rPr>
        <w:t>dvadsať</w:t>
      </w:r>
      <w:r w:rsidRPr="005F0137">
        <w:rPr>
          <w:rFonts w:asciiTheme="majorHAnsi" w:hAnsiTheme="majorHAnsi"/>
          <w:sz w:val="20"/>
          <w:szCs w:val="20"/>
        </w:rPr>
        <w:t>tisíc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1DDCAFB"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w:t>
      </w:r>
      <w:r w:rsidR="00BC19E9">
        <w:rPr>
          <w:rFonts w:asciiTheme="majorHAnsi" w:hAnsiTheme="majorHAnsi" w:cs="Arial"/>
          <w:sz w:val="20"/>
          <w:szCs w:val="20"/>
        </w:rPr>
        <w:t xml:space="preserve">pracovných </w:t>
      </w:r>
      <w:r w:rsidR="00AB133C"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20B64986"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0BA87A09"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sidR="00CC471F">
        <w:rPr>
          <w:rFonts w:asciiTheme="majorHAnsi" w:hAnsiTheme="majorHAnsi" w:cs="Arial"/>
          <w:sz w:val="20"/>
          <w:szCs w:val="20"/>
        </w:rPr>
        <w:br/>
      </w:r>
      <w:r w:rsidRPr="000961E2">
        <w:rPr>
          <w:rFonts w:asciiTheme="majorHAnsi" w:hAnsiTheme="majorHAnsi" w:cs="Arial"/>
          <w:sz w:val="20"/>
          <w:szCs w:val="20"/>
        </w:rPr>
        <w:t>v bode 16.1 týchto súťažných podkladov,</w:t>
      </w:r>
    </w:p>
    <w:p w14:paraId="7BF71D41"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5B9203CB"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w:t>
      </w:r>
      <w:r w:rsidRPr="000961E2">
        <w:rPr>
          <w:rFonts w:asciiTheme="majorHAnsi" w:hAnsiTheme="majorHAnsi" w:cs="Arial"/>
          <w:sz w:val="20"/>
          <w:szCs w:val="20"/>
        </w:rPr>
        <w:lastRenderedPageBreak/>
        <w:t xml:space="preserve">poistenia záruky uchádzačovi písomne oznámi takéto predĺženie lehoty viazanosti ponúk. </w:t>
      </w:r>
      <w:r w:rsidR="00CC471F">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7F82914F" w:rsidR="00AB133C" w:rsidRPr="00E9070D"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00C836E2">
        <w:rPr>
          <w:rFonts w:ascii="Cambria" w:hAnsi="Cambria"/>
          <w:b/>
          <w:sz w:val="20"/>
        </w:rPr>
        <w:t>Uchádzač originál dokladu o bankovej záruke alebo o poistení záruky predkladá (okrem skenu v odporúčacom komunikačnom formáte „PDF“ v systéme JOSEPHINE) aj v listinnej podobe prostredníctvom pošty alebo iného doručovateľa v lehote na predkladanie ponúk na</w:t>
      </w:r>
      <w:r w:rsidR="00C836E2">
        <w:rPr>
          <w:rFonts w:ascii="Cambria" w:hAnsi="Cambria"/>
          <w:b/>
          <w:spacing w:val="-14"/>
          <w:sz w:val="20"/>
        </w:rPr>
        <w:t xml:space="preserve"> </w:t>
      </w:r>
      <w:r w:rsidR="00C836E2">
        <w:rPr>
          <w:rFonts w:ascii="Cambria" w:hAnsi="Cambria"/>
          <w:b/>
          <w:sz w:val="20"/>
        </w:rPr>
        <w:t>adresu</w:t>
      </w:r>
      <w:r w:rsidR="00C836E2">
        <w:rPr>
          <w:rFonts w:ascii="Cambria" w:hAnsi="Cambria"/>
          <w:b/>
          <w:spacing w:val="-14"/>
          <w:sz w:val="20"/>
        </w:rPr>
        <w:t xml:space="preserve"> </w:t>
      </w:r>
      <w:r w:rsidR="00C836E2">
        <w:rPr>
          <w:rFonts w:ascii="Cambria" w:hAnsi="Cambria"/>
          <w:b/>
          <w:sz w:val="20"/>
        </w:rPr>
        <w:t>verejného</w:t>
      </w:r>
      <w:r w:rsidR="00C836E2">
        <w:rPr>
          <w:rFonts w:ascii="Cambria" w:hAnsi="Cambria"/>
          <w:b/>
          <w:spacing w:val="-13"/>
          <w:sz w:val="20"/>
        </w:rPr>
        <w:t xml:space="preserve"> </w:t>
      </w:r>
      <w:r w:rsidR="00C836E2">
        <w:rPr>
          <w:rFonts w:ascii="Cambria" w:hAnsi="Cambria"/>
          <w:b/>
          <w:sz w:val="20"/>
        </w:rPr>
        <w:t>obstarávateľa.</w:t>
      </w:r>
      <w:r w:rsidR="00C836E2">
        <w:rPr>
          <w:rFonts w:ascii="Cambria" w:hAnsi="Cambria"/>
          <w:b/>
          <w:spacing w:val="-15"/>
          <w:sz w:val="20"/>
        </w:rPr>
        <w:t xml:space="preserve"> </w:t>
      </w:r>
      <w:r w:rsidR="00C836E2">
        <w:rPr>
          <w:rFonts w:ascii="Cambria" w:hAnsi="Cambria"/>
          <w:b/>
          <w:sz w:val="20"/>
        </w:rPr>
        <w:t>Uchádzač</w:t>
      </w:r>
      <w:r w:rsidR="00C836E2">
        <w:rPr>
          <w:rFonts w:ascii="Cambria" w:hAnsi="Cambria"/>
          <w:b/>
          <w:spacing w:val="-14"/>
          <w:sz w:val="20"/>
        </w:rPr>
        <w:t xml:space="preserve"> </w:t>
      </w:r>
      <w:r w:rsidR="00C836E2">
        <w:rPr>
          <w:rFonts w:ascii="Cambria" w:hAnsi="Cambria"/>
          <w:b/>
          <w:sz w:val="20"/>
        </w:rPr>
        <w:t>vloží</w:t>
      </w:r>
      <w:r w:rsidR="00C836E2">
        <w:rPr>
          <w:rFonts w:ascii="Cambria" w:hAnsi="Cambria"/>
          <w:b/>
          <w:spacing w:val="-15"/>
          <w:sz w:val="20"/>
        </w:rPr>
        <w:t xml:space="preserve"> </w:t>
      </w:r>
      <w:r w:rsidR="00C836E2">
        <w:rPr>
          <w:rFonts w:ascii="Cambria" w:hAnsi="Cambria"/>
          <w:b/>
          <w:sz w:val="20"/>
        </w:rPr>
        <w:t>originál</w:t>
      </w:r>
      <w:r w:rsidR="00C836E2">
        <w:rPr>
          <w:rFonts w:ascii="Cambria" w:hAnsi="Cambria"/>
          <w:b/>
          <w:spacing w:val="-14"/>
          <w:sz w:val="20"/>
        </w:rPr>
        <w:t xml:space="preserve"> </w:t>
      </w:r>
      <w:r w:rsidR="00C836E2">
        <w:rPr>
          <w:rFonts w:ascii="Cambria" w:hAnsi="Cambria"/>
          <w:b/>
          <w:sz w:val="20"/>
        </w:rPr>
        <w:t>bankovej</w:t>
      </w:r>
      <w:r w:rsidR="00C836E2">
        <w:rPr>
          <w:rFonts w:ascii="Cambria" w:hAnsi="Cambria"/>
          <w:b/>
          <w:spacing w:val="-14"/>
          <w:sz w:val="20"/>
        </w:rPr>
        <w:t xml:space="preserve"> </w:t>
      </w:r>
      <w:r w:rsidR="00C836E2">
        <w:rPr>
          <w:rFonts w:ascii="Cambria" w:hAnsi="Cambria"/>
          <w:b/>
          <w:sz w:val="20"/>
        </w:rPr>
        <w:t>záruky</w:t>
      </w:r>
      <w:r w:rsidR="00C836E2">
        <w:rPr>
          <w:rFonts w:ascii="Cambria" w:hAnsi="Cambria"/>
          <w:b/>
          <w:spacing w:val="-13"/>
          <w:sz w:val="20"/>
        </w:rPr>
        <w:t xml:space="preserve"> </w:t>
      </w:r>
      <w:r w:rsidR="00C836E2">
        <w:rPr>
          <w:rFonts w:ascii="Cambria" w:hAnsi="Cambria"/>
          <w:b/>
          <w:sz w:val="20"/>
        </w:rPr>
        <w:t>alebo</w:t>
      </w:r>
      <w:r w:rsidR="00C836E2">
        <w:rPr>
          <w:rFonts w:ascii="Cambria" w:hAnsi="Cambria"/>
          <w:b/>
          <w:spacing w:val="-16"/>
          <w:sz w:val="20"/>
        </w:rPr>
        <w:t xml:space="preserve"> </w:t>
      </w:r>
      <w:r w:rsidR="00C836E2">
        <w:rPr>
          <w:rFonts w:ascii="Cambria" w:hAnsi="Cambria"/>
          <w:b/>
          <w:sz w:val="20"/>
        </w:rPr>
        <w:t>poistenia záruky</w:t>
      </w:r>
      <w:r w:rsidR="00C836E2">
        <w:rPr>
          <w:rFonts w:ascii="Cambria" w:hAnsi="Cambria"/>
          <w:b/>
          <w:spacing w:val="-10"/>
          <w:sz w:val="20"/>
        </w:rPr>
        <w:t xml:space="preserve"> </w:t>
      </w:r>
      <w:r w:rsidR="00C836E2">
        <w:rPr>
          <w:rFonts w:ascii="Cambria" w:hAnsi="Cambria"/>
          <w:b/>
          <w:sz w:val="20"/>
        </w:rPr>
        <w:t>do</w:t>
      </w:r>
      <w:r w:rsidR="00C836E2">
        <w:rPr>
          <w:rFonts w:ascii="Cambria" w:hAnsi="Cambria"/>
          <w:b/>
          <w:spacing w:val="-12"/>
          <w:sz w:val="20"/>
        </w:rPr>
        <w:t xml:space="preserve"> </w:t>
      </w:r>
      <w:r w:rsidR="00C836E2">
        <w:rPr>
          <w:rFonts w:ascii="Cambria" w:hAnsi="Cambria"/>
          <w:b/>
          <w:sz w:val="20"/>
        </w:rPr>
        <w:t>samostatnej</w:t>
      </w:r>
      <w:r w:rsidR="00C836E2">
        <w:rPr>
          <w:rFonts w:ascii="Cambria" w:hAnsi="Cambria"/>
          <w:b/>
          <w:spacing w:val="-12"/>
          <w:sz w:val="20"/>
        </w:rPr>
        <w:t xml:space="preserve"> </w:t>
      </w:r>
      <w:r w:rsidR="00C836E2">
        <w:rPr>
          <w:rFonts w:ascii="Cambria" w:hAnsi="Cambria"/>
          <w:b/>
          <w:sz w:val="20"/>
        </w:rPr>
        <w:t>nepriehľadnej</w:t>
      </w:r>
      <w:r w:rsidR="00C836E2">
        <w:rPr>
          <w:rFonts w:ascii="Cambria" w:hAnsi="Cambria"/>
          <w:b/>
          <w:spacing w:val="-10"/>
          <w:sz w:val="20"/>
        </w:rPr>
        <w:t xml:space="preserve"> </w:t>
      </w:r>
      <w:r w:rsidR="00C836E2">
        <w:rPr>
          <w:rFonts w:ascii="Cambria" w:hAnsi="Cambria"/>
          <w:b/>
          <w:sz w:val="20"/>
        </w:rPr>
        <w:t>obálky,</w:t>
      </w:r>
      <w:r w:rsidR="00C836E2">
        <w:rPr>
          <w:rFonts w:ascii="Cambria" w:hAnsi="Cambria"/>
          <w:b/>
          <w:spacing w:val="-10"/>
          <w:sz w:val="20"/>
        </w:rPr>
        <w:t xml:space="preserve"> </w:t>
      </w:r>
      <w:r w:rsidR="00C836E2">
        <w:rPr>
          <w:rFonts w:ascii="Cambria" w:hAnsi="Cambria"/>
          <w:b/>
          <w:sz w:val="20"/>
        </w:rPr>
        <w:t>ktorá</w:t>
      </w:r>
      <w:r w:rsidR="00C836E2">
        <w:rPr>
          <w:rFonts w:ascii="Cambria" w:hAnsi="Cambria"/>
          <w:b/>
          <w:spacing w:val="-12"/>
          <w:sz w:val="20"/>
        </w:rPr>
        <w:t xml:space="preserve"> </w:t>
      </w:r>
      <w:r w:rsidR="00C836E2">
        <w:rPr>
          <w:rFonts w:ascii="Cambria" w:hAnsi="Cambria"/>
          <w:b/>
          <w:sz w:val="20"/>
        </w:rPr>
        <w:t>musí</w:t>
      </w:r>
      <w:r w:rsidR="00C836E2">
        <w:rPr>
          <w:rFonts w:ascii="Cambria" w:hAnsi="Cambria"/>
          <w:b/>
          <w:spacing w:val="-12"/>
          <w:sz w:val="20"/>
        </w:rPr>
        <w:t xml:space="preserve"> </w:t>
      </w:r>
      <w:r w:rsidR="00C836E2">
        <w:rPr>
          <w:rFonts w:ascii="Cambria" w:hAnsi="Cambria"/>
          <w:b/>
          <w:sz w:val="20"/>
        </w:rPr>
        <w:t>byť</w:t>
      </w:r>
      <w:r w:rsidR="00C836E2">
        <w:rPr>
          <w:rFonts w:ascii="Cambria" w:hAnsi="Cambria"/>
          <w:b/>
          <w:spacing w:val="-10"/>
          <w:sz w:val="20"/>
        </w:rPr>
        <w:t xml:space="preserve"> </w:t>
      </w:r>
      <w:r w:rsidR="00C836E2">
        <w:rPr>
          <w:rFonts w:ascii="Cambria" w:hAnsi="Cambria"/>
          <w:b/>
          <w:sz w:val="20"/>
        </w:rPr>
        <w:t>uzatvorená</w:t>
      </w:r>
      <w:r w:rsidR="00C836E2">
        <w:rPr>
          <w:rFonts w:ascii="Cambria" w:hAnsi="Cambria"/>
          <w:b/>
          <w:spacing w:val="-10"/>
          <w:sz w:val="20"/>
        </w:rPr>
        <w:t xml:space="preserve"> </w:t>
      </w:r>
      <w:r w:rsidR="00C836E2">
        <w:rPr>
          <w:rFonts w:ascii="Cambria" w:hAnsi="Cambria"/>
          <w:b/>
          <w:sz w:val="20"/>
        </w:rPr>
        <w:t>a</w:t>
      </w:r>
      <w:r w:rsidR="00C836E2">
        <w:rPr>
          <w:rFonts w:ascii="Cambria" w:hAnsi="Cambria"/>
          <w:b/>
          <w:spacing w:val="-13"/>
          <w:sz w:val="20"/>
        </w:rPr>
        <w:t xml:space="preserve"> </w:t>
      </w:r>
      <w:r w:rsidR="00C836E2">
        <w:rPr>
          <w:rFonts w:ascii="Cambria" w:hAnsi="Cambria"/>
          <w:b/>
          <w:sz w:val="20"/>
        </w:rPr>
        <w:t>označená</w:t>
      </w:r>
      <w:r w:rsidR="00C836E2">
        <w:rPr>
          <w:rFonts w:ascii="Cambria" w:hAnsi="Cambria"/>
          <w:b/>
          <w:spacing w:val="-12"/>
          <w:sz w:val="20"/>
        </w:rPr>
        <w:t xml:space="preserve"> </w:t>
      </w:r>
      <w:r w:rsidR="00C836E2">
        <w:rPr>
          <w:rFonts w:ascii="Cambria" w:hAnsi="Cambria"/>
          <w:b/>
          <w:sz w:val="20"/>
        </w:rPr>
        <w:t>heslom súťaže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r w:rsidR="00C836E2">
        <w:rPr>
          <w:rFonts w:ascii="Cambria" w:hAnsi="Cambria"/>
          <w:b/>
          <w:sz w:val="20"/>
        </w:rPr>
        <w:t xml:space="preserve">“ a s poznámkou „NEOTVÁRAŤ“. </w:t>
      </w:r>
      <w:r w:rsidR="00C836E2">
        <w:rPr>
          <w:rFonts w:ascii="Cambria" w:hAnsi="Cambria"/>
          <w:sz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w:t>
      </w:r>
      <w:r w:rsidR="00C836E2">
        <w:rPr>
          <w:rFonts w:ascii="Cambria" w:hAnsi="Cambria"/>
          <w:spacing w:val="-14"/>
          <w:sz w:val="20"/>
        </w:rPr>
        <w:t xml:space="preserve"> </w:t>
      </w:r>
      <w:r w:rsidR="00C836E2">
        <w:rPr>
          <w:rFonts w:ascii="Cambria" w:hAnsi="Cambria"/>
          <w:sz w:val="20"/>
        </w:rPr>
        <w:t>o</w:t>
      </w:r>
      <w:r w:rsidR="00C836E2">
        <w:rPr>
          <w:rFonts w:ascii="Cambria" w:hAnsi="Cambria"/>
          <w:spacing w:val="-14"/>
          <w:sz w:val="20"/>
        </w:rPr>
        <w:t xml:space="preserve"> </w:t>
      </w:r>
      <w:r w:rsidR="00C836E2">
        <w:rPr>
          <w:rFonts w:ascii="Cambria" w:hAnsi="Cambria"/>
          <w:sz w:val="20"/>
        </w:rPr>
        <w:t>bankovej</w:t>
      </w:r>
      <w:r w:rsidR="00C836E2">
        <w:rPr>
          <w:rFonts w:ascii="Cambria" w:hAnsi="Cambria"/>
          <w:spacing w:val="-13"/>
          <w:sz w:val="20"/>
        </w:rPr>
        <w:t xml:space="preserve"> </w:t>
      </w:r>
      <w:r w:rsidR="00C836E2">
        <w:rPr>
          <w:rFonts w:ascii="Cambria" w:hAnsi="Cambria"/>
          <w:sz w:val="20"/>
        </w:rPr>
        <w:t>záruke</w:t>
      </w:r>
      <w:r w:rsidR="00C836E2">
        <w:rPr>
          <w:rFonts w:ascii="Cambria" w:hAnsi="Cambria"/>
          <w:spacing w:val="-13"/>
          <w:sz w:val="20"/>
        </w:rPr>
        <w:t xml:space="preserve"> </w:t>
      </w:r>
      <w:r w:rsidR="00C836E2">
        <w:rPr>
          <w:rFonts w:ascii="Cambria" w:hAnsi="Cambria"/>
          <w:sz w:val="20"/>
        </w:rPr>
        <w:t>alebo</w:t>
      </w:r>
      <w:r w:rsidR="00C836E2">
        <w:rPr>
          <w:rFonts w:ascii="Cambria" w:hAnsi="Cambria"/>
          <w:spacing w:val="-14"/>
          <w:sz w:val="20"/>
        </w:rPr>
        <w:t xml:space="preserve"> </w:t>
      </w:r>
      <w:r w:rsidR="00C836E2">
        <w:rPr>
          <w:rFonts w:ascii="Cambria" w:hAnsi="Cambria"/>
          <w:sz w:val="20"/>
        </w:rPr>
        <w:t>o</w:t>
      </w:r>
      <w:r w:rsidR="00C836E2">
        <w:rPr>
          <w:rFonts w:ascii="Cambria" w:hAnsi="Cambria"/>
          <w:spacing w:val="-11"/>
          <w:sz w:val="20"/>
        </w:rPr>
        <w:t xml:space="preserve"> </w:t>
      </w:r>
      <w:r w:rsidR="00C836E2">
        <w:rPr>
          <w:rFonts w:ascii="Cambria" w:hAnsi="Cambria"/>
          <w:sz w:val="20"/>
        </w:rPr>
        <w:t>poistení</w:t>
      </w:r>
      <w:r w:rsidR="00C836E2">
        <w:rPr>
          <w:rFonts w:ascii="Cambria" w:hAnsi="Cambria"/>
          <w:spacing w:val="-12"/>
          <w:sz w:val="20"/>
        </w:rPr>
        <w:t xml:space="preserve"> </w:t>
      </w:r>
      <w:r w:rsidR="00C836E2">
        <w:rPr>
          <w:rFonts w:ascii="Cambria" w:hAnsi="Cambria"/>
          <w:sz w:val="20"/>
        </w:rPr>
        <w:t>záruky</w:t>
      </w:r>
      <w:r w:rsidR="00C836E2">
        <w:rPr>
          <w:rFonts w:ascii="Cambria" w:hAnsi="Cambria"/>
          <w:spacing w:val="-13"/>
          <w:sz w:val="20"/>
        </w:rPr>
        <w:t xml:space="preserve"> </w:t>
      </w:r>
      <w:r w:rsidR="00C836E2">
        <w:rPr>
          <w:rFonts w:ascii="Cambria" w:hAnsi="Cambria"/>
          <w:sz w:val="20"/>
        </w:rPr>
        <w:t>v</w:t>
      </w:r>
      <w:r w:rsidR="00C836E2">
        <w:rPr>
          <w:rFonts w:ascii="Cambria" w:hAnsi="Cambria"/>
          <w:spacing w:val="-13"/>
          <w:sz w:val="20"/>
        </w:rPr>
        <w:t xml:space="preserve"> </w:t>
      </w:r>
      <w:r w:rsidR="00C836E2">
        <w:rPr>
          <w:rFonts w:ascii="Cambria" w:hAnsi="Cambria"/>
          <w:sz w:val="20"/>
        </w:rPr>
        <w:t>listinnej</w:t>
      </w:r>
      <w:r w:rsidR="00C836E2">
        <w:rPr>
          <w:rFonts w:ascii="Cambria" w:hAnsi="Cambria"/>
          <w:spacing w:val="-13"/>
          <w:sz w:val="20"/>
        </w:rPr>
        <w:t xml:space="preserve"> </w:t>
      </w:r>
      <w:r w:rsidR="00C836E2">
        <w:rPr>
          <w:rFonts w:ascii="Cambria" w:hAnsi="Cambria"/>
          <w:sz w:val="20"/>
        </w:rPr>
        <w:t>podobe</w:t>
      </w:r>
      <w:r w:rsidR="00C836E2">
        <w:rPr>
          <w:rFonts w:ascii="Cambria" w:hAnsi="Cambria"/>
          <w:spacing w:val="-13"/>
          <w:sz w:val="20"/>
        </w:rPr>
        <w:t xml:space="preserve"> </w:t>
      </w:r>
      <w:r w:rsidR="00C836E2">
        <w:rPr>
          <w:rFonts w:ascii="Cambria" w:hAnsi="Cambria"/>
          <w:sz w:val="20"/>
        </w:rPr>
        <w:t>doručovať</w:t>
      </w:r>
      <w:r w:rsidR="00C836E2">
        <w:rPr>
          <w:rFonts w:ascii="Cambria" w:hAnsi="Cambria"/>
          <w:spacing w:val="-15"/>
          <w:sz w:val="20"/>
        </w:rPr>
        <w:t xml:space="preserve"> </w:t>
      </w:r>
      <w:r w:rsidR="00C836E2">
        <w:rPr>
          <w:rFonts w:ascii="Cambria" w:hAnsi="Cambria"/>
          <w:sz w:val="20"/>
        </w:rPr>
        <w:t>na</w:t>
      </w:r>
      <w:r w:rsidR="00C836E2">
        <w:rPr>
          <w:rFonts w:ascii="Cambria" w:hAnsi="Cambria"/>
          <w:spacing w:val="-12"/>
          <w:sz w:val="20"/>
        </w:rPr>
        <w:t xml:space="preserve"> </w:t>
      </w:r>
      <w:r w:rsidR="00C836E2">
        <w:rPr>
          <w:rFonts w:ascii="Cambria" w:hAnsi="Cambria"/>
          <w:sz w:val="20"/>
        </w:rPr>
        <w:t>adresu</w:t>
      </w:r>
      <w:r w:rsidR="00C836E2">
        <w:rPr>
          <w:rFonts w:ascii="Cambria" w:hAnsi="Cambria"/>
          <w:spacing w:val="-14"/>
          <w:sz w:val="20"/>
        </w:rPr>
        <w:t xml:space="preserve"> </w:t>
      </w:r>
      <w:r w:rsidR="00C836E2">
        <w:rPr>
          <w:rFonts w:ascii="Cambria" w:hAnsi="Cambria"/>
          <w:sz w:val="20"/>
        </w:rPr>
        <w:t>verejného obstarávateľa</w:t>
      </w:r>
      <w:r w:rsidR="00C836E2">
        <w:rPr>
          <w:rFonts w:ascii="Cambria" w:hAnsi="Cambria" w:cs="Arial"/>
          <w:b/>
          <w:sz w:val="20"/>
          <w:szCs w:val="20"/>
        </w:rPr>
        <w:t>.</w:t>
      </w:r>
    </w:p>
    <w:p w14:paraId="068E51EF" w14:textId="77777777" w:rsidR="00AB133C" w:rsidRPr="000961E2"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3AEAE025"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w:t>
      </w:r>
      <w:r w:rsidR="00183135">
        <w:rPr>
          <w:rFonts w:asciiTheme="majorHAnsi" w:hAnsiTheme="majorHAnsi" w:cs="Arial"/>
          <w:noProof/>
          <w:sz w:val="20"/>
          <w:szCs w:val="20"/>
          <w:lang w:eastAsia="sk-SK"/>
        </w:rPr>
        <w:t>080-</w:t>
      </w:r>
      <w:r w:rsidR="005F0137">
        <w:rPr>
          <w:rFonts w:asciiTheme="majorHAnsi" w:hAnsiTheme="majorHAnsi" w:cs="Arial"/>
          <w:noProof/>
          <w:sz w:val="20"/>
          <w:szCs w:val="20"/>
          <w:lang w:eastAsia="sk-SK"/>
        </w:rPr>
        <w:t>696</w:t>
      </w:r>
      <w:r w:rsidR="004F3E59" w:rsidRPr="004F3E59">
        <w:rPr>
          <w:rFonts w:asciiTheme="majorHAnsi" w:hAnsiTheme="majorHAnsi" w:cs="Arial"/>
          <w:noProof/>
          <w:sz w:val="20"/>
          <w:szCs w:val="20"/>
          <w:lang w:eastAsia="sk-SK"/>
        </w:rPr>
        <w:tab/>
      </w:r>
    </w:p>
    <w:p w14:paraId="3DF09635" w14:textId="7777777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0747E0D0"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NBS1-000-0</w:t>
      </w:r>
      <w:r w:rsidR="00183135">
        <w:rPr>
          <w:rFonts w:asciiTheme="majorHAnsi" w:hAnsiTheme="majorHAnsi" w:cs="Arial"/>
          <w:noProof/>
          <w:sz w:val="20"/>
          <w:szCs w:val="20"/>
          <w:lang w:eastAsia="sk-SK"/>
        </w:rPr>
        <w:t>8</w:t>
      </w:r>
      <w:r w:rsidR="005F0137">
        <w:rPr>
          <w:rFonts w:asciiTheme="majorHAnsi" w:hAnsiTheme="majorHAnsi" w:cs="Arial"/>
          <w:noProof/>
          <w:sz w:val="20"/>
          <w:szCs w:val="20"/>
          <w:lang w:eastAsia="sk-SK"/>
        </w:rPr>
        <w:t>0</w:t>
      </w:r>
      <w:r w:rsidR="00183135">
        <w:rPr>
          <w:rFonts w:asciiTheme="majorHAnsi" w:hAnsiTheme="majorHAnsi" w:cs="Arial"/>
          <w:noProof/>
          <w:sz w:val="20"/>
          <w:szCs w:val="20"/>
          <w:lang w:eastAsia="sk-SK"/>
        </w:rPr>
        <w:t>-</w:t>
      </w:r>
      <w:r w:rsidR="005F0137">
        <w:rPr>
          <w:rFonts w:asciiTheme="majorHAnsi" w:hAnsiTheme="majorHAnsi" w:cs="Arial"/>
          <w:noProof/>
          <w:sz w:val="20"/>
          <w:szCs w:val="20"/>
          <w:lang w:eastAsia="sk-SK"/>
        </w:rPr>
        <w:t>696</w:t>
      </w:r>
      <w:r w:rsidR="004F3E59" w:rsidRPr="004F3E59">
        <w:rPr>
          <w:rFonts w:asciiTheme="majorHAnsi" w:hAnsiTheme="majorHAnsi" w:cs="Arial"/>
          <w:noProof/>
          <w:sz w:val="20"/>
          <w:szCs w:val="20"/>
          <w:lang w:eastAsia="sk-SK"/>
        </w:rPr>
        <w:tab/>
      </w:r>
    </w:p>
    <w:p w14:paraId="531AECD2" w14:textId="4B5C79B9"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4E9E2FAC"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b/>
          <w:sz w:val="20"/>
          <w:szCs w:val="20"/>
        </w:rPr>
      </w:pPr>
      <w:bookmarkStart w:id="16" w:name="_Hlk527701792"/>
      <w:r w:rsidRPr="000961E2">
        <w:rPr>
          <w:rFonts w:asciiTheme="majorHAnsi" w:hAnsiTheme="majorHAnsi" w:cs="Arial"/>
          <w:sz w:val="20"/>
          <w:szCs w:val="20"/>
        </w:rPr>
        <w:t xml:space="preserve">V prípade nezloženia zábezpeky podľa určených podmienok verejného obstarávateľa bude uchádzač </w:t>
      </w:r>
      <w:r w:rsidR="00CC471F">
        <w:rPr>
          <w:rFonts w:asciiTheme="majorHAnsi" w:hAnsiTheme="majorHAnsi" w:cs="Arial"/>
          <w:sz w:val="20"/>
          <w:szCs w:val="20"/>
        </w:rPr>
        <w:br/>
      </w:r>
      <w:r w:rsidRPr="000961E2">
        <w:rPr>
          <w:rFonts w:asciiTheme="majorHAnsi" w:hAnsiTheme="majorHAnsi" w:cs="Arial"/>
          <w:sz w:val="20"/>
          <w:szCs w:val="20"/>
        </w:rPr>
        <w:t>z procesu tohto verejného obstarávania v zmysle § 53 ods. 5 písm. a) zákona o verejnom obstarávaní vylúčený.</w:t>
      </w:r>
      <w:bookmarkEnd w:id="16"/>
    </w:p>
    <w:p w14:paraId="4562FAE1"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844ED8B"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3048F4">
        <w:rPr>
          <w:rFonts w:asciiTheme="majorHAnsi" w:hAnsiTheme="majorHAnsi" w:cs="Arial"/>
          <w:sz w:val="20"/>
          <w:szCs w:val="20"/>
        </w:rPr>
        <w:t>len</w:t>
      </w:r>
      <w:r w:rsidRPr="000961E2">
        <w:rPr>
          <w:rFonts w:asciiTheme="majorHAnsi" w:hAnsiTheme="majorHAnsi" w:cs="Arial"/>
          <w:sz w:val="20"/>
          <w:szCs w:val="20"/>
        </w:rPr>
        <w:t xml:space="preserve">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45B3F2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 xml:space="preserve">(meno </w:t>
      </w:r>
      <w:r w:rsidR="007E746C" w:rsidRPr="000961E2">
        <w:rPr>
          <w:rFonts w:asciiTheme="majorHAnsi" w:hAnsiTheme="majorHAnsi" w:cs="Arial"/>
          <w:sz w:val="20"/>
          <w:szCs w:val="20"/>
        </w:rPr>
        <w:lastRenderedPageBreak/>
        <w:t>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CC471F">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787B374E"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bookmarkStart w:id="17" w:name="_Hlk121122280"/>
      <w:r w:rsidRPr="000961E2">
        <w:rPr>
          <w:rFonts w:asciiTheme="majorHAnsi" w:hAnsiTheme="majorHAnsi" w:cs="Arial"/>
          <w:sz w:val="20"/>
          <w:szCs w:val="20"/>
        </w:rPr>
        <w:t xml:space="preserve">Vyplnené a podpísané </w:t>
      </w:r>
      <w:bookmarkEnd w:id="17"/>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3048F4">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2BDCA434"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03938849" w:rsidR="00271495" w:rsidRPr="005A7B01"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2839B3FA" w:rsidR="005A7B01" w:rsidRPr="005A7B01" w:rsidRDefault="005A7B01" w:rsidP="005A7B0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Doklady</w:t>
      </w:r>
      <w:r w:rsidR="24CC5934" w:rsidRPr="2F634B50">
        <w:rPr>
          <w:rFonts w:asciiTheme="majorHAnsi" w:hAnsiTheme="majorHAnsi" w:cs="Arial"/>
          <w:sz w:val="20"/>
          <w:szCs w:val="20"/>
        </w:rPr>
        <w:t>,</w:t>
      </w:r>
      <w:r w:rsidRPr="008B21F7">
        <w:rPr>
          <w:rFonts w:asciiTheme="majorHAnsi" w:hAnsiTheme="majorHAnsi" w:cs="Arial"/>
          <w:sz w:val="20"/>
          <w:szCs w:val="20"/>
        </w:rPr>
        <w:t xml:space="preserve"> dokumenty </w:t>
      </w:r>
      <w:r w:rsidR="1D6AB67E" w:rsidRPr="2F634B50">
        <w:rPr>
          <w:rFonts w:asciiTheme="majorHAnsi" w:hAnsiTheme="majorHAnsi" w:cs="Arial"/>
          <w:sz w:val="20"/>
          <w:szCs w:val="20"/>
        </w:rPr>
        <w:t>a</w:t>
      </w:r>
      <w:r w:rsidR="4DAFBC2A" w:rsidRPr="2F634B50">
        <w:rPr>
          <w:rFonts w:asciiTheme="majorHAnsi" w:hAnsiTheme="majorHAnsi" w:cs="Arial"/>
          <w:sz w:val="20"/>
          <w:szCs w:val="20"/>
        </w:rPr>
        <w:t xml:space="preserve"> </w:t>
      </w:r>
      <w:r w:rsidRPr="008B21F7">
        <w:rPr>
          <w:rFonts w:asciiTheme="majorHAnsi" w:hAnsiTheme="majorHAnsi" w:cs="Arial"/>
          <w:sz w:val="20"/>
          <w:szCs w:val="20"/>
        </w:rPr>
        <w:t>iné písomnosti</w:t>
      </w:r>
      <w:r w:rsidR="681BC10F" w:rsidRPr="2F634B50">
        <w:rPr>
          <w:rFonts w:asciiTheme="majorHAnsi" w:hAnsiTheme="majorHAnsi" w:cs="Arial"/>
          <w:sz w:val="20"/>
          <w:szCs w:val="20"/>
        </w:rPr>
        <w:t>,</w:t>
      </w:r>
      <w:r w:rsidRPr="008B21F7">
        <w:rPr>
          <w:rFonts w:asciiTheme="majorHAnsi" w:hAnsiTheme="majorHAnsi" w:cs="Arial"/>
          <w:sz w:val="20"/>
          <w:szCs w:val="20"/>
        </w:rPr>
        <w:t xml:space="preserve">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6D15F23A" w:rsidR="00996BB1" w:rsidRDefault="0071370B" w:rsidP="005A7B0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1965F1">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1965F1">
        <w:rPr>
          <w:rFonts w:asciiTheme="majorHAnsi" w:hAnsiTheme="majorHAnsi" w:cs="Arial"/>
          <w:sz w:val="20"/>
          <w:szCs w:val="20"/>
        </w:rPr>
        <w:t xml:space="preserve"> č. 1</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w:t>
      </w:r>
      <w:r w:rsidR="001965F1">
        <w:rPr>
          <w:rFonts w:asciiTheme="majorHAnsi" w:hAnsiTheme="majorHAnsi" w:cs="Arial"/>
          <w:sz w:val="20"/>
          <w:szCs w:val="20"/>
        </w:rPr>
        <w:t>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1965F1">
        <w:rPr>
          <w:rFonts w:asciiTheme="majorHAnsi" w:hAnsiTheme="majorHAnsi" w:cs="Arial"/>
          <w:sz w:val="20"/>
          <w:szCs w:val="20"/>
        </w:rPr>
        <w:t xml:space="preserve"> a </w:t>
      </w:r>
      <w:r w:rsidR="001965F1" w:rsidRPr="000961E2">
        <w:rPr>
          <w:rFonts w:asciiTheme="majorHAnsi" w:hAnsiTheme="majorHAnsi" w:cs="Arial"/>
          <w:sz w:val="20"/>
          <w:szCs w:val="20"/>
        </w:rPr>
        <w:t>v</w:t>
      </w:r>
      <w:r w:rsidR="001965F1">
        <w:rPr>
          <w:rFonts w:asciiTheme="majorHAnsi" w:hAnsiTheme="majorHAnsi" w:cs="Arial"/>
          <w:sz w:val="20"/>
          <w:szCs w:val="20"/>
        </w:rPr>
        <w:t> </w:t>
      </w:r>
      <w:r w:rsidR="001965F1" w:rsidRPr="000961E2">
        <w:rPr>
          <w:rFonts w:asciiTheme="majorHAnsi" w:hAnsiTheme="majorHAnsi" w:cs="Arial"/>
          <w:sz w:val="20"/>
          <w:szCs w:val="20"/>
        </w:rPr>
        <w:t>prílohe</w:t>
      </w:r>
      <w:r w:rsidR="001965F1">
        <w:rPr>
          <w:rFonts w:asciiTheme="majorHAnsi" w:hAnsiTheme="majorHAnsi" w:cs="Arial"/>
          <w:sz w:val="20"/>
          <w:szCs w:val="20"/>
        </w:rPr>
        <w:t xml:space="preserve"> č. 2</w:t>
      </w:r>
      <w:r w:rsidR="001965F1" w:rsidRPr="000961E2">
        <w:rPr>
          <w:rFonts w:asciiTheme="majorHAnsi" w:hAnsiTheme="majorHAnsi" w:cs="Arial"/>
          <w:sz w:val="20"/>
          <w:szCs w:val="20"/>
        </w:rPr>
        <w:t xml:space="preserve"> k časti A.3</w:t>
      </w:r>
      <w:r w:rsidR="001965F1">
        <w:rPr>
          <w:rFonts w:asciiTheme="majorHAnsi" w:hAnsiTheme="majorHAnsi" w:cs="Arial"/>
          <w:sz w:val="20"/>
          <w:szCs w:val="20"/>
        </w:rPr>
        <w:t> </w:t>
      </w:r>
      <w:r w:rsidR="001965F1" w:rsidRPr="000961E2">
        <w:rPr>
          <w:rFonts w:asciiTheme="majorHAnsi" w:hAnsiTheme="majorHAnsi" w:cs="Arial"/>
          <w:i/>
          <w:sz w:val="20"/>
          <w:szCs w:val="20"/>
        </w:rPr>
        <w:t xml:space="preserve">KRITÉRIÁ NA VYHODNOTENIE PONÚK A PRAVIDLÁ ICH UPLATNENIA </w:t>
      </w:r>
      <w:r w:rsidR="001965F1" w:rsidRPr="000961E2">
        <w:rPr>
          <w:rFonts w:asciiTheme="majorHAnsi" w:hAnsiTheme="majorHAnsi" w:cs="Arial"/>
          <w:sz w:val="20"/>
          <w:szCs w:val="20"/>
        </w:rPr>
        <w:t>týchto</w:t>
      </w:r>
      <w:r w:rsidR="001965F1" w:rsidRPr="000961E2">
        <w:rPr>
          <w:rFonts w:asciiTheme="majorHAnsi" w:hAnsiTheme="majorHAnsi" w:cs="Arial"/>
          <w:i/>
          <w:sz w:val="20"/>
          <w:szCs w:val="20"/>
        </w:rPr>
        <w:t xml:space="preserve"> </w:t>
      </w:r>
      <w:r w:rsidR="001965F1"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686B7FC" w:rsidR="00502792"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návrh</w:t>
      </w:r>
      <w:r w:rsidR="00C97770">
        <w:rPr>
          <w:rFonts w:asciiTheme="majorHAnsi" w:hAnsiTheme="majorHAnsi" w:cs="Arial"/>
          <w:sz w:val="20"/>
          <w:szCs w:val="20"/>
        </w:rPr>
        <w:t>y</w:t>
      </w:r>
      <w:r w:rsidR="002E1378" w:rsidRPr="000961E2">
        <w:rPr>
          <w:rFonts w:asciiTheme="majorHAnsi" w:hAnsiTheme="majorHAnsi" w:cs="Arial"/>
          <w:sz w:val="20"/>
          <w:szCs w:val="20"/>
        </w:rPr>
        <w:t xml:space="preserve"> </w:t>
      </w:r>
      <w:r w:rsidR="002E1378" w:rsidRPr="007638F6">
        <w:rPr>
          <w:rFonts w:asciiTheme="majorHAnsi" w:hAnsiTheme="majorHAnsi" w:cs="Arial"/>
          <w:sz w:val="20"/>
          <w:szCs w:val="20"/>
        </w:rPr>
        <w:t>zml</w:t>
      </w:r>
      <w:r w:rsidR="00C97770">
        <w:rPr>
          <w:rFonts w:asciiTheme="majorHAnsi" w:hAnsiTheme="majorHAnsi" w:cs="Arial"/>
          <w:sz w:val="20"/>
          <w:szCs w:val="20"/>
        </w:rPr>
        <w:t>úv</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w:t>
      </w:r>
      <w:r w:rsidR="00C97770">
        <w:rPr>
          <w:rFonts w:asciiTheme="majorHAnsi" w:hAnsiTheme="majorHAnsi" w:cs="Arial"/>
          <w:i/>
          <w:sz w:val="20"/>
          <w:szCs w:val="20"/>
        </w:rPr>
        <w:t xml:space="preserve"> 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21E18A36" w14:textId="4795A90E" w:rsidR="00036195" w:rsidRPr="00036195" w:rsidRDefault="00036195" w:rsidP="008D72EC">
      <w:pPr>
        <w:pStyle w:val="ListParagraph"/>
        <w:numPr>
          <w:ilvl w:val="2"/>
          <w:numId w:val="21"/>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8B600F">
        <w:rPr>
          <w:rFonts w:asciiTheme="majorHAnsi" w:eastAsia="Cambria" w:hAnsiTheme="majorHAnsi" w:cs="Arial"/>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0E15708B" w:rsidR="00CA3E41" w:rsidRPr="004A772B"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4A772B">
        <w:rPr>
          <w:rFonts w:asciiTheme="majorHAnsi" w:hAnsiTheme="majorHAnsi" w:cs="Arial"/>
          <w:sz w:val="20"/>
          <w:szCs w:val="20"/>
        </w:rPr>
        <w:t>Uchádzač môže predložiť</w:t>
      </w:r>
      <w:r w:rsidR="00E46E76" w:rsidRPr="004A772B">
        <w:rPr>
          <w:rFonts w:asciiTheme="majorHAnsi" w:hAnsiTheme="majorHAnsi" w:cs="Arial"/>
          <w:sz w:val="20"/>
          <w:szCs w:val="20"/>
        </w:rPr>
        <w:t xml:space="preserve"> </w:t>
      </w:r>
      <w:r w:rsidR="003048F4" w:rsidRPr="004A772B">
        <w:rPr>
          <w:rFonts w:asciiTheme="majorHAnsi" w:hAnsiTheme="majorHAnsi" w:cs="Arial"/>
          <w:sz w:val="20"/>
          <w:szCs w:val="20"/>
        </w:rPr>
        <w:t>len</w:t>
      </w:r>
      <w:r w:rsidR="004C7CA5" w:rsidRPr="004A772B">
        <w:rPr>
          <w:rFonts w:asciiTheme="majorHAnsi" w:hAnsiTheme="majorHAnsi" w:cs="Arial"/>
          <w:sz w:val="20"/>
          <w:szCs w:val="20"/>
        </w:rPr>
        <w:t xml:space="preserve"> jednu ponuku.</w:t>
      </w:r>
      <w:r w:rsidR="003048F4" w:rsidRPr="00997EF7">
        <w:rPr>
          <w:rFonts w:asciiTheme="majorHAnsi" w:hAnsiTheme="majorHAnsi" w:cs="Segoe UI"/>
          <w:sz w:val="20"/>
          <w:szCs w:val="20"/>
          <w:shd w:val="clear" w:color="auto" w:fill="FFFFFF"/>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26AA2C"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w:t>
      </w:r>
      <w:r w:rsidR="00CC471F">
        <w:rPr>
          <w:rFonts w:asciiTheme="majorHAnsi" w:hAnsiTheme="majorHAnsi" w:cs="Arial"/>
          <w:sz w:val="20"/>
          <w:szCs w:val="20"/>
        </w:rPr>
        <w:br/>
      </w:r>
      <w:r w:rsidRPr="007638F6">
        <w:rPr>
          <w:rFonts w:asciiTheme="majorHAnsi" w:hAnsiTheme="majorHAnsi" w:cs="Arial"/>
          <w:sz w:val="20"/>
          <w:szCs w:val="20"/>
        </w:rPr>
        <w:t>s platnými predpismi Slovenskej republiky a acquis communautaire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309CE25D" w:rsidR="00E20DB3" w:rsidRPr="00BD4DE5"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 xml:space="preserve">kódom (eID). V systéme je </w:t>
      </w:r>
      <w:r w:rsidRPr="00BD4DE5">
        <w:rPr>
          <w:rFonts w:asciiTheme="majorHAnsi" w:hAnsiTheme="majorHAnsi" w:cs="Arial"/>
          <w:sz w:val="20"/>
          <w:szCs w:val="20"/>
        </w:rPr>
        <w:t>autentifikovaná spoločnosť, ktorú pomocou eID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rsidP="00343D67">
      <w:pPr>
        <w:pStyle w:val="ListParagraph"/>
        <w:numPr>
          <w:ilvl w:val="0"/>
          <w:numId w:val="45"/>
        </w:numPr>
        <w:tabs>
          <w:tab w:val="num" w:pos="993"/>
        </w:tabs>
        <w:spacing w:after="0" w:line="240" w:lineRule="auto"/>
        <w:jc w:val="both"/>
        <w:rPr>
          <w:rFonts w:asciiTheme="majorHAnsi" w:hAnsiTheme="majorHAnsi" w:cs="Arial"/>
          <w:sz w:val="20"/>
          <w:szCs w:val="20"/>
        </w:rPr>
      </w:pPr>
      <w:bookmarkStart w:id="18" w:name="_Hlk533675063"/>
      <w:r w:rsidRPr="00BD4DE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18"/>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343D67">
      <w:pPr>
        <w:pStyle w:val="ListParagraph"/>
        <w:numPr>
          <w:ilvl w:val="0"/>
          <w:numId w:val="45"/>
        </w:numPr>
        <w:spacing w:after="0" w:line="240" w:lineRule="auto"/>
        <w:jc w:val="both"/>
        <w:rPr>
          <w:rFonts w:asciiTheme="majorHAnsi" w:hAnsiTheme="majorHAnsi" w:cs="Arial"/>
          <w:sz w:val="20"/>
          <w:szCs w:val="20"/>
        </w:rPr>
      </w:pPr>
      <w:bookmarkStart w:id="19"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w:t>
      </w:r>
      <w:r w:rsidRPr="00BD4DE5">
        <w:rPr>
          <w:rFonts w:asciiTheme="majorHAnsi" w:hAnsiTheme="majorHAnsi" w:cs="Arial"/>
          <w:noProof/>
          <w:sz w:val="20"/>
          <w:szCs w:val="20"/>
        </w:rPr>
        <w:lastRenderedPageBreak/>
        <w:t xml:space="preserve">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9"/>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6B5F0F51"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CC471F">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20"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F8338A">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3B288078"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r w:rsidR="00CB2935" w:rsidRPr="00B667DD">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53A3DCB2" w:rsidR="00C8482F" w:rsidRPr="000961E2" w:rsidRDefault="00C00EAB" w:rsidP="6B09259B">
      <w:pPr>
        <w:pStyle w:val="ListParagraph"/>
        <w:numPr>
          <w:ilvl w:val="1"/>
          <w:numId w:val="22"/>
        </w:numPr>
        <w:spacing w:after="0" w:line="240" w:lineRule="auto"/>
        <w:ind w:left="567" w:hanging="567"/>
        <w:jc w:val="both"/>
        <w:rPr>
          <w:rFonts w:asciiTheme="majorHAnsi" w:hAnsiTheme="majorHAnsi" w:cs="Arial"/>
          <w:sz w:val="20"/>
          <w:szCs w:val="20"/>
        </w:rPr>
      </w:pPr>
      <w:r w:rsidRPr="6B09259B">
        <w:rPr>
          <w:rFonts w:asciiTheme="majorHAnsi" w:hAnsiTheme="majorHAnsi" w:cs="Arial"/>
          <w:sz w:val="20"/>
          <w:szCs w:val="20"/>
        </w:rPr>
        <w:t xml:space="preserve">Lehota na predkladanie ponúk je </w:t>
      </w:r>
      <w:r w:rsidR="00D94283" w:rsidRPr="6B09259B">
        <w:rPr>
          <w:rFonts w:asciiTheme="majorHAnsi" w:hAnsiTheme="majorHAnsi" w:cs="Arial"/>
          <w:sz w:val="20"/>
          <w:szCs w:val="20"/>
        </w:rPr>
        <w:t xml:space="preserve">stanovená </w:t>
      </w:r>
      <w:r w:rsidR="003F46DF" w:rsidRPr="6B09259B">
        <w:rPr>
          <w:rFonts w:asciiTheme="majorHAnsi" w:hAnsiTheme="majorHAnsi" w:cs="Arial"/>
          <w:b/>
          <w:bCs/>
          <w:sz w:val="20"/>
          <w:szCs w:val="20"/>
        </w:rPr>
        <w:t>do</w:t>
      </w:r>
      <w:r w:rsidR="00E77FBE" w:rsidRPr="6B09259B">
        <w:rPr>
          <w:rFonts w:asciiTheme="majorHAnsi" w:hAnsiTheme="majorHAnsi" w:cs="Arial"/>
          <w:b/>
          <w:bCs/>
          <w:sz w:val="20"/>
          <w:szCs w:val="20"/>
        </w:rPr>
        <w:t xml:space="preserve"> </w:t>
      </w:r>
      <w:r w:rsidR="0006132C">
        <w:rPr>
          <w:rFonts w:asciiTheme="majorHAnsi" w:hAnsiTheme="majorHAnsi" w:cs="Arial"/>
          <w:b/>
          <w:bCs/>
          <w:sz w:val="20"/>
          <w:szCs w:val="20"/>
        </w:rPr>
        <w:t>03</w:t>
      </w:r>
      <w:r w:rsidR="007F44BE" w:rsidRPr="6B09259B">
        <w:rPr>
          <w:rFonts w:asciiTheme="majorHAnsi" w:hAnsiTheme="majorHAnsi" w:cs="Arial"/>
          <w:b/>
          <w:bCs/>
          <w:sz w:val="20"/>
          <w:szCs w:val="20"/>
        </w:rPr>
        <w:t>.</w:t>
      </w:r>
      <w:r w:rsidR="007F0CB8" w:rsidRPr="6B09259B">
        <w:rPr>
          <w:rFonts w:asciiTheme="majorHAnsi" w:hAnsiTheme="majorHAnsi" w:cs="Arial"/>
          <w:b/>
          <w:bCs/>
          <w:sz w:val="20"/>
          <w:szCs w:val="20"/>
        </w:rPr>
        <w:t>0</w:t>
      </w:r>
      <w:r w:rsidR="0006132C">
        <w:rPr>
          <w:rFonts w:asciiTheme="majorHAnsi" w:hAnsiTheme="majorHAnsi" w:cs="Arial"/>
          <w:b/>
          <w:bCs/>
          <w:sz w:val="20"/>
          <w:szCs w:val="20"/>
        </w:rPr>
        <w:t>7</w:t>
      </w:r>
      <w:r w:rsidR="00E67E4D" w:rsidRPr="6B09259B">
        <w:rPr>
          <w:rFonts w:asciiTheme="majorHAnsi" w:hAnsiTheme="majorHAnsi" w:cs="Arial"/>
          <w:b/>
          <w:bCs/>
          <w:sz w:val="20"/>
          <w:szCs w:val="20"/>
        </w:rPr>
        <w:t>.</w:t>
      </w:r>
      <w:r w:rsidR="007F0CB8" w:rsidRPr="6B09259B">
        <w:rPr>
          <w:rFonts w:asciiTheme="majorHAnsi" w:hAnsiTheme="majorHAnsi" w:cs="Arial"/>
          <w:b/>
          <w:bCs/>
          <w:sz w:val="20"/>
          <w:szCs w:val="20"/>
        </w:rPr>
        <w:t xml:space="preserve">2023 </w:t>
      </w:r>
      <w:r w:rsidR="0012527E" w:rsidRPr="6B09259B">
        <w:rPr>
          <w:rFonts w:asciiTheme="majorHAnsi" w:hAnsiTheme="majorHAnsi" w:cs="Arial"/>
          <w:b/>
          <w:bCs/>
          <w:sz w:val="20"/>
          <w:szCs w:val="20"/>
        </w:rPr>
        <w:t xml:space="preserve">do </w:t>
      </w:r>
      <w:r w:rsidR="00967C7B" w:rsidRPr="6B09259B">
        <w:rPr>
          <w:rFonts w:asciiTheme="majorHAnsi" w:hAnsiTheme="majorHAnsi" w:cs="Arial"/>
          <w:b/>
          <w:bCs/>
          <w:sz w:val="20"/>
          <w:szCs w:val="20"/>
        </w:rPr>
        <w:t>1</w:t>
      </w:r>
      <w:r w:rsidR="00A97E5B" w:rsidRPr="6B09259B">
        <w:rPr>
          <w:rFonts w:asciiTheme="majorHAnsi" w:hAnsiTheme="majorHAnsi" w:cs="Arial"/>
          <w:b/>
          <w:bCs/>
          <w:sz w:val="20"/>
          <w:szCs w:val="20"/>
        </w:rPr>
        <w:t>5</w:t>
      </w:r>
      <w:r w:rsidR="00967C7B" w:rsidRPr="6B09259B">
        <w:rPr>
          <w:rFonts w:asciiTheme="majorHAnsi" w:hAnsiTheme="majorHAnsi" w:cs="Arial"/>
          <w:b/>
          <w:bCs/>
          <w:sz w:val="20"/>
          <w:szCs w:val="20"/>
        </w:rPr>
        <w:t>.00</w:t>
      </w:r>
      <w:r w:rsidR="00D94283" w:rsidRPr="6B09259B">
        <w:rPr>
          <w:rFonts w:asciiTheme="majorHAnsi" w:hAnsiTheme="majorHAnsi" w:cs="Arial"/>
          <w:b/>
          <w:bCs/>
          <w:sz w:val="20"/>
          <w:szCs w:val="20"/>
        </w:rPr>
        <w:t xml:space="preserve"> h</w:t>
      </w:r>
      <w:r w:rsidR="00D94283" w:rsidRPr="6B09259B">
        <w:rPr>
          <w:rFonts w:asciiTheme="majorHAnsi" w:hAnsiTheme="majorHAnsi" w:cs="Arial"/>
          <w:sz w:val="20"/>
          <w:szCs w:val="20"/>
        </w:rPr>
        <w:t xml:space="preserve"> a je uvedená aj v oznámení o vyh</w:t>
      </w:r>
      <w:r w:rsidR="002161E4" w:rsidRPr="6B09259B">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1"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7263DCAE"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28695142"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Pri doručovaní žiadosti o nápravu sa postupuje podľa bodu 10.10 týchto súťažných podkladov. Žiadosť </w:t>
      </w:r>
      <w:r w:rsidR="00CC471F">
        <w:rPr>
          <w:rFonts w:asciiTheme="majorHAnsi" w:hAnsiTheme="majorHAnsi" w:cs="Arial"/>
          <w:sz w:val="20"/>
          <w:szCs w:val="20"/>
        </w:rPr>
        <w:br/>
      </w:r>
      <w:r w:rsidRPr="000961E2">
        <w:rPr>
          <w:rFonts w:asciiTheme="majorHAnsi" w:hAnsiTheme="majorHAnsi" w:cs="Arial"/>
          <w:sz w:val="20"/>
          <w:szCs w:val="20"/>
        </w:rPr>
        <w:t>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525BD78E"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 xml:space="preserve">výsledok vyhodnotenia ponúk, vrátane poradia uchádzačov </w:t>
      </w:r>
      <w:r w:rsidR="00CC471F">
        <w:rPr>
          <w:rFonts w:asciiTheme="majorHAnsi" w:hAnsiTheme="majorHAnsi" w:cs="Arial"/>
          <w:sz w:val="20"/>
          <w:szCs w:val="20"/>
        </w:rPr>
        <w:br/>
      </w:r>
      <w:r w:rsidRPr="000961E2">
        <w:rPr>
          <w:rFonts w:asciiTheme="majorHAnsi" w:hAnsiTheme="majorHAnsi" w:cs="Arial"/>
          <w:sz w:val="20"/>
          <w:szCs w:val="20"/>
        </w:rPr>
        <w:t>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w:t>
      </w:r>
      <w:r w:rsidR="00CC471F">
        <w:rPr>
          <w:rFonts w:asciiTheme="majorHAnsi" w:hAnsiTheme="majorHAnsi" w:cs="Arial"/>
          <w:sz w:val="20"/>
          <w:szCs w:val="20"/>
        </w:rPr>
        <w:br/>
      </w:r>
      <w:r w:rsidR="00FE3229" w:rsidRPr="007638F6">
        <w:rPr>
          <w:rFonts w:asciiTheme="majorHAnsi" w:hAnsiTheme="majorHAnsi" w:cs="Arial"/>
          <w:sz w:val="20"/>
          <w:szCs w:val="20"/>
        </w:rPr>
        <w:t>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2"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3"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3A1A4AC"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CC471F">
        <w:rPr>
          <w:rFonts w:asciiTheme="majorHAnsi" w:hAnsiTheme="majorHAnsi" w:cs="Arial"/>
          <w:sz w:val="20"/>
          <w:szCs w:val="20"/>
        </w:rPr>
        <w:t>y</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15B1FC6A" w:rsidR="005F51C6" w:rsidRPr="000961E2" w:rsidRDefault="00A61E07"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CC471F">
        <w:rPr>
          <w:rFonts w:asciiTheme="majorHAnsi" w:hAnsiTheme="majorHAnsi" w:cs="Arial"/>
          <w:sz w:val="20"/>
          <w:szCs w:val="20"/>
        </w:rPr>
        <w:t>y</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814870">
        <w:rPr>
          <w:rFonts w:asciiTheme="majorHAnsi" w:hAnsiTheme="majorHAnsi" w:cs="Arial"/>
          <w:sz w:val="20"/>
          <w:szCs w:val="20"/>
        </w:rPr>
        <w:t> </w:t>
      </w:r>
      <w:r w:rsidR="00B324AE">
        <w:rPr>
          <w:rFonts w:asciiTheme="majorHAnsi" w:hAnsiTheme="majorHAnsi" w:cs="Arial"/>
          <w:sz w:val="20"/>
          <w:szCs w:val="20"/>
        </w:rPr>
        <w:t>RPVS</w:t>
      </w:r>
      <w:r w:rsidR="00814870">
        <w:rPr>
          <w:rFonts w:asciiTheme="majorHAnsi" w:hAnsiTheme="majorHAnsi" w:cs="Arial"/>
          <w:sz w:val="20"/>
          <w:szCs w:val="20"/>
        </w:rPr>
        <w:t xml:space="preserve"> </w:t>
      </w:r>
      <w:bookmarkStart w:id="20" w:name="_Hlk129461073"/>
      <w:r w:rsidR="00814870" w:rsidRPr="000319C9">
        <w:rPr>
          <w:rFonts w:asciiTheme="majorHAnsi" w:hAnsiTheme="majorHAnsi" w:cs="Arial"/>
          <w:sz w:val="20"/>
          <w:szCs w:val="20"/>
        </w:rPr>
        <w:t>a uchádzačom, ktorý má povinnosť zapisovať sa do registra partnerov verejného sektora a ktorého konečným užívateľom výhod zapísaným v registri partnerov verejného sektora je osoba uvedená v § 11 ods. 1 písm. c) zákona o verejnom obstarávaní</w:t>
      </w:r>
      <w:r w:rsidRPr="000961E2">
        <w:rPr>
          <w:rFonts w:asciiTheme="majorHAnsi" w:hAnsiTheme="majorHAnsi" w:cs="Arial"/>
          <w:sz w:val="20"/>
          <w:szCs w:val="20"/>
        </w:rPr>
        <w:t>.</w:t>
      </w:r>
    </w:p>
    <w:bookmarkEnd w:id="20"/>
    <w:p w14:paraId="682DB568" w14:textId="36B6EA2D" w:rsidR="007B761E" w:rsidRPr="00161DB0"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301FEF3F"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E52F4E" w:rsidRPr="006D07F7">
        <w:rPr>
          <w:rFonts w:asciiTheme="majorHAnsi" w:hAnsiTheme="majorHAnsi" w:cs="Arial"/>
          <w:sz w:val="20"/>
          <w:szCs w:val="20"/>
        </w:rPr>
        <w:t>poskytovateľ</w:t>
      </w:r>
      <w:r w:rsidRPr="006D07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0EDD1E8" w14:textId="139FD46F"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lastRenderedPageBreak/>
        <w:t xml:space="preserve">Počas trvania zmluvy je úspešný uchádzač oprávnený zmeniť subdodávateľa uvedeného v prílohe č. </w:t>
      </w:r>
      <w:r w:rsidR="007638F6" w:rsidRPr="006D07F7">
        <w:rPr>
          <w:rFonts w:asciiTheme="majorHAnsi" w:hAnsiTheme="majorHAnsi" w:cs="Arial"/>
          <w:sz w:val="20"/>
          <w:szCs w:val="20"/>
        </w:rPr>
        <w:t>5</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093632A4"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DF76B0">
        <w:rPr>
          <w:rFonts w:asciiTheme="majorHAnsi" w:hAnsiTheme="majorHAnsi" w:cs="Arial"/>
          <w:sz w:val="20"/>
          <w:szCs w:val="20"/>
        </w:rPr>
        <w:t> </w:t>
      </w:r>
      <w:r w:rsidR="00750438" w:rsidRPr="00750438">
        <w:rPr>
          <w:rFonts w:asciiTheme="majorHAnsi" w:hAnsiTheme="majorHAnsi" w:cs="Arial"/>
          <w:sz w:val="20"/>
          <w:szCs w:val="20"/>
        </w:rPr>
        <w:t xml:space="preserve">5 alebo ods. 6 zákona o verejnom obstarávaní alebo ak neboli doručené námietky podľa § 170 zákona </w:t>
      </w:r>
      <w:r w:rsidR="00CC471F">
        <w:rPr>
          <w:rFonts w:asciiTheme="majorHAnsi" w:hAnsiTheme="majorHAnsi" w:cs="Arial"/>
          <w:sz w:val="20"/>
          <w:szCs w:val="20"/>
        </w:rPr>
        <w:br/>
      </w:r>
      <w:r w:rsidR="00750438" w:rsidRPr="00750438">
        <w:rPr>
          <w:rFonts w:asciiTheme="majorHAnsi" w:hAnsiTheme="majorHAnsi" w:cs="Arial"/>
          <w:sz w:val="20"/>
          <w:szCs w:val="20"/>
        </w:rPr>
        <w:t>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3C618DA"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p>
    <w:p w14:paraId="02B05AB6" w14:textId="09053474"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v súťažných podkladoch </w:t>
      </w:r>
      <w:r w:rsidR="00CC471F">
        <w:rPr>
          <w:rFonts w:asciiTheme="majorHAnsi" w:hAnsiTheme="majorHAnsi" w:cs="Arial"/>
          <w:sz w:val="20"/>
          <w:szCs w:val="20"/>
        </w:rPr>
        <w:br/>
      </w:r>
      <w:r w:rsidRPr="000961E2">
        <w:rPr>
          <w:rFonts w:asciiTheme="majorHAnsi" w:hAnsiTheme="majorHAnsi" w:cs="Arial"/>
          <w:sz w:val="20"/>
          <w:szCs w:val="20"/>
        </w:rPr>
        <w:t>a v iných dokumentoch poskytnutých verejným obstarávateľom v lehote na predkladanie ponúk,</w:t>
      </w:r>
    </w:p>
    <w:p w14:paraId="4294999C" w14:textId="79389803"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CE53C4">
        <w:rPr>
          <w:rFonts w:asciiTheme="majorHAnsi" w:hAnsiTheme="majorHAnsi" w:cs="Arial"/>
          <w:sz w:val="20"/>
          <w:szCs w:val="20"/>
        </w:rPr>
        <w:t xml:space="preserve"> a servisnej 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7AEC0D5B" w:rsidR="006B0E54" w:rsidRPr="000961E2" w:rsidRDefault="006B0E54" w:rsidP="003048F4">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3048F4">
        <w:rPr>
          <w:rFonts w:asciiTheme="majorHAnsi" w:hAnsiTheme="majorHAnsi" w:cs="Arial"/>
          <w:sz w:val="20"/>
          <w:szCs w:val="20"/>
        </w:rPr>
        <w:t>len</w:t>
      </w:r>
      <w:r w:rsidRPr="000961E2">
        <w:rPr>
          <w:rFonts w:asciiTheme="majorHAnsi" w:hAnsiTheme="majorHAnsi" w:cs="Arial"/>
          <w:sz w:val="20"/>
          <w:szCs w:val="20"/>
        </w:rPr>
        <w:t xml:space="preserve"> jednu ponuku</w:t>
      </w:r>
      <w:r w:rsidR="00DF76B0">
        <w:rPr>
          <w:rFonts w:asciiTheme="majorHAnsi" w:hAnsiTheme="majorHAnsi" w:cs="Arial"/>
          <w:sz w:val="20"/>
          <w:szCs w:val="20"/>
        </w:rPr>
        <w:t xml:space="preserve"> </w:t>
      </w:r>
      <w:r w:rsidR="00EF70FD">
        <w:rPr>
          <w:rFonts w:asciiTheme="majorHAnsi" w:hAnsiTheme="majorHAnsi" w:cs="Arial"/>
          <w:sz w:val="20"/>
          <w:szCs w:val="20"/>
        </w:rPr>
        <w:t xml:space="preserve">na časť č. </w:t>
      </w:r>
      <w:r w:rsidR="00EF70FD" w:rsidRPr="000E6AB5">
        <w:rPr>
          <w:rFonts w:asciiTheme="majorHAnsi" w:hAnsiTheme="majorHAnsi" w:cs="Arial"/>
          <w:i/>
          <w:sz w:val="20"/>
          <w:szCs w:val="20"/>
        </w:rPr>
        <w:t>&lt;</w:t>
      </w:r>
      <w:r w:rsidR="00EF70FD" w:rsidRPr="000E6AB5">
        <w:rPr>
          <w:rFonts w:asciiTheme="majorHAnsi" w:hAnsiTheme="majorHAnsi" w:cs="Arial"/>
          <w:i/>
          <w:color w:val="00B0F0"/>
          <w:sz w:val="20"/>
          <w:szCs w:val="20"/>
        </w:rPr>
        <w:t>vyplní uchádzač</w:t>
      </w:r>
      <w:r w:rsidR="00EF70FD" w:rsidRPr="000E6AB5">
        <w:rPr>
          <w:rFonts w:asciiTheme="majorHAnsi" w:hAnsiTheme="majorHAnsi" w:cs="Arial"/>
          <w:i/>
          <w:sz w:val="20"/>
          <w:szCs w:val="20"/>
        </w:rPr>
        <w:t>&gt;</w:t>
      </w:r>
      <w:r w:rsidR="00DF76B0" w:rsidRPr="002A319D">
        <w:rPr>
          <w:rFonts w:asciiTheme="majorHAnsi" w:hAnsiTheme="majorHAnsi" w:cs="Arial"/>
          <w:sz w:val="20"/>
          <w:szCs w:val="20"/>
        </w:rPr>
        <w:t xml:space="preserve"> predmetu obstar</w:t>
      </w:r>
      <w:r w:rsidR="00DF76B0">
        <w:rPr>
          <w:rFonts w:asciiTheme="majorHAnsi" w:hAnsiTheme="majorHAnsi" w:cs="Arial"/>
          <w:sz w:val="20"/>
          <w:szCs w:val="20"/>
        </w:rPr>
        <w:t>ávania</w:t>
      </w:r>
      <w:r w:rsidR="003048F4">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1"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1"/>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6C742181"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p>
    <w:p w14:paraId="2D2AFA12" w14:textId="5CCC31EC"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w:t>
      </w:r>
      <w:r w:rsidR="00EF70FD">
        <w:rPr>
          <w:rFonts w:asciiTheme="majorHAnsi" w:hAnsiTheme="majorHAnsi" w:cs="Arial"/>
          <w:sz w:val="20"/>
          <w:szCs w:val="20"/>
        </w:rPr>
        <w:t xml:space="preserve"> </w:t>
      </w:r>
      <w:bookmarkStart w:id="22" w:name="_Hlk104810456"/>
      <w:r w:rsidR="00EF70FD">
        <w:rPr>
          <w:rFonts w:asciiTheme="majorHAnsi" w:hAnsiTheme="majorHAnsi" w:cs="Arial"/>
          <w:sz w:val="20"/>
          <w:szCs w:val="20"/>
        </w:rPr>
        <w:t xml:space="preserve">na časť č. </w:t>
      </w:r>
      <w:r w:rsidR="00EF70FD" w:rsidRPr="000E6AB5">
        <w:rPr>
          <w:rFonts w:asciiTheme="majorHAnsi" w:hAnsiTheme="majorHAnsi" w:cs="Arial"/>
          <w:i/>
          <w:sz w:val="20"/>
          <w:szCs w:val="20"/>
        </w:rPr>
        <w:t>&lt;</w:t>
      </w:r>
      <w:r w:rsidR="00EF70FD" w:rsidRPr="000E6AB5">
        <w:rPr>
          <w:rFonts w:asciiTheme="majorHAnsi" w:hAnsiTheme="majorHAnsi" w:cs="Arial"/>
          <w:i/>
          <w:color w:val="00B0F0"/>
          <w:sz w:val="20"/>
          <w:szCs w:val="20"/>
        </w:rPr>
        <w:t>vyplní uchádzač</w:t>
      </w:r>
      <w:r w:rsidR="00EF70FD" w:rsidRPr="000E6AB5">
        <w:rPr>
          <w:rFonts w:asciiTheme="majorHAnsi" w:hAnsiTheme="majorHAnsi" w:cs="Arial"/>
          <w:i/>
          <w:sz w:val="20"/>
          <w:szCs w:val="20"/>
        </w:rPr>
        <w:t>&gt;</w:t>
      </w:r>
      <w:bookmarkEnd w:id="22"/>
      <w:r w:rsidRPr="000961E2">
        <w:rPr>
          <w:rFonts w:asciiTheme="majorHAnsi" w:hAnsiTheme="majorHAnsi" w:cs="Arial"/>
          <w:sz w:val="20"/>
          <w:szCs w:val="20"/>
        </w:rPr>
        <w:t>.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0C616FCB"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r w:rsidR="00EA65B1">
        <w:rPr>
          <w:rFonts w:asciiTheme="majorHAnsi" w:hAnsiTheme="majorHAnsi" w:cs="Arial"/>
          <w:sz w:val="20"/>
          <w:szCs w:val="20"/>
        </w:rPr>
        <w:t xml:space="preserve"> časť č. </w:t>
      </w:r>
      <w:r w:rsidR="00EA65B1" w:rsidRPr="000E6AB5">
        <w:rPr>
          <w:rFonts w:asciiTheme="majorHAnsi" w:hAnsiTheme="majorHAnsi" w:cs="Arial"/>
          <w:i/>
          <w:sz w:val="20"/>
          <w:szCs w:val="20"/>
        </w:rPr>
        <w:t>&lt;</w:t>
      </w:r>
      <w:r w:rsidR="00EA65B1" w:rsidRPr="000E6AB5">
        <w:rPr>
          <w:rFonts w:asciiTheme="majorHAnsi" w:hAnsiTheme="majorHAnsi" w:cs="Arial"/>
          <w:i/>
          <w:color w:val="00B0F0"/>
          <w:sz w:val="20"/>
          <w:szCs w:val="20"/>
        </w:rPr>
        <w:t>vyplní uchádzač</w:t>
      </w:r>
      <w:r w:rsidR="00EA65B1" w:rsidRPr="000E6AB5">
        <w:rPr>
          <w:rFonts w:asciiTheme="majorHAnsi" w:hAnsiTheme="majorHAnsi" w:cs="Arial"/>
          <w:i/>
          <w:sz w:val="20"/>
          <w:szCs w:val="20"/>
        </w:rPr>
        <w:t>&gt;</w:t>
      </w:r>
      <w:r w:rsidR="00EA65B1">
        <w:rPr>
          <w:rFonts w:asciiTheme="majorHAnsi" w:hAnsiTheme="majorHAnsi" w:cs="Arial"/>
          <w:i/>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0B451387"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DF3E85">
      <w:pPr>
        <w:jc w:val="both"/>
        <w:rPr>
          <w:rFonts w:asciiTheme="majorHAnsi" w:hAnsiTheme="majorHAnsi" w:cs="Arial"/>
          <w:b/>
          <w:bCs/>
          <w:sz w:val="20"/>
          <w:szCs w:val="20"/>
        </w:rPr>
      </w:pPr>
    </w:p>
    <w:p w14:paraId="4429BBD2" w14:textId="7E301DCA" w:rsidR="00C63438" w:rsidRPr="008D72EC" w:rsidRDefault="00C63438" w:rsidP="00DF3E85">
      <w:pPr>
        <w:jc w:val="both"/>
        <w:rPr>
          <w:rFonts w:asciiTheme="majorHAnsi" w:hAnsiTheme="majorHAnsi" w:cs="Arial"/>
          <w:sz w:val="20"/>
          <w:szCs w:val="20"/>
        </w:rPr>
      </w:pPr>
      <w:r w:rsidRPr="008D72EC">
        <w:rPr>
          <w:rFonts w:asciiTheme="majorHAnsi" w:hAnsiTheme="majorHAnsi" w:cs="Arial"/>
          <w:sz w:val="20"/>
          <w:szCs w:val="20"/>
        </w:rPr>
        <w:t xml:space="preserve">k zákazke zadávanej postupom podľa § 66 a násl. </w:t>
      </w:r>
      <w:r w:rsidR="000C3B63">
        <w:rPr>
          <w:rFonts w:asciiTheme="majorHAnsi" w:hAnsiTheme="majorHAnsi" w:cs="Arial"/>
          <w:sz w:val="20"/>
          <w:szCs w:val="20"/>
        </w:rPr>
        <w:t>z</w:t>
      </w:r>
      <w:r w:rsidR="000C3B63" w:rsidRPr="008D72EC">
        <w:rPr>
          <w:rFonts w:asciiTheme="majorHAnsi" w:hAnsiTheme="majorHAnsi" w:cs="Arial"/>
          <w:sz w:val="20"/>
          <w:szCs w:val="20"/>
        </w:rPr>
        <w:t xml:space="preserve">ákona </w:t>
      </w:r>
      <w:r w:rsidRPr="008D72EC">
        <w:rPr>
          <w:rFonts w:asciiTheme="majorHAnsi" w:hAnsiTheme="majorHAnsi" w:cs="Arial"/>
          <w:sz w:val="20"/>
          <w:szCs w:val="20"/>
        </w:rPr>
        <w:t xml:space="preserve">č. 343/2015 Z. z. o verejnom obstarávaní a o zmene a doplnení niektorých zákonov v znení neskorších predpisov (ďalej len „zákon o verejnom obstarávaní“) s názvom a predmetom zákazky: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r w:rsidR="00DF3E85">
        <w:rPr>
          <w:rFonts w:asciiTheme="majorHAnsi" w:hAnsiTheme="majorHAnsi" w:cs="Arial"/>
          <w:sz w:val="20"/>
          <w:szCs w:val="20"/>
        </w:rPr>
        <w:t xml:space="preserve"> časť č. </w:t>
      </w:r>
      <w:r w:rsidR="00DF3E85" w:rsidRPr="000E6AB5">
        <w:rPr>
          <w:rFonts w:asciiTheme="majorHAnsi" w:hAnsiTheme="majorHAnsi" w:cs="Arial"/>
          <w:i/>
          <w:sz w:val="20"/>
          <w:szCs w:val="20"/>
        </w:rPr>
        <w:t>&lt;</w:t>
      </w:r>
      <w:r w:rsidR="00DF3E85" w:rsidRPr="000E6AB5">
        <w:rPr>
          <w:rFonts w:asciiTheme="majorHAnsi" w:hAnsiTheme="majorHAnsi" w:cs="Arial"/>
          <w:i/>
          <w:color w:val="00B0F0"/>
          <w:sz w:val="20"/>
          <w:szCs w:val="20"/>
        </w:rPr>
        <w:t>vyplní uchádzač</w:t>
      </w:r>
      <w:r w:rsidR="00DF3E85" w:rsidRPr="000E6AB5">
        <w:rPr>
          <w:rFonts w:asciiTheme="majorHAnsi" w:hAnsiTheme="majorHAnsi" w:cs="Arial"/>
          <w:i/>
          <w:sz w:val="20"/>
          <w:szCs w:val="20"/>
        </w:rPr>
        <w:t>&gt;</w:t>
      </w:r>
    </w:p>
    <w:p w14:paraId="101742EE" w14:textId="77777777" w:rsidR="00C63438" w:rsidRPr="008D72EC" w:rsidRDefault="00C63438" w:rsidP="00DF3E85">
      <w:pPr>
        <w:jc w:val="both"/>
        <w:rPr>
          <w:rFonts w:asciiTheme="majorHAnsi" w:hAnsiTheme="majorHAnsi" w:cs="Arial"/>
          <w:sz w:val="20"/>
          <w:szCs w:val="20"/>
        </w:rPr>
      </w:pPr>
    </w:p>
    <w:p w14:paraId="676F5D8E"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63438">
      <w:pPr>
        <w:rPr>
          <w:rFonts w:asciiTheme="majorHAnsi" w:hAnsiTheme="majorHAnsi" w:cs="Arial"/>
          <w:sz w:val="20"/>
          <w:szCs w:val="20"/>
        </w:rPr>
      </w:pPr>
    </w:p>
    <w:p w14:paraId="5ADDCE1C"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63438">
      <w:pPr>
        <w:rPr>
          <w:rFonts w:asciiTheme="majorHAnsi" w:hAnsiTheme="majorHAnsi" w:cs="Arial"/>
          <w:sz w:val="20"/>
          <w:szCs w:val="20"/>
        </w:rPr>
      </w:pPr>
    </w:p>
    <w:p w14:paraId="45BBC24F"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63438">
      <w:pPr>
        <w:rPr>
          <w:rFonts w:asciiTheme="majorHAnsi" w:hAnsiTheme="majorHAnsi" w:cs="Arial"/>
          <w:sz w:val="20"/>
          <w:szCs w:val="20"/>
        </w:rPr>
      </w:pPr>
    </w:p>
    <w:p w14:paraId="3BE9EA45"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63438">
      <w:pPr>
        <w:rPr>
          <w:rFonts w:asciiTheme="majorHAnsi" w:hAnsiTheme="majorHAnsi" w:cs="Arial"/>
          <w:sz w:val="20"/>
          <w:szCs w:val="20"/>
        </w:rPr>
      </w:pPr>
    </w:p>
    <w:p w14:paraId="32EAE533" w14:textId="51B8AD7F"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B37B58">
      <w:pPr>
        <w:jc w:val="both"/>
        <w:rPr>
          <w:rFonts w:asciiTheme="majorHAnsi" w:hAnsiTheme="majorHAnsi" w:cs="Arial"/>
          <w:sz w:val="20"/>
          <w:szCs w:val="20"/>
        </w:rPr>
      </w:pPr>
    </w:p>
    <w:p w14:paraId="3C523FBC"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B37B58">
      <w:pPr>
        <w:jc w:val="both"/>
        <w:rPr>
          <w:rFonts w:asciiTheme="majorHAnsi" w:hAnsiTheme="majorHAnsi" w:cs="Arial"/>
          <w:sz w:val="20"/>
          <w:szCs w:val="20"/>
        </w:rPr>
      </w:pPr>
    </w:p>
    <w:p w14:paraId="1369546C"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B37B58">
      <w:pPr>
        <w:jc w:val="both"/>
        <w:rPr>
          <w:rFonts w:asciiTheme="majorHAnsi" w:hAnsiTheme="majorHAnsi" w:cs="Arial"/>
          <w:sz w:val="20"/>
          <w:szCs w:val="20"/>
        </w:rPr>
      </w:pPr>
    </w:p>
    <w:p w14:paraId="6B31028E"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63438">
      <w:pPr>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ab/>
      </w: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E2FA5CA"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w:t>
      </w:r>
      <w:r w:rsidR="00932735">
        <w:rPr>
          <w:rFonts w:asciiTheme="majorHAnsi" w:hAnsiTheme="majorHAnsi" w:cs="Arial"/>
          <w:sz w:val="20"/>
          <w:szCs w:val="20"/>
        </w:rPr>
        <w:t>, 4 a 5</w:t>
      </w:r>
      <w:r w:rsidRPr="000961E2">
        <w:rPr>
          <w:rFonts w:asciiTheme="majorHAnsi" w:hAnsiTheme="majorHAnsi" w:cs="Arial"/>
          <w:sz w:val="20"/>
          <w:szCs w:val="20"/>
        </w:rPr>
        <w:t xml:space="preserve">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1C4B234E"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D92420">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73712B9" w14:textId="77777777" w:rsidR="00F17DF4" w:rsidRDefault="00A37035" w:rsidP="00F17DF4">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51351D47" w14:textId="43EFA70E" w:rsidR="00F17DF4" w:rsidRPr="00F17DF4" w:rsidRDefault="00F17DF4" w:rsidP="00F17DF4">
      <w:pPr>
        <w:pStyle w:val="ListParagraph"/>
        <w:spacing w:after="0" w:line="240" w:lineRule="auto"/>
        <w:ind w:left="567"/>
        <w:jc w:val="both"/>
        <w:rPr>
          <w:rFonts w:asciiTheme="majorHAnsi" w:hAnsiTheme="majorHAnsi" w:cs="Arial"/>
          <w:sz w:val="20"/>
          <w:szCs w:val="20"/>
        </w:rPr>
      </w:pPr>
      <w:r w:rsidRPr="00F17DF4">
        <w:rPr>
          <w:rFonts w:asciiTheme="majorHAnsi" w:hAnsiTheme="majorHAnsi" w:cs="Arial"/>
          <w:b/>
          <w:bCs/>
          <w:sz w:val="20"/>
          <w:szCs w:val="20"/>
        </w:rPr>
        <w:t>Časť č. 1: Informačný systém pre správu dokumentov (DMS)</w:t>
      </w:r>
      <w:r>
        <w:rPr>
          <w:rFonts w:asciiTheme="majorHAnsi" w:hAnsiTheme="majorHAnsi" w:cs="Arial"/>
          <w:b/>
          <w:bCs/>
          <w:sz w:val="20"/>
          <w:szCs w:val="20"/>
        </w:rPr>
        <w:t>:</w:t>
      </w:r>
    </w:p>
    <w:p w14:paraId="4B1B4D99" w14:textId="74FF0903" w:rsidR="005A4289" w:rsidRPr="00A1744A" w:rsidRDefault="00A37035" w:rsidP="00A1744A">
      <w:pPr>
        <w:pStyle w:val="ListParagraph"/>
        <w:numPr>
          <w:ilvl w:val="2"/>
          <w:numId w:val="33"/>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w:t>
      </w:r>
      <w:r w:rsidRPr="00106AA3">
        <w:rPr>
          <w:rFonts w:asciiTheme="majorHAnsi" w:hAnsiTheme="majorHAnsi" w:cs="Arial"/>
          <w:sz w:val="20"/>
          <w:szCs w:val="20"/>
        </w:rPr>
        <w:t xml:space="preserve">– zoznam dodávok tovaru alebo poskytnutých služieb za </w:t>
      </w:r>
      <w:bookmarkStart w:id="23" w:name="_Hlk111722397"/>
      <w:r w:rsidRPr="00106AA3">
        <w:rPr>
          <w:rFonts w:asciiTheme="majorHAnsi" w:hAnsiTheme="majorHAnsi" w:cs="Arial"/>
          <w:sz w:val="20"/>
          <w:szCs w:val="20"/>
        </w:rPr>
        <w:t>predchádzajúc</w:t>
      </w:r>
      <w:r w:rsidR="00106AA3">
        <w:rPr>
          <w:rFonts w:asciiTheme="majorHAnsi" w:hAnsiTheme="majorHAnsi" w:cs="Arial"/>
          <w:sz w:val="20"/>
          <w:szCs w:val="20"/>
        </w:rPr>
        <w:t>ich</w:t>
      </w:r>
      <w:r w:rsidRPr="00106AA3">
        <w:rPr>
          <w:rFonts w:asciiTheme="majorHAnsi" w:hAnsiTheme="majorHAnsi" w:cs="Arial"/>
          <w:sz w:val="20"/>
          <w:szCs w:val="20"/>
        </w:rPr>
        <w:t xml:space="preserve"> </w:t>
      </w:r>
      <w:r w:rsidR="00106AA3">
        <w:rPr>
          <w:rFonts w:asciiTheme="majorHAnsi" w:hAnsiTheme="majorHAnsi" w:cs="Arial"/>
          <w:sz w:val="20"/>
          <w:szCs w:val="20"/>
        </w:rPr>
        <w:t>päť</w:t>
      </w:r>
      <w:r w:rsidRPr="00106AA3">
        <w:rPr>
          <w:rFonts w:asciiTheme="majorHAnsi" w:hAnsiTheme="majorHAnsi" w:cs="Arial"/>
          <w:sz w:val="20"/>
          <w:szCs w:val="20"/>
        </w:rPr>
        <w:t xml:space="preserve"> rok</w:t>
      </w:r>
      <w:r w:rsidR="00106AA3">
        <w:rPr>
          <w:rFonts w:asciiTheme="majorHAnsi" w:hAnsiTheme="majorHAnsi" w:cs="Arial"/>
          <w:sz w:val="20"/>
          <w:szCs w:val="20"/>
        </w:rPr>
        <w:t>ov</w:t>
      </w:r>
      <w:r w:rsidRPr="00106AA3">
        <w:rPr>
          <w:rFonts w:asciiTheme="majorHAnsi" w:hAnsiTheme="majorHAnsi" w:cs="Arial"/>
          <w:sz w:val="20"/>
          <w:szCs w:val="20"/>
        </w:rPr>
        <w:t xml:space="preserve"> </w:t>
      </w:r>
      <w:r w:rsidR="00A1744A" w:rsidRPr="00365732">
        <w:rPr>
          <w:rFonts w:ascii="Cambria" w:hAnsi="Cambria" w:cs="Arial"/>
          <w:sz w:val="20"/>
          <w:szCs w:val="20"/>
        </w:rPr>
        <w:t xml:space="preserve">(verejný obstarávateľ podľa § 34 ods. 2 zákona o verejnom obstarávaní určil dlhšiu dobu, ako je doba </w:t>
      </w:r>
      <w:r w:rsidR="00A1744A">
        <w:rPr>
          <w:rFonts w:ascii="Cambria" w:hAnsi="Cambria" w:cs="Arial"/>
          <w:sz w:val="20"/>
          <w:szCs w:val="20"/>
        </w:rPr>
        <w:t>troch</w:t>
      </w:r>
      <w:r w:rsidR="00A1744A" w:rsidRPr="00365732">
        <w:rPr>
          <w:rFonts w:ascii="Cambria" w:hAnsi="Cambria" w:cs="Arial"/>
          <w:sz w:val="20"/>
          <w:szCs w:val="20"/>
        </w:rPr>
        <w:t xml:space="preserve"> rokov)</w:t>
      </w:r>
      <w:r w:rsidR="00A1744A">
        <w:rPr>
          <w:rFonts w:ascii="Cambria" w:hAnsi="Cambria" w:cs="Arial"/>
          <w:sz w:val="20"/>
          <w:szCs w:val="20"/>
        </w:rPr>
        <w:t xml:space="preserve"> </w:t>
      </w:r>
      <w:r w:rsidRPr="00106AA3">
        <w:rPr>
          <w:rFonts w:asciiTheme="majorHAnsi" w:hAnsiTheme="majorHAnsi" w:cs="Arial"/>
          <w:sz w:val="20"/>
          <w:szCs w:val="20"/>
        </w:rPr>
        <w:t xml:space="preserve">od vyhlásenia verejného obstarávania </w:t>
      </w:r>
      <w:bookmarkEnd w:id="23"/>
      <w:r w:rsidRPr="00106AA3">
        <w:rPr>
          <w:rFonts w:asciiTheme="majorHAnsi" w:hAnsiTheme="majorHAnsi" w:cs="Arial"/>
          <w:sz w:val="20"/>
          <w:szCs w:val="20"/>
        </w:rPr>
        <w:t>s uvedením cien, lehôt dodania a odberateľov; dokladom je referencia, ak odberateľom bol verejný obstarávateľ alebo obstarávateľ podľa zákona o verejnom obstarávaní</w:t>
      </w:r>
      <w:r w:rsidR="00C421AF">
        <w:rPr>
          <w:rFonts w:asciiTheme="majorHAnsi" w:hAnsiTheme="majorHAnsi" w:cs="Arial"/>
          <w:sz w:val="20"/>
          <w:szCs w:val="20"/>
        </w:rPr>
        <w:t>.</w:t>
      </w:r>
    </w:p>
    <w:p w14:paraId="09EA472D" w14:textId="77777777" w:rsidR="00A37035" w:rsidRPr="000961E2" w:rsidRDefault="00A37035" w:rsidP="00A37035">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49AAD8B4" w14:textId="4D780114" w:rsidR="003D5A87" w:rsidRPr="003D5A87" w:rsidRDefault="00A37035" w:rsidP="001B2CC4">
      <w:pPr>
        <w:pStyle w:val="ListParagraph"/>
        <w:numPr>
          <w:ilvl w:val="3"/>
          <w:numId w:val="32"/>
        </w:numPr>
        <w:tabs>
          <w:tab w:val="left" w:pos="2127"/>
        </w:tabs>
        <w:spacing w:after="0" w:line="240" w:lineRule="auto"/>
        <w:ind w:left="2127" w:hanging="851"/>
        <w:jc w:val="both"/>
        <w:rPr>
          <w:rFonts w:ascii="Cambria" w:hAnsi="Cambria"/>
          <w:color w:val="000000" w:themeColor="text1"/>
          <w:sz w:val="20"/>
          <w:szCs w:val="20"/>
        </w:rPr>
      </w:pPr>
      <w:r w:rsidRPr="00A1744A">
        <w:rPr>
          <w:rFonts w:ascii="Cambria" w:hAnsi="Cambria"/>
          <w:sz w:val="20"/>
          <w:szCs w:val="20"/>
        </w:rPr>
        <w:t xml:space="preserve">Verejný obstarávateľ </w:t>
      </w:r>
      <w:bookmarkStart w:id="24" w:name="_Hlk108085808"/>
      <w:r w:rsidRPr="00A1744A">
        <w:rPr>
          <w:rFonts w:ascii="Cambria" w:hAnsi="Cambria"/>
          <w:sz w:val="20"/>
          <w:szCs w:val="20"/>
        </w:rPr>
        <w:t xml:space="preserve">požaduje, aby uchádzač v ponuke predložil zoznam </w:t>
      </w:r>
      <w:bookmarkEnd w:id="24"/>
      <w:r w:rsidRPr="00A1744A">
        <w:rPr>
          <w:rFonts w:ascii="Cambria" w:hAnsi="Cambria"/>
          <w:sz w:val="20"/>
          <w:szCs w:val="20"/>
        </w:rPr>
        <w:br/>
      </w:r>
      <w:r w:rsidR="00A571A1" w:rsidRPr="00A1744A">
        <w:rPr>
          <w:rFonts w:ascii="Cambria" w:hAnsi="Cambria"/>
          <w:sz w:val="20"/>
          <w:szCs w:val="20"/>
        </w:rPr>
        <w:t xml:space="preserve">zákaziek </w:t>
      </w:r>
      <w:r w:rsidR="00DC1AE9" w:rsidRPr="00A1744A">
        <w:rPr>
          <w:rFonts w:ascii="Cambria" w:hAnsi="Cambria"/>
          <w:sz w:val="20"/>
          <w:szCs w:val="20"/>
        </w:rPr>
        <w:t xml:space="preserve">s rovnakým, alebo podobným predmetom plnenia, </w:t>
      </w:r>
      <w:r w:rsidRPr="00A1744A">
        <w:rPr>
          <w:rFonts w:ascii="Cambria" w:hAnsi="Cambria"/>
          <w:sz w:val="20"/>
          <w:szCs w:val="20"/>
        </w:rPr>
        <w:t xml:space="preserve">realizovaných </w:t>
      </w:r>
      <w:r w:rsidR="00A571A1" w:rsidRPr="00A1744A">
        <w:rPr>
          <w:rFonts w:ascii="Cambria" w:hAnsi="Cambria"/>
          <w:color w:val="000000" w:themeColor="text1"/>
          <w:sz w:val="20"/>
          <w:szCs w:val="20"/>
        </w:rPr>
        <w:t>za predchádzajúc</w:t>
      </w:r>
      <w:r w:rsidR="00AD0DFA" w:rsidRPr="00A1744A">
        <w:rPr>
          <w:rFonts w:ascii="Cambria" w:hAnsi="Cambria"/>
          <w:color w:val="000000" w:themeColor="text1"/>
          <w:sz w:val="20"/>
          <w:szCs w:val="20"/>
        </w:rPr>
        <w:t xml:space="preserve">ich päť rokov </w:t>
      </w:r>
      <w:r w:rsidR="00A571A1" w:rsidRPr="00A1744A">
        <w:rPr>
          <w:rFonts w:ascii="Cambria" w:hAnsi="Cambria"/>
          <w:color w:val="000000" w:themeColor="text1"/>
          <w:sz w:val="20"/>
          <w:szCs w:val="20"/>
        </w:rPr>
        <w:t>od vyhlásenia verejného obstarávania</w:t>
      </w:r>
      <w:r w:rsidR="00A571A1" w:rsidRPr="00A1744A">
        <w:rPr>
          <w:rFonts w:ascii="Cambria" w:hAnsi="Cambria"/>
          <w:sz w:val="20"/>
          <w:szCs w:val="20"/>
        </w:rPr>
        <w:t xml:space="preserve">, </w:t>
      </w:r>
      <w:r w:rsidR="00084C38" w:rsidRPr="00A1744A">
        <w:rPr>
          <w:rFonts w:ascii="Cambria" w:hAnsi="Cambria"/>
          <w:sz w:val="20"/>
          <w:szCs w:val="20"/>
        </w:rPr>
        <w:t>obsahujúc</w:t>
      </w:r>
      <w:r w:rsidR="00B13364" w:rsidRPr="00A1744A">
        <w:rPr>
          <w:rFonts w:ascii="Cambria" w:hAnsi="Cambria"/>
          <w:sz w:val="20"/>
          <w:szCs w:val="20"/>
        </w:rPr>
        <w:t>i</w:t>
      </w:r>
      <w:r w:rsidR="00084C38" w:rsidRPr="00A1744A">
        <w:rPr>
          <w:rFonts w:ascii="Cambria" w:hAnsi="Cambria"/>
          <w:sz w:val="20"/>
          <w:szCs w:val="20"/>
        </w:rPr>
        <w:t xml:space="preserve"> </w:t>
      </w:r>
      <w:r w:rsidR="00A1744A" w:rsidRPr="00A1744A">
        <w:rPr>
          <w:rFonts w:ascii="Cambria" w:hAnsi="Cambria"/>
          <w:sz w:val="20"/>
          <w:szCs w:val="20"/>
        </w:rPr>
        <w:t>minimálne 3 projekt</w:t>
      </w:r>
      <w:r w:rsidR="003D5A87">
        <w:rPr>
          <w:rFonts w:ascii="Cambria" w:hAnsi="Cambria"/>
          <w:sz w:val="20"/>
          <w:szCs w:val="20"/>
        </w:rPr>
        <w:t>y</w:t>
      </w:r>
      <w:r w:rsidR="003D5A87">
        <w:rPr>
          <w:rFonts w:ascii="Cambria" w:eastAsia="Cambria" w:hAnsi="Cambria" w:cstheme="minorHAnsi"/>
          <w:sz w:val="20"/>
          <w:szCs w:val="20"/>
          <w:lang w:val="sk"/>
        </w:rPr>
        <w:t>:</w:t>
      </w:r>
    </w:p>
    <w:p w14:paraId="5EC2E8AE" w14:textId="0F2C5EEC" w:rsidR="00A1744A" w:rsidRPr="008434DC" w:rsidRDefault="00A1744A" w:rsidP="008434DC">
      <w:pPr>
        <w:pStyle w:val="ListParagraph"/>
        <w:numPr>
          <w:ilvl w:val="0"/>
          <w:numId w:val="47"/>
        </w:numPr>
        <w:tabs>
          <w:tab w:val="left" w:pos="2127"/>
          <w:tab w:val="left" w:pos="2410"/>
        </w:tabs>
        <w:spacing w:after="0" w:line="240" w:lineRule="auto"/>
        <w:ind w:left="2410" w:hanging="283"/>
        <w:jc w:val="both"/>
        <w:rPr>
          <w:rFonts w:ascii="Cambria" w:hAnsi="Cambria"/>
          <w:color w:val="000000" w:themeColor="text1"/>
          <w:sz w:val="20"/>
          <w:szCs w:val="20"/>
        </w:rPr>
      </w:pPr>
      <w:r w:rsidRPr="00A1744A">
        <w:rPr>
          <w:rFonts w:ascii="Cambria" w:eastAsia="Cambria" w:hAnsi="Cambria" w:cstheme="minorHAnsi"/>
          <w:sz w:val="20"/>
          <w:szCs w:val="20"/>
          <w:lang w:val="sk"/>
        </w:rPr>
        <w:t xml:space="preserve">z toho minimálne </w:t>
      </w:r>
      <w:r w:rsidR="003D5A87">
        <w:rPr>
          <w:rFonts w:ascii="Cambria" w:eastAsia="Cambria" w:hAnsi="Cambria" w:cstheme="minorHAnsi"/>
          <w:sz w:val="20"/>
          <w:szCs w:val="20"/>
          <w:lang w:val="sk"/>
        </w:rPr>
        <w:t>jeden ukončený</w:t>
      </w:r>
      <w:r w:rsidRPr="00A1744A">
        <w:rPr>
          <w:rFonts w:ascii="Cambria" w:eastAsia="Cambria" w:hAnsi="Cambria" w:cstheme="minorHAnsi"/>
          <w:sz w:val="20"/>
          <w:szCs w:val="20"/>
          <w:lang w:val="sk"/>
        </w:rPr>
        <w:t xml:space="preserve"> projekt </w:t>
      </w:r>
      <w:r w:rsidR="008434DC">
        <w:rPr>
          <w:rFonts w:ascii="Cambria" w:eastAsia="Cambria" w:hAnsi="Cambria" w:cstheme="minorHAnsi"/>
          <w:sz w:val="20"/>
          <w:szCs w:val="20"/>
          <w:lang w:val="sk"/>
        </w:rPr>
        <w:t xml:space="preserve">v celkovej hodnote </w:t>
      </w:r>
      <w:r w:rsidR="00674EDB">
        <w:rPr>
          <w:rFonts w:ascii="Cambria" w:eastAsia="Cambria" w:hAnsi="Cambria" w:cstheme="minorHAnsi"/>
          <w:sz w:val="20"/>
          <w:szCs w:val="20"/>
          <w:lang w:val="sk"/>
        </w:rPr>
        <w:t xml:space="preserve">minimálne </w:t>
      </w:r>
      <w:r w:rsidR="008434DC">
        <w:rPr>
          <w:rFonts w:ascii="Cambria" w:eastAsia="Cambria" w:hAnsi="Cambria" w:cstheme="minorHAnsi"/>
          <w:sz w:val="20"/>
          <w:szCs w:val="20"/>
          <w:lang w:val="sk"/>
        </w:rPr>
        <w:t xml:space="preserve">1 000 000,- eur bez DPH </w:t>
      </w:r>
      <w:r w:rsidRPr="00A1744A">
        <w:rPr>
          <w:rFonts w:ascii="Cambria" w:eastAsia="Cambria" w:hAnsi="Cambria" w:cstheme="minorHAnsi"/>
          <w:sz w:val="20"/>
          <w:szCs w:val="20"/>
          <w:lang w:val="sk"/>
        </w:rPr>
        <w:t>nasaden</w:t>
      </w:r>
      <w:r w:rsidR="003D5A87">
        <w:rPr>
          <w:rFonts w:ascii="Cambria" w:eastAsia="Cambria" w:hAnsi="Cambria" w:cstheme="minorHAnsi"/>
          <w:sz w:val="20"/>
          <w:szCs w:val="20"/>
          <w:lang w:val="sk"/>
        </w:rPr>
        <w:t>ý</w:t>
      </w:r>
      <w:r w:rsidRPr="00A1744A">
        <w:rPr>
          <w:rFonts w:ascii="Cambria" w:eastAsia="Cambria" w:hAnsi="Cambria" w:cstheme="minorHAnsi"/>
          <w:sz w:val="20"/>
          <w:szCs w:val="20"/>
          <w:lang w:val="sk"/>
        </w:rPr>
        <w:t xml:space="preserve"> v produkčnej prevádzke po dobu minimálne 6 mesiacov, ktor</w:t>
      </w:r>
      <w:r w:rsidR="003D5A87">
        <w:rPr>
          <w:rFonts w:ascii="Cambria" w:eastAsia="Cambria" w:hAnsi="Cambria" w:cstheme="minorHAnsi"/>
          <w:sz w:val="20"/>
          <w:szCs w:val="20"/>
          <w:lang w:val="sk"/>
        </w:rPr>
        <w:t>ého</w:t>
      </w:r>
      <w:r w:rsidRPr="00A1744A">
        <w:rPr>
          <w:rFonts w:ascii="Cambria" w:eastAsia="Cambria" w:hAnsi="Cambria" w:cstheme="minorHAnsi"/>
          <w:sz w:val="20"/>
          <w:szCs w:val="20"/>
          <w:lang w:val="sk"/>
        </w:rPr>
        <w:t xml:space="preserve"> obsahom dodávky bola implement</w:t>
      </w:r>
      <w:r w:rsidRPr="00A1744A">
        <w:rPr>
          <w:rFonts w:ascii="Cambria" w:eastAsia="Cambria" w:hAnsi="Cambria" w:cstheme="minorHAnsi"/>
          <w:sz w:val="20"/>
          <w:szCs w:val="20"/>
        </w:rPr>
        <w:t xml:space="preserve">ácia </w:t>
      </w:r>
      <w:r w:rsidR="003D5A87">
        <w:rPr>
          <w:rFonts w:ascii="Cambria" w:eastAsia="Cambria" w:hAnsi="Cambria" w:cstheme="minorHAnsi"/>
          <w:sz w:val="20"/>
          <w:szCs w:val="20"/>
        </w:rPr>
        <w:t xml:space="preserve">technického </w:t>
      </w:r>
      <w:r w:rsidRPr="003D5A87">
        <w:rPr>
          <w:rFonts w:ascii="Cambria" w:eastAsia="Cambria" w:hAnsi="Cambria" w:cstheme="minorHAnsi"/>
          <w:sz w:val="20"/>
          <w:szCs w:val="20"/>
        </w:rPr>
        <w:t>riešenia</w:t>
      </w:r>
      <w:r w:rsidR="003D5A87" w:rsidRPr="003D5A87">
        <w:rPr>
          <w:rFonts w:ascii="Cambria" w:eastAsia="Cambria" w:hAnsi="Cambria" w:cs="Cambria"/>
          <w:sz w:val="20"/>
          <w:szCs w:val="20"/>
          <w:lang w:val="sk"/>
        </w:rPr>
        <w:t xml:space="preserve"> pre oblasť riadenia životného cyklu dokumentov v</w:t>
      </w:r>
      <w:r w:rsidR="003D5A87">
        <w:rPr>
          <w:rFonts w:ascii="Cambria" w:eastAsia="Cambria" w:hAnsi="Cambria" w:cs="Cambria"/>
          <w:sz w:val="20"/>
          <w:szCs w:val="20"/>
          <w:lang w:val="sk"/>
        </w:rPr>
        <w:t> </w:t>
      </w:r>
      <w:r w:rsidR="003D5A87" w:rsidRPr="003D5A87">
        <w:rPr>
          <w:rFonts w:ascii="Cambria" w:eastAsia="Cambria" w:hAnsi="Cambria" w:cs="Cambria"/>
          <w:sz w:val="20"/>
          <w:szCs w:val="20"/>
          <w:lang w:val="sk"/>
        </w:rPr>
        <w:t>organizácii</w:t>
      </w:r>
      <w:r w:rsidR="003D5A87">
        <w:rPr>
          <w:rFonts w:ascii="Cambria" w:eastAsia="Cambria" w:hAnsi="Cambria" w:cstheme="minorHAnsi"/>
          <w:sz w:val="20"/>
          <w:szCs w:val="20"/>
          <w:lang w:val="sk"/>
        </w:rPr>
        <w:t>,</w:t>
      </w:r>
    </w:p>
    <w:p w14:paraId="78C24711" w14:textId="79290A70" w:rsidR="003D5A87" w:rsidRPr="008434DC" w:rsidRDefault="003D5A87" w:rsidP="008434DC">
      <w:pPr>
        <w:pStyle w:val="ListParagraph"/>
        <w:numPr>
          <w:ilvl w:val="0"/>
          <w:numId w:val="47"/>
        </w:numPr>
        <w:tabs>
          <w:tab w:val="left" w:pos="2127"/>
          <w:tab w:val="left" w:pos="2410"/>
        </w:tabs>
        <w:spacing w:after="0" w:line="240" w:lineRule="auto"/>
        <w:ind w:left="2410" w:hanging="283"/>
        <w:jc w:val="both"/>
        <w:rPr>
          <w:rFonts w:ascii="Cambria" w:hAnsi="Cambria"/>
          <w:color w:val="000000" w:themeColor="text1"/>
          <w:sz w:val="20"/>
          <w:szCs w:val="20"/>
        </w:rPr>
      </w:pPr>
      <w:r w:rsidRPr="008434DC">
        <w:rPr>
          <w:rFonts w:ascii="Cambria" w:eastAsia="Cambria" w:hAnsi="Cambria" w:cstheme="minorHAnsi"/>
          <w:sz w:val="20"/>
          <w:szCs w:val="20"/>
          <w:lang w:val="sk"/>
        </w:rPr>
        <w:t xml:space="preserve">z toho minimálne dva ukončené projekty </w:t>
      </w:r>
      <w:r w:rsidR="008434DC" w:rsidRPr="008434DC">
        <w:rPr>
          <w:rFonts w:ascii="Cambria" w:eastAsia="Cambria" w:hAnsi="Cambria" w:cstheme="minorHAnsi"/>
          <w:sz w:val="20"/>
          <w:szCs w:val="20"/>
          <w:lang w:val="sk"/>
        </w:rPr>
        <w:t xml:space="preserve">v celkovej hodnote </w:t>
      </w:r>
      <w:r w:rsidR="00674EDB">
        <w:rPr>
          <w:rFonts w:ascii="Cambria" w:eastAsia="Cambria" w:hAnsi="Cambria" w:cstheme="minorHAnsi"/>
          <w:sz w:val="20"/>
          <w:szCs w:val="20"/>
          <w:lang w:val="sk"/>
        </w:rPr>
        <w:t xml:space="preserve">minimálne </w:t>
      </w:r>
      <w:r w:rsidR="008434DC" w:rsidRPr="008434DC">
        <w:rPr>
          <w:rFonts w:ascii="Cambria" w:eastAsia="Cambria" w:hAnsi="Cambria" w:cstheme="minorHAnsi"/>
          <w:sz w:val="20"/>
          <w:szCs w:val="20"/>
          <w:lang w:val="sk"/>
        </w:rPr>
        <w:t xml:space="preserve">1 000 000,- eur bez DPH nasadené v produkčnej prevádzke po dobu minimálne 6 mesiacov, </w:t>
      </w:r>
      <w:r w:rsidR="00735FF7" w:rsidRPr="008434DC">
        <w:rPr>
          <w:rFonts w:ascii="Cambria" w:eastAsia="Cambria" w:hAnsi="Cambria" w:cstheme="minorHAnsi"/>
          <w:sz w:val="20"/>
          <w:szCs w:val="20"/>
          <w:lang w:val="sk"/>
        </w:rPr>
        <w:t>ktor</w:t>
      </w:r>
      <w:r w:rsidR="00735FF7">
        <w:rPr>
          <w:rFonts w:ascii="Cambria" w:eastAsia="Cambria" w:hAnsi="Cambria" w:cstheme="minorHAnsi"/>
          <w:sz w:val="20"/>
          <w:szCs w:val="20"/>
          <w:lang w:val="sk"/>
        </w:rPr>
        <w:t>ých</w:t>
      </w:r>
      <w:r w:rsidR="00735FF7" w:rsidRPr="008434DC">
        <w:rPr>
          <w:rFonts w:ascii="Cambria" w:eastAsia="Cambria" w:hAnsi="Cambria" w:cstheme="minorHAnsi"/>
          <w:sz w:val="20"/>
          <w:szCs w:val="20"/>
          <w:lang w:val="sk"/>
        </w:rPr>
        <w:t xml:space="preserve"> </w:t>
      </w:r>
      <w:r w:rsidR="008434DC" w:rsidRPr="008434DC">
        <w:rPr>
          <w:rFonts w:ascii="Cambria" w:eastAsia="Cambria" w:hAnsi="Cambria" w:cstheme="minorHAnsi"/>
          <w:sz w:val="20"/>
          <w:szCs w:val="20"/>
          <w:lang w:val="sk"/>
        </w:rPr>
        <w:t>obsahom dodávky bola implement</w:t>
      </w:r>
      <w:r w:rsidR="008434DC" w:rsidRPr="008434DC">
        <w:rPr>
          <w:rFonts w:ascii="Cambria" w:eastAsia="Cambria" w:hAnsi="Cambria" w:cstheme="minorHAnsi"/>
          <w:sz w:val="20"/>
          <w:szCs w:val="20"/>
        </w:rPr>
        <w:t xml:space="preserve">ácia </w:t>
      </w:r>
      <w:r w:rsidR="008434DC" w:rsidRPr="008434DC">
        <w:rPr>
          <w:rFonts w:ascii="Cambria" w:eastAsia="Cambria" w:hAnsi="Cambria" w:cs="Cambria"/>
          <w:sz w:val="20"/>
          <w:szCs w:val="20"/>
        </w:rPr>
        <w:t xml:space="preserve">riešenia softvérového </w:t>
      </w:r>
      <w:r w:rsidR="008434DC" w:rsidRPr="008434DC">
        <w:rPr>
          <w:rFonts w:ascii="Cambria" w:eastAsia="Cambria" w:hAnsi="Cambria" w:cs="Cambria"/>
          <w:sz w:val="20"/>
          <w:szCs w:val="20"/>
          <w:lang w:val="sk"/>
        </w:rPr>
        <w:t>informačného systému v organizácii.</w:t>
      </w:r>
    </w:p>
    <w:p w14:paraId="020AA1BF" w14:textId="48D93F0C" w:rsidR="00A37035" w:rsidRPr="00A74CC0"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rPr>
      </w:pPr>
      <w:r w:rsidRPr="00A74CC0">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A74CC0">
        <w:rPr>
          <w:rFonts w:asciiTheme="majorHAnsi" w:hAnsiTheme="majorHAnsi" w:cs="Arial"/>
          <w:sz w:val="20"/>
          <w:szCs w:val="20"/>
        </w:rPr>
        <w:t>é</w:t>
      </w:r>
      <w:r w:rsidRPr="00A74CC0">
        <w:rPr>
          <w:rFonts w:asciiTheme="majorHAnsi" w:hAnsiTheme="majorHAnsi" w:cs="Arial"/>
          <w:sz w:val="20"/>
          <w:szCs w:val="20"/>
        </w:rPr>
        <w:t xml:space="preserve"> poskytnutie služby zo zoznamu poskytnutých služieb je referenciou v zmysle § 12 zákona o verejnom obstarávaní. Verejný obstarávateľ zohľadní referencie uchádzačov uvedené v evidencii referencií, ak takéto referencie existujú.</w:t>
      </w:r>
    </w:p>
    <w:p w14:paraId="6CEBCD2A" w14:textId="33F4DB04" w:rsidR="00A37035" w:rsidRPr="00616CBE" w:rsidRDefault="00A37035" w:rsidP="001B2CC4">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F5F95">
        <w:rPr>
          <w:rFonts w:asciiTheme="majorHAnsi" w:hAnsiTheme="majorHAnsi" w:cs="Arial"/>
          <w:sz w:val="20"/>
          <w:szCs w:val="20"/>
        </w:rPr>
        <w:t xml:space="preserve">Verejný obstarávateľ odporúča </w:t>
      </w:r>
      <w:r w:rsidRPr="00A74CC0">
        <w:rPr>
          <w:rFonts w:asciiTheme="majorHAnsi" w:hAnsiTheme="majorHAnsi" w:cs="Arial"/>
          <w:sz w:val="20"/>
          <w:szCs w:val="20"/>
        </w:rPr>
        <w:t>uchádzačovi, aby ku každej zákazke zo zoznamu poskytnutých služieb, ktoré neboli zrealizovaná pre verejného obstarávateľa alebo obstarávateľa podľa zákona o verejnom obstarávaní, uviedol na samostatnom liste doplňujúce údaje k zoznamu</w:t>
      </w:r>
      <w:r w:rsidRPr="00616CBE">
        <w:rPr>
          <w:rFonts w:asciiTheme="majorHAnsi" w:hAnsiTheme="majorHAnsi" w:cs="Arial"/>
          <w:sz w:val="20"/>
          <w:szCs w:val="20"/>
        </w:rPr>
        <w:t xml:space="preserve"> poskytnutých služieb podľa vzoru </w:t>
      </w:r>
      <w:r w:rsidR="00966AAD" w:rsidRPr="004774E2">
        <w:rPr>
          <w:rFonts w:asciiTheme="majorHAnsi" w:hAnsiTheme="majorHAnsi" w:cs="Arial"/>
          <w:sz w:val="20"/>
          <w:szCs w:val="20"/>
        </w:rPr>
        <w:t xml:space="preserve">Doplňujúce údaje </w:t>
      </w:r>
      <w:r w:rsidR="00966AAD">
        <w:rPr>
          <w:rFonts w:asciiTheme="majorHAnsi" w:hAnsiTheme="majorHAnsi" w:cs="Arial"/>
          <w:sz w:val="20"/>
          <w:szCs w:val="20"/>
        </w:rPr>
        <w:br/>
      </w:r>
      <w:r w:rsidR="00966AAD" w:rsidRPr="004774E2">
        <w:rPr>
          <w:rFonts w:asciiTheme="majorHAnsi" w:hAnsiTheme="majorHAnsi" w:cs="Arial"/>
          <w:sz w:val="20"/>
          <w:szCs w:val="20"/>
        </w:rPr>
        <w:t>k zoznamu poskytnutých služieb</w:t>
      </w:r>
      <w:r w:rsidR="00674EDB">
        <w:rPr>
          <w:rFonts w:asciiTheme="majorHAnsi" w:hAnsiTheme="majorHAnsi" w:cs="Arial"/>
          <w:sz w:val="20"/>
          <w:szCs w:val="20"/>
        </w:rPr>
        <w:t>, časť č. 1</w:t>
      </w:r>
      <w:r w:rsidR="00966AAD" w:rsidRPr="00616CBE">
        <w:rPr>
          <w:rFonts w:asciiTheme="majorHAnsi" w:hAnsiTheme="majorHAnsi" w:cs="Arial"/>
          <w:sz w:val="20"/>
          <w:szCs w:val="20"/>
        </w:rPr>
        <w:t xml:space="preserve"> </w:t>
      </w:r>
      <w:r w:rsidRPr="00616CBE">
        <w:rPr>
          <w:rFonts w:asciiTheme="majorHAnsi" w:hAnsiTheme="majorHAnsi" w:cs="Arial"/>
          <w:sz w:val="20"/>
          <w:szCs w:val="20"/>
        </w:rPr>
        <w:t xml:space="preserve">prílohy č. 1 nachádzajúceho sa v časti A.2 </w:t>
      </w:r>
      <w:r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2D2AA79E"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586D1D68"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6D0E03C8" w14:textId="18514336"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17A4BDD1" w14:textId="4F7A710A" w:rsidR="00F44201" w:rsidRPr="0016347A" w:rsidRDefault="00A37035" w:rsidP="0016347A">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sidR="00694F41">
        <w:rPr>
          <w:rFonts w:asciiTheme="majorHAnsi" w:hAnsiTheme="majorHAnsi" w:cs="Arial"/>
          <w:sz w:val="20"/>
          <w:szCs w:val="20"/>
          <w:lang w:eastAsia="en-US"/>
        </w:rPr>
        <w:t xml:space="preserve"> hodnotu predmetu zákazky</w:t>
      </w:r>
      <w:r w:rsidRPr="001661EE">
        <w:rPr>
          <w:rFonts w:asciiTheme="majorHAnsi" w:hAnsiTheme="majorHAnsi" w:cs="Arial"/>
          <w:sz w:val="20"/>
          <w:szCs w:val="20"/>
          <w:lang w:eastAsia="en-US"/>
        </w:rPr>
        <w:t>;</w:t>
      </w:r>
    </w:p>
    <w:p w14:paraId="0EF6C680" w14:textId="2FB2349F"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w:t>
      </w:r>
      <w:r w:rsidR="00F44201">
        <w:rPr>
          <w:rFonts w:asciiTheme="majorHAnsi" w:hAnsiTheme="majorHAnsi" w:cs="Arial"/>
          <w:sz w:val="20"/>
          <w:szCs w:val="20"/>
          <w:lang w:eastAsia="en-US"/>
        </w:rPr>
        <w:t xml:space="preserve">(v </w:t>
      </w:r>
      <w:r w:rsidR="00F44201" w:rsidRPr="00A1744A">
        <w:rPr>
          <w:rFonts w:ascii="Cambria" w:eastAsia="Cambria" w:hAnsi="Cambria" w:cstheme="minorHAnsi"/>
          <w:sz w:val="20"/>
          <w:szCs w:val="20"/>
          <w:lang w:val="sk"/>
        </w:rPr>
        <w:t>produkčnej prevádzke po dobu min</w:t>
      </w:r>
      <w:r w:rsidR="0055795F">
        <w:rPr>
          <w:rFonts w:ascii="Cambria" w:eastAsia="Cambria" w:hAnsi="Cambria" w:cstheme="minorHAnsi"/>
          <w:sz w:val="20"/>
          <w:szCs w:val="20"/>
          <w:lang w:val="sk"/>
        </w:rPr>
        <w:t>imálne</w:t>
      </w:r>
      <w:r w:rsidR="00F44201" w:rsidRPr="00A1744A">
        <w:rPr>
          <w:rFonts w:ascii="Cambria" w:eastAsia="Cambria" w:hAnsi="Cambria" w:cstheme="minorHAnsi"/>
          <w:sz w:val="20"/>
          <w:szCs w:val="20"/>
          <w:lang w:val="sk"/>
        </w:rPr>
        <w:t xml:space="preserve"> 6 mesiacov</w:t>
      </w:r>
      <w:r w:rsidR="00F44201" w:rsidRPr="00616CBE">
        <w:rPr>
          <w:rFonts w:asciiTheme="majorHAnsi" w:hAnsiTheme="majorHAnsi" w:cs="Arial"/>
          <w:sz w:val="20"/>
          <w:szCs w:val="20"/>
          <w:lang w:eastAsia="en-US"/>
        </w:rPr>
        <w:t xml:space="preserve"> </w:t>
      </w:r>
      <w:r w:rsidRPr="00616CBE">
        <w:rPr>
          <w:rFonts w:asciiTheme="majorHAnsi" w:hAnsiTheme="majorHAnsi" w:cs="Arial"/>
          <w:sz w:val="20"/>
          <w:szCs w:val="20"/>
          <w:lang w:eastAsia="en-US"/>
        </w:rPr>
        <w:t xml:space="preserve">(začiatok a koniec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2C29DCCA" w14:textId="05212FE6"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minimálne v rozsahu: meno</w:t>
      </w:r>
      <w:r w:rsidR="00735FF7">
        <w:rPr>
          <w:rFonts w:asciiTheme="majorHAnsi" w:hAnsiTheme="majorHAnsi" w:cs="Arial"/>
          <w:sz w:val="20"/>
          <w:szCs w:val="20"/>
          <w:lang w:eastAsia="en-US"/>
        </w:rPr>
        <w:t xml:space="preserve">, priezvisko </w:t>
      </w:r>
      <w:r w:rsidRPr="00616CBE">
        <w:rPr>
          <w:rFonts w:asciiTheme="majorHAnsi" w:hAnsiTheme="majorHAnsi" w:cs="Arial"/>
          <w:sz w:val="20"/>
          <w:szCs w:val="20"/>
          <w:lang w:eastAsia="en-US"/>
        </w:rPr>
        <w:t xml:space="preserve">a funkcia kontaktnej osoby, </w:t>
      </w:r>
      <w:r w:rsidR="00735FF7">
        <w:rPr>
          <w:rFonts w:asciiTheme="majorHAnsi" w:hAnsiTheme="majorHAnsi" w:cs="Arial"/>
          <w:sz w:val="20"/>
          <w:szCs w:val="20"/>
          <w:lang w:eastAsia="en-US"/>
        </w:rPr>
        <w:t xml:space="preserve">jej </w:t>
      </w:r>
      <w:r w:rsidRPr="00616CBE">
        <w:rPr>
          <w:rFonts w:asciiTheme="majorHAnsi" w:hAnsiTheme="majorHAnsi" w:cs="Arial"/>
          <w:sz w:val="20"/>
          <w:szCs w:val="20"/>
          <w:lang w:eastAsia="en-US"/>
        </w:rPr>
        <w:t>telefónne číslo a e-mail.</w:t>
      </w:r>
    </w:p>
    <w:p w14:paraId="5D080560" w14:textId="387C846C" w:rsidR="00A37035"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 xml:space="preserve">Verejný obstarávateľ odporúča uchádzačovi vyplniť uvedený vzor Doplňujúce údaje </w:t>
      </w:r>
      <w:r w:rsidR="00982007">
        <w:rPr>
          <w:rFonts w:asciiTheme="majorHAnsi" w:hAnsiTheme="majorHAnsi" w:cs="Arial"/>
          <w:sz w:val="20"/>
          <w:szCs w:val="20"/>
        </w:rPr>
        <w:br/>
      </w:r>
      <w:r w:rsidRPr="004774E2">
        <w:rPr>
          <w:rFonts w:asciiTheme="majorHAnsi" w:hAnsiTheme="majorHAnsi" w:cs="Arial"/>
          <w:sz w:val="20"/>
          <w:szCs w:val="20"/>
        </w:rPr>
        <w:t>k zoznamu poskytnutých služieb</w:t>
      </w:r>
      <w:r w:rsidR="00674EDB">
        <w:rPr>
          <w:rFonts w:asciiTheme="majorHAnsi" w:hAnsiTheme="majorHAnsi" w:cs="Arial"/>
          <w:sz w:val="20"/>
          <w:szCs w:val="20"/>
        </w:rPr>
        <w:t>, časť č. 1</w:t>
      </w:r>
      <w:r w:rsidRPr="004774E2">
        <w:rPr>
          <w:rFonts w:asciiTheme="majorHAnsi" w:hAnsiTheme="majorHAnsi" w:cs="Arial"/>
          <w:sz w:val="20"/>
          <w:szCs w:val="20"/>
        </w:rPr>
        <w:t xml:space="preserve">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17C32578" w14:textId="77777777" w:rsidR="00A37035" w:rsidRPr="00CE53C4" w:rsidRDefault="00A37035" w:rsidP="00CE53C4">
      <w:pPr>
        <w:pStyle w:val="ListParagraph"/>
        <w:numPr>
          <w:ilvl w:val="2"/>
          <w:numId w:val="33"/>
        </w:numPr>
        <w:spacing w:after="0" w:line="240" w:lineRule="auto"/>
        <w:ind w:left="1276" w:hanging="709"/>
        <w:jc w:val="both"/>
        <w:rPr>
          <w:rFonts w:asciiTheme="majorHAnsi" w:hAnsiTheme="majorHAnsi" w:cs="Arial"/>
          <w:sz w:val="20"/>
          <w:szCs w:val="20"/>
        </w:rPr>
      </w:pPr>
      <w:r w:rsidRPr="00CE53C4">
        <w:rPr>
          <w:rFonts w:asciiTheme="majorHAnsi" w:hAnsiTheme="majorHAnsi" w:cs="Arial"/>
          <w:b/>
          <w:sz w:val="20"/>
          <w:szCs w:val="20"/>
        </w:rPr>
        <w:lastRenderedPageBreak/>
        <w:t>Podľa § 34 ods. 1 písm. g)</w:t>
      </w:r>
      <w:r w:rsidRPr="00CE53C4">
        <w:rPr>
          <w:rFonts w:asciiTheme="majorHAnsi" w:hAnsiTheme="majorHAnsi" w:cs="Arial"/>
          <w:sz w:val="20"/>
          <w:szCs w:val="20"/>
        </w:rPr>
        <w:t xml:space="preserve"> </w:t>
      </w:r>
      <w:r w:rsidRPr="00CE53C4">
        <w:rPr>
          <w:rFonts w:asciiTheme="majorHAnsi" w:hAnsiTheme="majorHAnsi" w:cs="Arial"/>
          <w:b/>
          <w:sz w:val="20"/>
          <w:szCs w:val="20"/>
        </w:rPr>
        <w:t>zákona o verejnom obstarávaní</w:t>
      </w:r>
      <w:r w:rsidRPr="00CE53C4">
        <w:rPr>
          <w:rFonts w:asciiTheme="majorHAnsi" w:hAnsiTheme="majorHAnsi" w:cs="Arial"/>
          <w:sz w:val="20"/>
          <w:szCs w:val="20"/>
        </w:rPr>
        <w:t xml:space="preserve"> - údajmi o vzdelaní a odbornej praxi alebo o odbornej kvalifikácii osôb určených na plnenie zmluvy alebo riadiacich zamestnancov, ak nie sú kritériom na vyhodnotenie ponúk.</w:t>
      </w:r>
    </w:p>
    <w:p w14:paraId="34812E28" w14:textId="77777777" w:rsidR="00A37035" w:rsidRPr="00CE53C4" w:rsidRDefault="00A37035" w:rsidP="00CE53C4">
      <w:pPr>
        <w:pStyle w:val="ListParagraph"/>
        <w:keepNext/>
        <w:spacing w:after="0" w:line="240" w:lineRule="auto"/>
        <w:ind w:left="1276" w:firstLine="6"/>
        <w:jc w:val="both"/>
        <w:rPr>
          <w:rFonts w:asciiTheme="majorHAnsi" w:hAnsiTheme="majorHAnsi" w:cs="Arial"/>
          <w:b/>
          <w:sz w:val="20"/>
          <w:szCs w:val="20"/>
        </w:rPr>
      </w:pPr>
      <w:r w:rsidRPr="00CE53C4">
        <w:rPr>
          <w:rFonts w:asciiTheme="majorHAnsi" w:hAnsiTheme="majorHAnsi" w:cs="Arial"/>
          <w:b/>
          <w:sz w:val="20"/>
          <w:szCs w:val="20"/>
        </w:rPr>
        <w:t>Minimálna požadovaná úroveň podmienky účasti:</w:t>
      </w:r>
    </w:p>
    <w:p w14:paraId="2C682642" w14:textId="114FB226" w:rsidR="00DA43CE" w:rsidRDefault="00DA43CE"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bookmarkStart w:id="25" w:name="_Hlk105746907"/>
      <w:r w:rsidRPr="00DA43CE">
        <w:rPr>
          <w:rFonts w:asciiTheme="majorHAnsi" w:hAnsiTheme="majorHAnsi" w:cs="Arial"/>
          <w:sz w:val="20"/>
          <w:szCs w:val="20"/>
        </w:rPr>
        <w:t>Verejný obstarávateľ požaduje od uchádzača, aby v ponuke predložil zoznam osôb určených na plnenie zmluvy o dielo (</w:t>
      </w:r>
      <w:r w:rsidR="00696F0B" w:rsidRPr="00DA43CE">
        <w:rPr>
          <w:rFonts w:asciiTheme="majorHAnsi" w:hAnsiTheme="majorHAnsi" w:cs="Arial"/>
          <w:sz w:val="20"/>
          <w:szCs w:val="20"/>
        </w:rPr>
        <w:t>kľúčov</w:t>
      </w:r>
      <w:r w:rsidR="00696F0B">
        <w:rPr>
          <w:rFonts w:asciiTheme="majorHAnsi" w:hAnsiTheme="majorHAnsi" w:cs="Arial"/>
          <w:sz w:val="20"/>
          <w:szCs w:val="20"/>
        </w:rPr>
        <w:t>í</w:t>
      </w:r>
      <w:r w:rsidR="00696F0B" w:rsidRPr="00DA43CE">
        <w:rPr>
          <w:rFonts w:asciiTheme="majorHAnsi" w:hAnsiTheme="majorHAnsi" w:cs="Arial"/>
          <w:sz w:val="20"/>
          <w:szCs w:val="20"/>
        </w:rPr>
        <w:t xml:space="preserve"> </w:t>
      </w:r>
      <w:r w:rsidRPr="00DA43CE">
        <w:rPr>
          <w:rFonts w:asciiTheme="majorHAnsi" w:hAnsiTheme="majorHAnsi" w:cs="Arial"/>
          <w:sz w:val="20"/>
          <w:szCs w:val="20"/>
        </w:rPr>
        <w:t>experti) vrátane dokladov o ich odbornej spôsobilosti.</w:t>
      </w:r>
    </w:p>
    <w:p w14:paraId="32906FA5" w14:textId="41206CF3" w:rsidR="00DA43CE" w:rsidRPr="00DA43CE" w:rsidRDefault="00DA43CE"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w:t>
      </w:r>
      <w:r w:rsidRPr="00DA43CE">
        <w:rPr>
          <w:rFonts w:ascii="Cambria" w:hAnsi="Cambria"/>
          <w:sz w:val="20"/>
          <w:szCs w:val="20"/>
        </w:rPr>
        <w:t xml:space="preserve">údaje o vzdelaní a odbornej praxi kľúčových expertov preukázal predložením </w:t>
      </w:r>
      <w:r w:rsidR="008E7B13">
        <w:rPr>
          <w:rFonts w:ascii="Cambria" w:hAnsi="Cambria"/>
          <w:sz w:val="20"/>
          <w:szCs w:val="20"/>
        </w:rPr>
        <w:t xml:space="preserve">ich </w:t>
      </w:r>
      <w:r w:rsidRPr="00DA43CE">
        <w:rPr>
          <w:rFonts w:ascii="Cambria" w:hAnsi="Cambria"/>
          <w:sz w:val="20"/>
          <w:szCs w:val="20"/>
        </w:rPr>
        <w:t>profesijných životopisov, podpísaný</w:t>
      </w:r>
      <w:r w:rsidR="008E7B13">
        <w:rPr>
          <w:rFonts w:ascii="Cambria" w:hAnsi="Cambria"/>
          <w:sz w:val="20"/>
          <w:szCs w:val="20"/>
        </w:rPr>
        <w:t>ch</w:t>
      </w:r>
      <w:r w:rsidRPr="00DA43CE">
        <w:rPr>
          <w:rFonts w:ascii="Cambria" w:hAnsi="Cambria"/>
          <w:sz w:val="20"/>
          <w:szCs w:val="20"/>
        </w:rPr>
        <w:t xml:space="preserve"> kľúčovými expertmi.</w:t>
      </w:r>
    </w:p>
    <w:p w14:paraId="6A17D339" w14:textId="77777777" w:rsidR="00DA43CE" w:rsidRPr="00DA43CE" w:rsidRDefault="00DA43CE"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predložený </w:t>
      </w:r>
      <w:r w:rsidRPr="00DA43CE">
        <w:rPr>
          <w:rFonts w:ascii="Cambria" w:hAnsi="Cambria"/>
          <w:sz w:val="20"/>
          <w:szCs w:val="20"/>
        </w:rPr>
        <w:t>profesijný životopis kľúčového experta obsahoval nasledovné údaje/skutočnosti:</w:t>
      </w:r>
    </w:p>
    <w:p w14:paraId="2F0F1A15" w14:textId="77777777" w:rsidR="00DA43CE" w:rsidRPr="00A80C8A" w:rsidRDefault="00DA43CE" w:rsidP="00DA43CE">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meno a priezvisko príslušného kľúčového experta,</w:t>
      </w:r>
    </w:p>
    <w:p w14:paraId="71687270" w14:textId="77777777" w:rsidR="00DA43CE" w:rsidRPr="00A80C8A" w:rsidRDefault="00DA43CE" w:rsidP="00DA43CE">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príslušného experta vo vzťahu k predmetu zákazky (zamestnávateľ/odberateľ, trvanie pracovného pomeru/trvanie odbornej praxe / rok a mesiac od – do, pozícia, ktorú príslušný kľúčový expert zastával),</w:t>
      </w:r>
    </w:p>
    <w:p w14:paraId="4EFB3895" w14:textId="77777777" w:rsidR="00DA43CE" w:rsidRPr="00A80C8A" w:rsidRDefault="00DA43CE" w:rsidP="00DA43CE">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vlastníctvo platných certifikátov pre príslušné produkty – vo vzťahu k predmetu zákazky</w:t>
      </w:r>
      <w:r>
        <w:rPr>
          <w:rFonts w:ascii="Cambria" w:hAnsi="Cambria"/>
          <w:sz w:val="20"/>
          <w:szCs w:val="20"/>
        </w:rPr>
        <w:t>,</w:t>
      </w:r>
    </w:p>
    <w:p w14:paraId="16B69CC0" w14:textId="16580F34" w:rsidR="00DA43CE" w:rsidRDefault="00DA43CE" w:rsidP="00DA43CE">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príslušného kľúčového experta podľa bodu </w:t>
      </w:r>
      <w:r>
        <w:rPr>
          <w:rFonts w:ascii="Cambria" w:hAnsi="Cambria"/>
          <w:sz w:val="20"/>
          <w:szCs w:val="20"/>
        </w:rPr>
        <w:t>35.1.</w:t>
      </w:r>
      <w:r w:rsidR="00DF4D8B">
        <w:rPr>
          <w:rFonts w:ascii="Cambria" w:hAnsi="Cambria"/>
          <w:sz w:val="20"/>
          <w:szCs w:val="20"/>
        </w:rPr>
        <w:t>2</w:t>
      </w:r>
      <w:r>
        <w:rPr>
          <w:rFonts w:ascii="Cambria" w:hAnsi="Cambria"/>
          <w:sz w:val="20"/>
          <w:szCs w:val="20"/>
        </w:rPr>
        <w:t>.4,</w:t>
      </w:r>
    </w:p>
    <w:p w14:paraId="47FEBED3" w14:textId="76A82573" w:rsidR="00DA43CE" w:rsidRPr="00DA43CE" w:rsidRDefault="00DA43CE" w:rsidP="00DA43CE">
      <w:pPr>
        <w:pStyle w:val="ListParagraph"/>
        <w:numPr>
          <w:ilvl w:val="0"/>
          <w:numId w:val="47"/>
        </w:numPr>
        <w:spacing w:after="0" w:line="240" w:lineRule="auto"/>
        <w:ind w:left="2410" w:hanging="283"/>
        <w:jc w:val="both"/>
        <w:rPr>
          <w:rFonts w:ascii="Cambria" w:hAnsi="Cambria"/>
          <w:sz w:val="20"/>
          <w:szCs w:val="20"/>
        </w:rPr>
      </w:pPr>
      <w:r w:rsidRPr="00DA43CE">
        <w:rPr>
          <w:rFonts w:ascii="Cambria" w:hAnsi="Cambria"/>
          <w:sz w:val="20"/>
          <w:szCs w:val="20"/>
        </w:rPr>
        <w:t>podpis príslušného kľúčového experta.</w:t>
      </w:r>
    </w:p>
    <w:p w14:paraId="2707C874" w14:textId="0D1F4CDC" w:rsidR="00A37035" w:rsidRPr="0016347A" w:rsidRDefault="00A37035" w:rsidP="001B2CC4">
      <w:pPr>
        <w:pStyle w:val="ListParagraph"/>
        <w:numPr>
          <w:ilvl w:val="3"/>
          <w:numId w:val="33"/>
        </w:numPr>
        <w:tabs>
          <w:tab w:val="left" w:pos="1276"/>
        </w:tabs>
        <w:spacing w:after="0" w:line="240" w:lineRule="auto"/>
        <w:ind w:left="2127" w:hanging="851"/>
        <w:contextualSpacing/>
        <w:jc w:val="both"/>
        <w:rPr>
          <w:rFonts w:asciiTheme="majorHAnsi" w:hAnsiTheme="majorHAnsi" w:cs="Cambria"/>
          <w:color w:val="000000"/>
          <w:sz w:val="20"/>
          <w:szCs w:val="20"/>
        </w:rPr>
      </w:pPr>
      <w:r w:rsidRPr="00CE53C4">
        <w:rPr>
          <w:rFonts w:asciiTheme="majorHAnsi" w:hAnsiTheme="majorHAnsi" w:cs="Arial"/>
          <w:sz w:val="20"/>
          <w:szCs w:val="20"/>
        </w:rPr>
        <w:t xml:space="preserve">Verejný obstarávateľ požaduje, </w:t>
      </w:r>
      <w:r w:rsidRPr="00CE53C4">
        <w:rPr>
          <w:rFonts w:asciiTheme="majorHAnsi" w:hAnsiTheme="majorHAnsi" w:cs="Cambria"/>
          <w:color w:val="000000"/>
          <w:sz w:val="20"/>
          <w:szCs w:val="20"/>
        </w:rPr>
        <w:t xml:space="preserve">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w:t>
      </w:r>
      <w:r w:rsidR="00982007" w:rsidRPr="00CE53C4">
        <w:rPr>
          <w:rFonts w:asciiTheme="majorHAnsi" w:hAnsiTheme="majorHAnsi" w:cs="Cambria"/>
          <w:color w:val="000000"/>
          <w:sz w:val="20"/>
          <w:szCs w:val="20"/>
        </w:rPr>
        <w:t>6</w:t>
      </w:r>
      <w:r w:rsidRPr="00CE53C4">
        <w:rPr>
          <w:rFonts w:asciiTheme="majorHAnsi" w:hAnsiTheme="majorHAnsi" w:cs="Cambria"/>
          <w:color w:val="000000"/>
          <w:sz w:val="20"/>
          <w:szCs w:val="20"/>
        </w:rPr>
        <w:t xml:space="preserve">. </w:t>
      </w:r>
      <w:r w:rsidRPr="00E5079F">
        <w:rPr>
          <w:rFonts w:asciiTheme="majorHAnsi" w:hAnsiTheme="majorHAnsi" w:cs="Cambria"/>
          <w:color w:val="000000"/>
          <w:sz w:val="20"/>
          <w:szCs w:val="20"/>
        </w:rPr>
        <w:t xml:space="preserve">(musí </w:t>
      </w:r>
      <w:r w:rsidR="009E4721" w:rsidRPr="00E5079F">
        <w:rPr>
          <w:rFonts w:asciiTheme="majorHAnsi" w:hAnsiTheme="majorHAnsi" w:cs="Cambria"/>
          <w:color w:val="000000"/>
          <w:sz w:val="20"/>
          <w:szCs w:val="20"/>
        </w:rPr>
        <w:t>ísť</w:t>
      </w:r>
      <w:r w:rsidRPr="00E5079F">
        <w:rPr>
          <w:rFonts w:asciiTheme="majorHAnsi" w:hAnsiTheme="majorHAnsi" w:cs="Cambria"/>
          <w:color w:val="000000"/>
          <w:sz w:val="20"/>
          <w:szCs w:val="20"/>
        </w:rPr>
        <w:t xml:space="preserve"> o navzájom rôzne osoby):</w:t>
      </w:r>
    </w:p>
    <w:p w14:paraId="70A1D212" w14:textId="09DD9EAF" w:rsidR="00A37035" w:rsidRPr="0016347A" w:rsidRDefault="00A37035" w:rsidP="00694F41">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1)</w:t>
      </w:r>
      <w:r w:rsidRPr="0016347A">
        <w:rPr>
          <w:rFonts w:asciiTheme="majorHAnsi" w:hAnsiTheme="majorHAnsi" w:cs="Cambria"/>
          <w:color w:val="000000"/>
          <w:sz w:val="20"/>
          <w:szCs w:val="20"/>
        </w:rPr>
        <w:tab/>
        <w:t xml:space="preserve">Kľúčový expert č. 1 – </w:t>
      </w:r>
      <w:bookmarkStart w:id="26" w:name="_Hlk111723037"/>
      <w:r w:rsidR="000B0458" w:rsidRPr="0016347A">
        <w:rPr>
          <w:rFonts w:asciiTheme="majorHAnsi" w:hAnsiTheme="majorHAnsi" w:cs="Cambria"/>
          <w:color w:val="000000"/>
          <w:sz w:val="20"/>
          <w:szCs w:val="20"/>
        </w:rPr>
        <w:t>P</w:t>
      </w:r>
      <w:r w:rsidR="00982007" w:rsidRPr="0016347A">
        <w:rPr>
          <w:rFonts w:asciiTheme="majorHAnsi" w:hAnsiTheme="majorHAnsi" w:cs="Cambria"/>
          <w:color w:val="000000"/>
          <w:sz w:val="20"/>
          <w:szCs w:val="20"/>
        </w:rPr>
        <w:t>rojektový manažér</w:t>
      </w:r>
      <w:bookmarkEnd w:id="26"/>
      <w:r w:rsidR="005961B5" w:rsidRPr="0016347A">
        <w:rPr>
          <w:rFonts w:asciiTheme="majorHAnsi" w:hAnsiTheme="majorHAnsi" w:cs="Cambria"/>
          <w:color w:val="000000"/>
          <w:sz w:val="20"/>
          <w:szCs w:val="20"/>
        </w:rPr>
        <w:t>,</w:t>
      </w:r>
    </w:p>
    <w:p w14:paraId="0B04E4C5" w14:textId="0B008EB3" w:rsidR="00A37035" w:rsidRPr="0016347A" w:rsidRDefault="00A37035" w:rsidP="00694F41">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2)</w:t>
      </w:r>
      <w:r w:rsidRPr="0016347A">
        <w:rPr>
          <w:rFonts w:asciiTheme="majorHAnsi" w:hAnsiTheme="majorHAnsi" w:cs="Cambria"/>
          <w:color w:val="000000"/>
          <w:sz w:val="20"/>
          <w:szCs w:val="20"/>
        </w:rPr>
        <w:tab/>
        <w:t xml:space="preserve">Kľúčový expert č. 2 – </w:t>
      </w:r>
      <w:r w:rsidR="0016347A" w:rsidRPr="0016347A">
        <w:rPr>
          <w:rStyle w:val="normaltextrun"/>
          <w:rFonts w:ascii="Cambria" w:hAnsi="Cambria"/>
          <w:sz w:val="20"/>
          <w:szCs w:val="20"/>
        </w:rPr>
        <w:t>Senior procesný IT analytik</w:t>
      </w:r>
      <w:r w:rsidR="0016347A" w:rsidRPr="0016347A">
        <w:rPr>
          <w:rStyle w:val="eop"/>
          <w:rFonts w:ascii="Cambria" w:hAnsi="Cambria"/>
          <w:sz w:val="20"/>
          <w:szCs w:val="20"/>
        </w:rPr>
        <w:t> </w:t>
      </w:r>
      <w:r w:rsidR="005961B5" w:rsidRPr="0016347A">
        <w:rPr>
          <w:rFonts w:asciiTheme="majorHAnsi" w:hAnsiTheme="majorHAnsi" w:cs="Cambria"/>
          <w:color w:val="000000"/>
          <w:sz w:val="20"/>
          <w:szCs w:val="20"/>
        </w:rPr>
        <w:t>,</w:t>
      </w:r>
    </w:p>
    <w:p w14:paraId="55C90027" w14:textId="440E7689" w:rsidR="00A37035" w:rsidRPr="0016347A" w:rsidRDefault="00A37035" w:rsidP="00694F41">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3)</w:t>
      </w:r>
      <w:r w:rsidRPr="0016347A">
        <w:rPr>
          <w:rFonts w:asciiTheme="majorHAnsi" w:hAnsiTheme="majorHAnsi" w:cs="Cambria"/>
          <w:color w:val="000000"/>
          <w:sz w:val="20"/>
          <w:szCs w:val="20"/>
        </w:rPr>
        <w:tab/>
        <w:t xml:space="preserve">Kľúčový expert č. 3 – </w:t>
      </w:r>
      <w:r w:rsidR="00E50E71" w:rsidRPr="0016347A">
        <w:rPr>
          <w:rFonts w:asciiTheme="majorHAnsi" w:hAnsiTheme="majorHAnsi" w:cs="Cambria"/>
          <w:color w:val="000000"/>
          <w:sz w:val="20"/>
          <w:szCs w:val="20"/>
        </w:rPr>
        <w:t>Senior</w:t>
      </w:r>
      <w:r w:rsidR="000B0458" w:rsidRPr="0016347A">
        <w:rPr>
          <w:rFonts w:asciiTheme="majorHAnsi" w:eastAsia="Cambria" w:hAnsiTheme="majorHAnsi"/>
          <w:sz w:val="20"/>
          <w:szCs w:val="20"/>
          <w:lang w:val="sk"/>
        </w:rPr>
        <w:t xml:space="preserve"> IT Architekt</w:t>
      </w:r>
      <w:r w:rsidR="005961B5" w:rsidRPr="0016347A">
        <w:rPr>
          <w:rFonts w:asciiTheme="majorHAnsi" w:hAnsiTheme="majorHAnsi" w:cs="Cambria"/>
          <w:color w:val="000000"/>
          <w:sz w:val="20"/>
          <w:szCs w:val="20"/>
        </w:rPr>
        <w:t>,</w:t>
      </w:r>
    </w:p>
    <w:p w14:paraId="1B17C6EA" w14:textId="7494AF5A" w:rsidR="00A37035" w:rsidRPr="0016347A" w:rsidRDefault="00A37035" w:rsidP="00694F41">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4)</w:t>
      </w:r>
      <w:r w:rsidRPr="0016347A">
        <w:rPr>
          <w:rFonts w:asciiTheme="majorHAnsi" w:hAnsiTheme="majorHAnsi" w:cs="Cambria"/>
          <w:color w:val="000000"/>
          <w:sz w:val="20"/>
          <w:szCs w:val="20"/>
        </w:rPr>
        <w:tab/>
        <w:t xml:space="preserve">Kľúčový expert č. 4 – </w:t>
      </w:r>
      <w:r w:rsidR="0016347A" w:rsidRPr="0016347A">
        <w:rPr>
          <w:rStyle w:val="normaltextrun"/>
          <w:rFonts w:ascii="Cambria" w:hAnsi="Cambria"/>
          <w:sz w:val="20"/>
          <w:szCs w:val="20"/>
        </w:rPr>
        <w:t>Senior IT vývojár</w:t>
      </w:r>
      <w:r w:rsidR="005961B5" w:rsidRPr="0016347A">
        <w:rPr>
          <w:rFonts w:asciiTheme="majorHAnsi" w:hAnsiTheme="majorHAnsi" w:cs="Cambria"/>
          <w:color w:val="000000"/>
          <w:sz w:val="20"/>
          <w:szCs w:val="20"/>
        </w:rPr>
        <w:t>,</w:t>
      </w:r>
    </w:p>
    <w:p w14:paraId="221631F1" w14:textId="6870F7CF" w:rsidR="00A37035" w:rsidRPr="0016347A" w:rsidRDefault="00A37035" w:rsidP="00694F41">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5)</w:t>
      </w:r>
      <w:r w:rsidRPr="0016347A">
        <w:rPr>
          <w:rFonts w:asciiTheme="majorHAnsi" w:hAnsiTheme="majorHAnsi" w:cs="Cambria"/>
          <w:color w:val="000000"/>
          <w:sz w:val="20"/>
          <w:szCs w:val="20"/>
        </w:rPr>
        <w:tab/>
        <w:t xml:space="preserve">Kľúčový expert č. 5 – </w:t>
      </w:r>
      <w:r w:rsidR="0016347A" w:rsidRPr="0016347A">
        <w:rPr>
          <w:rStyle w:val="normaltextrun"/>
          <w:rFonts w:ascii="Cambria" w:hAnsi="Cambria"/>
          <w:sz w:val="20"/>
          <w:szCs w:val="20"/>
        </w:rPr>
        <w:t>Senior IT vývojár</w:t>
      </w:r>
      <w:r w:rsidR="0016347A" w:rsidRPr="0016347A">
        <w:rPr>
          <w:rFonts w:asciiTheme="majorHAnsi" w:hAnsiTheme="majorHAnsi" w:cs="Cambria"/>
          <w:color w:val="000000"/>
          <w:sz w:val="20"/>
          <w:szCs w:val="20"/>
        </w:rPr>
        <w:t>,</w:t>
      </w:r>
    </w:p>
    <w:p w14:paraId="1DD836BD" w14:textId="77777777" w:rsidR="00193011" w:rsidRDefault="0016347A" w:rsidP="00694F41">
      <w:pPr>
        <w:pStyle w:val="ListParagraph"/>
        <w:spacing w:after="0" w:line="240" w:lineRule="auto"/>
        <w:ind w:left="2127"/>
        <w:contextualSpacing/>
        <w:jc w:val="both"/>
        <w:rPr>
          <w:rStyle w:val="normaltextrun"/>
          <w:rFonts w:ascii="Cambria" w:hAnsi="Cambria"/>
          <w:sz w:val="20"/>
          <w:szCs w:val="20"/>
        </w:rPr>
      </w:pPr>
      <w:r w:rsidRPr="0016347A">
        <w:rPr>
          <w:rFonts w:asciiTheme="majorHAnsi" w:hAnsiTheme="majorHAnsi" w:cs="Cambria"/>
          <w:color w:val="000000"/>
          <w:sz w:val="20"/>
          <w:szCs w:val="20"/>
        </w:rPr>
        <w:t>6)</w:t>
      </w:r>
      <w:r w:rsidRPr="0016347A">
        <w:rPr>
          <w:rFonts w:asciiTheme="majorHAnsi" w:hAnsiTheme="majorHAnsi" w:cs="Cambria"/>
          <w:color w:val="000000"/>
          <w:sz w:val="20"/>
          <w:szCs w:val="20"/>
        </w:rPr>
        <w:tab/>
        <w:t xml:space="preserve">Kľúčový expert č. 6 – </w:t>
      </w:r>
      <w:r w:rsidRPr="0016347A">
        <w:rPr>
          <w:rStyle w:val="normaltextrun"/>
          <w:rFonts w:ascii="Cambria" w:hAnsi="Cambria"/>
          <w:sz w:val="20"/>
          <w:szCs w:val="20"/>
        </w:rPr>
        <w:t>Expert správy dokumentov</w:t>
      </w:r>
      <w:r>
        <w:rPr>
          <w:rStyle w:val="normaltextrun"/>
          <w:rFonts w:ascii="Cambria" w:hAnsi="Cambria"/>
          <w:sz w:val="20"/>
          <w:szCs w:val="20"/>
        </w:rPr>
        <w:t>.</w:t>
      </w:r>
    </w:p>
    <w:p w14:paraId="45E2D37E" w14:textId="31BDCF62" w:rsidR="0016347A" w:rsidRPr="0016347A" w:rsidRDefault="00E34946" w:rsidP="00694F41">
      <w:pPr>
        <w:pStyle w:val="ListParagraph"/>
        <w:spacing w:after="0" w:line="240" w:lineRule="auto"/>
        <w:ind w:left="2127"/>
        <w:contextualSpacing/>
        <w:jc w:val="both"/>
        <w:rPr>
          <w:rFonts w:asciiTheme="majorHAnsi" w:hAnsiTheme="majorHAnsi" w:cs="Cambria"/>
          <w:color w:val="000000"/>
          <w:sz w:val="20"/>
          <w:szCs w:val="20"/>
        </w:rPr>
      </w:pPr>
      <w:r>
        <w:rPr>
          <w:rStyle w:val="eop"/>
          <w:rFonts w:ascii="Cambria" w:hAnsi="Cambria"/>
          <w:sz w:val="20"/>
          <w:szCs w:val="20"/>
        </w:rPr>
        <w:t>V prípade ak uchádzač predkladá ponuku na časť č. 1 a tiež na časť č. 2 predmetu zákazky tak k</w:t>
      </w:r>
      <w:r w:rsidR="00193011">
        <w:rPr>
          <w:rStyle w:val="eop"/>
          <w:rFonts w:ascii="Cambria" w:hAnsi="Cambria"/>
          <w:sz w:val="20"/>
          <w:szCs w:val="20"/>
        </w:rPr>
        <w:t>ľúčoví</w:t>
      </w:r>
      <w:r w:rsidR="00091153">
        <w:rPr>
          <w:rStyle w:val="eop"/>
          <w:rFonts w:ascii="Cambria" w:hAnsi="Cambria"/>
          <w:sz w:val="20"/>
          <w:szCs w:val="20"/>
        </w:rPr>
        <w:t xml:space="preserve"> experti č. 1 až č. 6 pre časť č. 1 predmetu zákazky musia byť iné osoby ako kľúčoví experti pre časť č. 2 predmetu zákazky z dôvodu, že časť č. 1 a časť č. 2 predmetu zákazky bude realizovaná paralelne</w:t>
      </w:r>
      <w:r w:rsidR="008E7B13">
        <w:rPr>
          <w:rStyle w:val="eop"/>
          <w:rFonts w:ascii="Cambria" w:hAnsi="Cambria"/>
          <w:sz w:val="20"/>
          <w:szCs w:val="20"/>
        </w:rPr>
        <w:t xml:space="preserve"> v rovnakom čase</w:t>
      </w:r>
      <w:r w:rsidR="00091153">
        <w:rPr>
          <w:rStyle w:val="eop"/>
          <w:rFonts w:ascii="Cambria" w:hAnsi="Cambria"/>
          <w:sz w:val="20"/>
          <w:szCs w:val="20"/>
        </w:rPr>
        <w:t>.</w:t>
      </w:r>
      <w:r w:rsidR="0016347A" w:rsidRPr="0016347A">
        <w:rPr>
          <w:rStyle w:val="eop"/>
          <w:rFonts w:ascii="Cambria" w:hAnsi="Cambria"/>
          <w:sz w:val="20"/>
          <w:szCs w:val="20"/>
        </w:rPr>
        <w:t> </w:t>
      </w:r>
    </w:p>
    <w:p w14:paraId="69D4201D" w14:textId="2D2DCE3C" w:rsidR="00EF6015" w:rsidRPr="00EF6015" w:rsidRDefault="00A37035" w:rsidP="00694F41">
      <w:pPr>
        <w:pStyle w:val="ListParagraph"/>
        <w:numPr>
          <w:ilvl w:val="4"/>
          <w:numId w:val="33"/>
        </w:numPr>
        <w:spacing w:before="60" w:after="0" w:line="240" w:lineRule="auto"/>
        <w:ind w:left="3119" w:hanging="993"/>
        <w:jc w:val="both"/>
        <w:rPr>
          <w:rFonts w:ascii="Cambria" w:hAnsi="Cambria" w:cs="Arial"/>
          <w:sz w:val="20"/>
          <w:szCs w:val="20"/>
        </w:rPr>
      </w:pPr>
      <w:bookmarkStart w:id="27" w:name="_Hlk108090721"/>
      <w:r w:rsidRPr="008176B2">
        <w:rPr>
          <w:rFonts w:ascii="Cambria" w:hAnsi="Cambria" w:cs="Arial"/>
          <w:sz w:val="20"/>
          <w:szCs w:val="20"/>
        </w:rPr>
        <w:t xml:space="preserve">Verejný obstarávateľ požaduje, aby uchádzač predložil pri </w:t>
      </w:r>
      <w:r w:rsidR="009E4721" w:rsidRPr="008176B2">
        <w:rPr>
          <w:rFonts w:ascii="Cambria" w:hAnsi="Cambria" w:cs="Arial"/>
          <w:b/>
          <w:bCs/>
          <w:sz w:val="20"/>
          <w:szCs w:val="20"/>
        </w:rPr>
        <w:t>k</w:t>
      </w:r>
      <w:r w:rsidRPr="008176B2">
        <w:rPr>
          <w:rFonts w:ascii="Cambria" w:hAnsi="Cambria" w:cs="Arial"/>
          <w:b/>
          <w:bCs/>
          <w:sz w:val="20"/>
          <w:szCs w:val="20"/>
        </w:rPr>
        <w:t xml:space="preserve">ľúčovom expertovi č. 1 – </w:t>
      </w:r>
      <w:r w:rsidR="000B0458" w:rsidRPr="008176B2">
        <w:rPr>
          <w:rFonts w:ascii="Cambria" w:hAnsi="Cambria" w:cs="Arial"/>
          <w:b/>
          <w:bCs/>
          <w:sz w:val="20"/>
          <w:szCs w:val="20"/>
        </w:rPr>
        <w:t>P</w:t>
      </w:r>
      <w:r w:rsidR="00982007" w:rsidRPr="008176B2">
        <w:rPr>
          <w:rFonts w:ascii="Cambria" w:hAnsi="Cambria" w:cs="Arial"/>
          <w:b/>
          <w:bCs/>
          <w:sz w:val="20"/>
          <w:szCs w:val="20"/>
        </w:rPr>
        <w:t xml:space="preserve">rojektový manažér </w:t>
      </w:r>
      <w:r w:rsidR="00B93B87" w:rsidRPr="008176B2">
        <w:rPr>
          <w:rFonts w:ascii="Cambria" w:hAnsi="Cambria" w:cs="Arial"/>
          <w:sz w:val="20"/>
          <w:szCs w:val="20"/>
        </w:rPr>
        <w:t>doklady</w:t>
      </w:r>
      <w:r w:rsidRPr="008176B2">
        <w:rPr>
          <w:rFonts w:ascii="Cambria" w:hAnsi="Cambria" w:cs="Arial"/>
          <w:sz w:val="20"/>
          <w:szCs w:val="20"/>
        </w:rPr>
        <w:t>, z ktorých je identifikovateľné a preukázateľné splnenie nasledujúcich požiadaviek:</w:t>
      </w:r>
    </w:p>
    <w:p w14:paraId="508DD19A" w14:textId="3866DFC6" w:rsidR="00982007" w:rsidRDefault="00EF6015" w:rsidP="008176B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EF7A7B">
        <w:rPr>
          <w:rFonts w:asciiTheme="majorHAnsi" w:hAnsiTheme="majorHAnsi" w:cs="Arial"/>
          <w:sz w:val="20"/>
          <w:szCs w:val="20"/>
        </w:rPr>
        <w:tab/>
      </w:r>
      <w:r w:rsidRPr="00084179">
        <w:rPr>
          <w:rFonts w:asciiTheme="majorHAnsi" w:hAnsiTheme="majorHAnsi" w:cs="Arial"/>
          <w:sz w:val="20"/>
          <w:szCs w:val="20"/>
        </w:rPr>
        <w:t>má ukončené vysokoškolské vzdelanie minimálne 2. stupňa; túto podmienku účasti uchádzač preukáže kópiou dokladu  o požadovanom vzdelaní</w:t>
      </w:r>
      <w:r w:rsidR="008176B2">
        <w:rPr>
          <w:rFonts w:ascii="Cambria" w:hAnsi="Cambria" w:cs="Arial"/>
          <w:sz w:val="20"/>
          <w:szCs w:val="20"/>
        </w:rPr>
        <w:t>;</w:t>
      </w:r>
    </w:p>
    <w:p w14:paraId="6E1014C8" w14:textId="3E96ED89" w:rsidR="00EF6015" w:rsidRPr="00D20940" w:rsidRDefault="00EF6015" w:rsidP="00EF6015">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w:t>
      </w:r>
      <w:r w:rsidR="003670E7" w:rsidRPr="003670E7">
        <w:rPr>
          <w:rStyle w:val="normaltextrun"/>
          <w:rFonts w:ascii="Cambria" w:hAnsi="Cambria"/>
          <w:sz w:val="20"/>
          <w:szCs w:val="20"/>
        </w:rPr>
        <w:t>5 rokov</w:t>
      </w:r>
      <w:r w:rsidR="00D04266">
        <w:rPr>
          <w:rStyle w:val="normaltextrun"/>
          <w:rFonts w:ascii="Cambria" w:hAnsi="Cambria"/>
          <w:sz w:val="20"/>
          <w:szCs w:val="20"/>
        </w:rPr>
        <w:t xml:space="preserve"> </w:t>
      </w:r>
      <w:r w:rsidR="00D04266" w:rsidRPr="00AE472A">
        <w:rPr>
          <w:rFonts w:asciiTheme="majorHAnsi" w:hAnsiTheme="majorHAnsi" w:cs="Arial"/>
          <w:sz w:val="20"/>
          <w:szCs w:val="20"/>
        </w:rPr>
        <w:t>odbornej praxe</w:t>
      </w:r>
      <w:r w:rsidR="003670E7" w:rsidRPr="003670E7">
        <w:rPr>
          <w:rStyle w:val="normaltextrun"/>
          <w:rFonts w:ascii="Cambria" w:hAnsi="Cambria"/>
          <w:sz w:val="20"/>
          <w:szCs w:val="20"/>
        </w:rPr>
        <w:t xml:space="preserve"> v oblasti projektov</w:t>
      </w:r>
      <w:r w:rsidR="003670E7" w:rsidRPr="003670E7">
        <w:rPr>
          <w:rStyle w:val="spellingerror"/>
          <w:rFonts w:ascii="Cambria" w:hAnsi="Cambria"/>
          <w:sz w:val="20"/>
          <w:szCs w:val="20"/>
        </w:rPr>
        <w:t>ého</w:t>
      </w:r>
      <w:r w:rsidR="003670E7" w:rsidRPr="003670E7">
        <w:rPr>
          <w:rStyle w:val="normaltextrun"/>
          <w:rFonts w:ascii="Cambria" w:hAnsi="Cambria"/>
          <w:sz w:val="20"/>
          <w:szCs w:val="20"/>
        </w:rPr>
        <w:t xml:space="preserve"> manažmentu</w:t>
      </w:r>
      <w:r w:rsidRPr="003670E7">
        <w:rPr>
          <w:rFonts w:ascii="Cambria" w:hAnsi="Cambria" w:cs="Arial"/>
          <w:sz w:val="20"/>
          <w:szCs w:val="20"/>
        </w:rPr>
        <w:t xml:space="preserve">; </w:t>
      </w:r>
      <w:r w:rsidR="00705733" w:rsidRPr="003670E7">
        <w:rPr>
          <w:rFonts w:ascii="Cambria" w:hAnsi="Cambria"/>
          <w:sz w:val="20"/>
          <w:szCs w:val="20"/>
        </w:rPr>
        <w:t>túto podmienku</w:t>
      </w:r>
      <w:r w:rsidR="00705733" w:rsidRPr="00EB7880">
        <w:rPr>
          <w:rFonts w:ascii="Cambria" w:hAnsi="Cambria"/>
          <w:sz w:val="20"/>
          <w:szCs w:val="20"/>
        </w:rPr>
        <w:t xml:space="preserve"> účasti </w:t>
      </w:r>
      <w:r w:rsidR="00705733">
        <w:rPr>
          <w:rFonts w:ascii="Cambria" w:hAnsi="Cambria"/>
          <w:sz w:val="20"/>
          <w:szCs w:val="20"/>
        </w:rPr>
        <w:t>uchádzač</w:t>
      </w:r>
      <w:r w:rsidR="00705733" w:rsidRPr="00EB7880">
        <w:rPr>
          <w:rFonts w:ascii="Cambria" w:hAnsi="Cambria"/>
          <w:sz w:val="20"/>
          <w:szCs w:val="20"/>
        </w:rPr>
        <w:t xml:space="preserve"> u </w:t>
      </w:r>
      <w:r w:rsidR="00705733" w:rsidRPr="00D20940">
        <w:rPr>
          <w:rFonts w:ascii="Cambria" w:hAnsi="Cambria"/>
          <w:sz w:val="20"/>
          <w:szCs w:val="20"/>
        </w:rPr>
        <w:t>experta preukáže profesijným životopisom;</w:t>
      </w:r>
    </w:p>
    <w:p w14:paraId="0623D5EB" w14:textId="7FD0DD1D" w:rsidR="008176B2" w:rsidRPr="004B082F" w:rsidRDefault="008176B2" w:rsidP="008176B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D20940">
        <w:rPr>
          <w:rFonts w:ascii="Cambria" w:hAnsi="Cambria" w:cs="Arial"/>
          <w:sz w:val="20"/>
          <w:szCs w:val="20"/>
        </w:rPr>
        <w:t xml:space="preserve">má minimálne tri osobné praktické skúsenosti </w:t>
      </w:r>
      <w:r w:rsidR="003670E7" w:rsidRPr="00D20940">
        <w:rPr>
          <w:rStyle w:val="normaltextrun"/>
          <w:rFonts w:ascii="Cambria" w:hAnsi="Cambria"/>
          <w:sz w:val="20"/>
          <w:szCs w:val="20"/>
        </w:rPr>
        <w:t>s realizáciou projektov v maticovo riadenej organizácii na pozícii projektového manažéra za predchádzajúcich 5 rokov od vyhlásenia verejného obstarávania</w:t>
      </w:r>
      <w:r w:rsidRPr="00D20940">
        <w:rPr>
          <w:rFonts w:ascii="Cambria" w:hAnsi="Cambria" w:cs="Arial"/>
          <w:sz w:val="20"/>
          <w:szCs w:val="20"/>
        </w:rPr>
        <w:t>;</w:t>
      </w:r>
      <w:r w:rsidR="00705733" w:rsidRPr="00D20940">
        <w:rPr>
          <w:rFonts w:ascii="Cambria" w:hAnsi="Cambria"/>
          <w:sz w:val="20"/>
          <w:szCs w:val="20"/>
        </w:rPr>
        <w:t xml:space="preserve"> túto podmienku účasti</w:t>
      </w:r>
      <w:r w:rsidR="00705733" w:rsidRPr="004B082F">
        <w:rPr>
          <w:rFonts w:ascii="Cambria" w:hAnsi="Cambria"/>
          <w:sz w:val="20"/>
          <w:szCs w:val="20"/>
        </w:rPr>
        <w:t xml:space="preserve"> uchádzač u experta preukáže profesijným životopisom</w:t>
      </w:r>
      <w:r w:rsidRPr="004B082F">
        <w:rPr>
          <w:rFonts w:ascii="Cambria" w:hAnsi="Cambria" w:cs="Arial"/>
          <w:sz w:val="20"/>
          <w:szCs w:val="20"/>
        </w:rPr>
        <w:t>;</w:t>
      </w:r>
    </w:p>
    <w:p w14:paraId="486C759C" w14:textId="7A2586F9" w:rsidR="00A37035" w:rsidRPr="00364750" w:rsidRDefault="00A37035" w:rsidP="008176B2">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8176B2">
        <w:rPr>
          <w:rFonts w:ascii="Cambria" w:hAnsi="Cambria" w:cs="Arial"/>
          <w:sz w:val="20"/>
          <w:szCs w:val="20"/>
        </w:rPr>
        <w:tab/>
      </w:r>
      <w:r w:rsidR="001A2BBC" w:rsidRPr="00274C43">
        <w:rPr>
          <w:rFonts w:ascii="Cambria" w:hAnsi="Cambria" w:cs="Arial"/>
          <w:sz w:val="20"/>
          <w:szCs w:val="20"/>
        </w:rPr>
        <w:t>je držiteľom</w:t>
      </w:r>
      <w:r w:rsidRPr="00274C43">
        <w:rPr>
          <w:rFonts w:ascii="Cambria" w:hAnsi="Cambria" w:cs="Arial"/>
          <w:sz w:val="20"/>
          <w:szCs w:val="20"/>
        </w:rPr>
        <w:t xml:space="preserve"> platn</w:t>
      </w:r>
      <w:r w:rsidR="001A2BBC" w:rsidRPr="00274C43">
        <w:rPr>
          <w:rFonts w:ascii="Cambria" w:hAnsi="Cambria" w:cs="Arial"/>
          <w:sz w:val="20"/>
          <w:szCs w:val="20"/>
        </w:rPr>
        <w:t>ého</w:t>
      </w:r>
      <w:r w:rsidRPr="00274C43">
        <w:rPr>
          <w:rFonts w:ascii="Cambria" w:hAnsi="Cambria" w:cs="Arial"/>
          <w:sz w:val="20"/>
          <w:szCs w:val="20"/>
        </w:rPr>
        <w:t xml:space="preserve"> </w:t>
      </w:r>
      <w:r w:rsidR="00220077" w:rsidRPr="00274C43">
        <w:rPr>
          <w:rFonts w:ascii="Cambria" w:hAnsi="Cambria" w:cs="Arial"/>
          <w:sz w:val="20"/>
          <w:szCs w:val="20"/>
        </w:rPr>
        <w:t>certifikát</w:t>
      </w:r>
      <w:r w:rsidR="001A2BBC" w:rsidRPr="00274C43">
        <w:rPr>
          <w:rFonts w:ascii="Cambria" w:hAnsi="Cambria" w:cs="Arial"/>
          <w:sz w:val="20"/>
          <w:szCs w:val="20"/>
        </w:rPr>
        <w:t>u</w:t>
      </w:r>
      <w:r w:rsidR="00220077" w:rsidRPr="00274C43">
        <w:rPr>
          <w:rFonts w:ascii="Cambria" w:hAnsi="Cambria" w:cs="Arial"/>
          <w:sz w:val="20"/>
          <w:szCs w:val="20"/>
        </w:rPr>
        <w:t xml:space="preserve"> v oblasti projektového riadenia </w:t>
      </w:r>
      <w:r w:rsidR="00274C43" w:rsidRPr="00274C43">
        <w:rPr>
          <w:rStyle w:val="normaltextrun"/>
          <w:rFonts w:ascii="Cambria" w:hAnsi="Cambria"/>
          <w:sz w:val="20"/>
          <w:szCs w:val="20"/>
        </w:rPr>
        <w:t>IPMA (akceptované úrovne certifikátu IPMA sú: Level A, Level B, Level C) alebo iný obdobný ekvivalent (napr. PRINCE2-Practitioner, PMI-PMP a pod.)</w:t>
      </w:r>
      <w:bookmarkStart w:id="28" w:name="_Hlk111723912"/>
      <w:r w:rsidRPr="00274C43">
        <w:rPr>
          <w:rFonts w:ascii="Cambria" w:hAnsi="Cambria" w:cs="Arial"/>
          <w:sz w:val="20"/>
          <w:szCs w:val="20"/>
        </w:rPr>
        <w:t xml:space="preserve">; </w:t>
      </w:r>
      <w:r w:rsidRPr="00364750">
        <w:rPr>
          <w:rFonts w:asciiTheme="majorHAnsi" w:hAnsiTheme="majorHAnsi" w:cs="Arial"/>
          <w:sz w:val="20"/>
          <w:szCs w:val="20"/>
        </w:rPr>
        <w:t xml:space="preserve">túto podmienku účasti uchádzač preukáže </w:t>
      </w:r>
      <w:r w:rsidR="00C6061C" w:rsidRPr="00364750">
        <w:rPr>
          <w:rFonts w:asciiTheme="majorHAnsi" w:hAnsiTheme="majorHAnsi" w:cs="Arial"/>
          <w:sz w:val="20"/>
          <w:szCs w:val="20"/>
        </w:rPr>
        <w:t xml:space="preserve">u experta </w:t>
      </w:r>
      <w:r w:rsidRPr="00364750">
        <w:rPr>
          <w:rFonts w:asciiTheme="majorHAnsi" w:hAnsiTheme="majorHAnsi" w:cs="Arial"/>
          <w:sz w:val="20"/>
          <w:szCs w:val="20"/>
        </w:rPr>
        <w:t>kópiou certifikátu</w:t>
      </w:r>
      <w:r w:rsidR="00516B77" w:rsidRPr="00364750">
        <w:rPr>
          <w:rFonts w:asciiTheme="majorHAnsi" w:hAnsiTheme="majorHAnsi" w:cs="Arial"/>
          <w:sz w:val="20"/>
          <w:szCs w:val="20"/>
        </w:rPr>
        <w:t>.</w:t>
      </w:r>
      <w:r w:rsidR="00220077" w:rsidRPr="00364750">
        <w:rPr>
          <w:rFonts w:asciiTheme="majorHAnsi" w:hAnsiTheme="majorHAnsi" w:cs="Arial"/>
          <w:sz w:val="20"/>
          <w:szCs w:val="20"/>
        </w:rPr>
        <w:t xml:space="preserve"> </w:t>
      </w:r>
    </w:p>
    <w:bookmarkEnd w:id="28"/>
    <w:p w14:paraId="125A432C" w14:textId="705D3744" w:rsidR="00A37035" w:rsidRPr="00511D91" w:rsidRDefault="00A37035" w:rsidP="00694F41">
      <w:pPr>
        <w:tabs>
          <w:tab w:val="left" w:pos="284"/>
        </w:tabs>
        <w:ind w:left="3119"/>
        <w:jc w:val="both"/>
        <w:rPr>
          <w:rFonts w:asciiTheme="majorHAnsi" w:hAnsiTheme="majorHAnsi" w:cs="Arial"/>
          <w:b/>
          <w:bCs/>
          <w:sz w:val="20"/>
          <w:szCs w:val="20"/>
        </w:rPr>
      </w:pPr>
      <w:r w:rsidRPr="00511D91">
        <w:rPr>
          <w:rStyle w:val="normaltextrun"/>
          <w:rFonts w:asciiTheme="majorHAnsi" w:hAnsiTheme="majorHAnsi"/>
          <w:b/>
          <w:bCs/>
          <w:sz w:val="20"/>
          <w:szCs w:val="20"/>
        </w:rPr>
        <w:t xml:space="preserve">Kľúčový expert č. 1 je zodpovedný </w:t>
      </w:r>
      <w:r w:rsidR="00220077" w:rsidRPr="00511D91">
        <w:rPr>
          <w:rStyle w:val="normaltextrun"/>
          <w:rFonts w:asciiTheme="majorHAnsi" w:hAnsiTheme="majorHAnsi"/>
          <w:b/>
          <w:bCs/>
          <w:sz w:val="20"/>
          <w:szCs w:val="20"/>
        </w:rPr>
        <w:t>za</w:t>
      </w:r>
      <w:r w:rsidR="003A276D" w:rsidRPr="00511D91">
        <w:rPr>
          <w:rStyle w:val="normaltextrun"/>
          <w:rFonts w:asciiTheme="majorHAnsi" w:hAnsiTheme="majorHAnsi"/>
          <w:b/>
          <w:bCs/>
          <w:sz w:val="20"/>
          <w:szCs w:val="20"/>
        </w:rPr>
        <w:t xml:space="preserve"> riadenie projektu na strane</w:t>
      </w:r>
      <w:r w:rsidR="003A276D" w:rsidRPr="00511D91">
        <w:rPr>
          <w:rFonts w:asciiTheme="majorHAnsi" w:hAnsiTheme="majorHAnsi" w:cstheme="minorHAnsi"/>
          <w:b/>
          <w:bCs/>
          <w:color w:val="242424"/>
          <w:sz w:val="20"/>
          <w:szCs w:val="20"/>
          <w:shd w:val="clear" w:color="auto" w:fill="FFFFFF"/>
        </w:rPr>
        <w:t xml:space="preserve"> </w:t>
      </w:r>
      <w:r w:rsidR="003670E7" w:rsidRPr="00511D91">
        <w:rPr>
          <w:rFonts w:asciiTheme="majorHAnsi" w:hAnsiTheme="majorHAnsi" w:cstheme="minorHAnsi"/>
          <w:b/>
          <w:bCs/>
          <w:color w:val="242424"/>
          <w:sz w:val="20"/>
          <w:szCs w:val="20"/>
          <w:shd w:val="clear" w:color="auto" w:fill="FFFFFF"/>
        </w:rPr>
        <w:t>uchádzača</w:t>
      </w:r>
      <w:r w:rsidR="003A276D" w:rsidRPr="00511D91">
        <w:rPr>
          <w:rFonts w:asciiTheme="majorHAnsi" w:hAnsiTheme="majorHAnsi" w:cstheme="minorHAnsi"/>
          <w:b/>
          <w:bCs/>
          <w:color w:val="242424"/>
          <w:sz w:val="20"/>
          <w:szCs w:val="20"/>
          <w:shd w:val="clear" w:color="auto" w:fill="FFFFFF"/>
        </w:rPr>
        <w:t>.</w:t>
      </w:r>
    </w:p>
    <w:p w14:paraId="2BCF987F" w14:textId="6A119A97" w:rsidR="00A37035" w:rsidRPr="00B23C84" w:rsidRDefault="00A37035" w:rsidP="00694F41">
      <w:pPr>
        <w:pStyle w:val="ListParagraph"/>
        <w:numPr>
          <w:ilvl w:val="4"/>
          <w:numId w:val="33"/>
        </w:numPr>
        <w:spacing w:before="60" w:after="0" w:line="240" w:lineRule="auto"/>
        <w:ind w:left="3119" w:hanging="993"/>
        <w:jc w:val="both"/>
        <w:rPr>
          <w:rFonts w:asciiTheme="majorHAnsi" w:hAnsiTheme="majorHAnsi" w:cs="Arial"/>
          <w:sz w:val="20"/>
          <w:szCs w:val="20"/>
        </w:rPr>
      </w:pPr>
      <w:bookmarkStart w:id="29" w:name="_Hlk108091588"/>
      <w:bookmarkEnd w:id="27"/>
      <w:r w:rsidRPr="00694F41">
        <w:rPr>
          <w:rFonts w:ascii="Cambria" w:hAnsi="Cambria" w:cs="Arial"/>
          <w:sz w:val="20"/>
          <w:szCs w:val="20"/>
        </w:rPr>
        <w:t>Verejný</w:t>
      </w:r>
      <w:r w:rsidRPr="000B0458">
        <w:rPr>
          <w:rFonts w:asciiTheme="majorHAnsi" w:hAnsiTheme="majorHAnsi" w:cs="Arial"/>
          <w:sz w:val="20"/>
          <w:szCs w:val="20"/>
        </w:rPr>
        <w:t xml:space="preserve"> obstarávateľ požaduje, aby uchádzač predložil pri </w:t>
      </w:r>
      <w:r w:rsidR="009E4721" w:rsidRPr="000B0458">
        <w:rPr>
          <w:rFonts w:asciiTheme="majorHAnsi" w:hAnsiTheme="majorHAnsi" w:cs="Arial"/>
          <w:b/>
          <w:bCs/>
          <w:sz w:val="20"/>
          <w:szCs w:val="20"/>
        </w:rPr>
        <w:t>k</w:t>
      </w:r>
      <w:r w:rsidRPr="000B0458">
        <w:rPr>
          <w:rFonts w:asciiTheme="majorHAnsi" w:hAnsiTheme="majorHAnsi" w:cs="Arial"/>
          <w:b/>
          <w:bCs/>
          <w:sz w:val="20"/>
          <w:szCs w:val="20"/>
        </w:rPr>
        <w:t xml:space="preserve">ľúčovom expertovi </w:t>
      </w:r>
      <w:bookmarkStart w:id="30" w:name="_Hlk126066510"/>
      <w:r w:rsidRPr="000B0458">
        <w:rPr>
          <w:rFonts w:asciiTheme="majorHAnsi" w:hAnsiTheme="majorHAnsi" w:cs="Arial"/>
          <w:b/>
          <w:bCs/>
          <w:sz w:val="20"/>
          <w:szCs w:val="20"/>
        </w:rPr>
        <w:t xml:space="preserve">č. 2 – </w:t>
      </w:r>
      <w:r w:rsidR="00220077" w:rsidRPr="000B0458">
        <w:rPr>
          <w:rFonts w:asciiTheme="majorHAnsi" w:hAnsiTheme="majorHAnsi" w:cs="Arial"/>
          <w:b/>
          <w:bCs/>
          <w:sz w:val="20"/>
          <w:szCs w:val="20"/>
        </w:rPr>
        <w:t xml:space="preserve">Senior </w:t>
      </w:r>
      <w:r w:rsidR="00D72494">
        <w:rPr>
          <w:rFonts w:asciiTheme="majorHAnsi" w:eastAsia="Cambria" w:hAnsiTheme="majorHAnsi" w:cstheme="minorHAnsi"/>
          <w:b/>
          <w:bCs/>
          <w:sz w:val="20"/>
          <w:szCs w:val="20"/>
          <w:lang w:val="sk"/>
        </w:rPr>
        <w:t>procesný</w:t>
      </w:r>
      <w:r w:rsidR="000B0458" w:rsidRPr="000B0458">
        <w:rPr>
          <w:rFonts w:asciiTheme="majorHAnsi" w:eastAsia="Cambria" w:hAnsiTheme="majorHAnsi" w:cstheme="minorHAnsi"/>
          <w:b/>
          <w:bCs/>
          <w:sz w:val="20"/>
          <w:szCs w:val="20"/>
          <w:lang w:val="sk"/>
        </w:rPr>
        <w:t xml:space="preserve"> IT Analytik</w:t>
      </w:r>
      <w:bookmarkEnd w:id="30"/>
      <w:r w:rsidR="00220077" w:rsidRPr="000B0458">
        <w:rPr>
          <w:rFonts w:asciiTheme="majorHAnsi" w:hAnsiTheme="majorHAnsi" w:cs="Arial"/>
          <w:b/>
          <w:bCs/>
          <w:sz w:val="20"/>
          <w:szCs w:val="20"/>
        </w:rPr>
        <w:t xml:space="preserve"> </w:t>
      </w:r>
      <w:r w:rsidRPr="000B0458">
        <w:rPr>
          <w:rFonts w:asciiTheme="majorHAnsi" w:hAnsiTheme="majorHAnsi" w:cs="Arial"/>
          <w:sz w:val="20"/>
          <w:szCs w:val="20"/>
        </w:rPr>
        <w:t>údaje, z ktorých je identifikovateľné a preukázateľné splnenie nasledujúcich</w:t>
      </w:r>
      <w:r>
        <w:rPr>
          <w:rFonts w:asciiTheme="majorHAnsi" w:hAnsiTheme="majorHAnsi" w:cs="Arial"/>
          <w:sz w:val="20"/>
          <w:szCs w:val="20"/>
        </w:rPr>
        <w:t xml:space="preserve"> požiadaviek: </w:t>
      </w:r>
    </w:p>
    <w:p w14:paraId="561A0BBD" w14:textId="507631FF" w:rsidR="00A37035" w:rsidRPr="00084179" w:rsidRDefault="00A37035">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7A7B">
        <w:rPr>
          <w:rFonts w:asciiTheme="majorHAnsi" w:hAnsiTheme="majorHAnsi" w:cs="Arial"/>
          <w:sz w:val="20"/>
          <w:szCs w:val="20"/>
        </w:rPr>
        <w:lastRenderedPageBreak/>
        <w:tab/>
      </w:r>
      <w:bookmarkStart w:id="31" w:name="_Hlk111723637"/>
      <w:r w:rsidR="001A2BBC" w:rsidRPr="00084179">
        <w:rPr>
          <w:rFonts w:asciiTheme="majorHAnsi" w:hAnsiTheme="majorHAnsi" w:cs="Arial"/>
          <w:sz w:val="20"/>
          <w:szCs w:val="20"/>
        </w:rPr>
        <w:t>má u</w:t>
      </w:r>
      <w:r w:rsidR="00220077" w:rsidRPr="00084179">
        <w:rPr>
          <w:rFonts w:asciiTheme="majorHAnsi" w:hAnsiTheme="majorHAnsi" w:cs="Arial"/>
          <w:sz w:val="20"/>
          <w:szCs w:val="20"/>
        </w:rPr>
        <w:t>končené vysokoškolské vzdelanie min</w:t>
      </w:r>
      <w:r w:rsidR="009E4721" w:rsidRPr="00084179">
        <w:rPr>
          <w:rFonts w:asciiTheme="majorHAnsi" w:hAnsiTheme="majorHAnsi" w:cs="Arial"/>
          <w:sz w:val="20"/>
          <w:szCs w:val="20"/>
        </w:rPr>
        <w:t>imálne</w:t>
      </w:r>
      <w:r w:rsidR="00220077" w:rsidRPr="00084179">
        <w:rPr>
          <w:rFonts w:asciiTheme="majorHAnsi" w:hAnsiTheme="majorHAnsi" w:cs="Arial"/>
          <w:sz w:val="20"/>
          <w:szCs w:val="20"/>
        </w:rPr>
        <w:t xml:space="preserve"> 2. stupňa; </w:t>
      </w:r>
      <w:r w:rsidR="0032417A" w:rsidRPr="00084179">
        <w:rPr>
          <w:rFonts w:asciiTheme="majorHAnsi" w:hAnsiTheme="majorHAnsi" w:cs="Arial"/>
          <w:sz w:val="20"/>
          <w:szCs w:val="20"/>
        </w:rPr>
        <w:t xml:space="preserve">túto podmienku účasti uchádzač </w:t>
      </w:r>
      <w:r w:rsidR="00220077" w:rsidRPr="00084179">
        <w:rPr>
          <w:rFonts w:asciiTheme="majorHAnsi" w:hAnsiTheme="majorHAnsi" w:cs="Arial"/>
          <w:sz w:val="20"/>
          <w:szCs w:val="20"/>
        </w:rPr>
        <w:t>preuk</w:t>
      </w:r>
      <w:r w:rsidR="0032417A" w:rsidRPr="00084179">
        <w:rPr>
          <w:rFonts w:asciiTheme="majorHAnsi" w:hAnsiTheme="majorHAnsi" w:cs="Arial"/>
          <w:sz w:val="20"/>
          <w:szCs w:val="20"/>
        </w:rPr>
        <w:t>áže</w:t>
      </w:r>
      <w:r w:rsidR="00220077" w:rsidRPr="00084179">
        <w:rPr>
          <w:rFonts w:asciiTheme="majorHAnsi" w:hAnsiTheme="majorHAnsi" w:cs="Arial"/>
          <w:sz w:val="20"/>
          <w:szCs w:val="20"/>
        </w:rPr>
        <w:t xml:space="preserve"> kópiou dokladu o požadovanom vzdelaní</w:t>
      </w:r>
      <w:r w:rsidR="00627BDD" w:rsidRPr="00084179">
        <w:rPr>
          <w:rFonts w:asciiTheme="majorHAnsi" w:hAnsiTheme="majorHAnsi" w:cs="Arial"/>
          <w:sz w:val="20"/>
          <w:szCs w:val="20"/>
        </w:rPr>
        <w:t>;</w:t>
      </w:r>
    </w:p>
    <w:bookmarkEnd w:id="31"/>
    <w:p w14:paraId="53A9A39A" w14:textId="31763B6E" w:rsidR="00220077" w:rsidRPr="00AE472A" w:rsidRDefault="001A2BBC">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AE472A">
        <w:rPr>
          <w:rFonts w:asciiTheme="majorHAnsi" w:hAnsiTheme="majorHAnsi" w:cs="Arial"/>
          <w:sz w:val="20"/>
          <w:szCs w:val="20"/>
        </w:rPr>
        <w:t>má m</w:t>
      </w:r>
      <w:r w:rsidR="00220077" w:rsidRPr="00AE472A">
        <w:rPr>
          <w:rFonts w:asciiTheme="majorHAnsi" w:hAnsiTheme="majorHAnsi" w:cs="Arial"/>
          <w:sz w:val="20"/>
          <w:szCs w:val="20"/>
        </w:rPr>
        <w:t xml:space="preserve">inimálne </w:t>
      </w:r>
      <w:r w:rsidR="00AE472A" w:rsidRPr="00AE472A">
        <w:rPr>
          <w:rFonts w:asciiTheme="majorHAnsi" w:hAnsiTheme="majorHAnsi" w:cs="Arial"/>
          <w:sz w:val="20"/>
          <w:szCs w:val="20"/>
        </w:rPr>
        <w:t>5</w:t>
      </w:r>
      <w:r w:rsidR="00220077" w:rsidRPr="00AE472A">
        <w:rPr>
          <w:rFonts w:asciiTheme="majorHAnsi" w:hAnsiTheme="majorHAnsi" w:cs="Arial"/>
          <w:sz w:val="20"/>
          <w:szCs w:val="20"/>
        </w:rPr>
        <w:t xml:space="preserve"> rok</w:t>
      </w:r>
      <w:r w:rsidR="00AE472A" w:rsidRPr="00AE472A">
        <w:rPr>
          <w:rFonts w:asciiTheme="majorHAnsi" w:hAnsiTheme="majorHAnsi" w:cs="Arial"/>
          <w:sz w:val="20"/>
          <w:szCs w:val="20"/>
        </w:rPr>
        <w:t>ov</w:t>
      </w:r>
      <w:r w:rsidR="002F3CE7">
        <w:rPr>
          <w:rFonts w:asciiTheme="majorHAnsi" w:hAnsiTheme="majorHAnsi" w:cs="Arial"/>
          <w:sz w:val="20"/>
          <w:szCs w:val="20"/>
        </w:rPr>
        <w:t xml:space="preserve"> </w:t>
      </w:r>
      <w:r w:rsidR="002F3CE7" w:rsidRPr="00AE472A">
        <w:rPr>
          <w:rFonts w:asciiTheme="majorHAnsi" w:hAnsiTheme="majorHAnsi" w:cs="Arial"/>
          <w:sz w:val="20"/>
          <w:szCs w:val="20"/>
        </w:rPr>
        <w:t>odbornej praxe</w:t>
      </w:r>
      <w:r w:rsidR="00AE472A" w:rsidRPr="00AE472A">
        <w:rPr>
          <w:rFonts w:asciiTheme="majorHAnsi" w:hAnsiTheme="majorHAnsi" w:cs="Arial"/>
          <w:sz w:val="20"/>
          <w:szCs w:val="20"/>
        </w:rPr>
        <w:t xml:space="preserve"> </w:t>
      </w:r>
      <w:r w:rsidR="00AE472A" w:rsidRPr="00AE472A">
        <w:rPr>
          <w:rStyle w:val="normaltextrun"/>
          <w:rFonts w:ascii="Cambria" w:hAnsi="Cambria"/>
          <w:sz w:val="20"/>
          <w:szCs w:val="20"/>
        </w:rPr>
        <w:t>na funkcii hlavného IT analytika v oblasti informačných technológií</w:t>
      </w:r>
      <w:r w:rsidR="00220077" w:rsidRPr="00AE472A">
        <w:rPr>
          <w:rFonts w:asciiTheme="majorHAnsi" w:hAnsiTheme="majorHAnsi" w:cs="Arial"/>
          <w:sz w:val="20"/>
          <w:szCs w:val="20"/>
        </w:rPr>
        <w:t>;</w:t>
      </w:r>
      <w:r w:rsidR="00705733" w:rsidRPr="00AE472A">
        <w:rPr>
          <w:rFonts w:ascii="Cambria" w:hAnsi="Cambria"/>
          <w:sz w:val="20"/>
          <w:szCs w:val="20"/>
        </w:rPr>
        <w:t xml:space="preserve"> túto podmienku účasti uchádzač u experta preukáže profesijným životopisom</w:t>
      </w:r>
      <w:r w:rsidR="00627BDD" w:rsidRPr="00AE472A">
        <w:rPr>
          <w:rFonts w:asciiTheme="majorHAnsi" w:hAnsiTheme="majorHAnsi" w:cs="Arial"/>
          <w:sz w:val="20"/>
          <w:szCs w:val="20"/>
        </w:rPr>
        <w:t>;</w:t>
      </w:r>
    </w:p>
    <w:p w14:paraId="176586F6" w14:textId="0F189EC0" w:rsidR="00A37035" w:rsidRDefault="001A2BBC" w:rsidP="00EF6015">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má m</w:t>
      </w:r>
      <w:r w:rsidR="00E50E71" w:rsidRPr="00EF6015">
        <w:rPr>
          <w:rFonts w:asciiTheme="majorHAnsi" w:hAnsiTheme="majorHAnsi" w:cs="Arial"/>
          <w:sz w:val="20"/>
          <w:szCs w:val="20"/>
        </w:rPr>
        <w:t xml:space="preserve">inimálne </w:t>
      </w:r>
      <w:r w:rsidR="007E6364">
        <w:rPr>
          <w:rFonts w:asciiTheme="majorHAnsi" w:hAnsiTheme="majorHAnsi" w:cs="Arial"/>
          <w:sz w:val="20"/>
          <w:szCs w:val="20"/>
        </w:rPr>
        <w:t>jednu</w:t>
      </w:r>
      <w:r w:rsidR="00E50E71" w:rsidRPr="00EF6015">
        <w:rPr>
          <w:rFonts w:asciiTheme="majorHAnsi" w:hAnsiTheme="majorHAnsi" w:cs="Arial"/>
          <w:sz w:val="20"/>
          <w:szCs w:val="20"/>
        </w:rPr>
        <w:t xml:space="preserve"> osobn</w:t>
      </w:r>
      <w:r w:rsidR="007E6364">
        <w:rPr>
          <w:rFonts w:asciiTheme="majorHAnsi" w:hAnsiTheme="majorHAnsi" w:cs="Arial"/>
          <w:sz w:val="20"/>
          <w:szCs w:val="20"/>
        </w:rPr>
        <w:t>ú</w:t>
      </w:r>
      <w:r w:rsidR="00E50E71" w:rsidRPr="00EF6015">
        <w:rPr>
          <w:rFonts w:asciiTheme="majorHAnsi" w:hAnsiTheme="majorHAnsi" w:cs="Arial"/>
          <w:sz w:val="20"/>
          <w:szCs w:val="20"/>
        </w:rPr>
        <w:t xml:space="preserve"> praktick</w:t>
      </w:r>
      <w:r w:rsidR="007E6364">
        <w:rPr>
          <w:rFonts w:asciiTheme="majorHAnsi" w:hAnsiTheme="majorHAnsi" w:cs="Arial"/>
          <w:sz w:val="20"/>
          <w:szCs w:val="20"/>
        </w:rPr>
        <w:t>ú</w:t>
      </w:r>
      <w:r w:rsidR="00E50E71" w:rsidRPr="00EF6015">
        <w:rPr>
          <w:rFonts w:asciiTheme="majorHAnsi" w:hAnsiTheme="majorHAnsi" w:cs="Arial"/>
          <w:sz w:val="20"/>
          <w:szCs w:val="20"/>
        </w:rPr>
        <w:t xml:space="preserve"> skúsenos</w:t>
      </w:r>
      <w:r w:rsidR="007E6364">
        <w:rPr>
          <w:rFonts w:asciiTheme="majorHAnsi" w:hAnsiTheme="majorHAnsi" w:cs="Arial"/>
          <w:sz w:val="20"/>
          <w:szCs w:val="20"/>
        </w:rPr>
        <w:t>ť</w:t>
      </w:r>
      <w:r w:rsidR="00084179" w:rsidRPr="00EF6015">
        <w:rPr>
          <w:rFonts w:asciiTheme="majorHAnsi" w:hAnsiTheme="majorHAnsi" w:cs="Arial"/>
          <w:sz w:val="20"/>
          <w:szCs w:val="20"/>
        </w:rPr>
        <w:t xml:space="preserve"> </w:t>
      </w:r>
      <w:r w:rsidR="00084179" w:rsidRPr="00EF6015">
        <w:rPr>
          <w:rFonts w:asciiTheme="majorHAnsi" w:hAnsiTheme="majorHAnsi" w:cstheme="minorHAnsi"/>
          <w:sz w:val="20"/>
          <w:szCs w:val="20"/>
        </w:rPr>
        <w:t xml:space="preserve">na implementácii alebo návrhu IS, pričom rozsah projektu a zameranie projektu je zhodné s predmetom tejto </w:t>
      </w:r>
      <w:r w:rsidR="00694F41">
        <w:rPr>
          <w:rFonts w:asciiTheme="majorHAnsi" w:hAnsiTheme="majorHAnsi" w:cstheme="minorHAnsi"/>
          <w:sz w:val="20"/>
          <w:szCs w:val="20"/>
        </w:rPr>
        <w:t xml:space="preserve">časti </w:t>
      </w:r>
      <w:r w:rsidR="00084179" w:rsidRPr="00EF6015">
        <w:rPr>
          <w:rFonts w:asciiTheme="majorHAnsi" w:hAnsiTheme="majorHAnsi" w:cstheme="minorHAnsi"/>
          <w:sz w:val="20"/>
          <w:szCs w:val="20"/>
        </w:rPr>
        <w:t>zákazky</w:t>
      </w:r>
      <w:r w:rsidR="00705733">
        <w:rPr>
          <w:rFonts w:asciiTheme="majorHAnsi" w:hAnsiTheme="majorHAnsi" w:cstheme="minorHAnsi"/>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EF6015">
        <w:rPr>
          <w:rFonts w:asciiTheme="majorHAnsi" w:hAnsiTheme="majorHAnsi" w:cs="Arial"/>
          <w:sz w:val="20"/>
          <w:szCs w:val="20"/>
        </w:rPr>
        <w:t>;</w:t>
      </w:r>
    </w:p>
    <w:p w14:paraId="1A4F387C" w14:textId="12F11D06" w:rsidR="00F8646C" w:rsidRPr="00F8646C" w:rsidRDefault="00F8646C" w:rsidP="00EF6015">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F8646C">
        <w:rPr>
          <w:rFonts w:asciiTheme="majorHAnsi" w:hAnsiTheme="majorHAnsi" w:cs="Arial"/>
          <w:sz w:val="20"/>
          <w:szCs w:val="20"/>
        </w:rPr>
        <w:t xml:space="preserve">má </w:t>
      </w:r>
      <w:r w:rsidRPr="00F8646C">
        <w:rPr>
          <w:rStyle w:val="normaltextrun"/>
          <w:rFonts w:ascii="Cambria" w:hAnsi="Cambria"/>
          <w:sz w:val="20"/>
          <w:szCs w:val="20"/>
        </w:rPr>
        <w:t>minimálne tri osobné praktické skúsenosti s realizáciou projektov optimalizácie procesov v maticovo riadenej organizácii na funkcii hlavného IT analytika v oblasti informačných technológií za predchádzajúc</w:t>
      </w:r>
      <w:r w:rsidR="00EE23B4">
        <w:rPr>
          <w:rStyle w:val="normaltextrun"/>
          <w:rFonts w:ascii="Cambria" w:hAnsi="Cambria"/>
          <w:sz w:val="20"/>
          <w:szCs w:val="20"/>
        </w:rPr>
        <w:t>ich</w:t>
      </w:r>
      <w:r w:rsidRPr="00F8646C">
        <w:rPr>
          <w:rStyle w:val="normaltextrun"/>
          <w:rFonts w:ascii="Cambria" w:hAnsi="Cambria"/>
          <w:sz w:val="20"/>
          <w:szCs w:val="20"/>
        </w:rPr>
        <w:t xml:space="preserve"> 5 rokov od vyhlásenia verejného obstarávania; </w:t>
      </w:r>
      <w:r w:rsidRPr="00F8646C">
        <w:rPr>
          <w:rFonts w:ascii="Cambria" w:hAnsi="Cambria"/>
          <w:sz w:val="20"/>
          <w:szCs w:val="20"/>
        </w:rPr>
        <w:t>túto podmienku účasti uchádzač u experta preukáže profesijným životopisom</w:t>
      </w:r>
      <w:r w:rsidRPr="00F8646C">
        <w:rPr>
          <w:rFonts w:asciiTheme="majorHAnsi" w:hAnsiTheme="majorHAnsi" w:cs="Arial"/>
          <w:sz w:val="20"/>
          <w:szCs w:val="20"/>
        </w:rPr>
        <w:t>;</w:t>
      </w:r>
    </w:p>
    <w:p w14:paraId="79AC5150" w14:textId="4FDB703E" w:rsidR="005D2F4D" w:rsidRPr="00F8646C" w:rsidRDefault="007D29C0" w:rsidP="007D29C0">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F8646C">
        <w:rPr>
          <w:rFonts w:asciiTheme="majorHAnsi" w:hAnsiTheme="majorHAnsi" w:cs="Arial"/>
          <w:sz w:val="20"/>
          <w:szCs w:val="20"/>
        </w:rPr>
        <w:t xml:space="preserve">je držiteľom platného certifikátu </w:t>
      </w:r>
      <w:r w:rsidRPr="00F8646C">
        <w:rPr>
          <w:rStyle w:val="normaltextrun"/>
          <w:rFonts w:ascii="Cambria" w:hAnsi="Cambria"/>
          <w:sz w:val="20"/>
          <w:szCs w:val="20"/>
        </w:rPr>
        <w:t xml:space="preserve">v oblasti procesného riadenia </w:t>
      </w:r>
      <w:r w:rsidR="00757CE1">
        <w:rPr>
          <w:rStyle w:val="spellingerror"/>
          <w:rFonts w:ascii="Cambria" w:hAnsi="Cambria"/>
          <w:sz w:val="20"/>
          <w:szCs w:val="20"/>
        </w:rPr>
        <w:t xml:space="preserve">BPM 2 Fundamental </w:t>
      </w:r>
      <w:r w:rsidR="00757CE1" w:rsidRPr="00F8646C">
        <w:rPr>
          <w:rStyle w:val="normaltextrun"/>
          <w:rFonts w:ascii="Cambria" w:hAnsi="Cambria"/>
          <w:sz w:val="20"/>
          <w:szCs w:val="20"/>
        </w:rPr>
        <w:t>alebo in</w:t>
      </w:r>
      <w:r w:rsidR="00757CE1">
        <w:rPr>
          <w:rStyle w:val="normaltextrun"/>
          <w:rFonts w:ascii="Cambria" w:hAnsi="Cambria"/>
          <w:sz w:val="20"/>
          <w:szCs w:val="20"/>
        </w:rPr>
        <w:t>ého</w:t>
      </w:r>
      <w:r w:rsidR="00757CE1" w:rsidRPr="00F8646C">
        <w:rPr>
          <w:rStyle w:val="normaltextrun"/>
          <w:rFonts w:ascii="Cambria" w:hAnsi="Cambria"/>
          <w:sz w:val="20"/>
          <w:szCs w:val="20"/>
        </w:rPr>
        <w:t xml:space="preserve"> medzinárodne platn</w:t>
      </w:r>
      <w:r w:rsidR="00757CE1">
        <w:rPr>
          <w:rStyle w:val="normaltextrun"/>
          <w:rFonts w:ascii="Cambria" w:hAnsi="Cambria"/>
          <w:sz w:val="20"/>
          <w:szCs w:val="20"/>
        </w:rPr>
        <w:t>ého</w:t>
      </w:r>
      <w:r w:rsidR="00757CE1" w:rsidRPr="00F8646C">
        <w:rPr>
          <w:rStyle w:val="normaltextrun"/>
          <w:rFonts w:ascii="Cambria" w:hAnsi="Cambria"/>
          <w:sz w:val="20"/>
          <w:szCs w:val="20"/>
        </w:rPr>
        <w:t xml:space="preserve"> certifikát</w:t>
      </w:r>
      <w:r w:rsidR="00757CE1">
        <w:rPr>
          <w:rStyle w:val="normaltextrun"/>
          <w:rFonts w:ascii="Cambria" w:hAnsi="Cambria"/>
          <w:sz w:val="20"/>
          <w:szCs w:val="20"/>
        </w:rPr>
        <w:t>u</w:t>
      </w:r>
      <w:r w:rsidR="00757CE1" w:rsidRPr="00F8646C">
        <w:rPr>
          <w:rStyle w:val="normaltextrun"/>
          <w:rFonts w:ascii="Cambria" w:hAnsi="Cambria"/>
          <w:sz w:val="20"/>
          <w:szCs w:val="20"/>
        </w:rPr>
        <w:t xml:space="preserve"> v oblasti procesného riadenia </w:t>
      </w:r>
      <w:r w:rsidR="00757CE1">
        <w:rPr>
          <w:rStyle w:val="normaltextrun"/>
          <w:rFonts w:ascii="Cambria" w:hAnsi="Cambria"/>
          <w:sz w:val="20"/>
          <w:szCs w:val="20"/>
        </w:rPr>
        <w:t xml:space="preserve">na základnej </w:t>
      </w:r>
      <w:r w:rsidR="00757CE1" w:rsidRPr="00F8646C">
        <w:rPr>
          <w:rStyle w:val="normaltextrun"/>
          <w:rFonts w:ascii="Cambria" w:hAnsi="Cambria"/>
          <w:sz w:val="20"/>
          <w:szCs w:val="20"/>
        </w:rPr>
        <w:t>úrov</w:t>
      </w:r>
      <w:r w:rsidR="00757CE1">
        <w:rPr>
          <w:rStyle w:val="normaltextrun"/>
          <w:rFonts w:ascii="Cambria" w:hAnsi="Cambria"/>
          <w:sz w:val="20"/>
          <w:szCs w:val="20"/>
        </w:rPr>
        <w:t>ni;</w:t>
      </w:r>
      <w:r w:rsidR="00757CE1" w:rsidRPr="00F8646C">
        <w:rPr>
          <w:rStyle w:val="normaltextrun"/>
          <w:rFonts w:ascii="Cambria" w:hAnsi="Cambria"/>
          <w:sz w:val="20"/>
          <w:szCs w:val="20"/>
        </w:rPr>
        <w:t xml:space="preserve"> </w:t>
      </w:r>
      <w:r w:rsidR="00757CE1" w:rsidRPr="00F8646C">
        <w:rPr>
          <w:rFonts w:asciiTheme="majorHAnsi" w:hAnsiTheme="majorHAnsi" w:cs="Arial"/>
          <w:sz w:val="20"/>
          <w:szCs w:val="20"/>
        </w:rPr>
        <w:t>túto podmienku účasti uchádzač preukáže u experta kópiou certifikátu</w:t>
      </w:r>
      <w:r w:rsidR="00757CE1" w:rsidRPr="00F8646C" w:rsidDel="00757CE1">
        <w:rPr>
          <w:rStyle w:val="spellingerror"/>
          <w:rFonts w:ascii="Cambria" w:hAnsi="Cambria"/>
          <w:sz w:val="20"/>
          <w:szCs w:val="20"/>
        </w:rPr>
        <w:t xml:space="preserve"> </w:t>
      </w:r>
      <w:bookmarkStart w:id="32" w:name="_Hlk126066523"/>
    </w:p>
    <w:bookmarkEnd w:id="32"/>
    <w:p w14:paraId="69D0EA9E" w14:textId="6F129749" w:rsidR="00220077" w:rsidRDefault="00A37035" w:rsidP="00694F41">
      <w:pPr>
        <w:tabs>
          <w:tab w:val="left" w:pos="284"/>
        </w:tabs>
        <w:ind w:left="3119"/>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2</w:t>
      </w:r>
      <w:r w:rsidRPr="004F36DF">
        <w:rPr>
          <w:rFonts w:asciiTheme="majorHAnsi" w:hAnsiTheme="majorHAnsi" w:cs="Arial"/>
          <w:b/>
          <w:bCs/>
          <w:sz w:val="20"/>
          <w:szCs w:val="20"/>
        </w:rPr>
        <w:t xml:space="preserve"> je zodpovedný </w:t>
      </w:r>
      <w:r w:rsidR="00E50E71" w:rsidRPr="004268E5">
        <w:rPr>
          <w:rFonts w:ascii="Cambria" w:hAnsi="Cambria"/>
          <w:b/>
          <w:bCs/>
          <w:color w:val="000000" w:themeColor="text1"/>
          <w:sz w:val="20"/>
          <w:szCs w:val="20"/>
        </w:rPr>
        <w:t>za</w:t>
      </w:r>
      <w:r w:rsidR="004268E5" w:rsidRPr="004268E5">
        <w:rPr>
          <w:rStyle w:val="normaltextrun"/>
          <w:rFonts w:ascii="Cambria" w:hAnsi="Cambria"/>
          <w:b/>
          <w:bCs/>
          <w:sz w:val="20"/>
          <w:szCs w:val="20"/>
        </w:rPr>
        <w:t xml:space="preserve"> vykonávanie procesných a funkčných analýz, kapacitných a výkonnostných analýz a za prípravu komplexného návrhu pre oblasť životného cyklu dokumentu</w:t>
      </w:r>
      <w:r w:rsidR="003A276D" w:rsidRPr="004268E5">
        <w:rPr>
          <w:rFonts w:ascii="Cambria" w:hAnsi="Cambria" w:cstheme="minorHAnsi"/>
          <w:b/>
          <w:bCs/>
          <w:color w:val="242424"/>
          <w:sz w:val="20"/>
          <w:szCs w:val="20"/>
          <w:shd w:val="clear" w:color="auto" w:fill="FFFFFF"/>
        </w:rPr>
        <w:t>.</w:t>
      </w:r>
    </w:p>
    <w:bookmarkEnd w:id="29"/>
    <w:p w14:paraId="26F61451" w14:textId="516D0E04" w:rsidR="00A37035" w:rsidRPr="00E34946" w:rsidRDefault="00A37035" w:rsidP="00694F41">
      <w:pPr>
        <w:pStyle w:val="ListParagraph"/>
        <w:numPr>
          <w:ilvl w:val="4"/>
          <w:numId w:val="33"/>
        </w:numPr>
        <w:spacing w:before="60" w:after="0" w:line="240" w:lineRule="auto"/>
        <w:ind w:left="3119" w:hanging="993"/>
        <w:jc w:val="both"/>
        <w:rPr>
          <w:rFonts w:asciiTheme="majorHAnsi" w:hAnsiTheme="majorHAnsi" w:cs="Arial"/>
          <w:sz w:val="20"/>
          <w:szCs w:val="20"/>
        </w:rPr>
      </w:pPr>
      <w:r w:rsidRPr="00694F41">
        <w:rPr>
          <w:rFonts w:ascii="Cambria" w:hAnsi="Cambria" w:cs="Arial"/>
          <w:sz w:val="20"/>
          <w:szCs w:val="20"/>
        </w:rPr>
        <w:t>Verejný</w:t>
      </w:r>
      <w:r w:rsidRPr="009A4979">
        <w:rPr>
          <w:rFonts w:asciiTheme="majorHAnsi" w:hAnsiTheme="majorHAnsi" w:cs="Arial"/>
          <w:sz w:val="20"/>
          <w:szCs w:val="20"/>
        </w:rPr>
        <w:t xml:space="preserve"> obstarávateľ požaduje, aby uchádzač predložil pri </w:t>
      </w:r>
      <w:r w:rsidR="00842133">
        <w:rPr>
          <w:rFonts w:asciiTheme="majorHAnsi" w:hAnsiTheme="majorHAnsi" w:cs="Arial"/>
          <w:b/>
          <w:bCs/>
          <w:sz w:val="20"/>
          <w:szCs w:val="20"/>
        </w:rPr>
        <w:t>k</w:t>
      </w:r>
      <w:r w:rsidRPr="009A4979">
        <w:rPr>
          <w:rFonts w:asciiTheme="majorHAnsi" w:hAnsiTheme="majorHAnsi" w:cs="Arial"/>
          <w:b/>
          <w:bCs/>
          <w:sz w:val="20"/>
          <w:szCs w:val="20"/>
        </w:rPr>
        <w:t xml:space="preserve">ľúčovom expertovi </w:t>
      </w:r>
      <w:bookmarkStart w:id="33" w:name="_Hlk126066565"/>
      <w:r w:rsidRPr="009A4979">
        <w:rPr>
          <w:rFonts w:asciiTheme="majorHAnsi" w:hAnsiTheme="majorHAnsi" w:cs="Arial"/>
          <w:b/>
          <w:bCs/>
          <w:sz w:val="20"/>
          <w:szCs w:val="20"/>
        </w:rPr>
        <w:t xml:space="preserve">č. 3 – </w:t>
      </w:r>
      <w:r w:rsidR="00EF6015" w:rsidRPr="00EF6015">
        <w:rPr>
          <w:rFonts w:ascii="Cambria" w:hAnsi="Cambria"/>
          <w:b/>
          <w:bCs/>
          <w:sz w:val="20"/>
          <w:szCs w:val="20"/>
        </w:rPr>
        <w:t>Senior IT Architekt</w:t>
      </w:r>
      <w:r w:rsidR="00E50E71" w:rsidRPr="00E50E71">
        <w:rPr>
          <w:rFonts w:asciiTheme="majorHAnsi" w:hAnsiTheme="majorHAnsi" w:cs="Arial"/>
          <w:b/>
          <w:bCs/>
          <w:sz w:val="20"/>
          <w:szCs w:val="20"/>
        </w:rPr>
        <w:t xml:space="preserve"> </w:t>
      </w:r>
      <w:bookmarkEnd w:id="33"/>
      <w:r w:rsidRPr="009A4979">
        <w:rPr>
          <w:rFonts w:asciiTheme="majorHAnsi" w:hAnsiTheme="majorHAnsi" w:cs="Arial"/>
          <w:sz w:val="20"/>
          <w:szCs w:val="20"/>
        </w:rPr>
        <w:t>údaje, z ktorých je identifikovateľné a preukázateľné splnenie nasledujúcich požiadaviek:</w:t>
      </w:r>
    </w:p>
    <w:p w14:paraId="45454E1F" w14:textId="4E545D7B" w:rsidR="00E50E71" w:rsidRPr="00635183" w:rsidRDefault="001A2BBC">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635183">
        <w:rPr>
          <w:rFonts w:ascii="Cambria" w:hAnsi="Cambria" w:cs="Arial"/>
          <w:sz w:val="20"/>
          <w:szCs w:val="20"/>
        </w:rPr>
        <w:t>má m</w:t>
      </w:r>
      <w:r w:rsidR="00E50E71" w:rsidRPr="00635183">
        <w:rPr>
          <w:rFonts w:ascii="Cambria" w:hAnsi="Cambria" w:cs="Arial"/>
          <w:sz w:val="20"/>
          <w:szCs w:val="20"/>
        </w:rPr>
        <w:t xml:space="preserve">inimálne </w:t>
      </w:r>
      <w:r w:rsidR="00635183" w:rsidRPr="00635183">
        <w:rPr>
          <w:rStyle w:val="normaltextrun"/>
          <w:rFonts w:ascii="Cambria" w:hAnsi="Cambria"/>
          <w:sz w:val="20"/>
          <w:szCs w:val="20"/>
        </w:rPr>
        <w:t>5 rokov</w:t>
      </w:r>
      <w:r w:rsidR="00EA1392">
        <w:rPr>
          <w:rStyle w:val="normaltextrun"/>
          <w:rFonts w:ascii="Cambria" w:hAnsi="Cambria"/>
          <w:sz w:val="20"/>
          <w:szCs w:val="20"/>
        </w:rPr>
        <w:t xml:space="preserve"> </w:t>
      </w:r>
      <w:r w:rsidR="00EA1392" w:rsidRPr="00635183">
        <w:rPr>
          <w:rFonts w:ascii="Cambria" w:hAnsi="Cambria" w:cs="Arial"/>
          <w:sz w:val="20"/>
          <w:szCs w:val="20"/>
        </w:rPr>
        <w:t>odbornej praxe</w:t>
      </w:r>
      <w:r w:rsidR="00635183" w:rsidRPr="00635183">
        <w:rPr>
          <w:rStyle w:val="normaltextrun"/>
          <w:rFonts w:ascii="Cambria" w:hAnsi="Cambria"/>
          <w:sz w:val="20"/>
          <w:szCs w:val="20"/>
        </w:rPr>
        <w:t xml:space="preserve"> v oblasti riadenia dát ako dátový expert/architekt</w:t>
      </w:r>
      <w:r w:rsidR="00E50E71" w:rsidRPr="00635183">
        <w:rPr>
          <w:rFonts w:ascii="Cambria" w:hAnsi="Cambria" w:cs="Arial"/>
          <w:sz w:val="20"/>
          <w:szCs w:val="20"/>
        </w:rPr>
        <w:t xml:space="preserve">; túto podmienku účasti uchádzač </w:t>
      </w:r>
      <w:r w:rsidR="00705733" w:rsidRPr="00635183">
        <w:rPr>
          <w:rFonts w:ascii="Cambria" w:hAnsi="Cambria" w:cs="Arial"/>
          <w:sz w:val="20"/>
          <w:szCs w:val="20"/>
        </w:rPr>
        <w:t xml:space="preserve">u experta </w:t>
      </w:r>
      <w:r w:rsidR="00E50E71" w:rsidRPr="00635183">
        <w:rPr>
          <w:rFonts w:ascii="Cambria" w:hAnsi="Cambria" w:cs="Arial"/>
          <w:sz w:val="20"/>
          <w:szCs w:val="20"/>
        </w:rPr>
        <w:t>preukáže profesijným životopisom</w:t>
      </w:r>
      <w:r w:rsidR="00627BDD" w:rsidRPr="00635183">
        <w:rPr>
          <w:rFonts w:ascii="Cambria" w:hAnsi="Cambria" w:cs="Arial"/>
          <w:sz w:val="20"/>
          <w:szCs w:val="20"/>
        </w:rPr>
        <w:t>;</w:t>
      </w:r>
    </w:p>
    <w:p w14:paraId="49761D86" w14:textId="7A2C1C96" w:rsidR="00A37035" w:rsidRPr="008F4E9F" w:rsidRDefault="00F83BB3" w:rsidP="008F4E9F">
      <w:pPr>
        <w:pStyle w:val="ListParagraph"/>
        <w:numPr>
          <w:ilvl w:val="0"/>
          <w:numId w:val="52"/>
        </w:numPr>
        <w:tabs>
          <w:tab w:val="left" w:pos="284"/>
        </w:tabs>
        <w:spacing w:after="0" w:line="240" w:lineRule="auto"/>
        <w:ind w:left="3544" w:hanging="284"/>
        <w:jc w:val="both"/>
        <w:rPr>
          <w:rFonts w:ascii="Cambria" w:hAnsi="Cambria" w:cs="Arial"/>
          <w:sz w:val="20"/>
          <w:szCs w:val="20"/>
        </w:rPr>
      </w:pPr>
      <w:bookmarkStart w:id="34" w:name="_Hlk129016457"/>
      <w:r w:rsidRPr="008F4E9F">
        <w:rPr>
          <w:rFonts w:ascii="Cambria" w:hAnsi="Cambria" w:cs="Arial"/>
          <w:sz w:val="20"/>
          <w:szCs w:val="20"/>
        </w:rPr>
        <w:t xml:space="preserve">má minimálne </w:t>
      </w:r>
      <w:r w:rsidR="00635183" w:rsidRPr="008F4E9F">
        <w:rPr>
          <w:rStyle w:val="normaltextrun"/>
          <w:rFonts w:ascii="Cambria" w:hAnsi="Cambria"/>
          <w:sz w:val="20"/>
          <w:szCs w:val="20"/>
        </w:rPr>
        <w:t xml:space="preserve">jednu osobnú praktickú skúsenosť s realizáciou, </w:t>
      </w:r>
      <w:r w:rsidR="00EE23B4" w:rsidRPr="008F4E9F">
        <w:rPr>
          <w:rStyle w:val="normaltextrun"/>
          <w:rFonts w:ascii="Cambria" w:hAnsi="Cambria"/>
          <w:sz w:val="20"/>
          <w:szCs w:val="20"/>
        </w:rPr>
        <w:t>ktor</w:t>
      </w:r>
      <w:r w:rsidR="00EE23B4">
        <w:rPr>
          <w:rStyle w:val="normaltextrun"/>
          <w:rFonts w:ascii="Cambria" w:hAnsi="Cambria"/>
          <w:sz w:val="20"/>
          <w:szCs w:val="20"/>
        </w:rPr>
        <w:t>ej</w:t>
      </w:r>
      <w:r w:rsidR="00EE23B4" w:rsidRPr="008F4E9F">
        <w:rPr>
          <w:rStyle w:val="normaltextrun"/>
          <w:rFonts w:ascii="Cambria" w:hAnsi="Cambria"/>
          <w:sz w:val="20"/>
          <w:szCs w:val="20"/>
        </w:rPr>
        <w:t xml:space="preserve"> </w:t>
      </w:r>
      <w:r w:rsidR="00635183" w:rsidRPr="008F4E9F">
        <w:rPr>
          <w:rStyle w:val="normaltextrun"/>
          <w:rFonts w:ascii="Cambria" w:hAnsi="Cambria"/>
          <w:sz w:val="20"/>
          <w:szCs w:val="20"/>
        </w:rPr>
        <w:t xml:space="preserve">obsahom dodávky bol návrh komplexného riešenia </w:t>
      </w:r>
      <w:r w:rsidR="00635183" w:rsidRPr="00BE7FC9">
        <w:rPr>
          <w:rStyle w:val="normaltextrun"/>
          <w:rFonts w:ascii="Cambria" w:hAnsi="Cambria"/>
          <w:sz w:val="20"/>
          <w:szCs w:val="20"/>
        </w:rPr>
        <w:t>DMS/ECM</w:t>
      </w:r>
      <w:r w:rsidR="00635183" w:rsidRPr="008F4E9F">
        <w:rPr>
          <w:rStyle w:val="normaltextrun"/>
          <w:rFonts w:ascii="Cambria" w:hAnsi="Cambria"/>
          <w:sz w:val="20"/>
          <w:szCs w:val="20"/>
        </w:rPr>
        <w:t xml:space="preserve"> v organizácii, ktorá prevádzkuje aspoň 25 informačných systémov na pozícii vedúci dátový architekt za predchádzajúc</w:t>
      </w:r>
      <w:r w:rsidR="00EE23B4">
        <w:rPr>
          <w:rStyle w:val="normaltextrun"/>
          <w:rFonts w:ascii="Cambria" w:hAnsi="Cambria"/>
          <w:sz w:val="20"/>
          <w:szCs w:val="20"/>
        </w:rPr>
        <w:t>ich</w:t>
      </w:r>
      <w:r w:rsidR="00635183" w:rsidRPr="008F4E9F">
        <w:rPr>
          <w:rStyle w:val="normaltextrun"/>
          <w:rFonts w:ascii="Cambria" w:hAnsi="Cambria"/>
          <w:sz w:val="20"/>
          <w:szCs w:val="20"/>
        </w:rPr>
        <w:t xml:space="preserve"> 5 rokov od vyhlásenia verejného obstarávania</w:t>
      </w:r>
      <w:r w:rsidRPr="008F4E9F">
        <w:rPr>
          <w:rFonts w:ascii="Cambria" w:hAnsi="Cambria" w:cs="Arial"/>
          <w:sz w:val="20"/>
          <w:szCs w:val="20"/>
        </w:rPr>
        <w:t xml:space="preserve">; túto podmienku účasti uchádzač </w:t>
      </w:r>
      <w:r w:rsidR="00705733" w:rsidRPr="008F4E9F">
        <w:rPr>
          <w:rFonts w:ascii="Cambria" w:hAnsi="Cambria" w:cs="Arial"/>
          <w:sz w:val="20"/>
          <w:szCs w:val="20"/>
        </w:rPr>
        <w:t xml:space="preserve">u experta </w:t>
      </w:r>
      <w:r w:rsidRPr="008F4E9F">
        <w:rPr>
          <w:rFonts w:ascii="Cambria" w:hAnsi="Cambria" w:cs="Arial"/>
          <w:sz w:val="20"/>
          <w:szCs w:val="20"/>
        </w:rPr>
        <w:t>preukáže profesijným životopisom</w:t>
      </w:r>
      <w:r w:rsidR="008F4E9F">
        <w:rPr>
          <w:rFonts w:ascii="Cambria" w:hAnsi="Cambria" w:cs="Arial"/>
          <w:sz w:val="20"/>
          <w:szCs w:val="20"/>
        </w:rPr>
        <w:t>.</w:t>
      </w:r>
    </w:p>
    <w:bookmarkEnd w:id="34"/>
    <w:p w14:paraId="7C2F574E" w14:textId="0D21B446" w:rsidR="00E50E71" w:rsidRPr="00D359E2" w:rsidRDefault="00E50E71" w:rsidP="00694F41">
      <w:pPr>
        <w:tabs>
          <w:tab w:val="left" w:pos="284"/>
        </w:tabs>
        <w:ind w:left="3119"/>
        <w:jc w:val="both"/>
        <w:rPr>
          <w:rFonts w:asciiTheme="majorHAnsi" w:hAnsiTheme="majorHAnsi" w:cs="Arial"/>
          <w:b/>
          <w:bCs/>
          <w:sz w:val="20"/>
          <w:szCs w:val="20"/>
        </w:rPr>
      </w:pPr>
      <w:r w:rsidRPr="00D359E2">
        <w:rPr>
          <w:rFonts w:asciiTheme="majorHAnsi" w:hAnsiTheme="majorHAnsi" w:cs="Arial"/>
          <w:b/>
          <w:bCs/>
          <w:sz w:val="20"/>
          <w:szCs w:val="20"/>
        </w:rPr>
        <w:t xml:space="preserve">Kľúčový expert č. 3 je zodpovedný za </w:t>
      </w:r>
      <w:r w:rsidR="004268E5" w:rsidRPr="00D359E2">
        <w:rPr>
          <w:rStyle w:val="normaltextrun"/>
          <w:rFonts w:ascii="Cambria" w:hAnsi="Cambria"/>
          <w:b/>
          <w:bCs/>
          <w:sz w:val="20"/>
          <w:szCs w:val="20"/>
        </w:rPr>
        <w:t>vypracovanie detailného návrhu technického riešenia pre oblasť DMS / ECM v prostredí verejného obstarávateľa</w:t>
      </w:r>
      <w:r w:rsidR="003A276D" w:rsidRPr="00D359E2">
        <w:rPr>
          <w:rFonts w:ascii="Cambria" w:hAnsi="Cambria" w:cstheme="minorHAnsi"/>
          <w:b/>
          <w:bCs/>
          <w:color w:val="242424"/>
          <w:sz w:val="20"/>
          <w:szCs w:val="20"/>
          <w:shd w:val="clear" w:color="auto" w:fill="FFFFFF"/>
        </w:rPr>
        <w:t>.</w:t>
      </w:r>
    </w:p>
    <w:p w14:paraId="6CA3A7F2" w14:textId="29EF0E15" w:rsidR="00467F50" w:rsidRPr="00E34946" w:rsidRDefault="00A37035" w:rsidP="00694F41">
      <w:pPr>
        <w:pStyle w:val="ListParagraph"/>
        <w:numPr>
          <w:ilvl w:val="4"/>
          <w:numId w:val="33"/>
        </w:numPr>
        <w:spacing w:before="60" w:after="0" w:line="240" w:lineRule="auto"/>
        <w:ind w:left="3119" w:hanging="993"/>
        <w:jc w:val="both"/>
        <w:rPr>
          <w:rFonts w:asciiTheme="majorHAnsi" w:hAnsiTheme="majorHAnsi" w:cs="Arial"/>
          <w:sz w:val="20"/>
          <w:szCs w:val="20"/>
        </w:rPr>
      </w:pPr>
      <w:r w:rsidRPr="00694F41">
        <w:rPr>
          <w:rFonts w:ascii="Cambria" w:hAnsi="Cambria" w:cs="Arial"/>
          <w:sz w:val="20"/>
          <w:szCs w:val="20"/>
        </w:rPr>
        <w:t>Verejný</w:t>
      </w:r>
      <w:r w:rsidRPr="00D359E2">
        <w:rPr>
          <w:rFonts w:asciiTheme="majorHAnsi" w:hAnsiTheme="majorHAnsi" w:cs="Arial"/>
          <w:sz w:val="20"/>
          <w:szCs w:val="20"/>
        </w:rPr>
        <w:t xml:space="preserve"> obstarávateľ požaduje, aby uchádzač predložil pri </w:t>
      </w:r>
      <w:r w:rsidR="00627BDD" w:rsidRPr="00D359E2">
        <w:rPr>
          <w:rFonts w:asciiTheme="majorHAnsi" w:hAnsiTheme="majorHAnsi" w:cs="Arial"/>
          <w:b/>
          <w:bCs/>
          <w:sz w:val="20"/>
          <w:szCs w:val="20"/>
        </w:rPr>
        <w:t>k</w:t>
      </w:r>
      <w:r w:rsidRPr="00D359E2">
        <w:rPr>
          <w:rFonts w:asciiTheme="majorHAnsi" w:hAnsiTheme="majorHAnsi" w:cs="Arial"/>
          <w:b/>
          <w:bCs/>
          <w:sz w:val="20"/>
          <w:szCs w:val="20"/>
        </w:rPr>
        <w:t>ľúčov</w:t>
      </w:r>
      <w:r w:rsidR="008E7B13">
        <w:rPr>
          <w:rFonts w:asciiTheme="majorHAnsi" w:hAnsiTheme="majorHAnsi" w:cs="Arial"/>
          <w:b/>
          <w:bCs/>
          <w:sz w:val="20"/>
          <w:szCs w:val="20"/>
        </w:rPr>
        <w:t>ých</w:t>
      </w:r>
      <w:r w:rsidRPr="00D359E2">
        <w:rPr>
          <w:rFonts w:asciiTheme="majorHAnsi" w:hAnsiTheme="majorHAnsi" w:cs="Arial"/>
          <w:b/>
          <w:bCs/>
          <w:sz w:val="20"/>
          <w:szCs w:val="20"/>
        </w:rPr>
        <w:t xml:space="preserve"> experto</w:t>
      </w:r>
      <w:r w:rsidR="008E7B13">
        <w:rPr>
          <w:rFonts w:asciiTheme="majorHAnsi" w:hAnsiTheme="majorHAnsi" w:cs="Arial"/>
          <w:b/>
          <w:bCs/>
          <w:sz w:val="20"/>
          <w:szCs w:val="20"/>
        </w:rPr>
        <w:t>ch</w:t>
      </w:r>
      <w:r w:rsidRPr="00D359E2">
        <w:rPr>
          <w:rFonts w:asciiTheme="majorHAnsi" w:hAnsiTheme="majorHAnsi" w:cs="Arial"/>
          <w:b/>
          <w:bCs/>
          <w:sz w:val="20"/>
          <w:szCs w:val="20"/>
        </w:rPr>
        <w:t xml:space="preserve"> </w:t>
      </w:r>
      <w:bookmarkStart w:id="35" w:name="_Hlk126066594"/>
      <w:r w:rsidRPr="00D359E2">
        <w:rPr>
          <w:rFonts w:asciiTheme="majorHAnsi" w:hAnsiTheme="majorHAnsi" w:cs="Arial"/>
          <w:b/>
          <w:bCs/>
          <w:sz w:val="20"/>
          <w:szCs w:val="20"/>
        </w:rPr>
        <w:t xml:space="preserve">č. 4 </w:t>
      </w:r>
      <w:r w:rsidR="003F0088" w:rsidRPr="00D359E2">
        <w:rPr>
          <w:rFonts w:asciiTheme="majorHAnsi" w:hAnsiTheme="majorHAnsi" w:cs="Arial"/>
          <w:b/>
          <w:bCs/>
          <w:sz w:val="20"/>
          <w:szCs w:val="20"/>
        </w:rPr>
        <w:t xml:space="preserve">a č. 5 </w:t>
      </w:r>
      <w:r w:rsidRPr="00D359E2">
        <w:rPr>
          <w:rFonts w:asciiTheme="majorHAnsi" w:hAnsiTheme="majorHAnsi" w:cs="Arial"/>
          <w:b/>
          <w:bCs/>
          <w:sz w:val="20"/>
          <w:szCs w:val="20"/>
        </w:rPr>
        <w:t xml:space="preserve">– </w:t>
      </w:r>
      <w:r w:rsidR="00F83BB3" w:rsidRPr="00D359E2">
        <w:rPr>
          <w:rFonts w:asciiTheme="majorHAnsi" w:hAnsiTheme="majorHAnsi"/>
          <w:b/>
          <w:bCs/>
          <w:sz w:val="20"/>
          <w:szCs w:val="20"/>
        </w:rPr>
        <w:t xml:space="preserve">Senior IT </w:t>
      </w:r>
      <w:r w:rsidR="003F0088" w:rsidRPr="00D359E2">
        <w:rPr>
          <w:rFonts w:asciiTheme="majorHAnsi" w:hAnsiTheme="majorHAnsi"/>
          <w:b/>
          <w:bCs/>
          <w:sz w:val="20"/>
          <w:szCs w:val="20"/>
        </w:rPr>
        <w:t>vývojár</w:t>
      </w:r>
      <w:r w:rsidR="00E56D9E" w:rsidRPr="00D359E2">
        <w:rPr>
          <w:rFonts w:asciiTheme="majorHAnsi" w:hAnsiTheme="majorHAnsi" w:cs="Arial"/>
          <w:b/>
          <w:bCs/>
          <w:sz w:val="20"/>
          <w:szCs w:val="20"/>
        </w:rPr>
        <w:t xml:space="preserve"> </w:t>
      </w:r>
      <w:bookmarkEnd w:id="35"/>
      <w:r w:rsidRPr="00D359E2">
        <w:rPr>
          <w:rFonts w:asciiTheme="majorHAnsi" w:hAnsiTheme="majorHAnsi" w:cs="Arial"/>
          <w:sz w:val="20"/>
          <w:szCs w:val="20"/>
        </w:rPr>
        <w:t>údaje, z ktorých je identifikovateľné a preukázateľné splnenie nasledujúcich požiadaviek:</w:t>
      </w:r>
    </w:p>
    <w:p w14:paraId="00AC71F8" w14:textId="1FEED701" w:rsidR="00E56D9E" w:rsidRPr="00D359E2" w:rsidRDefault="006B10B9">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D359E2">
        <w:rPr>
          <w:rFonts w:asciiTheme="majorHAnsi" w:hAnsiTheme="majorHAnsi" w:cstheme="minorHAnsi"/>
          <w:color w:val="242424"/>
          <w:sz w:val="20"/>
          <w:szCs w:val="20"/>
          <w:shd w:val="clear" w:color="auto" w:fill="FFFFFF"/>
        </w:rPr>
        <w:t xml:space="preserve">obaja </w:t>
      </w:r>
      <w:r w:rsidRPr="00D359E2">
        <w:rPr>
          <w:rStyle w:val="normaltextrun"/>
          <w:rFonts w:ascii="Cambria" w:hAnsi="Cambria"/>
          <w:sz w:val="20"/>
          <w:szCs w:val="20"/>
        </w:rPr>
        <w:t xml:space="preserve">kľúčoví experti musia </w:t>
      </w:r>
      <w:r>
        <w:rPr>
          <w:rStyle w:val="normaltextrun"/>
          <w:rFonts w:ascii="Cambria" w:hAnsi="Cambria"/>
          <w:sz w:val="20"/>
          <w:szCs w:val="20"/>
        </w:rPr>
        <w:t>mať</w:t>
      </w:r>
      <w:r w:rsidR="001A2BBC" w:rsidRPr="00D359E2">
        <w:rPr>
          <w:rFonts w:asciiTheme="majorHAnsi" w:hAnsiTheme="majorHAnsi" w:cs="Arial"/>
          <w:sz w:val="20"/>
          <w:szCs w:val="20"/>
        </w:rPr>
        <w:t xml:space="preserve"> m</w:t>
      </w:r>
      <w:r w:rsidR="00467F50" w:rsidRPr="00D359E2">
        <w:rPr>
          <w:rFonts w:asciiTheme="majorHAnsi" w:hAnsiTheme="majorHAnsi" w:cs="Arial"/>
          <w:sz w:val="20"/>
          <w:szCs w:val="20"/>
        </w:rPr>
        <w:t xml:space="preserve">inimálne </w:t>
      </w:r>
      <w:r w:rsidR="00DA22C8">
        <w:rPr>
          <w:rFonts w:asciiTheme="majorHAnsi" w:hAnsiTheme="majorHAnsi" w:cs="Arial"/>
          <w:sz w:val="20"/>
          <w:szCs w:val="20"/>
        </w:rPr>
        <w:t>5</w:t>
      </w:r>
      <w:r w:rsidR="00DA22C8" w:rsidRPr="00D359E2">
        <w:rPr>
          <w:rFonts w:asciiTheme="majorHAnsi" w:hAnsiTheme="majorHAnsi" w:cs="Arial"/>
          <w:sz w:val="20"/>
          <w:szCs w:val="20"/>
        </w:rPr>
        <w:t xml:space="preserve"> </w:t>
      </w:r>
      <w:r w:rsidR="003F0088" w:rsidRPr="00D359E2">
        <w:rPr>
          <w:rStyle w:val="normaltextrun"/>
          <w:rFonts w:ascii="Cambria" w:hAnsi="Cambria"/>
          <w:sz w:val="20"/>
          <w:szCs w:val="20"/>
        </w:rPr>
        <w:t>rokov</w:t>
      </w:r>
      <w:r w:rsidR="00DA22C8">
        <w:rPr>
          <w:rStyle w:val="normaltextrun"/>
          <w:rFonts w:ascii="Cambria" w:hAnsi="Cambria"/>
          <w:sz w:val="20"/>
          <w:szCs w:val="20"/>
        </w:rPr>
        <w:t xml:space="preserve"> odbornej praxe</w:t>
      </w:r>
      <w:r w:rsidR="003F0088" w:rsidRPr="00D359E2">
        <w:rPr>
          <w:rStyle w:val="normaltextrun"/>
          <w:rFonts w:ascii="Cambria" w:hAnsi="Cambria"/>
          <w:sz w:val="20"/>
          <w:szCs w:val="20"/>
        </w:rPr>
        <w:t xml:space="preserve"> v oblasti vývoja na </w:t>
      </w:r>
      <w:r w:rsidR="003F0088" w:rsidRPr="00D359E2">
        <w:rPr>
          <w:rStyle w:val="spellingerror"/>
          <w:rFonts w:ascii="Cambria" w:hAnsi="Cambria"/>
          <w:sz w:val="20"/>
          <w:szCs w:val="20"/>
        </w:rPr>
        <w:t>Sh</w:t>
      </w:r>
      <w:r w:rsidR="0091586F">
        <w:rPr>
          <w:rStyle w:val="spellingerror"/>
          <w:rFonts w:ascii="Cambria" w:hAnsi="Cambria"/>
          <w:sz w:val="20"/>
          <w:szCs w:val="20"/>
        </w:rPr>
        <w:t>a</w:t>
      </w:r>
      <w:r w:rsidR="003F0088" w:rsidRPr="00D359E2">
        <w:rPr>
          <w:rStyle w:val="spellingerror"/>
          <w:rFonts w:ascii="Cambria" w:hAnsi="Cambria"/>
          <w:sz w:val="20"/>
          <w:szCs w:val="20"/>
        </w:rPr>
        <w:t>repoint</w:t>
      </w:r>
      <w:r w:rsidR="003F0088" w:rsidRPr="00D359E2">
        <w:rPr>
          <w:rStyle w:val="normaltextrun"/>
          <w:rFonts w:ascii="Cambria" w:hAnsi="Cambria"/>
          <w:sz w:val="20"/>
          <w:szCs w:val="20"/>
        </w:rPr>
        <w:t xml:space="preserve"> platforme</w:t>
      </w:r>
      <w:r w:rsidR="00467F50" w:rsidRPr="00D359E2">
        <w:rPr>
          <w:rFonts w:asciiTheme="majorHAnsi" w:hAnsiTheme="majorHAnsi" w:cs="Arial"/>
          <w:sz w:val="20"/>
          <w:szCs w:val="20"/>
        </w:rPr>
        <w:t>; túto podmienku účasti uchádzač</w:t>
      </w:r>
      <w:r w:rsidR="00705733" w:rsidRPr="00D359E2">
        <w:rPr>
          <w:rFonts w:asciiTheme="majorHAnsi" w:hAnsiTheme="majorHAnsi" w:cs="Arial"/>
          <w:sz w:val="20"/>
          <w:szCs w:val="20"/>
        </w:rPr>
        <w:t xml:space="preserve"> u experta</w:t>
      </w:r>
      <w:r w:rsidR="00467F50" w:rsidRPr="00D359E2">
        <w:rPr>
          <w:rFonts w:asciiTheme="majorHAnsi" w:hAnsiTheme="majorHAnsi" w:cs="Arial"/>
          <w:sz w:val="20"/>
          <w:szCs w:val="20"/>
        </w:rPr>
        <w:t xml:space="preserve"> preukáže profesijným životopisom</w:t>
      </w:r>
      <w:r w:rsidR="00627BDD" w:rsidRPr="00D359E2">
        <w:rPr>
          <w:rFonts w:asciiTheme="majorHAnsi" w:hAnsiTheme="majorHAnsi" w:cs="Arial"/>
          <w:sz w:val="20"/>
          <w:szCs w:val="20"/>
        </w:rPr>
        <w:t>;</w:t>
      </w:r>
    </w:p>
    <w:p w14:paraId="7EF0A833" w14:textId="7A87696D" w:rsidR="00A37035" w:rsidRPr="00D359E2" w:rsidRDefault="001269C6">
      <w:pPr>
        <w:pStyle w:val="ListParagraph"/>
        <w:numPr>
          <w:ilvl w:val="0"/>
          <w:numId w:val="52"/>
        </w:numPr>
        <w:tabs>
          <w:tab w:val="left" w:pos="284"/>
        </w:tabs>
        <w:spacing w:after="0" w:line="240" w:lineRule="auto"/>
        <w:ind w:left="3544" w:hanging="284"/>
        <w:jc w:val="both"/>
        <w:rPr>
          <w:rFonts w:ascii="Cambria" w:hAnsi="Cambria" w:cs="Arial"/>
          <w:sz w:val="20"/>
          <w:szCs w:val="20"/>
        </w:rPr>
      </w:pPr>
      <w:bookmarkStart w:id="36" w:name="_Hlk111724703"/>
      <w:r w:rsidRPr="00D359E2">
        <w:rPr>
          <w:rStyle w:val="normaltextrun"/>
          <w:rFonts w:ascii="Cambria" w:hAnsi="Cambria"/>
          <w:sz w:val="20"/>
          <w:szCs w:val="20"/>
        </w:rPr>
        <w:t xml:space="preserve">obaja kľúčoví experti, ktorý sa budú podieľať na vytvorení a dodaní IS DMS, musia byť certifikovanými Microsoft špecialistami aspoň na úrovni Microsoft </w:t>
      </w:r>
      <w:r w:rsidRPr="00D359E2">
        <w:rPr>
          <w:rStyle w:val="spellingerror"/>
          <w:rFonts w:ascii="Cambria" w:hAnsi="Cambria"/>
          <w:sz w:val="20"/>
          <w:szCs w:val="20"/>
        </w:rPr>
        <w:t>Certified</w:t>
      </w:r>
      <w:r w:rsidRPr="00D359E2">
        <w:rPr>
          <w:rStyle w:val="normaltextrun"/>
          <w:rFonts w:ascii="Cambria" w:hAnsi="Cambria"/>
          <w:sz w:val="20"/>
          <w:szCs w:val="20"/>
        </w:rPr>
        <w:t xml:space="preserve"> Solutions </w:t>
      </w:r>
      <w:r w:rsidRPr="00D359E2">
        <w:rPr>
          <w:rStyle w:val="spellingerror"/>
          <w:rFonts w:ascii="Cambria" w:hAnsi="Cambria"/>
          <w:sz w:val="20"/>
          <w:szCs w:val="20"/>
        </w:rPr>
        <w:t>Associate</w:t>
      </w:r>
      <w:r w:rsidRPr="00D359E2">
        <w:rPr>
          <w:rStyle w:val="normaltextrun"/>
          <w:rFonts w:ascii="Cambria" w:hAnsi="Cambria"/>
          <w:sz w:val="20"/>
          <w:szCs w:val="20"/>
        </w:rPr>
        <w:t xml:space="preserve"> (MCSA) v oblasti súvisiacej s vývojom IS</w:t>
      </w:r>
      <w:r w:rsidR="00627BDD" w:rsidRPr="00D359E2">
        <w:rPr>
          <w:rFonts w:ascii="Cambria" w:hAnsi="Cambria" w:cs="Arial"/>
          <w:sz w:val="20"/>
          <w:szCs w:val="20"/>
        </w:rPr>
        <w:t>;</w:t>
      </w:r>
      <w:r w:rsidRPr="00D359E2">
        <w:rPr>
          <w:rFonts w:ascii="Cambria" w:hAnsi="Cambria" w:cs="Arial"/>
          <w:sz w:val="20"/>
          <w:szCs w:val="20"/>
        </w:rPr>
        <w:t xml:space="preserve"> </w:t>
      </w:r>
      <w:r w:rsidRPr="00D359E2">
        <w:rPr>
          <w:rFonts w:asciiTheme="majorHAnsi" w:hAnsiTheme="majorHAnsi" w:cs="Arial"/>
          <w:sz w:val="20"/>
          <w:szCs w:val="20"/>
        </w:rPr>
        <w:t>túto podmienku účasti uchádzač preukáže u expertov kópiou certifikátu;</w:t>
      </w:r>
    </w:p>
    <w:p w14:paraId="1EE5B0C0" w14:textId="22B6B58A" w:rsidR="001269C6" w:rsidRPr="0065283F" w:rsidRDefault="001269C6" w:rsidP="0065283F">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D359E2">
        <w:rPr>
          <w:rStyle w:val="normaltextrun"/>
          <w:rFonts w:ascii="Cambria" w:hAnsi="Cambria"/>
          <w:sz w:val="20"/>
          <w:szCs w:val="20"/>
        </w:rPr>
        <w:t xml:space="preserve">aspoň jeden z  kľúčových expertov, ktorý sa bude podieľať na vytvorení a dodaní IS DMS musí mať certifikát Microsoft 365 </w:t>
      </w:r>
      <w:r w:rsidRPr="00D359E2">
        <w:rPr>
          <w:rStyle w:val="spellingerror"/>
          <w:rFonts w:ascii="Cambria" w:hAnsi="Cambria"/>
          <w:sz w:val="20"/>
          <w:szCs w:val="20"/>
        </w:rPr>
        <w:t>Certified</w:t>
      </w:r>
      <w:r w:rsidRPr="00D359E2">
        <w:rPr>
          <w:rStyle w:val="normaltextrun"/>
          <w:rFonts w:ascii="Cambria" w:hAnsi="Cambria"/>
          <w:sz w:val="20"/>
          <w:szCs w:val="20"/>
        </w:rPr>
        <w:t xml:space="preserve">: Developer </w:t>
      </w:r>
      <w:r w:rsidRPr="00D359E2">
        <w:rPr>
          <w:rStyle w:val="spellingerror"/>
          <w:rFonts w:ascii="Cambria" w:hAnsi="Cambria"/>
          <w:sz w:val="20"/>
          <w:szCs w:val="20"/>
        </w:rPr>
        <w:t>Associate</w:t>
      </w:r>
      <w:r w:rsidRPr="00D359E2">
        <w:rPr>
          <w:rStyle w:val="normaltextrun"/>
          <w:rFonts w:ascii="Cambria" w:hAnsi="Cambria"/>
          <w:sz w:val="20"/>
          <w:szCs w:val="20"/>
        </w:rPr>
        <w:t xml:space="preserve">- </w:t>
      </w:r>
      <w:hyperlink r:id="rId24" w:tgtFrame="_blank" w:history="1">
        <w:r w:rsidRPr="00D359E2">
          <w:rPr>
            <w:rStyle w:val="normaltextrun"/>
            <w:rFonts w:ascii="Cambria" w:hAnsi="Cambria"/>
            <w:color w:val="0000FF"/>
            <w:sz w:val="20"/>
            <w:szCs w:val="20"/>
          </w:rPr>
          <w:t>https://docs.microsoft.com/cs-cz/learn/certifications/m365-developer-associate</w:t>
        </w:r>
      </w:hyperlink>
      <w:r w:rsidRPr="00D359E2">
        <w:rPr>
          <w:rStyle w:val="normaltextrun"/>
          <w:rFonts w:ascii="Cambria" w:hAnsi="Cambria"/>
          <w:sz w:val="20"/>
          <w:szCs w:val="20"/>
        </w:rPr>
        <w:t xml:space="preserve"> alebo neskorší ekvivalent ak dôjde k zmene certifikačnej schémy (spoločnosti Microsoft); </w:t>
      </w:r>
      <w:r w:rsidRPr="00D359E2">
        <w:rPr>
          <w:rFonts w:asciiTheme="majorHAnsi" w:hAnsiTheme="majorHAnsi" w:cs="Arial"/>
          <w:sz w:val="20"/>
          <w:szCs w:val="20"/>
        </w:rPr>
        <w:t>túto podmienku účasti uchádzač preukáže aspoň u jedného experta kópiou certifikátu</w:t>
      </w:r>
      <w:r w:rsidR="0065283F">
        <w:rPr>
          <w:rFonts w:asciiTheme="majorHAnsi" w:hAnsiTheme="majorHAnsi" w:cs="Arial"/>
          <w:sz w:val="20"/>
          <w:szCs w:val="20"/>
        </w:rPr>
        <w:t>.</w:t>
      </w:r>
    </w:p>
    <w:bookmarkEnd w:id="36"/>
    <w:p w14:paraId="600DDD71" w14:textId="1DFE25C7" w:rsidR="00E56D9E" w:rsidRPr="00D359E2" w:rsidRDefault="00A37035" w:rsidP="00694F41">
      <w:pPr>
        <w:tabs>
          <w:tab w:val="left" w:pos="284"/>
        </w:tabs>
        <w:ind w:left="3119"/>
        <w:jc w:val="both"/>
        <w:rPr>
          <w:rFonts w:asciiTheme="majorHAnsi" w:hAnsiTheme="majorHAnsi" w:cs="Arial"/>
          <w:b/>
          <w:bCs/>
          <w:sz w:val="20"/>
          <w:szCs w:val="20"/>
        </w:rPr>
      </w:pPr>
      <w:r w:rsidRPr="00511D91">
        <w:rPr>
          <w:rStyle w:val="normaltextrun"/>
          <w:rFonts w:ascii="Cambria" w:hAnsi="Cambria"/>
          <w:b/>
          <w:bCs/>
          <w:sz w:val="20"/>
          <w:szCs w:val="20"/>
        </w:rPr>
        <w:t>Kľúčový expert č.</w:t>
      </w:r>
      <w:r w:rsidRPr="00511D91">
        <w:rPr>
          <w:rFonts w:asciiTheme="majorHAnsi" w:hAnsiTheme="majorHAnsi" w:cs="Arial"/>
          <w:b/>
          <w:bCs/>
          <w:sz w:val="20"/>
          <w:szCs w:val="20"/>
        </w:rPr>
        <w:t xml:space="preserve"> 4</w:t>
      </w:r>
      <w:r w:rsidR="00D72494" w:rsidRPr="00511D91">
        <w:rPr>
          <w:rFonts w:asciiTheme="majorHAnsi" w:hAnsiTheme="majorHAnsi" w:cs="Arial"/>
          <w:b/>
          <w:bCs/>
          <w:sz w:val="20"/>
          <w:szCs w:val="20"/>
        </w:rPr>
        <w:t xml:space="preserve"> a 5</w:t>
      </w:r>
      <w:r w:rsidRPr="00511D91">
        <w:rPr>
          <w:rFonts w:asciiTheme="majorHAnsi" w:hAnsiTheme="majorHAnsi" w:cs="Arial"/>
          <w:b/>
          <w:bCs/>
          <w:sz w:val="20"/>
          <w:szCs w:val="20"/>
        </w:rPr>
        <w:t xml:space="preserve"> je zodpovedný</w:t>
      </w:r>
      <w:r w:rsidRPr="00D359E2">
        <w:rPr>
          <w:rFonts w:asciiTheme="majorHAnsi" w:hAnsiTheme="majorHAnsi" w:cs="Arial"/>
          <w:b/>
          <w:bCs/>
          <w:sz w:val="20"/>
          <w:szCs w:val="20"/>
        </w:rPr>
        <w:t xml:space="preserve"> </w:t>
      </w:r>
      <w:r w:rsidR="00E56D9E" w:rsidRPr="00D359E2">
        <w:rPr>
          <w:rFonts w:asciiTheme="majorHAnsi" w:hAnsiTheme="majorHAnsi" w:cs="Arial"/>
          <w:b/>
          <w:bCs/>
          <w:sz w:val="20"/>
          <w:szCs w:val="20"/>
        </w:rPr>
        <w:t>za</w:t>
      </w:r>
      <w:r w:rsidR="007E0DA8" w:rsidRPr="00D359E2">
        <w:rPr>
          <w:rStyle w:val="Heading2Char"/>
          <w:b w:val="0"/>
          <w:bCs w:val="0"/>
          <w:sz w:val="20"/>
          <w:szCs w:val="20"/>
        </w:rPr>
        <w:t xml:space="preserve"> </w:t>
      </w:r>
      <w:r w:rsidR="007E0DA8" w:rsidRPr="00D359E2">
        <w:rPr>
          <w:rStyle w:val="normaltextrun"/>
          <w:rFonts w:ascii="Cambria" w:hAnsi="Cambria"/>
          <w:b/>
          <w:bCs/>
          <w:sz w:val="20"/>
          <w:szCs w:val="20"/>
        </w:rPr>
        <w:t>vývoj a analýzu softvérových častí zákazky na základe detailného návrhu technického riešenia. Ďalej je zodpovedný za kvalitu realizácie softvérových častí zákazky.</w:t>
      </w:r>
    </w:p>
    <w:p w14:paraId="2E9C3857" w14:textId="0FF923C9" w:rsidR="005961B5" w:rsidRPr="00E34946" w:rsidRDefault="00A37035" w:rsidP="00694F41">
      <w:pPr>
        <w:pStyle w:val="ListParagraph"/>
        <w:numPr>
          <w:ilvl w:val="4"/>
          <w:numId w:val="33"/>
        </w:numPr>
        <w:spacing w:before="60" w:after="0" w:line="240" w:lineRule="auto"/>
        <w:ind w:left="3119" w:hanging="993"/>
        <w:jc w:val="both"/>
        <w:rPr>
          <w:rFonts w:asciiTheme="majorHAnsi" w:hAnsiTheme="majorHAnsi" w:cs="Arial"/>
          <w:sz w:val="20"/>
          <w:szCs w:val="20"/>
        </w:rPr>
      </w:pPr>
      <w:r w:rsidRPr="00694F41">
        <w:rPr>
          <w:rFonts w:ascii="Cambria" w:hAnsi="Cambria" w:cs="Arial"/>
          <w:sz w:val="20"/>
          <w:szCs w:val="20"/>
        </w:rPr>
        <w:lastRenderedPageBreak/>
        <w:t>Verejný</w:t>
      </w:r>
      <w:r w:rsidRPr="00D359E2">
        <w:rPr>
          <w:rFonts w:asciiTheme="majorHAnsi" w:hAnsiTheme="majorHAnsi" w:cs="Arial"/>
          <w:sz w:val="20"/>
          <w:szCs w:val="20"/>
        </w:rPr>
        <w:t xml:space="preserve"> obstarávateľ požaduje, aby uchádzač predložil pri </w:t>
      </w:r>
      <w:r w:rsidR="00627BDD" w:rsidRPr="00D359E2">
        <w:rPr>
          <w:rFonts w:asciiTheme="majorHAnsi" w:hAnsiTheme="majorHAnsi" w:cs="Arial"/>
          <w:b/>
          <w:bCs/>
          <w:sz w:val="20"/>
          <w:szCs w:val="20"/>
        </w:rPr>
        <w:t>k</w:t>
      </w:r>
      <w:r w:rsidRPr="00D359E2">
        <w:rPr>
          <w:rFonts w:asciiTheme="majorHAnsi" w:hAnsiTheme="majorHAnsi" w:cs="Arial"/>
          <w:b/>
          <w:bCs/>
          <w:sz w:val="20"/>
          <w:szCs w:val="20"/>
        </w:rPr>
        <w:t xml:space="preserve">ľúčovom expertovi </w:t>
      </w:r>
      <w:bookmarkStart w:id="37" w:name="_Hlk126066731"/>
      <w:r w:rsidRPr="00D359E2">
        <w:rPr>
          <w:rFonts w:asciiTheme="majorHAnsi" w:hAnsiTheme="majorHAnsi" w:cs="Arial"/>
          <w:b/>
          <w:bCs/>
          <w:sz w:val="20"/>
          <w:szCs w:val="20"/>
        </w:rPr>
        <w:t xml:space="preserve">č. </w:t>
      </w:r>
      <w:r w:rsidR="00D359E2" w:rsidRPr="00D359E2">
        <w:rPr>
          <w:rFonts w:asciiTheme="majorHAnsi" w:hAnsiTheme="majorHAnsi" w:cs="Arial"/>
          <w:b/>
          <w:bCs/>
          <w:sz w:val="20"/>
          <w:szCs w:val="20"/>
        </w:rPr>
        <w:t>6</w:t>
      </w:r>
      <w:r w:rsidRPr="00D359E2">
        <w:rPr>
          <w:rFonts w:asciiTheme="majorHAnsi" w:hAnsiTheme="majorHAnsi" w:cs="Arial"/>
          <w:b/>
          <w:bCs/>
          <w:sz w:val="20"/>
          <w:szCs w:val="20"/>
        </w:rPr>
        <w:t xml:space="preserve"> – </w:t>
      </w:r>
      <w:r w:rsidR="00D359E2" w:rsidRPr="00D359E2">
        <w:rPr>
          <w:rStyle w:val="normaltextrun"/>
          <w:rFonts w:ascii="Cambria" w:hAnsi="Cambria"/>
          <w:b/>
          <w:bCs/>
          <w:sz w:val="20"/>
          <w:szCs w:val="20"/>
        </w:rPr>
        <w:t>Expert správy dokumentov</w:t>
      </w:r>
      <w:r w:rsidR="00D359E2" w:rsidRPr="00D359E2">
        <w:rPr>
          <w:rStyle w:val="eop"/>
          <w:rFonts w:ascii="Cambria" w:hAnsi="Cambria"/>
          <w:sz w:val="20"/>
          <w:szCs w:val="20"/>
        </w:rPr>
        <w:t> </w:t>
      </w:r>
      <w:r w:rsidR="00467F50" w:rsidRPr="00D359E2">
        <w:rPr>
          <w:rFonts w:asciiTheme="majorHAnsi" w:hAnsiTheme="majorHAnsi" w:cs="Arial"/>
          <w:b/>
          <w:bCs/>
          <w:sz w:val="20"/>
          <w:szCs w:val="20"/>
        </w:rPr>
        <w:t xml:space="preserve"> </w:t>
      </w:r>
      <w:bookmarkEnd w:id="37"/>
      <w:r w:rsidRPr="00D359E2">
        <w:rPr>
          <w:rFonts w:asciiTheme="majorHAnsi" w:hAnsiTheme="majorHAnsi" w:cs="Arial"/>
          <w:sz w:val="20"/>
          <w:szCs w:val="20"/>
        </w:rPr>
        <w:t>údaje, z</w:t>
      </w:r>
      <w:r w:rsidR="00817305" w:rsidRPr="00D359E2">
        <w:rPr>
          <w:rFonts w:asciiTheme="majorHAnsi" w:hAnsiTheme="majorHAnsi" w:cs="Arial"/>
          <w:sz w:val="20"/>
          <w:szCs w:val="20"/>
        </w:rPr>
        <w:t> </w:t>
      </w:r>
      <w:r w:rsidRPr="00D359E2">
        <w:rPr>
          <w:rFonts w:asciiTheme="majorHAnsi" w:hAnsiTheme="majorHAnsi" w:cs="Arial"/>
          <w:sz w:val="20"/>
          <w:szCs w:val="20"/>
        </w:rPr>
        <w:t>ktorých je identifikovateľné a preukázateľné splnenie nasledujúcich požiadaviek:</w:t>
      </w:r>
    </w:p>
    <w:p w14:paraId="5134E39B" w14:textId="33EE983F" w:rsidR="00D51B6D" w:rsidRPr="001D29C3" w:rsidRDefault="00D51B6D" w:rsidP="00D51B6D">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A6217B">
        <w:rPr>
          <w:rStyle w:val="normaltextrun"/>
          <w:rFonts w:ascii="Cambria" w:hAnsi="Cambria"/>
          <w:color w:val="000000"/>
          <w:sz w:val="20"/>
          <w:szCs w:val="20"/>
          <w:shd w:val="clear" w:color="auto" w:fill="FFFFFF"/>
        </w:rPr>
        <w:t>musí ovládať terminológiu správy registratúry; legislatívu v oblasti správy registratúry, legislatíva v oblasti e-</w:t>
      </w:r>
      <w:r w:rsidRPr="00A6217B">
        <w:rPr>
          <w:rStyle w:val="spellingerror"/>
          <w:rFonts w:ascii="Cambria" w:hAnsi="Cambria"/>
          <w:color w:val="000000"/>
          <w:sz w:val="20"/>
          <w:szCs w:val="20"/>
          <w:shd w:val="clear" w:color="auto" w:fill="FFFFFF"/>
        </w:rPr>
        <w:t>Governmentu</w:t>
      </w:r>
      <w:r w:rsidRPr="00A6217B">
        <w:rPr>
          <w:rStyle w:val="normaltextrun"/>
          <w:rFonts w:ascii="Cambria" w:hAnsi="Cambria"/>
          <w:color w:val="000000"/>
          <w:sz w:val="20"/>
          <w:szCs w:val="20"/>
          <w:shd w:val="clear" w:color="auto" w:fill="FFFFFF"/>
        </w:rPr>
        <w:t>, legislatívu v oblasti informačných systémov, legislatívu v oblasti kvalifikovaných elektronických podpisov</w:t>
      </w:r>
      <w:r>
        <w:rPr>
          <w:rStyle w:val="normaltextrun"/>
          <w:rFonts w:ascii="Cambria" w:hAnsi="Cambria"/>
          <w:color w:val="000000"/>
          <w:sz w:val="20"/>
          <w:szCs w:val="20"/>
          <w:shd w:val="clear" w:color="auto" w:fill="FFFFFF"/>
        </w:rPr>
        <w:t>;</w:t>
      </w:r>
      <w:r w:rsidR="00165F54">
        <w:rPr>
          <w:rStyle w:val="normaltextrun"/>
          <w:rFonts w:ascii="Cambria" w:hAnsi="Cambria"/>
          <w:color w:val="000000"/>
          <w:sz w:val="20"/>
          <w:szCs w:val="20"/>
          <w:shd w:val="clear" w:color="auto" w:fill="FFFFFF"/>
        </w:rPr>
        <w:t xml:space="preserve"> </w:t>
      </w:r>
      <w:r w:rsidR="00165F54" w:rsidRPr="001D29C3">
        <w:rPr>
          <w:rFonts w:asciiTheme="majorHAnsi" w:hAnsiTheme="majorHAnsi" w:cs="Arial"/>
          <w:sz w:val="20"/>
          <w:szCs w:val="20"/>
        </w:rPr>
        <w:t xml:space="preserve">túto podmienku účasti uchádzač preukáže </w:t>
      </w:r>
      <w:r w:rsidR="00E94AB4" w:rsidRPr="001D29C3">
        <w:rPr>
          <w:rFonts w:asciiTheme="majorHAnsi" w:hAnsiTheme="majorHAnsi" w:cs="Arial"/>
          <w:sz w:val="20"/>
          <w:szCs w:val="20"/>
        </w:rPr>
        <w:t>profesijným životopisom</w:t>
      </w:r>
      <w:r w:rsidR="001D29C3" w:rsidRPr="001D29C3">
        <w:rPr>
          <w:rFonts w:asciiTheme="majorHAnsi" w:hAnsiTheme="majorHAnsi" w:cs="Arial"/>
          <w:sz w:val="20"/>
          <w:szCs w:val="20"/>
        </w:rPr>
        <w:t>;</w:t>
      </w:r>
    </w:p>
    <w:p w14:paraId="007F5E5E" w14:textId="13DAAB41" w:rsidR="005961B5" w:rsidRPr="00B445D0" w:rsidRDefault="001A2BBC">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B445D0">
        <w:rPr>
          <w:rFonts w:asciiTheme="majorHAnsi" w:hAnsiTheme="majorHAnsi" w:cs="Arial"/>
          <w:sz w:val="20"/>
          <w:szCs w:val="20"/>
        </w:rPr>
        <w:t>má mi</w:t>
      </w:r>
      <w:r w:rsidR="005961B5" w:rsidRPr="00B445D0">
        <w:rPr>
          <w:rFonts w:asciiTheme="majorHAnsi" w:hAnsiTheme="majorHAnsi" w:cs="Arial"/>
          <w:sz w:val="20"/>
          <w:szCs w:val="20"/>
        </w:rPr>
        <w:t xml:space="preserve">nimálne </w:t>
      </w:r>
      <w:r w:rsidR="0050268A" w:rsidRPr="00B445D0">
        <w:rPr>
          <w:rFonts w:asciiTheme="majorHAnsi" w:hAnsiTheme="majorHAnsi" w:cs="Arial"/>
          <w:sz w:val="20"/>
          <w:szCs w:val="20"/>
        </w:rPr>
        <w:t>5</w:t>
      </w:r>
      <w:r w:rsidR="005961B5" w:rsidRPr="00B445D0">
        <w:rPr>
          <w:rFonts w:asciiTheme="majorHAnsi" w:hAnsiTheme="majorHAnsi" w:cs="Arial"/>
          <w:sz w:val="20"/>
          <w:szCs w:val="20"/>
        </w:rPr>
        <w:t xml:space="preserve"> ro</w:t>
      </w:r>
      <w:r w:rsidR="00B445D0" w:rsidRPr="00B445D0">
        <w:rPr>
          <w:rFonts w:asciiTheme="majorHAnsi" w:hAnsiTheme="majorHAnsi" w:cs="Arial"/>
          <w:sz w:val="20"/>
          <w:szCs w:val="20"/>
        </w:rPr>
        <w:t xml:space="preserve">čné skúsenosti </w:t>
      </w:r>
      <w:r w:rsidR="00B445D0" w:rsidRPr="00B445D0">
        <w:rPr>
          <w:rStyle w:val="normaltextrun"/>
          <w:rFonts w:ascii="Cambria" w:hAnsi="Cambria"/>
          <w:sz w:val="20"/>
          <w:szCs w:val="20"/>
        </w:rPr>
        <w:t xml:space="preserve">v oblasti informačných systémov na správu registratúry; túto podmienku účasti uchádzač u experta preukáže </w:t>
      </w:r>
      <w:r w:rsidR="00B445D0" w:rsidRPr="00B445D0">
        <w:rPr>
          <w:rFonts w:asciiTheme="majorHAnsi" w:hAnsiTheme="majorHAnsi" w:cs="Arial"/>
          <w:sz w:val="20"/>
          <w:szCs w:val="20"/>
        </w:rPr>
        <w:t>profesijným</w:t>
      </w:r>
      <w:r w:rsidR="00B445D0" w:rsidRPr="00B445D0">
        <w:rPr>
          <w:rStyle w:val="normaltextrun"/>
          <w:rFonts w:ascii="Cambria" w:hAnsi="Cambria"/>
          <w:sz w:val="20"/>
          <w:szCs w:val="20"/>
        </w:rPr>
        <w:t xml:space="preserve"> životopisom</w:t>
      </w:r>
      <w:r w:rsidR="00627BDD" w:rsidRPr="00B445D0">
        <w:rPr>
          <w:rFonts w:asciiTheme="majorHAnsi" w:hAnsiTheme="majorHAnsi" w:cs="Arial"/>
          <w:sz w:val="20"/>
          <w:szCs w:val="20"/>
        </w:rPr>
        <w:t>;</w:t>
      </w:r>
    </w:p>
    <w:p w14:paraId="63226E21" w14:textId="563B60AF" w:rsidR="0050268A" w:rsidRPr="00B445D0" w:rsidRDefault="001A2BBC" w:rsidP="00B445D0">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B445D0">
        <w:rPr>
          <w:rFonts w:asciiTheme="majorHAnsi" w:hAnsiTheme="majorHAnsi" w:cs="Arial"/>
          <w:sz w:val="20"/>
          <w:szCs w:val="20"/>
        </w:rPr>
        <w:t>má m</w:t>
      </w:r>
      <w:r w:rsidR="005961B5" w:rsidRPr="00B445D0">
        <w:rPr>
          <w:rFonts w:asciiTheme="majorHAnsi" w:hAnsiTheme="majorHAnsi" w:cs="Arial"/>
          <w:sz w:val="20"/>
          <w:szCs w:val="20"/>
        </w:rPr>
        <w:t xml:space="preserve">inimálne </w:t>
      </w:r>
      <w:r w:rsidR="00B445D0" w:rsidRPr="00B445D0">
        <w:rPr>
          <w:rFonts w:asciiTheme="majorHAnsi" w:hAnsiTheme="majorHAnsi" w:cs="Arial"/>
          <w:sz w:val="20"/>
          <w:szCs w:val="20"/>
        </w:rPr>
        <w:t>tri</w:t>
      </w:r>
      <w:r w:rsidR="005961B5" w:rsidRPr="00B445D0">
        <w:rPr>
          <w:rFonts w:asciiTheme="majorHAnsi" w:hAnsiTheme="majorHAnsi" w:cs="Arial"/>
          <w:sz w:val="20"/>
          <w:szCs w:val="20"/>
        </w:rPr>
        <w:t xml:space="preserve"> </w:t>
      </w:r>
      <w:r w:rsidR="00B445D0" w:rsidRPr="00B445D0">
        <w:rPr>
          <w:rFonts w:asciiTheme="majorHAnsi" w:hAnsiTheme="majorHAnsi" w:cs="Arial"/>
          <w:sz w:val="20"/>
          <w:szCs w:val="20"/>
        </w:rPr>
        <w:t>profesionálne</w:t>
      </w:r>
      <w:r w:rsidR="005961B5" w:rsidRPr="00B445D0">
        <w:rPr>
          <w:rFonts w:asciiTheme="majorHAnsi" w:hAnsiTheme="majorHAnsi" w:cs="Arial"/>
          <w:sz w:val="20"/>
          <w:szCs w:val="20"/>
        </w:rPr>
        <w:t xml:space="preserve"> praktick</w:t>
      </w:r>
      <w:r w:rsidR="0050268A" w:rsidRPr="00B445D0">
        <w:rPr>
          <w:rFonts w:asciiTheme="majorHAnsi" w:hAnsiTheme="majorHAnsi" w:cs="Arial"/>
          <w:sz w:val="20"/>
          <w:szCs w:val="20"/>
        </w:rPr>
        <w:t>é</w:t>
      </w:r>
      <w:r w:rsidR="005961B5" w:rsidRPr="00B445D0">
        <w:rPr>
          <w:rFonts w:asciiTheme="majorHAnsi" w:hAnsiTheme="majorHAnsi" w:cs="Arial"/>
          <w:sz w:val="20"/>
          <w:szCs w:val="20"/>
        </w:rPr>
        <w:t xml:space="preserve"> skúsenos</w:t>
      </w:r>
      <w:r w:rsidR="0050268A" w:rsidRPr="00B445D0">
        <w:rPr>
          <w:rFonts w:asciiTheme="majorHAnsi" w:hAnsiTheme="majorHAnsi" w:cs="Arial"/>
          <w:sz w:val="20"/>
          <w:szCs w:val="20"/>
        </w:rPr>
        <w:t>ti</w:t>
      </w:r>
      <w:r w:rsidR="005961B5" w:rsidRPr="00B445D0">
        <w:rPr>
          <w:rFonts w:asciiTheme="majorHAnsi" w:hAnsiTheme="majorHAnsi" w:cs="Arial"/>
          <w:sz w:val="20"/>
          <w:szCs w:val="20"/>
        </w:rPr>
        <w:t xml:space="preserve"> </w:t>
      </w:r>
      <w:r w:rsidR="00B445D0" w:rsidRPr="00B445D0">
        <w:rPr>
          <w:rStyle w:val="normaltextrun"/>
          <w:rFonts w:ascii="Cambria" w:hAnsi="Cambria"/>
          <w:sz w:val="20"/>
          <w:szCs w:val="20"/>
        </w:rPr>
        <w:t>v oblasti návrhu a implementácie riešení správy registratúry</w:t>
      </w:r>
      <w:r w:rsidR="00A37035" w:rsidRPr="00B445D0">
        <w:rPr>
          <w:rFonts w:asciiTheme="majorHAnsi" w:hAnsiTheme="majorHAnsi" w:cs="Arial"/>
          <w:sz w:val="20"/>
          <w:szCs w:val="20"/>
        </w:rPr>
        <w:t xml:space="preserve">; túto podmienku účasti uchádzač </w:t>
      </w:r>
      <w:r w:rsidR="00705733" w:rsidRPr="00B445D0">
        <w:rPr>
          <w:rFonts w:asciiTheme="majorHAnsi" w:hAnsiTheme="majorHAnsi" w:cs="Arial"/>
          <w:sz w:val="20"/>
          <w:szCs w:val="20"/>
        </w:rPr>
        <w:t xml:space="preserve">u experta </w:t>
      </w:r>
      <w:r w:rsidR="00A37035" w:rsidRPr="00B445D0">
        <w:rPr>
          <w:rFonts w:asciiTheme="majorHAnsi" w:hAnsiTheme="majorHAnsi" w:cs="Arial"/>
          <w:sz w:val="20"/>
          <w:szCs w:val="20"/>
        </w:rPr>
        <w:t>preukáže profesijným životopisom</w:t>
      </w:r>
      <w:r w:rsidR="00B445D0">
        <w:rPr>
          <w:rFonts w:asciiTheme="majorHAnsi" w:hAnsiTheme="majorHAnsi" w:cs="Arial"/>
          <w:sz w:val="20"/>
          <w:szCs w:val="20"/>
        </w:rPr>
        <w:t>.</w:t>
      </w:r>
      <w:bookmarkStart w:id="38" w:name="_Hlk126066781"/>
    </w:p>
    <w:bookmarkEnd w:id="38"/>
    <w:p w14:paraId="10DA9E2E" w14:textId="1D618004" w:rsidR="00B445D0" w:rsidRPr="00B445D0" w:rsidRDefault="00A37035" w:rsidP="00694F41">
      <w:pPr>
        <w:tabs>
          <w:tab w:val="left" w:pos="284"/>
        </w:tabs>
        <w:ind w:left="3119"/>
        <w:jc w:val="both"/>
        <w:rPr>
          <w:rFonts w:ascii="Cambria" w:hAnsi="Cambria"/>
          <w:b/>
          <w:bCs/>
          <w:sz w:val="20"/>
          <w:szCs w:val="20"/>
        </w:rPr>
      </w:pPr>
      <w:r w:rsidRPr="004F36DF">
        <w:rPr>
          <w:rFonts w:asciiTheme="majorHAnsi" w:hAnsiTheme="majorHAnsi" w:cs="Arial"/>
          <w:b/>
          <w:bCs/>
          <w:sz w:val="20"/>
          <w:szCs w:val="20"/>
        </w:rPr>
        <w:t xml:space="preserve">Kľúčový expert č. </w:t>
      </w:r>
      <w:r w:rsidR="00B445D0">
        <w:rPr>
          <w:rFonts w:asciiTheme="majorHAnsi" w:hAnsiTheme="majorHAnsi" w:cs="Arial"/>
          <w:b/>
          <w:bCs/>
          <w:sz w:val="20"/>
          <w:szCs w:val="20"/>
        </w:rPr>
        <w:t>6</w:t>
      </w:r>
      <w:r w:rsidRPr="00D47776">
        <w:rPr>
          <w:rFonts w:asciiTheme="majorHAnsi" w:hAnsiTheme="majorHAnsi" w:cs="Arial"/>
          <w:b/>
          <w:bCs/>
          <w:sz w:val="20"/>
          <w:szCs w:val="20"/>
        </w:rPr>
        <w:t xml:space="preserve"> je zodp</w:t>
      </w:r>
      <w:r w:rsidR="00B445D0">
        <w:rPr>
          <w:rFonts w:asciiTheme="majorHAnsi" w:hAnsiTheme="majorHAnsi" w:cs="Arial"/>
          <w:b/>
          <w:bCs/>
          <w:sz w:val="20"/>
          <w:szCs w:val="20"/>
        </w:rPr>
        <w:t>ovedný</w:t>
      </w:r>
      <w:r w:rsidR="00B445D0">
        <w:rPr>
          <w:rStyle w:val="normaltextrun"/>
          <w:rFonts w:ascii="Cambria" w:hAnsi="Cambria"/>
          <w:sz w:val="22"/>
          <w:szCs w:val="22"/>
        </w:rPr>
        <w:t xml:space="preserve"> </w:t>
      </w:r>
      <w:r w:rsidR="00B445D0" w:rsidRPr="00B445D0">
        <w:rPr>
          <w:rStyle w:val="normaltextrun"/>
          <w:rFonts w:ascii="Cambria" w:hAnsi="Cambria"/>
          <w:b/>
          <w:bCs/>
          <w:sz w:val="20"/>
          <w:szCs w:val="20"/>
        </w:rPr>
        <w:t>počas realizácie diela za to, že navrhnuté riešenie diela je v súlade s ustanoveniami všeobecne záväzných právnych predpisov upravujúcich oblasť:</w:t>
      </w:r>
      <w:r w:rsidR="00B445D0" w:rsidRPr="00B445D0">
        <w:rPr>
          <w:rStyle w:val="eop"/>
          <w:rFonts w:ascii="Cambria" w:hAnsi="Cambria"/>
          <w:b/>
          <w:bCs/>
          <w:sz w:val="20"/>
          <w:szCs w:val="20"/>
        </w:rPr>
        <w:t> </w:t>
      </w:r>
    </w:p>
    <w:p w14:paraId="34B62C32" w14:textId="3E9188B7" w:rsidR="00B445D0" w:rsidRDefault="00B445D0" w:rsidP="00694F41">
      <w:pPr>
        <w:pStyle w:val="paragraph"/>
        <w:numPr>
          <w:ilvl w:val="0"/>
          <w:numId w:val="47"/>
        </w:numPr>
        <w:spacing w:before="0" w:beforeAutospacing="0" w:after="0" w:afterAutospacing="0"/>
        <w:ind w:left="3402" w:hanging="283"/>
        <w:jc w:val="both"/>
        <w:textAlignment w:val="baseline"/>
        <w:rPr>
          <w:rStyle w:val="normaltextrun"/>
          <w:rFonts w:ascii="Cambria" w:hAnsi="Cambria"/>
          <w:sz w:val="20"/>
          <w:szCs w:val="20"/>
        </w:rPr>
      </w:pPr>
      <w:r w:rsidRPr="00B445D0">
        <w:rPr>
          <w:rStyle w:val="normaltextrun"/>
          <w:rFonts w:ascii="Cambria" w:hAnsi="Cambria"/>
          <w:sz w:val="20"/>
          <w:szCs w:val="20"/>
        </w:rPr>
        <w:t>správy registratúry; predovšetkým zákona č. 395/2002 Z. z. o archívoch a registratúrach, vyhlášky MV SR č. 628/2002, ktorou sa vykonávajú niektoré ustanovenia zákona o registratúrach, vyhlášky MV SR č. 410/2015 o podrobnostiach výkonu správy registratúry orgánov verejnej moci a o tvorbe spisu, výnosu č. 525/2011 o štandardoch pre elektronické informačné systémy na správu registratúry</w:t>
      </w:r>
      <w:r>
        <w:rPr>
          <w:rStyle w:val="normaltextrun"/>
          <w:rFonts w:ascii="Cambria" w:hAnsi="Cambria"/>
          <w:sz w:val="20"/>
          <w:szCs w:val="20"/>
        </w:rPr>
        <w:t>;</w:t>
      </w:r>
    </w:p>
    <w:p w14:paraId="7C283C4E" w14:textId="41D1D079" w:rsidR="00B445D0" w:rsidRDefault="00B445D0" w:rsidP="00694F41">
      <w:pPr>
        <w:pStyle w:val="paragraph"/>
        <w:numPr>
          <w:ilvl w:val="0"/>
          <w:numId w:val="47"/>
        </w:numPr>
        <w:spacing w:before="0" w:beforeAutospacing="0" w:after="0" w:afterAutospacing="0"/>
        <w:ind w:left="3402" w:hanging="283"/>
        <w:jc w:val="both"/>
        <w:textAlignment w:val="baseline"/>
        <w:rPr>
          <w:rStyle w:val="normaltextrun"/>
          <w:rFonts w:ascii="Cambria" w:hAnsi="Cambria"/>
          <w:sz w:val="20"/>
          <w:szCs w:val="20"/>
        </w:rPr>
      </w:pPr>
      <w:r w:rsidRPr="00B445D0">
        <w:rPr>
          <w:rStyle w:val="normaltextrun"/>
          <w:rFonts w:ascii="Cambria" w:hAnsi="Cambria"/>
          <w:sz w:val="20"/>
          <w:szCs w:val="20"/>
        </w:rPr>
        <w:t>využívania informačno-komunikačných technológií pri výkone verejnej moci (e-</w:t>
      </w:r>
      <w:r w:rsidRPr="00B445D0">
        <w:rPr>
          <w:rStyle w:val="spellingerror"/>
          <w:rFonts w:ascii="Cambria" w:hAnsi="Cambria"/>
          <w:sz w:val="20"/>
          <w:szCs w:val="20"/>
        </w:rPr>
        <w:t>Government</w:t>
      </w:r>
      <w:r w:rsidRPr="00B445D0">
        <w:rPr>
          <w:rStyle w:val="normaltextrun"/>
          <w:rFonts w:ascii="Cambria" w:hAnsi="Cambria"/>
          <w:sz w:val="20"/>
          <w:szCs w:val="20"/>
        </w:rPr>
        <w:t>); predovšetkým zákona  č. 305/2011 Z. z.  o elektronickej podobe výkonu pôsobnosti orgánov verejnej moci a o zmene a doplnení niektorých zákonov (zákon o e-</w:t>
      </w:r>
      <w:r w:rsidRPr="00B445D0">
        <w:rPr>
          <w:rStyle w:val="spellingerror"/>
          <w:rFonts w:ascii="Cambria" w:hAnsi="Cambria"/>
          <w:sz w:val="20"/>
          <w:szCs w:val="20"/>
        </w:rPr>
        <w:t>Governmente</w:t>
      </w:r>
      <w:r w:rsidRPr="00B445D0">
        <w:rPr>
          <w:rStyle w:val="normaltextrun"/>
          <w:rFonts w:ascii="Cambria" w:hAnsi="Cambria"/>
          <w:sz w:val="20"/>
          <w:szCs w:val="20"/>
        </w:rPr>
        <w:t>);</w:t>
      </w:r>
    </w:p>
    <w:p w14:paraId="563CFAA3" w14:textId="39469D50" w:rsidR="00467F50" w:rsidRPr="00B445D0" w:rsidRDefault="00B445D0" w:rsidP="00694F41">
      <w:pPr>
        <w:pStyle w:val="paragraph"/>
        <w:numPr>
          <w:ilvl w:val="0"/>
          <w:numId w:val="47"/>
        </w:numPr>
        <w:spacing w:before="0" w:beforeAutospacing="0" w:after="0" w:afterAutospacing="0"/>
        <w:ind w:left="3402" w:hanging="283"/>
        <w:jc w:val="both"/>
        <w:textAlignment w:val="baseline"/>
        <w:rPr>
          <w:rFonts w:ascii="Cambria" w:hAnsi="Cambria"/>
          <w:sz w:val="20"/>
          <w:szCs w:val="20"/>
        </w:rPr>
      </w:pPr>
      <w:r w:rsidRPr="00B445D0">
        <w:rPr>
          <w:rStyle w:val="normaltextrun"/>
          <w:rFonts w:ascii="Cambria" w:hAnsi="Cambria"/>
          <w:sz w:val="20"/>
          <w:szCs w:val="20"/>
        </w:rPr>
        <w:t>kvalifikovaných elektronických podpisov; predovšetkým zákona č. 272/2016 o dôveryhodných službách pre elektronické transakcie na vnútornom trhu a o zmene a doplnení niektorých zákonov</w:t>
      </w:r>
      <w:r w:rsidRPr="00B445D0">
        <w:rPr>
          <w:rStyle w:val="eop"/>
          <w:rFonts w:ascii="Cambria" w:hAnsi="Cambria"/>
          <w:sz w:val="20"/>
          <w:szCs w:val="20"/>
        </w:rPr>
        <w:t>.</w:t>
      </w:r>
    </w:p>
    <w:p w14:paraId="3F630CB5" w14:textId="3994D992" w:rsidR="00A37035" w:rsidRPr="003E2D82" w:rsidRDefault="00DD2CBE" w:rsidP="001B2CC4">
      <w:pPr>
        <w:pStyle w:val="ListParagraph"/>
        <w:numPr>
          <w:ilvl w:val="3"/>
          <w:numId w:val="33"/>
        </w:numPr>
        <w:tabs>
          <w:tab w:val="left" w:pos="284"/>
        </w:tabs>
        <w:spacing w:after="0" w:line="240" w:lineRule="auto"/>
        <w:ind w:left="2127" w:hanging="851"/>
        <w:jc w:val="both"/>
        <w:rPr>
          <w:rFonts w:asciiTheme="majorHAnsi" w:hAnsiTheme="majorHAnsi" w:cs="Arial"/>
          <w:b/>
          <w:bCs/>
          <w:sz w:val="20"/>
          <w:szCs w:val="20"/>
        </w:rPr>
      </w:pPr>
      <w:r w:rsidRPr="00DD2CBE">
        <w:rPr>
          <w:rFonts w:asciiTheme="majorHAnsi" w:hAnsiTheme="majorHAnsi" w:cs="Cambria"/>
          <w:color w:val="000000"/>
          <w:sz w:val="20"/>
          <w:szCs w:val="20"/>
        </w:rPr>
        <w:t>Uchádzač uvedie kľúčových expertov v zmysle bodu 35.1.</w:t>
      </w:r>
      <w:r w:rsidR="00B445D0">
        <w:rPr>
          <w:rFonts w:asciiTheme="majorHAnsi" w:hAnsiTheme="majorHAnsi" w:cs="Cambria"/>
          <w:color w:val="000000"/>
          <w:sz w:val="20"/>
          <w:szCs w:val="20"/>
        </w:rPr>
        <w:t>2</w:t>
      </w:r>
      <w:r w:rsidRPr="00DD2CBE">
        <w:rPr>
          <w:rFonts w:asciiTheme="majorHAnsi" w:hAnsiTheme="majorHAnsi" w:cs="Cambria"/>
          <w:color w:val="000000"/>
          <w:sz w:val="20"/>
          <w:szCs w:val="20"/>
        </w:rPr>
        <w:t xml:space="preserve">.1 </w:t>
      </w:r>
      <w:r w:rsidRPr="00DD2CBE">
        <w:rPr>
          <w:rFonts w:asciiTheme="majorHAnsi" w:hAnsiTheme="majorHAnsi" w:cs="Cambria"/>
          <w:sz w:val="20"/>
          <w:szCs w:val="20"/>
        </w:rPr>
        <w:t xml:space="preserve">súťažných podkladov do prílohy </w:t>
      </w:r>
      <w:r w:rsidR="003960B5">
        <w:rPr>
          <w:rFonts w:asciiTheme="majorHAnsi" w:hAnsiTheme="majorHAnsi" w:cs="Cambria"/>
          <w:sz w:val="20"/>
          <w:szCs w:val="20"/>
        </w:rPr>
        <w:t>5</w:t>
      </w:r>
      <w:r w:rsidRPr="00DD2CBE">
        <w:rPr>
          <w:rFonts w:asciiTheme="majorHAnsi" w:hAnsiTheme="majorHAnsi" w:cs="Cambria"/>
          <w:sz w:val="20"/>
          <w:szCs w:val="20"/>
        </w:rPr>
        <w:t xml:space="preserve">: </w:t>
      </w:r>
      <w:r w:rsidRPr="00DD2CBE">
        <w:rPr>
          <w:rFonts w:asciiTheme="majorHAnsi" w:hAnsiTheme="majorHAnsi" w:cs="Cambria"/>
          <w:color w:val="000000"/>
          <w:sz w:val="20"/>
          <w:szCs w:val="20"/>
        </w:rPr>
        <w:t>Zoznam osôb zhotoviteľa určených na plnenie zmluvy a subdodávateľov zhotoviteľa Zmluvy o</w:t>
      </w:r>
      <w:r w:rsidR="00B445D0">
        <w:rPr>
          <w:rFonts w:asciiTheme="majorHAnsi" w:hAnsiTheme="majorHAnsi" w:cs="Cambria"/>
          <w:color w:val="000000"/>
          <w:sz w:val="20"/>
          <w:szCs w:val="20"/>
        </w:rPr>
        <w:t> </w:t>
      </w:r>
      <w:r w:rsidRPr="00DD2CBE">
        <w:rPr>
          <w:rFonts w:asciiTheme="majorHAnsi" w:hAnsiTheme="majorHAnsi" w:cs="Cambria"/>
          <w:color w:val="000000"/>
          <w:sz w:val="20"/>
          <w:szCs w:val="20"/>
        </w:rPr>
        <w:t>dielo</w:t>
      </w:r>
      <w:r w:rsidR="00B445D0">
        <w:rPr>
          <w:rFonts w:asciiTheme="majorHAnsi" w:hAnsiTheme="majorHAnsi" w:cs="Cambria"/>
          <w:color w:val="000000"/>
          <w:sz w:val="20"/>
          <w:szCs w:val="20"/>
        </w:rPr>
        <w:t xml:space="preserve"> </w:t>
      </w:r>
      <w:r w:rsidR="00B445D0" w:rsidRPr="00775C58">
        <w:rPr>
          <w:rStyle w:val="normaltextrun"/>
          <w:rFonts w:ascii="Cambria" w:hAnsi="Cambria" w:cs="Segoe UI"/>
          <w:sz w:val="20"/>
          <w:szCs w:val="20"/>
        </w:rPr>
        <w:t>č. C-NBS1-000-076-943</w:t>
      </w:r>
      <w:r w:rsidR="00B445D0" w:rsidRPr="00775C58">
        <w:rPr>
          <w:rStyle w:val="eop"/>
          <w:rFonts w:ascii="Cambria" w:hAnsi="Cambria" w:cs="Segoe UI"/>
          <w:sz w:val="20"/>
          <w:szCs w:val="20"/>
        </w:rPr>
        <w:t> </w:t>
      </w:r>
      <w:r w:rsidR="00B445D0" w:rsidRPr="00775C58">
        <w:rPr>
          <w:rStyle w:val="normaltextrun"/>
          <w:rFonts w:ascii="Cambria" w:hAnsi="Cambria" w:cs="Segoe UI"/>
          <w:sz w:val="20"/>
          <w:szCs w:val="20"/>
        </w:rPr>
        <w:t>na IS DMS</w:t>
      </w:r>
      <w:r w:rsidRPr="00DD2CBE">
        <w:rPr>
          <w:rFonts w:asciiTheme="majorHAnsi" w:hAnsiTheme="majorHAnsi" w:cs="Cambria"/>
          <w:color w:val="000000"/>
          <w:sz w:val="20"/>
          <w:szCs w:val="20"/>
        </w:rPr>
        <w:t>.</w:t>
      </w:r>
    </w:p>
    <w:bookmarkEnd w:id="25"/>
    <w:p w14:paraId="55EB5B10" w14:textId="79CA5B5E" w:rsidR="00A37035" w:rsidRDefault="00A37035"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F17DF4" w:rsidRPr="00601BB2">
        <w:rPr>
          <w:rFonts w:asciiTheme="majorHAnsi" w:hAnsiTheme="majorHAnsi" w:cs="Arial"/>
          <w:sz w:val="20"/>
          <w:szCs w:val="20"/>
        </w:rPr>
        <w:t>v ponuke predloží nasledovné doklady:</w:t>
      </w:r>
    </w:p>
    <w:p w14:paraId="63202174" w14:textId="61F49C35" w:rsidR="00F17DF4" w:rsidRDefault="00F17DF4" w:rsidP="00F17DF4">
      <w:pPr>
        <w:pStyle w:val="ListParagraph"/>
        <w:spacing w:after="0" w:line="240" w:lineRule="auto"/>
        <w:ind w:left="374" w:firstLine="193"/>
        <w:jc w:val="both"/>
        <w:rPr>
          <w:rFonts w:asciiTheme="majorHAnsi" w:hAnsiTheme="majorHAnsi" w:cs="Arial"/>
          <w:b/>
          <w:bCs/>
          <w:sz w:val="20"/>
          <w:szCs w:val="20"/>
        </w:rPr>
      </w:pPr>
      <w:r w:rsidRPr="00F17DF4">
        <w:rPr>
          <w:rFonts w:asciiTheme="majorHAnsi" w:hAnsiTheme="majorHAnsi" w:cs="Arial"/>
          <w:b/>
          <w:bCs/>
          <w:sz w:val="20"/>
          <w:szCs w:val="20"/>
        </w:rPr>
        <w:t>Časť č. 2: Rozšírenie informačného syst</w:t>
      </w:r>
      <w:r w:rsidR="00EC6377">
        <w:rPr>
          <w:rFonts w:asciiTheme="majorHAnsi" w:hAnsiTheme="majorHAnsi" w:cs="Arial"/>
          <w:b/>
          <w:bCs/>
          <w:sz w:val="20"/>
          <w:szCs w:val="20"/>
        </w:rPr>
        <w:t>é</w:t>
      </w:r>
      <w:r w:rsidRPr="00F17DF4">
        <w:rPr>
          <w:rFonts w:asciiTheme="majorHAnsi" w:hAnsiTheme="majorHAnsi" w:cs="Arial"/>
          <w:b/>
          <w:bCs/>
          <w:sz w:val="20"/>
          <w:szCs w:val="20"/>
        </w:rPr>
        <w:t>mu registratúry (eOffice ERM)</w:t>
      </w:r>
      <w:r>
        <w:rPr>
          <w:rFonts w:asciiTheme="majorHAnsi" w:hAnsiTheme="majorHAnsi" w:cs="Arial"/>
          <w:b/>
          <w:bCs/>
          <w:sz w:val="20"/>
          <w:szCs w:val="20"/>
        </w:rPr>
        <w:t>:</w:t>
      </w:r>
    </w:p>
    <w:p w14:paraId="50ADC626" w14:textId="123D399A" w:rsidR="00C421AF" w:rsidRPr="00B92D3E" w:rsidRDefault="00F17DF4" w:rsidP="00C421AF">
      <w:pPr>
        <w:pStyle w:val="ListParagraph"/>
        <w:numPr>
          <w:ilvl w:val="2"/>
          <w:numId w:val="33"/>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w:t>
      </w:r>
      <w:r w:rsidRPr="00106AA3">
        <w:rPr>
          <w:rFonts w:asciiTheme="majorHAnsi" w:hAnsiTheme="majorHAnsi" w:cs="Arial"/>
          <w:sz w:val="20"/>
          <w:szCs w:val="20"/>
        </w:rPr>
        <w:t>– zoznam dodávok tovaru alebo poskytnutých služieb za predchádzajúc</w:t>
      </w:r>
      <w:r>
        <w:rPr>
          <w:rFonts w:asciiTheme="majorHAnsi" w:hAnsiTheme="majorHAnsi" w:cs="Arial"/>
          <w:sz w:val="20"/>
          <w:szCs w:val="20"/>
        </w:rPr>
        <w:t>ich</w:t>
      </w:r>
      <w:r w:rsidRPr="00106AA3">
        <w:rPr>
          <w:rFonts w:asciiTheme="majorHAnsi" w:hAnsiTheme="majorHAnsi" w:cs="Arial"/>
          <w:sz w:val="20"/>
          <w:szCs w:val="20"/>
        </w:rPr>
        <w:t xml:space="preserve"> </w:t>
      </w:r>
      <w:r>
        <w:rPr>
          <w:rFonts w:asciiTheme="majorHAnsi" w:hAnsiTheme="majorHAnsi" w:cs="Arial"/>
          <w:sz w:val="20"/>
          <w:szCs w:val="20"/>
        </w:rPr>
        <w:t>sedem</w:t>
      </w:r>
      <w:r w:rsidRPr="00106AA3">
        <w:rPr>
          <w:rFonts w:asciiTheme="majorHAnsi" w:hAnsiTheme="majorHAnsi" w:cs="Arial"/>
          <w:sz w:val="20"/>
          <w:szCs w:val="20"/>
        </w:rPr>
        <w:t xml:space="preserve"> rok</w:t>
      </w:r>
      <w:r>
        <w:rPr>
          <w:rFonts w:asciiTheme="majorHAnsi" w:hAnsiTheme="majorHAnsi" w:cs="Arial"/>
          <w:sz w:val="20"/>
          <w:szCs w:val="20"/>
        </w:rPr>
        <w:t>ov</w:t>
      </w:r>
      <w:r w:rsidRPr="00106AA3">
        <w:rPr>
          <w:rFonts w:asciiTheme="majorHAnsi" w:hAnsiTheme="majorHAnsi" w:cs="Arial"/>
          <w:sz w:val="20"/>
          <w:szCs w:val="20"/>
        </w:rPr>
        <w:t xml:space="preserve"> </w:t>
      </w:r>
      <w:r w:rsidRPr="00365732">
        <w:rPr>
          <w:rFonts w:ascii="Cambria" w:hAnsi="Cambria" w:cs="Arial"/>
          <w:sz w:val="20"/>
          <w:szCs w:val="20"/>
        </w:rPr>
        <w:t xml:space="preserve">(verejný obstarávateľ podľa § 34 ods. 2 zákona o verejnom obstarávaní určil dlhšiu dobu, ako je doba </w:t>
      </w:r>
      <w:r>
        <w:rPr>
          <w:rFonts w:ascii="Cambria" w:hAnsi="Cambria" w:cs="Arial"/>
          <w:sz w:val="20"/>
          <w:szCs w:val="20"/>
        </w:rPr>
        <w:t>troch</w:t>
      </w:r>
      <w:r w:rsidRPr="00365732">
        <w:rPr>
          <w:rFonts w:ascii="Cambria" w:hAnsi="Cambria" w:cs="Arial"/>
          <w:sz w:val="20"/>
          <w:szCs w:val="20"/>
        </w:rPr>
        <w:t xml:space="preserve"> rokov)</w:t>
      </w:r>
      <w:r>
        <w:rPr>
          <w:rFonts w:ascii="Cambria" w:hAnsi="Cambria" w:cs="Arial"/>
          <w:sz w:val="20"/>
          <w:szCs w:val="20"/>
        </w:rPr>
        <w:t xml:space="preserve"> </w:t>
      </w:r>
      <w:r w:rsidRPr="00106AA3">
        <w:rPr>
          <w:rFonts w:asciiTheme="majorHAnsi" w:hAnsiTheme="majorHAnsi" w:cs="Arial"/>
          <w:sz w:val="20"/>
          <w:szCs w:val="20"/>
        </w:rPr>
        <w:t>od vyhlásenia verejného obstarávania s uvedením cien, lehôt dodania a odberateľov; dokladom je referencia, ak odberateľom bol verejný obstarávateľ alebo obstarávateľ podľa zákona o verejnom obstarávaní.</w:t>
      </w:r>
    </w:p>
    <w:p w14:paraId="2A662669" w14:textId="7B3D767C" w:rsidR="00F17DF4" w:rsidRDefault="00F17DF4" w:rsidP="00694F41">
      <w:pPr>
        <w:pStyle w:val="ListParagraph"/>
        <w:spacing w:after="0" w:line="240" w:lineRule="auto"/>
        <w:ind w:left="1276"/>
        <w:jc w:val="both"/>
        <w:rPr>
          <w:rFonts w:asciiTheme="majorHAnsi" w:hAnsiTheme="majorHAnsi" w:cs="Arial"/>
          <w:b/>
          <w:sz w:val="20"/>
          <w:szCs w:val="20"/>
        </w:rPr>
      </w:pPr>
      <w:r w:rsidRPr="00616CBE">
        <w:rPr>
          <w:rFonts w:asciiTheme="majorHAnsi" w:hAnsiTheme="majorHAnsi" w:cs="Arial"/>
          <w:b/>
          <w:sz w:val="20"/>
          <w:szCs w:val="20"/>
        </w:rPr>
        <w:t>Minimálna požadovaná úroveň podmienky účasti:</w:t>
      </w:r>
    </w:p>
    <w:p w14:paraId="7FF76D8D" w14:textId="5DB0AF54" w:rsidR="004F2D31" w:rsidRPr="00674EDB" w:rsidRDefault="004F2D31"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4F2D31">
        <w:rPr>
          <w:rFonts w:ascii="Cambria" w:hAnsi="Cambria"/>
          <w:sz w:val="20"/>
          <w:szCs w:val="20"/>
        </w:rPr>
        <w:t xml:space="preserve">Verejný obstarávateľ požaduje, aby uchádzač v ponuke predložil zoznam </w:t>
      </w:r>
      <w:r w:rsidRPr="004F2D31">
        <w:rPr>
          <w:rFonts w:ascii="Cambria" w:hAnsi="Cambria"/>
          <w:sz w:val="20"/>
          <w:szCs w:val="20"/>
        </w:rPr>
        <w:br/>
        <w:t xml:space="preserve">zákaziek s rovnakým, alebo podobným predmetom plnenia, realizovaných </w:t>
      </w:r>
      <w:r w:rsidRPr="004F2D31">
        <w:rPr>
          <w:rFonts w:ascii="Cambria" w:hAnsi="Cambria"/>
          <w:color w:val="000000" w:themeColor="text1"/>
          <w:sz w:val="20"/>
          <w:szCs w:val="20"/>
        </w:rPr>
        <w:t xml:space="preserve">za predchádzajúcich </w:t>
      </w:r>
      <w:r>
        <w:rPr>
          <w:rFonts w:ascii="Cambria" w:hAnsi="Cambria"/>
          <w:color w:val="000000" w:themeColor="text1"/>
          <w:sz w:val="20"/>
          <w:szCs w:val="20"/>
        </w:rPr>
        <w:t>sedem</w:t>
      </w:r>
      <w:r w:rsidRPr="004F2D31">
        <w:rPr>
          <w:rFonts w:ascii="Cambria" w:hAnsi="Cambria"/>
          <w:color w:val="000000" w:themeColor="text1"/>
          <w:sz w:val="20"/>
          <w:szCs w:val="20"/>
        </w:rPr>
        <w:t xml:space="preserve"> rokov od vyhlásenia verejného obstarávania</w:t>
      </w:r>
      <w:r w:rsidRPr="004F2D31">
        <w:rPr>
          <w:rFonts w:ascii="Cambria" w:hAnsi="Cambria"/>
          <w:sz w:val="20"/>
          <w:szCs w:val="20"/>
        </w:rPr>
        <w:t xml:space="preserve">, obsahujúci minimálne </w:t>
      </w:r>
      <w:r w:rsidR="00886BCB">
        <w:rPr>
          <w:rFonts w:ascii="Cambria" w:hAnsi="Cambria"/>
          <w:sz w:val="20"/>
          <w:szCs w:val="20"/>
        </w:rPr>
        <w:t>jeden ukončený</w:t>
      </w:r>
      <w:r w:rsidRPr="004F2D31">
        <w:rPr>
          <w:rFonts w:ascii="Cambria" w:hAnsi="Cambria"/>
          <w:sz w:val="20"/>
          <w:szCs w:val="20"/>
        </w:rPr>
        <w:t xml:space="preserve"> projekt, </w:t>
      </w:r>
      <w:r w:rsidRPr="00886BCB">
        <w:rPr>
          <w:rFonts w:ascii="Cambria" w:eastAsia="Cambria" w:hAnsi="Cambria" w:cstheme="minorHAnsi"/>
          <w:sz w:val="20"/>
          <w:szCs w:val="20"/>
          <w:lang w:val="sk"/>
        </w:rPr>
        <w:t xml:space="preserve">v celkovej hodnote </w:t>
      </w:r>
      <w:r w:rsidR="00674EDB">
        <w:rPr>
          <w:rFonts w:ascii="Cambria" w:eastAsia="Cambria" w:hAnsi="Cambria" w:cstheme="minorHAnsi"/>
          <w:sz w:val="20"/>
          <w:szCs w:val="20"/>
          <w:lang w:val="sk"/>
        </w:rPr>
        <w:t xml:space="preserve">minimálne </w:t>
      </w:r>
      <w:r w:rsidRPr="00886BCB">
        <w:rPr>
          <w:rFonts w:ascii="Cambria" w:eastAsia="Cambria" w:hAnsi="Cambria" w:cstheme="minorHAnsi"/>
          <w:sz w:val="20"/>
          <w:szCs w:val="20"/>
          <w:lang w:val="sk"/>
        </w:rPr>
        <w:t>1 000 000,- eur bez DPH nasadený v produkčnej prevádzke po dobu minimálne 6 mesiacov, ktorého obsahom dodávky bola implement</w:t>
      </w:r>
      <w:r w:rsidRPr="00886BCB">
        <w:rPr>
          <w:rFonts w:ascii="Cambria" w:eastAsia="Cambria" w:hAnsi="Cambria" w:cstheme="minorHAnsi"/>
          <w:sz w:val="20"/>
          <w:szCs w:val="20"/>
        </w:rPr>
        <w:t>ácia celkového technického riešenia</w:t>
      </w:r>
      <w:r w:rsidRPr="00886BCB">
        <w:rPr>
          <w:rFonts w:ascii="Cambria" w:eastAsia="Cambria" w:hAnsi="Cambria" w:cs="Cambria"/>
          <w:sz w:val="20"/>
          <w:szCs w:val="20"/>
          <w:lang w:val="sk"/>
        </w:rPr>
        <w:t xml:space="preserve"> pre oblasť riadenia </w:t>
      </w:r>
      <w:r w:rsidR="00886BCB" w:rsidRPr="00886BCB">
        <w:rPr>
          <w:rFonts w:ascii="Cambria" w:eastAsia="Cambria" w:hAnsi="Cambria" w:cs="Cambria"/>
          <w:sz w:val="20"/>
          <w:szCs w:val="20"/>
          <w:lang w:val="sk"/>
        </w:rPr>
        <w:t>registratúrnych dokumentov v organizácii</w:t>
      </w:r>
      <w:r w:rsidR="00886BCB" w:rsidRPr="00886BCB">
        <w:rPr>
          <w:rFonts w:ascii="Cambria" w:eastAsia="Cambria" w:hAnsi="Cambria" w:cstheme="minorHAnsi"/>
          <w:sz w:val="20"/>
          <w:szCs w:val="20"/>
          <w:lang w:val="sk"/>
        </w:rPr>
        <w:t>.</w:t>
      </w:r>
    </w:p>
    <w:p w14:paraId="43180B77" w14:textId="0D7913C2" w:rsidR="00674EDB" w:rsidRPr="00674EDB" w:rsidRDefault="00674EDB"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674EDB">
        <w:rPr>
          <w:rFonts w:asciiTheme="majorHAnsi" w:hAnsiTheme="majorHAnsi" w:cs="Arial"/>
          <w:sz w:val="20"/>
          <w:szCs w:val="20"/>
        </w:rPr>
        <w:t>V prípade, ak odberateľom poskytnutých služieb bol verejný obstarávateľ alebo obstarávateľ podľa zákona o verejnom obstarávaní, uchádzač určí, ktoré poskytnutie služby zo zoznamu poskytnutých služieb je referenciou v zmysle § 12 zákona o verejnom obstarávaní. Verejný obstarávateľ zohľadní referencie uchádzačov uvedené v evidencii referencií, ak takéto referencie existujú.</w:t>
      </w:r>
    </w:p>
    <w:p w14:paraId="0C7CB81D" w14:textId="79E26CF4" w:rsidR="00674EDB" w:rsidRPr="00674EDB" w:rsidRDefault="00674EDB"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674EDB">
        <w:rPr>
          <w:rFonts w:asciiTheme="majorHAnsi" w:hAnsiTheme="majorHAnsi" w:cs="Arial"/>
          <w:sz w:val="20"/>
          <w:szCs w:val="20"/>
        </w:rPr>
        <w:t xml:space="preserve">Verejný obstarávateľ odporúča uchádzačovi, aby ku každej zákazke zo zoznamu poskytnutých služieb, ktoré neboli zrealizovaná pre verejného obstarávateľa alebo obstarávateľa podľa zákona o verejnom obstarávaní, uviedol na samostatnom liste doplňujúce údaje k zoznamu poskytnutých služieb podľa vzoru Doplňujúce údaje </w:t>
      </w:r>
      <w:r w:rsidRPr="00674EDB">
        <w:rPr>
          <w:rFonts w:asciiTheme="majorHAnsi" w:hAnsiTheme="majorHAnsi" w:cs="Arial"/>
          <w:sz w:val="20"/>
          <w:szCs w:val="20"/>
        </w:rPr>
        <w:br/>
        <w:t xml:space="preserve">k zoznamu poskytnutých služieb, časť č. </w:t>
      </w:r>
      <w:r>
        <w:rPr>
          <w:rFonts w:asciiTheme="majorHAnsi" w:hAnsiTheme="majorHAnsi" w:cs="Arial"/>
          <w:sz w:val="20"/>
          <w:szCs w:val="20"/>
        </w:rPr>
        <w:t>2</w:t>
      </w:r>
      <w:r w:rsidRPr="00674EDB">
        <w:rPr>
          <w:rFonts w:asciiTheme="majorHAnsi" w:hAnsiTheme="majorHAnsi" w:cs="Arial"/>
          <w:sz w:val="20"/>
          <w:szCs w:val="20"/>
        </w:rPr>
        <w:t xml:space="preserve"> prílohy č. 1 nachádzajúceho sa v časti A.2 </w:t>
      </w:r>
      <w:r w:rsidRPr="00674EDB">
        <w:rPr>
          <w:rFonts w:asciiTheme="majorHAnsi" w:hAnsiTheme="majorHAnsi" w:cs="Arial"/>
          <w:i/>
          <w:sz w:val="20"/>
          <w:szCs w:val="20"/>
        </w:rPr>
        <w:t>PODMIENKY ÚČASTI UCHÁDZAČOV</w:t>
      </w:r>
      <w:r w:rsidRPr="00674EDB">
        <w:rPr>
          <w:rFonts w:asciiTheme="majorHAnsi" w:hAnsiTheme="majorHAnsi" w:cs="Arial"/>
          <w:sz w:val="20"/>
          <w:szCs w:val="20"/>
        </w:rPr>
        <w:t xml:space="preserve"> týchto súťažných podkladov, aj nasledujúce údaje:</w:t>
      </w:r>
    </w:p>
    <w:p w14:paraId="27AFE8E2" w14:textId="77777777" w:rsidR="00674EDB" w:rsidRPr="00616CBE" w:rsidRDefault="00674EDB" w:rsidP="001B2CC4">
      <w:pPr>
        <w:numPr>
          <w:ilvl w:val="0"/>
          <w:numId w:val="15"/>
        </w:numPr>
        <w:suppressAutoHyphens/>
        <w:autoSpaceDN w:val="0"/>
        <w:ind w:left="2410" w:hanging="284"/>
        <w:jc w:val="both"/>
        <w:textAlignment w:val="baseline"/>
        <w:rPr>
          <w:rFonts w:asciiTheme="majorHAnsi" w:hAnsiTheme="majorHAnsi" w:cs="Arial"/>
          <w:sz w:val="20"/>
          <w:szCs w:val="20"/>
        </w:rPr>
      </w:pPr>
      <w:r w:rsidRPr="00616CBE">
        <w:rPr>
          <w:rFonts w:asciiTheme="majorHAnsi" w:hAnsiTheme="majorHAnsi" w:cs="Arial"/>
          <w:sz w:val="20"/>
          <w:szCs w:val="20"/>
          <w:lang w:eastAsia="en-US"/>
        </w:rPr>
        <w:lastRenderedPageBreak/>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2285F05C" w14:textId="77777777"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0762AD20" w14:textId="77777777"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6F9864D6" w14:textId="73322B52" w:rsidR="00674EDB" w:rsidRPr="0016347A"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sidR="00694F41">
        <w:rPr>
          <w:rFonts w:asciiTheme="majorHAnsi" w:hAnsiTheme="majorHAnsi" w:cs="Arial"/>
          <w:sz w:val="20"/>
          <w:szCs w:val="20"/>
          <w:lang w:eastAsia="en-US"/>
        </w:rPr>
        <w:t xml:space="preserve"> hodnotu</w:t>
      </w:r>
      <w:r w:rsidRPr="001661EE">
        <w:rPr>
          <w:rFonts w:asciiTheme="majorHAnsi" w:hAnsiTheme="majorHAnsi" w:cs="Arial"/>
          <w:sz w:val="20"/>
          <w:szCs w:val="20"/>
          <w:lang w:eastAsia="en-US"/>
        </w:rPr>
        <w:t xml:space="preserve"> predmetu zákazky;</w:t>
      </w:r>
    </w:p>
    <w:p w14:paraId="65A53CB3" w14:textId="77777777"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w:t>
      </w:r>
      <w:r>
        <w:rPr>
          <w:rFonts w:asciiTheme="majorHAnsi" w:hAnsiTheme="majorHAnsi" w:cs="Arial"/>
          <w:sz w:val="20"/>
          <w:szCs w:val="20"/>
          <w:lang w:eastAsia="en-US"/>
        </w:rPr>
        <w:t xml:space="preserve">(v </w:t>
      </w:r>
      <w:r w:rsidRPr="00A1744A">
        <w:rPr>
          <w:rFonts w:ascii="Cambria" w:eastAsia="Cambria" w:hAnsi="Cambria" w:cstheme="minorHAnsi"/>
          <w:sz w:val="20"/>
          <w:szCs w:val="20"/>
          <w:lang w:val="sk"/>
        </w:rPr>
        <w:t>produkčnej prevádzke po dobu min</w:t>
      </w:r>
      <w:r>
        <w:rPr>
          <w:rFonts w:ascii="Cambria" w:eastAsia="Cambria" w:hAnsi="Cambria" w:cstheme="minorHAnsi"/>
          <w:sz w:val="20"/>
          <w:szCs w:val="20"/>
          <w:lang w:val="sk"/>
        </w:rPr>
        <w:t>.</w:t>
      </w:r>
      <w:r w:rsidRPr="00A1744A">
        <w:rPr>
          <w:rFonts w:ascii="Cambria" w:eastAsia="Cambria" w:hAnsi="Cambria" w:cstheme="minorHAnsi"/>
          <w:sz w:val="20"/>
          <w:szCs w:val="20"/>
          <w:lang w:val="sk"/>
        </w:rPr>
        <w:t xml:space="preserve"> 6 mesiacov</w:t>
      </w:r>
      <w:r w:rsidRPr="00616CBE">
        <w:rPr>
          <w:rFonts w:asciiTheme="majorHAnsi" w:hAnsiTheme="majorHAnsi" w:cs="Arial"/>
          <w:sz w:val="20"/>
          <w:szCs w:val="20"/>
          <w:lang w:eastAsia="en-US"/>
        </w:rPr>
        <w:t xml:space="preserve"> (začiatok a koniec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0F168695" w14:textId="25D734A9"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minimálne v rozsahu: meno</w:t>
      </w:r>
      <w:r w:rsidR="00165F54">
        <w:rPr>
          <w:rFonts w:asciiTheme="majorHAnsi" w:hAnsiTheme="majorHAnsi" w:cs="Arial"/>
          <w:sz w:val="20"/>
          <w:szCs w:val="20"/>
          <w:lang w:eastAsia="en-US"/>
        </w:rPr>
        <w:t xml:space="preserve">, priezvisko </w:t>
      </w:r>
      <w:r w:rsidRPr="00616CBE">
        <w:rPr>
          <w:rFonts w:asciiTheme="majorHAnsi" w:hAnsiTheme="majorHAnsi" w:cs="Arial"/>
          <w:sz w:val="20"/>
          <w:szCs w:val="20"/>
          <w:lang w:eastAsia="en-US"/>
        </w:rPr>
        <w:t xml:space="preserve">a funkcia kontaktnej osoby, </w:t>
      </w:r>
      <w:r w:rsidR="00165F54">
        <w:rPr>
          <w:rFonts w:asciiTheme="majorHAnsi" w:hAnsiTheme="majorHAnsi" w:cs="Arial"/>
          <w:sz w:val="20"/>
          <w:szCs w:val="20"/>
          <w:lang w:eastAsia="en-US"/>
        </w:rPr>
        <w:t xml:space="preserve">jej </w:t>
      </w:r>
      <w:r w:rsidRPr="00616CBE">
        <w:rPr>
          <w:rFonts w:asciiTheme="majorHAnsi" w:hAnsiTheme="majorHAnsi" w:cs="Arial"/>
          <w:sz w:val="20"/>
          <w:szCs w:val="20"/>
          <w:lang w:eastAsia="en-US"/>
        </w:rPr>
        <w:t>telefónne číslo a e-mail.</w:t>
      </w:r>
    </w:p>
    <w:p w14:paraId="5AFD50F7" w14:textId="49E5D736" w:rsidR="00674EDB" w:rsidRPr="0010479F" w:rsidRDefault="00674EDB"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4774E2">
        <w:rPr>
          <w:rFonts w:asciiTheme="majorHAnsi" w:hAnsiTheme="majorHAnsi" w:cs="Arial"/>
          <w:sz w:val="20"/>
          <w:szCs w:val="20"/>
        </w:rPr>
        <w:t xml:space="preserve">Verejný obstarávateľ odporúča uchádzačovi vyplniť uvedený vzor Doplňujúce údaje </w:t>
      </w:r>
      <w:r>
        <w:rPr>
          <w:rFonts w:asciiTheme="majorHAnsi" w:hAnsiTheme="majorHAnsi" w:cs="Arial"/>
          <w:sz w:val="20"/>
          <w:szCs w:val="20"/>
        </w:rPr>
        <w:br/>
      </w:r>
      <w:r w:rsidRPr="004774E2">
        <w:rPr>
          <w:rFonts w:asciiTheme="majorHAnsi" w:hAnsiTheme="majorHAnsi" w:cs="Arial"/>
          <w:sz w:val="20"/>
          <w:szCs w:val="20"/>
        </w:rPr>
        <w:t>k zoznamu poskytnutých služieb</w:t>
      </w:r>
      <w:r>
        <w:rPr>
          <w:rFonts w:asciiTheme="majorHAnsi" w:hAnsiTheme="majorHAnsi" w:cs="Arial"/>
          <w:sz w:val="20"/>
          <w:szCs w:val="20"/>
        </w:rPr>
        <w:t>, časť č. 2</w:t>
      </w:r>
      <w:r w:rsidRPr="004774E2">
        <w:rPr>
          <w:rFonts w:asciiTheme="majorHAnsi" w:hAnsiTheme="majorHAnsi" w:cs="Arial"/>
          <w:sz w:val="20"/>
          <w:szCs w:val="20"/>
        </w:rPr>
        <w:t xml:space="preserve">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12CDE671" w14:textId="20CFDC72" w:rsidR="00185BAC" w:rsidRPr="00CE53C4" w:rsidRDefault="00185BAC" w:rsidP="00185BAC">
      <w:pPr>
        <w:pStyle w:val="ListParagraph"/>
        <w:numPr>
          <w:ilvl w:val="2"/>
          <w:numId w:val="33"/>
        </w:numPr>
        <w:spacing w:after="0" w:line="240" w:lineRule="auto"/>
        <w:ind w:left="1276" w:hanging="709"/>
        <w:jc w:val="both"/>
        <w:rPr>
          <w:rFonts w:asciiTheme="majorHAnsi" w:hAnsiTheme="majorHAnsi" w:cs="Arial"/>
          <w:sz w:val="20"/>
          <w:szCs w:val="20"/>
        </w:rPr>
      </w:pPr>
      <w:r w:rsidRPr="00CE53C4">
        <w:rPr>
          <w:rFonts w:asciiTheme="majorHAnsi" w:hAnsiTheme="majorHAnsi" w:cs="Arial"/>
          <w:b/>
          <w:sz w:val="20"/>
          <w:szCs w:val="20"/>
        </w:rPr>
        <w:t>Podľa § 34 ods. 1 písm. g)</w:t>
      </w:r>
      <w:r w:rsidRPr="00CE53C4">
        <w:rPr>
          <w:rFonts w:asciiTheme="majorHAnsi" w:hAnsiTheme="majorHAnsi" w:cs="Arial"/>
          <w:sz w:val="20"/>
          <w:szCs w:val="20"/>
        </w:rPr>
        <w:t xml:space="preserve"> </w:t>
      </w:r>
      <w:r w:rsidRPr="00CE53C4">
        <w:rPr>
          <w:rFonts w:asciiTheme="majorHAnsi" w:hAnsiTheme="majorHAnsi" w:cs="Arial"/>
          <w:b/>
          <w:sz w:val="20"/>
          <w:szCs w:val="20"/>
        </w:rPr>
        <w:t>zákona o verejnom obstarávaní</w:t>
      </w:r>
      <w:r w:rsidRPr="00CE53C4">
        <w:rPr>
          <w:rFonts w:asciiTheme="majorHAnsi" w:hAnsiTheme="majorHAnsi" w:cs="Arial"/>
          <w:sz w:val="20"/>
          <w:szCs w:val="20"/>
        </w:rPr>
        <w:t xml:space="preserve"> </w:t>
      </w:r>
      <w:r w:rsidR="00165F54">
        <w:rPr>
          <w:rFonts w:asciiTheme="majorHAnsi" w:hAnsiTheme="majorHAnsi" w:cs="Arial"/>
          <w:sz w:val="20"/>
          <w:szCs w:val="20"/>
        </w:rPr>
        <w:t>–</w:t>
      </w:r>
      <w:r w:rsidRPr="00CE53C4">
        <w:rPr>
          <w:rFonts w:asciiTheme="majorHAnsi" w:hAnsiTheme="majorHAnsi" w:cs="Arial"/>
          <w:sz w:val="20"/>
          <w:szCs w:val="20"/>
        </w:rPr>
        <w:t xml:space="preserve"> údajmi o vzdelaní a odbornej praxi alebo o odbornej kvalifikácii osôb určených na plnenie zmluvy alebo riadiacich zamestnancov, ak nie sú kritériom na vyhodnotenie ponúk.</w:t>
      </w:r>
    </w:p>
    <w:p w14:paraId="000E40DD" w14:textId="77777777" w:rsidR="00185BAC" w:rsidRPr="00CE53C4" w:rsidRDefault="00185BAC" w:rsidP="00185BAC">
      <w:pPr>
        <w:pStyle w:val="ListParagraph"/>
        <w:keepNext/>
        <w:spacing w:after="0" w:line="240" w:lineRule="auto"/>
        <w:ind w:left="1276" w:firstLine="6"/>
        <w:jc w:val="both"/>
        <w:rPr>
          <w:rFonts w:asciiTheme="majorHAnsi" w:hAnsiTheme="majorHAnsi" w:cs="Arial"/>
          <w:b/>
          <w:sz w:val="20"/>
          <w:szCs w:val="20"/>
        </w:rPr>
      </w:pPr>
      <w:r w:rsidRPr="00CE53C4">
        <w:rPr>
          <w:rFonts w:asciiTheme="majorHAnsi" w:hAnsiTheme="majorHAnsi" w:cs="Arial"/>
          <w:b/>
          <w:sz w:val="20"/>
          <w:szCs w:val="20"/>
        </w:rPr>
        <w:t>Minimálna požadovaná úroveň podmienky účasti:</w:t>
      </w:r>
    </w:p>
    <w:p w14:paraId="3DDB2086" w14:textId="3C4FBD9A" w:rsidR="00185BAC" w:rsidRDefault="00185BAC"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Verejný obstarávateľ požaduje od uchádzača, aby v ponuke predložil zoznam osôb určených na plnenie zmluvy o dielo (</w:t>
      </w:r>
      <w:r w:rsidR="005A3DD1" w:rsidRPr="00DA43CE">
        <w:rPr>
          <w:rFonts w:asciiTheme="majorHAnsi" w:hAnsiTheme="majorHAnsi" w:cs="Arial"/>
          <w:sz w:val="20"/>
          <w:szCs w:val="20"/>
        </w:rPr>
        <w:t>kľúčov</w:t>
      </w:r>
      <w:r w:rsidR="005A3DD1">
        <w:rPr>
          <w:rFonts w:asciiTheme="majorHAnsi" w:hAnsiTheme="majorHAnsi" w:cs="Arial"/>
          <w:sz w:val="20"/>
          <w:szCs w:val="20"/>
        </w:rPr>
        <w:t>í</w:t>
      </w:r>
      <w:r w:rsidR="005A3DD1" w:rsidRPr="00DA43CE">
        <w:rPr>
          <w:rFonts w:asciiTheme="majorHAnsi" w:hAnsiTheme="majorHAnsi" w:cs="Arial"/>
          <w:sz w:val="20"/>
          <w:szCs w:val="20"/>
        </w:rPr>
        <w:t xml:space="preserve"> </w:t>
      </w:r>
      <w:r w:rsidRPr="00DA43CE">
        <w:rPr>
          <w:rFonts w:asciiTheme="majorHAnsi" w:hAnsiTheme="majorHAnsi" w:cs="Arial"/>
          <w:sz w:val="20"/>
          <w:szCs w:val="20"/>
        </w:rPr>
        <w:t>experti) vrátane dokladov o ich odbornej spôsobilosti.</w:t>
      </w:r>
    </w:p>
    <w:p w14:paraId="1A7B7E0A" w14:textId="77777777" w:rsidR="00185BAC" w:rsidRPr="00DA43CE" w:rsidRDefault="00185BAC"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w:t>
      </w:r>
      <w:r w:rsidRPr="00DA43CE">
        <w:rPr>
          <w:rFonts w:ascii="Cambria" w:hAnsi="Cambria"/>
          <w:sz w:val="20"/>
          <w:szCs w:val="20"/>
        </w:rPr>
        <w:t>údaje o vzdelaní a odbornej praxi kľúčových expertov preukázal predložením profesijných životopisov, podpísanými kľúčovými expertmi.</w:t>
      </w:r>
    </w:p>
    <w:p w14:paraId="0E9F0015" w14:textId="77777777" w:rsidR="00185BAC" w:rsidRPr="00DA43CE" w:rsidRDefault="00185BAC"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predložený </w:t>
      </w:r>
      <w:r w:rsidRPr="00DA43CE">
        <w:rPr>
          <w:rFonts w:ascii="Cambria" w:hAnsi="Cambria"/>
          <w:sz w:val="20"/>
          <w:szCs w:val="20"/>
        </w:rPr>
        <w:t>profesijný životopis kľúčového experta obsahoval nasledovné údaje/skutočnosti:</w:t>
      </w:r>
    </w:p>
    <w:p w14:paraId="04D2CCD2" w14:textId="77777777" w:rsidR="00185BAC" w:rsidRPr="00A80C8A"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meno a priezvisko príslušného kľúčového experta,</w:t>
      </w:r>
    </w:p>
    <w:p w14:paraId="260847B1" w14:textId="77777777" w:rsidR="00185BAC" w:rsidRPr="00A80C8A"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príslušného experta vo vzťahu k predmetu zákazky (zamestnávateľ/odberateľ, trvanie pracovného pomeru/trvanie odbornej praxe / rok a mesiac od – do, pozícia, ktorú príslušný kľúčový expert zastával),</w:t>
      </w:r>
    </w:p>
    <w:p w14:paraId="26B31C02" w14:textId="77777777" w:rsidR="00185BAC" w:rsidRPr="00A80C8A"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vlastníctvo platných certifikátov pre príslušné produkty – vo vzťahu k predmetu zákazky</w:t>
      </w:r>
      <w:r>
        <w:rPr>
          <w:rFonts w:ascii="Cambria" w:hAnsi="Cambria"/>
          <w:sz w:val="20"/>
          <w:szCs w:val="20"/>
        </w:rPr>
        <w:t>,</w:t>
      </w:r>
    </w:p>
    <w:p w14:paraId="40462FE0" w14:textId="7F85CDE5" w:rsidR="00185BAC"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príslušného kľúčového experta podľa bodu </w:t>
      </w:r>
      <w:r>
        <w:rPr>
          <w:rFonts w:ascii="Cambria" w:hAnsi="Cambria"/>
          <w:sz w:val="20"/>
          <w:szCs w:val="20"/>
        </w:rPr>
        <w:t>35.2.2.4,</w:t>
      </w:r>
    </w:p>
    <w:p w14:paraId="5FA77239" w14:textId="77777777" w:rsidR="00185BAC" w:rsidRPr="00DA43CE" w:rsidRDefault="00185BAC" w:rsidP="00185BAC">
      <w:pPr>
        <w:pStyle w:val="ListParagraph"/>
        <w:numPr>
          <w:ilvl w:val="0"/>
          <w:numId w:val="47"/>
        </w:numPr>
        <w:spacing w:after="0" w:line="240" w:lineRule="auto"/>
        <w:ind w:left="2410" w:hanging="283"/>
        <w:jc w:val="both"/>
        <w:rPr>
          <w:rFonts w:ascii="Cambria" w:hAnsi="Cambria"/>
          <w:sz w:val="20"/>
          <w:szCs w:val="20"/>
        </w:rPr>
      </w:pPr>
      <w:r w:rsidRPr="00DA43CE">
        <w:rPr>
          <w:rFonts w:ascii="Cambria" w:hAnsi="Cambria"/>
          <w:sz w:val="20"/>
          <w:szCs w:val="20"/>
        </w:rPr>
        <w:t>podpis príslušného kľúčového experta.</w:t>
      </w:r>
    </w:p>
    <w:p w14:paraId="35D5EA58" w14:textId="1E099A6B" w:rsidR="00185BAC" w:rsidRPr="0016347A" w:rsidRDefault="00185BAC" w:rsidP="001B2CC4">
      <w:pPr>
        <w:pStyle w:val="ListParagraph"/>
        <w:numPr>
          <w:ilvl w:val="3"/>
          <w:numId w:val="33"/>
        </w:numPr>
        <w:tabs>
          <w:tab w:val="left" w:pos="1276"/>
        </w:tabs>
        <w:spacing w:after="0" w:line="240" w:lineRule="auto"/>
        <w:ind w:left="2127" w:hanging="851"/>
        <w:contextualSpacing/>
        <w:jc w:val="both"/>
        <w:rPr>
          <w:rFonts w:asciiTheme="majorHAnsi" w:hAnsiTheme="majorHAnsi" w:cs="Cambria"/>
          <w:color w:val="000000"/>
          <w:sz w:val="20"/>
          <w:szCs w:val="20"/>
        </w:rPr>
      </w:pPr>
      <w:r w:rsidRPr="00CE53C4">
        <w:rPr>
          <w:rFonts w:asciiTheme="majorHAnsi" w:hAnsiTheme="majorHAnsi" w:cs="Arial"/>
          <w:sz w:val="20"/>
          <w:szCs w:val="20"/>
        </w:rPr>
        <w:t xml:space="preserve">Verejný obstarávateľ požaduje, </w:t>
      </w:r>
      <w:r w:rsidRPr="00CE53C4">
        <w:rPr>
          <w:rFonts w:asciiTheme="majorHAnsi" w:hAnsiTheme="majorHAnsi" w:cs="Cambria"/>
          <w:color w:val="000000"/>
          <w:sz w:val="20"/>
          <w:szCs w:val="20"/>
        </w:rPr>
        <w:t xml:space="preserve">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w:t>
      </w:r>
      <w:r w:rsidR="002B2166">
        <w:rPr>
          <w:rFonts w:asciiTheme="majorHAnsi" w:hAnsiTheme="majorHAnsi" w:cs="Cambria"/>
          <w:color w:val="000000"/>
          <w:sz w:val="20"/>
          <w:szCs w:val="20"/>
        </w:rPr>
        <w:t>5</w:t>
      </w:r>
      <w:r w:rsidRPr="00CE53C4">
        <w:rPr>
          <w:rFonts w:asciiTheme="majorHAnsi" w:hAnsiTheme="majorHAnsi" w:cs="Cambria"/>
          <w:color w:val="000000"/>
          <w:sz w:val="20"/>
          <w:szCs w:val="20"/>
        </w:rPr>
        <w:t xml:space="preserve">. </w:t>
      </w:r>
      <w:r w:rsidRPr="00E5079F">
        <w:rPr>
          <w:rFonts w:asciiTheme="majorHAnsi" w:hAnsiTheme="majorHAnsi" w:cs="Cambria"/>
          <w:color w:val="000000"/>
          <w:sz w:val="20"/>
          <w:szCs w:val="20"/>
        </w:rPr>
        <w:t>(musí ísť o navzájom rôzne osoby):</w:t>
      </w:r>
    </w:p>
    <w:p w14:paraId="6A8C128D"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1)</w:t>
      </w:r>
      <w:r w:rsidRPr="0016347A">
        <w:rPr>
          <w:rFonts w:asciiTheme="majorHAnsi" w:hAnsiTheme="majorHAnsi" w:cs="Cambria"/>
          <w:color w:val="000000"/>
          <w:sz w:val="20"/>
          <w:szCs w:val="20"/>
        </w:rPr>
        <w:tab/>
        <w:t>Kľúčový expert č. 1 – Projektový manažér,</w:t>
      </w:r>
    </w:p>
    <w:p w14:paraId="1AB08A3C"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2)</w:t>
      </w:r>
      <w:r w:rsidRPr="0016347A">
        <w:rPr>
          <w:rFonts w:asciiTheme="majorHAnsi" w:hAnsiTheme="majorHAnsi" w:cs="Cambria"/>
          <w:color w:val="000000"/>
          <w:sz w:val="20"/>
          <w:szCs w:val="20"/>
        </w:rPr>
        <w:tab/>
        <w:t xml:space="preserve">Kľúčový expert č. 2 – </w:t>
      </w:r>
      <w:r w:rsidRPr="0016347A">
        <w:rPr>
          <w:rStyle w:val="normaltextrun"/>
          <w:rFonts w:ascii="Cambria" w:hAnsi="Cambria"/>
          <w:sz w:val="20"/>
          <w:szCs w:val="20"/>
        </w:rPr>
        <w:t>Senior procesný IT analytik</w:t>
      </w:r>
      <w:r w:rsidRPr="0016347A">
        <w:rPr>
          <w:rStyle w:val="eop"/>
          <w:rFonts w:ascii="Cambria" w:hAnsi="Cambria"/>
          <w:sz w:val="20"/>
          <w:szCs w:val="20"/>
        </w:rPr>
        <w:t> </w:t>
      </w:r>
      <w:r w:rsidRPr="0016347A">
        <w:rPr>
          <w:rFonts w:asciiTheme="majorHAnsi" w:hAnsiTheme="majorHAnsi" w:cs="Cambria"/>
          <w:color w:val="000000"/>
          <w:sz w:val="20"/>
          <w:szCs w:val="20"/>
        </w:rPr>
        <w:t>,</w:t>
      </w:r>
    </w:p>
    <w:p w14:paraId="01B3DF91"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3)</w:t>
      </w:r>
      <w:r w:rsidRPr="0016347A">
        <w:rPr>
          <w:rFonts w:asciiTheme="majorHAnsi" w:hAnsiTheme="majorHAnsi" w:cs="Cambria"/>
          <w:color w:val="000000"/>
          <w:sz w:val="20"/>
          <w:szCs w:val="20"/>
        </w:rPr>
        <w:tab/>
        <w:t>Kľúčový expert č. 3 – Senior</w:t>
      </w:r>
      <w:r w:rsidRPr="0016347A">
        <w:rPr>
          <w:rFonts w:asciiTheme="majorHAnsi" w:eastAsia="Cambria" w:hAnsiTheme="majorHAnsi"/>
          <w:sz w:val="20"/>
          <w:szCs w:val="20"/>
          <w:lang w:val="sk"/>
        </w:rPr>
        <w:t xml:space="preserve"> IT Architekt</w:t>
      </w:r>
      <w:r w:rsidRPr="0016347A">
        <w:rPr>
          <w:rFonts w:asciiTheme="majorHAnsi" w:hAnsiTheme="majorHAnsi" w:cs="Cambria"/>
          <w:color w:val="000000"/>
          <w:sz w:val="20"/>
          <w:szCs w:val="20"/>
        </w:rPr>
        <w:t>,</w:t>
      </w:r>
    </w:p>
    <w:p w14:paraId="6C9460E4"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4)</w:t>
      </w:r>
      <w:r w:rsidRPr="0016347A">
        <w:rPr>
          <w:rFonts w:asciiTheme="majorHAnsi" w:hAnsiTheme="majorHAnsi" w:cs="Cambria"/>
          <w:color w:val="000000"/>
          <w:sz w:val="20"/>
          <w:szCs w:val="20"/>
        </w:rPr>
        <w:tab/>
        <w:t xml:space="preserve">Kľúčový expert č. 4 – </w:t>
      </w:r>
      <w:r w:rsidRPr="0016347A">
        <w:rPr>
          <w:rStyle w:val="normaltextrun"/>
          <w:rFonts w:ascii="Cambria" w:hAnsi="Cambria"/>
          <w:sz w:val="20"/>
          <w:szCs w:val="20"/>
        </w:rPr>
        <w:t>Senior IT vývojár</w:t>
      </w:r>
      <w:r w:rsidRPr="0016347A">
        <w:rPr>
          <w:rFonts w:asciiTheme="majorHAnsi" w:hAnsiTheme="majorHAnsi" w:cs="Cambria"/>
          <w:color w:val="000000"/>
          <w:sz w:val="20"/>
          <w:szCs w:val="20"/>
        </w:rPr>
        <w:t>,</w:t>
      </w:r>
    </w:p>
    <w:p w14:paraId="3CA0CB1A" w14:textId="6D9E0D2D" w:rsidR="0010479F" w:rsidRDefault="00185BAC" w:rsidP="00114357">
      <w:pPr>
        <w:pStyle w:val="ListParagraph"/>
        <w:spacing w:after="0" w:line="240" w:lineRule="auto"/>
        <w:ind w:left="2127"/>
        <w:contextualSpacing/>
        <w:jc w:val="both"/>
        <w:rPr>
          <w:rStyle w:val="normaltextrun"/>
          <w:rFonts w:ascii="Cambria" w:hAnsi="Cambria"/>
          <w:sz w:val="20"/>
          <w:szCs w:val="20"/>
        </w:rPr>
      </w:pPr>
      <w:r w:rsidRPr="0016347A">
        <w:rPr>
          <w:rFonts w:asciiTheme="majorHAnsi" w:hAnsiTheme="majorHAnsi" w:cs="Cambria"/>
          <w:color w:val="000000"/>
          <w:sz w:val="20"/>
          <w:szCs w:val="20"/>
        </w:rPr>
        <w:t>5)</w:t>
      </w:r>
      <w:r w:rsidRPr="0016347A">
        <w:rPr>
          <w:rFonts w:asciiTheme="majorHAnsi" w:hAnsiTheme="majorHAnsi" w:cs="Cambria"/>
          <w:color w:val="000000"/>
          <w:sz w:val="20"/>
          <w:szCs w:val="20"/>
        </w:rPr>
        <w:tab/>
        <w:t xml:space="preserve">Kľúčový expert č. 5 – </w:t>
      </w:r>
      <w:r w:rsidRPr="00AB3597">
        <w:rPr>
          <w:rStyle w:val="normaltextrun"/>
          <w:rFonts w:ascii="Cambria" w:hAnsi="Cambria"/>
          <w:sz w:val="20"/>
          <w:szCs w:val="20"/>
        </w:rPr>
        <w:t>Expert správy dokumentov.</w:t>
      </w:r>
    </w:p>
    <w:p w14:paraId="636C7719" w14:textId="7F7EA79D" w:rsidR="00B92D3E" w:rsidRPr="00E34946" w:rsidRDefault="00E34946" w:rsidP="00114357">
      <w:pPr>
        <w:pStyle w:val="ListParagraph"/>
        <w:spacing w:after="0" w:line="240" w:lineRule="auto"/>
        <w:ind w:left="2127"/>
        <w:contextualSpacing/>
        <w:jc w:val="both"/>
        <w:rPr>
          <w:rStyle w:val="eop"/>
          <w:rFonts w:asciiTheme="majorHAnsi" w:hAnsiTheme="majorHAnsi" w:cs="Cambria"/>
          <w:color w:val="000000"/>
          <w:sz w:val="20"/>
          <w:szCs w:val="20"/>
        </w:rPr>
      </w:pPr>
      <w:r w:rsidRPr="003E1325">
        <w:rPr>
          <w:rStyle w:val="eop"/>
          <w:rFonts w:ascii="Cambria" w:hAnsi="Cambria"/>
          <w:sz w:val="20"/>
          <w:szCs w:val="20"/>
        </w:rPr>
        <w:t>V </w:t>
      </w:r>
      <w:r w:rsidRPr="00114357">
        <w:rPr>
          <w:rFonts w:asciiTheme="majorHAnsi" w:hAnsiTheme="majorHAnsi" w:cs="Cambria"/>
          <w:color w:val="000000"/>
        </w:rPr>
        <w:t>prípade</w:t>
      </w:r>
      <w:r w:rsidRPr="003E1325">
        <w:rPr>
          <w:rStyle w:val="eop"/>
          <w:rFonts w:ascii="Cambria" w:hAnsi="Cambria"/>
          <w:sz w:val="20"/>
          <w:szCs w:val="20"/>
        </w:rPr>
        <w:t xml:space="preserve"> ak uchádzač predkladá ponuku na časť č. 2 a tiež na časť č. 1 predmetu zákazky tak </w:t>
      </w:r>
      <w:r w:rsidR="00932735" w:rsidRPr="003E1325">
        <w:rPr>
          <w:rStyle w:val="eop"/>
          <w:rFonts w:ascii="Cambria" w:hAnsi="Cambria"/>
          <w:sz w:val="20"/>
          <w:szCs w:val="20"/>
        </w:rPr>
        <w:t>k</w:t>
      </w:r>
      <w:r w:rsidR="00B92D3E" w:rsidRPr="003E1325">
        <w:rPr>
          <w:rStyle w:val="eop"/>
          <w:rFonts w:ascii="Cambria" w:hAnsi="Cambria"/>
          <w:sz w:val="20"/>
          <w:szCs w:val="20"/>
        </w:rPr>
        <w:t>ľúčoví experti č. 1 až č. 5 pre časť č. 2 predmetu zákazky musia byť iné osoby ako kľúčoví experti pre časť č. 1 predmetu zákazky z dôvodu, že časť č. 1 a časť č. 2 predmetu zákazky bude</w:t>
      </w:r>
      <w:r w:rsidR="00B92D3E">
        <w:rPr>
          <w:rStyle w:val="eop"/>
          <w:rFonts w:ascii="Cambria" w:hAnsi="Cambria"/>
          <w:sz w:val="20"/>
          <w:szCs w:val="20"/>
        </w:rPr>
        <w:t xml:space="preserve"> realizovaná paralelne</w:t>
      </w:r>
      <w:r w:rsidR="003E1325">
        <w:rPr>
          <w:rStyle w:val="eop"/>
          <w:rFonts w:ascii="Cambria" w:hAnsi="Cambria"/>
          <w:sz w:val="20"/>
          <w:szCs w:val="20"/>
        </w:rPr>
        <w:t xml:space="preserve"> v rovnako čase</w:t>
      </w:r>
      <w:r w:rsidR="00B92D3E">
        <w:rPr>
          <w:rStyle w:val="eop"/>
          <w:rFonts w:ascii="Cambria" w:hAnsi="Cambria"/>
          <w:sz w:val="20"/>
          <w:szCs w:val="20"/>
        </w:rPr>
        <w:t>.</w:t>
      </w:r>
      <w:r w:rsidR="00B92D3E" w:rsidRPr="0016347A">
        <w:rPr>
          <w:rStyle w:val="eop"/>
          <w:rFonts w:ascii="Cambria" w:hAnsi="Cambria"/>
          <w:sz w:val="20"/>
          <w:szCs w:val="20"/>
        </w:rPr>
        <w:t> </w:t>
      </w:r>
    </w:p>
    <w:p w14:paraId="50C90E2E" w14:textId="77777777" w:rsidR="003E0952" w:rsidRPr="00EF6015" w:rsidRDefault="003E0952" w:rsidP="00114357">
      <w:pPr>
        <w:pStyle w:val="ListParagraph"/>
        <w:numPr>
          <w:ilvl w:val="4"/>
          <w:numId w:val="33"/>
        </w:numPr>
        <w:spacing w:before="60" w:after="0" w:line="240" w:lineRule="auto"/>
        <w:ind w:left="3119" w:hanging="993"/>
        <w:jc w:val="both"/>
        <w:rPr>
          <w:rFonts w:ascii="Cambria" w:hAnsi="Cambria" w:cs="Arial"/>
          <w:sz w:val="20"/>
          <w:szCs w:val="20"/>
        </w:rPr>
      </w:pPr>
      <w:r w:rsidRPr="008176B2">
        <w:rPr>
          <w:rFonts w:ascii="Cambria" w:hAnsi="Cambria" w:cs="Arial"/>
          <w:sz w:val="20"/>
          <w:szCs w:val="20"/>
        </w:rPr>
        <w:t xml:space="preserve">Verejný obstarávateľ požaduje, aby uchádzač predložil pri </w:t>
      </w:r>
      <w:r w:rsidRPr="008176B2">
        <w:rPr>
          <w:rFonts w:ascii="Cambria" w:hAnsi="Cambria" w:cs="Arial"/>
          <w:b/>
          <w:bCs/>
          <w:sz w:val="20"/>
          <w:szCs w:val="20"/>
        </w:rPr>
        <w:t xml:space="preserve">kľúčovom expertovi č. 1 – Projektový manažér </w:t>
      </w:r>
      <w:r w:rsidRPr="008176B2">
        <w:rPr>
          <w:rFonts w:ascii="Cambria" w:hAnsi="Cambria" w:cs="Arial"/>
          <w:sz w:val="20"/>
          <w:szCs w:val="20"/>
        </w:rPr>
        <w:t>doklady, z ktorých je identifikovateľné a preukázateľné splnenie nasledujúcich požiadaviek:</w:t>
      </w:r>
    </w:p>
    <w:p w14:paraId="4C31D812" w14:textId="77777777" w:rsidR="003E0952"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EF7A7B">
        <w:rPr>
          <w:rFonts w:asciiTheme="majorHAnsi" w:hAnsiTheme="majorHAnsi" w:cs="Arial"/>
          <w:sz w:val="20"/>
          <w:szCs w:val="20"/>
        </w:rPr>
        <w:lastRenderedPageBreak/>
        <w:tab/>
      </w:r>
      <w:r w:rsidRPr="00084179">
        <w:rPr>
          <w:rFonts w:asciiTheme="majorHAnsi" w:hAnsiTheme="majorHAnsi" w:cs="Arial"/>
          <w:sz w:val="20"/>
          <w:szCs w:val="20"/>
        </w:rPr>
        <w:t>má ukončené vysokoškolské vzdelanie minimálne 2. stupňa; túto podmienku účasti uchádzač preukáže kópiou dokladu  o požadovanom vzdelaní</w:t>
      </w:r>
      <w:r>
        <w:rPr>
          <w:rFonts w:ascii="Cambria" w:hAnsi="Cambria" w:cs="Arial"/>
          <w:sz w:val="20"/>
          <w:szCs w:val="20"/>
        </w:rPr>
        <w:t>;</w:t>
      </w:r>
    </w:p>
    <w:p w14:paraId="2F3B10D1" w14:textId="7CAAE7EA" w:rsidR="003E0952" w:rsidRPr="00EF6015"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w:t>
      </w:r>
      <w:r w:rsidRPr="003670E7">
        <w:rPr>
          <w:rStyle w:val="normaltextrun"/>
          <w:rFonts w:ascii="Cambria" w:hAnsi="Cambria"/>
          <w:sz w:val="20"/>
          <w:szCs w:val="20"/>
        </w:rPr>
        <w:t>5 rokov</w:t>
      </w:r>
      <w:r w:rsidR="008C65DE">
        <w:rPr>
          <w:rStyle w:val="normaltextrun"/>
          <w:rFonts w:ascii="Cambria" w:hAnsi="Cambria"/>
          <w:sz w:val="20"/>
          <w:szCs w:val="20"/>
        </w:rPr>
        <w:t xml:space="preserve"> </w:t>
      </w:r>
      <w:r w:rsidR="008C65DE" w:rsidRPr="00AE472A">
        <w:rPr>
          <w:rFonts w:asciiTheme="majorHAnsi" w:hAnsiTheme="majorHAnsi" w:cs="Arial"/>
          <w:sz w:val="20"/>
          <w:szCs w:val="20"/>
        </w:rPr>
        <w:t>odbornej praxe</w:t>
      </w:r>
      <w:r w:rsidRPr="003670E7">
        <w:rPr>
          <w:rStyle w:val="normaltextrun"/>
          <w:rFonts w:ascii="Cambria" w:hAnsi="Cambria"/>
          <w:sz w:val="20"/>
          <w:szCs w:val="20"/>
        </w:rPr>
        <w:t xml:space="preserve"> v oblasti projektov</w:t>
      </w:r>
      <w:r w:rsidRPr="003670E7">
        <w:rPr>
          <w:rStyle w:val="spellingerror"/>
          <w:rFonts w:ascii="Cambria" w:hAnsi="Cambria"/>
          <w:sz w:val="20"/>
          <w:szCs w:val="20"/>
        </w:rPr>
        <w:t>ého</w:t>
      </w:r>
      <w:r w:rsidRPr="003670E7">
        <w:rPr>
          <w:rStyle w:val="normaltextrun"/>
          <w:rFonts w:ascii="Cambria" w:hAnsi="Cambria"/>
          <w:sz w:val="20"/>
          <w:szCs w:val="20"/>
        </w:rPr>
        <w:t xml:space="preserve"> manažmentu</w:t>
      </w:r>
      <w:r w:rsidRPr="003670E7">
        <w:rPr>
          <w:rFonts w:ascii="Cambria" w:hAnsi="Cambria" w:cs="Arial"/>
          <w:sz w:val="20"/>
          <w:szCs w:val="20"/>
        </w:rPr>
        <w:t xml:space="preserve">; </w:t>
      </w:r>
      <w:r w:rsidRPr="003670E7">
        <w:rPr>
          <w:rFonts w:ascii="Cambria" w:hAnsi="Cambria"/>
          <w:sz w:val="20"/>
          <w:szCs w:val="20"/>
        </w:rPr>
        <w:t>túto podmienku</w:t>
      </w:r>
      <w:r w:rsidRPr="00EB7880">
        <w:rPr>
          <w:rFonts w:ascii="Cambria" w:hAnsi="Cambria"/>
          <w:sz w:val="20"/>
          <w:szCs w:val="20"/>
        </w:rPr>
        <w:t xml:space="preserve">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0800F972" w14:textId="5CBBB417" w:rsidR="003E0952" w:rsidRPr="004B082F"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D20940">
        <w:rPr>
          <w:rFonts w:ascii="Cambria" w:hAnsi="Cambria" w:cs="Arial"/>
          <w:sz w:val="20"/>
          <w:szCs w:val="20"/>
        </w:rPr>
        <w:t xml:space="preserve">má minimálne tri osobné praktické skúsenosti </w:t>
      </w:r>
      <w:r w:rsidRPr="00D20940">
        <w:rPr>
          <w:rStyle w:val="normaltextrun"/>
          <w:rFonts w:ascii="Cambria" w:hAnsi="Cambria"/>
          <w:sz w:val="20"/>
          <w:szCs w:val="20"/>
        </w:rPr>
        <w:t>s realizáciou projektov v maticovo riadenej organizácii na pozícii projektového manažéra za predchádzajúcich 5 rokov od vyhlásenia verejného obstarávania</w:t>
      </w:r>
      <w:r w:rsidRPr="00D20940">
        <w:rPr>
          <w:rFonts w:ascii="Cambria" w:hAnsi="Cambria" w:cs="Arial"/>
          <w:sz w:val="20"/>
          <w:szCs w:val="20"/>
        </w:rPr>
        <w:t>;</w:t>
      </w:r>
      <w:r w:rsidRPr="00D20940">
        <w:rPr>
          <w:rFonts w:ascii="Cambria" w:hAnsi="Cambria"/>
          <w:sz w:val="20"/>
          <w:szCs w:val="20"/>
        </w:rPr>
        <w:t xml:space="preserve"> túto podmienku účasti </w:t>
      </w:r>
      <w:r w:rsidRPr="004B082F">
        <w:rPr>
          <w:rFonts w:ascii="Cambria" w:hAnsi="Cambria"/>
          <w:sz w:val="20"/>
          <w:szCs w:val="20"/>
        </w:rPr>
        <w:t>uchádzač u experta preukáže profesijným životopisom</w:t>
      </w:r>
      <w:r w:rsidRPr="004B082F">
        <w:rPr>
          <w:rFonts w:ascii="Cambria" w:hAnsi="Cambria" w:cs="Arial"/>
          <w:sz w:val="20"/>
          <w:szCs w:val="20"/>
        </w:rPr>
        <w:t>;</w:t>
      </w:r>
    </w:p>
    <w:p w14:paraId="286E43E3" w14:textId="77777777" w:rsidR="003E0952" w:rsidRPr="00274C43"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ab/>
      </w:r>
      <w:r w:rsidRPr="00274C43">
        <w:rPr>
          <w:rFonts w:ascii="Cambria" w:hAnsi="Cambria" w:cs="Arial"/>
          <w:sz w:val="20"/>
          <w:szCs w:val="20"/>
        </w:rPr>
        <w:t xml:space="preserve">je držiteľom platného certifikátu v oblasti projektového riadenia </w:t>
      </w:r>
      <w:r w:rsidRPr="00274C43">
        <w:rPr>
          <w:rStyle w:val="normaltextrun"/>
          <w:rFonts w:ascii="Cambria" w:hAnsi="Cambria"/>
          <w:sz w:val="20"/>
          <w:szCs w:val="20"/>
        </w:rPr>
        <w:t>IPMA (akceptované úrovne certifikátu IPMA sú: Level A, Level B, Level C) alebo iný obdobný ekvivalent (napr. PRINCE2-Practitioner, PMI-PMP a pod.)</w:t>
      </w:r>
      <w:r w:rsidRPr="00274C43">
        <w:rPr>
          <w:rFonts w:ascii="Cambria" w:hAnsi="Cambria" w:cs="Arial"/>
          <w:sz w:val="20"/>
          <w:szCs w:val="20"/>
        </w:rPr>
        <w:t xml:space="preserve">; túto podmienku účasti uchádzač preukáže u experta kópiou certifikátu. </w:t>
      </w:r>
    </w:p>
    <w:p w14:paraId="292F1B28" w14:textId="77777777" w:rsidR="003E0952" w:rsidRPr="000B0458" w:rsidRDefault="003E0952" w:rsidP="00114357">
      <w:pPr>
        <w:tabs>
          <w:tab w:val="left" w:pos="284"/>
        </w:tabs>
        <w:ind w:left="3119"/>
        <w:jc w:val="both"/>
        <w:rPr>
          <w:rFonts w:asciiTheme="majorHAnsi" w:hAnsiTheme="majorHAnsi" w:cs="Arial"/>
          <w:sz w:val="20"/>
          <w:szCs w:val="20"/>
        </w:rPr>
      </w:pPr>
      <w:r w:rsidRPr="004F36DF">
        <w:rPr>
          <w:rFonts w:asciiTheme="majorHAnsi" w:hAnsiTheme="majorHAnsi" w:cs="Arial"/>
          <w:b/>
          <w:bCs/>
          <w:sz w:val="20"/>
          <w:szCs w:val="20"/>
        </w:rPr>
        <w:t xml:space="preserve">Kľúčový expert č. 1 je zodpovedný </w:t>
      </w:r>
      <w:r w:rsidRPr="00220077">
        <w:rPr>
          <w:rFonts w:asciiTheme="majorHAnsi" w:hAnsiTheme="majorHAnsi" w:cs="Arial"/>
          <w:b/>
          <w:bCs/>
          <w:sz w:val="20"/>
          <w:szCs w:val="20"/>
        </w:rPr>
        <w:t>za</w:t>
      </w:r>
      <w:r w:rsidRPr="006452F6">
        <w:rPr>
          <w:rFonts w:ascii="Cambria" w:hAnsi="Cambria" w:cstheme="minorHAnsi"/>
          <w:b/>
          <w:bCs/>
          <w:color w:val="242424"/>
          <w:sz w:val="20"/>
          <w:szCs w:val="20"/>
          <w:shd w:val="clear" w:color="auto" w:fill="FFFFFF"/>
        </w:rPr>
        <w:t xml:space="preserve"> riadenie projektu na strane </w:t>
      </w:r>
      <w:r>
        <w:rPr>
          <w:rFonts w:ascii="Cambria" w:hAnsi="Cambria" w:cstheme="minorHAnsi"/>
          <w:b/>
          <w:bCs/>
          <w:color w:val="242424"/>
          <w:sz w:val="20"/>
          <w:szCs w:val="20"/>
          <w:shd w:val="clear" w:color="auto" w:fill="FFFFFF"/>
        </w:rPr>
        <w:t>uchádzača.</w:t>
      </w:r>
    </w:p>
    <w:p w14:paraId="20E44585" w14:textId="77777777" w:rsidR="00F70E21" w:rsidRPr="00B23C84" w:rsidRDefault="00F70E21" w:rsidP="00114357">
      <w:pPr>
        <w:pStyle w:val="ListParagraph"/>
        <w:numPr>
          <w:ilvl w:val="4"/>
          <w:numId w:val="33"/>
        </w:numPr>
        <w:spacing w:before="60" w:after="0" w:line="240" w:lineRule="auto"/>
        <w:ind w:left="3119" w:hanging="993"/>
        <w:jc w:val="both"/>
        <w:rPr>
          <w:rFonts w:asciiTheme="majorHAnsi" w:hAnsiTheme="majorHAnsi" w:cs="Arial"/>
          <w:sz w:val="20"/>
          <w:szCs w:val="20"/>
        </w:rPr>
      </w:pPr>
      <w:r w:rsidRPr="000B0458">
        <w:rPr>
          <w:rFonts w:asciiTheme="majorHAnsi" w:hAnsiTheme="majorHAnsi" w:cs="Arial"/>
          <w:sz w:val="20"/>
          <w:szCs w:val="20"/>
        </w:rPr>
        <w:t xml:space="preserve">Verejný obstarávateľ požaduje, aby uchádzač predložil pri </w:t>
      </w:r>
      <w:r w:rsidRPr="000B0458">
        <w:rPr>
          <w:rFonts w:asciiTheme="majorHAnsi" w:hAnsiTheme="majorHAnsi" w:cs="Arial"/>
          <w:b/>
          <w:bCs/>
          <w:sz w:val="20"/>
          <w:szCs w:val="20"/>
        </w:rPr>
        <w:t xml:space="preserve">kľúčovom expertovi č. 2 – Senior </w:t>
      </w:r>
      <w:r>
        <w:rPr>
          <w:rFonts w:asciiTheme="majorHAnsi" w:eastAsia="Cambria" w:hAnsiTheme="majorHAnsi" w:cstheme="minorHAnsi"/>
          <w:b/>
          <w:bCs/>
          <w:sz w:val="20"/>
          <w:szCs w:val="20"/>
          <w:lang w:val="sk"/>
        </w:rPr>
        <w:t>procesný</w:t>
      </w:r>
      <w:r w:rsidRPr="000B0458">
        <w:rPr>
          <w:rFonts w:asciiTheme="majorHAnsi" w:eastAsia="Cambria" w:hAnsiTheme="majorHAnsi" w:cstheme="minorHAnsi"/>
          <w:b/>
          <w:bCs/>
          <w:sz w:val="20"/>
          <w:szCs w:val="20"/>
          <w:lang w:val="sk"/>
        </w:rPr>
        <w:t xml:space="preserve"> IT Analytik</w:t>
      </w:r>
      <w:r w:rsidRPr="000B0458">
        <w:rPr>
          <w:rFonts w:asciiTheme="majorHAnsi" w:hAnsiTheme="majorHAnsi" w:cs="Arial"/>
          <w:b/>
          <w:bCs/>
          <w:sz w:val="20"/>
          <w:szCs w:val="20"/>
        </w:rPr>
        <w:t xml:space="preserve"> </w:t>
      </w:r>
      <w:r w:rsidRPr="000B0458">
        <w:rPr>
          <w:rFonts w:asciiTheme="majorHAnsi" w:hAnsiTheme="majorHAnsi" w:cs="Arial"/>
          <w:sz w:val="20"/>
          <w:szCs w:val="20"/>
        </w:rPr>
        <w:t>údaje, z ktorých je identifikovateľné a preukázateľné splnenie nasledujúcich</w:t>
      </w:r>
      <w:r>
        <w:rPr>
          <w:rFonts w:asciiTheme="majorHAnsi" w:hAnsiTheme="majorHAnsi" w:cs="Arial"/>
          <w:sz w:val="20"/>
          <w:szCs w:val="20"/>
        </w:rPr>
        <w:t xml:space="preserve"> požiadaviek: </w:t>
      </w:r>
    </w:p>
    <w:p w14:paraId="704BB6D6" w14:textId="77777777" w:rsidR="00F70E21" w:rsidRPr="00084179"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7A7B">
        <w:rPr>
          <w:rFonts w:asciiTheme="majorHAnsi" w:hAnsiTheme="majorHAnsi" w:cs="Arial"/>
          <w:sz w:val="20"/>
          <w:szCs w:val="20"/>
        </w:rPr>
        <w:tab/>
      </w:r>
      <w:r w:rsidRPr="00084179">
        <w:rPr>
          <w:rFonts w:asciiTheme="majorHAnsi" w:hAnsiTheme="majorHAnsi" w:cs="Arial"/>
          <w:sz w:val="20"/>
          <w:szCs w:val="20"/>
        </w:rPr>
        <w:t>má ukončené vysokoškolské vzdelanie minimálne 2. stupňa; túto podmienku účasti uchádzač preukáže kópiou dokladu  o požadovanom vzdelaní;</w:t>
      </w:r>
    </w:p>
    <w:p w14:paraId="23B22070" w14:textId="1BF2652D" w:rsidR="00F70E21" w:rsidRPr="00AE472A"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AE472A">
        <w:rPr>
          <w:rFonts w:asciiTheme="majorHAnsi" w:hAnsiTheme="majorHAnsi" w:cs="Arial"/>
          <w:sz w:val="20"/>
          <w:szCs w:val="20"/>
        </w:rPr>
        <w:t>má minimálne 5 rokov</w:t>
      </w:r>
      <w:r w:rsidR="008C65DE">
        <w:rPr>
          <w:rFonts w:asciiTheme="majorHAnsi" w:hAnsiTheme="majorHAnsi" w:cs="Arial"/>
          <w:sz w:val="20"/>
          <w:szCs w:val="20"/>
        </w:rPr>
        <w:t xml:space="preserve"> </w:t>
      </w:r>
      <w:r w:rsidR="008C65DE" w:rsidRPr="00AE472A">
        <w:rPr>
          <w:rFonts w:asciiTheme="majorHAnsi" w:hAnsiTheme="majorHAnsi" w:cs="Arial"/>
          <w:sz w:val="20"/>
          <w:szCs w:val="20"/>
        </w:rPr>
        <w:t>odbornej praxe</w:t>
      </w:r>
      <w:r w:rsidRPr="00AE472A">
        <w:rPr>
          <w:rFonts w:asciiTheme="majorHAnsi" w:hAnsiTheme="majorHAnsi" w:cs="Arial"/>
          <w:sz w:val="20"/>
          <w:szCs w:val="20"/>
        </w:rPr>
        <w:t xml:space="preserve"> </w:t>
      </w:r>
      <w:r w:rsidRPr="00AE472A">
        <w:rPr>
          <w:rStyle w:val="normaltextrun"/>
          <w:rFonts w:ascii="Cambria" w:hAnsi="Cambria"/>
          <w:sz w:val="20"/>
          <w:szCs w:val="20"/>
        </w:rPr>
        <w:t>na funkcii hlavného IT analytika v oblasti informačných technológií</w:t>
      </w:r>
      <w:r w:rsidRPr="00AE472A">
        <w:rPr>
          <w:rFonts w:asciiTheme="majorHAnsi" w:hAnsiTheme="majorHAnsi" w:cs="Arial"/>
          <w:sz w:val="20"/>
          <w:szCs w:val="20"/>
        </w:rPr>
        <w:t>;</w:t>
      </w:r>
      <w:r w:rsidRPr="00AE472A">
        <w:rPr>
          <w:rFonts w:ascii="Cambria" w:hAnsi="Cambria"/>
          <w:sz w:val="20"/>
          <w:szCs w:val="20"/>
        </w:rPr>
        <w:t xml:space="preserve"> túto podmienku účasti uchádzač u experta preukáže profesijným životopisom</w:t>
      </w:r>
      <w:r w:rsidRPr="00AE472A">
        <w:rPr>
          <w:rFonts w:asciiTheme="majorHAnsi" w:hAnsiTheme="majorHAnsi" w:cs="Arial"/>
          <w:sz w:val="20"/>
          <w:szCs w:val="20"/>
        </w:rPr>
        <w:t>;</w:t>
      </w:r>
    </w:p>
    <w:p w14:paraId="0393235C" w14:textId="4CE22057" w:rsidR="00F70E21"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 xml:space="preserve">má minimálne </w:t>
      </w:r>
      <w:r>
        <w:rPr>
          <w:rFonts w:asciiTheme="majorHAnsi" w:hAnsiTheme="majorHAnsi" w:cs="Arial"/>
          <w:sz w:val="20"/>
          <w:szCs w:val="20"/>
        </w:rPr>
        <w:t>jednu</w:t>
      </w:r>
      <w:r w:rsidRPr="00EF6015">
        <w:rPr>
          <w:rFonts w:asciiTheme="majorHAnsi" w:hAnsiTheme="majorHAnsi" w:cs="Arial"/>
          <w:sz w:val="20"/>
          <w:szCs w:val="20"/>
        </w:rPr>
        <w:t xml:space="preserve"> osobn</w:t>
      </w:r>
      <w:r>
        <w:rPr>
          <w:rFonts w:asciiTheme="majorHAnsi" w:hAnsiTheme="majorHAnsi" w:cs="Arial"/>
          <w:sz w:val="20"/>
          <w:szCs w:val="20"/>
        </w:rPr>
        <w:t>ú</w:t>
      </w:r>
      <w:r w:rsidRPr="00EF6015">
        <w:rPr>
          <w:rFonts w:asciiTheme="majorHAnsi" w:hAnsiTheme="majorHAnsi" w:cs="Arial"/>
          <w:sz w:val="20"/>
          <w:szCs w:val="20"/>
        </w:rPr>
        <w:t xml:space="preserve"> praktick</w:t>
      </w:r>
      <w:r>
        <w:rPr>
          <w:rFonts w:asciiTheme="majorHAnsi" w:hAnsiTheme="majorHAnsi" w:cs="Arial"/>
          <w:sz w:val="20"/>
          <w:szCs w:val="20"/>
        </w:rPr>
        <w:t>ú</w:t>
      </w:r>
      <w:r w:rsidRPr="00EF6015">
        <w:rPr>
          <w:rFonts w:asciiTheme="majorHAnsi" w:hAnsiTheme="majorHAnsi" w:cs="Arial"/>
          <w:sz w:val="20"/>
          <w:szCs w:val="20"/>
        </w:rPr>
        <w:t xml:space="preserve"> skúsenos</w:t>
      </w:r>
      <w:r>
        <w:rPr>
          <w:rFonts w:asciiTheme="majorHAnsi" w:hAnsiTheme="majorHAnsi" w:cs="Arial"/>
          <w:sz w:val="20"/>
          <w:szCs w:val="20"/>
        </w:rPr>
        <w:t>ť</w:t>
      </w:r>
      <w:r w:rsidRPr="00EF6015">
        <w:rPr>
          <w:rFonts w:asciiTheme="majorHAnsi" w:hAnsiTheme="majorHAnsi" w:cs="Arial"/>
          <w:sz w:val="20"/>
          <w:szCs w:val="20"/>
        </w:rPr>
        <w:t xml:space="preserve"> </w:t>
      </w:r>
      <w:r w:rsidRPr="00EF6015">
        <w:rPr>
          <w:rFonts w:asciiTheme="majorHAnsi" w:hAnsiTheme="majorHAnsi" w:cstheme="minorHAnsi"/>
          <w:sz w:val="20"/>
          <w:szCs w:val="20"/>
        </w:rPr>
        <w:t xml:space="preserve">na implementácii alebo návrhu IS, pričom rozsah projektu a zameranie projektu je zhodné s predmetom tejto </w:t>
      </w:r>
      <w:r w:rsidR="00114357">
        <w:rPr>
          <w:rFonts w:asciiTheme="majorHAnsi" w:hAnsiTheme="majorHAnsi" w:cstheme="minorHAnsi"/>
          <w:sz w:val="20"/>
          <w:szCs w:val="20"/>
        </w:rPr>
        <w:t xml:space="preserve">časti </w:t>
      </w:r>
      <w:r w:rsidRPr="00EF6015">
        <w:rPr>
          <w:rFonts w:asciiTheme="majorHAnsi" w:hAnsiTheme="majorHAnsi" w:cstheme="minorHAnsi"/>
          <w:sz w:val="20"/>
          <w:szCs w:val="20"/>
        </w:rPr>
        <w:t>zákazky</w:t>
      </w:r>
      <w:r>
        <w:rPr>
          <w:rFonts w:asciiTheme="majorHAnsi" w:hAnsiTheme="majorHAnsi" w:cstheme="minorHAnsi"/>
          <w:sz w:val="20"/>
          <w:szCs w:val="20"/>
        </w:rPr>
        <w:t>;</w:t>
      </w:r>
      <w:r w:rsidRPr="00705733">
        <w:rPr>
          <w:rFonts w:ascii="Cambria" w:hAnsi="Cambria"/>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Theme="majorHAnsi" w:hAnsiTheme="majorHAnsi" w:cs="Arial"/>
          <w:sz w:val="20"/>
          <w:szCs w:val="20"/>
        </w:rPr>
        <w:t>;</w:t>
      </w:r>
    </w:p>
    <w:p w14:paraId="3EC03C84" w14:textId="12669D45" w:rsidR="00F70E21" w:rsidRPr="00F8646C"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F8646C">
        <w:rPr>
          <w:rFonts w:asciiTheme="majorHAnsi" w:hAnsiTheme="majorHAnsi" w:cs="Arial"/>
          <w:sz w:val="20"/>
          <w:szCs w:val="20"/>
        </w:rPr>
        <w:t xml:space="preserve">má </w:t>
      </w:r>
      <w:r w:rsidRPr="00F8646C">
        <w:rPr>
          <w:rStyle w:val="normaltextrun"/>
          <w:rFonts w:ascii="Cambria" w:hAnsi="Cambria"/>
          <w:sz w:val="20"/>
          <w:szCs w:val="20"/>
        </w:rPr>
        <w:t>minimálne tri osobné praktické skúsenosti s realizáciou projektov optimalizácie procesov v maticovo riadenej organizácii na funkcii hlavného IT analytika v oblasti informačných technológií za predchádzajúc</w:t>
      </w:r>
      <w:r w:rsidR="00104559">
        <w:rPr>
          <w:rStyle w:val="normaltextrun"/>
          <w:rFonts w:ascii="Cambria" w:hAnsi="Cambria"/>
          <w:sz w:val="20"/>
          <w:szCs w:val="20"/>
        </w:rPr>
        <w:t>ich</w:t>
      </w:r>
      <w:r w:rsidRPr="00F8646C">
        <w:rPr>
          <w:rStyle w:val="normaltextrun"/>
          <w:rFonts w:ascii="Cambria" w:hAnsi="Cambria"/>
          <w:sz w:val="20"/>
          <w:szCs w:val="20"/>
        </w:rPr>
        <w:t xml:space="preserve"> 5 rokov od vyhlásenia verejného obstarávania; </w:t>
      </w:r>
      <w:r w:rsidRPr="00F8646C">
        <w:rPr>
          <w:rFonts w:ascii="Cambria" w:hAnsi="Cambria"/>
          <w:sz w:val="20"/>
          <w:szCs w:val="20"/>
        </w:rPr>
        <w:t>túto podmienku účasti uchádzač u experta preukáže profesijným životopisom</w:t>
      </w:r>
      <w:r w:rsidRPr="00F8646C">
        <w:rPr>
          <w:rFonts w:asciiTheme="majorHAnsi" w:hAnsiTheme="majorHAnsi" w:cs="Arial"/>
          <w:sz w:val="20"/>
          <w:szCs w:val="20"/>
        </w:rPr>
        <w:t>;</w:t>
      </w:r>
    </w:p>
    <w:p w14:paraId="6FDE615A" w14:textId="4E48DF31" w:rsidR="00F70E21"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F8646C">
        <w:rPr>
          <w:rFonts w:asciiTheme="majorHAnsi" w:hAnsiTheme="majorHAnsi" w:cs="Arial"/>
          <w:sz w:val="20"/>
          <w:szCs w:val="20"/>
        </w:rPr>
        <w:t xml:space="preserve">je držiteľom platného certifikátu </w:t>
      </w:r>
      <w:r w:rsidRPr="00F8646C">
        <w:rPr>
          <w:rStyle w:val="normaltextrun"/>
          <w:rFonts w:ascii="Cambria" w:hAnsi="Cambria"/>
          <w:sz w:val="20"/>
          <w:szCs w:val="20"/>
        </w:rPr>
        <w:t>v oblasti procesného riadenia</w:t>
      </w:r>
      <w:r w:rsidR="007B7E7D">
        <w:rPr>
          <w:rStyle w:val="normaltextrun"/>
          <w:rFonts w:ascii="Cambria" w:hAnsi="Cambria"/>
          <w:sz w:val="20"/>
          <w:szCs w:val="20"/>
        </w:rPr>
        <w:t xml:space="preserve"> </w:t>
      </w:r>
      <w:r w:rsidR="007B7E7D">
        <w:rPr>
          <w:rStyle w:val="spellingerror"/>
          <w:rFonts w:ascii="Cambria" w:hAnsi="Cambria"/>
          <w:sz w:val="20"/>
          <w:szCs w:val="20"/>
        </w:rPr>
        <w:t xml:space="preserve">BPM 2 Fundamental </w:t>
      </w:r>
      <w:r w:rsidR="007B7E7D" w:rsidRPr="00F8646C">
        <w:rPr>
          <w:rStyle w:val="normaltextrun"/>
          <w:rFonts w:ascii="Cambria" w:hAnsi="Cambria"/>
          <w:sz w:val="20"/>
          <w:szCs w:val="20"/>
        </w:rPr>
        <w:t>alebo in</w:t>
      </w:r>
      <w:r w:rsidR="007B7E7D">
        <w:rPr>
          <w:rStyle w:val="normaltextrun"/>
          <w:rFonts w:ascii="Cambria" w:hAnsi="Cambria"/>
          <w:sz w:val="20"/>
          <w:szCs w:val="20"/>
        </w:rPr>
        <w:t>ého</w:t>
      </w:r>
      <w:r w:rsidR="007B7E7D" w:rsidRPr="00F8646C">
        <w:rPr>
          <w:rStyle w:val="normaltextrun"/>
          <w:rFonts w:ascii="Cambria" w:hAnsi="Cambria"/>
          <w:sz w:val="20"/>
          <w:szCs w:val="20"/>
        </w:rPr>
        <w:t xml:space="preserve"> medzinárodne platn</w:t>
      </w:r>
      <w:r w:rsidR="007B7E7D">
        <w:rPr>
          <w:rStyle w:val="normaltextrun"/>
          <w:rFonts w:ascii="Cambria" w:hAnsi="Cambria"/>
          <w:sz w:val="20"/>
          <w:szCs w:val="20"/>
        </w:rPr>
        <w:t>ého</w:t>
      </w:r>
      <w:r w:rsidR="007B7E7D" w:rsidRPr="00F8646C">
        <w:rPr>
          <w:rStyle w:val="normaltextrun"/>
          <w:rFonts w:ascii="Cambria" w:hAnsi="Cambria"/>
          <w:sz w:val="20"/>
          <w:szCs w:val="20"/>
        </w:rPr>
        <w:t xml:space="preserve"> certifikát</w:t>
      </w:r>
      <w:r w:rsidR="007B7E7D">
        <w:rPr>
          <w:rStyle w:val="normaltextrun"/>
          <w:rFonts w:ascii="Cambria" w:hAnsi="Cambria"/>
          <w:sz w:val="20"/>
          <w:szCs w:val="20"/>
        </w:rPr>
        <w:t>u</w:t>
      </w:r>
      <w:r w:rsidR="007B7E7D" w:rsidRPr="00F8646C">
        <w:rPr>
          <w:rStyle w:val="normaltextrun"/>
          <w:rFonts w:ascii="Cambria" w:hAnsi="Cambria"/>
          <w:sz w:val="20"/>
          <w:szCs w:val="20"/>
        </w:rPr>
        <w:t xml:space="preserve"> v oblasti procesného riadenia </w:t>
      </w:r>
      <w:r w:rsidR="007B7E7D">
        <w:rPr>
          <w:rStyle w:val="normaltextrun"/>
          <w:rFonts w:ascii="Cambria" w:hAnsi="Cambria"/>
          <w:sz w:val="20"/>
          <w:szCs w:val="20"/>
        </w:rPr>
        <w:t xml:space="preserve">na základnej </w:t>
      </w:r>
      <w:r w:rsidR="007B7E7D" w:rsidRPr="00F8646C">
        <w:rPr>
          <w:rStyle w:val="normaltextrun"/>
          <w:rFonts w:ascii="Cambria" w:hAnsi="Cambria"/>
          <w:sz w:val="20"/>
          <w:szCs w:val="20"/>
        </w:rPr>
        <w:t>úrov</w:t>
      </w:r>
      <w:r w:rsidR="007B7E7D">
        <w:rPr>
          <w:rStyle w:val="normaltextrun"/>
          <w:rFonts w:ascii="Cambria" w:hAnsi="Cambria"/>
          <w:sz w:val="20"/>
          <w:szCs w:val="20"/>
        </w:rPr>
        <w:t>ni;</w:t>
      </w:r>
      <w:r w:rsidR="007B7E7D" w:rsidRPr="00F8646C">
        <w:rPr>
          <w:rStyle w:val="normaltextrun"/>
          <w:rFonts w:ascii="Cambria" w:hAnsi="Cambria"/>
          <w:sz w:val="20"/>
          <w:szCs w:val="20"/>
        </w:rPr>
        <w:t xml:space="preserve"> </w:t>
      </w:r>
      <w:r w:rsidR="007B7E7D" w:rsidRPr="00F8646C">
        <w:rPr>
          <w:rFonts w:asciiTheme="majorHAnsi" w:hAnsiTheme="majorHAnsi" w:cs="Arial"/>
          <w:sz w:val="20"/>
          <w:szCs w:val="20"/>
        </w:rPr>
        <w:t>túto podmienku účasti uchádzač preukáže u experta kópiou certifikátu</w:t>
      </w:r>
      <w:r w:rsidR="00104559">
        <w:rPr>
          <w:rStyle w:val="normaltextrun"/>
          <w:rFonts w:ascii="Cambria" w:hAnsi="Cambria"/>
          <w:sz w:val="20"/>
          <w:szCs w:val="20"/>
        </w:rPr>
        <w:t>.</w:t>
      </w:r>
    </w:p>
    <w:p w14:paraId="1D3C8B5F" w14:textId="66A46E08" w:rsidR="00CE2169" w:rsidRPr="00CE2169" w:rsidRDefault="00CE2169" w:rsidP="00114357">
      <w:pPr>
        <w:ind w:left="3119"/>
        <w:contextualSpacing/>
        <w:jc w:val="both"/>
        <w:rPr>
          <w:rFonts w:asciiTheme="majorHAnsi" w:hAnsiTheme="majorHAnsi" w:cs="Cambria"/>
          <w:color w:val="000000"/>
          <w:sz w:val="20"/>
          <w:szCs w:val="20"/>
        </w:rPr>
      </w:pPr>
      <w:r w:rsidRPr="00CE2169">
        <w:rPr>
          <w:rFonts w:asciiTheme="majorHAnsi" w:hAnsiTheme="majorHAnsi" w:cs="Arial"/>
          <w:b/>
          <w:bCs/>
          <w:sz w:val="20"/>
          <w:szCs w:val="20"/>
        </w:rPr>
        <w:t xml:space="preserve">Kľúčový expert č. 2 je zodpovedný </w:t>
      </w:r>
      <w:r w:rsidRPr="00CE2169">
        <w:rPr>
          <w:rFonts w:ascii="Cambria" w:hAnsi="Cambria"/>
          <w:b/>
          <w:bCs/>
          <w:color w:val="000000" w:themeColor="text1"/>
          <w:sz w:val="20"/>
          <w:szCs w:val="20"/>
        </w:rPr>
        <w:t>za</w:t>
      </w:r>
      <w:r w:rsidRPr="00CE2169">
        <w:rPr>
          <w:rStyle w:val="normaltextrun"/>
          <w:rFonts w:ascii="Cambria" w:hAnsi="Cambria"/>
          <w:b/>
          <w:bCs/>
          <w:sz w:val="20"/>
          <w:szCs w:val="20"/>
        </w:rPr>
        <w:t xml:space="preserve"> vykonávanie procesných a funkčných analýz, kapacitných a výkonnostných analýz a za prípravu komplexného návrhu pre oblasť životného cyklu dokumentu</w:t>
      </w:r>
      <w:r w:rsidRPr="00CE2169">
        <w:rPr>
          <w:rFonts w:ascii="Cambria" w:hAnsi="Cambria" w:cstheme="minorHAnsi"/>
          <w:b/>
          <w:bCs/>
          <w:color w:val="242424"/>
          <w:sz w:val="20"/>
          <w:szCs w:val="20"/>
          <w:shd w:val="clear" w:color="auto" w:fill="FFFFFF"/>
        </w:rPr>
        <w:t>.</w:t>
      </w:r>
    </w:p>
    <w:p w14:paraId="604F1D0B" w14:textId="71399D4A" w:rsidR="00CE2169" w:rsidRPr="00E34946" w:rsidRDefault="00CE2169" w:rsidP="00114357">
      <w:pPr>
        <w:pStyle w:val="ListParagraph"/>
        <w:numPr>
          <w:ilvl w:val="4"/>
          <w:numId w:val="33"/>
        </w:numPr>
        <w:spacing w:before="60" w:after="0" w:line="240" w:lineRule="auto"/>
        <w:ind w:left="3119" w:hanging="993"/>
        <w:jc w:val="both"/>
        <w:rPr>
          <w:rFonts w:asciiTheme="majorHAnsi" w:hAnsiTheme="majorHAnsi" w:cs="Arial"/>
          <w:sz w:val="20"/>
          <w:szCs w:val="20"/>
        </w:rPr>
      </w:pPr>
      <w:r w:rsidRPr="009A4979">
        <w:rPr>
          <w:rFonts w:asciiTheme="majorHAnsi" w:hAnsiTheme="majorHAnsi" w:cs="Arial"/>
          <w:sz w:val="20"/>
          <w:szCs w:val="20"/>
        </w:rPr>
        <w:t xml:space="preserve">Verejný obstarávateľ požaduje, aby uchádzač predložil pri </w:t>
      </w:r>
      <w:r>
        <w:rPr>
          <w:rFonts w:asciiTheme="majorHAnsi" w:hAnsiTheme="majorHAnsi" w:cs="Arial"/>
          <w:b/>
          <w:bCs/>
          <w:sz w:val="20"/>
          <w:szCs w:val="20"/>
        </w:rPr>
        <w:t>k</w:t>
      </w:r>
      <w:r w:rsidRPr="009A4979">
        <w:rPr>
          <w:rFonts w:asciiTheme="majorHAnsi" w:hAnsiTheme="majorHAnsi" w:cs="Arial"/>
          <w:b/>
          <w:bCs/>
          <w:sz w:val="20"/>
          <w:szCs w:val="20"/>
        </w:rPr>
        <w:t xml:space="preserve">ľúčovom expertovi č. 3 – </w:t>
      </w:r>
      <w:r w:rsidRPr="00EF6015">
        <w:rPr>
          <w:rFonts w:ascii="Cambria" w:hAnsi="Cambria"/>
          <w:b/>
          <w:bCs/>
          <w:sz w:val="20"/>
          <w:szCs w:val="20"/>
        </w:rPr>
        <w:t>Senior IT Architekt</w:t>
      </w:r>
      <w:r w:rsidRPr="00E50E71">
        <w:rPr>
          <w:rFonts w:asciiTheme="majorHAnsi" w:hAnsiTheme="majorHAnsi" w:cs="Arial"/>
          <w:b/>
          <w:bCs/>
          <w:sz w:val="20"/>
          <w:szCs w:val="20"/>
        </w:rPr>
        <w:t xml:space="preserve"> </w:t>
      </w:r>
      <w:r w:rsidRPr="009A4979">
        <w:rPr>
          <w:rFonts w:asciiTheme="majorHAnsi" w:hAnsiTheme="majorHAnsi" w:cs="Arial"/>
          <w:sz w:val="20"/>
          <w:szCs w:val="20"/>
        </w:rPr>
        <w:t>údaje, z ktorých je identifikovateľné a preukázateľné splnenie nasledujúcich požiadaviek:</w:t>
      </w:r>
    </w:p>
    <w:p w14:paraId="561A1BF1" w14:textId="258A3CEF" w:rsidR="00CE2169" w:rsidRPr="00635183" w:rsidRDefault="00CE2169" w:rsidP="00CE2169">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635183">
        <w:rPr>
          <w:rFonts w:ascii="Cambria" w:hAnsi="Cambria" w:cs="Arial"/>
          <w:sz w:val="20"/>
          <w:szCs w:val="20"/>
        </w:rPr>
        <w:t xml:space="preserve">má minimálne </w:t>
      </w:r>
      <w:r w:rsidRPr="00635183">
        <w:rPr>
          <w:rStyle w:val="normaltextrun"/>
          <w:rFonts w:ascii="Cambria" w:hAnsi="Cambria"/>
          <w:sz w:val="20"/>
          <w:szCs w:val="20"/>
        </w:rPr>
        <w:t>5 rokov</w:t>
      </w:r>
      <w:r w:rsidR="008C65DE">
        <w:rPr>
          <w:rStyle w:val="normaltextrun"/>
          <w:rFonts w:ascii="Cambria" w:hAnsi="Cambria"/>
          <w:sz w:val="20"/>
          <w:szCs w:val="20"/>
        </w:rPr>
        <w:t xml:space="preserve"> </w:t>
      </w:r>
      <w:r w:rsidR="008C65DE" w:rsidRPr="00AE472A">
        <w:rPr>
          <w:rFonts w:asciiTheme="majorHAnsi" w:hAnsiTheme="majorHAnsi" w:cs="Arial"/>
          <w:sz w:val="20"/>
          <w:szCs w:val="20"/>
        </w:rPr>
        <w:t>odbornej praxe</w:t>
      </w:r>
      <w:r w:rsidRPr="00635183">
        <w:rPr>
          <w:rStyle w:val="normaltextrun"/>
          <w:rFonts w:ascii="Cambria" w:hAnsi="Cambria"/>
          <w:sz w:val="20"/>
          <w:szCs w:val="20"/>
        </w:rPr>
        <w:t xml:space="preserve"> v oblasti riadenia dát ako dátový expert/architekt</w:t>
      </w:r>
      <w:r w:rsidRPr="00635183">
        <w:rPr>
          <w:rFonts w:ascii="Cambria" w:hAnsi="Cambria" w:cs="Arial"/>
          <w:sz w:val="20"/>
          <w:szCs w:val="20"/>
        </w:rPr>
        <w:t>; túto podmienku účasti uchádzač u experta preukáže profesijným životopisom;</w:t>
      </w:r>
    </w:p>
    <w:p w14:paraId="42AECA70" w14:textId="44F7926D" w:rsidR="00CE2169" w:rsidRPr="008F4E9F" w:rsidRDefault="00CE2169" w:rsidP="00CE2169">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F4E9F">
        <w:rPr>
          <w:rFonts w:ascii="Cambria" w:hAnsi="Cambria" w:cs="Arial"/>
          <w:sz w:val="20"/>
          <w:szCs w:val="20"/>
        </w:rPr>
        <w:t xml:space="preserve">má minimálne </w:t>
      </w:r>
      <w:r w:rsidRPr="008F4E9F">
        <w:rPr>
          <w:rStyle w:val="normaltextrun"/>
          <w:rFonts w:ascii="Cambria" w:hAnsi="Cambria"/>
          <w:sz w:val="20"/>
          <w:szCs w:val="20"/>
        </w:rPr>
        <w:t>jednu osobnú praktickú skúsenosť s realizáciou, ktor</w:t>
      </w:r>
      <w:r w:rsidR="00104559">
        <w:rPr>
          <w:rStyle w:val="normaltextrun"/>
          <w:rFonts w:ascii="Cambria" w:hAnsi="Cambria"/>
          <w:sz w:val="20"/>
          <w:szCs w:val="20"/>
        </w:rPr>
        <w:t>ej</w:t>
      </w:r>
      <w:r w:rsidRPr="008F4E9F">
        <w:rPr>
          <w:rStyle w:val="normaltextrun"/>
          <w:rFonts w:ascii="Cambria" w:hAnsi="Cambria"/>
          <w:sz w:val="20"/>
          <w:szCs w:val="20"/>
        </w:rPr>
        <w:t xml:space="preserve"> obsahom dodávky bol návrh komplexného </w:t>
      </w:r>
      <w:r w:rsidRPr="00CE2169">
        <w:rPr>
          <w:rStyle w:val="normaltextrun"/>
          <w:rFonts w:ascii="Cambria" w:hAnsi="Cambria"/>
          <w:sz w:val="20"/>
          <w:szCs w:val="20"/>
        </w:rPr>
        <w:t xml:space="preserve">riešenia </w:t>
      </w:r>
      <w:r w:rsidR="00894900">
        <w:rPr>
          <w:rStyle w:val="normaltextrun"/>
          <w:rFonts w:ascii="Cambria" w:hAnsi="Cambria"/>
          <w:sz w:val="20"/>
          <w:szCs w:val="20"/>
        </w:rPr>
        <w:t xml:space="preserve">správy </w:t>
      </w:r>
      <w:r w:rsidRPr="00BE7FC9">
        <w:rPr>
          <w:rFonts w:ascii="Cambria" w:eastAsia="Cambria" w:hAnsi="Cambria" w:cs="Cambria"/>
          <w:sz w:val="20"/>
          <w:szCs w:val="20"/>
          <w:lang w:val="sk"/>
        </w:rPr>
        <w:t>registratúry</w:t>
      </w:r>
      <w:r w:rsidRPr="00CE2169">
        <w:rPr>
          <w:rFonts w:ascii="Cambria" w:eastAsia="Cambria" w:hAnsi="Cambria" w:cs="Cambria"/>
          <w:color w:val="FF0000"/>
          <w:sz w:val="20"/>
          <w:szCs w:val="20"/>
          <w:lang w:val="sk"/>
        </w:rPr>
        <w:t xml:space="preserve"> </w:t>
      </w:r>
      <w:r w:rsidRPr="00CE2169">
        <w:rPr>
          <w:rStyle w:val="normaltextrun"/>
          <w:rFonts w:ascii="Cambria" w:hAnsi="Cambria"/>
          <w:sz w:val="20"/>
          <w:szCs w:val="20"/>
        </w:rPr>
        <w:t>v organizácii, ktorá prevádzkuje aspoň 25 informačných systémov na pozícii vedúci dátový architekt za predchádzajúc</w:t>
      </w:r>
      <w:r w:rsidR="00104559">
        <w:rPr>
          <w:rStyle w:val="normaltextrun"/>
          <w:rFonts w:ascii="Cambria" w:hAnsi="Cambria"/>
          <w:sz w:val="20"/>
          <w:szCs w:val="20"/>
        </w:rPr>
        <w:t>ich</w:t>
      </w:r>
      <w:r w:rsidRPr="008F4E9F">
        <w:rPr>
          <w:rStyle w:val="normaltextrun"/>
          <w:rFonts w:ascii="Cambria" w:hAnsi="Cambria"/>
          <w:sz w:val="20"/>
          <w:szCs w:val="20"/>
        </w:rPr>
        <w:t xml:space="preserve"> 5 rokov od vyhlásenia verejného obstarávania</w:t>
      </w:r>
      <w:r w:rsidRPr="008F4E9F">
        <w:rPr>
          <w:rFonts w:ascii="Cambria" w:hAnsi="Cambria" w:cs="Arial"/>
          <w:sz w:val="20"/>
          <w:szCs w:val="20"/>
        </w:rPr>
        <w:t>; túto podmienku účasti uchádzač u experta preukáže profesijným životopisom</w:t>
      </w:r>
      <w:r>
        <w:rPr>
          <w:rFonts w:ascii="Cambria" w:hAnsi="Cambria" w:cs="Arial"/>
          <w:sz w:val="20"/>
          <w:szCs w:val="20"/>
        </w:rPr>
        <w:t>.</w:t>
      </w:r>
    </w:p>
    <w:p w14:paraId="4698F504" w14:textId="77777777" w:rsidR="00CE2169" w:rsidRPr="00D359E2" w:rsidRDefault="00CE2169" w:rsidP="00114357">
      <w:pPr>
        <w:tabs>
          <w:tab w:val="left" w:pos="284"/>
        </w:tabs>
        <w:ind w:left="3119"/>
        <w:jc w:val="both"/>
        <w:rPr>
          <w:rFonts w:asciiTheme="majorHAnsi" w:hAnsiTheme="majorHAnsi" w:cs="Arial"/>
          <w:b/>
          <w:bCs/>
          <w:sz w:val="20"/>
          <w:szCs w:val="20"/>
        </w:rPr>
      </w:pPr>
      <w:r w:rsidRPr="00D359E2">
        <w:rPr>
          <w:rFonts w:asciiTheme="majorHAnsi" w:hAnsiTheme="majorHAnsi" w:cs="Arial"/>
          <w:b/>
          <w:bCs/>
          <w:sz w:val="20"/>
          <w:szCs w:val="20"/>
        </w:rPr>
        <w:t xml:space="preserve">Kľúčový expert č. 3 je zodpovedný za </w:t>
      </w:r>
      <w:r w:rsidRPr="00D359E2">
        <w:rPr>
          <w:rStyle w:val="normaltextrun"/>
          <w:rFonts w:ascii="Cambria" w:hAnsi="Cambria"/>
          <w:b/>
          <w:bCs/>
          <w:sz w:val="20"/>
          <w:szCs w:val="20"/>
        </w:rPr>
        <w:t xml:space="preserve">vypracovanie detailného návrhu technického riešenia pre oblasť </w:t>
      </w:r>
      <w:r w:rsidRPr="00932735">
        <w:rPr>
          <w:rStyle w:val="normaltextrun"/>
          <w:rFonts w:ascii="Cambria" w:hAnsi="Cambria"/>
          <w:b/>
          <w:bCs/>
          <w:sz w:val="20"/>
          <w:szCs w:val="20"/>
        </w:rPr>
        <w:t xml:space="preserve">DMS / ECM </w:t>
      </w:r>
      <w:r w:rsidRPr="00D359E2">
        <w:rPr>
          <w:rStyle w:val="normaltextrun"/>
          <w:rFonts w:ascii="Cambria" w:hAnsi="Cambria"/>
          <w:b/>
          <w:bCs/>
          <w:sz w:val="20"/>
          <w:szCs w:val="20"/>
        </w:rPr>
        <w:t>v prostredí verejného obstarávateľa</w:t>
      </w:r>
      <w:r w:rsidRPr="00D359E2">
        <w:rPr>
          <w:rFonts w:ascii="Cambria" w:hAnsi="Cambria" w:cstheme="minorHAnsi"/>
          <w:b/>
          <w:bCs/>
          <w:color w:val="242424"/>
          <w:sz w:val="20"/>
          <w:szCs w:val="20"/>
          <w:shd w:val="clear" w:color="auto" w:fill="FFFFFF"/>
        </w:rPr>
        <w:t>.</w:t>
      </w:r>
    </w:p>
    <w:p w14:paraId="2F2EB7C0" w14:textId="20F6C6A5" w:rsidR="00DA055B" w:rsidRPr="00E34946" w:rsidRDefault="00DA055B" w:rsidP="00114357">
      <w:pPr>
        <w:pStyle w:val="ListParagraph"/>
        <w:numPr>
          <w:ilvl w:val="4"/>
          <w:numId w:val="33"/>
        </w:numPr>
        <w:spacing w:before="60" w:after="0" w:line="240" w:lineRule="auto"/>
        <w:ind w:left="3119" w:hanging="992"/>
        <w:jc w:val="both"/>
        <w:rPr>
          <w:rFonts w:asciiTheme="majorHAnsi" w:hAnsiTheme="majorHAnsi" w:cs="Arial"/>
          <w:sz w:val="20"/>
          <w:szCs w:val="20"/>
        </w:rPr>
      </w:pPr>
      <w:r w:rsidRPr="00D359E2">
        <w:rPr>
          <w:rFonts w:asciiTheme="majorHAnsi" w:hAnsiTheme="majorHAnsi" w:cs="Arial"/>
          <w:sz w:val="20"/>
          <w:szCs w:val="20"/>
        </w:rPr>
        <w:lastRenderedPageBreak/>
        <w:t xml:space="preserve">Verejný obstarávateľ požaduje, aby uchádzač predložil pri </w:t>
      </w:r>
      <w:r w:rsidRPr="00D359E2">
        <w:rPr>
          <w:rFonts w:asciiTheme="majorHAnsi" w:hAnsiTheme="majorHAnsi" w:cs="Arial"/>
          <w:b/>
          <w:bCs/>
          <w:sz w:val="20"/>
          <w:szCs w:val="20"/>
        </w:rPr>
        <w:t xml:space="preserve">kľúčovom expertovi č. 4 – </w:t>
      </w:r>
      <w:r w:rsidRPr="00D359E2">
        <w:rPr>
          <w:rFonts w:asciiTheme="majorHAnsi" w:hAnsiTheme="majorHAnsi"/>
          <w:b/>
          <w:bCs/>
          <w:sz w:val="20"/>
          <w:szCs w:val="20"/>
        </w:rPr>
        <w:t>Senior IT vývojár</w:t>
      </w:r>
      <w:r w:rsidRPr="00D359E2">
        <w:rPr>
          <w:rFonts w:asciiTheme="majorHAnsi" w:hAnsiTheme="majorHAnsi" w:cs="Arial"/>
          <w:b/>
          <w:bCs/>
          <w:sz w:val="20"/>
          <w:szCs w:val="20"/>
        </w:rPr>
        <w:t xml:space="preserve"> </w:t>
      </w:r>
      <w:r w:rsidRPr="00D359E2">
        <w:rPr>
          <w:rFonts w:asciiTheme="majorHAnsi" w:hAnsiTheme="majorHAnsi" w:cs="Arial"/>
          <w:sz w:val="20"/>
          <w:szCs w:val="20"/>
        </w:rPr>
        <w:t>údaje, z ktorých je identifikovateľné a preukázateľné splnenie nasledujúcich požiadaviek:</w:t>
      </w:r>
    </w:p>
    <w:p w14:paraId="2E4C0F34" w14:textId="4B74B255" w:rsidR="00DA055B" w:rsidRDefault="00DA055B" w:rsidP="00DA055B">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D359E2">
        <w:rPr>
          <w:rFonts w:asciiTheme="majorHAnsi" w:hAnsiTheme="majorHAnsi" w:cs="Arial"/>
          <w:sz w:val="20"/>
          <w:szCs w:val="20"/>
        </w:rPr>
        <w:t xml:space="preserve">má minimálne </w:t>
      </w:r>
      <w:r w:rsidRPr="00D359E2">
        <w:rPr>
          <w:rStyle w:val="normaltextrun"/>
          <w:rFonts w:ascii="Cambria" w:hAnsi="Cambria"/>
          <w:sz w:val="20"/>
          <w:szCs w:val="20"/>
        </w:rPr>
        <w:t>5 rokov</w:t>
      </w:r>
      <w:r w:rsidR="00687EF6">
        <w:rPr>
          <w:rStyle w:val="normaltextrun"/>
          <w:rFonts w:ascii="Cambria" w:hAnsi="Cambria"/>
          <w:sz w:val="20"/>
          <w:szCs w:val="20"/>
        </w:rPr>
        <w:t xml:space="preserve"> </w:t>
      </w:r>
      <w:r w:rsidR="00687EF6" w:rsidRPr="00AE472A">
        <w:rPr>
          <w:rFonts w:asciiTheme="majorHAnsi" w:hAnsiTheme="majorHAnsi" w:cs="Arial"/>
          <w:sz w:val="20"/>
          <w:szCs w:val="20"/>
        </w:rPr>
        <w:t>odbornej praxe</w:t>
      </w:r>
      <w:r w:rsidRPr="00D359E2">
        <w:rPr>
          <w:rStyle w:val="normaltextrun"/>
          <w:rFonts w:ascii="Cambria" w:hAnsi="Cambria"/>
          <w:sz w:val="20"/>
          <w:szCs w:val="20"/>
        </w:rPr>
        <w:t xml:space="preserve"> v oblasti </w:t>
      </w:r>
      <w:r w:rsidRPr="00DA055B">
        <w:rPr>
          <w:rStyle w:val="normaltextrun"/>
          <w:rFonts w:ascii="Cambria" w:hAnsi="Cambria"/>
          <w:sz w:val="20"/>
          <w:szCs w:val="20"/>
        </w:rPr>
        <w:t xml:space="preserve">vývoja </w:t>
      </w:r>
      <w:r w:rsidRPr="00DA055B">
        <w:rPr>
          <w:rFonts w:ascii="Cambria" w:eastAsia="Cambria" w:hAnsi="Cambria" w:cs="Cambria"/>
          <w:sz w:val="20"/>
          <w:szCs w:val="20"/>
          <w:lang w:val="sk"/>
        </w:rPr>
        <w:t>systémov pre správu registratúry</w:t>
      </w:r>
      <w:r w:rsidRPr="00DA055B">
        <w:rPr>
          <w:rFonts w:asciiTheme="majorHAnsi" w:hAnsiTheme="majorHAnsi" w:cs="Arial"/>
          <w:sz w:val="20"/>
          <w:szCs w:val="20"/>
        </w:rPr>
        <w:t>; túto</w:t>
      </w:r>
      <w:r w:rsidRPr="00D359E2">
        <w:rPr>
          <w:rFonts w:asciiTheme="majorHAnsi" w:hAnsiTheme="majorHAnsi" w:cs="Arial"/>
          <w:sz w:val="20"/>
          <w:szCs w:val="20"/>
        </w:rPr>
        <w:t xml:space="preserve"> podmienku účasti uchádzač u experta preukáže profesijným životopisom;</w:t>
      </w:r>
    </w:p>
    <w:p w14:paraId="7BCDD7B6" w14:textId="37244768" w:rsidR="00E431D4" w:rsidRPr="00E431D4" w:rsidRDefault="00E431D4" w:rsidP="00114357">
      <w:pPr>
        <w:tabs>
          <w:tab w:val="left" w:pos="284"/>
        </w:tabs>
        <w:ind w:left="3119"/>
        <w:jc w:val="both"/>
        <w:rPr>
          <w:rFonts w:asciiTheme="majorHAnsi" w:hAnsiTheme="majorHAnsi" w:cs="Arial"/>
          <w:b/>
          <w:bCs/>
          <w:sz w:val="20"/>
          <w:szCs w:val="20"/>
        </w:rPr>
      </w:pPr>
      <w:r w:rsidRPr="00E431D4">
        <w:rPr>
          <w:rStyle w:val="normaltextrun"/>
          <w:rFonts w:asciiTheme="majorHAnsi" w:hAnsiTheme="majorHAnsi"/>
          <w:b/>
          <w:bCs/>
          <w:color w:val="000000"/>
          <w:sz w:val="20"/>
          <w:szCs w:val="20"/>
          <w:shd w:val="clear" w:color="auto" w:fill="FFFFFF"/>
        </w:rPr>
        <w:t>Kľúčový expert č. 4 je zodpovedný za vývoj a analýzu softvérových častí zákazky na základe detailného návrhu technického riešenia. Ďalej je zodpovedný za kvalitu realizácie softvérových častí zákazky.</w:t>
      </w:r>
      <w:r w:rsidRPr="00E431D4">
        <w:rPr>
          <w:rStyle w:val="eop"/>
          <w:rFonts w:asciiTheme="majorHAnsi" w:hAnsiTheme="majorHAnsi"/>
          <w:b/>
          <w:bCs/>
          <w:color w:val="000000"/>
          <w:sz w:val="20"/>
          <w:szCs w:val="20"/>
          <w:shd w:val="clear" w:color="auto" w:fill="FFFFFF"/>
        </w:rPr>
        <w:t> </w:t>
      </w:r>
    </w:p>
    <w:p w14:paraId="05F0CED5" w14:textId="3654446B" w:rsidR="001D1D86" w:rsidRPr="00E34946" w:rsidRDefault="001D1D86" w:rsidP="00114357">
      <w:pPr>
        <w:pStyle w:val="ListParagraph"/>
        <w:numPr>
          <w:ilvl w:val="4"/>
          <w:numId w:val="33"/>
        </w:numPr>
        <w:spacing w:before="60" w:after="0" w:line="240" w:lineRule="auto"/>
        <w:ind w:left="3119" w:hanging="993"/>
        <w:jc w:val="both"/>
        <w:rPr>
          <w:rFonts w:asciiTheme="majorHAnsi" w:hAnsiTheme="majorHAnsi" w:cs="Arial"/>
          <w:sz w:val="20"/>
          <w:szCs w:val="20"/>
        </w:rPr>
      </w:pPr>
      <w:r w:rsidRPr="00D359E2">
        <w:rPr>
          <w:rFonts w:asciiTheme="majorHAnsi" w:hAnsiTheme="majorHAnsi" w:cs="Arial"/>
          <w:sz w:val="20"/>
          <w:szCs w:val="20"/>
        </w:rPr>
        <w:t xml:space="preserve">Verejný obstarávateľ požaduje, aby uchádzač predložil pri </w:t>
      </w:r>
      <w:r w:rsidRPr="00D359E2">
        <w:rPr>
          <w:rFonts w:asciiTheme="majorHAnsi" w:hAnsiTheme="majorHAnsi" w:cs="Arial"/>
          <w:b/>
          <w:bCs/>
          <w:sz w:val="20"/>
          <w:szCs w:val="20"/>
        </w:rPr>
        <w:t xml:space="preserve">kľúčovom expertovi č. </w:t>
      </w:r>
      <w:r>
        <w:rPr>
          <w:rFonts w:asciiTheme="majorHAnsi" w:hAnsiTheme="majorHAnsi" w:cs="Arial"/>
          <w:b/>
          <w:bCs/>
          <w:sz w:val="20"/>
          <w:szCs w:val="20"/>
        </w:rPr>
        <w:t>5</w:t>
      </w:r>
      <w:r w:rsidRPr="00D359E2">
        <w:rPr>
          <w:rFonts w:asciiTheme="majorHAnsi" w:hAnsiTheme="majorHAnsi" w:cs="Arial"/>
          <w:b/>
          <w:bCs/>
          <w:sz w:val="20"/>
          <w:szCs w:val="20"/>
        </w:rPr>
        <w:t xml:space="preserve"> – </w:t>
      </w:r>
      <w:r w:rsidRPr="00D359E2">
        <w:rPr>
          <w:rStyle w:val="normaltextrun"/>
          <w:rFonts w:ascii="Cambria" w:hAnsi="Cambria"/>
          <w:b/>
          <w:bCs/>
          <w:sz w:val="20"/>
          <w:szCs w:val="20"/>
        </w:rPr>
        <w:t>Expert správy dokumentov</w:t>
      </w:r>
      <w:r w:rsidRPr="00D359E2">
        <w:rPr>
          <w:rStyle w:val="eop"/>
          <w:rFonts w:ascii="Cambria" w:hAnsi="Cambria"/>
          <w:sz w:val="20"/>
          <w:szCs w:val="20"/>
        </w:rPr>
        <w:t> </w:t>
      </w:r>
      <w:r w:rsidRPr="00D359E2">
        <w:rPr>
          <w:rFonts w:asciiTheme="majorHAnsi" w:hAnsiTheme="majorHAnsi" w:cs="Arial"/>
          <w:sz w:val="20"/>
          <w:szCs w:val="20"/>
        </w:rPr>
        <w:t>údaje, z ktorých je identifikovateľné a preukázateľné splnenie nasledujúcich požiadaviek:</w:t>
      </w:r>
    </w:p>
    <w:p w14:paraId="18710E5D" w14:textId="779E8985" w:rsidR="00A6217B" w:rsidRPr="001D29C3" w:rsidRDefault="00A6217B" w:rsidP="001D1D86">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A6217B">
        <w:rPr>
          <w:rStyle w:val="normaltextrun"/>
          <w:rFonts w:ascii="Cambria" w:hAnsi="Cambria"/>
          <w:color w:val="000000"/>
          <w:sz w:val="20"/>
          <w:szCs w:val="20"/>
          <w:shd w:val="clear" w:color="auto" w:fill="FFFFFF"/>
        </w:rPr>
        <w:t>musí ovládať  terminológiu správy registratúry; legislatívu v oblasti správy registratúry, legislatíva v oblasti e-</w:t>
      </w:r>
      <w:r w:rsidRPr="00A6217B">
        <w:rPr>
          <w:rStyle w:val="spellingerror"/>
          <w:rFonts w:ascii="Cambria" w:hAnsi="Cambria"/>
          <w:color w:val="000000"/>
          <w:sz w:val="20"/>
          <w:szCs w:val="20"/>
          <w:shd w:val="clear" w:color="auto" w:fill="FFFFFF"/>
        </w:rPr>
        <w:t>Governmentu</w:t>
      </w:r>
      <w:r w:rsidRPr="00A6217B">
        <w:rPr>
          <w:rStyle w:val="normaltextrun"/>
          <w:rFonts w:ascii="Cambria" w:hAnsi="Cambria"/>
          <w:color w:val="000000"/>
          <w:sz w:val="20"/>
          <w:szCs w:val="20"/>
          <w:shd w:val="clear" w:color="auto" w:fill="FFFFFF"/>
        </w:rPr>
        <w:t>, legislatívu v oblasti informačných systémov, legislatívu v oblasti kvalifikovaných elektronických podpisov</w:t>
      </w:r>
      <w:r w:rsidRPr="001D29C3">
        <w:rPr>
          <w:rStyle w:val="normaltextrun"/>
          <w:rFonts w:ascii="Cambria" w:hAnsi="Cambria"/>
          <w:sz w:val="20"/>
          <w:szCs w:val="20"/>
          <w:shd w:val="clear" w:color="auto" w:fill="FFFFFF"/>
        </w:rPr>
        <w:t>;</w:t>
      </w:r>
      <w:r w:rsidR="003E1325" w:rsidRPr="001D29C3">
        <w:rPr>
          <w:rStyle w:val="normaltextrun"/>
          <w:rFonts w:ascii="Cambria" w:hAnsi="Cambria"/>
          <w:sz w:val="20"/>
          <w:szCs w:val="20"/>
          <w:shd w:val="clear" w:color="auto" w:fill="FFFFFF"/>
        </w:rPr>
        <w:t xml:space="preserve"> </w:t>
      </w:r>
      <w:r w:rsidR="003E1325" w:rsidRPr="001D29C3">
        <w:rPr>
          <w:rFonts w:ascii="Cambria" w:hAnsi="Cambria" w:cs="Arial"/>
          <w:sz w:val="20"/>
          <w:szCs w:val="20"/>
        </w:rPr>
        <w:t>túto podmienku účasti uchádzač u experta preukáže</w:t>
      </w:r>
      <w:r w:rsidR="003E1325" w:rsidRPr="001D29C3">
        <w:rPr>
          <w:rStyle w:val="normaltextrun"/>
          <w:rFonts w:asciiTheme="majorHAnsi" w:hAnsiTheme="majorHAnsi"/>
          <w:noProof/>
          <w:shd w:val="clear" w:color="auto" w:fill="FFFFFF"/>
          <w:lang w:eastAsia="sk-SK"/>
        </w:rPr>
        <w:t xml:space="preserve"> </w:t>
      </w:r>
      <w:r w:rsidR="00E94AB4" w:rsidRPr="001D29C3">
        <w:rPr>
          <w:rFonts w:asciiTheme="majorHAnsi" w:hAnsiTheme="majorHAnsi" w:cs="Arial"/>
          <w:sz w:val="20"/>
          <w:szCs w:val="20"/>
        </w:rPr>
        <w:t>profesijným životopisom</w:t>
      </w:r>
      <w:r w:rsidR="001D29C3" w:rsidRPr="001D29C3">
        <w:rPr>
          <w:rStyle w:val="normaltextrun"/>
          <w:rFonts w:asciiTheme="majorHAnsi" w:hAnsiTheme="majorHAnsi"/>
          <w:noProof/>
          <w:shd w:val="clear" w:color="auto" w:fill="FFFFFF"/>
          <w:lang w:eastAsia="sk-SK"/>
        </w:rPr>
        <w:t>;</w:t>
      </w:r>
    </w:p>
    <w:p w14:paraId="023B857E" w14:textId="03EA331D" w:rsidR="001D1D86" w:rsidRPr="00B445D0" w:rsidRDefault="001D1D86" w:rsidP="001D1D86">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B445D0">
        <w:rPr>
          <w:rFonts w:asciiTheme="majorHAnsi" w:hAnsiTheme="majorHAnsi" w:cs="Arial"/>
          <w:sz w:val="20"/>
          <w:szCs w:val="20"/>
        </w:rPr>
        <w:t xml:space="preserve">má minimálne 5 ročné skúsenosti </w:t>
      </w:r>
      <w:r w:rsidRPr="00B445D0">
        <w:rPr>
          <w:rStyle w:val="normaltextrun"/>
          <w:rFonts w:ascii="Cambria" w:hAnsi="Cambria"/>
          <w:sz w:val="20"/>
          <w:szCs w:val="20"/>
        </w:rPr>
        <w:t xml:space="preserve">v oblasti informačných systémov na správu registratúry; túto podmienku účasti uchádzač u experta preukáže </w:t>
      </w:r>
      <w:r w:rsidRPr="00B445D0">
        <w:rPr>
          <w:rFonts w:asciiTheme="majorHAnsi" w:hAnsiTheme="majorHAnsi" w:cs="Arial"/>
          <w:sz w:val="20"/>
          <w:szCs w:val="20"/>
        </w:rPr>
        <w:t>profesijným</w:t>
      </w:r>
      <w:r w:rsidRPr="00B445D0">
        <w:rPr>
          <w:rStyle w:val="normaltextrun"/>
          <w:rFonts w:ascii="Cambria" w:hAnsi="Cambria"/>
          <w:sz w:val="20"/>
          <w:szCs w:val="20"/>
        </w:rPr>
        <w:t xml:space="preserve"> životopisom</w:t>
      </w:r>
      <w:r w:rsidRPr="00B445D0">
        <w:rPr>
          <w:rFonts w:asciiTheme="majorHAnsi" w:hAnsiTheme="majorHAnsi" w:cs="Arial"/>
          <w:sz w:val="20"/>
          <w:szCs w:val="20"/>
        </w:rPr>
        <w:t>;</w:t>
      </w:r>
    </w:p>
    <w:p w14:paraId="407CEA85" w14:textId="77777777" w:rsidR="001D1D86" w:rsidRPr="00B445D0" w:rsidRDefault="001D1D86" w:rsidP="001D1D86">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B445D0">
        <w:rPr>
          <w:rFonts w:asciiTheme="majorHAnsi" w:hAnsiTheme="majorHAnsi" w:cs="Arial"/>
          <w:sz w:val="20"/>
          <w:szCs w:val="20"/>
        </w:rPr>
        <w:t xml:space="preserve">má minimálne tri profesionálne praktické skúsenosti </w:t>
      </w:r>
      <w:r w:rsidRPr="00B445D0">
        <w:rPr>
          <w:rStyle w:val="normaltextrun"/>
          <w:rFonts w:ascii="Cambria" w:hAnsi="Cambria"/>
          <w:sz w:val="20"/>
          <w:szCs w:val="20"/>
        </w:rPr>
        <w:t>v oblasti návrhu a implementácie riešení správy registratúry</w:t>
      </w:r>
      <w:r w:rsidRPr="00B445D0">
        <w:rPr>
          <w:rFonts w:asciiTheme="majorHAnsi" w:hAnsiTheme="majorHAnsi" w:cs="Arial"/>
          <w:sz w:val="20"/>
          <w:szCs w:val="20"/>
        </w:rPr>
        <w:t>; túto podmienku účasti uchádzač u experta preukáže profesijným životopisom</w:t>
      </w:r>
      <w:r>
        <w:rPr>
          <w:rFonts w:asciiTheme="majorHAnsi" w:hAnsiTheme="majorHAnsi" w:cs="Arial"/>
          <w:sz w:val="20"/>
          <w:szCs w:val="20"/>
        </w:rPr>
        <w:t>.</w:t>
      </w:r>
    </w:p>
    <w:p w14:paraId="133DCF8E" w14:textId="2EE19E38" w:rsidR="001D1D86" w:rsidRPr="00B445D0" w:rsidRDefault="001D1D86" w:rsidP="00114357">
      <w:pPr>
        <w:pStyle w:val="paragraph"/>
        <w:spacing w:before="0" w:beforeAutospacing="0" w:after="0" w:afterAutospacing="0"/>
        <w:ind w:left="3119"/>
        <w:jc w:val="both"/>
        <w:textAlignment w:val="baseline"/>
        <w:rPr>
          <w:rFonts w:ascii="Cambria" w:hAnsi="Cambria"/>
          <w:b/>
          <w:bCs/>
          <w:sz w:val="20"/>
          <w:szCs w:val="20"/>
        </w:rPr>
      </w:pPr>
      <w:r w:rsidRPr="004F36DF">
        <w:rPr>
          <w:rFonts w:asciiTheme="majorHAnsi" w:hAnsiTheme="majorHAnsi" w:cs="Arial"/>
          <w:b/>
          <w:bCs/>
          <w:sz w:val="20"/>
          <w:szCs w:val="20"/>
        </w:rPr>
        <w:t xml:space="preserve">Kľúčový expert č. </w:t>
      </w:r>
      <w:r w:rsidR="00A6217B">
        <w:rPr>
          <w:rFonts w:asciiTheme="majorHAnsi" w:hAnsiTheme="majorHAnsi" w:cs="Arial"/>
          <w:b/>
          <w:bCs/>
          <w:sz w:val="20"/>
          <w:szCs w:val="20"/>
        </w:rPr>
        <w:t>5</w:t>
      </w:r>
      <w:r w:rsidRPr="00D47776">
        <w:rPr>
          <w:rFonts w:asciiTheme="majorHAnsi" w:hAnsiTheme="majorHAnsi" w:cs="Arial"/>
          <w:b/>
          <w:bCs/>
          <w:sz w:val="20"/>
          <w:szCs w:val="20"/>
        </w:rPr>
        <w:t xml:space="preserve"> je zodp</w:t>
      </w:r>
      <w:r>
        <w:rPr>
          <w:rFonts w:asciiTheme="majorHAnsi" w:hAnsiTheme="majorHAnsi" w:cs="Arial"/>
          <w:b/>
          <w:bCs/>
          <w:sz w:val="20"/>
          <w:szCs w:val="20"/>
        </w:rPr>
        <w:t>ovedný</w:t>
      </w:r>
      <w:r>
        <w:rPr>
          <w:rStyle w:val="normaltextrun"/>
          <w:rFonts w:ascii="Cambria" w:hAnsi="Cambria"/>
          <w:sz w:val="22"/>
          <w:szCs w:val="22"/>
        </w:rPr>
        <w:t xml:space="preserve"> </w:t>
      </w:r>
      <w:r w:rsidRPr="00B445D0">
        <w:rPr>
          <w:rStyle w:val="normaltextrun"/>
          <w:rFonts w:ascii="Cambria" w:hAnsi="Cambria"/>
          <w:b/>
          <w:bCs/>
          <w:sz w:val="20"/>
          <w:szCs w:val="20"/>
        </w:rPr>
        <w:t>počas realizácie diela za to, že navrhnuté riešenie diela je v súlade s ustanoveniami všeobecne záväzných právnych predpisov upravujúcich oblasť:</w:t>
      </w:r>
      <w:r w:rsidRPr="00B445D0">
        <w:rPr>
          <w:rStyle w:val="eop"/>
          <w:rFonts w:ascii="Cambria" w:hAnsi="Cambria"/>
          <w:b/>
          <w:bCs/>
          <w:sz w:val="20"/>
          <w:szCs w:val="20"/>
        </w:rPr>
        <w:t> </w:t>
      </w:r>
    </w:p>
    <w:p w14:paraId="45503FE5" w14:textId="77777777" w:rsidR="001D1D86" w:rsidRDefault="001D1D86" w:rsidP="00114357">
      <w:pPr>
        <w:pStyle w:val="paragraph"/>
        <w:numPr>
          <w:ilvl w:val="0"/>
          <w:numId w:val="47"/>
        </w:numPr>
        <w:spacing w:before="0" w:beforeAutospacing="0" w:after="0" w:afterAutospacing="0"/>
        <w:ind w:left="3402" w:hanging="283"/>
        <w:jc w:val="both"/>
        <w:textAlignment w:val="baseline"/>
        <w:rPr>
          <w:rStyle w:val="normaltextrun"/>
          <w:rFonts w:ascii="Cambria" w:hAnsi="Cambria"/>
          <w:sz w:val="20"/>
          <w:szCs w:val="20"/>
        </w:rPr>
      </w:pPr>
      <w:r w:rsidRPr="00B445D0">
        <w:rPr>
          <w:rStyle w:val="normaltextrun"/>
          <w:rFonts w:ascii="Cambria" w:hAnsi="Cambria"/>
          <w:sz w:val="20"/>
          <w:szCs w:val="20"/>
        </w:rPr>
        <w:t>správy registratúry; predovšetkým zákona č. 395/2002 Z. z. o archívoch a registratúrach, vyhlášky MV SR č. 628/2002, ktorou sa vykonávajú niektoré ustanovenia zákona o registratúrach, vyhlášky MV SR č. 410/2015 o podrobnostiach výkonu správy registratúry orgánov verejnej moci a o tvorbe spisu, výnosu č. 525/2011 o štandardoch pre elektronické informačné systémy na správu registratúry</w:t>
      </w:r>
      <w:r>
        <w:rPr>
          <w:rStyle w:val="normaltextrun"/>
          <w:rFonts w:ascii="Cambria" w:hAnsi="Cambria"/>
          <w:sz w:val="20"/>
          <w:szCs w:val="20"/>
        </w:rPr>
        <w:t>;</w:t>
      </w:r>
    </w:p>
    <w:p w14:paraId="32B00EB5" w14:textId="77777777" w:rsidR="001D1D86" w:rsidRDefault="001D1D86" w:rsidP="00114357">
      <w:pPr>
        <w:pStyle w:val="paragraph"/>
        <w:numPr>
          <w:ilvl w:val="0"/>
          <w:numId w:val="47"/>
        </w:numPr>
        <w:spacing w:before="0" w:beforeAutospacing="0" w:after="0" w:afterAutospacing="0"/>
        <w:ind w:left="3402" w:hanging="283"/>
        <w:jc w:val="both"/>
        <w:textAlignment w:val="baseline"/>
        <w:rPr>
          <w:rStyle w:val="normaltextrun"/>
          <w:rFonts w:ascii="Cambria" w:hAnsi="Cambria"/>
          <w:sz w:val="20"/>
          <w:szCs w:val="20"/>
        </w:rPr>
      </w:pPr>
      <w:r w:rsidRPr="00B445D0">
        <w:rPr>
          <w:rStyle w:val="normaltextrun"/>
          <w:rFonts w:ascii="Cambria" w:hAnsi="Cambria"/>
          <w:sz w:val="20"/>
          <w:szCs w:val="20"/>
        </w:rPr>
        <w:t>využívania informačno-komunikačných technológií pri výkone verejnej moci (e-</w:t>
      </w:r>
      <w:r w:rsidRPr="00B445D0">
        <w:rPr>
          <w:rStyle w:val="spellingerror"/>
          <w:rFonts w:ascii="Cambria" w:hAnsi="Cambria"/>
          <w:sz w:val="20"/>
          <w:szCs w:val="20"/>
        </w:rPr>
        <w:t>Government</w:t>
      </w:r>
      <w:r w:rsidRPr="00B445D0">
        <w:rPr>
          <w:rStyle w:val="normaltextrun"/>
          <w:rFonts w:ascii="Cambria" w:hAnsi="Cambria"/>
          <w:sz w:val="20"/>
          <w:szCs w:val="20"/>
        </w:rPr>
        <w:t>); predovšetkým zákona  č. 305/2011 Z. z.  o elektronickej podobe výkonu pôsobnosti orgánov verejnej moci a o zmene a doplnení niektorých zákonov (zákon o e-</w:t>
      </w:r>
      <w:r w:rsidRPr="00B445D0">
        <w:rPr>
          <w:rStyle w:val="spellingerror"/>
          <w:rFonts w:ascii="Cambria" w:hAnsi="Cambria"/>
          <w:sz w:val="20"/>
          <w:szCs w:val="20"/>
        </w:rPr>
        <w:t>Governmente</w:t>
      </w:r>
      <w:r w:rsidRPr="00B445D0">
        <w:rPr>
          <w:rStyle w:val="normaltextrun"/>
          <w:rFonts w:ascii="Cambria" w:hAnsi="Cambria"/>
          <w:sz w:val="20"/>
          <w:szCs w:val="20"/>
        </w:rPr>
        <w:t>);</w:t>
      </w:r>
    </w:p>
    <w:p w14:paraId="2730F96A" w14:textId="77777777" w:rsidR="001D1D86" w:rsidRPr="00B445D0" w:rsidRDefault="001D1D86" w:rsidP="00114357">
      <w:pPr>
        <w:pStyle w:val="paragraph"/>
        <w:numPr>
          <w:ilvl w:val="0"/>
          <w:numId w:val="47"/>
        </w:numPr>
        <w:spacing w:before="0" w:beforeAutospacing="0" w:after="0" w:afterAutospacing="0"/>
        <w:ind w:left="3402" w:hanging="283"/>
        <w:jc w:val="both"/>
        <w:textAlignment w:val="baseline"/>
        <w:rPr>
          <w:rFonts w:ascii="Cambria" w:hAnsi="Cambria"/>
          <w:sz w:val="20"/>
          <w:szCs w:val="20"/>
        </w:rPr>
      </w:pPr>
      <w:r w:rsidRPr="00B445D0">
        <w:rPr>
          <w:rStyle w:val="normaltextrun"/>
          <w:rFonts w:ascii="Cambria" w:hAnsi="Cambria"/>
          <w:sz w:val="20"/>
          <w:szCs w:val="20"/>
        </w:rPr>
        <w:t>kvalifikovaných elektronických podpisov; predovšetkým zákona č. 272/2016 o dôveryhodných službách pre elektronické transakcie na vnútornom trhu a o zmene a doplnení niektorých zákonov</w:t>
      </w:r>
      <w:r w:rsidRPr="00B445D0">
        <w:rPr>
          <w:rStyle w:val="eop"/>
          <w:rFonts w:ascii="Cambria" w:hAnsi="Cambria"/>
          <w:sz w:val="20"/>
          <w:szCs w:val="20"/>
        </w:rPr>
        <w:t>.</w:t>
      </w:r>
    </w:p>
    <w:p w14:paraId="42DBF266" w14:textId="4ADA642F" w:rsidR="00D72494" w:rsidRPr="00C10E06" w:rsidRDefault="00C10E06" w:rsidP="001B2CC4">
      <w:pPr>
        <w:pStyle w:val="ListParagraph"/>
        <w:numPr>
          <w:ilvl w:val="3"/>
          <w:numId w:val="33"/>
        </w:numPr>
        <w:spacing w:after="0" w:line="240" w:lineRule="auto"/>
        <w:ind w:left="2127" w:hanging="851"/>
        <w:contextualSpacing/>
        <w:jc w:val="both"/>
        <w:rPr>
          <w:rFonts w:asciiTheme="majorHAnsi" w:hAnsiTheme="majorHAnsi" w:cs="Cambria"/>
          <w:color w:val="000000"/>
          <w:sz w:val="20"/>
          <w:szCs w:val="20"/>
        </w:rPr>
      </w:pPr>
      <w:r w:rsidRPr="00DD2CBE">
        <w:rPr>
          <w:rFonts w:asciiTheme="majorHAnsi" w:hAnsiTheme="majorHAnsi" w:cs="Cambria"/>
          <w:color w:val="000000"/>
          <w:sz w:val="20"/>
          <w:szCs w:val="20"/>
        </w:rPr>
        <w:t>Uchádzač uvedie kľúčových expertov v zmysle bodu 35.</w:t>
      </w:r>
      <w:r>
        <w:rPr>
          <w:rFonts w:asciiTheme="majorHAnsi" w:hAnsiTheme="majorHAnsi" w:cs="Cambria"/>
          <w:color w:val="000000"/>
          <w:sz w:val="20"/>
          <w:szCs w:val="20"/>
        </w:rPr>
        <w:t>2</w:t>
      </w:r>
      <w:r w:rsidRPr="00DD2CBE">
        <w:rPr>
          <w:rFonts w:asciiTheme="majorHAnsi" w:hAnsiTheme="majorHAnsi" w:cs="Cambria"/>
          <w:color w:val="000000"/>
          <w:sz w:val="20"/>
          <w:szCs w:val="20"/>
        </w:rPr>
        <w:t>.</w:t>
      </w:r>
      <w:r>
        <w:rPr>
          <w:rFonts w:asciiTheme="majorHAnsi" w:hAnsiTheme="majorHAnsi" w:cs="Cambria"/>
          <w:color w:val="000000"/>
          <w:sz w:val="20"/>
          <w:szCs w:val="20"/>
        </w:rPr>
        <w:t>2</w:t>
      </w:r>
      <w:r w:rsidRPr="00DD2CBE">
        <w:rPr>
          <w:rFonts w:asciiTheme="majorHAnsi" w:hAnsiTheme="majorHAnsi" w:cs="Cambria"/>
          <w:color w:val="000000"/>
          <w:sz w:val="20"/>
          <w:szCs w:val="20"/>
        </w:rPr>
        <w:t xml:space="preserve">.1 </w:t>
      </w:r>
      <w:r w:rsidRPr="00DD2CBE">
        <w:rPr>
          <w:rFonts w:asciiTheme="majorHAnsi" w:hAnsiTheme="majorHAnsi" w:cs="Cambria"/>
          <w:sz w:val="20"/>
          <w:szCs w:val="20"/>
        </w:rPr>
        <w:t xml:space="preserve">súťažných podkladov do prílohy </w:t>
      </w:r>
      <w:r>
        <w:rPr>
          <w:rFonts w:asciiTheme="majorHAnsi" w:hAnsiTheme="majorHAnsi" w:cs="Cambria"/>
          <w:sz w:val="20"/>
          <w:szCs w:val="20"/>
        </w:rPr>
        <w:t>5</w:t>
      </w:r>
      <w:r w:rsidRPr="00DD2CBE">
        <w:rPr>
          <w:rFonts w:asciiTheme="majorHAnsi" w:hAnsiTheme="majorHAnsi" w:cs="Cambria"/>
          <w:sz w:val="20"/>
          <w:szCs w:val="20"/>
        </w:rPr>
        <w:t xml:space="preserve">: </w:t>
      </w:r>
      <w:r w:rsidRPr="00DD2CBE">
        <w:rPr>
          <w:rFonts w:asciiTheme="majorHAnsi" w:hAnsiTheme="majorHAnsi" w:cs="Cambria"/>
          <w:color w:val="000000"/>
          <w:sz w:val="20"/>
          <w:szCs w:val="20"/>
        </w:rPr>
        <w:t>Zoznam osôb zhotoviteľa určených na plnenie zmluvy a subdodávateľov zhotoviteľa Zmluvy o</w:t>
      </w:r>
      <w:r>
        <w:rPr>
          <w:rFonts w:asciiTheme="majorHAnsi" w:hAnsiTheme="majorHAnsi" w:cs="Cambria"/>
          <w:color w:val="000000"/>
          <w:sz w:val="20"/>
          <w:szCs w:val="20"/>
        </w:rPr>
        <w:t> </w:t>
      </w:r>
      <w:r w:rsidRPr="00DD2CBE">
        <w:rPr>
          <w:rFonts w:asciiTheme="majorHAnsi" w:hAnsiTheme="majorHAnsi" w:cs="Cambria"/>
          <w:color w:val="000000"/>
          <w:sz w:val="20"/>
          <w:szCs w:val="20"/>
        </w:rPr>
        <w:t>dielo</w:t>
      </w:r>
      <w:r>
        <w:rPr>
          <w:rFonts w:asciiTheme="majorHAnsi" w:hAnsiTheme="majorHAnsi" w:cs="Cambria"/>
          <w:color w:val="000000"/>
          <w:sz w:val="20"/>
          <w:szCs w:val="20"/>
        </w:rPr>
        <w:t xml:space="preserve"> </w:t>
      </w:r>
      <w:r w:rsidRPr="00775C58">
        <w:rPr>
          <w:rStyle w:val="normaltextrun"/>
          <w:rFonts w:ascii="Cambria" w:hAnsi="Cambria" w:cs="Segoe UI"/>
          <w:sz w:val="20"/>
          <w:szCs w:val="20"/>
        </w:rPr>
        <w:t>č. C-NBS1-000</w:t>
      </w:r>
      <w:r w:rsidR="00C818E3">
        <w:rPr>
          <w:rStyle w:val="normaltextrun"/>
          <w:rFonts w:ascii="Cambria" w:hAnsi="Cambria" w:cs="Segoe UI"/>
          <w:sz w:val="20"/>
          <w:szCs w:val="20"/>
        </w:rPr>
        <w:t>-</w:t>
      </w:r>
      <w:r w:rsidR="00C818E3" w:rsidRPr="004A4694">
        <w:rPr>
          <w:rStyle w:val="normaltextrun"/>
          <w:rFonts w:ascii="Cambria" w:hAnsi="Cambria" w:cs="Segoe UI"/>
          <w:sz w:val="20"/>
          <w:szCs w:val="20"/>
        </w:rPr>
        <w:t>079-018</w:t>
      </w:r>
      <w:r w:rsidR="00C818E3" w:rsidRPr="004A4694">
        <w:rPr>
          <w:rStyle w:val="eop"/>
          <w:rFonts w:ascii="Cambria" w:hAnsi="Cambria" w:cs="Segoe UI"/>
          <w:sz w:val="20"/>
          <w:szCs w:val="20"/>
        </w:rPr>
        <w:t> </w:t>
      </w:r>
      <w:r w:rsidR="00C818E3" w:rsidRPr="004A4694">
        <w:rPr>
          <w:rStyle w:val="normaltextrun"/>
          <w:rFonts w:ascii="Cambria" w:hAnsi="Cambria" w:cs="Segoe UI"/>
          <w:sz w:val="20"/>
          <w:szCs w:val="20"/>
        </w:rPr>
        <w:t>na Rozšírenie IS registratúry (eOffice ERM).</w:t>
      </w:r>
    </w:p>
    <w:p w14:paraId="2BD6A2BE" w14:textId="44C554EE" w:rsidR="00F17DF4" w:rsidRPr="000961E2" w:rsidRDefault="00F17DF4"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Pr>
          <w:rFonts w:asciiTheme="majorHAnsi" w:hAnsiTheme="majorHAnsi" w:cs="Arial"/>
          <w:sz w:val="20"/>
          <w:szCs w:val="20"/>
        </w:rPr>
        <w:t xml:space="preserve">, čo pri kľúčovom expertovi znamená kapacity v takom rozsahu, ktorá je súladná s rozsahom zmluvného plnenia minimálnej požadovanej kapacity osoby počas trvania zmluvy. Verejný obstarávateľ môže u osoby, ktorej kapacity majú byť použité </w:t>
      </w:r>
      <w:r>
        <w:rPr>
          <w:rFonts w:asciiTheme="majorHAnsi" w:hAnsiTheme="majorHAnsi" w:cs="Arial"/>
          <w:sz w:val="20"/>
          <w:szCs w:val="20"/>
        </w:rPr>
        <w:lastRenderedPageBreak/>
        <w:t>na preukázanie technickej spôsobilosti alebo odbornej spôsobilosti hodnotiť existenciu dôvodov na vylúčenie podľa § 40 ods. 8 zákona o verejnom obstarávaní.</w:t>
      </w:r>
    </w:p>
    <w:p w14:paraId="41115073"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 </w:t>
      </w:r>
      <w:r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424E21DC"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9C07DF" w:rsidRDefault="00A37035" w:rsidP="009C07DF">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9C07DF">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5" w:history="1">
        <w:r w:rsidRPr="009C07DF">
          <w:rPr>
            <w:rStyle w:val="Hyperlink"/>
            <w:rFonts w:asciiTheme="majorHAnsi" w:hAnsiTheme="majorHAnsi" w:cs="Arial"/>
            <w:sz w:val="20"/>
            <w:szCs w:val="20"/>
          </w:rPr>
          <w:t>https://www.uvo.gov.sk/jednotny-europsky-dokument-pre-verejne-obstaravanie-602.html</w:t>
        </w:r>
      </w:hyperlink>
      <w:r w:rsidRPr="009C07DF">
        <w:rPr>
          <w:rFonts w:asciiTheme="majorHAnsi" w:hAnsiTheme="majorHAnsi" w:cs="Arial"/>
          <w:sz w:val="20"/>
          <w:szCs w:val="20"/>
        </w:rPr>
        <w:t>.</w:t>
      </w:r>
    </w:p>
    <w:p w14:paraId="4E118E78" w14:textId="59ABEFE8" w:rsidR="00A37035" w:rsidRPr="009C07DF"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341F7DEF" w14:textId="3ECD2D53" w:rsidR="009C07DF" w:rsidRPr="00090EC7" w:rsidRDefault="009C07DF" w:rsidP="009C07DF">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bookmarkStart w:id="39" w:name="_Hlk133312212"/>
      <w:r w:rsidRPr="00090EC7">
        <w:rPr>
          <w:rFonts w:ascii="Cambria" w:eastAsia="Proba Pro" w:hAnsi="Cambria" w:cs="Arial"/>
          <w:sz w:val="20"/>
          <w:szCs w:val="20"/>
        </w:rPr>
        <w:t>Verejný obstarávateľ uverejní v</w:t>
      </w:r>
      <w:r w:rsidRPr="00090EC7">
        <w:rPr>
          <w:rFonts w:ascii="Cambria" w:hAnsi="Cambria" w:cs="Arial"/>
          <w:sz w:val="20"/>
          <w:szCs w:val="20"/>
        </w:rPr>
        <w:t> </w:t>
      </w:r>
      <w:r w:rsidRPr="00090EC7">
        <w:rPr>
          <w:rFonts w:ascii="Cambria" w:eastAsia="Proba Pro" w:hAnsi="Cambria" w:cs="Arial"/>
          <w:sz w:val="20"/>
          <w:szCs w:val="20"/>
        </w:rPr>
        <w:t>profile verejného obstarávateľa ako súčasť dokumentov k</w:t>
      </w:r>
      <w:r w:rsidRPr="00090EC7">
        <w:rPr>
          <w:rFonts w:ascii="Cambria" w:hAnsi="Cambria" w:cs="Arial"/>
          <w:sz w:val="20"/>
          <w:szCs w:val="20"/>
        </w:rPr>
        <w:t> </w:t>
      </w:r>
      <w:r w:rsidRPr="00090EC7">
        <w:rPr>
          <w:rFonts w:ascii="Cambria" w:eastAsia="Proba Pro" w:hAnsi="Cambria" w:cs="Arial"/>
          <w:sz w:val="20"/>
          <w:szCs w:val="20"/>
        </w:rPr>
        <w:t>zákazke aj jednotný európsky dokument (JED) vo formáte .pdf ako aj verziu elektronického formulára JED vo formáte .xml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bookmarkEnd w:id="39"/>
    </w:p>
    <w:p w14:paraId="12937986"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B6CA761"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w:t>
      </w:r>
      <w:r w:rsidR="00E131DC">
        <w:rPr>
          <w:rFonts w:asciiTheme="majorHAnsi" w:hAnsiTheme="majorHAnsi" w:cs="Arial"/>
          <w:color w:val="000000"/>
          <w:sz w:val="20"/>
          <w:szCs w:val="20"/>
        </w:rPr>
        <w:br/>
      </w:r>
      <w:r w:rsidRPr="000961E2">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0B84F2E4" w14:textId="77777777" w:rsidR="00A37035" w:rsidRPr="005F11A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lastRenderedPageBreak/>
        <w:t>Verejný obstarávateľ môže vylúčiť kedykoľvek počas verejného obstarávania uchádzača alebo záujemcu, ak:</w:t>
      </w:r>
    </w:p>
    <w:p w14:paraId="0666D6B2"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011535F0"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00674EDB">
        <w:rPr>
          <w:rFonts w:asciiTheme="majorHAnsi" w:hAnsiTheme="majorHAnsi" w:cs="Arial"/>
          <w:b/>
        </w:rPr>
        <w:t>, časť č. 1</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7D822060"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sidR="00694F41">
              <w:rPr>
                <w:rFonts w:asciiTheme="majorHAnsi" w:hAnsiTheme="majorHAnsi"/>
                <w:b/>
              </w:rPr>
              <w:t>hodnota</w:t>
            </w:r>
            <w:r w:rsidRPr="00020FAA">
              <w:rPr>
                <w:rFonts w:asciiTheme="majorHAnsi" w:hAnsiTheme="majorHAnsi"/>
                <w:b/>
              </w:rPr>
              <w:t xml:space="preserve">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693EA6AE" w:rsidR="009D4100" w:rsidRPr="000961E2" w:rsidRDefault="009D4100" w:rsidP="009D4100">
            <w:pPr>
              <w:pStyle w:val="BodyText2"/>
              <w:rPr>
                <w:rFonts w:asciiTheme="majorHAnsi" w:hAnsiTheme="majorHAnsi"/>
              </w:rPr>
            </w:pPr>
            <w:r>
              <w:rPr>
                <w:rFonts w:asciiTheme="majorHAnsi" w:hAnsiTheme="majorHAnsi"/>
                <w:lang w:eastAsia="en-US"/>
              </w:rPr>
              <w:t xml:space="preserve">(v </w:t>
            </w:r>
            <w:r w:rsidRPr="00A1744A">
              <w:rPr>
                <w:rFonts w:ascii="Cambria" w:eastAsia="Cambria" w:hAnsi="Cambria" w:cstheme="minorHAnsi"/>
                <w:lang w:val="sk"/>
              </w:rPr>
              <w:t>produkčnej prevádzke po dobu min</w:t>
            </w:r>
            <w:r>
              <w:rPr>
                <w:rFonts w:ascii="Cambria" w:eastAsia="Cambria" w:hAnsi="Cambria" w:cstheme="minorHAnsi"/>
                <w:lang w:val="sk"/>
              </w:rPr>
              <w:t>.</w:t>
            </w:r>
            <w:r w:rsidRPr="00A1744A">
              <w:rPr>
                <w:rFonts w:ascii="Cambria" w:eastAsia="Cambria" w:hAnsi="Cambria" w:cstheme="minorHAnsi"/>
                <w:lang w:val="sk"/>
              </w:rPr>
              <w:t xml:space="preserve"> 6 mesiacov</w:t>
            </w:r>
            <w:r w:rsidRPr="00616CBE">
              <w:rPr>
                <w:rFonts w:asciiTheme="majorHAnsi" w:hAnsiTheme="majorHAnsi"/>
                <w:lang w:eastAsia="en-US"/>
              </w:rPr>
              <w:t xml:space="preserve"> (začiatok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54791750"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7608AB">
              <w:rPr>
                <w:rFonts w:asciiTheme="majorHAnsi" w:hAnsiTheme="majorHAnsi"/>
                <w:lang w:eastAsia="en-US"/>
              </w:rPr>
              <w:t>, priezvisko</w:t>
            </w:r>
            <w:r w:rsidRPr="000961E2">
              <w:rPr>
                <w:rFonts w:asciiTheme="majorHAnsi" w:hAnsiTheme="majorHAnsi"/>
                <w:lang w:eastAsia="en-US"/>
              </w:rPr>
              <w:t xml:space="preserve"> a funkcia kontaktnej osoby, </w:t>
            </w:r>
            <w:r w:rsidR="007608AB">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0CAB10A" w14:textId="77777777" w:rsidR="00A37035" w:rsidRPr="000961E2" w:rsidRDefault="00A37035"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40"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40"/>
    <w:p w14:paraId="23CAA4C3" w14:textId="77777777" w:rsidR="00674EDB" w:rsidRDefault="00674EDB" w:rsidP="00587104">
      <w:pPr>
        <w:rPr>
          <w:rFonts w:asciiTheme="majorHAnsi" w:hAnsiTheme="majorHAnsi" w:cs="Arial"/>
          <w:sz w:val="20"/>
          <w:szCs w:val="20"/>
        </w:rPr>
      </w:pPr>
    </w:p>
    <w:p w14:paraId="47366ACF" w14:textId="77777777" w:rsidR="00674EDB" w:rsidRDefault="00674EDB" w:rsidP="00587104">
      <w:pPr>
        <w:rPr>
          <w:rFonts w:asciiTheme="majorHAnsi" w:hAnsiTheme="majorHAnsi" w:cs="Arial"/>
          <w:sz w:val="20"/>
          <w:szCs w:val="20"/>
        </w:rPr>
      </w:pPr>
    </w:p>
    <w:p w14:paraId="2847777D" w14:textId="77777777" w:rsidR="00674EDB" w:rsidRDefault="00674EDB" w:rsidP="00587104">
      <w:pPr>
        <w:rPr>
          <w:rFonts w:asciiTheme="majorHAnsi" w:hAnsiTheme="majorHAnsi" w:cs="Arial"/>
          <w:sz w:val="20"/>
          <w:szCs w:val="20"/>
        </w:rPr>
      </w:pPr>
    </w:p>
    <w:p w14:paraId="4F6EB266" w14:textId="77777777" w:rsidR="00674EDB" w:rsidRDefault="00674EDB" w:rsidP="00587104">
      <w:pPr>
        <w:rPr>
          <w:rFonts w:asciiTheme="majorHAnsi" w:hAnsiTheme="majorHAnsi" w:cs="Arial"/>
          <w:sz w:val="20"/>
          <w:szCs w:val="20"/>
        </w:rPr>
      </w:pPr>
    </w:p>
    <w:p w14:paraId="07A494E9" w14:textId="77777777" w:rsidR="00674EDB" w:rsidRDefault="00674EDB" w:rsidP="00587104">
      <w:pPr>
        <w:rPr>
          <w:rFonts w:asciiTheme="majorHAnsi" w:hAnsiTheme="majorHAnsi" w:cs="Arial"/>
          <w:sz w:val="20"/>
          <w:szCs w:val="20"/>
        </w:rPr>
      </w:pPr>
    </w:p>
    <w:p w14:paraId="78AD43AF" w14:textId="77777777" w:rsidR="00674EDB" w:rsidRDefault="00674EDB" w:rsidP="00587104">
      <w:pPr>
        <w:rPr>
          <w:rFonts w:asciiTheme="majorHAnsi" w:hAnsiTheme="majorHAnsi" w:cs="Arial"/>
          <w:sz w:val="20"/>
          <w:szCs w:val="20"/>
        </w:rPr>
      </w:pPr>
    </w:p>
    <w:p w14:paraId="6FDFF0CD" w14:textId="77777777" w:rsidR="00674EDB" w:rsidRDefault="00674EDB" w:rsidP="00587104">
      <w:pPr>
        <w:rPr>
          <w:rFonts w:asciiTheme="majorHAnsi" w:hAnsiTheme="majorHAnsi" w:cs="Arial"/>
          <w:sz w:val="20"/>
          <w:szCs w:val="20"/>
        </w:rPr>
      </w:pPr>
    </w:p>
    <w:p w14:paraId="3208AA6C" w14:textId="77777777" w:rsidR="00674EDB" w:rsidRDefault="00674EDB" w:rsidP="00587104">
      <w:pPr>
        <w:rPr>
          <w:rFonts w:asciiTheme="majorHAnsi" w:hAnsiTheme="majorHAnsi" w:cs="Arial"/>
          <w:sz w:val="20"/>
          <w:szCs w:val="20"/>
        </w:rPr>
      </w:pPr>
    </w:p>
    <w:p w14:paraId="45338CC0" w14:textId="77777777" w:rsidR="00674EDB" w:rsidRDefault="00674EDB" w:rsidP="00587104">
      <w:pPr>
        <w:rPr>
          <w:rFonts w:asciiTheme="majorHAnsi" w:hAnsiTheme="majorHAnsi" w:cs="Arial"/>
          <w:sz w:val="20"/>
          <w:szCs w:val="20"/>
        </w:rPr>
      </w:pPr>
    </w:p>
    <w:p w14:paraId="7FE1D3D1" w14:textId="77777777" w:rsidR="00674EDB" w:rsidRDefault="00674EDB" w:rsidP="00587104">
      <w:pPr>
        <w:rPr>
          <w:rFonts w:asciiTheme="majorHAnsi" w:hAnsiTheme="majorHAnsi" w:cs="Arial"/>
          <w:sz w:val="20"/>
          <w:szCs w:val="20"/>
        </w:rPr>
      </w:pPr>
    </w:p>
    <w:p w14:paraId="1A22D31F" w14:textId="77777777" w:rsidR="00674EDB" w:rsidRDefault="00674EDB" w:rsidP="00587104">
      <w:pPr>
        <w:rPr>
          <w:rFonts w:asciiTheme="majorHAnsi" w:hAnsiTheme="majorHAnsi" w:cs="Arial"/>
          <w:sz w:val="20"/>
          <w:szCs w:val="20"/>
        </w:rPr>
      </w:pPr>
    </w:p>
    <w:p w14:paraId="2C2061C6" w14:textId="77777777" w:rsidR="00674EDB" w:rsidRDefault="00674EDB" w:rsidP="00587104">
      <w:pPr>
        <w:rPr>
          <w:rFonts w:asciiTheme="majorHAnsi" w:hAnsiTheme="majorHAnsi" w:cs="Arial"/>
          <w:sz w:val="20"/>
          <w:szCs w:val="20"/>
        </w:rPr>
      </w:pPr>
    </w:p>
    <w:p w14:paraId="31C35B03" w14:textId="77777777" w:rsidR="00674EDB" w:rsidRDefault="00674EDB" w:rsidP="00587104">
      <w:pPr>
        <w:rPr>
          <w:rFonts w:asciiTheme="majorHAnsi" w:hAnsiTheme="majorHAnsi" w:cs="Arial"/>
          <w:sz w:val="20"/>
          <w:szCs w:val="20"/>
        </w:rPr>
      </w:pPr>
    </w:p>
    <w:p w14:paraId="18129FD4" w14:textId="77777777" w:rsidR="00674EDB" w:rsidRDefault="00674EDB" w:rsidP="00587104">
      <w:pPr>
        <w:rPr>
          <w:rFonts w:asciiTheme="majorHAnsi" w:hAnsiTheme="majorHAnsi" w:cs="Arial"/>
          <w:sz w:val="20"/>
          <w:szCs w:val="20"/>
        </w:rPr>
      </w:pPr>
    </w:p>
    <w:p w14:paraId="5C1BD6CE" w14:textId="77777777" w:rsidR="00674EDB" w:rsidRDefault="00674EDB" w:rsidP="00587104">
      <w:pPr>
        <w:rPr>
          <w:rFonts w:asciiTheme="majorHAnsi" w:hAnsiTheme="majorHAnsi" w:cs="Arial"/>
          <w:sz w:val="20"/>
          <w:szCs w:val="20"/>
        </w:rPr>
      </w:pPr>
    </w:p>
    <w:p w14:paraId="02090750" w14:textId="77777777" w:rsidR="00674EDB" w:rsidRDefault="00674EDB" w:rsidP="00587104">
      <w:pPr>
        <w:rPr>
          <w:rFonts w:asciiTheme="majorHAnsi" w:hAnsiTheme="majorHAnsi" w:cs="Arial"/>
          <w:sz w:val="20"/>
          <w:szCs w:val="20"/>
        </w:rPr>
      </w:pPr>
    </w:p>
    <w:p w14:paraId="1B9D163D" w14:textId="77777777" w:rsidR="00674EDB" w:rsidRDefault="00674EDB" w:rsidP="00587104">
      <w:pPr>
        <w:rPr>
          <w:rFonts w:asciiTheme="majorHAnsi" w:hAnsiTheme="majorHAnsi" w:cs="Arial"/>
          <w:sz w:val="20"/>
          <w:szCs w:val="20"/>
        </w:rPr>
      </w:pPr>
    </w:p>
    <w:p w14:paraId="4298341E" w14:textId="77777777" w:rsidR="00674EDB" w:rsidRDefault="00674EDB" w:rsidP="00587104">
      <w:pPr>
        <w:rPr>
          <w:rFonts w:asciiTheme="majorHAnsi" w:hAnsiTheme="majorHAnsi" w:cs="Arial"/>
          <w:sz w:val="20"/>
          <w:szCs w:val="20"/>
        </w:rPr>
      </w:pPr>
    </w:p>
    <w:p w14:paraId="78A7221A" w14:textId="77777777" w:rsidR="00674EDB" w:rsidRDefault="00674EDB" w:rsidP="00587104">
      <w:pPr>
        <w:rPr>
          <w:rFonts w:asciiTheme="majorHAnsi" w:hAnsiTheme="majorHAnsi" w:cs="Arial"/>
          <w:sz w:val="20"/>
          <w:szCs w:val="20"/>
        </w:rPr>
      </w:pPr>
    </w:p>
    <w:p w14:paraId="709789AB" w14:textId="77777777" w:rsidR="00674EDB" w:rsidRDefault="00674EDB" w:rsidP="00587104">
      <w:pPr>
        <w:rPr>
          <w:rFonts w:asciiTheme="majorHAnsi" w:hAnsiTheme="majorHAnsi" w:cs="Arial"/>
          <w:sz w:val="20"/>
          <w:szCs w:val="20"/>
        </w:rPr>
      </w:pPr>
    </w:p>
    <w:p w14:paraId="306025BA" w14:textId="77777777" w:rsidR="00674EDB" w:rsidRDefault="00674EDB" w:rsidP="00587104">
      <w:pPr>
        <w:rPr>
          <w:rFonts w:asciiTheme="majorHAnsi" w:hAnsiTheme="majorHAnsi" w:cs="Arial"/>
          <w:sz w:val="20"/>
          <w:szCs w:val="20"/>
        </w:rPr>
      </w:pPr>
    </w:p>
    <w:p w14:paraId="15C1801B" w14:textId="77777777" w:rsidR="00674EDB" w:rsidRDefault="00674EDB" w:rsidP="00587104">
      <w:pPr>
        <w:rPr>
          <w:rFonts w:asciiTheme="majorHAnsi" w:hAnsiTheme="majorHAnsi" w:cs="Arial"/>
          <w:sz w:val="20"/>
          <w:szCs w:val="20"/>
        </w:rPr>
      </w:pPr>
    </w:p>
    <w:p w14:paraId="70A6441E" w14:textId="145C3DF9" w:rsidR="00674EDB" w:rsidRDefault="00674EDB" w:rsidP="00587104">
      <w:pPr>
        <w:rPr>
          <w:rFonts w:asciiTheme="majorHAnsi" w:hAnsiTheme="majorHAnsi" w:cs="Arial"/>
          <w:sz w:val="20"/>
          <w:szCs w:val="20"/>
        </w:rPr>
      </w:pPr>
    </w:p>
    <w:p w14:paraId="40624C28" w14:textId="2771084B" w:rsidR="00287526" w:rsidRDefault="00287526" w:rsidP="00587104">
      <w:pPr>
        <w:rPr>
          <w:rFonts w:asciiTheme="majorHAnsi" w:hAnsiTheme="majorHAnsi" w:cs="Arial"/>
          <w:sz w:val="20"/>
          <w:szCs w:val="20"/>
        </w:rPr>
      </w:pPr>
    </w:p>
    <w:p w14:paraId="3657DA72" w14:textId="25B0E306" w:rsidR="003F6606" w:rsidRDefault="003F6606" w:rsidP="00587104">
      <w:pPr>
        <w:rPr>
          <w:rFonts w:asciiTheme="majorHAnsi" w:hAnsiTheme="majorHAnsi" w:cs="Arial"/>
          <w:sz w:val="20"/>
          <w:szCs w:val="20"/>
        </w:rPr>
      </w:pPr>
    </w:p>
    <w:p w14:paraId="0E023406" w14:textId="77777777" w:rsidR="003F6606" w:rsidRDefault="003F6606" w:rsidP="00587104">
      <w:pPr>
        <w:rPr>
          <w:rFonts w:asciiTheme="majorHAnsi" w:hAnsiTheme="majorHAnsi" w:cs="Arial"/>
          <w:sz w:val="20"/>
          <w:szCs w:val="20"/>
        </w:rPr>
      </w:pPr>
    </w:p>
    <w:p w14:paraId="359017FA" w14:textId="096E0621" w:rsidR="00674EDB" w:rsidRPr="000961E2" w:rsidRDefault="00674EDB" w:rsidP="00674EDB">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73F4AD01" w14:textId="77777777" w:rsidR="00674EDB" w:rsidRPr="000961E2" w:rsidRDefault="00674EDB" w:rsidP="00674EDB">
      <w:pPr>
        <w:tabs>
          <w:tab w:val="num" w:pos="540"/>
        </w:tabs>
        <w:spacing w:line="276" w:lineRule="auto"/>
        <w:jc w:val="right"/>
        <w:rPr>
          <w:rFonts w:asciiTheme="majorHAnsi" w:hAnsiTheme="majorHAnsi" w:cs="Arial"/>
          <w:b/>
          <w:bCs/>
          <w:sz w:val="20"/>
          <w:szCs w:val="20"/>
        </w:rPr>
      </w:pPr>
    </w:p>
    <w:p w14:paraId="0C9E01BE" w14:textId="2DB90CAB" w:rsidR="00674EDB" w:rsidRPr="000961E2" w:rsidRDefault="00674EDB" w:rsidP="00674EDB">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Pr>
          <w:rFonts w:asciiTheme="majorHAnsi" w:hAnsiTheme="majorHAnsi" w:cs="Arial"/>
          <w:b/>
        </w:rPr>
        <w:t>, časť č. 2</w:t>
      </w:r>
      <w:r w:rsidRPr="000961E2">
        <w:rPr>
          <w:rFonts w:asciiTheme="majorHAnsi" w:hAnsiTheme="majorHAnsi" w:cs="Arial"/>
          <w:b/>
          <w:sz w:val="20"/>
          <w:szCs w:val="20"/>
        </w:rPr>
        <w:t xml:space="preserve"> - vzor</w:t>
      </w:r>
    </w:p>
    <w:p w14:paraId="24B58B99" w14:textId="77777777" w:rsidR="00674EDB" w:rsidRPr="000961E2" w:rsidRDefault="00674EDB" w:rsidP="00674EDB">
      <w:pPr>
        <w:jc w:val="center"/>
        <w:rPr>
          <w:rFonts w:asciiTheme="majorHAnsi" w:hAnsiTheme="majorHAnsi" w:cs="Arial"/>
          <w:b/>
          <w:bCs/>
          <w:sz w:val="20"/>
          <w:szCs w:val="20"/>
        </w:rPr>
      </w:pPr>
    </w:p>
    <w:p w14:paraId="63B9418D" w14:textId="77777777" w:rsidR="00674EDB" w:rsidRPr="000961E2" w:rsidRDefault="00674EDB" w:rsidP="00674EDB">
      <w:pPr>
        <w:jc w:val="center"/>
        <w:rPr>
          <w:rFonts w:asciiTheme="majorHAnsi" w:hAnsiTheme="majorHAnsi" w:cs="Arial"/>
          <w:sz w:val="20"/>
          <w:szCs w:val="20"/>
        </w:rPr>
      </w:pPr>
    </w:p>
    <w:p w14:paraId="55149750" w14:textId="77777777" w:rsidR="00674EDB" w:rsidRPr="000961E2" w:rsidRDefault="00674EDB" w:rsidP="00674EDB">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674EDB" w:rsidRPr="000961E2" w14:paraId="4C739E87" w14:textId="77777777" w:rsidTr="00224EA5">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11FDB0C8" w14:textId="77777777" w:rsidR="00674EDB" w:rsidRPr="000961E2" w:rsidRDefault="00674EDB" w:rsidP="00224EA5">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674EDB" w:rsidRPr="000961E2" w14:paraId="27E36044" w14:textId="77777777" w:rsidTr="00224EA5">
        <w:trPr>
          <w:trHeight w:val="406"/>
          <w:jc w:val="center"/>
        </w:trPr>
        <w:tc>
          <w:tcPr>
            <w:tcW w:w="4860" w:type="dxa"/>
            <w:tcBorders>
              <w:top w:val="single" w:sz="12" w:space="0" w:color="auto"/>
              <w:bottom w:val="single" w:sz="4" w:space="0" w:color="auto"/>
            </w:tcBorders>
            <w:vAlign w:val="center"/>
          </w:tcPr>
          <w:p w14:paraId="0A9591E3" w14:textId="77777777" w:rsidR="00674EDB" w:rsidRPr="000961E2" w:rsidRDefault="00674EDB" w:rsidP="00224EA5">
            <w:pPr>
              <w:pStyle w:val="BodyText2"/>
              <w:rPr>
                <w:rFonts w:asciiTheme="majorHAnsi" w:hAnsiTheme="majorHAnsi"/>
                <w:b/>
              </w:rPr>
            </w:pPr>
            <w:r w:rsidRPr="000961E2">
              <w:rPr>
                <w:rFonts w:asciiTheme="majorHAnsi" w:hAnsiTheme="majorHAnsi"/>
                <w:b/>
              </w:rPr>
              <w:t>Identifikácia dodávateľa</w:t>
            </w:r>
          </w:p>
          <w:p w14:paraId="270A7A12" w14:textId="77777777" w:rsidR="00674EDB" w:rsidRPr="000961E2" w:rsidRDefault="00674EDB" w:rsidP="00224EA5">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57F9DEC0" w14:textId="77777777" w:rsidR="00674EDB" w:rsidRPr="000961E2" w:rsidRDefault="00674EDB" w:rsidP="00224EA5">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74EDB" w:rsidRPr="000961E2" w14:paraId="7FEB5F56" w14:textId="77777777" w:rsidTr="00224EA5">
        <w:trPr>
          <w:trHeight w:val="432"/>
          <w:jc w:val="center"/>
        </w:trPr>
        <w:tc>
          <w:tcPr>
            <w:tcW w:w="4860" w:type="dxa"/>
            <w:tcBorders>
              <w:top w:val="single" w:sz="4" w:space="0" w:color="auto"/>
            </w:tcBorders>
            <w:vAlign w:val="center"/>
          </w:tcPr>
          <w:p w14:paraId="58F0D57C" w14:textId="77777777" w:rsidR="00674EDB" w:rsidRPr="000961E2" w:rsidRDefault="00674EDB" w:rsidP="00224EA5">
            <w:pPr>
              <w:pStyle w:val="BodyText2"/>
              <w:rPr>
                <w:rFonts w:asciiTheme="majorHAnsi" w:hAnsiTheme="majorHAnsi"/>
                <w:b/>
              </w:rPr>
            </w:pPr>
            <w:r w:rsidRPr="000961E2">
              <w:rPr>
                <w:rFonts w:asciiTheme="majorHAnsi" w:hAnsiTheme="majorHAnsi"/>
                <w:b/>
              </w:rPr>
              <w:t>Identifikácia odberateľa</w:t>
            </w:r>
          </w:p>
          <w:p w14:paraId="2A3AEC83" w14:textId="77777777" w:rsidR="00674EDB" w:rsidRPr="000961E2" w:rsidRDefault="00674EDB" w:rsidP="00224EA5">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319017BC" w14:textId="77777777" w:rsidR="00674EDB" w:rsidRPr="000961E2" w:rsidRDefault="00674EDB" w:rsidP="00224EA5">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74EDB" w:rsidRPr="000961E2" w14:paraId="1E60B429" w14:textId="77777777" w:rsidTr="00224EA5">
        <w:trPr>
          <w:trHeight w:val="397"/>
          <w:jc w:val="center"/>
        </w:trPr>
        <w:tc>
          <w:tcPr>
            <w:tcW w:w="4860" w:type="dxa"/>
            <w:vAlign w:val="center"/>
          </w:tcPr>
          <w:p w14:paraId="03B5507F" w14:textId="77777777" w:rsidR="00674EDB" w:rsidRPr="000961E2" w:rsidRDefault="00674EDB" w:rsidP="00224EA5">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5DDDBB20" w14:textId="77777777" w:rsidR="00674EDB" w:rsidRPr="000961E2" w:rsidRDefault="00674EDB" w:rsidP="00224EA5">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74EDB" w:rsidRPr="000961E2" w14:paraId="473A9FB2" w14:textId="77777777" w:rsidTr="00224EA5">
        <w:trPr>
          <w:trHeight w:val="431"/>
          <w:jc w:val="center"/>
        </w:trPr>
        <w:tc>
          <w:tcPr>
            <w:tcW w:w="4860" w:type="dxa"/>
            <w:vAlign w:val="center"/>
          </w:tcPr>
          <w:p w14:paraId="7EEC5432" w14:textId="55A4877B" w:rsidR="00674EDB" w:rsidRPr="00020FAA" w:rsidRDefault="00674EDB" w:rsidP="00224EA5">
            <w:pPr>
              <w:pStyle w:val="BodyText2"/>
              <w:rPr>
                <w:rFonts w:asciiTheme="majorHAnsi" w:hAnsiTheme="majorHAnsi"/>
                <w:b/>
              </w:rPr>
            </w:pPr>
            <w:r w:rsidRPr="00020FAA">
              <w:rPr>
                <w:rFonts w:asciiTheme="majorHAnsi" w:hAnsiTheme="majorHAnsi"/>
                <w:b/>
              </w:rPr>
              <w:t xml:space="preserve">Celková </w:t>
            </w:r>
            <w:r w:rsidR="00114357">
              <w:rPr>
                <w:rFonts w:asciiTheme="majorHAnsi" w:hAnsiTheme="majorHAnsi"/>
                <w:b/>
              </w:rPr>
              <w:t>hodnota</w:t>
            </w:r>
            <w:r w:rsidRPr="00020FAA">
              <w:rPr>
                <w:rFonts w:asciiTheme="majorHAnsi" w:hAnsiTheme="majorHAnsi"/>
                <w:b/>
              </w:rPr>
              <w:t xml:space="preserve"> predmetu zákazky</w:t>
            </w:r>
          </w:p>
        </w:tc>
        <w:tc>
          <w:tcPr>
            <w:tcW w:w="4574" w:type="dxa"/>
            <w:vAlign w:val="center"/>
          </w:tcPr>
          <w:p w14:paraId="4B66F10F" w14:textId="77777777" w:rsidR="00674EDB" w:rsidRPr="00020FAA" w:rsidRDefault="00674EDB" w:rsidP="00224EA5">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674EDB" w:rsidRPr="000961E2" w14:paraId="36DD1ECB" w14:textId="77777777" w:rsidTr="00224EA5">
        <w:trPr>
          <w:trHeight w:val="409"/>
          <w:jc w:val="center"/>
        </w:trPr>
        <w:tc>
          <w:tcPr>
            <w:tcW w:w="4860" w:type="dxa"/>
            <w:vAlign w:val="center"/>
          </w:tcPr>
          <w:p w14:paraId="6AF68001" w14:textId="77777777" w:rsidR="00674EDB" w:rsidRPr="000961E2" w:rsidRDefault="00674EDB" w:rsidP="00224EA5">
            <w:pPr>
              <w:pStyle w:val="BodyText2"/>
              <w:rPr>
                <w:rFonts w:asciiTheme="majorHAnsi" w:hAnsiTheme="majorHAnsi"/>
                <w:lang w:eastAsia="en-US"/>
              </w:rPr>
            </w:pPr>
            <w:r w:rsidRPr="000961E2">
              <w:rPr>
                <w:rFonts w:asciiTheme="majorHAnsi" w:hAnsiTheme="majorHAnsi"/>
                <w:b/>
                <w:lang w:eastAsia="en-US"/>
              </w:rPr>
              <w:t>Doba plnenia predmetu zákazky</w:t>
            </w:r>
          </w:p>
          <w:p w14:paraId="0D9984DA" w14:textId="77777777" w:rsidR="00674EDB" w:rsidRPr="000961E2" w:rsidRDefault="00674EDB" w:rsidP="00224EA5">
            <w:pPr>
              <w:pStyle w:val="BodyText2"/>
              <w:rPr>
                <w:rFonts w:asciiTheme="majorHAnsi" w:hAnsiTheme="majorHAnsi"/>
              </w:rPr>
            </w:pPr>
            <w:r>
              <w:rPr>
                <w:rFonts w:asciiTheme="majorHAnsi" w:hAnsiTheme="majorHAnsi"/>
                <w:lang w:eastAsia="en-US"/>
              </w:rPr>
              <w:t xml:space="preserve">(v </w:t>
            </w:r>
            <w:r w:rsidRPr="00A1744A">
              <w:rPr>
                <w:rFonts w:ascii="Cambria" w:eastAsia="Cambria" w:hAnsi="Cambria" w:cstheme="minorHAnsi"/>
                <w:lang w:val="sk"/>
              </w:rPr>
              <w:t>produkčnej prevádzke po dobu min</w:t>
            </w:r>
            <w:r>
              <w:rPr>
                <w:rFonts w:ascii="Cambria" w:eastAsia="Cambria" w:hAnsi="Cambria" w:cstheme="minorHAnsi"/>
                <w:lang w:val="sk"/>
              </w:rPr>
              <w:t>.</w:t>
            </w:r>
            <w:r w:rsidRPr="00A1744A">
              <w:rPr>
                <w:rFonts w:ascii="Cambria" w:eastAsia="Cambria" w:hAnsi="Cambria" w:cstheme="minorHAnsi"/>
                <w:lang w:val="sk"/>
              </w:rPr>
              <w:t xml:space="preserve"> 6 mesiacov</w:t>
            </w:r>
            <w:r w:rsidRPr="00616CBE">
              <w:rPr>
                <w:rFonts w:asciiTheme="majorHAnsi" w:hAnsiTheme="majorHAnsi"/>
                <w:lang w:eastAsia="en-US"/>
              </w:rPr>
              <w:t xml:space="preserve"> (začiatok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558A549E" w14:textId="77777777" w:rsidR="00674EDB" w:rsidRPr="000961E2" w:rsidRDefault="00674EDB" w:rsidP="00224EA5">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74EDB" w:rsidRPr="000961E2" w14:paraId="5A6B99CE" w14:textId="77777777" w:rsidTr="00224EA5">
        <w:trPr>
          <w:trHeight w:val="548"/>
          <w:jc w:val="center"/>
        </w:trPr>
        <w:tc>
          <w:tcPr>
            <w:tcW w:w="4860" w:type="dxa"/>
            <w:vAlign w:val="center"/>
          </w:tcPr>
          <w:p w14:paraId="5BF33314" w14:textId="77777777" w:rsidR="00674EDB" w:rsidRPr="000961E2" w:rsidRDefault="00674EDB" w:rsidP="00224EA5">
            <w:pPr>
              <w:pStyle w:val="BodyText2"/>
              <w:rPr>
                <w:rFonts w:asciiTheme="majorHAnsi" w:hAnsiTheme="majorHAnsi"/>
                <w:b/>
              </w:rPr>
            </w:pPr>
            <w:r w:rsidRPr="000961E2">
              <w:rPr>
                <w:rFonts w:asciiTheme="majorHAnsi" w:hAnsiTheme="majorHAnsi"/>
                <w:b/>
              </w:rPr>
              <w:t>Kontaktné údaje odberateľa</w:t>
            </w:r>
          </w:p>
          <w:p w14:paraId="1BFB5E3C" w14:textId="5F1C8AD1" w:rsidR="00674EDB" w:rsidRPr="000961E2" w:rsidRDefault="00674EDB" w:rsidP="00224EA5">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7608AB">
              <w:rPr>
                <w:rFonts w:asciiTheme="majorHAnsi" w:hAnsiTheme="majorHAnsi"/>
                <w:lang w:eastAsia="en-US"/>
              </w:rPr>
              <w:t xml:space="preserve">, priezvisko </w:t>
            </w:r>
            <w:r w:rsidRPr="000961E2">
              <w:rPr>
                <w:rFonts w:asciiTheme="majorHAnsi" w:hAnsiTheme="majorHAnsi"/>
                <w:lang w:eastAsia="en-US"/>
              </w:rPr>
              <w:t xml:space="preserve">a funkcia kontaktnej osoby, </w:t>
            </w:r>
            <w:r w:rsidR="007608AB">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55AE0B7" w14:textId="77777777" w:rsidR="00674EDB" w:rsidRPr="000961E2" w:rsidRDefault="00674EDB" w:rsidP="00224EA5">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6CF85F0E" w14:textId="77777777" w:rsidR="00674EDB" w:rsidRPr="000961E2" w:rsidRDefault="00674EDB" w:rsidP="00674EDB">
      <w:pPr>
        <w:rPr>
          <w:rFonts w:asciiTheme="majorHAnsi" w:hAnsiTheme="majorHAnsi" w:cs="Arial"/>
          <w:b/>
          <w:bCs/>
          <w:sz w:val="20"/>
          <w:szCs w:val="20"/>
        </w:rPr>
      </w:pPr>
    </w:p>
    <w:p w14:paraId="0F639985" w14:textId="77777777" w:rsidR="00674EDB" w:rsidRPr="000961E2" w:rsidRDefault="00674EDB" w:rsidP="00674EDB">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7B05397C" w14:textId="77777777" w:rsidR="00674EDB" w:rsidRPr="000961E2" w:rsidRDefault="00674EDB" w:rsidP="00674EDB">
      <w:pPr>
        <w:rPr>
          <w:rFonts w:asciiTheme="majorHAnsi" w:hAnsiTheme="majorHAnsi" w:cs="Arial"/>
          <w:b/>
          <w:sz w:val="20"/>
          <w:szCs w:val="20"/>
        </w:rPr>
      </w:pPr>
    </w:p>
    <w:p w14:paraId="127B56C4" w14:textId="77777777" w:rsidR="00674EDB" w:rsidRPr="000961E2" w:rsidRDefault="00674EDB" w:rsidP="00674EDB">
      <w:pPr>
        <w:rPr>
          <w:rFonts w:asciiTheme="majorHAnsi" w:hAnsiTheme="majorHAnsi" w:cs="Arial"/>
          <w:b/>
          <w:sz w:val="20"/>
          <w:szCs w:val="20"/>
        </w:rPr>
      </w:pPr>
    </w:p>
    <w:p w14:paraId="20BC557A" w14:textId="77777777" w:rsidR="00674EDB" w:rsidRPr="000961E2" w:rsidRDefault="00674EDB" w:rsidP="00674ED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74EDB" w:rsidRPr="000961E2" w14:paraId="0380E63E" w14:textId="77777777" w:rsidTr="00224EA5">
        <w:trPr>
          <w:jc w:val="center"/>
        </w:trPr>
        <w:tc>
          <w:tcPr>
            <w:tcW w:w="4148" w:type="dxa"/>
          </w:tcPr>
          <w:p w14:paraId="7427EC9A" w14:textId="77777777" w:rsidR="00674EDB" w:rsidRPr="000961E2" w:rsidRDefault="00674EDB" w:rsidP="00224EA5">
            <w:pPr>
              <w:jc w:val="center"/>
              <w:rPr>
                <w:rFonts w:asciiTheme="majorHAnsi" w:hAnsiTheme="majorHAnsi" w:cs="Arial"/>
                <w:sz w:val="20"/>
              </w:rPr>
            </w:pPr>
            <w:r w:rsidRPr="000961E2">
              <w:rPr>
                <w:rFonts w:asciiTheme="majorHAnsi" w:hAnsiTheme="majorHAnsi" w:cs="Arial"/>
                <w:sz w:val="20"/>
              </w:rPr>
              <w:t>……………………….……………….</w:t>
            </w:r>
          </w:p>
        </w:tc>
        <w:tc>
          <w:tcPr>
            <w:tcW w:w="1027" w:type="dxa"/>
          </w:tcPr>
          <w:p w14:paraId="3AACD47E" w14:textId="77777777" w:rsidR="00674EDB" w:rsidRPr="000961E2" w:rsidRDefault="00674EDB" w:rsidP="00224EA5">
            <w:pPr>
              <w:jc w:val="center"/>
              <w:rPr>
                <w:rFonts w:asciiTheme="majorHAnsi" w:hAnsiTheme="majorHAnsi" w:cs="Arial"/>
                <w:sz w:val="20"/>
              </w:rPr>
            </w:pPr>
          </w:p>
        </w:tc>
        <w:tc>
          <w:tcPr>
            <w:tcW w:w="3118" w:type="dxa"/>
          </w:tcPr>
          <w:p w14:paraId="1360CC0E" w14:textId="77777777" w:rsidR="00674EDB" w:rsidRPr="000961E2" w:rsidRDefault="00674EDB" w:rsidP="00224EA5">
            <w:pPr>
              <w:rPr>
                <w:rFonts w:asciiTheme="majorHAnsi" w:hAnsiTheme="majorHAnsi" w:cs="Arial"/>
                <w:sz w:val="20"/>
              </w:rPr>
            </w:pPr>
            <w:r w:rsidRPr="000961E2">
              <w:rPr>
                <w:rFonts w:asciiTheme="majorHAnsi" w:hAnsiTheme="majorHAnsi" w:cs="Arial"/>
                <w:sz w:val="20"/>
              </w:rPr>
              <w:t>……..……………………………</w:t>
            </w:r>
          </w:p>
        </w:tc>
      </w:tr>
      <w:tr w:rsidR="00674EDB" w:rsidRPr="000961E2" w14:paraId="66AA1ED3" w14:textId="77777777" w:rsidTr="00224EA5">
        <w:trPr>
          <w:jc w:val="center"/>
        </w:trPr>
        <w:tc>
          <w:tcPr>
            <w:tcW w:w="4148" w:type="dxa"/>
          </w:tcPr>
          <w:p w14:paraId="030D91FF" w14:textId="77777777" w:rsidR="00674EDB" w:rsidRPr="000961E2" w:rsidRDefault="00674EDB" w:rsidP="00224EA5">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3AA6A354" w14:textId="77777777" w:rsidR="00674EDB" w:rsidRPr="000961E2" w:rsidRDefault="00674EDB" w:rsidP="00224EA5">
            <w:pPr>
              <w:jc w:val="center"/>
              <w:rPr>
                <w:rFonts w:asciiTheme="majorHAnsi" w:hAnsiTheme="majorHAnsi" w:cs="Arial"/>
                <w:sz w:val="20"/>
              </w:rPr>
            </w:pPr>
          </w:p>
        </w:tc>
        <w:tc>
          <w:tcPr>
            <w:tcW w:w="3118" w:type="dxa"/>
          </w:tcPr>
          <w:p w14:paraId="25D49022" w14:textId="77777777" w:rsidR="00674EDB" w:rsidRPr="000961E2" w:rsidRDefault="00674EDB" w:rsidP="00224EA5">
            <w:pPr>
              <w:jc w:val="center"/>
              <w:rPr>
                <w:rFonts w:asciiTheme="majorHAnsi" w:hAnsiTheme="majorHAnsi" w:cs="Arial"/>
                <w:sz w:val="20"/>
              </w:rPr>
            </w:pPr>
            <w:r w:rsidRPr="000961E2">
              <w:rPr>
                <w:rFonts w:asciiTheme="majorHAnsi" w:hAnsiTheme="majorHAnsi" w:cs="Arial"/>
                <w:sz w:val="20"/>
              </w:rPr>
              <w:t>Dátum a podpis</w:t>
            </w:r>
          </w:p>
        </w:tc>
      </w:tr>
    </w:tbl>
    <w:p w14:paraId="276D6084" w14:textId="77777777" w:rsidR="00674EDB" w:rsidRPr="000961E2" w:rsidRDefault="00674EDB" w:rsidP="00674EDB">
      <w:pPr>
        <w:jc w:val="both"/>
        <w:rPr>
          <w:rFonts w:asciiTheme="majorHAnsi" w:hAnsiTheme="majorHAnsi" w:cs="Arial"/>
          <w:sz w:val="20"/>
          <w:szCs w:val="20"/>
        </w:rPr>
      </w:pPr>
    </w:p>
    <w:p w14:paraId="58EE3994" w14:textId="3008F989" w:rsidR="008F0EC7" w:rsidRPr="00587104" w:rsidRDefault="00A37035" w:rsidP="00587104">
      <w:pPr>
        <w:rPr>
          <w:rFonts w:asciiTheme="majorHAnsi" w:hAnsiTheme="majorHAnsi" w:cs="Arial"/>
          <w:sz w:val="20"/>
          <w:szCs w:val="20"/>
        </w:rPr>
      </w:pPr>
      <w:r w:rsidRPr="000961E2">
        <w:rPr>
          <w:rFonts w:asciiTheme="majorHAnsi" w:hAnsiTheme="majorHAnsi" w:cs="Arial"/>
          <w:sz w:val="20"/>
          <w:szCs w:val="20"/>
        </w:rPr>
        <w:br w:type="page"/>
      </w:r>
    </w:p>
    <w:p w14:paraId="485D8972" w14:textId="49262F3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E10115">
        <w:rPr>
          <w:rFonts w:asciiTheme="majorHAnsi" w:hAnsiTheme="majorHAnsi" w:cs="Arial"/>
          <w:b/>
          <w:sz w:val="20"/>
          <w:szCs w:val="20"/>
        </w:rPr>
        <w:lastRenderedPageBreak/>
        <w:t xml:space="preserve">A.3 </w:t>
      </w:r>
      <w:r w:rsidRPr="00E10115">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5AFF0D0B" w:rsidR="00AD6B19" w:rsidRDefault="00AD6B19" w:rsidP="00AD6B19">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Verejný obstarávateľ stanovil v súlade s § 44 ods. 3 písm. a) zákona o verejnom obstarávaní, že ponuky uchádzačov sa budú vyhodnocovať na základe najlepšieho pomeru ceny a kvality.</w:t>
      </w:r>
    </w:p>
    <w:p w14:paraId="4F445F8D" w14:textId="1B6F6A0A" w:rsidR="00FF3118" w:rsidRPr="00FF3118" w:rsidRDefault="00FF3118" w:rsidP="00FF3118">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FF3118">
        <w:rPr>
          <w:rFonts w:asciiTheme="majorHAnsi" w:hAnsiTheme="majorHAnsi" w:cs="Arial"/>
          <w:b/>
          <w:bCs/>
          <w:sz w:val="20"/>
          <w:szCs w:val="20"/>
        </w:rPr>
        <w:t>Časť č. 1: Informačný systém pre správu dokumentov (DMS)</w:t>
      </w:r>
      <w:r w:rsidR="00421174">
        <w:rPr>
          <w:rFonts w:asciiTheme="majorHAnsi" w:hAnsiTheme="majorHAnsi" w:cs="Arial"/>
          <w:b/>
          <w:bCs/>
          <w:sz w:val="20"/>
          <w:szCs w:val="20"/>
        </w:rPr>
        <w:t>:</w:t>
      </w:r>
    </w:p>
    <w:p w14:paraId="32E0BF45" w14:textId="77777777" w:rsidR="00AD6B19" w:rsidRPr="00FF3118" w:rsidRDefault="00AD6B19" w:rsidP="00FF3118">
      <w:pPr>
        <w:pStyle w:val="ListParagraph"/>
        <w:numPr>
          <w:ilvl w:val="2"/>
          <w:numId w:val="35"/>
        </w:numPr>
        <w:tabs>
          <w:tab w:val="left" w:pos="567"/>
        </w:tabs>
        <w:spacing w:after="0" w:line="240" w:lineRule="auto"/>
        <w:ind w:left="1418" w:hanging="851"/>
        <w:jc w:val="both"/>
        <w:rPr>
          <w:rFonts w:asciiTheme="majorHAnsi" w:hAnsiTheme="majorHAnsi" w:cs="Arial"/>
          <w:color w:val="000000"/>
          <w:sz w:val="20"/>
          <w:szCs w:val="20"/>
        </w:rPr>
      </w:pPr>
      <w:r w:rsidRPr="00FF3118">
        <w:rPr>
          <w:rFonts w:asciiTheme="majorHAnsi" w:hAnsiTheme="majorHAnsi" w:cs="Arial"/>
          <w:bCs/>
          <w:sz w:val="20"/>
          <w:szCs w:val="20"/>
        </w:rPr>
        <w:t>Kritériá na vyhodnotenie ponúk:</w:t>
      </w:r>
    </w:p>
    <w:p w14:paraId="731686A4" w14:textId="46AEB2DC" w:rsidR="00AD6B19" w:rsidRPr="00E10115" w:rsidRDefault="00AD6B19" w:rsidP="784AE6FF">
      <w:pPr>
        <w:shd w:val="clear" w:color="auto" w:fill="FFFFFF" w:themeFill="background1"/>
        <w:ind w:left="1418"/>
        <w:jc w:val="both"/>
        <w:rPr>
          <w:rFonts w:asciiTheme="majorHAnsi" w:hAnsiTheme="majorHAnsi" w:cs="Arial"/>
          <w:noProof w:val="0"/>
          <w:sz w:val="20"/>
          <w:szCs w:val="20"/>
          <w:lang w:eastAsia="en-US"/>
        </w:rPr>
      </w:pPr>
      <w:bookmarkStart w:id="41" w:name="_Hlk43974552"/>
      <w:bookmarkStart w:id="42" w:name="_Hlk43983775"/>
      <w:r w:rsidRPr="784AE6FF">
        <w:rPr>
          <w:rFonts w:asciiTheme="majorHAnsi" w:hAnsiTheme="majorHAnsi" w:cs="Arial"/>
          <w:b/>
          <w:bCs/>
          <w:noProof w:val="0"/>
          <w:sz w:val="20"/>
          <w:szCs w:val="20"/>
          <w:lang w:eastAsia="en-US"/>
        </w:rPr>
        <w:t>Kritérium č. 1</w:t>
      </w:r>
      <w:r w:rsidR="001129D4" w:rsidRPr="784AE6FF">
        <w:rPr>
          <w:rFonts w:asciiTheme="majorHAnsi" w:hAnsiTheme="majorHAnsi" w:cs="Arial"/>
          <w:b/>
          <w:bCs/>
          <w:noProof w:val="0"/>
          <w:sz w:val="20"/>
          <w:szCs w:val="20"/>
          <w:lang w:eastAsia="en-US"/>
        </w:rPr>
        <w:t xml:space="preserve"> (BK1)</w:t>
      </w:r>
      <w:r w:rsidRPr="784AE6FF">
        <w:rPr>
          <w:rFonts w:asciiTheme="majorHAnsi" w:hAnsiTheme="majorHAnsi" w:cs="Arial"/>
          <w:b/>
          <w:bCs/>
          <w:noProof w:val="0"/>
          <w:sz w:val="20"/>
          <w:szCs w:val="20"/>
          <w:lang w:eastAsia="en-US"/>
        </w:rPr>
        <w:t>:</w:t>
      </w:r>
      <w:r w:rsidRPr="784AE6FF">
        <w:rPr>
          <w:rFonts w:asciiTheme="majorHAnsi" w:hAnsiTheme="majorHAnsi" w:cs="Arial"/>
          <w:noProof w:val="0"/>
          <w:sz w:val="20"/>
          <w:szCs w:val="20"/>
          <w:lang w:eastAsia="en-US"/>
        </w:rPr>
        <w:t xml:space="preserve"> </w:t>
      </w:r>
      <w:bookmarkStart w:id="43" w:name="_Hlk108428479"/>
      <w:r w:rsidRPr="784AE6FF">
        <w:rPr>
          <w:rFonts w:asciiTheme="majorHAnsi" w:hAnsiTheme="majorHAnsi" w:cs="Arial"/>
          <w:noProof w:val="0"/>
          <w:sz w:val="20"/>
          <w:szCs w:val="20"/>
          <w:lang w:eastAsia="en-US"/>
        </w:rPr>
        <w:t xml:space="preserve">Celková cena </w:t>
      </w:r>
      <w:r w:rsidR="00394BFE" w:rsidRPr="784AE6FF">
        <w:rPr>
          <w:rFonts w:asciiTheme="majorHAnsi" w:hAnsiTheme="majorHAnsi" w:cs="Arial"/>
          <w:noProof w:val="0"/>
          <w:sz w:val="20"/>
          <w:szCs w:val="20"/>
          <w:lang w:eastAsia="en-US"/>
        </w:rPr>
        <w:t xml:space="preserve">za časť č. 1 </w:t>
      </w:r>
      <w:r w:rsidRPr="784AE6FF">
        <w:rPr>
          <w:rFonts w:asciiTheme="majorHAnsi" w:hAnsiTheme="majorHAnsi" w:cs="Arial"/>
          <w:noProof w:val="0"/>
          <w:sz w:val="20"/>
          <w:szCs w:val="20"/>
          <w:lang w:eastAsia="en-US"/>
        </w:rPr>
        <w:t>predmet</w:t>
      </w:r>
      <w:r w:rsidR="004D2DCC" w:rsidRPr="784AE6FF">
        <w:rPr>
          <w:rFonts w:asciiTheme="majorHAnsi" w:hAnsiTheme="majorHAnsi" w:cs="Arial"/>
          <w:noProof w:val="0"/>
          <w:sz w:val="20"/>
          <w:szCs w:val="20"/>
          <w:lang w:eastAsia="en-US"/>
        </w:rPr>
        <w:t>u</w:t>
      </w:r>
      <w:r w:rsidRPr="784AE6FF">
        <w:rPr>
          <w:rFonts w:asciiTheme="majorHAnsi" w:hAnsiTheme="majorHAnsi" w:cs="Arial"/>
          <w:noProof w:val="0"/>
          <w:sz w:val="20"/>
          <w:szCs w:val="20"/>
          <w:lang w:eastAsia="en-US"/>
        </w:rPr>
        <w:t xml:space="preserve"> zákazky v eurách bez DPH </w:t>
      </w:r>
      <w:bookmarkEnd w:id="41"/>
      <w:bookmarkEnd w:id="43"/>
      <w:r w:rsidRPr="784AE6FF">
        <w:rPr>
          <w:rFonts w:asciiTheme="majorHAnsi" w:hAnsiTheme="majorHAnsi" w:cs="Arial"/>
          <w:noProof w:val="0"/>
          <w:sz w:val="20"/>
          <w:szCs w:val="20"/>
          <w:lang w:eastAsia="en-US"/>
        </w:rPr>
        <w:t>..............</w:t>
      </w:r>
      <w:r w:rsidR="00953D6D" w:rsidRPr="784AE6FF">
        <w:rPr>
          <w:rFonts w:asciiTheme="majorHAnsi" w:hAnsiTheme="majorHAnsi" w:cs="Arial"/>
          <w:noProof w:val="0"/>
          <w:sz w:val="20"/>
          <w:szCs w:val="20"/>
          <w:lang w:eastAsia="en-US"/>
        </w:rPr>
        <w:t>.........</w:t>
      </w:r>
      <w:r w:rsidR="003C5B49" w:rsidRPr="784AE6FF">
        <w:rPr>
          <w:rFonts w:asciiTheme="majorHAnsi" w:hAnsiTheme="majorHAnsi" w:cs="Arial"/>
          <w:noProof w:val="0"/>
          <w:sz w:val="20"/>
          <w:szCs w:val="20"/>
          <w:lang w:eastAsia="en-US"/>
        </w:rPr>
        <w:t>.</w:t>
      </w:r>
      <w:r w:rsidR="00953D6D" w:rsidRPr="784AE6FF">
        <w:rPr>
          <w:rFonts w:asciiTheme="majorHAnsi" w:hAnsiTheme="majorHAnsi" w:cs="Arial"/>
          <w:noProof w:val="0"/>
          <w:sz w:val="20"/>
          <w:szCs w:val="20"/>
          <w:lang w:eastAsia="en-US"/>
        </w:rPr>
        <w:t>.............................................................................................................................................</w:t>
      </w:r>
      <w:r w:rsidRPr="784AE6FF">
        <w:rPr>
          <w:rFonts w:asciiTheme="majorHAnsi" w:hAnsiTheme="majorHAnsi" w:cs="Arial"/>
          <w:noProof w:val="0"/>
          <w:sz w:val="20"/>
          <w:szCs w:val="20"/>
          <w:lang w:eastAsia="en-US"/>
        </w:rPr>
        <w:t>.............</w:t>
      </w:r>
      <w:r w:rsidR="00FF3118" w:rsidRPr="784AE6FF">
        <w:rPr>
          <w:rFonts w:asciiTheme="majorHAnsi" w:hAnsiTheme="majorHAnsi" w:cs="Arial"/>
          <w:noProof w:val="0"/>
          <w:sz w:val="20"/>
          <w:szCs w:val="20"/>
          <w:lang w:eastAsia="en-US"/>
        </w:rPr>
        <w:t>.</w:t>
      </w:r>
      <w:r w:rsidRPr="784AE6FF">
        <w:rPr>
          <w:rFonts w:asciiTheme="majorHAnsi" w:hAnsiTheme="majorHAnsi" w:cs="Arial"/>
          <w:noProof w:val="0"/>
          <w:sz w:val="20"/>
          <w:szCs w:val="20"/>
          <w:lang w:eastAsia="en-US"/>
        </w:rPr>
        <w:t xml:space="preserve"> </w:t>
      </w:r>
      <w:r w:rsidR="12B5BCF5" w:rsidRPr="784AE6FF">
        <w:rPr>
          <w:rFonts w:asciiTheme="majorHAnsi" w:hAnsiTheme="majorHAnsi" w:cs="Arial"/>
          <w:noProof w:val="0"/>
          <w:sz w:val="20"/>
          <w:szCs w:val="20"/>
          <w:lang w:eastAsia="en-US"/>
        </w:rPr>
        <w:t>70</w:t>
      </w:r>
      <w:r w:rsidR="006C1270" w:rsidRPr="784AE6FF">
        <w:rPr>
          <w:rFonts w:asciiTheme="majorHAnsi" w:hAnsiTheme="majorHAnsi" w:cs="Arial"/>
          <w:noProof w:val="0"/>
          <w:sz w:val="20"/>
          <w:szCs w:val="20"/>
          <w:lang w:eastAsia="en-US"/>
        </w:rPr>
        <w:t xml:space="preserve"> </w:t>
      </w:r>
      <w:r w:rsidRPr="784AE6FF">
        <w:rPr>
          <w:rFonts w:asciiTheme="majorHAnsi" w:hAnsiTheme="majorHAnsi" w:cs="Arial"/>
          <w:noProof w:val="0"/>
          <w:sz w:val="20"/>
          <w:szCs w:val="20"/>
          <w:lang w:eastAsia="en-US"/>
        </w:rPr>
        <w:t>bodov.</w:t>
      </w:r>
    </w:p>
    <w:p w14:paraId="423833D8" w14:textId="09F494C7" w:rsidR="00AD6B19" w:rsidRPr="00E10115" w:rsidRDefault="00AD6B19" w:rsidP="784AE6FF">
      <w:pPr>
        <w:tabs>
          <w:tab w:val="left" w:pos="567"/>
        </w:tabs>
        <w:ind w:left="1418"/>
        <w:jc w:val="both"/>
        <w:rPr>
          <w:rFonts w:asciiTheme="majorHAnsi" w:hAnsiTheme="majorHAnsi" w:cs="Arial"/>
          <w:noProof w:val="0"/>
          <w:sz w:val="20"/>
          <w:szCs w:val="20"/>
          <w:lang w:eastAsia="en-US"/>
        </w:rPr>
      </w:pPr>
      <w:r w:rsidRPr="784AE6FF">
        <w:rPr>
          <w:rFonts w:asciiTheme="majorHAnsi" w:hAnsiTheme="majorHAnsi" w:cs="Arial"/>
          <w:b/>
          <w:bCs/>
          <w:noProof w:val="0"/>
          <w:sz w:val="20"/>
          <w:szCs w:val="20"/>
          <w:lang w:eastAsia="en-US"/>
        </w:rPr>
        <w:t>Kritérium č. 2</w:t>
      </w:r>
      <w:r w:rsidR="001129D4" w:rsidRPr="784AE6FF">
        <w:rPr>
          <w:rFonts w:asciiTheme="majorHAnsi" w:hAnsiTheme="majorHAnsi" w:cs="Arial"/>
          <w:b/>
          <w:bCs/>
          <w:noProof w:val="0"/>
          <w:sz w:val="20"/>
          <w:szCs w:val="20"/>
          <w:lang w:eastAsia="en-US"/>
        </w:rPr>
        <w:t xml:space="preserve"> (BK2)</w:t>
      </w:r>
      <w:r w:rsidRPr="784AE6FF">
        <w:rPr>
          <w:rFonts w:asciiTheme="majorHAnsi" w:hAnsiTheme="majorHAnsi" w:cs="Arial"/>
          <w:b/>
          <w:bCs/>
          <w:noProof w:val="0"/>
          <w:sz w:val="20"/>
          <w:szCs w:val="20"/>
          <w:lang w:eastAsia="en-US"/>
        </w:rPr>
        <w:t>:</w:t>
      </w:r>
      <w:r w:rsidRPr="784AE6FF">
        <w:rPr>
          <w:rFonts w:asciiTheme="majorHAnsi" w:hAnsiTheme="majorHAnsi" w:cs="Arial"/>
          <w:noProof w:val="0"/>
          <w:sz w:val="20"/>
          <w:szCs w:val="20"/>
          <w:lang w:eastAsia="en-US"/>
        </w:rPr>
        <w:t xml:space="preserve"> Osobné praktické skúsenosti kľúčových expertov č. 1 až č. </w:t>
      </w:r>
      <w:r w:rsidR="00FF3118" w:rsidRPr="784AE6FF">
        <w:rPr>
          <w:rFonts w:asciiTheme="majorHAnsi" w:hAnsiTheme="majorHAnsi" w:cs="Arial"/>
          <w:noProof w:val="0"/>
          <w:sz w:val="20"/>
          <w:szCs w:val="20"/>
          <w:lang w:eastAsia="en-US"/>
        </w:rPr>
        <w:t>6</w:t>
      </w:r>
      <w:r w:rsidRPr="784AE6FF">
        <w:rPr>
          <w:rFonts w:asciiTheme="majorHAnsi" w:hAnsiTheme="majorHAnsi" w:cs="Arial"/>
          <w:noProof w:val="0"/>
          <w:sz w:val="20"/>
          <w:szCs w:val="20"/>
          <w:lang w:eastAsia="en-US"/>
        </w:rPr>
        <w:t xml:space="preserve"> s </w:t>
      </w:r>
      <w:bookmarkStart w:id="44" w:name="_Hlk108428807"/>
      <w:r w:rsidRPr="784AE6FF">
        <w:rPr>
          <w:rFonts w:asciiTheme="majorHAnsi" w:hAnsiTheme="majorHAnsi" w:cs="Arial"/>
          <w:noProof w:val="0"/>
          <w:sz w:val="20"/>
          <w:szCs w:val="20"/>
          <w:lang w:eastAsia="en-US"/>
        </w:rPr>
        <w:t>ďalšími projektami v zmysle bodu 35.1.</w:t>
      </w:r>
      <w:r w:rsidR="0098696D" w:rsidRPr="784AE6FF">
        <w:rPr>
          <w:rFonts w:asciiTheme="majorHAnsi" w:hAnsiTheme="majorHAnsi" w:cs="Arial"/>
          <w:noProof w:val="0"/>
          <w:sz w:val="20"/>
          <w:szCs w:val="20"/>
          <w:lang w:eastAsia="en-US"/>
        </w:rPr>
        <w:t>2</w:t>
      </w:r>
      <w:r w:rsidR="00EC2947" w:rsidRPr="784AE6FF">
        <w:rPr>
          <w:rFonts w:asciiTheme="majorHAnsi" w:hAnsiTheme="majorHAnsi" w:cs="Arial"/>
          <w:noProof w:val="0"/>
          <w:sz w:val="20"/>
          <w:szCs w:val="20"/>
          <w:lang w:eastAsia="en-US"/>
        </w:rPr>
        <w:t>.4</w:t>
      </w:r>
      <w:r w:rsidRPr="784AE6FF">
        <w:rPr>
          <w:rFonts w:asciiTheme="majorHAnsi" w:hAnsiTheme="majorHAnsi" w:cs="Arial"/>
          <w:noProof w:val="0"/>
          <w:sz w:val="20"/>
          <w:szCs w:val="20"/>
          <w:lang w:eastAsia="en-US"/>
        </w:rPr>
        <w:t xml:space="preserve"> podľa pozície za predchádzajúcich 5 rokov od vyhlásenia verejného obstarávania</w:t>
      </w:r>
      <w:bookmarkEnd w:id="44"/>
      <w:r w:rsidRPr="784AE6FF">
        <w:rPr>
          <w:rFonts w:asciiTheme="majorHAnsi" w:hAnsiTheme="majorHAnsi" w:cs="Arial"/>
          <w:noProof w:val="0"/>
          <w:sz w:val="20"/>
          <w:szCs w:val="20"/>
          <w:lang w:eastAsia="en-US"/>
        </w:rPr>
        <w:t xml:space="preserve"> .......</w:t>
      </w:r>
      <w:r w:rsidR="00587104" w:rsidRPr="784AE6FF">
        <w:rPr>
          <w:rFonts w:asciiTheme="majorHAnsi" w:hAnsiTheme="majorHAnsi" w:cs="Arial"/>
          <w:noProof w:val="0"/>
          <w:sz w:val="20"/>
          <w:szCs w:val="20"/>
          <w:lang w:eastAsia="en-US"/>
        </w:rPr>
        <w:t>...........................................................................................</w:t>
      </w:r>
      <w:r w:rsidR="00FF3118" w:rsidRPr="784AE6FF">
        <w:rPr>
          <w:rFonts w:asciiTheme="majorHAnsi" w:hAnsiTheme="majorHAnsi" w:cs="Arial"/>
          <w:noProof w:val="0"/>
          <w:sz w:val="20"/>
          <w:szCs w:val="20"/>
          <w:lang w:eastAsia="en-US"/>
        </w:rPr>
        <w:t>........................</w:t>
      </w:r>
      <w:r w:rsidR="001129D4" w:rsidRPr="784AE6FF">
        <w:rPr>
          <w:rFonts w:asciiTheme="majorHAnsi" w:hAnsiTheme="majorHAnsi" w:cs="Arial"/>
          <w:noProof w:val="0"/>
          <w:sz w:val="20"/>
          <w:szCs w:val="20"/>
          <w:lang w:eastAsia="en-US"/>
        </w:rPr>
        <w:t>.</w:t>
      </w:r>
      <w:r w:rsidRPr="784AE6FF">
        <w:rPr>
          <w:rFonts w:asciiTheme="majorHAnsi" w:hAnsiTheme="majorHAnsi" w:cs="Arial"/>
          <w:noProof w:val="0"/>
          <w:sz w:val="20"/>
          <w:szCs w:val="20"/>
          <w:lang w:eastAsia="en-US"/>
        </w:rPr>
        <w:t xml:space="preserve">...... </w:t>
      </w:r>
      <w:r w:rsidR="2BEBA4AE" w:rsidRPr="784AE6FF">
        <w:rPr>
          <w:rFonts w:asciiTheme="majorHAnsi" w:hAnsiTheme="majorHAnsi" w:cs="Arial"/>
          <w:noProof w:val="0"/>
          <w:sz w:val="20"/>
          <w:szCs w:val="20"/>
          <w:lang w:eastAsia="en-US"/>
        </w:rPr>
        <w:t>30</w:t>
      </w:r>
      <w:r w:rsidR="006C1270" w:rsidRPr="784AE6FF">
        <w:rPr>
          <w:rFonts w:asciiTheme="majorHAnsi" w:hAnsiTheme="majorHAnsi" w:cs="Arial"/>
          <w:noProof w:val="0"/>
          <w:sz w:val="20"/>
          <w:szCs w:val="20"/>
          <w:lang w:eastAsia="en-US"/>
        </w:rPr>
        <w:t xml:space="preserve"> </w:t>
      </w:r>
      <w:r w:rsidRPr="784AE6FF">
        <w:rPr>
          <w:rFonts w:asciiTheme="majorHAnsi" w:hAnsiTheme="majorHAnsi" w:cs="Arial"/>
          <w:noProof w:val="0"/>
          <w:sz w:val="20"/>
          <w:szCs w:val="20"/>
          <w:lang w:eastAsia="en-US"/>
        </w:rPr>
        <w:t>bodov.</w:t>
      </w:r>
    </w:p>
    <w:bookmarkEnd w:id="42"/>
    <w:p w14:paraId="0129BF76" w14:textId="0A0B7791" w:rsidR="00AD6B19" w:rsidRDefault="00AD6B19" w:rsidP="00FF3118">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FF3118">
        <w:rPr>
          <w:rFonts w:asciiTheme="majorHAnsi" w:hAnsiTheme="majorHAnsi" w:cs="Arial"/>
          <w:bCs/>
          <w:sz w:val="20"/>
          <w:szCs w:val="20"/>
        </w:rPr>
        <w:t xml:space="preserve">Uchádzač uvedie svoj návrh na plnenie </w:t>
      </w:r>
      <w:r w:rsidR="003C5B49" w:rsidRPr="00FF3118">
        <w:rPr>
          <w:rFonts w:asciiTheme="majorHAnsi" w:hAnsiTheme="majorHAnsi" w:cs="Arial"/>
          <w:bCs/>
          <w:sz w:val="20"/>
          <w:szCs w:val="20"/>
        </w:rPr>
        <w:t>kritéri</w:t>
      </w:r>
      <w:r w:rsidR="003C5B49">
        <w:rPr>
          <w:rFonts w:asciiTheme="majorHAnsi" w:hAnsiTheme="majorHAnsi" w:cs="Arial"/>
          <w:bCs/>
          <w:sz w:val="20"/>
          <w:szCs w:val="20"/>
        </w:rPr>
        <w:t>í</w:t>
      </w:r>
      <w:r w:rsidR="003C5B49" w:rsidRPr="00FF3118">
        <w:rPr>
          <w:rFonts w:asciiTheme="majorHAnsi" w:hAnsiTheme="majorHAnsi" w:cs="Arial"/>
          <w:bCs/>
          <w:sz w:val="20"/>
          <w:szCs w:val="20"/>
        </w:rPr>
        <w:t xml:space="preserve"> </w:t>
      </w:r>
      <w:r w:rsidRPr="00FF3118">
        <w:rPr>
          <w:rFonts w:asciiTheme="majorHAnsi" w:hAnsiTheme="majorHAnsi" w:cs="Arial"/>
          <w:bCs/>
          <w:sz w:val="20"/>
          <w:szCs w:val="20"/>
        </w:rPr>
        <w:t>č. 1 a č. 2 na vyhodnotenie ponúk podľa vzoru uvedeného v </w:t>
      </w:r>
      <w:r w:rsidR="00E92A91" w:rsidRPr="00FF3118">
        <w:rPr>
          <w:rFonts w:asciiTheme="majorHAnsi" w:hAnsiTheme="majorHAnsi" w:cs="Arial"/>
          <w:bCs/>
          <w:sz w:val="20"/>
          <w:szCs w:val="20"/>
        </w:rPr>
        <w:t>p</w:t>
      </w:r>
      <w:r w:rsidRPr="00FF3118">
        <w:rPr>
          <w:rFonts w:asciiTheme="majorHAnsi" w:hAnsiTheme="majorHAnsi" w:cs="Arial"/>
          <w:bCs/>
          <w:sz w:val="20"/>
          <w:szCs w:val="20"/>
        </w:rPr>
        <w:t xml:space="preserve">rílohe č. 1 tejto časti </w:t>
      </w:r>
      <w:r w:rsidRPr="00FF3118">
        <w:rPr>
          <w:rFonts w:asciiTheme="majorHAnsi" w:hAnsiTheme="majorHAnsi" w:cs="Arial"/>
          <w:sz w:val="20"/>
          <w:szCs w:val="20"/>
        </w:rPr>
        <w:t xml:space="preserve">A.3 </w:t>
      </w:r>
      <w:r w:rsidRPr="00FF3118">
        <w:rPr>
          <w:rFonts w:asciiTheme="majorHAnsi" w:hAnsiTheme="majorHAnsi" w:cs="Arial"/>
          <w:bCs/>
          <w:i/>
          <w:sz w:val="20"/>
          <w:szCs w:val="20"/>
        </w:rPr>
        <w:t>KRITÉRIÁ NA VYHODNOTENIE PONÚK A PRAVIDLÁ ICH UPLATNENIA</w:t>
      </w:r>
      <w:r w:rsidRPr="00FF3118">
        <w:rPr>
          <w:rFonts w:asciiTheme="majorHAnsi" w:hAnsiTheme="majorHAnsi" w:cs="Arial"/>
          <w:bCs/>
          <w:sz w:val="20"/>
          <w:szCs w:val="20"/>
        </w:rPr>
        <w:t xml:space="preserve"> týchto súťažných podkladov.</w:t>
      </w:r>
    </w:p>
    <w:p w14:paraId="3580DA2F" w14:textId="534C0715" w:rsidR="00EB40E5" w:rsidRDefault="00A843A0" w:rsidP="00FF3118">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bookmarkStart w:id="45" w:name="_Hlk130377105"/>
      <w:r>
        <w:rPr>
          <w:rFonts w:asciiTheme="majorHAnsi" w:hAnsiTheme="majorHAnsi" w:cs="Arial"/>
          <w:bCs/>
          <w:sz w:val="20"/>
          <w:szCs w:val="20"/>
        </w:rPr>
        <w:t>Ak uchádzač nebude dodávať niektoré z položiek uvedené v</w:t>
      </w:r>
      <w:r w:rsidR="00883644">
        <w:rPr>
          <w:rFonts w:asciiTheme="majorHAnsi" w:hAnsiTheme="majorHAnsi" w:cs="Arial"/>
          <w:bCs/>
          <w:sz w:val="20"/>
          <w:szCs w:val="20"/>
        </w:rPr>
        <w:t> </w:t>
      </w:r>
      <w:r>
        <w:rPr>
          <w:rFonts w:asciiTheme="majorHAnsi" w:hAnsiTheme="majorHAnsi" w:cs="Arial"/>
          <w:bCs/>
          <w:sz w:val="20"/>
          <w:szCs w:val="20"/>
        </w:rPr>
        <w:t>tabuľkách</w:t>
      </w:r>
      <w:r w:rsidR="00883644">
        <w:rPr>
          <w:rFonts w:asciiTheme="majorHAnsi" w:hAnsiTheme="majorHAnsi" w:cs="Arial"/>
          <w:bCs/>
          <w:sz w:val="20"/>
          <w:szCs w:val="20"/>
        </w:rPr>
        <w:t xml:space="preserve"> č. 2 a č. 3</w:t>
      </w:r>
      <w:r>
        <w:rPr>
          <w:rFonts w:asciiTheme="majorHAnsi" w:hAnsiTheme="majorHAnsi" w:cs="Arial"/>
          <w:bCs/>
          <w:sz w:val="20"/>
          <w:szCs w:val="20"/>
        </w:rPr>
        <w:t xml:space="preserve"> p</w:t>
      </w:r>
      <w:r w:rsidRPr="00E10115">
        <w:rPr>
          <w:rFonts w:asciiTheme="majorHAnsi" w:hAnsiTheme="majorHAnsi" w:cs="Arial"/>
          <w:bCs/>
          <w:sz w:val="20"/>
          <w:szCs w:val="20"/>
        </w:rPr>
        <w:t>rílohy č.</w:t>
      </w:r>
      <w:r>
        <w:rPr>
          <w:rFonts w:asciiTheme="majorHAnsi" w:hAnsiTheme="majorHAnsi" w:cs="Arial"/>
          <w:bCs/>
          <w:sz w:val="20"/>
          <w:szCs w:val="20"/>
        </w:rPr>
        <w:t> </w:t>
      </w:r>
      <w:r w:rsidRPr="00E10115">
        <w:rPr>
          <w:rFonts w:asciiTheme="majorHAnsi" w:hAnsiTheme="majorHAnsi" w:cs="Arial"/>
          <w:bCs/>
          <w:sz w:val="20"/>
          <w:szCs w:val="20"/>
        </w:rPr>
        <w:t>1 k časti A.3</w:t>
      </w:r>
      <w:r>
        <w:rPr>
          <w:rFonts w:asciiTheme="majorHAnsi" w:hAnsiTheme="majorHAnsi" w:cs="Arial"/>
          <w:bCs/>
          <w:sz w:val="20"/>
          <w:szCs w:val="20"/>
        </w:rPr>
        <w:t> </w:t>
      </w:r>
      <w:r w:rsidRPr="00E10115">
        <w:rPr>
          <w:rFonts w:asciiTheme="majorHAnsi" w:hAnsiTheme="majorHAnsi" w:cs="Arial"/>
          <w:bCs/>
          <w:sz w:val="20"/>
          <w:szCs w:val="20"/>
        </w:rPr>
        <w:t>KRITÉRIÁ NA VYHODNOTENIE PONÚK A PRAVIDLÁ ICH UPLATNENIA týchto súťažných podkladov</w:t>
      </w:r>
      <w:r>
        <w:rPr>
          <w:rFonts w:asciiTheme="majorHAnsi" w:hAnsiTheme="majorHAnsi" w:cs="Arial"/>
          <w:bCs/>
          <w:sz w:val="20"/>
          <w:szCs w:val="20"/>
        </w:rPr>
        <w:t xml:space="preserve"> uvedie na miesto ceny v eurách bez DPH „---„.</w:t>
      </w:r>
    </w:p>
    <w:bookmarkEnd w:id="45"/>
    <w:p w14:paraId="39A2CB1D" w14:textId="7692A2D7" w:rsidR="00AD6B19" w:rsidRDefault="00AD6B19" w:rsidP="00FF3118">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FF3118">
        <w:rPr>
          <w:rFonts w:asciiTheme="majorHAnsi" w:hAnsiTheme="majorHAnsi" w:cs="Arial"/>
          <w:bCs/>
          <w:sz w:val="20"/>
          <w:szCs w:val="20"/>
        </w:rPr>
        <w:t>Poradie uchádzačov sa určí porovnaním dosiahnutého bodového hodnotenia jednotlivých ponúk uchádzačov.</w:t>
      </w:r>
    </w:p>
    <w:p w14:paraId="3556E8AF" w14:textId="4CB39F7C" w:rsidR="00AD6B19" w:rsidRDefault="00AD6B19" w:rsidP="784AE6FF">
      <w:pPr>
        <w:pStyle w:val="ListParagraph"/>
        <w:numPr>
          <w:ilvl w:val="2"/>
          <w:numId w:val="35"/>
        </w:numPr>
        <w:shd w:val="clear" w:color="auto" w:fill="FFFFFF" w:themeFill="background1"/>
        <w:spacing w:after="0" w:line="240" w:lineRule="auto"/>
        <w:ind w:left="1418" w:hanging="851"/>
        <w:jc w:val="both"/>
        <w:rPr>
          <w:rFonts w:asciiTheme="majorHAnsi" w:hAnsiTheme="majorHAnsi" w:cs="Arial"/>
          <w:sz w:val="20"/>
          <w:szCs w:val="20"/>
        </w:rPr>
      </w:pPr>
      <w:r w:rsidRPr="6B09259B">
        <w:rPr>
          <w:rFonts w:asciiTheme="majorHAnsi" w:hAnsiTheme="majorHAnsi" w:cs="Arial"/>
          <w:sz w:val="20"/>
          <w:szCs w:val="20"/>
        </w:rPr>
        <w:t>Na prvom mieste sa umiestni uchádzač, ktorého ponuka po súčte bodov pridelených jednotlivým kritériám (t. j. kritériám č. 1 a č. 2</w:t>
      </w:r>
      <w:r w:rsidR="64D264B2" w:rsidRPr="6B09259B">
        <w:rPr>
          <w:rFonts w:asciiTheme="majorHAnsi" w:hAnsiTheme="majorHAnsi" w:cs="Arial"/>
          <w:sz w:val="20"/>
          <w:szCs w:val="20"/>
        </w:rPr>
        <w:t xml:space="preserve">, </w:t>
      </w:r>
      <w:r w:rsidR="709BBB98" w:rsidRPr="6B09259B">
        <w:rPr>
          <w:rFonts w:asciiTheme="majorHAnsi" w:hAnsiTheme="majorHAnsi" w:cs="Arial"/>
          <w:sz w:val="20"/>
          <w:szCs w:val="20"/>
        </w:rPr>
        <w:t>BK = BK1 + BK2</w:t>
      </w:r>
      <w:r w:rsidRPr="6B09259B">
        <w:rPr>
          <w:rFonts w:asciiTheme="majorHAnsi" w:hAnsiTheme="majorHAnsi" w:cs="Arial"/>
          <w:sz w:val="20"/>
          <w:szCs w:val="20"/>
        </w:rPr>
        <w:t>) dosiahne najvyššie bodové hodnotenie. Poradie ostatných uchádzačov sa stanoví vzostupne podľa počtu pridelených bodov.</w:t>
      </w:r>
    </w:p>
    <w:p w14:paraId="62295C03" w14:textId="5B0DF917" w:rsidR="00AD6B19" w:rsidRDefault="00AD6B19" w:rsidP="6B09259B">
      <w:pPr>
        <w:pStyle w:val="ListParagraph"/>
        <w:numPr>
          <w:ilvl w:val="2"/>
          <w:numId w:val="35"/>
        </w:numPr>
        <w:shd w:val="clear" w:color="auto" w:fill="FFFFFF" w:themeFill="background1"/>
        <w:spacing w:after="0" w:line="240" w:lineRule="auto"/>
        <w:ind w:left="1418" w:hanging="851"/>
        <w:jc w:val="both"/>
        <w:rPr>
          <w:rFonts w:asciiTheme="majorHAnsi" w:hAnsiTheme="majorHAnsi" w:cs="Arial"/>
          <w:sz w:val="20"/>
          <w:szCs w:val="20"/>
        </w:rPr>
      </w:pPr>
      <w:r w:rsidRPr="6B09259B">
        <w:rPr>
          <w:rFonts w:asciiTheme="majorHAnsi" w:hAnsiTheme="majorHAnsi" w:cs="Arial"/>
          <w:sz w:val="20"/>
          <w:szCs w:val="20"/>
        </w:rPr>
        <w:t>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č. 1</w:t>
      </w:r>
      <w:r w:rsidR="00FF3118" w:rsidRPr="6B09259B">
        <w:rPr>
          <w:rFonts w:asciiTheme="majorHAnsi" w:hAnsiTheme="majorHAnsi" w:cs="Arial"/>
          <w:sz w:val="20"/>
          <w:szCs w:val="20"/>
        </w:rPr>
        <w:t xml:space="preserve">: Celková cena </w:t>
      </w:r>
      <w:r w:rsidR="1121C694" w:rsidRPr="6B09259B">
        <w:rPr>
          <w:rFonts w:asciiTheme="majorHAnsi" w:hAnsiTheme="majorHAnsi" w:cs="Arial"/>
          <w:sz w:val="20"/>
          <w:szCs w:val="20"/>
        </w:rPr>
        <w:t xml:space="preserve">za časť č. 1 </w:t>
      </w:r>
      <w:r w:rsidR="00FF3118" w:rsidRPr="6B09259B">
        <w:rPr>
          <w:rFonts w:asciiTheme="majorHAnsi" w:hAnsiTheme="majorHAnsi" w:cs="Arial"/>
          <w:sz w:val="20"/>
          <w:szCs w:val="20"/>
        </w:rPr>
        <w:t>predmetu zákazky v eurách bez DPH</w:t>
      </w:r>
      <w:r w:rsidRPr="6B09259B">
        <w:rPr>
          <w:rFonts w:asciiTheme="majorHAnsi" w:hAnsiTheme="majorHAnsi" w:cs="Arial"/>
          <w:sz w:val="20"/>
          <w:szCs w:val="20"/>
        </w:rPr>
        <w:t>.</w:t>
      </w:r>
    </w:p>
    <w:p w14:paraId="67BBC225" w14:textId="0914FCF7" w:rsidR="00AD6B19" w:rsidRPr="00487137" w:rsidRDefault="00AD6B19" w:rsidP="008738F7">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784AE6FF">
        <w:rPr>
          <w:rFonts w:asciiTheme="majorHAnsi" w:hAnsiTheme="majorHAnsi" w:cs="Arial"/>
          <w:sz w:val="20"/>
          <w:szCs w:val="20"/>
        </w:rPr>
        <w:t>Nevybratie uchádzača verejným obstarávateľom nevytvára nárok na uplatnenie náhrady škody zo strany uchádzača.</w:t>
      </w:r>
    </w:p>
    <w:p w14:paraId="2913E43A" w14:textId="1E0B2C86" w:rsidR="00AD6B19" w:rsidRPr="001129D4" w:rsidRDefault="00AD6B19" w:rsidP="6B09259B">
      <w:pPr>
        <w:pStyle w:val="ListParagraph"/>
        <w:numPr>
          <w:ilvl w:val="2"/>
          <w:numId w:val="35"/>
        </w:numPr>
        <w:shd w:val="clear" w:color="auto" w:fill="FFFFFF" w:themeFill="background1"/>
        <w:spacing w:after="0" w:line="240" w:lineRule="auto"/>
        <w:ind w:left="1418" w:hanging="851"/>
        <w:jc w:val="both"/>
        <w:rPr>
          <w:rFonts w:asciiTheme="majorHAnsi" w:hAnsiTheme="majorHAnsi" w:cs="Arial"/>
          <w:sz w:val="20"/>
          <w:szCs w:val="20"/>
        </w:rPr>
      </w:pPr>
      <w:r w:rsidRPr="6B09259B">
        <w:rPr>
          <w:rFonts w:asciiTheme="majorHAnsi" w:hAnsiTheme="majorHAnsi" w:cs="Arial"/>
          <w:sz w:val="20"/>
          <w:szCs w:val="20"/>
        </w:rPr>
        <w:t>Verejný</w:t>
      </w:r>
      <w:r w:rsidRPr="6B09259B">
        <w:rPr>
          <w:rFonts w:asciiTheme="majorHAnsi" w:hAnsiTheme="majorHAnsi" w:cs="ArialMT"/>
          <w:sz w:val="20"/>
          <w:szCs w:val="20"/>
        </w:rPr>
        <w:t xml:space="preserve"> obstarávateľ si vyhradzuje právo neprijať ponuky uchádzačov, ktoré budú cenovo prevyšovať predpokladanú hodnotu zákazky</w:t>
      </w:r>
      <w:r w:rsidR="00E92A91" w:rsidRPr="6B09259B">
        <w:rPr>
          <w:rFonts w:asciiTheme="majorHAnsi" w:hAnsiTheme="majorHAnsi" w:cs="ArialMT"/>
          <w:sz w:val="20"/>
          <w:szCs w:val="20"/>
        </w:rPr>
        <w:t>,</w:t>
      </w:r>
      <w:r w:rsidRPr="6B09259B">
        <w:rPr>
          <w:rFonts w:asciiTheme="majorHAnsi" w:hAnsiTheme="majorHAnsi" w:cs="ArialMT"/>
          <w:sz w:val="20"/>
          <w:szCs w:val="20"/>
        </w:rPr>
        <w:t xml:space="preserve"> t. j. ktorých cena bude vyššia ako plánované finančné prostriedky verejného obstarávateľa na </w:t>
      </w:r>
      <w:r w:rsidR="00487137" w:rsidRPr="6B09259B">
        <w:rPr>
          <w:rFonts w:asciiTheme="majorHAnsi" w:hAnsiTheme="majorHAnsi" w:cs="ArialMT"/>
          <w:sz w:val="20"/>
          <w:szCs w:val="20"/>
        </w:rPr>
        <w:t xml:space="preserve">časť č. 1 </w:t>
      </w:r>
      <w:r w:rsidRPr="6B09259B">
        <w:rPr>
          <w:rFonts w:asciiTheme="majorHAnsi" w:hAnsiTheme="majorHAnsi" w:cs="ArialMT"/>
          <w:sz w:val="20"/>
          <w:szCs w:val="20"/>
        </w:rPr>
        <w:t>predmet</w:t>
      </w:r>
      <w:r w:rsidR="642B3E86" w:rsidRPr="6B09259B">
        <w:rPr>
          <w:rFonts w:asciiTheme="majorHAnsi" w:hAnsiTheme="majorHAnsi" w:cs="ArialMT"/>
          <w:sz w:val="20"/>
          <w:szCs w:val="20"/>
        </w:rPr>
        <w:t>u</w:t>
      </w:r>
      <w:r w:rsidRPr="6B09259B">
        <w:rPr>
          <w:rFonts w:asciiTheme="majorHAnsi" w:hAnsiTheme="majorHAnsi" w:cs="ArialMT"/>
          <w:sz w:val="20"/>
          <w:szCs w:val="20"/>
        </w:rPr>
        <w:t xml:space="preserve"> zákazky</w:t>
      </w:r>
      <w:r w:rsidRPr="6B09259B">
        <w:rPr>
          <w:rFonts w:asciiTheme="majorHAnsi" w:hAnsiTheme="majorHAnsi" w:cs="Arial"/>
          <w:sz w:val="20"/>
          <w:szCs w:val="20"/>
        </w:rPr>
        <w:t>.</w:t>
      </w:r>
    </w:p>
    <w:p w14:paraId="7B27564A" w14:textId="77777777" w:rsidR="00AD6B19" w:rsidRPr="001129D4" w:rsidRDefault="00AD6B19" w:rsidP="008738F7">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784AE6FF">
        <w:rPr>
          <w:rFonts w:asciiTheme="majorHAnsi" w:hAnsiTheme="majorHAnsi" w:cs="Arial"/>
          <w:sz w:val="20"/>
          <w:szCs w:val="20"/>
        </w:rPr>
        <w:t>Pravidlá na uplatnenie kritérií:</w:t>
      </w:r>
    </w:p>
    <w:p w14:paraId="2F265131" w14:textId="232E0522" w:rsidR="00AD6B19" w:rsidRPr="00E10115" w:rsidRDefault="001129D4"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sz w:val="20"/>
          <w:szCs w:val="20"/>
        </w:rPr>
      </w:pPr>
      <w:r>
        <w:rPr>
          <w:rFonts w:asciiTheme="majorHAnsi" w:hAnsiTheme="majorHAnsi" w:cs="Arial"/>
          <w:b/>
          <w:sz w:val="20"/>
          <w:szCs w:val="20"/>
        </w:rPr>
        <w:tab/>
      </w:r>
      <w:r>
        <w:rPr>
          <w:rFonts w:asciiTheme="majorHAnsi" w:hAnsiTheme="majorHAnsi" w:cs="Arial"/>
          <w:b/>
          <w:sz w:val="20"/>
          <w:szCs w:val="20"/>
        </w:rPr>
        <w:tab/>
      </w:r>
      <w:r w:rsidR="00AD6B19" w:rsidRPr="6B09259B">
        <w:rPr>
          <w:rFonts w:asciiTheme="majorHAnsi" w:hAnsiTheme="majorHAnsi" w:cs="Arial"/>
          <w:b/>
          <w:bCs/>
          <w:sz w:val="20"/>
          <w:szCs w:val="20"/>
        </w:rPr>
        <w:t>Kritérium č. 1:</w:t>
      </w:r>
      <w:r w:rsidR="00AD6B19" w:rsidRPr="6B09259B">
        <w:rPr>
          <w:rFonts w:asciiTheme="majorHAnsi" w:hAnsiTheme="majorHAnsi" w:cs="Arial"/>
          <w:sz w:val="20"/>
          <w:szCs w:val="20"/>
        </w:rPr>
        <w:t xml:space="preserve"> Celková cena </w:t>
      </w:r>
      <w:r w:rsidR="6B3E7DD8" w:rsidRPr="6B09259B">
        <w:rPr>
          <w:rFonts w:asciiTheme="majorHAnsi" w:hAnsiTheme="majorHAnsi" w:cs="Arial"/>
          <w:noProof w:val="0"/>
          <w:sz w:val="20"/>
          <w:szCs w:val="20"/>
          <w:lang w:eastAsia="en-US"/>
        </w:rPr>
        <w:t>za časť č. 1</w:t>
      </w:r>
      <w:r w:rsidR="6B3E7DD8" w:rsidRPr="6B09259B">
        <w:rPr>
          <w:rFonts w:asciiTheme="majorHAnsi" w:hAnsiTheme="majorHAnsi" w:cs="Arial"/>
          <w:sz w:val="20"/>
          <w:szCs w:val="20"/>
        </w:rPr>
        <w:t xml:space="preserve"> </w:t>
      </w:r>
      <w:r w:rsidR="00AD6B19" w:rsidRPr="6B09259B">
        <w:rPr>
          <w:rFonts w:asciiTheme="majorHAnsi" w:hAnsiTheme="majorHAnsi" w:cs="Arial"/>
          <w:sz w:val="20"/>
          <w:szCs w:val="20"/>
        </w:rPr>
        <w:t>predmet</w:t>
      </w:r>
      <w:r w:rsidR="004456C1" w:rsidRPr="6B09259B">
        <w:rPr>
          <w:rFonts w:asciiTheme="majorHAnsi" w:hAnsiTheme="majorHAnsi" w:cs="Arial"/>
          <w:sz w:val="20"/>
          <w:szCs w:val="20"/>
        </w:rPr>
        <w:t>u</w:t>
      </w:r>
      <w:r w:rsidR="00AD6B19" w:rsidRPr="6B09259B">
        <w:rPr>
          <w:rFonts w:asciiTheme="majorHAnsi" w:hAnsiTheme="majorHAnsi" w:cs="Arial"/>
          <w:sz w:val="20"/>
          <w:szCs w:val="20"/>
        </w:rPr>
        <w:t xml:space="preserve"> zákazky v eurách bez DPH. </w:t>
      </w:r>
    </w:p>
    <w:p w14:paraId="6C058576" w14:textId="73C6CFFC" w:rsidR="00AD6B19" w:rsidRPr="00E10115" w:rsidRDefault="001129D4" w:rsidP="008738F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bCs/>
          <w:noProof w:val="0"/>
          <w:sz w:val="20"/>
          <w:szCs w:val="20"/>
        </w:rPr>
      </w:pPr>
      <w:r>
        <w:rPr>
          <w:rFonts w:asciiTheme="majorHAnsi" w:hAnsiTheme="majorHAnsi" w:cs="Arial"/>
          <w:bCs/>
          <w:noProof w:val="0"/>
          <w:sz w:val="20"/>
          <w:szCs w:val="20"/>
        </w:rPr>
        <w:tab/>
      </w:r>
      <w:r>
        <w:rPr>
          <w:rFonts w:asciiTheme="majorHAnsi" w:hAnsiTheme="majorHAnsi" w:cs="Arial"/>
          <w:bCs/>
          <w:noProof w:val="0"/>
          <w:sz w:val="20"/>
          <w:szCs w:val="20"/>
        </w:rPr>
        <w:tab/>
      </w:r>
      <w:r w:rsidR="00AD6B19" w:rsidRPr="00E10115">
        <w:rPr>
          <w:rFonts w:asciiTheme="majorHAnsi" w:hAnsiTheme="majorHAnsi" w:cs="Arial"/>
          <w:bCs/>
          <w:noProof w:val="0"/>
          <w:sz w:val="20"/>
          <w:szCs w:val="20"/>
        </w:rPr>
        <w:t>Spôsob prideľovania bodov pri vyhodnocovaní ponúk:</w:t>
      </w:r>
    </w:p>
    <w:p w14:paraId="6860B5D3" w14:textId="1F2CCD2C" w:rsidR="001129D4" w:rsidRPr="00E10115" w:rsidRDefault="00AD6B19" w:rsidP="6B09259B">
      <w:pPr>
        <w:tabs>
          <w:tab w:val="left" w:pos="708"/>
          <w:tab w:val="left" w:pos="1416"/>
          <w:tab w:val="left" w:pos="1560"/>
          <w:tab w:val="left" w:pos="3540"/>
          <w:tab w:val="left" w:pos="4248"/>
          <w:tab w:val="left" w:pos="4956"/>
          <w:tab w:val="left" w:pos="5664"/>
          <w:tab w:val="left" w:pos="6372"/>
          <w:tab w:val="left" w:pos="7080"/>
          <w:tab w:val="left" w:pos="7464"/>
        </w:tabs>
        <w:ind w:left="1418" w:hanging="851"/>
        <w:jc w:val="both"/>
        <w:rPr>
          <w:rFonts w:asciiTheme="majorHAnsi" w:hAnsiTheme="majorHAnsi" w:cs="Arial"/>
          <w:noProof w:val="0"/>
          <w:sz w:val="20"/>
          <w:szCs w:val="20"/>
        </w:rPr>
      </w:pPr>
      <w:r w:rsidRPr="00E10115">
        <w:rPr>
          <w:rFonts w:asciiTheme="majorHAnsi" w:hAnsiTheme="majorHAnsi" w:cs="Arial"/>
          <w:bCs/>
          <w:noProof w:val="0"/>
          <w:sz w:val="20"/>
          <w:szCs w:val="20"/>
        </w:rPr>
        <w:tab/>
      </w:r>
      <w:r w:rsidR="001129D4">
        <w:rPr>
          <w:rFonts w:asciiTheme="majorHAnsi" w:hAnsiTheme="majorHAnsi" w:cs="Arial"/>
          <w:bCs/>
          <w:noProof w:val="0"/>
          <w:sz w:val="20"/>
          <w:szCs w:val="20"/>
        </w:rPr>
        <w:tab/>
      </w:r>
      <w:r w:rsidRPr="6B09259B">
        <w:rPr>
          <w:rFonts w:asciiTheme="majorHAnsi" w:hAnsiTheme="majorHAnsi" w:cs="Arial"/>
          <w:noProof w:val="0"/>
          <w:sz w:val="20"/>
          <w:szCs w:val="20"/>
        </w:rPr>
        <w:t xml:space="preserve">Maximálny počet </w:t>
      </w:r>
      <w:r w:rsidR="535CE236" w:rsidRPr="6B09259B">
        <w:rPr>
          <w:rFonts w:asciiTheme="majorHAnsi" w:hAnsiTheme="majorHAnsi" w:cs="Arial"/>
          <w:noProof w:val="0"/>
          <w:sz w:val="20"/>
          <w:szCs w:val="20"/>
        </w:rPr>
        <w:t>70</w:t>
      </w:r>
      <w:r w:rsidR="00D9484B" w:rsidRPr="6B09259B">
        <w:rPr>
          <w:rFonts w:asciiTheme="majorHAnsi" w:hAnsiTheme="majorHAnsi" w:cs="Arial"/>
          <w:noProof w:val="0"/>
          <w:sz w:val="20"/>
          <w:szCs w:val="20"/>
        </w:rPr>
        <w:t xml:space="preserve"> </w:t>
      </w:r>
      <w:r w:rsidRPr="6B09259B">
        <w:rPr>
          <w:rFonts w:asciiTheme="majorHAnsi" w:hAnsiTheme="majorHAnsi" w:cs="Arial"/>
          <w:noProof w:val="0"/>
          <w:sz w:val="20"/>
          <w:szCs w:val="20"/>
        </w:rPr>
        <w:t>bodov pri kritériu č. 1 sa pridelí ponuke uchádzača s</w:t>
      </w:r>
      <w:r w:rsidR="00D9484B" w:rsidRPr="6B09259B">
        <w:rPr>
          <w:rFonts w:asciiTheme="majorHAnsi" w:hAnsiTheme="majorHAnsi" w:cs="Arial"/>
          <w:noProof w:val="0"/>
          <w:sz w:val="20"/>
          <w:szCs w:val="20"/>
        </w:rPr>
        <w:t> </w:t>
      </w:r>
      <w:r w:rsidRPr="6B09259B">
        <w:rPr>
          <w:rFonts w:asciiTheme="majorHAnsi" w:hAnsiTheme="majorHAnsi" w:cs="Arial"/>
          <w:noProof w:val="0"/>
          <w:sz w:val="20"/>
          <w:szCs w:val="20"/>
        </w:rPr>
        <w:t>najnižšou</w:t>
      </w:r>
      <w:r w:rsidR="00D9484B" w:rsidRPr="6B09259B">
        <w:rPr>
          <w:rFonts w:asciiTheme="majorHAnsi" w:hAnsiTheme="majorHAnsi" w:cs="Arial"/>
          <w:noProof w:val="0"/>
          <w:sz w:val="20"/>
          <w:szCs w:val="20"/>
        </w:rPr>
        <w:t xml:space="preserve"> navrhovanou</w:t>
      </w:r>
      <w:r w:rsidRPr="6B09259B">
        <w:rPr>
          <w:rFonts w:asciiTheme="majorHAnsi" w:hAnsiTheme="majorHAnsi" w:cs="Arial"/>
          <w:noProof w:val="0"/>
          <w:sz w:val="20"/>
          <w:szCs w:val="20"/>
        </w:rPr>
        <w:t xml:space="preserve"> </w:t>
      </w:r>
      <w:r w:rsidR="5C0FA66B" w:rsidRPr="6B09259B">
        <w:rPr>
          <w:rFonts w:asciiTheme="majorHAnsi" w:hAnsiTheme="majorHAnsi" w:cs="Arial"/>
          <w:noProof w:val="0"/>
          <w:sz w:val="20"/>
          <w:szCs w:val="20"/>
        </w:rPr>
        <w:t xml:space="preserve">celkovou </w:t>
      </w:r>
      <w:r w:rsidRPr="6B09259B">
        <w:rPr>
          <w:rFonts w:asciiTheme="majorHAnsi" w:hAnsiTheme="majorHAnsi" w:cs="Arial"/>
          <w:noProof w:val="0"/>
          <w:sz w:val="20"/>
          <w:szCs w:val="20"/>
        </w:rPr>
        <w:t xml:space="preserve">cenou </w:t>
      </w:r>
      <w:bookmarkStart w:id="46" w:name="_Hlk43899295"/>
      <w:r w:rsidRPr="6B09259B">
        <w:rPr>
          <w:rFonts w:asciiTheme="majorHAnsi" w:hAnsiTheme="majorHAnsi" w:cs="Arial"/>
          <w:noProof w:val="0"/>
          <w:sz w:val="20"/>
          <w:szCs w:val="20"/>
        </w:rPr>
        <w:t xml:space="preserve">za </w:t>
      </w:r>
      <w:r w:rsidR="00745912" w:rsidRPr="6B09259B">
        <w:rPr>
          <w:rFonts w:asciiTheme="majorHAnsi" w:hAnsiTheme="majorHAnsi" w:cs="Arial"/>
          <w:noProof w:val="0"/>
          <w:sz w:val="20"/>
          <w:szCs w:val="20"/>
        </w:rPr>
        <w:t xml:space="preserve">časť č. 1 </w:t>
      </w:r>
      <w:r w:rsidRPr="6B09259B">
        <w:rPr>
          <w:rFonts w:asciiTheme="majorHAnsi" w:hAnsiTheme="majorHAnsi" w:cs="Arial"/>
          <w:noProof w:val="0"/>
          <w:sz w:val="20"/>
          <w:szCs w:val="20"/>
        </w:rPr>
        <w:t>predmet</w:t>
      </w:r>
      <w:r w:rsidR="00745912" w:rsidRPr="6B09259B">
        <w:rPr>
          <w:rFonts w:asciiTheme="majorHAnsi" w:hAnsiTheme="majorHAnsi" w:cs="Arial"/>
          <w:noProof w:val="0"/>
          <w:sz w:val="20"/>
          <w:szCs w:val="20"/>
        </w:rPr>
        <w:t>u</w:t>
      </w:r>
      <w:r w:rsidRPr="6B09259B">
        <w:rPr>
          <w:rFonts w:asciiTheme="majorHAnsi" w:hAnsiTheme="majorHAnsi" w:cs="Arial"/>
          <w:noProof w:val="0"/>
          <w:sz w:val="20"/>
          <w:szCs w:val="20"/>
        </w:rPr>
        <w:t xml:space="preserve"> zákazky v eurách bez DPH</w:t>
      </w:r>
      <w:bookmarkEnd w:id="46"/>
      <w:r w:rsidRPr="6B09259B">
        <w:rPr>
          <w:rFonts w:asciiTheme="majorHAnsi" w:hAnsiTheme="majorHAnsi" w:cs="Arial"/>
          <w:noProof w:val="0"/>
          <w:sz w:val="20"/>
          <w:szCs w:val="20"/>
        </w:rPr>
        <w:t xml:space="preserve"> uvedenou v Tabuľke č. </w:t>
      </w:r>
      <w:r w:rsidR="00D34E2E" w:rsidRPr="6B09259B">
        <w:rPr>
          <w:rFonts w:asciiTheme="majorHAnsi" w:hAnsiTheme="majorHAnsi" w:cs="Arial"/>
          <w:noProof w:val="0"/>
          <w:sz w:val="20"/>
          <w:szCs w:val="20"/>
        </w:rPr>
        <w:t>1</w:t>
      </w:r>
      <w:r w:rsidR="00D85BF2">
        <w:rPr>
          <w:rFonts w:asciiTheme="majorHAnsi" w:hAnsiTheme="majorHAnsi" w:cs="Arial"/>
          <w:noProof w:val="0"/>
          <w:sz w:val="20"/>
          <w:szCs w:val="20"/>
        </w:rPr>
        <w:t>1</w:t>
      </w:r>
      <w:r w:rsidRPr="6B09259B">
        <w:rPr>
          <w:rFonts w:asciiTheme="majorHAnsi" w:hAnsiTheme="majorHAnsi" w:cs="Arial"/>
          <w:noProof w:val="0"/>
          <w:sz w:val="20"/>
          <w:szCs w:val="20"/>
        </w:rPr>
        <w:t xml:space="preserve"> </w:t>
      </w:r>
      <w:r w:rsidR="001D6029" w:rsidRPr="6B09259B">
        <w:rPr>
          <w:rFonts w:asciiTheme="majorHAnsi" w:hAnsiTheme="majorHAnsi" w:cs="Arial"/>
          <w:noProof w:val="0"/>
          <w:sz w:val="20"/>
          <w:szCs w:val="20"/>
        </w:rPr>
        <w:t>p</w:t>
      </w:r>
      <w:r w:rsidRPr="6B09259B">
        <w:rPr>
          <w:rFonts w:asciiTheme="majorHAnsi" w:hAnsiTheme="majorHAnsi" w:cs="Arial"/>
          <w:noProof w:val="0"/>
          <w:sz w:val="20"/>
          <w:szCs w:val="20"/>
        </w:rPr>
        <w:t>rílohy č.</w:t>
      </w:r>
      <w:r w:rsidR="00D34E2E" w:rsidRPr="6B09259B">
        <w:rPr>
          <w:rFonts w:asciiTheme="majorHAnsi" w:hAnsiTheme="majorHAnsi" w:cs="Arial"/>
          <w:noProof w:val="0"/>
          <w:sz w:val="20"/>
          <w:szCs w:val="20"/>
        </w:rPr>
        <w:t> </w:t>
      </w:r>
      <w:r w:rsidRPr="6B09259B">
        <w:rPr>
          <w:rFonts w:asciiTheme="majorHAnsi" w:hAnsiTheme="majorHAnsi" w:cs="Arial"/>
          <w:noProof w:val="0"/>
          <w:sz w:val="20"/>
          <w:szCs w:val="20"/>
        </w:rPr>
        <w:t>1 k časti A.3</w:t>
      </w:r>
      <w:r w:rsidR="001D6029" w:rsidRPr="6B09259B">
        <w:rPr>
          <w:rFonts w:asciiTheme="majorHAnsi" w:hAnsiTheme="majorHAnsi" w:cs="Arial"/>
          <w:noProof w:val="0"/>
          <w:sz w:val="20"/>
          <w:szCs w:val="20"/>
        </w:rPr>
        <w:t> </w:t>
      </w:r>
      <w:r w:rsidRPr="6B09259B">
        <w:rPr>
          <w:rFonts w:asciiTheme="majorHAnsi" w:hAnsiTheme="majorHAnsi" w:cs="Arial"/>
          <w:noProof w:val="0"/>
          <w:sz w:val="20"/>
          <w:szCs w:val="20"/>
        </w:rPr>
        <w:t xml:space="preserve">KRITÉRIÁ NA VYHODNOTENIE PONÚK A PRAVIDLÁ ICH UPLATNENIA týchto súťažných podkladov a pri ostatných ponukách sa určí </w:t>
      </w:r>
      <w:r w:rsidR="00D9484B" w:rsidRPr="6B09259B">
        <w:rPr>
          <w:rFonts w:asciiTheme="majorHAnsi" w:hAnsiTheme="majorHAnsi" w:cs="Arial"/>
          <w:noProof w:val="0"/>
          <w:sz w:val="20"/>
          <w:szCs w:val="20"/>
        </w:rPr>
        <w:t xml:space="preserve">nepriamou </w:t>
      </w:r>
      <w:r w:rsidRPr="6B09259B">
        <w:rPr>
          <w:rFonts w:asciiTheme="majorHAnsi" w:hAnsiTheme="majorHAnsi" w:cs="Arial"/>
          <w:noProof w:val="0"/>
          <w:sz w:val="20"/>
          <w:szCs w:val="20"/>
        </w:rPr>
        <w:t xml:space="preserve">úmerou. Takto vypočítané hodnoty bodov ostatných ponúk sa zaokrúhlia </w:t>
      </w:r>
      <w:r w:rsidR="1991791E" w:rsidRPr="6B09259B">
        <w:rPr>
          <w:rFonts w:asciiTheme="majorHAnsi" w:hAnsiTheme="majorHAnsi" w:cs="Arial"/>
          <w:noProof w:val="0"/>
          <w:sz w:val="20"/>
          <w:szCs w:val="20"/>
        </w:rPr>
        <w:t xml:space="preserve">podľa matematických pravidiel </w:t>
      </w:r>
      <w:r w:rsidRPr="6B09259B">
        <w:rPr>
          <w:rFonts w:asciiTheme="majorHAnsi" w:hAnsiTheme="majorHAnsi" w:cs="Arial"/>
          <w:noProof w:val="0"/>
          <w:sz w:val="20"/>
          <w:szCs w:val="20"/>
        </w:rPr>
        <w:t>na dve desatinné miesta.</w:t>
      </w:r>
    </w:p>
    <w:p w14:paraId="204E3487" w14:textId="653075BD" w:rsidR="00AD6B19" w:rsidRPr="00E10115" w:rsidRDefault="00AD6B19"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sidR="00B90A41">
        <w:rPr>
          <w:rFonts w:asciiTheme="majorHAnsi" w:hAnsiTheme="majorHAnsi" w:cs="Arial"/>
          <w:bCs/>
          <w:noProof w:val="0"/>
          <w:sz w:val="20"/>
          <w:szCs w:val="20"/>
        </w:rPr>
        <w:tab/>
      </w:r>
      <w:r w:rsidR="00B90A41">
        <w:rPr>
          <w:rFonts w:asciiTheme="majorHAnsi" w:hAnsiTheme="majorHAnsi" w:cs="Arial"/>
          <w:bCs/>
          <w:noProof w:val="0"/>
          <w:sz w:val="20"/>
          <w:szCs w:val="20"/>
        </w:rPr>
        <w:tab/>
      </w:r>
      <w:r w:rsidRPr="6B09259B">
        <w:rPr>
          <w:rFonts w:asciiTheme="majorHAnsi" w:hAnsiTheme="majorHAnsi" w:cs="Arial"/>
          <w:b/>
          <w:bCs/>
          <w:noProof w:val="0"/>
          <w:sz w:val="20"/>
          <w:szCs w:val="20"/>
        </w:rPr>
        <w:t>BK1</w:t>
      </w:r>
      <w:r w:rsidR="003C5B49" w:rsidRPr="6B09259B">
        <w:rPr>
          <w:rFonts w:asciiTheme="majorHAnsi" w:hAnsiTheme="majorHAnsi" w:cs="Arial"/>
          <w:b/>
          <w:bCs/>
          <w:noProof w:val="0"/>
          <w:sz w:val="20"/>
          <w:szCs w:val="20"/>
          <w:vertAlign w:val="subscript"/>
        </w:rPr>
        <w:t>i</w:t>
      </w:r>
      <w:r w:rsidRPr="6B09259B">
        <w:rPr>
          <w:rFonts w:asciiTheme="majorHAnsi" w:hAnsiTheme="majorHAnsi" w:cs="Arial"/>
          <w:b/>
          <w:bCs/>
          <w:noProof w:val="0"/>
          <w:sz w:val="20"/>
          <w:szCs w:val="20"/>
        </w:rPr>
        <w:t xml:space="preserve"> </w:t>
      </w:r>
      <w:r w:rsidRPr="6B09259B">
        <w:rPr>
          <w:rFonts w:asciiTheme="majorHAnsi" w:hAnsiTheme="majorHAnsi" w:cs="Arial"/>
          <w:noProof w:val="0"/>
          <w:sz w:val="20"/>
          <w:szCs w:val="20"/>
        </w:rPr>
        <w:t>= [(cena</w:t>
      </w:r>
      <w:r w:rsidRPr="6B09259B">
        <w:rPr>
          <w:rFonts w:asciiTheme="majorHAnsi" w:hAnsiTheme="majorHAnsi" w:cs="Arial"/>
          <w:noProof w:val="0"/>
          <w:sz w:val="20"/>
          <w:szCs w:val="20"/>
          <w:vertAlign w:val="subscript"/>
        </w:rPr>
        <w:t>min</w:t>
      </w:r>
      <w:r w:rsidRPr="6B09259B">
        <w:rPr>
          <w:rFonts w:asciiTheme="majorHAnsi" w:hAnsiTheme="majorHAnsi" w:cs="Arial"/>
          <w:noProof w:val="0"/>
          <w:sz w:val="20"/>
          <w:szCs w:val="20"/>
        </w:rPr>
        <w:t xml:space="preserve"> / cena</w:t>
      </w:r>
      <w:r w:rsidRPr="6B09259B">
        <w:rPr>
          <w:rFonts w:asciiTheme="majorHAnsi" w:hAnsiTheme="majorHAnsi" w:cs="Arial"/>
          <w:noProof w:val="0"/>
          <w:sz w:val="20"/>
          <w:szCs w:val="20"/>
          <w:vertAlign w:val="subscript"/>
        </w:rPr>
        <w:t>návrh i</w:t>
      </w:r>
      <w:r w:rsidRPr="6B09259B">
        <w:rPr>
          <w:rFonts w:asciiTheme="majorHAnsi" w:hAnsiTheme="majorHAnsi" w:cs="Arial"/>
          <w:noProof w:val="0"/>
          <w:sz w:val="20"/>
          <w:szCs w:val="20"/>
        </w:rPr>
        <w:t xml:space="preserve"> ) * </w:t>
      </w:r>
      <w:r w:rsidR="313F7521" w:rsidRPr="6B09259B">
        <w:rPr>
          <w:rFonts w:asciiTheme="majorHAnsi" w:hAnsiTheme="majorHAnsi" w:cs="Arial"/>
          <w:noProof w:val="0"/>
          <w:sz w:val="20"/>
          <w:szCs w:val="20"/>
        </w:rPr>
        <w:t>70</w:t>
      </w:r>
      <w:r w:rsidRPr="6B09259B">
        <w:rPr>
          <w:rFonts w:asciiTheme="majorHAnsi" w:hAnsiTheme="majorHAnsi" w:cs="Arial"/>
          <w:noProof w:val="0"/>
          <w:sz w:val="20"/>
          <w:szCs w:val="20"/>
        </w:rPr>
        <w:t>] bodov</w:t>
      </w:r>
    </w:p>
    <w:p w14:paraId="7341F06A" w14:textId="18CDB838" w:rsidR="00AD6B19" w:rsidRPr="00E10115" w:rsidRDefault="00B90A41" w:rsidP="008738F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noProof w:val="0"/>
          <w:sz w:val="20"/>
          <w:szCs w:val="20"/>
        </w:rPr>
      </w:pPr>
      <w:r>
        <w:rPr>
          <w:rFonts w:asciiTheme="majorHAnsi" w:hAnsiTheme="majorHAnsi" w:cs="Arial"/>
          <w:bCs/>
          <w:noProof w:val="0"/>
          <w:sz w:val="20"/>
          <w:szCs w:val="20"/>
        </w:rPr>
        <w:tab/>
      </w:r>
      <w:r>
        <w:rPr>
          <w:rFonts w:asciiTheme="majorHAnsi" w:hAnsiTheme="majorHAnsi" w:cs="Arial"/>
          <w:bCs/>
          <w:noProof w:val="0"/>
          <w:sz w:val="20"/>
          <w:szCs w:val="20"/>
        </w:rPr>
        <w:tab/>
      </w:r>
      <w:r w:rsidR="00AD6B19" w:rsidRPr="00E10115">
        <w:rPr>
          <w:rFonts w:asciiTheme="majorHAnsi" w:hAnsiTheme="majorHAnsi" w:cs="Arial"/>
          <w:bCs/>
          <w:noProof w:val="0"/>
          <w:sz w:val="20"/>
          <w:szCs w:val="20"/>
        </w:rPr>
        <w:t>kde</w:t>
      </w:r>
    </w:p>
    <w:p w14:paraId="43B0F663" w14:textId="3CEA5B89" w:rsidR="00AD6B19" w:rsidRPr="00E10115" w:rsidRDefault="00AD6B19"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sidR="00B90A41">
        <w:rPr>
          <w:rFonts w:asciiTheme="majorHAnsi" w:hAnsiTheme="majorHAnsi" w:cs="Arial"/>
          <w:bCs/>
          <w:noProof w:val="0"/>
          <w:sz w:val="20"/>
          <w:szCs w:val="20"/>
        </w:rPr>
        <w:tab/>
      </w:r>
      <w:r w:rsidR="00B90A41">
        <w:rPr>
          <w:rFonts w:asciiTheme="majorHAnsi" w:hAnsiTheme="majorHAnsi" w:cs="Arial"/>
          <w:bCs/>
          <w:noProof w:val="0"/>
          <w:sz w:val="20"/>
          <w:szCs w:val="20"/>
        </w:rPr>
        <w:tab/>
      </w:r>
      <w:r w:rsidRPr="6B09259B">
        <w:rPr>
          <w:rFonts w:asciiTheme="majorHAnsi" w:hAnsiTheme="majorHAnsi" w:cs="Arial"/>
          <w:noProof w:val="0"/>
          <w:sz w:val="20"/>
          <w:szCs w:val="20"/>
        </w:rPr>
        <w:t>BK1</w:t>
      </w:r>
      <w:r w:rsidR="003C5B49" w:rsidRPr="6B09259B">
        <w:rPr>
          <w:rFonts w:asciiTheme="majorHAnsi" w:hAnsiTheme="majorHAnsi" w:cs="Arial"/>
          <w:noProof w:val="0"/>
          <w:sz w:val="20"/>
          <w:szCs w:val="20"/>
          <w:vertAlign w:val="subscript"/>
        </w:rPr>
        <w:t>i</w:t>
      </w:r>
      <w:r w:rsidRPr="6B09259B">
        <w:rPr>
          <w:rFonts w:asciiTheme="majorHAnsi" w:hAnsiTheme="majorHAnsi" w:cs="Arial"/>
          <w:noProof w:val="0"/>
          <w:sz w:val="20"/>
          <w:szCs w:val="20"/>
        </w:rPr>
        <w:t xml:space="preserve"> – počet bodov pridelený </w:t>
      </w:r>
      <w:r w:rsidR="003C5B49" w:rsidRPr="6B09259B">
        <w:rPr>
          <w:rFonts w:asciiTheme="majorHAnsi" w:hAnsiTheme="majorHAnsi" w:cs="Arial"/>
          <w:noProof w:val="0"/>
          <w:sz w:val="20"/>
          <w:szCs w:val="20"/>
        </w:rPr>
        <w:t xml:space="preserve">práve </w:t>
      </w:r>
      <w:r w:rsidRPr="6B09259B">
        <w:rPr>
          <w:rFonts w:asciiTheme="majorHAnsi" w:hAnsiTheme="majorHAnsi" w:cs="Arial"/>
          <w:noProof w:val="0"/>
          <w:sz w:val="20"/>
          <w:szCs w:val="20"/>
        </w:rPr>
        <w:t xml:space="preserve">hodnotenej </w:t>
      </w:r>
      <w:r w:rsidR="0DA2D767" w:rsidRPr="6B09259B">
        <w:rPr>
          <w:rFonts w:asciiTheme="majorHAnsi" w:hAnsiTheme="majorHAnsi" w:cs="Arial"/>
          <w:noProof w:val="0"/>
          <w:sz w:val="20"/>
          <w:szCs w:val="20"/>
        </w:rPr>
        <w:t xml:space="preserve">(i-tej) </w:t>
      </w:r>
      <w:r w:rsidRPr="6B09259B">
        <w:rPr>
          <w:rFonts w:asciiTheme="majorHAnsi" w:hAnsiTheme="majorHAnsi" w:cs="Arial"/>
          <w:noProof w:val="0"/>
          <w:sz w:val="20"/>
          <w:szCs w:val="20"/>
        </w:rPr>
        <w:t>ponuke pre kritérium č. 1,</w:t>
      </w:r>
    </w:p>
    <w:p w14:paraId="76E912BF" w14:textId="00A4CFF5" w:rsidR="00AD6B19" w:rsidRPr="00E10115" w:rsidRDefault="00AD6B19" w:rsidP="008738F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cena</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najnižšia navrhovaná ponuková </w:t>
      </w:r>
      <w:r w:rsidR="45678A4B" w:rsidRPr="594BD358">
        <w:rPr>
          <w:rFonts w:asciiTheme="majorHAnsi" w:hAnsiTheme="majorHAnsi" w:cs="Arial"/>
          <w:noProof w:val="0"/>
          <w:sz w:val="20"/>
          <w:szCs w:val="20"/>
        </w:rPr>
        <w:t xml:space="preserve">celková </w:t>
      </w:r>
      <w:r w:rsidRPr="00E10115">
        <w:rPr>
          <w:rFonts w:asciiTheme="majorHAnsi" w:hAnsiTheme="majorHAnsi" w:cs="Arial"/>
          <w:bCs/>
          <w:noProof w:val="0"/>
          <w:sz w:val="20"/>
          <w:szCs w:val="20"/>
        </w:rPr>
        <w:t xml:space="preserve">cena za </w:t>
      </w:r>
      <w:r w:rsidR="38344CD4" w:rsidRPr="0623511C">
        <w:rPr>
          <w:rFonts w:asciiTheme="majorHAnsi" w:hAnsiTheme="majorHAnsi" w:cs="Arial"/>
          <w:noProof w:val="0"/>
          <w:sz w:val="20"/>
          <w:szCs w:val="20"/>
        </w:rPr>
        <w:t xml:space="preserve">časť č. 1 </w:t>
      </w:r>
      <w:r w:rsidR="78AEC5C5" w:rsidRPr="0623511C">
        <w:rPr>
          <w:rFonts w:asciiTheme="majorHAnsi" w:hAnsiTheme="majorHAnsi" w:cs="Arial"/>
          <w:noProof w:val="0"/>
          <w:sz w:val="20"/>
          <w:szCs w:val="20"/>
        </w:rPr>
        <w:t>predmet</w:t>
      </w:r>
      <w:r w:rsidR="5BAD9EE1" w:rsidRPr="0623511C">
        <w:rPr>
          <w:rFonts w:asciiTheme="majorHAnsi" w:hAnsiTheme="majorHAnsi" w:cs="Arial"/>
          <w:noProof w:val="0"/>
          <w:sz w:val="20"/>
          <w:szCs w:val="20"/>
        </w:rPr>
        <w:t>u</w:t>
      </w:r>
      <w:r w:rsidRPr="00E10115">
        <w:rPr>
          <w:rFonts w:asciiTheme="majorHAnsi" w:hAnsiTheme="majorHAnsi" w:cs="Arial"/>
          <w:bCs/>
          <w:noProof w:val="0"/>
          <w:sz w:val="20"/>
          <w:szCs w:val="20"/>
        </w:rPr>
        <w:t xml:space="preserve"> zákazky v eurách bez DPH pre kritérium č. 1 spomedzi všetkých ponúk,</w:t>
      </w:r>
    </w:p>
    <w:p w14:paraId="668120F8" w14:textId="38965B71" w:rsidR="00AD6B19" w:rsidRDefault="00AD6B19"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sidR="00B90A41">
        <w:rPr>
          <w:rFonts w:asciiTheme="majorHAnsi" w:hAnsiTheme="majorHAnsi" w:cs="Arial"/>
          <w:bCs/>
          <w:noProof w:val="0"/>
          <w:sz w:val="20"/>
          <w:szCs w:val="20"/>
        </w:rPr>
        <w:tab/>
      </w:r>
      <w:r w:rsidRPr="6B09259B">
        <w:rPr>
          <w:rFonts w:asciiTheme="majorHAnsi" w:hAnsiTheme="majorHAnsi" w:cs="Arial"/>
          <w:noProof w:val="0"/>
          <w:sz w:val="20"/>
          <w:szCs w:val="20"/>
        </w:rPr>
        <w:t>cena</w:t>
      </w:r>
      <w:r w:rsidRPr="6B09259B">
        <w:rPr>
          <w:rFonts w:asciiTheme="majorHAnsi" w:hAnsiTheme="majorHAnsi" w:cs="Arial"/>
          <w:noProof w:val="0"/>
          <w:sz w:val="20"/>
          <w:szCs w:val="20"/>
          <w:vertAlign w:val="subscript"/>
        </w:rPr>
        <w:t>návrh i</w:t>
      </w:r>
      <w:r w:rsidRPr="6B09259B">
        <w:rPr>
          <w:rFonts w:asciiTheme="majorHAnsi" w:hAnsiTheme="majorHAnsi" w:cs="Arial"/>
          <w:noProof w:val="0"/>
          <w:sz w:val="20"/>
          <w:szCs w:val="20"/>
        </w:rPr>
        <w:t xml:space="preserve"> – </w:t>
      </w:r>
      <w:r w:rsidR="00B55D18" w:rsidRPr="6B09259B">
        <w:rPr>
          <w:rFonts w:asciiTheme="majorHAnsi" w:hAnsiTheme="majorHAnsi" w:cs="Arial"/>
          <w:noProof w:val="0"/>
          <w:sz w:val="20"/>
          <w:szCs w:val="20"/>
        </w:rPr>
        <w:t xml:space="preserve">navrhovaná </w:t>
      </w:r>
      <w:r w:rsidRPr="6B09259B">
        <w:rPr>
          <w:rFonts w:asciiTheme="majorHAnsi" w:hAnsiTheme="majorHAnsi" w:cs="Arial"/>
          <w:noProof w:val="0"/>
          <w:sz w:val="20"/>
          <w:szCs w:val="20"/>
        </w:rPr>
        <w:t xml:space="preserve">ponuková </w:t>
      </w:r>
      <w:r w:rsidR="7115FE47" w:rsidRPr="6B09259B">
        <w:rPr>
          <w:rFonts w:asciiTheme="majorHAnsi" w:hAnsiTheme="majorHAnsi" w:cs="Arial"/>
          <w:noProof w:val="0"/>
          <w:sz w:val="20"/>
          <w:szCs w:val="20"/>
        </w:rPr>
        <w:t xml:space="preserve">celková </w:t>
      </w:r>
      <w:r w:rsidR="78AEC5C5" w:rsidRPr="6B09259B">
        <w:rPr>
          <w:rFonts w:asciiTheme="majorHAnsi" w:hAnsiTheme="majorHAnsi" w:cs="Arial"/>
          <w:noProof w:val="0"/>
          <w:sz w:val="20"/>
          <w:szCs w:val="20"/>
        </w:rPr>
        <w:t>cena</w:t>
      </w:r>
      <w:r w:rsidRPr="6B09259B">
        <w:rPr>
          <w:rFonts w:asciiTheme="majorHAnsi" w:hAnsiTheme="majorHAnsi" w:cs="Arial"/>
          <w:noProof w:val="0"/>
          <w:sz w:val="20"/>
          <w:szCs w:val="20"/>
        </w:rPr>
        <w:t xml:space="preserve"> za </w:t>
      </w:r>
      <w:r w:rsidR="66B41AE7" w:rsidRPr="6B09259B">
        <w:rPr>
          <w:rFonts w:asciiTheme="majorHAnsi" w:hAnsiTheme="majorHAnsi" w:cs="Arial"/>
          <w:noProof w:val="0"/>
          <w:sz w:val="20"/>
          <w:szCs w:val="20"/>
        </w:rPr>
        <w:t xml:space="preserve">časť č. 1 </w:t>
      </w:r>
      <w:r w:rsidR="78AEC5C5" w:rsidRPr="6B09259B">
        <w:rPr>
          <w:rFonts w:asciiTheme="majorHAnsi" w:hAnsiTheme="majorHAnsi" w:cs="Arial"/>
          <w:noProof w:val="0"/>
          <w:sz w:val="20"/>
          <w:szCs w:val="20"/>
        </w:rPr>
        <w:t>predmet</w:t>
      </w:r>
      <w:r w:rsidR="4F44A19C" w:rsidRPr="6B09259B">
        <w:rPr>
          <w:rFonts w:asciiTheme="majorHAnsi" w:hAnsiTheme="majorHAnsi" w:cs="Arial"/>
          <w:noProof w:val="0"/>
          <w:sz w:val="20"/>
          <w:szCs w:val="20"/>
        </w:rPr>
        <w:t>u</w:t>
      </w:r>
      <w:r w:rsidRPr="6B09259B">
        <w:rPr>
          <w:rFonts w:asciiTheme="majorHAnsi" w:hAnsiTheme="majorHAnsi" w:cs="Arial"/>
          <w:noProof w:val="0"/>
          <w:sz w:val="20"/>
          <w:szCs w:val="20"/>
        </w:rPr>
        <w:t xml:space="preserve"> zákazky v eurách bez DPH </w:t>
      </w:r>
      <w:r w:rsidR="00B55D18" w:rsidRPr="6B09259B">
        <w:rPr>
          <w:rFonts w:asciiTheme="majorHAnsi" w:hAnsiTheme="majorHAnsi" w:cs="Arial"/>
          <w:noProof w:val="0"/>
          <w:sz w:val="20"/>
          <w:szCs w:val="20"/>
        </w:rPr>
        <w:t xml:space="preserve">práve hodnotenej </w:t>
      </w:r>
      <w:r w:rsidR="503CFDD3" w:rsidRPr="6B09259B">
        <w:rPr>
          <w:rFonts w:asciiTheme="majorHAnsi" w:hAnsiTheme="majorHAnsi" w:cs="Arial"/>
          <w:noProof w:val="0"/>
          <w:sz w:val="20"/>
          <w:szCs w:val="20"/>
        </w:rPr>
        <w:t xml:space="preserve">(i-tej) </w:t>
      </w:r>
      <w:r w:rsidR="00B55D18" w:rsidRPr="6B09259B">
        <w:rPr>
          <w:rFonts w:asciiTheme="majorHAnsi" w:hAnsiTheme="majorHAnsi" w:cs="Arial"/>
          <w:noProof w:val="0"/>
          <w:sz w:val="20"/>
          <w:szCs w:val="20"/>
        </w:rPr>
        <w:t xml:space="preserve">ponuky </w:t>
      </w:r>
      <w:r w:rsidRPr="6B09259B">
        <w:rPr>
          <w:rFonts w:asciiTheme="majorHAnsi" w:hAnsiTheme="majorHAnsi" w:cs="Arial"/>
          <w:noProof w:val="0"/>
          <w:sz w:val="20"/>
          <w:szCs w:val="20"/>
        </w:rPr>
        <w:t>pre kritérium č. 1.</w:t>
      </w:r>
    </w:p>
    <w:p w14:paraId="1E835CC9" w14:textId="77777777" w:rsidR="009F7D54" w:rsidRPr="00E10115" w:rsidRDefault="009F7D54" w:rsidP="008738F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p>
    <w:p w14:paraId="02DAC667" w14:textId="0525ABDB" w:rsidR="00AD6B19" w:rsidRPr="00E10115" w:rsidRDefault="00AD6B19" w:rsidP="008738F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bCs/>
          <w:noProof w:val="0"/>
          <w:sz w:val="20"/>
          <w:szCs w:val="20"/>
        </w:rPr>
      </w:pPr>
      <w:r w:rsidRPr="00E10115">
        <w:rPr>
          <w:rFonts w:asciiTheme="majorHAnsi" w:hAnsiTheme="majorHAnsi" w:cs="Arial"/>
          <w:b/>
          <w:bCs/>
          <w:noProof w:val="0"/>
          <w:sz w:val="20"/>
          <w:szCs w:val="20"/>
        </w:rPr>
        <w:tab/>
      </w:r>
      <w:r w:rsidR="008738F7">
        <w:rPr>
          <w:rFonts w:asciiTheme="majorHAnsi" w:hAnsiTheme="majorHAnsi" w:cs="Arial"/>
          <w:b/>
          <w:bCs/>
          <w:noProof w:val="0"/>
          <w:sz w:val="20"/>
          <w:szCs w:val="20"/>
        </w:rPr>
        <w:tab/>
      </w:r>
      <w:r w:rsidRPr="00E10115">
        <w:rPr>
          <w:rFonts w:asciiTheme="majorHAnsi" w:hAnsiTheme="majorHAnsi" w:cs="Arial"/>
          <w:b/>
          <w:bCs/>
          <w:noProof w:val="0"/>
          <w:sz w:val="20"/>
          <w:szCs w:val="20"/>
        </w:rPr>
        <w:t>Kritérium č. 2</w:t>
      </w:r>
      <w:r w:rsidRPr="00E10115">
        <w:rPr>
          <w:rFonts w:asciiTheme="majorHAnsi" w:hAnsiTheme="majorHAnsi" w:cs="Arial"/>
          <w:bCs/>
          <w:noProof w:val="0"/>
          <w:sz w:val="20"/>
          <w:szCs w:val="20"/>
        </w:rPr>
        <w:t xml:space="preserve">: Osobné praktické skúsenosti kľúčových expertov č. 1 až č. </w:t>
      </w:r>
      <w:r w:rsidR="008738F7">
        <w:rPr>
          <w:rFonts w:asciiTheme="majorHAnsi" w:hAnsiTheme="majorHAnsi" w:cs="Arial"/>
          <w:bCs/>
          <w:noProof w:val="0"/>
          <w:sz w:val="20"/>
          <w:szCs w:val="20"/>
        </w:rPr>
        <w:t>6</w:t>
      </w:r>
      <w:r w:rsidRPr="00E10115">
        <w:rPr>
          <w:rFonts w:asciiTheme="majorHAnsi" w:hAnsiTheme="majorHAnsi" w:cs="Arial"/>
          <w:bCs/>
          <w:noProof w:val="0"/>
          <w:sz w:val="20"/>
          <w:szCs w:val="20"/>
        </w:rPr>
        <w:t xml:space="preserve"> s ďalšími projektami v zmysle bodu </w:t>
      </w:r>
      <w:r w:rsidRPr="00E176BE">
        <w:rPr>
          <w:rFonts w:asciiTheme="majorHAnsi" w:hAnsiTheme="majorHAnsi" w:cs="Arial"/>
          <w:bCs/>
          <w:noProof w:val="0"/>
          <w:sz w:val="20"/>
          <w:szCs w:val="20"/>
        </w:rPr>
        <w:t>35.1.</w:t>
      </w:r>
      <w:r w:rsidR="0098696D" w:rsidRPr="00E176BE">
        <w:rPr>
          <w:rFonts w:asciiTheme="majorHAnsi" w:hAnsiTheme="majorHAnsi" w:cs="Arial"/>
          <w:bCs/>
          <w:noProof w:val="0"/>
          <w:sz w:val="20"/>
          <w:szCs w:val="20"/>
        </w:rPr>
        <w:t>2</w:t>
      </w:r>
      <w:r w:rsidRPr="00E176BE">
        <w:rPr>
          <w:rFonts w:asciiTheme="majorHAnsi" w:hAnsiTheme="majorHAnsi" w:cs="Arial"/>
          <w:bCs/>
          <w:noProof w:val="0"/>
          <w:sz w:val="20"/>
          <w:szCs w:val="20"/>
        </w:rPr>
        <w:t>.</w:t>
      </w:r>
      <w:r w:rsidR="00EC2947" w:rsidRPr="00E176BE">
        <w:rPr>
          <w:rFonts w:asciiTheme="majorHAnsi" w:hAnsiTheme="majorHAnsi" w:cs="Arial"/>
          <w:bCs/>
          <w:noProof w:val="0"/>
          <w:sz w:val="20"/>
          <w:szCs w:val="20"/>
        </w:rPr>
        <w:t>4</w:t>
      </w:r>
      <w:r w:rsidRPr="00E176BE">
        <w:rPr>
          <w:rFonts w:asciiTheme="majorHAnsi" w:hAnsiTheme="majorHAnsi" w:cs="Arial"/>
          <w:bCs/>
          <w:noProof w:val="0"/>
          <w:sz w:val="20"/>
          <w:szCs w:val="20"/>
        </w:rPr>
        <w:t xml:space="preserve"> </w:t>
      </w:r>
      <w:r w:rsidRPr="00E10115">
        <w:rPr>
          <w:rFonts w:asciiTheme="majorHAnsi" w:hAnsiTheme="majorHAnsi" w:cs="Arial"/>
          <w:bCs/>
          <w:noProof w:val="0"/>
          <w:sz w:val="20"/>
          <w:szCs w:val="20"/>
        </w:rPr>
        <w:t>podľa pozície za predchádzajúcich 5 rokov od vyhlásenia verejného obstarávania</w:t>
      </w:r>
      <w:r w:rsidRPr="00E10115">
        <w:rPr>
          <w:rFonts w:asciiTheme="majorHAnsi" w:hAnsiTheme="majorHAnsi" w:cs="Calibri"/>
          <w:noProof w:val="0"/>
          <w:sz w:val="20"/>
          <w:szCs w:val="20"/>
        </w:rPr>
        <w:t>.</w:t>
      </w:r>
    </w:p>
    <w:p w14:paraId="1DFA1E02" w14:textId="0CB711CC" w:rsidR="00AD6B19" w:rsidRPr="00E10115" w:rsidRDefault="00AD6B19"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sidR="008738F7">
        <w:rPr>
          <w:rFonts w:asciiTheme="majorHAnsi" w:hAnsiTheme="majorHAnsi" w:cs="Arial"/>
          <w:bCs/>
          <w:noProof w:val="0"/>
          <w:sz w:val="20"/>
          <w:szCs w:val="20"/>
        </w:rPr>
        <w:tab/>
      </w:r>
      <w:r w:rsidR="008738F7">
        <w:rPr>
          <w:rFonts w:asciiTheme="majorHAnsi" w:hAnsiTheme="majorHAnsi" w:cs="Arial"/>
          <w:bCs/>
          <w:noProof w:val="0"/>
          <w:sz w:val="20"/>
          <w:szCs w:val="20"/>
        </w:rPr>
        <w:tab/>
      </w:r>
      <w:r w:rsidRPr="6B09259B">
        <w:rPr>
          <w:rFonts w:asciiTheme="majorHAnsi" w:hAnsiTheme="majorHAnsi" w:cs="Arial"/>
          <w:noProof w:val="0"/>
          <w:sz w:val="20"/>
          <w:szCs w:val="20"/>
        </w:rPr>
        <w:t>Spôsob prideľovania bodov pri vyhodnocovaní ponúk podľa kritéria č. 2:</w:t>
      </w:r>
    </w:p>
    <w:p w14:paraId="78CAA524" w14:textId="1717B88D" w:rsidR="176EEBF7" w:rsidRDefault="00A437F1" w:rsidP="00A437F1">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6" w:hanging="567"/>
        <w:jc w:val="both"/>
        <w:rPr>
          <w:rFonts w:ascii="Cambria" w:eastAsia="Cambria" w:hAnsi="Cambria" w:cs="Cambria"/>
          <w:noProof w:val="0"/>
          <w:sz w:val="20"/>
          <w:szCs w:val="20"/>
        </w:rPr>
      </w:pPr>
      <w:r>
        <w:rPr>
          <w:rFonts w:ascii="Cambria" w:eastAsia="Cambria" w:hAnsi="Cambria" w:cs="Cambria"/>
          <w:noProof w:val="0"/>
          <w:sz w:val="20"/>
          <w:szCs w:val="20"/>
        </w:rPr>
        <w:tab/>
      </w:r>
      <w:r w:rsidR="176EEBF7" w:rsidRPr="6B09259B">
        <w:rPr>
          <w:rFonts w:ascii="Cambria" w:eastAsia="Cambria" w:hAnsi="Cambria" w:cs="Cambria"/>
          <w:noProof w:val="0"/>
          <w:sz w:val="20"/>
          <w:szCs w:val="20"/>
        </w:rPr>
        <w:t>Maximálny počet 30 bodov pri kritériu č. 2 sa pridelí ponuke uchádzača s najvyššou celkovou bodovou hodnotou CBH zohľadňujúcu počet osobných praktických skúseností kľúčových expertov č. 1 až č. 6 s ďalšími projektami (</w:t>
      </w:r>
      <w:r w:rsidR="176EEBF7" w:rsidRPr="6B09259B">
        <w:rPr>
          <w:rFonts w:ascii="Cambria" w:eastAsia="Cambria" w:hAnsi="Cambria" w:cs="Cambria"/>
          <w:b/>
          <w:bCs/>
          <w:noProof w:val="0"/>
          <w:color w:val="000000" w:themeColor="text1"/>
          <w:sz w:val="20"/>
          <w:szCs w:val="20"/>
        </w:rPr>
        <w:t>s výnimkou osobných praktických skúseností preukazujúcich splnenie podmienok účasti kľúčového experta</w:t>
      </w:r>
      <w:r w:rsidR="176EEBF7" w:rsidRPr="6B09259B">
        <w:rPr>
          <w:rFonts w:ascii="Calibri" w:eastAsia="Calibri" w:hAnsi="Calibri" w:cs="Calibri"/>
          <w:noProof w:val="0"/>
          <w:sz w:val="20"/>
          <w:szCs w:val="20"/>
        </w:rPr>
        <w:t>)</w:t>
      </w:r>
      <w:r w:rsidR="176EEBF7" w:rsidRPr="6B09259B">
        <w:rPr>
          <w:rFonts w:ascii="Cambria" w:eastAsia="Cambria" w:hAnsi="Cambria" w:cs="Cambria"/>
          <w:noProof w:val="0"/>
          <w:sz w:val="20"/>
          <w:szCs w:val="20"/>
        </w:rPr>
        <w:t xml:space="preserve"> podľa pozície za predchádzajúcich 5 rokov od vyhlásenia verejného obstarávania a pri ostatných ponukách sa určí </w:t>
      </w:r>
      <w:r w:rsidR="176EEBF7" w:rsidRPr="6B09259B">
        <w:rPr>
          <w:rFonts w:ascii="Cambria" w:eastAsia="Cambria" w:hAnsi="Cambria" w:cs="Cambria"/>
          <w:noProof w:val="0"/>
          <w:sz w:val="20"/>
          <w:szCs w:val="20"/>
        </w:rPr>
        <w:lastRenderedPageBreak/>
        <w:t>priamou úmerou. Takto vypočítané hodnoty bodov ostatných ponúk sa zaokrúhlia podľa matematických pravidiel na dve desatinné miesta.</w:t>
      </w:r>
    </w:p>
    <w:p w14:paraId="3FB58B06" w14:textId="506970AD" w:rsidR="00A4647C" w:rsidRPr="00113ACA" w:rsidRDefault="008738F7" w:rsidP="008738F7">
      <w:pPr>
        <w:tabs>
          <w:tab w:val="num" w:pos="540"/>
        </w:tabs>
        <w:ind w:left="1418" w:hanging="567"/>
        <w:jc w:val="both"/>
        <w:rPr>
          <w:rFonts w:asciiTheme="majorHAnsi" w:hAnsiTheme="majorHAnsi" w:cs="Arial"/>
          <w:bCs/>
          <w:sz w:val="20"/>
          <w:szCs w:val="20"/>
        </w:rPr>
      </w:pPr>
      <w:r>
        <w:rPr>
          <w:rFonts w:asciiTheme="majorHAnsi" w:hAnsiTheme="majorHAnsi" w:cs="Arial"/>
          <w:bCs/>
          <w:sz w:val="20"/>
          <w:szCs w:val="20"/>
        </w:rPr>
        <w:tab/>
      </w:r>
      <w:r w:rsidR="00BF5296" w:rsidRPr="00E10115">
        <w:rPr>
          <w:rFonts w:asciiTheme="majorHAnsi" w:hAnsiTheme="majorHAnsi" w:cs="Arial"/>
          <w:bCs/>
          <w:sz w:val="20"/>
          <w:szCs w:val="20"/>
        </w:rPr>
        <w:t xml:space="preserve">Každú ďalšiu osobnú praktickú skúsenosť kľúčového experta č. 1 až č. </w:t>
      </w:r>
      <w:r>
        <w:rPr>
          <w:rFonts w:asciiTheme="majorHAnsi" w:hAnsiTheme="majorHAnsi" w:cs="Arial"/>
          <w:bCs/>
          <w:sz w:val="20"/>
          <w:szCs w:val="20"/>
        </w:rPr>
        <w:t>6</w:t>
      </w:r>
      <w:r w:rsidR="00BF5296" w:rsidRPr="00E10115">
        <w:rPr>
          <w:rFonts w:asciiTheme="majorHAnsi" w:hAnsiTheme="majorHAnsi" w:cs="Arial"/>
          <w:bCs/>
          <w:sz w:val="20"/>
          <w:szCs w:val="20"/>
        </w:rPr>
        <w:t xml:space="preserve"> </w:t>
      </w:r>
      <w:r w:rsidR="00BF5296" w:rsidRPr="00E10115">
        <w:rPr>
          <w:rFonts w:asciiTheme="majorHAnsi" w:hAnsiTheme="majorHAnsi" w:cs="Arial"/>
          <w:b/>
          <w:bCs/>
          <w:color w:val="000000"/>
          <w:sz w:val="20"/>
          <w:szCs w:val="20"/>
        </w:rPr>
        <w:t>(s výnimkou osobn</w:t>
      </w:r>
      <w:r w:rsidR="00EC2947">
        <w:rPr>
          <w:rFonts w:asciiTheme="majorHAnsi" w:hAnsiTheme="majorHAnsi" w:cs="Arial"/>
          <w:b/>
          <w:bCs/>
          <w:color w:val="000000"/>
          <w:sz w:val="20"/>
          <w:szCs w:val="20"/>
        </w:rPr>
        <w:t>ých</w:t>
      </w:r>
      <w:r w:rsidR="00BF5296" w:rsidRPr="00E10115">
        <w:rPr>
          <w:rFonts w:asciiTheme="majorHAnsi" w:hAnsiTheme="majorHAnsi" w:cs="Arial"/>
          <w:b/>
          <w:bCs/>
          <w:color w:val="000000"/>
          <w:sz w:val="20"/>
          <w:szCs w:val="20"/>
        </w:rPr>
        <w:t xml:space="preserve"> praktick</w:t>
      </w:r>
      <w:r w:rsidR="00EC2947">
        <w:rPr>
          <w:rFonts w:asciiTheme="majorHAnsi" w:hAnsiTheme="majorHAnsi" w:cs="Arial"/>
          <w:b/>
          <w:bCs/>
          <w:color w:val="000000"/>
          <w:sz w:val="20"/>
          <w:szCs w:val="20"/>
        </w:rPr>
        <w:t>ých</w:t>
      </w:r>
      <w:r w:rsidR="00BF5296" w:rsidRPr="00E10115">
        <w:rPr>
          <w:rFonts w:asciiTheme="majorHAnsi" w:hAnsiTheme="majorHAnsi" w:cs="Arial"/>
          <w:b/>
          <w:bCs/>
          <w:color w:val="000000"/>
          <w:sz w:val="20"/>
          <w:szCs w:val="20"/>
        </w:rPr>
        <w:t xml:space="preserve"> skúseností preukazujúc</w:t>
      </w:r>
      <w:r w:rsidR="00EC2947">
        <w:rPr>
          <w:rFonts w:asciiTheme="majorHAnsi" w:hAnsiTheme="majorHAnsi" w:cs="Arial"/>
          <w:b/>
          <w:bCs/>
          <w:color w:val="000000"/>
          <w:sz w:val="20"/>
          <w:szCs w:val="20"/>
        </w:rPr>
        <w:t>ich</w:t>
      </w:r>
      <w:r w:rsidR="00BF5296" w:rsidRPr="00E10115">
        <w:rPr>
          <w:rFonts w:asciiTheme="majorHAnsi" w:hAnsiTheme="majorHAnsi" w:cs="Arial"/>
          <w:b/>
          <w:bCs/>
          <w:color w:val="000000"/>
          <w:sz w:val="20"/>
          <w:szCs w:val="20"/>
        </w:rPr>
        <w:t xml:space="preserve"> splnenie podmienok účasti kľúčového experta)</w:t>
      </w:r>
      <w:r w:rsidR="00BF5296" w:rsidRPr="00E10115">
        <w:rPr>
          <w:rFonts w:asciiTheme="majorHAnsi" w:hAnsiTheme="majorHAnsi" w:cs="Arial"/>
          <w:bCs/>
          <w:sz w:val="20"/>
          <w:szCs w:val="20"/>
        </w:rPr>
        <w:t xml:space="preserve"> uchádzač uvedie na samostatnom liste ponuky podľa vzoru Doplňujúce údaje k skúsenostiam osôb uchádzača nachádzajúceho </w:t>
      </w:r>
      <w:r w:rsidR="00BF5296" w:rsidRPr="00113ACA">
        <w:rPr>
          <w:rFonts w:asciiTheme="majorHAnsi" w:hAnsiTheme="majorHAnsi" w:cs="Arial"/>
          <w:bCs/>
          <w:sz w:val="20"/>
          <w:szCs w:val="20"/>
        </w:rPr>
        <w:t>sa v prílohe č.</w:t>
      </w:r>
      <w:r w:rsidR="00A4647C" w:rsidRPr="00113ACA">
        <w:rPr>
          <w:rFonts w:asciiTheme="majorHAnsi" w:hAnsiTheme="majorHAnsi" w:cs="Arial"/>
          <w:bCs/>
          <w:sz w:val="20"/>
          <w:szCs w:val="20"/>
        </w:rPr>
        <w:t xml:space="preserve"> </w:t>
      </w:r>
      <w:r w:rsidR="00D34E2E">
        <w:rPr>
          <w:rFonts w:asciiTheme="majorHAnsi" w:hAnsiTheme="majorHAnsi" w:cs="Arial"/>
          <w:bCs/>
          <w:sz w:val="20"/>
          <w:szCs w:val="20"/>
        </w:rPr>
        <w:t>1</w:t>
      </w:r>
      <w:r w:rsidR="00A4647C" w:rsidRPr="00113ACA">
        <w:rPr>
          <w:rFonts w:asciiTheme="majorHAnsi" w:hAnsiTheme="majorHAnsi" w:cs="Arial"/>
          <w:bCs/>
          <w:sz w:val="20"/>
          <w:szCs w:val="20"/>
        </w:rPr>
        <w:t xml:space="preserve"> k časti A.</w:t>
      </w:r>
      <w:r w:rsidR="00113ACA" w:rsidRPr="00113ACA">
        <w:rPr>
          <w:rFonts w:asciiTheme="majorHAnsi" w:hAnsiTheme="majorHAnsi" w:cs="Arial"/>
          <w:bCs/>
          <w:sz w:val="20"/>
          <w:szCs w:val="20"/>
        </w:rPr>
        <w:t xml:space="preserve">3 </w:t>
      </w:r>
      <w:r w:rsidR="00113ACA" w:rsidRPr="00113ACA">
        <w:rPr>
          <w:rFonts w:asciiTheme="majorHAnsi" w:hAnsiTheme="majorHAnsi" w:cs="Arial"/>
          <w:bCs/>
          <w:i/>
          <w:sz w:val="20"/>
          <w:szCs w:val="20"/>
        </w:rPr>
        <w:t>KRITÉRIÁ NA VYHODNOTENIE PONÚK A PRAVIDLÁ ICH UPLATNENIA</w:t>
      </w:r>
      <w:r w:rsidR="00A4647C" w:rsidRPr="00113ACA">
        <w:rPr>
          <w:rFonts w:asciiTheme="majorHAnsi" w:hAnsiTheme="majorHAnsi" w:cs="Arial"/>
          <w:bCs/>
          <w:i/>
          <w:sz w:val="20"/>
          <w:szCs w:val="20"/>
        </w:rPr>
        <w:t>.</w:t>
      </w:r>
    </w:p>
    <w:p w14:paraId="276AFF97" w14:textId="29F1C9EE" w:rsidR="00BF5296" w:rsidRPr="00E10115" w:rsidRDefault="00BF5296" w:rsidP="6B09259B">
      <w:pPr>
        <w:tabs>
          <w:tab w:val="left" w:pos="2127"/>
        </w:tabs>
        <w:ind w:left="1418" w:hanging="851"/>
        <w:jc w:val="both"/>
        <w:rPr>
          <w:rFonts w:asciiTheme="majorHAnsi" w:hAnsiTheme="majorHAnsi" w:cs="Arial"/>
          <w:b/>
          <w:bCs/>
          <w:sz w:val="20"/>
          <w:szCs w:val="20"/>
        </w:rPr>
      </w:pPr>
      <w:r w:rsidRPr="6B09259B">
        <w:rPr>
          <w:rFonts w:asciiTheme="majorHAnsi" w:hAnsiTheme="majorHAnsi" w:cs="Arial"/>
          <w:sz w:val="20"/>
          <w:szCs w:val="20"/>
        </w:rPr>
        <w:t xml:space="preserve"> </w:t>
      </w:r>
      <w:r>
        <w:tab/>
      </w:r>
      <w:r w:rsidRPr="6B09259B">
        <w:rPr>
          <w:rFonts w:asciiTheme="majorHAnsi" w:hAnsiTheme="majorHAnsi" w:cs="Arial"/>
          <w:sz w:val="20"/>
          <w:szCs w:val="20"/>
        </w:rPr>
        <w:t xml:space="preserve">Uchádzač vyplní tabuľku len na miestach označených textom „&lt;vyplní uchádzač&gt;“. Uchádzač podľa potreby pridá potrebné polia alebo zväčší jednotlivé polia tabuľky tak, aby ním vložený text bol úplný a čitateľný. </w:t>
      </w:r>
      <w:r w:rsidRPr="6B09259B">
        <w:rPr>
          <w:rFonts w:asciiTheme="majorHAnsi" w:hAnsiTheme="majorHAnsi" w:cs="Arial"/>
          <w:b/>
          <w:bCs/>
          <w:sz w:val="20"/>
          <w:szCs w:val="20"/>
        </w:rPr>
        <w:t xml:space="preserve">Každá uvedená osobná praktická skúsenosť musí byť akceptovateľná v zmysle </w:t>
      </w:r>
      <w:r w:rsidRPr="6B09259B">
        <w:rPr>
          <w:rFonts w:asciiTheme="majorHAnsi" w:hAnsiTheme="majorHAnsi" w:cs="Arial"/>
          <w:b/>
          <w:bCs/>
          <w:color w:val="000000" w:themeColor="text1"/>
          <w:sz w:val="20"/>
          <w:szCs w:val="20"/>
        </w:rPr>
        <w:t>podmienok účasti pre kľúčových expertov</w:t>
      </w:r>
      <w:r w:rsidR="00961A1D" w:rsidRPr="6B09259B">
        <w:rPr>
          <w:rFonts w:asciiTheme="majorHAnsi" w:hAnsiTheme="majorHAnsi" w:cs="Arial"/>
          <w:b/>
          <w:bCs/>
          <w:color w:val="000000" w:themeColor="text1"/>
          <w:sz w:val="20"/>
          <w:szCs w:val="20"/>
        </w:rPr>
        <w:t>,</w:t>
      </w:r>
      <w:r w:rsidRPr="6B09259B">
        <w:rPr>
          <w:rFonts w:asciiTheme="majorHAnsi" w:hAnsiTheme="majorHAnsi" w:cs="Arial"/>
          <w:b/>
          <w:bCs/>
          <w:color w:val="FF0000"/>
          <w:sz w:val="20"/>
          <w:szCs w:val="20"/>
        </w:rPr>
        <w:t xml:space="preserve"> </w:t>
      </w:r>
      <w:r w:rsidRPr="6B09259B">
        <w:rPr>
          <w:rFonts w:asciiTheme="majorHAnsi" w:hAnsiTheme="majorHAnsi" w:cs="Arial"/>
          <w:b/>
          <w:bCs/>
          <w:sz w:val="20"/>
          <w:szCs w:val="20"/>
        </w:rPr>
        <w:t>pričom kľúčový expert na nej musel odpracovať minimálne 150</w:t>
      </w:r>
      <w:r w:rsidR="00282860" w:rsidRPr="6B09259B">
        <w:rPr>
          <w:rFonts w:asciiTheme="majorHAnsi" w:hAnsiTheme="majorHAnsi" w:cs="Arial"/>
          <w:b/>
          <w:bCs/>
          <w:sz w:val="20"/>
          <w:szCs w:val="20"/>
        </w:rPr>
        <w:t xml:space="preserve"> </w:t>
      </w:r>
      <w:r w:rsidR="00282860" w:rsidRPr="00A437F1">
        <w:rPr>
          <w:rFonts w:asciiTheme="majorHAnsi" w:hAnsiTheme="majorHAnsi"/>
          <w:b/>
          <w:bCs/>
          <w:sz w:val="20"/>
          <w:szCs w:val="20"/>
        </w:rPr>
        <w:t>osobodní</w:t>
      </w:r>
      <w:r w:rsidR="7131AB0F" w:rsidRPr="6B09259B">
        <w:rPr>
          <w:rFonts w:asciiTheme="majorHAnsi" w:hAnsiTheme="majorHAnsi"/>
          <w:b/>
          <w:bCs/>
          <w:sz w:val="20"/>
          <w:szCs w:val="20"/>
        </w:rPr>
        <w:t>.</w:t>
      </w:r>
    </w:p>
    <w:p w14:paraId="7D3FF800" w14:textId="36EAC3B8" w:rsidR="00E10115" w:rsidRPr="00E10115" w:rsidRDefault="00E10115" w:rsidP="008738F7">
      <w:pPr>
        <w:spacing w:after="60"/>
        <w:ind w:left="1418"/>
        <w:jc w:val="both"/>
        <w:rPr>
          <w:rFonts w:asciiTheme="majorHAnsi" w:hAnsiTheme="majorHAnsi" w:cs="Arial"/>
          <w:bCs/>
          <w:sz w:val="20"/>
          <w:szCs w:val="20"/>
        </w:rPr>
      </w:pPr>
      <w:r w:rsidRPr="00E10115">
        <w:rPr>
          <w:rFonts w:asciiTheme="majorHAnsi" w:hAnsiTheme="majorHAnsi" w:cs="Arial"/>
          <w:bCs/>
          <w:sz w:val="20"/>
          <w:szCs w:val="20"/>
        </w:rPr>
        <w:t xml:space="preserve">Každému kľúčovému expertovi sa na základe počtu jeho ďalších akceptovateľných osobných praktických skúseností priradí bodová hodnota za kvalifikáciu </w:t>
      </w:r>
      <w:r w:rsidRPr="00E10115">
        <w:rPr>
          <w:rFonts w:asciiTheme="majorHAnsi" w:hAnsiTheme="majorHAnsi"/>
          <w:i/>
          <w:iCs/>
          <w:sz w:val="20"/>
          <w:szCs w:val="20"/>
        </w:rPr>
        <w:t>B</w:t>
      </w:r>
      <w:r w:rsidR="00A437F1">
        <w:rPr>
          <w:rFonts w:asciiTheme="majorHAnsi" w:hAnsiTheme="majorHAnsi"/>
          <w:i/>
          <w:iCs/>
          <w:sz w:val="20"/>
          <w:szCs w:val="20"/>
        </w:rPr>
        <w:t>H</w:t>
      </w:r>
      <w:r w:rsidRPr="00E10115">
        <w:rPr>
          <w:rFonts w:asciiTheme="majorHAnsi" w:hAnsiTheme="majorHAnsi"/>
          <w:i/>
          <w:iCs/>
          <w:sz w:val="20"/>
          <w:szCs w:val="20"/>
          <w:vertAlign w:val="subscript"/>
        </w:rPr>
        <w:t>n</w:t>
      </w:r>
      <w:r w:rsidRPr="00E10115">
        <w:rPr>
          <w:rFonts w:asciiTheme="majorHAnsi" w:hAnsiTheme="majorHAnsi"/>
          <w:sz w:val="20"/>
          <w:szCs w:val="20"/>
        </w:rPr>
        <w:t xml:space="preserve"> </w:t>
      </w:r>
      <w:r w:rsidRPr="00E10115">
        <w:rPr>
          <w:rFonts w:asciiTheme="majorHAnsi" w:hAnsiTheme="majorHAnsi" w:cs="Arial"/>
          <w:bCs/>
          <w:sz w:val="20"/>
          <w:szCs w:val="20"/>
        </w:rPr>
        <w:t>podľa kľúča:</w:t>
      </w:r>
    </w:p>
    <w:p w14:paraId="1A1A1E20" w14:textId="0D8B4896" w:rsidR="00E10115" w:rsidRPr="00E10115" w:rsidRDefault="00E10115" w:rsidP="6B09259B">
      <w:pPr>
        <w:spacing w:after="120"/>
        <w:ind w:left="2705" w:hanging="1134"/>
        <w:jc w:val="both"/>
        <w:rPr>
          <w:rFonts w:asciiTheme="majorHAnsi" w:hAnsiTheme="majorHAnsi"/>
          <w:b/>
          <w:bCs/>
          <w:i/>
          <w:iCs/>
          <w:sz w:val="20"/>
          <w:szCs w:val="20"/>
        </w:rPr>
      </w:pPr>
      <w:r w:rsidRPr="6B09259B">
        <w:rPr>
          <w:rFonts w:asciiTheme="majorHAnsi" w:hAnsiTheme="majorHAnsi"/>
          <w:i/>
          <w:iCs/>
          <w:sz w:val="20"/>
          <w:szCs w:val="20"/>
        </w:rPr>
        <w:t>B</w:t>
      </w:r>
      <w:r w:rsidR="030A5936"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0</w:t>
      </w:r>
      <w:r>
        <w:tab/>
      </w:r>
      <w:r w:rsidRPr="6B09259B">
        <w:rPr>
          <w:rFonts w:asciiTheme="majorHAnsi" w:hAnsiTheme="majorHAnsi"/>
          <w:sz w:val="20"/>
          <w:szCs w:val="20"/>
        </w:rPr>
        <w:t xml:space="preserve">kľúčový expert okrem osobnej praktickej skúsenosti preukazujúcej splnenie podmienok účasti nepreukázal žiadnu ďalšiu akceptovateľnú osobnú praktickú skúsenosť (nepodieľal sa na realizácii žiadnej ďalšej zákazky, na ktorej by odpracoval minimálne 150 </w:t>
      </w:r>
      <w:r w:rsidR="00282860" w:rsidRPr="6B09259B">
        <w:rPr>
          <w:rFonts w:asciiTheme="majorHAnsi" w:hAnsiTheme="majorHAnsi"/>
          <w:sz w:val="20"/>
          <w:szCs w:val="20"/>
        </w:rPr>
        <w:t>osobodní</w:t>
      </w:r>
      <w:r w:rsidRPr="6B09259B">
        <w:rPr>
          <w:rFonts w:asciiTheme="majorHAnsi" w:hAnsiTheme="majorHAnsi"/>
          <w:sz w:val="20"/>
          <w:szCs w:val="20"/>
        </w:rPr>
        <w:t>);</w:t>
      </w:r>
    </w:p>
    <w:p w14:paraId="77026A7E" w14:textId="3A87253E" w:rsidR="00E10115" w:rsidRPr="00E10115" w:rsidRDefault="00E10115" w:rsidP="6B09259B">
      <w:pPr>
        <w:spacing w:after="60"/>
        <w:ind w:left="2705" w:hanging="1134"/>
        <w:jc w:val="both"/>
        <w:rPr>
          <w:rFonts w:asciiTheme="majorHAnsi" w:hAnsiTheme="majorHAnsi"/>
          <w:b/>
          <w:bCs/>
          <w:i/>
          <w:iCs/>
          <w:sz w:val="20"/>
          <w:szCs w:val="20"/>
        </w:rPr>
      </w:pPr>
      <w:r w:rsidRPr="6B09259B">
        <w:rPr>
          <w:rFonts w:asciiTheme="majorHAnsi" w:hAnsiTheme="majorHAnsi"/>
          <w:i/>
          <w:iCs/>
          <w:sz w:val="20"/>
          <w:szCs w:val="20"/>
        </w:rPr>
        <w:t>B</w:t>
      </w:r>
      <w:r w:rsidR="094A23C4"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1</w:t>
      </w:r>
      <w:r>
        <w:tab/>
      </w:r>
      <w:r w:rsidRPr="6B09259B">
        <w:rPr>
          <w:rFonts w:asciiTheme="majorHAnsi" w:hAnsiTheme="majorHAnsi"/>
          <w:sz w:val="20"/>
          <w:szCs w:val="20"/>
        </w:rPr>
        <w:t xml:space="preserve">kľúčový expert preukázal jednu ďalšiu akceptovateľnú osobnú praktickú skúsenosť (podieľal sa na realizácii jednej ďalšej zákazky, na ktorej odpracoval minimálne 150 </w:t>
      </w:r>
      <w:r w:rsidR="00282860" w:rsidRPr="6B09259B">
        <w:rPr>
          <w:rFonts w:asciiTheme="majorHAnsi" w:hAnsiTheme="majorHAnsi"/>
          <w:sz w:val="20"/>
          <w:szCs w:val="20"/>
        </w:rPr>
        <w:t>osobodní</w:t>
      </w:r>
      <w:r w:rsidRPr="6B09259B">
        <w:rPr>
          <w:rFonts w:asciiTheme="majorHAnsi" w:hAnsiTheme="majorHAnsi"/>
          <w:sz w:val="20"/>
          <w:szCs w:val="20"/>
        </w:rPr>
        <w:t>);</w:t>
      </w:r>
    </w:p>
    <w:p w14:paraId="32BC5ECF" w14:textId="0AD10992" w:rsidR="00E10115" w:rsidRPr="00E10115" w:rsidRDefault="00E10115" w:rsidP="6B09259B">
      <w:pPr>
        <w:spacing w:after="60"/>
        <w:ind w:left="2705" w:hanging="1134"/>
        <w:jc w:val="both"/>
        <w:rPr>
          <w:rFonts w:asciiTheme="majorHAnsi" w:hAnsiTheme="majorHAnsi"/>
          <w:b/>
          <w:bCs/>
          <w:i/>
          <w:iCs/>
          <w:sz w:val="20"/>
          <w:szCs w:val="20"/>
        </w:rPr>
      </w:pPr>
      <w:r w:rsidRPr="6B09259B">
        <w:rPr>
          <w:rFonts w:asciiTheme="majorHAnsi" w:hAnsiTheme="majorHAnsi"/>
          <w:i/>
          <w:iCs/>
          <w:sz w:val="20"/>
          <w:szCs w:val="20"/>
        </w:rPr>
        <w:t>B</w:t>
      </w:r>
      <w:r w:rsidR="6B0CE4E8"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2</w:t>
      </w:r>
      <w:r>
        <w:tab/>
      </w:r>
      <w:r w:rsidRPr="6B09259B">
        <w:rPr>
          <w:rFonts w:asciiTheme="majorHAnsi" w:hAnsiTheme="majorHAnsi"/>
          <w:sz w:val="20"/>
          <w:szCs w:val="20"/>
        </w:rPr>
        <w:t xml:space="preserve">kľúčový expert preukázal dve ďalšie akceptovateľné osobné praktické skúsenosti (podieľal sa na realizácii dvoch ďalších zákaziek, pričom na každej odpracoval minimálne 150 </w:t>
      </w:r>
      <w:r w:rsidR="00282860" w:rsidRPr="6B09259B">
        <w:rPr>
          <w:rFonts w:asciiTheme="majorHAnsi" w:hAnsiTheme="majorHAnsi"/>
          <w:sz w:val="20"/>
          <w:szCs w:val="20"/>
        </w:rPr>
        <w:t>osobodní</w:t>
      </w:r>
      <w:r w:rsidRPr="6B09259B">
        <w:rPr>
          <w:rFonts w:asciiTheme="majorHAnsi" w:hAnsiTheme="majorHAnsi"/>
          <w:sz w:val="20"/>
          <w:szCs w:val="20"/>
        </w:rPr>
        <w:t>);</w:t>
      </w:r>
    </w:p>
    <w:p w14:paraId="7F8DE890" w14:textId="66029BD2" w:rsidR="00E10115" w:rsidRPr="00E10115" w:rsidRDefault="00E10115" w:rsidP="6B09259B">
      <w:pPr>
        <w:spacing w:after="60"/>
        <w:ind w:left="2705" w:hanging="1134"/>
        <w:jc w:val="both"/>
        <w:rPr>
          <w:rFonts w:asciiTheme="majorHAnsi" w:hAnsiTheme="majorHAnsi"/>
          <w:sz w:val="20"/>
          <w:szCs w:val="20"/>
        </w:rPr>
      </w:pPr>
      <w:r w:rsidRPr="6B09259B">
        <w:rPr>
          <w:rFonts w:asciiTheme="majorHAnsi" w:hAnsiTheme="majorHAnsi"/>
          <w:i/>
          <w:iCs/>
          <w:sz w:val="20"/>
          <w:szCs w:val="20"/>
        </w:rPr>
        <w:t>B</w:t>
      </w:r>
      <w:r w:rsidR="1B91ED38"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3</w:t>
      </w:r>
      <w:r>
        <w:tab/>
      </w:r>
      <w:r w:rsidRPr="6B09259B">
        <w:rPr>
          <w:rFonts w:asciiTheme="majorHAnsi" w:hAnsiTheme="majorHAnsi"/>
          <w:sz w:val="20"/>
          <w:szCs w:val="20"/>
        </w:rPr>
        <w:t xml:space="preserve">kľúčový expert preukázal tri a viac ďalších akceptovateľných praktických skúseností (podieľal sa na realizácii troch a viac ďalších zákaziek, pričom na každej odpracoval minimálne 150 </w:t>
      </w:r>
      <w:r w:rsidR="00282860" w:rsidRPr="6B09259B">
        <w:rPr>
          <w:rFonts w:asciiTheme="majorHAnsi" w:hAnsiTheme="majorHAnsi"/>
          <w:sz w:val="20"/>
          <w:szCs w:val="20"/>
        </w:rPr>
        <w:t>osobodní</w:t>
      </w:r>
      <w:r w:rsidRPr="6B09259B">
        <w:rPr>
          <w:rFonts w:asciiTheme="majorHAnsi" w:hAnsiTheme="majorHAnsi"/>
          <w:sz w:val="20"/>
          <w:szCs w:val="20"/>
        </w:rPr>
        <w:t xml:space="preserve">). </w:t>
      </w:r>
    </w:p>
    <w:p w14:paraId="19FFB56D" w14:textId="7FAEB3FB" w:rsidR="00E10115" w:rsidRPr="00E10115" w:rsidRDefault="0E521FF6" w:rsidP="6B09259B">
      <w:pPr>
        <w:spacing w:after="60"/>
        <w:ind w:left="2705" w:hanging="1134"/>
        <w:jc w:val="both"/>
        <w:rPr>
          <w:rFonts w:asciiTheme="majorHAnsi" w:hAnsiTheme="majorHAnsi"/>
          <w:i/>
          <w:iCs/>
          <w:sz w:val="20"/>
          <w:szCs w:val="20"/>
        </w:rPr>
      </w:pPr>
      <w:r w:rsidRPr="6B09259B">
        <w:rPr>
          <w:rFonts w:asciiTheme="majorHAnsi" w:hAnsiTheme="majorHAnsi"/>
          <w:b/>
          <w:bCs/>
          <w:sz w:val="20"/>
          <w:szCs w:val="20"/>
        </w:rPr>
        <w:t>CBH</w:t>
      </w:r>
      <w:r w:rsidR="00B55D18" w:rsidRPr="6B09259B">
        <w:rPr>
          <w:rFonts w:asciiTheme="majorHAnsi" w:hAnsiTheme="majorHAnsi"/>
          <w:b/>
          <w:bCs/>
          <w:sz w:val="20"/>
          <w:szCs w:val="20"/>
          <w:vertAlign w:val="subscript"/>
        </w:rPr>
        <w:t>i</w:t>
      </w:r>
      <w:r w:rsidR="00E10115" w:rsidRPr="6B09259B">
        <w:rPr>
          <w:rFonts w:asciiTheme="majorHAnsi" w:hAnsiTheme="majorHAnsi" w:cs="Arial"/>
          <w:i/>
          <w:iCs/>
          <w:color w:val="000000" w:themeColor="text1"/>
          <w:sz w:val="20"/>
          <w:szCs w:val="20"/>
        </w:rPr>
        <w:t xml:space="preserve"> = </w:t>
      </w:r>
      <w:r w:rsidR="00E10115" w:rsidRPr="6B09259B">
        <w:rPr>
          <w:rFonts w:asciiTheme="majorHAnsi" w:hAnsiTheme="majorHAnsi" w:cs="Arial"/>
          <w:color w:val="000000" w:themeColor="text1"/>
          <w:sz w:val="20"/>
          <w:szCs w:val="20"/>
        </w:rPr>
        <w:t>Σ</w:t>
      </w:r>
      <w:r w:rsidR="00E10115" w:rsidRPr="6B09259B">
        <w:rPr>
          <w:rFonts w:asciiTheme="majorHAnsi" w:hAnsiTheme="majorHAnsi" w:cs="Arial"/>
          <w:i/>
          <w:iCs/>
          <w:color w:val="000000" w:themeColor="text1"/>
          <w:sz w:val="20"/>
          <w:szCs w:val="20"/>
        </w:rPr>
        <w:t xml:space="preserve"> {</w:t>
      </w:r>
      <w:r w:rsidR="00E10115" w:rsidRPr="6B09259B">
        <w:rPr>
          <w:rFonts w:asciiTheme="majorHAnsi" w:hAnsiTheme="majorHAnsi"/>
          <w:i/>
          <w:iCs/>
          <w:sz w:val="20"/>
          <w:szCs w:val="20"/>
        </w:rPr>
        <w:t>B</w:t>
      </w:r>
      <w:r w:rsidR="504151F7" w:rsidRPr="6B09259B">
        <w:rPr>
          <w:rFonts w:asciiTheme="majorHAnsi" w:hAnsiTheme="majorHAnsi"/>
          <w:i/>
          <w:iCs/>
          <w:sz w:val="20"/>
          <w:szCs w:val="20"/>
        </w:rPr>
        <w:t>H</w:t>
      </w:r>
      <w:r w:rsidR="00E10115" w:rsidRPr="6B09259B">
        <w:rPr>
          <w:rFonts w:asciiTheme="majorHAnsi" w:hAnsiTheme="majorHAnsi"/>
          <w:i/>
          <w:iCs/>
          <w:sz w:val="20"/>
          <w:szCs w:val="20"/>
          <w:vertAlign w:val="subscript"/>
        </w:rPr>
        <w:t>n</w:t>
      </w:r>
      <w:r w:rsidR="00E10115" w:rsidRPr="6B09259B">
        <w:rPr>
          <w:rFonts w:asciiTheme="majorHAnsi" w:hAnsiTheme="majorHAnsi"/>
          <w:i/>
          <w:iCs/>
          <w:sz w:val="20"/>
          <w:szCs w:val="20"/>
        </w:rPr>
        <w:t>}</w:t>
      </w:r>
      <w:r w:rsidR="00B55D18" w:rsidRPr="6B09259B">
        <w:rPr>
          <w:rFonts w:asciiTheme="majorHAnsi" w:hAnsiTheme="majorHAnsi"/>
          <w:i/>
          <w:iCs/>
          <w:sz w:val="20"/>
          <w:szCs w:val="20"/>
        </w:rPr>
        <w:t xml:space="preserve">, </w:t>
      </w:r>
      <w:r w:rsidR="00E10115" w:rsidRPr="6B09259B">
        <w:rPr>
          <w:rFonts w:asciiTheme="majorHAnsi" w:hAnsiTheme="majorHAnsi"/>
          <w:i/>
          <w:iCs/>
          <w:sz w:val="20"/>
          <w:szCs w:val="20"/>
        </w:rPr>
        <w:t>kde n</w:t>
      </w:r>
      <w:r w:rsidR="00B55D18" w:rsidRPr="6B09259B">
        <w:rPr>
          <w:rFonts w:asciiTheme="majorHAnsi" w:hAnsiTheme="majorHAnsi"/>
          <w:i/>
          <w:iCs/>
          <w:sz w:val="20"/>
          <w:szCs w:val="20"/>
        </w:rPr>
        <w:t xml:space="preserve"> </w:t>
      </w:r>
      <w:r w:rsidR="00E10115" w:rsidRPr="6B09259B">
        <w:rPr>
          <w:rFonts w:asciiTheme="majorHAnsi" w:hAnsiTheme="majorHAnsi"/>
          <w:i/>
          <w:iCs/>
          <w:sz w:val="20"/>
          <w:szCs w:val="20"/>
        </w:rPr>
        <w:t>=</w:t>
      </w:r>
      <w:r w:rsidR="00B55D18" w:rsidRPr="6B09259B">
        <w:rPr>
          <w:rFonts w:asciiTheme="majorHAnsi" w:hAnsiTheme="majorHAnsi"/>
          <w:i/>
          <w:iCs/>
          <w:sz w:val="20"/>
          <w:szCs w:val="20"/>
        </w:rPr>
        <w:t xml:space="preserve"> </w:t>
      </w:r>
      <w:r w:rsidR="00E10115" w:rsidRPr="6B09259B">
        <w:rPr>
          <w:rFonts w:asciiTheme="majorHAnsi" w:hAnsiTheme="majorHAnsi"/>
          <w:i/>
          <w:iCs/>
          <w:sz w:val="20"/>
          <w:szCs w:val="20"/>
        </w:rPr>
        <w:t xml:space="preserve">1 až </w:t>
      </w:r>
      <w:r w:rsidR="008738F7" w:rsidRPr="6B09259B">
        <w:rPr>
          <w:rFonts w:asciiTheme="majorHAnsi" w:hAnsiTheme="majorHAnsi"/>
          <w:i/>
          <w:iCs/>
          <w:sz w:val="20"/>
          <w:szCs w:val="20"/>
        </w:rPr>
        <w:t>6</w:t>
      </w:r>
      <w:r w:rsidR="00B55D18" w:rsidRPr="6B09259B">
        <w:rPr>
          <w:rFonts w:asciiTheme="majorHAnsi" w:hAnsiTheme="majorHAnsi"/>
          <w:i/>
          <w:iCs/>
          <w:sz w:val="20"/>
          <w:szCs w:val="20"/>
        </w:rPr>
        <w:t>,</w:t>
      </w:r>
      <w:r w:rsidR="00E10115" w:rsidRPr="6B09259B">
        <w:rPr>
          <w:rFonts w:asciiTheme="majorHAnsi" w:hAnsiTheme="majorHAnsi"/>
          <w:i/>
          <w:iCs/>
          <w:sz w:val="20"/>
          <w:szCs w:val="20"/>
        </w:rPr>
        <w:t xml:space="preserve"> </w:t>
      </w:r>
    </w:p>
    <w:p w14:paraId="035AAC6F" w14:textId="45D69835" w:rsidR="00E10115" w:rsidRPr="00E10115" w:rsidRDefault="740B28F2" w:rsidP="6B09259B">
      <w:pPr>
        <w:spacing w:after="60"/>
        <w:ind w:left="2705" w:hanging="1134"/>
        <w:jc w:val="both"/>
        <w:rPr>
          <w:rFonts w:asciiTheme="majorHAnsi" w:hAnsiTheme="majorHAnsi"/>
          <w:sz w:val="20"/>
          <w:szCs w:val="20"/>
        </w:rPr>
      </w:pPr>
      <w:r w:rsidRPr="6B09259B">
        <w:rPr>
          <w:rFonts w:asciiTheme="majorHAnsi" w:hAnsiTheme="majorHAnsi"/>
          <w:i/>
          <w:iCs/>
          <w:sz w:val="20"/>
          <w:szCs w:val="20"/>
        </w:rPr>
        <w:t>CBH</w:t>
      </w:r>
      <w:r w:rsidR="00B55D18" w:rsidRPr="6B09259B">
        <w:rPr>
          <w:rFonts w:asciiTheme="majorHAnsi" w:hAnsiTheme="majorHAnsi"/>
          <w:i/>
          <w:iCs/>
          <w:sz w:val="20"/>
          <w:szCs w:val="20"/>
          <w:vertAlign w:val="subscript"/>
        </w:rPr>
        <w:t>i</w:t>
      </w:r>
      <w:r w:rsidR="00E10115">
        <w:tab/>
      </w:r>
      <w:r w:rsidR="00E10115" w:rsidRPr="6B09259B">
        <w:rPr>
          <w:rFonts w:asciiTheme="majorHAnsi" w:hAnsiTheme="majorHAnsi"/>
          <w:sz w:val="20"/>
          <w:szCs w:val="20"/>
        </w:rPr>
        <w:t>celkov</w:t>
      </w:r>
      <w:r w:rsidR="2101B100" w:rsidRPr="6B09259B">
        <w:rPr>
          <w:rFonts w:asciiTheme="majorHAnsi" w:hAnsiTheme="majorHAnsi"/>
          <w:sz w:val="20"/>
          <w:szCs w:val="20"/>
        </w:rPr>
        <w:t>á bodová hodnota</w:t>
      </w:r>
      <w:r w:rsidR="00D47F46" w:rsidRPr="6B09259B">
        <w:rPr>
          <w:rFonts w:asciiTheme="majorHAnsi" w:hAnsiTheme="majorHAnsi"/>
          <w:sz w:val="20"/>
          <w:szCs w:val="20"/>
        </w:rPr>
        <w:t xml:space="preserve"> práve hodnotenej </w:t>
      </w:r>
      <w:r w:rsidR="4578DEF6" w:rsidRPr="6B09259B">
        <w:rPr>
          <w:rFonts w:asciiTheme="majorHAnsi" w:hAnsiTheme="majorHAnsi"/>
          <w:sz w:val="20"/>
          <w:szCs w:val="20"/>
        </w:rPr>
        <w:t xml:space="preserve">(i-tej) </w:t>
      </w:r>
      <w:r w:rsidR="00D47F46" w:rsidRPr="6B09259B">
        <w:rPr>
          <w:rFonts w:asciiTheme="majorHAnsi" w:hAnsiTheme="majorHAnsi"/>
          <w:sz w:val="20"/>
          <w:szCs w:val="20"/>
        </w:rPr>
        <w:t>ponuk</w:t>
      </w:r>
      <w:r w:rsidR="009E5FAE">
        <w:rPr>
          <w:rFonts w:asciiTheme="majorHAnsi" w:hAnsiTheme="majorHAnsi"/>
          <w:sz w:val="20"/>
          <w:szCs w:val="20"/>
        </w:rPr>
        <w:t>y</w:t>
      </w:r>
      <w:r w:rsidR="00D47F46" w:rsidRPr="6B09259B">
        <w:rPr>
          <w:rFonts w:asciiTheme="majorHAnsi" w:hAnsiTheme="majorHAnsi"/>
          <w:sz w:val="20"/>
          <w:szCs w:val="20"/>
        </w:rPr>
        <w:t xml:space="preserve"> </w:t>
      </w:r>
      <w:r w:rsidR="00E10115" w:rsidRPr="6B09259B">
        <w:rPr>
          <w:rFonts w:asciiTheme="majorHAnsi" w:hAnsiTheme="majorHAnsi"/>
          <w:sz w:val="20"/>
          <w:szCs w:val="20"/>
        </w:rPr>
        <w:t>za akceptovateľné osobné praktické skúsenosti kľúčových expertov</w:t>
      </w:r>
      <w:r w:rsidR="1D1800B2" w:rsidRPr="6B09259B">
        <w:rPr>
          <w:rFonts w:asciiTheme="majorHAnsi" w:hAnsiTheme="majorHAnsi"/>
          <w:sz w:val="20"/>
          <w:szCs w:val="20"/>
        </w:rPr>
        <w:t xml:space="preserve"> č. </w:t>
      </w:r>
      <w:r w:rsidR="00E10115" w:rsidRPr="6B09259B">
        <w:rPr>
          <w:rFonts w:asciiTheme="majorHAnsi" w:hAnsiTheme="majorHAnsi"/>
          <w:sz w:val="20"/>
          <w:szCs w:val="20"/>
        </w:rPr>
        <w:t xml:space="preserve">1 až </w:t>
      </w:r>
      <w:r w:rsidR="5A77D41C" w:rsidRPr="6B09259B">
        <w:rPr>
          <w:rFonts w:asciiTheme="majorHAnsi" w:hAnsiTheme="majorHAnsi"/>
          <w:sz w:val="20"/>
          <w:szCs w:val="20"/>
        </w:rPr>
        <w:t xml:space="preserve">č. </w:t>
      </w:r>
      <w:r w:rsidR="00B92D3E" w:rsidRPr="6B09259B">
        <w:rPr>
          <w:rFonts w:asciiTheme="majorHAnsi" w:hAnsiTheme="majorHAnsi"/>
          <w:sz w:val="20"/>
          <w:szCs w:val="20"/>
        </w:rPr>
        <w:t>6</w:t>
      </w:r>
      <w:r w:rsidR="00E10115" w:rsidRPr="6B09259B">
        <w:rPr>
          <w:rFonts w:asciiTheme="majorHAnsi" w:hAnsiTheme="majorHAnsi"/>
          <w:sz w:val="20"/>
          <w:szCs w:val="20"/>
        </w:rPr>
        <w:t xml:space="preserve">. </w:t>
      </w:r>
    </w:p>
    <w:p w14:paraId="4895BF85" w14:textId="2AF83C68" w:rsidR="00E10115" w:rsidRPr="00E10115" w:rsidRDefault="00F07807" w:rsidP="6B09259B">
      <w:pPr>
        <w:tabs>
          <w:tab w:val="left" w:pos="2127"/>
        </w:tabs>
        <w:ind w:left="1418" w:hanging="851"/>
        <w:jc w:val="both"/>
        <w:rPr>
          <w:rFonts w:asciiTheme="majorHAnsi" w:hAnsiTheme="majorHAnsi" w:cs="Arial"/>
          <w:b/>
          <w:bCs/>
          <w:sz w:val="20"/>
          <w:szCs w:val="20"/>
        </w:rPr>
      </w:pPr>
      <w:r>
        <w:rPr>
          <w:rFonts w:asciiTheme="majorHAnsi" w:hAnsiTheme="majorHAnsi" w:cs="Arial"/>
          <w:b/>
          <w:bCs/>
          <w:color w:val="000000"/>
          <w:sz w:val="20"/>
          <w:szCs w:val="20"/>
        </w:rPr>
        <w:tab/>
      </w:r>
      <w:r w:rsidR="00E10115" w:rsidRPr="6B09259B">
        <w:rPr>
          <w:rFonts w:asciiTheme="majorHAnsi" w:hAnsiTheme="majorHAnsi" w:cs="Arial"/>
          <w:b/>
          <w:bCs/>
          <w:color w:val="000000"/>
          <w:sz w:val="20"/>
          <w:szCs w:val="20"/>
        </w:rPr>
        <w:t xml:space="preserve">Maximálny </w:t>
      </w:r>
      <w:r w:rsidR="38927266" w:rsidRPr="6B09259B">
        <w:rPr>
          <w:rFonts w:ascii="Cambria" w:eastAsia="Cambria" w:hAnsi="Cambria" w:cs="Cambria"/>
          <w:b/>
          <w:bCs/>
          <w:sz w:val="20"/>
          <w:szCs w:val="20"/>
        </w:rPr>
        <w:t>počet akceptovateľných osobných praktických skúseností kľúčových expertov je 3 na kľúčového experta</w:t>
      </w:r>
      <w:r w:rsidR="00E10115" w:rsidRPr="6B09259B">
        <w:rPr>
          <w:rFonts w:asciiTheme="majorHAnsi" w:hAnsiTheme="majorHAnsi" w:cs="Arial"/>
          <w:b/>
          <w:bCs/>
          <w:color w:val="000000"/>
          <w:sz w:val="20"/>
          <w:szCs w:val="20"/>
        </w:rPr>
        <w:t>.</w:t>
      </w:r>
    </w:p>
    <w:p w14:paraId="33E12DB2" w14:textId="40FC1C23" w:rsidR="00E10115" w:rsidRPr="00682DE0" w:rsidRDefault="00E10115" w:rsidP="6B09259B">
      <w:pPr>
        <w:ind w:left="1418"/>
        <w:jc w:val="both"/>
        <w:rPr>
          <w:rFonts w:asciiTheme="majorHAnsi" w:hAnsiTheme="majorHAnsi" w:cs="Arial"/>
          <w:sz w:val="20"/>
          <w:szCs w:val="20"/>
        </w:rPr>
      </w:pPr>
    </w:p>
    <w:p w14:paraId="4147FA4E" w14:textId="47284E9F" w:rsidR="22BB66D3" w:rsidRDefault="0054411C" w:rsidP="00526B0F">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eastAsia="Cambria" w:hAnsi="Cambria" w:cs="Cambria"/>
          <w:sz w:val="20"/>
          <w:szCs w:val="20"/>
        </w:rPr>
      </w:pPr>
      <w:r>
        <w:rPr>
          <w:rFonts w:ascii="Cambria" w:eastAsia="Cambria" w:hAnsi="Cambria" w:cs="Cambria"/>
          <w:b/>
          <w:bCs/>
          <w:sz w:val="20"/>
          <w:szCs w:val="20"/>
        </w:rPr>
        <w:tab/>
      </w:r>
      <w:r>
        <w:rPr>
          <w:rFonts w:ascii="Cambria" w:eastAsia="Cambria" w:hAnsi="Cambria" w:cs="Cambria"/>
          <w:b/>
          <w:bCs/>
          <w:sz w:val="20"/>
          <w:szCs w:val="20"/>
        </w:rPr>
        <w:tab/>
      </w:r>
      <w:r>
        <w:rPr>
          <w:rFonts w:ascii="Cambria" w:eastAsia="Cambria" w:hAnsi="Cambria" w:cs="Cambria"/>
          <w:b/>
          <w:bCs/>
          <w:sz w:val="20"/>
          <w:szCs w:val="20"/>
        </w:rPr>
        <w:tab/>
      </w:r>
      <w:r w:rsidR="22BB66D3" w:rsidRPr="6B09259B">
        <w:rPr>
          <w:rFonts w:ascii="Cambria" w:eastAsia="Cambria" w:hAnsi="Cambria" w:cs="Cambria"/>
          <w:b/>
          <w:bCs/>
          <w:sz w:val="20"/>
          <w:szCs w:val="20"/>
        </w:rPr>
        <w:t>BK2</w:t>
      </w:r>
      <w:r w:rsidR="22BB66D3" w:rsidRPr="6B09259B">
        <w:rPr>
          <w:rFonts w:ascii="Cambria" w:eastAsia="Cambria" w:hAnsi="Cambria" w:cs="Cambria"/>
          <w:b/>
          <w:bCs/>
          <w:sz w:val="20"/>
          <w:szCs w:val="20"/>
          <w:vertAlign w:val="subscript"/>
        </w:rPr>
        <w:t>i</w:t>
      </w:r>
      <w:r w:rsidR="22BB66D3" w:rsidRPr="6B09259B">
        <w:rPr>
          <w:rFonts w:ascii="Cambria" w:eastAsia="Cambria" w:hAnsi="Cambria" w:cs="Cambria"/>
          <w:sz w:val="20"/>
          <w:szCs w:val="20"/>
        </w:rPr>
        <w:t xml:space="preserve"> = [(CBH</w:t>
      </w:r>
      <w:r w:rsidR="22BB66D3" w:rsidRPr="6B09259B">
        <w:rPr>
          <w:rFonts w:ascii="Cambria" w:eastAsia="Cambria" w:hAnsi="Cambria" w:cs="Cambria"/>
          <w:sz w:val="20"/>
          <w:szCs w:val="20"/>
          <w:vertAlign w:val="subscript"/>
        </w:rPr>
        <w:t xml:space="preserve">i </w:t>
      </w:r>
      <w:r w:rsidR="22BB66D3" w:rsidRPr="6B09259B">
        <w:rPr>
          <w:rFonts w:ascii="Cambria" w:eastAsia="Cambria" w:hAnsi="Cambria" w:cs="Cambria"/>
          <w:sz w:val="20"/>
          <w:szCs w:val="20"/>
        </w:rPr>
        <w:t>/CBH</w:t>
      </w:r>
      <w:r w:rsidR="22BB66D3" w:rsidRPr="6B09259B">
        <w:rPr>
          <w:rFonts w:ascii="Cambria" w:eastAsia="Cambria" w:hAnsi="Cambria" w:cs="Cambria"/>
          <w:sz w:val="20"/>
          <w:szCs w:val="20"/>
          <w:vertAlign w:val="subscript"/>
        </w:rPr>
        <w:t>max</w:t>
      </w:r>
      <w:r w:rsidR="22BB66D3" w:rsidRPr="6B09259B">
        <w:rPr>
          <w:rFonts w:ascii="Cambria" w:eastAsia="Cambria" w:hAnsi="Cambria" w:cs="Cambria"/>
          <w:sz w:val="20"/>
          <w:szCs w:val="20"/>
        </w:rPr>
        <w:t xml:space="preserve">) </w:t>
      </w:r>
      <w:r w:rsidR="00AE6CFD" w:rsidRPr="6B09259B">
        <w:rPr>
          <w:rFonts w:asciiTheme="majorHAnsi" w:hAnsiTheme="majorHAnsi" w:cs="Arial"/>
          <w:noProof w:val="0"/>
          <w:sz w:val="20"/>
          <w:szCs w:val="20"/>
        </w:rPr>
        <w:t>*</w:t>
      </w:r>
      <w:r w:rsidR="22BB66D3" w:rsidRPr="6B09259B">
        <w:rPr>
          <w:rFonts w:ascii="Cambria" w:eastAsia="Cambria" w:hAnsi="Cambria" w:cs="Cambria"/>
          <w:sz w:val="20"/>
          <w:szCs w:val="20"/>
        </w:rPr>
        <w:t xml:space="preserve"> 30] bodov,</w:t>
      </w:r>
    </w:p>
    <w:p w14:paraId="43A1897D" w14:textId="46C9B9C0" w:rsidR="22BB66D3" w:rsidRDefault="0054411C" w:rsidP="00526B0F">
      <w:pPr>
        <w:tabs>
          <w:tab w:val="left" w:pos="708"/>
          <w:tab w:val="left" w:pos="1416"/>
          <w:tab w:val="left" w:pos="2124"/>
          <w:tab w:val="left" w:pos="2832"/>
          <w:tab w:val="left" w:pos="3540"/>
          <w:tab w:val="left" w:pos="4248"/>
          <w:tab w:val="left" w:pos="4956"/>
          <w:tab w:val="left" w:pos="5664"/>
          <w:tab w:val="left" w:pos="6372"/>
          <w:tab w:val="left" w:pos="7080"/>
          <w:tab w:val="left" w:pos="7464"/>
        </w:tabs>
        <w:jc w:val="both"/>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sidR="22BB66D3" w:rsidRPr="6B09259B">
        <w:rPr>
          <w:rFonts w:ascii="Cambria" w:eastAsia="Cambria" w:hAnsi="Cambria" w:cs="Cambria"/>
          <w:sz w:val="20"/>
          <w:szCs w:val="20"/>
        </w:rPr>
        <w:t>kde</w:t>
      </w:r>
    </w:p>
    <w:p w14:paraId="402A9DCE" w14:textId="685C2C85" w:rsidR="22BB66D3" w:rsidRDefault="0054411C"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firstLine="567"/>
        <w:jc w:val="both"/>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sidR="22BB66D3" w:rsidRPr="6B09259B">
        <w:rPr>
          <w:rFonts w:ascii="Cambria" w:eastAsia="Cambria" w:hAnsi="Cambria" w:cs="Cambria"/>
          <w:sz w:val="20"/>
          <w:szCs w:val="20"/>
        </w:rPr>
        <w:t>BK2</w:t>
      </w:r>
      <w:r w:rsidR="22BB66D3" w:rsidRPr="6B09259B">
        <w:rPr>
          <w:rFonts w:ascii="Cambria" w:eastAsia="Cambria" w:hAnsi="Cambria" w:cs="Cambria"/>
          <w:sz w:val="20"/>
          <w:szCs w:val="20"/>
          <w:vertAlign w:val="subscript"/>
        </w:rPr>
        <w:t>i</w:t>
      </w:r>
      <w:r w:rsidR="22BB66D3" w:rsidRPr="6B09259B">
        <w:rPr>
          <w:rFonts w:ascii="Cambria" w:eastAsia="Cambria" w:hAnsi="Cambria" w:cs="Cambria"/>
          <w:sz w:val="20"/>
          <w:szCs w:val="20"/>
        </w:rPr>
        <w:t xml:space="preserve"> – počet bodov pridelený práve hodnotenej </w:t>
      </w:r>
      <w:r w:rsidR="13853BA9" w:rsidRPr="6B09259B">
        <w:rPr>
          <w:rFonts w:ascii="Cambria" w:eastAsia="Cambria" w:hAnsi="Cambria" w:cs="Cambria"/>
          <w:sz w:val="20"/>
          <w:szCs w:val="20"/>
        </w:rPr>
        <w:t xml:space="preserve">(i-tej)  </w:t>
      </w:r>
      <w:r w:rsidR="22BB66D3" w:rsidRPr="6B09259B">
        <w:rPr>
          <w:rFonts w:ascii="Cambria" w:eastAsia="Cambria" w:hAnsi="Cambria" w:cs="Cambria"/>
          <w:sz w:val="20"/>
          <w:szCs w:val="20"/>
        </w:rPr>
        <w:t>ponuke pre kritérium č. 2,</w:t>
      </w:r>
    </w:p>
    <w:p w14:paraId="7668A6C1" w14:textId="3FC60657" w:rsidR="22BB66D3" w:rsidRDefault="0054411C" w:rsidP="0054411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6" w:hanging="567"/>
        <w:jc w:val="both"/>
        <w:rPr>
          <w:rFonts w:ascii="Cambria" w:eastAsia="Cambria" w:hAnsi="Cambria" w:cs="Cambria"/>
          <w:sz w:val="20"/>
          <w:szCs w:val="20"/>
        </w:rPr>
      </w:pPr>
      <w:r>
        <w:rPr>
          <w:rFonts w:ascii="Cambria" w:eastAsia="Cambria" w:hAnsi="Cambria" w:cs="Cambria"/>
          <w:sz w:val="20"/>
          <w:szCs w:val="20"/>
        </w:rPr>
        <w:tab/>
      </w:r>
      <w:r w:rsidR="22BB66D3" w:rsidRPr="6B09259B">
        <w:rPr>
          <w:rFonts w:ascii="Cambria" w:eastAsia="Cambria" w:hAnsi="Cambria" w:cs="Cambria"/>
          <w:sz w:val="20"/>
          <w:szCs w:val="20"/>
        </w:rPr>
        <w:t>CBH</w:t>
      </w:r>
      <w:r w:rsidR="22BB66D3" w:rsidRPr="6B09259B">
        <w:rPr>
          <w:rFonts w:ascii="Cambria" w:eastAsia="Cambria" w:hAnsi="Cambria" w:cs="Cambria"/>
          <w:sz w:val="20"/>
          <w:szCs w:val="20"/>
          <w:vertAlign w:val="subscript"/>
        </w:rPr>
        <w:t xml:space="preserve">i </w:t>
      </w:r>
      <w:r w:rsidR="22BB66D3" w:rsidRPr="6B09259B">
        <w:rPr>
          <w:rFonts w:ascii="Cambria" w:eastAsia="Cambria" w:hAnsi="Cambria" w:cs="Cambria"/>
          <w:sz w:val="20"/>
          <w:szCs w:val="20"/>
        </w:rPr>
        <w:t xml:space="preserve">– celková bodová hodnota pre kritérium č. 2 práve hodnotenej </w:t>
      </w:r>
      <w:r w:rsidR="0A686FA8" w:rsidRPr="6B09259B">
        <w:rPr>
          <w:rFonts w:ascii="Cambria" w:eastAsia="Cambria" w:hAnsi="Cambria" w:cs="Cambria"/>
          <w:sz w:val="20"/>
          <w:szCs w:val="20"/>
        </w:rPr>
        <w:t xml:space="preserve">(i-tej) </w:t>
      </w:r>
      <w:r w:rsidR="22BB66D3" w:rsidRPr="6B09259B">
        <w:rPr>
          <w:rFonts w:ascii="Cambria" w:eastAsia="Cambria" w:hAnsi="Cambria" w:cs="Cambria"/>
          <w:sz w:val="20"/>
          <w:szCs w:val="20"/>
        </w:rPr>
        <w:t xml:space="preserve">ponuky za akceptovateľné osobné praktické skúsenosti kľúčových expertov </w:t>
      </w:r>
      <w:r w:rsidR="2BE6711E" w:rsidRPr="6B09259B">
        <w:rPr>
          <w:rFonts w:ascii="Cambria" w:eastAsia="Cambria" w:hAnsi="Cambria" w:cs="Cambria"/>
          <w:sz w:val="20"/>
          <w:szCs w:val="20"/>
        </w:rPr>
        <w:t xml:space="preserve">č. </w:t>
      </w:r>
      <w:r w:rsidR="22BB66D3" w:rsidRPr="6B09259B">
        <w:rPr>
          <w:rFonts w:ascii="Cambria" w:eastAsia="Cambria" w:hAnsi="Cambria" w:cs="Cambria"/>
          <w:sz w:val="20"/>
          <w:szCs w:val="20"/>
        </w:rPr>
        <w:t xml:space="preserve">1 až </w:t>
      </w:r>
      <w:r w:rsidR="793AA975" w:rsidRPr="6B09259B">
        <w:rPr>
          <w:rFonts w:ascii="Cambria" w:eastAsia="Cambria" w:hAnsi="Cambria" w:cs="Cambria"/>
          <w:sz w:val="20"/>
          <w:szCs w:val="20"/>
        </w:rPr>
        <w:t xml:space="preserve">č. </w:t>
      </w:r>
      <w:r w:rsidR="22BB66D3" w:rsidRPr="6B09259B">
        <w:rPr>
          <w:rFonts w:ascii="Cambria" w:eastAsia="Cambria" w:hAnsi="Cambria" w:cs="Cambria"/>
          <w:sz w:val="20"/>
          <w:szCs w:val="20"/>
        </w:rPr>
        <w:t>6,</w:t>
      </w:r>
    </w:p>
    <w:p w14:paraId="70DAA004" w14:textId="759CE6C5" w:rsidR="22BB66D3" w:rsidRDefault="22BB66D3" w:rsidP="00526B0F">
      <w:pPr>
        <w:ind w:left="1418"/>
        <w:jc w:val="both"/>
        <w:rPr>
          <w:rFonts w:ascii="Cambria" w:eastAsia="Cambria" w:hAnsi="Cambria" w:cs="Cambria"/>
          <w:sz w:val="20"/>
          <w:szCs w:val="20"/>
        </w:rPr>
      </w:pPr>
      <w:r w:rsidRPr="6B09259B">
        <w:rPr>
          <w:rFonts w:ascii="Cambria" w:eastAsia="Cambria" w:hAnsi="Cambria" w:cs="Cambria"/>
          <w:sz w:val="20"/>
          <w:szCs w:val="20"/>
        </w:rPr>
        <w:t>CBH</w:t>
      </w:r>
      <w:r w:rsidRPr="6B09259B">
        <w:rPr>
          <w:rFonts w:ascii="Cambria" w:eastAsia="Cambria" w:hAnsi="Cambria" w:cs="Cambria"/>
          <w:sz w:val="20"/>
          <w:szCs w:val="20"/>
          <w:vertAlign w:val="subscript"/>
        </w:rPr>
        <w:t xml:space="preserve">max </w:t>
      </w:r>
      <w:r w:rsidRPr="6B09259B">
        <w:rPr>
          <w:rFonts w:ascii="Cambria" w:eastAsia="Cambria" w:hAnsi="Cambria" w:cs="Cambria"/>
          <w:sz w:val="20"/>
          <w:szCs w:val="20"/>
        </w:rPr>
        <w:t xml:space="preserve">– najvyššia celková bodová hodnota pre kritérium č. 2 spomedzi všetkých ponúk za akceptovateľné osobné praktické skúsenosti kľúčových expertov </w:t>
      </w:r>
      <w:r w:rsidR="59E65F69" w:rsidRPr="6B09259B">
        <w:rPr>
          <w:rFonts w:ascii="Cambria" w:eastAsia="Cambria" w:hAnsi="Cambria" w:cs="Cambria"/>
          <w:sz w:val="20"/>
          <w:szCs w:val="20"/>
        </w:rPr>
        <w:t xml:space="preserve">č. </w:t>
      </w:r>
      <w:r w:rsidRPr="6B09259B">
        <w:rPr>
          <w:rFonts w:ascii="Cambria" w:eastAsia="Cambria" w:hAnsi="Cambria" w:cs="Cambria"/>
          <w:sz w:val="20"/>
          <w:szCs w:val="20"/>
        </w:rPr>
        <w:t xml:space="preserve">1 až </w:t>
      </w:r>
      <w:r w:rsidR="3648FEE4" w:rsidRPr="6B09259B">
        <w:rPr>
          <w:rFonts w:ascii="Cambria" w:eastAsia="Cambria" w:hAnsi="Cambria" w:cs="Cambria"/>
          <w:sz w:val="20"/>
          <w:szCs w:val="20"/>
        </w:rPr>
        <w:t xml:space="preserve">č. </w:t>
      </w:r>
      <w:r w:rsidRPr="6B09259B">
        <w:rPr>
          <w:rFonts w:ascii="Cambria" w:eastAsia="Cambria" w:hAnsi="Cambria" w:cs="Cambria"/>
          <w:sz w:val="20"/>
          <w:szCs w:val="20"/>
        </w:rPr>
        <w:t>6.</w:t>
      </w:r>
    </w:p>
    <w:p w14:paraId="60A2CECB" w14:textId="2DD7FFA2" w:rsidR="00E10115" w:rsidRPr="00E10115" w:rsidRDefault="00E10115" w:rsidP="0065283F">
      <w:pPr>
        <w:pStyle w:val="ListParagraph"/>
        <w:spacing w:before="60" w:after="0" w:line="240" w:lineRule="auto"/>
        <w:ind w:left="709" w:firstLine="709"/>
        <w:jc w:val="both"/>
        <w:rPr>
          <w:rFonts w:asciiTheme="majorHAnsi" w:hAnsiTheme="majorHAnsi" w:cs="Arial"/>
          <w:b/>
          <w:bCs/>
          <w:color w:val="000000"/>
          <w:sz w:val="20"/>
          <w:szCs w:val="20"/>
        </w:rPr>
      </w:pPr>
      <w:r w:rsidRPr="6B09259B">
        <w:rPr>
          <w:rFonts w:asciiTheme="majorHAnsi" w:hAnsiTheme="majorHAnsi" w:cs="Arial"/>
          <w:b/>
          <w:bCs/>
          <w:color w:val="000000" w:themeColor="text1"/>
          <w:sz w:val="20"/>
          <w:szCs w:val="20"/>
        </w:rPr>
        <w:t xml:space="preserve">Celková bodová hodnota </w:t>
      </w:r>
      <w:r w:rsidR="2A53ADC4" w:rsidRPr="6B09259B">
        <w:rPr>
          <w:rFonts w:asciiTheme="majorHAnsi" w:hAnsiTheme="majorHAnsi" w:cs="Arial"/>
          <w:b/>
          <w:bCs/>
          <w:color w:val="000000" w:themeColor="text1"/>
          <w:sz w:val="20"/>
          <w:szCs w:val="20"/>
        </w:rPr>
        <w:t>vy</w:t>
      </w:r>
      <w:r w:rsidRPr="6B09259B">
        <w:rPr>
          <w:rFonts w:asciiTheme="majorHAnsi" w:hAnsiTheme="majorHAnsi" w:cs="Arial"/>
          <w:b/>
          <w:bCs/>
          <w:color w:val="000000" w:themeColor="text1"/>
          <w:sz w:val="20"/>
          <w:szCs w:val="20"/>
        </w:rPr>
        <w:t>hodno</w:t>
      </w:r>
      <w:r w:rsidR="1FD044CE" w:rsidRPr="6B09259B">
        <w:rPr>
          <w:rFonts w:asciiTheme="majorHAnsi" w:hAnsiTheme="majorHAnsi" w:cs="Arial"/>
          <w:b/>
          <w:bCs/>
          <w:color w:val="000000" w:themeColor="text1"/>
          <w:sz w:val="20"/>
          <w:szCs w:val="20"/>
        </w:rPr>
        <w:t>cova</w:t>
      </w:r>
      <w:r w:rsidRPr="6B09259B">
        <w:rPr>
          <w:rFonts w:asciiTheme="majorHAnsi" w:hAnsiTheme="majorHAnsi" w:cs="Arial"/>
          <w:b/>
          <w:bCs/>
          <w:color w:val="000000" w:themeColor="text1"/>
          <w:sz w:val="20"/>
          <w:szCs w:val="20"/>
        </w:rPr>
        <w:t xml:space="preserve">nej </w:t>
      </w:r>
      <w:r w:rsidR="43A0E99F" w:rsidRPr="6B09259B">
        <w:rPr>
          <w:rFonts w:asciiTheme="majorHAnsi" w:hAnsiTheme="majorHAnsi" w:cs="Arial"/>
          <w:b/>
          <w:bCs/>
          <w:color w:val="000000" w:themeColor="text1"/>
          <w:sz w:val="20"/>
          <w:szCs w:val="20"/>
        </w:rPr>
        <w:t xml:space="preserve">(i-tej) </w:t>
      </w:r>
      <w:r w:rsidRPr="6B09259B">
        <w:rPr>
          <w:rFonts w:asciiTheme="majorHAnsi" w:hAnsiTheme="majorHAnsi" w:cs="Arial"/>
          <w:b/>
          <w:bCs/>
          <w:color w:val="000000" w:themeColor="text1"/>
          <w:sz w:val="20"/>
          <w:szCs w:val="20"/>
        </w:rPr>
        <w:t>ponuky:</w:t>
      </w:r>
    </w:p>
    <w:p w14:paraId="4BF7F941" w14:textId="77777777" w:rsidR="00D85BF2" w:rsidRDefault="00F07807" w:rsidP="00EE44A0">
      <w:pPr>
        <w:tabs>
          <w:tab w:val="left" w:pos="2520"/>
        </w:tabs>
        <w:ind w:left="1418" w:hanging="851"/>
        <w:jc w:val="both"/>
        <w:rPr>
          <w:rFonts w:asciiTheme="majorHAnsi" w:hAnsiTheme="majorHAnsi"/>
          <w:sz w:val="20"/>
          <w:szCs w:val="20"/>
        </w:rPr>
      </w:pPr>
      <w:r>
        <w:rPr>
          <w:rFonts w:asciiTheme="majorHAnsi" w:hAnsiTheme="majorHAnsi" w:cs="Arial"/>
          <w:i/>
          <w:iCs/>
          <w:color w:val="000000"/>
          <w:sz w:val="20"/>
          <w:szCs w:val="20"/>
        </w:rPr>
        <w:tab/>
      </w:r>
      <w:r w:rsidR="00E10115" w:rsidRPr="00E10115">
        <w:rPr>
          <w:rFonts w:asciiTheme="majorHAnsi" w:hAnsiTheme="majorHAnsi" w:cs="Arial"/>
          <w:i/>
          <w:iCs/>
          <w:color w:val="000000"/>
          <w:sz w:val="20"/>
          <w:szCs w:val="20"/>
        </w:rPr>
        <w:t>BK</w:t>
      </w:r>
      <w:r w:rsidR="00B55D18" w:rsidRPr="007915A7">
        <w:rPr>
          <w:rFonts w:asciiTheme="majorHAnsi" w:hAnsiTheme="majorHAnsi" w:cs="Arial"/>
          <w:i/>
          <w:iCs/>
          <w:color w:val="000000"/>
          <w:sz w:val="20"/>
          <w:szCs w:val="20"/>
          <w:vertAlign w:val="subscript"/>
        </w:rPr>
        <w:t>i</w:t>
      </w:r>
      <w:r w:rsidR="00E10115" w:rsidRPr="00E10115">
        <w:rPr>
          <w:rFonts w:asciiTheme="majorHAnsi" w:hAnsiTheme="majorHAnsi" w:cs="Arial"/>
          <w:i/>
          <w:iCs/>
          <w:color w:val="000000"/>
          <w:sz w:val="20"/>
          <w:szCs w:val="20"/>
        </w:rPr>
        <w:t xml:space="preserve"> =</w:t>
      </w:r>
      <w:r w:rsidR="00E10115" w:rsidRPr="00E10115">
        <w:rPr>
          <w:rFonts w:asciiTheme="majorHAnsi" w:hAnsiTheme="majorHAnsi" w:cs="Arial"/>
          <w:color w:val="000000"/>
          <w:sz w:val="20"/>
          <w:szCs w:val="20"/>
        </w:rPr>
        <w:t xml:space="preserve"> </w:t>
      </w:r>
      <w:r w:rsidR="00E10115" w:rsidRPr="00E10115">
        <w:rPr>
          <w:rFonts w:asciiTheme="majorHAnsi" w:hAnsiTheme="majorHAnsi"/>
          <w:i/>
          <w:iCs/>
          <w:sz w:val="20"/>
          <w:szCs w:val="20"/>
        </w:rPr>
        <w:t>BK</w:t>
      </w:r>
      <w:r w:rsidR="00C2608F">
        <w:rPr>
          <w:rFonts w:asciiTheme="majorHAnsi" w:hAnsiTheme="majorHAnsi"/>
          <w:i/>
          <w:iCs/>
          <w:sz w:val="20"/>
          <w:szCs w:val="20"/>
        </w:rPr>
        <w:t>1</w:t>
      </w:r>
      <w:r w:rsidR="00B55D18" w:rsidRPr="007915A7">
        <w:rPr>
          <w:rFonts w:asciiTheme="majorHAnsi" w:hAnsiTheme="majorHAnsi"/>
          <w:i/>
          <w:iCs/>
          <w:sz w:val="20"/>
          <w:szCs w:val="20"/>
          <w:vertAlign w:val="subscript"/>
        </w:rPr>
        <w:t>i</w:t>
      </w:r>
      <w:r w:rsidR="00E10115" w:rsidRPr="00E10115">
        <w:rPr>
          <w:rFonts w:asciiTheme="majorHAnsi" w:hAnsiTheme="majorHAnsi"/>
          <w:sz w:val="20"/>
          <w:szCs w:val="20"/>
        </w:rPr>
        <w:t xml:space="preserve"> + </w:t>
      </w:r>
      <w:r w:rsidR="00E10115" w:rsidRPr="00E10115">
        <w:rPr>
          <w:rFonts w:asciiTheme="majorHAnsi" w:hAnsiTheme="majorHAnsi"/>
          <w:i/>
          <w:iCs/>
          <w:sz w:val="20"/>
          <w:szCs w:val="20"/>
        </w:rPr>
        <w:t>BK2</w:t>
      </w:r>
      <w:r w:rsidR="00B55D18" w:rsidRPr="007915A7">
        <w:rPr>
          <w:rFonts w:asciiTheme="majorHAnsi" w:hAnsiTheme="majorHAnsi"/>
          <w:i/>
          <w:iCs/>
          <w:sz w:val="20"/>
          <w:szCs w:val="20"/>
          <w:vertAlign w:val="subscript"/>
        </w:rPr>
        <w:t>i</w:t>
      </w:r>
      <w:r w:rsidR="00E10115" w:rsidRPr="00E10115">
        <w:rPr>
          <w:rFonts w:asciiTheme="majorHAnsi" w:hAnsiTheme="majorHAnsi"/>
          <w:sz w:val="20"/>
          <w:szCs w:val="20"/>
        </w:rPr>
        <w:t>,</w:t>
      </w:r>
    </w:p>
    <w:p w14:paraId="60E42660" w14:textId="0322197E" w:rsidR="00E10115" w:rsidRPr="00E10115" w:rsidRDefault="00D85BF2" w:rsidP="00EE44A0">
      <w:pPr>
        <w:tabs>
          <w:tab w:val="left" w:pos="2520"/>
        </w:tabs>
        <w:ind w:left="1418" w:hanging="851"/>
        <w:jc w:val="both"/>
        <w:rPr>
          <w:rFonts w:asciiTheme="majorHAnsi" w:hAnsiTheme="majorHAnsi" w:cs="Arial"/>
          <w:color w:val="000000"/>
          <w:sz w:val="20"/>
          <w:szCs w:val="20"/>
        </w:rPr>
      </w:pPr>
      <w:r>
        <w:rPr>
          <w:rFonts w:asciiTheme="majorHAnsi" w:hAnsiTheme="majorHAnsi" w:cs="Arial"/>
          <w:i/>
          <w:iCs/>
          <w:color w:val="000000"/>
          <w:sz w:val="20"/>
          <w:szCs w:val="20"/>
        </w:rPr>
        <w:tab/>
      </w:r>
      <w:r w:rsidR="00E10115" w:rsidRPr="00E10115">
        <w:rPr>
          <w:rFonts w:asciiTheme="majorHAnsi" w:hAnsiTheme="majorHAnsi"/>
          <w:sz w:val="20"/>
          <w:szCs w:val="20"/>
        </w:rPr>
        <w:t>kde</w:t>
      </w:r>
    </w:p>
    <w:p w14:paraId="5C1CC75D" w14:textId="026753D6" w:rsidR="00C2608F" w:rsidRPr="00141689" w:rsidRDefault="00B55D18" w:rsidP="00EE44A0">
      <w:pPr>
        <w:ind w:left="1361" w:firstLine="57"/>
        <w:jc w:val="both"/>
        <w:rPr>
          <w:rFonts w:asciiTheme="majorHAnsi" w:hAnsiTheme="majorHAnsi" w:cs="Arial"/>
          <w:color w:val="000000"/>
          <w:sz w:val="20"/>
          <w:szCs w:val="20"/>
        </w:rPr>
      </w:pPr>
      <w:r w:rsidRPr="00E10115">
        <w:rPr>
          <w:rFonts w:asciiTheme="majorHAnsi" w:hAnsiTheme="majorHAnsi"/>
          <w:i/>
          <w:iCs/>
          <w:sz w:val="20"/>
          <w:szCs w:val="20"/>
        </w:rPr>
        <w:t>BK</w:t>
      </w:r>
      <w:r>
        <w:rPr>
          <w:rFonts w:asciiTheme="majorHAnsi" w:hAnsiTheme="majorHAnsi"/>
          <w:i/>
          <w:iCs/>
          <w:sz w:val="20"/>
          <w:szCs w:val="20"/>
        </w:rPr>
        <w:t>1</w:t>
      </w:r>
      <w:r w:rsidRPr="000C221D">
        <w:rPr>
          <w:rFonts w:asciiTheme="majorHAnsi" w:hAnsiTheme="majorHAnsi"/>
          <w:i/>
          <w:iCs/>
          <w:sz w:val="20"/>
          <w:szCs w:val="20"/>
          <w:vertAlign w:val="subscript"/>
        </w:rPr>
        <w:t>i</w:t>
      </w:r>
      <w:r w:rsidRPr="00E10115" w:rsidDel="00B55D18">
        <w:rPr>
          <w:rFonts w:asciiTheme="majorHAnsi" w:hAnsiTheme="majorHAnsi" w:cs="Arial"/>
          <w:i/>
          <w:iCs/>
          <w:color w:val="000000"/>
          <w:sz w:val="20"/>
          <w:szCs w:val="20"/>
        </w:rPr>
        <w:t xml:space="preserve"> </w:t>
      </w:r>
      <w:r w:rsidR="00C2608F" w:rsidRPr="00E10115">
        <w:rPr>
          <w:rFonts w:asciiTheme="majorHAnsi" w:hAnsiTheme="majorHAnsi" w:cs="Arial"/>
          <w:color w:val="000000"/>
          <w:sz w:val="20"/>
          <w:szCs w:val="20"/>
        </w:rPr>
        <w:tab/>
        <w:t xml:space="preserve">počet bodov pridelený príslušnému návrhu pre kritérium č. </w:t>
      </w:r>
      <w:r w:rsidR="00C2608F">
        <w:rPr>
          <w:rFonts w:asciiTheme="majorHAnsi" w:hAnsiTheme="majorHAnsi" w:cs="Arial"/>
          <w:color w:val="000000"/>
          <w:sz w:val="20"/>
          <w:szCs w:val="20"/>
        </w:rPr>
        <w:t>1</w:t>
      </w:r>
      <w:r>
        <w:rPr>
          <w:rFonts w:asciiTheme="majorHAnsi" w:hAnsiTheme="majorHAnsi" w:cs="Arial"/>
          <w:color w:val="000000"/>
          <w:sz w:val="20"/>
          <w:szCs w:val="20"/>
        </w:rPr>
        <w:t>,</w:t>
      </w:r>
    </w:p>
    <w:p w14:paraId="636B983A" w14:textId="76ADCBB9" w:rsidR="00C2608F" w:rsidRDefault="00B55D18" w:rsidP="00EE44A0">
      <w:pPr>
        <w:ind w:left="1418"/>
        <w:jc w:val="both"/>
        <w:rPr>
          <w:rFonts w:asciiTheme="majorHAnsi" w:hAnsiTheme="majorHAnsi" w:cs="Arial"/>
          <w:color w:val="000000"/>
          <w:sz w:val="20"/>
          <w:szCs w:val="20"/>
        </w:rPr>
      </w:pPr>
      <w:r w:rsidRPr="00E10115">
        <w:rPr>
          <w:rFonts w:asciiTheme="majorHAnsi" w:hAnsiTheme="majorHAnsi"/>
          <w:i/>
          <w:iCs/>
          <w:sz w:val="20"/>
          <w:szCs w:val="20"/>
        </w:rPr>
        <w:t>BK2</w:t>
      </w:r>
      <w:r w:rsidRPr="000C221D">
        <w:rPr>
          <w:rFonts w:asciiTheme="majorHAnsi" w:hAnsiTheme="majorHAnsi"/>
          <w:i/>
          <w:iCs/>
          <w:sz w:val="20"/>
          <w:szCs w:val="20"/>
          <w:vertAlign w:val="subscript"/>
        </w:rPr>
        <w:t>i</w:t>
      </w:r>
      <w:r w:rsidRPr="00E10115" w:rsidDel="00B55D18">
        <w:rPr>
          <w:rFonts w:asciiTheme="majorHAnsi" w:hAnsiTheme="majorHAnsi" w:cs="Arial"/>
          <w:i/>
          <w:iCs/>
          <w:color w:val="000000"/>
          <w:sz w:val="20"/>
          <w:szCs w:val="20"/>
        </w:rPr>
        <w:t xml:space="preserve"> </w:t>
      </w:r>
      <w:r w:rsidR="00E10115" w:rsidRPr="00E10115">
        <w:rPr>
          <w:rFonts w:asciiTheme="majorHAnsi" w:hAnsiTheme="majorHAnsi" w:cs="Arial"/>
          <w:color w:val="000000"/>
          <w:sz w:val="20"/>
          <w:szCs w:val="20"/>
        </w:rPr>
        <w:tab/>
        <w:t>počet bodov pridelený príslušnému návrhu pre kritérium č. 2</w:t>
      </w:r>
      <w:r>
        <w:rPr>
          <w:rFonts w:asciiTheme="majorHAnsi" w:hAnsiTheme="majorHAnsi" w:cs="Arial"/>
          <w:color w:val="000000"/>
          <w:sz w:val="20"/>
          <w:szCs w:val="20"/>
        </w:rPr>
        <w:t>,</w:t>
      </w:r>
    </w:p>
    <w:p w14:paraId="0ECBECCE" w14:textId="3F9490CF" w:rsidR="00C2608F" w:rsidRDefault="00B55D18" w:rsidP="00EE44A0">
      <w:pPr>
        <w:ind w:left="1418"/>
        <w:jc w:val="both"/>
        <w:rPr>
          <w:rFonts w:asciiTheme="majorHAnsi" w:hAnsiTheme="majorHAnsi" w:cs="Arial"/>
          <w:color w:val="000000"/>
          <w:sz w:val="20"/>
          <w:szCs w:val="20"/>
        </w:rPr>
      </w:pPr>
      <w:r w:rsidRPr="6B09259B">
        <w:rPr>
          <w:rFonts w:asciiTheme="majorHAnsi" w:hAnsiTheme="majorHAnsi" w:cs="Arial"/>
          <w:i/>
          <w:iCs/>
          <w:color w:val="000000" w:themeColor="text1"/>
          <w:sz w:val="20"/>
          <w:szCs w:val="20"/>
        </w:rPr>
        <w:t>BK</w:t>
      </w:r>
      <w:r w:rsidRPr="6B09259B">
        <w:rPr>
          <w:rFonts w:asciiTheme="majorHAnsi" w:hAnsiTheme="majorHAnsi" w:cs="Arial"/>
          <w:i/>
          <w:iCs/>
          <w:color w:val="000000" w:themeColor="text1"/>
          <w:sz w:val="20"/>
          <w:szCs w:val="20"/>
          <w:vertAlign w:val="subscript"/>
        </w:rPr>
        <w:t>i</w:t>
      </w:r>
      <w:r w:rsidRPr="6B09259B">
        <w:rPr>
          <w:rFonts w:asciiTheme="majorHAnsi" w:hAnsiTheme="majorHAnsi" w:cs="Arial"/>
          <w:i/>
          <w:iCs/>
          <w:color w:val="000000" w:themeColor="text1"/>
          <w:sz w:val="20"/>
          <w:szCs w:val="20"/>
        </w:rPr>
        <w:t xml:space="preserve"> </w:t>
      </w:r>
      <w:r>
        <w:tab/>
      </w:r>
      <w:r w:rsidRPr="6B09259B">
        <w:rPr>
          <w:rFonts w:asciiTheme="majorHAnsi" w:hAnsiTheme="majorHAnsi" w:cs="Arial"/>
          <w:color w:val="000000" w:themeColor="text1"/>
          <w:sz w:val="20"/>
          <w:szCs w:val="20"/>
        </w:rPr>
        <w:t xml:space="preserve">celkový počet </w:t>
      </w:r>
      <w:r w:rsidR="00C2608F" w:rsidRPr="6B09259B">
        <w:rPr>
          <w:rFonts w:asciiTheme="majorHAnsi" w:hAnsiTheme="majorHAnsi" w:cs="Arial"/>
          <w:color w:val="000000" w:themeColor="text1"/>
          <w:sz w:val="20"/>
          <w:szCs w:val="20"/>
        </w:rPr>
        <w:t xml:space="preserve">bodov </w:t>
      </w:r>
      <w:r w:rsidRPr="6B09259B">
        <w:rPr>
          <w:rFonts w:asciiTheme="majorHAnsi" w:hAnsiTheme="majorHAnsi" w:cs="Arial"/>
          <w:color w:val="000000" w:themeColor="text1"/>
          <w:sz w:val="20"/>
          <w:szCs w:val="20"/>
        </w:rPr>
        <w:t xml:space="preserve">pridelených </w:t>
      </w:r>
      <w:r w:rsidR="00D47F46" w:rsidRPr="6B09259B">
        <w:rPr>
          <w:rFonts w:asciiTheme="majorHAnsi" w:hAnsiTheme="majorHAnsi" w:cs="Arial"/>
          <w:color w:val="000000" w:themeColor="text1"/>
          <w:sz w:val="20"/>
          <w:szCs w:val="20"/>
        </w:rPr>
        <w:t xml:space="preserve">práve hodnotenej </w:t>
      </w:r>
      <w:r w:rsidR="4A078003" w:rsidRPr="6B09259B">
        <w:rPr>
          <w:rFonts w:asciiTheme="majorHAnsi" w:hAnsiTheme="majorHAnsi" w:cs="Arial"/>
          <w:color w:val="000000" w:themeColor="text1"/>
          <w:sz w:val="20"/>
          <w:szCs w:val="20"/>
        </w:rPr>
        <w:t xml:space="preserve">(i-tej) </w:t>
      </w:r>
      <w:r w:rsidRPr="6B09259B">
        <w:rPr>
          <w:rFonts w:asciiTheme="majorHAnsi" w:hAnsiTheme="majorHAnsi" w:cs="Arial"/>
          <w:color w:val="000000" w:themeColor="text1"/>
          <w:sz w:val="20"/>
          <w:szCs w:val="20"/>
        </w:rPr>
        <w:t xml:space="preserve">ponuke na základe vyhodnotenia ponuky podľa </w:t>
      </w:r>
      <w:r w:rsidR="00C2608F" w:rsidRPr="6B09259B">
        <w:rPr>
          <w:rFonts w:asciiTheme="majorHAnsi" w:hAnsiTheme="majorHAnsi" w:cs="Arial"/>
          <w:color w:val="000000" w:themeColor="text1"/>
          <w:sz w:val="20"/>
          <w:szCs w:val="20"/>
        </w:rPr>
        <w:t>kritér</w:t>
      </w:r>
      <w:r w:rsidRPr="6B09259B">
        <w:rPr>
          <w:rFonts w:asciiTheme="majorHAnsi" w:hAnsiTheme="majorHAnsi" w:cs="Arial"/>
          <w:color w:val="000000" w:themeColor="text1"/>
          <w:sz w:val="20"/>
          <w:szCs w:val="20"/>
        </w:rPr>
        <w:t xml:space="preserve">ia </w:t>
      </w:r>
      <w:r w:rsidR="00C2608F" w:rsidRPr="6B09259B">
        <w:rPr>
          <w:rFonts w:asciiTheme="majorHAnsi" w:hAnsiTheme="majorHAnsi" w:cs="Arial"/>
          <w:color w:val="000000" w:themeColor="text1"/>
          <w:sz w:val="20"/>
          <w:szCs w:val="20"/>
        </w:rPr>
        <w:t>č. 1 (BK1</w:t>
      </w:r>
      <w:r w:rsidRPr="6B09259B">
        <w:rPr>
          <w:rFonts w:asciiTheme="majorHAnsi" w:hAnsiTheme="majorHAnsi" w:cs="Arial"/>
          <w:color w:val="000000" w:themeColor="text1"/>
          <w:sz w:val="20"/>
          <w:szCs w:val="20"/>
          <w:vertAlign w:val="subscript"/>
        </w:rPr>
        <w:t>i</w:t>
      </w:r>
      <w:r w:rsidR="00C2608F" w:rsidRPr="6B09259B">
        <w:rPr>
          <w:rFonts w:asciiTheme="majorHAnsi" w:hAnsiTheme="majorHAnsi" w:cs="Arial"/>
          <w:color w:val="000000" w:themeColor="text1"/>
          <w:sz w:val="20"/>
          <w:szCs w:val="20"/>
        </w:rPr>
        <w:t>) a kritéri</w:t>
      </w:r>
      <w:r w:rsidRPr="6B09259B">
        <w:rPr>
          <w:rFonts w:asciiTheme="majorHAnsi" w:hAnsiTheme="majorHAnsi" w:cs="Arial"/>
          <w:color w:val="000000" w:themeColor="text1"/>
          <w:sz w:val="20"/>
          <w:szCs w:val="20"/>
        </w:rPr>
        <w:t xml:space="preserve">a </w:t>
      </w:r>
      <w:r w:rsidR="00C2608F" w:rsidRPr="6B09259B">
        <w:rPr>
          <w:rFonts w:asciiTheme="majorHAnsi" w:hAnsiTheme="majorHAnsi" w:cs="Arial"/>
          <w:color w:val="000000" w:themeColor="text1"/>
          <w:sz w:val="20"/>
          <w:szCs w:val="20"/>
        </w:rPr>
        <w:t>č. 2 (BK2</w:t>
      </w:r>
      <w:r w:rsidRPr="6B09259B">
        <w:rPr>
          <w:rFonts w:asciiTheme="majorHAnsi" w:hAnsiTheme="majorHAnsi" w:cs="Arial"/>
          <w:color w:val="000000" w:themeColor="text1"/>
          <w:sz w:val="20"/>
          <w:szCs w:val="20"/>
          <w:vertAlign w:val="subscript"/>
        </w:rPr>
        <w:t>i</w:t>
      </w:r>
      <w:r w:rsidR="00C2608F" w:rsidRPr="6B09259B">
        <w:rPr>
          <w:rFonts w:asciiTheme="majorHAnsi" w:hAnsiTheme="majorHAnsi" w:cs="Arial"/>
          <w:color w:val="000000" w:themeColor="text1"/>
          <w:sz w:val="20"/>
          <w:szCs w:val="20"/>
        </w:rPr>
        <w:t>)</w:t>
      </w:r>
      <w:r w:rsidRPr="6B09259B">
        <w:rPr>
          <w:rFonts w:asciiTheme="majorHAnsi" w:hAnsiTheme="majorHAnsi" w:cs="Arial"/>
          <w:color w:val="000000" w:themeColor="text1"/>
          <w:sz w:val="20"/>
          <w:szCs w:val="20"/>
        </w:rPr>
        <w:t>, vypočítaný ako matematický súčet.</w:t>
      </w:r>
    </w:p>
    <w:p w14:paraId="11EBBF33" w14:textId="77777777" w:rsidR="008154CD" w:rsidRDefault="008154CD" w:rsidP="00F07807">
      <w:pPr>
        <w:ind w:left="1418"/>
        <w:rPr>
          <w:rFonts w:asciiTheme="majorHAnsi" w:hAnsiTheme="majorHAnsi" w:cs="Arial"/>
          <w:color w:val="000000"/>
          <w:sz w:val="20"/>
          <w:szCs w:val="20"/>
        </w:rPr>
      </w:pPr>
    </w:p>
    <w:p w14:paraId="0BC68016" w14:textId="53FB9886" w:rsidR="00421174" w:rsidRPr="00421174" w:rsidRDefault="00421174" w:rsidP="00421174">
      <w:pPr>
        <w:pStyle w:val="ListParagraph"/>
        <w:numPr>
          <w:ilvl w:val="1"/>
          <w:numId w:val="35"/>
        </w:numPr>
        <w:spacing w:after="0" w:line="240" w:lineRule="auto"/>
        <w:ind w:left="567" w:hanging="567"/>
        <w:rPr>
          <w:rFonts w:asciiTheme="majorHAnsi" w:hAnsiTheme="majorHAnsi" w:cs="Arial"/>
          <w:color w:val="000000"/>
          <w:sz w:val="20"/>
          <w:szCs w:val="20"/>
        </w:rPr>
      </w:pPr>
      <w:r w:rsidRPr="00421174">
        <w:rPr>
          <w:rFonts w:asciiTheme="majorHAnsi" w:hAnsiTheme="majorHAnsi" w:cs="Arial"/>
          <w:b/>
          <w:bCs/>
          <w:sz w:val="20"/>
          <w:szCs w:val="20"/>
        </w:rPr>
        <w:t>Časť č. 2: Rozšírenie informačného systému registratúry (eOffice ERM)</w:t>
      </w:r>
      <w:r>
        <w:rPr>
          <w:rFonts w:asciiTheme="majorHAnsi" w:hAnsiTheme="majorHAnsi" w:cs="Arial"/>
          <w:b/>
          <w:bCs/>
          <w:sz w:val="20"/>
          <w:szCs w:val="20"/>
        </w:rPr>
        <w:t>:</w:t>
      </w:r>
    </w:p>
    <w:p w14:paraId="0DA89639" w14:textId="77777777" w:rsidR="00421174" w:rsidRPr="00FF3118" w:rsidRDefault="00421174" w:rsidP="00421174">
      <w:pPr>
        <w:pStyle w:val="ListParagraph"/>
        <w:numPr>
          <w:ilvl w:val="2"/>
          <w:numId w:val="35"/>
        </w:numPr>
        <w:tabs>
          <w:tab w:val="left" w:pos="567"/>
        </w:tabs>
        <w:spacing w:after="0" w:line="240" w:lineRule="auto"/>
        <w:ind w:left="1418" w:hanging="851"/>
        <w:jc w:val="both"/>
        <w:rPr>
          <w:rFonts w:asciiTheme="majorHAnsi" w:hAnsiTheme="majorHAnsi" w:cs="Arial"/>
          <w:color w:val="000000"/>
          <w:sz w:val="20"/>
          <w:szCs w:val="20"/>
        </w:rPr>
      </w:pPr>
      <w:r w:rsidRPr="00FF3118">
        <w:rPr>
          <w:rFonts w:asciiTheme="majorHAnsi" w:hAnsiTheme="majorHAnsi" w:cs="Arial"/>
          <w:bCs/>
          <w:sz w:val="20"/>
          <w:szCs w:val="20"/>
        </w:rPr>
        <w:t>Kritériá na vyhodnotenie ponúk:</w:t>
      </w:r>
    </w:p>
    <w:p w14:paraId="1797CB3F" w14:textId="7E2A7DD9" w:rsidR="00421174" w:rsidRPr="00E10115" w:rsidRDefault="00421174" w:rsidP="6B09259B">
      <w:pPr>
        <w:shd w:val="clear" w:color="auto" w:fill="FFFFFF" w:themeFill="background1"/>
        <w:ind w:left="1418"/>
        <w:jc w:val="both"/>
        <w:rPr>
          <w:rFonts w:asciiTheme="majorHAnsi" w:hAnsiTheme="majorHAnsi" w:cs="Arial"/>
          <w:noProof w:val="0"/>
          <w:sz w:val="20"/>
          <w:szCs w:val="20"/>
          <w:lang w:eastAsia="en-US"/>
        </w:rPr>
      </w:pPr>
      <w:r w:rsidRPr="6B09259B">
        <w:rPr>
          <w:rFonts w:asciiTheme="majorHAnsi" w:hAnsiTheme="majorHAnsi" w:cs="Arial"/>
          <w:b/>
          <w:bCs/>
          <w:noProof w:val="0"/>
          <w:sz w:val="20"/>
          <w:szCs w:val="20"/>
          <w:lang w:eastAsia="en-US"/>
        </w:rPr>
        <w:t>Kritérium č. 1 (BK1):</w:t>
      </w:r>
      <w:r w:rsidRPr="6B09259B">
        <w:rPr>
          <w:rFonts w:asciiTheme="majorHAnsi" w:hAnsiTheme="majorHAnsi" w:cs="Arial"/>
          <w:noProof w:val="0"/>
          <w:sz w:val="20"/>
          <w:szCs w:val="20"/>
          <w:lang w:eastAsia="en-US"/>
        </w:rPr>
        <w:t xml:space="preserve"> Celková cena </w:t>
      </w:r>
      <w:r w:rsidR="6F280FEF" w:rsidRPr="6B09259B">
        <w:rPr>
          <w:rFonts w:asciiTheme="majorHAnsi" w:hAnsiTheme="majorHAnsi" w:cs="Arial"/>
          <w:noProof w:val="0"/>
          <w:sz w:val="20"/>
          <w:szCs w:val="20"/>
          <w:lang w:eastAsia="en-US"/>
        </w:rPr>
        <w:t xml:space="preserve">za časť č. 2 </w:t>
      </w:r>
      <w:r w:rsidRPr="6B09259B">
        <w:rPr>
          <w:rFonts w:asciiTheme="majorHAnsi" w:hAnsiTheme="majorHAnsi" w:cs="Arial"/>
          <w:noProof w:val="0"/>
          <w:sz w:val="20"/>
          <w:szCs w:val="20"/>
          <w:lang w:eastAsia="en-US"/>
        </w:rPr>
        <w:t>predmetu zákazky v eurách bez DPH .........................</w:t>
      </w:r>
      <w:r w:rsidR="00ED73B9">
        <w:rPr>
          <w:rFonts w:asciiTheme="majorHAnsi" w:hAnsiTheme="majorHAnsi" w:cs="Arial"/>
          <w:noProof w:val="0"/>
          <w:sz w:val="20"/>
          <w:szCs w:val="20"/>
          <w:lang w:eastAsia="en-US"/>
        </w:rPr>
        <w:t>.......................................................................................................................................................</w:t>
      </w:r>
      <w:r w:rsidRPr="6B09259B">
        <w:rPr>
          <w:rFonts w:asciiTheme="majorHAnsi" w:hAnsiTheme="majorHAnsi" w:cs="Arial"/>
          <w:noProof w:val="0"/>
          <w:sz w:val="20"/>
          <w:szCs w:val="20"/>
          <w:lang w:eastAsia="en-US"/>
        </w:rPr>
        <w:t xml:space="preserve">... </w:t>
      </w:r>
      <w:r w:rsidR="4B078A91" w:rsidRPr="6B09259B">
        <w:rPr>
          <w:rFonts w:asciiTheme="majorHAnsi" w:hAnsiTheme="majorHAnsi" w:cs="Arial"/>
          <w:noProof w:val="0"/>
          <w:sz w:val="20"/>
          <w:szCs w:val="20"/>
          <w:lang w:eastAsia="en-US"/>
        </w:rPr>
        <w:t>70</w:t>
      </w:r>
      <w:r w:rsidRPr="6B09259B">
        <w:rPr>
          <w:rFonts w:asciiTheme="majorHAnsi" w:hAnsiTheme="majorHAnsi" w:cs="Arial"/>
          <w:noProof w:val="0"/>
          <w:sz w:val="20"/>
          <w:szCs w:val="20"/>
          <w:lang w:eastAsia="en-US"/>
        </w:rPr>
        <w:t xml:space="preserve"> bodov.</w:t>
      </w:r>
    </w:p>
    <w:p w14:paraId="355CEEC1" w14:textId="2A87C3F3" w:rsidR="00421174" w:rsidRPr="00E10115" w:rsidRDefault="00421174" w:rsidP="6B09259B">
      <w:pPr>
        <w:tabs>
          <w:tab w:val="left" w:pos="567"/>
        </w:tabs>
        <w:ind w:left="1418"/>
        <w:jc w:val="both"/>
        <w:rPr>
          <w:rFonts w:asciiTheme="majorHAnsi" w:hAnsiTheme="majorHAnsi" w:cs="Arial"/>
          <w:noProof w:val="0"/>
          <w:sz w:val="20"/>
          <w:szCs w:val="20"/>
          <w:lang w:eastAsia="en-US"/>
        </w:rPr>
      </w:pPr>
      <w:r w:rsidRPr="6B09259B">
        <w:rPr>
          <w:rFonts w:asciiTheme="majorHAnsi" w:hAnsiTheme="majorHAnsi" w:cs="Arial"/>
          <w:b/>
          <w:bCs/>
          <w:noProof w:val="0"/>
          <w:sz w:val="20"/>
          <w:szCs w:val="20"/>
          <w:lang w:eastAsia="en-US"/>
        </w:rPr>
        <w:t>Kritérium č. 2 (BK2):</w:t>
      </w:r>
      <w:r w:rsidRPr="6B09259B">
        <w:rPr>
          <w:rFonts w:asciiTheme="majorHAnsi" w:hAnsiTheme="majorHAnsi" w:cs="Arial"/>
          <w:noProof w:val="0"/>
          <w:sz w:val="20"/>
          <w:szCs w:val="20"/>
          <w:lang w:eastAsia="en-US"/>
        </w:rPr>
        <w:t xml:space="preserve"> Osobné praktické skúsenosti kľúčových expertov č. 1 až č. </w:t>
      </w:r>
      <w:r w:rsidR="008154CD" w:rsidRPr="6B09259B">
        <w:rPr>
          <w:rFonts w:asciiTheme="majorHAnsi" w:hAnsiTheme="majorHAnsi" w:cs="Arial"/>
          <w:noProof w:val="0"/>
          <w:sz w:val="20"/>
          <w:szCs w:val="20"/>
          <w:lang w:eastAsia="en-US"/>
        </w:rPr>
        <w:t>5</w:t>
      </w:r>
      <w:r w:rsidRPr="6B09259B">
        <w:rPr>
          <w:rFonts w:asciiTheme="majorHAnsi" w:hAnsiTheme="majorHAnsi" w:cs="Arial"/>
          <w:noProof w:val="0"/>
          <w:sz w:val="20"/>
          <w:szCs w:val="20"/>
          <w:lang w:eastAsia="en-US"/>
        </w:rPr>
        <w:t xml:space="preserve"> s ďalšími projektami v zmysle bodu 35.</w:t>
      </w:r>
      <w:r w:rsidR="0098696D" w:rsidRPr="6B09259B">
        <w:rPr>
          <w:rFonts w:asciiTheme="majorHAnsi" w:hAnsiTheme="majorHAnsi" w:cs="Arial"/>
          <w:noProof w:val="0"/>
          <w:sz w:val="20"/>
          <w:szCs w:val="20"/>
          <w:lang w:eastAsia="en-US"/>
        </w:rPr>
        <w:t>2</w:t>
      </w:r>
      <w:r w:rsidRPr="6B09259B">
        <w:rPr>
          <w:rFonts w:asciiTheme="majorHAnsi" w:hAnsiTheme="majorHAnsi" w:cs="Arial"/>
          <w:noProof w:val="0"/>
          <w:sz w:val="20"/>
          <w:szCs w:val="20"/>
          <w:lang w:eastAsia="en-US"/>
        </w:rPr>
        <w:t>.</w:t>
      </w:r>
      <w:r w:rsidR="0098696D" w:rsidRPr="6B09259B">
        <w:rPr>
          <w:rFonts w:asciiTheme="majorHAnsi" w:hAnsiTheme="majorHAnsi" w:cs="Arial"/>
          <w:noProof w:val="0"/>
          <w:sz w:val="20"/>
          <w:szCs w:val="20"/>
          <w:lang w:eastAsia="en-US"/>
        </w:rPr>
        <w:t>2</w:t>
      </w:r>
      <w:r w:rsidRPr="6B09259B">
        <w:rPr>
          <w:rFonts w:asciiTheme="majorHAnsi" w:hAnsiTheme="majorHAnsi" w:cs="Arial"/>
          <w:noProof w:val="0"/>
          <w:sz w:val="20"/>
          <w:szCs w:val="20"/>
          <w:lang w:eastAsia="en-US"/>
        </w:rPr>
        <w:t xml:space="preserve">.4 podľa pozície za predchádzajúcich 5 rokov od vyhlásenia verejného obstarávania ................................................................................................................................. </w:t>
      </w:r>
      <w:r w:rsidR="375D6BE1" w:rsidRPr="6B09259B">
        <w:rPr>
          <w:rFonts w:asciiTheme="majorHAnsi" w:hAnsiTheme="majorHAnsi" w:cs="Arial"/>
          <w:noProof w:val="0"/>
          <w:sz w:val="20"/>
          <w:szCs w:val="20"/>
          <w:lang w:eastAsia="en-US"/>
        </w:rPr>
        <w:t>30</w:t>
      </w:r>
      <w:r w:rsidRPr="6B09259B">
        <w:rPr>
          <w:rFonts w:asciiTheme="majorHAnsi" w:hAnsiTheme="majorHAnsi" w:cs="Arial"/>
          <w:noProof w:val="0"/>
          <w:color w:val="FF0000"/>
          <w:sz w:val="20"/>
          <w:szCs w:val="20"/>
          <w:lang w:eastAsia="en-US"/>
        </w:rPr>
        <w:t xml:space="preserve"> </w:t>
      </w:r>
      <w:r w:rsidRPr="6B09259B">
        <w:rPr>
          <w:rFonts w:asciiTheme="majorHAnsi" w:hAnsiTheme="majorHAnsi" w:cs="Arial"/>
          <w:noProof w:val="0"/>
          <w:sz w:val="20"/>
          <w:szCs w:val="20"/>
          <w:lang w:eastAsia="en-US"/>
        </w:rPr>
        <w:t>bodov.</w:t>
      </w:r>
    </w:p>
    <w:p w14:paraId="494024CD" w14:textId="4038A4A4" w:rsidR="0042117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FF3118">
        <w:rPr>
          <w:rFonts w:asciiTheme="majorHAnsi" w:hAnsiTheme="majorHAnsi" w:cs="Arial"/>
          <w:bCs/>
          <w:sz w:val="20"/>
          <w:szCs w:val="20"/>
        </w:rPr>
        <w:lastRenderedPageBreak/>
        <w:t>Uchádzač uvedie svoj návrh na plnenie kritéri</w:t>
      </w:r>
      <w:r w:rsidR="00B55D18">
        <w:rPr>
          <w:rFonts w:asciiTheme="majorHAnsi" w:hAnsiTheme="majorHAnsi" w:cs="Arial"/>
          <w:bCs/>
          <w:sz w:val="20"/>
          <w:szCs w:val="20"/>
        </w:rPr>
        <w:t>í</w:t>
      </w:r>
      <w:r w:rsidRPr="00FF3118">
        <w:rPr>
          <w:rFonts w:asciiTheme="majorHAnsi" w:hAnsiTheme="majorHAnsi" w:cs="Arial"/>
          <w:bCs/>
          <w:sz w:val="20"/>
          <w:szCs w:val="20"/>
        </w:rPr>
        <w:t xml:space="preserve"> č. 1 a č. 2 na vyhodnotenie ponúk podľa vzoru uvedeného v prílohe č. </w:t>
      </w:r>
      <w:r w:rsidR="00D34E2E">
        <w:rPr>
          <w:rFonts w:asciiTheme="majorHAnsi" w:hAnsiTheme="majorHAnsi" w:cs="Arial"/>
          <w:bCs/>
          <w:sz w:val="20"/>
          <w:szCs w:val="20"/>
        </w:rPr>
        <w:t>2</w:t>
      </w:r>
      <w:r w:rsidRPr="00FF3118">
        <w:rPr>
          <w:rFonts w:asciiTheme="majorHAnsi" w:hAnsiTheme="majorHAnsi" w:cs="Arial"/>
          <w:bCs/>
          <w:sz w:val="20"/>
          <w:szCs w:val="20"/>
        </w:rPr>
        <w:t xml:space="preserve"> tejto časti </w:t>
      </w:r>
      <w:r w:rsidRPr="00FF3118">
        <w:rPr>
          <w:rFonts w:asciiTheme="majorHAnsi" w:hAnsiTheme="majorHAnsi" w:cs="Arial"/>
          <w:sz w:val="20"/>
          <w:szCs w:val="20"/>
        </w:rPr>
        <w:t xml:space="preserve">A.3 </w:t>
      </w:r>
      <w:r w:rsidRPr="00FF3118">
        <w:rPr>
          <w:rFonts w:asciiTheme="majorHAnsi" w:hAnsiTheme="majorHAnsi" w:cs="Arial"/>
          <w:bCs/>
          <w:i/>
          <w:sz w:val="20"/>
          <w:szCs w:val="20"/>
        </w:rPr>
        <w:t>KRITÉRIÁ NA VYHODNOTENIE PONÚK A PRAVIDLÁ ICH UPLATNENIA</w:t>
      </w:r>
      <w:r w:rsidRPr="00FF3118">
        <w:rPr>
          <w:rFonts w:asciiTheme="majorHAnsi" w:hAnsiTheme="majorHAnsi" w:cs="Arial"/>
          <w:bCs/>
          <w:sz w:val="20"/>
          <w:szCs w:val="20"/>
        </w:rPr>
        <w:t xml:space="preserve"> týchto súťažných podkladov.</w:t>
      </w:r>
    </w:p>
    <w:p w14:paraId="7659C3E4" w14:textId="1D191E9A" w:rsidR="00594A16" w:rsidRPr="00594A16" w:rsidRDefault="00594A16" w:rsidP="00594A16">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594A16">
        <w:rPr>
          <w:rFonts w:asciiTheme="majorHAnsi" w:hAnsiTheme="majorHAnsi" w:cs="Arial"/>
          <w:bCs/>
          <w:sz w:val="20"/>
          <w:szCs w:val="20"/>
        </w:rPr>
        <w:t>Ak uchádzač nebude dodávať niektoré z položiek uvedené v tabuľkách č. 2 prílohy č. </w:t>
      </w:r>
      <w:r>
        <w:rPr>
          <w:rFonts w:asciiTheme="majorHAnsi" w:hAnsiTheme="majorHAnsi" w:cs="Arial"/>
          <w:bCs/>
          <w:sz w:val="20"/>
          <w:szCs w:val="20"/>
        </w:rPr>
        <w:t>2</w:t>
      </w:r>
      <w:r w:rsidRPr="00594A16">
        <w:rPr>
          <w:rFonts w:asciiTheme="majorHAnsi" w:hAnsiTheme="majorHAnsi" w:cs="Arial"/>
          <w:bCs/>
          <w:sz w:val="20"/>
          <w:szCs w:val="20"/>
        </w:rPr>
        <w:t xml:space="preserve"> k časti A.3 KRITÉRIÁ NA VYHODNOTENIE PONÚK A PRAVIDLÁ ICH UPLATNENIA týchto súťažných podkladov uvedie na miesto ceny v eurách bez DPH „---„.</w:t>
      </w:r>
      <w:r>
        <w:t xml:space="preserve"> </w:t>
      </w:r>
    </w:p>
    <w:p w14:paraId="3CD09946" w14:textId="77777777" w:rsidR="0042117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FF3118">
        <w:rPr>
          <w:rFonts w:asciiTheme="majorHAnsi" w:hAnsiTheme="majorHAnsi" w:cs="Arial"/>
          <w:bCs/>
          <w:sz w:val="20"/>
          <w:szCs w:val="20"/>
        </w:rPr>
        <w:t>Poradie uchádzačov sa určí porovnaním dosiahnutého bodového hodnotenia jednotlivých ponúk uchádzačov.</w:t>
      </w:r>
    </w:p>
    <w:p w14:paraId="2994F33D" w14:textId="0CFB1E43" w:rsidR="00421174" w:rsidRDefault="00421174" w:rsidP="6B09259B">
      <w:pPr>
        <w:pStyle w:val="ListParagraph"/>
        <w:numPr>
          <w:ilvl w:val="2"/>
          <w:numId w:val="35"/>
        </w:numPr>
        <w:shd w:val="clear" w:color="auto" w:fill="FFFFFF" w:themeFill="background1"/>
        <w:spacing w:after="0" w:line="240" w:lineRule="auto"/>
        <w:ind w:left="1418" w:hanging="851"/>
        <w:jc w:val="both"/>
        <w:rPr>
          <w:rFonts w:asciiTheme="majorHAnsi" w:hAnsiTheme="majorHAnsi" w:cs="Arial"/>
          <w:sz w:val="20"/>
          <w:szCs w:val="20"/>
        </w:rPr>
      </w:pPr>
      <w:r w:rsidRPr="6B09259B">
        <w:rPr>
          <w:rFonts w:asciiTheme="majorHAnsi" w:hAnsiTheme="majorHAnsi" w:cs="Arial"/>
          <w:sz w:val="20"/>
          <w:szCs w:val="20"/>
        </w:rPr>
        <w:t>Na prvom mieste sa umiestni uchádzač, ktorého ponuka po súčte bodov pridelených jednotlivým kritériám (t. j. kritériám č. 1 a č. 2</w:t>
      </w:r>
      <w:r w:rsidR="176566F9" w:rsidRPr="6B09259B">
        <w:rPr>
          <w:rFonts w:asciiTheme="majorHAnsi" w:hAnsiTheme="majorHAnsi" w:cs="Arial"/>
          <w:sz w:val="20"/>
          <w:szCs w:val="20"/>
        </w:rPr>
        <w:t>, BK = BK1 + BK2</w:t>
      </w:r>
      <w:r w:rsidRPr="6B09259B">
        <w:rPr>
          <w:rFonts w:asciiTheme="majorHAnsi" w:hAnsiTheme="majorHAnsi" w:cs="Arial"/>
          <w:sz w:val="20"/>
          <w:szCs w:val="20"/>
        </w:rPr>
        <w:t>) dosiahne najvyššie bodové hodnotenie. Poradie ostatných uchádzačov sa stanoví vzostupne podľa počtu pridelených bodov.</w:t>
      </w:r>
    </w:p>
    <w:p w14:paraId="524438B6" w14:textId="0070432A" w:rsidR="0042117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FF3118">
        <w:rPr>
          <w:rFonts w:asciiTheme="majorHAnsi" w:hAnsiTheme="majorHAnsi" w:cs="Arial"/>
          <w:bCs/>
          <w:sz w:val="20"/>
          <w:szCs w:val="20"/>
        </w:rPr>
        <w:t>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č. 1</w:t>
      </w:r>
      <w:r>
        <w:rPr>
          <w:rFonts w:asciiTheme="majorHAnsi" w:hAnsiTheme="majorHAnsi" w:cs="Arial"/>
          <w:bCs/>
          <w:sz w:val="20"/>
          <w:szCs w:val="20"/>
        </w:rPr>
        <w:t xml:space="preserve">: </w:t>
      </w:r>
      <w:r w:rsidRPr="00E10115">
        <w:rPr>
          <w:rFonts w:asciiTheme="majorHAnsi" w:hAnsiTheme="majorHAnsi" w:cs="Arial"/>
          <w:bCs/>
          <w:sz w:val="20"/>
          <w:szCs w:val="20"/>
        </w:rPr>
        <w:t xml:space="preserve">Celková cena </w:t>
      </w:r>
      <w:r w:rsidR="009E5FAE">
        <w:rPr>
          <w:rFonts w:asciiTheme="majorHAnsi" w:hAnsiTheme="majorHAnsi" w:cs="Arial"/>
          <w:bCs/>
          <w:sz w:val="20"/>
          <w:szCs w:val="20"/>
        </w:rPr>
        <w:t xml:space="preserve">za časť č. 2 </w:t>
      </w:r>
      <w:r w:rsidRPr="00E10115">
        <w:rPr>
          <w:rFonts w:asciiTheme="majorHAnsi" w:hAnsiTheme="majorHAnsi" w:cs="Arial"/>
          <w:bCs/>
          <w:sz w:val="20"/>
          <w:szCs w:val="20"/>
        </w:rPr>
        <w:t>predmetu zákazky v eurách bez DPH</w:t>
      </w:r>
      <w:r w:rsidRPr="00FF3118">
        <w:rPr>
          <w:rFonts w:asciiTheme="majorHAnsi" w:hAnsiTheme="majorHAnsi" w:cs="Arial"/>
          <w:bCs/>
          <w:sz w:val="20"/>
          <w:szCs w:val="20"/>
        </w:rPr>
        <w:t>.</w:t>
      </w:r>
    </w:p>
    <w:p w14:paraId="1E4077E2" w14:textId="77777777" w:rsidR="00421174" w:rsidRPr="00487137"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487137">
        <w:rPr>
          <w:rFonts w:asciiTheme="majorHAnsi" w:hAnsiTheme="majorHAnsi" w:cs="Arial"/>
          <w:bCs/>
          <w:sz w:val="20"/>
          <w:szCs w:val="20"/>
        </w:rPr>
        <w:t>Nevybratie</w:t>
      </w:r>
      <w:r w:rsidRPr="00487137">
        <w:rPr>
          <w:rFonts w:asciiTheme="majorHAnsi" w:hAnsiTheme="majorHAnsi" w:cs="Arial"/>
          <w:sz w:val="20"/>
          <w:szCs w:val="20"/>
        </w:rPr>
        <w:t xml:space="preserve"> uchádzača verejným obstarávateľom nevytvára nárok na uplatnenie náhrady škody zo strany uchádzača.</w:t>
      </w:r>
    </w:p>
    <w:p w14:paraId="2A43E3CF" w14:textId="7129F0ED" w:rsidR="00421174" w:rsidRPr="001129D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487137">
        <w:rPr>
          <w:rFonts w:asciiTheme="majorHAnsi" w:hAnsiTheme="majorHAnsi" w:cs="Arial"/>
          <w:bCs/>
          <w:sz w:val="20"/>
          <w:szCs w:val="20"/>
        </w:rPr>
        <w:t>Verejný</w:t>
      </w:r>
      <w:r w:rsidRPr="00487137">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verejného obstarávateľa na časť č. </w:t>
      </w:r>
      <w:r w:rsidR="00D85BF2">
        <w:rPr>
          <w:rFonts w:asciiTheme="majorHAnsi" w:hAnsiTheme="majorHAnsi" w:cs="ArialMT"/>
          <w:sz w:val="20"/>
          <w:szCs w:val="20"/>
        </w:rPr>
        <w:t>2</w:t>
      </w:r>
      <w:r w:rsidRPr="00487137">
        <w:rPr>
          <w:rFonts w:asciiTheme="majorHAnsi" w:hAnsiTheme="majorHAnsi" w:cs="ArialMT"/>
          <w:sz w:val="20"/>
          <w:szCs w:val="20"/>
        </w:rPr>
        <w:t xml:space="preserve"> predmet zákazky</w:t>
      </w:r>
      <w:r w:rsidRPr="00487137">
        <w:rPr>
          <w:rFonts w:asciiTheme="majorHAnsi" w:hAnsiTheme="majorHAnsi" w:cs="Arial"/>
          <w:sz w:val="20"/>
          <w:szCs w:val="20"/>
        </w:rPr>
        <w:t>.</w:t>
      </w:r>
    </w:p>
    <w:p w14:paraId="0987335A" w14:textId="77777777" w:rsidR="00421174" w:rsidRPr="001129D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1129D4">
        <w:rPr>
          <w:rFonts w:asciiTheme="majorHAnsi" w:hAnsiTheme="majorHAnsi" w:cs="Arial"/>
          <w:bCs/>
          <w:sz w:val="20"/>
          <w:szCs w:val="20"/>
        </w:rPr>
        <w:t>Pravidlá na uplatnenie kritérií:</w:t>
      </w:r>
    </w:p>
    <w:p w14:paraId="22C9AB2F" w14:textId="534649FA"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bCs/>
          <w:sz w:val="20"/>
          <w:szCs w:val="20"/>
        </w:rPr>
      </w:pPr>
      <w:r>
        <w:rPr>
          <w:rFonts w:asciiTheme="majorHAnsi" w:hAnsiTheme="majorHAnsi" w:cs="Arial"/>
          <w:b/>
          <w:sz w:val="20"/>
          <w:szCs w:val="20"/>
        </w:rPr>
        <w:tab/>
      </w:r>
      <w:r>
        <w:rPr>
          <w:rFonts w:asciiTheme="majorHAnsi" w:hAnsiTheme="majorHAnsi" w:cs="Arial"/>
          <w:b/>
          <w:sz w:val="20"/>
          <w:szCs w:val="20"/>
        </w:rPr>
        <w:tab/>
      </w:r>
      <w:r w:rsidRPr="00E10115">
        <w:rPr>
          <w:rFonts w:asciiTheme="majorHAnsi" w:hAnsiTheme="majorHAnsi" w:cs="Arial"/>
          <w:b/>
          <w:sz w:val="20"/>
          <w:szCs w:val="20"/>
        </w:rPr>
        <w:t>Kritérium č. 1:</w:t>
      </w:r>
      <w:r w:rsidRPr="00E10115">
        <w:rPr>
          <w:rFonts w:asciiTheme="majorHAnsi" w:hAnsiTheme="majorHAnsi" w:cs="Arial"/>
          <w:bCs/>
          <w:sz w:val="20"/>
          <w:szCs w:val="20"/>
        </w:rPr>
        <w:t xml:space="preserve"> Celková cena </w:t>
      </w:r>
      <w:r w:rsidR="705BB7B4" w:rsidRPr="001AB2E7">
        <w:rPr>
          <w:rFonts w:asciiTheme="majorHAnsi" w:hAnsiTheme="majorHAnsi" w:cs="Arial"/>
          <w:sz w:val="20"/>
          <w:szCs w:val="20"/>
        </w:rPr>
        <w:t xml:space="preserve">za časť č. 2 </w:t>
      </w:r>
      <w:r w:rsidR="72BAF8D4" w:rsidRPr="001AB2E7">
        <w:rPr>
          <w:rFonts w:asciiTheme="majorHAnsi" w:hAnsiTheme="majorHAnsi" w:cs="Arial"/>
          <w:sz w:val="20"/>
          <w:szCs w:val="20"/>
        </w:rPr>
        <w:t>predmetu</w:t>
      </w:r>
      <w:r w:rsidRPr="00E10115">
        <w:rPr>
          <w:rFonts w:asciiTheme="majorHAnsi" w:hAnsiTheme="majorHAnsi" w:cs="Arial"/>
          <w:bCs/>
          <w:sz w:val="20"/>
          <w:szCs w:val="20"/>
        </w:rPr>
        <w:t xml:space="preserve"> zákazky v eurách bez DPH. </w:t>
      </w:r>
    </w:p>
    <w:p w14:paraId="2DB8F95A" w14:textId="77777777"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bCs/>
          <w:noProof w:val="0"/>
          <w:sz w:val="20"/>
          <w:szCs w:val="20"/>
        </w:rPr>
      </w:pPr>
      <w:r>
        <w:rPr>
          <w:rFonts w:asciiTheme="majorHAnsi" w:hAnsiTheme="majorHAnsi" w:cs="Arial"/>
          <w:bCs/>
          <w:noProof w:val="0"/>
          <w:sz w:val="20"/>
          <w:szCs w:val="20"/>
        </w:rPr>
        <w:tab/>
      </w:r>
      <w:r>
        <w:rPr>
          <w:rFonts w:asciiTheme="majorHAnsi" w:hAnsiTheme="majorHAnsi" w:cs="Arial"/>
          <w:bCs/>
          <w:noProof w:val="0"/>
          <w:sz w:val="20"/>
          <w:szCs w:val="20"/>
        </w:rPr>
        <w:tab/>
      </w:r>
      <w:r w:rsidRPr="00E10115">
        <w:rPr>
          <w:rFonts w:asciiTheme="majorHAnsi" w:hAnsiTheme="majorHAnsi" w:cs="Arial"/>
          <w:bCs/>
          <w:noProof w:val="0"/>
          <w:sz w:val="20"/>
          <w:szCs w:val="20"/>
        </w:rPr>
        <w:t>Spôsob prideľovania bodov pri vyhodnocovaní ponúk:</w:t>
      </w:r>
    </w:p>
    <w:p w14:paraId="2C42ABEB" w14:textId="60B139DF" w:rsidR="00421174" w:rsidRPr="00E10115" w:rsidRDefault="00421174" w:rsidP="6B09259B">
      <w:pPr>
        <w:tabs>
          <w:tab w:val="left" w:pos="708"/>
          <w:tab w:val="left" w:pos="1416"/>
          <w:tab w:val="left" w:pos="1560"/>
          <w:tab w:val="left" w:pos="3540"/>
          <w:tab w:val="left" w:pos="4248"/>
          <w:tab w:val="left" w:pos="4956"/>
          <w:tab w:val="left" w:pos="5664"/>
          <w:tab w:val="left" w:pos="6372"/>
          <w:tab w:val="left" w:pos="7080"/>
          <w:tab w:val="left" w:pos="7464"/>
        </w:tabs>
        <w:ind w:left="1418" w:hanging="851"/>
        <w:jc w:val="both"/>
        <w:rPr>
          <w:rFonts w:asciiTheme="majorHAnsi" w:hAnsiTheme="majorHAnsi" w:cs="Arial"/>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ab/>
      </w:r>
      <w:r w:rsidRPr="6B09259B">
        <w:rPr>
          <w:rFonts w:asciiTheme="majorHAnsi" w:hAnsiTheme="majorHAnsi" w:cs="Arial"/>
          <w:noProof w:val="0"/>
          <w:sz w:val="20"/>
          <w:szCs w:val="20"/>
        </w:rPr>
        <w:t xml:space="preserve">Maximálny počet </w:t>
      </w:r>
      <w:r w:rsidR="009E5FAE">
        <w:rPr>
          <w:rFonts w:asciiTheme="majorHAnsi" w:hAnsiTheme="majorHAnsi" w:cs="Arial"/>
          <w:noProof w:val="0"/>
          <w:sz w:val="20"/>
          <w:szCs w:val="20"/>
        </w:rPr>
        <w:t>70</w:t>
      </w:r>
      <w:r w:rsidR="009E5FAE" w:rsidRPr="6B09259B">
        <w:rPr>
          <w:rFonts w:asciiTheme="majorHAnsi" w:hAnsiTheme="majorHAnsi" w:cs="Arial"/>
          <w:noProof w:val="0"/>
          <w:sz w:val="20"/>
          <w:szCs w:val="20"/>
        </w:rPr>
        <w:t xml:space="preserve"> </w:t>
      </w:r>
      <w:r w:rsidRPr="6B09259B">
        <w:rPr>
          <w:rFonts w:asciiTheme="majorHAnsi" w:hAnsiTheme="majorHAnsi" w:cs="Arial"/>
          <w:noProof w:val="0"/>
          <w:sz w:val="20"/>
          <w:szCs w:val="20"/>
        </w:rPr>
        <w:t xml:space="preserve">bodov pri kritériu č. 1 sa pridelí ponuke uchádzača s najnižšou navrhovanou </w:t>
      </w:r>
      <w:r w:rsidR="490D54D9" w:rsidRPr="6B09259B">
        <w:rPr>
          <w:rFonts w:asciiTheme="majorHAnsi" w:hAnsiTheme="majorHAnsi" w:cs="Arial"/>
          <w:noProof w:val="0"/>
          <w:sz w:val="20"/>
          <w:szCs w:val="20"/>
        </w:rPr>
        <w:t xml:space="preserve">celkovou </w:t>
      </w:r>
      <w:r w:rsidRPr="6B09259B">
        <w:rPr>
          <w:rFonts w:asciiTheme="majorHAnsi" w:hAnsiTheme="majorHAnsi" w:cs="Arial"/>
          <w:noProof w:val="0"/>
          <w:sz w:val="20"/>
          <w:szCs w:val="20"/>
        </w:rPr>
        <w:t xml:space="preserve">cenou  za </w:t>
      </w:r>
      <w:r w:rsidR="5EEC2158" w:rsidRPr="6B09259B">
        <w:rPr>
          <w:rFonts w:asciiTheme="majorHAnsi" w:hAnsiTheme="majorHAnsi" w:cs="Arial"/>
          <w:noProof w:val="0"/>
          <w:sz w:val="20"/>
          <w:szCs w:val="20"/>
        </w:rPr>
        <w:t xml:space="preserve">časť č. 2 </w:t>
      </w:r>
      <w:r w:rsidRPr="6B09259B">
        <w:rPr>
          <w:rFonts w:asciiTheme="majorHAnsi" w:hAnsiTheme="majorHAnsi" w:cs="Arial"/>
          <w:noProof w:val="0"/>
          <w:sz w:val="20"/>
          <w:szCs w:val="20"/>
        </w:rPr>
        <w:t>predmet</w:t>
      </w:r>
      <w:r w:rsidR="0D949E4D" w:rsidRPr="6B09259B">
        <w:rPr>
          <w:rFonts w:asciiTheme="majorHAnsi" w:hAnsiTheme="majorHAnsi" w:cs="Arial"/>
          <w:noProof w:val="0"/>
          <w:sz w:val="20"/>
          <w:szCs w:val="20"/>
        </w:rPr>
        <w:t>u</w:t>
      </w:r>
      <w:r w:rsidRPr="6B09259B">
        <w:rPr>
          <w:rFonts w:asciiTheme="majorHAnsi" w:hAnsiTheme="majorHAnsi" w:cs="Arial"/>
          <w:noProof w:val="0"/>
          <w:sz w:val="20"/>
          <w:szCs w:val="20"/>
        </w:rPr>
        <w:t xml:space="preserve"> zákazky v eurách bez DPH uvedenou v Tabuľke č. </w:t>
      </w:r>
      <w:r w:rsidR="00AE6CFD">
        <w:rPr>
          <w:rFonts w:asciiTheme="majorHAnsi" w:hAnsiTheme="majorHAnsi" w:cs="Arial"/>
          <w:noProof w:val="0"/>
          <w:sz w:val="20"/>
          <w:szCs w:val="20"/>
        </w:rPr>
        <w:t>4</w:t>
      </w:r>
      <w:r w:rsidRPr="6B09259B">
        <w:rPr>
          <w:rFonts w:asciiTheme="majorHAnsi" w:hAnsiTheme="majorHAnsi" w:cs="Arial"/>
          <w:noProof w:val="0"/>
          <w:sz w:val="20"/>
          <w:szCs w:val="20"/>
        </w:rPr>
        <w:t xml:space="preserve"> Prílohy č. </w:t>
      </w:r>
      <w:r w:rsidR="00D34E2E" w:rsidRPr="6B09259B">
        <w:rPr>
          <w:rFonts w:asciiTheme="majorHAnsi" w:hAnsiTheme="majorHAnsi" w:cs="Arial"/>
          <w:noProof w:val="0"/>
          <w:sz w:val="20"/>
          <w:szCs w:val="20"/>
        </w:rPr>
        <w:t>2</w:t>
      </w:r>
      <w:r w:rsidRPr="6B09259B">
        <w:rPr>
          <w:rFonts w:asciiTheme="majorHAnsi" w:hAnsiTheme="majorHAnsi" w:cs="Arial"/>
          <w:noProof w:val="0"/>
          <w:sz w:val="20"/>
          <w:szCs w:val="20"/>
        </w:rPr>
        <w:t xml:space="preserve"> k časti A.3 </w:t>
      </w:r>
      <w:r w:rsidRPr="6B09259B">
        <w:rPr>
          <w:rFonts w:asciiTheme="majorHAnsi" w:hAnsiTheme="majorHAnsi" w:cs="Arial"/>
          <w:i/>
          <w:iCs/>
          <w:noProof w:val="0"/>
          <w:sz w:val="20"/>
          <w:szCs w:val="20"/>
        </w:rPr>
        <w:t>KRITÉRIÁ NA VYHODNOTENIE PONÚK A PRAVIDLÁ ICH UPLATNENIA</w:t>
      </w:r>
      <w:r w:rsidRPr="6B09259B">
        <w:rPr>
          <w:rFonts w:asciiTheme="majorHAnsi" w:hAnsiTheme="majorHAnsi" w:cs="Arial"/>
          <w:noProof w:val="0"/>
          <w:sz w:val="20"/>
          <w:szCs w:val="20"/>
        </w:rPr>
        <w:t xml:space="preserve"> týchto súťažných podkladov a pri ostatných ponukách sa určí nepriamou úmerou. Takto vypočítané hodnoty bodov ostatných ponúk sa zaokrúhlia </w:t>
      </w:r>
      <w:r w:rsidR="10130627" w:rsidRPr="6B09259B">
        <w:rPr>
          <w:rFonts w:asciiTheme="majorHAnsi" w:hAnsiTheme="majorHAnsi" w:cs="Arial"/>
          <w:noProof w:val="0"/>
          <w:sz w:val="20"/>
          <w:szCs w:val="20"/>
        </w:rPr>
        <w:t>podľa matematických pravidiel</w:t>
      </w:r>
      <w:r w:rsidR="00183F16" w:rsidRPr="6B09259B">
        <w:rPr>
          <w:rFonts w:asciiTheme="majorHAnsi" w:hAnsiTheme="majorHAnsi" w:cs="Arial"/>
          <w:noProof w:val="0"/>
          <w:sz w:val="20"/>
          <w:szCs w:val="20"/>
        </w:rPr>
        <w:t xml:space="preserve"> </w:t>
      </w:r>
      <w:r w:rsidRPr="6B09259B">
        <w:rPr>
          <w:rFonts w:asciiTheme="majorHAnsi" w:hAnsiTheme="majorHAnsi" w:cs="Arial"/>
          <w:noProof w:val="0"/>
          <w:sz w:val="20"/>
          <w:szCs w:val="20"/>
        </w:rPr>
        <w:t>na dve desatinné miesta.</w:t>
      </w:r>
    </w:p>
    <w:p w14:paraId="14CA0F05" w14:textId="7D03CD7F" w:rsidR="00421174" w:rsidRPr="00E10115" w:rsidRDefault="00421174"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ab/>
      </w:r>
      <w:r>
        <w:rPr>
          <w:rFonts w:asciiTheme="majorHAnsi" w:hAnsiTheme="majorHAnsi" w:cs="Arial"/>
          <w:bCs/>
          <w:noProof w:val="0"/>
          <w:sz w:val="20"/>
          <w:szCs w:val="20"/>
        </w:rPr>
        <w:tab/>
      </w:r>
      <w:r w:rsidRPr="6B09259B">
        <w:rPr>
          <w:rFonts w:asciiTheme="majorHAnsi" w:hAnsiTheme="majorHAnsi" w:cs="Arial"/>
          <w:b/>
          <w:bCs/>
          <w:noProof w:val="0"/>
          <w:sz w:val="20"/>
          <w:szCs w:val="20"/>
        </w:rPr>
        <w:t>BK1</w:t>
      </w:r>
      <w:r w:rsidR="00183F16" w:rsidRPr="6B09259B">
        <w:rPr>
          <w:rFonts w:asciiTheme="majorHAnsi" w:hAnsiTheme="majorHAnsi" w:cs="Arial"/>
          <w:b/>
          <w:bCs/>
          <w:noProof w:val="0"/>
          <w:sz w:val="20"/>
          <w:szCs w:val="20"/>
          <w:vertAlign w:val="subscript"/>
        </w:rPr>
        <w:t>i</w:t>
      </w:r>
      <w:r w:rsidRPr="6B09259B">
        <w:rPr>
          <w:rFonts w:asciiTheme="majorHAnsi" w:hAnsiTheme="majorHAnsi" w:cs="Arial"/>
          <w:b/>
          <w:bCs/>
          <w:noProof w:val="0"/>
          <w:sz w:val="20"/>
          <w:szCs w:val="20"/>
        </w:rPr>
        <w:t xml:space="preserve"> </w:t>
      </w:r>
      <w:r w:rsidRPr="6B09259B">
        <w:rPr>
          <w:rFonts w:asciiTheme="majorHAnsi" w:hAnsiTheme="majorHAnsi" w:cs="Arial"/>
          <w:noProof w:val="0"/>
          <w:sz w:val="20"/>
          <w:szCs w:val="20"/>
        </w:rPr>
        <w:t>= [(cena</w:t>
      </w:r>
      <w:r w:rsidRPr="6B09259B">
        <w:rPr>
          <w:rFonts w:asciiTheme="majorHAnsi" w:hAnsiTheme="majorHAnsi" w:cs="Arial"/>
          <w:noProof w:val="0"/>
          <w:sz w:val="20"/>
          <w:szCs w:val="20"/>
          <w:vertAlign w:val="subscript"/>
        </w:rPr>
        <w:t>min</w:t>
      </w:r>
      <w:r w:rsidRPr="6B09259B">
        <w:rPr>
          <w:rFonts w:asciiTheme="majorHAnsi" w:hAnsiTheme="majorHAnsi" w:cs="Arial"/>
          <w:noProof w:val="0"/>
          <w:sz w:val="20"/>
          <w:szCs w:val="20"/>
        </w:rPr>
        <w:t xml:space="preserve"> / cena</w:t>
      </w:r>
      <w:r w:rsidRPr="6B09259B">
        <w:rPr>
          <w:rFonts w:asciiTheme="majorHAnsi" w:hAnsiTheme="majorHAnsi" w:cs="Arial"/>
          <w:noProof w:val="0"/>
          <w:sz w:val="20"/>
          <w:szCs w:val="20"/>
          <w:vertAlign w:val="subscript"/>
        </w:rPr>
        <w:t>návrh i</w:t>
      </w:r>
      <w:r w:rsidRPr="6B09259B">
        <w:rPr>
          <w:rFonts w:asciiTheme="majorHAnsi" w:hAnsiTheme="majorHAnsi" w:cs="Arial"/>
          <w:noProof w:val="0"/>
          <w:sz w:val="20"/>
          <w:szCs w:val="20"/>
        </w:rPr>
        <w:t xml:space="preserve"> ) * </w:t>
      </w:r>
      <w:r w:rsidR="30C0938E" w:rsidRPr="6B09259B">
        <w:rPr>
          <w:rFonts w:asciiTheme="majorHAnsi" w:hAnsiTheme="majorHAnsi" w:cs="Arial"/>
          <w:noProof w:val="0"/>
          <w:sz w:val="20"/>
          <w:szCs w:val="20"/>
        </w:rPr>
        <w:t>70</w:t>
      </w:r>
      <w:r w:rsidRPr="6B09259B">
        <w:rPr>
          <w:rFonts w:asciiTheme="majorHAnsi" w:hAnsiTheme="majorHAnsi" w:cs="Arial"/>
          <w:noProof w:val="0"/>
          <w:sz w:val="20"/>
          <w:szCs w:val="20"/>
        </w:rPr>
        <w:t>] bodov</w:t>
      </w:r>
      <w:r w:rsidR="00183F16" w:rsidRPr="6B09259B">
        <w:rPr>
          <w:rFonts w:asciiTheme="majorHAnsi" w:hAnsiTheme="majorHAnsi" w:cs="Arial"/>
          <w:noProof w:val="0"/>
          <w:sz w:val="20"/>
          <w:szCs w:val="20"/>
        </w:rPr>
        <w:t>,</w:t>
      </w:r>
    </w:p>
    <w:p w14:paraId="26AEF295" w14:textId="77777777"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noProof w:val="0"/>
          <w:sz w:val="20"/>
          <w:szCs w:val="20"/>
        </w:rPr>
      </w:pPr>
      <w:r>
        <w:rPr>
          <w:rFonts w:asciiTheme="majorHAnsi" w:hAnsiTheme="majorHAnsi" w:cs="Arial"/>
          <w:bCs/>
          <w:noProof w:val="0"/>
          <w:sz w:val="20"/>
          <w:szCs w:val="20"/>
        </w:rPr>
        <w:tab/>
      </w:r>
      <w:r>
        <w:rPr>
          <w:rFonts w:asciiTheme="majorHAnsi" w:hAnsiTheme="majorHAnsi" w:cs="Arial"/>
          <w:bCs/>
          <w:noProof w:val="0"/>
          <w:sz w:val="20"/>
          <w:szCs w:val="20"/>
        </w:rPr>
        <w:tab/>
      </w:r>
      <w:r w:rsidRPr="00E10115">
        <w:rPr>
          <w:rFonts w:asciiTheme="majorHAnsi" w:hAnsiTheme="majorHAnsi" w:cs="Arial"/>
          <w:bCs/>
          <w:noProof w:val="0"/>
          <w:sz w:val="20"/>
          <w:szCs w:val="20"/>
        </w:rPr>
        <w:t>kde</w:t>
      </w:r>
    </w:p>
    <w:p w14:paraId="209D07B6" w14:textId="25F629A7" w:rsidR="00421174" w:rsidRPr="00E10115" w:rsidRDefault="00421174"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ab/>
      </w:r>
      <w:r>
        <w:rPr>
          <w:rFonts w:asciiTheme="majorHAnsi" w:hAnsiTheme="majorHAnsi" w:cs="Arial"/>
          <w:bCs/>
          <w:noProof w:val="0"/>
          <w:sz w:val="20"/>
          <w:szCs w:val="20"/>
        </w:rPr>
        <w:tab/>
      </w:r>
      <w:r w:rsidRPr="6B09259B">
        <w:rPr>
          <w:rFonts w:asciiTheme="majorHAnsi" w:hAnsiTheme="majorHAnsi" w:cs="Arial"/>
          <w:noProof w:val="0"/>
          <w:sz w:val="20"/>
          <w:szCs w:val="20"/>
        </w:rPr>
        <w:t>BK1</w:t>
      </w:r>
      <w:r w:rsidR="00183F16" w:rsidRPr="6B09259B">
        <w:rPr>
          <w:rFonts w:asciiTheme="majorHAnsi" w:hAnsiTheme="majorHAnsi" w:cs="Arial"/>
          <w:noProof w:val="0"/>
          <w:sz w:val="20"/>
          <w:szCs w:val="20"/>
          <w:vertAlign w:val="subscript"/>
        </w:rPr>
        <w:t>i</w:t>
      </w:r>
      <w:r w:rsidRPr="6B09259B">
        <w:rPr>
          <w:rFonts w:asciiTheme="majorHAnsi" w:hAnsiTheme="majorHAnsi" w:cs="Arial"/>
          <w:noProof w:val="0"/>
          <w:sz w:val="20"/>
          <w:szCs w:val="20"/>
        </w:rPr>
        <w:t xml:space="preserve"> – počet bodov pridelený </w:t>
      </w:r>
      <w:r w:rsidR="00183F16" w:rsidRPr="6B09259B">
        <w:rPr>
          <w:rFonts w:asciiTheme="majorHAnsi" w:hAnsiTheme="majorHAnsi" w:cs="Arial"/>
          <w:noProof w:val="0"/>
          <w:sz w:val="20"/>
          <w:szCs w:val="20"/>
        </w:rPr>
        <w:t xml:space="preserve">práve </w:t>
      </w:r>
      <w:r w:rsidRPr="6B09259B">
        <w:rPr>
          <w:rFonts w:asciiTheme="majorHAnsi" w:hAnsiTheme="majorHAnsi" w:cs="Arial"/>
          <w:noProof w:val="0"/>
          <w:sz w:val="20"/>
          <w:szCs w:val="20"/>
        </w:rPr>
        <w:t xml:space="preserve">hodnotenej </w:t>
      </w:r>
      <w:r w:rsidR="0E8B9E08" w:rsidRPr="6B09259B">
        <w:rPr>
          <w:rFonts w:asciiTheme="majorHAnsi" w:hAnsiTheme="majorHAnsi" w:cs="Arial"/>
          <w:noProof w:val="0"/>
          <w:sz w:val="20"/>
          <w:szCs w:val="20"/>
        </w:rPr>
        <w:t xml:space="preserve">(i-tej) </w:t>
      </w:r>
      <w:r w:rsidRPr="6B09259B">
        <w:rPr>
          <w:rFonts w:asciiTheme="majorHAnsi" w:hAnsiTheme="majorHAnsi" w:cs="Arial"/>
          <w:noProof w:val="0"/>
          <w:sz w:val="20"/>
          <w:szCs w:val="20"/>
        </w:rPr>
        <w:t>ponuke pre kritérium č. 1,</w:t>
      </w:r>
    </w:p>
    <w:p w14:paraId="433D92D4" w14:textId="02D04C12"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cena</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najnižšia navrhovaná ponuková </w:t>
      </w:r>
      <w:r w:rsidR="4A1D9EC8" w:rsidRPr="2536C5C1">
        <w:rPr>
          <w:rFonts w:asciiTheme="majorHAnsi" w:hAnsiTheme="majorHAnsi" w:cs="Arial"/>
          <w:noProof w:val="0"/>
          <w:sz w:val="20"/>
          <w:szCs w:val="20"/>
        </w:rPr>
        <w:t xml:space="preserve">celková </w:t>
      </w:r>
      <w:r w:rsidR="72BAF8D4" w:rsidRPr="2536C5C1">
        <w:rPr>
          <w:rFonts w:asciiTheme="majorHAnsi" w:hAnsiTheme="majorHAnsi" w:cs="Arial"/>
          <w:noProof w:val="0"/>
          <w:sz w:val="20"/>
          <w:szCs w:val="20"/>
        </w:rPr>
        <w:t>cena</w:t>
      </w:r>
      <w:r w:rsidRPr="00E10115">
        <w:rPr>
          <w:rFonts w:asciiTheme="majorHAnsi" w:hAnsiTheme="majorHAnsi" w:cs="Arial"/>
          <w:bCs/>
          <w:noProof w:val="0"/>
          <w:sz w:val="20"/>
          <w:szCs w:val="20"/>
        </w:rPr>
        <w:t xml:space="preserve"> za </w:t>
      </w:r>
      <w:r w:rsidR="6E3D54EE" w:rsidRPr="2536C5C1">
        <w:rPr>
          <w:rFonts w:asciiTheme="majorHAnsi" w:hAnsiTheme="majorHAnsi" w:cs="Arial"/>
          <w:noProof w:val="0"/>
          <w:sz w:val="20"/>
          <w:szCs w:val="20"/>
        </w:rPr>
        <w:t xml:space="preserve">časť č. </w:t>
      </w:r>
      <w:r w:rsidR="6E3D54EE" w:rsidRPr="43AD1878">
        <w:rPr>
          <w:rFonts w:asciiTheme="majorHAnsi" w:hAnsiTheme="majorHAnsi" w:cs="Arial"/>
          <w:noProof w:val="0"/>
          <w:sz w:val="20"/>
          <w:szCs w:val="20"/>
        </w:rPr>
        <w:t xml:space="preserve">2 </w:t>
      </w:r>
      <w:r w:rsidR="72BAF8D4" w:rsidRPr="43AD1878">
        <w:rPr>
          <w:rFonts w:asciiTheme="majorHAnsi" w:hAnsiTheme="majorHAnsi" w:cs="Arial"/>
          <w:noProof w:val="0"/>
          <w:sz w:val="20"/>
          <w:szCs w:val="20"/>
        </w:rPr>
        <w:t>predmet</w:t>
      </w:r>
      <w:r w:rsidR="4E426B71" w:rsidRPr="43AD1878">
        <w:rPr>
          <w:rFonts w:asciiTheme="majorHAnsi" w:hAnsiTheme="majorHAnsi" w:cs="Arial"/>
          <w:noProof w:val="0"/>
          <w:sz w:val="20"/>
          <w:szCs w:val="20"/>
        </w:rPr>
        <w:t>u</w:t>
      </w:r>
      <w:r w:rsidRPr="00E10115">
        <w:rPr>
          <w:rFonts w:asciiTheme="majorHAnsi" w:hAnsiTheme="majorHAnsi" w:cs="Arial"/>
          <w:bCs/>
          <w:noProof w:val="0"/>
          <w:sz w:val="20"/>
          <w:szCs w:val="20"/>
        </w:rPr>
        <w:t xml:space="preserve"> zákazky v eurách bez DPH pre kritérium č. 1 spomedzi všetkých ponúk,</w:t>
      </w:r>
    </w:p>
    <w:p w14:paraId="2C36B452" w14:textId="5A387720" w:rsidR="00421174" w:rsidRDefault="00421174"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ab/>
      </w:r>
      <w:r w:rsidRPr="6B09259B">
        <w:rPr>
          <w:rFonts w:asciiTheme="majorHAnsi" w:hAnsiTheme="majorHAnsi" w:cs="Arial"/>
          <w:noProof w:val="0"/>
          <w:sz w:val="20"/>
          <w:szCs w:val="20"/>
        </w:rPr>
        <w:t>cena</w:t>
      </w:r>
      <w:r w:rsidRPr="6B09259B">
        <w:rPr>
          <w:rFonts w:asciiTheme="majorHAnsi" w:hAnsiTheme="majorHAnsi" w:cs="Arial"/>
          <w:noProof w:val="0"/>
          <w:sz w:val="20"/>
          <w:szCs w:val="20"/>
          <w:vertAlign w:val="subscript"/>
        </w:rPr>
        <w:t>návrh i</w:t>
      </w:r>
      <w:r w:rsidRPr="6B09259B">
        <w:rPr>
          <w:rFonts w:asciiTheme="majorHAnsi" w:hAnsiTheme="majorHAnsi" w:cs="Arial"/>
          <w:noProof w:val="0"/>
          <w:sz w:val="20"/>
          <w:szCs w:val="20"/>
        </w:rPr>
        <w:t xml:space="preserve"> – </w:t>
      </w:r>
      <w:r w:rsidR="00183F16" w:rsidRPr="6B09259B">
        <w:rPr>
          <w:rFonts w:asciiTheme="majorHAnsi" w:hAnsiTheme="majorHAnsi" w:cs="Arial"/>
          <w:noProof w:val="0"/>
          <w:sz w:val="20"/>
          <w:szCs w:val="20"/>
        </w:rPr>
        <w:t xml:space="preserve">navrhovaná </w:t>
      </w:r>
      <w:r w:rsidRPr="6B09259B">
        <w:rPr>
          <w:rFonts w:asciiTheme="majorHAnsi" w:hAnsiTheme="majorHAnsi" w:cs="Arial"/>
          <w:noProof w:val="0"/>
          <w:sz w:val="20"/>
          <w:szCs w:val="20"/>
        </w:rPr>
        <w:t xml:space="preserve">ponuková </w:t>
      </w:r>
      <w:r w:rsidR="0321C607" w:rsidRPr="6B09259B">
        <w:rPr>
          <w:rFonts w:asciiTheme="majorHAnsi" w:hAnsiTheme="majorHAnsi" w:cs="Arial"/>
          <w:noProof w:val="0"/>
          <w:sz w:val="20"/>
          <w:szCs w:val="20"/>
        </w:rPr>
        <w:t xml:space="preserve">celková </w:t>
      </w:r>
      <w:r w:rsidRPr="6B09259B">
        <w:rPr>
          <w:rFonts w:asciiTheme="majorHAnsi" w:hAnsiTheme="majorHAnsi" w:cs="Arial"/>
          <w:noProof w:val="0"/>
          <w:sz w:val="20"/>
          <w:szCs w:val="20"/>
        </w:rPr>
        <w:t xml:space="preserve">cena za </w:t>
      </w:r>
      <w:r w:rsidR="14FB6249" w:rsidRPr="6B09259B">
        <w:rPr>
          <w:rFonts w:asciiTheme="majorHAnsi" w:hAnsiTheme="majorHAnsi" w:cs="Arial"/>
          <w:noProof w:val="0"/>
          <w:sz w:val="20"/>
          <w:szCs w:val="20"/>
        </w:rPr>
        <w:t xml:space="preserve">časť č. 2 </w:t>
      </w:r>
      <w:r w:rsidR="72BAF8D4" w:rsidRPr="6B09259B">
        <w:rPr>
          <w:rFonts w:asciiTheme="majorHAnsi" w:hAnsiTheme="majorHAnsi" w:cs="Arial"/>
          <w:noProof w:val="0"/>
          <w:sz w:val="20"/>
          <w:szCs w:val="20"/>
        </w:rPr>
        <w:t>predmet</w:t>
      </w:r>
      <w:r w:rsidR="6CD086A5" w:rsidRPr="6B09259B">
        <w:rPr>
          <w:rFonts w:asciiTheme="majorHAnsi" w:hAnsiTheme="majorHAnsi" w:cs="Arial"/>
          <w:noProof w:val="0"/>
          <w:sz w:val="20"/>
          <w:szCs w:val="20"/>
        </w:rPr>
        <w:t>u</w:t>
      </w:r>
      <w:r w:rsidRPr="6B09259B">
        <w:rPr>
          <w:rFonts w:asciiTheme="majorHAnsi" w:hAnsiTheme="majorHAnsi" w:cs="Arial"/>
          <w:noProof w:val="0"/>
          <w:sz w:val="20"/>
          <w:szCs w:val="20"/>
        </w:rPr>
        <w:t xml:space="preserve"> zákazky v eurách bez DPH </w:t>
      </w:r>
      <w:r w:rsidR="00183F16" w:rsidRPr="6B09259B">
        <w:rPr>
          <w:rFonts w:asciiTheme="majorHAnsi" w:hAnsiTheme="majorHAnsi" w:cs="Arial"/>
          <w:noProof w:val="0"/>
          <w:sz w:val="20"/>
          <w:szCs w:val="20"/>
        </w:rPr>
        <w:t xml:space="preserve">práve hodnotenej </w:t>
      </w:r>
      <w:r w:rsidR="521BE7C0" w:rsidRPr="6B09259B">
        <w:rPr>
          <w:rFonts w:asciiTheme="majorHAnsi" w:hAnsiTheme="majorHAnsi" w:cs="Arial"/>
          <w:noProof w:val="0"/>
          <w:sz w:val="20"/>
          <w:szCs w:val="20"/>
        </w:rPr>
        <w:t xml:space="preserve">(i-tej) </w:t>
      </w:r>
      <w:r w:rsidR="00183F16" w:rsidRPr="6B09259B">
        <w:rPr>
          <w:rFonts w:asciiTheme="majorHAnsi" w:hAnsiTheme="majorHAnsi" w:cs="Arial"/>
          <w:noProof w:val="0"/>
          <w:sz w:val="20"/>
          <w:szCs w:val="20"/>
        </w:rPr>
        <w:t xml:space="preserve">ponuky </w:t>
      </w:r>
      <w:r w:rsidRPr="6B09259B">
        <w:rPr>
          <w:rFonts w:asciiTheme="majorHAnsi" w:hAnsiTheme="majorHAnsi" w:cs="Arial"/>
          <w:noProof w:val="0"/>
          <w:sz w:val="20"/>
          <w:szCs w:val="20"/>
        </w:rPr>
        <w:t>pre kritérium č. 1.</w:t>
      </w:r>
    </w:p>
    <w:p w14:paraId="49B07771" w14:textId="77777777"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p>
    <w:p w14:paraId="11E31919" w14:textId="58A6750B"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bCs/>
          <w:noProof w:val="0"/>
          <w:sz w:val="20"/>
          <w:szCs w:val="20"/>
        </w:rPr>
      </w:pPr>
      <w:r w:rsidRPr="00E10115">
        <w:rPr>
          <w:rFonts w:asciiTheme="majorHAnsi" w:hAnsiTheme="majorHAnsi" w:cs="Arial"/>
          <w:b/>
          <w:bCs/>
          <w:noProof w:val="0"/>
          <w:sz w:val="20"/>
          <w:szCs w:val="20"/>
        </w:rPr>
        <w:tab/>
      </w:r>
      <w:r>
        <w:rPr>
          <w:rFonts w:asciiTheme="majorHAnsi" w:hAnsiTheme="majorHAnsi" w:cs="Arial"/>
          <w:b/>
          <w:bCs/>
          <w:noProof w:val="0"/>
          <w:sz w:val="20"/>
          <w:szCs w:val="20"/>
        </w:rPr>
        <w:tab/>
      </w:r>
      <w:r w:rsidRPr="00E10115">
        <w:rPr>
          <w:rFonts w:asciiTheme="majorHAnsi" w:hAnsiTheme="majorHAnsi" w:cs="Arial"/>
          <w:b/>
          <w:bCs/>
          <w:noProof w:val="0"/>
          <w:sz w:val="20"/>
          <w:szCs w:val="20"/>
        </w:rPr>
        <w:t>Kritérium č. 2</w:t>
      </w:r>
      <w:r w:rsidRPr="00E10115">
        <w:rPr>
          <w:rFonts w:asciiTheme="majorHAnsi" w:hAnsiTheme="majorHAnsi" w:cs="Arial"/>
          <w:bCs/>
          <w:noProof w:val="0"/>
          <w:sz w:val="20"/>
          <w:szCs w:val="20"/>
        </w:rPr>
        <w:t xml:space="preserve">: Osobné praktické skúsenosti kľúčových expertov č. 1 až č. </w:t>
      </w:r>
      <w:r w:rsidR="008154CD">
        <w:rPr>
          <w:rFonts w:asciiTheme="majorHAnsi" w:hAnsiTheme="majorHAnsi" w:cs="Arial"/>
          <w:bCs/>
          <w:noProof w:val="0"/>
          <w:sz w:val="20"/>
          <w:szCs w:val="20"/>
        </w:rPr>
        <w:t>5</w:t>
      </w:r>
      <w:r w:rsidRPr="00E10115">
        <w:rPr>
          <w:rFonts w:asciiTheme="majorHAnsi" w:hAnsiTheme="majorHAnsi" w:cs="Arial"/>
          <w:bCs/>
          <w:noProof w:val="0"/>
          <w:sz w:val="20"/>
          <w:szCs w:val="20"/>
        </w:rPr>
        <w:t xml:space="preserve"> s ďalšími projektami v zmysle bodu </w:t>
      </w:r>
      <w:r w:rsidRPr="00E176BE">
        <w:rPr>
          <w:rFonts w:asciiTheme="majorHAnsi" w:hAnsiTheme="majorHAnsi" w:cs="Arial"/>
          <w:bCs/>
          <w:noProof w:val="0"/>
          <w:sz w:val="20"/>
          <w:szCs w:val="20"/>
        </w:rPr>
        <w:t>35.</w:t>
      </w:r>
      <w:r w:rsidR="001D6029" w:rsidRPr="00E176BE">
        <w:rPr>
          <w:rFonts w:asciiTheme="majorHAnsi" w:hAnsiTheme="majorHAnsi" w:cs="Arial"/>
          <w:bCs/>
          <w:noProof w:val="0"/>
          <w:sz w:val="20"/>
          <w:szCs w:val="20"/>
        </w:rPr>
        <w:t>2</w:t>
      </w:r>
      <w:r w:rsidRPr="00E176BE">
        <w:rPr>
          <w:rFonts w:asciiTheme="majorHAnsi" w:hAnsiTheme="majorHAnsi" w:cs="Arial"/>
          <w:bCs/>
          <w:noProof w:val="0"/>
          <w:sz w:val="20"/>
          <w:szCs w:val="20"/>
        </w:rPr>
        <w:t>.</w:t>
      </w:r>
      <w:r w:rsidR="001D6029" w:rsidRPr="00E176BE">
        <w:rPr>
          <w:rFonts w:asciiTheme="majorHAnsi" w:hAnsiTheme="majorHAnsi" w:cs="Arial"/>
          <w:bCs/>
          <w:noProof w:val="0"/>
          <w:sz w:val="20"/>
          <w:szCs w:val="20"/>
        </w:rPr>
        <w:t>2</w:t>
      </w:r>
      <w:r w:rsidRPr="00E176BE">
        <w:rPr>
          <w:rFonts w:asciiTheme="majorHAnsi" w:hAnsiTheme="majorHAnsi" w:cs="Arial"/>
          <w:bCs/>
          <w:noProof w:val="0"/>
          <w:sz w:val="20"/>
          <w:szCs w:val="20"/>
        </w:rPr>
        <w:t xml:space="preserve">.4 </w:t>
      </w:r>
      <w:r w:rsidRPr="00E10115">
        <w:rPr>
          <w:rFonts w:asciiTheme="majorHAnsi" w:hAnsiTheme="majorHAnsi" w:cs="Arial"/>
          <w:bCs/>
          <w:noProof w:val="0"/>
          <w:sz w:val="20"/>
          <w:szCs w:val="20"/>
        </w:rPr>
        <w:t>podľa pozície za predchádzajúcich 5 rokov od vyhlásenia verejného obstarávania</w:t>
      </w:r>
      <w:r w:rsidRPr="00E10115">
        <w:rPr>
          <w:rFonts w:asciiTheme="majorHAnsi" w:hAnsiTheme="majorHAnsi" w:cs="Calibri"/>
          <w:noProof w:val="0"/>
          <w:sz w:val="20"/>
          <w:szCs w:val="20"/>
        </w:rPr>
        <w:t>.</w:t>
      </w:r>
    </w:p>
    <w:p w14:paraId="50468EE6" w14:textId="77777777" w:rsidR="00421174" w:rsidRPr="00E10115" w:rsidRDefault="00421174"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ab/>
      </w:r>
      <w:r>
        <w:rPr>
          <w:rFonts w:asciiTheme="majorHAnsi" w:hAnsiTheme="majorHAnsi" w:cs="Arial"/>
          <w:bCs/>
          <w:noProof w:val="0"/>
          <w:sz w:val="20"/>
          <w:szCs w:val="20"/>
        </w:rPr>
        <w:tab/>
      </w:r>
      <w:r w:rsidRPr="6B09259B">
        <w:rPr>
          <w:rFonts w:asciiTheme="majorHAnsi" w:hAnsiTheme="majorHAnsi" w:cs="Arial"/>
          <w:noProof w:val="0"/>
          <w:sz w:val="20"/>
          <w:szCs w:val="20"/>
        </w:rPr>
        <w:t>Spôsob prideľovania bodov pri vyhodnocovaní ponúk podľa kritéria č. 2:</w:t>
      </w:r>
    </w:p>
    <w:p w14:paraId="35D422F4" w14:textId="3D701B60" w:rsidR="6749E0A4" w:rsidRDefault="00CF14E6" w:rsidP="00CF14E6">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6" w:hanging="567"/>
        <w:jc w:val="both"/>
        <w:rPr>
          <w:rFonts w:ascii="Cambria" w:eastAsia="Cambria" w:hAnsi="Cambria" w:cs="Cambria"/>
          <w:noProof w:val="0"/>
          <w:sz w:val="20"/>
          <w:szCs w:val="20"/>
        </w:rPr>
      </w:pPr>
      <w:r>
        <w:rPr>
          <w:rFonts w:ascii="Cambria" w:eastAsia="Cambria" w:hAnsi="Cambria" w:cs="Cambria"/>
          <w:noProof w:val="0"/>
          <w:sz w:val="20"/>
          <w:szCs w:val="20"/>
        </w:rPr>
        <w:tab/>
      </w:r>
      <w:r w:rsidR="6749E0A4" w:rsidRPr="6B09259B">
        <w:rPr>
          <w:rFonts w:ascii="Cambria" w:eastAsia="Cambria" w:hAnsi="Cambria" w:cs="Cambria"/>
          <w:noProof w:val="0"/>
          <w:sz w:val="20"/>
          <w:szCs w:val="20"/>
        </w:rPr>
        <w:t>Maximálny počet 30 bodov pri kritériu č. 2 sa pridelí ponuke uchádzača s najvyššou celkovou bodovou hodnotou CBH zohľadňujúcich počet osobných praktických skúseností kľúčových expertov č. 1 až č. 5 s ďalšími projektami (</w:t>
      </w:r>
      <w:r w:rsidR="6749E0A4" w:rsidRPr="6B09259B">
        <w:rPr>
          <w:rFonts w:ascii="Cambria" w:eastAsia="Cambria" w:hAnsi="Cambria" w:cs="Cambria"/>
          <w:b/>
          <w:bCs/>
          <w:noProof w:val="0"/>
          <w:color w:val="000000" w:themeColor="text1"/>
          <w:sz w:val="20"/>
          <w:szCs w:val="20"/>
        </w:rPr>
        <w:t>s výnimkou osobných praktických skúseností preukazujúcich splnenie podmienok účasti kľúčového experta</w:t>
      </w:r>
      <w:r w:rsidR="6749E0A4" w:rsidRPr="6B09259B">
        <w:rPr>
          <w:rFonts w:ascii="Calibri" w:eastAsia="Calibri" w:hAnsi="Calibri" w:cs="Calibri"/>
          <w:noProof w:val="0"/>
          <w:sz w:val="20"/>
          <w:szCs w:val="20"/>
        </w:rPr>
        <w:t>)</w:t>
      </w:r>
      <w:r w:rsidR="6749E0A4" w:rsidRPr="6B09259B">
        <w:rPr>
          <w:rFonts w:ascii="Cambria" w:eastAsia="Cambria" w:hAnsi="Cambria" w:cs="Cambria"/>
          <w:noProof w:val="0"/>
          <w:sz w:val="20"/>
          <w:szCs w:val="20"/>
        </w:rPr>
        <w:t xml:space="preserve"> podľa pozície za predchádzajúcich 5 rokov od vyhlásenia verejného obstarávania a pri ostatných ponukách sa určí priamou úmerou. Takto vypočítané hodnoty bodov ostatných ponúk sa zaokrúhlia podľa matematických pravidiel na dve desatinné miesta.</w:t>
      </w:r>
    </w:p>
    <w:p w14:paraId="3DE4FDF3" w14:textId="64AAD1E1" w:rsidR="00421174" w:rsidRPr="00113ACA" w:rsidRDefault="00421174" w:rsidP="00421174">
      <w:pPr>
        <w:tabs>
          <w:tab w:val="num" w:pos="540"/>
        </w:tabs>
        <w:ind w:left="1418" w:hanging="567"/>
        <w:jc w:val="both"/>
        <w:rPr>
          <w:rFonts w:asciiTheme="majorHAnsi" w:hAnsiTheme="majorHAnsi" w:cs="Arial"/>
          <w:bCs/>
          <w:sz w:val="20"/>
          <w:szCs w:val="20"/>
        </w:rPr>
      </w:pPr>
      <w:r>
        <w:rPr>
          <w:rFonts w:asciiTheme="majorHAnsi" w:hAnsiTheme="majorHAnsi" w:cs="Arial"/>
          <w:bCs/>
          <w:sz w:val="20"/>
          <w:szCs w:val="20"/>
        </w:rPr>
        <w:tab/>
      </w:r>
      <w:r w:rsidRPr="00E10115">
        <w:rPr>
          <w:rFonts w:asciiTheme="majorHAnsi" w:hAnsiTheme="majorHAnsi" w:cs="Arial"/>
          <w:bCs/>
          <w:sz w:val="20"/>
          <w:szCs w:val="20"/>
        </w:rPr>
        <w:t xml:space="preserve">Každú ďalšiu osobnú praktickú skúsenosť kľúčového experta č. 1 až č. </w:t>
      </w:r>
      <w:r w:rsidR="008154CD">
        <w:rPr>
          <w:rFonts w:asciiTheme="majorHAnsi" w:hAnsiTheme="majorHAnsi" w:cs="Arial"/>
          <w:bCs/>
          <w:sz w:val="20"/>
          <w:szCs w:val="20"/>
        </w:rPr>
        <w:t>5</w:t>
      </w:r>
      <w:r w:rsidRPr="00E10115">
        <w:rPr>
          <w:rFonts w:asciiTheme="majorHAnsi" w:hAnsiTheme="majorHAnsi" w:cs="Arial"/>
          <w:bCs/>
          <w:sz w:val="20"/>
          <w:szCs w:val="20"/>
        </w:rPr>
        <w:t xml:space="preserve"> </w:t>
      </w:r>
      <w:r w:rsidRPr="00E10115">
        <w:rPr>
          <w:rFonts w:asciiTheme="majorHAnsi" w:hAnsiTheme="majorHAnsi" w:cs="Arial"/>
          <w:b/>
          <w:bCs/>
          <w:color w:val="000000"/>
          <w:sz w:val="20"/>
          <w:szCs w:val="20"/>
        </w:rPr>
        <w:t>(s výnimkou osobn</w:t>
      </w:r>
      <w:r>
        <w:rPr>
          <w:rFonts w:asciiTheme="majorHAnsi" w:hAnsiTheme="majorHAnsi" w:cs="Arial"/>
          <w:b/>
          <w:bCs/>
          <w:color w:val="000000"/>
          <w:sz w:val="20"/>
          <w:szCs w:val="20"/>
        </w:rPr>
        <w:t>ých</w:t>
      </w:r>
      <w:r w:rsidRPr="00E10115">
        <w:rPr>
          <w:rFonts w:asciiTheme="majorHAnsi" w:hAnsiTheme="majorHAnsi" w:cs="Arial"/>
          <w:b/>
          <w:bCs/>
          <w:color w:val="000000"/>
          <w:sz w:val="20"/>
          <w:szCs w:val="20"/>
        </w:rPr>
        <w:t xml:space="preserve"> praktick</w:t>
      </w:r>
      <w:r>
        <w:rPr>
          <w:rFonts w:asciiTheme="majorHAnsi" w:hAnsiTheme="majorHAnsi" w:cs="Arial"/>
          <w:b/>
          <w:bCs/>
          <w:color w:val="000000"/>
          <w:sz w:val="20"/>
          <w:szCs w:val="20"/>
        </w:rPr>
        <w:t>ých</w:t>
      </w:r>
      <w:r w:rsidRPr="00E10115">
        <w:rPr>
          <w:rFonts w:asciiTheme="majorHAnsi" w:hAnsiTheme="majorHAnsi" w:cs="Arial"/>
          <w:b/>
          <w:bCs/>
          <w:color w:val="000000"/>
          <w:sz w:val="20"/>
          <w:szCs w:val="20"/>
        </w:rPr>
        <w:t xml:space="preserve"> skúseností preukazujúc</w:t>
      </w:r>
      <w:r>
        <w:rPr>
          <w:rFonts w:asciiTheme="majorHAnsi" w:hAnsiTheme="majorHAnsi" w:cs="Arial"/>
          <w:b/>
          <w:bCs/>
          <w:color w:val="000000"/>
          <w:sz w:val="20"/>
          <w:szCs w:val="20"/>
        </w:rPr>
        <w:t>ich</w:t>
      </w:r>
      <w:r w:rsidRPr="00E10115">
        <w:rPr>
          <w:rFonts w:asciiTheme="majorHAnsi" w:hAnsiTheme="majorHAnsi" w:cs="Arial"/>
          <w:b/>
          <w:bCs/>
          <w:color w:val="000000"/>
          <w:sz w:val="20"/>
          <w:szCs w:val="20"/>
        </w:rPr>
        <w:t xml:space="preserve"> splnenie podmienok účasti kľúčového experta)</w:t>
      </w:r>
      <w:r w:rsidRPr="00E10115">
        <w:rPr>
          <w:rFonts w:asciiTheme="majorHAnsi" w:hAnsiTheme="majorHAnsi" w:cs="Arial"/>
          <w:bCs/>
          <w:sz w:val="20"/>
          <w:szCs w:val="20"/>
        </w:rPr>
        <w:t xml:space="preserve"> uchádzač uvedie na samostatnom liste ponuky podľa vzoru Doplňujúce údaje k skúsenostiam osôb uchádzača nachádzajúceho </w:t>
      </w:r>
      <w:r w:rsidRPr="00113ACA">
        <w:rPr>
          <w:rFonts w:asciiTheme="majorHAnsi" w:hAnsiTheme="majorHAnsi" w:cs="Arial"/>
          <w:bCs/>
          <w:sz w:val="20"/>
          <w:szCs w:val="20"/>
        </w:rPr>
        <w:t xml:space="preserve">sa v prílohe č. 2 k časti A.3 </w:t>
      </w:r>
      <w:r w:rsidRPr="00113ACA">
        <w:rPr>
          <w:rFonts w:asciiTheme="majorHAnsi" w:hAnsiTheme="majorHAnsi" w:cs="Arial"/>
          <w:bCs/>
          <w:i/>
          <w:sz w:val="20"/>
          <w:szCs w:val="20"/>
        </w:rPr>
        <w:t>KRITÉRIÁ NA VYHODNOTENIE PONÚK A PRAVIDLÁ ICH UPLATNENIA.</w:t>
      </w:r>
    </w:p>
    <w:p w14:paraId="14EF1870" w14:textId="12E9FE0B" w:rsidR="00421174" w:rsidRPr="00E10115" w:rsidRDefault="00421174" w:rsidP="00421174">
      <w:pPr>
        <w:tabs>
          <w:tab w:val="left" w:pos="2127"/>
        </w:tabs>
        <w:ind w:left="1418" w:hanging="851"/>
        <w:jc w:val="both"/>
        <w:rPr>
          <w:rFonts w:asciiTheme="majorHAnsi" w:hAnsiTheme="majorHAnsi" w:cs="Arial"/>
          <w:b/>
          <w:sz w:val="20"/>
          <w:szCs w:val="20"/>
        </w:rPr>
      </w:pPr>
      <w:r w:rsidRPr="00E10115">
        <w:rPr>
          <w:rFonts w:asciiTheme="majorHAnsi" w:hAnsiTheme="majorHAnsi" w:cs="Arial"/>
          <w:bCs/>
          <w:sz w:val="20"/>
          <w:szCs w:val="20"/>
        </w:rPr>
        <w:t xml:space="preserve"> </w:t>
      </w:r>
      <w:r>
        <w:tab/>
      </w:r>
      <w:r w:rsidRPr="00E10115">
        <w:rPr>
          <w:rFonts w:asciiTheme="majorHAnsi" w:hAnsiTheme="majorHAnsi" w:cs="Arial"/>
          <w:bCs/>
          <w:sz w:val="20"/>
          <w:szCs w:val="20"/>
        </w:rPr>
        <w:t xml:space="preserve">Uchádzač vyplní tabuľku len na miestach označených textom „&lt;vyplní uchádzač&gt;“. Uchádzač podľa potreby pridá potrebné polia alebo zväčší jednotlivé polia tabuľky tak, aby ním vložený text bol úplný a čitateľný. </w:t>
      </w:r>
      <w:r w:rsidRPr="00E10115">
        <w:rPr>
          <w:rFonts w:asciiTheme="majorHAnsi" w:hAnsiTheme="majorHAnsi" w:cs="Arial"/>
          <w:b/>
          <w:sz w:val="20"/>
          <w:szCs w:val="20"/>
        </w:rPr>
        <w:t xml:space="preserve">Každá uvedená osobná praktická skúsenosť musí byť akceptovateľná v zmysle </w:t>
      </w:r>
      <w:r w:rsidRPr="001BE1D7">
        <w:rPr>
          <w:rFonts w:asciiTheme="majorHAnsi" w:hAnsiTheme="majorHAnsi" w:cs="Arial"/>
          <w:b/>
          <w:color w:val="000000" w:themeColor="text1"/>
          <w:sz w:val="20"/>
          <w:szCs w:val="20"/>
        </w:rPr>
        <w:t>podmienok účasti pre kľúčových expertov,</w:t>
      </w:r>
      <w:r w:rsidRPr="00921D8F">
        <w:rPr>
          <w:rFonts w:asciiTheme="majorHAnsi" w:hAnsiTheme="majorHAnsi" w:cs="Arial"/>
          <w:b/>
          <w:color w:val="FF0000"/>
          <w:sz w:val="20"/>
          <w:szCs w:val="20"/>
        </w:rPr>
        <w:t xml:space="preserve"> </w:t>
      </w:r>
      <w:r w:rsidRPr="00E10115">
        <w:rPr>
          <w:rFonts w:asciiTheme="majorHAnsi" w:hAnsiTheme="majorHAnsi" w:cs="Arial"/>
          <w:b/>
          <w:sz w:val="20"/>
          <w:szCs w:val="20"/>
        </w:rPr>
        <w:t>pričom kľúčový expert na nej musel odpracovať minimálne 150</w:t>
      </w:r>
      <w:r>
        <w:rPr>
          <w:rFonts w:asciiTheme="majorHAnsi" w:hAnsiTheme="majorHAnsi" w:cs="Arial"/>
          <w:b/>
          <w:sz w:val="20"/>
          <w:szCs w:val="20"/>
        </w:rPr>
        <w:t> </w:t>
      </w:r>
      <w:r w:rsidR="00282860" w:rsidRPr="00CF14E6">
        <w:rPr>
          <w:rFonts w:asciiTheme="majorHAnsi" w:hAnsiTheme="majorHAnsi"/>
          <w:b/>
          <w:sz w:val="20"/>
          <w:szCs w:val="20"/>
        </w:rPr>
        <w:t>osobodní</w:t>
      </w:r>
      <w:r w:rsidRPr="00E10115">
        <w:rPr>
          <w:rFonts w:asciiTheme="majorHAnsi" w:hAnsiTheme="majorHAnsi" w:cs="Arial"/>
          <w:b/>
          <w:sz w:val="20"/>
          <w:szCs w:val="20"/>
        </w:rPr>
        <w:t>.</w:t>
      </w:r>
    </w:p>
    <w:p w14:paraId="33894D44" w14:textId="7B632F11" w:rsidR="00421174" w:rsidRPr="00E10115" w:rsidRDefault="00421174" w:rsidP="6B09259B">
      <w:pPr>
        <w:spacing w:after="60"/>
        <w:ind w:left="1418"/>
        <w:jc w:val="both"/>
        <w:rPr>
          <w:rFonts w:asciiTheme="majorHAnsi" w:hAnsiTheme="majorHAnsi" w:cs="Arial"/>
          <w:sz w:val="20"/>
          <w:szCs w:val="20"/>
        </w:rPr>
      </w:pPr>
      <w:r w:rsidRPr="6B09259B">
        <w:rPr>
          <w:rFonts w:asciiTheme="majorHAnsi" w:hAnsiTheme="majorHAnsi" w:cs="Arial"/>
          <w:sz w:val="20"/>
          <w:szCs w:val="20"/>
        </w:rPr>
        <w:t xml:space="preserve">Každému kľúčovému expertovi sa na základe počtu jeho ďalších akceptovateľných osobných praktických skúseností priradí bodová hodnota za kvalifikáciu </w:t>
      </w:r>
      <w:r w:rsidRPr="6B09259B">
        <w:rPr>
          <w:rFonts w:asciiTheme="majorHAnsi" w:hAnsiTheme="majorHAnsi"/>
          <w:i/>
          <w:iCs/>
          <w:sz w:val="20"/>
          <w:szCs w:val="20"/>
        </w:rPr>
        <w:t>B</w:t>
      </w:r>
      <w:r w:rsidR="469C533D"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w:t>
      </w:r>
      <w:r w:rsidRPr="6B09259B">
        <w:rPr>
          <w:rFonts w:asciiTheme="majorHAnsi" w:hAnsiTheme="majorHAnsi" w:cs="Arial"/>
          <w:sz w:val="20"/>
          <w:szCs w:val="20"/>
        </w:rPr>
        <w:t>podľa kľúča:</w:t>
      </w:r>
    </w:p>
    <w:p w14:paraId="3565F59B" w14:textId="155C2EFE" w:rsidR="00421174" w:rsidRPr="00E10115" w:rsidRDefault="00421174" w:rsidP="6B09259B">
      <w:pPr>
        <w:spacing w:after="120"/>
        <w:ind w:left="2705" w:hanging="1134"/>
        <w:jc w:val="both"/>
        <w:rPr>
          <w:rFonts w:asciiTheme="majorHAnsi" w:hAnsiTheme="majorHAnsi"/>
          <w:b/>
          <w:bCs/>
          <w:i/>
          <w:iCs/>
          <w:sz w:val="20"/>
          <w:szCs w:val="20"/>
        </w:rPr>
      </w:pPr>
      <w:r w:rsidRPr="6B09259B">
        <w:rPr>
          <w:rFonts w:asciiTheme="majorHAnsi" w:hAnsiTheme="majorHAnsi"/>
          <w:i/>
          <w:iCs/>
          <w:sz w:val="20"/>
          <w:szCs w:val="20"/>
        </w:rPr>
        <w:lastRenderedPageBreak/>
        <w:t>B</w:t>
      </w:r>
      <w:r w:rsidR="19A5CB30"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0</w:t>
      </w:r>
      <w:r>
        <w:tab/>
      </w:r>
      <w:r w:rsidRPr="6B09259B">
        <w:rPr>
          <w:rFonts w:asciiTheme="majorHAnsi" w:hAnsiTheme="majorHAnsi"/>
          <w:sz w:val="20"/>
          <w:szCs w:val="20"/>
        </w:rPr>
        <w:t xml:space="preserve">kľúčový expert okrem osobnej praktickej skúsenosti preukazujúcej splnenie podmienok účasti nepreukázal žiadnu ďalšiu akceptovateľnú osobnú praktickú skúsenosť (nepodieľal sa na realizácii žiadnej ďalšej zákazky, na ktorej by odpracoval minimálne 150 </w:t>
      </w:r>
      <w:r w:rsidR="00282860" w:rsidRPr="6B09259B">
        <w:rPr>
          <w:rFonts w:asciiTheme="majorHAnsi" w:hAnsiTheme="majorHAnsi"/>
          <w:sz w:val="20"/>
          <w:szCs w:val="20"/>
        </w:rPr>
        <w:t>osobodní</w:t>
      </w:r>
      <w:r w:rsidRPr="6B09259B">
        <w:rPr>
          <w:rFonts w:asciiTheme="majorHAnsi" w:hAnsiTheme="majorHAnsi"/>
          <w:sz w:val="20"/>
          <w:szCs w:val="20"/>
        </w:rPr>
        <w:t>);</w:t>
      </w:r>
    </w:p>
    <w:p w14:paraId="238C1539" w14:textId="2EBF087A" w:rsidR="00421174" w:rsidRPr="00E10115" w:rsidRDefault="00421174" w:rsidP="6B09259B">
      <w:pPr>
        <w:spacing w:after="60"/>
        <w:ind w:left="2705" w:hanging="1134"/>
        <w:jc w:val="both"/>
        <w:rPr>
          <w:rFonts w:asciiTheme="majorHAnsi" w:hAnsiTheme="majorHAnsi"/>
          <w:b/>
          <w:bCs/>
          <w:i/>
          <w:iCs/>
          <w:sz w:val="20"/>
          <w:szCs w:val="20"/>
        </w:rPr>
      </w:pPr>
      <w:r w:rsidRPr="6B09259B">
        <w:rPr>
          <w:rFonts w:asciiTheme="majorHAnsi" w:hAnsiTheme="majorHAnsi"/>
          <w:i/>
          <w:iCs/>
          <w:sz w:val="20"/>
          <w:szCs w:val="20"/>
        </w:rPr>
        <w:t>B</w:t>
      </w:r>
      <w:r w:rsidR="47002661"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1</w:t>
      </w:r>
      <w:r>
        <w:tab/>
      </w:r>
      <w:r w:rsidRPr="6B09259B">
        <w:rPr>
          <w:rFonts w:asciiTheme="majorHAnsi" w:hAnsiTheme="majorHAnsi"/>
          <w:sz w:val="20"/>
          <w:szCs w:val="20"/>
        </w:rPr>
        <w:t xml:space="preserve">kľúčový expert preukázal jednu ďalšiu akceptovateľnú osobnú praktickú skúsenosť (podieľal sa na realizácii jednej ďalšej zákazky, na ktorej odpracoval minimálne 150 </w:t>
      </w:r>
      <w:r w:rsidR="00282860" w:rsidRPr="6B09259B">
        <w:rPr>
          <w:rFonts w:asciiTheme="majorHAnsi" w:hAnsiTheme="majorHAnsi"/>
          <w:sz w:val="20"/>
          <w:szCs w:val="20"/>
        </w:rPr>
        <w:t>osobodní</w:t>
      </w:r>
      <w:r w:rsidRPr="6B09259B">
        <w:rPr>
          <w:rFonts w:asciiTheme="majorHAnsi" w:hAnsiTheme="majorHAnsi"/>
          <w:sz w:val="20"/>
          <w:szCs w:val="20"/>
        </w:rPr>
        <w:t>);</w:t>
      </w:r>
    </w:p>
    <w:p w14:paraId="50170459" w14:textId="006CEF38" w:rsidR="00421174" w:rsidRPr="00E10115" w:rsidRDefault="00421174" w:rsidP="6B09259B">
      <w:pPr>
        <w:spacing w:after="60"/>
        <w:ind w:left="2705" w:hanging="1134"/>
        <w:jc w:val="both"/>
        <w:rPr>
          <w:rFonts w:asciiTheme="majorHAnsi" w:hAnsiTheme="majorHAnsi"/>
          <w:b/>
          <w:bCs/>
          <w:i/>
          <w:iCs/>
          <w:sz w:val="20"/>
          <w:szCs w:val="20"/>
        </w:rPr>
      </w:pPr>
      <w:r w:rsidRPr="6B09259B">
        <w:rPr>
          <w:rFonts w:asciiTheme="majorHAnsi" w:hAnsiTheme="majorHAnsi"/>
          <w:i/>
          <w:iCs/>
          <w:sz w:val="20"/>
          <w:szCs w:val="20"/>
        </w:rPr>
        <w:t>B</w:t>
      </w:r>
      <w:r w:rsidR="50DFBEC0"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2</w:t>
      </w:r>
      <w:r>
        <w:tab/>
      </w:r>
      <w:r w:rsidRPr="6B09259B">
        <w:rPr>
          <w:rFonts w:asciiTheme="majorHAnsi" w:hAnsiTheme="majorHAnsi"/>
          <w:sz w:val="20"/>
          <w:szCs w:val="20"/>
        </w:rPr>
        <w:t xml:space="preserve">kľúčový expert preukázal dve ďalšie akceptovateľné osobné praktické skúsenosti (podieľal sa na realizácii dvoch ďalších zákaziek, pričom na každej odpracoval minimálne 150 </w:t>
      </w:r>
      <w:r w:rsidR="00282860" w:rsidRPr="6B09259B">
        <w:rPr>
          <w:rFonts w:asciiTheme="majorHAnsi" w:hAnsiTheme="majorHAnsi"/>
          <w:sz w:val="20"/>
          <w:szCs w:val="20"/>
        </w:rPr>
        <w:t>osobodní</w:t>
      </w:r>
      <w:r w:rsidRPr="6B09259B">
        <w:rPr>
          <w:rFonts w:asciiTheme="majorHAnsi" w:hAnsiTheme="majorHAnsi"/>
          <w:sz w:val="20"/>
          <w:szCs w:val="20"/>
        </w:rPr>
        <w:t>);</w:t>
      </w:r>
    </w:p>
    <w:p w14:paraId="1E0E9F9A" w14:textId="629A04D5" w:rsidR="00421174" w:rsidRPr="00E10115" w:rsidRDefault="00421174" w:rsidP="6B09259B">
      <w:pPr>
        <w:spacing w:after="60"/>
        <w:ind w:left="2705" w:hanging="1134"/>
        <w:jc w:val="both"/>
        <w:rPr>
          <w:rFonts w:asciiTheme="majorHAnsi" w:hAnsiTheme="majorHAnsi"/>
          <w:sz w:val="20"/>
          <w:szCs w:val="20"/>
        </w:rPr>
      </w:pPr>
      <w:r w:rsidRPr="6B09259B">
        <w:rPr>
          <w:rFonts w:asciiTheme="majorHAnsi" w:hAnsiTheme="majorHAnsi"/>
          <w:i/>
          <w:iCs/>
          <w:sz w:val="20"/>
          <w:szCs w:val="20"/>
        </w:rPr>
        <w:t>B</w:t>
      </w:r>
      <w:r w:rsidR="5CB56450"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3</w:t>
      </w:r>
      <w:r>
        <w:tab/>
      </w:r>
      <w:r w:rsidRPr="6B09259B">
        <w:rPr>
          <w:rFonts w:asciiTheme="majorHAnsi" w:hAnsiTheme="majorHAnsi"/>
          <w:sz w:val="20"/>
          <w:szCs w:val="20"/>
        </w:rPr>
        <w:t xml:space="preserve">kľúčový expert preukázal tri a viac ďalších akceptovateľných praktických skúseností (podieľal sa na realizácii troch a viac ďalších zákaziek, pričom na každej odpracoval minimálne 150 </w:t>
      </w:r>
      <w:r w:rsidR="00282860" w:rsidRPr="6B09259B">
        <w:rPr>
          <w:rFonts w:asciiTheme="majorHAnsi" w:hAnsiTheme="majorHAnsi"/>
          <w:sz w:val="20"/>
          <w:szCs w:val="20"/>
        </w:rPr>
        <w:t>osobodní</w:t>
      </w:r>
      <w:r w:rsidRPr="6B09259B">
        <w:rPr>
          <w:rFonts w:asciiTheme="majorHAnsi" w:hAnsiTheme="majorHAnsi"/>
          <w:sz w:val="20"/>
          <w:szCs w:val="20"/>
        </w:rPr>
        <w:t xml:space="preserve">). </w:t>
      </w:r>
    </w:p>
    <w:p w14:paraId="320DA58C" w14:textId="03497117" w:rsidR="00421174" w:rsidRPr="00E10115" w:rsidRDefault="7705CF45" w:rsidP="6B09259B">
      <w:pPr>
        <w:spacing w:after="60"/>
        <w:ind w:left="2705" w:hanging="1134"/>
        <w:jc w:val="both"/>
        <w:rPr>
          <w:rFonts w:asciiTheme="majorHAnsi" w:hAnsiTheme="majorHAnsi"/>
          <w:i/>
          <w:iCs/>
          <w:sz w:val="20"/>
          <w:szCs w:val="20"/>
        </w:rPr>
      </w:pPr>
      <w:r w:rsidRPr="6B09259B">
        <w:rPr>
          <w:rFonts w:asciiTheme="majorHAnsi" w:hAnsiTheme="majorHAnsi"/>
          <w:b/>
          <w:bCs/>
          <w:sz w:val="20"/>
          <w:szCs w:val="20"/>
        </w:rPr>
        <w:t>CBH</w:t>
      </w:r>
      <w:r w:rsidR="00D47F46" w:rsidRPr="6B09259B">
        <w:rPr>
          <w:rFonts w:asciiTheme="majorHAnsi" w:hAnsiTheme="majorHAnsi"/>
          <w:b/>
          <w:bCs/>
          <w:sz w:val="20"/>
          <w:szCs w:val="20"/>
          <w:vertAlign w:val="subscript"/>
        </w:rPr>
        <w:t>i</w:t>
      </w:r>
      <w:r w:rsidR="00421174" w:rsidRPr="6B09259B">
        <w:rPr>
          <w:rFonts w:asciiTheme="majorHAnsi" w:hAnsiTheme="majorHAnsi" w:cs="Arial"/>
          <w:i/>
          <w:iCs/>
          <w:color w:val="000000" w:themeColor="text1"/>
          <w:sz w:val="20"/>
          <w:szCs w:val="20"/>
        </w:rPr>
        <w:t xml:space="preserve"> = </w:t>
      </w:r>
      <w:r w:rsidR="00421174" w:rsidRPr="6B09259B">
        <w:rPr>
          <w:rFonts w:asciiTheme="majorHAnsi" w:hAnsiTheme="majorHAnsi" w:cs="Arial"/>
          <w:color w:val="000000" w:themeColor="text1"/>
          <w:sz w:val="20"/>
          <w:szCs w:val="20"/>
        </w:rPr>
        <w:t>Σ</w:t>
      </w:r>
      <w:r w:rsidR="00421174" w:rsidRPr="6B09259B">
        <w:rPr>
          <w:rFonts w:asciiTheme="majorHAnsi" w:hAnsiTheme="majorHAnsi" w:cs="Arial"/>
          <w:i/>
          <w:iCs/>
          <w:color w:val="000000" w:themeColor="text1"/>
          <w:sz w:val="20"/>
          <w:szCs w:val="20"/>
        </w:rPr>
        <w:t xml:space="preserve"> {</w:t>
      </w:r>
      <w:r w:rsidR="00421174" w:rsidRPr="6B09259B">
        <w:rPr>
          <w:rFonts w:asciiTheme="majorHAnsi" w:hAnsiTheme="majorHAnsi"/>
          <w:i/>
          <w:iCs/>
          <w:sz w:val="20"/>
          <w:szCs w:val="20"/>
        </w:rPr>
        <w:t>B</w:t>
      </w:r>
      <w:r w:rsidR="6CAF4322" w:rsidRPr="6B09259B">
        <w:rPr>
          <w:rFonts w:asciiTheme="majorHAnsi" w:hAnsiTheme="majorHAnsi"/>
          <w:i/>
          <w:iCs/>
          <w:sz w:val="20"/>
          <w:szCs w:val="20"/>
        </w:rPr>
        <w:t>H</w:t>
      </w:r>
      <w:r w:rsidR="00421174" w:rsidRPr="6B09259B">
        <w:rPr>
          <w:rFonts w:asciiTheme="majorHAnsi" w:hAnsiTheme="majorHAnsi"/>
          <w:i/>
          <w:iCs/>
          <w:sz w:val="20"/>
          <w:szCs w:val="20"/>
          <w:vertAlign w:val="subscript"/>
        </w:rPr>
        <w:t>n</w:t>
      </w:r>
      <w:r w:rsidR="00421174" w:rsidRPr="6B09259B">
        <w:rPr>
          <w:rFonts w:asciiTheme="majorHAnsi" w:hAnsiTheme="majorHAnsi"/>
          <w:i/>
          <w:iCs/>
          <w:sz w:val="20"/>
          <w:szCs w:val="20"/>
        </w:rPr>
        <w:t>}</w:t>
      </w:r>
      <w:r w:rsidR="00D47F46" w:rsidRPr="6B09259B">
        <w:rPr>
          <w:rFonts w:asciiTheme="majorHAnsi" w:hAnsiTheme="majorHAnsi"/>
          <w:i/>
          <w:iCs/>
          <w:sz w:val="20"/>
          <w:szCs w:val="20"/>
        </w:rPr>
        <w:t xml:space="preserve">, </w:t>
      </w:r>
      <w:r w:rsidR="00421174" w:rsidRPr="6B09259B">
        <w:rPr>
          <w:rFonts w:asciiTheme="majorHAnsi" w:hAnsiTheme="majorHAnsi"/>
          <w:i/>
          <w:iCs/>
          <w:sz w:val="20"/>
          <w:szCs w:val="20"/>
        </w:rPr>
        <w:t>kde n</w:t>
      </w:r>
      <w:r w:rsidR="00D47F46" w:rsidRPr="6B09259B">
        <w:rPr>
          <w:rFonts w:asciiTheme="majorHAnsi" w:hAnsiTheme="majorHAnsi"/>
          <w:i/>
          <w:iCs/>
          <w:sz w:val="20"/>
          <w:szCs w:val="20"/>
        </w:rPr>
        <w:t xml:space="preserve"> </w:t>
      </w:r>
      <w:r w:rsidR="00421174" w:rsidRPr="6B09259B">
        <w:rPr>
          <w:rFonts w:asciiTheme="majorHAnsi" w:hAnsiTheme="majorHAnsi"/>
          <w:i/>
          <w:iCs/>
          <w:sz w:val="20"/>
          <w:szCs w:val="20"/>
        </w:rPr>
        <w:t>=</w:t>
      </w:r>
      <w:r w:rsidR="00D47F46" w:rsidRPr="6B09259B">
        <w:rPr>
          <w:rFonts w:asciiTheme="majorHAnsi" w:hAnsiTheme="majorHAnsi"/>
          <w:i/>
          <w:iCs/>
          <w:sz w:val="20"/>
          <w:szCs w:val="20"/>
        </w:rPr>
        <w:t xml:space="preserve"> </w:t>
      </w:r>
      <w:r w:rsidR="00421174" w:rsidRPr="6B09259B">
        <w:rPr>
          <w:rFonts w:asciiTheme="majorHAnsi" w:hAnsiTheme="majorHAnsi"/>
          <w:i/>
          <w:iCs/>
          <w:sz w:val="20"/>
          <w:szCs w:val="20"/>
        </w:rPr>
        <w:t xml:space="preserve">1 až </w:t>
      </w:r>
      <w:r w:rsidR="008154CD" w:rsidRPr="6B09259B">
        <w:rPr>
          <w:rFonts w:asciiTheme="majorHAnsi" w:hAnsiTheme="majorHAnsi"/>
          <w:i/>
          <w:iCs/>
          <w:sz w:val="20"/>
          <w:szCs w:val="20"/>
        </w:rPr>
        <w:t>5</w:t>
      </w:r>
      <w:r w:rsidR="00421174" w:rsidRPr="6B09259B">
        <w:rPr>
          <w:rFonts w:asciiTheme="majorHAnsi" w:hAnsiTheme="majorHAnsi"/>
          <w:i/>
          <w:iCs/>
          <w:sz w:val="20"/>
          <w:szCs w:val="20"/>
        </w:rPr>
        <w:t xml:space="preserve"> </w:t>
      </w:r>
    </w:p>
    <w:p w14:paraId="5094B417" w14:textId="48567C21" w:rsidR="00421174" w:rsidRDefault="33ED6FA2" w:rsidP="6B09259B">
      <w:pPr>
        <w:spacing w:after="60"/>
        <w:ind w:left="2705" w:hanging="1134"/>
        <w:jc w:val="both"/>
        <w:rPr>
          <w:rFonts w:asciiTheme="majorHAnsi" w:hAnsiTheme="majorHAnsi"/>
          <w:sz w:val="20"/>
          <w:szCs w:val="20"/>
        </w:rPr>
      </w:pPr>
      <w:r w:rsidRPr="6B09259B">
        <w:rPr>
          <w:rFonts w:asciiTheme="majorHAnsi" w:hAnsiTheme="majorHAnsi"/>
          <w:i/>
          <w:iCs/>
          <w:sz w:val="20"/>
          <w:szCs w:val="20"/>
        </w:rPr>
        <w:t>CBH</w:t>
      </w:r>
      <w:r w:rsidR="00D47F46" w:rsidRPr="6B09259B">
        <w:rPr>
          <w:rFonts w:asciiTheme="majorHAnsi" w:hAnsiTheme="majorHAnsi"/>
          <w:i/>
          <w:iCs/>
          <w:sz w:val="20"/>
          <w:szCs w:val="20"/>
          <w:vertAlign w:val="subscript"/>
        </w:rPr>
        <w:t>i</w:t>
      </w:r>
      <w:r w:rsidR="00421174">
        <w:tab/>
      </w:r>
      <w:r w:rsidR="00D47F46" w:rsidRPr="6B09259B">
        <w:rPr>
          <w:rFonts w:asciiTheme="majorHAnsi" w:hAnsiTheme="majorHAnsi"/>
          <w:sz w:val="20"/>
          <w:szCs w:val="20"/>
        </w:rPr>
        <w:t>celkov</w:t>
      </w:r>
      <w:r w:rsidR="24ED91F0" w:rsidRPr="6B09259B">
        <w:rPr>
          <w:rFonts w:asciiTheme="majorHAnsi" w:hAnsiTheme="majorHAnsi"/>
          <w:sz w:val="20"/>
          <w:szCs w:val="20"/>
        </w:rPr>
        <w:t>á bodová hodnota</w:t>
      </w:r>
      <w:r w:rsidR="00D47F46" w:rsidRPr="6B09259B">
        <w:rPr>
          <w:rFonts w:asciiTheme="majorHAnsi" w:hAnsiTheme="majorHAnsi"/>
          <w:sz w:val="20"/>
          <w:szCs w:val="20"/>
        </w:rPr>
        <w:t xml:space="preserve"> práve hodnotenej </w:t>
      </w:r>
      <w:r w:rsidR="01CFD5C9" w:rsidRPr="6B09259B">
        <w:rPr>
          <w:rFonts w:asciiTheme="majorHAnsi" w:hAnsiTheme="majorHAnsi"/>
          <w:sz w:val="20"/>
          <w:szCs w:val="20"/>
        </w:rPr>
        <w:t xml:space="preserve">(i-tej) </w:t>
      </w:r>
      <w:r w:rsidR="00D47F46" w:rsidRPr="6B09259B">
        <w:rPr>
          <w:rFonts w:asciiTheme="majorHAnsi" w:hAnsiTheme="majorHAnsi"/>
          <w:sz w:val="20"/>
          <w:szCs w:val="20"/>
        </w:rPr>
        <w:t xml:space="preserve">ponuke za akceptovateľné osobné praktické skúsenosti kľúčových expertov </w:t>
      </w:r>
      <w:r w:rsidR="46571F3C" w:rsidRPr="6B09259B">
        <w:rPr>
          <w:rFonts w:asciiTheme="majorHAnsi" w:hAnsiTheme="majorHAnsi"/>
          <w:sz w:val="20"/>
          <w:szCs w:val="20"/>
        </w:rPr>
        <w:t xml:space="preserve">č. </w:t>
      </w:r>
      <w:r w:rsidR="00D47F46" w:rsidRPr="6B09259B">
        <w:rPr>
          <w:rFonts w:asciiTheme="majorHAnsi" w:hAnsiTheme="majorHAnsi"/>
          <w:sz w:val="20"/>
          <w:szCs w:val="20"/>
        </w:rPr>
        <w:t xml:space="preserve">1 až </w:t>
      </w:r>
      <w:r w:rsidR="68F7A536" w:rsidRPr="6B09259B">
        <w:rPr>
          <w:rFonts w:asciiTheme="majorHAnsi" w:hAnsiTheme="majorHAnsi"/>
          <w:sz w:val="20"/>
          <w:szCs w:val="20"/>
        </w:rPr>
        <w:t xml:space="preserve">č. </w:t>
      </w:r>
      <w:r w:rsidR="00D47F46" w:rsidRPr="6B09259B">
        <w:rPr>
          <w:rFonts w:asciiTheme="majorHAnsi" w:hAnsiTheme="majorHAnsi"/>
          <w:sz w:val="20"/>
          <w:szCs w:val="20"/>
        </w:rPr>
        <w:t>5</w:t>
      </w:r>
      <w:r w:rsidR="00421174" w:rsidRPr="6B09259B">
        <w:rPr>
          <w:rFonts w:asciiTheme="majorHAnsi" w:hAnsiTheme="majorHAnsi"/>
          <w:sz w:val="20"/>
          <w:szCs w:val="20"/>
        </w:rPr>
        <w:t>.</w:t>
      </w:r>
    </w:p>
    <w:p w14:paraId="73CDB417" w14:textId="5E8D8348" w:rsidR="00421174" w:rsidRDefault="00421174" w:rsidP="6B09259B">
      <w:pPr>
        <w:tabs>
          <w:tab w:val="left" w:pos="2127"/>
        </w:tabs>
        <w:ind w:left="1418" w:hanging="851"/>
        <w:jc w:val="both"/>
        <w:rPr>
          <w:rFonts w:asciiTheme="majorHAnsi" w:hAnsiTheme="majorHAnsi" w:cs="Arial"/>
          <w:b/>
          <w:bCs/>
          <w:color w:val="000000"/>
          <w:sz w:val="20"/>
          <w:szCs w:val="20"/>
        </w:rPr>
      </w:pPr>
      <w:r>
        <w:rPr>
          <w:rFonts w:asciiTheme="majorHAnsi" w:hAnsiTheme="majorHAnsi" w:cs="Arial"/>
          <w:b/>
          <w:bCs/>
          <w:color w:val="000000"/>
          <w:sz w:val="20"/>
          <w:szCs w:val="20"/>
        </w:rPr>
        <w:tab/>
      </w:r>
      <w:r w:rsidRPr="6B09259B">
        <w:rPr>
          <w:rFonts w:asciiTheme="majorHAnsi" w:hAnsiTheme="majorHAnsi" w:cs="Arial"/>
          <w:b/>
          <w:bCs/>
          <w:color w:val="000000"/>
          <w:sz w:val="20"/>
          <w:szCs w:val="20"/>
        </w:rPr>
        <w:t xml:space="preserve">Maximálny </w:t>
      </w:r>
      <w:r w:rsidR="1088FF2F" w:rsidRPr="6B09259B">
        <w:rPr>
          <w:rFonts w:ascii="Cambria" w:eastAsia="Cambria" w:hAnsi="Cambria" w:cs="Cambria"/>
          <w:b/>
          <w:bCs/>
          <w:sz w:val="20"/>
          <w:szCs w:val="20"/>
        </w:rPr>
        <w:t>počet akceptovateľných osobných praktických skúseností kľúčových expertov je 3 na kľúčového experta</w:t>
      </w:r>
      <w:r w:rsidRPr="6B09259B">
        <w:rPr>
          <w:rFonts w:asciiTheme="majorHAnsi" w:hAnsiTheme="majorHAnsi" w:cs="Arial"/>
          <w:b/>
          <w:bCs/>
          <w:color w:val="000000"/>
          <w:sz w:val="20"/>
          <w:szCs w:val="20"/>
        </w:rPr>
        <w:t>.</w:t>
      </w:r>
    </w:p>
    <w:p w14:paraId="3582B91D" w14:textId="565BA234" w:rsidR="00421174" w:rsidRPr="00AE6CFD" w:rsidRDefault="00545FB1" w:rsidP="00AE6CFD">
      <w:pPr>
        <w:tabs>
          <w:tab w:val="left" w:pos="2127"/>
        </w:tabs>
        <w:ind w:left="1418" w:hanging="851"/>
        <w:jc w:val="both"/>
        <w:rPr>
          <w:rFonts w:asciiTheme="majorHAnsi" w:hAnsiTheme="majorHAnsi" w:cs="Arial"/>
          <w:b/>
          <w:bCs/>
          <w:sz w:val="20"/>
          <w:szCs w:val="20"/>
        </w:rPr>
      </w:pPr>
      <w:r>
        <w:rPr>
          <w:rFonts w:asciiTheme="majorHAnsi" w:hAnsiTheme="majorHAnsi" w:cs="Arial"/>
          <w:b/>
          <w:bCs/>
          <w:color w:val="000000"/>
          <w:sz w:val="20"/>
          <w:szCs w:val="20"/>
        </w:rPr>
        <w:t xml:space="preserve"> </w:t>
      </w:r>
    </w:p>
    <w:p w14:paraId="78041925" w14:textId="38ED2AC0" w:rsidR="42E4E9BA" w:rsidRDefault="00CF14E6" w:rsidP="00CF14E6">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eastAsia="Cambria" w:hAnsi="Cambria" w:cs="Cambria"/>
          <w:sz w:val="20"/>
          <w:szCs w:val="20"/>
        </w:rPr>
      </w:pPr>
      <w:r>
        <w:rPr>
          <w:rFonts w:ascii="Cambria" w:eastAsia="Cambria" w:hAnsi="Cambria" w:cs="Cambria"/>
          <w:b/>
          <w:bCs/>
          <w:sz w:val="20"/>
          <w:szCs w:val="20"/>
        </w:rPr>
        <w:tab/>
      </w:r>
      <w:r>
        <w:rPr>
          <w:rFonts w:ascii="Cambria" w:eastAsia="Cambria" w:hAnsi="Cambria" w:cs="Cambria"/>
          <w:b/>
          <w:bCs/>
          <w:sz w:val="20"/>
          <w:szCs w:val="20"/>
        </w:rPr>
        <w:tab/>
      </w:r>
      <w:r>
        <w:rPr>
          <w:rFonts w:ascii="Cambria" w:eastAsia="Cambria" w:hAnsi="Cambria" w:cs="Cambria"/>
          <w:b/>
          <w:bCs/>
          <w:sz w:val="20"/>
          <w:szCs w:val="20"/>
        </w:rPr>
        <w:tab/>
      </w:r>
      <w:r w:rsidR="42E4E9BA" w:rsidRPr="6B09259B">
        <w:rPr>
          <w:rFonts w:ascii="Cambria" w:eastAsia="Cambria" w:hAnsi="Cambria" w:cs="Cambria"/>
          <w:b/>
          <w:bCs/>
          <w:sz w:val="20"/>
          <w:szCs w:val="20"/>
        </w:rPr>
        <w:t>BK2</w:t>
      </w:r>
      <w:r w:rsidR="42E4E9BA" w:rsidRPr="6B09259B">
        <w:rPr>
          <w:rFonts w:ascii="Cambria" w:eastAsia="Cambria" w:hAnsi="Cambria" w:cs="Cambria"/>
          <w:b/>
          <w:bCs/>
          <w:sz w:val="20"/>
          <w:szCs w:val="20"/>
          <w:vertAlign w:val="subscript"/>
        </w:rPr>
        <w:t>i</w:t>
      </w:r>
      <w:r w:rsidR="42E4E9BA" w:rsidRPr="6B09259B">
        <w:rPr>
          <w:rFonts w:ascii="Cambria" w:eastAsia="Cambria" w:hAnsi="Cambria" w:cs="Cambria"/>
          <w:sz w:val="20"/>
          <w:szCs w:val="20"/>
        </w:rPr>
        <w:t xml:space="preserve"> = [(CBH</w:t>
      </w:r>
      <w:r w:rsidR="42E4E9BA" w:rsidRPr="6B09259B">
        <w:rPr>
          <w:rFonts w:ascii="Cambria" w:eastAsia="Cambria" w:hAnsi="Cambria" w:cs="Cambria"/>
          <w:sz w:val="20"/>
          <w:szCs w:val="20"/>
          <w:vertAlign w:val="subscript"/>
        </w:rPr>
        <w:t xml:space="preserve">i </w:t>
      </w:r>
      <w:r w:rsidR="42E4E9BA" w:rsidRPr="6B09259B">
        <w:rPr>
          <w:rFonts w:ascii="Cambria" w:eastAsia="Cambria" w:hAnsi="Cambria" w:cs="Cambria"/>
          <w:sz w:val="20"/>
          <w:szCs w:val="20"/>
        </w:rPr>
        <w:t>/CBH</w:t>
      </w:r>
      <w:r w:rsidR="42E4E9BA" w:rsidRPr="6B09259B">
        <w:rPr>
          <w:rFonts w:ascii="Cambria" w:eastAsia="Cambria" w:hAnsi="Cambria" w:cs="Cambria"/>
          <w:sz w:val="20"/>
          <w:szCs w:val="20"/>
          <w:vertAlign w:val="subscript"/>
        </w:rPr>
        <w:t>max</w:t>
      </w:r>
      <w:r w:rsidR="42E4E9BA" w:rsidRPr="6B09259B">
        <w:rPr>
          <w:rFonts w:ascii="Cambria" w:eastAsia="Cambria" w:hAnsi="Cambria" w:cs="Cambria"/>
          <w:sz w:val="20"/>
          <w:szCs w:val="20"/>
        </w:rPr>
        <w:t xml:space="preserve">) </w:t>
      </w:r>
      <w:r w:rsidR="00AE6CFD" w:rsidRPr="6B09259B">
        <w:rPr>
          <w:rFonts w:asciiTheme="majorHAnsi" w:hAnsiTheme="majorHAnsi" w:cs="Arial"/>
          <w:noProof w:val="0"/>
          <w:sz w:val="20"/>
          <w:szCs w:val="20"/>
        </w:rPr>
        <w:t>*</w:t>
      </w:r>
      <w:r w:rsidR="42E4E9BA" w:rsidRPr="6B09259B">
        <w:rPr>
          <w:rFonts w:ascii="Cambria" w:eastAsia="Cambria" w:hAnsi="Cambria" w:cs="Cambria"/>
          <w:sz w:val="20"/>
          <w:szCs w:val="20"/>
        </w:rPr>
        <w:t xml:space="preserve"> 30] bodov,</w:t>
      </w:r>
    </w:p>
    <w:p w14:paraId="0A5DB223" w14:textId="70119EE7" w:rsidR="42E4E9BA" w:rsidRDefault="00CF14E6" w:rsidP="00CF14E6">
      <w:pPr>
        <w:tabs>
          <w:tab w:val="left" w:pos="708"/>
          <w:tab w:val="left" w:pos="1416"/>
          <w:tab w:val="left" w:pos="2124"/>
          <w:tab w:val="left" w:pos="2832"/>
          <w:tab w:val="left" w:pos="3540"/>
          <w:tab w:val="left" w:pos="4248"/>
          <w:tab w:val="left" w:pos="4956"/>
          <w:tab w:val="left" w:pos="5664"/>
          <w:tab w:val="left" w:pos="6372"/>
          <w:tab w:val="left" w:pos="7080"/>
          <w:tab w:val="left" w:pos="7464"/>
        </w:tabs>
        <w:jc w:val="both"/>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sidR="42E4E9BA" w:rsidRPr="6B09259B">
        <w:rPr>
          <w:rFonts w:ascii="Cambria" w:eastAsia="Cambria" w:hAnsi="Cambria" w:cs="Cambria"/>
          <w:sz w:val="20"/>
          <w:szCs w:val="20"/>
        </w:rPr>
        <w:t>kde</w:t>
      </w:r>
    </w:p>
    <w:p w14:paraId="1419CB9B" w14:textId="4529DDC0" w:rsidR="42E4E9BA" w:rsidRDefault="00CF14E6" w:rsidP="00CF14E6">
      <w:pPr>
        <w:tabs>
          <w:tab w:val="left" w:pos="708"/>
          <w:tab w:val="left" w:pos="1416"/>
          <w:tab w:val="left" w:pos="2124"/>
          <w:tab w:val="left" w:pos="2832"/>
          <w:tab w:val="left" w:pos="3540"/>
          <w:tab w:val="left" w:pos="4248"/>
          <w:tab w:val="left" w:pos="4956"/>
          <w:tab w:val="left" w:pos="5664"/>
          <w:tab w:val="left" w:pos="6372"/>
          <w:tab w:val="left" w:pos="7080"/>
          <w:tab w:val="left" w:pos="7464"/>
        </w:tabs>
        <w:ind w:firstLine="567"/>
        <w:jc w:val="both"/>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sidR="42E4E9BA" w:rsidRPr="6B09259B">
        <w:rPr>
          <w:rFonts w:ascii="Cambria" w:eastAsia="Cambria" w:hAnsi="Cambria" w:cs="Cambria"/>
          <w:sz w:val="20"/>
          <w:szCs w:val="20"/>
        </w:rPr>
        <w:t>BK2</w:t>
      </w:r>
      <w:r w:rsidR="42E4E9BA" w:rsidRPr="6B09259B">
        <w:rPr>
          <w:rFonts w:ascii="Cambria" w:eastAsia="Cambria" w:hAnsi="Cambria" w:cs="Cambria"/>
          <w:sz w:val="20"/>
          <w:szCs w:val="20"/>
          <w:vertAlign w:val="subscript"/>
        </w:rPr>
        <w:t>i</w:t>
      </w:r>
      <w:r w:rsidR="42E4E9BA" w:rsidRPr="6B09259B">
        <w:rPr>
          <w:rFonts w:ascii="Cambria" w:eastAsia="Cambria" w:hAnsi="Cambria" w:cs="Cambria"/>
          <w:sz w:val="20"/>
          <w:szCs w:val="20"/>
        </w:rPr>
        <w:t xml:space="preserve"> – počet bodov pridelený práve hodnotenej </w:t>
      </w:r>
      <w:r w:rsidR="23705DFC" w:rsidRPr="6B09259B">
        <w:rPr>
          <w:rFonts w:ascii="Cambria" w:eastAsia="Cambria" w:hAnsi="Cambria" w:cs="Cambria"/>
          <w:sz w:val="20"/>
          <w:szCs w:val="20"/>
        </w:rPr>
        <w:t xml:space="preserve">(i-tej) </w:t>
      </w:r>
      <w:r w:rsidR="42E4E9BA" w:rsidRPr="6B09259B">
        <w:rPr>
          <w:rFonts w:ascii="Cambria" w:eastAsia="Cambria" w:hAnsi="Cambria" w:cs="Cambria"/>
          <w:sz w:val="20"/>
          <w:szCs w:val="20"/>
        </w:rPr>
        <w:t>ponuke  pre kritérium č. 2,</w:t>
      </w:r>
    </w:p>
    <w:p w14:paraId="1E4C223C" w14:textId="7406B747" w:rsidR="42E4E9BA" w:rsidRDefault="00CF14E6" w:rsidP="00CF14E6">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6" w:hanging="567"/>
        <w:jc w:val="both"/>
        <w:rPr>
          <w:rFonts w:ascii="Cambria" w:eastAsia="Cambria" w:hAnsi="Cambria" w:cs="Cambria"/>
          <w:sz w:val="20"/>
          <w:szCs w:val="20"/>
        </w:rPr>
      </w:pPr>
      <w:r>
        <w:rPr>
          <w:rFonts w:ascii="Cambria" w:eastAsia="Cambria" w:hAnsi="Cambria" w:cs="Cambria"/>
          <w:sz w:val="20"/>
          <w:szCs w:val="20"/>
        </w:rPr>
        <w:tab/>
      </w:r>
      <w:r w:rsidR="42E4E9BA" w:rsidRPr="6B09259B">
        <w:rPr>
          <w:rFonts w:ascii="Cambria" w:eastAsia="Cambria" w:hAnsi="Cambria" w:cs="Cambria"/>
          <w:sz w:val="20"/>
          <w:szCs w:val="20"/>
        </w:rPr>
        <w:t>CBH</w:t>
      </w:r>
      <w:r w:rsidR="42E4E9BA" w:rsidRPr="6B09259B">
        <w:rPr>
          <w:rFonts w:ascii="Cambria" w:eastAsia="Cambria" w:hAnsi="Cambria" w:cs="Cambria"/>
          <w:sz w:val="20"/>
          <w:szCs w:val="20"/>
          <w:vertAlign w:val="subscript"/>
        </w:rPr>
        <w:t xml:space="preserve">i </w:t>
      </w:r>
      <w:r w:rsidR="42E4E9BA" w:rsidRPr="6B09259B">
        <w:rPr>
          <w:rFonts w:ascii="Cambria" w:eastAsia="Cambria" w:hAnsi="Cambria" w:cs="Cambria"/>
          <w:sz w:val="20"/>
          <w:szCs w:val="20"/>
        </w:rPr>
        <w:t xml:space="preserve">– celková bodová hodnota pre kritérium č. 2 práve hodnotenej </w:t>
      </w:r>
      <w:r w:rsidR="385922DF" w:rsidRPr="6B09259B">
        <w:rPr>
          <w:rFonts w:ascii="Cambria" w:eastAsia="Cambria" w:hAnsi="Cambria" w:cs="Cambria"/>
          <w:sz w:val="20"/>
          <w:szCs w:val="20"/>
        </w:rPr>
        <w:t xml:space="preserve">(i-tej) </w:t>
      </w:r>
      <w:r w:rsidR="42E4E9BA" w:rsidRPr="6B09259B">
        <w:rPr>
          <w:rFonts w:ascii="Cambria" w:eastAsia="Cambria" w:hAnsi="Cambria" w:cs="Cambria"/>
          <w:sz w:val="20"/>
          <w:szCs w:val="20"/>
        </w:rPr>
        <w:t xml:space="preserve">ponuky za akceptovateľné osobné praktické skúsenosti kľúčových expertov </w:t>
      </w:r>
      <w:r w:rsidR="2C0BFAE1" w:rsidRPr="6B09259B">
        <w:rPr>
          <w:rFonts w:ascii="Cambria" w:eastAsia="Cambria" w:hAnsi="Cambria" w:cs="Cambria"/>
          <w:sz w:val="20"/>
          <w:szCs w:val="20"/>
        </w:rPr>
        <w:t xml:space="preserve">č. </w:t>
      </w:r>
      <w:r w:rsidR="42E4E9BA" w:rsidRPr="6B09259B">
        <w:rPr>
          <w:rFonts w:ascii="Cambria" w:eastAsia="Cambria" w:hAnsi="Cambria" w:cs="Cambria"/>
          <w:sz w:val="20"/>
          <w:szCs w:val="20"/>
        </w:rPr>
        <w:t xml:space="preserve">1 až </w:t>
      </w:r>
      <w:r w:rsidR="2E8847D2" w:rsidRPr="6B09259B">
        <w:rPr>
          <w:rFonts w:ascii="Cambria" w:eastAsia="Cambria" w:hAnsi="Cambria" w:cs="Cambria"/>
          <w:sz w:val="20"/>
          <w:szCs w:val="20"/>
        </w:rPr>
        <w:t xml:space="preserve">č. </w:t>
      </w:r>
      <w:r w:rsidR="42E4E9BA" w:rsidRPr="6B09259B">
        <w:rPr>
          <w:rFonts w:ascii="Cambria" w:eastAsia="Cambria" w:hAnsi="Cambria" w:cs="Cambria"/>
          <w:sz w:val="20"/>
          <w:szCs w:val="20"/>
        </w:rPr>
        <w:t>5,</w:t>
      </w:r>
    </w:p>
    <w:p w14:paraId="54C56B8F" w14:textId="7FE899DA" w:rsidR="42E4E9BA" w:rsidRDefault="42E4E9BA" w:rsidP="00CF14E6">
      <w:pPr>
        <w:ind w:left="1418"/>
        <w:jc w:val="both"/>
        <w:rPr>
          <w:rFonts w:ascii="Cambria" w:eastAsia="Cambria" w:hAnsi="Cambria" w:cs="Cambria"/>
          <w:sz w:val="20"/>
          <w:szCs w:val="20"/>
        </w:rPr>
      </w:pPr>
      <w:r w:rsidRPr="6B09259B">
        <w:rPr>
          <w:rFonts w:ascii="Cambria" w:eastAsia="Cambria" w:hAnsi="Cambria" w:cs="Cambria"/>
          <w:sz w:val="20"/>
          <w:szCs w:val="20"/>
        </w:rPr>
        <w:t>CBH</w:t>
      </w:r>
      <w:r w:rsidRPr="6B09259B">
        <w:rPr>
          <w:rFonts w:ascii="Cambria" w:eastAsia="Cambria" w:hAnsi="Cambria" w:cs="Cambria"/>
          <w:sz w:val="20"/>
          <w:szCs w:val="20"/>
          <w:vertAlign w:val="subscript"/>
        </w:rPr>
        <w:t xml:space="preserve">max </w:t>
      </w:r>
      <w:r w:rsidRPr="6B09259B">
        <w:rPr>
          <w:rFonts w:ascii="Cambria" w:eastAsia="Cambria" w:hAnsi="Cambria" w:cs="Cambria"/>
          <w:sz w:val="20"/>
          <w:szCs w:val="20"/>
        </w:rPr>
        <w:t xml:space="preserve">– najvyššia celková bodová hodnota pre kritérium č. 2 spomedzi všetkých ponúk za akceptovateľné osobné praktické skúsenosti kľúčových expertov </w:t>
      </w:r>
      <w:r w:rsidR="7A247085" w:rsidRPr="6B09259B">
        <w:rPr>
          <w:rFonts w:ascii="Cambria" w:eastAsia="Cambria" w:hAnsi="Cambria" w:cs="Cambria"/>
          <w:sz w:val="20"/>
          <w:szCs w:val="20"/>
        </w:rPr>
        <w:t xml:space="preserve">č. </w:t>
      </w:r>
      <w:r w:rsidRPr="6B09259B">
        <w:rPr>
          <w:rFonts w:ascii="Cambria" w:eastAsia="Cambria" w:hAnsi="Cambria" w:cs="Cambria"/>
          <w:sz w:val="20"/>
          <w:szCs w:val="20"/>
        </w:rPr>
        <w:t xml:space="preserve">1 až </w:t>
      </w:r>
      <w:r w:rsidR="4CB8300A" w:rsidRPr="6B09259B">
        <w:rPr>
          <w:rFonts w:ascii="Cambria" w:eastAsia="Cambria" w:hAnsi="Cambria" w:cs="Cambria"/>
          <w:sz w:val="20"/>
          <w:szCs w:val="20"/>
        </w:rPr>
        <w:t xml:space="preserve">č. </w:t>
      </w:r>
      <w:r w:rsidRPr="6B09259B">
        <w:rPr>
          <w:rFonts w:ascii="Cambria" w:eastAsia="Cambria" w:hAnsi="Cambria" w:cs="Cambria"/>
          <w:sz w:val="20"/>
          <w:szCs w:val="20"/>
        </w:rPr>
        <w:t>5.</w:t>
      </w:r>
    </w:p>
    <w:p w14:paraId="73045098" w14:textId="58C8462E" w:rsidR="00421174" w:rsidRPr="00E10115" w:rsidRDefault="00421174" w:rsidP="0065283F">
      <w:pPr>
        <w:pStyle w:val="ListParagraph"/>
        <w:spacing w:before="60" w:after="0" w:line="240" w:lineRule="auto"/>
        <w:ind w:left="709" w:firstLine="709"/>
        <w:jc w:val="both"/>
        <w:rPr>
          <w:rFonts w:asciiTheme="majorHAnsi" w:hAnsiTheme="majorHAnsi" w:cs="Arial"/>
          <w:b/>
          <w:bCs/>
          <w:color w:val="000000"/>
          <w:sz w:val="20"/>
          <w:szCs w:val="20"/>
        </w:rPr>
      </w:pPr>
      <w:r w:rsidRPr="6B09259B">
        <w:rPr>
          <w:rFonts w:asciiTheme="majorHAnsi" w:hAnsiTheme="majorHAnsi" w:cs="Arial"/>
          <w:b/>
          <w:bCs/>
          <w:color w:val="000000" w:themeColor="text1"/>
          <w:sz w:val="20"/>
          <w:szCs w:val="20"/>
        </w:rPr>
        <w:t xml:space="preserve">Celková bodová hodnota vyhodnocovanej </w:t>
      </w:r>
      <w:r w:rsidR="644E7706" w:rsidRPr="6B09259B">
        <w:rPr>
          <w:rFonts w:asciiTheme="majorHAnsi" w:hAnsiTheme="majorHAnsi" w:cs="Arial"/>
          <w:b/>
          <w:bCs/>
          <w:color w:val="000000" w:themeColor="text1"/>
          <w:sz w:val="20"/>
          <w:szCs w:val="20"/>
        </w:rPr>
        <w:t xml:space="preserve">(i-tej) </w:t>
      </w:r>
      <w:r w:rsidRPr="6B09259B">
        <w:rPr>
          <w:rFonts w:asciiTheme="majorHAnsi" w:hAnsiTheme="majorHAnsi" w:cs="Arial"/>
          <w:b/>
          <w:bCs/>
          <w:color w:val="000000" w:themeColor="text1"/>
          <w:sz w:val="20"/>
          <w:szCs w:val="20"/>
        </w:rPr>
        <w:t>ponuky:</w:t>
      </w:r>
    </w:p>
    <w:p w14:paraId="79F98972" w14:textId="77777777" w:rsidR="00AE6CFD" w:rsidRDefault="00421174" w:rsidP="00CF14E6">
      <w:pPr>
        <w:tabs>
          <w:tab w:val="left" w:pos="2520"/>
        </w:tabs>
        <w:ind w:left="1418" w:hanging="851"/>
        <w:jc w:val="both"/>
        <w:rPr>
          <w:rFonts w:asciiTheme="majorHAnsi" w:hAnsiTheme="majorHAnsi"/>
          <w:sz w:val="20"/>
          <w:szCs w:val="20"/>
        </w:rPr>
      </w:pPr>
      <w:r>
        <w:rPr>
          <w:rFonts w:asciiTheme="majorHAnsi" w:hAnsiTheme="majorHAnsi" w:cs="Arial"/>
          <w:i/>
          <w:iCs/>
          <w:color w:val="000000"/>
          <w:sz w:val="20"/>
          <w:szCs w:val="20"/>
        </w:rPr>
        <w:tab/>
      </w:r>
      <w:r w:rsidR="00D47F46" w:rsidRPr="00E10115">
        <w:rPr>
          <w:rFonts w:asciiTheme="majorHAnsi" w:hAnsiTheme="majorHAnsi" w:cs="Arial"/>
          <w:i/>
          <w:iCs/>
          <w:color w:val="000000"/>
          <w:sz w:val="20"/>
          <w:szCs w:val="20"/>
        </w:rPr>
        <w:t>BK</w:t>
      </w:r>
      <w:r w:rsidR="00D47F46" w:rsidRPr="000C221D">
        <w:rPr>
          <w:rFonts w:asciiTheme="majorHAnsi" w:hAnsiTheme="majorHAnsi" w:cs="Arial"/>
          <w:i/>
          <w:iCs/>
          <w:color w:val="000000"/>
          <w:sz w:val="20"/>
          <w:szCs w:val="20"/>
          <w:vertAlign w:val="subscript"/>
        </w:rPr>
        <w:t>i</w:t>
      </w:r>
      <w:r w:rsidR="00D47F46" w:rsidRPr="00E10115">
        <w:rPr>
          <w:rFonts w:asciiTheme="majorHAnsi" w:hAnsiTheme="majorHAnsi" w:cs="Arial"/>
          <w:i/>
          <w:iCs/>
          <w:color w:val="000000"/>
          <w:sz w:val="20"/>
          <w:szCs w:val="20"/>
        </w:rPr>
        <w:t xml:space="preserve"> =</w:t>
      </w:r>
      <w:r w:rsidR="00D47F46" w:rsidRPr="00E10115">
        <w:rPr>
          <w:rFonts w:asciiTheme="majorHAnsi" w:hAnsiTheme="majorHAnsi" w:cs="Arial"/>
          <w:color w:val="000000"/>
          <w:sz w:val="20"/>
          <w:szCs w:val="20"/>
        </w:rPr>
        <w:t xml:space="preserve"> </w:t>
      </w:r>
      <w:r w:rsidR="00D47F46" w:rsidRPr="00E10115">
        <w:rPr>
          <w:rFonts w:asciiTheme="majorHAnsi" w:hAnsiTheme="majorHAnsi"/>
          <w:i/>
          <w:iCs/>
          <w:sz w:val="20"/>
          <w:szCs w:val="20"/>
        </w:rPr>
        <w:t>BK</w:t>
      </w:r>
      <w:r w:rsidR="00D47F46">
        <w:rPr>
          <w:rFonts w:asciiTheme="majorHAnsi" w:hAnsiTheme="majorHAnsi"/>
          <w:i/>
          <w:iCs/>
          <w:sz w:val="20"/>
          <w:szCs w:val="20"/>
        </w:rPr>
        <w:t>1</w:t>
      </w:r>
      <w:r w:rsidR="00D47F46" w:rsidRPr="000C221D">
        <w:rPr>
          <w:rFonts w:asciiTheme="majorHAnsi" w:hAnsiTheme="majorHAnsi"/>
          <w:i/>
          <w:iCs/>
          <w:sz w:val="20"/>
          <w:szCs w:val="20"/>
          <w:vertAlign w:val="subscript"/>
        </w:rPr>
        <w:t>i</w:t>
      </w:r>
      <w:r w:rsidR="00D47F46" w:rsidRPr="00E10115">
        <w:rPr>
          <w:rFonts w:asciiTheme="majorHAnsi" w:hAnsiTheme="majorHAnsi"/>
          <w:sz w:val="20"/>
          <w:szCs w:val="20"/>
        </w:rPr>
        <w:t xml:space="preserve"> + </w:t>
      </w:r>
      <w:r w:rsidR="00D47F46" w:rsidRPr="00E10115">
        <w:rPr>
          <w:rFonts w:asciiTheme="majorHAnsi" w:hAnsiTheme="majorHAnsi"/>
          <w:i/>
          <w:iCs/>
          <w:sz w:val="20"/>
          <w:szCs w:val="20"/>
        </w:rPr>
        <w:t>BK2</w:t>
      </w:r>
      <w:r w:rsidR="00D47F46" w:rsidRPr="000C221D">
        <w:rPr>
          <w:rFonts w:asciiTheme="majorHAnsi" w:hAnsiTheme="majorHAnsi"/>
          <w:i/>
          <w:iCs/>
          <w:sz w:val="20"/>
          <w:szCs w:val="20"/>
          <w:vertAlign w:val="subscript"/>
        </w:rPr>
        <w:t>i</w:t>
      </w:r>
      <w:r w:rsidR="00D47F46" w:rsidRPr="00E10115">
        <w:rPr>
          <w:rFonts w:asciiTheme="majorHAnsi" w:hAnsiTheme="majorHAnsi"/>
          <w:sz w:val="20"/>
          <w:szCs w:val="20"/>
        </w:rPr>
        <w:t>,</w:t>
      </w:r>
    </w:p>
    <w:p w14:paraId="0BFA7B9F" w14:textId="751AD658" w:rsidR="00D47F46" w:rsidRPr="00E10115" w:rsidRDefault="00AE6CFD" w:rsidP="00CF14E6">
      <w:pPr>
        <w:tabs>
          <w:tab w:val="left" w:pos="2520"/>
        </w:tabs>
        <w:ind w:left="1418" w:hanging="851"/>
        <w:jc w:val="both"/>
        <w:rPr>
          <w:rFonts w:asciiTheme="majorHAnsi" w:hAnsiTheme="majorHAnsi" w:cs="Arial"/>
          <w:color w:val="000000"/>
          <w:sz w:val="20"/>
          <w:szCs w:val="20"/>
        </w:rPr>
      </w:pPr>
      <w:r>
        <w:rPr>
          <w:rFonts w:asciiTheme="majorHAnsi" w:hAnsiTheme="majorHAnsi" w:cs="Arial"/>
          <w:i/>
          <w:iCs/>
          <w:color w:val="000000"/>
          <w:sz w:val="20"/>
          <w:szCs w:val="20"/>
        </w:rPr>
        <w:tab/>
      </w:r>
      <w:r w:rsidR="00D47F46" w:rsidRPr="00E10115">
        <w:rPr>
          <w:rFonts w:asciiTheme="majorHAnsi" w:hAnsiTheme="majorHAnsi"/>
          <w:sz w:val="20"/>
          <w:szCs w:val="20"/>
        </w:rPr>
        <w:t>kde</w:t>
      </w:r>
    </w:p>
    <w:p w14:paraId="23652D2C" w14:textId="77777777" w:rsidR="00D47F46" w:rsidRPr="00141689" w:rsidRDefault="00D47F46" w:rsidP="00CF14E6">
      <w:pPr>
        <w:ind w:left="1361" w:firstLine="57"/>
        <w:jc w:val="both"/>
        <w:rPr>
          <w:rFonts w:asciiTheme="majorHAnsi" w:hAnsiTheme="majorHAnsi" w:cs="Arial"/>
          <w:color w:val="000000"/>
          <w:sz w:val="20"/>
          <w:szCs w:val="20"/>
        </w:rPr>
      </w:pPr>
      <w:r w:rsidRPr="00E10115">
        <w:rPr>
          <w:rFonts w:asciiTheme="majorHAnsi" w:hAnsiTheme="majorHAnsi"/>
          <w:i/>
          <w:iCs/>
          <w:sz w:val="20"/>
          <w:szCs w:val="20"/>
        </w:rPr>
        <w:t>BK</w:t>
      </w:r>
      <w:r>
        <w:rPr>
          <w:rFonts w:asciiTheme="majorHAnsi" w:hAnsiTheme="majorHAnsi"/>
          <w:i/>
          <w:iCs/>
          <w:sz w:val="20"/>
          <w:szCs w:val="20"/>
        </w:rPr>
        <w:t>1</w:t>
      </w:r>
      <w:r w:rsidRPr="000C221D">
        <w:rPr>
          <w:rFonts w:asciiTheme="majorHAnsi" w:hAnsiTheme="majorHAnsi"/>
          <w:i/>
          <w:iCs/>
          <w:sz w:val="20"/>
          <w:szCs w:val="20"/>
          <w:vertAlign w:val="subscript"/>
        </w:rPr>
        <w:t>i</w:t>
      </w:r>
      <w:r w:rsidRPr="00E10115" w:rsidDel="00B55D18">
        <w:rPr>
          <w:rFonts w:asciiTheme="majorHAnsi" w:hAnsiTheme="majorHAnsi" w:cs="Arial"/>
          <w:i/>
          <w:iCs/>
          <w:color w:val="000000"/>
          <w:sz w:val="20"/>
          <w:szCs w:val="20"/>
        </w:rPr>
        <w:t xml:space="preserve"> </w:t>
      </w:r>
      <w:r w:rsidRPr="00E10115">
        <w:rPr>
          <w:rFonts w:asciiTheme="majorHAnsi" w:hAnsiTheme="majorHAnsi" w:cs="Arial"/>
          <w:color w:val="000000"/>
          <w:sz w:val="20"/>
          <w:szCs w:val="20"/>
        </w:rPr>
        <w:tab/>
        <w:t xml:space="preserve">počet bodov pridelený príslušnému návrhu pre kritérium č. </w:t>
      </w:r>
      <w:r>
        <w:rPr>
          <w:rFonts w:asciiTheme="majorHAnsi" w:hAnsiTheme="majorHAnsi" w:cs="Arial"/>
          <w:color w:val="000000"/>
          <w:sz w:val="20"/>
          <w:szCs w:val="20"/>
        </w:rPr>
        <w:t>1,</w:t>
      </w:r>
    </w:p>
    <w:p w14:paraId="7B82C37A" w14:textId="77777777" w:rsidR="00D47F46" w:rsidRDefault="00D47F46" w:rsidP="00CF14E6">
      <w:pPr>
        <w:ind w:left="1418"/>
        <w:jc w:val="both"/>
        <w:rPr>
          <w:rFonts w:asciiTheme="majorHAnsi" w:hAnsiTheme="majorHAnsi" w:cs="Arial"/>
          <w:color w:val="000000"/>
          <w:sz w:val="20"/>
          <w:szCs w:val="20"/>
        </w:rPr>
      </w:pPr>
      <w:r w:rsidRPr="00E10115">
        <w:rPr>
          <w:rFonts w:asciiTheme="majorHAnsi" w:hAnsiTheme="majorHAnsi"/>
          <w:i/>
          <w:iCs/>
          <w:sz w:val="20"/>
          <w:szCs w:val="20"/>
        </w:rPr>
        <w:t>BK2</w:t>
      </w:r>
      <w:r w:rsidRPr="000C221D">
        <w:rPr>
          <w:rFonts w:asciiTheme="majorHAnsi" w:hAnsiTheme="majorHAnsi"/>
          <w:i/>
          <w:iCs/>
          <w:sz w:val="20"/>
          <w:szCs w:val="20"/>
          <w:vertAlign w:val="subscript"/>
        </w:rPr>
        <w:t>i</w:t>
      </w:r>
      <w:r w:rsidRPr="00E10115" w:rsidDel="00B55D18">
        <w:rPr>
          <w:rFonts w:asciiTheme="majorHAnsi" w:hAnsiTheme="majorHAnsi" w:cs="Arial"/>
          <w:i/>
          <w:iCs/>
          <w:color w:val="000000"/>
          <w:sz w:val="20"/>
          <w:szCs w:val="20"/>
        </w:rPr>
        <w:t xml:space="preserve"> </w:t>
      </w:r>
      <w:r w:rsidRPr="00E10115">
        <w:rPr>
          <w:rFonts w:asciiTheme="majorHAnsi" w:hAnsiTheme="majorHAnsi" w:cs="Arial"/>
          <w:color w:val="000000"/>
          <w:sz w:val="20"/>
          <w:szCs w:val="20"/>
        </w:rPr>
        <w:tab/>
        <w:t>počet bodov pridelený príslušnému návrhu pre kritérium č. 2</w:t>
      </w:r>
      <w:r>
        <w:rPr>
          <w:rFonts w:asciiTheme="majorHAnsi" w:hAnsiTheme="majorHAnsi" w:cs="Arial"/>
          <w:color w:val="000000"/>
          <w:sz w:val="20"/>
          <w:szCs w:val="20"/>
        </w:rPr>
        <w:t>,</w:t>
      </w:r>
    </w:p>
    <w:p w14:paraId="62921EFF" w14:textId="5B915531" w:rsidR="00D47F46" w:rsidRDefault="00D47F46" w:rsidP="00CF14E6">
      <w:pPr>
        <w:ind w:left="1418"/>
        <w:jc w:val="both"/>
        <w:rPr>
          <w:rFonts w:asciiTheme="majorHAnsi" w:hAnsiTheme="majorHAnsi" w:cs="Arial"/>
          <w:color w:val="000000"/>
          <w:sz w:val="20"/>
          <w:szCs w:val="20"/>
        </w:rPr>
      </w:pPr>
      <w:r w:rsidRPr="6B09259B">
        <w:rPr>
          <w:rFonts w:asciiTheme="majorHAnsi" w:hAnsiTheme="majorHAnsi" w:cs="Arial"/>
          <w:i/>
          <w:iCs/>
          <w:color w:val="000000" w:themeColor="text1"/>
          <w:sz w:val="20"/>
          <w:szCs w:val="20"/>
        </w:rPr>
        <w:t>BK</w:t>
      </w:r>
      <w:r w:rsidRPr="6B09259B">
        <w:rPr>
          <w:rFonts w:asciiTheme="majorHAnsi" w:hAnsiTheme="majorHAnsi" w:cs="Arial"/>
          <w:i/>
          <w:iCs/>
          <w:color w:val="000000" w:themeColor="text1"/>
          <w:sz w:val="20"/>
          <w:szCs w:val="20"/>
          <w:vertAlign w:val="subscript"/>
        </w:rPr>
        <w:t>i</w:t>
      </w:r>
      <w:r w:rsidRPr="6B09259B">
        <w:rPr>
          <w:rFonts w:asciiTheme="majorHAnsi" w:hAnsiTheme="majorHAnsi" w:cs="Arial"/>
          <w:i/>
          <w:iCs/>
          <w:color w:val="000000" w:themeColor="text1"/>
          <w:sz w:val="20"/>
          <w:szCs w:val="20"/>
        </w:rPr>
        <w:t xml:space="preserve"> </w:t>
      </w:r>
      <w:r>
        <w:tab/>
      </w:r>
      <w:r w:rsidRPr="6B09259B">
        <w:rPr>
          <w:rFonts w:asciiTheme="majorHAnsi" w:hAnsiTheme="majorHAnsi" w:cs="Arial"/>
          <w:color w:val="000000" w:themeColor="text1"/>
          <w:sz w:val="20"/>
          <w:szCs w:val="20"/>
        </w:rPr>
        <w:t xml:space="preserve">celkový počet bodov pridelených práve hodnotenej </w:t>
      </w:r>
      <w:r w:rsidR="73032914" w:rsidRPr="6B09259B">
        <w:rPr>
          <w:rFonts w:asciiTheme="majorHAnsi" w:hAnsiTheme="majorHAnsi" w:cs="Arial"/>
          <w:color w:val="000000" w:themeColor="text1"/>
          <w:sz w:val="20"/>
          <w:szCs w:val="20"/>
        </w:rPr>
        <w:t xml:space="preserve">(i-tej) </w:t>
      </w:r>
      <w:r w:rsidRPr="6B09259B">
        <w:rPr>
          <w:rFonts w:asciiTheme="majorHAnsi" w:hAnsiTheme="majorHAnsi" w:cs="Arial"/>
          <w:color w:val="000000" w:themeColor="text1"/>
          <w:sz w:val="20"/>
          <w:szCs w:val="20"/>
        </w:rPr>
        <w:t>ponuke na základe vyhodnotenia ponuky podľa kritéria č. 1 (BK1</w:t>
      </w:r>
      <w:r w:rsidRPr="6B09259B">
        <w:rPr>
          <w:rFonts w:asciiTheme="majorHAnsi" w:hAnsiTheme="majorHAnsi" w:cs="Arial"/>
          <w:color w:val="000000" w:themeColor="text1"/>
          <w:sz w:val="20"/>
          <w:szCs w:val="20"/>
          <w:vertAlign w:val="subscript"/>
        </w:rPr>
        <w:t>i</w:t>
      </w:r>
      <w:r w:rsidRPr="6B09259B">
        <w:rPr>
          <w:rFonts w:asciiTheme="majorHAnsi" w:hAnsiTheme="majorHAnsi" w:cs="Arial"/>
          <w:color w:val="000000" w:themeColor="text1"/>
          <w:sz w:val="20"/>
          <w:szCs w:val="20"/>
        </w:rPr>
        <w:t>) a kritéria č. 2 (BK2</w:t>
      </w:r>
      <w:r w:rsidRPr="6B09259B">
        <w:rPr>
          <w:rFonts w:asciiTheme="majorHAnsi" w:hAnsiTheme="majorHAnsi" w:cs="Arial"/>
          <w:color w:val="000000" w:themeColor="text1"/>
          <w:sz w:val="20"/>
          <w:szCs w:val="20"/>
          <w:vertAlign w:val="subscript"/>
        </w:rPr>
        <w:t>i</w:t>
      </w:r>
      <w:r w:rsidRPr="6B09259B">
        <w:rPr>
          <w:rFonts w:asciiTheme="majorHAnsi" w:hAnsiTheme="majorHAnsi" w:cs="Arial"/>
          <w:color w:val="000000" w:themeColor="text1"/>
          <w:sz w:val="20"/>
          <w:szCs w:val="20"/>
        </w:rPr>
        <w:t>), vypočítaný ako matematický súčet.</w:t>
      </w:r>
    </w:p>
    <w:p w14:paraId="7F5D2A63" w14:textId="468A6FF8" w:rsidR="00141689" w:rsidRPr="00421174" w:rsidRDefault="00141689" w:rsidP="00CF14E6">
      <w:pPr>
        <w:tabs>
          <w:tab w:val="left" w:pos="2520"/>
        </w:tabs>
        <w:ind w:left="1418" w:hanging="851"/>
        <w:jc w:val="both"/>
        <w:rPr>
          <w:rFonts w:asciiTheme="majorHAnsi" w:hAnsiTheme="majorHAnsi" w:cs="Arial"/>
          <w:color w:val="000000"/>
          <w:sz w:val="20"/>
          <w:szCs w:val="20"/>
        </w:rPr>
      </w:pPr>
      <w:r w:rsidRPr="00421174">
        <w:rPr>
          <w:rFonts w:asciiTheme="majorHAnsi" w:hAnsiTheme="majorHAnsi" w:cs="Arial"/>
          <w:color w:val="000000"/>
          <w:sz w:val="20"/>
          <w:szCs w:val="20"/>
        </w:rPr>
        <w:tab/>
      </w:r>
    </w:p>
    <w:p w14:paraId="552DB3CA" w14:textId="77777777" w:rsidR="0099594F" w:rsidRPr="009D481D" w:rsidRDefault="0099594F" w:rsidP="009D481D">
      <w:pPr>
        <w:tabs>
          <w:tab w:val="left" w:pos="2124"/>
        </w:tabs>
        <w:jc w:val="both"/>
        <w:rPr>
          <w:rFonts w:asciiTheme="majorHAnsi" w:hAnsiTheme="majorHAnsi" w:cs="Arial"/>
          <w:color w:val="FF0000"/>
          <w:sz w:val="20"/>
          <w:szCs w:val="20"/>
        </w:rPr>
      </w:pPr>
    </w:p>
    <w:p w14:paraId="44E1CC76" w14:textId="77777777" w:rsidR="00A4647C" w:rsidRPr="009D481D" w:rsidRDefault="00A4647C" w:rsidP="009D481D">
      <w:pPr>
        <w:tabs>
          <w:tab w:val="num" w:pos="540"/>
        </w:tabs>
        <w:rPr>
          <w:rFonts w:asciiTheme="majorHAnsi" w:hAnsiTheme="majorHAnsi" w:cs="Arial"/>
          <w:b/>
          <w:bCs/>
          <w:color w:val="FF0000"/>
          <w:sz w:val="20"/>
          <w:szCs w:val="20"/>
        </w:rPr>
      </w:pPr>
    </w:p>
    <w:p w14:paraId="7C87EC13" w14:textId="567BD017" w:rsidR="00A4647C" w:rsidRDefault="00A4647C" w:rsidP="00A4647C">
      <w:pPr>
        <w:tabs>
          <w:tab w:val="num" w:pos="540"/>
        </w:tabs>
        <w:spacing w:line="276" w:lineRule="auto"/>
        <w:jc w:val="right"/>
        <w:rPr>
          <w:rFonts w:asciiTheme="majorHAnsi" w:hAnsiTheme="majorHAnsi" w:cs="Arial"/>
          <w:b/>
          <w:bCs/>
          <w:sz w:val="20"/>
          <w:szCs w:val="20"/>
        </w:rPr>
      </w:pPr>
    </w:p>
    <w:p w14:paraId="66EAE6AF" w14:textId="5CA0A9BB" w:rsidR="009D481D" w:rsidRDefault="009D481D" w:rsidP="00A4647C">
      <w:pPr>
        <w:tabs>
          <w:tab w:val="num" w:pos="540"/>
        </w:tabs>
        <w:spacing w:line="276" w:lineRule="auto"/>
        <w:jc w:val="right"/>
        <w:rPr>
          <w:rFonts w:asciiTheme="majorHAnsi" w:hAnsiTheme="majorHAnsi" w:cs="Arial"/>
          <w:b/>
          <w:bCs/>
          <w:sz w:val="20"/>
          <w:szCs w:val="20"/>
        </w:rPr>
      </w:pPr>
    </w:p>
    <w:p w14:paraId="7517335D" w14:textId="77777777" w:rsidR="009D481D" w:rsidRDefault="009D481D" w:rsidP="00C2608F">
      <w:pPr>
        <w:tabs>
          <w:tab w:val="num" w:pos="540"/>
        </w:tabs>
        <w:spacing w:line="276" w:lineRule="auto"/>
        <w:rPr>
          <w:rFonts w:asciiTheme="majorHAnsi" w:hAnsiTheme="majorHAnsi" w:cs="Arial"/>
          <w:b/>
          <w:bCs/>
          <w:sz w:val="20"/>
          <w:szCs w:val="20"/>
        </w:rPr>
      </w:pPr>
    </w:p>
    <w:p w14:paraId="6B6F936D" w14:textId="77777777" w:rsidR="00D47F46" w:rsidRDefault="00D47F46">
      <w:pPr>
        <w:rPr>
          <w:rFonts w:asciiTheme="majorHAnsi" w:hAnsiTheme="majorHAnsi" w:cs="Arial"/>
          <w:b/>
          <w:bCs/>
          <w:sz w:val="20"/>
          <w:szCs w:val="20"/>
        </w:rPr>
      </w:pPr>
      <w:bookmarkStart w:id="47" w:name="_Hlk112228815"/>
      <w:r>
        <w:rPr>
          <w:rFonts w:asciiTheme="majorHAnsi" w:hAnsiTheme="majorHAnsi" w:cs="Arial"/>
          <w:b/>
          <w:bCs/>
          <w:sz w:val="20"/>
          <w:szCs w:val="20"/>
        </w:rPr>
        <w:br w:type="page"/>
      </w:r>
    </w:p>
    <w:p w14:paraId="41F4CDD4" w14:textId="7659BB33"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AD6B19">
        <w:rPr>
          <w:rFonts w:asciiTheme="majorHAnsi" w:hAnsiTheme="majorHAnsi" w:cs="Arial"/>
          <w:b/>
          <w:bCs/>
          <w:sz w:val="20"/>
          <w:szCs w:val="20"/>
        </w:rPr>
        <w:lastRenderedPageBreak/>
        <w:t xml:space="preserve">Príloha č. </w:t>
      </w:r>
      <w:r w:rsidR="00A4647C">
        <w:rPr>
          <w:rFonts w:asciiTheme="majorHAnsi" w:hAnsiTheme="majorHAnsi" w:cs="Arial"/>
          <w:b/>
          <w:bCs/>
          <w:sz w:val="20"/>
          <w:szCs w:val="20"/>
        </w:rPr>
        <w:t>1</w:t>
      </w:r>
      <w:r w:rsidRPr="00AD6B19">
        <w:rPr>
          <w:rFonts w:asciiTheme="majorHAnsi" w:hAnsiTheme="majorHAnsi" w:cs="Arial"/>
          <w:b/>
          <w:bCs/>
          <w:sz w:val="20"/>
          <w:szCs w:val="20"/>
        </w:rPr>
        <w:t xml:space="preserve"> k časti </w:t>
      </w:r>
      <w:r w:rsidRPr="00AD6B19">
        <w:rPr>
          <w:rFonts w:asciiTheme="majorHAnsi" w:hAnsiTheme="majorHAnsi" w:cs="Arial"/>
          <w:b/>
          <w:sz w:val="20"/>
          <w:szCs w:val="20"/>
        </w:rPr>
        <w:t>A.3</w:t>
      </w:r>
      <w:r w:rsidRPr="00AD6B19">
        <w:rPr>
          <w:rFonts w:asciiTheme="majorHAnsi" w:hAnsiTheme="majorHAnsi" w:cs="Arial"/>
          <w:sz w:val="20"/>
          <w:szCs w:val="20"/>
        </w:rPr>
        <w:t xml:space="preserve"> </w:t>
      </w:r>
      <w:r w:rsidRPr="00AD6B19">
        <w:rPr>
          <w:rFonts w:asciiTheme="majorHAnsi" w:hAnsiTheme="majorHAnsi" w:cs="Arial"/>
          <w:b/>
          <w:bCs/>
          <w:i/>
          <w:sz w:val="20"/>
          <w:szCs w:val="20"/>
        </w:rPr>
        <w:t>KRITÉRIÁ NA VYHODNOTENIE PONÚK A PRAVIDLÁ ICH UPLATNENIA</w:t>
      </w:r>
    </w:p>
    <w:bookmarkEnd w:id="47"/>
    <w:p w14:paraId="7B226983" w14:textId="77777777" w:rsidR="00CB66B1" w:rsidRPr="00E54FDE" w:rsidRDefault="00CB66B1" w:rsidP="00CB66B1">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t xml:space="preserve">Návrh na plnenie kritérií na vyhodnotenie ponúk pre časť </w:t>
      </w:r>
      <w:r>
        <w:rPr>
          <w:rFonts w:asciiTheme="majorHAnsi" w:hAnsiTheme="majorHAnsi" w:cs="Arial"/>
          <w:b/>
          <w:sz w:val="20"/>
          <w:szCs w:val="20"/>
        </w:rPr>
        <w:t xml:space="preserve">č. 1 </w:t>
      </w:r>
      <w:r w:rsidRPr="00E54FDE">
        <w:rPr>
          <w:rFonts w:asciiTheme="majorHAnsi" w:hAnsiTheme="majorHAnsi" w:cs="Arial"/>
          <w:b/>
          <w:sz w:val="20"/>
          <w:szCs w:val="20"/>
        </w:rPr>
        <w:t>predmetu zákazky</w:t>
      </w:r>
    </w:p>
    <w:p w14:paraId="7236C883" w14:textId="77777777" w:rsidR="00CB66B1" w:rsidRPr="000E6AB5" w:rsidRDefault="00CB66B1" w:rsidP="00CB66B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B74898" w14:textId="63B2C388" w:rsidR="00CB66B1" w:rsidRDefault="00CB66B1" w:rsidP="00CB66B1">
      <w:pPr>
        <w:overflowPunct w:val="0"/>
        <w:autoSpaceDE w:val="0"/>
        <w:autoSpaceDN w:val="0"/>
        <w:adjustRightInd w:val="0"/>
        <w:spacing w:line="276" w:lineRule="auto"/>
        <w:jc w:val="both"/>
        <w:textAlignment w:val="baseline"/>
        <w:rPr>
          <w:rFonts w:ascii="Cambria" w:hAnsi="Cambria"/>
          <w:b/>
          <w:bCs/>
          <w:sz w:val="20"/>
          <w:szCs w:val="20"/>
        </w:rPr>
      </w:pPr>
      <w:r w:rsidRPr="000E6AB5">
        <w:rPr>
          <w:rFonts w:asciiTheme="majorHAnsi" w:hAnsiTheme="majorHAnsi" w:cs="Arial"/>
          <w:b/>
          <w:sz w:val="20"/>
          <w:szCs w:val="20"/>
        </w:rPr>
        <w:t xml:space="preserve">Názov zákazky: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p>
    <w:p w14:paraId="3AAFC74D" w14:textId="314AEB8B" w:rsidR="00AD6B19" w:rsidRPr="00CB66B1" w:rsidRDefault="00CB66B1" w:rsidP="00AD6B19">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A277B0">
        <w:rPr>
          <w:rFonts w:ascii="Cambria" w:hAnsi="Cambria"/>
          <w:b/>
          <w:bCs/>
          <w:color w:val="000000"/>
          <w:sz w:val="20"/>
          <w:szCs w:val="20"/>
        </w:rPr>
        <w:t xml:space="preserve">Časť č. 1: </w:t>
      </w:r>
      <w:r w:rsidR="00474E58" w:rsidRPr="00474E58">
        <w:rPr>
          <w:rFonts w:asciiTheme="majorHAnsi" w:hAnsiTheme="majorHAnsi" w:cs="Arial"/>
          <w:b/>
          <w:bCs/>
          <w:sz w:val="20"/>
          <w:szCs w:val="20"/>
        </w:rPr>
        <w:t xml:space="preserve">Informačný systém </w:t>
      </w:r>
      <w:r w:rsidR="008040A4">
        <w:rPr>
          <w:rFonts w:asciiTheme="majorHAnsi" w:hAnsiTheme="majorHAnsi" w:cs="Arial"/>
          <w:b/>
          <w:bCs/>
          <w:sz w:val="20"/>
          <w:szCs w:val="20"/>
        </w:rPr>
        <w:t>pre správu dokumentov</w:t>
      </w:r>
      <w:r w:rsidR="00474E58" w:rsidRPr="00474E58">
        <w:rPr>
          <w:rFonts w:asciiTheme="majorHAnsi" w:hAnsiTheme="majorHAnsi" w:cs="Arial"/>
          <w:b/>
          <w:bCs/>
          <w:sz w:val="20"/>
          <w:szCs w:val="20"/>
        </w:rPr>
        <w:t xml:space="preserve"> (DMS)</w:t>
      </w:r>
    </w:p>
    <w:p w14:paraId="047DA753"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Obchodné meno uchádzača</w:t>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10410120"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Sídlo alebo miesto podnikania</w:t>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28D4D163"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IČO:</w:t>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0771959D"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(v prípade skupiny dodávateľov za každého člena skupiny dodávateľov)</w:t>
      </w:r>
    </w:p>
    <w:p w14:paraId="38170B1D" w14:textId="14EF9EE2" w:rsidR="00AD6B19" w:rsidRPr="00AD6B19" w:rsidRDefault="00AD6B19" w:rsidP="00AD6B19">
      <w:pPr>
        <w:spacing w:line="276" w:lineRule="auto"/>
        <w:jc w:val="both"/>
        <w:rPr>
          <w:rFonts w:asciiTheme="majorHAnsi" w:hAnsiTheme="majorHAnsi" w:cs="Arial"/>
          <w:sz w:val="20"/>
          <w:szCs w:val="20"/>
        </w:rPr>
      </w:pPr>
    </w:p>
    <w:p w14:paraId="2C90A989" w14:textId="139E6507" w:rsidR="00AD6B19" w:rsidRPr="00AD6B19" w:rsidRDefault="00AD6B19" w:rsidP="00997522">
      <w:pPr>
        <w:tabs>
          <w:tab w:val="left" w:pos="2520"/>
        </w:tabs>
        <w:ind w:right="-45"/>
        <w:jc w:val="both"/>
        <w:rPr>
          <w:rFonts w:asciiTheme="majorHAnsi" w:hAnsiTheme="majorHAnsi" w:cs="Arial"/>
          <w:b/>
          <w:sz w:val="20"/>
          <w:szCs w:val="20"/>
        </w:rPr>
      </w:pPr>
      <w:r w:rsidRPr="00AD6B19">
        <w:rPr>
          <w:rFonts w:asciiTheme="majorHAnsi" w:hAnsiTheme="majorHAnsi" w:cs="Arial"/>
          <w:b/>
          <w:bCs/>
          <w:sz w:val="20"/>
          <w:szCs w:val="20"/>
        </w:rPr>
        <w:t xml:space="preserve">Kritérium č. 1: </w:t>
      </w:r>
      <w:bookmarkStart w:id="48" w:name="_Hlk108414776"/>
      <w:r w:rsidRPr="00AD6B19">
        <w:rPr>
          <w:rFonts w:asciiTheme="majorHAnsi" w:hAnsiTheme="majorHAnsi" w:cs="Arial"/>
          <w:b/>
          <w:bCs/>
          <w:sz w:val="20"/>
          <w:szCs w:val="20"/>
        </w:rPr>
        <w:t xml:space="preserve">Celková cena </w:t>
      </w:r>
      <w:r w:rsidR="00CB66B1">
        <w:rPr>
          <w:rFonts w:asciiTheme="majorHAnsi" w:hAnsiTheme="majorHAnsi" w:cs="Arial"/>
          <w:b/>
          <w:bCs/>
          <w:sz w:val="20"/>
          <w:szCs w:val="20"/>
        </w:rPr>
        <w:t xml:space="preserve">za časť č. 1 </w:t>
      </w:r>
      <w:r w:rsidRPr="00AD6B19">
        <w:rPr>
          <w:rFonts w:asciiTheme="majorHAnsi" w:hAnsiTheme="majorHAnsi" w:cs="Arial"/>
          <w:b/>
          <w:bCs/>
          <w:sz w:val="20"/>
          <w:szCs w:val="20"/>
        </w:rPr>
        <w:t>predmet</w:t>
      </w:r>
      <w:r w:rsidR="00A97E5B">
        <w:rPr>
          <w:rFonts w:asciiTheme="majorHAnsi" w:hAnsiTheme="majorHAnsi" w:cs="Arial"/>
          <w:b/>
          <w:bCs/>
          <w:sz w:val="20"/>
          <w:szCs w:val="20"/>
        </w:rPr>
        <w:t>u</w:t>
      </w:r>
      <w:r w:rsidRPr="00AD6B19">
        <w:rPr>
          <w:rFonts w:asciiTheme="majorHAnsi" w:hAnsiTheme="majorHAnsi" w:cs="Arial"/>
          <w:b/>
          <w:bCs/>
          <w:sz w:val="20"/>
          <w:szCs w:val="20"/>
        </w:rPr>
        <w:t xml:space="preserve"> zákazky v eurách bez DPH </w:t>
      </w:r>
      <w:bookmarkEnd w:id="48"/>
    </w:p>
    <w:p w14:paraId="4FC5073A" w14:textId="77777777" w:rsidR="004B7DF3" w:rsidRPr="00CB66B1" w:rsidRDefault="004B7DF3" w:rsidP="004B7DF3">
      <w:pPr>
        <w:textAlignment w:val="baseline"/>
        <w:rPr>
          <w:rFonts w:ascii="Cambria" w:hAnsi="Cambria" w:cs="Arial"/>
          <w:b/>
          <w:color w:val="000000"/>
          <w:sz w:val="20"/>
          <w:szCs w:val="20"/>
        </w:rPr>
      </w:pPr>
    </w:p>
    <w:p w14:paraId="67885F81" w14:textId="4DAFB671" w:rsidR="00CB66B1" w:rsidRPr="00CB66B1" w:rsidRDefault="00CB66B1" w:rsidP="00CB66B1">
      <w:pPr>
        <w:ind w:left="1560" w:hanging="1560"/>
        <w:textAlignment w:val="baseline"/>
        <w:rPr>
          <w:rFonts w:ascii="Segoe UI" w:hAnsi="Segoe UI" w:cs="Segoe UI"/>
          <w:noProof w:val="0"/>
          <w:sz w:val="20"/>
          <w:szCs w:val="20"/>
        </w:rPr>
      </w:pPr>
      <w:r w:rsidRPr="00CB66B1">
        <w:rPr>
          <w:rFonts w:ascii="Cambria" w:hAnsi="Cambria" w:cs="Segoe UI"/>
          <w:b/>
          <w:bCs/>
          <w:noProof w:val="0"/>
          <w:sz w:val="20"/>
          <w:szCs w:val="20"/>
        </w:rPr>
        <w:t>Tabuľka č. 1</w:t>
      </w:r>
      <w:r w:rsidRPr="00CB66B1">
        <w:rPr>
          <w:rFonts w:ascii="Calibri" w:hAnsi="Calibri" w:cs="Calibri"/>
          <w:noProof w:val="0"/>
          <w:sz w:val="20"/>
          <w:szCs w:val="20"/>
        </w:rPr>
        <w:tab/>
      </w:r>
      <w:r w:rsidRPr="00CB66B1">
        <w:rPr>
          <w:rFonts w:ascii="Cambria" w:hAnsi="Cambria" w:cs="Segoe UI"/>
          <w:b/>
          <w:bCs/>
          <w:noProof w:val="0"/>
          <w:sz w:val="20"/>
          <w:szCs w:val="20"/>
        </w:rPr>
        <w:t>C</w:t>
      </w:r>
      <w:r w:rsidR="005B4675">
        <w:rPr>
          <w:rFonts w:ascii="Cambria" w:hAnsi="Cambria" w:cs="Segoe UI"/>
          <w:b/>
          <w:bCs/>
          <w:noProof w:val="0"/>
          <w:sz w:val="20"/>
          <w:szCs w:val="20"/>
        </w:rPr>
        <w:t>elková c</w:t>
      </w:r>
      <w:r w:rsidRPr="00CB66B1">
        <w:rPr>
          <w:rFonts w:ascii="Cambria" w:hAnsi="Cambria" w:cs="Segoe UI"/>
          <w:b/>
          <w:bCs/>
          <w:noProof w:val="0"/>
          <w:sz w:val="20"/>
          <w:szCs w:val="20"/>
        </w:rPr>
        <w:t>ena za Dielo - dodaný informačný systém</w:t>
      </w:r>
      <w:r w:rsidR="0073748F">
        <w:rPr>
          <w:rFonts w:ascii="Cambria" w:hAnsi="Cambria" w:cs="Segoe UI"/>
          <w:b/>
          <w:bCs/>
          <w:noProof w:val="0"/>
          <w:sz w:val="20"/>
          <w:szCs w:val="20"/>
        </w:rPr>
        <w:t xml:space="preserve"> – Zmluva o dielo</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425"/>
        <w:gridCol w:w="5954"/>
        <w:gridCol w:w="2551"/>
      </w:tblGrid>
      <w:tr w:rsidR="00CB66B1" w:rsidRPr="00CB66B1" w14:paraId="7ED61F8C" w14:textId="77777777" w:rsidTr="00F42830">
        <w:trPr>
          <w:trHeight w:val="360"/>
        </w:trPr>
        <w:tc>
          <w:tcPr>
            <w:tcW w:w="1126"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75C4C3C2" w14:textId="77777777" w:rsidR="00CB66B1" w:rsidRPr="00CB66B1" w:rsidRDefault="00CB66B1" w:rsidP="0095507B">
            <w:pPr>
              <w:jc w:val="center"/>
              <w:textAlignment w:val="baseline"/>
              <w:rPr>
                <w:noProof w:val="0"/>
                <w:sz w:val="20"/>
                <w:szCs w:val="20"/>
              </w:rPr>
            </w:pPr>
            <w:r w:rsidRPr="00CB66B1">
              <w:rPr>
                <w:rFonts w:ascii="Cambria" w:hAnsi="Cambria"/>
                <w:b/>
                <w:bCs/>
                <w:noProof w:val="0"/>
                <w:color w:val="000000"/>
                <w:sz w:val="20"/>
                <w:szCs w:val="20"/>
              </w:rPr>
              <w:t>Položka</w:t>
            </w:r>
            <w:r w:rsidRPr="00CB66B1">
              <w:rPr>
                <w:rFonts w:ascii="Cambria" w:hAnsi="Cambria"/>
                <w:noProof w:val="0"/>
                <w:color w:val="000000"/>
                <w:sz w:val="20"/>
                <w:szCs w:val="20"/>
              </w:rPr>
              <w:t> </w:t>
            </w:r>
          </w:p>
        </w:tc>
        <w:tc>
          <w:tcPr>
            <w:tcW w:w="5954"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1896E749" w14:textId="77777777" w:rsidR="00CB66B1" w:rsidRPr="00CB66B1" w:rsidRDefault="00CB66B1" w:rsidP="0095507B">
            <w:pPr>
              <w:jc w:val="center"/>
              <w:textAlignment w:val="baseline"/>
              <w:rPr>
                <w:noProof w:val="0"/>
                <w:sz w:val="20"/>
                <w:szCs w:val="20"/>
              </w:rPr>
            </w:pPr>
            <w:r w:rsidRPr="00CB66B1">
              <w:rPr>
                <w:rFonts w:ascii="Cambria" w:hAnsi="Cambria"/>
                <w:b/>
                <w:bCs/>
                <w:noProof w:val="0"/>
                <w:color w:val="000000"/>
                <w:sz w:val="20"/>
                <w:szCs w:val="20"/>
              </w:rPr>
              <w:t>Označenie s popisom</w:t>
            </w:r>
            <w:r w:rsidRPr="00CB66B1">
              <w:rPr>
                <w:rFonts w:ascii="Cambria" w:hAnsi="Cambria"/>
                <w:noProof w:val="0"/>
                <w:color w:val="000000"/>
                <w:sz w:val="20"/>
                <w:szCs w:val="20"/>
              </w:rPr>
              <w:t> </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0338E18" w14:textId="10A6E7A2" w:rsidR="00CB66B1" w:rsidRPr="00CB66B1" w:rsidRDefault="00CB66B1" w:rsidP="0095507B">
            <w:pPr>
              <w:jc w:val="center"/>
              <w:textAlignment w:val="baseline"/>
              <w:rPr>
                <w:noProof w:val="0"/>
                <w:sz w:val="20"/>
                <w:szCs w:val="20"/>
              </w:rPr>
            </w:pPr>
            <w:r w:rsidRPr="00CB66B1">
              <w:rPr>
                <w:rFonts w:ascii="Cambria" w:hAnsi="Cambria"/>
                <w:b/>
                <w:bCs/>
                <w:noProof w:val="0"/>
                <w:color w:val="000000"/>
                <w:sz w:val="20"/>
                <w:szCs w:val="20"/>
              </w:rPr>
              <w:t>Cena v eur</w:t>
            </w:r>
            <w:r w:rsidR="0095507B">
              <w:rPr>
                <w:rFonts w:ascii="Cambria" w:hAnsi="Cambria"/>
                <w:b/>
                <w:bCs/>
                <w:noProof w:val="0"/>
                <w:color w:val="000000"/>
                <w:sz w:val="20"/>
                <w:szCs w:val="20"/>
              </w:rPr>
              <w:t>ách</w:t>
            </w:r>
            <w:r w:rsidRPr="00CB66B1">
              <w:rPr>
                <w:rFonts w:ascii="Cambria" w:hAnsi="Cambria"/>
                <w:noProof w:val="0"/>
                <w:color w:val="000000"/>
                <w:sz w:val="20"/>
                <w:szCs w:val="20"/>
              </w:rPr>
              <w:t> </w:t>
            </w:r>
          </w:p>
          <w:p w14:paraId="04DF1FDD" w14:textId="77777777" w:rsidR="00CB66B1" w:rsidRPr="00CB66B1" w:rsidRDefault="00CB66B1" w:rsidP="0095507B">
            <w:pPr>
              <w:jc w:val="center"/>
              <w:textAlignment w:val="baseline"/>
              <w:rPr>
                <w:noProof w:val="0"/>
                <w:sz w:val="20"/>
                <w:szCs w:val="20"/>
              </w:rPr>
            </w:pPr>
            <w:r w:rsidRPr="00CB66B1">
              <w:rPr>
                <w:rFonts w:ascii="Cambria" w:hAnsi="Cambria"/>
                <w:b/>
                <w:bCs/>
                <w:noProof w:val="0"/>
                <w:color w:val="000000"/>
                <w:sz w:val="20"/>
                <w:szCs w:val="20"/>
              </w:rPr>
              <w:t> bez DPH</w:t>
            </w:r>
            <w:r w:rsidRPr="00CB66B1">
              <w:rPr>
                <w:rFonts w:ascii="Cambria" w:hAnsi="Cambria"/>
                <w:noProof w:val="0"/>
                <w:color w:val="000000"/>
                <w:sz w:val="20"/>
                <w:szCs w:val="20"/>
              </w:rPr>
              <w:t> </w:t>
            </w:r>
          </w:p>
        </w:tc>
      </w:tr>
      <w:tr w:rsidR="00CB66B1" w:rsidRPr="00CB66B1" w14:paraId="4EBB0E5B" w14:textId="77777777" w:rsidTr="00F42830">
        <w:trPr>
          <w:trHeight w:val="420"/>
        </w:trPr>
        <w:tc>
          <w:tcPr>
            <w:tcW w:w="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853BE3" w14:textId="1BF9E5AD" w:rsidR="00CB66B1" w:rsidRPr="00CB66B1" w:rsidRDefault="00CB66B1" w:rsidP="0095507B">
            <w:pPr>
              <w:jc w:val="center"/>
              <w:textAlignment w:val="baseline"/>
              <w:rPr>
                <w:noProof w:val="0"/>
                <w:sz w:val="20"/>
                <w:szCs w:val="20"/>
              </w:rPr>
            </w:pPr>
            <w:r w:rsidRPr="00CB66B1">
              <w:rPr>
                <w:rFonts w:ascii="Cambria" w:hAnsi="Cambria"/>
                <w:noProof w:val="0"/>
                <w:color w:val="000000"/>
                <w:sz w:val="20"/>
                <w:szCs w:val="20"/>
              </w:rPr>
              <w:t>P</w:t>
            </w:r>
          </w:p>
        </w:tc>
        <w:tc>
          <w:tcPr>
            <w:tcW w:w="4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4D576162" w14:textId="77777777" w:rsidR="00CB66B1" w:rsidRPr="00CB66B1" w:rsidRDefault="00CB66B1" w:rsidP="0095507B">
            <w:pPr>
              <w:jc w:val="center"/>
              <w:textAlignment w:val="baseline"/>
              <w:rPr>
                <w:noProof w:val="0"/>
                <w:sz w:val="20"/>
                <w:szCs w:val="20"/>
              </w:rPr>
            </w:pPr>
            <w:r w:rsidRPr="00CB66B1">
              <w:rPr>
                <w:rFonts w:ascii="Cambria" w:hAnsi="Cambria"/>
                <w:noProof w:val="0"/>
                <w:color w:val="000000"/>
                <w:sz w:val="20"/>
                <w:szCs w:val="20"/>
              </w:rPr>
              <w:t>1 </w:t>
            </w:r>
          </w:p>
        </w:tc>
        <w:tc>
          <w:tcPr>
            <w:tcW w:w="5954" w:type="dxa"/>
            <w:tcBorders>
              <w:top w:val="single" w:sz="6" w:space="0" w:color="auto"/>
              <w:left w:val="nil"/>
              <w:bottom w:val="single" w:sz="6" w:space="0" w:color="auto"/>
              <w:right w:val="single" w:sz="6" w:space="0" w:color="auto"/>
            </w:tcBorders>
            <w:shd w:val="clear" w:color="auto" w:fill="auto"/>
            <w:vAlign w:val="center"/>
            <w:hideMark/>
          </w:tcPr>
          <w:p w14:paraId="2C3FD86D" w14:textId="220D8D9E" w:rsidR="00185D6A" w:rsidRPr="00CB66B1" w:rsidRDefault="00CB66B1" w:rsidP="0095507B">
            <w:pPr>
              <w:jc w:val="both"/>
              <w:textAlignment w:val="baseline"/>
              <w:rPr>
                <w:b/>
                <w:bCs/>
                <w:noProof w:val="0"/>
                <w:sz w:val="20"/>
                <w:szCs w:val="20"/>
              </w:rPr>
            </w:pPr>
            <w:r w:rsidRPr="00CB66B1">
              <w:rPr>
                <w:rFonts w:ascii="Cambria" w:hAnsi="Cambria"/>
                <w:noProof w:val="0"/>
                <w:color w:val="000000"/>
                <w:sz w:val="20"/>
                <w:szCs w:val="20"/>
              </w:rPr>
              <w:t>Vývoj a dodanie Diela</w:t>
            </w:r>
          </w:p>
        </w:tc>
        <w:tc>
          <w:tcPr>
            <w:tcW w:w="2551"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285E8FB0" w14:textId="77777777" w:rsidR="00CB66B1" w:rsidRPr="00CB66B1" w:rsidRDefault="00CB66B1" w:rsidP="0095507B">
            <w:pPr>
              <w:jc w:val="center"/>
              <w:textAlignment w:val="baseline"/>
              <w:rPr>
                <w:noProof w:val="0"/>
                <w:sz w:val="20"/>
                <w:szCs w:val="20"/>
              </w:rPr>
            </w:pPr>
            <w:r w:rsidRPr="00CB66B1">
              <w:rPr>
                <w:rFonts w:ascii="Cambria" w:hAnsi="Cambria"/>
                <w:i/>
                <w:iCs/>
                <w:noProof w:val="0"/>
                <w:color w:val="00B0F0"/>
                <w:sz w:val="20"/>
                <w:szCs w:val="20"/>
              </w:rPr>
              <w:t>&lt;vyplní uchádzač&gt;</w:t>
            </w:r>
            <w:r w:rsidRPr="00CB66B1">
              <w:rPr>
                <w:rFonts w:ascii="Cambria" w:hAnsi="Cambria"/>
                <w:noProof w:val="0"/>
                <w:color w:val="00B0F0"/>
                <w:sz w:val="20"/>
                <w:szCs w:val="20"/>
              </w:rPr>
              <w:t> </w:t>
            </w:r>
          </w:p>
        </w:tc>
      </w:tr>
      <w:tr w:rsidR="00CB66B1" w:rsidRPr="00CB66B1" w14:paraId="49B211E3" w14:textId="77777777" w:rsidTr="00F42830">
        <w:trPr>
          <w:trHeight w:val="315"/>
        </w:trPr>
        <w:tc>
          <w:tcPr>
            <w:tcW w:w="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842A92D" w14:textId="5C55EC0A" w:rsidR="00CB66B1" w:rsidRPr="00CB66B1" w:rsidRDefault="00CB66B1" w:rsidP="0095507B">
            <w:pPr>
              <w:jc w:val="center"/>
              <w:textAlignment w:val="baseline"/>
              <w:rPr>
                <w:noProof w:val="0"/>
                <w:sz w:val="20"/>
                <w:szCs w:val="20"/>
              </w:rPr>
            </w:pPr>
            <w:r w:rsidRPr="00CB66B1">
              <w:rPr>
                <w:rFonts w:ascii="Cambria" w:hAnsi="Cambria"/>
                <w:noProof w:val="0"/>
                <w:color w:val="000000"/>
                <w:sz w:val="20"/>
                <w:szCs w:val="20"/>
              </w:rPr>
              <w:t>P</w:t>
            </w:r>
          </w:p>
        </w:tc>
        <w:tc>
          <w:tcPr>
            <w:tcW w:w="4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5060DB52" w14:textId="4BC598FF" w:rsidR="00CB66B1" w:rsidRPr="00CB66B1" w:rsidRDefault="00AD064B" w:rsidP="0095507B">
            <w:pPr>
              <w:jc w:val="center"/>
              <w:textAlignment w:val="baseline"/>
              <w:rPr>
                <w:noProof w:val="0"/>
                <w:sz w:val="20"/>
                <w:szCs w:val="20"/>
              </w:rPr>
            </w:pPr>
            <w:r>
              <w:rPr>
                <w:rFonts w:ascii="Cambria" w:hAnsi="Cambria"/>
                <w:noProof w:val="0"/>
                <w:color w:val="000000"/>
                <w:sz w:val="20"/>
                <w:szCs w:val="20"/>
              </w:rPr>
              <w:t>2</w:t>
            </w:r>
            <w:r w:rsidRPr="00CB66B1">
              <w:rPr>
                <w:rFonts w:ascii="Cambria" w:hAnsi="Cambria"/>
                <w:noProof w:val="0"/>
                <w:color w:val="000000"/>
                <w:sz w:val="20"/>
                <w:szCs w:val="20"/>
              </w:rPr>
              <w:t> </w:t>
            </w:r>
          </w:p>
        </w:tc>
        <w:tc>
          <w:tcPr>
            <w:tcW w:w="5954" w:type="dxa"/>
            <w:tcBorders>
              <w:top w:val="single" w:sz="6" w:space="0" w:color="auto"/>
              <w:left w:val="nil"/>
              <w:bottom w:val="single" w:sz="6" w:space="0" w:color="auto"/>
              <w:right w:val="single" w:sz="6" w:space="0" w:color="auto"/>
            </w:tcBorders>
            <w:shd w:val="clear" w:color="auto" w:fill="auto"/>
            <w:vAlign w:val="center"/>
            <w:hideMark/>
          </w:tcPr>
          <w:p w14:paraId="62DC70C0" w14:textId="37C979CB" w:rsidR="00CE0666" w:rsidRDefault="00CB66B1" w:rsidP="0095507B">
            <w:pPr>
              <w:jc w:val="both"/>
              <w:textAlignment w:val="baseline"/>
              <w:rPr>
                <w:rFonts w:ascii="Cambria" w:hAnsi="Cambria"/>
                <w:noProof w:val="0"/>
                <w:sz w:val="20"/>
                <w:szCs w:val="20"/>
              </w:rPr>
            </w:pPr>
            <w:r w:rsidRPr="00CB66B1">
              <w:rPr>
                <w:rFonts w:ascii="Cambria" w:hAnsi="Cambria"/>
                <w:noProof w:val="0"/>
                <w:sz w:val="20"/>
                <w:szCs w:val="20"/>
              </w:rPr>
              <w:t>Dodanie všetkých potrebných produktov a</w:t>
            </w:r>
            <w:r w:rsidR="0073748F">
              <w:rPr>
                <w:rFonts w:ascii="Cambria" w:hAnsi="Cambria"/>
                <w:noProof w:val="0"/>
                <w:sz w:val="20"/>
                <w:szCs w:val="20"/>
              </w:rPr>
              <w:t> </w:t>
            </w:r>
            <w:r w:rsidRPr="00CB66B1">
              <w:rPr>
                <w:rFonts w:ascii="Cambria" w:hAnsi="Cambria"/>
                <w:noProof w:val="0"/>
                <w:sz w:val="20"/>
                <w:szCs w:val="20"/>
              </w:rPr>
              <w:t>produktových licencií k</w:t>
            </w:r>
            <w:r w:rsidR="0073748F">
              <w:rPr>
                <w:rFonts w:ascii="Cambria" w:hAnsi="Cambria"/>
                <w:noProof w:val="0"/>
                <w:sz w:val="20"/>
                <w:szCs w:val="20"/>
              </w:rPr>
              <w:t> </w:t>
            </w:r>
            <w:r w:rsidRPr="00CB66B1">
              <w:rPr>
                <w:rFonts w:ascii="Cambria" w:hAnsi="Cambria"/>
                <w:noProof w:val="0"/>
                <w:sz w:val="20"/>
                <w:szCs w:val="20"/>
              </w:rPr>
              <w:t>SW produktom 3. strán</w:t>
            </w:r>
          </w:p>
          <w:p w14:paraId="2ECAA691" w14:textId="15721E2F" w:rsidR="00CB66B1" w:rsidRPr="00CB66B1" w:rsidRDefault="00CE0666" w:rsidP="0095507B">
            <w:pPr>
              <w:jc w:val="both"/>
              <w:textAlignment w:val="baseline"/>
              <w:rPr>
                <w:b/>
                <w:bCs/>
                <w:noProof w:val="0"/>
                <w:sz w:val="20"/>
                <w:szCs w:val="20"/>
              </w:rPr>
            </w:pPr>
            <w:r>
              <w:rPr>
                <w:rFonts w:ascii="Cambria" w:hAnsi="Cambria" w:cs="Arial"/>
                <w:sz w:val="20"/>
                <w:szCs w:val="20"/>
              </w:rPr>
              <w:t>(</w:t>
            </w:r>
            <w:r w:rsidRPr="005D25B7">
              <w:rPr>
                <w:rFonts w:ascii="Cambria" w:hAnsi="Cambria" w:cs="Arial"/>
                <w:sz w:val="20"/>
                <w:szCs w:val="20"/>
              </w:rPr>
              <w:t xml:space="preserve">celková cena za položku z tabuľky č. </w:t>
            </w:r>
            <w:r w:rsidR="00652FCC">
              <w:rPr>
                <w:rFonts w:ascii="Cambria" w:hAnsi="Cambria" w:cs="Arial"/>
                <w:sz w:val="20"/>
                <w:szCs w:val="20"/>
              </w:rPr>
              <w:t>2</w:t>
            </w:r>
            <w:r w:rsidRPr="005D25B7">
              <w:rPr>
                <w:rFonts w:ascii="Cambria" w:hAnsi="Cambria" w:cs="Arial"/>
                <w:sz w:val="20"/>
                <w:szCs w:val="20"/>
              </w:rPr>
              <w:t>)</w:t>
            </w:r>
            <w:r w:rsidRPr="00A96A60">
              <w:rPr>
                <w:rFonts w:ascii="Cambria" w:hAnsi="Cambria" w:cs="Segoe UI"/>
                <w:b/>
                <w:bCs/>
                <w:noProof w:val="0"/>
                <w:sz w:val="20"/>
                <w:szCs w:val="20"/>
              </w:rPr>
              <w:t> </w:t>
            </w:r>
            <w:r w:rsidRPr="00A96A60">
              <w:rPr>
                <w:rFonts w:ascii="Cambria" w:hAnsi="Cambria" w:cs="Segoe UI"/>
                <w:noProof w:val="0"/>
                <w:sz w:val="20"/>
                <w:szCs w:val="20"/>
              </w:rPr>
              <w:t> </w:t>
            </w:r>
            <w:r w:rsidRPr="00CB66B1">
              <w:rPr>
                <w:rFonts w:ascii="Cambria" w:hAnsi="Cambria"/>
                <w:b/>
                <w:bCs/>
                <w:noProof w:val="0"/>
                <w:sz w:val="20"/>
                <w:szCs w:val="20"/>
              </w:rPr>
              <w:t> </w:t>
            </w:r>
            <w:r w:rsidR="00CB66B1" w:rsidRPr="00CB66B1">
              <w:rPr>
                <w:rFonts w:ascii="Cambria" w:hAnsi="Cambria"/>
                <w:b/>
                <w:bCs/>
                <w:noProof w:val="0"/>
                <w:sz w:val="20"/>
                <w:szCs w:val="20"/>
              </w:rPr>
              <w:t> </w:t>
            </w:r>
          </w:p>
        </w:tc>
        <w:tc>
          <w:tcPr>
            <w:tcW w:w="2551"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2F64D0FC" w14:textId="77777777" w:rsidR="00CB66B1" w:rsidRPr="00CB66B1" w:rsidRDefault="00CB66B1" w:rsidP="0095507B">
            <w:pPr>
              <w:jc w:val="center"/>
              <w:textAlignment w:val="baseline"/>
              <w:rPr>
                <w:noProof w:val="0"/>
                <w:sz w:val="20"/>
                <w:szCs w:val="20"/>
              </w:rPr>
            </w:pPr>
            <w:r w:rsidRPr="00CB66B1">
              <w:rPr>
                <w:rFonts w:ascii="Cambria" w:hAnsi="Cambria"/>
                <w:i/>
                <w:iCs/>
                <w:noProof w:val="0"/>
                <w:color w:val="00B0F0"/>
                <w:sz w:val="20"/>
                <w:szCs w:val="20"/>
              </w:rPr>
              <w:t>&lt;vyplní uchádzač&gt;</w:t>
            </w:r>
            <w:r w:rsidRPr="00CB66B1">
              <w:rPr>
                <w:rFonts w:ascii="Cambria" w:hAnsi="Cambria"/>
                <w:noProof w:val="0"/>
                <w:color w:val="00B0F0"/>
                <w:sz w:val="20"/>
                <w:szCs w:val="20"/>
              </w:rPr>
              <w:t> </w:t>
            </w:r>
          </w:p>
        </w:tc>
      </w:tr>
      <w:tr w:rsidR="00CB66B1" w:rsidRPr="00CB66B1" w14:paraId="2257A2DE" w14:textId="77777777" w:rsidTr="00F42830">
        <w:trPr>
          <w:trHeight w:val="315"/>
        </w:trPr>
        <w:tc>
          <w:tcPr>
            <w:tcW w:w="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F651019" w14:textId="43D6375F" w:rsidR="00CB66B1" w:rsidRPr="00CB66B1" w:rsidRDefault="00CB66B1" w:rsidP="0095507B">
            <w:pPr>
              <w:jc w:val="center"/>
              <w:textAlignment w:val="baseline"/>
              <w:rPr>
                <w:noProof w:val="0"/>
                <w:sz w:val="20"/>
                <w:szCs w:val="20"/>
              </w:rPr>
            </w:pPr>
            <w:r w:rsidRPr="00CB66B1">
              <w:rPr>
                <w:rFonts w:ascii="Cambria" w:hAnsi="Cambria"/>
                <w:noProof w:val="0"/>
                <w:color w:val="000000"/>
                <w:sz w:val="20"/>
                <w:szCs w:val="20"/>
              </w:rPr>
              <w:t>P</w:t>
            </w:r>
          </w:p>
        </w:tc>
        <w:tc>
          <w:tcPr>
            <w:tcW w:w="4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732778BA" w14:textId="66DC02C1" w:rsidR="00CB66B1" w:rsidRPr="00CB66B1" w:rsidRDefault="00AD064B" w:rsidP="0095507B">
            <w:pPr>
              <w:jc w:val="center"/>
              <w:textAlignment w:val="baseline"/>
              <w:rPr>
                <w:noProof w:val="0"/>
                <w:sz w:val="20"/>
                <w:szCs w:val="20"/>
              </w:rPr>
            </w:pPr>
            <w:r>
              <w:rPr>
                <w:rFonts w:ascii="Cambria" w:hAnsi="Cambria"/>
                <w:noProof w:val="0"/>
                <w:color w:val="000000"/>
                <w:sz w:val="20"/>
                <w:szCs w:val="20"/>
              </w:rPr>
              <w:t>3</w:t>
            </w:r>
          </w:p>
        </w:tc>
        <w:tc>
          <w:tcPr>
            <w:tcW w:w="5954" w:type="dxa"/>
            <w:tcBorders>
              <w:top w:val="single" w:sz="6" w:space="0" w:color="auto"/>
              <w:left w:val="nil"/>
              <w:bottom w:val="single" w:sz="6" w:space="0" w:color="auto"/>
              <w:right w:val="single" w:sz="6" w:space="0" w:color="auto"/>
            </w:tcBorders>
            <w:shd w:val="clear" w:color="auto" w:fill="auto"/>
            <w:vAlign w:val="center"/>
            <w:hideMark/>
          </w:tcPr>
          <w:p w14:paraId="3E655151" w14:textId="2ADCF0EB" w:rsidR="00185D6A" w:rsidRDefault="00CE0666" w:rsidP="0095507B">
            <w:pPr>
              <w:jc w:val="both"/>
              <w:textAlignment w:val="baseline"/>
              <w:rPr>
                <w:rFonts w:ascii="Cambria" w:hAnsi="Cambria"/>
                <w:noProof w:val="0"/>
                <w:sz w:val="20"/>
                <w:szCs w:val="20"/>
              </w:rPr>
            </w:pPr>
            <w:r w:rsidRPr="00CB66B1">
              <w:rPr>
                <w:rFonts w:asciiTheme="majorHAnsi" w:hAnsiTheme="majorHAnsi" w:cs="Segoe UI"/>
                <w:b/>
                <w:bCs/>
                <w:noProof w:val="0"/>
                <w:sz w:val="20"/>
                <w:szCs w:val="20"/>
              </w:rPr>
              <w:t>Rozpis dodávaného HW</w:t>
            </w:r>
            <w:r>
              <w:rPr>
                <w:rFonts w:asciiTheme="majorHAnsi" w:hAnsiTheme="majorHAnsi" w:cs="Segoe UI"/>
                <w:b/>
                <w:bCs/>
                <w:noProof w:val="0"/>
                <w:sz w:val="20"/>
                <w:szCs w:val="20"/>
              </w:rPr>
              <w:t xml:space="preserve"> a potrebných HW licencií</w:t>
            </w:r>
            <w:r w:rsidRPr="00CB66B1">
              <w:rPr>
                <w:rFonts w:asciiTheme="majorHAnsi" w:hAnsiTheme="majorHAnsi" w:cs="Segoe UI"/>
                <w:noProof w:val="0"/>
                <w:sz w:val="20"/>
                <w:szCs w:val="20"/>
              </w:rPr>
              <w:t> </w:t>
            </w:r>
          </w:p>
          <w:p w14:paraId="4C4F7C1E" w14:textId="5A849883" w:rsidR="00CB66B1" w:rsidRPr="00CB66B1" w:rsidRDefault="00185D6A" w:rsidP="0095507B">
            <w:pPr>
              <w:jc w:val="both"/>
              <w:textAlignment w:val="baseline"/>
              <w:rPr>
                <w:b/>
                <w:bCs/>
                <w:noProof w:val="0"/>
                <w:sz w:val="20"/>
                <w:szCs w:val="20"/>
              </w:rPr>
            </w:pPr>
            <w:r w:rsidRPr="005D25B7">
              <w:rPr>
                <w:rFonts w:ascii="Cambria" w:hAnsi="Cambria" w:cs="Arial"/>
                <w:sz w:val="20"/>
                <w:szCs w:val="20"/>
              </w:rPr>
              <w:t xml:space="preserve">(celková cena za položku z tabuľky č. </w:t>
            </w:r>
            <w:r w:rsidR="00652FCC">
              <w:rPr>
                <w:rFonts w:ascii="Cambria" w:hAnsi="Cambria" w:cs="Arial"/>
                <w:sz w:val="20"/>
                <w:szCs w:val="20"/>
              </w:rPr>
              <w:t>3</w:t>
            </w:r>
            <w:r w:rsidRPr="005D25B7">
              <w:rPr>
                <w:rFonts w:ascii="Cambria" w:hAnsi="Cambria" w:cs="Arial"/>
                <w:sz w:val="20"/>
                <w:szCs w:val="20"/>
              </w:rPr>
              <w:t>)</w:t>
            </w:r>
            <w:r w:rsidRPr="00A96A60">
              <w:rPr>
                <w:rFonts w:ascii="Cambria" w:hAnsi="Cambria" w:cs="Segoe UI"/>
                <w:b/>
                <w:bCs/>
                <w:noProof w:val="0"/>
                <w:sz w:val="20"/>
                <w:szCs w:val="20"/>
              </w:rPr>
              <w:t> </w:t>
            </w:r>
            <w:r w:rsidRPr="00A96A60">
              <w:rPr>
                <w:rFonts w:ascii="Cambria" w:hAnsi="Cambria" w:cs="Segoe UI"/>
                <w:noProof w:val="0"/>
                <w:sz w:val="20"/>
                <w:szCs w:val="20"/>
              </w:rPr>
              <w:t> </w:t>
            </w:r>
            <w:r w:rsidR="00CB66B1" w:rsidRPr="00CB66B1">
              <w:rPr>
                <w:rFonts w:ascii="Cambria" w:hAnsi="Cambria"/>
                <w:b/>
                <w:bCs/>
                <w:noProof w:val="0"/>
                <w:sz w:val="20"/>
                <w:szCs w:val="20"/>
              </w:rPr>
              <w:t> </w:t>
            </w:r>
          </w:p>
        </w:tc>
        <w:tc>
          <w:tcPr>
            <w:tcW w:w="2551"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2059712E" w14:textId="77777777" w:rsidR="00CB66B1" w:rsidRPr="00CB66B1" w:rsidRDefault="00CB66B1" w:rsidP="0095507B">
            <w:pPr>
              <w:jc w:val="center"/>
              <w:textAlignment w:val="baseline"/>
              <w:rPr>
                <w:noProof w:val="0"/>
                <w:sz w:val="20"/>
                <w:szCs w:val="20"/>
              </w:rPr>
            </w:pPr>
            <w:r w:rsidRPr="00CB66B1">
              <w:rPr>
                <w:rFonts w:ascii="Cambria" w:hAnsi="Cambria"/>
                <w:i/>
                <w:iCs/>
                <w:noProof w:val="0"/>
                <w:color w:val="00B0F0"/>
                <w:sz w:val="20"/>
                <w:szCs w:val="20"/>
              </w:rPr>
              <w:t>&lt;vyplní uchádzač&gt;</w:t>
            </w:r>
            <w:r w:rsidRPr="00CB66B1">
              <w:rPr>
                <w:rFonts w:ascii="Cambria" w:hAnsi="Cambria"/>
                <w:noProof w:val="0"/>
                <w:color w:val="00B0F0"/>
                <w:sz w:val="20"/>
                <w:szCs w:val="20"/>
              </w:rPr>
              <w:t> </w:t>
            </w:r>
          </w:p>
        </w:tc>
      </w:tr>
      <w:tr w:rsidR="00CB66B1" w:rsidRPr="00CB66B1" w14:paraId="380D0858" w14:textId="77777777" w:rsidTr="00F42830">
        <w:trPr>
          <w:trHeight w:val="630"/>
        </w:trPr>
        <w:tc>
          <w:tcPr>
            <w:tcW w:w="1126"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170FD81F" w14:textId="77777777" w:rsidR="00CB66B1" w:rsidRPr="00CB66B1" w:rsidRDefault="00CB66B1" w:rsidP="0095507B">
            <w:pPr>
              <w:jc w:val="center"/>
              <w:textAlignment w:val="baseline"/>
              <w:rPr>
                <w:noProof w:val="0"/>
                <w:sz w:val="20"/>
                <w:szCs w:val="20"/>
              </w:rPr>
            </w:pPr>
            <w:r w:rsidRPr="00CB66B1">
              <w:rPr>
                <w:rFonts w:ascii="Cambria" w:hAnsi="Cambria"/>
                <w:b/>
                <w:bCs/>
                <w:noProof w:val="0"/>
                <w:color w:val="000000"/>
                <w:sz w:val="20"/>
                <w:szCs w:val="20"/>
              </w:rPr>
              <w:t>CCD</w:t>
            </w:r>
            <w:r w:rsidRPr="00CB66B1">
              <w:rPr>
                <w:rFonts w:ascii="Cambria" w:hAnsi="Cambria"/>
                <w:noProof w:val="0"/>
                <w:color w:val="000000"/>
                <w:sz w:val="20"/>
                <w:szCs w:val="20"/>
              </w:rPr>
              <w:t> </w:t>
            </w:r>
          </w:p>
        </w:tc>
        <w:tc>
          <w:tcPr>
            <w:tcW w:w="5954" w:type="dxa"/>
            <w:tcBorders>
              <w:top w:val="single" w:sz="6" w:space="0" w:color="auto"/>
              <w:left w:val="nil"/>
              <w:bottom w:val="single" w:sz="6" w:space="0" w:color="auto"/>
              <w:right w:val="single" w:sz="6" w:space="0" w:color="auto"/>
            </w:tcBorders>
            <w:shd w:val="clear" w:color="auto" w:fill="FFFFFF" w:themeFill="background1"/>
            <w:vAlign w:val="center"/>
            <w:hideMark/>
          </w:tcPr>
          <w:p w14:paraId="651B2593" w14:textId="77777777" w:rsidR="002E0A06" w:rsidRDefault="00CB66B1" w:rsidP="0095507B">
            <w:pPr>
              <w:jc w:val="both"/>
              <w:textAlignment w:val="baseline"/>
              <w:rPr>
                <w:rFonts w:ascii="Cambria" w:hAnsi="Cambria"/>
                <w:b/>
                <w:bCs/>
                <w:noProof w:val="0"/>
                <w:color w:val="000000"/>
                <w:sz w:val="20"/>
                <w:szCs w:val="20"/>
              </w:rPr>
            </w:pPr>
            <w:r w:rsidRPr="00CB66B1">
              <w:rPr>
                <w:rFonts w:ascii="Cambria" w:hAnsi="Cambria"/>
                <w:b/>
                <w:bCs/>
                <w:noProof w:val="0"/>
                <w:color w:val="000000"/>
                <w:sz w:val="20"/>
                <w:szCs w:val="20"/>
              </w:rPr>
              <w:t>Celková cena za Dielo/dodaný informačný systém</w:t>
            </w:r>
          </w:p>
          <w:p w14:paraId="7B433F40" w14:textId="4400F11A" w:rsidR="00CB66B1" w:rsidRPr="00CB66B1" w:rsidRDefault="002E0A06" w:rsidP="0095507B">
            <w:pPr>
              <w:jc w:val="both"/>
              <w:textAlignment w:val="baseline"/>
              <w:rPr>
                <w:b/>
                <w:bCs/>
                <w:noProof w:val="0"/>
                <w:sz w:val="20"/>
                <w:szCs w:val="20"/>
              </w:rPr>
            </w:pPr>
            <w:r w:rsidRPr="005B4675">
              <w:rPr>
                <w:rFonts w:asciiTheme="majorHAnsi" w:hAnsiTheme="majorHAnsi"/>
                <w:sz w:val="20"/>
                <w:szCs w:val="20"/>
              </w:rPr>
              <w:t>(vypočítaná ako CC</w:t>
            </w:r>
            <w:r>
              <w:rPr>
                <w:rFonts w:asciiTheme="majorHAnsi" w:hAnsiTheme="majorHAnsi"/>
                <w:sz w:val="20"/>
                <w:szCs w:val="20"/>
              </w:rPr>
              <w:t>D</w:t>
            </w:r>
            <w:r w:rsidRPr="005B4675">
              <w:rPr>
                <w:rFonts w:asciiTheme="majorHAnsi" w:hAnsiTheme="majorHAnsi"/>
                <w:b/>
                <w:bCs/>
                <w:sz w:val="20"/>
                <w:szCs w:val="20"/>
              </w:rPr>
              <w:t xml:space="preserve"> </w:t>
            </w:r>
            <w:r w:rsidRPr="007915A7">
              <w:rPr>
                <w:rFonts w:asciiTheme="majorHAnsi" w:hAnsiTheme="majorHAnsi"/>
                <w:sz w:val="20"/>
                <w:szCs w:val="20"/>
              </w:rPr>
              <w:t xml:space="preserve">= </w:t>
            </w:r>
            <w:r w:rsidRPr="005B4675">
              <w:rPr>
                <w:rFonts w:asciiTheme="majorHAnsi" w:hAnsiTheme="majorHAnsi"/>
                <w:sz w:val="20"/>
                <w:szCs w:val="20"/>
              </w:rPr>
              <w:t xml:space="preserve"> cena za položku </w:t>
            </w:r>
            <w:r>
              <w:rPr>
                <w:rFonts w:asciiTheme="majorHAnsi" w:hAnsiTheme="majorHAnsi"/>
                <w:sz w:val="20"/>
                <w:szCs w:val="20"/>
              </w:rPr>
              <w:t>P1</w:t>
            </w:r>
            <w:r w:rsidRPr="005B4675">
              <w:rPr>
                <w:rFonts w:asciiTheme="majorHAnsi" w:hAnsiTheme="majorHAnsi"/>
                <w:sz w:val="20"/>
                <w:szCs w:val="20"/>
              </w:rPr>
              <w:t xml:space="preserve"> + cena za položku</w:t>
            </w:r>
            <w:r>
              <w:rPr>
                <w:rFonts w:asciiTheme="majorHAnsi" w:hAnsiTheme="majorHAnsi"/>
                <w:sz w:val="20"/>
                <w:szCs w:val="20"/>
              </w:rPr>
              <w:t xml:space="preserve"> P2 + cena za položku P3)</w:t>
            </w:r>
          </w:p>
        </w:tc>
        <w:tc>
          <w:tcPr>
            <w:tcW w:w="2551"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5DDE6672" w14:textId="77777777" w:rsidR="00CB66B1" w:rsidRPr="00CB66B1" w:rsidRDefault="00CB66B1" w:rsidP="0095507B">
            <w:pPr>
              <w:jc w:val="center"/>
              <w:textAlignment w:val="baseline"/>
              <w:rPr>
                <w:noProof w:val="0"/>
                <w:sz w:val="20"/>
                <w:szCs w:val="20"/>
              </w:rPr>
            </w:pPr>
            <w:r w:rsidRPr="00CB66B1">
              <w:rPr>
                <w:rFonts w:ascii="Cambria" w:hAnsi="Cambria"/>
                <w:i/>
                <w:iCs/>
                <w:noProof w:val="0"/>
                <w:color w:val="00B0F0"/>
                <w:sz w:val="20"/>
                <w:szCs w:val="20"/>
              </w:rPr>
              <w:t>&lt;vyplní uchádzač&gt;</w:t>
            </w:r>
            <w:r w:rsidRPr="00CB66B1">
              <w:rPr>
                <w:rFonts w:ascii="Cambria" w:hAnsi="Cambria"/>
                <w:noProof w:val="0"/>
                <w:color w:val="00B0F0"/>
                <w:sz w:val="20"/>
                <w:szCs w:val="20"/>
              </w:rPr>
              <w:t> </w:t>
            </w:r>
          </w:p>
        </w:tc>
      </w:tr>
    </w:tbl>
    <w:p w14:paraId="1CB1526B" w14:textId="02EEC4D6" w:rsidR="00CB66B1" w:rsidRDefault="00CB66B1" w:rsidP="00CB66B1">
      <w:pPr>
        <w:jc w:val="both"/>
        <w:textAlignment w:val="baseline"/>
        <w:rPr>
          <w:rFonts w:ascii="Segoe UI" w:hAnsi="Segoe UI" w:cs="Segoe UI"/>
          <w:noProof w:val="0"/>
          <w:sz w:val="18"/>
          <w:szCs w:val="18"/>
        </w:rPr>
      </w:pPr>
    </w:p>
    <w:p w14:paraId="0AAE8BFD" w14:textId="62B5FBF7" w:rsidR="008A5AB7" w:rsidRPr="00CB66B1" w:rsidRDefault="008A5AB7" w:rsidP="008A5AB7">
      <w:pPr>
        <w:jc w:val="both"/>
        <w:textAlignment w:val="baseline"/>
        <w:rPr>
          <w:rFonts w:asciiTheme="majorHAnsi" w:hAnsiTheme="majorHAnsi" w:cs="Segoe UI"/>
          <w:noProof w:val="0"/>
          <w:sz w:val="20"/>
          <w:szCs w:val="20"/>
        </w:rPr>
      </w:pPr>
      <w:r w:rsidRPr="00CB66B1">
        <w:rPr>
          <w:rFonts w:asciiTheme="majorHAnsi" w:hAnsiTheme="majorHAnsi" w:cs="Segoe UI"/>
          <w:b/>
          <w:bCs/>
          <w:noProof w:val="0"/>
          <w:sz w:val="20"/>
          <w:szCs w:val="20"/>
        </w:rPr>
        <w:t xml:space="preserve">Tabuľka č. </w:t>
      </w:r>
      <w:r>
        <w:rPr>
          <w:rFonts w:asciiTheme="majorHAnsi" w:hAnsiTheme="majorHAnsi" w:cs="Segoe UI"/>
          <w:b/>
          <w:bCs/>
          <w:noProof w:val="0"/>
          <w:sz w:val="20"/>
          <w:szCs w:val="20"/>
        </w:rPr>
        <w:t>2</w:t>
      </w:r>
      <w:r w:rsidRPr="00CB66B1">
        <w:rPr>
          <w:rFonts w:asciiTheme="majorHAnsi" w:hAnsiTheme="majorHAnsi" w:cs="Calibri"/>
          <w:noProof w:val="0"/>
          <w:sz w:val="20"/>
          <w:szCs w:val="20"/>
        </w:rPr>
        <w:tab/>
      </w:r>
      <w:r w:rsidRPr="008A5AB7">
        <w:rPr>
          <w:rFonts w:asciiTheme="majorHAnsi" w:hAnsiTheme="majorHAnsi" w:cs="Segoe UI"/>
          <w:b/>
          <w:bCs/>
          <w:noProof w:val="0"/>
          <w:sz w:val="20"/>
          <w:szCs w:val="20"/>
        </w:rPr>
        <w:t>Použitý SW 3. strán</w:t>
      </w:r>
    </w:p>
    <w:tbl>
      <w:tblPr>
        <w:tblStyle w:val="TableGrid"/>
        <w:tblW w:w="5000" w:type="pct"/>
        <w:tblLook w:val="04A0" w:firstRow="1" w:lastRow="0" w:firstColumn="1" w:lastColumn="0" w:noHBand="0" w:noVBand="1"/>
      </w:tblPr>
      <w:tblGrid>
        <w:gridCol w:w="981"/>
        <w:gridCol w:w="1394"/>
        <w:gridCol w:w="1581"/>
        <w:gridCol w:w="1392"/>
        <w:gridCol w:w="1392"/>
        <w:gridCol w:w="1334"/>
        <w:gridCol w:w="1554"/>
      </w:tblGrid>
      <w:tr w:rsidR="008A5AB7" w:rsidRPr="00811319" w14:paraId="50213A5A" w14:textId="77777777" w:rsidTr="007915A7">
        <w:tc>
          <w:tcPr>
            <w:tcW w:w="509" w:type="pct"/>
            <w:shd w:val="clear" w:color="auto" w:fill="D9D9D9" w:themeFill="background1" w:themeFillShade="D9"/>
            <w:vAlign w:val="center"/>
          </w:tcPr>
          <w:p w14:paraId="47D274D2" w14:textId="50008841" w:rsidR="008A5AB7" w:rsidRPr="008A5AB7" w:rsidRDefault="00C9640A" w:rsidP="007915A7">
            <w:pPr>
              <w:jc w:val="center"/>
              <w:textAlignment w:val="baseline"/>
              <w:rPr>
                <w:rFonts w:ascii="Cambria" w:hAnsi="Cambria"/>
                <w:b/>
                <w:bCs/>
                <w:noProof w:val="0"/>
                <w:color w:val="000000"/>
                <w:sz w:val="20"/>
                <w:szCs w:val="20"/>
              </w:rPr>
            </w:pPr>
            <w:bookmarkStart w:id="49" w:name="_Hlk129348272"/>
            <w:r>
              <w:rPr>
                <w:rFonts w:ascii="Cambria" w:hAnsi="Cambria"/>
                <w:b/>
                <w:bCs/>
                <w:noProof w:val="0"/>
                <w:color w:val="000000"/>
                <w:sz w:val="20"/>
                <w:szCs w:val="20"/>
              </w:rPr>
              <w:t>Položka</w:t>
            </w:r>
          </w:p>
        </w:tc>
        <w:tc>
          <w:tcPr>
            <w:tcW w:w="724" w:type="pct"/>
            <w:shd w:val="clear" w:color="auto" w:fill="D9D9D9" w:themeFill="background1" w:themeFillShade="D9"/>
            <w:vAlign w:val="center"/>
          </w:tcPr>
          <w:p w14:paraId="6FD86CD6" w14:textId="77777777" w:rsidR="008A5AB7" w:rsidRPr="008A5AB7" w:rsidRDefault="008A5AB7" w:rsidP="007915A7">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br w:type="page"/>
              <w:t>Názov s popisom</w:t>
            </w:r>
          </w:p>
          <w:p w14:paraId="5CD431B2" w14:textId="77777777" w:rsidR="008A5AB7" w:rsidRPr="008A5AB7" w:rsidRDefault="008A5AB7" w:rsidP="007915A7">
            <w:pPr>
              <w:jc w:val="center"/>
              <w:textAlignment w:val="baseline"/>
              <w:rPr>
                <w:rFonts w:ascii="Cambria" w:hAnsi="Cambria"/>
                <w:b/>
                <w:bCs/>
                <w:noProof w:val="0"/>
                <w:color w:val="000000"/>
                <w:sz w:val="20"/>
                <w:szCs w:val="20"/>
              </w:rPr>
            </w:pPr>
          </w:p>
        </w:tc>
        <w:tc>
          <w:tcPr>
            <w:tcW w:w="821" w:type="pct"/>
            <w:shd w:val="clear" w:color="auto" w:fill="D9D9D9" w:themeFill="background1" w:themeFillShade="D9"/>
            <w:vAlign w:val="center"/>
          </w:tcPr>
          <w:p w14:paraId="53835F7E" w14:textId="77777777" w:rsidR="008A5AB7" w:rsidRPr="008A5AB7" w:rsidRDefault="008A5AB7" w:rsidP="007915A7">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Výrobca/autor a typ použitého SW</w:t>
            </w:r>
          </w:p>
        </w:tc>
        <w:tc>
          <w:tcPr>
            <w:tcW w:w="723" w:type="pct"/>
            <w:shd w:val="clear" w:color="auto" w:fill="D9D9D9" w:themeFill="background1" w:themeFillShade="D9"/>
            <w:vAlign w:val="center"/>
          </w:tcPr>
          <w:p w14:paraId="71F338D7" w14:textId="77777777" w:rsidR="008A5AB7" w:rsidRPr="008A5AB7" w:rsidRDefault="008A5AB7" w:rsidP="007915A7">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Licencia k SW</w:t>
            </w:r>
          </w:p>
        </w:tc>
        <w:tc>
          <w:tcPr>
            <w:tcW w:w="723" w:type="pct"/>
            <w:shd w:val="clear" w:color="auto" w:fill="D9D9D9" w:themeFill="background1" w:themeFillShade="D9"/>
            <w:vAlign w:val="center"/>
          </w:tcPr>
          <w:p w14:paraId="1AD888AB" w14:textId="77777777" w:rsidR="008A5AB7" w:rsidRPr="008A5AB7" w:rsidRDefault="008A5AB7" w:rsidP="007915A7">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Počet ks</w:t>
            </w:r>
          </w:p>
        </w:tc>
        <w:tc>
          <w:tcPr>
            <w:tcW w:w="693" w:type="pct"/>
            <w:shd w:val="clear" w:color="auto" w:fill="D9D9D9" w:themeFill="background1" w:themeFillShade="D9"/>
            <w:vAlign w:val="center"/>
          </w:tcPr>
          <w:p w14:paraId="7FFFC5A2" w14:textId="77777777" w:rsidR="008A5AB7" w:rsidRPr="008A5AB7" w:rsidRDefault="008A5AB7" w:rsidP="007915A7">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Jednotková cena</w:t>
            </w:r>
          </w:p>
        </w:tc>
        <w:tc>
          <w:tcPr>
            <w:tcW w:w="807" w:type="pct"/>
            <w:shd w:val="clear" w:color="auto" w:fill="D9D9D9" w:themeFill="background1" w:themeFillShade="D9"/>
            <w:vAlign w:val="center"/>
          </w:tcPr>
          <w:p w14:paraId="124DDCED" w14:textId="7D5D184E" w:rsidR="008A5AB7" w:rsidRPr="008A5AB7" w:rsidRDefault="008A5AB7" w:rsidP="007915A7">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Celková cena</w:t>
            </w:r>
            <w:r w:rsidR="00FE6ECA">
              <w:rPr>
                <w:rFonts w:ascii="Cambria" w:hAnsi="Cambria"/>
                <w:b/>
                <w:bCs/>
                <w:noProof w:val="0"/>
                <w:color w:val="000000"/>
                <w:sz w:val="20"/>
                <w:szCs w:val="20"/>
              </w:rPr>
              <w:t xml:space="preserve"> </w:t>
            </w:r>
            <w:r w:rsidR="00C9640A">
              <w:rPr>
                <w:rFonts w:ascii="Cambria" w:hAnsi="Cambria"/>
                <w:b/>
                <w:bCs/>
                <w:noProof w:val="0"/>
                <w:color w:val="000000"/>
                <w:sz w:val="20"/>
                <w:szCs w:val="20"/>
              </w:rPr>
              <w:t xml:space="preserve">za položku </w:t>
            </w:r>
            <w:r w:rsidR="00FE6ECA">
              <w:rPr>
                <w:rFonts w:ascii="Cambria" w:hAnsi="Cambria"/>
                <w:b/>
                <w:bCs/>
                <w:noProof w:val="0"/>
                <w:color w:val="000000"/>
                <w:sz w:val="20"/>
                <w:szCs w:val="20"/>
              </w:rPr>
              <w:t>v eurách bez DPH</w:t>
            </w:r>
          </w:p>
        </w:tc>
      </w:tr>
      <w:tr w:rsidR="008A5AB7" w:rsidRPr="00811319" w14:paraId="659E5E9D" w14:textId="77777777" w:rsidTr="007915A7">
        <w:tc>
          <w:tcPr>
            <w:tcW w:w="509" w:type="pct"/>
          </w:tcPr>
          <w:p w14:paraId="25C868C3" w14:textId="0ED3827C" w:rsidR="008A5AB7" w:rsidRPr="00811319" w:rsidRDefault="008A5AB7" w:rsidP="00AC596F">
            <w:pPr>
              <w:jc w:val="center"/>
              <w:rPr>
                <w:rFonts w:ascii="Cambria" w:hAnsi="Cambria" w:cs="Arial"/>
                <w:iCs/>
                <w:color w:val="00B0F0"/>
                <w:sz w:val="22"/>
                <w:szCs w:val="22"/>
              </w:rPr>
            </w:pPr>
            <w:r>
              <w:rPr>
                <w:rFonts w:ascii="Cambria" w:hAnsi="Cambria" w:cs="Arial"/>
                <w:iCs/>
                <w:sz w:val="22"/>
                <w:szCs w:val="22"/>
              </w:rPr>
              <w:t>SW</w:t>
            </w:r>
            <w:r w:rsidRPr="00811319">
              <w:rPr>
                <w:rFonts w:ascii="Cambria" w:hAnsi="Cambria" w:cs="Arial"/>
                <w:iCs/>
                <w:sz w:val="22"/>
                <w:szCs w:val="22"/>
              </w:rPr>
              <w:t>1</w:t>
            </w:r>
          </w:p>
        </w:tc>
        <w:tc>
          <w:tcPr>
            <w:tcW w:w="724" w:type="pct"/>
            <w:vAlign w:val="center"/>
          </w:tcPr>
          <w:p w14:paraId="1467C10E" w14:textId="623C4635" w:rsidR="008A5AB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821" w:type="pct"/>
            <w:vAlign w:val="center"/>
          </w:tcPr>
          <w:p w14:paraId="6B66031C" w14:textId="3D5E581D" w:rsidR="008A5AB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723" w:type="pct"/>
            <w:vAlign w:val="center"/>
          </w:tcPr>
          <w:p w14:paraId="43923EE2" w14:textId="676729D9" w:rsidR="008A5AB7" w:rsidRPr="00811319" w:rsidRDefault="005D0897" w:rsidP="007915A7">
            <w:pPr>
              <w:jc w:val="center"/>
              <w:rPr>
                <w:rFonts w:ascii="Cambria" w:hAnsi="Cambria" w:cs="Arial"/>
                <w:iCs/>
                <w:color w:val="00B0F0"/>
                <w:sz w:val="22"/>
                <w:szCs w:val="22"/>
              </w:rPr>
            </w:pPr>
            <w:r w:rsidRPr="00CB66B1">
              <w:rPr>
                <w:rFonts w:asciiTheme="majorHAnsi" w:hAnsiTheme="majorHAnsi"/>
                <w:i/>
                <w:iCs/>
                <w:noProof w:val="0"/>
                <w:color w:val="00B0F0"/>
                <w:sz w:val="20"/>
                <w:szCs w:val="20"/>
              </w:rPr>
              <w:t>&lt;vyplní uchádzač&gt;</w:t>
            </w:r>
          </w:p>
        </w:tc>
        <w:tc>
          <w:tcPr>
            <w:tcW w:w="723" w:type="pct"/>
            <w:vAlign w:val="center"/>
          </w:tcPr>
          <w:p w14:paraId="5C834BBA" w14:textId="7BBD5773" w:rsidR="008A5AB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693" w:type="pct"/>
            <w:vAlign w:val="center"/>
          </w:tcPr>
          <w:p w14:paraId="33FD006D" w14:textId="29D0CD04" w:rsidR="008A5AB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807" w:type="pct"/>
            <w:vAlign w:val="center"/>
          </w:tcPr>
          <w:p w14:paraId="0C0637FB" w14:textId="4A55DE35" w:rsidR="008A5AB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r>
      <w:tr w:rsidR="005D0897" w:rsidRPr="00811319" w14:paraId="2D457674" w14:textId="77777777" w:rsidTr="007915A7">
        <w:tc>
          <w:tcPr>
            <w:tcW w:w="509" w:type="pct"/>
          </w:tcPr>
          <w:p w14:paraId="07A0A35A" w14:textId="428172FF" w:rsidR="005D0897" w:rsidRPr="00811319" w:rsidRDefault="005D0897" w:rsidP="005D0897">
            <w:pPr>
              <w:jc w:val="center"/>
              <w:rPr>
                <w:rFonts w:ascii="Cambria" w:hAnsi="Cambria" w:cs="Arial"/>
                <w:iCs/>
                <w:color w:val="00B0F0"/>
                <w:sz w:val="22"/>
                <w:szCs w:val="22"/>
              </w:rPr>
            </w:pPr>
            <w:r>
              <w:rPr>
                <w:rFonts w:ascii="Cambria" w:hAnsi="Cambria" w:cs="Arial"/>
                <w:iCs/>
                <w:sz w:val="22"/>
                <w:szCs w:val="22"/>
              </w:rPr>
              <w:t>SW2</w:t>
            </w:r>
          </w:p>
        </w:tc>
        <w:tc>
          <w:tcPr>
            <w:tcW w:w="724" w:type="pct"/>
            <w:vAlign w:val="center"/>
          </w:tcPr>
          <w:p w14:paraId="38A75FE7" w14:textId="5B3A633B" w:rsidR="005D089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821" w:type="pct"/>
            <w:vAlign w:val="center"/>
          </w:tcPr>
          <w:p w14:paraId="08170134" w14:textId="69FDAF50" w:rsidR="005D089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723" w:type="pct"/>
            <w:vAlign w:val="center"/>
          </w:tcPr>
          <w:p w14:paraId="7595EB06" w14:textId="443B8AF2" w:rsidR="005D0897" w:rsidRPr="00811319" w:rsidRDefault="005D0897" w:rsidP="007915A7">
            <w:pPr>
              <w:jc w:val="center"/>
              <w:rPr>
                <w:rFonts w:ascii="Cambria" w:hAnsi="Cambria" w:cs="Arial"/>
                <w:iCs/>
                <w:color w:val="00B0F0"/>
                <w:sz w:val="22"/>
                <w:szCs w:val="22"/>
              </w:rPr>
            </w:pPr>
            <w:r w:rsidRPr="00CB66B1">
              <w:rPr>
                <w:rFonts w:asciiTheme="majorHAnsi" w:hAnsiTheme="majorHAnsi"/>
                <w:i/>
                <w:iCs/>
                <w:noProof w:val="0"/>
                <w:color w:val="00B0F0"/>
                <w:sz w:val="20"/>
                <w:szCs w:val="20"/>
              </w:rPr>
              <w:t>&lt;vyplní uchádzač&gt;</w:t>
            </w:r>
          </w:p>
        </w:tc>
        <w:tc>
          <w:tcPr>
            <w:tcW w:w="723" w:type="pct"/>
            <w:vAlign w:val="center"/>
          </w:tcPr>
          <w:p w14:paraId="13663BCB" w14:textId="3B4E3B8F" w:rsidR="005D089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693" w:type="pct"/>
            <w:vAlign w:val="center"/>
          </w:tcPr>
          <w:p w14:paraId="5410A2E7" w14:textId="434FA807" w:rsidR="005D089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807" w:type="pct"/>
            <w:vAlign w:val="center"/>
          </w:tcPr>
          <w:p w14:paraId="1D464EB0" w14:textId="61EDEE88" w:rsidR="005D089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r>
      <w:tr w:rsidR="005D0897" w:rsidRPr="00811319" w14:paraId="33A984AF" w14:textId="77777777" w:rsidTr="007915A7">
        <w:tc>
          <w:tcPr>
            <w:tcW w:w="509" w:type="pct"/>
          </w:tcPr>
          <w:p w14:paraId="4A9DAC11" w14:textId="465E3BE6" w:rsidR="005D0897" w:rsidRPr="00811319" w:rsidRDefault="005D0897" w:rsidP="00AC596F">
            <w:pPr>
              <w:jc w:val="center"/>
              <w:rPr>
                <w:rFonts w:ascii="Cambria" w:hAnsi="Cambria" w:cs="Arial"/>
                <w:iCs/>
                <w:color w:val="00B0F0"/>
                <w:sz w:val="22"/>
                <w:szCs w:val="22"/>
              </w:rPr>
            </w:pPr>
            <w:r w:rsidRPr="00CB66B1">
              <w:rPr>
                <w:rFonts w:asciiTheme="majorHAnsi" w:hAnsiTheme="majorHAnsi"/>
                <w:noProof w:val="0"/>
                <w:color w:val="000000"/>
                <w:sz w:val="20"/>
                <w:szCs w:val="20"/>
              </w:rPr>
              <w:t>...</w:t>
            </w:r>
            <w:r w:rsidRPr="00CB66B1">
              <w:rPr>
                <w:rFonts w:asciiTheme="majorHAnsi" w:hAnsiTheme="majorHAnsi"/>
                <w:noProof w:val="0"/>
                <w:sz w:val="20"/>
                <w:szCs w:val="20"/>
              </w:rPr>
              <w:t xml:space="preserve"> ** </w:t>
            </w:r>
          </w:p>
        </w:tc>
        <w:tc>
          <w:tcPr>
            <w:tcW w:w="724" w:type="pct"/>
          </w:tcPr>
          <w:p w14:paraId="1DDEE218" w14:textId="77777777" w:rsidR="005D0897" w:rsidRPr="00811319" w:rsidRDefault="005D0897" w:rsidP="00AC596F">
            <w:pPr>
              <w:rPr>
                <w:rFonts w:ascii="Cambria" w:hAnsi="Cambria" w:cs="Arial"/>
                <w:iCs/>
                <w:color w:val="00B0F0"/>
                <w:sz w:val="22"/>
                <w:szCs w:val="22"/>
              </w:rPr>
            </w:pPr>
          </w:p>
        </w:tc>
        <w:tc>
          <w:tcPr>
            <w:tcW w:w="821" w:type="pct"/>
          </w:tcPr>
          <w:p w14:paraId="0A946500" w14:textId="77777777" w:rsidR="005D0897" w:rsidRPr="00811319" w:rsidRDefault="005D0897" w:rsidP="00AC596F">
            <w:pPr>
              <w:rPr>
                <w:rFonts w:ascii="Cambria" w:hAnsi="Cambria" w:cs="Arial"/>
                <w:iCs/>
                <w:color w:val="00B0F0"/>
                <w:sz w:val="22"/>
                <w:szCs w:val="22"/>
              </w:rPr>
            </w:pPr>
          </w:p>
        </w:tc>
        <w:tc>
          <w:tcPr>
            <w:tcW w:w="723" w:type="pct"/>
          </w:tcPr>
          <w:p w14:paraId="79F35FE7" w14:textId="77777777" w:rsidR="005D0897" w:rsidRPr="00811319" w:rsidRDefault="005D0897" w:rsidP="00AC596F">
            <w:pPr>
              <w:rPr>
                <w:rFonts w:ascii="Cambria" w:hAnsi="Cambria" w:cs="Arial"/>
                <w:iCs/>
                <w:color w:val="00B0F0"/>
                <w:sz w:val="22"/>
                <w:szCs w:val="22"/>
              </w:rPr>
            </w:pPr>
          </w:p>
        </w:tc>
        <w:tc>
          <w:tcPr>
            <w:tcW w:w="723" w:type="pct"/>
          </w:tcPr>
          <w:p w14:paraId="08B315E2" w14:textId="77777777" w:rsidR="005D0897" w:rsidRPr="00811319" w:rsidRDefault="005D0897" w:rsidP="00AC596F">
            <w:pPr>
              <w:rPr>
                <w:rFonts w:ascii="Cambria" w:hAnsi="Cambria" w:cs="Arial"/>
                <w:iCs/>
                <w:color w:val="00B0F0"/>
                <w:sz w:val="22"/>
                <w:szCs w:val="22"/>
              </w:rPr>
            </w:pPr>
          </w:p>
        </w:tc>
        <w:tc>
          <w:tcPr>
            <w:tcW w:w="693" w:type="pct"/>
          </w:tcPr>
          <w:p w14:paraId="595B4768" w14:textId="77777777" w:rsidR="005D0897" w:rsidRPr="00811319" w:rsidRDefault="005D0897" w:rsidP="00AC596F">
            <w:pPr>
              <w:rPr>
                <w:rFonts w:ascii="Cambria" w:hAnsi="Cambria" w:cs="Arial"/>
                <w:iCs/>
                <w:color w:val="00B0F0"/>
                <w:sz w:val="22"/>
                <w:szCs w:val="22"/>
              </w:rPr>
            </w:pPr>
          </w:p>
        </w:tc>
        <w:tc>
          <w:tcPr>
            <w:tcW w:w="807" w:type="pct"/>
          </w:tcPr>
          <w:p w14:paraId="1DCF457D" w14:textId="77777777" w:rsidR="005D0897" w:rsidRPr="00811319" w:rsidRDefault="005D0897" w:rsidP="00AC596F">
            <w:pPr>
              <w:rPr>
                <w:rFonts w:ascii="Cambria" w:hAnsi="Cambria" w:cs="Arial"/>
                <w:iCs/>
                <w:color w:val="00B0F0"/>
                <w:sz w:val="22"/>
                <w:szCs w:val="22"/>
              </w:rPr>
            </w:pPr>
          </w:p>
        </w:tc>
      </w:tr>
      <w:tr w:rsidR="008A5AB7" w:rsidRPr="00811319" w14:paraId="02A1B0EA" w14:textId="77777777" w:rsidTr="007915A7">
        <w:tc>
          <w:tcPr>
            <w:tcW w:w="1233" w:type="pct"/>
            <w:gridSpan w:val="2"/>
            <w:tcBorders>
              <w:top w:val="single" w:sz="4" w:space="0" w:color="auto"/>
              <w:left w:val="single" w:sz="4" w:space="0" w:color="auto"/>
              <w:bottom w:val="single" w:sz="4" w:space="0" w:color="auto"/>
              <w:right w:val="single" w:sz="4" w:space="0" w:color="auto"/>
            </w:tcBorders>
            <w:vAlign w:val="center"/>
          </w:tcPr>
          <w:p w14:paraId="4C198C13" w14:textId="7CCC991C" w:rsidR="008A5AB7" w:rsidRPr="00811319" w:rsidRDefault="00FE6ECA" w:rsidP="008A5AB7">
            <w:pPr>
              <w:rPr>
                <w:b/>
                <w:sz w:val="20"/>
              </w:rPr>
            </w:pPr>
            <w:r>
              <w:rPr>
                <w:b/>
                <w:sz w:val="20"/>
              </w:rPr>
              <w:t xml:space="preserve">Celková cena </w:t>
            </w:r>
            <w:r w:rsidR="008A5AB7">
              <w:rPr>
                <w:b/>
                <w:sz w:val="20"/>
              </w:rPr>
              <w:t>P2</w:t>
            </w:r>
          </w:p>
        </w:tc>
        <w:tc>
          <w:tcPr>
            <w:tcW w:w="2960" w:type="pct"/>
            <w:gridSpan w:val="4"/>
            <w:tcBorders>
              <w:top w:val="single" w:sz="4" w:space="0" w:color="auto"/>
              <w:left w:val="single" w:sz="4" w:space="0" w:color="auto"/>
              <w:bottom w:val="single" w:sz="4" w:space="0" w:color="auto"/>
              <w:right w:val="single" w:sz="4" w:space="0" w:color="auto"/>
            </w:tcBorders>
            <w:vAlign w:val="center"/>
          </w:tcPr>
          <w:p w14:paraId="616D0E79" w14:textId="57B53D1C" w:rsidR="008A5AB7" w:rsidRPr="00811319" w:rsidRDefault="00C9640A" w:rsidP="008A5AB7">
            <w:pPr>
              <w:rPr>
                <w:b/>
                <w:sz w:val="20"/>
              </w:rPr>
            </w:pPr>
            <w:r>
              <w:rPr>
                <w:rFonts w:asciiTheme="majorHAnsi" w:hAnsiTheme="majorHAnsi"/>
                <w:noProof w:val="0"/>
                <w:color w:val="000000"/>
                <w:sz w:val="20"/>
                <w:szCs w:val="20"/>
              </w:rPr>
              <w:t xml:space="preserve">vypočítaná ako </w:t>
            </w:r>
            <w:r w:rsidR="008A5AB7" w:rsidRPr="00CB66B1">
              <w:rPr>
                <w:rFonts w:asciiTheme="majorHAnsi" w:hAnsiTheme="majorHAnsi"/>
                <w:noProof w:val="0"/>
                <w:color w:val="000000"/>
                <w:sz w:val="20"/>
                <w:szCs w:val="20"/>
              </w:rPr>
              <w:t>P</w:t>
            </w:r>
            <w:r w:rsidR="008A5AB7">
              <w:rPr>
                <w:rFonts w:asciiTheme="majorHAnsi" w:hAnsiTheme="majorHAnsi"/>
                <w:noProof w:val="0"/>
                <w:color w:val="000000"/>
                <w:sz w:val="20"/>
                <w:szCs w:val="20"/>
              </w:rPr>
              <w:t>2</w:t>
            </w:r>
            <w:r w:rsidR="008A5AB7" w:rsidRPr="00CB66B1">
              <w:rPr>
                <w:rFonts w:asciiTheme="majorHAnsi" w:hAnsiTheme="majorHAnsi"/>
                <w:noProof w:val="0"/>
                <w:color w:val="000000"/>
                <w:sz w:val="20"/>
                <w:szCs w:val="20"/>
              </w:rPr>
              <w:t xml:space="preserve"> = </w:t>
            </w:r>
            <w:r>
              <w:rPr>
                <w:rFonts w:asciiTheme="majorHAnsi" w:hAnsiTheme="majorHAnsi"/>
                <w:noProof w:val="0"/>
                <w:color w:val="000000"/>
                <w:sz w:val="20"/>
                <w:szCs w:val="20"/>
              </w:rPr>
              <w:t>celková cena za položku S</w:t>
            </w:r>
            <w:r w:rsidR="008A5AB7">
              <w:rPr>
                <w:rFonts w:asciiTheme="majorHAnsi" w:hAnsiTheme="majorHAnsi"/>
                <w:noProof w:val="0"/>
                <w:color w:val="000000"/>
                <w:sz w:val="20"/>
                <w:szCs w:val="20"/>
              </w:rPr>
              <w:t>W</w:t>
            </w:r>
            <w:r w:rsidR="008A5AB7" w:rsidRPr="00CB66B1">
              <w:rPr>
                <w:rFonts w:asciiTheme="majorHAnsi" w:hAnsiTheme="majorHAnsi"/>
                <w:noProof w:val="0"/>
                <w:color w:val="000000"/>
                <w:sz w:val="20"/>
                <w:szCs w:val="20"/>
              </w:rPr>
              <w:t xml:space="preserve">1 </w:t>
            </w:r>
            <w:r w:rsidR="00972777">
              <w:rPr>
                <w:rFonts w:asciiTheme="majorHAnsi" w:hAnsiTheme="majorHAnsi"/>
                <w:noProof w:val="0"/>
                <w:color w:val="000000"/>
                <w:sz w:val="20"/>
                <w:szCs w:val="20"/>
              </w:rPr>
              <w:t xml:space="preserve">+ </w:t>
            </w:r>
            <w:r>
              <w:rPr>
                <w:rFonts w:asciiTheme="majorHAnsi" w:hAnsiTheme="majorHAnsi"/>
                <w:noProof w:val="0"/>
                <w:color w:val="000000"/>
                <w:sz w:val="20"/>
                <w:szCs w:val="20"/>
              </w:rPr>
              <w:t>celková cena za položku</w:t>
            </w:r>
            <w:r w:rsidR="00972777">
              <w:rPr>
                <w:rFonts w:asciiTheme="majorHAnsi" w:hAnsiTheme="majorHAnsi"/>
                <w:noProof w:val="0"/>
                <w:color w:val="000000"/>
                <w:sz w:val="20"/>
                <w:szCs w:val="20"/>
              </w:rPr>
              <w:t xml:space="preserve">SW2 </w:t>
            </w:r>
            <w:r w:rsidR="008A5AB7" w:rsidRPr="00CB66B1">
              <w:rPr>
                <w:rFonts w:asciiTheme="majorHAnsi" w:hAnsiTheme="majorHAnsi"/>
                <w:noProof w:val="0"/>
                <w:color w:val="000000"/>
                <w:sz w:val="20"/>
                <w:szCs w:val="20"/>
              </w:rPr>
              <w:t xml:space="preserve">+ </w:t>
            </w:r>
            <w:r w:rsidR="008A5AB7">
              <w:rPr>
                <w:rFonts w:asciiTheme="majorHAnsi" w:hAnsiTheme="majorHAnsi"/>
                <w:noProof w:val="0"/>
                <w:color w:val="000000"/>
                <w:sz w:val="20"/>
                <w:szCs w:val="20"/>
              </w:rPr>
              <w:t>...</w:t>
            </w:r>
          </w:p>
        </w:tc>
        <w:tc>
          <w:tcPr>
            <w:tcW w:w="807" w:type="pct"/>
            <w:tcBorders>
              <w:top w:val="single" w:sz="4" w:space="0" w:color="auto"/>
              <w:left w:val="single" w:sz="4" w:space="0" w:color="auto"/>
              <w:bottom w:val="single" w:sz="4" w:space="0" w:color="auto"/>
              <w:right w:val="single" w:sz="4" w:space="0" w:color="auto"/>
            </w:tcBorders>
          </w:tcPr>
          <w:p w14:paraId="2FD111B9" w14:textId="447281DA" w:rsidR="008A5AB7" w:rsidRPr="00811319" w:rsidRDefault="00031643" w:rsidP="00AC596F">
            <w:pPr>
              <w:rPr>
                <w:b/>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bookmarkEnd w:id="49"/>
    </w:tbl>
    <w:p w14:paraId="059FCE33" w14:textId="77777777" w:rsidR="00243231" w:rsidRPr="00CB66B1" w:rsidRDefault="00243231" w:rsidP="00E70D07">
      <w:pPr>
        <w:ind w:right="707"/>
        <w:textAlignment w:val="baseline"/>
        <w:rPr>
          <w:rFonts w:asciiTheme="majorHAnsi" w:hAnsiTheme="majorHAnsi" w:cs="Segoe UI"/>
          <w:noProof w:val="0"/>
          <w:sz w:val="20"/>
          <w:szCs w:val="20"/>
        </w:rPr>
      </w:pPr>
    </w:p>
    <w:p w14:paraId="3CC6B38F" w14:textId="4DA70FC0" w:rsidR="00CB66B1" w:rsidRPr="00CB66B1" w:rsidRDefault="00CB66B1" w:rsidP="00CB66B1">
      <w:pPr>
        <w:jc w:val="both"/>
        <w:textAlignment w:val="baseline"/>
        <w:rPr>
          <w:rFonts w:asciiTheme="majorHAnsi" w:hAnsiTheme="majorHAnsi" w:cs="Segoe UI"/>
          <w:noProof w:val="0"/>
          <w:sz w:val="20"/>
          <w:szCs w:val="20"/>
        </w:rPr>
      </w:pPr>
      <w:r w:rsidRPr="00CB66B1">
        <w:rPr>
          <w:rFonts w:asciiTheme="majorHAnsi" w:hAnsiTheme="majorHAnsi" w:cs="Segoe UI"/>
          <w:b/>
          <w:bCs/>
          <w:noProof w:val="0"/>
          <w:sz w:val="20"/>
          <w:szCs w:val="20"/>
        </w:rPr>
        <w:t xml:space="preserve">Tabuľka č. </w:t>
      </w:r>
      <w:r w:rsidR="008A5AB7">
        <w:rPr>
          <w:rFonts w:asciiTheme="majorHAnsi" w:hAnsiTheme="majorHAnsi" w:cs="Segoe UI"/>
          <w:b/>
          <w:bCs/>
          <w:noProof w:val="0"/>
          <w:sz w:val="20"/>
          <w:szCs w:val="20"/>
        </w:rPr>
        <w:t>3</w:t>
      </w:r>
      <w:r w:rsidRPr="00CB66B1">
        <w:rPr>
          <w:rFonts w:asciiTheme="majorHAnsi" w:hAnsiTheme="majorHAnsi" w:cs="Calibri"/>
          <w:noProof w:val="0"/>
          <w:sz w:val="20"/>
          <w:szCs w:val="20"/>
        </w:rPr>
        <w:tab/>
      </w:r>
      <w:r w:rsidRPr="00CB66B1">
        <w:rPr>
          <w:rFonts w:asciiTheme="majorHAnsi" w:hAnsiTheme="majorHAnsi" w:cs="Segoe UI"/>
          <w:b/>
          <w:bCs/>
          <w:noProof w:val="0"/>
          <w:sz w:val="20"/>
          <w:szCs w:val="20"/>
        </w:rPr>
        <w:t>Rozpis dodávaného HW</w:t>
      </w:r>
      <w:r w:rsidR="0003158F">
        <w:rPr>
          <w:rFonts w:asciiTheme="majorHAnsi" w:hAnsiTheme="majorHAnsi" w:cs="Segoe UI"/>
          <w:b/>
          <w:bCs/>
          <w:noProof w:val="0"/>
          <w:sz w:val="20"/>
          <w:szCs w:val="20"/>
        </w:rPr>
        <w:t xml:space="preserve"> a </w:t>
      </w:r>
      <w:r w:rsidR="006D071C">
        <w:rPr>
          <w:rFonts w:asciiTheme="majorHAnsi" w:hAnsiTheme="majorHAnsi" w:cs="Segoe UI"/>
          <w:b/>
          <w:bCs/>
          <w:noProof w:val="0"/>
          <w:sz w:val="20"/>
          <w:szCs w:val="20"/>
        </w:rPr>
        <w:t>potrebných HW licenc</w:t>
      </w:r>
      <w:r w:rsidR="00CE0666">
        <w:rPr>
          <w:rFonts w:asciiTheme="majorHAnsi" w:hAnsiTheme="majorHAnsi" w:cs="Segoe UI"/>
          <w:b/>
          <w:bCs/>
          <w:noProof w:val="0"/>
          <w:sz w:val="20"/>
          <w:szCs w:val="20"/>
        </w:rPr>
        <w:t>i</w:t>
      </w:r>
      <w:r w:rsidR="006D071C">
        <w:rPr>
          <w:rFonts w:asciiTheme="majorHAnsi" w:hAnsiTheme="majorHAnsi" w:cs="Segoe UI"/>
          <w:b/>
          <w:bCs/>
          <w:noProof w:val="0"/>
          <w:sz w:val="20"/>
          <w:szCs w:val="20"/>
        </w:rPr>
        <w:t>í</w:t>
      </w:r>
      <w:r w:rsidRPr="00CB66B1">
        <w:rPr>
          <w:rFonts w:asciiTheme="majorHAnsi" w:hAnsiTheme="majorHAnsi" w:cs="Segoe UI"/>
          <w:noProof w:val="0"/>
          <w:sz w:val="20"/>
          <w:szCs w:val="20"/>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458"/>
        <w:gridCol w:w="3290"/>
        <w:gridCol w:w="1264"/>
        <w:gridCol w:w="1510"/>
        <w:gridCol w:w="2470"/>
      </w:tblGrid>
      <w:tr w:rsidR="0095507B" w:rsidRPr="00CB66B1" w14:paraId="096F26FF" w14:textId="77777777" w:rsidTr="009B685D">
        <w:trPr>
          <w:trHeight w:val="360"/>
        </w:trPr>
        <w:tc>
          <w:tcPr>
            <w:tcW w:w="1097"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2DE3463F"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Položka</w:t>
            </w:r>
            <w:r w:rsidRPr="00CB66B1">
              <w:rPr>
                <w:rFonts w:asciiTheme="majorHAnsi" w:hAnsiTheme="majorHAnsi"/>
                <w:noProof w:val="0"/>
                <w:color w:val="000000"/>
                <w:sz w:val="20"/>
                <w:szCs w:val="20"/>
              </w:rPr>
              <w:t> </w:t>
            </w:r>
          </w:p>
        </w:tc>
        <w:tc>
          <w:tcPr>
            <w:tcW w:w="329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030ABBCD" w14:textId="412BE730"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Označenie HW</w:t>
            </w:r>
            <w:r w:rsidR="006D071C">
              <w:rPr>
                <w:rFonts w:asciiTheme="majorHAnsi" w:hAnsiTheme="majorHAnsi"/>
                <w:b/>
                <w:bCs/>
                <w:noProof w:val="0"/>
                <w:color w:val="000000"/>
                <w:sz w:val="20"/>
                <w:szCs w:val="20"/>
              </w:rPr>
              <w:t xml:space="preserve"> alebo HW licencíí</w:t>
            </w:r>
            <w:r w:rsidRPr="00CB66B1">
              <w:rPr>
                <w:rFonts w:asciiTheme="majorHAnsi" w:hAnsiTheme="majorHAnsi"/>
                <w:b/>
                <w:bCs/>
                <w:noProof w:val="0"/>
                <w:color w:val="000000"/>
                <w:sz w:val="20"/>
                <w:szCs w:val="20"/>
              </w:rPr>
              <w:t xml:space="preserve"> s popisom</w:t>
            </w:r>
            <w:r w:rsidRPr="00CB66B1">
              <w:rPr>
                <w:rFonts w:asciiTheme="majorHAnsi" w:hAnsiTheme="majorHAnsi"/>
                <w:noProof w:val="0"/>
                <w:color w:val="000000"/>
                <w:sz w:val="20"/>
                <w:szCs w:val="20"/>
              </w:rPr>
              <w:t> </w:t>
            </w:r>
          </w:p>
        </w:tc>
        <w:tc>
          <w:tcPr>
            <w:tcW w:w="12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DD363F0" w14:textId="67BFDE48"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 xml:space="preserve">Počet </w:t>
            </w:r>
            <w:r w:rsidR="00474E58">
              <w:rPr>
                <w:rFonts w:asciiTheme="majorHAnsi" w:hAnsiTheme="majorHAnsi"/>
                <w:b/>
                <w:bCs/>
                <w:noProof w:val="0"/>
                <w:color w:val="000000"/>
                <w:sz w:val="20"/>
                <w:szCs w:val="20"/>
              </w:rPr>
              <w:t>ks</w:t>
            </w:r>
            <w:r w:rsidRPr="00CB66B1">
              <w:rPr>
                <w:rFonts w:asciiTheme="majorHAnsi" w:hAnsiTheme="majorHAnsi"/>
                <w:noProof w:val="0"/>
                <w:color w:val="000000"/>
                <w:sz w:val="20"/>
                <w:szCs w:val="20"/>
              </w:rPr>
              <w:t> </w:t>
            </w:r>
          </w:p>
        </w:tc>
        <w:tc>
          <w:tcPr>
            <w:tcW w:w="15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1ADDE6F" w14:textId="3EC6C8F4"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Cena v eur</w:t>
            </w:r>
            <w:r w:rsidR="002B5F32">
              <w:rPr>
                <w:rFonts w:asciiTheme="majorHAnsi" w:hAnsiTheme="majorHAnsi"/>
                <w:b/>
                <w:bCs/>
                <w:noProof w:val="0"/>
                <w:color w:val="000000"/>
                <w:sz w:val="20"/>
                <w:szCs w:val="20"/>
              </w:rPr>
              <w:t>ách</w:t>
            </w:r>
          </w:p>
          <w:p w14:paraId="463B168D"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 bez DPH</w:t>
            </w:r>
            <w:r w:rsidRPr="00CB66B1">
              <w:rPr>
                <w:rFonts w:asciiTheme="majorHAnsi" w:hAnsiTheme="majorHAnsi"/>
                <w:noProof w:val="0"/>
                <w:color w:val="000000"/>
                <w:sz w:val="20"/>
                <w:szCs w:val="20"/>
              </w:rPr>
              <w:t> </w:t>
            </w:r>
          </w:p>
        </w:tc>
        <w:tc>
          <w:tcPr>
            <w:tcW w:w="247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D2F44CD" w14:textId="1428B56E" w:rsidR="00CB66B1" w:rsidRPr="00CB66B1" w:rsidRDefault="00CB66B1">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Ce</w:t>
            </w:r>
            <w:r w:rsidR="00C9640A">
              <w:rPr>
                <w:rFonts w:asciiTheme="majorHAnsi" w:hAnsiTheme="majorHAnsi"/>
                <w:b/>
                <w:bCs/>
                <w:noProof w:val="0"/>
                <w:color w:val="000000"/>
                <w:sz w:val="20"/>
                <w:szCs w:val="20"/>
              </w:rPr>
              <w:t>lková cena za položku</w:t>
            </w:r>
            <w:r w:rsidRPr="00CB66B1">
              <w:rPr>
                <w:rFonts w:asciiTheme="majorHAnsi" w:hAnsiTheme="majorHAnsi"/>
                <w:b/>
                <w:bCs/>
                <w:noProof w:val="0"/>
                <w:color w:val="000000"/>
                <w:sz w:val="20"/>
                <w:szCs w:val="20"/>
              </w:rPr>
              <w:t xml:space="preserve"> v eur</w:t>
            </w:r>
            <w:r w:rsidR="0095507B">
              <w:rPr>
                <w:rFonts w:asciiTheme="majorHAnsi" w:hAnsiTheme="majorHAnsi"/>
                <w:b/>
                <w:bCs/>
                <w:noProof w:val="0"/>
                <w:color w:val="000000"/>
                <w:sz w:val="20"/>
                <w:szCs w:val="20"/>
              </w:rPr>
              <w:t>ách</w:t>
            </w:r>
            <w:r w:rsidRPr="00CB66B1">
              <w:rPr>
                <w:rFonts w:asciiTheme="majorHAnsi" w:hAnsiTheme="majorHAnsi"/>
                <w:noProof w:val="0"/>
                <w:color w:val="000000"/>
                <w:sz w:val="20"/>
                <w:szCs w:val="20"/>
              </w:rPr>
              <w:t> </w:t>
            </w:r>
            <w:r w:rsidRPr="00CB66B1">
              <w:rPr>
                <w:rFonts w:asciiTheme="majorHAnsi" w:hAnsiTheme="majorHAnsi"/>
                <w:b/>
                <w:bCs/>
                <w:noProof w:val="0"/>
                <w:color w:val="000000"/>
                <w:sz w:val="20"/>
                <w:szCs w:val="20"/>
              </w:rPr>
              <w:t>bez DPH</w:t>
            </w:r>
            <w:r w:rsidRPr="00CB66B1">
              <w:rPr>
                <w:rFonts w:asciiTheme="majorHAnsi" w:hAnsiTheme="majorHAnsi"/>
                <w:noProof w:val="0"/>
                <w:color w:val="000000"/>
                <w:sz w:val="20"/>
                <w:szCs w:val="20"/>
              </w:rPr>
              <w:t> </w:t>
            </w:r>
          </w:p>
        </w:tc>
      </w:tr>
      <w:tr w:rsidR="0095507B" w:rsidRPr="00CB66B1" w14:paraId="5F2B481C" w14:textId="77777777" w:rsidTr="00F42830">
        <w:trPr>
          <w:trHeight w:val="420"/>
        </w:trPr>
        <w:tc>
          <w:tcPr>
            <w:tcW w:w="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37B2CC"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HW1 </w:t>
            </w:r>
          </w:p>
        </w:tc>
        <w:tc>
          <w:tcPr>
            <w:tcW w:w="458"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5BD2EB63"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1 </w:t>
            </w:r>
          </w:p>
        </w:tc>
        <w:tc>
          <w:tcPr>
            <w:tcW w:w="3290" w:type="dxa"/>
            <w:tcBorders>
              <w:top w:val="single" w:sz="6" w:space="0" w:color="auto"/>
              <w:left w:val="nil"/>
              <w:bottom w:val="single" w:sz="6" w:space="0" w:color="auto"/>
              <w:right w:val="single" w:sz="6" w:space="0" w:color="auto"/>
            </w:tcBorders>
            <w:shd w:val="clear" w:color="auto" w:fill="auto"/>
            <w:vAlign w:val="center"/>
            <w:hideMark/>
          </w:tcPr>
          <w:p w14:paraId="459D2668" w14:textId="551C8D81" w:rsidR="00CB66B1" w:rsidRPr="00CB66B1" w:rsidRDefault="00CB66B1" w:rsidP="00474E58">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p>
        </w:tc>
        <w:tc>
          <w:tcPr>
            <w:tcW w:w="12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73DC5"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151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34698E2D"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247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5080257F"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95507B" w:rsidRPr="00CB66B1" w14:paraId="0A383011" w14:textId="77777777" w:rsidTr="00F42830">
        <w:trPr>
          <w:trHeight w:val="420"/>
        </w:trPr>
        <w:tc>
          <w:tcPr>
            <w:tcW w:w="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7A453F"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HW2 </w:t>
            </w:r>
          </w:p>
        </w:tc>
        <w:tc>
          <w:tcPr>
            <w:tcW w:w="458"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5FBF4B04"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2 </w:t>
            </w:r>
          </w:p>
        </w:tc>
        <w:tc>
          <w:tcPr>
            <w:tcW w:w="3290" w:type="dxa"/>
            <w:tcBorders>
              <w:top w:val="single" w:sz="6" w:space="0" w:color="auto"/>
              <w:left w:val="nil"/>
              <w:bottom w:val="single" w:sz="6" w:space="0" w:color="auto"/>
              <w:right w:val="single" w:sz="6" w:space="0" w:color="auto"/>
            </w:tcBorders>
            <w:shd w:val="clear" w:color="auto" w:fill="auto"/>
            <w:vAlign w:val="center"/>
            <w:hideMark/>
          </w:tcPr>
          <w:p w14:paraId="48ADBD15" w14:textId="436D6FB8" w:rsidR="00CB66B1" w:rsidRPr="00CB66B1" w:rsidRDefault="00CB66B1" w:rsidP="00474E58">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p>
        </w:tc>
        <w:tc>
          <w:tcPr>
            <w:tcW w:w="12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3BA64B"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151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27677905"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247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479A6C43"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95507B" w:rsidRPr="00CB66B1" w14:paraId="2079F69F" w14:textId="77777777" w:rsidTr="00F42830">
        <w:trPr>
          <w:trHeight w:val="315"/>
        </w:trPr>
        <w:tc>
          <w:tcPr>
            <w:tcW w:w="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98BAF8"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HW3 </w:t>
            </w:r>
          </w:p>
        </w:tc>
        <w:tc>
          <w:tcPr>
            <w:tcW w:w="458"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064977D1"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3 </w:t>
            </w:r>
          </w:p>
        </w:tc>
        <w:tc>
          <w:tcPr>
            <w:tcW w:w="3290" w:type="dxa"/>
            <w:tcBorders>
              <w:top w:val="single" w:sz="6" w:space="0" w:color="auto"/>
              <w:left w:val="nil"/>
              <w:bottom w:val="single" w:sz="6" w:space="0" w:color="auto"/>
              <w:right w:val="single" w:sz="6" w:space="0" w:color="auto"/>
            </w:tcBorders>
            <w:shd w:val="clear" w:color="auto" w:fill="auto"/>
            <w:vAlign w:val="center"/>
            <w:hideMark/>
          </w:tcPr>
          <w:p w14:paraId="4B86377C" w14:textId="5863C839" w:rsidR="00CB66B1" w:rsidRPr="00CB66B1" w:rsidRDefault="00CB66B1" w:rsidP="00474E58">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p>
        </w:tc>
        <w:tc>
          <w:tcPr>
            <w:tcW w:w="12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B707A"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151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0CE6EFC2"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247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1288ADA3"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95507B" w:rsidRPr="00CB66B1" w14:paraId="4880C454" w14:textId="77777777" w:rsidTr="00F42830">
        <w:trPr>
          <w:trHeight w:val="315"/>
        </w:trPr>
        <w:tc>
          <w:tcPr>
            <w:tcW w:w="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1F6F247"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HW4 </w:t>
            </w:r>
          </w:p>
        </w:tc>
        <w:tc>
          <w:tcPr>
            <w:tcW w:w="458"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79B95053"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4 </w:t>
            </w:r>
          </w:p>
        </w:tc>
        <w:tc>
          <w:tcPr>
            <w:tcW w:w="3290" w:type="dxa"/>
            <w:tcBorders>
              <w:top w:val="single" w:sz="6" w:space="0" w:color="auto"/>
              <w:left w:val="nil"/>
              <w:bottom w:val="single" w:sz="6" w:space="0" w:color="auto"/>
              <w:right w:val="single" w:sz="6" w:space="0" w:color="auto"/>
            </w:tcBorders>
            <w:shd w:val="clear" w:color="auto" w:fill="auto"/>
            <w:vAlign w:val="center"/>
            <w:hideMark/>
          </w:tcPr>
          <w:p w14:paraId="554B8BBF" w14:textId="07051F82" w:rsidR="00CB66B1" w:rsidRPr="00CB66B1" w:rsidRDefault="00CB66B1" w:rsidP="00474E58">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p>
        </w:tc>
        <w:tc>
          <w:tcPr>
            <w:tcW w:w="12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3CF813"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151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1405DB01"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247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3FAF70A2"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95507B" w:rsidRPr="00CB66B1" w14:paraId="6099C6D0" w14:textId="77777777" w:rsidTr="00F42830">
        <w:trPr>
          <w:trHeight w:val="315"/>
        </w:trPr>
        <w:tc>
          <w:tcPr>
            <w:tcW w:w="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F89D51"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w:t>
            </w:r>
            <w:r w:rsidRPr="00CB66B1">
              <w:rPr>
                <w:rFonts w:asciiTheme="majorHAnsi" w:hAnsiTheme="majorHAnsi"/>
                <w:noProof w:val="0"/>
                <w:sz w:val="20"/>
                <w:szCs w:val="20"/>
              </w:rPr>
              <w:t xml:space="preserve"> ** </w:t>
            </w:r>
          </w:p>
        </w:tc>
        <w:tc>
          <w:tcPr>
            <w:tcW w:w="458"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72B7D4E2"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 </w:t>
            </w:r>
          </w:p>
        </w:tc>
        <w:tc>
          <w:tcPr>
            <w:tcW w:w="3290" w:type="dxa"/>
            <w:tcBorders>
              <w:top w:val="single" w:sz="6" w:space="0" w:color="auto"/>
              <w:left w:val="nil"/>
              <w:bottom w:val="single" w:sz="6" w:space="0" w:color="auto"/>
              <w:right w:val="single" w:sz="6" w:space="0" w:color="auto"/>
            </w:tcBorders>
            <w:shd w:val="clear" w:color="auto" w:fill="auto"/>
            <w:vAlign w:val="center"/>
            <w:hideMark/>
          </w:tcPr>
          <w:p w14:paraId="116EE59B" w14:textId="77777777" w:rsidR="00CB66B1" w:rsidRPr="00CB66B1" w:rsidRDefault="00CB66B1" w:rsidP="00CB66B1">
            <w:pPr>
              <w:jc w:val="both"/>
              <w:textAlignment w:val="baseline"/>
              <w:rPr>
                <w:rFonts w:asciiTheme="majorHAnsi" w:hAnsiTheme="majorHAnsi"/>
                <w:b/>
                <w:bCs/>
                <w:noProof w:val="0"/>
                <w:sz w:val="20"/>
                <w:szCs w:val="20"/>
              </w:rPr>
            </w:pPr>
            <w:r w:rsidRPr="00CB66B1">
              <w:rPr>
                <w:rFonts w:asciiTheme="majorHAnsi" w:hAnsiTheme="majorHAnsi"/>
                <w:b/>
                <w:bCs/>
                <w:noProof w:val="0"/>
                <w:color w:val="00B0F0"/>
                <w:sz w:val="20"/>
                <w:szCs w:val="20"/>
              </w:rPr>
              <w:t> </w:t>
            </w:r>
          </w:p>
        </w:tc>
        <w:tc>
          <w:tcPr>
            <w:tcW w:w="12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6B1664"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B0F0"/>
                <w:sz w:val="20"/>
                <w:szCs w:val="20"/>
              </w:rPr>
              <w:t> </w:t>
            </w:r>
          </w:p>
        </w:tc>
        <w:tc>
          <w:tcPr>
            <w:tcW w:w="151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3546E52D"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B0F0"/>
                <w:sz w:val="20"/>
                <w:szCs w:val="20"/>
              </w:rPr>
              <w:t> </w:t>
            </w:r>
          </w:p>
        </w:tc>
        <w:tc>
          <w:tcPr>
            <w:tcW w:w="247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7BD2C9EF"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B0F0"/>
                <w:sz w:val="20"/>
                <w:szCs w:val="20"/>
              </w:rPr>
              <w:t> </w:t>
            </w:r>
          </w:p>
        </w:tc>
      </w:tr>
      <w:tr w:rsidR="00CB66B1" w:rsidRPr="00CB66B1" w14:paraId="1B9F2F7B" w14:textId="77777777" w:rsidTr="00F42830">
        <w:trPr>
          <w:trHeight w:val="630"/>
        </w:trPr>
        <w:tc>
          <w:tcPr>
            <w:tcW w:w="1097"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066D1679" w14:textId="5136C728" w:rsidR="00CB66B1" w:rsidRPr="00CB66B1" w:rsidRDefault="00C9640A" w:rsidP="00CB66B1">
            <w:pPr>
              <w:jc w:val="center"/>
              <w:textAlignment w:val="baseline"/>
              <w:rPr>
                <w:rFonts w:asciiTheme="majorHAnsi" w:hAnsiTheme="majorHAnsi"/>
                <w:noProof w:val="0"/>
                <w:sz w:val="20"/>
                <w:szCs w:val="20"/>
              </w:rPr>
            </w:pPr>
            <w:r>
              <w:rPr>
                <w:rFonts w:asciiTheme="majorHAnsi" w:hAnsiTheme="majorHAnsi"/>
                <w:b/>
                <w:bCs/>
                <w:noProof w:val="0"/>
                <w:color w:val="000000"/>
                <w:sz w:val="20"/>
                <w:szCs w:val="20"/>
              </w:rPr>
              <w:t xml:space="preserve">Celková cena </w:t>
            </w:r>
            <w:r w:rsidR="00AD064B" w:rsidRPr="00CB66B1">
              <w:rPr>
                <w:rFonts w:asciiTheme="majorHAnsi" w:hAnsiTheme="majorHAnsi"/>
                <w:b/>
                <w:bCs/>
                <w:noProof w:val="0"/>
                <w:color w:val="000000"/>
                <w:sz w:val="20"/>
                <w:szCs w:val="20"/>
              </w:rPr>
              <w:t>P</w:t>
            </w:r>
            <w:r w:rsidR="00AD064B">
              <w:rPr>
                <w:rFonts w:asciiTheme="majorHAnsi" w:hAnsiTheme="majorHAnsi"/>
                <w:b/>
                <w:bCs/>
                <w:noProof w:val="0"/>
                <w:color w:val="000000"/>
                <w:sz w:val="20"/>
                <w:szCs w:val="20"/>
              </w:rPr>
              <w:t>3</w:t>
            </w:r>
            <w:r w:rsidR="00AD064B" w:rsidRPr="00CB66B1">
              <w:rPr>
                <w:rFonts w:asciiTheme="majorHAnsi" w:hAnsiTheme="majorHAnsi"/>
                <w:noProof w:val="0"/>
                <w:color w:val="000000"/>
                <w:sz w:val="20"/>
                <w:szCs w:val="20"/>
              </w:rPr>
              <w:t> </w:t>
            </w:r>
          </w:p>
        </w:tc>
        <w:tc>
          <w:tcPr>
            <w:tcW w:w="6064" w:type="dxa"/>
            <w:gridSpan w:val="3"/>
            <w:tcBorders>
              <w:top w:val="single" w:sz="6" w:space="0" w:color="auto"/>
              <w:left w:val="nil"/>
              <w:bottom w:val="single" w:sz="6" w:space="0" w:color="auto"/>
              <w:right w:val="single" w:sz="6" w:space="0" w:color="000000"/>
            </w:tcBorders>
            <w:shd w:val="clear" w:color="auto" w:fill="FFFFFF" w:themeFill="background1"/>
            <w:vAlign w:val="center"/>
            <w:hideMark/>
          </w:tcPr>
          <w:p w14:paraId="06A54894" w14:textId="0B3F8F52" w:rsidR="00CB66B1" w:rsidRPr="00CB66B1" w:rsidRDefault="00C9640A" w:rsidP="007915A7">
            <w:pPr>
              <w:textAlignment w:val="baseline"/>
              <w:rPr>
                <w:rFonts w:asciiTheme="majorHAnsi" w:hAnsiTheme="majorHAnsi"/>
                <w:noProof w:val="0"/>
                <w:sz w:val="20"/>
                <w:szCs w:val="20"/>
              </w:rPr>
            </w:pPr>
            <w:r>
              <w:rPr>
                <w:rFonts w:asciiTheme="majorHAnsi" w:hAnsiTheme="majorHAnsi"/>
                <w:noProof w:val="0"/>
                <w:color w:val="000000"/>
                <w:sz w:val="20"/>
                <w:szCs w:val="20"/>
              </w:rPr>
              <w:t xml:space="preserve">vypočítaná ako </w:t>
            </w:r>
            <w:r w:rsidR="00AD064B" w:rsidRPr="00CB66B1">
              <w:rPr>
                <w:rFonts w:asciiTheme="majorHAnsi" w:hAnsiTheme="majorHAnsi"/>
                <w:noProof w:val="0"/>
                <w:color w:val="000000"/>
                <w:sz w:val="20"/>
                <w:szCs w:val="20"/>
              </w:rPr>
              <w:t>P</w:t>
            </w:r>
            <w:r w:rsidR="00AD064B">
              <w:rPr>
                <w:rFonts w:asciiTheme="majorHAnsi" w:hAnsiTheme="majorHAnsi"/>
                <w:noProof w:val="0"/>
                <w:color w:val="000000"/>
                <w:sz w:val="20"/>
                <w:szCs w:val="20"/>
              </w:rPr>
              <w:t>3</w:t>
            </w:r>
            <w:r w:rsidR="00AD064B" w:rsidRPr="00CB66B1">
              <w:rPr>
                <w:rFonts w:asciiTheme="majorHAnsi" w:hAnsiTheme="majorHAnsi"/>
                <w:noProof w:val="0"/>
                <w:color w:val="000000"/>
                <w:sz w:val="20"/>
                <w:szCs w:val="20"/>
              </w:rPr>
              <w:t xml:space="preserve"> </w:t>
            </w:r>
            <w:r w:rsidR="00CB66B1" w:rsidRPr="00CB66B1">
              <w:rPr>
                <w:rFonts w:asciiTheme="majorHAnsi" w:hAnsiTheme="majorHAnsi"/>
                <w:noProof w:val="0"/>
                <w:color w:val="000000"/>
                <w:sz w:val="20"/>
                <w:szCs w:val="20"/>
              </w:rPr>
              <w:t xml:space="preserve">= </w:t>
            </w:r>
            <w:r>
              <w:rPr>
                <w:rFonts w:asciiTheme="majorHAnsi" w:hAnsiTheme="majorHAnsi"/>
                <w:noProof w:val="0"/>
                <w:color w:val="000000"/>
                <w:sz w:val="20"/>
                <w:szCs w:val="20"/>
              </w:rPr>
              <w:t xml:space="preserve">celková cena za položku </w:t>
            </w:r>
            <w:r w:rsidR="00CB66B1" w:rsidRPr="00CB66B1">
              <w:rPr>
                <w:rFonts w:asciiTheme="majorHAnsi" w:hAnsiTheme="majorHAnsi"/>
                <w:noProof w:val="0"/>
                <w:color w:val="000000"/>
                <w:sz w:val="20"/>
                <w:szCs w:val="20"/>
              </w:rPr>
              <w:t xml:space="preserve">HW1 + </w:t>
            </w:r>
            <w:r>
              <w:rPr>
                <w:rFonts w:asciiTheme="majorHAnsi" w:hAnsiTheme="majorHAnsi"/>
                <w:noProof w:val="0"/>
                <w:color w:val="000000"/>
                <w:sz w:val="20"/>
                <w:szCs w:val="20"/>
              </w:rPr>
              <w:t xml:space="preserve">celková cena za položku </w:t>
            </w:r>
            <w:r w:rsidR="00CB66B1" w:rsidRPr="00CB66B1">
              <w:rPr>
                <w:rFonts w:asciiTheme="majorHAnsi" w:hAnsiTheme="majorHAnsi"/>
                <w:noProof w:val="0"/>
                <w:color w:val="000000"/>
                <w:sz w:val="20"/>
                <w:szCs w:val="20"/>
              </w:rPr>
              <w:t xml:space="preserve">HW2 + </w:t>
            </w:r>
            <w:r>
              <w:rPr>
                <w:rFonts w:asciiTheme="majorHAnsi" w:hAnsiTheme="majorHAnsi"/>
                <w:noProof w:val="0"/>
                <w:color w:val="000000"/>
                <w:sz w:val="20"/>
                <w:szCs w:val="20"/>
              </w:rPr>
              <w:t xml:space="preserve">celková cena za položku </w:t>
            </w:r>
            <w:r w:rsidR="00CB66B1" w:rsidRPr="00CB66B1">
              <w:rPr>
                <w:rFonts w:asciiTheme="majorHAnsi" w:hAnsiTheme="majorHAnsi"/>
                <w:noProof w:val="0"/>
                <w:color w:val="000000"/>
                <w:sz w:val="20"/>
                <w:szCs w:val="20"/>
              </w:rPr>
              <w:t xml:space="preserve">HW3 + </w:t>
            </w:r>
            <w:r>
              <w:rPr>
                <w:rFonts w:asciiTheme="majorHAnsi" w:hAnsiTheme="majorHAnsi"/>
                <w:noProof w:val="0"/>
                <w:color w:val="000000"/>
                <w:sz w:val="20"/>
                <w:szCs w:val="20"/>
              </w:rPr>
              <w:t xml:space="preserve">celková cena za položku </w:t>
            </w:r>
            <w:r w:rsidR="00CB66B1" w:rsidRPr="00CB66B1">
              <w:rPr>
                <w:rFonts w:asciiTheme="majorHAnsi" w:hAnsiTheme="majorHAnsi"/>
                <w:noProof w:val="0"/>
                <w:color w:val="000000"/>
                <w:sz w:val="20"/>
                <w:szCs w:val="20"/>
              </w:rPr>
              <w:t>HW4 </w:t>
            </w:r>
            <w:r w:rsidR="00B503E9">
              <w:rPr>
                <w:rFonts w:asciiTheme="majorHAnsi" w:hAnsiTheme="majorHAnsi"/>
                <w:noProof w:val="0"/>
                <w:color w:val="000000"/>
                <w:sz w:val="20"/>
                <w:szCs w:val="20"/>
              </w:rPr>
              <w:t>+ ...</w:t>
            </w:r>
            <w:r w:rsidR="00CB66B1" w:rsidRPr="00CB66B1">
              <w:rPr>
                <w:rFonts w:asciiTheme="majorHAnsi" w:hAnsiTheme="majorHAnsi"/>
                <w:noProof w:val="0"/>
                <w:color w:val="000000"/>
                <w:sz w:val="20"/>
                <w:szCs w:val="20"/>
              </w:rPr>
              <w:t> </w:t>
            </w:r>
          </w:p>
        </w:tc>
        <w:tc>
          <w:tcPr>
            <w:tcW w:w="2470"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0DDE1383" w14:textId="5009C1D6" w:rsidR="00CB66B1" w:rsidRPr="00CB66B1" w:rsidRDefault="00CB66B1" w:rsidP="00D87A18">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p>
        </w:tc>
      </w:tr>
    </w:tbl>
    <w:p w14:paraId="531CC1F9" w14:textId="55B4DD71" w:rsidR="00F42830" w:rsidRDefault="00CB66B1" w:rsidP="00CB66B1">
      <w:pPr>
        <w:textAlignment w:val="baseline"/>
        <w:rPr>
          <w:rFonts w:ascii="Cambria" w:hAnsi="Cambria" w:cs="Segoe UI"/>
          <w:noProof w:val="0"/>
          <w:sz w:val="18"/>
          <w:szCs w:val="18"/>
        </w:rPr>
      </w:pPr>
      <w:r w:rsidRPr="00CB66B1">
        <w:rPr>
          <w:noProof w:val="0"/>
        </w:rPr>
        <w:t> </w:t>
      </w:r>
      <w:bookmarkStart w:id="50" w:name="_Hlk129349084"/>
      <w:r w:rsidRPr="00CB66B1">
        <w:rPr>
          <w:rFonts w:ascii="Cambria" w:hAnsi="Cambria" w:cs="Segoe UI"/>
          <w:noProof w:val="0"/>
          <w:sz w:val="18"/>
          <w:szCs w:val="18"/>
        </w:rPr>
        <w:t>** uchádzač doplní toľko riadkov koľko potrebuje</w:t>
      </w:r>
      <w:bookmarkEnd w:id="50"/>
    </w:p>
    <w:p w14:paraId="2EF8A99B" w14:textId="5F24989B" w:rsidR="008A5AB7" w:rsidRDefault="008A5AB7" w:rsidP="00CB66B1">
      <w:pPr>
        <w:textAlignment w:val="baseline"/>
        <w:rPr>
          <w:rFonts w:ascii="Cambria" w:hAnsi="Cambria" w:cs="Segoe UI"/>
          <w:noProof w:val="0"/>
          <w:sz w:val="18"/>
          <w:szCs w:val="18"/>
        </w:rPr>
      </w:pPr>
    </w:p>
    <w:p w14:paraId="5F96DA35" w14:textId="40D174CC" w:rsidR="008A5AB7" w:rsidRPr="00CB66B1" w:rsidRDefault="008A5AB7" w:rsidP="008A5AB7">
      <w:pPr>
        <w:jc w:val="both"/>
        <w:textAlignment w:val="baseline"/>
        <w:rPr>
          <w:rFonts w:asciiTheme="majorHAnsi" w:hAnsiTheme="majorHAnsi" w:cs="Segoe UI"/>
          <w:noProof w:val="0"/>
          <w:sz w:val="20"/>
          <w:szCs w:val="20"/>
        </w:rPr>
      </w:pPr>
      <w:r w:rsidRPr="00CB66B1">
        <w:rPr>
          <w:rFonts w:asciiTheme="majorHAnsi" w:hAnsiTheme="majorHAnsi" w:cs="Segoe UI"/>
          <w:b/>
          <w:bCs/>
          <w:noProof w:val="0"/>
          <w:sz w:val="20"/>
          <w:szCs w:val="20"/>
        </w:rPr>
        <w:lastRenderedPageBreak/>
        <w:t xml:space="preserve">Tabuľka č. </w:t>
      </w:r>
      <w:r>
        <w:rPr>
          <w:rFonts w:asciiTheme="majorHAnsi" w:hAnsiTheme="majorHAnsi" w:cs="Segoe UI"/>
          <w:b/>
          <w:bCs/>
          <w:noProof w:val="0"/>
          <w:sz w:val="20"/>
          <w:szCs w:val="20"/>
        </w:rPr>
        <w:t>4</w:t>
      </w:r>
      <w:r w:rsidRPr="00CB66B1">
        <w:rPr>
          <w:rFonts w:asciiTheme="majorHAnsi" w:hAnsiTheme="majorHAnsi" w:cs="Calibri"/>
          <w:noProof w:val="0"/>
          <w:sz w:val="20"/>
          <w:szCs w:val="20"/>
        </w:rPr>
        <w:tab/>
      </w:r>
      <w:r w:rsidRPr="0006514A">
        <w:rPr>
          <w:rFonts w:ascii="Cambria" w:hAnsi="Cambria" w:cs="Arial"/>
          <w:b/>
          <w:sz w:val="22"/>
          <w:szCs w:val="22"/>
        </w:rPr>
        <w:t xml:space="preserve">Cena za </w:t>
      </w:r>
      <w:r>
        <w:rPr>
          <w:rFonts w:ascii="Cambria" w:hAnsi="Cambria" w:cs="Arial"/>
          <w:b/>
          <w:sz w:val="22"/>
          <w:szCs w:val="22"/>
        </w:rPr>
        <w:t xml:space="preserve">naviac </w:t>
      </w:r>
      <w:r w:rsidRPr="0006514A">
        <w:rPr>
          <w:rFonts w:ascii="Cambria" w:hAnsi="Cambria" w:cs="Arial"/>
          <w:b/>
          <w:sz w:val="22"/>
          <w:szCs w:val="22"/>
        </w:rPr>
        <w:t>prác</w:t>
      </w:r>
      <w:r>
        <w:rPr>
          <w:rFonts w:ascii="Cambria" w:hAnsi="Cambria" w:cs="Arial"/>
          <w:b/>
          <w:sz w:val="22"/>
          <w:szCs w:val="22"/>
        </w:rPr>
        <w:t xml:space="preserve"> na diele</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
        <w:gridCol w:w="422"/>
        <w:gridCol w:w="3976"/>
        <w:gridCol w:w="1418"/>
        <w:gridCol w:w="1559"/>
        <w:gridCol w:w="1550"/>
      </w:tblGrid>
      <w:tr w:rsidR="008A5AB7" w:rsidRPr="00CB66B1" w14:paraId="48AEDF68" w14:textId="77777777" w:rsidTr="00AC596F">
        <w:trPr>
          <w:trHeight w:val="615"/>
        </w:trPr>
        <w:tc>
          <w:tcPr>
            <w:tcW w:w="1119"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393E0C87" w14:textId="77777777" w:rsidR="008A5AB7" w:rsidRPr="00CB66B1" w:rsidRDefault="008A5AB7" w:rsidP="00AC596F">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Položka</w:t>
            </w:r>
            <w:r w:rsidRPr="00CB66B1">
              <w:rPr>
                <w:rFonts w:asciiTheme="majorHAnsi" w:hAnsiTheme="majorHAnsi"/>
                <w:noProof w:val="0"/>
                <w:color w:val="000000"/>
                <w:sz w:val="20"/>
                <w:szCs w:val="20"/>
              </w:rPr>
              <w:t> </w:t>
            </w:r>
          </w:p>
        </w:tc>
        <w:tc>
          <w:tcPr>
            <w:tcW w:w="3976"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1C7378C1" w14:textId="77777777" w:rsidR="008A5AB7" w:rsidRPr="00CB66B1" w:rsidRDefault="008A5AB7" w:rsidP="00AC596F">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Označenie s popisom</w:t>
            </w:r>
            <w:r w:rsidRPr="00CB66B1">
              <w:rPr>
                <w:rFonts w:asciiTheme="majorHAnsi" w:hAnsiTheme="majorHAnsi"/>
                <w:noProof w:val="0"/>
                <w:color w:val="000000"/>
                <w:sz w:val="20"/>
                <w:szCs w:val="20"/>
              </w:rPr>
              <w:t> </w:t>
            </w:r>
          </w:p>
        </w:tc>
        <w:tc>
          <w:tcPr>
            <w:tcW w:w="1418"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14EC3232" w14:textId="77777777" w:rsidR="008A5AB7" w:rsidRPr="00DC4C2F" w:rsidRDefault="008A5AB7" w:rsidP="00AC596F">
            <w:pPr>
              <w:jc w:val="center"/>
              <w:textAlignment w:val="baseline"/>
              <w:rPr>
                <w:rFonts w:asciiTheme="majorHAnsi" w:hAnsiTheme="majorHAnsi"/>
                <w:b/>
                <w:bCs/>
                <w:noProof w:val="0"/>
                <w:sz w:val="20"/>
                <w:szCs w:val="20"/>
              </w:rPr>
            </w:pPr>
            <w:r w:rsidRPr="00DC4C2F">
              <w:rPr>
                <w:rFonts w:asciiTheme="majorHAnsi" w:hAnsiTheme="majorHAnsi"/>
                <w:b/>
                <w:bCs/>
                <w:noProof w:val="0"/>
                <w:sz w:val="20"/>
                <w:szCs w:val="20"/>
              </w:rPr>
              <w:t>Počet osobohodín</w:t>
            </w:r>
          </w:p>
        </w:tc>
        <w:tc>
          <w:tcPr>
            <w:tcW w:w="1559" w:type="dxa"/>
            <w:tcBorders>
              <w:top w:val="single" w:sz="6" w:space="0" w:color="auto"/>
              <w:left w:val="single" w:sz="6" w:space="0" w:color="auto"/>
              <w:bottom w:val="single" w:sz="6" w:space="0" w:color="auto"/>
              <w:right w:val="single" w:sz="6" w:space="0" w:color="000000"/>
            </w:tcBorders>
            <w:shd w:val="clear" w:color="auto" w:fill="D9D9D9" w:themeFill="background1" w:themeFillShade="D9"/>
          </w:tcPr>
          <w:p w14:paraId="444E76D7" w14:textId="77777777" w:rsidR="008A5AB7" w:rsidRPr="00CB66B1" w:rsidRDefault="008A5AB7" w:rsidP="00AC596F">
            <w:pPr>
              <w:jc w:val="center"/>
              <w:textAlignment w:val="baseline"/>
              <w:rPr>
                <w:rFonts w:asciiTheme="majorHAnsi" w:hAnsiTheme="majorHAnsi"/>
                <w:b/>
                <w:bCs/>
                <w:noProof w:val="0"/>
                <w:color w:val="000000"/>
                <w:sz w:val="20"/>
                <w:szCs w:val="20"/>
              </w:rPr>
            </w:pPr>
            <w:r>
              <w:rPr>
                <w:rFonts w:ascii="Cambria" w:hAnsi="Cambria"/>
                <w:b/>
                <w:bCs/>
                <w:noProof w:val="0"/>
                <w:color w:val="000000"/>
                <w:sz w:val="20"/>
                <w:szCs w:val="20"/>
              </w:rPr>
              <w:t>Cena v eurách bez DPH za 1 osobohodinu</w:t>
            </w:r>
          </w:p>
        </w:tc>
        <w:tc>
          <w:tcPr>
            <w:tcW w:w="1550" w:type="dxa"/>
            <w:tcBorders>
              <w:top w:val="single" w:sz="6" w:space="0" w:color="auto"/>
              <w:left w:val="single" w:sz="6" w:space="0" w:color="auto"/>
              <w:bottom w:val="single" w:sz="6" w:space="0" w:color="auto"/>
              <w:right w:val="single" w:sz="6" w:space="0" w:color="000000"/>
            </w:tcBorders>
            <w:shd w:val="clear" w:color="auto" w:fill="D9D9D9" w:themeFill="background1" w:themeFillShade="D9"/>
          </w:tcPr>
          <w:p w14:paraId="1131E54F" w14:textId="77777777" w:rsidR="008A5AB7" w:rsidRPr="002D4E38" w:rsidRDefault="008A5AB7" w:rsidP="00AC596F">
            <w:pPr>
              <w:jc w:val="center"/>
              <w:rPr>
                <w:rFonts w:ascii="Cambria" w:hAnsi="Cambria" w:cs="Arial"/>
                <w:b/>
                <w:bCs/>
                <w:sz w:val="20"/>
                <w:szCs w:val="20"/>
              </w:rPr>
            </w:pPr>
            <w:r w:rsidRPr="002D4E38">
              <w:rPr>
                <w:rFonts w:ascii="Cambria" w:hAnsi="Cambria" w:cs="Arial"/>
                <w:b/>
                <w:bCs/>
                <w:sz w:val="20"/>
                <w:szCs w:val="20"/>
              </w:rPr>
              <w:t>Cena za položku</w:t>
            </w:r>
          </w:p>
          <w:p w14:paraId="4236BAF3" w14:textId="77777777" w:rsidR="008A5AB7" w:rsidRPr="00CB66B1" w:rsidRDefault="008A5AB7" w:rsidP="00AC596F">
            <w:pPr>
              <w:jc w:val="center"/>
              <w:textAlignment w:val="baseline"/>
              <w:rPr>
                <w:rFonts w:asciiTheme="majorHAnsi" w:hAnsiTheme="majorHAnsi"/>
                <w:b/>
                <w:bCs/>
                <w:noProof w:val="0"/>
                <w:color w:val="00000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8A5AB7" w:rsidRPr="00CB66B1" w14:paraId="039399B4" w14:textId="77777777" w:rsidTr="00AC596F">
        <w:trPr>
          <w:trHeight w:val="615"/>
        </w:trPr>
        <w:tc>
          <w:tcPr>
            <w:tcW w:w="6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BD7E88" w14:textId="1AC93ADB" w:rsidR="008A5AB7" w:rsidRPr="00CB66B1" w:rsidRDefault="00B043BE" w:rsidP="00AC596F">
            <w:pPr>
              <w:jc w:val="center"/>
              <w:textAlignment w:val="baseline"/>
              <w:rPr>
                <w:rFonts w:asciiTheme="majorHAnsi" w:hAnsiTheme="majorHAnsi"/>
                <w:noProof w:val="0"/>
                <w:sz w:val="20"/>
                <w:szCs w:val="20"/>
              </w:rPr>
            </w:pPr>
            <w:r>
              <w:rPr>
                <w:rFonts w:asciiTheme="majorHAnsi" w:hAnsiTheme="majorHAnsi"/>
                <w:noProof w:val="0"/>
                <w:color w:val="000000"/>
                <w:sz w:val="20"/>
                <w:szCs w:val="20"/>
              </w:rPr>
              <w:t>N</w:t>
            </w:r>
            <w:r w:rsidR="008A5AB7" w:rsidRPr="00CB66B1">
              <w:rPr>
                <w:rFonts w:asciiTheme="majorHAnsi" w:hAnsiTheme="majorHAnsi"/>
                <w:noProof w:val="0"/>
                <w:color w:val="000000"/>
                <w:sz w:val="20"/>
                <w:szCs w:val="20"/>
              </w:rPr>
              <w:t>P </w:t>
            </w:r>
          </w:p>
        </w:tc>
        <w:tc>
          <w:tcPr>
            <w:tcW w:w="422"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3BAC1ADF" w14:textId="77777777" w:rsidR="008A5AB7" w:rsidRPr="00CB66B1" w:rsidRDefault="008A5AB7" w:rsidP="00AC596F">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1 </w:t>
            </w:r>
          </w:p>
        </w:tc>
        <w:tc>
          <w:tcPr>
            <w:tcW w:w="3976" w:type="dxa"/>
            <w:tcBorders>
              <w:top w:val="single" w:sz="6" w:space="0" w:color="auto"/>
              <w:left w:val="nil"/>
              <w:bottom w:val="single" w:sz="6" w:space="0" w:color="auto"/>
              <w:right w:val="single" w:sz="6" w:space="0" w:color="auto"/>
            </w:tcBorders>
            <w:shd w:val="clear" w:color="auto" w:fill="auto"/>
            <w:vAlign w:val="center"/>
            <w:hideMark/>
          </w:tcPr>
          <w:p w14:paraId="548FB367" w14:textId="77777777" w:rsidR="008A5AB7" w:rsidRPr="00CB66B1" w:rsidRDefault="008A5AB7" w:rsidP="00AC596F">
            <w:pPr>
              <w:jc w:val="both"/>
              <w:textAlignment w:val="baseline"/>
              <w:rPr>
                <w:rFonts w:asciiTheme="majorHAnsi" w:hAnsiTheme="majorHAnsi"/>
                <w:b/>
                <w:bCs/>
                <w:noProof w:val="0"/>
                <w:sz w:val="20"/>
                <w:szCs w:val="20"/>
              </w:rPr>
            </w:pPr>
            <w:r w:rsidRPr="003C5CC4">
              <w:rPr>
                <w:rFonts w:ascii="Cambria" w:hAnsi="Cambria"/>
                <w:color w:val="000000"/>
                <w:sz w:val="20"/>
                <w:szCs w:val="20"/>
              </w:rPr>
              <w:t xml:space="preserve">Cena za 1 osobohodinu </w:t>
            </w:r>
            <w:r w:rsidRPr="008A5AB7">
              <w:rPr>
                <w:rFonts w:ascii="Cambria" w:hAnsi="Cambria"/>
                <w:color w:val="000000"/>
                <w:sz w:val="20"/>
                <w:szCs w:val="20"/>
              </w:rPr>
              <w:t xml:space="preserve">naviac </w:t>
            </w:r>
            <w:r w:rsidRPr="003C5CC4">
              <w:rPr>
                <w:rFonts w:ascii="Cambria" w:hAnsi="Cambria"/>
                <w:color w:val="000000"/>
                <w:sz w:val="20"/>
                <w:szCs w:val="20"/>
              </w:rPr>
              <w:t xml:space="preserve">prác </w:t>
            </w:r>
            <w:r w:rsidRPr="008A5AB7">
              <w:rPr>
                <w:rFonts w:ascii="Cambria" w:hAnsi="Cambria"/>
                <w:color w:val="000000"/>
                <w:sz w:val="20"/>
                <w:szCs w:val="20"/>
              </w:rPr>
              <w:t>na diele</w:t>
            </w:r>
          </w:p>
        </w:tc>
        <w:tc>
          <w:tcPr>
            <w:tcW w:w="1418"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27E260D1" w14:textId="77777777" w:rsidR="008A5AB7" w:rsidRPr="00CB66B1" w:rsidRDefault="008A5AB7" w:rsidP="00AC596F">
            <w:pPr>
              <w:jc w:val="center"/>
              <w:textAlignment w:val="baseline"/>
              <w:rPr>
                <w:rFonts w:asciiTheme="majorHAnsi" w:hAnsiTheme="majorHAnsi"/>
                <w:noProof w:val="0"/>
                <w:sz w:val="20"/>
                <w:szCs w:val="20"/>
              </w:rPr>
            </w:pPr>
            <w:r w:rsidRPr="00745912">
              <w:rPr>
                <w:rFonts w:asciiTheme="majorHAnsi" w:hAnsiTheme="majorHAnsi"/>
                <w:noProof w:val="0"/>
                <w:sz w:val="20"/>
                <w:szCs w:val="20"/>
              </w:rPr>
              <w:t>3 200</w:t>
            </w:r>
          </w:p>
        </w:tc>
        <w:tc>
          <w:tcPr>
            <w:tcW w:w="1559" w:type="dxa"/>
            <w:tcBorders>
              <w:top w:val="single" w:sz="6" w:space="0" w:color="auto"/>
              <w:left w:val="single" w:sz="6" w:space="0" w:color="auto"/>
              <w:bottom w:val="single" w:sz="6" w:space="0" w:color="auto"/>
              <w:right w:val="single" w:sz="6" w:space="0" w:color="000000"/>
            </w:tcBorders>
          </w:tcPr>
          <w:p w14:paraId="32A90912" w14:textId="77777777" w:rsidR="008A5AB7" w:rsidRPr="00CB66B1" w:rsidRDefault="008A5AB7" w:rsidP="00AC596F">
            <w:pPr>
              <w:jc w:val="center"/>
              <w:textAlignment w:val="baseline"/>
              <w:rPr>
                <w:rFonts w:asciiTheme="majorHAnsi" w:hAnsiTheme="majorHAnsi"/>
                <w:i/>
                <w:iCs/>
                <w:noProof w:val="0"/>
                <w:color w:val="00B0F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1550" w:type="dxa"/>
            <w:tcBorders>
              <w:top w:val="single" w:sz="6" w:space="0" w:color="auto"/>
              <w:left w:val="single" w:sz="6" w:space="0" w:color="auto"/>
              <w:bottom w:val="single" w:sz="6" w:space="0" w:color="auto"/>
              <w:right w:val="single" w:sz="6" w:space="0" w:color="000000"/>
            </w:tcBorders>
          </w:tcPr>
          <w:p w14:paraId="19CDB489" w14:textId="77777777" w:rsidR="008A5AB7" w:rsidRPr="00CB66B1" w:rsidRDefault="008A5AB7" w:rsidP="00AC596F">
            <w:pPr>
              <w:jc w:val="center"/>
              <w:textAlignment w:val="baseline"/>
              <w:rPr>
                <w:rFonts w:asciiTheme="majorHAnsi" w:hAnsiTheme="majorHAnsi"/>
                <w:i/>
                <w:iCs/>
                <w:noProof w:val="0"/>
                <w:color w:val="00B0F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8A5AB7" w:rsidRPr="00CB66B1" w14:paraId="75CD68D3" w14:textId="77777777" w:rsidTr="00AC596F">
        <w:trPr>
          <w:trHeight w:val="615"/>
        </w:trPr>
        <w:tc>
          <w:tcPr>
            <w:tcW w:w="1119"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tcPr>
          <w:p w14:paraId="507C4F21" w14:textId="4C0DC9FB" w:rsidR="008A5AB7" w:rsidRPr="009B1411" w:rsidRDefault="003570E6" w:rsidP="00AC596F">
            <w:pPr>
              <w:jc w:val="center"/>
              <w:textAlignment w:val="baseline"/>
              <w:rPr>
                <w:rFonts w:asciiTheme="majorHAnsi" w:hAnsiTheme="majorHAnsi"/>
                <w:b/>
                <w:bCs/>
                <w:noProof w:val="0"/>
                <w:sz w:val="20"/>
                <w:szCs w:val="20"/>
              </w:rPr>
            </w:pPr>
            <w:r>
              <w:rPr>
                <w:rFonts w:asciiTheme="majorHAnsi" w:hAnsiTheme="majorHAnsi"/>
                <w:b/>
                <w:bCs/>
                <w:noProof w:val="0"/>
                <w:sz w:val="20"/>
                <w:szCs w:val="20"/>
              </w:rPr>
              <w:t>C</w:t>
            </w:r>
            <w:r w:rsidR="00B043BE">
              <w:rPr>
                <w:rFonts w:asciiTheme="majorHAnsi" w:hAnsiTheme="majorHAnsi"/>
                <w:b/>
                <w:bCs/>
                <w:noProof w:val="0"/>
                <w:sz w:val="20"/>
                <w:szCs w:val="20"/>
              </w:rPr>
              <w:t>N</w:t>
            </w:r>
            <w:r w:rsidR="008A5AB7">
              <w:rPr>
                <w:rFonts w:asciiTheme="majorHAnsi" w:hAnsiTheme="majorHAnsi"/>
                <w:b/>
                <w:bCs/>
                <w:noProof w:val="0"/>
                <w:sz w:val="20"/>
                <w:szCs w:val="20"/>
              </w:rPr>
              <w:t>P</w:t>
            </w:r>
          </w:p>
        </w:tc>
        <w:tc>
          <w:tcPr>
            <w:tcW w:w="6953" w:type="dxa"/>
            <w:gridSpan w:val="3"/>
            <w:tcBorders>
              <w:top w:val="single" w:sz="6" w:space="0" w:color="auto"/>
              <w:left w:val="nil"/>
              <w:bottom w:val="single" w:sz="6" w:space="0" w:color="auto"/>
              <w:right w:val="single" w:sz="6" w:space="0" w:color="000000"/>
            </w:tcBorders>
            <w:shd w:val="clear" w:color="auto" w:fill="auto"/>
            <w:vAlign w:val="center"/>
          </w:tcPr>
          <w:p w14:paraId="4BF47C6E" w14:textId="77777777" w:rsidR="008A5AB7" w:rsidRPr="009B1411" w:rsidRDefault="008A5AB7" w:rsidP="00AC596F">
            <w:pPr>
              <w:jc w:val="both"/>
              <w:textAlignment w:val="baseline"/>
              <w:rPr>
                <w:rFonts w:asciiTheme="majorHAnsi" w:hAnsiTheme="majorHAnsi"/>
                <w:b/>
                <w:bCs/>
                <w:sz w:val="20"/>
                <w:szCs w:val="20"/>
              </w:rPr>
            </w:pPr>
            <w:r w:rsidRPr="009B1411">
              <w:rPr>
                <w:rFonts w:asciiTheme="majorHAnsi" w:hAnsiTheme="majorHAnsi" w:cs="Segoe UI"/>
                <w:b/>
                <w:bCs/>
                <w:noProof w:val="0"/>
                <w:sz w:val="20"/>
                <w:szCs w:val="20"/>
              </w:rPr>
              <w:t>C</w:t>
            </w:r>
            <w:r>
              <w:rPr>
                <w:rFonts w:asciiTheme="majorHAnsi" w:hAnsiTheme="majorHAnsi" w:cs="Segoe UI"/>
                <w:b/>
                <w:bCs/>
                <w:noProof w:val="0"/>
                <w:sz w:val="20"/>
                <w:szCs w:val="20"/>
              </w:rPr>
              <w:t>elková c</w:t>
            </w:r>
            <w:r w:rsidRPr="009B1411">
              <w:rPr>
                <w:rFonts w:asciiTheme="majorHAnsi" w:hAnsiTheme="majorHAnsi" w:cs="Segoe UI"/>
                <w:b/>
                <w:bCs/>
                <w:noProof w:val="0"/>
                <w:sz w:val="20"/>
                <w:szCs w:val="20"/>
              </w:rPr>
              <w:t xml:space="preserve">ena za </w:t>
            </w:r>
            <w:r w:rsidRPr="008A5AB7">
              <w:rPr>
                <w:rFonts w:asciiTheme="majorHAnsi" w:hAnsiTheme="majorHAnsi" w:cs="Segoe UI"/>
                <w:b/>
                <w:bCs/>
                <w:noProof w:val="0"/>
                <w:sz w:val="20"/>
                <w:szCs w:val="20"/>
              </w:rPr>
              <w:t>naviac prác na diele</w:t>
            </w:r>
          </w:p>
        </w:tc>
        <w:tc>
          <w:tcPr>
            <w:tcW w:w="1550" w:type="dxa"/>
            <w:tcBorders>
              <w:top w:val="single" w:sz="6" w:space="0" w:color="auto"/>
              <w:left w:val="single" w:sz="6" w:space="0" w:color="auto"/>
              <w:bottom w:val="single" w:sz="6" w:space="0" w:color="auto"/>
              <w:right w:val="single" w:sz="6" w:space="0" w:color="000000"/>
            </w:tcBorders>
          </w:tcPr>
          <w:p w14:paraId="7D5660D3" w14:textId="77777777" w:rsidR="008A5AB7" w:rsidRPr="00CB66B1" w:rsidRDefault="008A5AB7" w:rsidP="00AC596F">
            <w:pPr>
              <w:jc w:val="center"/>
              <w:textAlignment w:val="baseline"/>
              <w:rPr>
                <w:rFonts w:asciiTheme="majorHAnsi" w:hAnsiTheme="majorHAnsi"/>
                <w:i/>
                <w:iCs/>
                <w:noProof w:val="0"/>
                <w:color w:val="FF000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bl>
    <w:p w14:paraId="19FF4FD2" w14:textId="2EE79C26" w:rsidR="008A5AB7" w:rsidRPr="00B261E1" w:rsidRDefault="008A5AB7" w:rsidP="00B261E1">
      <w:pPr>
        <w:ind w:right="707"/>
        <w:textAlignment w:val="baseline"/>
        <w:rPr>
          <w:rFonts w:asciiTheme="majorHAnsi" w:hAnsiTheme="majorHAnsi"/>
          <w:noProof w:val="0"/>
          <w:sz w:val="20"/>
          <w:szCs w:val="20"/>
        </w:rPr>
      </w:pPr>
      <w:r w:rsidRPr="00CB66B1">
        <w:rPr>
          <w:rFonts w:asciiTheme="majorHAnsi" w:hAnsiTheme="majorHAnsi"/>
          <w:noProof w:val="0"/>
          <w:sz w:val="20"/>
          <w:szCs w:val="20"/>
        </w:rPr>
        <w:t> </w:t>
      </w:r>
    </w:p>
    <w:p w14:paraId="531F3C21" w14:textId="4BC17BB5" w:rsidR="00B043BE" w:rsidRDefault="00B043BE" w:rsidP="00B043BE">
      <w:pPr>
        <w:jc w:val="center"/>
        <w:rPr>
          <w:rFonts w:ascii="Cambria" w:hAnsi="Cambria" w:cs="Arial"/>
          <w:iCs/>
          <w:sz w:val="20"/>
          <w:szCs w:val="20"/>
        </w:rPr>
      </w:pPr>
      <w:r w:rsidRPr="00AD6B19">
        <w:rPr>
          <w:rFonts w:asciiTheme="majorHAnsi" w:hAnsiTheme="majorHAnsi" w:cs="Arial"/>
          <w:b/>
          <w:bCs/>
          <w:sz w:val="20"/>
          <w:szCs w:val="20"/>
        </w:rPr>
        <w:t xml:space="preserve">Celková cena </w:t>
      </w:r>
      <w:r>
        <w:rPr>
          <w:rFonts w:asciiTheme="majorHAnsi" w:hAnsiTheme="majorHAnsi" w:cs="Arial"/>
          <w:b/>
          <w:bCs/>
          <w:sz w:val="20"/>
          <w:szCs w:val="20"/>
        </w:rPr>
        <w:t>za predmet Zmluvy o dielo</w:t>
      </w:r>
      <w:r w:rsidRPr="00AD6B19">
        <w:rPr>
          <w:rFonts w:asciiTheme="majorHAnsi" w:hAnsiTheme="majorHAnsi" w:cs="Arial"/>
          <w:b/>
          <w:bCs/>
          <w:sz w:val="20"/>
          <w:szCs w:val="20"/>
        </w:rPr>
        <w:t xml:space="preserve"> v eurách bez DPH</w:t>
      </w:r>
    </w:p>
    <w:p w14:paraId="7052A4DD" w14:textId="77777777" w:rsidR="00B043BE" w:rsidRPr="00882F38" w:rsidRDefault="00B043BE" w:rsidP="00B261E1">
      <w:pPr>
        <w:rPr>
          <w:rFonts w:ascii="Cambria" w:hAnsi="Cambria" w:cs="Arial"/>
          <w:iCs/>
          <w:sz w:val="20"/>
          <w:szCs w:val="20"/>
        </w:rPr>
      </w:pPr>
    </w:p>
    <w:p w14:paraId="2D8B9B30" w14:textId="0585D0B9" w:rsidR="00B043BE" w:rsidRPr="00882F38" w:rsidRDefault="00B043BE" w:rsidP="00B043BE">
      <w:pPr>
        <w:jc w:val="both"/>
        <w:textAlignment w:val="baseline"/>
        <w:rPr>
          <w:rFonts w:ascii="Cambria" w:hAnsi="Cambria" w:cs="Segoe UI"/>
          <w:b/>
          <w:sz w:val="18"/>
          <w:szCs w:val="18"/>
        </w:rPr>
      </w:pPr>
      <w:r w:rsidRPr="002D4E38">
        <w:rPr>
          <w:rFonts w:ascii="Cambria" w:hAnsi="Cambria" w:cs="Arial"/>
          <w:b/>
          <w:color w:val="000000"/>
          <w:sz w:val="20"/>
          <w:szCs w:val="20"/>
        </w:rPr>
        <w:t xml:space="preserve">Tabuľka č. </w:t>
      </w:r>
      <w:r>
        <w:rPr>
          <w:rFonts w:ascii="Cambria" w:hAnsi="Cambria" w:cs="Arial"/>
          <w:b/>
          <w:color w:val="000000"/>
          <w:sz w:val="20"/>
          <w:szCs w:val="20"/>
        </w:rPr>
        <w:t>5</w:t>
      </w:r>
      <w:r w:rsidRPr="002D4E38">
        <w:rPr>
          <w:rFonts w:ascii="Cambria" w:hAnsi="Cambria" w:cs="Arial"/>
          <w:b/>
          <w:color w:val="000000"/>
          <w:sz w:val="20"/>
          <w:szCs w:val="20"/>
        </w:rPr>
        <w:t xml:space="preserve">: </w:t>
      </w:r>
      <w:r w:rsidRPr="00882F38">
        <w:rPr>
          <w:rFonts w:ascii="Cambria" w:hAnsi="Cambria" w:cs="Arial"/>
          <w:b/>
          <w:color w:val="000000"/>
          <w:sz w:val="20"/>
          <w:szCs w:val="20"/>
        </w:rPr>
        <w:t>Celková cena predmet</w:t>
      </w:r>
      <w:r w:rsidR="00D16A4F">
        <w:rPr>
          <w:rFonts w:ascii="Cambria" w:hAnsi="Cambria" w:cs="Arial"/>
          <w:b/>
          <w:color w:val="000000"/>
          <w:sz w:val="20"/>
          <w:szCs w:val="20"/>
        </w:rPr>
        <w:t>u</w:t>
      </w:r>
      <w:r>
        <w:rPr>
          <w:rFonts w:ascii="Cambria" w:hAnsi="Cambria" w:cs="Arial"/>
          <w:b/>
          <w:color w:val="000000"/>
          <w:sz w:val="20"/>
          <w:szCs w:val="20"/>
        </w:rPr>
        <w:t xml:space="preserve"> </w:t>
      </w:r>
      <w:r w:rsidRPr="00882F38">
        <w:rPr>
          <w:rFonts w:ascii="Cambria" w:hAnsi="Cambria" w:cs="Arial"/>
          <w:b/>
          <w:color w:val="000000"/>
          <w:sz w:val="20"/>
          <w:szCs w:val="20"/>
        </w:rPr>
        <w:t>Zmluv</w:t>
      </w:r>
      <w:r w:rsidR="00CA5687">
        <w:rPr>
          <w:rFonts w:ascii="Cambria" w:hAnsi="Cambria" w:cs="Arial"/>
          <w:b/>
          <w:color w:val="000000"/>
          <w:sz w:val="20"/>
          <w:szCs w:val="20"/>
        </w:rPr>
        <w:t>y</w:t>
      </w:r>
      <w:r w:rsidRPr="00882F38">
        <w:rPr>
          <w:rFonts w:ascii="Cambria" w:hAnsi="Cambria" w:cs="Arial"/>
          <w:b/>
          <w:color w:val="000000"/>
          <w:sz w:val="20"/>
          <w:szCs w:val="20"/>
        </w:rPr>
        <w:t xml:space="preserve"> o dielo</w:t>
      </w:r>
      <w:r w:rsidRPr="00882F38">
        <w:rPr>
          <w:rFonts w:ascii="Cambria" w:hAnsi="Cambria" w:cs="Calibri Light"/>
          <w:b/>
          <w:color w:val="000000"/>
          <w:sz w:val="20"/>
          <w:szCs w:val="20"/>
        </w:rPr>
        <w:t>    </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520"/>
        <w:gridCol w:w="2268"/>
      </w:tblGrid>
      <w:tr w:rsidR="00B043BE" w:rsidRPr="005B4675" w14:paraId="387EB6D3" w14:textId="77777777" w:rsidTr="00AC596F">
        <w:trPr>
          <w:trHeight w:val="513"/>
        </w:trPr>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CD3F4D" w14:textId="77777777" w:rsidR="00B043BE" w:rsidRPr="005B4675" w:rsidRDefault="00B043BE" w:rsidP="00AC596F">
            <w:pPr>
              <w:jc w:val="center"/>
              <w:textAlignment w:val="baseline"/>
              <w:rPr>
                <w:rFonts w:asciiTheme="majorHAnsi" w:hAnsiTheme="majorHAnsi"/>
                <w:sz w:val="20"/>
                <w:szCs w:val="20"/>
              </w:rPr>
            </w:pPr>
            <w:r w:rsidRPr="005B4675">
              <w:rPr>
                <w:rFonts w:asciiTheme="majorHAnsi" w:hAnsiTheme="majorHAnsi"/>
                <w:b/>
                <w:bCs/>
                <w:color w:val="000000"/>
                <w:sz w:val="20"/>
                <w:szCs w:val="20"/>
              </w:rPr>
              <w:t>Položka číslo</w:t>
            </w:r>
          </w:p>
        </w:tc>
        <w:tc>
          <w:tcPr>
            <w:tcW w:w="6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025605" w14:textId="77777777" w:rsidR="00B043BE" w:rsidRPr="005B4675" w:rsidRDefault="00B043BE" w:rsidP="00AC596F">
            <w:pPr>
              <w:jc w:val="center"/>
              <w:textAlignment w:val="baseline"/>
              <w:rPr>
                <w:rFonts w:asciiTheme="majorHAnsi" w:hAnsiTheme="majorHAnsi"/>
                <w:sz w:val="20"/>
                <w:szCs w:val="20"/>
              </w:rPr>
            </w:pPr>
            <w:r w:rsidRPr="005B4675">
              <w:rPr>
                <w:rFonts w:asciiTheme="majorHAnsi" w:hAnsiTheme="majorHAnsi"/>
                <w:b/>
                <w:bCs/>
                <w:sz w:val="20"/>
                <w:szCs w:val="20"/>
              </w:rPr>
              <w:t>Názov/Popis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4AAF0FB" w14:textId="77777777" w:rsidR="00B043BE" w:rsidRPr="005B4675" w:rsidRDefault="00B043BE" w:rsidP="00AC596F">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Celková cena</w:t>
            </w:r>
          </w:p>
          <w:p w14:paraId="3CEBADFE" w14:textId="77777777" w:rsidR="00B043BE" w:rsidRPr="005B4675" w:rsidRDefault="00B043BE" w:rsidP="00AC596F">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v eurách bez DPH</w:t>
            </w:r>
          </w:p>
        </w:tc>
      </w:tr>
      <w:tr w:rsidR="00B043BE" w:rsidRPr="005B4675" w14:paraId="49797016" w14:textId="77777777" w:rsidTr="00AC596F">
        <w:trPr>
          <w:trHeight w:val="61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8966A" w14:textId="77777777" w:rsidR="00B043BE" w:rsidRPr="005B4675" w:rsidRDefault="00B043BE" w:rsidP="00AC596F">
            <w:pPr>
              <w:jc w:val="center"/>
              <w:textAlignment w:val="baseline"/>
              <w:rPr>
                <w:rFonts w:asciiTheme="majorHAnsi" w:hAnsiTheme="majorHAnsi"/>
                <w:sz w:val="20"/>
                <w:szCs w:val="20"/>
              </w:rPr>
            </w:pPr>
            <w:r w:rsidRPr="005B4675">
              <w:rPr>
                <w:rFonts w:asciiTheme="majorHAnsi" w:hAnsiTheme="majorHAnsi"/>
                <w:sz w:val="20"/>
                <w:szCs w:val="20"/>
              </w:rPr>
              <w:t>CCD</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EF5193" w14:textId="2F96E905" w:rsidR="00B043BE" w:rsidRPr="005B4675" w:rsidRDefault="00B043BE" w:rsidP="00AC596F">
            <w:pPr>
              <w:textAlignment w:val="baseline"/>
              <w:rPr>
                <w:rFonts w:asciiTheme="majorHAnsi" w:hAnsiTheme="majorHAnsi"/>
                <w:sz w:val="20"/>
                <w:szCs w:val="20"/>
              </w:rPr>
            </w:pPr>
            <w:r w:rsidRPr="005B4675">
              <w:rPr>
                <w:rFonts w:asciiTheme="majorHAnsi" w:hAnsiTheme="majorHAnsi" w:cs="Segoe UI"/>
                <w:noProof w:val="0"/>
                <w:sz w:val="20"/>
                <w:szCs w:val="20"/>
              </w:rPr>
              <w:t>C</w:t>
            </w:r>
            <w:r w:rsidR="00CA5687">
              <w:rPr>
                <w:rFonts w:asciiTheme="majorHAnsi" w:hAnsiTheme="majorHAnsi" w:cs="Segoe UI"/>
                <w:noProof w:val="0"/>
                <w:sz w:val="20"/>
                <w:szCs w:val="20"/>
              </w:rPr>
              <w:t>elková c</w:t>
            </w:r>
            <w:r w:rsidRPr="005B4675">
              <w:rPr>
                <w:rFonts w:asciiTheme="majorHAnsi" w:hAnsiTheme="majorHAnsi" w:cs="Segoe UI"/>
                <w:noProof w:val="0"/>
                <w:sz w:val="20"/>
                <w:szCs w:val="20"/>
              </w:rPr>
              <w:t>ena za Dielo - dodaný informačný systém DMS</w:t>
            </w:r>
            <w:r w:rsidRPr="005B4675">
              <w:rPr>
                <w:rFonts w:asciiTheme="majorHAnsi" w:hAnsiTheme="majorHAnsi"/>
                <w:sz w:val="20"/>
                <w:szCs w:val="20"/>
              </w:rPr>
              <w:t xml:space="preserve"> (Zmluva o dielo)</w:t>
            </w:r>
          </w:p>
          <w:p w14:paraId="091951FE" w14:textId="77777777" w:rsidR="00B043BE" w:rsidRPr="005B4675" w:rsidRDefault="00B043BE" w:rsidP="00AC596F">
            <w:pPr>
              <w:textAlignment w:val="baseline"/>
              <w:rPr>
                <w:rFonts w:asciiTheme="majorHAnsi" w:hAnsiTheme="majorHAnsi"/>
                <w:sz w:val="20"/>
                <w:szCs w:val="20"/>
              </w:rPr>
            </w:pPr>
            <w:r w:rsidRPr="005B4675">
              <w:rPr>
                <w:rFonts w:asciiTheme="majorHAnsi" w:hAnsiTheme="majorHAnsi" w:cs="Arial"/>
                <w:sz w:val="20"/>
                <w:szCs w:val="20"/>
              </w:rPr>
              <w:t>(celková cena za položku z tabuľky č. 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B6B2BBB" w14:textId="77777777" w:rsidR="00B043BE" w:rsidRPr="005B4675" w:rsidRDefault="00B043BE" w:rsidP="00AC596F">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B043BE" w:rsidRPr="005B4675" w14:paraId="78AF0B2D" w14:textId="77777777" w:rsidTr="00AC596F">
        <w:trPr>
          <w:trHeight w:val="553"/>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CDDCF3" w14:textId="6C284F6F" w:rsidR="00B043BE" w:rsidRPr="005B4675" w:rsidRDefault="00B043BE" w:rsidP="00AC596F">
            <w:pPr>
              <w:jc w:val="center"/>
              <w:textAlignment w:val="baseline"/>
              <w:rPr>
                <w:rFonts w:asciiTheme="majorHAnsi" w:hAnsiTheme="majorHAnsi"/>
                <w:sz w:val="20"/>
                <w:szCs w:val="20"/>
              </w:rPr>
            </w:pPr>
            <w:r>
              <w:rPr>
                <w:rFonts w:asciiTheme="majorHAnsi" w:hAnsiTheme="majorHAnsi"/>
                <w:sz w:val="20"/>
                <w:szCs w:val="20"/>
              </w:rPr>
              <w:t>C</w:t>
            </w:r>
            <w:r w:rsidR="003570E6">
              <w:rPr>
                <w:rFonts w:asciiTheme="majorHAnsi" w:hAnsiTheme="majorHAnsi"/>
                <w:sz w:val="20"/>
                <w:szCs w:val="20"/>
              </w:rPr>
              <w:t>NP</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A231C4" w14:textId="5A14538F" w:rsidR="00B043BE" w:rsidRPr="00204E75" w:rsidRDefault="00B043BE" w:rsidP="00AC596F">
            <w:pPr>
              <w:textAlignment w:val="baseline"/>
              <w:rPr>
                <w:rFonts w:ascii="Segoe UI" w:hAnsi="Segoe UI" w:cs="Segoe UI"/>
                <w:noProof w:val="0"/>
                <w:sz w:val="18"/>
                <w:szCs w:val="18"/>
              </w:rPr>
            </w:pPr>
            <w:r w:rsidRPr="00204E75">
              <w:rPr>
                <w:rFonts w:asciiTheme="majorHAnsi" w:hAnsiTheme="majorHAnsi" w:cs="Segoe UI"/>
                <w:noProof w:val="0"/>
                <w:sz w:val="20"/>
                <w:szCs w:val="20"/>
              </w:rPr>
              <w:t>Celková cena za naviac prác na diele</w:t>
            </w:r>
          </w:p>
          <w:p w14:paraId="6F5BFDB9" w14:textId="311F72A8" w:rsidR="00B043BE" w:rsidRPr="0073748F" w:rsidRDefault="00B043BE" w:rsidP="00AC596F">
            <w:pPr>
              <w:textAlignment w:val="baseline"/>
              <w:rPr>
                <w:rFonts w:ascii="Segoe UI" w:hAnsi="Segoe UI" w:cs="Segoe UI"/>
                <w:b/>
                <w:bCs/>
                <w:noProof w:val="0"/>
                <w:sz w:val="18"/>
                <w:szCs w:val="18"/>
              </w:rPr>
            </w:pPr>
            <w:r w:rsidRPr="005B4675">
              <w:rPr>
                <w:rFonts w:asciiTheme="majorHAnsi" w:hAnsiTheme="majorHAnsi" w:cs="Arial"/>
                <w:sz w:val="20"/>
                <w:szCs w:val="20"/>
              </w:rPr>
              <w:t xml:space="preserve">(celková cena za položku z tabuľky č. </w:t>
            </w:r>
            <w:r>
              <w:rPr>
                <w:rFonts w:asciiTheme="majorHAnsi" w:hAnsiTheme="majorHAnsi" w:cs="Arial"/>
                <w:sz w:val="20"/>
                <w:szCs w:val="20"/>
              </w:rPr>
              <w:t>4</w:t>
            </w:r>
            <w:r w:rsidRPr="005B4675">
              <w:rPr>
                <w:rFonts w:asciiTheme="majorHAnsi" w:hAnsiTheme="majorHAnsi" w:cs="Arial"/>
                <w:sz w:val="20"/>
                <w:szCs w:val="20"/>
              </w:rPr>
              <w:t>)</w:t>
            </w:r>
          </w:p>
          <w:p w14:paraId="37219406" w14:textId="77777777" w:rsidR="00B043BE" w:rsidRPr="005B4675" w:rsidRDefault="00B043BE" w:rsidP="00AC596F">
            <w:pPr>
              <w:textAlignment w:val="baseline"/>
              <w:rPr>
                <w:rFonts w:asciiTheme="majorHAnsi" w:hAnsiTheme="majorHAnsi"/>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E3880B9" w14:textId="77777777" w:rsidR="00B043BE" w:rsidRPr="005B4675" w:rsidRDefault="00B043BE" w:rsidP="00AC596F">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B043BE" w:rsidRPr="005B4675" w14:paraId="6736B007" w14:textId="77777777" w:rsidTr="00AC596F">
        <w:trPr>
          <w:trHeight w:val="6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E4CB29C" w14:textId="3089A527" w:rsidR="00B043BE" w:rsidRPr="005B4675" w:rsidRDefault="00B043BE" w:rsidP="00AC596F">
            <w:pPr>
              <w:jc w:val="center"/>
              <w:textAlignment w:val="baseline"/>
              <w:rPr>
                <w:rFonts w:asciiTheme="majorHAnsi" w:hAnsiTheme="majorHAnsi"/>
                <w:b/>
                <w:bCs/>
                <w:sz w:val="20"/>
                <w:szCs w:val="20"/>
              </w:rPr>
            </w:pPr>
            <w:r w:rsidRPr="005B4675">
              <w:rPr>
                <w:rFonts w:asciiTheme="majorHAnsi" w:hAnsiTheme="majorHAnsi"/>
                <w:b/>
                <w:bCs/>
                <w:sz w:val="20"/>
                <w:szCs w:val="20"/>
              </w:rPr>
              <w:t>CC</w:t>
            </w:r>
            <w:r w:rsidR="00CA5687">
              <w:rPr>
                <w:rFonts w:asciiTheme="majorHAnsi" w:hAnsiTheme="majorHAnsi"/>
                <w:b/>
                <w:bCs/>
                <w:sz w:val="20"/>
                <w:szCs w:val="20"/>
              </w:rPr>
              <w:t>ZoD</w:t>
            </w:r>
          </w:p>
        </w:tc>
        <w:tc>
          <w:tcPr>
            <w:tcW w:w="6520" w:type="dxa"/>
            <w:tcBorders>
              <w:top w:val="single" w:sz="6" w:space="0" w:color="auto"/>
              <w:left w:val="single" w:sz="4" w:space="0" w:color="auto"/>
              <w:bottom w:val="single" w:sz="6" w:space="0" w:color="auto"/>
              <w:right w:val="single" w:sz="12" w:space="0" w:color="auto"/>
            </w:tcBorders>
            <w:shd w:val="clear" w:color="auto" w:fill="auto"/>
            <w:vAlign w:val="center"/>
          </w:tcPr>
          <w:p w14:paraId="0F6CEEDB" w14:textId="5E1B0B14" w:rsidR="00B043BE" w:rsidRPr="005B4675" w:rsidRDefault="00B043BE" w:rsidP="00AC596F">
            <w:pPr>
              <w:textAlignment w:val="baseline"/>
              <w:rPr>
                <w:rFonts w:asciiTheme="majorHAnsi" w:hAnsiTheme="majorHAnsi"/>
                <w:b/>
                <w:bCs/>
                <w:sz w:val="20"/>
                <w:szCs w:val="20"/>
              </w:rPr>
            </w:pPr>
            <w:r w:rsidRPr="005B4675">
              <w:rPr>
                <w:rFonts w:asciiTheme="majorHAnsi" w:hAnsiTheme="majorHAnsi"/>
                <w:b/>
                <w:bCs/>
                <w:sz w:val="20"/>
                <w:szCs w:val="20"/>
              </w:rPr>
              <w:t xml:space="preserve">Celková cena predmetu </w:t>
            </w:r>
            <w:r w:rsidR="003570E6">
              <w:rPr>
                <w:rFonts w:asciiTheme="majorHAnsi" w:hAnsiTheme="majorHAnsi"/>
                <w:b/>
                <w:bCs/>
                <w:sz w:val="20"/>
                <w:szCs w:val="20"/>
              </w:rPr>
              <w:t>zmluvy o dielo</w:t>
            </w:r>
            <w:r w:rsidRPr="005B4675">
              <w:rPr>
                <w:rFonts w:asciiTheme="majorHAnsi" w:hAnsiTheme="majorHAnsi"/>
                <w:b/>
                <w:bCs/>
                <w:sz w:val="20"/>
                <w:szCs w:val="20"/>
              </w:rPr>
              <w:t xml:space="preserve"> v eurách bez DPH</w:t>
            </w:r>
          </w:p>
          <w:p w14:paraId="6113F57D" w14:textId="69FCCF94" w:rsidR="00B043BE" w:rsidRPr="005B4675" w:rsidRDefault="00B043BE" w:rsidP="00AC596F">
            <w:pPr>
              <w:spacing w:after="60"/>
              <w:jc w:val="both"/>
              <w:rPr>
                <w:rFonts w:asciiTheme="majorHAnsi" w:hAnsiTheme="majorHAnsi" w:cs="Arial"/>
                <w:iCs/>
                <w:sz w:val="20"/>
                <w:szCs w:val="20"/>
              </w:rPr>
            </w:pPr>
            <w:r w:rsidRPr="005B4675">
              <w:rPr>
                <w:rFonts w:asciiTheme="majorHAnsi" w:hAnsiTheme="majorHAnsi"/>
                <w:sz w:val="20"/>
                <w:szCs w:val="20"/>
              </w:rPr>
              <w:t>(vypočítaná ako CC</w:t>
            </w:r>
            <w:r w:rsidR="00CA5687">
              <w:rPr>
                <w:rFonts w:asciiTheme="majorHAnsi" w:hAnsiTheme="majorHAnsi"/>
                <w:sz w:val="20"/>
                <w:szCs w:val="20"/>
              </w:rPr>
              <w:t>ZoD</w:t>
            </w:r>
            <w:r w:rsidRPr="005B4675">
              <w:rPr>
                <w:rFonts w:asciiTheme="majorHAnsi" w:hAnsiTheme="majorHAnsi"/>
                <w:b/>
                <w:bCs/>
                <w:sz w:val="20"/>
                <w:szCs w:val="20"/>
              </w:rPr>
              <w:t xml:space="preserve"> = </w:t>
            </w:r>
            <w:r w:rsidRPr="005B4675">
              <w:rPr>
                <w:rFonts w:asciiTheme="majorHAnsi" w:hAnsiTheme="majorHAnsi"/>
                <w:sz w:val="20"/>
                <w:szCs w:val="20"/>
              </w:rPr>
              <w:t xml:space="preserve"> cena za položku </w:t>
            </w:r>
            <w:r>
              <w:rPr>
                <w:rFonts w:asciiTheme="majorHAnsi" w:hAnsiTheme="majorHAnsi"/>
                <w:sz w:val="20"/>
                <w:szCs w:val="20"/>
              </w:rPr>
              <w:t>CCD</w:t>
            </w:r>
            <w:r w:rsidRPr="005B4675">
              <w:rPr>
                <w:rFonts w:asciiTheme="majorHAnsi" w:hAnsiTheme="majorHAnsi"/>
                <w:sz w:val="20"/>
                <w:szCs w:val="20"/>
              </w:rPr>
              <w:t xml:space="preserve"> + cena za položku </w:t>
            </w:r>
            <w:r>
              <w:rPr>
                <w:rFonts w:asciiTheme="majorHAnsi" w:hAnsiTheme="majorHAnsi"/>
                <w:sz w:val="20"/>
                <w:szCs w:val="20"/>
              </w:rPr>
              <w:t>C</w:t>
            </w:r>
            <w:r w:rsidR="003570E6">
              <w:rPr>
                <w:rFonts w:asciiTheme="majorHAnsi" w:hAnsiTheme="majorHAnsi"/>
                <w:sz w:val="20"/>
                <w:szCs w:val="20"/>
              </w:rPr>
              <w:t>NP</w:t>
            </w:r>
            <w:r w:rsidRPr="005B4675">
              <w:rPr>
                <w:rFonts w:asciiTheme="majorHAnsi" w:hAnsiTheme="majorHAnsi"/>
                <w:sz w:val="20"/>
                <w:szCs w:val="20"/>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55BDA383" w14:textId="77777777" w:rsidR="00B043BE" w:rsidRPr="005B4675" w:rsidRDefault="00B043BE" w:rsidP="00AC596F">
            <w:pPr>
              <w:jc w:val="center"/>
              <w:textAlignment w:val="baseline"/>
              <w:rPr>
                <w:rFonts w:asciiTheme="majorHAnsi" w:hAnsiTheme="majorHAnsi"/>
                <w:sz w:val="20"/>
                <w:szCs w:val="20"/>
              </w:rPr>
            </w:pPr>
            <w:r w:rsidRPr="004216EF">
              <w:rPr>
                <w:rFonts w:ascii="Cambria" w:hAnsi="Cambria"/>
                <w:i/>
                <w:iCs/>
                <w:noProof w:val="0"/>
                <w:color w:val="00B0F0"/>
                <w:sz w:val="20"/>
                <w:szCs w:val="20"/>
              </w:rPr>
              <w:t>&lt;vyplní uchádzač&gt;</w:t>
            </w:r>
          </w:p>
        </w:tc>
      </w:tr>
    </w:tbl>
    <w:p w14:paraId="51DF8236" w14:textId="77777777" w:rsidR="00DC7B39" w:rsidRPr="00185D6A" w:rsidRDefault="00DC7B39" w:rsidP="00CB66B1">
      <w:pPr>
        <w:textAlignment w:val="baseline"/>
        <w:rPr>
          <w:rFonts w:ascii="Cambria" w:hAnsi="Cambria" w:cs="Segoe UI"/>
          <w:noProof w:val="0"/>
          <w:sz w:val="18"/>
          <w:szCs w:val="18"/>
        </w:rPr>
      </w:pPr>
    </w:p>
    <w:p w14:paraId="496535AD" w14:textId="13A019AF" w:rsidR="00A96A60" w:rsidRDefault="00A96A60" w:rsidP="00760EA8">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Ceny Paušálnych služieb</w:t>
      </w:r>
    </w:p>
    <w:p w14:paraId="4832A27A" w14:textId="00757245" w:rsidR="00760EA8" w:rsidRPr="00092BD7" w:rsidRDefault="00760EA8" w:rsidP="00760EA8">
      <w:pPr>
        <w:spacing w:before="120"/>
        <w:jc w:val="both"/>
        <w:rPr>
          <w:rFonts w:ascii="Cambria" w:hAnsi="Cambria"/>
          <w:sz w:val="20"/>
          <w:szCs w:val="20"/>
        </w:rPr>
      </w:pPr>
      <w:r w:rsidRPr="00092BD7">
        <w:rPr>
          <w:rFonts w:ascii="Cambria" w:hAnsi="Cambria"/>
          <w:b/>
          <w:bCs/>
          <w:sz w:val="20"/>
          <w:szCs w:val="20"/>
        </w:rPr>
        <w:t>Ceny za služby Podpora a</w:t>
      </w:r>
      <w:r w:rsidR="0073748F">
        <w:rPr>
          <w:rFonts w:ascii="Cambria" w:hAnsi="Cambria"/>
          <w:b/>
          <w:bCs/>
          <w:sz w:val="20"/>
          <w:szCs w:val="20"/>
        </w:rPr>
        <w:t> </w:t>
      </w:r>
      <w:r w:rsidRPr="00092BD7">
        <w:rPr>
          <w:rFonts w:ascii="Cambria" w:hAnsi="Cambria"/>
          <w:b/>
          <w:bCs/>
          <w:sz w:val="20"/>
          <w:szCs w:val="20"/>
        </w:rPr>
        <w:t xml:space="preserve">Údržba </w:t>
      </w:r>
    </w:p>
    <w:p w14:paraId="0006117D" w14:textId="77777777" w:rsidR="00760EA8" w:rsidRPr="00A96A60" w:rsidRDefault="00760EA8" w:rsidP="00760EA8">
      <w:pPr>
        <w:textAlignment w:val="baseline"/>
        <w:rPr>
          <w:rFonts w:ascii="Cambria" w:hAnsi="Cambria" w:cs="Segoe UI"/>
          <w:noProof w:val="0"/>
          <w:sz w:val="20"/>
          <w:szCs w:val="20"/>
        </w:rPr>
      </w:pPr>
    </w:p>
    <w:p w14:paraId="39F1AA16" w14:textId="086D7159" w:rsidR="00A96A60" w:rsidRDefault="00A96A60" w:rsidP="00394BFE">
      <w:pPr>
        <w:jc w:val="both"/>
        <w:textAlignment w:val="baseline"/>
        <w:rPr>
          <w:rFonts w:ascii="Cambria" w:hAnsi="Cambria" w:cs="Segoe UI"/>
          <w:noProof w:val="0"/>
          <w:color w:val="000000"/>
          <w:sz w:val="20"/>
          <w:szCs w:val="20"/>
        </w:rPr>
      </w:pPr>
      <w:r w:rsidRPr="00A96A60">
        <w:rPr>
          <w:rFonts w:ascii="Cambria" w:hAnsi="Cambria" w:cs="Segoe UI"/>
          <w:noProof w:val="0"/>
          <w:color w:val="000000"/>
          <w:sz w:val="20"/>
          <w:szCs w:val="20"/>
        </w:rPr>
        <w:t>Cena za službu Podpora a</w:t>
      </w:r>
      <w:r w:rsidR="0073748F">
        <w:rPr>
          <w:rFonts w:ascii="Cambria" w:hAnsi="Cambria" w:cs="Segoe UI"/>
          <w:noProof w:val="0"/>
          <w:color w:val="000000"/>
          <w:sz w:val="20"/>
          <w:szCs w:val="20"/>
        </w:rPr>
        <w:t> </w:t>
      </w:r>
      <w:r w:rsidRPr="00A96A60">
        <w:rPr>
          <w:rFonts w:ascii="Cambria" w:hAnsi="Cambria" w:cs="Segoe UI"/>
          <w:noProof w:val="0"/>
          <w:color w:val="000000"/>
          <w:sz w:val="20"/>
          <w:szCs w:val="20"/>
        </w:rPr>
        <w:t xml:space="preserve">Údržba, ktorých opis je uvedený v Prílohe č. 2 </w:t>
      </w:r>
      <w:r w:rsidR="0073748F">
        <w:rPr>
          <w:rFonts w:ascii="Cambria" w:hAnsi="Cambria" w:cs="Segoe UI"/>
          <w:noProof w:val="0"/>
          <w:color w:val="000000"/>
          <w:sz w:val="20"/>
          <w:szCs w:val="20"/>
        </w:rPr>
        <w:t>–</w:t>
      </w:r>
      <w:r w:rsidRPr="00A96A60">
        <w:rPr>
          <w:rFonts w:ascii="Cambria" w:hAnsi="Cambria" w:cs="Segoe UI"/>
          <w:noProof w:val="0"/>
          <w:color w:val="000000"/>
          <w:sz w:val="20"/>
          <w:szCs w:val="20"/>
        </w:rPr>
        <w:t xml:space="preserve"> </w:t>
      </w:r>
      <w:r w:rsidRPr="00DC7B39">
        <w:rPr>
          <w:rFonts w:ascii="Cambria" w:hAnsi="Cambria" w:cs="Segoe UI"/>
          <w:i/>
          <w:iCs/>
          <w:noProof w:val="0"/>
          <w:color w:val="000000"/>
          <w:sz w:val="20"/>
          <w:szCs w:val="20"/>
        </w:rPr>
        <w:t>Špecifikácia servisných služieb a ich štandardy</w:t>
      </w:r>
      <w:r w:rsidRPr="00A96A60">
        <w:rPr>
          <w:rFonts w:ascii="Cambria" w:hAnsi="Cambria" w:cs="Segoe UI"/>
          <w:noProof w:val="0"/>
          <w:color w:val="000000"/>
          <w:sz w:val="20"/>
          <w:szCs w:val="20"/>
        </w:rPr>
        <w:t xml:space="preserve"> </w:t>
      </w:r>
      <w:r w:rsidR="00394BFE">
        <w:rPr>
          <w:rFonts w:ascii="Cambria" w:hAnsi="Cambria" w:cs="Segoe UI"/>
          <w:noProof w:val="0"/>
          <w:color w:val="000000"/>
          <w:sz w:val="20"/>
          <w:szCs w:val="20"/>
        </w:rPr>
        <w:t>Servisnej</w:t>
      </w:r>
      <w:r w:rsidR="0082694B">
        <w:rPr>
          <w:rFonts w:ascii="Cambria" w:hAnsi="Cambria" w:cs="Segoe UI"/>
          <w:noProof w:val="0"/>
          <w:color w:val="000000"/>
          <w:sz w:val="20"/>
          <w:szCs w:val="20"/>
        </w:rPr>
        <w:t xml:space="preserve"> zmluvy</w:t>
      </w:r>
      <w:r w:rsidR="00394BFE">
        <w:rPr>
          <w:rFonts w:ascii="Cambria" w:hAnsi="Cambria" w:cs="Segoe UI"/>
          <w:noProof w:val="0"/>
          <w:color w:val="000000"/>
          <w:sz w:val="20"/>
          <w:szCs w:val="20"/>
        </w:rPr>
        <w:t>.</w:t>
      </w:r>
    </w:p>
    <w:p w14:paraId="28B1A28D" w14:textId="77777777" w:rsidR="00394BFE" w:rsidRPr="00A96A60" w:rsidRDefault="00394BFE" w:rsidP="00394BFE">
      <w:pPr>
        <w:jc w:val="both"/>
        <w:textAlignment w:val="baseline"/>
        <w:rPr>
          <w:rFonts w:ascii="Segoe UI" w:hAnsi="Segoe UI" w:cs="Segoe UI"/>
          <w:noProof w:val="0"/>
          <w:sz w:val="18"/>
          <w:szCs w:val="18"/>
        </w:rPr>
      </w:pPr>
    </w:p>
    <w:p w14:paraId="0716DACC" w14:textId="3B14806F" w:rsidR="00A96A60" w:rsidRPr="00A96A60" w:rsidRDefault="00A96A60" w:rsidP="00A96A60">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760EA8">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6</w:t>
      </w:r>
      <w:r w:rsidRPr="00A96A60">
        <w:rPr>
          <w:rFonts w:ascii="Cambria" w:hAnsi="Cambria" w:cs="Segoe UI"/>
          <w:b/>
          <w:bCs/>
          <w:noProof w:val="0"/>
          <w:sz w:val="20"/>
          <w:szCs w:val="20"/>
        </w:rPr>
        <w:t>a Cen</w:t>
      </w:r>
      <w:r w:rsidR="00882F38">
        <w:rPr>
          <w:rFonts w:ascii="Cambria" w:hAnsi="Cambria" w:cs="Segoe UI"/>
          <w:b/>
          <w:bCs/>
          <w:noProof w:val="0"/>
          <w:sz w:val="20"/>
          <w:szCs w:val="20"/>
        </w:rPr>
        <w:t>a</w:t>
      </w:r>
      <w:r w:rsidRPr="00A96A60">
        <w:rPr>
          <w:rFonts w:ascii="Cambria" w:hAnsi="Cambria" w:cs="Segoe UI"/>
          <w:b/>
          <w:bCs/>
          <w:noProof w:val="0"/>
          <w:sz w:val="20"/>
          <w:szCs w:val="20"/>
        </w:rPr>
        <w:t xml:space="preserve"> za poskytovanie služieb Podpora a</w:t>
      </w:r>
      <w:r w:rsidR="0073748F">
        <w:rPr>
          <w:rFonts w:ascii="Cambria" w:hAnsi="Cambria" w:cs="Segoe UI"/>
          <w:b/>
          <w:bCs/>
          <w:noProof w:val="0"/>
          <w:sz w:val="20"/>
          <w:szCs w:val="20"/>
        </w:rPr>
        <w:t> </w:t>
      </w:r>
      <w:r w:rsidRPr="00A96A60">
        <w:rPr>
          <w:rFonts w:ascii="Cambria" w:hAnsi="Cambria" w:cs="Segoe UI"/>
          <w:b/>
          <w:bCs/>
          <w:noProof w:val="0"/>
          <w:sz w:val="20"/>
          <w:szCs w:val="20"/>
        </w:rPr>
        <w:t>Údržba </w:t>
      </w:r>
      <w:r w:rsidRPr="00A96A60">
        <w:rPr>
          <w:rFonts w:ascii="Cambria" w:hAnsi="Cambria" w:cs="Segoe UI"/>
          <w:noProof w:val="0"/>
          <w:sz w:val="20"/>
          <w:szCs w:val="20"/>
        </w:rPr>
        <w:t> </w:t>
      </w:r>
    </w:p>
    <w:tbl>
      <w:tblPr>
        <w:tblW w:w="9583"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237"/>
        <w:gridCol w:w="4108"/>
        <w:gridCol w:w="1134"/>
        <w:gridCol w:w="1701"/>
        <w:gridCol w:w="1695"/>
      </w:tblGrid>
      <w:tr w:rsidR="00235045" w:rsidRPr="00A96A60" w14:paraId="7D1BE489" w14:textId="1DA516F7" w:rsidTr="00760EA8">
        <w:trPr>
          <w:trHeight w:val="315"/>
        </w:trPr>
        <w:tc>
          <w:tcPr>
            <w:tcW w:w="945" w:type="dxa"/>
            <w:gridSpan w:val="2"/>
            <w:vMerge w:val="restart"/>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hideMark/>
          </w:tcPr>
          <w:p w14:paraId="12D47E8E" w14:textId="77777777" w:rsidR="00235045" w:rsidRPr="00A96A60" w:rsidRDefault="00235045" w:rsidP="00A96A60">
            <w:pPr>
              <w:jc w:val="center"/>
              <w:textAlignment w:val="baseline"/>
              <w:rPr>
                <w:noProof w:val="0"/>
              </w:rPr>
            </w:pPr>
            <w:r w:rsidRPr="00A96A60">
              <w:rPr>
                <w:rFonts w:ascii="Cambria" w:hAnsi="Cambria"/>
                <w:b/>
                <w:bCs/>
                <w:noProof w:val="0"/>
                <w:color w:val="000000"/>
                <w:sz w:val="20"/>
                <w:szCs w:val="20"/>
              </w:rPr>
              <w:t>Položka</w:t>
            </w:r>
            <w:r w:rsidRPr="00A96A60">
              <w:rPr>
                <w:rFonts w:ascii="Cambria" w:hAnsi="Cambria"/>
                <w:noProof w:val="0"/>
                <w:color w:val="000000"/>
                <w:sz w:val="20"/>
                <w:szCs w:val="20"/>
              </w:rPr>
              <w:t> </w:t>
            </w:r>
          </w:p>
        </w:tc>
        <w:tc>
          <w:tcPr>
            <w:tcW w:w="4108"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7D07DB22" w14:textId="77777777" w:rsidR="00235045" w:rsidRPr="00A96A60" w:rsidRDefault="00235045" w:rsidP="00A96A60">
            <w:pPr>
              <w:jc w:val="center"/>
              <w:textAlignment w:val="baseline"/>
              <w:rPr>
                <w:noProof w:val="0"/>
              </w:rPr>
            </w:pPr>
            <w:r w:rsidRPr="00A96A60">
              <w:rPr>
                <w:rFonts w:ascii="Cambria" w:hAnsi="Cambria"/>
                <w:b/>
                <w:bCs/>
                <w:noProof w:val="0"/>
                <w:color w:val="000000"/>
                <w:sz w:val="20"/>
                <w:szCs w:val="20"/>
              </w:rPr>
              <w:t>Popis </w:t>
            </w:r>
            <w:r w:rsidRPr="00A96A60">
              <w:rPr>
                <w:rFonts w:ascii="Cambria" w:hAnsi="Cambria"/>
                <w:noProof w:val="0"/>
                <w:color w:val="000000"/>
                <w:sz w:val="20"/>
                <w:szCs w:val="20"/>
              </w:rPr>
              <w:t> </w:t>
            </w:r>
          </w:p>
        </w:tc>
        <w:tc>
          <w:tcPr>
            <w:tcW w:w="1134" w:type="dxa"/>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316EA77B" w14:textId="08FC01A5" w:rsidR="00235045" w:rsidRPr="00A96A60" w:rsidRDefault="00235045" w:rsidP="00A96A60">
            <w:pPr>
              <w:jc w:val="center"/>
              <w:textAlignment w:val="baseline"/>
              <w:rPr>
                <w:noProof w:val="0"/>
              </w:rPr>
            </w:pPr>
            <w:r>
              <w:rPr>
                <w:rFonts w:ascii="Cambria" w:hAnsi="Cambria"/>
                <w:b/>
                <w:bCs/>
                <w:noProof w:val="0"/>
                <w:color w:val="000000"/>
                <w:sz w:val="20"/>
                <w:szCs w:val="20"/>
              </w:rPr>
              <w:t xml:space="preserve">Počet </w:t>
            </w:r>
            <w:r w:rsidRPr="00A96A60">
              <w:rPr>
                <w:rFonts w:ascii="Cambria" w:hAnsi="Cambria"/>
                <w:b/>
                <w:bCs/>
                <w:noProof w:val="0"/>
                <w:color w:val="000000"/>
                <w:sz w:val="20"/>
                <w:szCs w:val="20"/>
              </w:rPr>
              <w:t>mesiac</w:t>
            </w:r>
            <w:r>
              <w:rPr>
                <w:rFonts w:ascii="Cambria" w:hAnsi="Cambria"/>
                <w:b/>
                <w:bCs/>
                <w:noProof w:val="0"/>
                <w:color w:val="000000"/>
                <w:sz w:val="20"/>
                <w:szCs w:val="20"/>
              </w:rPr>
              <w:t>ov</w:t>
            </w:r>
            <w:r w:rsidRPr="00A96A60">
              <w:rPr>
                <w:rFonts w:ascii="Cambria" w:hAnsi="Cambria"/>
                <w:noProof w:val="0"/>
                <w:color w:val="000000"/>
                <w:sz w:val="20"/>
                <w:szCs w:val="20"/>
              </w:rPr>
              <w:t> </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tcPr>
          <w:p w14:paraId="2DB8E198" w14:textId="5E99F073" w:rsidR="00235045" w:rsidRPr="00A96A60" w:rsidRDefault="00235045" w:rsidP="00A96A60">
            <w:pPr>
              <w:jc w:val="center"/>
              <w:textAlignment w:val="baseline"/>
              <w:rPr>
                <w:rFonts w:ascii="Cambria" w:hAnsi="Cambria"/>
                <w:b/>
                <w:bCs/>
                <w:noProof w:val="0"/>
                <w:color w:val="000000"/>
                <w:sz w:val="20"/>
                <w:szCs w:val="20"/>
              </w:rPr>
            </w:pPr>
            <w:r>
              <w:rPr>
                <w:rFonts w:ascii="Cambria" w:hAnsi="Cambria"/>
                <w:b/>
                <w:bCs/>
                <w:noProof w:val="0"/>
                <w:color w:val="000000"/>
                <w:sz w:val="20"/>
                <w:szCs w:val="20"/>
              </w:rPr>
              <w:t>Cena v</w:t>
            </w:r>
            <w:r w:rsidR="0073748F">
              <w:rPr>
                <w:rFonts w:ascii="Cambria" w:hAnsi="Cambria"/>
                <w:b/>
                <w:bCs/>
                <w:noProof w:val="0"/>
                <w:color w:val="000000"/>
                <w:sz w:val="20"/>
                <w:szCs w:val="20"/>
              </w:rPr>
              <w:t> </w:t>
            </w:r>
            <w:r>
              <w:rPr>
                <w:rFonts w:ascii="Cambria" w:hAnsi="Cambria"/>
                <w:b/>
                <w:bCs/>
                <w:noProof w:val="0"/>
                <w:color w:val="000000"/>
                <w:sz w:val="20"/>
                <w:szCs w:val="20"/>
              </w:rPr>
              <w:t xml:space="preserve">eurách bez DPH za </w:t>
            </w:r>
            <w:r w:rsidR="00C9640A">
              <w:rPr>
                <w:rFonts w:ascii="Cambria" w:hAnsi="Cambria"/>
                <w:b/>
                <w:bCs/>
                <w:noProof w:val="0"/>
                <w:color w:val="000000"/>
                <w:sz w:val="20"/>
                <w:szCs w:val="20"/>
              </w:rPr>
              <w:t xml:space="preserve">jeden </w:t>
            </w:r>
            <w:r>
              <w:rPr>
                <w:rFonts w:ascii="Cambria" w:hAnsi="Cambria"/>
                <w:b/>
                <w:bCs/>
                <w:noProof w:val="0"/>
                <w:color w:val="000000"/>
                <w:sz w:val="20"/>
                <w:szCs w:val="20"/>
              </w:rPr>
              <w:t>mesiac</w:t>
            </w:r>
          </w:p>
        </w:tc>
        <w:tc>
          <w:tcPr>
            <w:tcW w:w="1695" w:type="dxa"/>
            <w:vMerge w:val="restart"/>
            <w:tcBorders>
              <w:top w:val="single" w:sz="4" w:space="0" w:color="auto"/>
              <w:left w:val="single" w:sz="4" w:space="0" w:color="auto"/>
              <w:right w:val="single" w:sz="4" w:space="0" w:color="auto"/>
            </w:tcBorders>
            <w:shd w:val="clear" w:color="auto" w:fill="D9D9D9" w:themeFill="background1" w:themeFillShade="D9"/>
          </w:tcPr>
          <w:p w14:paraId="2CDF4322" w14:textId="6EE87995" w:rsidR="00235045" w:rsidRPr="002D4E38" w:rsidRDefault="00C9640A" w:rsidP="00235045">
            <w:pPr>
              <w:jc w:val="center"/>
              <w:rPr>
                <w:rFonts w:ascii="Cambria" w:hAnsi="Cambria" w:cs="Arial"/>
                <w:b/>
                <w:bCs/>
                <w:sz w:val="20"/>
                <w:szCs w:val="20"/>
              </w:rPr>
            </w:pPr>
            <w:r>
              <w:rPr>
                <w:rFonts w:ascii="Cambria" w:hAnsi="Cambria" w:cs="Arial"/>
                <w:b/>
                <w:bCs/>
                <w:sz w:val="20"/>
                <w:szCs w:val="20"/>
              </w:rPr>
              <w:t>Celková c</w:t>
            </w:r>
            <w:r w:rsidR="00235045" w:rsidRPr="002D4E38">
              <w:rPr>
                <w:rFonts w:ascii="Cambria" w:hAnsi="Cambria" w:cs="Arial"/>
                <w:b/>
                <w:bCs/>
                <w:sz w:val="20"/>
                <w:szCs w:val="20"/>
              </w:rPr>
              <w:t>ena za položku</w:t>
            </w:r>
          </w:p>
          <w:p w14:paraId="616ED400" w14:textId="245680BC" w:rsidR="00235045" w:rsidRPr="00A96A60" w:rsidRDefault="00235045" w:rsidP="00235045">
            <w:pPr>
              <w:jc w:val="center"/>
              <w:textAlignment w:val="baseline"/>
              <w:rPr>
                <w:rFonts w:ascii="Cambria" w:hAnsi="Cambria"/>
                <w:b/>
                <w:bCs/>
                <w:noProof w:val="0"/>
                <w:color w:val="000000"/>
                <w:sz w:val="20"/>
                <w:szCs w:val="20"/>
              </w:rPr>
            </w:pPr>
            <w:r w:rsidRPr="002D4E38">
              <w:rPr>
                <w:rFonts w:ascii="Cambria" w:hAnsi="Cambria" w:cs="Arial"/>
                <w:b/>
                <w:bCs/>
                <w:sz w:val="20"/>
                <w:szCs w:val="20"/>
              </w:rPr>
              <w:t>v</w:t>
            </w:r>
            <w:r w:rsidR="0073748F">
              <w:rPr>
                <w:rFonts w:ascii="Cambria" w:hAnsi="Cambria" w:cs="Arial"/>
                <w:b/>
                <w:bCs/>
                <w:sz w:val="20"/>
                <w:szCs w:val="20"/>
              </w:rPr>
              <w:t> </w:t>
            </w:r>
            <w:r w:rsidRPr="002D4E38">
              <w:rPr>
                <w:rFonts w:ascii="Cambria" w:hAnsi="Cambria" w:cs="Arial"/>
                <w:b/>
                <w:bCs/>
                <w:sz w:val="20"/>
                <w:szCs w:val="20"/>
              </w:rPr>
              <w:t>eurách bez DPH</w:t>
            </w:r>
          </w:p>
        </w:tc>
      </w:tr>
      <w:tr w:rsidR="00235045" w:rsidRPr="00A96A60" w14:paraId="75C59B13" w14:textId="73C7EEC5" w:rsidTr="00760EA8">
        <w:trPr>
          <w:trHeight w:val="315"/>
        </w:trPr>
        <w:tc>
          <w:tcPr>
            <w:tcW w:w="0" w:type="auto"/>
            <w:gridSpan w:val="2"/>
            <w:vMerge/>
            <w:tcBorders>
              <w:top w:val="single" w:sz="18" w:space="0" w:color="auto"/>
              <w:left w:val="single" w:sz="4" w:space="0" w:color="auto"/>
              <w:bottom w:val="single" w:sz="6" w:space="0" w:color="auto"/>
              <w:right w:val="single" w:sz="6" w:space="0" w:color="auto"/>
            </w:tcBorders>
            <w:shd w:val="clear" w:color="auto" w:fill="auto"/>
            <w:vAlign w:val="center"/>
            <w:hideMark/>
          </w:tcPr>
          <w:p w14:paraId="321B4738" w14:textId="77777777" w:rsidR="00235045" w:rsidRPr="00A96A60" w:rsidRDefault="00235045" w:rsidP="00A96A60">
            <w:pPr>
              <w:rPr>
                <w:noProof w:val="0"/>
              </w:rPr>
            </w:pPr>
          </w:p>
        </w:tc>
        <w:tc>
          <w:tcPr>
            <w:tcW w:w="4108"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5B87F51A" w14:textId="73452107" w:rsidR="00235045" w:rsidRPr="00A96A60" w:rsidRDefault="00235045" w:rsidP="00A96A60">
            <w:pPr>
              <w:jc w:val="center"/>
              <w:textAlignment w:val="baseline"/>
              <w:rPr>
                <w:noProof w:val="0"/>
              </w:rPr>
            </w:pPr>
            <w:r w:rsidRPr="00A96A60">
              <w:rPr>
                <w:rFonts w:ascii="Cambria" w:hAnsi="Cambria"/>
                <w:b/>
                <w:bCs/>
                <w:noProof w:val="0"/>
                <w:color w:val="000000"/>
                <w:sz w:val="20"/>
                <w:szCs w:val="20"/>
              </w:rPr>
              <w:t>Paušálne služby – služby Podpora a</w:t>
            </w:r>
            <w:r w:rsidR="0073748F">
              <w:rPr>
                <w:rFonts w:ascii="Cambria" w:hAnsi="Cambria"/>
                <w:b/>
                <w:bCs/>
                <w:noProof w:val="0"/>
                <w:color w:val="000000"/>
                <w:sz w:val="20"/>
                <w:szCs w:val="20"/>
              </w:rPr>
              <w:t> </w:t>
            </w:r>
            <w:r w:rsidRPr="00A96A60">
              <w:rPr>
                <w:rFonts w:ascii="Cambria" w:hAnsi="Cambria"/>
                <w:b/>
                <w:bCs/>
                <w:noProof w:val="0"/>
                <w:color w:val="000000"/>
                <w:sz w:val="20"/>
                <w:szCs w:val="20"/>
              </w:rPr>
              <w:t>Údržba</w:t>
            </w:r>
            <w:r w:rsidRPr="00A96A60">
              <w:rPr>
                <w:rFonts w:ascii="Cambria" w:hAnsi="Cambria"/>
                <w:noProof w:val="0"/>
                <w:color w:val="000000"/>
                <w:sz w:val="20"/>
                <w:szCs w:val="20"/>
              </w:rPr>
              <w:t> </w:t>
            </w:r>
          </w:p>
        </w:tc>
        <w:tc>
          <w:tcPr>
            <w:tcW w:w="1134" w:type="dxa"/>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09D2C469" w14:textId="77777777" w:rsidR="00235045" w:rsidRPr="00A96A60" w:rsidRDefault="00235045" w:rsidP="00A96A60">
            <w:pPr>
              <w:rPr>
                <w:noProof w:val="0"/>
              </w:rPr>
            </w:pPr>
          </w:p>
        </w:tc>
        <w:tc>
          <w:tcPr>
            <w:tcW w:w="1701" w:type="dxa"/>
            <w:vMerge/>
            <w:tcBorders>
              <w:left w:val="single" w:sz="4" w:space="0" w:color="auto"/>
              <w:bottom w:val="single" w:sz="4" w:space="0" w:color="auto"/>
              <w:right w:val="single" w:sz="4" w:space="0" w:color="auto"/>
            </w:tcBorders>
          </w:tcPr>
          <w:p w14:paraId="03C1DBE9" w14:textId="77777777" w:rsidR="00235045" w:rsidRPr="00A96A60" w:rsidRDefault="00235045" w:rsidP="00A96A60">
            <w:pPr>
              <w:rPr>
                <w:noProof w:val="0"/>
              </w:rPr>
            </w:pPr>
          </w:p>
        </w:tc>
        <w:tc>
          <w:tcPr>
            <w:tcW w:w="1695" w:type="dxa"/>
            <w:vMerge/>
            <w:tcBorders>
              <w:left w:val="single" w:sz="4" w:space="0" w:color="auto"/>
              <w:bottom w:val="single" w:sz="4" w:space="0" w:color="auto"/>
              <w:right w:val="single" w:sz="4" w:space="0" w:color="auto"/>
            </w:tcBorders>
          </w:tcPr>
          <w:p w14:paraId="581FF58C" w14:textId="28B35B4A" w:rsidR="00235045" w:rsidRPr="00A96A60" w:rsidRDefault="00235045" w:rsidP="00A96A60">
            <w:pPr>
              <w:rPr>
                <w:noProof w:val="0"/>
              </w:rPr>
            </w:pPr>
          </w:p>
        </w:tc>
      </w:tr>
      <w:tr w:rsidR="00235045" w:rsidRPr="00A96A60" w14:paraId="610567DE" w14:textId="5D1BF0F9" w:rsidTr="00F42830">
        <w:trPr>
          <w:trHeight w:val="495"/>
        </w:trPr>
        <w:tc>
          <w:tcPr>
            <w:tcW w:w="708"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38DB2B2D" w14:textId="6694B7F3" w:rsidR="00235045" w:rsidRPr="00A96A60" w:rsidRDefault="00235045" w:rsidP="00235045">
            <w:pPr>
              <w:jc w:val="center"/>
              <w:textAlignment w:val="baseline"/>
              <w:rPr>
                <w:noProof w:val="0"/>
              </w:rPr>
            </w:pPr>
            <w:r w:rsidRPr="00A96A60">
              <w:rPr>
                <w:rFonts w:ascii="Cambria" w:hAnsi="Cambria"/>
                <w:noProof w:val="0"/>
                <w:sz w:val="20"/>
                <w:szCs w:val="20"/>
              </w:rPr>
              <w:t>SC</w:t>
            </w:r>
          </w:p>
        </w:tc>
        <w:tc>
          <w:tcPr>
            <w:tcW w:w="237"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4B14402D" w14:textId="77777777" w:rsidR="00235045" w:rsidRPr="00A96A60" w:rsidRDefault="00235045" w:rsidP="00235045">
            <w:pPr>
              <w:jc w:val="center"/>
              <w:textAlignment w:val="baseline"/>
              <w:rPr>
                <w:noProof w:val="0"/>
              </w:rPr>
            </w:pPr>
            <w:r w:rsidRPr="00A96A60">
              <w:rPr>
                <w:rFonts w:ascii="Cambria" w:hAnsi="Cambria"/>
                <w:noProof w:val="0"/>
                <w:sz w:val="20"/>
                <w:szCs w:val="20"/>
              </w:rPr>
              <w:t>1 </w:t>
            </w:r>
          </w:p>
        </w:tc>
        <w:tc>
          <w:tcPr>
            <w:tcW w:w="4108"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62EEEE97" w14:textId="77777777" w:rsidR="00235045" w:rsidRPr="00A96A60" w:rsidRDefault="00235045" w:rsidP="00235045">
            <w:pPr>
              <w:textAlignment w:val="baseline"/>
              <w:rPr>
                <w:noProof w:val="0"/>
              </w:rPr>
            </w:pPr>
            <w:r w:rsidRPr="00A96A60">
              <w:rPr>
                <w:rFonts w:ascii="Cambria" w:hAnsi="Cambria"/>
                <w:noProof w:val="0"/>
                <w:sz w:val="20"/>
                <w:szCs w:val="20"/>
              </w:rPr>
              <w:t>Mesačný paušálny poplatok za službu Podpora  </w:t>
            </w:r>
          </w:p>
        </w:tc>
        <w:tc>
          <w:tcPr>
            <w:tcW w:w="1134" w:type="dxa"/>
            <w:tcBorders>
              <w:top w:val="single" w:sz="4" w:space="0" w:color="auto"/>
              <w:left w:val="single" w:sz="6" w:space="0" w:color="auto"/>
              <w:bottom w:val="single" w:sz="6" w:space="0" w:color="auto"/>
              <w:right w:val="single" w:sz="4" w:space="0" w:color="auto"/>
            </w:tcBorders>
            <w:shd w:val="clear" w:color="auto" w:fill="auto"/>
            <w:vAlign w:val="center"/>
          </w:tcPr>
          <w:p w14:paraId="0343F472" w14:textId="2E4C8B2C" w:rsidR="00235045" w:rsidRPr="0082694B" w:rsidRDefault="00745912" w:rsidP="00235045">
            <w:pPr>
              <w:jc w:val="center"/>
              <w:textAlignment w:val="baseline"/>
              <w:rPr>
                <w:rFonts w:asciiTheme="majorHAnsi" w:hAnsiTheme="majorHAnsi"/>
                <w:noProof w:val="0"/>
                <w:sz w:val="20"/>
                <w:szCs w:val="20"/>
              </w:rPr>
            </w:pPr>
            <w:r w:rsidRPr="0082694B">
              <w:rPr>
                <w:rFonts w:asciiTheme="majorHAnsi" w:hAnsiTheme="majorHAnsi"/>
                <w:noProof w:val="0"/>
                <w:sz w:val="20"/>
                <w:szCs w:val="20"/>
              </w:rPr>
              <w:t>60</w:t>
            </w:r>
          </w:p>
        </w:tc>
        <w:tc>
          <w:tcPr>
            <w:tcW w:w="1701" w:type="dxa"/>
            <w:tcBorders>
              <w:top w:val="single" w:sz="4" w:space="0" w:color="auto"/>
              <w:left w:val="single" w:sz="6" w:space="0" w:color="auto"/>
              <w:bottom w:val="single" w:sz="6" w:space="0" w:color="auto"/>
              <w:right w:val="single" w:sz="6" w:space="0" w:color="auto"/>
            </w:tcBorders>
            <w:vAlign w:val="center"/>
          </w:tcPr>
          <w:p w14:paraId="037F3265" w14:textId="76E4C542"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5" w:type="dxa"/>
            <w:tcBorders>
              <w:top w:val="single" w:sz="4" w:space="0" w:color="auto"/>
              <w:left w:val="single" w:sz="6" w:space="0" w:color="auto"/>
              <w:bottom w:val="single" w:sz="6" w:space="0" w:color="auto"/>
              <w:right w:val="single" w:sz="4" w:space="0" w:color="auto"/>
            </w:tcBorders>
            <w:vAlign w:val="center"/>
          </w:tcPr>
          <w:p w14:paraId="13F856A1" w14:textId="65BE6FA3"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235045" w:rsidRPr="00A96A60" w14:paraId="1411DF9B" w14:textId="39200D9E" w:rsidTr="00F42830">
        <w:trPr>
          <w:trHeight w:val="495"/>
        </w:trPr>
        <w:tc>
          <w:tcPr>
            <w:tcW w:w="708"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276EA12B" w14:textId="4A4F7DAA" w:rsidR="00235045" w:rsidRPr="00A96A60" w:rsidRDefault="00235045" w:rsidP="00235045">
            <w:pPr>
              <w:jc w:val="center"/>
              <w:textAlignment w:val="baseline"/>
              <w:rPr>
                <w:noProof w:val="0"/>
              </w:rPr>
            </w:pPr>
            <w:r w:rsidRPr="00A96A60">
              <w:rPr>
                <w:rFonts w:ascii="Cambria" w:hAnsi="Cambria"/>
                <w:noProof w:val="0"/>
                <w:sz w:val="20"/>
                <w:szCs w:val="20"/>
              </w:rPr>
              <w:t>SC</w:t>
            </w:r>
          </w:p>
        </w:tc>
        <w:tc>
          <w:tcPr>
            <w:tcW w:w="23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A29C037" w14:textId="77777777" w:rsidR="00235045" w:rsidRPr="00A96A60" w:rsidRDefault="00235045" w:rsidP="00235045">
            <w:pPr>
              <w:jc w:val="center"/>
              <w:textAlignment w:val="baseline"/>
              <w:rPr>
                <w:noProof w:val="0"/>
              </w:rPr>
            </w:pPr>
            <w:r w:rsidRPr="00A96A60">
              <w:rPr>
                <w:rFonts w:ascii="Cambria" w:hAnsi="Cambria"/>
                <w:noProof w:val="0"/>
                <w:sz w:val="20"/>
                <w:szCs w:val="20"/>
              </w:rPr>
              <w:t>2 </w:t>
            </w:r>
          </w:p>
        </w:tc>
        <w:tc>
          <w:tcPr>
            <w:tcW w:w="41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BFF6C5" w14:textId="77777777" w:rsidR="00235045" w:rsidRPr="00A96A60" w:rsidRDefault="00235045" w:rsidP="00235045">
            <w:pPr>
              <w:textAlignment w:val="baseline"/>
              <w:rPr>
                <w:noProof w:val="0"/>
              </w:rPr>
            </w:pPr>
            <w:r w:rsidRPr="00A96A60">
              <w:rPr>
                <w:rFonts w:ascii="Cambria" w:hAnsi="Cambria"/>
                <w:noProof w:val="0"/>
                <w:sz w:val="20"/>
                <w:szCs w:val="20"/>
              </w:rPr>
              <w:t>Mesačný paušálny poplatok za službu Údržba  </w:t>
            </w:r>
          </w:p>
        </w:tc>
        <w:tc>
          <w:tcPr>
            <w:tcW w:w="1134" w:type="dxa"/>
            <w:tcBorders>
              <w:top w:val="single" w:sz="6" w:space="0" w:color="auto"/>
              <w:left w:val="single" w:sz="6" w:space="0" w:color="auto"/>
              <w:bottom w:val="single" w:sz="6" w:space="0" w:color="auto"/>
              <w:right w:val="single" w:sz="4" w:space="0" w:color="auto"/>
            </w:tcBorders>
            <w:shd w:val="clear" w:color="auto" w:fill="auto"/>
            <w:vAlign w:val="center"/>
          </w:tcPr>
          <w:p w14:paraId="756A8F8C" w14:textId="632B3DCF" w:rsidR="00235045" w:rsidRPr="0082694B" w:rsidRDefault="00745912" w:rsidP="00235045">
            <w:pPr>
              <w:jc w:val="center"/>
              <w:textAlignment w:val="baseline"/>
              <w:rPr>
                <w:rFonts w:asciiTheme="majorHAnsi" w:hAnsiTheme="majorHAnsi"/>
                <w:noProof w:val="0"/>
                <w:sz w:val="20"/>
                <w:szCs w:val="20"/>
              </w:rPr>
            </w:pPr>
            <w:r w:rsidRPr="0082694B">
              <w:rPr>
                <w:rFonts w:asciiTheme="majorHAnsi" w:hAnsiTheme="majorHAnsi"/>
                <w:noProof w:val="0"/>
                <w:sz w:val="20"/>
                <w:szCs w:val="20"/>
              </w:rPr>
              <w:t>60</w:t>
            </w:r>
          </w:p>
        </w:tc>
        <w:tc>
          <w:tcPr>
            <w:tcW w:w="1701" w:type="dxa"/>
            <w:tcBorders>
              <w:top w:val="single" w:sz="6" w:space="0" w:color="auto"/>
              <w:left w:val="single" w:sz="6" w:space="0" w:color="auto"/>
              <w:bottom w:val="single" w:sz="6" w:space="0" w:color="auto"/>
              <w:right w:val="single" w:sz="6" w:space="0" w:color="auto"/>
            </w:tcBorders>
            <w:vAlign w:val="center"/>
          </w:tcPr>
          <w:p w14:paraId="0AE7615B" w14:textId="41707B8C"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5" w:type="dxa"/>
            <w:tcBorders>
              <w:top w:val="single" w:sz="6" w:space="0" w:color="auto"/>
              <w:left w:val="single" w:sz="6" w:space="0" w:color="auto"/>
              <w:bottom w:val="single" w:sz="6" w:space="0" w:color="auto"/>
              <w:right w:val="single" w:sz="4" w:space="0" w:color="auto"/>
            </w:tcBorders>
            <w:vAlign w:val="center"/>
          </w:tcPr>
          <w:p w14:paraId="1DB749E8" w14:textId="55CDA6DE"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F42830" w:rsidRPr="00A96A60" w14:paraId="5BC9D5DF" w14:textId="77777777" w:rsidTr="00224EA5">
        <w:trPr>
          <w:trHeight w:val="495"/>
        </w:trPr>
        <w:tc>
          <w:tcPr>
            <w:tcW w:w="708" w:type="dxa"/>
            <w:tcBorders>
              <w:top w:val="single" w:sz="6" w:space="0" w:color="auto"/>
              <w:left w:val="single" w:sz="4" w:space="0" w:color="auto"/>
              <w:bottom w:val="single" w:sz="6" w:space="0" w:color="auto"/>
              <w:right w:val="single" w:sz="4" w:space="0" w:color="auto"/>
            </w:tcBorders>
            <w:shd w:val="clear" w:color="auto" w:fill="auto"/>
            <w:vAlign w:val="center"/>
          </w:tcPr>
          <w:p w14:paraId="44487489" w14:textId="0B7C9316" w:rsidR="00F42830" w:rsidRPr="00A96A60" w:rsidRDefault="00F42830" w:rsidP="00F42830">
            <w:pPr>
              <w:jc w:val="center"/>
              <w:textAlignment w:val="baseline"/>
              <w:rPr>
                <w:rFonts w:ascii="Cambria" w:hAnsi="Cambria"/>
                <w:noProof w:val="0"/>
                <w:sz w:val="20"/>
                <w:szCs w:val="20"/>
              </w:rPr>
            </w:pPr>
            <w:r>
              <w:rPr>
                <w:rFonts w:ascii="Cambria" w:hAnsi="Cambria"/>
                <w:noProof w:val="0"/>
                <w:sz w:val="20"/>
                <w:szCs w:val="20"/>
              </w:rPr>
              <w:t>CSC</w:t>
            </w:r>
          </w:p>
        </w:tc>
        <w:tc>
          <w:tcPr>
            <w:tcW w:w="7180" w:type="dxa"/>
            <w:gridSpan w:val="4"/>
            <w:tcBorders>
              <w:top w:val="single" w:sz="6" w:space="0" w:color="auto"/>
              <w:left w:val="single" w:sz="4" w:space="0" w:color="auto"/>
              <w:bottom w:val="single" w:sz="6" w:space="0" w:color="auto"/>
              <w:right w:val="single" w:sz="6" w:space="0" w:color="auto"/>
            </w:tcBorders>
            <w:shd w:val="clear" w:color="auto" w:fill="auto"/>
            <w:vAlign w:val="center"/>
          </w:tcPr>
          <w:p w14:paraId="3B4C8058" w14:textId="0F859F58" w:rsidR="00F42830" w:rsidRDefault="00F42830" w:rsidP="00F42830">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w:t>
            </w:r>
            <w:r>
              <w:rPr>
                <w:rFonts w:ascii="Cambria" w:hAnsi="Cambria" w:cs="Segoe UI"/>
                <w:b/>
                <w:bCs/>
                <w:noProof w:val="0"/>
                <w:sz w:val="20"/>
                <w:szCs w:val="20"/>
              </w:rPr>
              <w:t>a</w:t>
            </w:r>
            <w:r w:rsidRPr="00A96A60">
              <w:rPr>
                <w:rFonts w:ascii="Cambria" w:hAnsi="Cambria" w:cs="Segoe UI"/>
                <w:b/>
                <w:bCs/>
                <w:noProof w:val="0"/>
                <w:sz w:val="20"/>
                <w:szCs w:val="20"/>
              </w:rPr>
              <w:t xml:space="preserve"> za poskytovanie služieb Podpora a</w:t>
            </w:r>
            <w:r w:rsidR="00C9640A">
              <w:rPr>
                <w:rFonts w:ascii="Cambria" w:hAnsi="Cambria" w:cs="Segoe UI"/>
                <w:b/>
                <w:bCs/>
                <w:noProof w:val="0"/>
                <w:sz w:val="20"/>
                <w:szCs w:val="20"/>
              </w:rPr>
              <w:t> </w:t>
            </w:r>
            <w:r w:rsidRPr="00A96A60">
              <w:rPr>
                <w:rFonts w:ascii="Cambria" w:hAnsi="Cambria" w:cs="Segoe UI"/>
                <w:b/>
                <w:bCs/>
                <w:noProof w:val="0"/>
                <w:sz w:val="20"/>
                <w:szCs w:val="20"/>
              </w:rPr>
              <w:t>Údržba</w:t>
            </w:r>
          </w:p>
          <w:p w14:paraId="4CCA3206" w14:textId="422418C5" w:rsidR="00C9640A" w:rsidRPr="00D16A4F" w:rsidRDefault="00C9640A" w:rsidP="00D16A4F">
            <w:pPr>
              <w:textAlignment w:val="baseline"/>
              <w:rPr>
                <w:rFonts w:ascii="Cambria" w:hAnsi="Cambria"/>
                <w:noProof w:val="0"/>
                <w:color w:val="00B0F0"/>
                <w:sz w:val="20"/>
                <w:szCs w:val="20"/>
              </w:rPr>
            </w:pPr>
            <w:r w:rsidRPr="00D16A4F">
              <w:rPr>
                <w:rFonts w:ascii="Cambria" w:hAnsi="Cambria" w:cs="Segoe UI"/>
                <w:noProof w:val="0"/>
                <w:sz w:val="20"/>
                <w:szCs w:val="20"/>
              </w:rPr>
              <w:t>(vypočítaná ako CSC = celková cena za položku SC1 + celková cena za položku SC2)</w:t>
            </w:r>
          </w:p>
        </w:tc>
        <w:tc>
          <w:tcPr>
            <w:tcW w:w="1695" w:type="dxa"/>
            <w:tcBorders>
              <w:top w:val="single" w:sz="6" w:space="0" w:color="auto"/>
              <w:left w:val="single" w:sz="6" w:space="0" w:color="auto"/>
              <w:bottom w:val="single" w:sz="6" w:space="0" w:color="auto"/>
              <w:right w:val="single" w:sz="4" w:space="0" w:color="auto"/>
            </w:tcBorders>
            <w:vAlign w:val="center"/>
          </w:tcPr>
          <w:p w14:paraId="03EDFB2E" w14:textId="36FC19CE" w:rsidR="00F42830" w:rsidRPr="00235045" w:rsidRDefault="00F42830" w:rsidP="00F42830">
            <w:pPr>
              <w:jc w:val="center"/>
              <w:textAlignment w:val="baseline"/>
              <w:rPr>
                <w:rFonts w:ascii="Cambria" w:hAnsi="Cambria"/>
                <w:i/>
                <w:iCs/>
                <w:noProof w:val="0"/>
                <w:color w:val="00B0F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bl>
    <w:p w14:paraId="0CBBE699" w14:textId="77777777" w:rsidR="00A96A60" w:rsidRPr="00A96A60" w:rsidRDefault="00A96A60" w:rsidP="00A96A60">
      <w:pPr>
        <w:textAlignment w:val="baseline"/>
        <w:rPr>
          <w:rFonts w:ascii="Segoe UI" w:hAnsi="Segoe UI" w:cs="Segoe UI"/>
          <w:noProof w:val="0"/>
          <w:sz w:val="18"/>
          <w:szCs w:val="18"/>
        </w:rPr>
      </w:pPr>
      <w:r w:rsidRPr="00A96A60">
        <w:rPr>
          <w:rFonts w:ascii="Cambria" w:hAnsi="Cambria" w:cs="Segoe UI"/>
          <w:noProof w:val="0"/>
          <w:sz w:val="20"/>
          <w:szCs w:val="20"/>
        </w:rPr>
        <w:t> </w:t>
      </w:r>
    </w:p>
    <w:p w14:paraId="1F8A3248" w14:textId="50CBA9E0" w:rsidR="00A96A60" w:rsidRPr="00A96A60" w:rsidRDefault="00A96A60" w:rsidP="00A96A60">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760EA8">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6</w:t>
      </w:r>
      <w:r w:rsidRPr="00A96A60">
        <w:rPr>
          <w:rFonts w:ascii="Cambria" w:hAnsi="Cambria" w:cs="Segoe UI"/>
          <w:b/>
          <w:bCs/>
          <w:noProof w:val="0"/>
          <w:sz w:val="20"/>
          <w:szCs w:val="20"/>
        </w:rPr>
        <w:t>b Cen</w:t>
      </w:r>
      <w:r w:rsidR="00882F38">
        <w:rPr>
          <w:rFonts w:ascii="Cambria" w:hAnsi="Cambria" w:cs="Segoe UI"/>
          <w:b/>
          <w:bCs/>
          <w:noProof w:val="0"/>
          <w:sz w:val="20"/>
          <w:szCs w:val="20"/>
        </w:rPr>
        <w:t>a</w:t>
      </w:r>
      <w:r w:rsidRPr="00A96A60">
        <w:rPr>
          <w:rFonts w:ascii="Cambria" w:hAnsi="Cambria" w:cs="Segoe UI"/>
          <w:b/>
          <w:bCs/>
          <w:noProof w:val="0"/>
          <w:sz w:val="20"/>
          <w:szCs w:val="20"/>
        </w:rPr>
        <w:t xml:space="preserve"> za poskytovanie služieb Podpora a Údržba – OPCIA 1 </w:t>
      </w:r>
      <w:r w:rsidRPr="00A96A60">
        <w:rPr>
          <w:rFonts w:ascii="Cambria" w:hAnsi="Cambria" w:cs="Segoe UI"/>
          <w:noProof w:val="0"/>
          <w:sz w:val="20"/>
          <w:szCs w:val="20"/>
        </w:rPr>
        <w:t> </w:t>
      </w:r>
    </w:p>
    <w:tbl>
      <w:tblPr>
        <w:tblW w:w="9583"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
        <w:gridCol w:w="233"/>
        <w:gridCol w:w="4114"/>
        <w:gridCol w:w="1134"/>
        <w:gridCol w:w="1701"/>
        <w:gridCol w:w="1695"/>
      </w:tblGrid>
      <w:tr w:rsidR="00235045" w:rsidRPr="00A96A60" w14:paraId="6777EFCF" w14:textId="4B88238E" w:rsidTr="00760EA8">
        <w:trPr>
          <w:trHeight w:val="315"/>
        </w:trPr>
        <w:tc>
          <w:tcPr>
            <w:tcW w:w="939" w:type="dxa"/>
            <w:gridSpan w:val="2"/>
            <w:vMerge w:val="restart"/>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hideMark/>
          </w:tcPr>
          <w:p w14:paraId="13B7BE90" w14:textId="77777777" w:rsidR="00235045" w:rsidRPr="00A96A60" w:rsidRDefault="00235045" w:rsidP="00A96A60">
            <w:pPr>
              <w:jc w:val="center"/>
              <w:textAlignment w:val="baseline"/>
              <w:rPr>
                <w:noProof w:val="0"/>
              </w:rPr>
            </w:pPr>
            <w:r w:rsidRPr="00A96A60">
              <w:rPr>
                <w:rFonts w:ascii="Cambria" w:hAnsi="Cambria"/>
                <w:b/>
                <w:bCs/>
                <w:noProof w:val="0"/>
                <w:sz w:val="20"/>
                <w:szCs w:val="20"/>
              </w:rPr>
              <w:t>Položka</w:t>
            </w:r>
            <w:r w:rsidRPr="00A96A60">
              <w:rPr>
                <w:rFonts w:ascii="Cambria" w:hAnsi="Cambria"/>
                <w:noProof w:val="0"/>
                <w:sz w:val="20"/>
                <w:szCs w:val="20"/>
              </w:rPr>
              <w:t> </w:t>
            </w:r>
          </w:p>
        </w:tc>
        <w:tc>
          <w:tcPr>
            <w:tcW w:w="4114"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0B165BF4" w14:textId="77777777" w:rsidR="00235045" w:rsidRPr="00A96A60" w:rsidRDefault="00235045" w:rsidP="00A96A60">
            <w:pPr>
              <w:jc w:val="center"/>
              <w:textAlignment w:val="baseline"/>
              <w:rPr>
                <w:noProof w:val="0"/>
              </w:rPr>
            </w:pPr>
            <w:r w:rsidRPr="00A96A60">
              <w:rPr>
                <w:rFonts w:ascii="Cambria" w:hAnsi="Cambria"/>
                <w:b/>
                <w:bCs/>
                <w:noProof w:val="0"/>
                <w:sz w:val="20"/>
                <w:szCs w:val="20"/>
              </w:rPr>
              <w:t>Popis </w:t>
            </w:r>
            <w:r w:rsidRPr="00A96A60">
              <w:rPr>
                <w:rFonts w:ascii="Cambria" w:hAnsi="Cambria"/>
                <w:noProof w:val="0"/>
                <w:sz w:val="20"/>
                <w:szCs w:val="20"/>
              </w:rPr>
              <w:t> </w:t>
            </w:r>
          </w:p>
        </w:tc>
        <w:tc>
          <w:tcPr>
            <w:tcW w:w="1134" w:type="dxa"/>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73D2579C" w14:textId="4A2A52A9" w:rsidR="00235045" w:rsidRPr="00A96A60" w:rsidRDefault="00235045" w:rsidP="00A96A60">
            <w:pPr>
              <w:jc w:val="center"/>
              <w:textAlignment w:val="baseline"/>
              <w:rPr>
                <w:noProof w:val="0"/>
              </w:rPr>
            </w:pPr>
            <w:r>
              <w:rPr>
                <w:rFonts w:ascii="Cambria" w:hAnsi="Cambria"/>
                <w:b/>
                <w:bCs/>
                <w:noProof w:val="0"/>
                <w:color w:val="000000"/>
                <w:sz w:val="20"/>
                <w:szCs w:val="20"/>
              </w:rPr>
              <w:t xml:space="preserve">Počet </w:t>
            </w:r>
            <w:r w:rsidRPr="00A96A60">
              <w:rPr>
                <w:rFonts w:ascii="Cambria" w:hAnsi="Cambria"/>
                <w:b/>
                <w:bCs/>
                <w:noProof w:val="0"/>
                <w:color w:val="000000"/>
                <w:sz w:val="20"/>
                <w:szCs w:val="20"/>
              </w:rPr>
              <w:t>mesiac</w:t>
            </w:r>
            <w:r>
              <w:rPr>
                <w:rFonts w:ascii="Cambria" w:hAnsi="Cambria"/>
                <w:b/>
                <w:bCs/>
                <w:noProof w:val="0"/>
                <w:color w:val="000000"/>
                <w:sz w:val="20"/>
                <w:szCs w:val="20"/>
              </w:rPr>
              <w:t>ov</w:t>
            </w:r>
            <w:r w:rsidRPr="00A96A60">
              <w:rPr>
                <w:rFonts w:ascii="Cambria" w:hAnsi="Cambria"/>
                <w:noProof w:val="0"/>
                <w:color w:val="000000"/>
                <w:sz w:val="20"/>
                <w:szCs w:val="20"/>
              </w:rPr>
              <w:t> </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692E8D" w14:textId="58AB748A" w:rsidR="00235045" w:rsidRPr="00A96A60" w:rsidRDefault="00235045" w:rsidP="00235045">
            <w:pPr>
              <w:jc w:val="center"/>
              <w:textAlignment w:val="baseline"/>
              <w:rPr>
                <w:rFonts w:ascii="Cambria" w:hAnsi="Cambria"/>
                <w:b/>
                <w:bCs/>
                <w:noProof w:val="0"/>
                <w:sz w:val="20"/>
                <w:szCs w:val="20"/>
              </w:rPr>
            </w:pPr>
            <w:r w:rsidRPr="00A96A60">
              <w:rPr>
                <w:rFonts w:ascii="Cambria" w:hAnsi="Cambria"/>
                <w:b/>
                <w:bCs/>
                <w:noProof w:val="0"/>
                <w:sz w:val="20"/>
                <w:szCs w:val="20"/>
              </w:rPr>
              <w:t>Cena v </w:t>
            </w:r>
            <w:r w:rsidR="00C04364">
              <w:rPr>
                <w:rFonts w:ascii="Cambria" w:hAnsi="Cambria"/>
                <w:b/>
                <w:bCs/>
                <w:noProof w:val="0"/>
                <w:sz w:val="20"/>
                <w:szCs w:val="20"/>
              </w:rPr>
              <w:t>eurách</w:t>
            </w:r>
            <w:r w:rsidRPr="00A96A60">
              <w:rPr>
                <w:rFonts w:ascii="Cambria" w:hAnsi="Cambria"/>
                <w:b/>
                <w:bCs/>
                <w:noProof w:val="0"/>
                <w:sz w:val="20"/>
                <w:szCs w:val="20"/>
              </w:rPr>
              <w:t xml:space="preserve"> bez DPH za mesiac</w:t>
            </w:r>
          </w:p>
        </w:tc>
        <w:tc>
          <w:tcPr>
            <w:tcW w:w="169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0164388" w14:textId="3300306B" w:rsidR="00235045" w:rsidRPr="002D4E38" w:rsidRDefault="00C9640A" w:rsidP="00235045">
            <w:pPr>
              <w:jc w:val="center"/>
              <w:rPr>
                <w:rFonts w:ascii="Cambria" w:hAnsi="Cambria" w:cs="Arial"/>
                <w:b/>
                <w:bCs/>
                <w:sz w:val="20"/>
                <w:szCs w:val="20"/>
              </w:rPr>
            </w:pPr>
            <w:r>
              <w:rPr>
                <w:rFonts w:ascii="Cambria" w:hAnsi="Cambria" w:cs="Arial"/>
                <w:b/>
                <w:bCs/>
                <w:sz w:val="20"/>
                <w:szCs w:val="20"/>
              </w:rPr>
              <w:t>Celková c</w:t>
            </w:r>
            <w:r w:rsidR="00235045" w:rsidRPr="002D4E38">
              <w:rPr>
                <w:rFonts w:ascii="Cambria" w:hAnsi="Cambria" w:cs="Arial"/>
                <w:b/>
                <w:bCs/>
                <w:sz w:val="20"/>
                <w:szCs w:val="20"/>
              </w:rPr>
              <w:t>ena za položku</w:t>
            </w:r>
          </w:p>
          <w:p w14:paraId="40C8D906" w14:textId="61906BE3" w:rsidR="00235045" w:rsidRPr="00A96A60" w:rsidRDefault="00235045" w:rsidP="00235045">
            <w:pPr>
              <w:jc w:val="center"/>
              <w:textAlignment w:val="baseline"/>
              <w:rPr>
                <w:rFonts w:ascii="Cambria" w:hAnsi="Cambria"/>
                <w:b/>
                <w:bCs/>
                <w:noProof w:val="0"/>
                <w:sz w:val="20"/>
                <w:szCs w:val="20"/>
              </w:rPr>
            </w:pPr>
            <w:r w:rsidRPr="002D4E38">
              <w:rPr>
                <w:rFonts w:ascii="Cambria" w:hAnsi="Cambria" w:cs="Arial"/>
                <w:b/>
                <w:bCs/>
                <w:sz w:val="20"/>
                <w:szCs w:val="20"/>
              </w:rPr>
              <w:t>v</w:t>
            </w:r>
            <w:r w:rsidR="0073748F">
              <w:rPr>
                <w:rFonts w:ascii="Cambria" w:hAnsi="Cambria" w:cs="Arial"/>
                <w:b/>
                <w:bCs/>
                <w:sz w:val="20"/>
                <w:szCs w:val="20"/>
              </w:rPr>
              <w:t> </w:t>
            </w:r>
            <w:r w:rsidRPr="002D4E38">
              <w:rPr>
                <w:rFonts w:ascii="Cambria" w:hAnsi="Cambria" w:cs="Arial"/>
                <w:b/>
                <w:bCs/>
                <w:sz w:val="20"/>
                <w:szCs w:val="20"/>
              </w:rPr>
              <w:t>eurách bez DPH</w:t>
            </w:r>
          </w:p>
        </w:tc>
      </w:tr>
      <w:tr w:rsidR="00235045" w:rsidRPr="00A96A60" w14:paraId="2716FE50" w14:textId="743A9E3B" w:rsidTr="00760EA8">
        <w:trPr>
          <w:trHeight w:val="315"/>
        </w:trPr>
        <w:tc>
          <w:tcPr>
            <w:tcW w:w="0" w:type="auto"/>
            <w:gridSpan w:val="2"/>
            <w:vMerge/>
            <w:tcBorders>
              <w:top w:val="single" w:sz="18" w:space="0" w:color="auto"/>
              <w:left w:val="single" w:sz="4" w:space="0" w:color="auto"/>
              <w:bottom w:val="single" w:sz="6" w:space="0" w:color="auto"/>
              <w:right w:val="single" w:sz="6" w:space="0" w:color="auto"/>
            </w:tcBorders>
            <w:shd w:val="clear" w:color="auto" w:fill="auto"/>
            <w:vAlign w:val="center"/>
            <w:hideMark/>
          </w:tcPr>
          <w:p w14:paraId="7F37C704" w14:textId="77777777" w:rsidR="00235045" w:rsidRPr="00A96A60" w:rsidRDefault="00235045" w:rsidP="00A96A60">
            <w:pPr>
              <w:rPr>
                <w:noProof w:val="0"/>
              </w:rPr>
            </w:pPr>
          </w:p>
        </w:tc>
        <w:tc>
          <w:tcPr>
            <w:tcW w:w="4114"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9DAD719" w14:textId="03BA4E5C" w:rsidR="00235045" w:rsidRPr="00A96A60" w:rsidRDefault="00235045" w:rsidP="00A96A60">
            <w:pPr>
              <w:jc w:val="center"/>
              <w:textAlignment w:val="baseline"/>
              <w:rPr>
                <w:noProof w:val="0"/>
              </w:rPr>
            </w:pPr>
            <w:r w:rsidRPr="00A96A60">
              <w:rPr>
                <w:rFonts w:ascii="Cambria" w:hAnsi="Cambria"/>
                <w:b/>
                <w:bCs/>
                <w:noProof w:val="0"/>
                <w:sz w:val="20"/>
                <w:szCs w:val="20"/>
              </w:rPr>
              <w:t>Paušálne služby – služby Podpora a</w:t>
            </w:r>
            <w:r w:rsidR="0073748F">
              <w:rPr>
                <w:rFonts w:ascii="Cambria" w:hAnsi="Cambria"/>
                <w:b/>
                <w:bCs/>
                <w:noProof w:val="0"/>
                <w:sz w:val="20"/>
                <w:szCs w:val="20"/>
              </w:rPr>
              <w:t> </w:t>
            </w:r>
            <w:r w:rsidRPr="00A96A60">
              <w:rPr>
                <w:rFonts w:ascii="Cambria" w:hAnsi="Cambria"/>
                <w:b/>
                <w:bCs/>
                <w:noProof w:val="0"/>
                <w:sz w:val="20"/>
                <w:szCs w:val="20"/>
              </w:rPr>
              <w:t>Údržba</w:t>
            </w:r>
            <w:r w:rsidRPr="00A96A60">
              <w:rPr>
                <w:rFonts w:ascii="Cambria" w:hAnsi="Cambria"/>
                <w:noProof w:val="0"/>
                <w:sz w:val="20"/>
                <w:szCs w:val="20"/>
              </w:rPr>
              <w:t> </w:t>
            </w:r>
          </w:p>
        </w:tc>
        <w:tc>
          <w:tcPr>
            <w:tcW w:w="1134" w:type="dxa"/>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7B7A8A42" w14:textId="77777777" w:rsidR="00235045" w:rsidRPr="00A96A60" w:rsidRDefault="00235045" w:rsidP="00A96A60">
            <w:pPr>
              <w:rPr>
                <w:noProof w:val="0"/>
              </w:rPr>
            </w:pPr>
          </w:p>
        </w:tc>
        <w:tc>
          <w:tcPr>
            <w:tcW w:w="1701" w:type="dxa"/>
            <w:vMerge/>
            <w:tcBorders>
              <w:left w:val="single" w:sz="4" w:space="0" w:color="auto"/>
              <w:bottom w:val="single" w:sz="4" w:space="0" w:color="auto"/>
              <w:right w:val="single" w:sz="4" w:space="0" w:color="auto"/>
            </w:tcBorders>
          </w:tcPr>
          <w:p w14:paraId="7A257716" w14:textId="77777777" w:rsidR="00235045" w:rsidRPr="00A96A60" w:rsidRDefault="00235045" w:rsidP="00A96A60">
            <w:pPr>
              <w:rPr>
                <w:noProof w:val="0"/>
              </w:rPr>
            </w:pPr>
          </w:p>
        </w:tc>
        <w:tc>
          <w:tcPr>
            <w:tcW w:w="1695" w:type="dxa"/>
            <w:vMerge/>
            <w:tcBorders>
              <w:left w:val="single" w:sz="4" w:space="0" w:color="auto"/>
              <w:bottom w:val="single" w:sz="4" w:space="0" w:color="auto"/>
              <w:right w:val="single" w:sz="4" w:space="0" w:color="auto"/>
            </w:tcBorders>
          </w:tcPr>
          <w:p w14:paraId="07D54296" w14:textId="77777777" w:rsidR="00235045" w:rsidRPr="00A96A60" w:rsidRDefault="00235045" w:rsidP="00A96A60">
            <w:pPr>
              <w:rPr>
                <w:noProof w:val="0"/>
              </w:rPr>
            </w:pPr>
          </w:p>
        </w:tc>
      </w:tr>
      <w:tr w:rsidR="00235045" w:rsidRPr="00A96A60" w14:paraId="32CAB327" w14:textId="1B681F6E" w:rsidTr="00F42830">
        <w:trPr>
          <w:trHeight w:val="495"/>
        </w:trPr>
        <w:tc>
          <w:tcPr>
            <w:tcW w:w="706"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3827121D" w14:textId="7261D345" w:rsidR="00235045" w:rsidRPr="00A96A60" w:rsidRDefault="00235045" w:rsidP="00235045">
            <w:pPr>
              <w:jc w:val="center"/>
              <w:textAlignment w:val="baseline"/>
              <w:rPr>
                <w:noProof w:val="0"/>
              </w:rPr>
            </w:pPr>
            <w:r w:rsidRPr="00A96A60">
              <w:rPr>
                <w:rFonts w:ascii="Cambria" w:hAnsi="Cambria"/>
                <w:noProof w:val="0"/>
                <w:sz w:val="20"/>
                <w:szCs w:val="20"/>
              </w:rPr>
              <w:t>SCO1</w:t>
            </w:r>
          </w:p>
        </w:tc>
        <w:tc>
          <w:tcPr>
            <w:tcW w:w="233"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4DEEAE36" w14:textId="77777777" w:rsidR="00235045" w:rsidRPr="00A96A60" w:rsidRDefault="00235045" w:rsidP="00235045">
            <w:pPr>
              <w:jc w:val="center"/>
              <w:textAlignment w:val="baseline"/>
              <w:rPr>
                <w:noProof w:val="0"/>
              </w:rPr>
            </w:pPr>
            <w:r w:rsidRPr="00A96A60">
              <w:rPr>
                <w:rFonts w:ascii="Cambria" w:hAnsi="Cambria"/>
                <w:noProof w:val="0"/>
                <w:sz w:val="20"/>
                <w:szCs w:val="20"/>
              </w:rPr>
              <w:t>1 </w:t>
            </w:r>
          </w:p>
        </w:tc>
        <w:tc>
          <w:tcPr>
            <w:tcW w:w="4114"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589E38FD" w14:textId="77777777" w:rsidR="00235045" w:rsidRPr="00A96A60" w:rsidRDefault="00235045" w:rsidP="00235045">
            <w:pPr>
              <w:textAlignment w:val="baseline"/>
              <w:rPr>
                <w:noProof w:val="0"/>
              </w:rPr>
            </w:pPr>
            <w:r w:rsidRPr="00A96A60">
              <w:rPr>
                <w:rFonts w:ascii="Cambria" w:hAnsi="Cambria"/>
                <w:noProof w:val="0"/>
                <w:sz w:val="20"/>
                <w:szCs w:val="20"/>
              </w:rPr>
              <w:t>Mesačný paušálny poplatok za službu Podpora  </w:t>
            </w:r>
          </w:p>
        </w:tc>
        <w:tc>
          <w:tcPr>
            <w:tcW w:w="1134" w:type="dxa"/>
            <w:tcBorders>
              <w:top w:val="single" w:sz="4" w:space="0" w:color="auto"/>
              <w:left w:val="single" w:sz="6" w:space="0" w:color="auto"/>
              <w:bottom w:val="single" w:sz="6" w:space="0" w:color="auto"/>
              <w:right w:val="single" w:sz="4" w:space="0" w:color="auto"/>
            </w:tcBorders>
            <w:shd w:val="clear" w:color="auto" w:fill="auto"/>
            <w:vAlign w:val="center"/>
          </w:tcPr>
          <w:p w14:paraId="48FD26EA" w14:textId="4BD7597D" w:rsidR="00235045" w:rsidRPr="0082694B" w:rsidRDefault="00745912" w:rsidP="00235045">
            <w:pPr>
              <w:jc w:val="center"/>
              <w:textAlignment w:val="baseline"/>
              <w:rPr>
                <w:rFonts w:asciiTheme="majorHAnsi" w:hAnsiTheme="majorHAnsi"/>
                <w:noProof w:val="0"/>
                <w:sz w:val="20"/>
                <w:szCs w:val="20"/>
              </w:rPr>
            </w:pPr>
            <w:r w:rsidRPr="0082694B">
              <w:rPr>
                <w:rFonts w:asciiTheme="majorHAnsi" w:hAnsiTheme="majorHAnsi"/>
                <w:noProof w:val="0"/>
                <w:sz w:val="20"/>
                <w:szCs w:val="20"/>
              </w:rPr>
              <w:t>24</w:t>
            </w:r>
          </w:p>
        </w:tc>
        <w:tc>
          <w:tcPr>
            <w:tcW w:w="1701" w:type="dxa"/>
            <w:tcBorders>
              <w:top w:val="single" w:sz="4" w:space="0" w:color="auto"/>
              <w:left w:val="single" w:sz="6" w:space="0" w:color="auto"/>
              <w:bottom w:val="single" w:sz="6" w:space="0" w:color="auto"/>
              <w:right w:val="single" w:sz="4" w:space="0" w:color="auto"/>
            </w:tcBorders>
            <w:vAlign w:val="center"/>
          </w:tcPr>
          <w:p w14:paraId="362E2816" w14:textId="457B5CEB"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5" w:type="dxa"/>
            <w:tcBorders>
              <w:top w:val="single" w:sz="4" w:space="0" w:color="auto"/>
              <w:left w:val="single" w:sz="6" w:space="0" w:color="auto"/>
              <w:bottom w:val="single" w:sz="6" w:space="0" w:color="auto"/>
              <w:right w:val="single" w:sz="4" w:space="0" w:color="auto"/>
            </w:tcBorders>
            <w:vAlign w:val="center"/>
          </w:tcPr>
          <w:p w14:paraId="048A7583" w14:textId="28A8739F"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235045" w:rsidRPr="00A96A60" w14:paraId="00EA9504" w14:textId="4ECADF0E" w:rsidTr="00F42830">
        <w:trPr>
          <w:trHeight w:val="495"/>
        </w:trPr>
        <w:tc>
          <w:tcPr>
            <w:tcW w:w="706"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2547B856" w14:textId="2DF2F0C8" w:rsidR="00235045" w:rsidRPr="00A96A60" w:rsidRDefault="00235045" w:rsidP="00235045">
            <w:pPr>
              <w:jc w:val="center"/>
              <w:textAlignment w:val="baseline"/>
              <w:rPr>
                <w:noProof w:val="0"/>
              </w:rPr>
            </w:pPr>
            <w:r w:rsidRPr="00A96A60">
              <w:rPr>
                <w:rFonts w:ascii="Cambria" w:hAnsi="Cambria"/>
                <w:noProof w:val="0"/>
                <w:sz w:val="20"/>
                <w:szCs w:val="20"/>
              </w:rPr>
              <w:t>SCO1</w:t>
            </w:r>
          </w:p>
        </w:tc>
        <w:tc>
          <w:tcPr>
            <w:tcW w:w="233"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4B777490" w14:textId="77777777" w:rsidR="00235045" w:rsidRPr="00A96A60" w:rsidRDefault="00235045" w:rsidP="00235045">
            <w:pPr>
              <w:jc w:val="center"/>
              <w:textAlignment w:val="baseline"/>
              <w:rPr>
                <w:noProof w:val="0"/>
              </w:rPr>
            </w:pPr>
            <w:r w:rsidRPr="00A96A60">
              <w:rPr>
                <w:rFonts w:ascii="Cambria" w:hAnsi="Cambria"/>
                <w:noProof w:val="0"/>
                <w:sz w:val="20"/>
                <w:szCs w:val="20"/>
              </w:rPr>
              <w:t>2 </w:t>
            </w:r>
          </w:p>
        </w:tc>
        <w:tc>
          <w:tcPr>
            <w:tcW w:w="4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F906E" w14:textId="77777777" w:rsidR="00235045" w:rsidRPr="00A96A60" w:rsidRDefault="00235045" w:rsidP="00235045">
            <w:pPr>
              <w:textAlignment w:val="baseline"/>
              <w:rPr>
                <w:noProof w:val="0"/>
              </w:rPr>
            </w:pPr>
            <w:r w:rsidRPr="00A96A60">
              <w:rPr>
                <w:rFonts w:ascii="Cambria" w:hAnsi="Cambria"/>
                <w:noProof w:val="0"/>
                <w:sz w:val="20"/>
                <w:szCs w:val="20"/>
              </w:rPr>
              <w:t>Mesačný paušálny poplatok za službu Údržba  </w:t>
            </w:r>
          </w:p>
        </w:tc>
        <w:tc>
          <w:tcPr>
            <w:tcW w:w="1134" w:type="dxa"/>
            <w:tcBorders>
              <w:top w:val="single" w:sz="6" w:space="0" w:color="auto"/>
              <w:left w:val="single" w:sz="6" w:space="0" w:color="auto"/>
              <w:bottom w:val="single" w:sz="6" w:space="0" w:color="auto"/>
              <w:right w:val="single" w:sz="4" w:space="0" w:color="auto"/>
            </w:tcBorders>
            <w:shd w:val="clear" w:color="auto" w:fill="auto"/>
            <w:vAlign w:val="center"/>
          </w:tcPr>
          <w:p w14:paraId="101496D1" w14:textId="18B345AE" w:rsidR="00235045" w:rsidRPr="0082694B" w:rsidRDefault="00745912" w:rsidP="00235045">
            <w:pPr>
              <w:jc w:val="center"/>
              <w:textAlignment w:val="baseline"/>
              <w:rPr>
                <w:rFonts w:asciiTheme="majorHAnsi" w:hAnsiTheme="majorHAnsi"/>
                <w:noProof w:val="0"/>
                <w:sz w:val="20"/>
                <w:szCs w:val="20"/>
              </w:rPr>
            </w:pPr>
            <w:r w:rsidRPr="0082694B">
              <w:rPr>
                <w:rFonts w:asciiTheme="majorHAnsi" w:hAnsiTheme="majorHAnsi"/>
                <w:noProof w:val="0"/>
                <w:sz w:val="20"/>
                <w:szCs w:val="20"/>
              </w:rPr>
              <w:t>24</w:t>
            </w:r>
          </w:p>
        </w:tc>
        <w:tc>
          <w:tcPr>
            <w:tcW w:w="1701" w:type="dxa"/>
            <w:tcBorders>
              <w:top w:val="single" w:sz="6" w:space="0" w:color="auto"/>
              <w:left w:val="single" w:sz="6" w:space="0" w:color="auto"/>
              <w:bottom w:val="single" w:sz="6" w:space="0" w:color="auto"/>
              <w:right w:val="single" w:sz="4" w:space="0" w:color="auto"/>
            </w:tcBorders>
            <w:vAlign w:val="center"/>
          </w:tcPr>
          <w:p w14:paraId="47EC5CFA" w14:textId="616862D7"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5" w:type="dxa"/>
            <w:tcBorders>
              <w:top w:val="single" w:sz="6" w:space="0" w:color="auto"/>
              <w:left w:val="single" w:sz="6" w:space="0" w:color="auto"/>
              <w:bottom w:val="single" w:sz="6" w:space="0" w:color="auto"/>
              <w:right w:val="single" w:sz="4" w:space="0" w:color="auto"/>
            </w:tcBorders>
            <w:vAlign w:val="center"/>
          </w:tcPr>
          <w:p w14:paraId="57DC0C54" w14:textId="7CA4C844"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F42830" w:rsidRPr="00A96A60" w14:paraId="4E1782F3" w14:textId="77777777" w:rsidTr="00224EA5">
        <w:trPr>
          <w:trHeight w:val="495"/>
        </w:trPr>
        <w:tc>
          <w:tcPr>
            <w:tcW w:w="706" w:type="dxa"/>
            <w:tcBorders>
              <w:top w:val="single" w:sz="6" w:space="0" w:color="auto"/>
              <w:left w:val="single" w:sz="4" w:space="0" w:color="auto"/>
              <w:bottom w:val="single" w:sz="6" w:space="0" w:color="auto"/>
              <w:right w:val="single" w:sz="4" w:space="0" w:color="auto"/>
            </w:tcBorders>
            <w:shd w:val="clear" w:color="auto" w:fill="auto"/>
            <w:vAlign w:val="center"/>
          </w:tcPr>
          <w:p w14:paraId="7477F6E9" w14:textId="200C5D97" w:rsidR="00F42830" w:rsidRPr="00A96A60" w:rsidRDefault="00F42830" w:rsidP="00F42830">
            <w:pPr>
              <w:jc w:val="center"/>
              <w:textAlignment w:val="baseline"/>
              <w:rPr>
                <w:rFonts w:ascii="Cambria" w:hAnsi="Cambria"/>
                <w:noProof w:val="0"/>
                <w:sz w:val="20"/>
                <w:szCs w:val="20"/>
              </w:rPr>
            </w:pPr>
            <w:r>
              <w:rPr>
                <w:rFonts w:ascii="Cambria" w:hAnsi="Cambria"/>
                <w:noProof w:val="0"/>
                <w:sz w:val="20"/>
                <w:szCs w:val="20"/>
              </w:rPr>
              <w:t>CSC</w:t>
            </w:r>
            <w:r w:rsidR="00F93DB9">
              <w:rPr>
                <w:rFonts w:ascii="Cambria" w:hAnsi="Cambria"/>
                <w:noProof w:val="0"/>
                <w:sz w:val="20"/>
                <w:szCs w:val="20"/>
              </w:rPr>
              <w:t>O</w:t>
            </w:r>
            <w:r>
              <w:rPr>
                <w:rFonts w:ascii="Cambria" w:hAnsi="Cambria"/>
                <w:noProof w:val="0"/>
                <w:sz w:val="20"/>
                <w:szCs w:val="20"/>
              </w:rPr>
              <w:t>1</w:t>
            </w:r>
          </w:p>
        </w:tc>
        <w:tc>
          <w:tcPr>
            <w:tcW w:w="7182"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6A0BE6A9" w14:textId="77777777" w:rsidR="00F42830" w:rsidRDefault="00F42830" w:rsidP="00F42830">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w:t>
            </w:r>
            <w:r>
              <w:rPr>
                <w:rFonts w:ascii="Cambria" w:hAnsi="Cambria" w:cs="Segoe UI"/>
                <w:b/>
                <w:bCs/>
                <w:noProof w:val="0"/>
                <w:sz w:val="20"/>
                <w:szCs w:val="20"/>
              </w:rPr>
              <w:t>a</w:t>
            </w:r>
            <w:r w:rsidRPr="00A96A60">
              <w:rPr>
                <w:rFonts w:ascii="Cambria" w:hAnsi="Cambria" w:cs="Segoe UI"/>
                <w:b/>
                <w:bCs/>
                <w:noProof w:val="0"/>
                <w:sz w:val="20"/>
                <w:szCs w:val="20"/>
              </w:rPr>
              <w:t xml:space="preserve"> za poskytovanie služieb Podpora a Údržba – OPCIA 1</w:t>
            </w:r>
          </w:p>
          <w:p w14:paraId="6F50D0BB" w14:textId="1A8ED54F" w:rsidR="00C9640A" w:rsidRPr="00235045" w:rsidRDefault="00C9640A" w:rsidP="00D16A4F">
            <w:pPr>
              <w:textAlignment w:val="baseline"/>
              <w:rPr>
                <w:rFonts w:ascii="Cambria" w:hAnsi="Cambria"/>
                <w:i/>
                <w:iCs/>
                <w:noProof w:val="0"/>
                <w:color w:val="00B0F0"/>
                <w:sz w:val="20"/>
                <w:szCs w:val="20"/>
              </w:rPr>
            </w:pPr>
            <w:r w:rsidRPr="000C221D">
              <w:rPr>
                <w:rFonts w:ascii="Cambria" w:hAnsi="Cambria" w:cs="Segoe UI"/>
                <w:noProof w:val="0"/>
                <w:sz w:val="20"/>
                <w:szCs w:val="20"/>
              </w:rPr>
              <w:t>(vypočítaná ako CSC</w:t>
            </w:r>
            <w:r>
              <w:rPr>
                <w:rFonts w:ascii="Cambria" w:hAnsi="Cambria" w:cs="Segoe UI"/>
                <w:noProof w:val="0"/>
                <w:sz w:val="20"/>
                <w:szCs w:val="20"/>
              </w:rPr>
              <w:t>O1</w:t>
            </w:r>
            <w:r w:rsidRPr="000C221D">
              <w:rPr>
                <w:rFonts w:ascii="Cambria" w:hAnsi="Cambria" w:cs="Segoe UI"/>
                <w:noProof w:val="0"/>
                <w:sz w:val="20"/>
                <w:szCs w:val="20"/>
              </w:rPr>
              <w:t xml:space="preserve"> = celková cena za položku SC</w:t>
            </w:r>
            <w:r>
              <w:rPr>
                <w:rFonts w:ascii="Cambria" w:hAnsi="Cambria" w:cs="Segoe UI"/>
                <w:noProof w:val="0"/>
                <w:sz w:val="20"/>
                <w:szCs w:val="20"/>
              </w:rPr>
              <w:t>O</w:t>
            </w:r>
            <w:r w:rsidRPr="000C221D">
              <w:rPr>
                <w:rFonts w:ascii="Cambria" w:hAnsi="Cambria" w:cs="Segoe UI"/>
                <w:noProof w:val="0"/>
                <w:sz w:val="20"/>
                <w:szCs w:val="20"/>
              </w:rPr>
              <w:t>1</w:t>
            </w:r>
            <w:r>
              <w:rPr>
                <w:rFonts w:ascii="Cambria" w:hAnsi="Cambria" w:cs="Segoe UI"/>
                <w:noProof w:val="0"/>
                <w:sz w:val="20"/>
                <w:szCs w:val="20"/>
              </w:rPr>
              <w:t>1</w:t>
            </w:r>
            <w:r w:rsidRPr="000C221D">
              <w:rPr>
                <w:rFonts w:ascii="Cambria" w:hAnsi="Cambria" w:cs="Segoe UI"/>
                <w:noProof w:val="0"/>
                <w:sz w:val="20"/>
                <w:szCs w:val="20"/>
              </w:rPr>
              <w:t xml:space="preserve"> + celková cena za položku SC</w:t>
            </w:r>
            <w:r>
              <w:rPr>
                <w:rFonts w:ascii="Cambria" w:hAnsi="Cambria" w:cs="Segoe UI"/>
                <w:noProof w:val="0"/>
                <w:sz w:val="20"/>
                <w:szCs w:val="20"/>
              </w:rPr>
              <w:t>O1</w:t>
            </w:r>
            <w:r w:rsidRPr="000C221D">
              <w:rPr>
                <w:rFonts w:ascii="Cambria" w:hAnsi="Cambria" w:cs="Segoe UI"/>
                <w:noProof w:val="0"/>
                <w:sz w:val="20"/>
                <w:szCs w:val="20"/>
              </w:rPr>
              <w:t>2)</w:t>
            </w:r>
          </w:p>
        </w:tc>
        <w:tc>
          <w:tcPr>
            <w:tcW w:w="1695" w:type="dxa"/>
            <w:tcBorders>
              <w:top w:val="single" w:sz="6" w:space="0" w:color="auto"/>
              <w:left w:val="single" w:sz="6" w:space="0" w:color="auto"/>
              <w:bottom w:val="single" w:sz="6" w:space="0" w:color="auto"/>
              <w:right w:val="single" w:sz="4" w:space="0" w:color="auto"/>
            </w:tcBorders>
            <w:vAlign w:val="center"/>
          </w:tcPr>
          <w:p w14:paraId="0A648A3A" w14:textId="0FED8217" w:rsidR="00F42830" w:rsidRPr="00235045" w:rsidRDefault="00F42830" w:rsidP="00F42830">
            <w:pPr>
              <w:jc w:val="center"/>
              <w:textAlignment w:val="baseline"/>
              <w:rPr>
                <w:rFonts w:ascii="Cambria" w:hAnsi="Cambria"/>
                <w:i/>
                <w:iCs/>
                <w:noProof w:val="0"/>
                <w:color w:val="00B0F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bl>
    <w:p w14:paraId="1F1201B6" w14:textId="77777777" w:rsidR="00DC7B39" w:rsidRDefault="00DC7B39" w:rsidP="00A96A60">
      <w:pPr>
        <w:jc w:val="center"/>
        <w:textAlignment w:val="baseline"/>
        <w:rPr>
          <w:rFonts w:ascii="Cambria" w:hAnsi="Cambria" w:cs="Segoe UI"/>
          <w:noProof w:val="0"/>
          <w:color w:val="0000FF"/>
          <w:sz w:val="20"/>
          <w:szCs w:val="20"/>
        </w:rPr>
      </w:pPr>
    </w:p>
    <w:p w14:paraId="35E68329" w14:textId="77777777" w:rsidR="00DC7B39" w:rsidRDefault="00DC7B39" w:rsidP="00A96A60">
      <w:pPr>
        <w:jc w:val="center"/>
        <w:textAlignment w:val="baseline"/>
        <w:rPr>
          <w:rFonts w:ascii="Cambria" w:hAnsi="Cambria" w:cs="Segoe UI"/>
          <w:noProof w:val="0"/>
          <w:color w:val="0000FF"/>
          <w:sz w:val="20"/>
          <w:szCs w:val="20"/>
        </w:rPr>
      </w:pPr>
    </w:p>
    <w:p w14:paraId="5894A0AE" w14:textId="77777777" w:rsidR="00DC7B39" w:rsidRDefault="00DC7B39" w:rsidP="00A96A60">
      <w:pPr>
        <w:jc w:val="center"/>
        <w:textAlignment w:val="baseline"/>
        <w:rPr>
          <w:rFonts w:ascii="Cambria" w:hAnsi="Cambria" w:cs="Segoe UI"/>
          <w:noProof w:val="0"/>
          <w:color w:val="0000FF"/>
          <w:sz w:val="20"/>
          <w:szCs w:val="20"/>
        </w:rPr>
      </w:pPr>
    </w:p>
    <w:p w14:paraId="1226E29F" w14:textId="77777777" w:rsidR="00DC7B39" w:rsidRDefault="00DC7B39" w:rsidP="00A96A60">
      <w:pPr>
        <w:jc w:val="center"/>
        <w:textAlignment w:val="baseline"/>
        <w:rPr>
          <w:rFonts w:ascii="Cambria" w:hAnsi="Cambria" w:cs="Segoe UI"/>
          <w:noProof w:val="0"/>
          <w:color w:val="0000FF"/>
          <w:sz w:val="20"/>
          <w:szCs w:val="20"/>
        </w:rPr>
      </w:pPr>
    </w:p>
    <w:p w14:paraId="426359B3" w14:textId="165035D0" w:rsidR="00A96A60" w:rsidRDefault="00A96A60" w:rsidP="00DC7B39">
      <w:pPr>
        <w:textAlignment w:val="baseline"/>
        <w:rPr>
          <w:rFonts w:ascii="Cambria" w:hAnsi="Cambria" w:cs="Segoe UI"/>
          <w:noProof w:val="0"/>
          <w:color w:val="0000FF"/>
          <w:sz w:val="20"/>
          <w:szCs w:val="20"/>
        </w:rPr>
      </w:pPr>
      <w:r w:rsidRPr="00A96A60">
        <w:rPr>
          <w:rFonts w:ascii="Cambria" w:hAnsi="Cambria" w:cs="Segoe UI"/>
          <w:noProof w:val="0"/>
          <w:color w:val="0000FF"/>
          <w:sz w:val="20"/>
          <w:szCs w:val="20"/>
        </w:rPr>
        <w:t> </w:t>
      </w:r>
    </w:p>
    <w:p w14:paraId="1E2D2E21" w14:textId="77777777" w:rsidR="00B261E1" w:rsidRPr="00A96A60" w:rsidRDefault="00B261E1" w:rsidP="00DC7B39">
      <w:pPr>
        <w:textAlignment w:val="baseline"/>
        <w:rPr>
          <w:rFonts w:ascii="Segoe UI" w:hAnsi="Segoe UI" w:cs="Segoe UI"/>
          <w:noProof w:val="0"/>
          <w:sz w:val="18"/>
          <w:szCs w:val="18"/>
        </w:rPr>
      </w:pPr>
    </w:p>
    <w:p w14:paraId="7874F80C" w14:textId="50AB472A" w:rsidR="00A96A60" w:rsidRPr="00A96A60" w:rsidRDefault="00A96A60" w:rsidP="00A96A60">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760EA8">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6</w:t>
      </w:r>
      <w:r w:rsidRPr="00A96A60">
        <w:rPr>
          <w:rFonts w:ascii="Cambria" w:hAnsi="Cambria" w:cs="Segoe UI"/>
          <w:b/>
          <w:bCs/>
          <w:noProof w:val="0"/>
          <w:sz w:val="20"/>
          <w:szCs w:val="20"/>
        </w:rPr>
        <w:t>c Cen</w:t>
      </w:r>
      <w:r w:rsidR="00882F38">
        <w:rPr>
          <w:rFonts w:ascii="Cambria" w:hAnsi="Cambria" w:cs="Segoe UI"/>
          <w:b/>
          <w:bCs/>
          <w:noProof w:val="0"/>
          <w:sz w:val="20"/>
          <w:szCs w:val="20"/>
        </w:rPr>
        <w:t>a</w:t>
      </w:r>
      <w:r w:rsidRPr="00A96A60">
        <w:rPr>
          <w:rFonts w:ascii="Cambria" w:hAnsi="Cambria" w:cs="Segoe UI"/>
          <w:b/>
          <w:bCs/>
          <w:noProof w:val="0"/>
          <w:sz w:val="20"/>
          <w:szCs w:val="20"/>
        </w:rPr>
        <w:t xml:space="preserve"> za poskytovanie služieb Podpora a Údržba – OPCIA 2</w:t>
      </w:r>
      <w:r w:rsidRPr="00A96A60">
        <w:rPr>
          <w:rFonts w:ascii="Cambria" w:hAnsi="Cambria" w:cs="Segoe UI"/>
          <w:noProof w:val="0"/>
          <w:sz w:val="20"/>
          <w:szCs w:val="20"/>
        </w:rPr>
        <w:t> </w:t>
      </w:r>
    </w:p>
    <w:tbl>
      <w:tblPr>
        <w:tblW w:w="9583"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
        <w:gridCol w:w="233"/>
        <w:gridCol w:w="4114"/>
        <w:gridCol w:w="1134"/>
        <w:gridCol w:w="1701"/>
        <w:gridCol w:w="1695"/>
      </w:tblGrid>
      <w:tr w:rsidR="00235045" w:rsidRPr="00A96A60" w14:paraId="1AA8E0A1" w14:textId="6427E502" w:rsidTr="00760EA8">
        <w:trPr>
          <w:trHeight w:val="315"/>
        </w:trPr>
        <w:tc>
          <w:tcPr>
            <w:tcW w:w="939" w:type="dxa"/>
            <w:gridSpan w:val="2"/>
            <w:vMerge w:val="restart"/>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hideMark/>
          </w:tcPr>
          <w:p w14:paraId="3A5CEFBA" w14:textId="77777777" w:rsidR="00235045" w:rsidRPr="00A96A60" w:rsidRDefault="00235045" w:rsidP="00A96A60">
            <w:pPr>
              <w:jc w:val="center"/>
              <w:textAlignment w:val="baseline"/>
              <w:rPr>
                <w:noProof w:val="0"/>
              </w:rPr>
            </w:pPr>
            <w:r w:rsidRPr="00A96A60">
              <w:rPr>
                <w:rFonts w:ascii="Cambria" w:hAnsi="Cambria"/>
                <w:b/>
                <w:bCs/>
                <w:noProof w:val="0"/>
                <w:sz w:val="20"/>
                <w:szCs w:val="20"/>
              </w:rPr>
              <w:t>Položka</w:t>
            </w:r>
            <w:r w:rsidRPr="00A96A60">
              <w:rPr>
                <w:rFonts w:ascii="Cambria" w:hAnsi="Cambria"/>
                <w:noProof w:val="0"/>
                <w:sz w:val="20"/>
                <w:szCs w:val="20"/>
              </w:rPr>
              <w:t> </w:t>
            </w:r>
          </w:p>
        </w:tc>
        <w:tc>
          <w:tcPr>
            <w:tcW w:w="4114"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1A6586B8" w14:textId="77777777" w:rsidR="00235045" w:rsidRPr="00A96A60" w:rsidRDefault="00235045" w:rsidP="00A96A60">
            <w:pPr>
              <w:jc w:val="center"/>
              <w:textAlignment w:val="baseline"/>
              <w:rPr>
                <w:noProof w:val="0"/>
              </w:rPr>
            </w:pPr>
            <w:r w:rsidRPr="00A96A60">
              <w:rPr>
                <w:rFonts w:ascii="Cambria" w:hAnsi="Cambria"/>
                <w:b/>
                <w:bCs/>
                <w:noProof w:val="0"/>
                <w:sz w:val="20"/>
                <w:szCs w:val="20"/>
              </w:rPr>
              <w:t>Popis </w:t>
            </w:r>
            <w:r w:rsidRPr="00A96A60">
              <w:rPr>
                <w:rFonts w:ascii="Cambria" w:hAnsi="Cambria"/>
                <w:noProof w:val="0"/>
                <w:sz w:val="20"/>
                <w:szCs w:val="20"/>
              </w:rPr>
              <w:t> </w:t>
            </w:r>
          </w:p>
        </w:tc>
        <w:tc>
          <w:tcPr>
            <w:tcW w:w="1134" w:type="dxa"/>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43EDF3A5" w14:textId="4A8908EB" w:rsidR="00235045" w:rsidRPr="00A96A60" w:rsidRDefault="00235045" w:rsidP="00A96A60">
            <w:pPr>
              <w:jc w:val="center"/>
              <w:textAlignment w:val="baseline"/>
              <w:rPr>
                <w:noProof w:val="0"/>
              </w:rPr>
            </w:pPr>
            <w:r>
              <w:rPr>
                <w:rFonts w:ascii="Cambria" w:hAnsi="Cambria"/>
                <w:b/>
                <w:bCs/>
                <w:noProof w:val="0"/>
                <w:color w:val="000000"/>
                <w:sz w:val="20"/>
                <w:szCs w:val="20"/>
              </w:rPr>
              <w:t xml:space="preserve">Počet </w:t>
            </w:r>
            <w:r w:rsidRPr="00A96A60">
              <w:rPr>
                <w:rFonts w:ascii="Cambria" w:hAnsi="Cambria"/>
                <w:b/>
                <w:bCs/>
                <w:noProof w:val="0"/>
                <w:color w:val="000000"/>
                <w:sz w:val="20"/>
                <w:szCs w:val="20"/>
              </w:rPr>
              <w:t>mesiac</w:t>
            </w:r>
            <w:r>
              <w:rPr>
                <w:rFonts w:ascii="Cambria" w:hAnsi="Cambria"/>
                <w:b/>
                <w:bCs/>
                <w:noProof w:val="0"/>
                <w:color w:val="000000"/>
                <w:sz w:val="20"/>
                <w:szCs w:val="20"/>
              </w:rPr>
              <w:t>ov</w:t>
            </w:r>
            <w:r w:rsidRPr="00A96A60">
              <w:rPr>
                <w:rFonts w:ascii="Cambria" w:hAnsi="Cambria"/>
                <w:noProof w:val="0"/>
                <w:color w:val="000000"/>
                <w:sz w:val="20"/>
                <w:szCs w:val="20"/>
              </w:rPr>
              <w:t> </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tcPr>
          <w:p w14:paraId="597C0A92" w14:textId="139EBA7D" w:rsidR="00235045" w:rsidRPr="00A96A60" w:rsidRDefault="00235045" w:rsidP="00A96A60">
            <w:pPr>
              <w:jc w:val="center"/>
              <w:textAlignment w:val="baseline"/>
              <w:rPr>
                <w:rFonts w:ascii="Cambria" w:hAnsi="Cambria"/>
                <w:b/>
                <w:bCs/>
                <w:noProof w:val="0"/>
                <w:sz w:val="20"/>
                <w:szCs w:val="20"/>
              </w:rPr>
            </w:pPr>
            <w:r w:rsidRPr="00A96A60">
              <w:rPr>
                <w:rFonts w:ascii="Cambria" w:hAnsi="Cambria"/>
                <w:b/>
                <w:bCs/>
                <w:noProof w:val="0"/>
                <w:sz w:val="20"/>
                <w:szCs w:val="20"/>
              </w:rPr>
              <w:t>Cena v </w:t>
            </w:r>
            <w:r w:rsidR="00C04364">
              <w:rPr>
                <w:rFonts w:ascii="Cambria" w:hAnsi="Cambria"/>
                <w:b/>
                <w:bCs/>
                <w:noProof w:val="0"/>
                <w:sz w:val="20"/>
                <w:szCs w:val="20"/>
              </w:rPr>
              <w:t>eurách</w:t>
            </w:r>
            <w:r w:rsidRPr="00A96A60">
              <w:rPr>
                <w:rFonts w:ascii="Cambria" w:hAnsi="Cambria"/>
                <w:b/>
                <w:bCs/>
                <w:noProof w:val="0"/>
                <w:sz w:val="20"/>
                <w:szCs w:val="20"/>
              </w:rPr>
              <w:t xml:space="preserve"> bez DPH za mesiac</w:t>
            </w:r>
            <w:r w:rsidRPr="00A96A60">
              <w:rPr>
                <w:rFonts w:ascii="Cambria" w:hAnsi="Cambria"/>
                <w:noProof w:val="0"/>
                <w:sz w:val="20"/>
                <w:szCs w:val="20"/>
              </w:rPr>
              <w:t> </w:t>
            </w:r>
          </w:p>
        </w:tc>
        <w:tc>
          <w:tcPr>
            <w:tcW w:w="169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EA09D50" w14:textId="73E01B71" w:rsidR="00235045" w:rsidRPr="002D4E38" w:rsidRDefault="00235045" w:rsidP="00235045">
            <w:pPr>
              <w:jc w:val="center"/>
              <w:rPr>
                <w:rFonts w:ascii="Cambria" w:hAnsi="Cambria" w:cs="Arial"/>
                <w:b/>
                <w:bCs/>
                <w:sz w:val="20"/>
                <w:szCs w:val="20"/>
              </w:rPr>
            </w:pPr>
            <w:r w:rsidRPr="002D4E38">
              <w:rPr>
                <w:rFonts w:ascii="Cambria" w:hAnsi="Cambria" w:cs="Arial"/>
                <w:b/>
                <w:bCs/>
                <w:sz w:val="20"/>
                <w:szCs w:val="20"/>
              </w:rPr>
              <w:t>C</w:t>
            </w:r>
            <w:r w:rsidR="00C51CEA">
              <w:rPr>
                <w:rFonts w:ascii="Cambria" w:hAnsi="Cambria" w:cs="Arial"/>
                <w:b/>
                <w:bCs/>
                <w:sz w:val="20"/>
                <w:szCs w:val="20"/>
              </w:rPr>
              <w:t>elková c</w:t>
            </w:r>
            <w:r w:rsidRPr="002D4E38">
              <w:rPr>
                <w:rFonts w:ascii="Cambria" w:hAnsi="Cambria" w:cs="Arial"/>
                <w:b/>
                <w:bCs/>
                <w:sz w:val="20"/>
                <w:szCs w:val="20"/>
              </w:rPr>
              <w:t>ena za položku</w:t>
            </w:r>
          </w:p>
          <w:p w14:paraId="69896E31" w14:textId="0AD4AD18" w:rsidR="00235045" w:rsidRPr="00A96A60" w:rsidRDefault="00235045" w:rsidP="00235045">
            <w:pPr>
              <w:jc w:val="center"/>
              <w:textAlignment w:val="baseline"/>
              <w:rPr>
                <w:rFonts w:ascii="Cambria" w:hAnsi="Cambria"/>
                <w:b/>
                <w:bCs/>
                <w:noProof w:val="0"/>
                <w:sz w:val="20"/>
                <w:szCs w:val="20"/>
              </w:rPr>
            </w:pPr>
            <w:r w:rsidRPr="002D4E38">
              <w:rPr>
                <w:rFonts w:ascii="Cambria" w:hAnsi="Cambria" w:cs="Arial"/>
                <w:b/>
                <w:bCs/>
                <w:sz w:val="20"/>
                <w:szCs w:val="20"/>
              </w:rPr>
              <w:t>v</w:t>
            </w:r>
            <w:r w:rsidR="0073748F">
              <w:rPr>
                <w:rFonts w:ascii="Cambria" w:hAnsi="Cambria" w:cs="Arial"/>
                <w:b/>
                <w:bCs/>
                <w:sz w:val="20"/>
                <w:szCs w:val="20"/>
              </w:rPr>
              <w:t> </w:t>
            </w:r>
            <w:r w:rsidRPr="002D4E38">
              <w:rPr>
                <w:rFonts w:ascii="Cambria" w:hAnsi="Cambria" w:cs="Arial"/>
                <w:b/>
                <w:bCs/>
                <w:sz w:val="20"/>
                <w:szCs w:val="20"/>
              </w:rPr>
              <w:t>eurách bez DPH</w:t>
            </w:r>
          </w:p>
        </w:tc>
      </w:tr>
      <w:tr w:rsidR="00235045" w:rsidRPr="00A96A60" w14:paraId="563702C2" w14:textId="5855404A" w:rsidTr="00760EA8">
        <w:trPr>
          <w:trHeight w:val="315"/>
        </w:trPr>
        <w:tc>
          <w:tcPr>
            <w:tcW w:w="0" w:type="auto"/>
            <w:gridSpan w:val="2"/>
            <w:vMerge/>
            <w:tcBorders>
              <w:top w:val="single" w:sz="18" w:space="0" w:color="auto"/>
              <w:left w:val="single" w:sz="4" w:space="0" w:color="auto"/>
              <w:bottom w:val="single" w:sz="6" w:space="0" w:color="auto"/>
              <w:right w:val="single" w:sz="6" w:space="0" w:color="auto"/>
            </w:tcBorders>
            <w:shd w:val="clear" w:color="auto" w:fill="auto"/>
            <w:vAlign w:val="center"/>
            <w:hideMark/>
          </w:tcPr>
          <w:p w14:paraId="5BBE323D" w14:textId="77777777" w:rsidR="00235045" w:rsidRPr="00A96A60" w:rsidRDefault="00235045" w:rsidP="00A96A60">
            <w:pPr>
              <w:rPr>
                <w:noProof w:val="0"/>
              </w:rPr>
            </w:pPr>
          </w:p>
        </w:tc>
        <w:tc>
          <w:tcPr>
            <w:tcW w:w="4114"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A9A3F61" w14:textId="75B46189" w:rsidR="00235045" w:rsidRPr="00A96A60" w:rsidRDefault="00235045" w:rsidP="00A96A60">
            <w:pPr>
              <w:jc w:val="center"/>
              <w:textAlignment w:val="baseline"/>
              <w:rPr>
                <w:noProof w:val="0"/>
              </w:rPr>
            </w:pPr>
            <w:r w:rsidRPr="00A96A60">
              <w:rPr>
                <w:rFonts w:ascii="Cambria" w:hAnsi="Cambria"/>
                <w:b/>
                <w:bCs/>
                <w:noProof w:val="0"/>
                <w:sz w:val="20"/>
                <w:szCs w:val="20"/>
              </w:rPr>
              <w:t>Paušálne služby – služby Podpora a</w:t>
            </w:r>
            <w:r w:rsidR="0073748F">
              <w:rPr>
                <w:rFonts w:ascii="Cambria" w:hAnsi="Cambria"/>
                <w:b/>
                <w:bCs/>
                <w:noProof w:val="0"/>
                <w:sz w:val="20"/>
                <w:szCs w:val="20"/>
              </w:rPr>
              <w:t> </w:t>
            </w:r>
            <w:r w:rsidRPr="00A96A60">
              <w:rPr>
                <w:rFonts w:ascii="Cambria" w:hAnsi="Cambria"/>
                <w:b/>
                <w:bCs/>
                <w:noProof w:val="0"/>
                <w:sz w:val="20"/>
                <w:szCs w:val="20"/>
              </w:rPr>
              <w:t>Údržba</w:t>
            </w:r>
            <w:r w:rsidRPr="00A96A60">
              <w:rPr>
                <w:rFonts w:ascii="Cambria" w:hAnsi="Cambria"/>
                <w:noProof w:val="0"/>
                <w:sz w:val="20"/>
                <w:szCs w:val="20"/>
              </w:rPr>
              <w:t> </w:t>
            </w:r>
          </w:p>
        </w:tc>
        <w:tc>
          <w:tcPr>
            <w:tcW w:w="1134" w:type="dxa"/>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7A7E3152" w14:textId="77777777" w:rsidR="00235045" w:rsidRPr="00A96A60" w:rsidRDefault="00235045" w:rsidP="00A96A60">
            <w:pPr>
              <w:rPr>
                <w:noProof w:val="0"/>
              </w:rPr>
            </w:pPr>
          </w:p>
        </w:tc>
        <w:tc>
          <w:tcPr>
            <w:tcW w:w="1701" w:type="dxa"/>
            <w:vMerge/>
            <w:tcBorders>
              <w:left w:val="single" w:sz="4" w:space="0" w:color="auto"/>
              <w:bottom w:val="single" w:sz="4" w:space="0" w:color="auto"/>
              <w:right w:val="single" w:sz="4" w:space="0" w:color="auto"/>
            </w:tcBorders>
          </w:tcPr>
          <w:p w14:paraId="6DC5CC06" w14:textId="77777777" w:rsidR="00235045" w:rsidRPr="00A96A60" w:rsidRDefault="00235045" w:rsidP="00A96A60">
            <w:pPr>
              <w:rPr>
                <w:noProof w:val="0"/>
              </w:rPr>
            </w:pPr>
          </w:p>
        </w:tc>
        <w:tc>
          <w:tcPr>
            <w:tcW w:w="1695" w:type="dxa"/>
            <w:vMerge/>
            <w:tcBorders>
              <w:left w:val="single" w:sz="4" w:space="0" w:color="auto"/>
              <w:bottom w:val="single" w:sz="4" w:space="0" w:color="auto"/>
              <w:right w:val="single" w:sz="4" w:space="0" w:color="auto"/>
            </w:tcBorders>
          </w:tcPr>
          <w:p w14:paraId="599045B3" w14:textId="77777777" w:rsidR="00235045" w:rsidRPr="00A96A60" w:rsidRDefault="00235045" w:rsidP="00A96A60">
            <w:pPr>
              <w:rPr>
                <w:noProof w:val="0"/>
              </w:rPr>
            </w:pPr>
          </w:p>
        </w:tc>
      </w:tr>
      <w:tr w:rsidR="00235045" w:rsidRPr="00A96A60" w14:paraId="6CA923C9" w14:textId="0ECED6AC" w:rsidTr="00F42830">
        <w:trPr>
          <w:trHeight w:val="495"/>
        </w:trPr>
        <w:tc>
          <w:tcPr>
            <w:tcW w:w="706"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1771C2F1" w14:textId="5C0C0617" w:rsidR="00235045" w:rsidRPr="00A96A60" w:rsidRDefault="00235045" w:rsidP="00235045">
            <w:pPr>
              <w:jc w:val="center"/>
              <w:textAlignment w:val="baseline"/>
              <w:rPr>
                <w:noProof w:val="0"/>
              </w:rPr>
            </w:pPr>
            <w:r w:rsidRPr="00A96A60">
              <w:rPr>
                <w:rFonts w:ascii="Cambria" w:hAnsi="Cambria"/>
                <w:noProof w:val="0"/>
                <w:sz w:val="20"/>
                <w:szCs w:val="20"/>
              </w:rPr>
              <w:t>SCO2</w:t>
            </w:r>
          </w:p>
        </w:tc>
        <w:tc>
          <w:tcPr>
            <w:tcW w:w="233"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025051B3" w14:textId="77777777" w:rsidR="00235045" w:rsidRPr="00A96A60" w:rsidRDefault="00235045" w:rsidP="00235045">
            <w:pPr>
              <w:jc w:val="center"/>
              <w:textAlignment w:val="baseline"/>
              <w:rPr>
                <w:noProof w:val="0"/>
              </w:rPr>
            </w:pPr>
            <w:r w:rsidRPr="00A96A60">
              <w:rPr>
                <w:rFonts w:ascii="Cambria" w:hAnsi="Cambria"/>
                <w:noProof w:val="0"/>
                <w:sz w:val="20"/>
                <w:szCs w:val="20"/>
              </w:rPr>
              <w:t>1 </w:t>
            </w:r>
          </w:p>
        </w:tc>
        <w:tc>
          <w:tcPr>
            <w:tcW w:w="4114"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5E5AF1B4" w14:textId="77777777" w:rsidR="00235045" w:rsidRPr="00A96A60" w:rsidRDefault="00235045" w:rsidP="00235045">
            <w:pPr>
              <w:textAlignment w:val="baseline"/>
              <w:rPr>
                <w:noProof w:val="0"/>
              </w:rPr>
            </w:pPr>
            <w:r w:rsidRPr="00A96A60">
              <w:rPr>
                <w:rFonts w:ascii="Cambria" w:hAnsi="Cambria"/>
                <w:noProof w:val="0"/>
                <w:sz w:val="20"/>
                <w:szCs w:val="20"/>
              </w:rPr>
              <w:t>Mesačný paušálny poplatok za službu Podpora  </w:t>
            </w:r>
          </w:p>
        </w:tc>
        <w:tc>
          <w:tcPr>
            <w:tcW w:w="1134" w:type="dxa"/>
            <w:tcBorders>
              <w:top w:val="single" w:sz="4" w:space="0" w:color="auto"/>
              <w:left w:val="single" w:sz="4" w:space="0" w:color="auto"/>
              <w:bottom w:val="single" w:sz="6" w:space="0" w:color="auto"/>
              <w:right w:val="single" w:sz="4" w:space="0" w:color="auto"/>
            </w:tcBorders>
            <w:shd w:val="clear" w:color="auto" w:fill="auto"/>
            <w:vAlign w:val="center"/>
          </w:tcPr>
          <w:p w14:paraId="61F770A4" w14:textId="739E093E" w:rsidR="00235045" w:rsidRPr="0082694B" w:rsidRDefault="00745912" w:rsidP="00235045">
            <w:pPr>
              <w:jc w:val="center"/>
              <w:textAlignment w:val="baseline"/>
              <w:rPr>
                <w:rFonts w:asciiTheme="majorHAnsi" w:hAnsiTheme="majorHAnsi"/>
                <w:noProof w:val="0"/>
                <w:sz w:val="20"/>
                <w:szCs w:val="20"/>
              </w:rPr>
            </w:pPr>
            <w:r w:rsidRPr="0082694B">
              <w:rPr>
                <w:rFonts w:asciiTheme="majorHAnsi" w:hAnsiTheme="majorHAnsi"/>
                <w:noProof w:val="0"/>
                <w:sz w:val="20"/>
                <w:szCs w:val="20"/>
              </w:rPr>
              <w:t>24</w:t>
            </w:r>
          </w:p>
        </w:tc>
        <w:tc>
          <w:tcPr>
            <w:tcW w:w="1701" w:type="dxa"/>
            <w:tcBorders>
              <w:top w:val="single" w:sz="4" w:space="0" w:color="auto"/>
              <w:left w:val="single" w:sz="4" w:space="0" w:color="auto"/>
              <w:bottom w:val="single" w:sz="6" w:space="0" w:color="auto"/>
              <w:right w:val="single" w:sz="4" w:space="0" w:color="auto"/>
            </w:tcBorders>
            <w:vAlign w:val="center"/>
          </w:tcPr>
          <w:p w14:paraId="68FC14F4" w14:textId="678FA6AD"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5" w:type="dxa"/>
            <w:tcBorders>
              <w:top w:val="single" w:sz="4" w:space="0" w:color="auto"/>
              <w:left w:val="single" w:sz="4" w:space="0" w:color="auto"/>
              <w:bottom w:val="single" w:sz="6" w:space="0" w:color="auto"/>
              <w:right w:val="single" w:sz="4" w:space="0" w:color="auto"/>
            </w:tcBorders>
            <w:vAlign w:val="center"/>
          </w:tcPr>
          <w:p w14:paraId="300E3484" w14:textId="0CFA2D44"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235045" w:rsidRPr="00A96A60" w14:paraId="5E814C63" w14:textId="2C016FFD" w:rsidTr="00F42830">
        <w:trPr>
          <w:trHeight w:val="495"/>
        </w:trPr>
        <w:tc>
          <w:tcPr>
            <w:tcW w:w="706"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2FCEB88D" w14:textId="54528D9A" w:rsidR="00235045" w:rsidRPr="00A96A60" w:rsidRDefault="00235045" w:rsidP="00235045">
            <w:pPr>
              <w:jc w:val="center"/>
              <w:textAlignment w:val="baseline"/>
              <w:rPr>
                <w:noProof w:val="0"/>
              </w:rPr>
            </w:pPr>
            <w:r w:rsidRPr="00A96A60">
              <w:rPr>
                <w:rFonts w:ascii="Cambria" w:hAnsi="Cambria"/>
                <w:noProof w:val="0"/>
                <w:sz w:val="20"/>
                <w:szCs w:val="20"/>
              </w:rPr>
              <w:t>SCO2</w:t>
            </w:r>
          </w:p>
        </w:tc>
        <w:tc>
          <w:tcPr>
            <w:tcW w:w="233"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288ACDAB" w14:textId="77777777" w:rsidR="00235045" w:rsidRPr="00A96A60" w:rsidRDefault="00235045" w:rsidP="00235045">
            <w:pPr>
              <w:jc w:val="center"/>
              <w:textAlignment w:val="baseline"/>
              <w:rPr>
                <w:noProof w:val="0"/>
              </w:rPr>
            </w:pPr>
            <w:r w:rsidRPr="00A96A60">
              <w:rPr>
                <w:rFonts w:ascii="Cambria" w:hAnsi="Cambria"/>
                <w:noProof w:val="0"/>
                <w:sz w:val="20"/>
                <w:szCs w:val="20"/>
              </w:rPr>
              <w:t>2 </w:t>
            </w:r>
          </w:p>
        </w:tc>
        <w:tc>
          <w:tcPr>
            <w:tcW w:w="4114"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000E7CB" w14:textId="77777777" w:rsidR="00235045" w:rsidRPr="00A96A60" w:rsidRDefault="00235045" w:rsidP="00235045">
            <w:pPr>
              <w:textAlignment w:val="baseline"/>
              <w:rPr>
                <w:noProof w:val="0"/>
              </w:rPr>
            </w:pPr>
            <w:r w:rsidRPr="00A96A60">
              <w:rPr>
                <w:rFonts w:ascii="Cambria" w:hAnsi="Cambria"/>
                <w:noProof w:val="0"/>
                <w:sz w:val="20"/>
                <w:szCs w:val="20"/>
              </w:rPr>
              <w:t>Mesačný paušálny poplatok za službu Údržba  </w:t>
            </w:r>
          </w:p>
        </w:tc>
        <w:tc>
          <w:tcPr>
            <w:tcW w:w="1134" w:type="dxa"/>
            <w:tcBorders>
              <w:top w:val="single" w:sz="6" w:space="0" w:color="auto"/>
              <w:left w:val="single" w:sz="6" w:space="0" w:color="auto"/>
              <w:bottom w:val="single" w:sz="6" w:space="0" w:color="auto"/>
              <w:right w:val="single" w:sz="4" w:space="0" w:color="auto"/>
            </w:tcBorders>
            <w:shd w:val="clear" w:color="auto" w:fill="auto"/>
            <w:vAlign w:val="center"/>
          </w:tcPr>
          <w:p w14:paraId="6DC94C4E" w14:textId="6D171762" w:rsidR="00235045" w:rsidRPr="0082694B" w:rsidRDefault="00745912" w:rsidP="00235045">
            <w:pPr>
              <w:jc w:val="center"/>
              <w:textAlignment w:val="baseline"/>
              <w:rPr>
                <w:rFonts w:asciiTheme="majorHAnsi" w:hAnsiTheme="majorHAnsi"/>
                <w:noProof w:val="0"/>
                <w:sz w:val="20"/>
                <w:szCs w:val="20"/>
              </w:rPr>
            </w:pPr>
            <w:r w:rsidRPr="0082694B">
              <w:rPr>
                <w:rFonts w:asciiTheme="majorHAnsi" w:hAnsiTheme="majorHAnsi"/>
                <w:noProof w:val="0"/>
                <w:sz w:val="20"/>
                <w:szCs w:val="20"/>
              </w:rPr>
              <w:t>24</w:t>
            </w:r>
          </w:p>
        </w:tc>
        <w:tc>
          <w:tcPr>
            <w:tcW w:w="1701" w:type="dxa"/>
            <w:tcBorders>
              <w:top w:val="single" w:sz="6" w:space="0" w:color="auto"/>
              <w:left w:val="single" w:sz="6" w:space="0" w:color="auto"/>
              <w:bottom w:val="single" w:sz="6" w:space="0" w:color="auto"/>
              <w:right w:val="single" w:sz="4" w:space="0" w:color="auto"/>
            </w:tcBorders>
            <w:vAlign w:val="center"/>
          </w:tcPr>
          <w:p w14:paraId="49053942" w14:textId="74A74B30"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5" w:type="dxa"/>
            <w:tcBorders>
              <w:top w:val="single" w:sz="6" w:space="0" w:color="auto"/>
              <w:left w:val="single" w:sz="6" w:space="0" w:color="auto"/>
              <w:bottom w:val="single" w:sz="6" w:space="0" w:color="auto"/>
              <w:right w:val="single" w:sz="4" w:space="0" w:color="auto"/>
            </w:tcBorders>
            <w:vAlign w:val="center"/>
          </w:tcPr>
          <w:p w14:paraId="4E32140D" w14:textId="50FC6733"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F42830" w:rsidRPr="00A96A60" w14:paraId="455E68CF" w14:textId="77777777" w:rsidTr="00224EA5">
        <w:trPr>
          <w:trHeight w:val="495"/>
        </w:trPr>
        <w:tc>
          <w:tcPr>
            <w:tcW w:w="706" w:type="dxa"/>
            <w:tcBorders>
              <w:top w:val="single" w:sz="6" w:space="0" w:color="auto"/>
              <w:left w:val="single" w:sz="4" w:space="0" w:color="auto"/>
              <w:bottom w:val="single" w:sz="6" w:space="0" w:color="auto"/>
              <w:right w:val="single" w:sz="4" w:space="0" w:color="auto"/>
            </w:tcBorders>
            <w:shd w:val="clear" w:color="auto" w:fill="auto"/>
            <w:vAlign w:val="center"/>
          </w:tcPr>
          <w:p w14:paraId="2D602628" w14:textId="6770E1C0" w:rsidR="00F42830" w:rsidRPr="00A96A60" w:rsidRDefault="00F42830" w:rsidP="00F42830">
            <w:pPr>
              <w:jc w:val="center"/>
              <w:textAlignment w:val="baseline"/>
              <w:rPr>
                <w:rFonts w:ascii="Cambria" w:hAnsi="Cambria"/>
                <w:noProof w:val="0"/>
                <w:sz w:val="20"/>
                <w:szCs w:val="20"/>
              </w:rPr>
            </w:pPr>
            <w:r>
              <w:rPr>
                <w:rFonts w:ascii="Cambria" w:hAnsi="Cambria"/>
                <w:noProof w:val="0"/>
                <w:sz w:val="20"/>
                <w:szCs w:val="20"/>
              </w:rPr>
              <w:t>CSC</w:t>
            </w:r>
            <w:r w:rsidR="00F93DB9">
              <w:rPr>
                <w:rFonts w:ascii="Cambria" w:hAnsi="Cambria"/>
                <w:noProof w:val="0"/>
                <w:sz w:val="20"/>
                <w:szCs w:val="20"/>
              </w:rPr>
              <w:t>O</w:t>
            </w:r>
            <w:r>
              <w:rPr>
                <w:rFonts w:ascii="Cambria" w:hAnsi="Cambria"/>
                <w:noProof w:val="0"/>
                <w:sz w:val="20"/>
                <w:szCs w:val="20"/>
              </w:rPr>
              <w:t>2</w:t>
            </w:r>
          </w:p>
        </w:tc>
        <w:tc>
          <w:tcPr>
            <w:tcW w:w="7182"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7794469E" w14:textId="77777777" w:rsidR="00F42830" w:rsidRDefault="00F42830" w:rsidP="00F42830">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w:t>
            </w:r>
            <w:r>
              <w:rPr>
                <w:rFonts w:ascii="Cambria" w:hAnsi="Cambria" w:cs="Segoe UI"/>
                <w:b/>
                <w:bCs/>
                <w:noProof w:val="0"/>
                <w:sz w:val="20"/>
                <w:szCs w:val="20"/>
              </w:rPr>
              <w:t>a</w:t>
            </w:r>
            <w:r w:rsidRPr="00A96A60">
              <w:rPr>
                <w:rFonts w:ascii="Cambria" w:hAnsi="Cambria" w:cs="Segoe UI"/>
                <w:b/>
                <w:bCs/>
                <w:noProof w:val="0"/>
                <w:sz w:val="20"/>
                <w:szCs w:val="20"/>
              </w:rPr>
              <w:t xml:space="preserve"> za poskytovanie služieb Podpora a Údržba – OPCIA </w:t>
            </w:r>
            <w:r>
              <w:rPr>
                <w:rFonts w:ascii="Cambria" w:hAnsi="Cambria" w:cs="Segoe UI"/>
                <w:b/>
                <w:bCs/>
                <w:noProof w:val="0"/>
                <w:sz w:val="20"/>
                <w:szCs w:val="20"/>
              </w:rPr>
              <w:t>2</w:t>
            </w:r>
          </w:p>
          <w:p w14:paraId="5EAE3D13" w14:textId="6764E864" w:rsidR="00C51CEA" w:rsidRPr="00D16A4F" w:rsidRDefault="00C51CEA" w:rsidP="00D16A4F">
            <w:pPr>
              <w:textAlignment w:val="baseline"/>
              <w:rPr>
                <w:rFonts w:ascii="Cambria" w:hAnsi="Cambria"/>
                <w:noProof w:val="0"/>
                <w:color w:val="00B0F0"/>
                <w:sz w:val="20"/>
                <w:szCs w:val="20"/>
              </w:rPr>
            </w:pPr>
            <w:r>
              <w:rPr>
                <w:rFonts w:ascii="Cambria" w:hAnsi="Cambria" w:cs="Segoe UI"/>
                <w:noProof w:val="0"/>
                <w:sz w:val="20"/>
                <w:szCs w:val="20"/>
              </w:rPr>
              <w:t>(</w:t>
            </w:r>
            <w:r w:rsidRPr="000C221D">
              <w:rPr>
                <w:rFonts w:ascii="Cambria" w:hAnsi="Cambria" w:cs="Segoe UI"/>
                <w:noProof w:val="0"/>
                <w:sz w:val="20"/>
                <w:szCs w:val="20"/>
              </w:rPr>
              <w:t>vypočítaná ako CSC</w:t>
            </w:r>
            <w:r>
              <w:rPr>
                <w:rFonts w:ascii="Cambria" w:hAnsi="Cambria" w:cs="Segoe UI"/>
                <w:noProof w:val="0"/>
                <w:sz w:val="20"/>
                <w:szCs w:val="20"/>
              </w:rPr>
              <w:t>O2</w:t>
            </w:r>
            <w:r w:rsidRPr="000C221D">
              <w:rPr>
                <w:rFonts w:ascii="Cambria" w:hAnsi="Cambria" w:cs="Segoe UI"/>
                <w:noProof w:val="0"/>
                <w:sz w:val="20"/>
                <w:szCs w:val="20"/>
              </w:rPr>
              <w:t xml:space="preserve"> = celková cena za položku SC</w:t>
            </w:r>
            <w:r>
              <w:rPr>
                <w:rFonts w:ascii="Cambria" w:hAnsi="Cambria" w:cs="Segoe UI"/>
                <w:noProof w:val="0"/>
                <w:sz w:val="20"/>
                <w:szCs w:val="20"/>
              </w:rPr>
              <w:t>O21</w:t>
            </w:r>
            <w:r w:rsidRPr="000C221D">
              <w:rPr>
                <w:rFonts w:ascii="Cambria" w:hAnsi="Cambria" w:cs="Segoe UI"/>
                <w:noProof w:val="0"/>
                <w:sz w:val="20"/>
                <w:szCs w:val="20"/>
              </w:rPr>
              <w:t xml:space="preserve"> + celková cena za položku SC</w:t>
            </w:r>
            <w:r>
              <w:rPr>
                <w:rFonts w:ascii="Cambria" w:hAnsi="Cambria" w:cs="Segoe UI"/>
                <w:noProof w:val="0"/>
                <w:sz w:val="20"/>
                <w:szCs w:val="20"/>
              </w:rPr>
              <w:t>O2</w:t>
            </w:r>
            <w:r w:rsidRPr="000C221D">
              <w:rPr>
                <w:rFonts w:ascii="Cambria" w:hAnsi="Cambria" w:cs="Segoe UI"/>
                <w:noProof w:val="0"/>
                <w:sz w:val="20"/>
                <w:szCs w:val="20"/>
              </w:rPr>
              <w:t>2)</w:t>
            </w:r>
          </w:p>
        </w:tc>
        <w:tc>
          <w:tcPr>
            <w:tcW w:w="1695" w:type="dxa"/>
            <w:tcBorders>
              <w:top w:val="single" w:sz="6" w:space="0" w:color="auto"/>
              <w:left w:val="single" w:sz="6" w:space="0" w:color="auto"/>
              <w:bottom w:val="single" w:sz="6" w:space="0" w:color="auto"/>
              <w:right w:val="single" w:sz="4" w:space="0" w:color="auto"/>
            </w:tcBorders>
            <w:vAlign w:val="center"/>
          </w:tcPr>
          <w:p w14:paraId="5D69F810" w14:textId="0EA826E5" w:rsidR="00F42830" w:rsidRPr="00235045" w:rsidRDefault="00F42830" w:rsidP="00F42830">
            <w:pPr>
              <w:jc w:val="center"/>
              <w:textAlignment w:val="baseline"/>
              <w:rPr>
                <w:rFonts w:ascii="Cambria" w:hAnsi="Cambria"/>
                <w:i/>
                <w:iCs/>
                <w:noProof w:val="0"/>
                <w:color w:val="00B0F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bl>
    <w:p w14:paraId="27EB53C8" w14:textId="68372F9F" w:rsidR="00A96A60" w:rsidRPr="00A96A60" w:rsidRDefault="00A96A60" w:rsidP="008276B8">
      <w:pPr>
        <w:jc w:val="center"/>
        <w:textAlignment w:val="baseline"/>
        <w:rPr>
          <w:rFonts w:ascii="Segoe UI" w:hAnsi="Segoe UI" w:cs="Segoe UI"/>
          <w:noProof w:val="0"/>
          <w:sz w:val="18"/>
          <w:szCs w:val="18"/>
        </w:rPr>
      </w:pPr>
      <w:r w:rsidRPr="00A96A60">
        <w:rPr>
          <w:rFonts w:ascii="Cambria" w:hAnsi="Cambria" w:cs="Segoe UI"/>
          <w:noProof w:val="0"/>
          <w:color w:val="0000FF"/>
          <w:sz w:val="20"/>
          <w:szCs w:val="20"/>
        </w:rPr>
        <w:t> </w:t>
      </w:r>
    </w:p>
    <w:p w14:paraId="09F9F2E8" w14:textId="3E127F23" w:rsidR="00A96A60" w:rsidRDefault="00A96A60" w:rsidP="00760EA8">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Ceny Objednávkových služieb</w:t>
      </w:r>
    </w:p>
    <w:p w14:paraId="66A43FAC" w14:textId="77777777" w:rsidR="00760EA8" w:rsidRPr="00A96A60" w:rsidRDefault="00760EA8" w:rsidP="00760EA8">
      <w:pPr>
        <w:jc w:val="center"/>
        <w:textAlignment w:val="baseline"/>
        <w:rPr>
          <w:rFonts w:ascii="Cambria" w:hAnsi="Cambria" w:cs="Segoe UI"/>
          <w:noProof w:val="0"/>
          <w:sz w:val="20"/>
          <w:szCs w:val="20"/>
        </w:rPr>
      </w:pPr>
    </w:p>
    <w:p w14:paraId="54E85A30" w14:textId="12D1E55B" w:rsidR="00A96A60" w:rsidRDefault="00A96A60" w:rsidP="00760EA8">
      <w:pPr>
        <w:jc w:val="both"/>
        <w:textAlignment w:val="baseline"/>
        <w:rPr>
          <w:rFonts w:ascii="Cambria" w:hAnsi="Cambria" w:cs="Segoe UI"/>
          <w:noProof w:val="0"/>
          <w:sz w:val="20"/>
          <w:szCs w:val="20"/>
        </w:rPr>
      </w:pPr>
      <w:r w:rsidRPr="00A96A60">
        <w:rPr>
          <w:rFonts w:ascii="Cambria" w:hAnsi="Cambria" w:cs="Segoe UI"/>
          <w:b/>
          <w:bCs/>
          <w:noProof w:val="0"/>
          <w:sz w:val="20"/>
          <w:szCs w:val="20"/>
        </w:rPr>
        <w:t>Ceny za služby Konzultácie na pracovisku objednávateľa, Školenia, Implementácia, Rozširovanie dodaného informačného systému, Podpora SW tretích strán a Doplnkové služby</w:t>
      </w:r>
    </w:p>
    <w:p w14:paraId="19589087" w14:textId="77777777" w:rsidR="00760EA8" w:rsidRPr="00A96A60" w:rsidRDefault="00760EA8" w:rsidP="00760EA8">
      <w:pPr>
        <w:jc w:val="both"/>
        <w:textAlignment w:val="baseline"/>
        <w:rPr>
          <w:rFonts w:ascii="Cambria" w:hAnsi="Cambria" w:cs="Segoe UI"/>
          <w:noProof w:val="0"/>
          <w:sz w:val="20"/>
          <w:szCs w:val="20"/>
        </w:rPr>
      </w:pPr>
    </w:p>
    <w:p w14:paraId="68E10FE8" w14:textId="3C416CC5" w:rsidR="00A96A60" w:rsidRPr="00A96A60" w:rsidRDefault="00A96A60" w:rsidP="00DC7B39">
      <w:pPr>
        <w:jc w:val="both"/>
        <w:textAlignment w:val="baseline"/>
        <w:rPr>
          <w:rFonts w:ascii="Segoe UI" w:hAnsi="Segoe UI" w:cs="Segoe UI"/>
          <w:noProof w:val="0"/>
          <w:sz w:val="18"/>
          <w:szCs w:val="18"/>
        </w:rPr>
      </w:pPr>
      <w:r w:rsidRPr="00A96A60">
        <w:rPr>
          <w:rFonts w:ascii="Cambria" w:hAnsi="Cambria" w:cs="Segoe UI"/>
          <w:b/>
          <w:bCs/>
          <w:noProof w:val="0"/>
          <w:sz w:val="20"/>
          <w:szCs w:val="20"/>
        </w:rPr>
        <w:t>T</w:t>
      </w:r>
      <w:r w:rsidR="00760EA8">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7</w:t>
      </w:r>
      <w:r w:rsidRPr="00A96A60">
        <w:rPr>
          <w:rFonts w:ascii="Cambria" w:hAnsi="Cambria" w:cs="Segoe UI"/>
          <w:b/>
          <w:bCs/>
          <w:noProof w:val="0"/>
          <w:sz w:val="20"/>
          <w:szCs w:val="20"/>
        </w:rPr>
        <w:t>a Cena za poskytovanie služby Konzultácie na pracovisku objednávateľa, Školenia a Implementácia</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355"/>
        <w:gridCol w:w="2414"/>
        <w:gridCol w:w="2890"/>
        <w:gridCol w:w="1688"/>
        <w:gridCol w:w="1653"/>
      </w:tblGrid>
      <w:tr w:rsidR="008276B8" w:rsidRPr="00A96A60" w14:paraId="5CFBD716" w14:textId="306B8E41" w:rsidTr="008276B8">
        <w:trPr>
          <w:trHeight w:val="285"/>
        </w:trPr>
        <w:tc>
          <w:tcPr>
            <w:tcW w:w="983" w:type="dxa"/>
            <w:gridSpan w:val="2"/>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1D2C33D1" w14:textId="77777777" w:rsidR="008276B8" w:rsidRPr="00A96A60" w:rsidRDefault="008276B8" w:rsidP="00A96A60">
            <w:pPr>
              <w:jc w:val="center"/>
              <w:textAlignment w:val="baseline"/>
              <w:rPr>
                <w:noProof w:val="0"/>
              </w:rPr>
            </w:pPr>
            <w:r w:rsidRPr="00A96A60">
              <w:rPr>
                <w:rFonts w:ascii="Cambria" w:hAnsi="Cambria"/>
                <w:b/>
                <w:bCs/>
                <w:noProof w:val="0"/>
                <w:color w:val="000000"/>
                <w:sz w:val="20"/>
                <w:szCs w:val="20"/>
              </w:rPr>
              <w:t>Položka</w:t>
            </w:r>
            <w:r w:rsidRPr="00A96A60">
              <w:rPr>
                <w:rFonts w:ascii="Cambria" w:hAnsi="Cambria"/>
                <w:noProof w:val="0"/>
                <w:color w:val="000000"/>
                <w:sz w:val="20"/>
                <w:szCs w:val="20"/>
              </w:rPr>
              <w:t> </w:t>
            </w:r>
          </w:p>
        </w:tc>
        <w:tc>
          <w:tcPr>
            <w:tcW w:w="5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C880E" w14:textId="77777777" w:rsidR="008276B8" w:rsidRPr="00A96A60" w:rsidRDefault="008276B8" w:rsidP="00A96A60">
            <w:pPr>
              <w:jc w:val="center"/>
              <w:textAlignment w:val="baseline"/>
              <w:rPr>
                <w:noProof w:val="0"/>
              </w:rPr>
            </w:pPr>
            <w:r w:rsidRPr="00A96A60">
              <w:rPr>
                <w:rFonts w:ascii="Cambria" w:hAnsi="Cambria"/>
                <w:b/>
                <w:bCs/>
                <w:noProof w:val="0"/>
                <w:color w:val="000000"/>
                <w:sz w:val="20"/>
                <w:szCs w:val="20"/>
              </w:rPr>
              <w:t>Popis</w:t>
            </w:r>
            <w:r w:rsidRPr="00A96A60">
              <w:rPr>
                <w:rFonts w:ascii="Cambria" w:hAnsi="Cambria"/>
                <w:noProof w:val="0"/>
                <w:color w:val="000000"/>
                <w:sz w:val="20"/>
                <w:szCs w:val="20"/>
              </w:rPr>
              <w:t> </w:t>
            </w:r>
          </w:p>
        </w:tc>
        <w:tc>
          <w:tcPr>
            <w:tcW w:w="1688" w:type="dxa"/>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5AEADF07" w14:textId="77777777" w:rsidR="00C04364" w:rsidRDefault="008276B8" w:rsidP="00A96A60">
            <w:pPr>
              <w:jc w:val="center"/>
              <w:textAlignment w:val="baseline"/>
              <w:rPr>
                <w:rFonts w:ascii="Cambria" w:hAnsi="Cambria"/>
                <w:b/>
                <w:bCs/>
                <w:noProof w:val="0"/>
                <w:color w:val="000000"/>
                <w:sz w:val="20"/>
                <w:szCs w:val="20"/>
              </w:rPr>
            </w:pPr>
            <w:r w:rsidRPr="00A96A60">
              <w:rPr>
                <w:rFonts w:ascii="Cambria" w:hAnsi="Cambria"/>
                <w:b/>
                <w:bCs/>
                <w:noProof w:val="0"/>
                <w:color w:val="000000"/>
                <w:sz w:val="20"/>
                <w:szCs w:val="20"/>
              </w:rPr>
              <w:t>Cena v </w:t>
            </w:r>
            <w:r w:rsidR="00C04364">
              <w:rPr>
                <w:rFonts w:ascii="Cambria" w:hAnsi="Cambria"/>
                <w:b/>
                <w:bCs/>
                <w:noProof w:val="0"/>
                <w:color w:val="000000"/>
                <w:sz w:val="20"/>
                <w:szCs w:val="20"/>
              </w:rPr>
              <w:t>eurách</w:t>
            </w:r>
          </w:p>
          <w:p w14:paraId="188C6498" w14:textId="06573723" w:rsidR="008276B8" w:rsidRPr="00A96A60" w:rsidRDefault="008276B8" w:rsidP="00A96A60">
            <w:pPr>
              <w:jc w:val="center"/>
              <w:textAlignment w:val="baseline"/>
              <w:rPr>
                <w:noProof w:val="0"/>
              </w:rPr>
            </w:pPr>
            <w:r w:rsidRPr="00A96A60">
              <w:rPr>
                <w:rFonts w:ascii="Cambria" w:hAnsi="Cambria"/>
                <w:b/>
                <w:bCs/>
                <w:noProof w:val="0"/>
                <w:color w:val="000000"/>
                <w:sz w:val="20"/>
                <w:szCs w:val="20"/>
              </w:rPr>
              <w:t xml:space="preserve"> bez DPH za osobohodinu</w:t>
            </w:r>
            <w:r w:rsidRPr="00A96A60">
              <w:rPr>
                <w:rFonts w:ascii="Cambria" w:hAnsi="Cambria"/>
                <w:noProof w:val="0"/>
                <w:color w:val="000000"/>
                <w:sz w:val="20"/>
                <w:szCs w:val="20"/>
              </w:rPr>
              <w:t> </w:t>
            </w:r>
          </w:p>
        </w:tc>
        <w:tc>
          <w:tcPr>
            <w:tcW w:w="165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3430008" w14:textId="77777777" w:rsidR="00B02792" w:rsidRPr="002D4E38" w:rsidRDefault="00B02792" w:rsidP="00B02792">
            <w:pPr>
              <w:jc w:val="center"/>
              <w:rPr>
                <w:rFonts w:ascii="Cambria" w:hAnsi="Cambria" w:cs="Arial"/>
                <w:b/>
                <w:bCs/>
                <w:sz w:val="20"/>
                <w:szCs w:val="20"/>
              </w:rPr>
            </w:pPr>
            <w:r w:rsidRPr="002D4E38">
              <w:rPr>
                <w:rFonts w:ascii="Cambria" w:hAnsi="Cambria" w:cs="Arial"/>
                <w:b/>
                <w:bCs/>
                <w:sz w:val="20"/>
                <w:szCs w:val="20"/>
              </w:rPr>
              <w:t>C</w:t>
            </w:r>
            <w:r>
              <w:rPr>
                <w:rFonts w:ascii="Cambria" w:hAnsi="Cambria" w:cs="Arial"/>
                <w:b/>
                <w:bCs/>
                <w:sz w:val="20"/>
                <w:szCs w:val="20"/>
              </w:rPr>
              <w:t>elková c</w:t>
            </w:r>
            <w:r w:rsidRPr="002D4E38">
              <w:rPr>
                <w:rFonts w:ascii="Cambria" w:hAnsi="Cambria" w:cs="Arial"/>
                <w:b/>
                <w:bCs/>
                <w:sz w:val="20"/>
                <w:szCs w:val="20"/>
              </w:rPr>
              <w:t>ena za položku</w:t>
            </w:r>
          </w:p>
          <w:p w14:paraId="293D2955" w14:textId="5E151CF8" w:rsidR="008276B8" w:rsidRPr="00A96A60" w:rsidRDefault="00B02792" w:rsidP="008276B8">
            <w:pPr>
              <w:jc w:val="center"/>
              <w:textAlignment w:val="baseline"/>
              <w:rPr>
                <w:rFonts w:ascii="Cambria" w:hAnsi="Cambria"/>
                <w:b/>
                <w:bCs/>
                <w:noProof w:val="0"/>
                <w:color w:val="00000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8276B8" w:rsidRPr="00A96A60" w14:paraId="39FE4D51" w14:textId="2A6773ED" w:rsidTr="008276B8">
        <w:trPr>
          <w:trHeight w:val="255"/>
        </w:trPr>
        <w:tc>
          <w:tcPr>
            <w:tcW w:w="983" w:type="dxa"/>
            <w:gridSpan w:val="2"/>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447745DA" w14:textId="77777777" w:rsidR="008276B8" w:rsidRPr="00A96A60" w:rsidRDefault="008276B8" w:rsidP="00A96A60">
            <w:pPr>
              <w:rPr>
                <w:noProof w:val="0"/>
              </w:rPr>
            </w:pPr>
          </w:p>
        </w:tc>
        <w:tc>
          <w:tcPr>
            <w:tcW w:w="2414"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hideMark/>
          </w:tcPr>
          <w:p w14:paraId="2EBF9463" w14:textId="77777777" w:rsidR="008276B8" w:rsidRPr="00A96A60" w:rsidRDefault="008276B8" w:rsidP="00A96A60">
            <w:pPr>
              <w:jc w:val="center"/>
              <w:textAlignment w:val="baseline"/>
              <w:rPr>
                <w:noProof w:val="0"/>
              </w:rPr>
            </w:pPr>
            <w:r w:rsidRPr="00A96A60">
              <w:rPr>
                <w:rFonts w:ascii="Cambria" w:hAnsi="Cambria"/>
                <w:b/>
                <w:bCs/>
                <w:noProof w:val="0"/>
                <w:color w:val="000000"/>
                <w:sz w:val="20"/>
                <w:szCs w:val="20"/>
              </w:rPr>
              <w:t>Objednávkové služby</w:t>
            </w:r>
            <w:r w:rsidRPr="00A96A60">
              <w:rPr>
                <w:rFonts w:ascii="Cambria" w:hAnsi="Cambria"/>
                <w:noProof w:val="0"/>
                <w:color w:val="000000"/>
                <w:sz w:val="20"/>
                <w:szCs w:val="20"/>
              </w:rPr>
              <w:t> </w:t>
            </w:r>
          </w:p>
        </w:tc>
        <w:tc>
          <w:tcPr>
            <w:tcW w:w="2890"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6AC6BCA" w14:textId="77777777" w:rsidR="008276B8" w:rsidRPr="00A96A60" w:rsidRDefault="008276B8" w:rsidP="00A96A60">
            <w:pPr>
              <w:jc w:val="center"/>
              <w:textAlignment w:val="baseline"/>
              <w:rPr>
                <w:noProof w:val="0"/>
              </w:rPr>
            </w:pPr>
            <w:r w:rsidRPr="00A96A60">
              <w:rPr>
                <w:rFonts w:ascii="Cambria" w:hAnsi="Cambria"/>
                <w:b/>
                <w:bCs/>
                <w:noProof w:val="0"/>
                <w:color w:val="000000"/>
                <w:sz w:val="20"/>
                <w:szCs w:val="20"/>
              </w:rPr>
              <w:t>Počet osobohodín počas doby trvania Servisnej zmluvy</w:t>
            </w:r>
            <w:r w:rsidRPr="00A96A60">
              <w:rPr>
                <w:rFonts w:ascii="Cambria" w:hAnsi="Cambria"/>
                <w:noProof w:val="0"/>
                <w:color w:val="000000"/>
                <w:sz w:val="20"/>
                <w:szCs w:val="20"/>
              </w:rPr>
              <w:t> </w:t>
            </w:r>
          </w:p>
        </w:tc>
        <w:tc>
          <w:tcPr>
            <w:tcW w:w="1688" w:type="dxa"/>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1FAFE559" w14:textId="77777777" w:rsidR="008276B8" w:rsidRPr="00A96A60" w:rsidRDefault="008276B8" w:rsidP="00A96A60">
            <w:pPr>
              <w:rPr>
                <w:noProof w:val="0"/>
              </w:rPr>
            </w:pPr>
          </w:p>
        </w:tc>
        <w:tc>
          <w:tcPr>
            <w:tcW w:w="1653" w:type="dxa"/>
            <w:vMerge/>
            <w:tcBorders>
              <w:left w:val="single" w:sz="4" w:space="0" w:color="auto"/>
              <w:bottom w:val="single" w:sz="4" w:space="0" w:color="auto"/>
              <w:right w:val="single" w:sz="4" w:space="0" w:color="auto"/>
            </w:tcBorders>
          </w:tcPr>
          <w:p w14:paraId="5DD720F7" w14:textId="77777777" w:rsidR="008276B8" w:rsidRPr="00A96A60" w:rsidRDefault="008276B8" w:rsidP="00A96A60">
            <w:pPr>
              <w:rPr>
                <w:noProof w:val="0"/>
              </w:rPr>
            </w:pPr>
          </w:p>
        </w:tc>
      </w:tr>
      <w:tr w:rsidR="008276B8" w:rsidRPr="00A96A60" w14:paraId="28051C5B" w14:textId="211883B7" w:rsidTr="00F42830">
        <w:trPr>
          <w:trHeight w:val="495"/>
        </w:trPr>
        <w:tc>
          <w:tcPr>
            <w:tcW w:w="628"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6BE8E8ED" w14:textId="77777777" w:rsidR="008276B8" w:rsidRPr="00A96A60" w:rsidRDefault="008276B8" w:rsidP="008276B8">
            <w:pPr>
              <w:jc w:val="center"/>
              <w:textAlignment w:val="baseline"/>
              <w:rPr>
                <w:noProof w:val="0"/>
              </w:rPr>
            </w:pPr>
            <w:r w:rsidRPr="00A96A60">
              <w:rPr>
                <w:rFonts w:ascii="Cambria" w:hAnsi="Cambria"/>
                <w:noProof w:val="0"/>
                <w:color w:val="000000"/>
                <w:sz w:val="20"/>
                <w:szCs w:val="20"/>
              </w:rPr>
              <w:t>OS </w:t>
            </w:r>
          </w:p>
        </w:tc>
        <w:tc>
          <w:tcPr>
            <w:tcW w:w="355"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613CB765" w14:textId="77777777" w:rsidR="008276B8" w:rsidRPr="00A96A60" w:rsidRDefault="008276B8" w:rsidP="008276B8">
            <w:pPr>
              <w:jc w:val="center"/>
              <w:textAlignment w:val="baseline"/>
              <w:rPr>
                <w:noProof w:val="0"/>
              </w:rPr>
            </w:pPr>
            <w:r w:rsidRPr="00A96A60">
              <w:rPr>
                <w:rFonts w:ascii="Cambria" w:hAnsi="Cambria"/>
                <w:noProof w:val="0"/>
                <w:color w:val="000000"/>
                <w:sz w:val="20"/>
                <w:szCs w:val="20"/>
              </w:rPr>
              <w:t>1 </w:t>
            </w:r>
          </w:p>
        </w:tc>
        <w:tc>
          <w:tcPr>
            <w:tcW w:w="2414"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71547BB9" w14:textId="7AA9C58A" w:rsidR="008276B8" w:rsidRPr="00A96A60" w:rsidRDefault="008276B8" w:rsidP="008276B8">
            <w:pPr>
              <w:textAlignment w:val="baseline"/>
              <w:rPr>
                <w:noProof w:val="0"/>
              </w:rPr>
            </w:pPr>
            <w:r w:rsidRPr="00A96A60">
              <w:rPr>
                <w:rFonts w:ascii="Cambria" w:hAnsi="Cambria"/>
                <w:noProof w:val="0"/>
                <w:color w:val="000000"/>
                <w:sz w:val="20"/>
                <w:szCs w:val="20"/>
              </w:rPr>
              <w:t xml:space="preserve">Konzultácie </w:t>
            </w:r>
            <w:r w:rsidR="0073748F">
              <w:rPr>
                <w:rFonts w:ascii="Cambria" w:hAnsi="Cambria"/>
                <w:noProof w:val="0"/>
                <w:color w:val="000000"/>
                <w:sz w:val="20"/>
                <w:szCs w:val="20"/>
              </w:rPr>
              <w:t>–</w:t>
            </w:r>
            <w:r w:rsidRPr="00A96A60">
              <w:rPr>
                <w:rFonts w:ascii="Cambria" w:hAnsi="Cambria"/>
                <w:noProof w:val="0"/>
                <w:color w:val="000000"/>
                <w:sz w:val="20"/>
                <w:szCs w:val="20"/>
              </w:rPr>
              <w:t xml:space="preserve"> osobohodina  </w:t>
            </w:r>
          </w:p>
        </w:tc>
        <w:tc>
          <w:tcPr>
            <w:tcW w:w="2890"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511B66D6" w14:textId="77777777" w:rsidR="008276B8" w:rsidRPr="008276B8" w:rsidRDefault="008276B8" w:rsidP="008276B8">
            <w:pPr>
              <w:jc w:val="center"/>
              <w:textAlignment w:val="baseline"/>
              <w:rPr>
                <w:noProof w:val="0"/>
              </w:rPr>
            </w:pPr>
            <w:r w:rsidRPr="008276B8">
              <w:rPr>
                <w:rFonts w:ascii="Cambria" w:hAnsi="Cambria"/>
                <w:noProof w:val="0"/>
                <w:color w:val="000000"/>
                <w:sz w:val="20"/>
                <w:szCs w:val="20"/>
              </w:rPr>
              <w:t>800 </w:t>
            </w:r>
          </w:p>
        </w:tc>
        <w:tc>
          <w:tcPr>
            <w:tcW w:w="1688" w:type="dxa"/>
            <w:tcBorders>
              <w:top w:val="single" w:sz="4" w:space="0" w:color="auto"/>
              <w:left w:val="single" w:sz="6" w:space="0" w:color="auto"/>
              <w:bottom w:val="single" w:sz="6" w:space="0" w:color="auto"/>
              <w:right w:val="single" w:sz="4" w:space="0" w:color="auto"/>
            </w:tcBorders>
            <w:shd w:val="clear" w:color="auto" w:fill="auto"/>
            <w:vAlign w:val="center"/>
          </w:tcPr>
          <w:p w14:paraId="2344F8AF" w14:textId="761944FC" w:rsidR="008276B8" w:rsidRPr="00A96A60" w:rsidRDefault="008276B8" w:rsidP="008276B8">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53" w:type="dxa"/>
            <w:tcBorders>
              <w:top w:val="single" w:sz="4" w:space="0" w:color="auto"/>
              <w:left w:val="single" w:sz="6" w:space="0" w:color="auto"/>
              <w:bottom w:val="single" w:sz="6" w:space="0" w:color="auto"/>
              <w:right w:val="single" w:sz="4" w:space="0" w:color="auto"/>
            </w:tcBorders>
            <w:vAlign w:val="center"/>
          </w:tcPr>
          <w:p w14:paraId="4481D11B" w14:textId="42787D72" w:rsidR="008276B8" w:rsidRPr="00A96A60" w:rsidRDefault="008276B8" w:rsidP="008276B8">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8276B8" w:rsidRPr="00A96A60" w14:paraId="18A7F072" w14:textId="433FD98B" w:rsidTr="00F42830">
        <w:trPr>
          <w:trHeight w:val="495"/>
        </w:trPr>
        <w:tc>
          <w:tcPr>
            <w:tcW w:w="628"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671D8D2C" w14:textId="77777777" w:rsidR="008276B8" w:rsidRPr="00A96A60" w:rsidRDefault="008276B8" w:rsidP="008276B8">
            <w:pPr>
              <w:jc w:val="center"/>
              <w:textAlignment w:val="baseline"/>
              <w:rPr>
                <w:noProof w:val="0"/>
              </w:rPr>
            </w:pPr>
            <w:r w:rsidRPr="00A96A60">
              <w:rPr>
                <w:rFonts w:ascii="Cambria" w:hAnsi="Cambria"/>
                <w:noProof w:val="0"/>
                <w:color w:val="000000"/>
                <w:sz w:val="20"/>
                <w:szCs w:val="20"/>
              </w:rPr>
              <w:t>OS </w:t>
            </w:r>
          </w:p>
        </w:tc>
        <w:tc>
          <w:tcPr>
            <w:tcW w:w="35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3BDC113" w14:textId="77777777" w:rsidR="008276B8" w:rsidRPr="00A96A60" w:rsidRDefault="008276B8" w:rsidP="008276B8">
            <w:pPr>
              <w:jc w:val="center"/>
              <w:textAlignment w:val="baseline"/>
              <w:rPr>
                <w:noProof w:val="0"/>
              </w:rPr>
            </w:pPr>
            <w:r w:rsidRPr="00A96A60">
              <w:rPr>
                <w:rFonts w:ascii="Cambria" w:hAnsi="Cambria"/>
                <w:noProof w:val="0"/>
                <w:color w:val="000000"/>
                <w:sz w:val="20"/>
                <w:szCs w:val="20"/>
              </w:rPr>
              <w:t>2 </w:t>
            </w:r>
          </w:p>
        </w:tc>
        <w:tc>
          <w:tcPr>
            <w:tcW w:w="2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A4EBEA" w14:textId="16F4F745" w:rsidR="008276B8" w:rsidRPr="00A96A60" w:rsidRDefault="008276B8" w:rsidP="008276B8">
            <w:pPr>
              <w:textAlignment w:val="baseline"/>
              <w:rPr>
                <w:noProof w:val="0"/>
              </w:rPr>
            </w:pPr>
            <w:r w:rsidRPr="00A96A60">
              <w:rPr>
                <w:rFonts w:ascii="Cambria" w:hAnsi="Cambria"/>
                <w:noProof w:val="0"/>
                <w:color w:val="000000"/>
                <w:sz w:val="20"/>
                <w:szCs w:val="20"/>
              </w:rPr>
              <w:t xml:space="preserve">Školenia </w:t>
            </w:r>
            <w:r w:rsidR="0073748F">
              <w:rPr>
                <w:rFonts w:ascii="Cambria" w:hAnsi="Cambria"/>
                <w:noProof w:val="0"/>
                <w:color w:val="000000"/>
                <w:sz w:val="20"/>
                <w:szCs w:val="20"/>
              </w:rPr>
              <w:t>–</w:t>
            </w:r>
            <w:r w:rsidRPr="00A96A60">
              <w:rPr>
                <w:rFonts w:ascii="Cambria" w:hAnsi="Cambria"/>
                <w:noProof w:val="0"/>
                <w:color w:val="000000"/>
                <w:sz w:val="20"/>
                <w:szCs w:val="20"/>
              </w:rPr>
              <w:t xml:space="preserve"> osobohodina </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FB4D25" w14:textId="77777777" w:rsidR="008276B8" w:rsidRPr="008276B8" w:rsidRDefault="008276B8" w:rsidP="008276B8">
            <w:pPr>
              <w:jc w:val="center"/>
              <w:textAlignment w:val="baseline"/>
              <w:rPr>
                <w:noProof w:val="0"/>
              </w:rPr>
            </w:pPr>
            <w:r w:rsidRPr="008276B8">
              <w:rPr>
                <w:rFonts w:ascii="Cambria" w:hAnsi="Cambria"/>
                <w:noProof w:val="0"/>
                <w:color w:val="000000"/>
                <w:sz w:val="20"/>
                <w:szCs w:val="20"/>
              </w:rPr>
              <w:t>400 </w:t>
            </w:r>
          </w:p>
        </w:tc>
        <w:tc>
          <w:tcPr>
            <w:tcW w:w="1688" w:type="dxa"/>
            <w:tcBorders>
              <w:top w:val="single" w:sz="6" w:space="0" w:color="auto"/>
              <w:left w:val="single" w:sz="6" w:space="0" w:color="auto"/>
              <w:bottom w:val="single" w:sz="6" w:space="0" w:color="auto"/>
              <w:right w:val="single" w:sz="4" w:space="0" w:color="auto"/>
            </w:tcBorders>
            <w:shd w:val="clear" w:color="auto" w:fill="auto"/>
            <w:vAlign w:val="center"/>
          </w:tcPr>
          <w:p w14:paraId="49CB55D0" w14:textId="237148AC" w:rsidR="008276B8" w:rsidRPr="00A96A60" w:rsidRDefault="008276B8" w:rsidP="008276B8">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53" w:type="dxa"/>
            <w:tcBorders>
              <w:top w:val="single" w:sz="6" w:space="0" w:color="auto"/>
              <w:left w:val="single" w:sz="6" w:space="0" w:color="auto"/>
              <w:bottom w:val="single" w:sz="6" w:space="0" w:color="auto"/>
              <w:right w:val="single" w:sz="4" w:space="0" w:color="auto"/>
            </w:tcBorders>
            <w:vAlign w:val="center"/>
          </w:tcPr>
          <w:p w14:paraId="03897015" w14:textId="4BFDA22F" w:rsidR="008276B8" w:rsidRPr="00A96A60" w:rsidRDefault="008276B8" w:rsidP="008276B8">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8276B8" w:rsidRPr="00A96A60" w14:paraId="371DDD05" w14:textId="4A9D8D27" w:rsidTr="00F42830">
        <w:trPr>
          <w:trHeight w:val="495"/>
        </w:trPr>
        <w:tc>
          <w:tcPr>
            <w:tcW w:w="628"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7DBFFDC2" w14:textId="77777777" w:rsidR="008276B8" w:rsidRPr="00A96A60" w:rsidRDefault="008276B8" w:rsidP="008276B8">
            <w:pPr>
              <w:jc w:val="center"/>
              <w:textAlignment w:val="baseline"/>
              <w:rPr>
                <w:noProof w:val="0"/>
              </w:rPr>
            </w:pPr>
            <w:r w:rsidRPr="00A96A60">
              <w:rPr>
                <w:rFonts w:ascii="Cambria" w:hAnsi="Cambria"/>
                <w:noProof w:val="0"/>
                <w:color w:val="000000"/>
                <w:sz w:val="20"/>
                <w:szCs w:val="20"/>
              </w:rPr>
              <w:t>OS </w:t>
            </w:r>
          </w:p>
        </w:tc>
        <w:tc>
          <w:tcPr>
            <w:tcW w:w="35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4976EC18" w14:textId="77777777" w:rsidR="008276B8" w:rsidRPr="00A96A60" w:rsidRDefault="008276B8" w:rsidP="008276B8">
            <w:pPr>
              <w:jc w:val="center"/>
              <w:textAlignment w:val="baseline"/>
              <w:rPr>
                <w:noProof w:val="0"/>
              </w:rPr>
            </w:pPr>
            <w:r w:rsidRPr="00A96A60">
              <w:rPr>
                <w:rFonts w:ascii="Cambria" w:hAnsi="Cambria"/>
                <w:noProof w:val="0"/>
                <w:color w:val="000000"/>
                <w:sz w:val="20"/>
                <w:szCs w:val="20"/>
              </w:rPr>
              <w:t>3 </w:t>
            </w:r>
          </w:p>
        </w:tc>
        <w:tc>
          <w:tcPr>
            <w:tcW w:w="2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4C2EDB" w14:textId="77777777" w:rsidR="008276B8" w:rsidRPr="00A96A60" w:rsidRDefault="008276B8" w:rsidP="008276B8">
            <w:pPr>
              <w:textAlignment w:val="baseline"/>
              <w:rPr>
                <w:noProof w:val="0"/>
              </w:rPr>
            </w:pPr>
            <w:r w:rsidRPr="00A96A60">
              <w:rPr>
                <w:rFonts w:ascii="Cambria" w:hAnsi="Cambria"/>
                <w:noProof w:val="0"/>
                <w:color w:val="000000"/>
                <w:sz w:val="20"/>
                <w:szCs w:val="20"/>
              </w:rPr>
              <w:t>Implementácia  - osobohodina </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AE751A" w14:textId="77777777" w:rsidR="008276B8" w:rsidRPr="008276B8" w:rsidRDefault="008276B8" w:rsidP="008276B8">
            <w:pPr>
              <w:jc w:val="center"/>
              <w:textAlignment w:val="baseline"/>
              <w:rPr>
                <w:noProof w:val="0"/>
              </w:rPr>
            </w:pPr>
            <w:r w:rsidRPr="008276B8">
              <w:rPr>
                <w:rFonts w:ascii="Cambria" w:hAnsi="Cambria"/>
                <w:noProof w:val="0"/>
                <w:color w:val="000000"/>
                <w:sz w:val="20"/>
                <w:szCs w:val="20"/>
              </w:rPr>
              <w:t>16000 </w:t>
            </w:r>
          </w:p>
        </w:tc>
        <w:tc>
          <w:tcPr>
            <w:tcW w:w="1688" w:type="dxa"/>
            <w:tcBorders>
              <w:top w:val="single" w:sz="6" w:space="0" w:color="auto"/>
              <w:left w:val="single" w:sz="6" w:space="0" w:color="auto"/>
              <w:bottom w:val="single" w:sz="6" w:space="0" w:color="auto"/>
              <w:right w:val="single" w:sz="4" w:space="0" w:color="auto"/>
            </w:tcBorders>
            <w:shd w:val="clear" w:color="auto" w:fill="auto"/>
            <w:vAlign w:val="center"/>
          </w:tcPr>
          <w:p w14:paraId="12CF55DE" w14:textId="00C5DF39" w:rsidR="008276B8" w:rsidRPr="00A96A60" w:rsidRDefault="008276B8" w:rsidP="008276B8">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53" w:type="dxa"/>
            <w:tcBorders>
              <w:top w:val="single" w:sz="6" w:space="0" w:color="auto"/>
              <w:left w:val="single" w:sz="6" w:space="0" w:color="auto"/>
              <w:bottom w:val="single" w:sz="6" w:space="0" w:color="auto"/>
              <w:right w:val="single" w:sz="4" w:space="0" w:color="auto"/>
            </w:tcBorders>
            <w:vAlign w:val="center"/>
          </w:tcPr>
          <w:p w14:paraId="193CDB80" w14:textId="421145C1" w:rsidR="008276B8" w:rsidRPr="00A96A60" w:rsidRDefault="008276B8" w:rsidP="008276B8">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F93DB9" w:rsidRPr="00A96A60" w14:paraId="3ADB0300" w14:textId="77777777" w:rsidTr="00224EA5">
        <w:trPr>
          <w:trHeight w:val="495"/>
        </w:trPr>
        <w:tc>
          <w:tcPr>
            <w:tcW w:w="628" w:type="dxa"/>
            <w:tcBorders>
              <w:top w:val="single" w:sz="6" w:space="0" w:color="auto"/>
              <w:left w:val="single" w:sz="4" w:space="0" w:color="auto"/>
              <w:bottom w:val="single" w:sz="6" w:space="0" w:color="auto"/>
              <w:right w:val="single" w:sz="4" w:space="0" w:color="auto"/>
            </w:tcBorders>
            <w:shd w:val="clear" w:color="auto" w:fill="auto"/>
            <w:vAlign w:val="center"/>
          </w:tcPr>
          <w:p w14:paraId="1599D44D" w14:textId="31FBADD8" w:rsidR="00F93DB9" w:rsidRPr="00A96A60" w:rsidRDefault="00F93DB9" w:rsidP="008276B8">
            <w:pPr>
              <w:jc w:val="center"/>
              <w:textAlignment w:val="baseline"/>
              <w:rPr>
                <w:rFonts w:ascii="Cambria" w:hAnsi="Cambria"/>
                <w:noProof w:val="0"/>
                <w:color w:val="000000"/>
                <w:sz w:val="20"/>
                <w:szCs w:val="20"/>
              </w:rPr>
            </w:pPr>
            <w:r>
              <w:rPr>
                <w:rFonts w:ascii="Cambria" w:hAnsi="Cambria"/>
                <w:noProof w:val="0"/>
                <w:color w:val="000000"/>
                <w:sz w:val="20"/>
                <w:szCs w:val="20"/>
              </w:rPr>
              <w:t>COS</w:t>
            </w:r>
          </w:p>
        </w:tc>
        <w:tc>
          <w:tcPr>
            <w:tcW w:w="7347"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76588FFA" w14:textId="4FC81C34" w:rsidR="00F93DB9" w:rsidRDefault="00F93DB9" w:rsidP="00BB3DA7">
            <w:pPr>
              <w:textAlignment w:val="baseline"/>
              <w:rPr>
                <w:rFonts w:ascii="Cambria" w:hAnsi="Cambria" w:cs="Segoe UI"/>
                <w:noProof w:val="0"/>
                <w:sz w:val="20"/>
                <w:szCs w:val="20"/>
              </w:rPr>
            </w:pPr>
            <w:r w:rsidRPr="00A96A60">
              <w:rPr>
                <w:rFonts w:ascii="Cambria" w:hAnsi="Cambria" w:cs="Segoe UI"/>
                <w:b/>
                <w:bCs/>
                <w:noProof w:val="0"/>
                <w:sz w:val="20"/>
                <w:szCs w:val="20"/>
              </w:rPr>
              <w:t>Cena za poskytovanie služby Konzultácie na pracovisku objednávateľa, Školenia a Implementácia</w:t>
            </w:r>
          </w:p>
          <w:p w14:paraId="6EA5B332" w14:textId="00B6CB96" w:rsidR="00BB3DA7" w:rsidRPr="00D16A4F" w:rsidRDefault="00BB3DA7" w:rsidP="00D16A4F">
            <w:pPr>
              <w:textAlignment w:val="baseline"/>
              <w:rPr>
                <w:rFonts w:ascii="Cambria" w:hAnsi="Cambria"/>
                <w:noProof w:val="0"/>
                <w:color w:val="00B0F0"/>
                <w:sz w:val="20"/>
                <w:szCs w:val="20"/>
              </w:rPr>
            </w:pPr>
            <w:r w:rsidRPr="00D16A4F">
              <w:rPr>
                <w:rFonts w:ascii="Cambria" w:hAnsi="Cambria"/>
                <w:noProof w:val="0"/>
                <w:sz w:val="20"/>
                <w:szCs w:val="20"/>
              </w:rPr>
              <w:t>(vypočítaná ako COS = celková cena za položku OS1 + celková cena za položku OS2 + celková cena za položku OS3)</w:t>
            </w:r>
          </w:p>
        </w:tc>
        <w:tc>
          <w:tcPr>
            <w:tcW w:w="1653" w:type="dxa"/>
            <w:tcBorders>
              <w:top w:val="single" w:sz="6" w:space="0" w:color="auto"/>
              <w:left w:val="single" w:sz="6" w:space="0" w:color="auto"/>
              <w:bottom w:val="single" w:sz="6" w:space="0" w:color="auto"/>
              <w:right w:val="single" w:sz="4" w:space="0" w:color="auto"/>
            </w:tcBorders>
            <w:vAlign w:val="center"/>
          </w:tcPr>
          <w:p w14:paraId="65D86D03" w14:textId="03E3A412" w:rsidR="00F93DB9" w:rsidRPr="00235045" w:rsidRDefault="00F93DB9" w:rsidP="008276B8">
            <w:pPr>
              <w:jc w:val="center"/>
              <w:textAlignment w:val="baseline"/>
              <w:rPr>
                <w:rFonts w:ascii="Cambria" w:hAnsi="Cambria"/>
                <w:i/>
                <w:iCs/>
                <w:noProof w:val="0"/>
                <w:color w:val="00B0F0"/>
                <w:sz w:val="20"/>
                <w:szCs w:val="20"/>
              </w:rPr>
            </w:pPr>
            <w:r w:rsidRPr="00235045">
              <w:rPr>
                <w:rFonts w:ascii="Cambria" w:hAnsi="Cambria"/>
                <w:i/>
                <w:iCs/>
                <w:noProof w:val="0"/>
                <w:color w:val="00B0F0"/>
                <w:sz w:val="20"/>
                <w:szCs w:val="20"/>
              </w:rPr>
              <w:t>&lt;vyplní uchádzač&gt;</w:t>
            </w:r>
          </w:p>
        </w:tc>
      </w:tr>
    </w:tbl>
    <w:p w14:paraId="0FB4EB93" w14:textId="77777777" w:rsidR="00A96A60" w:rsidRPr="00A96A60" w:rsidRDefault="00A96A60" w:rsidP="00A96A60">
      <w:pPr>
        <w:textAlignment w:val="baseline"/>
        <w:rPr>
          <w:rFonts w:ascii="Segoe UI" w:hAnsi="Segoe UI" w:cs="Segoe UI"/>
          <w:noProof w:val="0"/>
          <w:sz w:val="18"/>
          <w:szCs w:val="18"/>
        </w:rPr>
      </w:pPr>
      <w:r w:rsidRPr="00A96A60">
        <w:rPr>
          <w:rFonts w:ascii="Cambria" w:hAnsi="Cambria" w:cs="Segoe UI"/>
          <w:noProof w:val="0"/>
          <w:sz w:val="20"/>
          <w:szCs w:val="20"/>
        </w:rPr>
        <w:t> </w:t>
      </w:r>
    </w:p>
    <w:p w14:paraId="5C43C3C5" w14:textId="3F09E873" w:rsidR="00A96A60" w:rsidRPr="00A96A60" w:rsidRDefault="00A96A60" w:rsidP="00DC7B39">
      <w:pPr>
        <w:jc w:val="both"/>
        <w:textAlignment w:val="baseline"/>
        <w:rPr>
          <w:rFonts w:ascii="Segoe UI" w:hAnsi="Segoe UI" w:cs="Segoe UI"/>
          <w:noProof w:val="0"/>
          <w:sz w:val="18"/>
          <w:szCs w:val="18"/>
        </w:rPr>
      </w:pPr>
      <w:r w:rsidRPr="00A96A60">
        <w:rPr>
          <w:rFonts w:ascii="Cambria" w:hAnsi="Cambria" w:cs="Segoe UI"/>
          <w:b/>
          <w:bCs/>
          <w:noProof w:val="0"/>
          <w:sz w:val="20"/>
          <w:szCs w:val="20"/>
        </w:rPr>
        <w:t>T</w:t>
      </w:r>
      <w:r w:rsidR="00760EA8">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7</w:t>
      </w:r>
      <w:r w:rsidRPr="00A96A60">
        <w:rPr>
          <w:rFonts w:ascii="Cambria" w:hAnsi="Cambria" w:cs="Segoe UI"/>
          <w:b/>
          <w:bCs/>
          <w:noProof w:val="0"/>
          <w:sz w:val="20"/>
          <w:szCs w:val="20"/>
        </w:rPr>
        <w:t>b Cena za poskytovanie služby Konzultácie na pracovisku objednávateľa, Školenia a Implementácia – OPCIA 1</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58"/>
        <w:gridCol w:w="2408"/>
        <w:gridCol w:w="2833"/>
        <w:gridCol w:w="1700"/>
        <w:gridCol w:w="1699"/>
      </w:tblGrid>
      <w:tr w:rsidR="00C36801" w:rsidRPr="00A96A60" w14:paraId="0492FD09" w14:textId="61B94C6A" w:rsidTr="00224EA5">
        <w:trPr>
          <w:trHeight w:val="285"/>
        </w:trPr>
        <w:tc>
          <w:tcPr>
            <w:tcW w:w="988" w:type="dxa"/>
            <w:gridSpan w:val="2"/>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2EBA3103"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Položka</w:t>
            </w:r>
            <w:r w:rsidRPr="00A96A60">
              <w:rPr>
                <w:rFonts w:ascii="Cambria" w:hAnsi="Cambria"/>
                <w:noProof w:val="0"/>
                <w:color w:val="000000"/>
                <w:sz w:val="20"/>
                <w:szCs w:val="20"/>
              </w:rPr>
              <w:t> </w:t>
            </w:r>
          </w:p>
        </w:tc>
        <w:tc>
          <w:tcPr>
            <w:tcW w:w="52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70EC4"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Popis</w:t>
            </w:r>
            <w:r w:rsidRPr="00A96A60">
              <w:rPr>
                <w:rFonts w:ascii="Cambria" w:hAnsi="Cambria"/>
                <w:noProof w:val="0"/>
                <w:color w:val="000000"/>
                <w:sz w:val="20"/>
                <w:szCs w:val="20"/>
              </w:rPr>
              <w:t> </w:t>
            </w:r>
          </w:p>
        </w:tc>
        <w:tc>
          <w:tcPr>
            <w:tcW w:w="1700" w:type="dxa"/>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1BFE4468" w14:textId="09C27600"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Cena v </w:t>
            </w:r>
            <w:r>
              <w:rPr>
                <w:rFonts w:ascii="Cambria" w:hAnsi="Cambria"/>
                <w:b/>
                <w:bCs/>
                <w:noProof w:val="0"/>
                <w:color w:val="000000"/>
                <w:sz w:val="20"/>
                <w:szCs w:val="20"/>
              </w:rPr>
              <w:t>eurách</w:t>
            </w:r>
            <w:r w:rsidRPr="00A96A60">
              <w:rPr>
                <w:rFonts w:ascii="Cambria" w:hAnsi="Cambria"/>
                <w:b/>
                <w:bCs/>
                <w:noProof w:val="0"/>
                <w:color w:val="000000"/>
                <w:sz w:val="20"/>
                <w:szCs w:val="20"/>
              </w:rPr>
              <w:t xml:space="preserve"> bez DPH za osobohodinu</w:t>
            </w:r>
            <w:r w:rsidRPr="00A96A60">
              <w:rPr>
                <w:rFonts w:ascii="Cambria" w:hAnsi="Cambria"/>
                <w:noProof w:val="0"/>
                <w:color w:val="000000"/>
                <w:sz w:val="20"/>
                <w:szCs w:val="20"/>
              </w:rPr>
              <w:t> </w:t>
            </w:r>
          </w:p>
        </w:tc>
        <w:tc>
          <w:tcPr>
            <w:tcW w:w="16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6B109F4" w14:textId="77777777" w:rsidR="00B02792" w:rsidRPr="002D4E38" w:rsidRDefault="00B02792" w:rsidP="00B02792">
            <w:pPr>
              <w:jc w:val="center"/>
              <w:rPr>
                <w:rFonts w:ascii="Cambria" w:hAnsi="Cambria" w:cs="Arial"/>
                <w:b/>
                <w:bCs/>
                <w:sz w:val="20"/>
                <w:szCs w:val="20"/>
              </w:rPr>
            </w:pPr>
            <w:r w:rsidRPr="002D4E38">
              <w:rPr>
                <w:rFonts w:ascii="Cambria" w:hAnsi="Cambria" w:cs="Arial"/>
                <w:b/>
                <w:bCs/>
                <w:sz w:val="20"/>
                <w:szCs w:val="20"/>
              </w:rPr>
              <w:t>C</w:t>
            </w:r>
            <w:r>
              <w:rPr>
                <w:rFonts w:ascii="Cambria" w:hAnsi="Cambria" w:cs="Arial"/>
                <w:b/>
                <w:bCs/>
                <w:sz w:val="20"/>
                <w:szCs w:val="20"/>
              </w:rPr>
              <w:t>elková c</w:t>
            </w:r>
            <w:r w:rsidRPr="002D4E38">
              <w:rPr>
                <w:rFonts w:ascii="Cambria" w:hAnsi="Cambria" w:cs="Arial"/>
                <w:b/>
                <w:bCs/>
                <w:sz w:val="20"/>
                <w:szCs w:val="20"/>
              </w:rPr>
              <w:t>ena za položku</w:t>
            </w:r>
          </w:p>
          <w:p w14:paraId="1CB576C5" w14:textId="56915825" w:rsidR="00C36801" w:rsidRPr="00A96A60" w:rsidRDefault="00B02792" w:rsidP="00C36801">
            <w:pPr>
              <w:jc w:val="center"/>
              <w:textAlignment w:val="baseline"/>
              <w:rPr>
                <w:rFonts w:ascii="Cambria" w:hAnsi="Cambria"/>
                <w:b/>
                <w:bCs/>
                <w:noProof w:val="0"/>
                <w:color w:val="00000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C36801" w:rsidRPr="00A96A60" w14:paraId="17161A64" w14:textId="789A2B7F" w:rsidTr="00224EA5">
        <w:trPr>
          <w:trHeight w:val="255"/>
        </w:trPr>
        <w:tc>
          <w:tcPr>
            <w:tcW w:w="988" w:type="dxa"/>
            <w:gridSpan w:val="2"/>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1601FF0A" w14:textId="77777777" w:rsidR="00C36801" w:rsidRPr="00A96A60" w:rsidRDefault="00C36801" w:rsidP="00C36801">
            <w:pPr>
              <w:rPr>
                <w:noProof w:val="0"/>
              </w:rPr>
            </w:pPr>
          </w:p>
        </w:tc>
        <w:tc>
          <w:tcPr>
            <w:tcW w:w="2408"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hideMark/>
          </w:tcPr>
          <w:p w14:paraId="65A1E205"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Objednávkové služby</w:t>
            </w:r>
            <w:r w:rsidRPr="00A96A60">
              <w:rPr>
                <w:rFonts w:ascii="Cambria" w:hAnsi="Cambria"/>
                <w:noProof w:val="0"/>
                <w:color w:val="000000"/>
                <w:sz w:val="20"/>
                <w:szCs w:val="20"/>
              </w:rPr>
              <w:t> </w:t>
            </w:r>
          </w:p>
        </w:tc>
        <w:tc>
          <w:tcPr>
            <w:tcW w:w="2833"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E68CD49"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Počet osobohodín počas doby trvania Servisnej zmluvy</w:t>
            </w:r>
            <w:r w:rsidRPr="00A96A60">
              <w:rPr>
                <w:rFonts w:ascii="Cambria" w:hAnsi="Cambria"/>
                <w:noProof w:val="0"/>
                <w:color w:val="000000"/>
                <w:sz w:val="20"/>
                <w:szCs w:val="20"/>
              </w:rPr>
              <w:t> </w:t>
            </w:r>
          </w:p>
        </w:tc>
        <w:tc>
          <w:tcPr>
            <w:tcW w:w="1700" w:type="dxa"/>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65981979" w14:textId="77777777" w:rsidR="00C36801" w:rsidRPr="00A96A60" w:rsidRDefault="00C36801" w:rsidP="00C36801">
            <w:pPr>
              <w:rPr>
                <w:noProof w:val="0"/>
              </w:rPr>
            </w:pPr>
          </w:p>
        </w:tc>
        <w:tc>
          <w:tcPr>
            <w:tcW w:w="1699" w:type="dxa"/>
            <w:vMerge/>
            <w:tcBorders>
              <w:left w:val="single" w:sz="4" w:space="0" w:color="auto"/>
              <w:bottom w:val="single" w:sz="4" w:space="0" w:color="auto"/>
              <w:right w:val="single" w:sz="4" w:space="0" w:color="auto"/>
            </w:tcBorders>
          </w:tcPr>
          <w:p w14:paraId="4D838F5D" w14:textId="77777777" w:rsidR="00C36801" w:rsidRPr="00A96A60" w:rsidRDefault="00C36801" w:rsidP="00C36801">
            <w:pPr>
              <w:rPr>
                <w:noProof w:val="0"/>
              </w:rPr>
            </w:pPr>
          </w:p>
        </w:tc>
      </w:tr>
      <w:tr w:rsidR="00C36801" w:rsidRPr="00A96A60" w14:paraId="2EFC7FF0" w14:textId="4B1FAFBC" w:rsidTr="00F42830">
        <w:trPr>
          <w:trHeight w:val="495"/>
        </w:trPr>
        <w:tc>
          <w:tcPr>
            <w:tcW w:w="630"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45FF233A"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OSO1 </w:t>
            </w:r>
          </w:p>
        </w:tc>
        <w:tc>
          <w:tcPr>
            <w:tcW w:w="358"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67F74B0C"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1 </w:t>
            </w:r>
          </w:p>
        </w:tc>
        <w:tc>
          <w:tcPr>
            <w:tcW w:w="2408"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1507098B" w14:textId="39A90E28" w:rsidR="00C36801" w:rsidRPr="00A96A60" w:rsidRDefault="00C36801" w:rsidP="00C36801">
            <w:pPr>
              <w:textAlignment w:val="baseline"/>
              <w:rPr>
                <w:noProof w:val="0"/>
              </w:rPr>
            </w:pPr>
            <w:r w:rsidRPr="00A96A60">
              <w:rPr>
                <w:rFonts w:ascii="Cambria" w:hAnsi="Cambria"/>
                <w:noProof w:val="0"/>
                <w:color w:val="000000"/>
                <w:sz w:val="20"/>
                <w:szCs w:val="20"/>
              </w:rPr>
              <w:t xml:space="preserve">Konzultácie </w:t>
            </w:r>
            <w:r w:rsidR="0073748F">
              <w:rPr>
                <w:rFonts w:ascii="Cambria" w:hAnsi="Cambria"/>
                <w:noProof w:val="0"/>
                <w:color w:val="000000"/>
                <w:sz w:val="20"/>
                <w:szCs w:val="20"/>
              </w:rPr>
              <w:t>–</w:t>
            </w:r>
            <w:r w:rsidRPr="00A96A60">
              <w:rPr>
                <w:rFonts w:ascii="Cambria" w:hAnsi="Cambria"/>
                <w:noProof w:val="0"/>
                <w:color w:val="000000"/>
                <w:sz w:val="20"/>
                <w:szCs w:val="20"/>
              </w:rPr>
              <w:t xml:space="preserve"> osobohodina  </w:t>
            </w:r>
          </w:p>
        </w:tc>
        <w:tc>
          <w:tcPr>
            <w:tcW w:w="2833" w:type="dxa"/>
            <w:tcBorders>
              <w:top w:val="single" w:sz="4" w:space="0" w:color="auto"/>
              <w:left w:val="single" w:sz="6" w:space="0" w:color="auto"/>
              <w:bottom w:val="single" w:sz="6" w:space="0" w:color="auto"/>
              <w:right w:val="single" w:sz="4" w:space="0" w:color="auto"/>
            </w:tcBorders>
            <w:shd w:val="clear" w:color="auto" w:fill="auto"/>
            <w:vAlign w:val="center"/>
            <w:hideMark/>
          </w:tcPr>
          <w:p w14:paraId="4A05C87A" w14:textId="77777777" w:rsidR="00C36801" w:rsidRPr="00A96A60" w:rsidRDefault="00C36801" w:rsidP="00C36801">
            <w:pPr>
              <w:jc w:val="center"/>
              <w:textAlignment w:val="baseline"/>
              <w:rPr>
                <w:noProof w:val="0"/>
              </w:rPr>
            </w:pPr>
            <w:r w:rsidRPr="00A96A60">
              <w:rPr>
                <w:rFonts w:ascii="Cambria" w:hAnsi="Cambria"/>
                <w:i/>
                <w:iCs/>
                <w:noProof w:val="0"/>
                <w:color w:val="000000"/>
                <w:sz w:val="20"/>
                <w:szCs w:val="20"/>
              </w:rPr>
              <w:t>320</w:t>
            </w:r>
            <w:r w:rsidRPr="00A96A60">
              <w:rPr>
                <w:rFonts w:ascii="Cambria" w:hAnsi="Cambria"/>
                <w:noProof w:val="0"/>
                <w:color w:val="000000"/>
                <w:sz w:val="20"/>
                <w:szCs w:val="20"/>
              </w:rPr>
              <w:t> </w:t>
            </w:r>
          </w:p>
        </w:tc>
        <w:tc>
          <w:tcPr>
            <w:tcW w:w="1700" w:type="dxa"/>
            <w:tcBorders>
              <w:top w:val="single" w:sz="4" w:space="0" w:color="auto"/>
              <w:left w:val="single" w:sz="4" w:space="0" w:color="auto"/>
              <w:bottom w:val="single" w:sz="6" w:space="0" w:color="auto"/>
              <w:right w:val="single" w:sz="4" w:space="0" w:color="auto"/>
            </w:tcBorders>
            <w:shd w:val="clear" w:color="auto" w:fill="auto"/>
            <w:vAlign w:val="center"/>
          </w:tcPr>
          <w:p w14:paraId="5AE8C5E3" w14:textId="23A0601F" w:rsidR="00C36801" w:rsidRPr="00A96A60" w:rsidRDefault="00C36801" w:rsidP="00C36801">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9" w:type="dxa"/>
            <w:tcBorders>
              <w:top w:val="single" w:sz="4" w:space="0" w:color="auto"/>
              <w:left w:val="single" w:sz="4" w:space="0" w:color="auto"/>
              <w:bottom w:val="single" w:sz="6" w:space="0" w:color="auto"/>
              <w:right w:val="single" w:sz="4" w:space="0" w:color="auto"/>
            </w:tcBorders>
            <w:vAlign w:val="center"/>
          </w:tcPr>
          <w:p w14:paraId="19A5AE0B" w14:textId="5A9452A9" w:rsidR="00C36801" w:rsidRPr="00A96A60" w:rsidRDefault="00C36801" w:rsidP="00C36801">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C36801" w:rsidRPr="00A96A60" w14:paraId="146DE928" w14:textId="0412A14F" w:rsidTr="00F42830">
        <w:trPr>
          <w:trHeight w:val="495"/>
        </w:trPr>
        <w:tc>
          <w:tcPr>
            <w:tcW w:w="630"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27C4F84D"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OSO1 </w:t>
            </w:r>
          </w:p>
        </w:tc>
        <w:tc>
          <w:tcPr>
            <w:tcW w:w="358"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4A765AD8"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2 </w:t>
            </w:r>
          </w:p>
        </w:tc>
        <w:tc>
          <w:tcPr>
            <w:tcW w:w="24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87E523" w14:textId="40CB4A14" w:rsidR="00C36801" w:rsidRPr="00A96A60" w:rsidRDefault="00C36801" w:rsidP="00C36801">
            <w:pPr>
              <w:textAlignment w:val="baseline"/>
              <w:rPr>
                <w:noProof w:val="0"/>
              </w:rPr>
            </w:pPr>
            <w:r w:rsidRPr="00A96A60">
              <w:rPr>
                <w:rFonts w:ascii="Cambria" w:hAnsi="Cambria"/>
                <w:noProof w:val="0"/>
                <w:color w:val="000000"/>
                <w:sz w:val="20"/>
                <w:szCs w:val="20"/>
              </w:rPr>
              <w:t xml:space="preserve">Školenia </w:t>
            </w:r>
            <w:r w:rsidR="0073748F">
              <w:rPr>
                <w:rFonts w:ascii="Cambria" w:hAnsi="Cambria"/>
                <w:noProof w:val="0"/>
                <w:color w:val="000000"/>
                <w:sz w:val="20"/>
                <w:szCs w:val="20"/>
              </w:rPr>
              <w:t>–</w:t>
            </w:r>
            <w:r w:rsidRPr="00A96A60">
              <w:rPr>
                <w:rFonts w:ascii="Cambria" w:hAnsi="Cambria"/>
                <w:noProof w:val="0"/>
                <w:color w:val="000000"/>
                <w:sz w:val="20"/>
                <w:szCs w:val="20"/>
              </w:rPr>
              <w:t xml:space="preserve"> osobohodina </w:t>
            </w:r>
          </w:p>
        </w:tc>
        <w:tc>
          <w:tcPr>
            <w:tcW w:w="28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6E534C" w14:textId="77777777" w:rsidR="00C36801" w:rsidRPr="00A96A60" w:rsidRDefault="00C36801" w:rsidP="00C36801">
            <w:pPr>
              <w:jc w:val="center"/>
              <w:textAlignment w:val="baseline"/>
              <w:rPr>
                <w:noProof w:val="0"/>
              </w:rPr>
            </w:pPr>
            <w:r w:rsidRPr="00A96A60">
              <w:rPr>
                <w:rFonts w:ascii="Cambria" w:hAnsi="Cambria"/>
                <w:i/>
                <w:iCs/>
                <w:noProof w:val="0"/>
                <w:color w:val="000000"/>
                <w:sz w:val="20"/>
                <w:szCs w:val="20"/>
              </w:rPr>
              <w:t>160</w:t>
            </w:r>
            <w:r w:rsidRPr="00A96A60">
              <w:rPr>
                <w:rFonts w:ascii="Cambria" w:hAnsi="Cambria"/>
                <w:noProof w:val="0"/>
                <w:color w:val="000000"/>
                <w:sz w:val="20"/>
                <w:szCs w:val="20"/>
              </w:rPr>
              <w:t> </w:t>
            </w:r>
          </w:p>
        </w:tc>
        <w:tc>
          <w:tcPr>
            <w:tcW w:w="1700" w:type="dxa"/>
            <w:tcBorders>
              <w:top w:val="single" w:sz="6" w:space="0" w:color="auto"/>
              <w:left w:val="single" w:sz="6" w:space="0" w:color="auto"/>
              <w:bottom w:val="single" w:sz="6" w:space="0" w:color="auto"/>
              <w:right w:val="single" w:sz="4" w:space="0" w:color="auto"/>
            </w:tcBorders>
            <w:shd w:val="clear" w:color="auto" w:fill="auto"/>
            <w:vAlign w:val="center"/>
          </w:tcPr>
          <w:p w14:paraId="7C7E4D71" w14:textId="07340F97" w:rsidR="00C36801" w:rsidRPr="00A96A60" w:rsidRDefault="00C36801" w:rsidP="00C36801">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9" w:type="dxa"/>
            <w:tcBorders>
              <w:top w:val="single" w:sz="6" w:space="0" w:color="auto"/>
              <w:left w:val="single" w:sz="6" w:space="0" w:color="auto"/>
              <w:bottom w:val="single" w:sz="6" w:space="0" w:color="auto"/>
              <w:right w:val="single" w:sz="4" w:space="0" w:color="auto"/>
            </w:tcBorders>
            <w:vAlign w:val="center"/>
          </w:tcPr>
          <w:p w14:paraId="59C307D9" w14:textId="7346C06F" w:rsidR="00C36801" w:rsidRPr="00A96A60" w:rsidRDefault="00C36801" w:rsidP="00C36801">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C36801" w:rsidRPr="00A96A60" w14:paraId="7A67CB5A" w14:textId="2A10F9DB" w:rsidTr="00F42830">
        <w:trPr>
          <w:trHeight w:val="495"/>
        </w:trPr>
        <w:tc>
          <w:tcPr>
            <w:tcW w:w="630"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579655CF"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OSO1 </w:t>
            </w:r>
          </w:p>
        </w:tc>
        <w:tc>
          <w:tcPr>
            <w:tcW w:w="358"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3D66BB78"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3 </w:t>
            </w:r>
          </w:p>
        </w:tc>
        <w:tc>
          <w:tcPr>
            <w:tcW w:w="24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32B932" w14:textId="5AFAF1D0" w:rsidR="00C36801" w:rsidRPr="00A96A60" w:rsidRDefault="00C36801" w:rsidP="00C36801">
            <w:pPr>
              <w:textAlignment w:val="baseline"/>
              <w:rPr>
                <w:noProof w:val="0"/>
              </w:rPr>
            </w:pPr>
            <w:r w:rsidRPr="00A96A60">
              <w:rPr>
                <w:rFonts w:ascii="Cambria" w:hAnsi="Cambria"/>
                <w:noProof w:val="0"/>
                <w:color w:val="000000"/>
                <w:sz w:val="20"/>
                <w:szCs w:val="20"/>
              </w:rPr>
              <w:t>Implementácia </w:t>
            </w:r>
            <w:r w:rsidR="00BB3DA7">
              <w:rPr>
                <w:rFonts w:ascii="Cambria" w:hAnsi="Cambria"/>
                <w:noProof w:val="0"/>
                <w:color w:val="000000"/>
                <w:sz w:val="20"/>
                <w:szCs w:val="20"/>
              </w:rPr>
              <w:t>–</w:t>
            </w:r>
            <w:r w:rsidRPr="00A96A60">
              <w:rPr>
                <w:rFonts w:ascii="Cambria" w:hAnsi="Cambria"/>
                <w:noProof w:val="0"/>
                <w:color w:val="000000"/>
                <w:sz w:val="20"/>
                <w:szCs w:val="20"/>
              </w:rPr>
              <w:t>osobohodina </w:t>
            </w:r>
          </w:p>
        </w:tc>
        <w:tc>
          <w:tcPr>
            <w:tcW w:w="28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F77B66" w14:textId="77777777" w:rsidR="00C36801" w:rsidRPr="00A96A60" w:rsidRDefault="00C36801" w:rsidP="00C36801">
            <w:pPr>
              <w:jc w:val="center"/>
              <w:textAlignment w:val="baseline"/>
              <w:rPr>
                <w:noProof w:val="0"/>
              </w:rPr>
            </w:pPr>
            <w:r w:rsidRPr="00A96A60">
              <w:rPr>
                <w:rFonts w:ascii="Cambria" w:hAnsi="Cambria"/>
                <w:i/>
                <w:iCs/>
                <w:noProof w:val="0"/>
                <w:color w:val="000000"/>
                <w:sz w:val="20"/>
                <w:szCs w:val="20"/>
              </w:rPr>
              <w:t>6400 </w:t>
            </w:r>
            <w:r w:rsidRPr="00A96A60">
              <w:rPr>
                <w:rFonts w:ascii="Cambria" w:hAnsi="Cambria"/>
                <w:noProof w:val="0"/>
                <w:color w:val="000000"/>
                <w:sz w:val="20"/>
                <w:szCs w:val="20"/>
              </w:rPr>
              <w:t> </w:t>
            </w:r>
          </w:p>
        </w:tc>
        <w:tc>
          <w:tcPr>
            <w:tcW w:w="1700" w:type="dxa"/>
            <w:tcBorders>
              <w:top w:val="single" w:sz="6" w:space="0" w:color="auto"/>
              <w:left w:val="single" w:sz="6" w:space="0" w:color="auto"/>
              <w:bottom w:val="single" w:sz="6" w:space="0" w:color="auto"/>
              <w:right w:val="single" w:sz="4" w:space="0" w:color="auto"/>
            </w:tcBorders>
            <w:shd w:val="clear" w:color="auto" w:fill="auto"/>
            <w:vAlign w:val="center"/>
          </w:tcPr>
          <w:p w14:paraId="4645AF6D" w14:textId="7C516572" w:rsidR="00C36801" w:rsidRPr="00A96A60" w:rsidRDefault="00C36801" w:rsidP="00C36801">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9" w:type="dxa"/>
            <w:tcBorders>
              <w:top w:val="single" w:sz="6" w:space="0" w:color="auto"/>
              <w:left w:val="single" w:sz="6" w:space="0" w:color="auto"/>
              <w:bottom w:val="single" w:sz="6" w:space="0" w:color="auto"/>
              <w:right w:val="single" w:sz="4" w:space="0" w:color="auto"/>
            </w:tcBorders>
            <w:vAlign w:val="center"/>
          </w:tcPr>
          <w:p w14:paraId="684E2138" w14:textId="59ADC1D2" w:rsidR="00C36801" w:rsidRPr="00A96A60" w:rsidRDefault="00C36801" w:rsidP="00C36801">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F93DB9" w:rsidRPr="00A96A60" w14:paraId="6818980A" w14:textId="77777777" w:rsidTr="00224EA5">
        <w:trPr>
          <w:trHeight w:val="495"/>
        </w:trPr>
        <w:tc>
          <w:tcPr>
            <w:tcW w:w="630" w:type="dxa"/>
            <w:tcBorders>
              <w:top w:val="single" w:sz="6" w:space="0" w:color="auto"/>
              <w:left w:val="single" w:sz="4" w:space="0" w:color="auto"/>
              <w:bottom w:val="single" w:sz="6" w:space="0" w:color="auto"/>
              <w:right w:val="single" w:sz="4" w:space="0" w:color="auto"/>
            </w:tcBorders>
            <w:shd w:val="clear" w:color="auto" w:fill="auto"/>
            <w:vAlign w:val="center"/>
          </w:tcPr>
          <w:p w14:paraId="1D88B9BE" w14:textId="15548A9D" w:rsidR="00F93DB9" w:rsidRPr="00A96A60" w:rsidRDefault="00F93DB9" w:rsidP="00C36801">
            <w:pPr>
              <w:jc w:val="center"/>
              <w:textAlignment w:val="baseline"/>
              <w:rPr>
                <w:rFonts w:ascii="Cambria" w:hAnsi="Cambria"/>
                <w:noProof w:val="0"/>
                <w:color w:val="000000"/>
                <w:sz w:val="20"/>
                <w:szCs w:val="20"/>
              </w:rPr>
            </w:pPr>
            <w:r>
              <w:rPr>
                <w:rFonts w:ascii="Cambria" w:hAnsi="Cambria"/>
                <w:noProof w:val="0"/>
                <w:color w:val="000000"/>
                <w:sz w:val="20"/>
                <w:szCs w:val="20"/>
              </w:rPr>
              <w:t>COSO1</w:t>
            </w:r>
          </w:p>
        </w:tc>
        <w:tc>
          <w:tcPr>
            <w:tcW w:w="7299"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7430DA23" w14:textId="77777777" w:rsidR="00F93DB9" w:rsidRDefault="00F93DB9" w:rsidP="00BB3DA7">
            <w:pPr>
              <w:textAlignment w:val="baseline"/>
              <w:rPr>
                <w:rFonts w:ascii="Cambria" w:hAnsi="Cambria" w:cs="Segoe UI"/>
                <w:b/>
                <w:bCs/>
                <w:noProof w:val="0"/>
                <w:sz w:val="20"/>
                <w:szCs w:val="20"/>
              </w:rPr>
            </w:pPr>
            <w:r w:rsidRPr="00A96A60">
              <w:rPr>
                <w:rFonts w:ascii="Cambria" w:hAnsi="Cambria" w:cs="Segoe UI"/>
                <w:b/>
                <w:bCs/>
                <w:noProof w:val="0"/>
                <w:sz w:val="20"/>
                <w:szCs w:val="20"/>
              </w:rPr>
              <w:t>Cena za poskytovanie služby Konzultácie na pracovisku objednávateľa, Školenia a Implementácia – OPCIA 1</w:t>
            </w:r>
          </w:p>
          <w:p w14:paraId="6F2981F0" w14:textId="46DE9EF0" w:rsidR="00BB3DA7" w:rsidRPr="00235045" w:rsidRDefault="00BB3DA7" w:rsidP="00D16A4F">
            <w:pPr>
              <w:textAlignment w:val="baseline"/>
              <w:rPr>
                <w:rFonts w:ascii="Cambria" w:hAnsi="Cambria"/>
                <w:i/>
                <w:iCs/>
                <w:noProof w:val="0"/>
                <w:color w:val="00B0F0"/>
                <w:sz w:val="20"/>
                <w:szCs w:val="20"/>
              </w:rPr>
            </w:pPr>
            <w:r w:rsidRPr="00CE6236">
              <w:rPr>
                <w:rFonts w:ascii="Cambria" w:hAnsi="Cambria"/>
                <w:noProof w:val="0"/>
                <w:sz w:val="20"/>
                <w:szCs w:val="20"/>
              </w:rPr>
              <w:t>(vypočítaná ako COS</w:t>
            </w:r>
            <w:r>
              <w:rPr>
                <w:rFonts w:ascii="Cambria" w:hAnsi="Cambria"/>
                <w:noProof w:val="0"/>
                <w:sz w:val="20"/>
                <w:szCs w:val="20"/>
              </w:rPr>
              <w:t xml:space="preserve">O1 </w:t>
            </w:r>
            <w:r w:rsidRPr="00CE6236">
              <w:rPr>
                <w:rFonts w:ascii="Cambria" w:hAnsi="Cambria"/>
                <w:noProof w:val="0"/>
                <w:sz w:val="20"/>
                <w:szCs w:val="20"/>
              </w:rPr>
              <w:t>= celková cena za položku OS</w:t>
            </w:r>
            <w:r>
              <w:rPr>
                <w:rFonts w:ascii="Cambria" w:hAnsi="Cambria"/>
                <w:noProof w:val="0"/>
                <w:sz w:val="20"/>
                <w:szCs w:val="20"/>
              </w:rPr>
              <w:t>O</w:t>
            </w:r>
            <w:r w:rsidRPr="00CE6236">
              <w:rPr>
                <w:rFonts w:ascii="Cambria" w:hAnsi="Cambria"/>
                <w:noProof w:val="0"/>
                <w:sz w:val="20"/>
                <w:szCs w:val="20"/>
              </w:rPr>
              <w:t>1</w:t>
            </w:r>
            <w:r>
              <w:rPr>
                <w:rFonts w:ascii="Cambria" w:hAnsi="Cambria"/>
                <w:noProof w:val="0"/>
                <w:sz w:val="20"/>
                <w:szCs w:val="20"/>
              </w:rPr>
              <w:t>1</w:t>
            </w:r>
            <w:r w:rsidRPr="00CE6236">
              <w:rPr>
                <w:rFonts w:ascii="Cambria" w:hAnsi="Cambria"/>
                <w:noProof w:val="0"/>
                <w:sz w:val="20"/>
                <w:szCs w:val="20"/>
              </w:rPr>
              <w:t xml:space="preserve"> + celková cena za položku OS</w:t>
            </w:r>
            <w:r>
              <w:rPr>
                <w:rFonts w:ascii="Cambria" w:hAnsi="Cambria"/>
                <w:noProof w:val="0"/>
                <w:sz w:val="20"/>
                <w:szCs w:val="20"/>
              </w:rPr>
              <w:t>O1</w:t>
            </w:r>
            <w:r w:rsidRPr="00CE6236">
              <w:rPr>
                <w:rFonts w:ascii="Cambria" w:hAnsi="Cambria"/>
                <w:noProof w:val="0"/>
                <w:sz w:val="20"/>
                <w:szCs w:val="20"/>
              </w:rPr>
              <w:t>2 + celková cena za položku OS</w:t>
            </w:r>
            <w:r>
              <w:rPr>
                <w:rFonts w:ascii="Cambria" w:hAnsi="Cambria"/>
                <w:noProof w:val="0"/>
                <w:sz w:val="20"/>
                <w:szCs w:val="20"/>
              </w:rPr>
              <w:t>O1</w:t>
            </w:r>
            <w:r w:rsidRPr="00CE6236">
              <w:rPr>
                <w:rFonts w:ascii="Cambria" w:hAnsi="Cambria"/>
                <w:noProof w:val="0"/>
                <w:sz w:val="20"/>
                <w:szCs w:val="20"/>
              </w:rPr>
              <w:t>3)</w:t>
            </w:r>
          </w:p>
        </w:tc>
        <w:tc>
          <w:tcPr>
            <w:tcW w:w="1699" w:type="dxa"/>
            <w:tcBorders>
              <w:top w:val="single" w:sz="6" w:space="0" w:color="auto"/>
              <w:left w:val="single" w:sz="6" w:space="0" w:color="auto"/>
              <w:bottom w:val="single" w:sz="6" w:space="0" w:color="auto"/>
              <w:right w:val="single" w:sz="4" w:space="0" w:color="auto"/>
            </w:tcBorders>
            <w:vAlign w:val="center"/>
          </w:tcPr>
          <w:p w14:paraId="266ABE70" w14:textId="60BB1363" w:rsidR="00F93DB9" w:rsidRPr="00235045" w:rsidRDefault="00F93DB9" w:rsidP="00C36801">
            <w:pPr>
              <w:jc w:val="center"/>
              <w:textAlignment w:val="baseline"/>
              <w:rPr>
                <w:rFonts w:ascii="Cambria" w:hAnsi="Cambria"/>
                <w:i/>
                <w:iCs/>
                <w:noProof w:val="0"/>
                <w:color w:val="00B0F0"/>
                <w:sz w:val="20"/>
                <w:szCs w:val="20"/>
              </w:rPr>
            </w:pPr>
            <w:r w:rsidRPr="00235045">
              <w:rPr>
                <w:rFonts w:ascii="Cambria" w:hAnsi="Cambria"/>
                <w:i/>
                <w:iCs/>
                <w:noProof w:val="0"/>
                <w:color w:val="00B0F0"/>
                <w:sz w:val="20"/>
                <w:szCs w:val="20"/>
              </w:rPr>
              <w:t>&lt;vyplní uchádzač&gt;</w:t>
            </w:r>
          </w:p>
        </w:tc>
      </w:tr>
    </w:tbl>
    <w:p w14:paraId="7AF124F7" w14:textId="07665820" w:rsidR="00A96A60" w:rsidRDefault="00A96A60" w:rsidP="00A96A60">
      <w:pPr>
        <w:textAlignment w:val="baseline"/>
        <w:rPr>
          <w:rFonts w:ascii="Cambria" w:hAnsi="Cambria" w:cs="Segoe UI"/>
          <w:noProof w:val="0"/>
          <w:sz w:val="20"/>
          <w:szCs w:val="20"/>
        </w:rPr>
      </w:pPr>
      <w:r w:rsidRPr="00A96A60">
        <w:rPr>
          <w:rFonts w:ascii="Cambria" w:hAnsi="Cambria" w:cs="Segoe UI"/>
          <w:noProof w:val="0"/>
          <w:sz w:val="20"/>
          <w:szCs w:val="20"/>
        </w:rPr>
        <w:t> </w:t>
      </w:r>
    </w:p>
    <w:p w14:paraId="7C4F7A05" w14:textId="1480A87A" w:rsidR="00D16A4F" w:rsidRDefault="00D16A4F" w:rsidP="00A96A60">
      <w:pPr>
        <w:textAlignment w:val="baseline"/>
        <w:rPr>
          <w:rFonts w:ascii="Cambria" w:hAnsi="Cambria" w:cs="Segoe UI"/>
          <w:noProof w:val="0"/>
          <w:sz w:val="20"/>
          <w:szCs w:val="20"/>
        </w:rPr>
      </w:pPr>
    </w:p>
    <w:p w14:paraId="26CC0C1D" w14:textId="036F9D04" w:rsidR="00D16A4F" w:rsidRDefault="00D16A4F" w:rsidP="00A96A60">
      <w:pPr>
        <w:textAlignment w:val="baseline"/>
        <w:rPr>
          <w:rFonts w:ascii="Cambria" w:hAnsi="Cambria" w:cs="Segoe UI"/>
          <w:noProof w:val="0"/>
          <w:sz w:val="20"/>
          <w:szCs w:val="20"/>
        </w:rPr>
      </w:pPr>
    </w:p>
    <w:p w14:paraId="6BE74F08" w14:textId="01473436" w:rsidR="00D16A4F" w:rsidRDefault="00D16A4F" w:rsidP="00A96A60">
      <w:pPr>
        <w:textAlignment w:val="baseline"/>
        <w:rPr>
          <w:rFonts w:ascii="Cambria" w:hAnsi="Cambria" w:cs="Segoe UI"/>
          <w:noProof w:val="0"/>
          <w:sz w:val="20"/>
          <w:szCs w:val="20"/>
        </w:rPr>
      </w:pPr>
    </w:p>
    <w:p w14:paraId="23AABB29" w14:textId="32474F13" w:rsidR="00D16A4F" w:rsidRDefault="00D16A4F" w:rsidP="00A96A60">
      <w:pPr>
        <w:textAlignment w:val="baseline"/>
        <w:rPr>
          <w:rFonts w:ascii="Cambria" w:hAnsi="Cambria" w:cs="Segoe UI"/>
          <w:noProof w:val="0"/>
          <w:sz w:val="20"/>
          <w:szCs w:val="20"/>
        </w:rPr>
      </w:pPr>
    </w:p>
    <w:p w14:paraId="74B1490A" w14:textId="1381CFF9" w:rsidR="00D16A4F" w:rsidRDefault="00D16A4F" w:rsidP="00A96A60">
      <w:pPr>
        <w:textAlignment w:val="baseline"/>
        <w:rPr>
          <w:rFonts w:ascii="Cambria" w:hAnsi="Cambria" w:cs="Segoe UI"/>
          <w:noProof w:val="0"/>
          <w:sz w:val="20"/>
          <w:szCs w:val="20"/>
        </w:rPr>
      </w:pPr>
    </w:p>
    <w:p w14:paraId="7614404C" w14:textId="77777777" w:rsidR="00D16A4F" w:rsidRPr="00A96A60" w:rsidRDefault="00D16A4F" w:rsidP="00A96A60">
      <w:pPr>
        <w:textAlignment w:val="baseline"/>
        <w:rPr>
          <w:rFonts w:ascii="Segoe UI" w:hAnsi="Segoe UI" w:cs="Segoe UI"/>
          <w:noProof w:val="0"/>
          <w:sz w:val="18"/>
          <w:szCs w:val="18"/>
        </w:rPr>
      </w:pPr>
    </w:p>
    <w:p w14:paraId="10241FE1" w14:textId="26551917" w:rsidR="00A96A60" w:rsidRPr="00A96A60" w:rsidRDefault="00A96A60" w:rsidP="00DC7B39">
      <w:pPr>
        <w:jc w:val="both"/>
        <w:textAlignment w:val="baseline"/>
        <w:rPr>
          <w:rFonts w:ascii="Segoe UI" w:hAnsi="Segoe UI" w:cs="Segoe UI"/>
          <w:noProof w:val="0"/>
          <w:sz w:val="18"/>
          <w:szCs w:val="18"/>
        </w:rPr>
      </w:pPr>
      <w:r w:rsidRPr="00A96A60">
        <w:rPr>
          <w:rFonts w:ascii="Cambria" w:hAnsi="Cambria" w:cs="Segoe UI"/>
          <w:b/>
          <w:bCs/>
          <w:noProof w:val="0"/>
          <w:sz w:val="20"/>
          <w:szCs w:val="20"/>
        </w:rPr>
        <w:lastRenderedPageBreak/>
        <w:t>T</w:t>
      </w:r>
      <w:r w:rsidR="00760EA8">
        <w:rPr>
          <w:rFonts w:ascii="Cambria" w:hAnsi="Cambria" w:cs="Segoe UI"/>
          <w:b/>
          <w:bCs/>
          <w:noProof w:val="0"/>
          <w:sz w:val="20"/>
          <w:szCs w:val="20"/>
        </w:rPr>
        <w:t>abu</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7</w:t>
      </w:r>
      <w:r w:rsidRPr="00A96A60">
        <w:rPr>
          <w:rFonts w:ascii="Cambria" w:hAnsi="Cambria" w:cs="Segoe UI"/>
          <w:b/>
          <w:bCs/>
          <w:noProof w:val="0"/>
          <w:sz w:val="20"/>
          <w:szCs w:val="20"/>
        </w:rPr>
        <w:t>c Cena za poskytovanie služby Konzultácie na pracovisku objednávateľa, Školenia a Implementácia – OPCIA 2</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58"/>
        <w:gridCol w:w="2408"/>
        <w:gridCol w:w="2833"/>
        <w:gridCol w:w="1700"/>
        <w:gridCol w:w="1699"/>
      </w:tblGrid>
      <w:tr w:rsidR="00C36801" w:rsidRPr="00A96A60" w14:paraId="72B27F22" w14:textId="5533BB67" w:rsidTr="00224EA5">
        <w:trPr>
          <w:trHeight w:val="285"/>
        </w:trPr>
        <w:tc>
          <w:tcPr>
            <w:tcW w:w="988" w:type="dxa"/>
            <w:gridSpan w:val="2"/>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54E7AFDD"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Položka</w:t>
            </w:r>
            <w:r w:rsidRPr="00A96A60">
              <w:rPr>
                <w:rFonts w:ascii="Cambria" w:hAnsi="Cambria"/>
                <w:noProof w:val="0"/>
                <w:color w:val="000000"/>
                <w:sz w:val="20"/>
                <w:szCs w:val="20"/>
              </w:rPr>
              <w:t> </w:t>
            </w:r>
          </w:p>
        </w:tc>
        <w:tc>
          <w:tcPr>
            <w:tcW w:w="52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5282CE"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Popis</w:t>
            </w:r>
            <w:r w:rsidRPr="00A96A60">
              <w:rPr>
                <w:rFonts w:ascii="Cambria" w:hAnsi="Cambria"/>
                <w:noProof w:val="0"/>
                <w:color w:val="000000"/>
                <w:sz w:val="20"/>
                <w:szCs w:val="20"/>
              </w:rPr>
              <w:t> </w:t>
            </w:r>
          </w:p>
        </w:tc>
        <w:tc>
          <w:tcPr>
            <w:tcW w:w="1700" w:type="dxa"/>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13710AA8" w14:textId="64F38BB4"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Cena v </w:t>
            </w:r>
            <w:r>
              <w:rPr>
                <w:rFonts w:ascii="Cambria" w:hAnsi="Cambria"/>
                <w:b/>
                <w:bCs/>
                <w:noProof w:val="0"/>
                <w:color w:val="000000"/>
                <w:sz w:val="20"/>
                <w:szCs w:val="20"/>
              </w:rPr>
              <w:t>eurách</w:t>
            </w:r>
            <w:r w:rsidRPr="00A96A60">
              <w:rPr>
                <w:rFonts w:ascii="Cambria" w:hAnsi="Cambria"/>
                <w:b/>
                <w:bCs/>
                <w:noProof w:val="0"/>
                <w:color w:val="000000"/>
                <w:sz w:val="20"/>
                <w:szCs w:val="20"/>
              </w:rPr>
              <w:t xml:space="preserve"> bez DPH za osobohodinu</w:t>
            </w:r>
            <w:r w:rsidRPr="00A96A60">
              <w:rPr>
                <w:rFonts w:ascii="Cambria" w:hAnsi="Cambria"/>
                <w:noProof w:val="0"/>
                <w:color w:val="000000"/>
                <w:sz w:val="20"/>
                <w:szCs w:val="20"/>
              </w:rPr>
              <w:t> </w:t>
            </w:r>
          </w:p>
        </w:tc>
        <w:tc>
          <w:tcPr>
            <w:tcW w:w="16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AB2EE4F" w14:textId="77777777" w:rsidR="00B02792" w:rsidRPr="002D4E38" w:rsidRDefault="00B02792" w:rsidP="00B02792">
            <w:pPr>
              <w:jc w:val="center"/>
              <w:rPr>
                <w:rFonts w:ascii="Cambria" w:hAnsi="Cambria" w:cs="Arial"/>
                <w:b/>
                <w:bCs/>
                <w:sz w:val="20"/>
                <w:szCs w:val="20"/>
              </w:rPr>
            </w:pPr>
            <w:r w:rsidRPr="002D4E38">
              <w:rPr>
                <w:rFonts w:ascii="Cambria" w:hAnsi="Cambria" w:cs="Arial"/>
                <w:b/>
                <w:bCs/>
                <w:sz w:val="20"/>
                <w:szCs w:val="20"/>
              </w:rPr>
              <w:t>C</w:t>
            </w:r>
            <w:r>
              <w:rPr>
                <w:rFonts w:ascii="Cambria" w:hAnsi="Cambria" w:cs="Arial"/>
                <w:b/>
                <w:bCs/>
                <w:sz w:val="20"/>
                <w:szCs w:val="20"/>
              </w:rPr>
              <w:t>elková c</w:t>
            </w:r>
            <w:r w:rsidRPr="002D4E38">
              <w:rPr>
                <w:rFonts w:ascii="Cambria" w:hAnsi="Cambria" w:cs="Arial"/>
                <w:b/>
                <w:bCs/>
                <w:sz w:val="20"/>
                <w:szCs w:val="20"/>
              </w:rPr>
              <w:t>ena za položku</w:t>
            </w:r>
          </w:p>
          <w:p w14:paraId="3CA953E8" w14:textId="48A81C0C" w:rsidR="00C36801" w:rsidRPr="00A96A60" w:rsidRDefault="00B02792" w:rsidP="00C36801">
            <w:pPr>
              <w:jc w:val="center"/>
              <w:textAlignment w:val="baseline"/>
              <w:rPr>
                <w:rFonts w:ascii="Cambria" w:hAnsi="Cambria"/>
                <w:b/>
                <w:bCs/>
                <w:noProof w:val="0"/>
                <w:color w:val="00000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C36801" w:rsidRPr="00A96A60" w14:paraId="2424CCC5" w14:textId="4704BDED" w:rsidTr="00224EA5">
        <w:trPr>
          <w:trHeight w:val="255"/>
        </w:trPr>
        <w:tc>
          <w:tcPr>
            <w:tcW w:w="988" w:type="dxa"/>
            <w:gridSpan w:val="2"/>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44C42CB8" w14:textId="77777777" w:rsidR="00C36801" w:rsidRPr="00A96A60" w:rsidRDefault="00C36801" w:rsidP="00C36801">
            <w:pPr>
              <w:rPr>
                <w:noProof w:val="0"/>
              </w:rPr>
            </w:pPr>
          </w:p>
        </w:tc>
        <w:tc>
          <w:tcPr>
            <w:tcW w:w="2408"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hideMark/>
          </w:tcPr>
          <w:p w14:paraId="34F461F1"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Objednávkové služby</w:t>
            </w:r>
            <w:r w:rsidRPr="00A96A60">
              <w:rPr>
                <w:rFonts w:ascii="Cambria" w:hAnsi="Cambria"/>
                <w:noProof w:val="0"/>
                <w:color w:val="000000"/>
                <w:sz w:val="20"/>
                <w:szCs w:val="20"/>
              </w:rPr>
              <w:t> </w:t>
            </w:r>
          </w:p>
        </w:tc>
        <w:tc>
          <w:tcPr>
            <w:tcW w:w="2833"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E5E1EE3"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Počet osobohodín počas doby trvania Servisnej zmluvy</w:t>
            </w:r>
            <w:r w:rsidRPr="00A96A60">
              <w:rPr>
                <w:rFonts w:ascii="Cambria" w:hAnsi="Cambria"/>
                <w:noProof w:val="0"/>
                <w:color w:val="000000"/>
                <w:sz w:val="20"/>
                <w:szCs w:val="20"/>
              </w:rPr>
              <w:t> </w:t>
            </w:r>
          </w:p>
        </w:tc>
        <w:tc>
          <w:tcPr>
            <w:tcW w:w="1700" w:type="dxa"/>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1BD3B71E" w14:textId="77777777" w:rsidR="00C36801" w:rsidRPr="00A96A60" w:rsidRDefault="00C36801" w:rsidP="00C36801">
            <w:pPr>
              <w:rPr>
                <w:noProof w:val="0"/>
              </w:rPr>
            </w:pPr>
          </w:p>
        </w:tc>
        <w:tc>
          <w:tcPr>
            <w:tcW w:w="1699" w:type="dxa"/>
            <w:vMerge/>
            <w:tcBorders>
              <w:left w:val="single" w:sz="4" w:space="0" w:color="auto"/>
              <w:bottom w:val="single" w:sz="4" w:space="0" w:color="auto"/>
              <w:right w:val="single" w:sz="4" w:space="0" w:color="auto"/>
            </w:tcBorders>
          </w:tcPr>
          <w:p w14:paraId="1BF7145A" w14:textId="77777777" w:rsidR="00C36801" w:rsidRPr="00A96A60" w:rsidRDefault="00C36801" w:rsidP="00C36801">
            <w:pPr>
              <w:rPr>
                <w:noProof w:val="0"/>
              </w:rPr>
            </w:pPr>
          </w:p>
        </w:tc>
      </w:tr>
      <w:tr w:rsidR="00C36801" w:rsidRPr="00A96A60" w14:paraId="0991CF82" w14:textId="70D47FB5" w:rsidTr="00F42830">
        <w:trPr>
          <w:trHeight w:val="495"/>
        </w:trPr>
        <w:tc>
          <w:tcPr>
            <w:tcW w:w="630"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32D0775C"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OSO2 </w:t>
            </w:r>
          </w:p>
        </w:tc>
        <w:tc>
          <w:tcPr>
            <w:tcW w:w="358"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027FDD71"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1 </w:t>
            </w:r>
          </w:p>
        </w:tc>
        <w:tc>
          <w:tcPr>
            <w:tcW w:w="2408"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7E5EE36E" w14:textId="5A1DD384" w:rsidR="00C36801" w:rsidRPr="00A96A60" w:rsidRDefault="00C36801" w:rsidP="00C36801">
            <w:pPr>
              <w:textAlignment w:val="baseline"/>
              <w:rPr>
                <w:noProof w:val="0"/>
              </w:rPr>
            </w:pPr>
            <w:r w:rsidRPr="00A96A60">
              <w:rPr>
                <w:rFonts w:ascii="Cambria" w:hAnsi="Cambria"/>
                <w:noProof w:val="0"/>
                <w:color w:val="000000"/>
                <w:sz w:val="20"/>
                <w:szCs w:val="20"/>
              </w:rPr>
              <w:t xml:space="preserve">Konzultácie </w:t>
            </w:r>
            <w:r w:rsidR="0073748F">
              <w:rPr>
                <w:rFonts w:ascii="Cambria" w:hAnsi="Cambria"/>
                <w:noProof w:val="0"/>
                <w:color w:val="000000"/>
                <w:sz w:val="20"/>
                <w:szCs w:val="20"/>
              </w:rPr>
              <w:t>–</w:t>
            </w:r>
            <w:r w:rsidRPr="00A96A60">
              <w:rPr>
                <w:rFonts w:ascii="Cambria" w:hAnsi="Cambria"/>
                <w:noProof w:val="0"/>
                <w:color w:val="000000"/>
                <w:sz w:val="20"/>
                <w:szCs w:val="20"/>
              </w:rPr>
              <w:t xml:space="preserve"> osobohodina  </w:t>
            </w:r>
          </w:p>
        </w:tc>
        <w:tc>
          <w:tcPr>
            <w:tcW w:w="2833"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1947F9B0" w14:textId="77777777" w:rsidR="00C36801" w:rsidRPr="00A96A60" w:rsidRDefault="00C36801" w:rsidP="00C36801">
            <w:pPr>
              <w:jc w:val="center"/>
              <w:textAlignment w:val="baseline"/>
              <w:rPr>
                <w:noProof w:val="0"/>
              </w:rPr>
            </w:pPr>
            <w:r w:rsidRPr="00A96A60">
              <w:rPr>
                <w:rFonts w:ascii="Cambria" w:hAnsi="Cambria"/>
                <w:i/>
                <w:iCs/>
                <w:noProof w:val="0"/>
                <w:color w:val="000000"/>
                <w:sz w:val="20"/>
                <w:szCs w:val="20"/>
              </w:rPr>
              <w:t>320</w:t>
            </w:r>
            <w:r w:rsidRPr="00A96A60">
              <w:rPr>
                <w:rFonts w:ascii="Cambria" w:hAnsi="Cambria"/>
                <w:noProof w:val="0"/>
                <w:color w:val="000000"/>
                <w:sz w:val="20"/>
                <w:szCs w:val="20"/>
              </w:rPr>
              <w:t> </w:t>
            </w:r>
          </w:p>
        </w:tc>
        <w:tc>
          <w:tcPr>
            <w:tcW w:w="1700" w:type="dxa"/>
            <w:tcBorders>
              <w:top w:val="single" w:sz="4" w:space="0" w:color="auto"/>
              <w:left w:val="single" w:sz="6" w:space="0" w:color="auto"/>
              <w:bottom w:val="single" w:sz="6" w:space="0" w:color="auto"/>
              <w:right w:val="single" w:sz="4" w:space="0" w:color="auto"/>
            </w:tcBorders>
            <w:shd w:val="clear" w:color="auto" w:fill="auto"/>
            <w:vAlign w:val="center"/>
          </w:tcPr>
          <w:p w14:paraId="79428FC1" w14:textId="677ABD77" w:rsidR="00C36801" w:rsidRPr="00A96A60" w:rsidRDefault="00C36801" w:rsidP="00C36801">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9" w:type="dxa"/>
            <w:tcBorders>
              <w:top w:val="single" w:sz="4" w:space="0" w:color="auto"/>
              <w:left w:val="single" w:sz="6" w:space="0" w:color="auto"/>
              <w:bottom w:val="single" w:sz="6" w:space="0" w:color="auto"/>
              <w:right w:val="single" w:sz="4" w:space="0" w:color="auto"/>
            </w:tcBorders>
            <w:vAlign w:val="center"/>
          </w:tcPr>
          <w:p w14:paraId="233439BE" w14:textId="6AC36781" w:rsidR="00C36801" w:rsidRPr="00A96A60" w:rsidRDefault="00C36801" w:rsidP="00C36801">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C36801" w:rsidRPr="00A96A60" w14:paraId="3F7E4691" w14:textId="2597F296" w:rsidTr="00F42830">
        <w:trPr>
          <w:trHeight w:val="495"/>
        </w:trPr>
        <w:tc>
          <w:tcPr>
            <w:tcW w:w="630"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39D27363"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OSO2 </w:t>
            </w:r>
          </w:p>
        </w:tc>
        <w:tc>
          <w:tcPr>
            <w:tcW w:w="358"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9A1698A"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2 </w:t>
            </w:r>
          </w:p>
        </w:tc>
        <w:tc>
          <w:tcPr>
            <w:tcW w:w="24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5AC567" w14:textId="027EF584" w:rsidR="00C36801" w:rsidRPr="00A96A60" w:rsidRDefault="00C36801" w:rsidP="00C36801">
            <w:pPr>
              <w:textAlignment w:val="baseline"/>
              <w:rPr>
                <w:noProof w:val="0"/>
              </w:rPr>
            </w:pPr>
            <w:r w:rsidRPr="00A96A60">
              <w:rPr>
                <w:rFonts w:ascii="Cambria" w:hAnsi="Cambria"/>
                <w:noProof w:val="0"/>
                <w:color w:val="000000"/>
                <w:sz w:val="20"/>
                <w:szCs w:val="20"/>
              </w:rPr>
              <w:t xml:space="preserve">Školenia </w:t>
            </w:r>
            <w:r w:rsidR="0073748F">
              <w:rPr>
                <w:rFonts w:ascii="Cambria" w:hAnsi="Cambria"/>
                <w:noProof w:val="0"/>
                <w:color w:val="000000"/>
                <w:sz w:val="20"/>
                <w:szCs w:val="20"/>
              </w:rPr>
              <w:t>–</w:t>
            </w:r>
            <w:r w:rsidRPr="00A96A60">
              <w:rPr>
                <w:rFonts w:ascii="Cambria" w:hAnsi="Cambria"/>
                <w:noProof w:val="0"/>
                <w:color w:val="000000"/>
                <w:sz w:val="20"/>
                <w:szCs w:val="20"/>
              </w:rPr>
              <w:t xml:space="preserve"> osobohodina </w:t>
            </w:r>
          </w:p>
        </w:tc>
        <w:tc>
          <w:tcPr>
            <w:tcW w:w="28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53B3F8" w14:textId="77777777" w:rsidR="00C36801" w:rsidRPr="00A96A60" w:rsidRDefault="00C36801" w:rsidP="00C36801">
            <w:pPr>
              <w:jc w:val="center"/>
              <w:textAlignment w:val="baseline"/>
              <w:rPr>
                <w:noProof w:val="0"/>
              </w:rPr>
            </w:pPr>
            <w:r w:rsidRPr="00A96A60">
              <w:rPr>
                <w:rFonts w:ascii="Cambria" w:hAnsi="Cambria"/>
                <w:i/>
                <w:iCs/>
                <w:noProof w:val="0"/>
                <w:color w:val="000000"/>
                <w:sz w:val="20"/>
                <w:szCs w:val="20"/>
              </w:rPr>
              <w:t>160</w:t>
            </w:r>
            <w:r w:rsidRPr="00A96A60">
              <w:rPr>
                <w:rFonts w:ascii="Cambria" w:hAnsi="Cambria"/>
                <w:noProof w:val="0"/>
                <w:color w:val="000000"/>
                <w:sz w:val="20"/>
                <w:szCs w:val="20"/>
              </w:rPr>
              <w:t> </w:t>
            </w:r>
          </w:p>
        </w:tc>
        <w:tc>
          <w:tcPr>
            <w:tcW w:w="1700" w:type="dxa"/>
            <w:tcBorders>
              <w:top w:val="single" w:sz="6" w:space="0" w:color="auto"/>
              <w:left w:val="single" w:sz="6" w:space="0" w:color="auto"/>
              <w:bottom w:val="single" w:sz="6" w:space="0" w:color="auto"/>
              <w:right w:val="single" w:sz="4" w:space="0" w:color="auto"/>
            </w:tcBorders>
            <w:shd w:val="clear" w:color="auto" w:fill="auto"/>
            <w:vAlign w:val="center"/>
          </w:tcPr>
          <w:p w14:paraId="072C09BD" w14:textId="6566A191" w:rsidR="00C36801" w:rsidRPr="00A96A60" w:rsidRDefault="00C36801" w:rsidP="00C36801">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9" w:type="dxa"/>
            <w:tcBorders>
              <w:top w:val="single" w:sz="6" w:space="0" w:color="auto"/>
              <w:left w:val="single" w:sz="6" w:space="0" w:color="auto"/>
              <w:bottom w:val="single" w:sz="6" w:space="0" w:color="auto"/>
              <w:right w:val="single" w:sz="4" w:space="0" w:color="auto"/>
            </w:tcBorders>
            <w:vAlign w:val="center"/>
          </w:tcPr>
          <w:p w14:paraId="51421FAF" w14:textId="2D51327C" w:rsidR="00C36801" w:rsidRPr="00A96A60" w:rsidRDefault="00C36801" w:rsidP="00C36801">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C36801" w:rsidRPr="00A96A60" w14:paraId="15720552" w14:textId="70C66971" w:rsidTr="00F42830">
        <w:trPr>
          <w:trHeight w:val="495"/>
        </w:trPr>
        <w:tc>
          <w:tcPr>
            <w:tcW w:w="630"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6A65F746"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OSO2 </w:t>
            </w:r>
          </w:p>
        </w:tc>
        <w:tc>
          <w:tcPr>
            <w:tcW w:w="358"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64CC2706"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3 </w:t>
            </w:r>
          </w:p>
        </w:tc>
        <w:tc>
          <w:tcPr>
            <w:tcW w:w="24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01EEEB" w14:textId="77777777" w:rsidR="00C36801" w:rsidRPr="00A96A60" w:rsidRDefault="00C36801" w:rsidP="00C36801">
            <w:pPr>
              <w:textAlignment w:val="baseline"/>
              <w:rPr>
                <w:noProof w:val="0"/>
              </w:rPr>
            </w:pPr>
            <w:r w:rsidRPr="00A96A60">
              <w:rPr>
                <w:rFonts w:ascii="Cambria" w:hAnsi="Cambria"/>
                <w:noProof w:val="0"/>
                <w:color w:val="000000"/>
                <w:sz w:val="20"/>
                <w:szCs w:val="20"/>
              </w:rPr>
              <w:t>Implementácia  - osobohodina </w:t>
            </w:r>
          </w:p>
        </w:tc>
        <w:tc>
          <w:tcPr>
            <w:tcW w:w="28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769C3" w14:textId="77777777" w:rsidR="00C36801" w:rsidRPr="00A96A60" w:rsidRDefault="00C36801" w:rsidP="00C36801">
            <w:pPr>
              <w:jc w:val="center"/>
              <w:textAlignment w:val="baseline"/>
              <w:rPr>
                <w:noProof w:val="0"/>
              </w:rPr>
            </w:pPr>
            <w:r w:rsidRPr="00A96A60">
              <w:rPr>
                <w:rFonts w:ascii="Cambria" w:hAnsi="Cambria"/>
                <w:i/>
                <w:iCs/>
                <w:noProof w:val="0"/>
                <w:color w:val="000000"/>
                <w:sz w:val="20"/>
                <w:szCs w:val="20"/>
              </w:rPr>
              <w:t>6400</w:t>
            </w:r>
            <w:r w:rsidRPr="00A96A60">
              <w:rPr>
                <w:rFonts w:ascii="Cambria" w:hAnsi="Cambria"/>
                <w:noProof w:val="0"/>
                <w:color w:val="000000"/>
                <w:sz w:val="20"/>
                <w:szCs w:val="20"/>
              </w:rPr>
              <w:t> </w:t>
            </w:r>
          </w:p>
        </w:tc>
        <w:tc>
          <w:tcPr>
            <w:tcW w:w="1700" w:type="dxa"/>
            <w:tcBorders>
              <w:top w:val="single" w:sz="6" w:space="0" w:color="auto"/>
              <w:left w:val="single" w:sz="6" w:space="0" w:color="auto"/>
              <w:bottom w:val="single" w:sz="6" w:space="0" w:color="auto"/>
              <w:right w:val="single" w:sz="4" w:space="0" w:color="auto"/>
            </w:tcBorders>
            <w:shd w:val="clear" w:color="auto" w:fill="auto"/>
            <w:vAlign w:val="center"/>
          </w:tcPr>
          <w:p w14:paraId="18E1471E" w14:textId="1F0A8DB9" w:rsidR="00C36801" w:rsidRPr="00A96A60" w:rsidRDefault="00C36801" w:rsidP="00C36801">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9" w:type="dxa"/>
            <w:tcBorders>
              <w:top w:val="single" w:sz="6" w:space="0" w:color="auto"/>
              <w:left w:val="single" w:sz="6" w:space="0" w:color="auto"/>
              <w:bottom w:val="single" w:sz="6" w:space="0" w:color="auto"/>
              <w:right w:val="single" w:sz="4" w:space="0" w:color="auto"/>
            </w:tcBorders>
            <w:vAlign w:val="center"/>
          </w:tcPr>
          <w:p w14:paraId="06C81156" w14:textId="72EBC167" w:rsidR="00C36801" w:rsidRPr="00A96A60" w:rsidRDefault="00C36801" w:rsidP="00C36801">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F93DB9" w:rsidRPr="00A96A60" w14:paraId="7379B2CA" w14:textId="77777777" w:rsidTr="00224EA5">
        <w:trPr>
          <w:trHeight w:val="495"/>
        </w:trPr>
        <w:tc>
          <w:tcPr>
            <w:tcW w:w="630" w:type="dxa"/>
            <w:tcBorders>
              <w:top w:val="single" w:sz="6" w:space="0" w:color="auto"/>
              <w:left w:val="single" w:sz="4" w:space="0" w:color="auto"/>
              <w:bottom w:val="single" w:sz="6" w:space="0" w:color="auto"/>
              <w:right w:val="single" w:sz="4" w:space="0" w:color="auto"/>
            </w:tcBorders>
            <w:shd w:val="clear" w:color="auto" w:fill="auto"/>
            <w:vAlign w:val="center"/>
          </w:tcPr>
          <w:p w14:paraId="60FF0E78" w14:textId="0442F476" w:rsidR="00F93DB9" w:rsidRPr="00A96A60" w:rsidRDefault="00F93DB9" w:rsidP="00F93DB9">
            <w:pPr>
              <w:jc w:val="center"/>
              <w:textAlignment w:val="baseline"/>
              <w:rPr>
                <w:rFonts w:ascii="Cambria" w:hAnsi="Cambria"/>
                <w:noProof w:val="0"/>
                <w:color w:val="000000"/>
                <w:sz w:val="20"/>
                <w:szCs w:val="20"/>
              </w:rPr>
            </w:pPr>
            <w:r>
              <w:rPr>
                <w:rFonts w:ascii="Cambria" w:hAnsi="Cambria"/>
                <w:noProof w:val="0"/>
                <w:color w:val="000000"/>
                <w:sz w:val="20"/>
                <w:szCs w:val="20"/>
              </w:rPr>
              <w:t>COSO2</w:t>
            </w:r>
          </w:p>
        </w:tc>
        <w:tc>
          <w:tcPr>
            <w:tcW w:w="7299"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4FA99C06" w14:textId="77777777" w:rsidR="00F93DB9" w:rsidRDefault="00F93DB9" w:rsidP="00BB3DA7">
            <w:pPr>
              <w:textAlignment w:val="baseline"/>
              <w:rPr>
                <w:rFonts w:ascii="Cambria" w:hAnsi="Cambria" w:cs="Segoe UI"/>
                <w:b/>
                <w:bCs/>
                <w:noProof w:val="0"/>
                <w:sz w:val="20"/>
                <w:szCs w:val="20"/>
              </w:rPr>
            </w:pPr>
            <w:r w:rsidRPr="00A96A60">
              <w:rPr>
                <w:rFonts w:ascii="Cambria" w:hAnsi="Cambria" w:cs="Segoe UI"/>
                <w:b/>
                <w:bCs/>
                <w:noProof w:val="0"/>
                <w:sz w:val="20"/>
                <w:szCs w:val="20"/>
              </w:rPr>
              <w:t xml:space="preserve">Cena za poskytovanie služby Konzultácie na pracovisku objednávateľa, Školenia a Implementácia – OPCIA </w:t>
            </w:r>
            <w:r>
              <w:rPr>
                <w:rFonts w:ascii="Cambria" w:hAnsi="Cambria" w:cs="Segoe UI"/>
                <w:b/>
                <w:bCs/>
                <w:noProof w:val="0"/>
                <w:sz w:val="20"/>
                <w:szCs w:val="20"/>
              </w:rPr>
              <w:t>2</w:t>
            </w:r>
          </w:p>
          <w:p w14:paraId="051AB996" w14:textId="6F5F7EE0" w:rsidR="00BB3DA7" w:rsidRPr="00235045" w:rsidRDefault="00BB3DA7" w:rsidP="00D16A4F">
            <w:pPr>
              <w:textAlignment w:val="baseline"/>
              <w:rPr>
                <w:rFonts w:ascii="Cambria" w:hAnsi="Cambria"/>
                <w:i/>
                <w:iCs/>
                <w:noProof w:val="0"/>
                <w:color w:val="00B0F0"/>
                <w:sz w:val="20"/>
                <w:szCs w:val="20"/>
              </w:rPr>
            </w:pPr>
            <w:r w:rsidRPr="00CE6236">
              <w:rPr>
                <w:rFonts w:ascii="Cambria" w:hAnsi="Cambria"/>
                <w:noProof w:val="0"/>
                <w:sz w:val="20"/>
                <w:szCs w:val="20"/>
              </w:rPr>
              <w:t>(vypočítaná ako COS</w:t>
            </w:r>
            <w:r>
              <w:rPr>
                <w:rFonts w:ascii="Cambria" w:hAnsi="Cambria"/>
                <w:noProof w:val="0"/>
                <w:sz w:val="20"/>
                <w:szCs w:val="20"/>
              </w:rPr>
              <w:t xml:space="preserve">O2 </w:t>
            </w:r>
            <w:r w:rsidRPr="00CE6236">
              <w:rPr>
                <w:rFonts w:ascii="Cambria" w:hAnsi="Cambria"/>
                <w:noProof w:val="0"/>
                <w:sz w:val="20"/>
                <w:szCs w:val="20"/>
              </w:rPr>
              <w:t>= celková cena za položku OS</w:t>
            </w:r>
            <w:r>
              <w:rPr>
                <w:rFonts w:ascii="Cambria" w:hAnsi="Cambria"/>
                <w:noProof w:val="0"/>
                <w:sz w:val="20"/>
                <w:szCs w:val="20"/>
              </w:rPr>
              <w:t>O21</w:t>
            </w:r>
            <w:r w:rsidRPr="00CE6236">
              <w:rPr>
                <w:rFonts w:ascii="Cambria" w:hAnsi="Cambria"/>
                <w:noProof w:val="0"/>
                <w:sz w:val="20"/>
                <w:szCs w:val="20"/>
              </w:rPr>
              <w:t xml:space="preserve"> + celková cena za položku OS</w:t>
            </w:r>
            <w:r>
              <w:rPr>
                <w:rFonts w:ascii="Cambria" w:hAnsi="Cambria"/>
                <w:noProof w:val="0"/>
                <w:sz w:val="20"/>
                <w:szCs w:val="20"/>
              </w:rPr>
              <w:t>O2</w:t>
            </w:r>
            <w:r w:rsidRPr="00CE6236">
              <w:rPr>
                <w:rFonts w:ascii="Cambria" w:hAnsi="Cambria"/>
                <w:noProof w:val="0"/>
                <w:sz w:val="20"/>
                <w:szCs w:val="20"/>
              </w:rPr>
              <w:t>2 + celková cena za položku OS</w:t>
            </w:r>
            <w:r>
              <w:rPr>
                <w:rFonts w:ascii="Cambria" w:hAnsi="Cambria"/>
                <w:noProof w:val="0"/>
                <w:sz w:val="20"/>
                <w:szCs w:val="20"/>
              </w:rPr>
              <w:t>O2</w:t>
            </w:r>
            <w:r w:rsidRPr="00CE6236">
              <w:rPr>
                <w:rFonts w:ascii="Cambria" w:hAnsi="Cambria"/>
                <w:noProof w:val="0"/>
                <w:sz w:val="20"/>
                <w:szCs w:val="20"/>
              </w:rPr>
              <w:t>3)</w:t>
            </w:r>
          </w:p>
        </w:tc>
        <w:tc>
          <w:tcPr>
            <w:tcW w:w="1699" w:type="dxa"/>
            <w:tcBorders>
              <w:top w:val="single" w:sz="6" w:space="0" w:color="auto"/>
              <w:left w:val="single" w:sz="6" w:space="0" w:color="auto"/>
              <w:bottom w:val="single" w:sz="6" w:space="0" w:color="auto"/>
              <w:right w:val="single" w:sz="4" w:space="0" w:color="auto"/>
            </w:tcBorders>
            <w:vAlign w:val="center"/>
          </w:tcPr>
          <w:p w14:paraId="6D4E64B0" w14:textId="4A5FCD41" w:rsidR="00F93DB9" w:rsidRPr="00235045" w:rsidRDefault="00F93DB9" w:rsidP="00F93DB9">
            <w:pPr>
              <w:jc w:val="center"/>
              <w:textAlignment w:val="baseline"/>
              <w:rPr>
                <w:rFonts w:ascii="Cambria" w:hAnsi="Cambria"/>
                <w:i/>
                <w:iCs/>
                <w:noProof w:val="0"/>
                <w:color w:val="00B0F0"/>
                <w:sz w:val="20"/>
                <w:szCs w:val="20"/>
              </w:rPr>
            </w:pPr>
            <w:r w:rsidRPr="00235045">
              <w:rPr>
                <w:rFonts w:ascii="Cambria" w:hAnsi="Cambria"/>
                <w:i/>
                <w:iCs/>
                <w:noProof w:val="0"/>
                <w:color w:val="00B0F0"/>
                <w:sz w:val="20"/>
                <w:szCs w:val="20"/>
              </w:rPr>
              <w:t>&lt;vyplní uchádzač&gt;</w:t>
            </w:r>
          </w:p>
        </w:tc>
      </w:tr>
    </w:tbl>
    <w:p w14:paraId="04C43732" w14:textId="7A07D175" w:rsidR="00F93DB9" w:rsidRPr="00F127FE" w:rsidRDefault="00A96A60" w:rsidP="00F127FE">
      <w:pPr>
        <w:ind w:left="1485"/>
        <w:jc w:val="both"/>
        <w:textAlignment w:val="baseline"/>
        <w:rPr>
          <w:rFonts w:ascii="Cambria" w:hAnsi="Cambria" w:cs="Segoe UI"/>
          <w:noProof w:val="0"/>
          <w:sz w:val="20"/>
          <w:szCs w:val="20"/>
        </w:rPr>
      </w:pPr>
      <w:r w:rsidRPr="00A96A60">
        <w:rPr>
          <w:rFonts w:ascii="Cambria" w:hAnsi="Cambria" w:cs="Segoe UI"/>
          <w:noProof w:val="0"/>
          <w:sz w:val="20"/>
          <w:szCs w:val="20"/>
        </w:rPr>
        <w:t> </w:t>
      </w:r>
    </w:p>
    <w:p w14:paraId="19EEF730" w14:textId="5F494F4D" w:rsidR="00A96A60" w:rsidRDefault="00A96A60" w:rsidP="005F57BF">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Ceny za podporu SW tretích strán</w:t>
      </w:r>
    </w:p>
    <w:p w14:paraId="1A741B89" w14:textId="77777777" w:rsidR="005F57BF" w:rsidRPr="00A96A60" w:rsidRDefault="005F57BF" w:rsidP="005F57BF">
      <w:pPr>
        <w:jc w:val="center"/>
        <w:textAlignment w:val="baseline"/>
        <w:rPr>
          <w:rFonts w:ascii="Cambria" w:hAnsi="Cambria" w:cs="Segoe UI"/>
          <w:noProof w:val="0"/>
          <w:sz w:val="20"/>
          <w:szCs w:val="20"/>
        </w:rPr>
      </w:pPr>
    </w:p>
    <w:p w14:paraId="7B4A6DFE" w14:textId="78CB4F0A" w:rsidR="00A96A60" w:rsidRDefault="00A96A60" w:rsidP="00B261E1">
      <w:pPr>
        <w:jc w:val="both"/>
        <w:textAlignment w:val="baseline"/>
        <w:rPr>
          <w:rFonts w:ascii="Cambria" w:hAnsi="Cambria" w:cs="Segoe UI"/>
          <w:noProof w:val="0"/>
          <w:color w:val="00B0F0"/>
          <w:sz w:val="20"/>
          <w:szCs w:val="20"/>
        </w:rPr>
      </w:pPr>
      <w:r w:rsidRPr="00A96A60">
        <w:rPr>
          <w:rFonts w:ascii="Cambria" w:hAnsi="Cambria" w:cs="Segoe UI"/>
          <w:b/>
          <w:bCs/>
          <w:noProof w:val="0"/>
          <w:color w:val="000000"/>
          <w:sz w:val="20"/>
          <w:szCs w:val="20"/>
        </w:rPr>
        <w:t xml:space="preserve">Zakúpenie podpory SW tretích strán </w:t>
      </w:r>
    </w:p>
    <w:p w14:paraId="59183332" w14:textId="77777777" w:rsidR="00C36801" w:rsidRPr="00A96A60" w:rsidRDefault="00C36801" w:rsidP="005F57BF">
      <w:pPr>
        <w:jc w:val="both"/>
        <w:textAlignment w:val="baseline"/>
        <w:rPr>
          <w:rFonts w:ascii="Segoe UI" w:hAnsi="Segoe UI" w:cs="Segoe UI"/>
          <w:noProof w:val="0"/>
          <w:sz w:val="18"/>
          <w:szCs w:val="18"/>
        </w:rPr>
      </w:pPr>
    </w:p>
    <w:p w14:paraId="716AA893" w14:textId="7DA11217" w:rsidR="00A96A60" w:rsidRPr="00A96A60" w:rsidRDefault="00A96A60" w:rsidP="00882F38">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5F57BF">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8</w:t>
      </w:r>
      <w:r w:rsidRPr="00A96A60">
        <w:rPr>
          <w:rFonts w:ascii="Cambria" w:hAnsi="Cambria" w:cs="Segoe UI"/>
          <w:b/>
          <w:bCs/>
          <w:noProof w:val="0"/>
          <w:sz w:val="20"/>
          <w:szCs w:val="20"/>
        </w:rPr>
        <w:t>a Cena za podporu SW tretích strán pre dodávaný systém</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
        <w:gridCol w:w="272"/>
        <w:gridCol w:w="7"/>
        <w:gridCol w:w="1675"/>
        <w:gridCol w:w="2690"/>
        <w:gridCol w:w="2191"/>
        <w:gridCol w:w="2089"/>
      </w:tblGrid>
      <w:tr w:rsidR="00FA5D26" w:rsidRPr="00A96A60" w14:paraId="3760CD95" w14:textId="408A3BB6" w:rsidTr="00FA5D26">
        <w:trPr>
          <w:trHeight w:val="495"/>
        </w:trPr>
        <w:tc>
          <w:tcPr>
            <w:tcW w:w="976" w:type="dxa"/>
            <w:gridSpan w:val="2"/>
            <w:tcBorders>
              <w:top w:val="single" w:sz="4" w:space="0" w:color="auto"/>
              <w:left w:val="single" w:sz="4" w:space="0" w:color="auto"/>
              <w:bottom w:val="single" w:sz="6" w:space="0" w:color="000000"/>
              <w:right w:val="single" w:sz="6" w:space="0" w:color="000000"/>
            </w:tcBorders>
            <w:shd w:val="clear" w:color="auto" w:fill="D9D9D9" w:themeFill="background1" w:themeFillShade="D9"/>
            <w:vAlign w:val="center"/>
            <w:hideMark/>
          </w:tcPr>
          <w:p w14:paraId="23D2009F"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Položka</w:t>
            </w:r>
            <w:r w:rsidRPr="00A96A60">
              <w:rPr>
                <w:rFonts w:ascii="Cambria" w:hAnsi="Cambria"/>
                <w:noProof w:val="0"/>
                <w:sz w:val="20"/>
                <w:szCs w:val="20"/>
              </w:rPr>
              <w:t> </w:t>
            </w:r>
          </w:p>
        </w:tc>
        <w:tc>
          <w:tcPr>
            <w:tcW w:w="1682" w:type="dxa"/>
            <w:gridSpan w:val="2"/>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4A6E98EC"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Počet kusov/licencií</w:t>
            </w:r>
            <w:r w:rsidRPr="00A96A60">
              <w:rPr>
                <w:rFonts w:ascii="Cambria" w:hAnsi="Cambria"/>
                <w:noProof w:val="0"/>
                <w:sz w:val="20"/>
                <w:szCs w:val="20"/>
              </w:rPr>
              <w:t> </w:t>
            </w:r>
          </w:p>
        </w:tc>
        <w:tc>
          <w:tcPr>
            <w:tcW w:w="269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0FED6250"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Názov licencie s popisom</w:t>
            </w:r>
            <w:r w:rsidRPr="00A96A60">
              <w:rPr>
                <w:rFonts w:ascii="Cambria" w:hAnsi="Cambria"/>
                <w:noProof w:val="0"/>
                <w:sz w:val="20"/>
                <w:szCs w:val="20"/>
              </w:rPr>
              <w:t> </w:t>
            </w:r>
          </w:p>
        </w:tc>
        <w:tc>
          <w:tcPr>
            <w:tcW w:w="2191"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hideMark/>
          </w:tcPr>
          <w:p w14:paraId="5EFA7F54" w14:textId="68375E9B" w:rsidR="00FA5D26" w:rsidRDefault="004864EA" w:rsidP="00A96A60">
            <w:pPr>
              <w:jc w:val="center"/>
              <w:textAlignment w:val="baseline"/>
              <w:rPr>
                <w:rFonts w:ascii="Cambria" w:hAnsi="Cambria"/>
                <w:b/>
                <w:bCs/>
                <w:noProof w:val="0"/>
                <w:sz w:val="20"/>
                <w:szCs w:val="20"/>
              </w:rPr>
            </w:pPr>
            <w:r>
              <w:rPr>
                <w:rFonts w:ascii="Cambria" w:hAnsi="Cambria"/>
                <w:b/>
                <w:bCs/>
                <w:noProof w:val="0"/>
                <w:sz w:val="20"/>
                <w:szCs w:val="20"/>
              </w:rPr>
              <w:t>Jednotková c</w:t>
            </w:r>
            <w:r w:rsidR="00FA5D26" w:rsidRPr="00A96A60">
              <w:rPr>
                <w:rFonts w:ascii="Cambria" w:hAnsi="Cambria"/>
                <w:b/>
                <w:bCs/>
                <w:noProof w:val="0"/>
                <w:sz w:val="20"/>
                <w:szCs w:val="20"/>
              </w:rPr>
              <w:t xml:space="preserve">ena </w:t>
            </w:r>
            <w:r w:rsidRPr="00A96A60">
              <w:rPr>
                <w:rFonts w:ascii="Cambria" w:hAnsi="Cambria"/>
                <w:b/>
                <w:bCs/>
                <w:noProof w:val="0"/>
                <w:sz w:val="20"/>
                <w:szCs w:val="20"/>
              </w:rPr>
              <w:t>za podporu licencie</w:t>
            </w:r>
            <w:r w:rsidRPr="00A96A60">
              <w:rPr>
                <w:rFonts w:ascii="Cambria" w:hAnsi="Cambria"/>
                <w:noProof w:val="0"/>
                <w:sz w:val="20"/>
                <w:szCs w:val="20"/>
              </w:rPr>
              <w:t> </w:t>
            </w:r>
            <w:r w:rsidRPr="00A96A60">
              <w:rPr>
                <w:rFonts w:ascii="Cambria" w:hAnsi="Cambria"/>
                <w:b/>
                <w:bCs/>
                <w:noProof w:val="0"/>
                <w:sz w:val="20"/>
                <w:szCs w:val="20"/>
              </w:rPr>
              <w:t>na 1 rok</w:t>
            </w:r>
            <w:r w:rsidRPr="00A96A60">
              <w:rPr>
                <w:rFonts w:ascii="Cambria" w:hAnsi="Cambria"/>
                <w:noProof w:val="0"/>
                <w:sz w:val="20"/>
                <w:szCs w:val="20"/>
              </w:rPr>
              <w:t> </w:t>
            </w:r>
            <w:r w:rsidRPr="00A96A60">
              <w:rPr>
                <w:rFonts w:ascii="Cambria" w:hAnsi="Cambria"/>
                <w:b/>
                <w:bCs/>
                <w:noProof w:val="0"/>
                <w:sz w:val="20"/>
                <w:szCs w:val="20"/>
              </w:rPr>
              <w:t xml:space="preserve"> </w:t>
            </w:r>
            <w:r w:rsidR="00FA5D26" w:rsidRPr="00A96A60">
              <w:rPr>
                <w:rFonts w:ascii="Cambria" w:hAnsi="Cambria"/>
                <w:b/>
                <w:bCs/>
                <w:noProof w:val="0"/>
                <w:sz w:val="20"/>
                <w:szCs w:val="20"/>
              </w:rPr>
              <w:t>v </w:t>
            </w:r>
            <w:r w:rsidR="00FA5D26">
              <w:rPr>
                <w:rFonts w:ascii="Cambria" w:hAnsi="Cambria"/>
                <w:b/>
                <w:bCs/>
                <w:noProof w:val="0"/>
                <w:sz w:val="20"/>
                <w:szCs w:val="20"/>
              </w:rPr>
              <w:t>eurách</w:t>
            </w:r>
          </w:p>
          <w:p w14:paraId="019E77A6" w14:textId="42A84115" w:rsidR="00FA5D26" w:rsidRPr="00A96A60" w:rsidRDefault="00FA5D26">
            <w:pPr>
              <w:jc w:val="center"/>
              <w:textAlignment w:val="baseline"/>
              <w:rPr>
                <w:noProof w:val="0"/>
              </w:rPr>
            </w:pPr>
            <w:r w:rsidRPr="00A96A60">
              <w:rPr>
                <w:rFonts w:ascii="Cambria" w:hAnsi="Cambria"/>
                <w:b/>
                <w:bCs/>
                <w:noProof w:val="0"/>
                <w:sz w:val="20"/>
                <w:szCs w:val="20"/>
              </w:rPr>
              <w:t xml:space="preserve"> bez DPH </w:t>
            </w:r>
          </w:p>
        </w:tc>
        <w:tc>
          <w:tcPr>
            <w:tcW w:w="2089"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tcPr>
          <w:p w14:paraId="0402C272" w14:textId="299EB9F1" w:rsidR="00FA5D26" w:rsidRPr="002D4E38" w:rsidRDefault="004864EA" w:rsidP="00FA5D26">
            <w:pPr>
              <w:jc w:val="center"/>
              <w:rPr>
                <w:rFonts w:ascii="Cambria" w:hAnsi="Cambria" w:cs="Arial"/>
                <w:b/>
                <w:bCs/>
                <w:sz w:val="20"/>
                <w:szCs w:val="20"/>
              </w:rPr>
            </w:pPr>
            <w:r>
              <w:rPr>
                <w:rFonts w:ascii="Cambria" w:hAnsi="Cambria" w:cs="Arial"/>
                <w:b/>
                <w:bCs/>
                <w:sz w:val="20"/>
                <w:szCs w:val="20"/>
              </w:rPr>
              <w:t>Celková ce</w:t>
            </w:r>
            <w:r w:rsidR="00FA5D26" w:rsidRPr="002D4E38">
              <w:rPr>
                <w:rFonts w:ascii="Cambria" w:hAnsi="Cambria" w:cs="Arial"/>
                <w:b/>
                <w:bCs/>
                <w:sz w:val="20"/>
                <w:szCs w:val="20"/>
              </w:rPr>
              <w:t>na za položku</w:t>
            </w:r>
            <w:r w:rsidR="00745912">
              <w:rPr>
                <w:rFonts w:ascii="Cambria" w:hAnsi="Cambria" w:cs="Arial"/>
                <w:b/>
                <w:bCs/>
                <w:sz w:val="20"/>
                <w:szCs w:val="20"/>
              </w:rPr>
              <w:t xml:space="preserve"> za</w:t>
            </w:r>
            <w:r>
              <w:rPr>
                <w:rFonts w:ascii="Cambria" w:hAnsi="Cambria" w:cs="Arial"/>
                <w:b/>
                <w:bCs/>
                <w:sz w:val="20"/>
                <w:szCs w:val="20"/>
              </w:rPr>
              <w:t xml:space="preserve"> </w:t>
            </w:r>
            <w:r w:rsidR="00745912">
              <w:rPr>
                <w:rFonts w:ascii="Cambria" w:hAnsi="Cambria" w:cs="Arial"/>
                <w:b/>
                <w:bCs/>
                <w:sz w:val="20"/>
                <w:szCs w:val="20"/>
              </w:rPr>
              <w:t>5 rokov</w:t>
            </w:r>
          </w:p>
          <w:p w14:paraId="12217D80" w14:textId="684B0ABA" w:rsidR="00FA5D26" w:rsidRPr="00A96A60" w:rsidRDefault="00FA5D26" w:rsidP="00FA5D26">
            <w:pPr>
              <w:jc w:val="center"/>
              <w:textAlignment w:val="baseline"/>
              <w:rPr>
                <w:rFonts w:ascii="Cambria" w:hAnsi="Cambria"/>
                <w:b/>
                <w:bCs/>
                <w:noProof w:val="0"/>
                <w:sz w:val="20"/>
                <w:szCs w:val="20"/>
              </w:rPr>
            </w:pPr>
            <w:r w:rsidRPr="002D4E38">
              <w:rPr>
                <w:rFonts w:ascii="Cambria" w:hAnsi="Cambria" w:cs="Arial"/>
                <w:b/>
                <w:bCs/>
                <w:sz w:val="20"/>
                <w:szCs w:val="20"/>
              </w:rPr>
              <w:t>v</w:t>
            </w:r>
            <w:r w:rsidR="0073748F">
              <w:rPr>
                <w:rFonts w:ascii="Cambria" w:hAnsi="Cambria" w:cs="Arial"/>
                <w:b/>
                <w:bCs/>
                <w:sz w:val="20"/>
                <w:szCs w:val="20"/>
              </w:rPr>
              <w:t> </w:t>
            </w:r>
            <w:r w:rsidRPr="002D4E38">
              <w:rPr>
                <w:rFonts w:ascii="Cambria" w:hAnsi="Cambria" w:cs="Arial"/>
                <w:b/>
                <w:bCs/>
                <w:sz w:val="20"/>
                <w:szCs w:val="20"/>
              </w:rPr>
              <w:t>eurách bez DPH</w:t>
            </w:r>
          </w:p>
        </w:tc>
      </w:tr>
      <w:tr w:rsidR="00FE1FAA" w:rsidRPr="00A96A60" w14:paraId="4F066EC3" w14:textId="29D85CCF" w:rsidTr="00224EA5">
        <w:trPr>
          <w:trHeight w:val="195"/>
        </w:trPr>
        <w:tc>
          <w:tcPr>
            <w:tcW w:w="704"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17BBA267" w14:textId="77777777" w:rsidR="00FE1FAA" w:rsidRPr="00A96A60" w:rsidRDefault="00FE1FAA" w:rsidP="00FE1FAA">
            <w:pPr>
              <w:jc w:val="center"/>
              <w:textAlignment w:val="baseline"/>
              <w:rPr>
                <w:noProof w:val="0"/>
              </w:rPr>
            </w:pPr>
            <w:r w:rsidRPr="00A96A60">
              <w:rPr>
                <w:rFonts w:ascii="Cambria" w:hAnsi="Cambria"/>
                <w:noProof w:val="0"/>
                <w:sz w:val="20"/>
                <w:szCs w:val="20"/>
              </w:rPr>
              <w:t>SW </w:t>
            </w:r>
          </w:p>
        </w:tc>
        <w:tc>
          <w:tcPr>
            <w:tcW w:w="2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51FD1F" w14:textId="77777777" w:rsidR="00FE1FAA" w:rsidRPr="00A96A60" w:rsidRDefault="00FE1FAA" w:rsidP="00FE1FAA">
            <w:pPr>
              <w:ind w:left="45"/>
              <w:jc w:val="center"/>
              <w:textAlignment w:val="baseline"/>
              <w:rPr>
                <w:noProof w:val="0"/>
              </w:rPr>
            </w:pPr>
            <w:r w:rsidRPr="00A96A60">
              <w:rPr>
                <w:rFonts w:ascii="Cambria" w:hAnsi="Cambria"/>
                <w:noProof w:val="0"/>
                <w:sz w:val="20"/>
                <w:szCs w:val="20"/>
              </w:rPr>
              <w:t>1 </w:t>
            </w:r>
          </w:p>
        </w:tc>
        <w:tc>
          <w:tcPr>
            <w:tcW w:w="1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684E7A"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976B59"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91"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7FFE04AD"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089" w:type="dxa"/>
            <w:tcBorders>
              <w:top w:val="single" w:sz="6" w:space="0" w:color="000000"/>
              <w:left w:val="single" w:sz="6" w:space="0" w:color="000000"/>
              <w:bottom w:val="single" w:sz="6" w:space="0" w:color="000000"/>
              <w:right w:val="single" w:sz="4" w:space="0" w:color="auto"/>
            </w:tcBorders>
            <w:vAlign w:val="center"/>
          </w:tcPr>
          <w:p w14:paraId="6C6D4BB6" w14:textId="6BF88055"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66AFF497" w14:textId="37FE6F24" w:rsidTr="00224EA5">
        <w:trPr>
          <w:trHeight w:val="195"/>
        </w:trPr>
        <w:tc>
          <w:tcPr>
            <w:tcW w:w="704"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44D409E1" w14:textId="77777777" w:rsidR="00FE1FAA" w:rsidRPr="00A96A60" w:rsidRDefault="00FE1FAA" w:rsidP="00FE1FAA">
            <w:pPr>
              <w:jc w:val="center"/>
              <w:textAlignment w:val="baseline"/>
              <w:rPr>
                <w:noProof w:val="0"/>
              </w:rPr>
            </w:pPr>
            <w:r w:rsidRPr="00A96A60">
              <w:rPr>
                <w:rFonts w:ascii="Cambria" w:hAnsi="Cambria"/>
                <w:noProof w:val="0"/>
                <w:sz w:val="20"/>
                <w:szCs w:val="20"/>
              </w:rPr>
              <w:t>SW </w:t>
            </w:r>
          </w:p>
        </w:tc>
        <w:tc>
          <w:tcPr>
            <w:tcW w:w="2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8BCAD1" w14:textId="77777777" w:rsidR="00FE1FAA" w:rsidRPr="00A96A60" w:rsidRDefault="00FE1FAA" w:rsidP="00FE1FAA">
            <w:pPr>
              <w:ind w:left="45"/>
              <w:jc w:val="center"/>
              <w:textAlignment w:val="baseline"/>
              <w:rPr>
                <w:noProof w:val="0"/>
              </w:rPr>
            </w:pPr>
            <w:r w:rsidRPr="00A96A60">
              <w:rPr>
                <w:rFonts w:ascii="Cambria" w:hAnsi="Cambria"/>
                <w:noProof w:val="0"/>
                <w:sz w:val="20"/>
                <w:szCs w:val="20"/>
              </w:rPr>
              <w:t>2 </w:t>
            </w:r>
          </w:p>
        </w:tc>
        <w:tc>
          <w:tcPr>
            <w:tcW w:w="1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F071BE"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485A3E"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91"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47BADCA8"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089" w:type="dxa"/>
            <w:tcBorders>
              <w:top w:val="single" w:sz="6" w:space="0" w:color="000000"/>
              <w:left w:val="single" w:sz="6" w:space="0" w:color="000000"/>
              <w:bottom w:val="single" w:sz="6" w:space="0" w:color="000000"/>
              <w:right w:val="single" w:sz="4" w:space="0" w:color="auto"/>
            </w:tcBorders>
            <w:vAlign w:val="center"/>
          </w:tcPr>
          <w:p w14:paraId="36FA92D1" w14:textId="37602003"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190F3394" w14:textId="45DF347E" w:rsidTr="00224EA5">
        <w:trPr>
          <w:trHeight w:val="195"/>
        </w:trPr>
        <w:tc>
          <w:tcPr>
            <w:tcW w:w="704"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074743B6" w14:textId="7201FB8C" w:rsidR="00FE1FAA" w:rsidRPr="005F57BF" w:rsidRDefault="00FE1FAA" w:rsidP="00FE1FAA">
            <w:pPr>
              <w:jc w:val="center"/>
              <w:textAlignment w:val="baseline"/>
              <w:rPr>
                <w:noProof w:val="0"/>
              </w:rPr>
            </w:pPr>
            <w:r>
              <w:rPr>
                <w:rFonts w:ascii="Cambria" w:hAnsi="Cambria"/>
                <w:noProof w:val="0"/>
                <w:sz w:val="20"/>
                <w:szCs w:val="20"/>
              </w:rPr>
              <w:t>...</w:t>
            </w:r>
            <w:r w:rsidRPr="005F57BF">
              <w:rPr>
                <w:rFonts w:ascii="Cambria" w:hAnsi="Cambria"/>
                <w:noProof w:val="0"/>
                <w:sz w:val="20"/>
                <w:szCs w:val="20"/>
              </w:rPr>
              <w:t> </w:t>
            </w:r>
          </w:p>
        </w:tc>
        <w:tc>
          <w:tcPr>
            <w:tcW w:w="2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FD6473" w14:textId="0ABFD4ED" w:rsidR="00FE1FAA" w:rsidRPr="005F57BF" w:rsidRDefault="00FE1FAA" w:rsidP="00FE1FAA">
            <w:pPr>
              <w:ind w:left="45"/>
              <w:jc w:val="center"/>
              <w:textAlignment w:val="baseline"/>
              <w:rPr>
                <w:noProof w:val="0"/>
              </w:rPr>
            </w:pPr>
            <w:r>
              <w:rPr>
                <w:rFonts w:ascii="Cambria" w:hAnsi="Cambria"/>
                <w:noProof w:val="0"/>
                <w:sz w:val="20"/>
                <w:szCs w:val="20"/>
              </w:rPr>
              <w:t>...</w:t>
            </w:r>
            <w:r w:rsidRPr="005F57BF">
              <w:rPr>
                <w:rFonts w:ascii="Cambria" w:hAnsi="Cambria"/>
                <w:noProof w:val="0"/>
                <w:sz w:val="20"/>
                <w:szCs w:val="20"/>
              </w:rPr>
              <w:t> </w:t>
            </w:r>
          </w:p>
        </w:tc>
        <w:tc>
          <w:tcPr>
            <w:tcW w:w="1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03669F"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84A93F"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91"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585D944D"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089" w:type="dxa"/>
            <w:tcBorders>
              <w:top w:val="single" w:sz="6" w:space="0" w:color="000000"/>
              <w:left w:val="single" w:sz="6" w:space="0" w:color="000000"/>
              <w:bottom w:val="single" w:sz="6" w:space="0" w:color="000000"/>
              <w:right w:val="single" w:sz="4" w:space="0" w:color="auto"/>
            </w:tcBorders>
            <w:vAlign w:val="center"/>
          </w:tcPr>
          <w:p w14:paraId="1EED9413" w14:textId="7DB8D28D"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3E996EFD" w14:textId="77777777" w:rsidTr="005B01A5">
        <w:trPr>
          <w:trHeight w:val="334"/>
        </w:trPr>
        <w:tc>
          <w:tcPr>
            <w:tcW w:w="704" w:type="dxa"/>
            <w:tcBorders>
              <w:top w:val="single" w:sz="6" w:space="0" w:color="000000"/>
              <w:left w:val="single" w:sz="4" w:space="0" w:color="auto"/>
              <w:bottom w:val="single" w:sz="6" w:space="0" w:color="000000"/>
              <w:right w:val="single" w:sz="6" w:space="0" w:color="000000"/>
            </w:tcBorders>
            <w:shd w:val="clear" w:color="auto" w:fill="auto"/>
            <w:vAlign w:val="center"/>
          </w:tcPr>
          <w:p w14:paraId="6AAA33C0" w14:textId="05C4F76F" w:rsidR="00FE1FAA" w:rsidRDefault="00FE1FAA" w:rsidP="00FE1FAA">
            <w:pPr>
              <w:jc w:val="center"/>
              <w:textAlignment w:val="baseline"/>
              <w:rPr>
                <w:rFonts w:ascii="Cambria" w:hAnsi="Cambria"/>
                <w:noProof w:val="0"/>
                <w:sz w:val="20"/>
                <w:szCs w:val="20"/>
              </w:rPr>
            </w:pPr>
            <w:r>
              <w:rPr>
                <w:rFonts w:ascii="Cambria" w:hAnsi="Cambria"/>
                <w:noProof w:val="0"/>
                <w:sz w:val="20"/>
                <w:szCs w:val="20"/>
              </w:rPr>
              <w:t>CSW</w:t>
            </w:r>
          </w:p>
        </w:tc>
        <w:tc>
          <w:tcPr>
            <w:tcW w:w="683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14:paraId="6AE01C44" w14:textId="6801E787" w:rsidR="00FE1FAA" w:rsidRDefault="00FE1FAA" w:rsidP="004864EA">
            <w:pPr>
              <w:textAlignment w:val="baseline"/>
              <w:rPr>
                <w:rFonts w:ascii="Cambria" w:hAnsi="Cambria" w:cs="Segoe UI"/>
                <w:noProof w:val="0"/>
                <w:sz w:val="20"/>
                <w:szCs w:val="20"/>
              </w:rPr>
            </w:pPr>
            <w:r w:rsidRPr="00A96A60">
              <w:rPr>
                <w:rFonts w:ascii="Cambria" w:hAnsi="Cambria" w:cs="Segoe UI"/>
                <w:b/>
                <w:bCs/>
                <w:noProof w:val="0"/>
                <w:sz w:val="20"/>
                <w:szCs w:val="20"/>
              </w:rPr>
              <w:t>Cena za podporu SW tretích strán pre dodávaný systém</w:t>
            </w:r>
          </w:p>
          <w:p w14:paraId="50F3797D" w14:textId="69A78C99" w:rsidR="004864EA" w:rsidRPr="005F57BF" w:rsidRDefault="004864EA" w:rsidP="00D16A4F">
            <w:pPr>
              <w:textAlignment w:val="baseline"/>
              <w:rPr>
                <w:rFonts w:ascii="Cambria" w:hAnsi="Cambria"/>
                <w:i/>
                <w:iCs/>
                <w:noProof w:val="0"/>
                <w:color w:val="00B0F0"/>
                <w:sz w:val="20"/>
                <w:szCs w:val="20"/>
              </w:rPr>
            </w:pPr>
            <w:r w:rsidRPr="00CE6236">
              <w:rPr>
                <w:rFonts w:ascii="Cambria" w:hAnsi="Cambria"/>
                <w:noProof w:val="0"/>
                <w:sz w:val="20"/>
                <w:szCs w:val="20"/>
              </w:rPr>
              <w:t>(vypočítaná ako C</w:t>
            </w:r>
            <w:r>
              <w:rPr>
                <w:rFonts w:ascii="Cambria" w:hAnsi="Cambria"/>
                <w:noProof w:val="0"/>
                <w:sz w:val="20"/>
                <w:szCs w:val="20"/>
              </w:rPr>
              <w:t xml:space="preserve">SW </w:t>
            </w:r>
            <w:r w:rsidRPr="00CE6236">
              <w:rPr>
                <w:rFonts w:ascii="Cambria" w:hAnsi="Cambria"/>
                <w:noProof w:val="0"/>
                <w:sz w:val="20"/>
                <w:szCs w:val="20"/>
              </w:rPr>
              <w:t xml:space="preserve">= celková cena za položku </w:t>
            </w:r>
            <w:r>
              <w:rPr>
                <w:rFonts w:ascii="Cambria" w:hAnsi="Cambria"/>
                <w:noProof w:val="0"/>
                <w:sz w:val="20"/>
                <w:szCs w:val="20"/>
              </w:rPr>
              <w:t>za 5 rokov SW1</w:t>
            </w:r>
            <w:r w:rsidRPr="00CE6236">
              <w:rPr>
                <w:rFonts w:ascii="Cambria" w:hAnsi="Cambria"/>
                <w:noProof w:val="0"/>
                <w:sz w:val="20"/>
                <w:szCs w:val="20"/>
              </w:rPr>
              <w:t xml:space="preserve"> + celková cena za položku </w:t>
            </w:r>
            <w:r>
              <w:rPr>
                <w:rFonts w:ascii="Cambria" w:hAnsi="Cambria"/>
                <w:noProof w:val="0"/>
                <w:sz w:val="20"/>
                <w:szCs w:val="20"/>
              </w:rPr>
              <w:t>za 5 rokov SW2</w:t>
            </w:r>
            <w:r w:rsidRPr="00CE6236">
              <w:rPr>
                <w:rFonts w:ascii="Cambria" w:hAnsi="Cambria"/>
                <w:noProof w:val="0"/>
                <w:sz w:val="20"/>
                <w:szCs w:val="20"/>
              </w:rPr>
              <w:t xml:space="preserve"> + </w:t>
            </w:r>
            <w:r>
              <w:rPr>
                <w:rFonts w:ascii="Cambria" w:hAnsi="Cambria"/>
                <w:noProof w:val="0"/>
                <w:sz w:val="20"/>
                <w:szCs w:val="20"/>
              </w:rPr>
              <w:t>...</w:t>
            </w:r>
            <w:r w:rsidRPr="00CE6236">
              <w:rPr>
                <w:rFonts w:ascii="Cambria" w:hAnsi="Cambria"/>
                <w:noProof w:val="0"/>
                <w:sz w:val="20"/>
                <w:szCs w:val="20"/>
              </w:rPr>
              <w:t>)</w:t>
            </w:r>
          </w:p>
        </w:tc>
        <w:tc>
          <w:tcPr>
            <w:tcW w:w="2089" w:type="dxa"/>
            <w:tcBorders>
              <w:top w:val="single" w:sz="6" w:space="0" w:color="000000"/>
              <w:left w:val="single" w:sz="6" w:space="0" w:color="000000"/>
              <w:bottom w:val="single" w:sz="6" w:space="0" w:color="000000"/>
              <w:right w:val="single" w:sz="4" w:space="0" w:color="auto"/>
            </w:tcBorders>
            <w:vAlign w:val="center"/>
          </w:tcPr>
          <w:p w14:paraId="27889A6F" w14:textId="1B46E786" w:rsidR="00FE1FAA" w:rsidRPr="005F57BF" w:rsidRDefault="00FE1FAA" w:rsidP="005B01A5">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p>
        </w:tc>
      </w:tr>
    </w:tbl>
    <w:p w14:paraId="773A73ED" w14:textId="77777777" w:rsidR="00A96A60" w:rsidRPr="00A96A60" w:rsidRDefault="00A96A60" w:rsidP="00A96A60">
      <w:pPr>
        <w:ind w:left="1830" w:hanging="1695"/>
        <w:textAlignment w:val="baseline"/>
        <w:rPr>
          <w:rFonts w:ascii="Segoe UI" w:hAnsi="Segoe UI" w:cs="Segoe UI"/>
          <w:noProof w:val="0"/>
          <w:sz w:val="18"/>
          <w:szCs w:val="18"/>
        </w:rPr>
      </w:pPr>
      <w:r w:rsidRPr="00A96A60">
        <w:rPr>
          <w:rFonts w:ascii="Cambria" w:hAnsi="Cambria" w:cs="Segoe UI"/>
          <w:noProof w:val="0"/>
          <w:sz w:val="20"/>
          <w:szCs w:val="20"/>
        </w:rPr>
        <w:t> </w:t>
      </w:r>
    </w:p>
    <w:p w14:paraId="40D0B2A6" w14:textId="4F0133EA" w:rsidR="00A96A60" w:rsidRPr="00A96A60" w:rsidRDefault="00A96A60" w:rsidP="00882F38">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5F57BF">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8</w:t>
      </w:r>
      <w:r w:rsidRPr="00A96A60">
        <w:rPr>
          <w:rFonts w:ascii="Cambria" w:hAnsi="Cambria" w:cs="Segoe UI"/>
          <w:b/>
          <w:bCs/>
          <w:noProof w:val="0"/>
          <w:sz w:val="20"/>
          <w:szCs w:val="20"/>
        </w:rPr>
        <w:t>b</w:t>
      </w:r>
      <w:r w:rsidRPr="00A96A60">
        <w:rPr>
          <w:rFonts w:ascii="Calibri" w:hAnsi="Calibri" w:cs="Calibri"/>
          <w:noProof w:val="0"/>
          <w:sz w:val="20"/>
          <w:szCs w:val="20"/>
        </w:rPr>
        <w:tab/>
      </w:r>
      <w:r w:rsidRPr="00A96A60">
        <w:rPr>
          <w:rFonts w:ascii="Cambria" w:hAnsi="Cambria" w:cs="Segoe UI"/>
          <w:b/>
          <w:bCs/>
          <w:noProof w:val="0"/>
          <w:sz w:val="20"/>
          <w:szCs w:val="20"/>
        </w:rPr>
        <w:t>Cena za podporu SW tretích strán pre dodávaný systém – OPCIA 1 </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3"/>
        <w:gridCol w:w="284"/>
        <w:gridCol w:w="1701"/>
        <w:gridCol w:w="2691"/>
        <w:gridCol w:w="2125"/>
        <w:gridCol w:w="2124"/>
      </w:tblGrid>
      <w:tr w:rsidR="00FA5D26" w:rsidRPr="00A96A60" w14:paraId="400E2C30" w14:textId="412BF778" w:rsidTr="00FA5D26">
        <w:trPr>
          <w:trHeight w:val="495"/>
        </w:trPr>
        <w:tc>
          <w:tcPr>
            <w:tcW w:w="987" w:type="dxa"/>
            <w:gridSpan w:val="2"/>
            <w:tcBorders>
              <w:top w:val="single" w:sz="4" w:space="0" w:color="auto"/>
              <w:left w:val="single" w:sz="4" w:space="0" w:color="auto"/>
              <w:bottom w:val="single" w:sz="6" w:space="0" w:color="000000"/>
              <w:right w:val="single" w:sz="6" w:space="0" w:color="000000"/>
            </w:tcBorders>
            <w:shd w:val="clear" w:color="auto" w:fill="D9D9D9" w:themeFill="background1" w:themeFillShade="D9"/>
            <w:vAlign w:val="center"/>
            <w:hideMark/>
          </w:tcPr>
          <w:p w14:paraId="21625430"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Položka</w:t>
            </w:r>
            <w:r w:rsidRPr="00A96A60">
              <w:rPr>
                <w:rFonts w:ascii="Cambria" w:hAnsi="Cambria"/>
                <w:noProof w:val="0"/>
                <w:sz w:val="20"/>
                <w:szCs w:val="20"/>
              </w:rPr>
              <w:t> </w:t>
            </w:r>
          </w:p>
        </w:tc>
        <w:tc>
          <w:tcPr>
            <w:tcW w:w="1701"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54446CA9"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Počet kusov/licencií</w:t>
            </w:r>
            <w:r w:rsidRPr="00A96A60">
              <w:rPr>
                <w:rFonts w:ascii="Cambria" w:hAnsi="Cambria"/>
                <w:noProof w:val="0"/>
                <w:sz w:val="20"/>
                <w:szCs w:val="20"/>
              </w:rPr>
              <w:t> </w:t>
            </w:r>
          </w:p>
        </w:tc>
        <w:tc>
          <w:tcPr>
            <w:tcW w:w="2691"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60096436"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Názov licencie s popisom</w:t>
            </w:r>
            <w:r w:rsidRPr="00A96A60">
              <w:rPr>
                <w:rFonts w:ascii="Cambria" w:hAnsi="Cambria"/>
                <w:noProof w:val="0"/>
                <w:sz w:val="20"/>
                <w:szCs w:val="20"/>
              </w:rPr>
              <w:t> </w:t>
            </w:r>
          </w:p>
        </w:tc>
        <w:tc>
          <w:tcPr>
            <w:tcW w:w="2125"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hideMark/>
          </w:tcPr>
          <w:p w14:paraId="2AD342A1" w14:textId="545A3117" w:rsidR="00C61BFC" w:rsidRPr="00A96A60" w:rsidRDefault="00C61BFC" w:rsidP="00C61BFC">
            <w:pPr>
              <w:jc w:val="center"/>
              <w:textAlignment w:val="baseline"/>
              <w:rPr>
                <w:noProof w:val="0"/>
              </w:rPr>
            </w:pPr>
            <w:r>
              <w:rPr>
                <w:rFonts w:ascii="Cambria" w:hAnsi="Cambria"/>
                <w:b/>
                <w:bCs/>
                <w:noProof w:val="0"/>
                <w:sz w:val="20"/>
                <w:szCs w:val="20"/>
              </w:rPr>
              <w:t>Jednotková c</w:t>
            </w:r>
            <w:r w:rsidR="00FA5D26" w:rsidRPr="00A96A60">
              <w:rPr>
                <w:rFonts w:ascii="Cambria" w:hAnsi="Cambria"/>
                <w:b/>
                <w:bCs/>
                <w:noProof w:val="0"/>
                <w:sz w:val="20"/>
                <w:szCs w:val="20"/>
              </w:rPr>
              <w:t xml:space="preserve">ena </w:t>
            </w:r>
            <w:r w:rsidRPr="00A96A60">
              <w:rPr>
                <w:rFonts w:ascii="Cambria" w:hAnsi="Cambria"/>
                <w:b/>
                <w:bCs/>
                <w:noProof w:val="0"/>
                <w:sz w:val="20"/>
                <w:szCs w:val="20"/>
              </w:rPr>
              <w:t>za podporu licencie</w:t>
            </w:r>
            <w:r w:rsidRPr="00A96A60">
              <w:rPr>
                <w:rFonts w:ascii="Cambria" w:hAnsi="Cambria"/>
                <w:noProof w:val="0"/>
                <w:sz w:val="20"/>
                <w:szCs w:val="20"/>
              </w:rPr>
              <w:t> </w:t>
            </w:r>
          </w:p>
          <w:p w14:paraId="033FC250" w14:textId="4A3B1004" w:rsidR="00FA5D26" w:rsidRPr="00A96A60" w:rsidRDefault="00C61BFC">
            <w:pPr>
              <w:jc w:val="center"/>
              <w:textAlignment w:val="baseline"/>
              <w:rPr>
                <w:noProof w:val="0"/>
              </w:rPr>
            </w:pPr>
            <w:r w:rsidRPr="00A96A60">
              <w:rPr>
                <w:rFonts w:ascii="Cambria" w:hAnsi="Cambria"/>
                <w:b/>
                <w:bCs/>
                <w:noProof w:val="0"/>
                <w:sz w:val="20"/>
                <w:szCs w:val="20"/>
              </w:rPr>
              <w:t> na 1 rok</w:t>
            </w:r>
            <w:r w:rsidRPr="00A96A60">
              <w:rPr>
                <w:rFonts w:ascii="Cambria" w:hAnsi="Cambria"/>
                <w:noProof w:val="0"/>
                <w:sz w:val="20"/>
                <w:szCs w:val="20"/>
              </w:rPr>
              <w:t> </w:t>
            </w:r>
            <w:r w:rsidRPr="00A96A60">
              <w:rPr>
                <w:rFonts w:ascii="Cambria" w:hAnsi="Cambria"/>
                <w:b/>
                <w:bCs/>
                <w:noProof w:val="0"/>
                <w:sz w:val="20"/>
                <w:szCs w:val="20"/>
              </w:rPr>
              <w:t xml:space="preserve"> </w:t>
            </w:r>
            <w:r w:rsidR="00FA5D26" w:rsidRPr="00A96A60">
              <w:rPr>
                <w:rFonts w:ascii="Cambria" w:hAnsi="Cambria"/>
                <w:b/>
                <w:bCs/>
                <w:noProof w:val="0"/>
                <w:sz w:val="20"/>
                <w:szCs w:val="20"/>
              </w:rPr>
              <w:t>v </w:t>
            </w:r>
            <w:r w:rsidR="004216EF">
              <w:rPr>
                <w:rFonts w:ascii="Cambria" w:hAnsi="Cambria"/>
                <w:b/>
                <w:bCs/>
                <w:noProof w:val="0"/>
                <w:sz w:val="20"/>
                <w:szCs w:val="20"/>
              </w:rPr>
              <w:t>eurách</w:t>
            </w:r>
            <w:r w:rsidR="00FA5D26" w:rsidRPr="00A96A60">
              <w:rPr>
                <w:rFonts w:ascii="Cambria" w:hAnsi="Cambria"/>
                <w:b/>
                <w:bCs/>
                <w:noProof w:val="0"/>
                <w:sz w:val="20"/>
                <w:szCs w:val="20"/>
              </w:rPr>
              <w:t xml:space="preserve"> bez DPH </w:t>
            </w:r>
          </w:p>
        </w:tc>
        <w:tc>
          <w:tcPr>
            <w:tcW w:w="2124"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tcPr>
          <w:p w14:paraId="65F7C1F2" w14:textId="30B802C3" w:rsidR="00FA5D26" w:rsidRPr="002D4E38" w:rsidRDefault="00C61BFC" w:rsidP="00FA5D26">
            <w:pPr>
              <w:jc w:val="center"/>
              <w:rPr>
                <w:rFonts w:ascii="Cambria" w:hAnsi="Cambria" w:cs="Arial"/>
                <w:b/>
                <w:bCs/>
                <w:sz w:val="20"/>
                <w:szCs w:val="20"/>
              </w:rPr>
            </w:pPr>
            <w:r>
              <w:rPr>
                <w:rFonts w:ascii="Cambria" w:hAnsi="Cambria" w:cs="Arial"/>
                <w:b/>
                <w:bCs/>
                <w:sz w:val="20"/>
                <w:szCs w:val="20"/>
              </w:rPr>
              <w:t>Celková c</w:t>
            </w:r>
            <w:r w:rsidR="00FA5D26" w:rsidRPr="002D4E38">
              <w:rPr>
                <w:rFonts w:ascii="Cambria" w:hAnsi="Cambria" w:cs="Arial"/>
                <w:b/>
                <w:bCs/>
                <w:sz w:val="20"/>
                <w:szCs w:val="20"/>
              </w:rPr>
              <w:t>ena za položku</w:t>
            </w:r>
            <w:r w:rsidR="005B01A5">
              <w:rPr>
                <w:rFonts w:ascii="Cambria" w:hAnsi="Cambria" w:cs="Arial"/>
                <w:b/>
                <w:bCs/>
                <w:sz w:val="20"/>
                <w:szCs w:val="20"/>
              </w:rPr>
              <w:t xml:space="preserve"> za 2 roky</w:t>
            </w:r>
          </w:p>
          <w:p w14:paraId="4EC194A1" w14:textId="44E10ED9" w:rsidR="00FA5D26" w:rsidRPr="00A96A60" w:rsidRDefault="00FA5D26" w:rsidP="00FA5D26">
            <w:pPr>
              <w:jc w:val="center"/>
              <w:textAlignment w:val="baseline"/>
              <w:rPr>
                <w:rFonts w:ascii="Cambria" w:hAnsi="Cambria"/>
                <w:b/>
                <w:bCs/>
                <w:noProof w:val="0"/>
                <w:sz w:val="20"/>
                <w:szCs w:val="20"/>
              </w:rPr>
            </w:pPr>
            <w:r w:rsidRPr="002D4E38">
              <w:rPr>
                <w:rFonts w:ascii="Cambria" w:hAnsi="Cambria" w:cs="Arial"/>
                <w:b/>
                <w:bCs/>
                <w:sz w:val="20"/>
                <w:szCs w:val="20"/>
              </w:rPr>
              <w:t>v</w:t>
            </w:r>
            <w:r w:rsidR="0073748F">
              <w:rPr>
                <w:rFonts w:ascii="Cambria" w:hAnsi="Cambria" w:cs="Arial"/>
                <w:b/>
                <w:bCs/>
                <w:sz w:val="20"/>
                <w:szCs w:val="20"/>
              </w:rPr>
              <w:t> </w:t>
            </w:r>
            <w:r w:rsidRPr="002D4E38">
              <w:rPr>
                <w:rFonts w:ascii="Cambria" w:hAnsi="Cambria" w:cs="Arial"/>
                <w:b/>
                <w:bCs/>
                <w:sz w:val="20"/>
                <w:szCs w:val="20"/>
              </w:rPr>
              <w:t>eurách bez DPH</w:t>
            </w:r>
          </w:p>
        </w:tc>
      </w:tr>
      <w:tr w:rsidR="00FE1FAA" w:rsidRPr="00A96A60" w14:paraId="7D0403A4" w14:textId="736FBCC0" w:rsidTr="00224EA5">
        <w:trPr>
          <w:trHeight w:val="195"/>
        </w:trPr>
        <w:tc>
          <w:tcPr>
            <w:tcW w:w="703" w:type="dxa"/>
            <w:tcBorders>
              <w:top w:val="single" w:sz="4" w:space="0" w:color="auto"/>
              <w:left w:val="single" w:sz="4" w:space="0" w:color="auto"/>
              <w:bottom w:val="single" w:sz="4" w:space="0" w:color="auto"/>
              <w:right w:val="single" w:sz="6" w:space="0" w:color="000000"/>
            </w:tcBorders>
            <w:shd w:val="clear" w:color="auto" w:fill="auto"/>
            <w:vAlign w:val="center"/>
            <w:hideMark/>
          </w:tcPr>
          <w:p w14:paraId="7AC1FEF5" w14:textId="5BC9CB6E" w:rsidR="00FE1FAA" w:rsidRPr="00A96A60" w:rsidRDefault="00FE1FAA" w:rsidP="00FE1FAA">
            <w:pPr>
              <w:jc w:val="center"/>
              <w:textAlignment w:val="baseline"/>
              <w:rPr>
                <w:noProof w:val="0"/>
              </w:rPr>
            </w:pPr>
            <w:r w:rsidRPr="00A96A60">
              <w:rPr>
                <w:rFonts w:ascii="Cambria" w:hAnsi="Cambria"/>
                <w:noProof w:val="0"/>
                <w:sz w:val="20"/>
                <w:szCs w:val="20"/>
              </w:rPr>
              <w:t>SWO</w:t>
            </w:r>
            <w:r w:rsidR="00C61BFC">
              <w:rPr>
                <w:rFonts w:ascii="Cambria" w:hAnsi="Cambria"/>
                <w:noProof w:val="0"/>
                <w:sz w:val="20"/>
                <w:szCs w:val="20"/>
              </w:rPr>
              <w:t>1</w:t>
            </w:r>
            <w:r w:rsidRPr="00A96A60">
              <w:rPr>
                <w:rFonts w:ascii="Cambria" w:hAnsi="Cambria"/>
                <w:noProof w:val="0"/>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5F05D2" w14:textId="77777777" w:rsidR="00FE1FAA" w:rsidRPr="00A96A60" w:rsidRDefault="00FE1FAA" w:rsidP="00FE1FAA">
            <w:pPr>
              <w:ind w:left="45"/>
              <w:jc w:val="center"/>
              <w:textAlignment w:val="baseline"/>
              <w:rPr>
                <w:noProof w:val="0"/>
              </w:rPr>
            </w:pPr>
            <w:r w:rsidRPr="00A96A60">
              <w:rPr>
                <w:rFonts w:ascii="Cambria" w:hAnsi="Cambria"/>
                <w:noProof w:val="0"/>
                <w:sz w:val="20"/>
                <w:szCs w:val="20"/>
              </w:rPr>
              <w:t>1 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6F3D33"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8BCDBA"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25"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0F6050AF"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124" w:type="dxa"/>
            <w:tcBorders>
              <w:top w:val="single" w:sz="6" w:space="0" w:color="000000"/>
              <w:left w:val="single" w:sz="6" w:space="0" w:color="000000"/>
              <w:bottom w:val="single" w:sz="6" w:space="0" w:color="000000"/>
              <w:right w:val="single" w:sz="4" w:space="0" w:color="auto"/>
            </w:tcBorders>
            <w:vAlign w:val="center"/>
          </w:tcPr>
          <w:p w14:paraId="20A910E8" w14:textId="014EB6AF"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4EF60AD8" w14:textId="10FA5133" w:rsidTr="00224EA5">
        <w:trPr>
          <w:trHeight w:val="195"/>
        </w:trPr>
        <w:tc>
          <w:tcPr>
            <w:tcW w:w="703" w:type="dxa"/>
            <w:tcBorders>
              <w:top w:val="single" w:sz="4" w:space="0" w:color="auto"/>
              <w:left w:val="single" w:sz="4" w:space="0" w:color="auto"/>
              <w:bottom w:val="single" w:sz="6" w:space="0" w:color="000000"/>
              <w:right w:val="single" w:sz="6" w:space="0" w:color="000000"/>
            </w:tcBorders>
            <w:shd w:val="clear" w:color="auto" w:fill="auto"/>
            <w:vAlign w:val="center"/>
            <w:hideMark/>
          </w:tcPr>
          <w:p w14:paraId="1E0CA204" w14:textId="678E32D8" w:rsidR="00FE1FAA" w:rsidRPr="00A96A60" w:rsidRDefault="00FE1FAA" w:rsidP="00FE1FAA">
            <w:pPr>
              <w:jc w:val="center"/>
              <w:textAlignment w:val="baseline"/>
              <w:rPr>
                <w:noProof w:val="0"/>
              </w:rPr>
            </w:pPr>
            <w:r w:rsidRPr="00A96A60">
              <w:rPr>
                <w:rFonts w:ascii="Cambria" w:hAnsi="Cambria"/>
                <w:noProof w:val="0"/>
                <w:sz w:val="20"/>
                <w:szCs w:val="20"/>
              </w:rPr>
              <w:t>SWO</w:t>
            </w:r>
            <w:r w:rsidR="00C61BFC">
              <w:rPr>
                <w:rFonts w:ascii="Cambria" w:hAnsi="Cambria"/>
                <w:noProof w:val="0"/>
                <w:sz w:val="20"/>
                <w:szCs w:val="20"/>
              </w:rPr>
              <w:t>1</w:t>
            </w:r>
            <w:r w:rsidRPr="00A96A60">
              <w:rPr>
                <w:rFonts w:ascii="Cambria" w:hAnsi="Cambria"/>
                <w:noProof w:val="0"/>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B03B9B" w14:textId="77777777" w:rsidR="00FE1FAA" w:rsidRPr="00A96A60" w:rsidRDefault="00FE1FAA" w:rsidP="00FE1FAA">
            <w:pPr>
              <w:ind w:left="45"/>
              <w:jc w:val="center"/>
              <w:textAlignment w:val="baseline"/>
              <w:rPr>
                <w:noProof w:val="0"/>
              </w:rPr>
            </w:pPr>
            <w:r w:rsidRPr="00A96A60">
              <w:rPr>
                <w:rFonts w:ascii="Cambria" w:hAnsi="Cambria"/>
                <w:noProof w:val="0"/>
                <w:sz w:val="20"/>
                <w:szCs w:val="20"/>
              </w:rPr>
              <w:t>2 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EBA671"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5CFD90"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25"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3D786636"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124" w:type="dxa"/>
            <w:tcBorders>
              <w:top w:val="single" w:sz="6" w:space="0" w:color="000000"/>
              <w:left w:val="single" w:sz="6" w:space="0" w:color="000000"/>
              <w:bottom w:val="single" w:sz="6" w:space="0" w:color="000000"/>
              <w:right w:val="single" w:sz="4" w:space="0" w:color="auto"/>
            </w:tcBorders>
            <w:vAlign w:val="center"/>
          </w:tcPr>
          <w:p w14:paraId="6E09DEDA" w14:textId="43C303DB"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49832226" w14:textId="0BB73C6C" w:rsidTr="00224EA5">
        <w:trPr>
          <w:trHeight w:val="195"/>
        </w:trPr>
        <w:tc>
          <w:tcPr>
            <w:tcW w:w="703"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500AE984" w14:textId="4B7B0C4D" w:rsidR="00FE1FAA" w:rsidRPr="00A96A60" w:rsidRDefault="00FE1FAA" w:rsidP="00FE1FAA">
            <w:pPr>
              <w:jc w:val="center"/>
              <w:textAlignment w:val="baseline"/>
              <w:rPr>
                <w:noProof w:val="0"/>
              </w:rPr>
            </w:pPr>
            <w:r>
              <w:rPr>
                <w:rFonts w:ascii="Cambria" w:hAnsi="Cambria"/>
                <w:noProof w:val="0"/>
                <w:sz w:val="20"/>
                <w:szCs w:val="20"/>
              </w:rPr>
              <w:t>...</w:t>
            </w:r>
            <w:r w:rsidRPr="00A96A60">
              <w:rPr>
                <w:rFonts w:ascii="Cambria" w:hAnsi="Cambria"/>
                <w:noProof w:val="0"/>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AD601E" w14:textId="36B20DF9" w:rsidR="00FE1FAA" w:rsidRPr="00A96A60" w:rsidRDefault="00FE1FAA" w:rsidP="00FE1FAA">
            <w:pPr>
              <w:ind w:left="45"/>
              <w:jc w:val="center"/>
              <w:textAlignment w:val="baseline"/>
              <w:rPr>
                <w:noProof w:val="0"/>
              </w:rPr>
            </w:pPr>
            <w:r>
              <w:rPr>
                <w:rFonts w:ascii="Cambria" w:hAnsi="Cambria"/>
                <w:noProof w:val="0"/>
                <w:sz w:val="20"/>
                <w:szCs w:val="20"/>
              </w:rPr>
              <w:t>...</w:t>
            </w:r>
            <w:r w:rsidRPr="00A96A60">
              <w:rPr>
                <w:rFonts w:ascii="Cambria" w:hAnsi="Cambria"/>
                <w:noProof w:val="0"/>
                <w:sz w:val="20"/>
                <w:szCs w:val="20"/>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D3FB6"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91D04F"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25"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71F11A19"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124" w:type="dxa"/>
            <w:tcBorders>
              <w:top w:val="single" w:sz="6" w:space="0" w:color="000000"/>
              <w:left w:val="single" w:sz="6" w:space="0" w:color="000000"/>
              <w:bottom w:val="single" w:sz="6" w:space="0" w:color="000000"/>
              <w:right w:val="single" w:sz="4" w:space="0" w:color="auto"/>
            </w:tcBorders>
            <w:vAlign w:val="center"/>
          </w:tcPr>
          <w:p w14:paraId="0F95AC04" w14:textId="2B77CFD0"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3B605A25" w14:textId="77777777" w:rsidTr="005B01A5">
        <w:trPr>
          <w:trHeight w:val="352"/>
        </w:trPr>
        <w:tc>
          <w:tcPr>
            <w:tcW w:w="703" w:type="dxa"/>
            <w:tcBorders>
              <w:top w:val="single" w:sz="6" w:space="0" w:color="000000"/>
              <w:left w:val="single" w:sz="4" w:space="0" w:color="auto"/>
              <w:bottom w:val="single" w:sz="6" w:space="0" w:color="000000"/>
              <w:right w:val="single" w:sz="6" w:space="0" w:color="000000"/>
            </w:tcBorders>
            <w:shd w:val="clear" w:color="auto" w:fill="auto"/>
            <w:vAlign w:val="center"/>
          </w:tcPr>
          <w:p w14:paraId="1CA29771" w14:textId="03E337C4" w:rsidR="00FE1FAA" w:rsidRDefault="00FE1FAA" w:rsidP="00FE1FAA">
            <w:pPr>
              <w:jc w:val="center"/>
              <w:textAlignment w:val="baseline"/>
              <w:rPr>
                <w:rFonts w:ascii="Cambria" w:hAnsi="Cambria"/>
                <w:noProof w:val="0"/>
                <w:sz w:val="20"/>
                <w:szCs w:val="20"/>
              </w:rPr>
            </w:pPr>
            <w:r>
              <w:rPr>
                <w:rFonts w:ascii="Cambria" w:hAnsi="Cambria"/>
                <w:noProof w:val="0"/>
                <w:sz w:val="20"/>
                <w:szCs w:val="20"/>
              </w:rPr>
              <w:t>CSWO1</w:t>
            </w:r>
          </w:p>
        </w:tc>
        <w:tc>
          <w:tcPr>
            <w:tcW w:w="6801"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14:paraId="2ACCD50F" w14:textId="77777777" w:rsidR="00FE1FAA" w:rsidRDefault="00FE1FAA" w:rsidP="00C61BFC">
            <w:pPr>
              <w:textAlignment w:val="baseline"/>
              <w:rPr>
                <w:rFonts w:ascii="Cambria" w:hAnsi="Cambria" w:cs="Segoe UI"/>
                <w:b/>
                <w:bCs/>
                <w:noProof w:val="0"/>
                <w:sz w:val="20"/>
                <w:szCs w:val="20"/>
              </w:rPr>
            </w:pPr>
            <w:r w:rsidRPr="00A96A60">
              <w:rPr>
                <w:rFonts w:ascii="Cambria" w:hAnsi="Cambria" w:cs="Segoe UI"/>
                <w:b/>
                <w:bCs/>
                <w:noProof w:val="0"/>
                <w:sz w:val="20"/>
                <w:szCs w:val="20"/>
              </w:rPr>
              <w:t>Cena za podporu SW tretích strán pre dodávaný systém – OPCIA</w:t>
            </w:r>
            <w:r>
              <w:rPr>
                <w:rFonts w:ascii="Cambria" w:hAnsi="Cambria" w:cs="Segoe UI"/>
                <w:b/>
                <w:bCs/>
                <w:noProof w:val="0"/>
                <w:sz w:val="20"/>
                <w:szCs w:val="20"/>
              </w:rPr>
              <w:t xml:space="preserve"> 1</w:t>
            </w:r>
          </w:p>
          <w:p w14:paraId="4B268BBC" w14:textId="4BFD18FD" w:rsidR="00C61BFC" w:rsidRPr="005F57BF" w:rsidRDefault="00C61BFC" w:rsidP="00D16A4F">
            <w:pPr>
              <w:textAlignment w:val="baseline"/>
              <w:rPr>
                <w:rFonts w:ascii="Cambria" w:hAnsi="Cambria"/>
                <w:i/>
                <w:iCs/>
                <w:noProof w:val="0"/>
                <w:color w:val="00B0F0"/>
                <w:sz w:val="20"/>
                <w:szCs w:val="20"/>
              </w:rPr>
            </w:pPr>
            <w:r w:rsidRPr="00CE6236">
              <w:rPr>
                <w:rFonts w:ascii="Cambria" w:hAnsi="Cambria"/>
                <w:noProof w:val="0"/>
                <w:sz w:val="20"/>
                <w:szCs w:val="20"/>
              </w:rPr>
              <w:t>(vypočítaná ako C</w:t>
            </w:r>
            <w:r>
              <w:rPr>
                <w:rFonts w:ascii="Cambria" w:hAnsi="Cambria"/>
                <w:noProof w:val="0"/>
                <w:sz w:val="20"/>
                <w:szCs w:val="20"/>
              </w:rPr>
              <w:t xml:space="preserve">SWO1 </w:t>
            </w:r>
            <w:r w:rsidRPr="00CE6236">
              <w:rPr>
                <w:rFonts w:ascii="Cambria" w:hAnsi="Cambria"/>
                <w:noProof w:val="0"/>
                <w:sz w:val="20"/>
                <w:szCs w:val="20"/>
              </w:rPr>
              <w:t xml:space="preserve">= celková cena za položku </w:t>
            </w:r>
            <w:r>
              <w:rPr>
                <w:rFonts w:ascii="Cambria" w:hAnsi="Cambria"/>
                <w:noProof w:val="0"/>
                <w:sz w:val="20"/>
                <w:szCs w:val="20"/>
              </w:rPr>
              <w:t>za 2 roky SWO11</w:t>
            </w:r>
            <w:r w:rsidRPr="00CE6236">
              <w:rPr>
                <w:rFonts w:ascii="Cambria" w:hAnsi="Cambria"/>
                <w:noProof w:val="0"/>
                <w:sz w:val="20"/>
                <w:szCs w:val="20"/>
              </w:rPr>
              <w:t xml:space="preserve"> + celková cena za položku </w:t>
            </w:r>
            <w:r>
              <w:rPr>
                <w:rFonts w:ascii="Cambria" w:hAnsi="Cambria"/>
                <w:noProof w:val="0"/>
                <w:sz w:val="20"/>
                <w:szCs w:val="20"/>
              </w:rPr>
              <w:t>za 2 roky SWO12</w:t>
            </w:r>
            <w:r w:rsidRPr="00CE6236">
              <w:rPr>
                <w:rFonts w:ascii="Cambria" w:hAnsi="Cambria"/>
                <w:noProof w:val="0"/>
                <w:sz w:val="20"/>
                <w:szCs w:val="20"/>
              </w:rPr>
              <w:t xml:space="preserve"> + </w:t>
            </w:r>
            <w:r>
              <w:rPr>
                <w:rFonts w:ascii="Cambria" w:hAnsi="Cambria"/>
                <w:noProof w:val="0"/>
                <w:sz w:val="20"/>
                <w:szCs w:val="20"/>
              </w:rPr>
              <w:t>...</w:t>
            </w:r>
            <w:r w:rsidRPr="00CE6236">
              <w:rPr>
                <w:rFonts w:ascii="Cambria" w:hAnsi="Cambria"/>
                <w:noProof w:val="0"/>
                <w:sz w:val="20"/>
                <w:szCs w:val="20"/>
              </w:rPr>
              <w:t>)</w:t>
            </w:r>
          </w:p>
        </w:tc>
        <w:tc>
          <w:tcPr>
            <w:tcW w:w="2124" w:type="dxa"/>
            <w:tcBorders>
              <w:top w:val="single" w:sz="6" w:space="0" w:color="000000"/>
              <w:left w:val="single" w:sz="6" w:space="0" w:color="000000"/>
              <w:bottom w:val="single" w:sz="6" w:space="0" w:color="000000"/>
              <w:right w:val="single" w:sz="4" w:space="0" w:color="auto"/>
            </w:tcBorders>
            <w:vAlign w:val="center"/>
          </w:tcPr>
          <w:p w14:paraId="20CB8956" w14:textId="0A2CC9CA" w:rsidR="00FE1FAA" w:rsidRPr="005F57BF" w:rsidRDefault="00FE1FAA" w:rsidP="005B01A5">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p>
        </w:tc>
      </w:tr>
    </w:tbl>
    <w:p w14:paraId="46C1E964" w14:textId="77777777" w:rsidR="00A96A60" w:rsidRPr="00A96A60" w:rsidRDefault="00A96A60" w:rsidP="00A96A60">
      <w:pPr>
        <w:ind w:left="720" w:right="555"/>
        <w:jc w:val="both"/>
        <w:textAlignment w:val="baseline"/>
        <w:rPr>
          <w:rFonts w:ascii="Segoe UI" w:hAnsi="Segoe UI" w:cs="Segoe UI"/>
          <w:noProof w:val="0"/>
          <w:sz w:val="18"/>
          <w:szCs w:val="18"/>
        </w:rPr>
      </w:pPr>
      <w:r w:rsidRPr="00A96A60">
        <w:rPr>
          <w:rFonts w:ascii="Cambria" w:hAnsi="Cambria" w:cs="Segoe UI"/>
          <w:noProof w:val="0"/>
          <w:sz w:val="20"/>
          <w:szCs w:val="20"/>
        </w:rPr>
        <w:t> </w:t>
      </w:r>
    </w:p>
    <w:p w14:paraId="23785AF6" w14:textId="77B1DD89" w:rsidR="00A96A60" w:rsidRPr="00A96A60" w:rsidRDefault="00A96A60" w:rsidP="00882F38">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5F57BF">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8</w:t>
      </w:r>
      <w:r w:rsidRPr="00A96A60">
        <w:rPr>
          <w:rFonts w:ascii="Cambria" w:hAnsi="Cambria" w:cs="Segoe UI"/>
          <w:b/>
          <w:bCs/>
          <w:noProof w:val="0"/>
          <w:sz w:val="20"/>
          <w:szCs w:val="20"/>
        </w:rPr>
        <w:t>c</w:t>
      </w:r>
      <w:r w:rsidRPr="00A96A60">
        <w:rPr>
          <w:rFonts w:ascii="Calibri" w:hAnsi="Calibri" w:cs="Calibri"/>
          <w:noProof w:val="0"/>
          <w:sz w:val="20"/>
          <w:szCs w:val="20"/>
        </w:rPr>
        <w:tab/>
      </w:r>
      <w:r w:rsidRPr="00A96A60">
        <w:rPr>
          <w:rFonts w:ascii="Cambria" w:hAnsi="Cambria" w:cs="Segoe UI"/>
          <w:b/>
          <w:bCs/>
          <w:noProof w:val="0"/>
          <w:sz w:val="20"/>
          <w:szCs w:val="20"/>
        </w:rPr>
        <w:t>Cena za podporu SW tretích strán pre dodávaný systém – OPCIA 2</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3"/>
        <w:gridCol w:w="284"/>
        <w:gridCol w:w="1701"/>
        <w:gridCol w:w="2691"/>
        <w:gridCol w:w="2125"/>
        <w:gridCol w:w="2124"/>
      </w:tblGrid>
      <w:tr w:rsidR="00FA5D26" w:rsidRPr="00A96A60" w14:paraId="1B414B3D" w14:textId="579C239C" w:rsidTr="007F4DA2">
        <w:trPr>
          <w:trHeight w:val="495"/>
        </w:trPr>
        <w:tc>
          <w:tcPr>
            <w:tcW w:w="987" w:type="dxa"/>
            <w:gridSpan w:val="2"/>
            <w:tcBorders>
              <w:top w:val="single" w:sz="4" w:space="0" w:color="auto"/>
              <w:left w:val="single" w:sz="4" w:space="0" w:color="auto"/>
              <w:bottom w:val="single" w:sz="6" w:space="0" w:color="000000"/>
              <w:right w:val="single" w:sz="6" w:space="0" w:color="000000"/>
            </w:tcBorders>
            <w:shd w:val="clear" w:color="auto" w:fill="D9D9D9" w:themeFill="background1" w:themeFillShade="D9"/>
            <w:vAlign w:val="center"/>
            <w:hideMark/>
          </w:tcPr>
          <w:p w14:paraId="5B4649F6"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Položka</w:t>
            </w:r>
            <w:r w:rsidRPr="00A96A60">
              <w:rPr>
                <w:rFonts w:ascii="Cambria" w:hAnsi="Cambria"/>
                <w:noProof w:val="0"/>
                <w:sz w:val="20"/>
                <w:szCs w:val="20"/>
              </w:rPr>
              <w:t> </w:t>
            </w:r>
          </w:p>
        </w:tc>
        <w:tc>
          <w:tcPr>
            <w:tcW w:w="1701"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32903DDB"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Počet kusov/licencií</w:t>
            </w:r>
            <w:r w:rsidRPr="00A96A60">
              <w:rPr>
                <w:rFonts w:ascii="Cambria" w:hAnsi="Cambria"/>
                <w:noProof w:val="0"/>
                <w:sz w:val="20"/>
                <w:szCs w:val="20"/>
              </w:rPr>
              <w:t> </w:t>
            </w:r>
          </w:p>
        </w:tc>
        <w:tc>
          <w:tcPr>
            <w:tcW w:w="2691"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62A1CC14"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Názov licencie s popisom</w:t>
            </w:r>
            <w:r w:rsidRPr="00A96A60">
              <w:rPr>
                <w:rFonts w:ascii="Cambria" w:hAnsi="Cambria"/>
                <w:noProof w:val="0"/>
                <w:sz w:val="20"/>
                <w:szCs w:val="20"/>
              </w:rPr>
              <w:t> </w:t>
            </w:r>
          </w:p>
        </w:tc>
        <w:tc>
          <w:tcPr>
            <w:tcW w:w="2125"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hideMark/>
          </w:tcPr>
          <w:p w14:paraId="2F7F831C" w14:textId="77777777" w:rsidR="00B02F9B" w:rsidRPr="00A96A60" w:rsidRDefault="00B02F9B" w:rsidP="00B02F9B">
            <w:pPr>
              <w:jc w:val="center"/>
              <w:textAlignment w:val="baseline"/>
              <w:rPr>
                <w:noProof w:val="0"/>
              </w:rPr>
            </w:pPr>
            <w:r>
              <w:rPr>
                <w:rFonts w:ascii="Cambria" w:hAnsi="Cambria"/>
                <w:b/>
                <w:bCs/>
                <w:noProof w:val="0"/>
                <w:sz w:val="20"/>
                <w:szCs w:val="20"/>
              </w:rPr>
              <w:t>Jednotková c</w:t>
            </w:r>
            <w:r w:rsidRPr="00A96A60">
              <w:rPr>
                <w:rFonts w:ascii="Cambria" w:hAnsi="Cambria"/>
                <w:b/>
                <w:bCs/>
                <w:noProof w:val="0"/>
                <w:sz w:val="20"/>
                <w:szCs w:val="20"/>
              </w:rPr>
              <w:t>ena za podporu licencie</w:t>
            </w:r>
            <w:r w:rsidRPr="00A96A60">
              <w:rPr>
                <w:rFonts w:ascii="Cambria" w:hAnsi="Cambria"/>
                <w:noProof w:val="0"/>
                <w:sz w:val="20"/>
                <w:szCs w:val="20"/>
              </w:rPr>
              <w:t> </w:t>
            </w:r>
          </w:p>
          <w:p w14:paraId="6645B518" w14:textId="7576EC7D" w:rsidR="00FA5D26" w:rsidRPr="00A96A60" w:rsidRDefault="00B02F9B" w:rsidP="00A96A60">
            <w:pPr>
              <w:jc w:val="center"/>
              <w:textAlignment w:val="baseline"/>
              <w:rPr>
                <w:noProof w:val="0"/>
              </w:rPr>
            </w:pPr>
            <w:r w:rsidRPr="00A96A60">
              <w:rPr>
                <w:rFonts w:ascii="Cambria" w:hAnsi="Cambria"/>
                <w:b/>
                <w:bCs/>
                <w:noProof w:val="0"/>
                <w:sz w:val="20"/>
                <w:szCs w:val="20"/>
              </w:rPr>
              <w:t> na 1 rok</w:t>
            </w:r>
            <w:r w:rsidRPr="00A96A60">
              <w:rPr>
                <w:rFonts w:ascii="Cambria" w:hAnsi="Cambria"/>
                <w:noProof w:val="0"/>
                <w:sz w:val="20"/>
                <w:szCs w:val="20"/>
              </w:rPr>
              <w:t> </w:t>
            </w:r>
            <w:r w:rsidRPr="00A96A60">
              <w:rPr>
                <w:rFonts w:ascii="Cambria" w:hAnsi="Cambria"/>
                <w:b/>
                <w:bCs/>
                <w:noProof w:val="0"/>
                <w:sz w:val="20"/>
                <w:szCs w:val="20"/>
              </w:rPr>
              <w:t xml:space="preserve"> v </w:t>
            </w:r>
            <w:r>
              <w:rPr>
                <w:rFonts w:ascii="Cambria" w:hAnsi="Cambria"/>
                <w:b/>
                <w:bCs/>
                <w:noProof w:val="0"/>
                <w:sz w:val="20"/>
                <w:szCs w:val="20"/>
              </w:rPr>
              <w:t>eurách</w:t>
            </w:r>
            <w:r w:rsidRPr="00A96A60">
              <w:rPr>
                <w:rFonts w:ascii="Cambria" w:hAnsi="Cambria"/>
                <w:b/>
                <w:bCs/>
                <w:noProof w:val="0"/>
                <w:sz w:val="20"/>
                <w:szCs w:val="20"/>
              </w:rPr>
              <w:t xml:space="preserve"> bez DPH</w:t>
            </w:r>
          </w:p>
        </w:tc>
        <w:tc>
          <w:tcPr>
            <w:tcW w:w="2124"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tcPr>
          <w:p w14:paraId="0B042679" w14:textId="77777777" w:rsidR="00B02F9B" w:rsidRPr="002D4E38" w:rsidRDefault="00B02F9B" w:rsidP="00B02F9B">
            <w:pPr>
              <w:jc w:val="center"/>
              <w:rPr>
                <w:rFonts w:ascii="Cambria" w:hAnsi="Cambria" w:cs="Arial"/>
                <w:b/>
                <w:bCs/>
                <w:sz w:val="20"/>
                <w:szCs w:val="20"/>
              </w:rPr>
            </w:pPr>
            <w:r>
              <w:rPr>
                <w:rFonts w:ascii="Cambria" w:hAnsi="Cambria" w:cs="Arial"/>
                <w:b/>
                <w:bCs/>
                <w:sz w:val="20"/>
                <w:szCs w:val="20"/>
              </w:rPr>
              <w:t>Celková c</w:t>
            </w:r>
            <w:r w:rsidRPr="002D4E38">
              <w:rPr>
                <w:rFonts w:ascii="Cambria" w:hAnsi="Cambria" w:cs="Arial"/>
                <w:b/>
                <w:bCs/>
                <w:sz w:val="20"/>
                <w:szCs w:val="20"/>
              </w:rPr>
              <w:t>ena za položku</w:t>
            </w:r>
            <w:r>
              <w:rPr>
                <w:rFonts w:ascii="Cambria" w:hAnsi="Cambria" w:cs="Arial"/>
                <w:b/>
                <w:bCs/>
                <w:sz w:val="20"/>
                <w:szCs w:val="20"/>
              </w:rPr>
              <w:t xml:space="preserve"> za 2 roky</w:t>
            </w:r>
          </w:p>
          <w:p w14:paraId="1C0EF8A2" w14:textId="38FDF8F9" w:rsidR="00FA5D26" w:rsidRPr="00A96A60" w:rsidRDefault="00B02F9B" w:rsidP="007F4DA2">
            <w:pPr>
              <w:jc w:val="center"/>
              <w:textAlignment w:val="baseline"/>
              <w:rPr>
                <w:rFonts w:ascii="Cambria" w:hAnsi="Cambria"/>
                <w:b/>
                <w:bCs/>
                <w:noProof w:val="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FE1FAA" w:rsidRPr="00A96A60" w14:paraId="79FD722A" w14:textId="056513FB" w:rsidTr="00224EA5">
        <w:trPr>
          <w:trHeight w:val="195"/>
        </w:trPr>
        <w:tc>
          <w:tcPr>
            <w:tcW w:w="703"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32F01DC1" w14:textId="0013E343" w:rsidR="00FE1FAA" w:rsidRPr="00A96A60" w:rsidRDefault="00FE1FAA" w:rsidP="00FE1FAA">
            <w:pPr>
              <w:jc w:val="center"/>
              <w:textAlignment w:val="baseline"/>
              <w:rPr>
                <w:noProof w:val="0"/>
              </w:rPr>
            </w:pPr>
            <w:r w:rsidRPr="00A96A60">
              <w:rPr>
                <w:rFonts w:ascii="Cambria" w:hAnsi="Cambria"/>
                <w:noProof w:val="0"/>
                <w:sz w:val="20"/>
                <w:szCs w:val="20"/>
              </w:rPr>
              <w:t>SWO</w:t>
            </w:r>
            <w:r w:rsidR="00B02F9B">
              <w:rPr>
                <w:rFonts w:ascii="Cambria" w:hAnsi="Cambria"/>
                <w:noProof w:val="0"/>
                <w:sz w:val="20"/>
                <w:szCs w:val="20"/>
              </w:rPr>
              <w:t>2</w:t>
            </w:r>
            <w:r w:rsidRPr="00A96A60">
              <w:rPr>
                <w:rFonts w:ascii="Cambria" w:hAnsi="Cambria"/>
                <w:noProof w:val="0"/>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B2509A" w14:textId="77777777" w:rsidR="00FE1FAA" w:rsidRPr="00A96A60" w:rsidRDefault="00FE1FAA" w:rsidP="00FE1FAA">
            <w:pPr>
              <w:ind w:left="45"/>
              <w:jc w:val="center"/>
              <w:textAlignment w:val="baseline"/>
              <w:rPr>
                <w:noProof w:val="0"/>
              </w:rPr>
            </w:pPr>
            <w:r w:rsidRPr="00A96A60">
              <w:rPr>
                <w:rFonts w:ascii="Cambria" w:hAnsi="Cambria"/>
                <w:noProof w:val="0"/>
                <w:sz w:val="20"/>
                <w:szCs w:val="20"/>
              </w:rPr>
              <w:t>1 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CAF578"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37C80B"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25"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33024AD4"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124" w:type="dxa"/>
            <w:tcBorders>
              <w:top w:val="single" w:sz="6" w:space="0" w:color="000000"/>
              <w:left w:val="single" w:sz="6" w:space="0" w:color="000000"/>
              <w:bottom w:val="single" w:sz="6" w:space="0" w:color="000000"/>
              <w:right w:val="single" w:sz="4" w:space="0" w:color="auto"/>
            </w:tcBorders>
            <w:vAlign w:val="center"/>
          </w:tcPr>
          <w:p w14:paraId="11BC2F58" w14:textId="2AF35538"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556C1E18" w14:textId="7B710E6B" w:rsidTr="00224EA5">
        <w:trPr>
          <w:trHeight w:val="195"/>
        </w:trPr>
        <w:tc>
          <w:tcPr>
            <w:tcW w:w="703" w:type="dxa"/>
            <w:tcBorders>
              <w:top w:val="single" w:sz="6" w:space="0" w:color="000000"/>
              <w:left w:val="single" w:sz="4" w:space="0" w:color="auto"/>
              <w:bottom w:val="single" w:sz="4" w:space="0" w:color="auto"/>
              <w:right w:val="single" w:sz="6" w:space="0" w:color="000000"/>
            </w:tcBorders>
            <w:shd w:val="clear" w:color="auto" w:fill="auto"/>
            <w:vAlign w:val="center"/>
            <w:hideMark/>
          </w:tcPr>
          <w:p w14:paraId="0B11BC95" w14:textId="1602302C" w:rsidR="00FE1FAA" w:rsidRPr="00A96A60" w:rsidRDefault="00FE1FAA" w:rsidP="00FE1FAA">
            <w:pPr>
              <w:jc w:val="center"/>
              <w:textAlignment w:val="baseline"/>
              <w:rPr>
                <w:noProof w:val="0"/>
              </w:rPr>
            </w:pPr>
            <w:r w:rsidRPr="00A96A60">
              <w:rPr>
                <w:rFonts w:ascii="Cambria" w:hAnsi="Cambria"/>
                <w:noProof w:val="0"/>
                <w:sz w:val="20"/>
                <w:szCs w:val="20"/>
              </w:rPr>
              <w:lastRenderedPageBreak/>
              <w:t>SWO</w:t>
            </w:r>
            <w:r w:rsidR="00B02F9B">
              <w:rPr>
                <w:rFonts w:ascii="Cambria" w:hAnsi="Cambria"/>
                <w:noProof w:val="0"/>
                <w:sz w:val="20"/>
                <w:szCs w:val="20"/>
              </w:rPr>
              <w:t>2</w:t>
            </w:r>
            <w:r w:rsidRPr="00A96A60">
              <w:rPr>
                <w:rFonts w:ascii="Cambria" w:hAnsi="Cambria"/>
                <w:noProof w:val="0"/>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7C5567" w14:textId="77777777" w:rsidR="00FE1FAA" w:rsidRPr="00A96A60" w:rsidRDefault="00FE1FAA" w:rsidP="00FE1FAA">
            <w:pPr>
              <w:ind w:left="45"/>
              <w:jc w:val="center"/>
              <w:textAlignment w:val="baseline"/>
              <w:rPr>
                <w:noProof w:val="0"/>
              </w:rPr>
            </w:pPr>
            <w:r w:rsidRPr="00A96A60">
              <w:rPr>
                <w:rFonts w:ascii="Cambria" w:hAnsi="Cambria"/>
                <w:noProof w:val="0"/>
                <w:sz w:val="20"/>
                <w:szCs w:val="20"/>
              </w:rPr>
              <w:t>2 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E52FE1"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6A8DF4"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25"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3FD47A7F"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124" w:type="dxa"/>
            <w:tcBorders>
              <w:top w:val="single" w:sz="6" w:space="0" w:color="000000"/>
              <w:left w:val="single" w:sz="6" w:space="0" w:color="000000"/>
              <w:bottom w:val="single" w:sz="6" w:space="0" w:color="000000"/>
              <w:right w:val="single" w:sz="4" w:space="0" w:color="auto"/>
            </w:tcBorders>
            <w:vAlign w:val="center"/>
          </w:tcPr>
          <w:p w14:paraId="3B431BB4" w14:textId="54191C7C"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42D60E8F" w14:textId="188A938C" w:rsidTr="00224EA5">
        <w:trPr>
          <w:trHeight w:val="195"/>
        </w:trPr>
        <w:tc>
          <w:tcPr>
            <w:tcW w:w="703" w:type="dxa"/>
            <w:tcBorders>
              <w:top w:val="single" w:sz="4" w:space="0" w:color="auto"/>
              <w:left w:val="single" w:sz="4" w:space="0" w:color="auto"/>
              <w:bottom w:val="single" w:sz="4" w:space="0" w:color="auto"/>
              <w:right w:val="single" w:sz="6" w:space="0" w:color="000000"/>
            </w:tcBorders>
            <w:shd w:val="clear" w:color="auto" w:fill="auto"/>
            <w:vAlign w:val="center"/>
            <w:hideMark/>
          </w:tcPr>
          <w:p w14:paraId="2FCB7542" w14:textId="57B989E8" w:rsidR="00FE1FAA" w:rsidRPr="00A96A60" w:rsidRDefault="00FE1FAA" w:rsidP="00FE1FAA">
            <w:pPr>
              <w:jc w:val="center"/>
              <w:textAlignment w:val="baseline"/>
              <w:rPr>
                <w:noProof w:val="0"/>
              </w:rPr>
            </w:pPr>
            <w:r>
              <w:rPr>
                <w:rFonts w:ascii="Cambria" w:hAnsi="Cambria"/>
                <w:noProof w:val="0"/>
                <w:sz w:val="20"/>
                <w:szCs w:val="20"/>
              </w:rPr>
              <w:t>...</w:t>
            </w:r>
            <w:r w:rsidRPr="00A96A60">
              <w:rPr>
                <w:rFonts w:ascii="Cambria" w:hAnsi="Cambria"/>
                <w:noProof w:val="0"/>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5E2617" w14:textId="3F9BAAF9" w:rsidR="00FE1FAA" w:rsidRPr="00A96A60" w:rsidRDefault="00FE1FAA" w:rsidP="00FE1FAA">
            <w:pPr>
              <w:ind w:left="45"/>
              <w:jc w:val="center"/>
              <w:textAlignment w:val="baseline"/>
              <w:rPr>
                <w:noProof w:val="0"/>
              </w:rPr>
            </w:pPr>
            <w:r>
              <w:rPr>
                <w:rFonts w:ascii="Cambria" w:hAnsi="Cambria"/>
                <w:noProof w:val="0"/>
                <w:sz w:val="20"/>
                <w:szCs w:val="20"/>
              </w:rPr>
              <w:t>...</w:t>
            </w:r>
            <w:r w:rsidRPr="00A96A60">
              <w:rPr>
                <w:rFonts w:ascii="Cambria" w:hAnsi="Cambria"/>
                <w:noProof w:val="0"/>
                <w:sz w:val="20"/>
                <w:szCs w:val="20"/>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E81446"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5EAC0E"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25"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21FB5AC5"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124" w:type="dxa"/>
            <w:tcBorders>
              <w:top w:val="single" w:sz="6" w:space="0" w:color="000000"/>
              <w:left w:val="single" w:sz="6" w:space="0" w:color="000000"/>
              <w:bottom w:val="single" w:sz="6" w:space="0" w:color="000000"/>
              <w:right w:val="single" w:sz="4" w:space="0" w:color="auto"/>
            </w:tcBorders>
            <w:vAlign w:val="center"/>
          </w:tcPr>
          <w:p w14:paraId="174B1C75" w14:textId="6266A466"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34E83209" w14:textId="77777777" w:rsidTr="005B01A5">
        <w:trPr>
          <w:trHeight w:val="356"/>
        </w:trPr>
        <w:tc>
          <w:tcPr>
            <w:tcW w:w="703" w:type="dxa"/>
            <w:tcBorders>
              <w:top w:val="single" w:sz="4" w:space="0" w:color="auto"/>
              <w:left w:val="single" w:sz="4" w:space="0" w:color="auto"/>
              <w:bottom w:val="single" w:sz="6" w:space="0" w:color="000000"/>
              <w:right w:val="single" w:sz="6" w:space="0" w:color="000000"/>
            </w:tcBorders>
            <w:shd w:val="clear" w:color="auto" w:fill="auto"/>
            <w:vAlign w:val="center"/>
          </w:tcPr>
          <w:p w14:paraId="20DC4C1E" w14:textId="3EDF0596" w:rsidR="00FE1FAA" w:rsidRDefault="00FE1FAA" w:rsidP="00FE1FAA">
            <w:pPr>
              <w:jc w:val="center"/>
              <w:textAlignment w:val="baseline"/>
              <w:rPr>
                <w:rFonts w:ascii="Cambria" w:hAnsi="Cambria"/>
                <w:noProof w:val="0"/>
                <w:sz w:val="20"/>
                <w:szCs w:val="20"/>
              </w:rPr>
            </w:pPr>
            <w:r>
              <w:rPr>
                <w:rFonts w:ascii="Cambria" w:hAnsi="Cambria"/>
                <w:noProof w:val="0"/>
                <w:sz w:val="20"/>
                <w:szCs w:val="20"/>
              </w:rPr>
              <w:t>CSWO2</w:t>
            </w:r>
          </w:p>
        </w:tc>
        <w:tc>
          <w:tcPr>
            <w:tcW w:w="6801"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14:paraId="13A1E762" w14:textId="429A899A" w:rsidR="00FE1FAA" w:rsidRDefault="00FE1FAA" w:rsidP="00FE1FAA">
            <w:pPr>
              <w:ind w:left="1830" w:hanging="1545"/>
              <w:textAlignment w:val="baseline"/>
              <w:rPr>
                <w:rFonts w:ascii="Cambria" w:hAnsi="Cambria" w:cs="Segoe UI"/>
                <w:noProof w:val="0"/>
                <w:sz w:val="20"/>
                <w:szCs w:val="20"/>
              </w:rPr>
            </w:pPr>
            <w:r w:rsidRPr="00A96A60">
              <w:rPr>
                <w:rFonts w:ascii="Cambria" w:hAnsi="Cambria" w:cs="Segoe UI"/>
                <w:b/>
                <w:bCs/>
                <w:noProof w:val="0"/>
                <w:sz w:val="20"/>
                <w:szCs w:val="20"/>
              </w:rPr>
              <w:t>Cena za podporu SW tretích strán pre dodávaný systém – OPCIA 2</w:t>
            </w:r>
          </w:p>
          <w:p w14:paraId="308AA17C" w14:textId="0BB9DD17" w:rsidR="00B02F9B" w:rsidRPr="007F4DA2" w:rsidRDefault="00B02F9B" w:rsidP="00FE1FAA">
            <w:pPr>
              <w:ind w:left="1830" w:hanging="1545"/>
              <w:textAlignment w:val="baseline"/>
              <w:rPr>
                <w:rFonts w:ascii="Segoe UI" w:hAnsi="Segoe UI" w:cs="Segoe UI"/>
                <w:noProof w:val="0"/>
                <w:sz w:val="18"/>
                <w:szCs w:val="18"/>
              </w:rPr>
            </w:pPr>
            <w:r w:rsidRPr="00CE6236">
              <w:rPr>
                <w:rFonts w:ascii="Cambria" w:hAnsi="Cambria"/>
                <w:noProof w:val="0"/>
                <w:sz w:val="20"/>
                <w:szCs w:val="20"/>
              </w:rPr>
              <w:t>(vypočítaná ako C</w:t>
            </w:r>
            <w:r>
              <w:rPr>
                <w:rFonts w:ascii="Cambria" w:hAnsi="Cambria"/>
                <w:noProof w:val="0"/>
                <w:sz w:val="20"/>
                <w:szCs w:val="20"/>
              </w:rPr>
              <w:t xml:space="preserve">SWO2 </w:t>
            </w:r>
            <w:r w:rsidRPr="00CE6236">
              <w:rPr>
                <w:rFonts w:ascii="Cambria" w:hAnsi="Cambria"/>
                <w:noProof w:val="0"/>
                <w:sz w:val="20"/>
                <w:szCs w:val="20"/>
              </w:rPr>
              <w:t xml:space="preserve">= celková cena za položku </w:t>
            </w:r>
            <w:r>
              <w:rPr>
                <w:rFonts w:ascii="Cambria" w:hAnsi="Cambria"/>
                <w:noProof w:val="0"/>
                <w:sz w:val="20"/>
                <w:szCs w:val="20"/>
              </w:rPr>
              <w:t>za 2 roky SWO21</w:t>
            </w:r>
            <w:r w:rsidRPr="00CE6236">
              <w:rPr>
                <w:rFonts w:ascii="Cambria" w:hAnsi="Cambria"/>
                <w:noProof w:val="0"/>
                <w:sz w:val="20"/>
                <w:szCs w:val="20"/>
              </w:rPr>
              <w:t xml:space="preserve"> + celková cena za položku </w:t>
            </w:r>
            <w:r>
              <w:rPr>
                <w:rFonts w:ascii="Cambria" w:hAnsi="Cambria"/>
                <w:noProof w:val="0"/>
                <w:sz w:val="20"/>
                <w:szCs w:val="20"/>
              </w:rPr>
              <w:t>za 2 roky SWO22</w:t>
            </w:r>
            <w:r w:rsidRPr="00CE6236">
              <w:rPr>
                <w:rFonts w:ascii="Cambria" w:hAnsi="Cambria"/>
                <w:noProof w:val="0"/>
                <w:sz w:val="20"/>
                <w:szCs w:val="20"/>
              </w:rPr>
              <w:t xml:space="preserve"> + </w:t>
            </w:r>
            <w:r>
              <w:rPr>
                <w:rFonts w:ascii="Cambria" w:hAnsi="Cambria"/>
                <w:noProof w:val="0"/>
                <w:sz w:val="20"/>
                <w:szCs w:val="20"/>
              </w:rPr>
              <w:t>...</w:t>
            </w:r>
            <w:r w:rsidRPr="00CE6236">
              <w:rPr>
                <w:rFonts w:ascii="Cambria" w:hAnsi="Cambria"/>
                <w:noProof w:val="0"/>
                <w:sz w:val="20"/>
                <w:szCs w:val="20"/>
              </w:rPr>
              <w:t>)</w:t>
            </w:r>
          </w:p>
        </w:tc>
        <w:tc>
          <w:tcPr>
            <w:tcW w:w="2124" w:type="dxa"/>
            <w:tcBorders>
              <w:top w:val="single" w:sz="6" w:space="0" w:color="000000"/>
              <w:left w:val="single" w:sz="6" w:space="0" w:color="000000"/>
              <w:bottom w:val="single" w:sz="6" w:space="0" w:color="000000"/>
              <w:right w:val="single" w:sz="4" w:space="0" w:color="auto"/>
            </w:tcBorders>
            <w:vAlign w:val="center"/>
          </w:tcPr>
          <w:p w14:paraId="5161EDAF" w14:textId="7345F025" w:rsidR="00FE1FAA" w:rsidRPr="005F57BF" w:rsidRDefault="00FE1FAA" w:rsidP="005B01A5">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p>
        </w:tc>
      </w:tr>
    </w:tbl>
    <w:p w14:paraId="7865A759" w14:textId="0ABBE3FB" w:rsidR="00F127FE" w:rsidRPr="00B261E1" w:rsidRDefault="00A96A60" w:rsidP="00B261E1">
      <w:pPr>
        <w:ind w:left="720" w:right="555"/>
        <w:jc w:val="both"/>
        <w:textAlignment w:val="baseline"/>
        <w:rPr>
          <w:rFonts w:ascii="Segoe UI" w:hAnsi="Segoe UI" w:cs="Segoe UI"/>
          <w:noProof w:val="0"/>
          <w:sz w:val="18"/>
          <w:szCs w:val="18"/>
        </w:rPr>
      </w:pPr>
      <w:r w:rsidRPr="00A96A60">
        <w:rPr>
          <w:rFonts w:ascii="Cambria" w:hAnsi="Cambria" w:cs="Segoe UI"/>
          <w:noProof w:val="0"/>
          <w:sz w:val="20"/>
          <w:szCs w:val="20"/>
        </w:rPr>
        <w:t> </w:t>
      </w:r>
    </w:p>
    <w:p w14:paraId="77396495" w14:textId="5E98650E" w:rsidR="00A96A60" w:rsidRDefault="00A96A60" w:rsidP="005F57BF">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Cena za poskytovanie Doplnkových služieb</w:t>
      </w:r>
    </w:p>
    <w:p w14:paraId="28F025E3" w14:textId="77777777" w:rsidR="005F57BF" w:rsidRDefault="005F57BF" w:rsidP="005F57BF">
      <w:pPr>
        <w:jc w:val="both"/>
        <w:textAlignment w:val="baseline"/>
        <w:rPr>
          <w:rFonts w:ascii="Cambria" w:hAnsi="Cambria" w:cs="Segoe UI"/>
          <w:noProof w:val="0"/>
          <w:color w:val="000000"/>
          <w:sz w:val="20"/>
          <w:szCs w:val="20"/>
        </w:rPr>
      </w:pPr>
    </w:p>
    <w:p w14:paraId="488BF1B8" w14:textId="0665187F" w:rsidR="00A96A60" w:rsidRPr="00A96A60" w:rsidRDefault="00A96A60" w:rsidP="005F57BF">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5F57BF">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9</w:t>
      </w:r>
      <w:r w:rsidRPr="00A96A60">
        <w:rPr>
          <w:rFonts w:ascii="Cambria" w:hAnsi="Cambria" w:cs="Segoe UI"/>
          <w:b/>
          <w:bCs/>
          <w:noProof w:val="0"/>
          <w:sz w:val="20"/>
          <w:szCs w:val="20"/>
        </w:rPr>
        <w:t xml:space="preserve"> Cena za poskytovanie Doplnkových služieb</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
        <w:gridCol w:w="2306"/>
        <w:gridCol w:w="1937"/>
        <w:gridCol w:w="2318"/>
        <w:gridCol w:w="2225"/>
      </w:tblGrid>
      <w:tr w:rsidR="004216EF" w:rsidRPr="00A96A60" w14:paraId="6AD91481" w14:textId="458D2A57" w:rsidTr="004216EF">
        <w:trPr>
          <w:trHeight w:val="645"/>
        </w:trPr>
        <w:tc>
          <w:tcPr>
            <w:tcW w:w="842" w:type="dxa"/>
            <w:tcBorders>
              <w:top w:val="single" w:sz="4" w:space="0" w:color="auto"/>
              <w:left w:val="single" w:sz="4" w:space="0" w:color="auto"/>
              <w:bottom w:val="single" w:sz="6" w:space="0" w:color="000000"/>
              <w:right w:val="single" w:sz="6" w:space="0" w:color="000000"/>
            </w:tcBorders>
            <w:shd w:val="clear" w:color="auto" w:fill="D9D9D9" w:themeFill="background1" w:themeFillShade="D9"/>
            <w:vAlign w:val="center"/>
            <w:hideMark/>
          </w:tcPr>
          <w:p w14:paraId="3BC4F616" w14:textId="77777777" w:rsidR="004216EF" w:rsidRPr="00A96A60" w:rsidRDefault="004216EF" w:rsidP="00A96A60">
            <w:pPr>
              <w:jc w:val="center"/>
              <w:textAlignment w:val="baseline"/>
              <w:rPr>
                <w:noProof w:val="0"/>
              </w:rPr>
            </w:pPr>
            <w:r w:rsidRPr="00A96A60">
              <w:rPr>
                <w:rFonts w:ascii="Cambria" w:hAnsi="Cambria"/>
                <w:b/>
                <w:bCs/>
                <w:noProof w:val="0"/>
                <w:sz w:val="20"/>
                <w:szCs w:val="20"/>
              </w:rPr>
              <w:t>Položka</w:t>
            </w:r>
            <w:r w:rsidRPr="00A96A60">
              <w:rPr>
                <w:rFonts w:ascii="Cambria" w:hAnsi="Cambria"/>
                <w:noProof w:val="0"/>
                <w:sz w:val="20"/>
                <w:szCs w:val="20"/>
              </w:rPr>
              <w:t> </w:t>
            </w:r>
          </w:p>
        </w:tc>
        <w:tc>
          <w:tcPr>
            <w:tcW w:w="2306"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0E218675" w14:textId="77777777" w:rsidR="004216EF" w:rsidRPr="00A96A60" w:rsidRDefault="004216EF" w:rsidP="00A96A60">
            <w:pPr>
              <w:jc w:val="center"/>
              <w:textAlignment w:val="baseline"/>
              <w:rPr>
                <w:noProof w:val="0"/>
              </w:rPr>
            </w:pPr>
            <w:r w:rsidRPr="00A96A60">
              <w:rPr>
                <w:rFonts w:ascii="Cambria" w:hAnsi="Cambria"/>
                <w:b/>
                <w:bCs/>
                <w:noProof w:val="0"/>
                <w:sz w:val="20"/>
                <w:szCs w:val="20"/>
              </w:rPr>
              <w:t>Názov doplnkovej služby</w:t>
            </w:r>
            <w:r w:rsidRPr="00A96A60">
              <w:rPr>
                <w:rFonts w:ascii="Cambria" w:hAnsi="Cambria"/>
                <w:noProof w:val="0"/>
                <w:sz w:val="20"/>
                <w:szCs w:val="20"/>
              </w:rPr>
              <w:t> </w:t>
            </w:r>
          </w:p>
        </w:tc>
        <w:tc>
          <w:tcPr>
            <w:tcW w:w="1937"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372FEF86" w14:textId="20CEC9B9" w:rsidR="004216EF" w:rsidRPr="00A96A60" w:rsidRDefault="004216EF" w:rsidP="00A96A60">
            <w:pPr>
              <w:jc w:val="center"/>
              <w:textAlignment w:val="baseline"/>
              <w:rPr>
                <w:noProof w:val="0"/>
              </w:rPr>
            </w:pPr>
            <w:r w:rsidRPr="00A96A60">
              <w:rPr>
                <w:rFonts w:ascii="Cambria" w:hAnsi="Cambria"/>
                <w:b/>
                <w:bCs/>
                <w:noProof w:val="0"/>
                <w:sz w:val="20"/>
                <w:szCs w:val="20"/>
              </w:rPr>
              <w:t>Rozsah prác a služieb (osobohodiny)</w:t>
            </w:r>
          </w:p>
        </w:tc>
        <w:tc>
          <w:tcPr>
            <w:tcW w:w="2318"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hideMark/>
          </w:tcPr>
          <w:p w14:paraId="4504CA49" w14:textId="49F6EC29" w:rsidR="004216EF" w:rsidRPr="00A96A60" w:rsidRDefault="004216EF" w:rsidP="004216EF">
            <w:pPr>
              <w:jc w:val="center"/>
              <w:textAlignment w:val="baseline"/>
              <w:rPr>
                <w:noProof w:val="0"/>
              </w:rPr>
            </w:pPr>
            <w:r w:rsidRPr="00A96A60">
              <w:rPr>
                <w:rFonts w:ascii="Cambria" w:hAnsi="Cambria"/>
                <w:b/>
                <w:bCs/>
                <w:noProof w:val="0"/>
                <w:sz w:val="20"/>
                <w:szCs w:val="20"/>
              </w:rPr>
              <w:t>Cena v </w:t>
            </w:r>
            <w:r>
              <w:rPr>
                <w:rFonts w:ascii="Cambria" w:hAnsi="Cambria"/>
                <w:b/>
                <w:bCs/>
                <w:noProof w:val="0"/>
                <w:sz w:val="20"/>
                <w:szCs w:val="20"/>
              </w:rPr>
              <w:t>eurách</w:t>
            </w:r>
            <w:r w:rsidRPr="00A96A60">
              <w:rPr>
                <w:rFonts w:ascii="Cambria" w:hAnsi="Cambria"/>
                <w:b/>
                <w:bCs/>
                <w:noProof w:val="0"/>
                <w:sz w:val="20"/>
                <w:szCs w:val="20"/>
              </w:rPr>
              <w:t xml:space="preserve"> bez DPH za 1 osobohodinu</w:t>
            </w:r>
          </w:p>
          <w:p w14:paraId="63D12DDB" w14:textId="7881A164" w:rsidR="004216EF" w:rsidRPr="00A96A60" w:rsidRDefault="004216EF" w:rsidP="004216EF">
            <w:pPr>
              <w:jc w:val="center"/>
              <w:textAlignment w:val="baseline"/>
              <w:rPr>
                <w:noProof w:val="0"/>
              </w:rPr>
            </w:pPr>
          </w:p>
        </w:tc>
        <w:tc>
          <w:tcPr>
            <w:tcW w:w="2225"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tcPr>
          <w:p w14:paraId="03F7D72D" w14:textId="56308D9A" w:rsidR="004216EF" w:rsidRPr="002D4E38" w:rsidRDefault="008B1EDD" w:rsidP="004216EF">
            <w:pPr>
              <w:jc w:val="center"/>
              <w:rPr>
                <w:rFonts w:ascii="Cambria" w:hAnsi="Cambria" w:cs="Arial"/>
                <w:b/>
                <w:bCs/>
                <w:sz w:val="20"/>
                <w:szCs w:val="20"/>
              </w:rPr>
            </w:pPr>
            <w:r>
              <w:rPr>
                <w:rFonts w:ascii="Cambria" w:hAnsi="Cambria" w:cs="Arial"/>
                <w:b/>
                <w:bCs/>
                <w:sz w:val="20"/>
                <w:szCs w:val="20"/>
              </w:rPr>
              <w:t>Celková c</w:t>
            </w:r>
            <w:r w:rsidR="004216EF" w:rsidRPr="002D4E38">
              <w:rPr>
                <w:rFonts w:ascii="Cambria" w:hAnsi="Cambria" w:cs="Arial"/>
                <w:b/>
                <w:bCs/>
                <w:sz w:val="20"/>
                <w:szCs w:val="20"/>
              </w:rPr>
              <w:t>ena za položku</w:t>
            </w:r>
          </w:p>
          <w:p w14:paraId="539E237F" w14:textId="373D07CA" w:rsidR="004216EF" w:rsidRPr="00A96A60" w:rsidRDefault="004216EF" w:rsidP="004216EF">
            <w:pPr>
              <w:jc w:val="center"/>
              <w:textAlignment w:val="baseline"/>
              <w:rPr>
                <w:rFonts w:ascii="Cambria" w:hAnsi="Cambria"/>
                <w:b/>
                <w:bCs/>
                <w:noProof w:val="0"/>
                <w:sz w:val="20"/>
                <w:szCs w:val="20"/>
              </w:rPr>
            </w:pPr>
            <w:r w:rsidRPr="002D4E38">
              <w:rPr>
                <w:rFonts w:ascii="Cambria" w:hAnsi="Cambria" w:cs="Arial"/>
                <w:b/>
                <w:bCs/>
                <w:sz w:val="20"/>
                <w:szCs w:val="20"/>
              </w:rPr>
              <w:t>v</w:t>
            </w:r>
            <w:r w:rsidR="0073748F">
              <w:rPr>
                <w:rFonts w:ascii="Cambria" w:hAnsi="Cambria" w:cs="Arial"/>
                <w:b/>
                <w:bCs/>
                <w:sz w:val="20"/>
                <w:szCs w:val="20"/>
              </w:rPr>
              <w:t> </w:t>
            </w:r>
            <w:r w:rsidRPr="002D4E38">
              <w:rPr>
                <w:rFonts w:ascii="Cambria" w:hAnsi="Cambria" w:cs="Arial"/>
                <w:b/>
                <w:bCs/>
                <w:sz w:val="20"/>
                <w:szCs w:val="20"/>
              </w:rPr>
              <w:t>eurách bez DPH</w:t>
            </w:r>
          </w:p>
        </w:tc>
      </w:tr>
      <w:tr w:rsidR="009B685D" w:rsidRPr="00A96A60" w14:paraId="5C027085" w14:textId="74C49B72" w:rsidTr="00964EDA">
        <w:trPr>
          <w:trHeight w:val="359"/>
        </w:trPr>
        <w:tc>
          <w:tcPr>
            <w:tcW w:w="842"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24F492EC" w14:textId="190053C1" w:rsidR="009B685D" w:rsidRPr="00A96A60" w:rsidRDefault="009B685D" w:rsidP="00964EDA">
            <w:pPr>
              <w:jc w:val="center"/>
              <w:textAlignment w:val="baseline"/>
              <w:rPr>
                <w:noProof w:val="0"/>
              </w:rPr>
            </w:pPr>
            <w:r w:rsidRPr="00A96A60">
              <w:rPr>
                <w:rFonts w:ascii="Cambria" w:hAnsi="Cambria"/>
                <w:noProof w:val="0"/>
                <w:sz w:val="20"/>
                <w:szCs w:val="20"/>
              </w:rPr>
              <w:t>DS 1</w:t>
            </w:r>
          </w:p>
        </w:tc>
        <w:tc>
          <w:tcPr>
            <w:tcW w:w="2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B53D87" w14:textId="3C99DC8B" w:rsidR="009B685D" w:rsidRPr="00A96A60" w:rsidRDefault="009B685D" w:rsidP="00964EDA">
            <w:pPr>
              <w:jc w:val="center"/>
              <w:textAlignment w:val="baseline"/>
              <w:rPr>
                <w:noProof w:val="0"/>
              </w:rPr>
            </w:pPr>
            <w:r w:rsidRPr="00A96A60">
              <w:rPr>
                <w:rFonts w:ascii="Cambria" w:hAnsi="Cambria"/>
                <w:noProof w:val="0"/>
                <w:sz w:val="20"/>
                <w:szCs w:val="20"/>
              </w:rPr>
              <w:t>Exit služba</w:t>
            </w:r>
          </w:p>
        </w:tc>
        <w:tc>
          <w:tcPr>
            <w:tcW w:w="19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063D0F" w14:textId="75AE9AA2" w:rsidR="009B685D" w:rsidRPr="00A96A60" w:rsidRDefault="009B685D" w:rsidP="00964EDA">
            <w:pPr>
              <w:jc w:val="center"/>
              <w:textAlignment w:val="baseline"/>
              <w:rPr>
                <w:noProof w:val="0"/>
              </w:rPr>
            </w:pPr>
            <w:r w:rsidRPr="00A96A60">
              <w:rPr>
                <w:rFonts w:ascii="Cambria" w:hAnsi="Cambria"/>
                <w:noProof w:val="0"/>
                <w:sz w:val="20"/>
                <w:szCs w:val="20"/>
                <w:lang w:val="en-US"/>
              </w:rPr>
              <w:t>300</w:t>
            </w:r>
          </w:p>
        </w:tc>
        <w:tc>
          <w:tcPr>
            <w:tcW w:w="2318"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7B613A31" w14:textId="466F2666" w:rsidR="009B685D" w:rsidRPr="004216EF" w:rsidRDefault="009B685D" w:rsidP="00964EDA">
            <w:pPr>
              <w:jc w:val="center"/>
              <w:textAlignment w:val="baseline"/>
              <w:rPr>
                <w:noProof w:val="0"/>
                <w:color w:val="00B0F0"/>
              </w:rPr>
            </w:pPr>
            <w:r w:rsidRPr="004216EF">
              <w:rPr>
                <w:rFonts w:ascii="Cambria" w:hAnsi="Cambria"/>
                <w:i/>
                <w:iCs/>
                <w:noProof w:val="0"/>
                <w:color w:val="00B0F0"/>
                <w:sz w:val="20"/>
                <w:szCs w:val="20"/>
              </w:rPr>
              <w:t>&lt;vyplní uchádzač&gt;</w:t>
            </w:r>
          </w:p>
        </w:tc>
        <w:tc>
          <w:tcPr>
            <w:tcW w:w="2225" w:type="dxa"/>
            <w:tcBorders>
              <w:top w:val="single" w:sz="6" w:space="0" w:color="000000"/>
              <w:left w:val="single" w:sz="6" w:space="0" w:color="000000"/>
              <w:bottom w:val="single" w:sz="6" w:space="0" w:color="000000"/>
              <w:right w:val="single" w:sz="4" w:space="0" w:color="auto"/>
            </w:tcBorders>
            <w:vAlign w:val="center"/>
          </w:tcPr>
          <w:p w14:paraId="358C5C3A" w14:textId="3120E01C" w:rsidR="009B685D" w:rsidRPr="00A96A60" w:rsidRDefault="009B685D" w:rsidP="00964EDA">
            <w:pPr>
              <w:jc w:val="center"/>
              <w:textAlignment w:val="baseline"/>
              <w:rPr>
                <w:rFonts w:ascii="Cambria" w:hAnsi="Cambria"/>
                <w:i/>
                <w:iCs/>
                <w:noProof w:val="0"/>
                <w:sz w:val="20"/>
                <w:szCs w:val="20"/>
              </w:rPr>
            </w:pPr>
            <w:r w:rsidRPr="004216EF">
              <w:rPr>
                <w:rFonts w:ascii="Cambria" w:hAnsi="Cambria"/>
                <w:i/>
                <w:iCs/>
                <w:noProof w:val="0"/>
                <w:color w:val="00B0F0"/>
                <w:sz w:val="20"/>
                <w:szCs w:val="20"/>
              </w:rPr>
              <w:t>&lt;vyplní uchádzač&gt;</w:t>
            </w:r>
          </w:p>
        </w:tc>
      </w:tr>
      <w:tr w:rsidR="009B685D" w:rsidRPr="00A96A60" w14:paraId="47241F79" w14:textId="64BAE1A1" w:rsidTr="00224EA5">
        <w:trPr>
          <w:trHeight w:val="255"/>
        </w:trPr>
        <w:tc>
          <w:tcPr>
            <w:tcW w:w="842"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64A38EEF" w14:textId="77777777" w:rsidR="009B685D" w:rsidRPr="00A96A60" w:rsidRDefault="009B685D" w:rsidP="009B685D">
            <w:pPr>
              <w:jc w:val="center"/>
              <w:textAlignment w:val="baseline"/>
              <w:rPr>
                <w:noProof w:val="0"/>
              </w:rPr>
            </w:pPr>
            <w:r w:rsidRPr="00A96A60">
              <w:rPr>
                <w:rFonts w:ascii="Cambria" w:hAnsi="Cambria"/>
                <w:noProof w:val="0"/>
                <w:sz w:val="20"/>
                <w:szCs w:val="20"/>
              </w:rPr>
              <w:t>DS 2 </w:t>
            </w:r>
          </w:p>
        </w:tc>
        <w:tc>
          <w:tcPr>
            <w:tcW w:w="2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AF40E3" w14:textId="77777777" w:rsidR="009B685D" w:rsidRPr="00A96A60" w:rsidRDefault="009B685D" w:rsidP="009B685D">
            <w:pPr>
              <w:jc w:val="center"/>
              <w:textAlignment w:val="baseline"/>
              <w:rPr>
                <w:noProof w:val="0"/>
              </w:rPr>
            </w:pPr>
            <w:r w:rsidRPr="00A96A60">
              <w:rPr>
                <w:rFonts w:ascii="Cambria" w:hAnsi="Cambria"/>
                <w:noProof w:val="0"/>
                <w:sz w:val="20"/>
                <w:szCs w:val="20"/>
              </w:rPr>
              <w:t>Konzultácie pre nového dodávateľa </w:t>
            </w:r>
          </w:p>
        </w:tc>
        <w:tc>
          <w:tcPr>
            <w:tcW w:w="19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592B0A" w14:textId="77777777" w:rsidR="009B685D" w:rsidRPr="00A96A60" w:rsidRDefault="009B685D" w:rsidP="009B685D">
            <w:pPr>
              <w:jc w:val="center"/>
              <w:textAlignment w:val="baseline"/>
              <w:rPr>
                <w:noProof w:val="0"/>
              </w:rPr>
            </w:pPr>
            <w:r w:rsidRPr="00A96A60">
              <w:rPr>
                <w:rFonts w:ascii="Cambria" w:hAnsi="Cambria"/>
                <w:noProof w:val="0"/>
                <w:sz w:val="20"/>
                <w:szCs w:val="20"/>
                <w:lang w:val="en-US"/>
              </w:rPr>
              <w:t>300</w:t>
            </w:r>
            <w:r w:rsidRPr="00A96A60">
              <w:rPr>
                <w:rFonts w:ascii="Cambria" w:hAnsi="Cambria"/>
                <w:noProof w:val="0"/>
                <w:sz w:val="20"/>
                <w:szCs w:val="20"/>
              </w:rPr>
              <w:t> </w:t>
            </w:r>
          </w:p>
        </w:tc>
        <w:tc>
          <w:tcPr>
            <w:tcW w:w="2318"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56D51219" w14:textId="77777777" w:rsidR="009B685D" w:rsidRPr="004216EF" w:rsidRDefault="009B685D" w:rsidP="009B685D">
            <w:pPr>
              <w:jc w:val="center"/>
              <w:textAlignment w:val="baseline"/>
              <w:rPr>
                <w:noProof w:val="0"/>
                <w:color w:val="00B0F0"/>
              </w:rPr>
            </w:pPr>
            <w:r w:rsidRPr="004216EF">
              <w:rPr>
                <w:rFonts w:ascii="Cambria" w:hAnsi="Cambria"/>
                <w:i/>
                <w:iCs/>
                <w:noProof w:val="0"/>
                <w:color w:val="00B0F0"/>
                <w:sz w:val="20"/>
                <w:szCs w:val="20"/>
              </w:rPr>
              <w:t>&lt;vyplní uchádzač&gt;</w:t>
            </w:r>
            <w:r w:rsidRPr="004216EF">
              <w:rPr>
                <w:rFonts w:ascii="Cambria" w:hAnsi="Cambria"/>
                <w:noProof w:val="0"/>
                <w:color w:val="00B0F0"/>
                <w:sz w:val="20"/>
                <w:szCs w:val="20"/>
              </w:rPr>
              <w:t> </w:t>
            </w:r>
          </w:p>
        </w:tc>
        <w:tc>
          <w:tcPr>
            <w:tcW w:w="2225" w:type="dxa"/>
            <w:tcBorders>
              <w:top w:val="single" w:sz="6" w:space="0" w:color="000000"/>
              <w:left w:val="single" w:sz="6" w:space="0" w:color="000000"/>
              <w:bottom w:val="single" w:sz="6" w:space="0" w:color="000000"/>
              <w:right w:val="single" w:sz="4" w:space="0" w:color="auto"/>
            </w:tcBorders>
            <w:vAlign w:val="center"/>
          </w:tcPr>
          <w:p w14:paraId="706EBF0B" w14:textId="4CD9B9FA" w:rsidR="009B685D" w:rsidRPr="00A96A60" w:rsidRDefault="009B685D" w:rsidP="009B685D">
            <w:pPr>
              <w:jc w:val="center"/>
              <w:textAlignment w:val="baseline"/>
              <w:rPr>
                <w:rFonts w:ascii="Cambria" w:hAnsi="Cambria"/>
                <w:i/>
                <w:iCs/>
                <w:noProof w:val="0"/>
                <w:sz w:val="20"/>
                <w:szCs w:val="20"/>
              </w:rPr>
            </w:pPr>
            <w:r w:rsidRPr="004216EF">
              <w:rPr>
                <w:rFonts w:ascii="Cambria" w:hAnsi="Cambria"/>
                <w:i/>
                <w:iCs/>
                <w:noProof w:val="0"/>
                <w:color w:val="00B0F0"/>
                <w:sz w:val="20"/>
                <w:szCs w:val="20"/>
              </w:rPr>
              <w:t>&lt;vyplní uchádzač&gt;</w:t>
            </w:r>
            <w:r w:rsidRPr="004216EF">
              <w:rPr>
                <w:rFonts w:ascii="Cambria" w:hAnsi="Cambria"/>
                <w:noProof w:val="0"/>
                <w:color w:val="00B0F0"/>
                <w:sz w:val="20"/>
                <w:szCs w:val="20"/>
              </w:rPr>
              <w:t> </w:t>
            </w:r>
          </w:p>
        </w:tc>
      </w:tr>
      <w:tr w:rsidR="009B685D" w:rsidRPr="00A96A60" w14:paraId="498EBAB6" w14:textId="77777777" w:rsidTr="005B01A5">
        <w:trPr>
          <w:trHeight w:val="314"/>
        </w:trPr>
        <w:tc>
          <w:tcPr>
            <w:tcW w:w="842" w:type="dxa"/>
            <w:tcBorders>
              <w:top w:val="single" w:sz="6" w:space="0" w:color="000000"/>
              <w:left w:val="single" w:sz="4" w:space="0" w:color="auto"/>
              <w:bottom w:val="single" w:sz="6" w:space="0" w:color="000000"/>
              <w:right w:val="single" w:sz="6" w:space="0" w:color="000000"/>
            </w:tcBorders>
            <w:shd w:val="clear" w:color="auto" w:fill="auto"/>
            <w:vAlign w:val="center"/>
          </w:tcPr>
          <w:p w14:paraId="62096747" w14:textId="3A627DB8" w:rsidR="009B685D" w:rsidRPr="00A96A60" w:rsidRDefault="009B685D" w:rsidP="009B685D">
            <w:pPr>
              <w:jc w:val="center"/>
              <w:textAlignment w:val="baseline"/>
              <w:rPr>
                <w:rFonts w:ascii="Cambria" w:hAnsi="Cambria"/>
                <w:noProof w:val="0"/>
                <w:sz w:val="20"/>
                <w:szCs w:val="20"/>
              </w:rPr>
            </w:pPr>
            <w:r>
              <w:rPr>
                <w:rFonts w:ascii="Cambria" w:hAnsi="Cambria"/>
                <w:noProof w:val="0"/>
                <w:sz w:val="20"/>
                <w:szCs w:val="20"/>
              </w:rPr>
              <w:t>CDS</w:t>
            </w:r>
          </w:p>
        </w:tc>
        <w:tc>
          <w:tcPr>
            <w:tcW w:w="6561"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14:paraId="73A7DF58" w14:textId="77777777" w:rsidR="009B685D" w:rsidRDefault="009B685D" w:rsidP="008B1EDD">
            <w:pPr>
              <w:textAlignment w:val="baseline"/>
              <w:rPr>
                <w:rFonts w:ascii="Cambria" w:hAnsi="Cambria" w:cs="Segoe UI"/>
                <w:b/>
                <w:bCs/>
                <w:noProof w:val="0"/>
                <w:sz w:val="20"/>
                <w:szCs w:val="20"/>
              </w:rPr>
            </w:pPr>
            <w:r w:rsidRPr="00A96A60">
              <w:rPr>
                <w:rFonts w:ascii="Cambria" w:hAnsi="Cambria" w:cs="Segoe UI"/>
                <w:b/>
                <w:bCs/>
                <w:noProof w:val="0"/>
                <w:sz w:val="20"/>
                <w:szCs w:val="20"/>
              </w:rPr>
              <w:t>Cena za poskytovanie Doplnkových služieb</w:t>
            </w:r>
          </w:p>
          <w:p w14:paraId="6AA71882" w14:textId="3CBF6286" w:rsidR="008B1EDD" w:rsidRPr="004216EF" w:rsidRDefault="008B1EDD" w:rsidP="00D16A4F">
            <w:pPr>
              <w:textAlignment w:val="baseline"/>
              <w:rPr>
                <w:rFonts w:ascii="Cambria" w:hAnsi="Cambria"/>
                <w:i/>
                <w:iCs/>
                <w:noProof w:val="0"/>
                <w:color w:val="00B0F0"/>
                <w:sz w:val="20"/>
                <w:szCs w:val="20"/>
              </w:rPr>
            </w:pPr>
            <w:r w:rsidRPr="00CE6236">
              <w:rPr>
                <w:rFonts w:ascii="Cambria" w:hAnsi="Cambria"/>
                <w:noProof w:val="0"/>
                <w:sz w:val="20"/>
                <w:szCs w:val="20"/>
              </w:rPr>
              <w:t>(vypočítaná ako C</w:t>
            </w:r>
            <w:r>
              <w:rPr>
                <w:rFonts w:ascii="Cambria" w:hAnsi="Cambria"/>
                <w:noProof w:val="0"/>
                <w:sz w:val="20"/>
                <w:szCs w:val="20"/>
              </w:rPr>
              <w:t xml:space="preserve">DS </w:t>
            </w:r>
            <w:r w:rsidRPr="00CE6236">
              <w:rPr>
                <w:rFonts w:ascii="Cambria" w:hAnsi="Cambria"/>
                <w:noProof w:val="0"/>
                <w:sz w:val="20"/>
                <w:szCs w:val="20"/>
              </w:rPr>
              <w:t xml:space="preserve">= celková cena za položku </w:t>
            </w:r>
            <w:r>
              <w:rPr>
                <w:rFonts w:ascii="Cambria" w:hAnsi="Cambria"/>
                <w:noProof w:val="0"/>
                <w:sz w:val="20"/>
                <w:szCs w:val="20"/>
              </w:rPr>
              <w:t>DS1</w:t>
            </w:r>
            <w:r w:rsidRPr="00CE6236">
              <w:rPr>
                <w:rFonts w:ascii="Cambria" w:hAnsi="Cambria"/>
                <w:noProof w:val="0"/>
                <w:sz w:val="20"/>
                <w:szCs w:val="20"/>
              </w:rPr>
              <w:t xml:space="preserve"> + celková cena za položku </w:t>
            </w:r>
            <w:r>
              <w:rPr>
                <w:rFonts w:ascii="Cambria" w:hAnsi="Cambria"/>
                <w:noProof w:val="0"/>
                <w:sz w:val="20"/>
                <w:szCs w:val="20"/>
              </w:rPr>
              <w:t>DS2</w:t>
            </w:r>
            <w:r w:rsidRPr="00CE6236">
              <w:rPr>
                <w:rFonts w:ascii="Cambria" w:hAnsi="Cambria"/>
                <w:noProof w:val="0"/>
                <w:sz w:val="20"/>
                <w:szCs w:val="20"/>
              </w:rPr>
              <w:t>)</w:t>
            </w:r>
          </w:p>
        </w:tc>
        <w:tc>
          <w:tcPr>
            <w:tcW w:w="2225" w:type="dxa"/>
            <w:tcBorders>
              <w:top w:val="single" w:sz="6" w:space="0" w:color="000000"/>
              <w:left w:val="single" w:sz="6" w:space="0" w:color="000000"/>
              <w:bottom w:val="single" w:sz="6" w:space="0" w:color="000000"/>
              <w:right w:val="single" w:sz="4" w:space="0" w:color="auto"/>
            </w:tcBorders>
            <w:vAlign w:val="center"/>
          </w:tcPr>
          <w:p w14:paraId="27642FE9" w14:textId="22058990" w:rsidR="009B685D" w:rsidRPr="00A96A60" w:rsidRDefault="009B685D" w:rsidP="005B01A5">
            <w:pPr>
              <w:jc w:val="center"/>
              <w:textAlignment w:val="baseline"/>
              <w:rPr>
                <w:rFonts w:ascii="Cambria" w:hAnsi="Cambria"/>
                <w:i/>
                <w:iCs/>
                <w:noProof w:val="0"/>
                <w:sz w:val="20"/>
                <w:szCs w:val="20"/>
              </w:rPr>
            </w:pPr>
            <w:r w:rsidRPr="004216EF">
              <w:rPr>
                <w:rFonts w:ascii="Cambria" w:hAnsi="Cambria"/>
                <w:i/>
                <w:iCs/>
                <w:noProof w:val="0"/>
                <w:color w:val="00B0F0"/>
                <w:sz w:val="20"/>
                <w:szCs w:val="20"/>
              </w:rPr>
              <w:t>&lt;vyplní uchádzač&gt;</w:t>
            </w:r>
          </w:p>
        </w:tc>
      </w:tr>
    </w:tbl>
    <w:p w14:paraId="59A7B9F1" w14:textId="77777777" w:rsidR="002766DB" w:rsidRDefault="002766DB" w:rsidP="00D326A8">
      <w:pPr>
        <w:spacing w:after="120"/>
        <w:jc w:val="center"/>
        <w:textAlignment w:val="baseline"/>
        <w:rPr>
          <w:rFonts w:ascii="Cambria" w:hAnsi="Cambria" w:cs="Segoe UI"/>
          <w:b/>
          <w:bCs/>
          <w:noProof w:val="0"/>
          <w:sz w:val="20"/>
          <w:szCs w:val="20"/>
        </w:rPr>
      </w:pPr>
    </w:p>
    <w:p w14:paraId="6F148E28" w14:textId="37DDF90A" w:rsidR="0073748F" w:rsidRPr="00D326A8" w:rsidRDefault="0073748F" w:rsidP="00D326A8">
      <w:pPr>
        <w:spacing w:after="120"/>
        <w:jc w:val="center"/>
        <w:textAlignment w:val="baseline"/>
        <w:rPr>
          <w:rFonts w:ascii="Cambria" w:hAnsi="Cambria" w:cs="Segoe UI"/>
          <w:b/>
          <w:bCs/>
          <w:noProof w:val="0"/>
          <w:sz w:val="20"/>
          <w:szCs w:val="20"/>
        </w:rPr>
      </w:pPr>
      <w:r w:rsidRPr="00B261E1">
        <w:rPr>
          <w:rFonts w:ascii="Cambria" w:hAnsi="Cambria" w:cs="Segoe UI"/>
          <w:b/>
          <w:bCs/>
          <w:noProof w:val="0"/>
          <w:sz w:val="20"/>
          <w:szCs w:val="20"/>
        </w:rPr>
        <w:t>Celková cena za poskytovanie služieb</w:t>
      </w:r>
    </w:p>
    <w:p w14:paraId="5D6C9799" w14:textId="5B2960C5" w:rsidR="0073748F" w:rsidRPr="00B261E1" w:rsidRDefault="0073748F" w:rsidP="00882F38">
      <w:pPr>
        <w:textAlignment w:val="baseline"/>
        <w:rPr>
          <w:rFonts w:ascii="Cambria" w:hAnsi="Cambria" w:cs="Segoe UI"/>
          <w:b/>
          <w:bCs/>
          <w:noProof w:val="0"/>
          <w:sz w:val="20"/>
          <w:szCs w:val="20"/>
        </w:rPr>
      </w:pPr>
      <w:r w:rsidRPr="00B261E1">
        <w:rPr>
          <w:rFonts w:ascii="Cambria" w:hAnsi="Cambria" w:cs="Segoe UI"/>
          <w:b/>
          <w:bCs/>
          <w:noProof w:val="0"/>
          <w:sz w:val="20"/>
          <w:szCs w:val="20"/>
        </w:rPr>
        <w:t xml:space="preserve">Tabuľka č. </w:t>
      </w:r>
      <w:r w:rsidR="00CA5687" w:rsidRPr="00B261E1">
        <w:rPr>
          <w:rFonts w:ascii="Cambria" w:hAnsi="Cambria" w:cs="Segoe UI"/>
          <w:b/>
          <w:bCs/>
          <w:noProof w:val="0"/>
          <w:sz w:val="20"/>
          <w:szCs w:val="20"/>
        </w:rPr>
        <w:t>10</w:t>
      </w:r>
      <w:r w:rsidRPr="00B261E1">
        <w:rPr>
          <w:rFonts w:ascii="Cambria" w:hAnsi="Cambria" w:cs="Segoe UI"/>
          <w:b/>
          <w:bCs/>
          <w:noProof w:val="0"/>
          <w:sz w:val="20"/>
          <w:szCs w:val="20"/>
        </w:rPr>
        <w:t>: C</w:t>
      </w:r>
      <w:r w:rsidR="005B4675" w:rsidRPr="00B261E1">
        <w:rPr>
          <w:rFonts w:ascii="Cambria" w:hAnsi="Cambria" w:cs="Segoe UI"/>
          <w:b/>
          <w:bCs/>
          <w:noProof w:val="0"/>
          <w:sz w:val="20"/>
          <w:szCs w:val="20"/>
        </w:rPr>
        <w:t>elková c</w:t>
      </w:r>
      <w:r w:rsidRPr="00B261E1">
        <w:rPr>
          <w:rFonts w:ascii="Cambria" w:hAnsi="Cambria" w:cs="Segoe UI"/>
          <w:b/>
          <w:bCs/>
          <w:noProof w:val="0"/>
          <w:sz w:val="20"/>
          <w:szCs w:val="20"/>
        </w:rPr>
        <w:t>ena za poskytovanie služ</w:t>
      </w:r>
      <w:r w:rsidR="005B4675" w:rsidRPr="00B261E1">
        <w:rPr>
          <w:rFonts w:ascii="Cambria" w:hAnsi="Cambria" w:cs="Segoe UI"/>
          <w:b/>
          <w:bCs/>
          <w:noProof w:val="0"/>
          <w:sz w:val="20"/>
          <w:szCs w:val="20"/>
        </w:rPr>
        <w:t>ieb</w:t>
      </w:r>
      <w:r w:rsidRPr="00B261E1">
        <w:rPr>
          <w:rFonts w:ascii="Cambria" w:hAnsi="Cambria" w:cs="Segoe UI"/>
          <w:b/>
          <w:bCs/>
          <w:noProof w:val="0"/>
          <w:sz w:val="20"/>
          <w:szCs w:val="20"/>
        </w:rPr>
        <w:t xml:space="preserve"> – Servisná zmluva</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520"/>
        <w:gridCol w:w="2268"/>
      </w:tblGrid>
      <w:tr w:rsidR="0073748F" w:rsidRPr="002D4E38" w14:paraId="2EC4AC9A" w14:textId="77777777" w:rsidTr="00224EA5">
        <w:trPr>
          <w:trHeight w:val="513"/>
        </w:trPr>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EC4BCFB" w14:textId="77777777" w:rsidR="0073748F" w:rsidRPr="002D4E38" w:rsidRDefault="0073748F" w:rsidP="00224EA5">
            <w:pPr>
              <w:jc w:val="center"/>
              <w:textAlignment w:val="baseline"/>
              <w:rPr>
                <w:sz w:val="20"/>
                <w:szCs w:val="20"/>
              </w:rPr>
            </w:pPr>
            <w:r w:rsidRPr="002D4E38">
              <w:rPr>
                <w:rFonts w:ascii="Cambria" w:hAnsi="Cambria"/>
                <w:b/>
                <w:bCs/>
                <w:color w:val="000000"/>
                <w:sz w:val="20"/>
                <w:szCs w:val="20"/>
              </w:rPr>
              <w:t>Položka číslo</w:t>
            </w:r>
          </w:p>
        </w:tc>
        <w:tc>
          <w:tcPr>
            <w:tcW w:w="6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C92EBB5" w14:textId="77777777" w:rsidR="0073748F" w:rsidRPr="002D4E38" w:rsidRDefault="0073748F" w:rsidP="00224EA5">
            <w:pPr>
              <w:jc w:val="center"/>
              <w:textAlignment w:val="baseline"/>
              <w:rPr>
                <w:rFonts w:ascii="Cambria" w:hAnsi="Cambria"/>
                <w:sz w:val="20"/>
                <w:szCs w:val="20"/>
              </w:rPr>
            </w:pPr>
            <w:r w:rsidRPr="002D4E38">
              <w:rPr>
                <w:rFonts w:ascii="Cambria" w:hAnsi="Cambria"/>
                <w:b/>
                <w:bCs/>
                <w:sz w:val="20"/>
                <w:szCs w:val="20"/>
              </w:rPr>
              <w:t>Názov/Popis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6968C8" w14:textId="77777777" w:rsidR="0073748F" w:rsidRPr="002D4E38" w:rsidRDefault="0073748F" w:rsidP="00224EA5">
            <w:pPr>
              <w:jc w:val="center"/>
              <w:textAlignment w:val="baseline"/>
              <w:rPr>
                <w:rFonts w:ascii="Cambria" w:hAnsi="Cambria"/>
                <w:b/>
                <w:bCs/>
                <w:color w:val="000000"/>
                <w:sz w:val="20"/>
                <w:szCs w:val="20"/>
              </w:rPr>
            </w:pPr>
            <w:r w:rsidRPr="002D4E38">
              <w:rPr>
                <w:rFonts w:ascii="Cambria" w:hAnsi="Cambria"/>
                <w:b/>
                <w:bCs/>
                <w:color w:val="000000"/>
                <w:sz w:val="20"/>
                <w:szCs w:val="20"/>
              </w:rPr>
              <w:t>Celková cena</w:t>
            </w:r>
          </w:p>
          <w:p w14:paraId="65E574F4" w14:textId="77777777" w:rsidR="0073748F" w:rsidRPr="002D4E38" w:rsidRDefault="0073748F" w:rsidP="00224EA5">
            <w:pPr>
              <w:jc w:val="center"/>
              <w:textAlignment w:val="baseline"/>
              <w:rPr>
                <w:rFonts w:ascii="Cambria" w:hAnsi="Cambria"/>
                <w:b/>
                <w:bCs/>
                <w:color w:val="000000"/>
                <w:sz w:val="20"/>
                <w:szCs w:val="20"/>
              </w:rPr>
            </w:pPr>
            <w:r w:rsidRPr="002D4E38">
              <w:rPr>
                <w:rFonts w:ascii="Cambria" w:hAnsi="Cambria"/>
                <w:b/>
                <w:bCs/>
                <w:color w:val="000000"/>
                <w:sz w:val="20"/>
                <w:szCs w:val="20"/>
              </w:rPr>
              <w:t>v eurách bez DPH</w:t>
            </w:r>
          </w:p>
        </w:tc>
      </w:tr>
      <w:tr w:rsidR="005B4675" w:rsidRPr="002D4E38" w14:paraId="45254144" w14:textId="77777777" w:rsidTr="005B4675">
        <w:trPr>
          <w:trHeight w:val="61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A1E625E" w14:textId="739095BD" w:rsidR="005B4675" w:rsidRPr="00185D6A" w:rsidRDefault="005B4675" w:rsidP="005B4675">
            <w:pPr>
              <w:jc w:val="center"/>
              <w:textAlignment w:val="baseline"/>
              <w:rPr>
                <w:rFonts w:asciiTheme="majorHAnsi" w:hAnsiTheme="majorHAnsi"/>
                <w:sz w:val="20"/>
                <w:szCs w:val="20"/>
              </w:rPr>
            </w:pPr>
            <w:r w:rsidRPr="00185D6A">
              <w:rPr>
                <w:rFonts w:asciiTheme="majorHAnsi" w:hAnsiTheme="majorHAnsi"/>
                <w:sz w:val="20"/>
                <w:szCs w:val="20"/>
              </w:rPr>
              <w:t>CSC</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5349C42B" w14:textId="67098AB5" w:rsidR="005B4675" w:rsidRPr="00185D6A" w:rsidRDefault="005B4675" w:rsidP="005B4675">
            <w:pPr>
              <w:textAlignment w:val="baseline"/>
              <w:rPr>
                <w:rFonts w:asciiTheme="majorHAnsi" w:hAnsiTheme="majorHAnsi" w:cs="Segoe UI"/>
                <w:noProof w:val="0"/>
                <w:sz w:val="20"/>
                <w:szCs w:val="20"/>
              </w:rPr>
            </w:pPr>
            <w:r w:rsidRPr="00185D6A">
              <w:rPr>
                <w:rFonts w:asciiTheme="majorHAnsi" w:hAnsiTheme="majorHAnsi" w:cs="Segoe UI"/>
                <w:noProof w:val="0"/>
                <w:sz w:val="20"/>
                <w:szCs w:val="20"/>
              </w:rPr>
              <w:t>Cena za poskytovanie služieb Podpora a Údržba</w:t>
            </w:r>
          </w:p>
          <w:p w14:paraId="308B0D84" w14:textId="7DF11472" w:rsidR="005B4675" w:rsidRPr="00185D6A" w:rsidRDefault="005B4675" w:rsidP="005B4675">
            <w:pPr>
              <w:textAlignment w:val="baseline"/>
              <w:rPr>
                <w:rFonts w:asciiTheme="majorHAnsi" w:hAnsiTheme="majorHAnsi"/>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6</w:t>
            </w:r>
            <w:r w:rsidR="00093883" w:rsidRPr="00185D6A">
              <w:rPr>
                <w:rFonts w:asciiTheme="majorHAnsi" w:hAnsiTheme="majorHAnsi" w:cs="Arial"/>
                <w:sz w:val="20"/>
                <w:szCs w:val="20"/>
              </w:rPr>
              <w:t>a</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1925073" w14:textId="76393F9F" w:rsidR="005B4675" w:rsidRPr="002D4E38" w:rsidRDefault="005B4675" w:rsidP="005B4675">
            <w:pPr>
              <w:jc w:val="center"/>
              <w:textAlignment w:val="baseline"/>
              <w:rPr>
                <w:i/>
                <w:iCs/>
                <w:sz w:val="20"/>
                <w:szCs w:val="20"/>
              </w:rPr>
            </w:pPr>
            <w:r w:rsidRPr="004216EF">
              <w:rPr>
                <w:rFonts w:ascii="Cambria" w:hAnsi="Cambria"/>
                <w:i/>
                <w:iCs/>
                <w:noProof w:val="0"/>
                <w:color w:val="00B0F0"/>
                <w:sz w:val="20"/>
                <w:szCs w:val="20"/>
              </w:rPr>
              <w:t>&lt;vyplní uchádzač&gt;</w:t>
            </w:r>
          </w:p>
        </w:tc>
      </w:tr>
      <w:tr w:rsidR="005B4675" w:rsidRPr="002D4E38" w14:paraId="332A40C1" w14:textId="77777777" w:rsidTr="005B4675">
        <w:trPr>
          <w:trHeight w:val="553"/>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145A059" w14:textId="3EFD5E23" w:rsidR="005B4675" w:rsidRPr="00185D6A" w:rsidRDefault="005B4675" w:rsidP="005B4675">
            <w:pPr>
              <w:jc w:val="center"/>
              <w:textAlignment w:val="baseline"/>
              <w:rPr>
                <w:rFonts w:asciiTheme="majorHAnsi" w:hAnsiTheme="majorHAnsi"/>
                <w:sz w:val="20"/>
                <w:szCs w:val="20"/>
              </w:rPr>
            </w:pPr>
            <w:r w:rsidRPr="00185D6A">
              <w:rPr>
                <w:rFonts w:asciiTheme="majorHAnsi" w:hAnsiTheme="majorHAnsi"/>
                <w:sz w:val="20"/>
                <w:szCs w:val="20"/>
              </w:rPr>
              <w:t>CSCO1</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503B6D40" w14:textId="77777777" w:rsidR="005B4675" w:rsidRPr="00185D6A" w:rsidRDefault="005B4675" w:rsidP="005B4675">
            <w:pPr>
              <w:textAlignment w:val="baseline"/>
              <w:rPr>
                <w:rFonts w:asciiTheme="majorHAnsi" w:hAnsiTheme="majorHAnsi" w:cs="Segoe UI"/>
                <w:noProof w:val="0"/>
                <w:sz w:val="20"/>
                <w:szCs w:val="20"/>
              </w:rPr>
            </w:pPr>
            <w:r w:rsidRPr="00185D6A">
              <w:rPr>
                <w:rFonts w:asciiTheme="majorHAnsi" w:hAnsiTheme="majorHAnsi" w:cs="Segoe UI"/>
                <w:noProof w:val="0"/>
                <w:sz w:val="20"/>
                <w:szCs w:val="20"/>
              </w:rPr>
              <w:t>Cena za poskytovanie služieb Podpora a Údržba – OPCIA 1</w:t>
            </w:r>
          </w:p>
          <w:p w14:paraId="5F840281" w14:textId="57167F33" w:rsidR="005B4675" w:rsidRPr="00185D6A" w:rsidRDefault="005B4675" w:rsidP="005B4675">
            <w:pPr>
              <w:textAlignment w:val="baseline"/>
              <w:rPr>
                <w:rFonts w:asciiTheme="majorHAnsi" w:hAnsiTheme="majorHAnsi"/>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6</w:t>
            </w:r>
            <w:r w:rsidR="00093883" w:rsidRPr="00185D6A">
              <w:rPr>
                <w:rFonts w:asciiTheme="majorHAnsi" w:hAnsiTheme="majorHAnsi" w:cs="Arial"/>
                <w:sz w:val="20"/>
                <w:szCs w:val="20"/>
              </w:rPr>
              <w:t>b</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66105D9" w14:textId="0D4A9EFE" w:rsidR="005B4675" w:rsidRPr="002D4E38" w:rsidRDefault="005B4675" w:rsidP="005B4675">
            <w:pPr>
              <w:jc w:val="center"/>
              <w:textAlignment w:val="baseline"/>
              <w:rPr>
                <w:i/>
                <w:iCs/>
                <w:sz w:val="20"/>
                <w:szCs w:val="20"/>
              </w:rPr>
            </w:pPr>
            <w:r w:rsidRPr="004216EF">
              <w:rPr>
                <w:rFonts w:ascii="Cambria" w:hAnsi="Cambria"/>
                <w:i/>
                <w:iCs/>
                <w:noProof w:val="0"/>
                <w:color w:val="00B0F0"/>
                <w:sz w:val="20"/>
                <w:szCs w:val="20"/>
              </w:rPr>
              <w:t>&lt;vyplní uchádzač&gt;</w:t>
            </w:r>
          </w:p>
        </w:tc>
      </w:tr>
      <w:tr w:rsidR="005B4675" w:rsidRPr="002D4E38" w14:paraId="31B61E1F" w14:textId="77777777" w:rsidTr="005B4675">
        <w:trPr>
          <w:trHeight w:val="553"/>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77030DAB" w14:textId="3BBB2B90" w:rsidR="005B4675" w:rsidRPr="00185D6A" w:rsidRDefault="005B4675" w:rsidP="005B4675">
            <w:pPr>
              <w:jc w:val="center"/>
              <w:textAlignment w:val="baseline"/>
              <w:rPr>
                <w:rFonts w:asciiTheme="majorHAnsi" w:hAnsiTheme="majorHAnsi"/>
                <w:color w:val="000000"/>
                <w:sz w:val="20"/>
                <w:szCs w:val="20"/>
              </w:rPr>
            </w:pPr>
            <w:r w:rsidRPr="00185D6A">
              <w:rPr>
                <w:rFonts w:asciiTheme="majorHAnsi" w:hAnsiTheme="majorHAnsi"/>
                <w:color w:val="000000"/>
                <w:sz w:val="20"/>
                <w:szCs w:val="20"/>
              </w:rPr>
              <w:t>CSCO2</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0753FAE1" w14:textId="77777777" w:rsidR="005B4675" w:rsidRPr="00185D6A" w:rsidRDefault="005B4675" w:rsidP="005B4675">
            <w:pPr>
              <w:textAlignment w:val="baseline"/>
              <w:rPr>
                <w:rFonts w:asciiTheme="majorHAnsi" w:hAnsiTheme="majorHAnsi" w:cs="Segoe UI"/>
                <w:noProof w:val="0"/>
                <w:sz w:val="20"/>
                <w:szCs w:val="20"/>
              </w:rPr>
            </w:pPr>
            <w:r w:rsidRPr="00185D6A">
              <w:rPr>
                <w:rFonts w:asciiTheme="majorHAnsi" w:hAnsiTheme="majorHAnsi" w:cs="Segoe UI"/>
                <w:noProof w:val="0"/>
                <w:sz w:val="20"/>
                <w:szCs w:val="20"/>
              </w:rPr>
              <w:t>Cena za poskytovanie služieb Podpora a Údržba – OPCIA 2</w:t>
            </w:r>
          </w:p>
          <w:p w14:paraId="4B3045FE" w14:textId="228FE158" w:rsidR="005B4675" w:rsidRPr="00185D6A" w:rsidRDefault="005B4675" w:rsidP="005B4675">
            <w:pPr>
              <w:textAlignment w:val="baseline"/>
              <w:rPr>
                <w:rFonts w:asciiTheme="majorHAnsi" w:hAnsiTheme="majorHAnsi"/>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6</w:t>
            </w:r>
            <w:r w:rsidR="00093883" w:rsidRPr="00185D6A">
              <w:rPr>
                <w:rFonts w:asciiTheme="majorHAnsi" w:hAnsiTheme="majorHAnsi" w:cs="Arial"/>
                <w:sz w:val="20"/>
                <w:szCs w:val="20"/>
              </w:rPr>
              <w:t>c</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5F9F845" w14:textId="02C21CDE" w:rsidR="005B4675" w:rsidRPr="002D4E38" w:rsidRDefault="005B4675" w:rsidP="005B4675">
            <w:pPr>
              <w:jc w:val="center"/>
              <w:textAlignment w:val="baseline"/>
              <w:rPr>
                <w:rFonts w:ascii="Cambria" w:hAnsi="Cambria"/>
                <w:i/>
                <w:iCs/>
                <w:color w:val="000000"/>
                <w:sz w:val="20"/>
                <w:szCs w:val="20"/>
              </w:rPr>
            </w:pPr>
            <w:r w:rsidRPr="004216EF">
              <w:rPr>
                <w:rFonts w:ascii="Cambria" w:hAnsi="Cambria"/>
                <w:i/>
                <w:iCs/>
                <w:noProof w:val="0"/>
                <w:color w:val="00B0F0"/>
                <w:sz w:val="20"/>
                <w:szCs w:val="20"/>
              </w:rPr>
              <w:t>&lt;vyplní uchádzač&gt;</w:t>
            </w:r>
          </w:p>
        </w:tc>
      </w:tr>
      <w:tr w:rsidR="005B4675" w:rsidRPr="002D4E38" w14:paraId="15BACC69" w14:textId="77777777" w:rsidTr="005B4675">
        <w:trPr>
          <w:trHeight w:val="547"/>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2AE67CD" w14:textId="022BEA65" w:rsidR="005B4675" w:rsidRPr="00185D6A" w:rsidRDefault="005B4675" w:rsidP="005B4675">
            <w:pPr>
              <w:jc w:val="center"/>
              <w:textAlignment w:val="baseline"/>
              <w:rPr>
                <w:rFonts w:asciiTheme="majorHAnsi" w:hAnsiTheme="majorHAnsi"/>
                <w:color w:val="000000"/>
                <w:sz w:val="20"/>
                <w:szCs w:val="20"/>
              </w:rPr>
            </w:pPr>
            <w:r w:rsidRPr="00185D6A">
              <w:rPr>
                <w:rFonts w:asciiTheme="majorHAnsi" w:hAnsiTheme="majorHAnsi"/>
                <w:color w:val="000000"/>
                <w:sz w:val="20"/>
                <w:szCs w:val="20"/>
              </w:rPr>
              <w:t>COS</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21A9D8E5" w14:textId="77777777" w:rsidR="005B4675" w:rsidRDefault="005B4675" w:rsidP="005B4675">
            <w:pPr>
              <w:textAlignment w:val="baseline"/>
              <w:rPr>
                <w:rFonts w:asciiTheme="majorHAnsi" w:hAnsiTheme="majorHAnsi" w:cs="Segoe UI"/>
                <w:noProof w:val="0"/>
                <w:sz w:val="20"/>
                <w:szCs w:val="20"/>
              </w:rPr>
            </w:pPr>
            <w:r w:rsidRPr="00185D6A">
              <w:rPr>
                <w:rFonts w:asciiTheme="majorHAnsi" w:hAnsiTheme="majorHAnsi" w:cs="Segoe UI"/>
                <w:noProof w:val="0"/>
                <w:sz w:val="20"/>
                <w:szCs w:val="20"/>
              </w:rPr>
              <w:t>Cena za poskytovanie služby Konzultácie na pracovisku objednávateľa, Školenia a Implementácia</w:t>
            </w:r>
          </w:p>
          <w:p w14:paraId="67D0E376" w14:textId="5553A8D7" w:rsidR="005B4675" w:rsidRPr="00185D6A" w:rsidRDefault="005B4675" w:rsidP="005B4675">
            <w:pPr>
              <w:textAlignment w:val="baseline"/>
              <w:rPr>
                <w:rFonts w:asciiTheme="majorHAnsi" w:hAnsiTheme="majorHAnsi"/>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7a</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3B3045A" w14:textId="6BDA12AA" w:rsidR="005B4675" w:rsidRPr="002D4E38" w:rsidRDefault="005B4675" w:rsidP="005B4675">
            <w:pPr>
              <w:jc w:val="center"/>
              <w:textAlignment w:val="baseline"/>
              <w:rPr>
                <w:rFonts w:ascii="Cambria" w:hAnsi="Cambria"/>
                <w:i/>
                <w:iCs/>
                <w:color w:val="000000"/>
                <w:sz w:val="20"/>
                <w:szCs w:val="20"/>
              </w:rPr>
            </w:pPr>
            <w:r w:rsidRPr="004216EF">
              <w:rPr>
                <w:rFonts w:ascii="Cambria" w:hAnsi="Cambria"/>
                <w:i/>
                <w:iCs/>
                <w:noProof w:val="0"/>
                <w:color w:val="00B0F0"/>
                <w:sz w:val="20"/>
                <w:szCs w:val="20"/>
              </w:rPr>
              <w:t>&lt;vyplní uchádzač&gt;</w:t>
            </w:r>
          </w:p>
        </w:tc>
      </w:tr>
      <w:tr w:rsidR="005B4675" w:rsidRPr="002D4E38" w14:paraId="2C209A80" w14:textId="77777777" w:rsidTr="005B4675">
        <w:trPr>
          <w:trHeight w:val="55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A409835" w14:textId="30C0FA38" w:rsidR="005B4675" w:rsidRPr="00185D6A" w:rsidRDefault="005B4675" w:rsidP="005B4675">
            <w:pPr>
              <w:jc w:val="center"/>
              <w:textAlignment w:val="baseline"/>
              <w:rPr>
                <w:rFonts w:asciiTheme="majorHAnsi" w:hAnsiTheme="majorHAnsi"/>
                <w:sz w:val="20"/>
                <w:szCs w:val="20"/>
              </w:rPr>
            </w:pPr>
            <w:r w:rsidRPr="00185D6A">
              <w:rPr>
                <w:rFonts w:asciiTheme="majorHAnsi" w:hAnsiTheme="majorHAnsi"/>
                <w:sz w:val="20"/>
                <w:szCs w:val="20"/>
              </w:rPr>
              <w:t>COSO1</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2B808F64" w14:textId="77777777" w:rsidR="005B4675" w:rsidRDefault="005B4675" w:rsidP="005B4675">
            <w:pPr>
              <w:textAlignment w:val="baseline"/>
              <w:rPr>
                <w:rFonts w:asciiTheme="majorHAnsi" w:hAnsiTheme="majorHAnsi" w:cs="Segoe UI"/>
                <w:noProof w:val="0"/>
                <w:sz w:val="20"/>
                <w:szCs w:val="20"/>
              </w:rPr>
            </w:pPr>
            <w:r w:rsidRPr="00185D6A">
              <w:rPr>
                <w:rFonts w:asciiTheme="majorHAnsi" w:hAnsiTheme="majorHAnsi" w:cs="Segoe UI"/>
                <w:noProof w:val="0"/>
                <w:sz w:val="20"/>
                <w:szCs w:val="20"/>
              </w:rPr>
              <w:t>Cena za poskytovanie služby Konzultácie na pracovisku objednávateľa, Školenia a Implementácia – OPCIA 1</w:t>
            </w:r>
          </w:p>
          <w:p w14:paraId="5E6D0D58" w14:textId="53DE3E18" w:rsidR="005B4675" w:rsidRPr="00185D6A" w:rsidRDefault="005B4675" w:rsidP="005B4675">
            <w:pPr>
              <w:textAlignment w:val="baseline"/>
              <w:rPr>
                <w:rFonts w:asciiTheme="majorHAnsi" w:hAnsiTheme="majorHAnsi"/>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7b</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8A5CFC6" w14:textId="280AEF6F" w:rsidR="005B4675" w:rsidRPr="002D4E38" w:rsidRDefault="005B4675" w:rsidP="005B4675">
            <w:pPr>
              <w:jc w:val="center"/>
              <w:textAlignment w:val="baseline"/>
              <w:rPr>
                <w:i/>
                <w:iCs/>
                <w:sz w:val="20"/>
                <w:szCs w:val="20"/>
              </w:rPr>
            </w:pPr>
            <w:r w:rsidRPr="004216EF">
              <w:rPr>
                <w:rFonts w:ascii="Cambria" w:hAnsi="Cambria"/>
                <w:i/>
                <w:iCs/>
                <w:noProof w:val="0"/>
                <w:color w:val="00B0F0"/>
                <w:sz w:val="20"/>
                <w:szCs w:val="20"/>
              </w:rPr>
              <w:t>&lt;vyplní uchádzač&gt;</w:t>
            </w:r>
          </w:p>
        </w:tc>
      </w:tr>
      <w:tr w:rsidR="005B4675" w:rsidRPr="002D4E38" w14:paraId="07228313" w14:textId="77777777" w:rsidTr="005B4675">
        <w:trPr>
          <w:trHeight w:val="5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79D3E37C" w14:textId="37652D36" w:rsidR="005B4675" w:rsidRPr="00185D6A" w:rsidRDefault="005B4675" w:rsidP="005B4675">
            <w:pPr>
              <w:jc w:val="center"/>
              <w:textAlignment w:val="baseline"/>
              <w:rPr>
                <w:rFonts w:asciiTheme="majorHAnsi" w:hAnsiTheme="majorHAnsi"/>
                <w:sz w:val="20"/>
                <w:szCs w:val="20"/>
              </w:rPr>
            </w:pPr>
            <w:r w:rsidRPr="00185D6A">
              <w:rPr>
                <w:rFonts w:asciiTheme="majorHAnsi" w:hAnsiTheme="majorHAnsi"/>
                <w:sz w:val="20"/>
                <w:szCs w:val="20"/>
              </w:rPr>
              <w:t>COSO2</w:t>
            </w:r>
          </w:p>
        </w:tc>
        <w:tc>
          <w:tcPr>
            <w:tcW w:w="6520" w:type="dxa"/>
            <w:tcBorders>
              <w:top w:val="single" w:sz="6" w:space="0" w:color="auto"/>
              <w:left w:val="single" w:sz="4" w:space="0" w:color="auto"/>
              <w:bottom w:val="single" w:sz="6" w:space="0" w:color="auto"/>
              <w:right w:val="single" w:sz="6" w:space="0" w:color="auto"/>
            </w:tcBorders>
            <w:shd w:val="clear" w:color="auto" w:fill="auto"/>
            <w:vAlign w:val="center"/>
          </w:tcPr>
          <w:p w14:paraId="28E4139C" w14:textId="77777777" w:rsidR="005B4675" w:rsidRDefault="005B4675" w:rsidP="005B4675">
            <w:pPr>
              <w:textAlignment w:val="baseline"/>
              <w:rPr>
                <w:rFonts w:asciiTheme="majorHAnsi" w:hAnsiTheme="majorHAnsi" w:cs="Segoe UI"/>
                <w:noProof w:val="0"/>
                <w:sz w:val="20"/>
                <w:szCs w:val="20"/>
              </w:rPr>
            </w:pPr>
            <w:r w:rsidRPr="00185D6A">
              <w:rPr>
                <w:rFonts w:asciiTheme="majorHAnsi" w:hAnsiTheme="majorHAnsi" w:cs="Segoe UI"/>
                <w:noProof w:val="0"/>
                <w:sz w:val="20"/>
                <w:szCs w:val="20"/>
              </w:rPr>
              <w:t>Cena za poskytovanie služby Konzultácie na pracovisku objednávateľa, Školenia a Implementácia – OPCIA 2</w:t>
            </w:r>
          </w:p>
          <w:p w14:paraId="151B2D9C" w14:textId="1B4CC550" w:rsidR="005B4675" w:rsidRPr="00185D6A" w:rsidRDefault="005B4675" w:rsidP="005B4675">
            <w:pPr>
              <w:textAlignment w:val="baseline"/>
              <w:rPr>
                <w:rFonts w:asciiTheme="majorHAnsi" w:hAnsiTheme="majorHAnsi"/>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7</w:t>
            </w:r>
            <w:r w:rsidR="00093883" w:rsidRPr="00185D6A">
              <w:rPr>
                <w:rFonts w:asciiTheme="majorHAnsi" w:hAnsiTheme="majorHAnsi" w:cs="Arial"/>
                <w:sz w:val="20"/>
                <w:szCs w:val="20"/>
              </w:rPr>
              <w:t>c</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6" w:space="0" w:color="auto"/>
              <w:left w:val="single" w:sz="6" w:space="0" w:color="auto"/>
              <w:bottom w:val="single" w:sz="4" w:space="0" w:color="auto"/>
              <w:right w:val="single" w:sz="6" w:space="0" w:color="auto"/>
            </w:tcBorders>
            <w:shd w:val="clear" w:color="auto" w:fill="auto"/>
            <w:vAlign w:val="center"/>
          </w:tcPr>
          <w:p w14:paraId="4EB16953" w14:textId="4690407A" w:rsidR="005B4675" w:rsidRPr="002D4E38" w:rsidRDefault="005B4675" w:rsidP="005B4675">
            <w:pPr>
              <w:jc w:val="center"/>
              <w:textAlignment w:val="baseline"/>
              <w:rPr>
                <w:sz w:val="20"/>
                <w:szCs w:val="20"/>
              </w:rPr>
            </w:pPr>
            <w:r w:rsidRPr="004216EF">
              <w:rPr>
                <w:rFonts w:ascii="Cambria" w:hAnsi="Cambria"/>
                <w:i/>
                <w:iCs/>
                <w:noProof w:val="0"/>
                <w:color w:val="00B0F0"/>
                <w:sz w:val="20"/>
                <w:szCs w:val="20"/>
              </w:rPr>
              <w:t>&lt;vyplní uchádzač&gt;</w:t>
            </w:r>
          </w:p>
        </w:tc>
      </w:tr>
      <w:tr w:rsidR="005B4675" w:rsidRPr="002D4E38" w14:paraId="1F6015D4" w14:textId="77777777" w:rsidTr="005B4675">
        <w:trPr>
          <w:trHeight w:val="5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4FED10BA" w14:textId="645A44E3" w:rsidR="005B4675" w:rsidRDefault="005B4675" w:rsidP="005B4675">
            <w:pPr>
              <w:jc w:val="center"/>
              <w:textAlignment w:val="baseline"/>
              <w:rPr>
                <w:sz w:val="20"/>
                <w:szCs w:val="20"/>
              </w:rPr>
            </w:pPr>
            <w:r>
              <w:rPr>
                <w:sz w:val="20"/>
                <w:szCs w:val="20"/>
              </w:rPr>
              <w:t>CSW</w:t>
            </w:r>
          </w:p>
        </w:tc>
        <w:tc>
          <w:tcPr>
            <w:tcW w:w="6520" w:type="dxa"/>
            <w:tcBorders>
              <w:top w:val="single" w:sz="6" w:space="0" w:color="auto"/>
              <w:left w:val="single" w:sz="4" w:space="0" w:color="auto"/>
              <w:bottom w:val="single" w:sz="6" w:space="0" w:color="auto"/>
              <w:right w:val="single" w:sz="6" w:space="0" w:color="auto"/>
            </w:tcBorders>
            <w:shd w:val="clear" w:color="auto" w:fill="auto"/>
            <w:vAlign w:val="center"/>
          </w:tcPr>
          <w:p w14:paraId="383C7DB7" w14:textId="77777777" w:rsidR="005B4675" w:rsidRDefault="005B4675" w:rsidP="005B4675">
            <w:pPr>
              <w:textAlignment w:val="baseline"/>
              <w:rPr>
                <w:rFonts w:ascii="Cambria" w:hAnsi="Cambria" w:cs="Segoe UI"/>
                <w:noProof w:val="0"/>
                <w:sz w:val="20"/>
                <w:szCs w:val="20"/>
              </w:rPr>
            </w:pPr>
            <w:r w:rsidRPr="00185D6A">
              <w:rPr>
                <w:rFonts w:ascii="Cambria" w:hAnsi="Cambria" w:cs="Segoe UI"/>
                <w:noProof w:val="0"/>
                <w:sz w:val="20"/>
                <w:szCs w:val="20"/>
              </w:rPr>
              <w:t>Cena za podporu SW tretích strán pre dodávaný systém</w:t>
            </w:r>
          </w:p>
          <w:p w14:paraId="54A79EFD" w14:textId="70CAE833" w:rsidR="005B4675" w:rsidRPr="00185D6A" w:rsidRDefault="005B4675" w:rsidP="005B4675">
            <w:pPr>
              <w:textAlignment w:val="baseline"/>
              <w:rPr>
                <w:rFonts w:ascii="Cambria" w:hAnsi="Cambria" w:cs="Segoe UI"/>
                <w:noProof w:val="0"/>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8a</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4" w:space="0" w:color="auto"/>
              <w:left w:val="single" w:sz="6" w:space="0" w:color="auto"/>
              <w:bottom w:val="single" w:sz="4" w:space="0" w:color="auto"/>
              <w:right w:val="single" w:sz="6" w:space="0" w:color="auto"/>
            </w:tcBorders>
            <w:shd w:val="clear" w:color="auto" w:fill="auto"/>
            <w:vAlign w:val="center"/>
          </w:tcPr>
          <w:p w14:paraId="3D8B2D92" w14:textId="27066948" w:rsidR="005B4675" w:rsidRPr="002D4E38" w:rsidRDefault="005B4675" w:rsidP="005B4675">
            <w:pPr>
              <w:jc w:val="center"/>
              <w:textAlignment w:val="baseline"/>
              <w:rPr>
                <w:sz w:val="20"/>
                <w:szCs w:val="20"/>
              </w:rPr>
            </w:pPr>
            <w:r w:rsidRPr="004216EF">
              <w:rPr>
                <w:rFonts w:ascii="Cambria" w:hAnsi="Cambria"/>
                <w:i/>
                <w:iCs/>
                <w:noProof w:val="0"/>
                <w:color w:val="00B0F0"/>
                <w:sz w:val="20"/>
                <w:szCs w:val="20"/>
              </w:rPr>
              <w:t>&lt;vyplní uchádzač&gt;</w:t>
            </w:r>
          </w:p>
        </w:tc>
      </w:tr>
      <w:tr w:rsidR="005B4675" w:rsidRPr="002D4E38" w14:paraId="2C0BCDF1" w14:textId="77777777" w:rsidTr="005B4675">
        <w:trPr>
          <w:trHeight w:val="5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16B9EFFC" w14:textId="7FBCDB05" w:rsidR="005B4675" w:rsidRDefault="005B4675" w:rsidP="005B4675">
            <w:pPr>
              <w:jc w:val="center"/>
              <w:textAlignment w:val="baseline"/>
              <w:rPr>
                <w:sz w:val="20"/>
                <w:szCs w:val="20"/>
              </w:rPr>
            </w:pPr>
            <w:r>
              <w:rPr>
                <w:sz w:val="20"/>
                <w:szCs w:val="20"/>
              </w:rPr>
              <w:t>CSWO1</w:t>
            </w:r>
          </w:p>
        </w:tc>
        <w:tc>
          <w:tcPr>
            <w:tcW w:w="6520" w:type="dxa"/>
            <w:tcBorders>
              <w:top w:val="single" w:sz="6" w:space="0" w:color="auto"/>
              <w:left w:val="single" w:sz="4" w:space="0" w:color="auto"/>
              <w:bottom w:val="single" w:sz="6" w:space="0" w:color="auto"/>
              <w:right w:val="single" w:sz="6" w:space="0" w:color="auto"/>
            </w:tcBorders>
            <w:shd w:val="clear" w:color="auto" w:fill="auto"/>
            <w:vAlign w:val="center"/>
          </w:tcPr>
          <w:p w14:paraId="3E4C5702" w14:textId="77777777" w:rsidR="005B4675" w:rsidRDefault="005B4675" w:rsidP="005B4675">
            <w:pPr>
              <w:textAlignment w:val="baseline"/>
              <w:rPr>
                <w:rFonts w:ascii="Cambria" w:hAnsi="Cambria" w:cs="Segoe UI"/>
                <w:noProof w:val="0"/>
                <w:sz w:val="20"/>
                <w:szCs w:val="20"/>
              </w:rPr>
            </w:pPr>
            <w:r w:rsidRPr="00185D6A">
              <w:rPr>
                <w:rFonts w:ascii="Cambria" w:hAnsi="Cambria" w:cs="Segoe UI"/>
                <w:noProof w:val="0"/>
                <w:sz w:val="20"/>
                <w:szCs w:val="20"/>
              </w:rPr>
              <w:t>Cena za podporu SW tretích strán pre dodávaný systém – OPCIA 1</w:t>
            </w:r>
          </w:p>
          <w:p w14:paraId="763863DF" w14:textId="3F304B76" w:rsidR="005B4675" w:rsidRPr="00185D6A" w:rsidRDefault="005B4675" w:rsidP="005B4675">
            <w:pPr>
              <w:textAlignment w:val="baseline"/>
              <w:rPr>
                <w:rFonts w:ascii="Cambria" w:hAnsi="Cambria" w:cs="Segoe UI"/>
                <w:noProof w:val="0"/>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8b</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4" w:space="0" w:color="auto"/>
              <w:left w:val="single" w:sz="6" w:space="0" w:color="auto"/>
              <w:bottom w:val="single" w:sz="4" w:space="0" w:color="auto"/>
              <w:right w:val="single" w:sz="6" w:space="0" w:color="auto"/>
            </w:tcBorders>
            <w:shd w:val="clear" w:color="auto" w:fill="auto"/>
            <w:vAlign w:val="center"/>
          </w:tcPr>
          <w:p w14:paraId="6C5C4D3B" w14:textId="3C01A448" w:rsidR="005B4675" w:rsidRPr="002D4E38" w:rsidRDefault="005B4675" w:rsidP="005B4675">
            <w:pPr>
              <w:jc w:val="center"/>
              <w:textAlignment w:val="baseline"/>
              <w:rPr>
                <w:sz w:val="20"/>
                <w:szCs w:val="20"/>
              </w:rPr>
            </w:pPr>
            <w:r w:rsidRPr="004216EF">
              <w:rPr>
                <w:rFonts w:ascii="Cambria" w:hAnsi="Cambria"/>
                <w:i/>
                <w:iCs/>
                <w:noProof w:val="0"/>
                <w:color w:val="00B0F0"/>
                <w:sz w:val="20"/>
                <w:szCs w:val="20"/>
              </w:rPr>
              <w:t>&lt;vyplní uchádzač&gt;</w:t>
            </w:r>
          </w:p>
        </w:tc>
      </w:tr>
      <w:tr w:rsidR="005B4675" w:rsidRPr="002D4E38" w14:paraId="673DC0CB" w14:textId="77777777" w:rsidTr="005B4675">
        <w:trPr>
          <w:trHeight w:val="5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19793FC5" w14:textId="4B37E1E1" w:rsidR="005B4675" w:rsidRDefault="005B4675" w:rsidP="005B4675">
            <w:pPr>
              <w:jc w:val="center"/>
              <w:textAlignment w:val="baseline"/>
              <w:rPr>
                <w:sz w:val="20"/>
                <w:szCs w:val="20"/>
              </w:rPr>
            </w:pPr>
            <w:r>
              <w:rPr>
                <w:sz w:val="20"/>
                <w:szCs w:val="20"/>
              </w:rPr>
              <w:t>CSWO2</w:t>
            </w:r>
          </w:p>
        </w:tc>
        <w:tc>
          <w:tcPr>
            <w:tcW w:w="6520" w:type="dxa"/>
            <w:tcBorders>
              <w:top w:val="single" w:sz="6" w:space="0" w:color="auto"/>
              <w:left w:val="single" w:sz="4" w:space="0" w:color="auto"/>
              <w:bottom w:val="single" w:sz="6" w:space="0" w:color="auto"/>
              <w:right w:val="single" w:sz="6" w:space="0" w:color="auto"/>
            </w:tcBorders>
            <w:shd w:val="clear" w:color="auto" w:fill="auto"/>
            <w:vAlign w:val="center"/>
          </w:tcPr>
          <w:p w14:paraId="4EC5C2B3" w14:textId="77777777" w:rsidR="005B4675" w:rsidRDefault="005B4675" w:rsidP="005B4675">
            <w:pPr>
              <w:textAlignment w:val="baseline"/>
              <w:rPr>
                <w:rFonts w:ascii="Cambria" w:hAnsi="Cambria" w:cs="Segoe UI"/>
                <w:noProof w:val="0"/>
                <w:sz w:val="20"/>
                <w:szCs w:val="20"/>
              </w:rPr>
            </w:pPr>
            <w:r w:rsidRPr="00185D6A">
              <w:rPr>
                <w:rFonts w:ascii="Cambria" w:hAnsi="Cambria" w:cs="Segoe UI"/>
                <w:noProof w:val="0"/>
                <w:sz w:val="20"/>
                <w:szCs w:val="20"/>
              </w:rPr>
              <w:t xml:space="preserve">Cena za podporu SW tretích strán pre dodávaný systém – OPCIA </w:t>
            </w:r>
            <w:r>
              <w:rPr>
                <w:rFonts w:ascii="Cambria" w:hAnsi="Cambria" w:cs="Segoe UI"/>
                <w:noProof w:val="0"/>
                <w:sz w:val="20"/>
                <w:szCs w:val="20"/>
              </w:rPr>
              <w:t>2</w:t>
            </w:r>
          </w:p>
          <w:p w14:paraId="5B901E97" w14:textId="39E0A6EB" w:rsidR="005B4675" w:rsidRPr="00185D6A" w:rsidRDefault="005B4675" w:rsidP="005B4675">
            <w:pPr>
              <w:textAlignment w:val="baseline"/>
              <w:rPr>
                <w:rFonts w:ascii="Cambria" w:hAnsi="Cambria" w:cs="Segoe UI"/>
                <w:noProof w:val="0"/>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8</w:t>
            </w:r>
            <w:r w:rsidR="00093883" w:rsidRPr="00185D6A">
              <w:rPr>
                <w:rFonts w:asciiTheme="majorHAnsi" w:hAnsiTheme="majorHAnsi" w:cs="Arial"/>
                <w:sz w:val="20"/>
                <w:szCs w:val="20"/>
              </w:rPr>
              <w:t>c</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4" w:space="0" w:color="auto"/>
              <w:left w:val="single" w:sz="6" w:space="0" w:color="auto"/>
              <w:bottom w:val="single" w:sz="4" w:space="0" w:color="auto"/>
              <w:right w:val="single" w:sz="6" w:space="0" w:color="auto"/>
            </w:tcBorders>
            <w:shd w:val="clear" w:color="auto" w:fill="auto"/>
            <w:vAlign w:val="center"/>
          </w:tcPr>
          <w:p w14:paraId="42F25F45" w14:textId="26082FAE" w:rsidR="005B4675" w:rsidRPr="002D4E38" w:rsidRDefault="005B4675" w:rsidP="005B4675">
            <w:pPr>
              <w:jc w:val="center"/>
              <w:textAlignment w:val="baseline"/>
              <w:rPr>
                <w:sz w:val="20"/>
                <w:szCs w:val="20"/>
              </w:rPr>
            </w:pPr>
            <w:r w:rsidRPr="004216EF">
              <w:rPr>
                <w:rFonts w:ascii="Cambria" w:hAnsi="Cambria"/>
                <w:i/>
                <w:iCs/>
                <w:noProof w:val="0"/>
                <w:color w:val="00B0F0"/>
                <w:sz w:val="20"/>
                <w:szCs w:val="20"/>
              </w:rPr>
              <w:t>&lt;vyplní uchádzač&gt;</w:t>
            </w:r>
          </w:p>
        </w:tc>
      </w:tr>
      <w:tr w:rsidR="005B4675" w:rsidRPr="002D4E38" w14:paraId="5553201A" w14:textId="77777777" w:rsidTr="005B4675">
        <w:trPr>
          <w:trHeight w:val="5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62273A92" w14:textId="1A847F32" w:rsidR="005B4675" w:rsidRDefault="005B4675" w:rsidP="005B4675">
            <w:pPr>
              <w:jc w:val="center"/>
              <w:textAlignment w:val="baseline"/>
              <w:rPr>
                <w:sz w:val="20"/>
                <w:szCs w:val="20"/>
              </w:rPr>
            </w:pPr>
            <w:r>
              <w:rPr>
                <w:sz w:val="20"/>
                <w:szCs w:val="20"/>
              </w:rPr>
              <w:t>CDS</w:t>
            </w:r>
          </w:p>
        </w:tc>
        <w:tc>
          <w:tcPr>
            <w:tcW w:w="6520" w:type="dxa"/>
            <w:tcBorders>
              <w:top w:val="single" w:sz="6" w:space="0" w:color="auto"/>
              <w:left w:val="single" w:sz="4" w:space="0" w:color="auto"/>
              <w:bottom w:val="single" w:sz="6" w:space="0" w:color="auto"/>
              <w:right w:val="single" w:sz="6" w:space="0" w:color="auto"/>
            </w:tcBorders>
            <w:shd w:val="clear" w:color="auto" w:fill="auto"/>
            <w:vAlign w:val="center"/>
          </w:tcPr>
          <w:p w14:paraId="66AA1EC2" w14:textId="77777777" w:rsidR="005B4675" w:rsidRPr="005B4675" w:rsidRDefault="005B4675" w:rsidP="005B4675">
            <w:pPr>
              <w:textAlignment w:val="baseline"/>
              <w:rPr>
                <w:rFonts w:ascii="Cambria" w:hAnsi="Cambria" w:cs="Segoe UI"/>
                <w:noProof w:val="0"/>
                <w:sz w:val="20"/>
                <w:szCs w:val="20"/>
              </w:rPr>
            </w:pPr>
            <w:r w:rsidRPr="005B4675">
              <w:rPr>
                <w:rFonts w:ascii="Cambria" w:hAnsi="Cambria" w:cs="Segoe UI"/>
                <w:noProof w:val="0"/>
                <w:sz w:val="20"/>
                <w:szCs w:val="20"/>
              </w:rPr>
              <w:t>Cena za poskytovanie Doplnkových služieb</w:t>
            </w:r>
          </w:p>
          <w:p w14:paraId="15FED6C6" w14:textId="78C28657" w:rsidR="005B4675" w:rsidRPr="00A96A60" w:rsidRDefault="005B4675" w:rsidP="005B4675">
            <w:pPr>
              <w:textAlignment w:val="baseline"/>
              <w:rPr>
                <w:rFonts w:ascii="Cambria" w:hAnsi="Cambria" w:cs="Segoe UI"/>
                <w:b/>
                <w:bCs/>
                <w:noProof w:val="0"/>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9</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4" w:space="0" w:color="auto"/>
              <w:left w:val="single" w:sz="6" w:space="0" w:color="auto"/>
              <w:bottom w:val="single" w:sz="4" w:space="0" w:color="auto"/>
              <w:right w:val="single" w:sz="6" w:space="0" w:color="auto"/>
            </w:tcBorders>
            <w:shd w:val="clear" w:color="auto" w:fill="auto"/>
            <w:vAlign w:val="center"/>
          </w:tcPr>
          <w:p w14:paraId="6C821456" w14:textId="2319F1AA" w:rsidR="005B4675" w:rsidRPr="002D4E38" w:rsidRDefault="005B4675" w:rsidP="005B4675">
            <w:pPr>
              <w:jc w:val="center"/>
              <w:textAlignment w:val="baseline"/>
              <w:rPr>
                <w:sz w:val="20"/>
                <w:szCs w:val="20"/>
              </w:rPr>
            </w:pPr>
            <w:r w:rsidRPr="004216EF">
              <w:rPr>
                <w:rFonts w:ascii="Cambria" w:hAnsi="Cambria"/>
                <w:i/>
                <w:iCs/>
                <w:noProof w:val="0"/>
                <w:color w:val="00B0F0"/>
                <w:sz w:val="20"/>
                <w:szCs w:val="20"/>
              </w:rPr>
              <w:t>&lt;vyplní uchádzač&gt;</w:t>
            </w:r>
          </w:p>
        </w:tc>
      </w:tr>
      <w:tr w:rsidR="005B4675" w:rsidRPr="002D4E38" w14:paraId="7B714913" w14:textId="77777777" w:rsidTr="005B4675">
        <w:trPr>
          <w:trHeight w:val="6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520B3549" w14:textId="6EA89B39" w:rsidR="005B4675" w:rsidRPr="00307575" w:rsidRDefault="005B4675" w:rsidP="005B4675">
            <w:pPr>
              <w:jc w:val="center"/>
              <w:textAlignment w:val="baseline"/>
              <w:rPr>
                <w:rFonts w:ascii="Cambria" w:hAnsi="Cambria"/>
                <w:b/>
                <w:bCs/>
                <w:sz w:val="20"/>
                <w:szCs w:val="20"/>
              </w:rPr>
            </w:pPr>
            <w:r w:rsidRPr="00307575">
              <w:rPr>
                <w:rFonts w:ascii="Cambria" w:hAnsi="Cambria"/>
                <w:b/>
                <w:bCs/>
                <w:sz w:val="20"/>
                <w:szCs w:val="20"/>
              </w:rPr>
              <w:t>CC</w:t>
            </w:r>
            <w:r>
              <w:rPr>
                <w:rFonts w:ascii="Cambria" w:hAnsi="Cambria"/>
                <w:b/>
                <w:bCs/>
                <w:sz w:val="20"/>
                <w:szCs w:val="20"/>
              </w:rPr>
              <w:t>S</w:t>
            </w:r>
          </w:p>
        </w:tc>
        <w:tc>
          <w:tcPr>
            <w:tcW w:w="6520" w:type="dxa"/>
            <w:tcBorders>
              <w:top w:val="single" w:sz="6" w:space="0" w:color="auto"/>
              <w:left w:val="single" w:sz="4" w:space="0" w:color="auto"/>
              <w:bottom w:val="single" w:sz="6" w:space="0" w:color="auto"/>
              <w:right w:val="single" w:sz="4" w:space="0" w:color="auto"/>
            </w:tcBorders>
            <w:shd w:val="clear" w:color="auto" w:fill="auto"/>
            <w:vAlign w:val="center"/>
          </w:tcPr>
          <w:p w14:paraId="13081301" w14:textId="31C1B0CE" w:rsidR="005B4675" w:rsidRDefault="005B4675" w:rsidP="005B4675">
            <w:pPr>
              <w:textAlignment w:val="baseline"/>
              <w:rPr>
                <w:rFonts w:ascii="Cambria" w:hAnsi="Cambria"/>
                <w:b/>
                <w:bCs/>
                <w:sz w:val="20"/>
                <w:szCs w:val="20"/>
              </w:rPr>
            </w:pPr>
            <w:r w:rsidRPr="002D4E38">
              <w:rPr>
                <w:rFonts w:ascii="Cambria" w:hAnsi="Cambria"/>
                <w:b/>
                <w:bCs/>
                <w:sz w:val="20"/>
                <w:szCs w:val="20"/>
              </w:rPr>
              <w:t xml:space="preserve">Celková cena </w:t>
            </w:r>
            <w:r>
              <w:rPr>
                <w:rFonts w:ascii="Cambria" w:hAnsi="Cambria"/>
                <w:b/>
                <w:bCs/>
                <w:sz w:val="20"/>
                <w:szCs w:val="20"/>
              </w:rPr>
              <w:t>za poskytnutie služieb</w:t>
            </w:r>
            <w:r w:rsidRPr="002D4E38">
              <w:rPr>
                <w:rFonts w:ascii="Cambria" w:hAnsi="Cambria"/>
                <w:b/>
                <w:bCs/>
                <w:sz w:val="20"/>
                <w:szCs w:val="20"/>
              </w:rPr>
              <w:t xml:space="preserve"> v eurách bez DPH</w:t>
            </w:r>
          </w:p>
          <w:p w14:paraId="37CDCCE7" w14:textId="7F540972" w:rsidR="005B4675" w:rsidRPr="00307575" w:rsidRDefault="005B4675" w:rsidP="005B4675">
            <w:pPr>
              <w:spacing w:after="60"/>
              <w:jc w:val="both"/>
              <w:rPr>
                <w:rFonts w:ascii="Cambria" w:hAnsi="Cambria" w:cs="Arial"/>
                <w:iCs/>
                <w:sz w:val="20"/>
                <w:szCs w:val="20"/>
              </w:rPr>
            </w:pPr>
            <w:r w:rsidRPr="00F97474">
              <w:rPr>
                <w:rFonts w:asciiTheme="majorHAnsi" w:hAnsiTheme="majorHAnsi"/>
                <w:sz w:val="20"/>
                <w:szCs w:val="20"/>
              </w:rPr>
              <w:t xml:space="preserve">(vypočítaná ako </w:t>
            </w:r>
            <w:r w:rsidRPr="00307575">
              <w:rPr>
                <w:rFonts w:asciiTheme="majorHAnsi" w:hAnsiTheme="majorHAnsi"/>
                <w:sz w:val="20"/>
                <w:szCs w:val="20"/>
              </w:rPr>
              <w:t>CC</w:t>
            </w:r>
            <w:r>
              <w:rPr>
                <w:rFonts w:asciiTheme="majorHAnsi" w:hAnsiTheme="majorHAnsi"/>
                <w:sz w:val="20"/>
                <w:szCs w:val="20"/>
              </w:rPr>
              <w:t>S</w:t>
            </w:r>
            <w:r w:rsidRPr="00324763">
              <w:rPr>
                <w:rFonts w:asciiTheme="majorHAnsi" w:hAnsiTheme="majorHAnsi"/>
                <w:b/>
                <w:bCs/>
                <w:sz w:val="20"/>
                <w:szCs w:val="20"/>
              </w:rPr>
              <w:t xml:space="preserve"> = </w:t>
            </w:r>
            <w:r w:rsidRPr="00324763">
              <w:rPr>
                <w:rFonts w:asciiTheme="majorHAnsi" w:hAnsiTheme="majorHAnsi"/>
                <w:sz w:val="20"/>
                <w:szCs w:val="20"/>
              </w:rPr>
              <w:t xml:space="preserve"> </w:t>
            </w:r>
            <w:r>
              <w:rPr>
                <w:rFonts w:asciiTheme="majorHAnsi" w:hAnsiTheme="majorHAnsi"/>
                <w:sz w:val="20"/>
                <w:szCs w:val="20"/>
              </w:rPr>
              <w:t>cena za položku CSC</w:t>
            </w:r>
            <w:r w:rsidRPr="00324763">
              <w:rPr>
                <w:rFonts w:asciiTheme="majorHAnsi" w:hAnsiTheme="majorHAnsi"/>
                <w:sz w:val="20"/>
                <w:szCs w:val="20"/>
              </w:rPr>
              <w:t xml:space="preserve"> + </w:t>
            </w:r>
            <w:r>
              <w:rPr>
                <w:rFonts w:asciiTheme="majorHAnsi" w:hAnsiTheme="majorHAnsi"/>
                <w:sz w:val="20"/>
                <w:szCs w:val="20"/>
              </w:rPr>
              <w:t>cena za položku CSCO1</w:t>
            </w:r>
            <w:r w:rsidRPr="00324763">
              <w:rPr>
                <w:rFonts w:asciiTheme="majorHAnsi" w:hAnsiTheme="majorHAnsi"/>
                <w:sz w:val="20"/>
                <w:szCs w:val="20"/>
              </w:rPr>
              <w:t xml:space="preserve"> + </w:t>
            </w:r>
            <w:r>
              <w:rPr>
                <w:rFonts w:asciiTheme="majorHAnsi" w:hAnsiTheme="majorHAnsi"/>
                <w:sz w:val="20"/>
                <w:szCs w:val="20"/>
              </w:rPr>
              <w:t>cena za položku CSCO2</w:t>
            </w:r>
            <w:r w:rsidRPr="00324763">
              <w:rPr>
                <w:rFonts w:asciiTheme="majorHAnsi" w:hAnsiTheme="majorHAnsi"/>
                <w:sz w:val="20"/>
                <w:szCs w:val="20"/>
              </w:rPr>
              <w:t xml:space="preserve"> +</w:t>
            </w:r>
            <w:r>
              <w:rPr>
                <w:rFonts w:asciiTheme="majorHAnsi" w:hAnsiTheme="majorHAnsi"/>
                <w:sz w:val="20"/>
                <w:szCs w:val="20"/>
              </w:rPr>
              <w:t xml:space="preserve"> cena za položku COS</w:t>
            </w:r>
            <w:r w:rsidRPr="00324763">
              <w:rPr>
                <w:rFonts w:asciiTheme="majorHAnsi" w:hAnsiTheme="majorHAnsi"/>
                <w:sz w:val="20"/>
                <w:szCs w:val="20"/>
              </w:rPr>
              <w:t xml:space="preserve"> + </w:t>
            </w:r>
            <w:r>
              <w:rPr>
                <w:rFonts w:asciiTheme="majorHAnsi" w:hAnsiTheme="majorHAnsi"/>
                <w:sz w:val="20"/>
                <w:szCs w:val="20"/>
              </w:rPr>
              <w:t>cena za položku COSO1</w:t>
            </w:r>
            <w:r w:rsidRPr="00324763">
              <w:rPr>
                <w:rFonts w:asciiTheme="majorHAnsi" w:hAnsiTheme="majorHAnsi"/>
                <w:sz w:val="20"/>
                <w:szCs w:val="20"/>
              </w:rPr>
              <w:t xml:space="preserve"> + </w:t>
            </w:r>
            <w:r>
              <w:rPr>
                <w:rFonts w:asciiTheme="majorHAnsi" w:hAnsiTheme="majorHAnsi"/>
                <w:sz w:val="20"/>
                <w:szCs w:val="20"/>
              </w:rPr>
              <w:t>cena za položku COSO2 + cena za položku CSW + cena za položku CSWO1 + cena za položku CSWO2 + cena za položku CDS)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A94F4" w14:textId="3A735965" w:rsidR="005B4675" w:rsidRPr="002D4E38" w:rsidRDefault="005B4675" w:rsidP="005B4675">
            <w:pPr>
              <w:jc w:val="center"/>
              <w:textAlignment w:val="baseline"/>
              <w:rPr>
                <w:sz w:val="20"/>
                <w:szCs w:val="20"/>
              </w:rPr>
            </w:pPr>
            <w:r w:rsidRPr="004216EF">
              <w:rPr>
                <w:rFonts w:ascii="Cambria" w:hAnsi="Cambria"/>
                <w:i/>
                <w:iCs/>
                <w:noProof w:val="0"/>
                <w:color w:val="00B0F0"/>
                <w:sz w:val="20"/>
                <w:szCs w:val="20"/>
              </w:rPr>
              <w:t>&lt;vyplní uchádzač&gt;</w:t>
            </w:r>
          </w:p>
        </w:tc>
      </w:tr>
    </w:tbl>
    <w:p w14:paraId="328595F4" w14:textId="77777777" w:rsidR="00D33350" w:rsidRPr="00882F38" w:rsidRDefault="00D33350" w:rsidP="00882F38">
      <w:pPr>
        <w:textAlignment w:val="baseline"/>
        <w:rPr>
          <w:rFonts w:ascii="Segoe UI" w:hAnsi="Segoe UI" w:cs="Segoe UI"/>
          <w:noProof w:val="0"/>
          <w:sz w:val="18"/>
          <w:szCs w:val="18"/>
        </w:rPr>
      </w:pPr>
    </w:p>
    <w:p w14:paraId="0FD702BE" w14:textId="14C7E9C2" w:rsidR="00882F38" w:rsidRPr="00882F38" w:rsidRDefault="00D263B9" w:rsidP="00D326A8">
      <w:pPr>
        <w:spacing w:after="120"/>
        <w:jc w:val="center"/>
        <w:rPr>
          <w:rFonts w:ascii="Cambria" w:hAnsi="Cambria" w:cs="Arial"/>
          <w:iCs/>
          <w:sz w:val="20"/>
          <w:szCs w:val="20"/>
        </w:rPr>
      </w:pPr>
      <w:r w:rsidRPr="00AD6B19">
        <w:rPr>
          <w:rFonts w:asciiTheme="majorHAnsi" w:hAnsiTheme="majorHAnsi" w:cs="Arial"/>
          <w:b/>
          <w:bCs/>
          <w:sz w:val="20"/>
          <w:szCs w:val="20"/>
        </w:rPr>
        <w:lastRenderedPageBreak/>
        <w:t xml:space="preserve">Celková cena </w:t>
      </w:r>
      <w:r>
        <w:rPr>
          <w:rFonts w:asciiTheme="majorHAnsi" w:hAnsiTheme="majorHAnsi" w:cs="Arial"/>
          <w:b/>
          <w:bCs/>
          <w:sz w:val="20"/>
          <w:szCs w:val="20"/>
        </w:rPr>
        <w:t xml:space="preserve">za časť č. 1 </w:t>
      </w:r>
      <w:r w:rsidRPr="00AD6B19">
        <w:rPr>
          <w:rFonts w:asciiTheme="majorHAnsi" w:hAnsiTheme="majorHAnsi" w:cs="Arial"/>
          <w:b/>
          <w:bCs/>
          <w:sz w:val="20"/>
          <w:szCs w:val="20"/>
        </w:rPr>
        <w:t>predmet</w:t>
      </w:r>
      <w:r>
        <w:rPr>
          <w:rFonts w:asciiTheme="majorHAnsi" w:hAnsiTheme="majorHAnsi" w:cs="Arial"/>
          <w:b/>
          <w:bCs/>
          <w:sz w:val="20"/>
          <w:szCs w:val="20"/>
        </w:rPr>
        <w:t>u</w:t>
      </w:r>
      <w:r w:rsidRPr="00AD6B19">
        <w:rPr>
          <w:rFonts w:asciiTheme="majorHAnsi" w:hAnsiTheme="majorHAnsi" w:cs="Arial"/>
          <w:b/>
          <w:bCs/>
          <w:sz w:val="20"/>
          <w:szCs w:val="20"/>
        </w:rPr>
        <w:t xml:space="preserve"> zákazky v eurách bez DPH</w:t>
      </w:r>
    </w:p>
    <w:p w14:paraId="23C9FB2B" w14:textId="77334AD1" w:rsidR="00882F38" w:rsidRPr="00882F38" w:rsidRDefault="00882F38" w:rsidP="00882F38">
      <w:pPr>
        <w:jc w:val="both"/>
        <w:textAlignment w:val="baseline"/>
        <w:rPr>
          <w:rFonts w:ascii="Cambria" w:hAnsi="Cambria" w:cs="Segoe UI"/>
          <w:b/>
          <w:sz w:val="18"/>
          <w:szCs w:val="18"/>
        </w:rPr>
      </w:pPr>
      <w:r w:rsidRPr="002D4E38">
        <w:rPr>
          <w:rFonts w:ascii="Cambria" w:hAnsi="Cambria" w:cs="Arial"/>
          <w:b/>
          <w:color w:val="000000"/>
          <w:sz w:val="20"/>
          <w:szCs w:val="20"/>
        </w:rPr>
        <w:t xml:space="preserve">Tabuľka č. </w:t>
      </w:r>
      <w:r w:rsidR="00D33350">
        <w:rPr>
          <w:rFonts w:ascii="Cambria" w:hAnsi="Cambria" w:cs="Arial"/>
          <w:b/>
          <w:color w:val="000000"/>
          <w:sz w:val="20"/>
          <w:szCs w:val="20"/>
        </w:rPr>
        <w:t>1</w:t>
      </w:r>
      <w:r w:rsidR="00CA5687">
        <w:rPr>
          <w:rFonts w:ascii="Cambria" w:hAnsi="Cambria" w:cs="Arial"/>
          <w:b/>
          <w:color w:val="000000"/>
          <w:sz w:val="20"/>
          <w:szCs w:val="20"/>
        </w:rPr>
        <w:t>1</w:t>
      </w:r>
      <w:r w:rsidRPr="002D4E38">
        <w:rPr>
          <w:rFonts w:ascii="Cambria" w:hAnsi="Cambria" w:cs="Arial"/>
          <w:b/>
          <w:color w:val="000000"/>
          <w:sz w:val="20"/>
          <w:szCs w:val="20"/>
        </w:rPr>
        <w:t xml:space="preserve">: </w:t>
      </w:r>
      <w:r w:rsidRPr="00882F38">
        <w:rPr>
          <w:rFonts w:ascii="Cambria" w:hAnsi="Cambria" w:cs="Arial"/>
          <w:b/>
          <w:color w:val="000000"/>
          <w:sz w:val="20"/>
          <w:szCs w:val="20"/>
        </w:rPr>
        <w:t>Celková cena</w:t>
      </w:r>
      <w:r w:rsidR="008F0835">
        <w:rPr>
          <w:rFonts w:ascii="Cambria" w:hAnsi="Cambria" w:cs="Arial"/>
          <w:b/>
          <w:color w:val="000000"/>
          <w:sz w:val="20"/>
          <w:szCs w:val="20"/>
        </w:rPr>
        <w:t xml:space="preserve"> za časť č. 1</w:t>
      </w:r>
      <w:r w:rsidRPr="00882F38">
        <w:rPr>
          <w:rFonts w:ascii="Cambria" w:hAnsi="Cambria" w:cs="Arial"/>
          <w:b/>
          <w:color w:val="000000"/>
          <w:sz w:val="20"/>
          <w:szCs w:val="20"/>
        </w:rPr>
        <w:t xml:space="preserve"> predmetu zákazky (Zmluva o dielo + Servisná zmluva)</w:t>
      </w:r>
      <w:r w:rsidRPr="00882F38">
        <w:rPr>
          <w:rFonts w:ascii="Cambria" w:hAnsi="Cambria" w:cs="Calibri Light"/>
          <w:b/>
          <w:color w:val="000000"/>
          <w:sz w:val="20"/>
          <w:szCs w:val="20"/>
        </w:rPr>
        <w:t>    </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520"/>
        <w:gridCol w:w="2268"/>
      </w:tblGrid>
      <w:tr w:rsidR="00882F38" w:rsidRPr="005B4675" w14:paraId="4CA2CB29" w14:textId="77777777" w:rsidTr="00882F38">
        <w:trPr>
          <w:trHeight w:val="513"/>
        </w:trPr>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6B5779E" w14:textId="77777777" w:rsidR="00882F38" w:rsidRPr="005B4675" w:rsidRDefault="00882F38" w:rsidP="00224EA5">
            <w:pPr>
              <w:jc w:val="center"/>
              <w:textAlignment w:val="baseline"/>
              <w:rPr>
                <w:rFonts w:asciiTheme="majorHAnsi" w:hAnsiTheme="majorHAnsi"/>
                <w:sz w:val="20"/>
                <w:szCs w:val="20"/>
              </w:rPr>
            </w:pPr>
            <w:r w:rsidRPr="005B4675">
              <w:rPr>
                <w:rFonts w:asciiTheme="majorHAnsi" w:hAnsiTheme="majorHAnsi"/>
                <w:b/>
                <w:bCs/>
                <w:color w:val="000000"/>
                <w:sz w:val="20"/>
                <w:szCs w:val="20"/>
              </w:rPr>
              <w:t>Položka číslo</w:t>
            </w:r>
          </w:p>
        </w:tc>
        <w:tc>
          <w:tcPr>
            <w:tcW w:w="6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ABA9774" w14:textId="77777777" w:rsidR="00882F38" w:rsidRPr="005B4675" w:rsidRDefault="00882F38" w:rsidP="00224EA5">
            <w:pPr>
              <w:jc w:val="center"/>
              <w:textAlignment w:val="baseline"/>
              <w:rPr>
                <w:rFonts w:asciiTheme="majorHAnsi" w:hAnsiTheme="majorHAnsi"/>
                <w:sz w:val="20"/>
                <w:szCs w:val="20"/>
              </w:rPr>
            </w:pPr>
            <w:r w:rsidRPr="005B4675">
              <w:rPr>
                <w:rFonts w:asciiTheme="majorHAnsi" w:hAnsiTheme="majorHAnsi"/>
                <w:b/>
                <w:bCs/>
                <w:sz w:val="20"/>
                <w:szCs w:val="20"/>
              </w:rPr>
              <w:t>Názov/Popis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5119AD" w14:textId="77777777" w:rsidR="00882F38" w:rsidRPr="005B4675" w:rsidRDefault="00882F38" w:rsidP="00224EA5">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Celková cena</w:t>
            </w:r>
          </w:p>
          <w:p w14:paraId="0952E834" w14:textId="77777777" w:rsidR="00882F38" w:rsidRPr="005B4675" w:rsidRDefault="00882F38" w:rsidP="00224EA5">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v eurách bez DPH</w:t>
            </w:r>
          </w:p>
        </w:tc>
      </w:tr>
      <w:tr w:rsidR="00FE1FAA" w:rsidRPr="005B4675" w14:paraId="252F5C0B" w14:textId="77777777" w:rsidTr="00FE1FAA">
        <w:trPr>
          <w:trHeight w:val="61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58CD8C" w14:textId="242E696D" w:rsidR="00FE1FAA" w:rsidRPr="005B4675" w:rsidRDefault="00CA5687" w:rsidP="00FE1FAA">
            <w:pPr>
              <w:jc w:val="center"/>
              <w:textAlignment w:val="baseline"/>
              <w:rPr>
                <w:rFonts w:asciiTheme="majorHAnsi" w:hAnsiTheme="majorHAnsi"/>
                <w:sz w:val="20"/>
                <w:szCs w:val="20"/>
              </w:rPr>
            </w:pPr>
            <w:r w:rsidRPr="005B4675">
              <w:rPr>
                <w:rFonts w:asciiTheme="majorHAnsi" w:hAnsiTheme="majorHAnsi"/>
                <w:sz w:val="20"/>
                <w:szCs w:val="20"/>
              </w:rPr>
              <w:t>CC</w:t>
            </w:r>
            <w:r>
              <w:rPr>
                <w:rFonts w:asciiTheme="majorHAnsi" w:hAnsiTheme="majorHAnsi"/>
                <w:sz w:val="20"/>
                <w:szCs w:val="20"/>
              </w:rPr>
              <w:t>ZoD</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D22BAF" w14:textId="0AEED84C" w:rsidR="00FE1FAA" w:rsidRPr="00B261E1" w:rsidRDefault="00CA5687" w:rsidP="00FE1FAA">
            <w:pPr>
              <w:textAlignment w:val="baseline"/>
              <w:rPr>
                <w:rFonts w:asciiTheme="majorHAnsi" w:hAnsiTheme="majorHAnsi" w:cs="Segoe UI"/>
                <w:noProof w:val="0"/>
                <w:sz w:val="20"/>
                <w:szCs w:val="20"/>
              </w:rPr>
            </w:pPr>
            <w:r w:rsidRPr="00CA5687">
              <w:rPr>
                <w:rFonts w:asciiTheme="majorHAnsi" w:hAnsiTheme="majorHAnsi" w:cs="Segoe UI"/>
                <w:noProof w:val="0"/>
                <w:sz w:val="20"/>
                <w:szCs w:val="20"/>
              </w:rPr>
              <w:t xml:space="preserve">Celková cena predmetu zmluvy o dielo </w:t>
            </w:r>
            <w:r>
              <w:rPr>
                <w:rFonts w:asciiTheme="majorHAnsi" w:hAnsiTheme="majorHAnsi" w:cs="Segoe UI"/>
                <w:noProof w:val="0"/>
                <w:sz w:val="20"/>
                <w:szCs w:val="20"/>
              </w:rPr>
              <w:t xml:space="preserve"> </w:t>
            </w:r>
            <w:r w:rsidR="00FE1FAA" w:rsidRPr="00B261E1">
              <w:rPr>
                <w:rFonts w:asciiTheme="majorHAnsi" w:hAnsiTheme="majorHAnsi" w:cs="Segoe UI"/>
                <w:noProof w:val="0"/>
                <w:sz w:val="20"/>
                <w:szCs w:val="20"/>
              </w:rPr>
              <w:t>(Zmluva o dielo)</w:t>
            </w:r>
          </w:p>
          <w:p w14:paraId="3AE2986A" w14:textId="3EF3A74B" w:rsidR="00FE1FAA" w:rsidRPr="00B261E1" w:rsidRDefault="00FE1FAA" w:rsidP="00FE1FAA">
            <w:pPr>
              <w:textAlignment w:val="baseline"/>
              <w:rPr>
                <w:rFonts w:asciiTheme="majorHAnsi" w:hAnsiTheme="majorHAnsi" w:cs="Segoe UI"/>
                <w:noProof w:val="0"/>
                <w:sz w:val="20"/>
                <w:szCs w:val="20"/>
              </w:rPr>
            </w:pPr>
            <w:r w:rsidRPr="00B261E1">
              <w:rPr>
                <w:rFonts w:asciiTheme="majorHAnsi" w:hAnsiTheme="majorHAnsi" w:cs="Segoe UI"/>
                <w:noProof w:val="0"/>
                <w:sz w:val="20"/>
                <w:szCs w:val="20"/>
              </w:rPr>
              <w:t xml:space="preserve">(celková cena za položku z tabuľky č. </w:t>
            </w:r>
            <w:r w:rsidR="00CA5687" w:rsidRPr="00B261E1">
              <w:rPr>
                <w:rFonts w:asciiTheme="majorHAnsi" w:hAnsiTheme="majorHAnsi" w:cs="Segoe UI"/>
                <w:noProof w:val="0"/>
                <w:sz w:val="20"/>
                <w:szCs w:val="20"/>
              </w:rPr>
              <w:t>5</w:t>
            </w:r>
            <w:r w:rsidRPr="00B261E1">
              <w:rPr>
                <w:rFonts w:asciiTheme="majorHAnsi" w:hAnsiTheme="majorHAnsi" w:cs="Segoe UI"/>
                <w:noProof w:val="0"/>
                <w:sz w:val="20"/>
                <w:szCs w:val="20"/>
              </w:rPr>
              <w: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1FDEB0F" w14:textId="1707EF8B" w:rsidR="00FE1FAA" w:rsidRPr="005B4675" w:rsidRDefault="00FE1FAA" w:rsidP="00FE1FAA">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FE1FAA" w:rsidRPr="005B4675" w14:paraId="70DE1EFF" w14:textId="77777777" w:rsidTr="00FE1FAA">
        <w:trPr>
          <w:trHeight w:val="553"/>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AD150" w14:textId="40B63298" w:rsidR="00FE1FAA" w:rsidRPr="005B4675" w:rsidRDefault="00FE1FAA" w:rsidP="00FE1FAA">
            <w:pPr>
              <w:jc w:val="center"/>
              <w:textAlignment w:val="baseline"/>
              <w:rPr>
                <w:rFonts w:asciiTheme="majorHAnsi" w:hAnsiTheme="majorHAnsi"/>
                <w:sz w:val="20"/>
                <w:szCs w:val="20"/>
              </w:rPr>
            </w:pPr>
            <w:r>
              <w:rPr>
                <w:rFonts w:asciiTheme="majorHAnsi" w:hAnsiTheme="majorHAnsi"/>
                <w:sz w:val="20"/>
                <w:szCs w:val="20"/>
              </w:rPr>
              <w:t>CCS</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B58C65" w14:textId="0F2DBB8E" w:rsidR="00FE1FAA" w:rsidRPr="00B261E1" w:rsidRDefault="00FE1FAA" w:rsidP="00FE1FAA">
            <w:pPr>
              <w:textAlignment w:val="baseline"/>
              <w:rPr>
                <w:rFonts w:asciiTheme="majorHAnsi" w:hAnsiTheme="majorHAnsi" w:cs="Segoe UI"/>
                <w:noProof w:val="0"/>
                <w:sz w:val="20"/>
                <w:szCs w:val="20"/>
              </w:rPr>
            </w:pPr>
            <w:r w:rsidRPr="00B261E1">
              <w:rPr>
                <w:rFonts w:asciiTheme="majorHAnsi" w:hAnsiTheme="majorHAnsi" w:cs="Segoe UI"/>
                <w:noProof w:val="0"/>
                <w:sz w:val="20"/>
                <w:szCs w:val="20"/>
              </w:rPr>
              <w:t>Celková cena za poskytovanie služieb (Servisná zmluva)</w:t>
            </w:r>
          </w:p>
          <w:p w14:paraId="6880F7D9" w14:textId="2793D7DA" w:rsidR="00FE1FAA" w:rsidRPr="00B261E1" w:rsidRDefault="00FE1FAA" w:rsidP="00FE1FAA">
            <w:pPr>
              <w:textAlignment w:val="baseline"/>
              <w:rPr>
                <w:rFonts w:asciiTheme="majorHAnsi" w:hAnsiTheme="majorHAnsi" w:cs="Segoe UI"/>
                <w:noProof w:val="0"/>
                <w:sz w:val="20"/>
                <w:szCs w:val="20"/>
              </w:rPr>
            </w:pPr>
            <w:r w:rsidRPr="00B261E1">
              <w:rPr>
                <w:rFonts w:asciiTheme="majorHAnsi" w:hAnsiTheme="majorHAnsi" w:cs="Segoe UI"/>
                <w:noProof w:val="0"/>
                <w:sz w:val="20"/>
                <w:szCs w:val="20"/>
              </w:rPr>
              <w:t xml:space="preserve">(celková cena za položku z tabuľky č. </w:t>
            </w:r>
            <w:r w:rsidR="00CA5687" w:rsidRPr="00B261E1">
              <w:rPr>
                <w:rFonts w:asciiTheme="majorHAnsi" w:hAnsiTheme="majorHAnsi" w:cs="Segoe UI"/>
                <w:noProof w:val="0"/>
                <w:sz w:val="20"/>
                <w:szCs w:val="20"/>
              </w:rPr>
              <w:t>10</w:t>
            </w:r>
            <w:r w:rsidRPr="00B261E1">
              <w:rPr>
                <w:rFonts w:asciiTheme="majorHAnsi" w:hAnsiTheme="majorHAnsi" w:cs="Segoe UI"/>
                <w:noProof w:val="0"/>
                <w:sz w:val="20"/>
                <w:szCs w:val="20"/>
              </w:rPr>
              <w:t>)</w:t>
            </w:r>
          </w:p>
          <w:p w14:paraId="5F6CB032" w14:textId="5DCFF34C" w:rsidR="00FE1FAA" w:rsidRPr="00B261E1" w:rsidRDefault="00FE1FAA" w:rsidP="00FE1FAA">
            <w:pPr>
              <w:textAlignment w:val="baseline"/>
              <w:rPr>
                <w:rFonts w:asciiTheme="majorHAnsi" w:hAnsiTheme="majorHAnsi" w:cs="Segoe UI"/>
                <w:noProof w:val="0"/>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7B0489A" w14:textId="267D5B0C" w:rsidR="00FE1FAA" w:rsidRPr="005B4675" w:rsidRDefault="00FE1FAA" w:rsidP="00FE1FAA">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FE1FAA" w:rsidRPr="005B4675" w14:paraId="02D52F64" w14:textId="77777777" w:rsidTr="00FE1FAA">
        <w:trPr>
          <w:trHeight w:val="6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CA3FA4C" w14:textId="77777777" w:rsidR="00FE1FAA" w:rsidRPr="005B4675" w:rsidRDefault="00FE1FAA" w:rsidP="00FE1FAA">
            <w:pPr>
              <w:jc w:val="center"/>
              <w:textAlignment w:val="baseline"/>
              <w:rPr>
                <w:rFonts w:asciiTheme="majorHAnsi" w:hAnsiTheme="majorHAnsi"/>
                <w:b/>
                <w:bCs/>
                <w:sz w:val="20"/>
                <w:szCs w:val="20"/>
              </w:rPr>
            </w:pPr>
            <w:r w:rsidRPr="005B4675">
              <w:rPr>
                <w:rFonts w:asciiTheme="majorHAnsi" w:hAnsiTheme="majorHAnsi"/>
                <w:b/>
                <w:bCs/>
                <w:sz w:val="20"/>
                <w:szCs w:val="20"/>
              </w:rPr>
              <w:t>CC</w:t>
            </w:r>
          </w:p>
        </w:tc>
        <w:tc>
          <w:tcPr>
            <w:tcW w:w="6520" w:type="dxa"/>
            <w:tcBorders>
              <w:top w:val="single" w:sz="6" w:space="0" w:color="auto"/>
              <w:left w:val="single" w:sz="4" w:space="0" w:color="auto"/>
              <w:bottom w:val="single" w:sz="6" w:space="0" w:color="auto"/>
              <w:right w:val="single" w:sz="12" w:space="0" w:color="auto"/>
            </w:tcBorders>
            <w:shd w:val="clear" w:color="auto" w:fill="auto"/>
            <w:vAlign w:val="center"/>
          </w:tcPr>
          <w:p w14:paraId="69C61CEF" w14:textId="4993C067" w:rsidR="00FE1FAA" w:rsidRPr="005B4675" w:rsidRDefault="00FE1FAA" w:rsidP="00FE1FAA">
            <w:pPr>
              <w:textAlignment w:val="baseline"/>
              <w:rPr>
                <w:rFonts w:asciiTheme="majorHAnsi" w:hAnsiTheme="majorHAnsi"/>
                <w:b/>
                <w:bCs/>
                <w:sz w:val="20"/>
                <w:szCs w:val="20"/>
              </w:rPr>
            </w:pPr>
            <w:r w:rsidRPr="005B4675">
              <w:rPr>
                <w:rFonts w:asciiTheme="majorHAnsi" w:hAnsiTheme="majorHAnsi"/>
                <w:b/>
                <w:bCs/>
                <w:sz w:val="20"/>
                <w:szCs w:val="20"/>
              </w:rPr>
              <w:t xml:space="preserve">Celková cena </w:t>
            </w:r>
            <w:r w:rsidR="008F0835">
              <w:rPr>
                <w:rFonts w:asciiTheme="majorHAnsi" w:hAnsiTheme="majorHAnsi"/>
                <w:b/>
                <w:bCs/>
                <w:sz w:val="20"/>
                <w:szCs w:val="20"/>
              </w:rPr>
              <w:t xml:space="preserve">za časť č. 1 </w:t>
            </w:r>
            <w:r w:rsidRPr="005B4675">
              <w:rPr>
                <w:rFonts w:asciiTheme="majorHAnsi" w:hAnsiTheme="majorHAnsi"/>
                <w:b/>
                <w:bCs/>
                <w:sz w:val="20"/>
                <w:szCs w:val="20"/>
              </w:rPr>
              <w:t>predmetu zákazky v eurách bez DPH</w:t>
            </w:r>
          </w:p>
          <w:p w14:paraId="7050E93E" w14:textId="21460FDB" w:rsidR="00FE1FAA" w:rsidRPr="005B4675" w:rsidRDefault="00FE1FAA" w:rsidP="00FE1FAA">
            <w:pPr>
              <w:spacing w:after="60"/>
              <w:jc w:val="both"/>
              <w:rPr>
                <w:rFonts w:asciiTheme="majorHAnsi" w:hAnsiTheme="majorHAnsi" w:cs="Arial"/>
                <w:iCs/>
                <w:sz w:val="20"/>
                <w:szCs w:val="20"/>
              </w:rPr>
            </w:pPr>
            <w:r w:rsidRPr="005B4675">
              <w:rPr>
                <w:rFonts w:asciiTheme="majorHAnsi" w:hAnsiTheme="majorHAnsi"/>
                <w:sz w:val="20"/>
                <w:szCs w:val="20"/>
              </w:rPr>
              <w:t>(vypočítaná ako CC</w:t>
            </w:r>
            <w:r w:rsidRPr="005B4675">
              <w:rPr>
                <w:rFonts w:asciiTheme="majorHAnsi" w:hAnsiTheme="majorHAnsi"/>
                <w:b/>
                <w:bCs/>
                <w:sz w:val="20"/>
                <w:szCs w:val="20"/>
              </w:rPr>
              <w:t xml:space="preserve"> = </w:t>
            </w:r>
            <w:r w:rsidRPr="005B4675">
              <w:rPr>
                <w:rFonts w:asciiTheme="majorHAnsi" w:hAnsiTheme="majorHAnsi"/>
                <w:sz w:val="20"/>
                <w:szCs w:val="20"/>
              </w:rPr>
              <w:t xml:space="preserve"> cena za položku </w:t>
            </w:r>
            <w:r w:rsidR="00CA5687" w:rsidRPr="005B4675">
              <w:rPr>
                <w:rFonts w:asciiTheme="majorHAnsi" w:hAnsiTheme="majorHAnsi"/>
                <w:sz w:val="20"/>
                <w:szCs w:val="20"/>
              </w:rPr>
              <w:t>CC</w:t>
            </w:r>
            <w:r w:rsidR="00CA5687">
              <w:rPr>
                <w:rFonts w:asciiTheme="majorHAnsi" w:hAnsiTheme="majorHAnsi"/>
                <w:sz w:val="20"/>
                <w:szCs w:val="20"/>
              </w:rPr>
              <w:t>ZoD</w:t>
            </w:r>
            <w:r w:rsidRPr="005B4675">
              <w:rPr>
                <w:rFonts w:asciiTheme="majorHAnsi" w:hAnsiTheme="majorHAnsi"/>
                <w:sz w:val="20"/>
                <w:szCs w:val="20"/>
              </w:rPr>
              <w:t xml:space="preserve"> + cena za položku </w:t>
            </w:r>
            <w:r>
              <w:rPr>
                <w:rFonts w:asciiTheme="majorHAnsi" w:hAnsiTheme="majorHAnsi"/>
                <w:sz w:val="20"/>
                <w:szCs w:val="20"/>
              </w:rPr>
              <w:t>CCS</w:t>
            </w:r>
            <w:r w:rsidRPr="005B4675">
              <w:rPr>
                <w:rFonts w:asciiTheme="majorHAnsi" w:hAnsiTheme="majorHAnsi"/>
                <w:sz w:val="20"/>
                <w:szCs w:val="20"/>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6B10E95B" w14:textId="321AB400" w:rsidR="00FE1FAA" w:rsidRPr="005B4675" w:rsidRDefault="00FE1FAA" w:rsidP="00FE1FAA">
            <w:pPr>
              <w:jc w:val="center"/>
              <w:textAlignment w:val="baseline"/>
              <w:rPr>
                <w:rFonts w:asciiTheme="majorHAnsi" w:hAnsiTheme="majorHAnsi"/>
                <w:sz w:val="20"/>
                <w:szCs w:val="20"/>
              </w:rPr>
            </w:pPr>
            <w:r w:rsidRPr="004216EF">
              <w:rPr>
                <w:rFonts w:ascii="Cambria" w:hAnsi="Cambria"/>
                <w:i/>
                <w:iCs/>
                <w:noProof w:val="0"/>
                <w:color w:val="00B0F0"/>
                <w:sz w:val="20"/>
                <w:szCs w:val="20"/>
              </w:rPr>
              <w:t>&lt;vyplní uchádzač&gt;</w:t>
            </w:r>
          </w:p>
        </w:tc>
      </w:tr>
    </w:tbl>
    <w:p w14:paraId="626D3BDC" w14:textId="2B271A68" w:rsidR="006874A7" w:rsidRDefault="006874A7" w:rsidP="00AD6B19">
      <w:pPr>
        <w:spacing w:after="60"/>
        <w:jc w:val="both"/>
        <w:rPr>
          <w:rFonts w:ascii="Cambria" w:hAnsi="Cambria" w:cs="Arial"/>
          <w:iCs/>
          <w:sz w:val="20"/>
          <w:szCs w:val="20"/>
        </w:rPr>
      </w:pPr>
    </w:p>
    <w:p w14:paraId="162CC287" w14:textId="4E2F781A" w:rsidR="00CF21DF" w:rsidRDefault="00CF21DF" w:rsidP="00AD6B19">
      <w:pPr>
        <w:spacing w:after="60"/>
        <w:jc w:val="both"/>
        <w:rPr>
          <w:rFonts w:ascii="Cambria" w:hAnsi="Cambria" w:cs="Arial"/>
          <w:iCs/>
          <w:sz w:val="20"/>
          <w:szCs w:val="20"/>
        </w:rPr>
      </w:pPr>
    </w:p>
    <w:p w14:paraId="0E1F6D18" w14:textId="66A8D78E" w:rsidR="00CF21DF" w:rsidRDefault="00CF21DF" w:rsidP="00AD6B19">
      <w:pPr>
        <w:spacing w:after="60"/>
        <w:jc w:val="both"/>
        <w:rPr>
          <w:rFonts w:ascii="Cambria" w:hAnsi="Cambria" w:cs="Arial"/>
          <w:iCs/>
          <w:sz w:val="20"/>
          <w:szCs w:val="20"/>
        </w:rPr>
      </w:pPr>
    </w:p>
    <w:p w14:paraId="7662585F" w14:textId="77777777" w:rsidR="00CF21DF" w:rsidRPr="00AD6B19" w:rsidRDefault="00CF21DF" w:rsidP="00AD6B19">
      <w:pPr>
        <w:spacing w:after="60"/>
        <w:jc w:val="both"/>
        <w:rPr>
          <w:rFonts w:ascii="Cambria" w:hAnsi="Cambria" w:cs="Arial"/>
          <w:iCs/>
          <w:sz w:val="20"/>
          <w:szCs w:val="20"/>
        </w:rPr>
      </w:pPr>
    </w:p>
    <w:p w14:paraId="7650557E" w14:textId="77777777" w:rsidR="00AD6B19" w:rsidRPr="00AD6B19" w:rsidRDefault="00AD6B19" w:rsidP="00AD6B19">
      <w:pPr>
        <w:keepNext/>
        <w:spacing w:line="276" w:lineRule="auto"/>
        <w:jc w:val="both"/>
        <w:outlineLvl w:val="8"/>
        <w:rPr>
          <w:rFonts w:asciiTheme="majorHAnsi" w:hAnsiTheme="majorHAnsi" w:cs="Arial"/>
          <w:bCs/>
          <w:sz w:val="20"/>
          <w:szCs w:val="20"/>
        </w:rPr>
      </w:pPr>
      <w:r w:rsidRPr="00AD6B19">
        <w:rPr>
          <w:rFonts w:asciiTheme="majorHAnsi" w:hAnsiTheme="majorHAnsi" w:cs="Arial"/>
          <w:bCs/>
          <w:i/>
          <w:sz w:val="20"/>
          <w:szCs w:val="20"/>
        </w:rPr>
        <w:t>V ……………….…….., dňa ....................</w:t>
      </w:r>
      <w:r w:rsidRPr="00AD6B19">
        <w:rPr>
          <w:rFonts w:asciiTheme="majorHAnsi" w:hAnsiTheme="majorHAnsi" w:cs="Arial"/>
          <w:bCs/>
          <w:i/>
          <w:sz w:val="20"/>
          <w:szCs w:val="20"/>
        </w:rPr>
        <w:tab/>
      </w:r>
      <w:r w:rsidRPr="00AD6B19">
        <w:rPr>
          <w:rFonts w:asciiTheme="majorHAnsi" w:hAnsiTheme="majorHAnsi" w:cs="Arial"/>
          <w:b/>
          <w:bCs/>
          <w:sz w:val="20"/>
          <w:szCs w:val="20"/>
        </w:rPr>
        <w:tab/>
      </w:r>
      <w:r w:rsidRPr="00AD6B19">
        <w:rPr>
          <w:rFonts w:asciiTheme="majorHAnsi" w:hAnsiTheme="majorHAnsi" w:cs="Arial"/>
          <w:b/>
          <w:bCs/>
          <w:sz w:val="20"/>
          <w:szCs w:val="20"/>
        </w:rPr>
        <w:tab/>
        <w:t xml:space="preserve">         </w:t>
      </w:r>
      <w:r w:rsidRPr="00AD6B19">
        <w:rPr>
          <w:rFonts w:asciiTheme="majorHAnsi" w:hAnsiTheme="majorHAnsi" w:cs="Arial"/>
          <w:bCs/>
          <w:sz w:val="20"/>
          <w:szCs w:val="20"/>
        </w:rPr>
        <w:t>……………………………….......................</w:t>
      </w:r>
    </w:p>
    <w:p w14:paraId="02ECC561" w14:textId="77777777" w:rsidR="00AD6B19" w:rsidRPr="00AD6B19" w:rsidRDefault="00AD6B19" w:rsidP="00AD6B19">
      <w:pPr>
        <w:spacing w:line="276" w:lineRule="auto"/>
        <w:rPr>
          <w:rFonts w:asciiTheme="majorHAnsi" w:hAnsiTheme="majorHAnsi" w:cs="Arial"/>
          <w:sz w:val="20"/>
          <w:szCs w:val="20"/>
        </w:rPr>
      </w:pPr>
      <w:r w:rsidRPr="00AD6B19">
        <w:rPr>
          <w:rFonts w:asciiTheme="majorHAnsi" w:eastAsia="Symbol" w:hAnsiTheme="majorHAnsi" w:cs="Symbol"/>
          <w:i/>
          <w:sz w:val="20"/>
          <w:szCs w:val="20"/>
        </w:rPr>
        <w:t>[</w:t>
      </w:r>
      <w:r w:rsidRPr="00AD6B19">
        <w:rPr>
          <w:rFonts w:asciiTheme="majorHAnsi" w:hAnsiTheme="majorHAnsi" w:cs="Arial"/>
          <w:i/>
          <w:sz w:val="20"/>
          <w:szCs w:val="20"/>
        </w:rPr>
        <w:t>uviesť miesto a dátum podpisu</w:t>
      </w:r>
      <w:r w:rsidRPr="00AD6B19">
        <w:rPr>
          <w:rFonts w:asciiTheme="majorHAnsi" w:eastAsia="Symbol" w:hAnsiTheme="majorHAnsi" w:cs="Symbol"/>
          <w:i/>
          <w:sz w:val="20"/>
          <w:szCs w:val="20"/>
        </w:rPr>
        <w:t>]</w:t>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eastAsia="Symbol" w:hAnsiTheme="majorHAnsi" w:cs="Symbol"/>
          <w:i/>
          <w:sz w:val="20"/>
          <w:szCs w:val="20"/>
        </w:rPr>
        <w:t>[</w:t>
      </w:r>
      <w:r w:rsidRPr="00AD6B19">
        <w:rPr>
          <w:rFonts w:asciiTheme="majorHAnsi" w:hAnsiTheme="majorHAnsi" w:cs="Arial"/>
          <w:i/>
          <w:sz w:val="20"/>
          <w:szCs w:val="20"/>
        </w:rPr>
        <w:t>vypísať meno, priezvisko a funkciu</w:t>
      </w:r>
    </w:p>
    <w:p w14:paraId="20FEE1DE" w14:textId="49C13506" w:rsidR="00AD6B19" w:rsidRPr="00AD6B19" w:rsidRDefault="00AD6B19" w:rsidP="00B261E1">
      <w:pPr>
        <w:spacing w:line="276" w:lineRule="auto"/>
        <w:ind w:left="4963" w:firstLine="709"/>
        <w:jc w:val="both"/>
        <w:rPr>
          <w:rFonts w:asciiTheme="majorHAnsi" w:hAnsiTheme="majorHAnsi" w:cs="Arial"/>
          <w:i/>
          <w:sz w:val="20"/>
          <w:szCs w:val="20"/>
        </w:rPr>
      </w:pPr>
      <w:r w:rsidRPr="00AD6B19">
        <w:rPr>
          <w:rFonts w:asciiTheme="majorHAnsi" w:hAnsiTheme="majorHAnsi" w:cs="Arial"/>
          <w:i/>
          <w:sz w:val="20"/>
          <w:szCs w:val="20"/>
        </w:rPr>
        <w:t>oprávnenej osoby uchádzača</w:t>
      </w:r>
      <w:r w:rsidRPr="00AD6B19">
        <w:rPr>
          <w:rFonts w:asciiTheme="majorHAnsi" w:eastAsia="Symbol" w:hAnsiTheme="majorHAnsi" w:cs="Symbol"/>
          <w:i/>
          <w:sz w:val="20"/>
          <w:szCs w:val="20"/>
        </w:rPr>
        <w:t>]</w:t>
      </w:r>
    </w:p>
    <w:p w14:paraId="6D2BC71B" w14:textId="77777777" w:rsidR="00AD6B19" w:rsidRPr="00AD6B19" w:rsidRDefault="00AD6B19" w:rsidP="00AD6B19">
      <w:pPr>
        <w:tabs>
          <w:tab w:val="right" w:pos="8364"/>
        </w:tabs>
        <w:autoSpaceDE w:val="0"/>
        <w:autoSpaceDN w:val="0"/>
        <w:adjustRightInd w:val="0"/>
        <w:spacing w:line="276" w:lineRule="auto"/>
        <w:ind w:right="720"/>
        <w:jc w:val="both"/>
        <w:rPr>
          <w:rFonts w:asciiTheme="majorHAnsi" w:hAnsiTheme="majorHAnsi" w:cs="Arial"/>
          <w:i/>
          <w:sz w:val="18"/>
          <w:szCs w:val="18"/>
        </w:rPr>
      </w:pPr>
      <w:r w:rsidRPr="00AD6B19">
        <w:rPr>
          <w:rFonts w:asciiTheme="majorHAnsi" w:hAnsiTheme="majorHAnsi" w:cs="Arial"/>
          <w:i/>
          <w:sz w:val="18"/>
          <w:szCs w:val="18"/>
        </w:rPr>
        <w:t>Poznámka:</w:t>
      </w:r>
    </w:p>
    <w:p w14:paraId="43823F42" w14:textId="77777777" w:rsidR="00AD6B19" w:rsidRPr="00AD6B19" w:rsidRDefault="00AD6B19" w:rsidP="00AD6B19">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hAnsiTheme="majorHAnsi" w:cs="Arial"/>
          <w:i/>
          <w:noProof w:val="0"/>
          <w:sz w:val="18"/>
          <w:szCs w:val="18"/>
          <w:lang w:eastAsia="en-US"/>
        </w:rPr>
        <w:t>dátum musí byť aktuálny vo vzťahu ku dňu uplynutia lehoty na predkladanie ponúk,</w:t>
      </w:r>
    </w:p>
    <w:p w14:paraId="76C1A8E8" w14:textId="77777777" w:rsidR="00AD6B19" w:rsidRPr="00AD6B19" w:rsidRDefault="00AD6B19" w:rsidP="00AD6B19">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eastAsia="SimSun" w:hAnsiTheme="majorHAnsi" w:cs="Arial"/>
          <w:i/>
          <w:noProof w:val="0"/>
          <w:snapToGrid w:val="0"/>
          <w:sz w:val="18"/>
          <w:szCs w:val="18"/>
          <w:lang w:eastAsia="en-US"/>
        </w:rPr>
        <w:t>podpis uchádzača alebo osoby oprávnenej konať za uchádzača</w:t>
      </w:r>
    </w:p>
    <w:p w14:paraId="697C4E8B" w14:textId="4FF3F891" w:rsidR="00EA4C65" w:rsidRDefault="00AD6B19" w:rsidP="00D326A8">
      <w:pPr>
        <w:spacing w:line="276" w:lineRule="auto"/>
        <w:rPr>
          <w:rFonts w:asciiTheme="majorHAnsi" w:eastAsia="SimSun" w:hAnsiTheme="majorHAnsi" w:cs="Arial"/>
          <w:i/>
          <w:snapToGrid w:val="0"/>
          <w:sz w:val="18"/>
          <w:szCs w:val="18"/>
        </w:rPr>
      </w:pPr>
      <w:r w:rsidRPr="00AD6B19">
        <w:rPr>
          <w:rFonts w:asciiTheme="majorHAnsi" w:eastAsia="SimSun" w:hAnsiTheme="majorHAnsi" w:cs="Arial"/>
          <w:i/>
          <w:snapToGrid w:val="0"/>
          <w:sz w:val="18"/>
          <w:szCs w:val="18"/>
        </w:rPr>
        <w:t xml:space="preserve">(v prípade skupiny dodávateľov </w:t>
      </w:r>
      <w:r w:rsidRPr="00AD6B19">
        <w:rPr>
          <w:rFonts w:asciiTheme="majorHAnsi" w:eastAsia="SimSun" w:hAnsiTheme="majorHAnsi" w:cs="Arial"/>
          <w:i/>
          <w:snapToGrid w:val="0"/>
          <w:sz w:val="18"/>
          <w:szCs w:val="18"/>
          <w:u w:val="single"/>
        </w:rPr>
        <w:t>podpis každého člena skupiny</w:t>
      </w:r>
      <w:r w:rsidRPr="00AD6B19">
        <w:rPr>
          <w:rFonts w:asciiTheme="majorHAnsi" w:eastAsia="SimSun" w:hAnsiTheme="majorHAnsi" w:cs="Arial"/>
          <w:i/>
          <w:snapToGrid w:val="0"/>
          <w:sz w:val="18"/>
          <w:szCs w:val="18"/>
        </w:rPr>
        <w:t xml:space="preserve"> dodávateľov alebo osoby oprávnenej konať za každého člena skupiny dodávateľov)</w:t>
      </w:r>
      <w:r w:rsidR="00EA4C65">
        <w:rPr>
          <w:rFonts w:asciiTheme="majorHAnsi" w:eastAsia="SimSun" w:hAnsiTheme="majorHAnsi" w:cs="Arial"/>
          <w:i/>
          <w:snapToGrid w:val="0"/>
          <w:sz w:val="18"/>
          <w:szCs w:val="18"/>
        </w:rPr>
        <w:br w:type="page"/>
      </w:r>
    </w:p>
    <w:p w14:paraId="782F3F47" w14:textId="77777777" w:rsidR="006D61B4" w:rsidRPr="00AD6B19" w:rsidRDefault="006D61B4" w:rsidP="006D61B4">
      <w:pPr>
        <w:tabs>
          <w:tab w:val="left" w:pos="2520"/>
        </w:tabs>
        <w:jc w:val="both"/>
        <w:rPr>
          <w:rFonts w:asciiTheme="majorHAnsi" w:hAnsiTheme="majorHAnsi" w:cs="Arial"/>
          <w:b/>
          <w:sz w:val="20"/>
          <w:szCs w:val="20"/>
        </w:rPr>
      </w:pPr>
      <w:r w:rsidRPr="00AD6B19">
        <w:rPr>
          <w:rFonts w:asciiTheme="majorHAnsi" w:hAnsiTheme="majorHAnsi" w:cs="Arial"/>
          <w:b/>
          <w:sz w:val="20"/>
          <w:szCs w:val="20"/>
        </w:rPr>
        <w:lastRenderedPageBreak/>
        <w:t xml:space="preserve">Kritérium č. 2: Osobné praktické skúsenosti kľúčových expertov č. 1 až č. </w:t>
      </w:r>
      <w:r>
        <w:rPr>
          <w:rFonts w:asciiTheme="majorHAnsi" w:hAnsiTheme="majorHAnsi" w:cs="Arial"/>
          <w:b/>
          <w:sz w:val="20"/>
          <w:szCs w:val="20"/>
        </w:rPr>
        <w:t>6</w:t>
      </w:r>
      <w:r w:rsidRPr="00AD6B19">
        <w:rPr>
          <w:rFonts w:asciiTheme="majorHAnsi" w:hAnsiTheme="majorHAnsi" w:cs="Arial"/>
          <w:b/>
          <w:sz w:val="20"/>
          <w:szCs w:val="20"/>
        </w:rPr>
        <w:t xml:space="preserve"> s ďalšími projektami v zmysle bodu 35.</w:t>
      </w:r>
      <w:r>
        <w:rPr>
          <w:rFonts w:asciiTheme="majorHAnsi" w:hAnsiTheme="majorHAnsi" w:cs="Arial"/>
          <w:b/>
          <w:sz w:val="20"/>
          <w:szCs w:val="20"/>
        </w:rPr>
        <w:t>1</w:t>
      </w:r>
      <w:r w:rsidRPr="00AD6B19">
        <w:rPr>
          <w:rFonts w:asciiTheme="majorHAnsi" w:hAnsiTheme="majorHAnsi" w:cs="Arial"/>
          <w:b/>
          <w:sz w:val="20"/>
          <w:szCs w:val="20"/>
        </w:rPr>
        <w:t>.</w:t>
      </w:r>
      <w:r>
        <w:rPr>
          <w:rFonts w:asciiTheme="majorHAnsi" w:hAnsiTheme="majorHAnsi" w:cs="Arial"/>
          <w:b/>
          <w:sz w:val="20"/>
          <w:szCs w:val="20"/>
        </w:rPr>
        <w:t>2</w:t>
      </w:r>
      <w:r w:rsidRPr="00AD6B19">
        <w:rPr>
          <w:rFonts w:asciiTheme="majorHAnsi" w:hAnsiTheme="majorHAnsi" w:cs="Arial"/>
          <w:b/>
          <w:sz w:val="20"/>
          <w:szCs w:val="20"/>
        </w:rPr>
        <w:t>.</w:t>
      </w:r>
      <w:r>
        <w:rPr>
          <w:rFonts w:asciiTheme="majorHAnsi" w:hAnsiTheme="majorHAnsi" w:cs="Arial"/>
          <w:b/>
          <w:sz w:val="20"/>
          <w:szCs w:val="20"/>
        </w:rPr>
        <w:t>4</w:t>
      </w:r>
      <w:r w:rsidRPr="00AD6B19">
        <w:rPr>
          <w:rFonts w:asciiTheme="majorHAnsi" w:hAnsiTheme="majorHAnsi" w:cs="Arial"/>
          <w:b/>
          <w:sz w:val="20"/>
          <w:szCs w:val="20"/>
        </w:rPr>
        <w:t xml:space="preserve"> súťažných podkladov podľa pozície za predchádzajúcich 5 rokov od vyhlásenia verejného obstarávania.</w:t>
      </w:r>
    </w:p>
    <w:p w14:paraId="476A0DDE" w14:textId="479B6F9E" w:rsidR="001D6029" w:rsidRDefault="001D6029" w:rsidP="00AD6B19">
      <w:pPr>
        <w:spacing w:line="276" w:lineRule="auto"/>
        <w:rPr>
          <w:rFonts w:asciiTheme="majorHAnsi" w:eastAsia="SimSun" w:hAnsiTheme="majorHAnsi" w:cs="Arial"/>
          <w:i/>
          <w:snapToGrid w:val="0"/>
          <w:sz w:val="18"/>
          <w:szCs w:val="18"/>
        </w:rPr>
      </w:pPr>
    </w:p>
    <w:p w14:paraId="438EF035" w14:textId="77777777" w:rsidR="006D61B4" w:rsidRPr="001D6029" w:rsidRDefault="006D61B4" w:rsidP="006D61B4">
      <w:pPr>
        <w:overflowPunct w:val="0"/>
        <w:autoSpaceDE w:val="0"/>
        <w:autoSpaceDN w:val="0"/>
        <w:adjustRightInd w:val="0"/>
        <w:spacing w:line="276" w:lineRule="auto"/>
        <w:jc w:val="both"/>
        <w:textAlignment w:val="baseline"/>
        <w:rPr>
          <w:rFonts w:asciiTheme="majorHAnsi" w:hAnsiTheme="majorHAnsi" w:cs="Arial"/>
          <w:b/>
          <w:bCs/>
          <w:sz w:val="20"/>
          <w:szCs w:val="20"/>
        </w:rPr>
      </w:pPr>
      <w:bookmarkStart w:id="51" w:name="_Hlk129179971"/>
      <w:r w:rsidRPr="00A277B0">
        <w:rPr>
          <w:rFonts w:ascii="Cambria" w:hAnsi="Cambria"/>
          <w:b/>
          <w:bCs/>
          <w:color w:val="000000"/>
          <w:sz w:val="20"/>
          <w:szCs w:val="20"/>
        </w:rPr>
        <w:t xml:space="preserve">Časť č. 1: </w:t>
      </w:r>
      <w:r w:rsidRPr="00474E58">
        <w:rPr>
          <w:rFonts w:asciiTheme="majorHAnsi" w:hAnsiTheme="majorHAnsi" w:cs="Arial"/>
          <w:b/>
          <w:bCs/>
          <w:sz w:val="20"/>
          <w:szCs w:val="20"/>
        </w:rPr>
        <w:t xml:space="preserve">Informačný systém </w:t>
      </w:r>
      <w:r>
        <w:rPr>
          <w:rFonts w:asciiTheme="majorHAnsi" w:hAnsiTheme="majorHAnsi" w:cs="Arial"/>
          <w:b/>
          <w:bCs/>
          <w:sz w:val="20"/>
          <w:szCs w:val="20"/>
        </w:rPr>
        <w:t>pre správu dokumentov</w:t>
      </w:r>
      <w:r w:rsidRPr="00474E58">
        <w:rPr>
          <w:rFonts w:asciiTheme="majorHAnsi" w:hAnsiTheme="majorHAnsi" w:cs="Arial"/>
          <w:b/>
          <w:bCs/>
          <w:sz w:val="20"/>
          <w:szCs w:val="20"/>
        </w:rPr>
        <w:t xml:space="preserve"> (DMS)</w:t>
      </w:r>
    </w:p>
    <w:p w14:paraId="5DA1F89E" w14:textId="77777777" w:rsidR="006D61B4" w:rsidRPr="00076944" w:rsidRDefault="006D61B4" w:rsidP="006D61B4">
      <w:pPr>
        <w:jc w:val="both"/>
        <w:rPr>
          <w:rFonts w:asciiTheme="majorHAnsi" w:hAnsiTheme="majorHAnsi" w:cs="Arial"/>
          <w:sz w:val="20"/>
          <w:szCs w:val="20"/>
        </w:rPr>
      </w:pPr>
    </w:p>
    <w:p w14:paraId="29CBBDA9" w14:textId="77777777" w:rsidR="006D61B4" w:rsidRPr="006E7CED" w:rsidRDefault="006D61B4" w:rsidP="006D61B4">
      <w:pPr>
        <w:jc w:val="center"/>
        <w:rPr>
          <w:rFonts w:asciiTheme="majorHAnsi" w:hAnsiTheme="majorHAnsi" w:cs="Arial"/>
          <w:b/>
          <w:sz w:val="20"/>
          <w:szCs w:val="20"/>
        </w:rPr>
      </w:pPr>
      <w:r w:rsidRPr="006E7CED">
        <w:rPr>
          <w:rFonts w:asciiTheme="majorHAnsi" w:hAnsiTheme="majorHAnsi" w:cs="Arial"/>
          <w:b/>
          <w:sz w:val="20"/>
          <w:szCs w:val="20"/>
        </w:rPr>
        <w:t>DOPLŇUJÚCE ÚDAJE K SKÚSENOSTIAM OSÔB UCHÁDZAČA – vzor</w:t>
      </w:r>
    </w:p>
    <w:p w14:paraId="0837C454" w14:textId="77777777" w:rsidR="006D61B4" w:rsidRPr="00076944" w:rsidRDefault="006D61B4" w:rsidP="006D61B4">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801"/>
      </w:tblGrid>
      <w:tr w:rsidR="006D61B4" w:rsidRPr="00076944" w14:paraId="11DD321E" w14:textId="77777777" w:rsidTr="007F0D82">
        <w:trPr>
          <w:trHeight w:val="415"/>
        </w:trPr>
        <w:tc>
          <w:tcPr>
            <w:tcW w:w="93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738C60" w14:textId="77777777" w:rsidR="006D61B4" w:rsidRPr="00076944" w:rsidRDefault="006D61B4" w:rsidP="007F0D82">
            <w:pPr>
              <w:pStyle w:val="BodyText2"/>
              <w:jc w:val="center"/>
              <w:rPr>
                <w:rFonts w:asciiTheme="majorHAnsi" w:hAnsiTheme="majorHAnsi"/>
                <w:b/>
                <w:bCs/>
              </w:rPr>
            </w:pPr>
            <w:r w:rsidRPr="00076944">
              <w:rPr>
                <w:rFonts w:asciiTheme="majorHAnsi" w:hAnsiTheme="majorHAnsi"/>
                <w:b/>
                <w:bCs/>
              </w:rPr>
              <w:t>Skúsenosti osoby</w:t>
            </w:r>
          </w:p>
        </w:tc>
      </w:tr>
      <w:tr w:rsidR="006D61B4" w:rsidRPr="00076944" w14:paraId="3BB0E3EA" w14:textId="77777777" w:rsidTr="007F0D82">
        <w:trPr>
          <w:trHeight w:val="355"/>
        </w:trPr>
        <w:tc>
          <w:tcPr>
            <w:tcW w:w="4555" w:type="dxa"/>
            <w:tcBorders>
              <w:top w:val="single" w:sz="12" w:space="0" w:color="auto"/>
              <w:bottom w:val="single" w:sz="4" w:space="0" w:color="auto"/>
            </w:tcBorders>
            <w:vAlign w:val="center"/>
          </w:tcPr>
          <w:p w14:paraId="6DD86A4F" w14:textId="77777777" w:rsidR="006D61B4" w:rsidRPr="00076944" w:rsidRDefault="006D61B4" w:rsidP="007F0D82">
            <w:pPr>
              <w:pStyle w:val="BodyText2"/>
              <w:rPr>
                <w:rFonts w:asciiTheme="majorHAnsi" w:hAnsiTheme="majorHAnsi"/>
                <w:b/>
                <w:bCs/>
              </w:rPr>
            </w:pPr>
            <w:r>
              <w:rPr>
                <w:rFonts w:asciiTheme="majorHAnsi" w:hAnsiTheme="majorHAnsi"/>
                <w:b/>
                <w:bCs/>
              </w:rPr>
              <w:t xml:space="preserve">Kľúčový expert č. </w:t>
            </w: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c>
          <w:tcPr>
            <w:tcW w:w="4801" w:type="dxa"/>
            <w:tcBorders>
              <w:top w:val="single" w:sz="12" w:space="0" w:color="auto"/>
              <w:bottom w:val="single" w:sz="4" w:space="0" w:color="auto"/>
            </w:tcBorders>
          </w:tcPr>
          <w:p w14:paraId="2273487F"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1BF5AA5A" w14:textId="77777777" w:rsidTr="007F0D82">
        <w:trPr>
          <w:trHeight w:val="355"/>
        </w:trPr>
        <w:tc>
          <w:tcPr>
            <w:tcW w:w="4555" w:type="dxa"/>
            <w:tcBorders>
              <w:top w:val="single" w:sz="4" w:space="0" w:color="auto"/>
              <w:bottom w:val="single" w:sz="2" w:space="0" w:color="auto"/>
            </w:tcBorders>
            <w:vAlign w:val="center"/>
          </w:tcPr>
          <w:p w14:paraId="0C244F31" w14:textId="77777777" w:rsidR="006D61B4" w:rsidRPr="00076944" w:rsidRDefault="006D61B4" w:rsidP="007F0D82">
            <w:pPr>
              <w:pStyle w:val="BodyText2"/>
              <w:rPr>
                <w:rFonts w:asciiTheme="majorHAnsi" w:hAnsiTheme="majorHAnsi"/>
                <w:b/>
                <w:bCs/>
              </w:rPr>
            </w:pPr>
            <w:r w:rsidRPr="00076944">
              <w:rPr>
                <w:rFonts w:asciiTheme="majorHAnsi" w:hAnsiTheme="majorHAnsi"/>
                <w:b/>
                <w:bCs/>
              </w:rPr>
              <w:t>Identifikácia osoby</w:t>
            </w:r>
            <w:r>
              <w:rPr>
                <w:rFonts w:asciiTheme="majorHAnsi" w:hAnsiTheme="majorHAnsi"/>
                <w:b/>
                <w:bCs/>
              </w:rPr>
              <w:t xml:space="preserve"> / kľúčového experta</w:t>
            </w:r>
          </w:p>
          <w:p w14:paraId="67FED3B4" w14:textId="77777777" w:rsidR="006D61B4" w:rsidRPr="00076944" w:rsidRDefault="006D61B4" w:rsidP="007F0D82">
            <w:pPr>
              <w:pStyle w:val="BodyText2"/>
              <w:rPr>
                <w:rFonts w:asciiTheme="majorHAnsi" w:hAnsiTheme="majorHAnsi"/>
                <w:bCs/>
              </w:rPr>
            </w:pPr>
            <w:r w:rsidRPr="00076944">
              <w:rPr>
                <w:rFonts w:asciiTheme="majorHAnsi" w:hAnsiTheme="majorHAnsi"/>
                <w:bCs/>
              </w:rPr>
              <w:t>(</w:t>
            </w:r>
            <w:r w:rsidRPr="00076944">
              <w:rPr>
                <w:rFonts w:asciiTheme="majorHAnsi" w:hAnsiTheme="majorHAnsi"/>
              </w:rPr>
              <w:t>meno a</w:t>
            </w:r>
            <w:r>
              <w:rPr>
                <w:rFonts w:asciiTheme="majorHAnsi" w:hAnsiTheme="majorHAnsi"/>
              </w:rPr>
              <w:t> </w:t>
            </w:r>
            <w:r w:rsidRPr="00076944">
              <w:rPr>
                <w:rFonts w:asciiTheme="majorHAnsi" w:hAnsiTheme="majorHAnsi"/>
              </w:rPr>
              <w:t>priezvisko</w:t>
            </w:r>
            <w:r>
              <w:rPr>
                <w:rFonts w:asciiTheme="majorHAnsi" w:hAnsiTheme="majorHAnsi"/>
              </w:rPr>
              <w:t xml:space="preserve"> </w:t>
            </w:r>
            <w:r w:rsidRPr="005D5306">
              <w:rPr>
                <w:rFonts w:asciiTheme="majorHAnsi" w:hAnsiTheme="majorHAnsi"/>
                <w:bCs/>
              </w:rPr>
              <w:t>kľúčového</w:t>
            </w:r>
            <w:r>
              <w:rPr>
                <w:rFonts w:asciiTheme="majorHAnsi" w:hAnsiTheme="majorHAnsi"/>
              </w:rPr>
              <w:t xml:space="preserve"> experta</w:t>
            </w:r>
            <w:r w:rsidRPr="00076944">
              <w:rPr>
                <w:rFonts w:asciiTheme="majorHAnsi" w:hAnsiTheme="majorHAnsi"/>
              </w:rPr>
              <w:t>)</w:t>
            </w:r>
          </w:p>
        </w:tc>
        <w:tc>
          <w:tcPr>
            <w:tcW w:w="4801" w:type="dxa"/>
            <w:tcBorders>
              <w:top w:val="single" w:sz="4" w:space="0" w:color="auto"/>
              <w:bottom w:val="single" w:sz="2" w:space="0" w:color="auto"/>
            </w:tcBorders>
            <w:vAlign w:val="center"/>
          </w:tcPr>
          <w:p w14:paraId="360C967B" w14:textId="77777777" w:rsidR="006D61B4" w:rsidRPr="00076944" w:rsidRDefault="006D61B4" w:rsidP="007F0D8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3E5EF95B" w14:textId="77777777" w:rsidTr="007F0D82">
        <w:trPr>
          <w:trHeight w:val="355"/>
        </w:trPr>
        <w:tc>
          <w:tcPr>
            <w:tcW w:w="4555" w:type="dxa"/>
            <w:tcBorders>
              <w:top w:val="single" w:sz="2" w:space="0" w:color="auto"/>
            </w:tcBorders>
            <w:vAlign w:val="center"/>
          </w:tcPr>
          <w:p w14:paraId="3A9504FB" w14:textId="77777777" w:rsidR="006D61B4" w:rsidRDefault="006D61B4" w:rsidP="007F0D82">
            <w:pPr>
              <w:pStyle w:val="BodyText2"/>
              <w:rPr>
                <w:rFonts w:asciiTheme="majorHAnsi" w:hAnsiTheme="majorHAnsi"/>
                <w:b/>
                <w:bCs/>
              </w:rPr>
            </w:pPr>
            <w:r>
              <w:rPr>
                <w:rFonts w:asciiTheme="majorHAnsi" w:hAnsiTheme="majorHAnsi"/>
                <w:b/>
                <w:bCs/>
              </w:rPr>
              <w:t xml:space="preserve">Názov </w:t>
            </w:r>
            <w:r w:rsidRPr="005D5306">
              <w:rPr>
                <w:rFonts w:asciiTheme="majorHAnsi" w:hAnsiTheme="majorHAnsi"/>
                <w:b/>
                <w:bCs/>
              </w:rPr>
              <w:t>a</w:t>
            </w:r>
            <w:r>
              <w:rPr>
                <w:rFonts w:asciiTheme="majorHAnsi" w:hAnsiTheme="majorHAnsi"/>
                <w:b/>
                <w:bCs/>
              </w:rPr>
              <w:t> </w:t>
            </w:r>
            <w:r w:rsidRPr="005D5306">
              <w:rPr>
                <w:rFonts w:asciiTheme="majorHAnsi" w:hAnsiTheme="majorHAnsi"/>
                <w:b/>
                <w:bCs/>
              </w:rPr>
              <w:t>sídlo zamestnávateľa</w:t>
            </w:r>
          </w:p>
          <w:p w14:paraId="01ECD333" w14:textId="77777777" w:rsidR="006D61B4" w:rsidRPr="00076944" w:rsidRDefault="006D61B4" w:rsidP="007F0D8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tcBorders>
              <w:top w:val="single" w:sz="2" w:space="0" w:color="auto"/>
            </w:tcBorders>
            <w:vAlign w:val="center"/>
          </w:tcPr>
          <w:p w14:paraId="756EFFF9" w14:textId="77777777" w:rsidR="006D61B4" w:rsidRPr="005D5306" w:rsidRDefault="006D61B4" w:rsidP="007F0D82">
            <w:pPr>
              <w:pStyle w:val="BodyText2"/>
              <w:jc w:val="center"/>
              <w:rPr>
                <w:rFonts w:asciiTheme="majorHAnsi" w:hAnsiTheme="majorHAnsi"/>
                <w:b/>
                <w:bCs/>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4DC658F7" w14:textId="77777777" w:rsidTr="007F0D82">
        <w:trPr>
          <w:trHeight w:val="271"/>
        </w:trPr>
        <w:tc>
          <w:tcPr>
            <w:tcW w:w="4555" w:type="dxa"/>
            <w:vAlign w:val="center"/>
          </w:tcPr>
          <w:p w14:paraId="5C90F93D" w14:textId="77777777" w:rsidR="006D61B4" w:rsidRDefault="006D61B4" w:rsidP="007F0D82">
            <w:pPr>
              <w:pStyle w:val="BodyText2"/>
              <w:rPr>
                <w:rFonts w:asciiTheme="majorHAnsi" w:hAnsiTheme="majorHAnsi" w:cs="Calibri"/>
                <w:b/>
                <w:noProof w:val="0"/>
              </w:rPr>
            </w:pPr>
            <w:r w:rsidRPr="00E17C35">
              <w:rPr>
                <w:rFonts w:asciiTheme="majorHAnsi" w:hAnsiTheme="majorHAnsi"/>
                <w:b/>
                <w:bCs/>
              </w:rPr>
              <w:t xml:space="preserve">Názov </w:t>
            </w:r>
            <w:r w:rsidRPr="005D5306">
              <w:rPr>
                <w:rFonts w:asciiTheme="majorHAnsi" w:hAnsiTheme="majorHAnsi" w:cs="Calibri"/>
                <w:b/>
                <w:noProof w:val="0"/>
              </w:rPr>
              <w:t>a sídlo odberateľa</w:t>
            </w:r>
          </w:p>
          <w:p w14:paraId="40B6898E" w14:textId="77777777" w:rsidR="006D61B4" w:rsidRPr="00F50D12" w:rsidRDefault="006D61B4" w:rsidP="007F0D8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vAlign w:val="center"/>
          </w:tcPr>
          <w:p w14:paraId="35C7D1BF"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0CF516D9" w14:textId="77777777" w:rsidTr="007F0D82">
        <w:trPr>
          <w:trHeight w:val="271"/>
        </w:trPr>
        <w:tc>
          <w:tcPr>
            <w:tcW w:w="4555" w:type="dxa"/>
            <w:vAlign w:val="center"/>
          </w:tcPr>
          <w:p w14:paraId="4D4FC7A2" w14:textId="77777777" w:rsidR="006D61B4" w:rsidRPr="00C9758D" w:rsidRDefault="006D61B4" w:rsidP="007F0D82">
            <w:pPr>
              <w:pStyle w:val="BodyText2"/>
              <w:rPr>
                <w:rFonts w:asciiTheme="majorHAnsi" w:hAnsiTheme="majorHAnsi"/>
              </w:rPr>
            </w:pPr>
            <w:r>
              <w:rPr>
                <w:rFonts w:asciiTheme="majorHAnsi" w:hAnsiTheme="majorHAnsi"/>
                <w:b/>
              </w:rPr>
              <w:t xml:space="preserve">Názov projektu / zákazky </w:t>
            </w:r>
          </w:p>
        </w:tc>
        <w:tc>
          <w:tcPr>
            <w:tcW w:w="4801" w:type="dxa"/>
            <w:vAlign w:val="center"/>
          </w:tcPr>
          <w:p w14:paraId="08AA6BC5"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75EBE6C5" w14:textId="77777777" w:rsidTr="007F0D82">
        <w:trPr>
          <w:trHeight w:val="271"/>
        </w:trPr>
        <w:tc>
          <w:tcPr>
            <w:tcW w:w="4555" w:type="dxa"/>
            <w:vAlign w:val="center"/>
          </w:tcPr>
          <w:p w14:paraId="317A31BD" w14:textId="77777777" w:rsidR="006D61B4" w:rsidRDefault="006D61B4" w:rsidP="007F0D82">
            <w:pPr>
              <w:pStyle w:val="BodyText2"/>
              <w:rPr>
                <w:rFonts w:asciiTheme="majorHAnsi" w:hAnsiTheme="majorHAnsi"/>
                <w:b/>
              </w:rPr>
            </w:pPr>
            <w:r>
              <w:rPr>
                <w:rFonts w:asciiTheme="majorHAnsi" w:hAnsiTheme="majorHAnsi"/>
                <w:b/>
              </w:rPr>
              <w:t>Cieľ a predmet projektu / zákazky</w:t>
            </w:r>
          </w:p>
          <w:p w14:paraId="37D2EE43" w14:textId="77777777" w:rsidR="006D61B4" w:rsidRDefault="006D61B4" w:rsidP="007F0D82">
            <w:pPr>
              <w:pStyle w:val="BodyText2"/>
              <w:rPr>
                <w:rFonts w:asciiTheme="majorHAnsi" w:hAnsiTheme="majorHAnsi"/>
                <w:b/>
              </w:rPr>
            </w:pPr>
            <w:r>
              <w:rPr>
                <w:rFonts w:asciiTheme="majorHAnsi" w:hAnsiTheme="majorHAnsi"/>
              </w:rPr>
              <w:t>(</w:t>
            </w:r>
            <w:r w:rsidRPr="00FC7376">
              <w:rPr>
                <w:rFonts w:asciiTheme="majorHAnsi" w:hAnsiTheme="majorHAnsi"/>
              </w:rPr>
              <w:t>Stru</w:t>
            </w:r>
            <w:r>
              <w:rPr>
                <w:rFonts w:asciiTheme="majorHAnsi" w:hAnsiTheme="majorHAnsi"/>
              </w:rPr>
              <w:t>č</w:t>
            </w:r>
            <w:r w:rsidRPr="00FC7376">
              <w:rPr>
                <w:rFonts w:asciiTheme="majorHAnsi" w:hAnsiTheme="majorHAnsi"/>
              </w:rPr>
              <w:t>ný popis projektu</w:t>
            </w:r>
            <w:r>
              <w:rPr>
                <w:rFonts w:asciiTheme="majorHAnsi" w:hAnsiTheme="majorHAnsi"/>
              </w:rPr>
              <w:t>)</w:t>
            </w:r>
          </w:p>
        </w:tc>
        <w:tc>
          <w:tcPr>
            <w:tcW w:w="4801" w:type="dxa"/>
            <w:vAlign w:val="center"/>
          </w:tcPr>
          <w:p w14:paraId="320B4892"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24017C5B" w14:textId="77777777" w:rsidTr="007F0D82">
        <w:trPr>
          <w:trHeight w:val="271"/>
        </w:trPr>
        <w:tc>
          <w:tcPr>
            <w:tcW w:w="4555" w:type="dxa"/>
            <w:vAlign w:val="center"/>
          </w:tcPr>
          <w:p w14:paraId="76011CAF" w14:textId="01B2D0C5" w:rsidR="006D61B4" w:rsidRDefault="006D61B4" w:rsidP="007F0D82">
            <w:pPr>
              <w:pStyle w:val="BodyText2"/>
              <w:rPr>
                <w:rFonts w:asciiTheme="majorHAnsi" w:hAnsiTheme="majorHAnsi"/>
                <w:b/>
                <w:bCs/>
              </w:rPr>
            </w:pPr>
            <w:r w:rsidRPr="00020FAA">
              <w:rPr>
                <w:rFonts w:asciiTheme="majorHAnsi" w:hAnsiTheme="majorHAnsi"/>
                <w:b/>
              </w:rPr>
              <w:t xml:space="preserve">Celková </w:t>
            </w:r>
            <w:r w:rsidR="00D16A4F">
              <w:rPr>
                <w:rFonts w:asciiTheme="majorHAnsi" w:hAnsiTheme="majorHAnsi"/>
                <w:b/>
              </w:rPr>
              <w:t>hodnota</w:t>
            </w:r>
            <w:r w:rsidRPr="00020FAA">
              <w:rPr>
                <w:rFonts w:asciiTheme="majorHAnsi" w:hAnsiTheme="majorHAnsi"/>
                <w:b/>
              </w:rPr>
              <w:t xml:space="preserve"> predmetu zákazky</w:t>
            </w:r>
          </w:p>
        </w:tc>
        <w:tc>
          <w:tcPr>
            <w:tcW w:w="4801" w:type="dxa"/>
            <w:vAlign w:val="center"/>
          </w:tcPr>
          <w:p w14:paraId="23B64F00"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2169B60C" w14:textId="77777777" w:rsidTr="007F0D82">
        <w:trPr>
          <w:trHeight w:val="271"/>
        </w:trPr>
        <w:tc>
          <w:tcPr>
            <w:tcW w:w="4555" w:type="dxa"/>
            <w:vAlign w:val="center"/>
          </w:tcPr>
          <w:p w14:paraId="680C823A" w14:textId="3F811B9F" w:rsidR="006D61B4" w:rsidRPr="000961E2" w:rsidRDefault="006D61B4" w:rsidP="007F0D82">
            <w:pPr>
              <w:pStyle w:val="BodyText2"/>
              <w:rPr>
                <w:rFonts w:asciiTheme="majorHAnsi" w:hAnsiTheme="majorHAnsi"/>
                <w:lang w:eastAsia="en-US"/>
              </w:rPr>
            </w:pPr>
            <w:r w:rsidRPr="000961E2">
              <w:rPr>
                <w:rFonts w:asciiTheme="majorHAnsi" w:hAnsiTheme="majorHAnsi"/>
                <w:b/>
                <w:lang w:eastAsia="en-US"/>
              </w:rPr>
              <w:t>Doba plnenia predmetu zákazky</w:t>
            </w:r>
          </w:p>
          <w:p w14:paraId="42ECDCBD" w14:textId="77777777" w:rsidR="006D61B4" w:rsidRDefault="006D61B4" w:rsidP="007F0D82">
            <w:pPr>
              <w:pStyle w:val="BodyText2"/>
              <w:rPr>
                <w:rFonts w:asciiTheme="majorHAnsi" w:hAnsiTheme="majorHAnsi"/>
                <w:b/>
                <w:bCs/>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801" w:type="dxa"/>
            <w:vAlign w:val="center"/>
          </w:tcPr>
          <w:p w14:paraId="13DD0732"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595F72F5" w14:textId="77777777" w:rsidTr="007F0D82">
        <w:trPr>
          <w:trHeight w:val="271"/>
        </w:trPr>
        <w:tc>
          <w:tcPr>
            <w:tcW w:w="4555" w:type="dxa"/>
            <w:vAlign w:val="center"/>
          </w:tcPr>
          <w:p w14:paraId="6F79BCA1" w14:textId="77777777" w:rsidR="006D61B4" w:rsidRDefault="006D61B4" w:rsidP="007F0D82">
            <w:pPr>
              <w:pStyle w:val="BodyText2"/>
              <w:rPr>
                <w:rFonts w:asciiTheme="majorHAnsi" w:hAnsiTheme="majorHAnsi"/>
                <w:b/>
                <w:bCs/>
              </w:rPr>
            </w:pPr>
            <w:r>
              <w:rPr>
                <w:rFonts w:asciiTheme="majorHAnsi" w:hAnsiTheme="majorHAnsi"/>
                <w:b/>
                <w:bCs/>
              </w:rPr>
              <w:t>Technický rosah zákazky</w:t>
            </w:r>
          </w:p>
          <w:p w14:paraId="2C465743" w14:textId="77777777" w:rsidR="006D61B4" w:rsidRDefault="006D61B4" w:rsidP="007F0D82">
            <w:pPr>
              <w:pStyle w:val="BodyText2"/>
              <w:rPr>
                <w:rFonts w:asciiTheme="majorHAnsi" w:hAnsiTheme="majorHAnsi"/>
              </w:rPr>
            </w:pPr>
            <w:r w:rsidRPr="00466F42">
              <w:rPr>
                <w:rFonts w:asciiTheme="majorHAnsi" w:hAnsiTheme="majorHAnsi"/>
              </w:rPr>
              <w:t>Popis aktivít a výstupov projektu</w:t>
            </w:r>
          </w:p>
          <w:p w14:paraId="218E7909" w14:textId="77777777" w:rsidR="006D61B4" w:rsidRPr="00E17C35" w:rsidRDefault="006D61B4" w:rsidP="007F0D82">
            <w:pPr>
              <w:pStyle w:val="BodyText2"/>
              <w:rPr>
                <w:rFonts w:asciiTheme="majorHAnsi" w:hAnsiTheme="majorHAnsi"/>
                <w:b/>
                <w:bCs/>
              </w:rPr>
            </w:pPr>
            <w:r>
              <w:rPr>
                <w:rFonts w:asciiTheme="majorHAnsi" w:hAnsiTheme="majorHAnsi"/>
              </w:rPr>
              <w:t>Zoznam transformovaných procesov</w:t>
            </w:r>
          </w:p>
        </w:tc>
        <w:tc>
          <w:tcPr>
            <w:tcW w:w="4801" w:type="dxa"/>
            <w:vAlign w:val="center"/>
          </w:tcPr>
          <w:p w14:paraId="71C623FC"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70767627" w14:textId="77777777" w:rsidTr="007F0D82">
        <w:trPr>
          <w:trHeight w:val="271"/>
        </w:trPr>
        <w:tc>
          <w:tcPr>
            <w:tcW w:w="4555" w:type="dxa"/>
            <w:vAlign w:val="center"/>
          </w:tcPr>
          <w:p w14:paraId="3DC9F6F2" w14:textId="77777777" w:rsidR="006D61B4" w:rsidRDefault="006D61B4" w:rsidP="007F0D82">
            <w:pPr>
              <w:pStyle w:val="BodyText2"/>
              <w:rPr>
                <w:rFonts w:asciiTheme="majorHAnsi" w:hAnsiTheme="majorHAnsi"/>
                <w:b/>
                <w:bCs/>
              </w:rPr>
            </w:pPr>
            <w:r>
              <w:rPr>
                <w:rFonts w:asciiTheme="majorHAnsi" w:hAnsiTheme="majorHAnsi"/>
                <w:b/>
                <w:bCs/>
              </w:rPr>
              <w:t xml:space="preserve">Názov zastávanej funkcie </w:t>
            </w:r>
            <w:r w:rsidRPr="005D5306">
              <w:rPr>
                <w:rFonts w:asciiTheme="majorHAnsi" w:hAnsiTheme="majorHAnsi"/>
                <w:bCs/>
              </w:rPr>
              <w:t>(v</w:t>
            </w:r>
            <w:r>
              <w:rPr>
                <w:rFonts w:asciiTheme="majorHAnsi" w:hAnsiTheme="majorHAnsi"/>
                <w:bCs/>
              </w:rPr>
              <w:t xml:space="preserve"> zákazke /</w:t>
            </w:r>
            <w:r w:rsidRPr="005D5306">
              <w:rPr>
                <w:rFonts w:asciiTheme="majorHAnsi" w:hAnsiTheme="majorHAnsi"/>
                <w:bCs/>
              </w:rPr>
              <w:t xml:space="preserve"> projekte)</w:t>
            </w:r>
          </w:p>
        </w:tc>
        <w:tc>
          <w:tcPr>
            <w:tcW w:w="4801" w:type="dxa"/>
            <w:vAlign w:val="center"/>
          </w:tcPr>
          <w:p w14:paraId="081388DF"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425CFF4F" w14:textId="77777777" w:rsidTr="007F0D82">
        <w:trPr>
          <w:trHeight w:val="271"/>
        </w:trPr>
        <w:tc>
          <w:tcPr>
            <w:tcW w:w="4555" w:type="dxa"/>
            <w:vAlign w:val="center"/>
          </w:tcPr>
          <w:p w14:paraId="0B9F9747" w14:textId="77777777" w:rsidR="006D61B4" w:rsidRPr="00674461" w:rsidRDefault="006D61B4" w:rsidP="007F0D82">
            <w:pPr>
              <w:pStyle w:val="BodyText2"/>
              <w:rPr>
                <w:rFonts w:asciiTheme="majorHAnsi" w:hAnsiTheme="majorHAnsi"/>
                <w:b/>
                <w:bCs/>
              </w:rPr>
            </w:pPr>
            <w:r w:rsidRPr="00674461">
              <w:rPr>
                <w:rFonts w:asciiTheme="majorHAnsi" w:hAnsiTheme="majorHAnsi"/>
                <w:b/>
                <w:bCs/>
              </w:rPr>
              <w:t>Preukázateľná odborná skúsenosť</w:t>
            </w:r>
          </w:p>
          <w:p w14:paraId="047B41DC" w14:textId="0B3E21B4" w:rsidR="006D61B4" w:rsidRPr="00674461" w:rsidRDefault="006D61B4" w:rsidP="007F0D82">
            <w:pPr>
              <w:pStyle w:val="BodyText2"/>
              <w:rPr>
                <w:rFonts w:asciiTheme="majorHAnsi" w:hAnsiTheme="majorHAnsi"/>
                <w:b/>
                <w:bCs/>
              </w:rPr>
            </w:pPr>
            <w:r w:rsidRPr="00674461">
              <w:rPr>
                <w:rFonts w:asciiTheme="majorHAnsi" w:hAnsiTheme="majorHAnsi"/>
              </w:rPr>
              <w:t>(Pozícia experta v projekte a jej stručný popis;  Popis aktivít a výstupov experta</w:t>
            </w:r>
            <w:r w:rsidRPr="00674461">
              <w:rPr>
                <w:rFonts w:asciiTheme="majorHAnsi" w:hAnsiTheme="majorHAnsi"/>
                <w:bCs/>
              </w:rPr>
              <w:t>) v rozsahu potrebnom na vyhodnotenie splnenia</w:t>
            </w:r>
            <w:r w:rsidR="002E2608" w:rsidRPr="00674461">
              <w:rPr>
                <w:rFonts w:asciiTheme="majorHAnsi" w:hAnsiTheme="majorHAnsi"/>
                <w:bCs/>
              </w:rPr>
              <w:t xml:space="preserve"> kritéria</w:t>
            </w:r>
            <w:r w:rsidR="00674461" w:rsidRPr="00674461">
              <w:rPr>
                <w:rFonts w:asciiTheme="majorHAnsi" w:hAnsiTheme="majorHAnsi"/>
                <w:bCs/>
              </w:rPr>
              <w:t xml:space="preserve"> </w:t>
            </w:r>
            <w:r w:rsidR="00674461" w:rsidRPr="00674461">
              <w:rPr>
                <w:rFonts w:asciiTheme="majorHAnsi" w:hAnsiTheme="majorHAnsi" w:cs="Calibri Light"/>
              </w:rPr>
              <w:t>(minimálne 150 osobodní)</w:t>
            </w:r>
          </w:p>
        </w:tc>
        <w:tc>
          <w:tcPr>
            <w:tcW w:w="4801" w:type="dxa"/>
            <w:vAlign w:val="center"/>
          </w:tcPr>
          <w:p w14:paraId="079A37D8" w14:textId="77777777" w:rsidR="006D61B4" w:rsidRPr="00076944" w:rsidRDefault="006D61B4" w:rsidP="007F0D8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04BB4921" w14:textId="77777777" w:rsidR="006D61B4" w:rsidRPr="00076944" w:rsidRDefault="006D61B4" w:rsidP="006D61B4">
      <w:pPr>
        <w:rPr>
          <w:rFonts w:asciiTheme="majorHAnsi" w:hAnsiTheme="majorHAnsi" w:cs="Arial"/>
          <w:b/>
          <w:sz w:val="20"/>
          <w:szCs w:val="20"/>
        </w:rPr>
      </w:pPr>
    </w:p>
    <w:p w14:paraId="1FF118C9" w14:textId="77777777" w:rsidR="006D61B4" w:rsidRPr="00076944" w:rsidRDefault="006D61B4" w:rsidP="006D61B4">
      <w:pPr>
        <w:rPr>
          <w:rFonts w:asciiTheme="majorHAnsi" w:hAnsiTheme="majorHAnsi" w:cs="Arial"/>
          <w:b/>
          <w:i/>
          <w:sz w:val="20"/>
          <w:szCs w:val="20"/>
        </w:rPr>
      </w:pPr>
      <w:r w:rsidRPr="00076944">
        <w:rPr>
          <w:rFonts w:asciiTheme="majorHAnsi" w:hAnsiTheme="majorHAnsi" w:cs="Arial"/>
          <w:i/>
          <w:sz w:val="20"/>
          <w:szCs w:val="20"/>
        </w:rPr>
        <w:t>Údaje o jednotlivých skúsenostiach osôb uchádzač vyplní do samostatných tabuliek podľa vzoru.</w:t>
      </w:r>
    </w:p>
    <w:bookmarkEnd w:id="51"/>
    <w:p w14:paraId="7F50876B" w14:textId="77777777" w:rsidR="006D61B4" w:rsidRPr="00076944" w:rsidRDefault="006D61B4" w:rsidP="006D61B4">
      <w:pPr>
        <w:rPr>
          <w:rFonts w:asciiTheme="majorHAnsi" w:hAnsiTheme="majorHAnsi" w:cs="Arial"/>
          <w:b/>
          <w:sz w:val="20"/>
          <w:szCs w:val="20"/>
        </w:rPr>
      </w:pPr>
    </w:p>
    <w:p w14:paraId="4F68211C" w14:textId="77777777" w:rsidR="006D61B4" w:rsidRPr="00076944" w:rsidRDefault="006D61B4" w:rsidP="006D61B4">
      <w:pPr>
        <w:rPr>
          <w:rFonts w:asciiTheme="majorHAnsi" w:hAnsiTheme="majorHAnsi" w:cs="Arial"/>
          <w:b/>
          <w:sz w:val="20"/>
          <w:szCs w:val="20"/>
        </w:rPr>
      </w:pPr>
    </w:p>
    <w:p w14:paraId="68CB1825" w14:textId="77777777" w:rsidR="006D61B4" w:rsidRPr="00076944" w:rsidRDefault="006D61B4" w:rsidP="006D61B4">
      <w:pPr>
        <w:rPr>
          <w:rFonts w:asciiTheme="majorHAnsi" w:hAnsiTheme="majorHAnsi" w:cs="Arial"/>
          <w:b/>
          <w:sz w:val="20"/>
          <w:szCs w:val="20"/>
        </w:rPr>
      </w:pPr>
    </w:p>
    <w:p w14:paraId="526A2FA3" w14:textId="77777777" w:rsidR="006D61B4" w:rsidRPr="00076944" w:rsidRDefault="006D61B4" w:rsidP="006D61B4">
      <w:pPr>
        <w:rPr>
          <w:rFonts w:asciiTheme="majorHAnsi" w:hAnsiTheme="majorHAnsi" w:cs="Arial"/>
          <w:b/>
          <w:sz w:val="20"/>
          <w:szCs w:val="20"/>
        </w:rPr>
      </w:pPr>
    </w:p>
    <w:p w14:paraId="4EB26525" w14:textId="77777777" w:rsidR="006D61B4" w:rsidRPr="00076944" w:rsidRDefault="006D61B4" w:rsidP="006D61B4">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D61B4" w:rsidRPr="00076944" w14:paraId="0FE7F8BE" w14:textId="77777777" w:rsidTr="007F0D82">
        <w:trPr>
          <w:jc w:val="center"/>
        </w:trPr>
        <w:tc>
          <w:tcPr>
            <w:tcW w:w="4148" w:type="dxa"/>
          </w:tcPr>
          <w:p w14:paraId="2CDF099E" w14:textId="77777777" w:rsidR="006D61B4" w:rsidRPr="00076944" w:rsidRDefault="006D61B4" w:rsidP="007F0D82">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0380CFB0" w14:textId="77777777" w:rsidR="006D61B4" w:rsidRPr="00076944" w:rsidRDefault="006D61B4" w:rsidP="007F0D82">
            <w:pPr>
              <w:jc w:val="center"/>
              <w:rPr>
                <w:rFonts w:asciiTheme="majorHAnsi" w:hAnsiTheme="majorHAnsi" w:cs="Arial"/>
                <w:sz w:val="20"/>
                <w:szCs w:val="20"/>
              </w:rPr>
            </w:pPr>
          </w:p>
        </w:tc>
        <w:tc>
          <w:tcPr>
            <w:tcW w:w="3118" w:type="dxa"/>
          </w:tcPr>
          <w:p w14:paraId="7FAC4BE1" w14:textId="77777777" w:rsidR="006D61B4" w:rsidRPr="00076944" w:rsidRDefault="006D61B4" w:rsidP="007F0D82">
            <w:pPr>
              <w:rPr>
                <w:rFonts w:asciiTheme="majorHAnsi" w:hAnsiTheme="majorHAnsi" w:cs="Arial"/>
                <w:sz w:val="20"/>
                <w:szCs w:val="20"/>
              </w:rPr>
            </w:pPr>
            <w:r>
              <w:rPr>
                <w:rFonts w:asciiTheme="majorHAnsi" w:hAnsiTheme="majorHAnsi" w:cs="Arial"/>
                <w:sz w:val="20"/>
                <w:szCs w:val="20"/>
              </w:rPr>
              <w:t xml:space="preserve">         </w:t>
            </w:r>
            <w:r w:rsidRPr="00076944">
              <w:rPr>
                <w:rFonts w:asciiTheme="majorHAnsi" w:hAnsiTheme="majorHAnsi" w:cs="Arial"/>
                <w:sz w:val="20"/>
                <w:szCs w:val="20"/>
              </w:rPr>
              <w:t>……..……………………………</w:t>
            </w:r>
          </w:p>
        </w:tc>
      </w:tr>
      <w:tr w:rsidR="006D61B4" w:rsidRPr="00076944" w14:paraId="5BAB3C65" w14:textId="77777777" w:rsidTr="007F0D82">
        <w:trPr>
          <w:jc w:val="center"/>
        </w:trPr>
        <w:tc>
          <w:tcPr>
            <w:tcW w:w="4148" w:type="dxa"/>
          </w:tcPr>
          <w:p w14:paraId="513E4A31" w14:textId="77777777" w:rsidR="006D61B4" w:rsidRPr="00076944" w:rsidRDefault="006D61B4" w:rsidP="007F0D82">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DB12A57" w14:textId="77777777" w:rsidR="006D61B4" w:rsidRPr="00076944" w:rsidRDefault="006D61B4" w:rsidP="007F0D82">
            <w:pPr>
              <w:jc w:val="center"/>
              <w:rPr>
                <w:rFonts w:asciiTheme="majorHAnsi" w:hAnsiTheme="majorHAnsi" w:cs="Arial"/>
                <w:sz w:val="20"/>
                <w:szCs w:val="20"/>
              </w:rPr>
            </w:pPr>
          </w:p>
        </w:tc>
        <w:tc>
          <w:tcPr>
            <w:tcW w:w="3118" w:type="dxa"/>
          </w:tcPr>
          <w:p w14:paraId="70B24510" w14:textId="77777777" w:rsidR="006D61B4" w:rsidRDefault="006D61B4" w:rsidP="007F0D82">
            <w:pPr>
              <w:jc w:val="center"/>
              <w:rPr>
                <w:rFonts w:asciiTheme="majorHAnsi" w:hAnsiTheme="majorHAnsi" w:cs="Arial"/>
                <w:sz w:val="20"/>
                <w:szCs w:val="20"/>
              </w:rPr>
            </w:pPr>
            <w:r w:rsidRPr="00076944">
              <w:rPr>
                <w:rFonts w:asciiTheme="majorHAnsi" w:hAnsiTheme="majorHAnsi" w:cs="Arial"/>
                <w:sz w:val="20"/>
                <w:szCs w:val="20"/>
              </w:rPr>
              <w:t>Dátum a</w:t>
            </w:r>
            <w:r>
              <w:rPr>
                <w:rFonts w:asciiTheme="majorHAnsi" w:hAnsiTheme="majorHAnsi" w:cs="Arial"/>
                <w:sz w:val="20"/>
                <w:szCs w:val="20"/>
              </w:rPr>
              <w:t> </w:t>
            </w:r>
            <w:r w:rsidRPr="00076944">
              <w:rPr>
                <w:rFonts w:asciiTheme="majorHAnsi" w:hAnsiTheme="majorHAnsi" w:cs="Arial"/>
                <w:sz w:val="20"/>
                <w:szCs w:val="20"/>
              </w:rPr>
              <w:t>podpis</w:t>
            </w:r>
          </w:p>
          <w:p w14:paraId="02106184" w14:textId="77777777" w:rsidR="006D61B4" w:rsidRDefault="006D61B4" w:rsidP="007F0D82">
            <w:pPr>
              <w:rPr>
                <w:rFonts w:asciiTheme="majorHAnsi" w:hAnsiTheme="majorHAnsi" w:cs="Arial"/>
                <w:sz w:val="20"/>
                <w:szCs w:val="20"/>
              </w:rPr>
            </w:pPr>
          </w:p>
          <w:p w14:paraId="4979AB3E" w14:textId="77777777" w:rsidR="006D61B4" w:rsidRPr="00076944" w:rsidRDefault="006D61B4" w:rsidP="007F0D82">
            <w:pPr>
              <w:jc w:val="center"/>
              <w:rPr>
                <w:rFonts w:asciiTheme="majorHAnsi" w:hAnsiTheme="majorHAnsi" w:cs="Arial"/>
                <w:sz w:val="20"/>
                <w:szCs w:val="20"/>
              </w:rPr>
            </w:pPr>
          </w:p>
        </w:tc>
      </w:tr>
    </w:tbl>
    <w:p w14:paraId="5338DB7D" w14:textId="77777777" w:rsidR="006D61B4" w:rsidRDefault="006D61B4" w:rsidP="006D61B4">
      <w:pPr>
        <w:spacing w:line="276" w:lineRule="auto"/>
        <w:rPr>
          <w:rFonts w:asciiTheme="majorHAnsi" w:eastAsia="SimSun" w:hAnsiTheme="majorHAnsi" w:cs="Arial"/>
          <w:i/>
          <w:snapToGrid w:val="0"/>
          <w:sz w:val="18"/>
          <w:szCs w:val="18"/>
        </w:rPr>
      </w:pPr>
    </w:p>
    <w:p w14:paraId="47491A5C" w14:textId="77777777" w:rsidR="006D61B4" w:rsidRDefault="006D61B4" w:rsidP="006D61B4">
      <w:pPr>
        <w:spacing w:line="276" w:lineRule="auto"/>
        <w:rPr>
          <w:rFonts w:asciiTheme="majorHAnsi" w:eastAsia="SimSun" w:hAnsiTheme="majorHAnsi" w:cs="Arial"/>
          <w:i/>
          <w:snapToGrid w:val="0"/>
          <w:sz w:val="18"/>
          <w:szCs w:val="18"/>
        </w:rPr>
      </w:pPr>
    </w:p>
    <w:p w14:paraId="3115DEBC" w14:textId="2F0EA013" w:rsidR="006D61B4" w:rsidRDefault="006D61B4" w:rsidP="00AD6B19">
      <w:pPr>
        <w:spacing w:line="276" w:lineRule="auto"/>
        <w:rPr>
          <w:rFonts w:asciiTheme="majorHAnsi" w:eastAsia="SimSun" w:hAnsiTheme="majorHAnsi" w:cs="Arial"/>
          <w:i/>
          <w:snapToGrid w:val="0"/>
          <w:sz w:val="18"/>
          <w:szCs w:val="18"/>
        </w:rPr>
      </w:pPr>
    </w:p>
    <w:p w14:paraId="5F1FC135" w14:textId="6043F2F5" w:rsidR="006D61B4" w:rsidRDefault="006D61B4" w:rsidP="00AD6B19">
      <w:pPr>
        <w:spacing w:line="276" w:lineRule="auto"/>
        <w:rPr>
          <w:rFonts w:asciiTheme="majorHAnsi" w:eastAsia="SimSun" w:hAnsiTheme="majorHAnsi" w:cs="Arial"/>
          <w:i/>
          <w:snapToGrid w:val="0"/>
          <w:sz w:val="18"/>
          <w:szCs w:val="18"/>
        </w:rPr>
      </w:pPr>
    </w:p>
    <w:p w14:paraId="29CC7FA4" w14:textId="254979DE" w:rsidR="006D61B4" w:rsidRDefault="006D61B4" w:rsidP="00AD6B19">
      <w:pPr>
        <w:spacing w:line="276" w:lineRule="auto"/>
        <w:rPr>
          <w:rFonts w:asciiTheme="majorHAnsi" w:eastAsia="SimSun" w:hAnsiTheme="majorHAnsi" w:cs="Arial"/>
          <w:i/>
          <w:snapToGrid w:val="0"/>
          <w:sz w:val="18"/>
          <w:szCs w:val="18"/>
        </w:rPr>
      </w:pPr>
    </w:p>
    <w:p w14:paraId="0ED4F179" w14:textId="1A406ECC" w:rsidR="006D61B4" w:rsidRDefault="006D61B4" w:rsidP="00AD6B19">
      <w:pPr>
        <w:spacing w:line="276" w:lineRule="auto"/>
        <w:rPr>
          <w:rFonts w:asciiTheme="majorHAnsi" w:eastAsia="SimSun" w:hAnsiTheme="majorHAnsi" w:cs="Arial"/>
          <w:i/>
          <w:snapToGrid w:val="0"/>
          <w:sz w:val="18"/>
          <w:szCs w:val="18"/>
        </w:rPr>
      </w:pPr>
    </w:p>
    <w:p w14:paraId="34E758A9" w14:textId="2A4108FD" w:rsidR="006D61B4" w:rsidRDefault="006D61B4" w:rsidP="00AD6B19">
      <w:pPr>
        <w:spacing w:line="276" w:lineRule="auto"/>
        <w:rPr>
          <w:rFonts w:asciiTheme="majorHAnsi" w:eastAsia="SimSun" w:hAnsiTheme="majorHAnsi" w:cs="Arial"/>
          <w:i/>
          <w:snapToGrid w:val="0"/>
          <w:sz w:val="18"/>
          <w:szCs w:val="18"/>
        </w:rPr>
      </w:pPr>
    </w:p>
    <w:p w14:paraId="1C02913A" w14:textId="298A2434" w:rsidR="006D61B4" w:rsidRDefault="006D61B4" w:rsidP="00AD6B19">
      <w:pPr>
        <w:spacing w:line="276" w:lineRule="auto"/>
        <w:rPr>
          <w:rFonts w:asciiTheme="majorHAnsi" w:eastAsia="SimSun" w:hAnsiTheme="majorHAnsi" w:cs="Arial"/>
          <w:i/>
          <w:snapToGrid w:val="0"/>
          <w:sz w:val="18"/>
          <w:szCs w:val="18"/>
        </w:rPr>
      </w:pPr>
    </w:p>
    <w:p w14:paraId="339BB955" w14:textId="7821AE91" w:rsidR="006D61B4" w:rsidRDefault="006D61B4" w:rsidP="00AD6B19">
      <w:pPr>
        <w:spacing w:line="276" w:lineRule="auto"/>
        <w:rPr>
          <w:rFonts w:asciiTheme="majorHAnsi" w:eastAsia="SimSun" w:hAnsiTheme="majorHAnsi" w:cs="Arial"/>
          <w:i/>
          <w:snapToGrid w:val="0"/>
          <w:sz w:val="18"/>
          <w:szCs w:val="18"/>
        </w:rPr>
      </w:pPr>
    </w:p>
    <w:p w14:paraId="5C8A7B45" w14:textId="1C71188B" w:rsidR="00B856F9" w:rsidRDefault="00B856F9" w:rsidP="00AD6B19">
      <w:pPr>
        <w:spacing w:line="276" w:lineRule="auto"/>
        <w:rPr>
          <w:rFonts w:asciiTheme="majorHAnsi" w:eastAsia="SimSun" w:hAnsiTheme="majorHAnsi" w:cs="Arial"/>
          <w:i/>
          <w:snapToGrid w:val="0"/>
          <w:sz w:val="18"/>
          <w:szCs w:val="18"/>
        </w:rPr>
      </w:pPr>
    </w:p>
    <w:p w14:paraId="39C73CAD" w14:textId="06BA22C0" w:rsidR="002E2608" w:rsidRDefault="002E2608" w:rsidP="00AD6B19">
      <w:pPr>
        <w:spacing w:line="276" w:lineRule="auto"/>
        <w:rPr>
          <w:rFonts w:asciiTheme="majorHAnsi" w:eastAsia="SimSun" w:hAnsiTheme="majorHAnsi" w:cs="Arial"/>
          <w:i/>
          <w:snapToGrid w:val="0"/>
          <w:sz w:val="18"/>
          <w:szCs w:val="18"/>
        </w:rPr>
      </w:pPr>
    </w:p>
    <w:p w14:paraId="2DD3DB18" w14:textId="77777777" w:rsidR="006E55BD" w:rsidRDefault="006E55BD" w:rsidP="00AD6B19">
      <w:pPr>
        <w:spacing w:line="276" w:lineRule="auto"/>
        <w:rPr>
          <w:rFonts w:asciiTheme="majorHAnsi" w:eastAsia="SimSun" w:hAnsiTheme="majorHAnsi" w:cs="Arial"/>
          <w:i/>
          <w:snapToGrid w:val="0"/>
          <w:sz w:val="18"/>
          <w:szCs w:val="18"/>
        </w:rPr>
      </w:pPr>
    </w:p>
    <w:p w14:paraId="2C3B4919" w14:textId="77777777" w:rsidR="006D61B4" w:rsidRDefault="006D61B4" w:rsidP="00AD6B19">
      <w:pPr>
        <w:spacing w:line="276" w:lineRule="auto"/>
        <w:rPr>
          <w:rFonts w:asciiTheme="majorHAnsi" w:eastAsia="SimSun" w:hAnsiTheme="majorHAnsi" w:cs="Arial"/>
          <w:i/>
          <w:snapToGrid w:val="0"/>
          <w:sz w:val="18"/>
          <w:szCs w:val="18"/>
        </w:rPr>
      </w:pPr>
    </w:p>
    <w:p w14:paraId="74994B86" w14:textId="578A92C9" w:rsidR="00A96A60" w:rsidRPr="006753F7" w:rsidRDefault="00A96A60" w:rsidP="006753F7">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ajorHAnsi" w:hAnsiTheme="majorHAnsi" w:cs="Arial"/>
          <w:sz w:val="20"/>
          <w:szCs w:val="20"/>
        </w:rPr>
      </w:pPr>
      <w:r w:rsidRPr="006753F7">
        <w:rPr>
          <w:rFonts w:asciiTheme="majorHAnsi" w:hAnsiTheme="majorHAnsi" w:cs="Arial"/>
          <w:b/>
          <w:bCs/>
          <w:sz w:val="20"/>
          <w:szCs w:val="20"/>
        </w:rPr>
        <w:t xml:space="preserve">Príloha č. </w:t>
      </w:r>
      <w:r w:rsidR="00E176BE">
        <w:rPr>
          <w:rFonts w:asciiTheme="majorHAnsi" w:hAnsiTheme="majorHAnsi" w:cs="Arial"/>
          <w:b/>
          <w:bCs/>
          <w:sz w:val="20"/>
          <w:szCs w:val="20"/>
        </w:rPr>
        <w:t>2</w:t>
      </w:r>
      <w:r w:rsidRPr="006753F7">
        <w:rPr>
          <w:rFonts w:asciiTheme="majorHAnsi" w:hAnsiTheme="majorHAnsi" w:cs="Arial"/>
          <w:b/>
          <w:bCs/>
          <w:sz w:val="20"/>
          <w:szCs w:val="20"/>
        </w:rPr>
        <w:t xml:space="preserve"> k časti </w:t>
      </w:r>
      <w:r w:rsidRPr="006753F7">
        <w:rPr>
          <w:rFonts w:asciiTheme="majorHAnsi" w:hAnsiTheme="majorHAnsi" w:cs="Arial"/>
          <w:b/>
          <w:sz w:val="20"/>
          <w:szCs w:val="20"/>
        </w:rPr>
        <w:t>A.3</w:t>
      </w:r>
      <w:r w:rsidRPr="006753F7">
        <w:rPr>
          <w:rFonts w:asciiTheme="majorHAnsi" w:hAnsiTheme="majorHAnsi" w:cs="Arial"/>
          <w:sz w:val="20"/>
          <w:szCs w:val="20"/>
        </w:rPr>
        <w:t xml:space="preserve"> </w:t>
      </w:r>
      <w:r w:rsidRPr="006753F7">
        <w:rPr>
          <w:rFonts w:asciiTheme="majorHAnsi" w:hAnsiTheme="majorHAnsi" w:cs="Arial"/>
          <w:b/>
          <w:bCs/>
          <w:i/>
          <w:sz w:val="20"/>
          <w:szCs w:val="20"/>
        </w:rPr>
        <w:t>KRITÉRIÁ NA VYHODNOTENIE PONÚK A PRAVIDLÁ ICH UPLATNENIA</w:t>
      </w:r>
    </w:p>
    <w:p w14:paraId="1216ECFC" w14:textId="77777777" w:rsidR="00B856F9" w:rsidRDefault="00B856F9" w:rsidP="006753F7">
      <w:pPr>
        <w:overflowPunct w:val="0"/>
        <w:autoSpaceDE w:val="0"/>
        <w:autoSpaceDN w:val="0"/>
        <w:adjustRightInd w:val="0"/>
        <w:jc w:val="center"/>
        <w:textAlignment w:val="baseline"/>
        <w:rPr>
          <w:rFonts w:asciiTheme="majorHAnsi" w:hAnsiTheme="majorHAnsi" w:cs="Arial"/>
          <w:b/>
          <w:sz w:val="20"/>
          <w:szCs w:val="20"/>
        </w:rPr>
      </w:pPr>
    </w:p>
    <w:p w14:paraId="22B5A65E" w14:textId="47A7F962" w:rsidR="00A96A60" w:rsidRPr="006753F7" w:rsidRDefault="00A96A60" w:rsidP="006753F7">
      <w:pPr>
        <w:overflowPunct w:val="0"/>
        <w:autoSpaceDE w:val="0"/>
        <w:autoSpaceDN w:val="0"/>
        <w:adjustRightInd w:val="0"/>
        <w:jc w:val="center"/>
        <w:textAlignment w:val="baseline"/>
        <w:rPr>
          <w:rFonts w:asciiTheme="majorHAnsi" w:hAnsiTheme="majorHAnsi" w:cs="Arial"/>
          <w:b/>
          <w:sz w:val="20"/>
          <w:szCs w:val="20"/>
        </w:rPr>
      </w:pPr>
      <w:r w:rsidRPr="006753F7">
        <w:rPr>
          <w:rFonts w:asciiTheme="majorHAnsi" w:hAnsiTheme="majorHAnsi" w:cs="Arial"/>
          <w:b/>
          <w:sz w:val="20"/>
          <w:szCs w:val="20"/>
        </w:rPr>
        <w:t>Návrh na plnenie kritérií na vyhodnotenie ponúk pre časť č. 2 predmetu zákazky</w:t>
      </w:r>
    </w:p>
    <w:p w14:paraId="2DBC1ED2"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b/>
          <w:sz w:val="20"/>
          <w:szCs w:val="20"/>
        </w:rPr>
      </w:pPr>
    </w:p>
    <w:p w14:paraId="24F71A62" w14:textId="148E44DC" w:rsidR="00A96A60" w:rsidRDefault="00A96A60" w:rsidP="006753F7">
      <w:pPr>
        <w:overflowPunct w:val="0"/>
        <w:autoSpaceDE w:val="0"/>
        <w:autoSpaceDN w:val="0"/>
        <w:adjustRightInd w:val="0"/>
        <w:jc w:val="both"/>
        <w:textAlignment w:val="baseline"/>
        <w:rPr>
          <w:rFonts w:asciiTheme="majorHAnsi" w:hAnsiTheme="majorHAnsi"/>
          <w:b/>
          <w:bCs/>
          <w:color w:val="000000"/>
          <w:sz w:val="20"/>
          <w:szCs w:val="20"/>
        </w:rPr>
      </w:pPr>
      <w:r w:rsidRPr="006753F7">
        <w:rPr>
          <w:rFonts w:asciiTheme="majorHAnsi" w:hAnsiTheme="majorHAnsi" w:cs="Arial"/>
          <w:b/>
          <w:sz w:val="20"/>
          <w:szCs w:val="20"/>
        </w:rPr>
        <w:t xml:space="preserve">Názov zákazky: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p>
    <w:p w14:paraId="30F46013" w14:textId="77777777" w:rsidR="00B856F9" w:rsidRPr="006753F7" w:rsidRDefault="00B856F9" w:rsidP="006753F7">
      <w:pPr>
        <w:overflowPunct w:val="0"/>
        <w:autoSpaceDE w:val="0"/>
        <w:autoSpaceDN w:val="0"/>
        <w:adjustRightInd w:val="0"/>
        <w:jc w:val="both"/>
        <w:textAlignment w:val="baseline"/>
        <w:rPr>
          <w:rFonts w:asciiTheme="majorHAnsi" w:hAnsiTheme="majorHAnsi"/>
          <w:b/>
          <w:bCs/>
          <w:sz w:val="20"/>
          <w:szCs w:val="20"/>
        </w:rPr>
      </w:pPr>
    </w:p>
    <w:p w14:paraId="36BBEF01" w14:textId="7D4549CA" w:rsidR="00A96A60" w:rsidRPr="006753F7" w:rsidRDefault="00A96A60" w:rsidP="006753F7">
      <w:pPr>
        <w:overflowPunct w:val="0"/>
        <w:autoSpaceDE w:val="0"/>
        <w:autoSpaceDN w:val="0"/>
        <w:adjustRightInd w:val="0"/>
        <w:jc w:val="both"/>
        <w:textAlignment w:val="baseline"/>
        <w:rPr>
          <w:rFonts w:asciiTheme="majorHAnsi" w:hAnsiTheme="majorHAnsi" w:cs="Arial"/>
          <w:b/>
          <w:bCs/>
          <w:sz w:val="20"/>
          <w:szCs w:val="20"/>
        </w:rPr>
      </w:pPr>
      <w:r w:rsidRPr="006753F7">
        <w:rPr>
          <w:rFonts w:asciiTheme="majorHAnsi" w:hAnsiTheme="majorHAnsi"/>
          <w:b/>
          <w:bCs/>
          <w:color w:val="000000"/>
          <w:sz w:val="20"/>
          <w:szCs w:val="20"/>
        </w:rPr>
        <w:t xml:space="preserve">Časť č. </w:t>
      </w:r>
      <w:r w:rsidR="00474E58" w:rsidRPr="006753F7">
        <w:rPr>
          <w:rFonts w:asciiTheme="majorHAnsi" w:hAnsiTheme="majorHAnsi"/>
          <w:b/>
          <w:bCs/>
          <w:color w:val="000000"/>
          <w:sz w:val="20"/>
          <w:szCs w:val="20"/>
        </w:rPr>
        <w:t>2</w:t>
      </w:r>
      <w:r w:rsidRPr="006753F7">
        <w:rPr>
          <w:rFonts w:asciiTheme="majorHAnsi" w:hAnsiTheme="majorHAnsi"/>
          <w:b/>
          <w:bCs/>
          <w:color w:val="000000"/>
          <w:sz w:val="20"/>
          <w:szCs w:val="20"/>
        </w:rPr>
        <w:t xml:space="preserve">: </w:t>
      </w:r>
      <w:r w:rsidR="00474E58" w:rsidRPr="006753F7">
        <w:rPr>
          <w:rFonts w:asciiTheme="majorHAnsi" w:hAnsiTheme="majorHAnsi" w:cs="Arial"/>
          <w:b/>
          <w:bCs/>
          <w:sz w:val="20"/>
          <w:szCs w:val="20"/>
        </w:rPr>
        <w:t>Rozšírenie informačného syst</w:t>
      </w:r>
      <w:r w:rsidR="00045BF2">
        <w:rPr>
          <w:rFonts w:asciiTheme="majorHAnsi" w:hAnsiTheme="majorHAnsi" w:cs="Arial"/>
          <w:b/>
          <w:bCs/>
          <w:sz w:val="20"/>
          <w:szCs w:val="20"/>
        </w:rPr>
        <w:t>é</w:t>
      </w:r>
      <w:r w:rsidR="00474E58" w:rsidRPr="006753F7">
        <w:rPr>
          <w:rFonts w:asciiTheme="majorHAnsi" w:hAnsiTheme="majorHAnsi" w:cs="Arial"/>
          <w:b/>
          <w:bCs/>
          <w:sz w:val="20"/>
          <w:szCs w:val="20"/>
        </w:rPr>
        <w:t>mu registratúry (eOffice ERM)</w:t>
      </w:r>
    </w:p>
    <w:p w14:paraId="62CCC530"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b/>
          <w:sz w:val="20"/>
          <w:szCs w:val="20"/>
        </w:rPr>
      </w:pPr>
    </w:p>
    <w:p w14:paraId="64B5BBBF"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Obchodné meno uchádzača</w:t>
      </w:r>
      <w:r w:rsidRPr="006753F7">
        <w:rPr>
          <w:rFonts w:asciiTheme="majorHAnsi" w:hAnsiTheme="majorHAnsi" w:cs="Arial"/>
          <w:sz w:val="20"/>
          <w:szCs w:val="20"/>
        </w:rPr>
        <w:tab/>
      </w:r>
      <w:r w:rsidRPr="006753F7">
        <w:rPr>
          <w:rFonts w:asciiTheme="majorHAnsi" w:hAnsiTheme="majorHAnsi" w:cs="Arial"/>
          <w:sz w:val="20"/>
          <w:szCs w:val="20"/>
          <w:highlight w:val="yellow"/>
        </w:rPr>
        <w:t>...................................................................................</w:t>
      </w:r>
    </w:p>
    <w:p w14:paraId="2AF06B26"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Sídlo alebo miesto podnikania</w:t>
      </w:r>
      <w:r w:rsidRPr="006753F7">
        <w:rPr>
          <w:rFonts w:asciiTheme="majorHAnsi" w:hAnsiTheme="majorHAnsi" w:cs="Arial"/>
          <w:sz w:val="20"/>
          <w:szCs w:val="20"/>
        </w:rPr>
        <w:tab/>
      </w:r>
      <w:r w:rsidRPr="006753F7">
        <w:rPr>
          <w:rFonts w:asciiTheme="majorHAnsi" w:hAnsiTheme="majorHAnsi" w:cs="Arial"/>
          <w:sz w:val="20"/>
          <w:szCs w:val="20"/>
          <w:highlight w:val="yellow"/>
        </w:rPr>
        <w:t>...................................................................................</w:t>
      </w:r>
    </w:p>
    <w:p w14:paraId="644B65B2"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IČO:</w:t>
      </w:r>
      <w:r w:rsidRPr="006753F7">
        <w:rPr>
          <w:rFonts w:asciiTheme="majorHAnsi" w:hAnsiTheme="majorHAnsi" w:cs="Arial"/>
          <w:sz w:val="20"/>
          <w:szCs w:val="20"/>
        </w:rPr>
        <w:tab/>
      </w:r>
      <w:r w:rsidRPr="006753F7">
        <w:rPr>
          <w:rFonts w:asciiTheme="majorHAnsi" w:hAnsiTheme="majorHAnsi" w:cs="Arial"/>
          <w:sz w:val="20"/>
          <w:szCs w:val="20"/>
        </w:rPr>
        <w:tab/>
      </w:r>
      <w:r w:rsidRPr="006753F7">
        <w:rPr>
          <w:rFonts w:asciiTheme="majorHAnsi" w:hAnsiTheme="majorHAnsi" w:cs="Arial"/>
          <w:sz w:val="20"/>
          <w:szCs w:val="20"/>
        </w:rPr>
        <w:tab/>
      </w:r>
      <w:r w:rsidRPr="006753F7">
        <w:rPr>
          <w:rFonts w:asciiTheme="majorHAnsi" w:hAnsiTheme="majorHAnsi" w:cs="Arial"/>
          <w:sz w:val="20"/>
          <w:szCs w:val="20"/>
        </w:rPr>
        <w:tab/>
      </w:r>
      <w:r w:rsidRPr="006753F7">
        <w:rPr>
          <w:rFonts w:asciiTheme="majorHAnsi" w:hAnsiTheme="majorHAnsi" w:cs="Arial"/>
          <w:sz w:val="20"/>
          <w:szCs w:val="20"/>
          <w:highlight w:val="yellow"/>
        </w:rPr>
        <w:t>...................................................................................</w:t>
      </w:r>
    </w:p>
    <w:p w14:paraId="3B895626"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(v prípade skupiny dodávateľov za každého člena skupiny dodávateľov)</w:t>
      </w:r>
    </w:p>
    <w:p w14:paraId="1EBACCA5" w14:textId="77777777" w:rsidR="00A96A60" w:rsidRPr="006753F7" w:rsidRDefault="00A96A60" w:rsidP="006753F7">
      <w:pPr>
        <w:jc w:val="both"/>
        <w:rPr>
          <w:rFonts w:asciiTheme="majorHAnsi" w:hAnsiTheme="majorHAnsi" w:cs="Arial"/>
          <w:sz w:val="20"/>
          <w:szCs w:val="20"/>
        </w:rPr>
      </w:pPr>
    </w:p>
    <w:p w14:paraId="7F498B70" w14:textId="64282CCD" w:rsidR="00A96A60" w:rsidRPr="006753F7" w:rsidRDefault="00A96A60" w:rsidP="006753F7">
      <w:pPr>
        <w:tabs>
          <w:tab w:val="left" w:pos="2520"/>
        </w:tabs>
        <w:ind w:right="-45"/>
        <w:jc w:val="both"/>
        <w:rPr>
          <w:rFonts w:asciiTheme="majorHAnsi" w:hAnsiTheme="majorHAnsi" w:cs="Arial"/>
          <w:b/>
          <w:bCs/>
          <w:sz w:val="20"/>
          <w:szCs w:val="20"/>
        </w:rPr>
      </w:pPr>
      <w:r w:rsidRPr="006753F7">
        <w:rPr>
          <w:rFonts w:asciiTheme="majorHAnsi" w:hAnsiTheme="majorHAnsi" w:cs="Arial"/>
          <w:b/>
          <w:bCs/>
          <w:sz w:val="20"/>
          <w:szCs w:val="20"/>
        </w:rPr>
        <w:t>Kritérium č. 1: Celková cena za časť č. 2 predmetu zákazky v eurách bez DPH</w:t>
      </w:r>
    </w:p>
    <w:p w14:paraId="370DF756" w14:textId="636962E9" w:rsidR="00A96A60" w:rsidRPr="00A96A60" w:rsidRDefault="00A96A60" w:rsidP="006753F7">
      <w:pPr>
        <w:jc w:val="both"/>
        <w:textAlignment w:val="baseline"/>
        <w:rPr>
          <w:rFonts w:asciiTheme="majorHAnsi" w:hAnsiTheme="majorHAnsi" w:cs="Segoe UI"/>
          <w:noProof w:val="0"/>
          <w:sz w:val="20"/>
          <w:szCs w:val="20"/>
        </w:rPr>
      </w:pPr>
    </w:p>
    <w:p w14:paraId="2DD66F3E" w14:textId="458FBFB8" w:rsidR="00A96A60" w:rsidRPr="00A96A60" w:rsidRDefault="00A96A60" w:rsidP="006753F7">
      <w:pPr>
        <w:ind w:left="1560" w:hanging="1560"/>
        <w:textAlignment w:val="baseline"/>
        <w:rPr>
          <w:rFonts w:asciiTheme="majorHAnsi" w:hAnsiTheme="majorHAnsi" w:cs="Segoe UI"/>
          <w:noProof w:val="0"/>
          <w:sz w:val="20"/>
          <w:szCs w:val="20"/>
        </w:rPr>
      </w:pPr>
      <w:r w:rsidRPr="00A96A60">
        <w:rPr>
          <w:rFonts w:asciiTheme="majorHAnsi" w:hAnsiTheme="majorHAnsi" w:cs="Segoe UI"/>
          <w:b/>
          <w:bCs/>
          <w:noProof w:val="0"/>
          <w:sz w:val="20"/>
          <w:szCs w:val="20"/>
        </w:rPr>
        <w:t>T</w:t>
      </w:r>
      <w:r w:rsidR="006753F7" w:rsidRPr="006753F7">
        <w:rPr>
          <w:rFonts w:asciiTheme="majorHAnsi" w:hAnsiTheme="majorHAnsi" w:cs="Segoe UI"/>
          <w:b/>
          <w:bCs/>
          <w:noProof w:val="0"/>
          <w:sz w:val="20"/>
          <w:szCs w:val="20"/>
        </w:rPr>
        <w:t>abuľka</w:t>
      </w:r>
      <w:r w:rsidRPr="00A96A60">
        <w:rPr>
          <w:rFonts w:asciiTheme="majorHAnsi" w:hAnsiTheme="majorHAnsi" w:cs="Segoe UI"/>
          <w:b/>
          <w:bCs/>
          <w:noProof w:val="0"/>
          <w:sz w:val="20"/>
          <w:szCs w:val="20"/>
        </w:rPr>
        <w:t xml:space="preserve"> č. 1</w:t>
      </w:r>
      <w:r w:rsidRPr="00A96A60">
        <w:rPr>
          <w:rFonts w:asciiTheme="majorHAnsi" w:hAnsiTheme="majorHAnsi" w:cs="Calibri"/>
          <w:noProof w:val="0"/>
          <w:sz w:val="20"/>
          <w:szCs w:val="20"/>
        </w:rPr>
        <w:tab/>
      </w:r>
      <w:r w:rsidRPr="00A96A60">
        <w:rPr>
          <w:rFonts w:asciiTheme="majorHAnsi" w:hAnsiTheme="majorHAnsi" w:cs="Segoe UI"/>
          <w:b/>
          <w:bCs/>
          <w:noProof w:val="0"/>
          <w:sz w:val="20"/>
          <w:szCs w:val="20"/>
        </w:rPr>
        <w:t>Cena za Dielo - dodaný informačný systém</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25"/>
        <w:gridCol w:w="5927"/>
        <w:gridCol w:w="2824"/>
      </w:tblGrid>
      <w:tr w:rsidR="00A96A60" w:rsidRPr="00A96A60" w14:paraId="613BB57C" w14:textId="77777777" w:rsidTr="00652FCC">
        <w:trPr>
          <w:trHeight w:val="360"/>
        </w:trPr>
        <w:tc>
          <w:tcPr>
            <w:tcW w:w="880"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16765E90"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Položka</w:t>
            </w:r>
            <w:r w:rsidRPr="00A96A60">
              <w:rPr>
                <w:rFonts w:asciiTheme="majorHAnsi" w:hAnsiTheme="majorHAnsi"/>
                <w:noProof w:val="0"/>
                <w:color w:val="000000"/>
                <w:sz w:val="20"/>
                <w:szCs w:val="20"/>
              </w:rPr>
              <w:t> </w:t>
            </w:r>
          </w:p>
        </w:tc>
        <w:tc>
          <w:tcPr>
            <w:tcW w:w="5927"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56168743"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Označenie s popisom</w:t>
            </w:r>
            <w:r w:rsidRPr="00A96A60">
              <w:rPr>
                <w:rFonts w:asciiTheme="majorHAnsi" w:hAnsiTheme="majorHAnsi"/>
                <w:noProof w:val="0"/>
                <w:color w:val="000000"/>
                <w:sz w:val="20"/>
                <w:szCs w:val="20"/>
              </w:rPr>
              <w:t> </w:t>
            </w:r>
          </w:p>
        </w:tc>
        <w:tc>
          <w:tcPr>
            <w:tcW w:w="28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500416"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Cena v eurách</w:t>
            </w:r>
            <w:r w:rsidRPr="00A96A60">
              <w:rPr>
                <w:rFonts w:asciiTheme="majorHAnsi" w:hAnsiTheme="majorHAnsi"/>
                <w:noProof w:val="0"/>
                <w:color w:val="000000"/>
                <w:sz w:val="20"/>
                <w:szCs w:val="20"/>
              </w:rPr>
              <w:t> </w:t>
            </w:r>
          </w:p>
          <w:p w14:paraId="4DB9854D"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 bez DPH</w:t>
            </w:r>
            <w:r w:rsidRPr="00A96A60">
              <w:rPr>
                <w:rFonts w:asciiTheme="majorHAnsi" w:hAnsiTheme="majorHAnsi"/>
                <w:noProof w:val="0"/>
                <w:color w:val="000000"/>
                <w:sz w:val="20"/>
                <w:szCs w:val="20"/>
              </w:rPr>
              <w:t> </w:t>
            </w:r>
          </w:p>
        </w:tc>
      </w:tr>
      <w:tr w:rsidR="00A96A60" w:rsidRPr="00A96A60" w14:paraId="7B6373B9" w14:textId="77777777" w:rsidTr="00E84D2E">
        <w:trPr>
          <w:trHeight w:val="420"/>
        </w:trPr>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AE4012" w14:textId="34D87238"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noProof w:val="0"/>
                <w:color w:val="000000"/>
                <w:sz w:val="20"/>
                <w:szCs w:val="20"/>
              </w:rPr>
              <w:t>P</w:t>
            </w:r>
          </w:p>
        </w:tc>
        <w:tc>
          <w:tcPr>
            <w:tcW w:w="3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19DCCD34"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noProof w:val="0"/>
                <w:color w:val="000000"/>
                <w:sz w:val="20"/>
                <w:szCs w:val="20"/>
              </w:rPr>
              <w:t>1 </w:t>
            </w:r>
          </w:p>
        </w:tc>
        <w:tc>
          <w:tcPr>
            <w:tcW w:w="5927" w:type="dxa"/>
            <w:tcBorders>
              <w:top w:val="single" w:sz="6" w:space="0" w:color="auto"/>
              <w:left w:val="nil"/>
              <w:bottom w:val="single" w:sz="6" w:space="0" w:color="auto"/>
              <w:right w:val="single" w:sz="6" w:space="0" w:color="auto"/>
            </w:tcBorders>
            <w:shd w:val="clear" w:color="auto" w:fill="auto"/>
            <w:vAlign w:val="center"/>
            <w:hideMark/>
          </w:tcPr>
          <w:p w14:paraId="0069B3ED" w14:textId="77777777" w:rsidR="00A96A60" w:rsidRDefault="00A96A60" w:rsidP="00E84D2E">
            <w:pPr>
              <w:textAlignment w:val="baseline"/>
              <w:rPr>
                <w:rFonts w:asciiTheme="majorHAnsi" w:hAnsiTheme="majorHAnsi"/>
                <w:noProof w:val="0"/>
                <w:color w:val="000000"/>
                <w:sz w:val="20"/>
                <w:szCs w:val="20"/>
              </w:rPr>
            </w:pPr>
            <w:r w:rsidRPr="00A96A60">
              <w:rPr>
                <w:rFonts w:asciiTheme="majorHAnsi" w:hAnsiTheme="majorHAnsi"/>
                <w:noProof w:val="0"/>
                <w:color w:val="000000"/>
                <w:sz w:val="20"/>
                <w:szCs w:val="20"/>
              </w:rPr>
              <w:t>Vývoj a dodanie Diela</w:t>
            </w:r>
          </w:p>
          <w:p w14:paraId="46B9157D" w14:textId="5BF58C68" w:rsidR="00DE6BFE" w:rsidRPr="00A96A60" w:rsidRDefault="00DE6BFE" w:rsidP="00E84D2E">
            <w:pPr>
              <w:textAlignment w:val="baseline"/>
              <w:rPr>
                <w:rFonts w:asciiTheme="majorHAnsi" w:hAnsiTheme="majorHAnsi"/>
                <w:b/>
                <w:bCs/>
                <w:noProof w:val="0"/>
                <w:sz w:val="20"/>
                <w:szCs w:val="20"/>
              </w:rPr>
            </w:pPr>
          </w:p>
        </w:tc>
        <w:tc>
          <w:tcPr>
            <w:tcW w:w="2824"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457A2ED5"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i/>
                <w:iCs/>
                <w:noProof w:val="0"/>
                <w:color w:val="00B0F0"/>
                <w:sz w:val="20"/>
                <w:szCs w:val="20"/>
              </w:rPr>
              <w:t>&lt;vyplní uchádzač&gt;</w:t>
            </w:r>
            <w:r w:rsidRPr="00A96A60">
              <w:rPr>
                <w:rFonts w:asciiTheme="majorHAnsi" w:hAnsiTheme="majorHAnsi"/>
                <w:noProof w:val="0"/>
                <w:color w:val="00B0F0"/>
                <w:sz w:val="20"/>
                <w:szCs w:val="20"/>
              </w:rPr>
              <w:t> </w:t>
            </w:r>
          </w:p>
        </w:tc>
      </w:tr>
      <w:tr w:rsidR="00A96A60" w:rsidRPr="00A96A60" w14:paraId="7854E3A8" w14:textId="77777777" w:rsidTr="00652FCC">
        <w:trPr>
          <w:trHeight w:val="315"/>
        </w:trPr>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9E63002" w14:textId="25FEB47A"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noProof w:val="0"/>
                <w:color w:val="000000"/>
                <w:sz w:val="20"/>
                <w:szCs w:val="20"/>
              </w:rPr>
              <w:t>P</w:t>
            </w:r>
          </w:p>
        </w:tc>
        <w:tc>
          <w:tcPr>
            <w:tcW w:w="3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7ECC8A80" w14:textId="05A18F2C" w:rsidR="00A96A60" w:rsidRPr="00A96A60" w:rsidRDefault="00AD064B" w:rsidP="006753F7">
            <w:pPr>
              <w:jc w:val="center"/>
              <w:textAlignment w:val="baseline"/>
              <w:rPr>
                <w:rFonts w:asciiTheme="majorHAnsi" w:hAnsiTheme="majorHAnsi"/>
                <w:noProof w:val="0"/>
                <w:sz w:val="20"/>
                <w:szCs w:val="20"/>
              </w:rPr>
            </w:pPr>
            <w:r>
              <w:rPr>
                <w:rFonts w:asciiTheme="majorHAnsi" w:hAnsiTheme="majorHAnsi"/>
                <w:noProof w:val="0"/>
                <w:color w:val="000000"/>
                <w:sz w:val="20"/>
                <w:szCs w:val="20"/>
              </w:rPr>
              <w:t>2</w:t>
            </w:r>
            <w:r w:rsidRPr="00A96A60">
              <w:rPr>
                <w:rFonts w:asciiTheme="majorHAnsi" w:hAnsiTheme="majorHAnsi"/>
                <w:noProof w:val="0"/>
                <w:color w:val="000000"/>
                <w:sz w:val="20"/>
                <w:szCs w:val="20"/>
              </w:rPr>
              <w:t> </w:t>
            </w:r>
          </w:p>
        </w:tc>
        <w:tc>
          <w:tcPr>
            <w:tcW w:w="5927" w:type="dxa"/>
            <w:tcBorders>
              <w:top w:val="single" w:sz="6" w:space="0" w:color="auto"/>
              <w:left w:val="nil"/>
              <w:bottom w:val="single" w:sz="6" w:space="0" w:color="auto"/>
              <w:right w:val="single" w:sz="6" w:space="0" w:color="auto"/>
            </w:tcBorders>
            <w:shd w:val="clear" w:color="auto" w:fill="auto"/>
            <w:vAlign w:val="center"/>
            <w:hideMark/>
          </w:tcPr>
          <w:p w14:paraId="07EA3F2C" w14:textId="761860BF" w:rsidR="00A96A60" w:rsidRPr="00A96A60" w:rsidRDefault="00A96A60" w:rsidP="006753F7">
            <w:pPr>
              <w:jc w:val="both"/>
              <w:textAlignment w:val="baseline"/>
              <w:rPr>
                <w:rFonts w:asciiTheme="majorHAnsi" w:hAnsiTheme="majorHAnsi"/>
                <w:b/>
                <w:bCs/>
                <w:noProof w:val="0"/>
                <w:sz w:val="20"/>
                <w:szCs w:val="20"/>
              </w:rPr>
            </w:pPr>
            <w:r w:rsidRPr="00A96A60">
              <w:rPr>
                <w:rFonts w:asciiTheme="majorHAnsi" w:hAnsiTheme="majorHAnsi"/>
                <w:noProof w:val="0"/>
                <w:sz w:val="20"/>
                <w:szCs w:val="20"/>
              </w:rPr>
              <w:t>Dodanie všetkých potrebných produktov a produktových licencií k SW produktom 3. strán </w:t>
            </w:r>
            <w:r w:rsidRPr="00A96A60">
              <w:rPr>
                <w:rFonts w:asciiTheme="majorHAnsi" w:hAnsiTheme="majorHAnsi"/>
                <w:b/>
                <w:bCs/>
                <w:noProof w:val="0"/>
                <w:sz w:val="20"/>
                <w:szCs w:val="20"/>
              </w:rPr>
              <w:t> </w:t>
            </w:r>
            <w:r w:rsidR="00A07395">
              <w:rPr>
                <w:rFonts w:ascii="Cambria" w:hAnsi="Cambria" w:cs="Arial"/>
                <w:sz w:val="20"/>
                <w:szCs w:val="20"/>
              </w:rPr>
              <w:t>(</w:t>
            </w:r>
            <w:r w:rsidR="00A07395" w:rsidRPr="005D25B7">
              <w:rPr>
                <w:rFonts w:ascii="Cambria" w:hAnsi="Cambria" w:cs="Arial"/>
                <w:sz w:val="20"/>
                <w:szCs w:val="20"/>
              </w:rPr>
              <w:t xml:space="preserve">celková cena za položku z tabuľky č. </w:t>
            </w:r>
            <w:r w:rsidR="00A07395">
              <w:rPr>
                <w:rFonts w:ascii="Cambria" w:hAnsi="Cambria" w:cs="Arial"/>
                <w:sz w:val="20"/>
                <w:szCs w:val="20"/>
              </w:rPr>
              <w:t>2</w:t>
            </w:r>
            <w:r w:rsidR="00A07395" w:rsidRPr="005D25B7">
              <w:rPr>
                <w:rFonts w:ascii="Cambria" w:hAnsi="Cambria" w:cs="Arial"/>
                <w:sz w:val="20"/>
                <w:szCs w:val="20"/>
              </w:rPr>
              <w:t>)</w:t>
            </w:r>
            <w:r w:rsidR="00A07395" w:rsidRPr="00A96A60">
              <w:rPr>
                <w:rFonts w:ascii="Cambria" w:hAnsi="Cambria" w:cs="Segoe UI"/>
                <w:b/>
                <w:bCs/>
                <w:noProof w:val="0"/>
                <w:sz w:val="20"/>
                <w:szCs w:val="20"/>
              </w:rPr>
              <w:t> </w:t>
            </w:r>
            <w:r w:rsidR="00A07395" w:rsidRPr="00A96A60">
              <w:rPr>
                <w:rFonts w:ascii="Cambria" w:hAnsi="Cambria" w:cs="Segoe UI"/>
                <w:noProof w:val="0"/>
                <w:sz w:val="20"/>
                <w:szCs w:val="20"/>
              </w:rPr>
              <w:t> </w:t>
            </w:r>
            <w:r w:rsidR="00A07395" w:rsidRPr="00CB66B1">
              <w:rPr>
                <w:rFonts w:ascii="Cambria" w:hAnsi="Cambria"/>
                <w:b/>
                <w:bCs/>
                <w:noProof w:val="0"/>
                <w:sz w:val="20"/>
                <w:szCs w:val="20"/>
              </w:rPr>
              <w:t>  </w:t>
            </w:r>
          </w:p>
        </w:tc>
        <w:tc>
          <w:tcPr>
            <w:tcW w:w="2824"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40863966"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i/>
                <w:iCs/>
                <w:noProof w:val="0"/>
                <w:color w:val="00B0F0"/>
                <w:sz w:val="20"/>
                <w:szCs w:val="20"/>
              </w:rPr>
              <w:t>&lt;vyplní uchádzač&gt;</w:t>
            </w:r>
            <w:r w:rsidRPr="00A96A60">
              <w:rPr>
                <w:rFonts w:asciiTheme="majorHAnsi" w:hAnsiTheme="majorHAnsi"/>
                <w:noProof w:val="0"/>
                <w:color w:val="00B0F0"/>
                <w:sz w:val="20"/>
                <w:szCs w:val="20"/>
              </w:rPr>
              <w:t> </w:t>
            </w:r>
          </w:p>
        </w:tc>
      </w:tr>
      <w:tr w:rsidR="00A96A60" w:rsidRPr="00A96A60" w14:paraId="4D63C26A" w14:textId="77777777" w:rsidTr="00652FCC">
        <w:trPr>
          <w:trHeight w:val="630"/>
        </w:trPr>
        <w:tc>
          <w:tcPr>
            <w:tcW w:w="880"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6BAE898F"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CCD</w:t>
            </w:r>
            <w:r w:rsidRPr="00A96A60">
              <w:rPr>
                <w:rFonts w:asciiTheme="majorHAnsi" w:hAnsiTheme="majorHAnsi"/>
                <w:noProof w:val="0"/>
                <w:color w:val="000000"/>
                <w:sz w:val="20"/>
                <w:szCs w:val="20"/>
              </w:rPr>
              <w:t> </w:t>
            </w:r>
          </w:p>
        </w:tc>
        <w:tc>
          <w:tcPr>
            <w:tcW w:w="5927" w:type="dxa"/>
            <w:tcBorders>
              <w:top w:val="single" w:sz="6" w:space="0" w:color="auto"/>
              <w:left w:val="nil"/>
              <w:bottom w:val="single" w:sz="6" w:space="0" w:color="auto"/>
              <w:right w:val="single" w:sz="6" w:space="0" w:color="auto"/>
            </w:tcBorders>
            <w:shd w:val="clear" w:color="auto" w:fill="FFFFFF" w:themeFill="background1"/>
            <w:vAlign w:val="center"/>
            <w:hideMark/>
          </w:tcPr>
          <w:p w14:paraId="21E01196" w14:textId="6F001D71" w:rsidR="00A96A60" w:rsidRDefault="00A96A60" w:rsidP="006753F7">
            <w:pPr>
              <w:jc w:val="both"/>
              <w:textAlignment w:val="baseline"/>
              <w:rPr>
                <w:rFonts w:asciiTheme="majorHAnsi" w:hAnsiTheme="majorHAnsi"/>
                <w:b/>
                <w:bCs/>
                <w:noProof w:val="0"/>
                <w:color w:val="000000"/>
                <w:sz w:val="20"/>
                <w:szCs w:val="20"/>
              </w:rPr>
            </w:pPr>
            <w:r w:rsidRPr="00A96A60">
              <w:rPr>
                <w:rFonts w:asciiTheme="majorHAnsi" w:hAnsiTheme="majorHAnsi"/>
                <w:b/>
                <w:bCs/>
                <w:noProof w:val="0"/>
                <w:color w:val="000000"/>
                <w:sz w:val="20"/>
                <w:szCs w:val="20"/>
              </w:rPr>
              <w:t>Celková cena za Dielo/dodaný informačný systém</w:t>
            </w:r>
          </w:p>
          <w:p w14:paraId="2C0F6ADB" w14:textId="661FD8F1" w:rsidR="00A96A60" w:rsidRPr="00A96A60" w:rsidRDefault="002E0A06" w:rsidP="006753F7">
            <w:pPr>
              <w:jc w:val="both"/>
              <w:textAlignment w:val="baseline"/>
              <w:rPr>
                <w:rFonts w:asciiTheme="majorHAnsi" w:hAnsiTheme="majorHAnsi"/>
                <w:b/>
                <w:bCs/>
                <w:noProof w:val="0"/>
                <w:sz w:val="20"/>
                <w:szCs w:val="20"/>
              </w:rPr>
            </w:pPr>
            <w:r w:rsidRPr="005B4675">
              <w:rPr>
                <w:rFonts w:asciiTheme="majorHAnsi" w:hAnsiTheme="majorHAnsi"/>
                <w:sz w:val="20"/>
                <w:szCs w:val="20"/>
              </w:rPr>
              <w:t>(vypočítaná ako CC</w:t>
            </w:r>
            <w:r>
              <w:rPr>
                <w:rFonts w:asciiTheme="majorHAnsi" w:hAnsiTheme="majorHAnsi"/>
                <w:sz w:val="20"/>
                <w:szCs w:val="20"/>
              </w:rPr>
              <w:t>D</w:t>
            </w:r>
            <w:r w:rsidRPr="005B4675">
              <w:rPr>
                <w:rFonts w:asciiTheme="majorHAnsi" w:hAnsiTheme="majorHAnsi"/>
                <w:b/>
                <w:bCs/>
                <w:sz w:val="20"/>
                <w:szCs w:val="20"/>
              </w:rPr>
              <w:t xml:space="preserve"> </w:t>
            </w:r>
            <w:r w:rsidRPr="00D16A4F">
              <w:rPr>
                <w:rFonts w:asciiTheme="majorHAnsi" w:hAnsiTheme="majorHAnsi"/>
                <w:sz w:val="20"/>
                <w:szCs w:val="20"/>
              </w:rPr>
              <w:t xml:space="preserve">= </w:t>
            </w:r>
            <w:r w:rsidRPr="00CF21DF">
              <w:rPr>
                <w:rFonts w:asciiTheme="majorHAnsi" w:hAnsiTheme="majorHAnsi"/>
                <w:sz w:val="20"/>
                <w:szCs w:val="20"/>
              </w:rPr>
              <w:t>c</w:t>
            </w:r>
            <w:r w:rsidRPr="005B4675">
              <w:rPr>
                <w:rFonts w:asciiTheme="majorHAnsi" w:hAnsiTheme="majorHAnsi"/>
                <w:sz w:val="20"/>
                <w:szCs w:val="20"/>
              </w:rPr>
              <w:t xml:space="preserve">ena za položku </w:t>
            </w:r>
            <w:r>
              <w:rPr>
                <w:rFonts w:asciiTheme="majorHAnsi" w:hAnsiTheme="majorHAnsi"/>
                <w:sz w:val="20"/>
                <w:szCs w:val="20"/>
              </w:rPr>
              <w:t>P1</w:t>
            </w:r>
            <w:r w:rsidRPr="005B4675">
              <w:rPr>
                <w:rFonts w:asciiTheme="majorHAnsi" w:hAnsiTheme="majorHAnsi"/>
                <w:sz w:val="20"/>
                <w:szCs w:val="20"/>
              </w:rPr>
              <w:t xml:space="preserve"> + cena za položku </w:t>
            </w:r>
            <w:r>
              <w:rPr>
                <w:rFonts w:asciiTheme="majorHAnsi" w:hAnsiTheme="majorHAnsi"/>
                <w:sz w:val="20"/>
                <w:szCs w:val="20"/>
              </w:rPr>
              <w:t>P2</w:t>
            </w:r>
            <w:r w:rsidRPr="005B4675">
              <w:rPr>
                <w:rFonts w:asciiTheme="majorHAnsi" w:hAnsiTheme="majorHAnsi"/>
                <w:sz w:val="20"/>
                <w:szCs w:val="20"/>
              </w:rPr>
              <w:t>)</w:t>
            </w:r>
          </w:p>
        </w:tc>
        <w:tc>
          <w:tcPr>
            <w:tcW w:w="2824"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66831259"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i/>
                <w:iCs/>
                <w:noProof w:val="0"/>
                <w:color w:val="00B0F0"/>
                <w:sz w:val="20"/>
                <w:szCs w:val="20"/>
              </w:rPr>
              <w:t>&lt;vyplní uchádzač&gt;</w:t>
            </w:r>
            <w:r w:rsidRPr="00A96A60">
              <w:rPr>
                <w:rFonts w:asciiTheme="majorHAnsi" w:hAnsiTheme="majorHAnsi"/>
                <w:noProof w:val="0"/>
                <w:color w:val="00B0F0"/>
                <w:sz w:val="20"/>
                <w:szCs w:val="20"/>
              </w:rPr>
              <w:t> </w:t>
            </w:r>
          </w:p>
        </w:tc>
      </w:tr>
    </w:tbl>
    <w:p w14:paraId="7B981D3D" w14:textId="2AFD156B" w:rsidR="006753F7" w:rsidRDefault="006753F7" w:rsidP="006753F7">
      <w:pPr>
        <w:jc w:val="both"/>
        <w:textAlignment w:val="baseline"/>
        <w:rPr>
          <w:rFonts w:asciiTheme="majorHAnsi" w:hAnsiTheme="majorHAnsi" w:cs="Segoe UI"/>
          <w:noProof w:val="0"/>
          <w:sz w:val="18"/>
          <w:szCs w:val="18"/>
        </w:rPr>
      </w:pPr>
    </w:p>
    <w:p w14:paraId="119EDD55" w14:textId="77777777" w:rsidR="00652FCC" w:rsidRPr="00CB66B1" w:rsidRDefault="00652FCC" w:rsidP="00652FCC">
      <w:pPr>
        <w:jc w:val="both"/>
        <w:textAlignment w:val="baseline"/>
        <w:rPr>
          <w:rFonts w:asciiTheme="majorHAnsi" w:hAnsiTheme="majorHAnsi" w:cs="Segoe UI"/>
          <w:noProof w:val="0"/>
          <w:sz w:val="20"/>
          <w:szCs w:val="20"/>
        </w:rPr>
      </w:pPr>
      <w:r w:rsidRPr="00CB66B1">
        <w:rPr>
          <w:rFonts w:asciiTheme="majorHAnsi" w:hAnsiTheme="majorHAnsi" w:cs="Segoe UI"/>
          <w:b/>
          <w:bCs/>
          <w:noProof w:val="0"/>
          <w:sz w:val="20"/>
          <w:szCs w:val="20"/>
        </w:rPr>
        <w:t xml:space="preserve">Tabuľka č. </w:t>
      </w:r>
      <w:r>
        <w:rPr>
          <w:rFonts w:asciiTheme="majorHAnsi" w:hAnsiTheme="majorHAnsi" w:cs="Segoe UI"/>
          <w:b/>
          <w:bCs/>
          <w:noProof w:val="0"/>
          <w:sz w:val="20"/>
          <w:szCs w:val="20"/>
        </w:rPr>
        <w:t>2</w:t>
      </w:r>
      <w:r w:rsidRPr="00CB66B1">
        <w:rPr>
          <w:rFonts w:asciiTheme="majorHAnsi" w:hAnsiTheme="majorHAnsi" w:cs="Calibri"/>
          <w:noProof w:val="0"/>
          <w:sz w:val="20"/>
          <w:szCs w:val="20"/>
        </w:rPr>
        <w:tab/>
      </w:r>
      <w:r w:rsidRPr="008A5AB7">
        <w:rPr>
          <w:rFonts w:asciiTheme="majorHAnsi" w:hAnsiTheme="majorHAnsi" w:cs="Segoe UI"/>
          <w:b/>
          <w:bCs/>
          <w:noProof w:val="0"/>
          <w:sz w:val="20"/>
          <w:szCs w:val="20"/>
        </w:rPr>
        <w:t>Použitý SW 3. strán</w:t>
      </w:r>
    </w:p>
    <w:tbl>
      <w:tblPr>
        <w:tblStyle w:val="TableGrid"/>
        <w:tblW w:w="5000" w:type="pct"/>
        <w:tblLook w:val="04A0" w:firstRow="1" w:lastRow="0" w:firstColumn="1" w:lastColumn="0" w:noHBand="0" w:noVBand="1"/>
      </w:tblPr>
      <w:tblGrid>
        <w:gridCol w:w="980"/>
        <w:gridCol w:w="1394"/>
        <w:gridCol w:w="1581"/>
        <w:gridCol w:w="1392"/>
        <w:gridCol w:w="1169"/>
        <w:gridCol w:w="1560"/>
        <w:gridCol w:w="1552"/>
      </w:tblGrid>
      <w:tr w:rsidR="00652FCC" w:rsidRPr="00811319" w14:paraId="1B4B3D6A" w14:textId="77777777" w:rsidTr="00D16A4F">
        <w:tc>
          <w:tcPr>
            <w:tcW w:w="509" w:type="pct"/>
            <w:shd w:val="clear" w:color="auto" w:fill="D9D9D9" w:themeFill="background1" w:themeFillShade="D9"/>
          </w:tcPr>
          <w:p w14:paraId="169DC8A5"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Poradie</w:t>
            </w:r>
          </w:p>
        </w:tc>
        <w:tc>
          <w:tcPr>
            <w:tcW w:w="724" w:type="pct"/>
            <w:shd w:val="clear" w:color="auto" w:fill="D9D9D9" w:themeFill="background1" w:themeFillShade="D9"/>
          </w:tcPr>
          <w:p w14:paraId="3E270F59"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br w:type="page"/>
              <w:t>Názov s popisom</w:t>
            </w:r>
          </w:p>
          <w:p w14:paraId="7B84A604" w14:textId="77777777" w:rsidR="00652FCC" w:rsidRPr="008A5AB7" w:rsidRDefault="00652FCC" w:rsidP="00AC596F">
            <w:pPr>
              <w:jc w:val="center"/>
              <w:textAlignment w:val="baseline"/>
              <w:rPr>
                <w:rFonts w:ascii="Cambria" w:hAnsi="Cambria"/>
                <w:b/>
                <w:bCs/>
                <w:noProof w:val="0"/>
                <w:color w:val="000000"/>
                <w:sz w:val="20"/>
                <w:szCs w:val="20"/>
              </w:rPr>
            </w:pPr>
          </w:p>
        </w:tc>
        <w:tc>
          <w:tcPr>
            <w:tcW w:w="821" w:type="pct"/>
            <w:shd w:val="clear" w:color="auto" w:fill="D9D9D9" w:themeFill="background1" w:themeFillShade="D9"/>
          </w:tcPr>
          <w:p w14:paraId="2AE1DBBE"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Výrobca/autor a typ použitého SW</w:t>
            </w:r>
          </w:p>
        </w:tc>
        <w:tc>
          <w:tcPr>
            <w:tcW w:w="723" w:type="pct"/>
            <w:shd w:val="clear" w:color="auto" w:fill="D9D9D9" w:themeFill="background1" w:themeFillShade="D9"/>
          </w:tcPr>
          <w:p w14:paraId="35B7DE44"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Licencia k SW</w:t>
            </w:r>
          </w:p>
        </w:tc>
        <w:tc>
          <w:tcPr>
            <w:tcW w:w="607" w:type="pct"/>
            <w:shd w:val="clear" w:color="auto" w:fill="D9D9D9" w:themeFill="background1" w:themeFillShade="D9"/>
          </w:tcPr>
          <w:p w14:paraId="69D6B32A"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Počet ks</w:t>
            </w:r>
          </w:p>
        </w:tc>
        <w:tc>
          <w:tcPr>
            <w:tcW w:w="810" w:type="pct"/>
            <w:shd w:val="clear" w:color="auto" w:fill="D9D9D9" w:themeFill="background1" w:themeFillShade="D9"/>
          </w:tcPr>
          <w:p w14:paraId="6CA431A4" w14:textId="7A845DD6"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Jednotková cena</w:t>
            </w:r>
            <w:r w:rsidR="00CF21DF">
              <w:rPr>
                <w:rFonts w:ascii="Cambria" w:hAnsi="Cambria"/>
                <w:b/>
                <w:bCs/>
                <w:noProof w:val="0"/>
                <w:color w:val="000000"/>
                <w:sz w:val="20"/>
                <w:szCs w:val="20"/>
              </w:rPr>
              <w:t xml:space="preserve"> v eurách bez DPH</w:t>
            </w:r>
          </w:p>
        </w:tc>
        <w:tc>
          <w:tcPr>
            <w:tcW w:w="807" w:type="pct"/>
            <w:shd w:val="clear" w:color="auto" w:fill="D9D9D9" w:themeFill="background1" w:themeFillShade="D9"/>
          </w:tcPr>
          <w:p w14:paraId="7211432E" w14:textId="51C858F2"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Celková cena</w:t>
            </w:r>
            <w:r w:rsidR="00CF21DF">
              <w:rPr>
                <w:rFonts w:ascii="Cambria" w:hAnsi="Cambria"/>
                <w:b/>
                <w:bCs/>
                <w:noProof w:val="0"/>
                <w:color w:val="000000"/>
                <w:sz w:val="20"/>
                <w:szCs w:val="20"/>
              </w:rPr>
              <w:t xml:space="preserve"> za položku v eurách bez DPH</w:t>
            </w:r>
          </w:p>
        </w:tc>
      </w:tr>
      <w:tr w:rsidR="00652FCC" w:rsidRPr="00811319" w14:paraId="6F94838A" w14:textId="77777777" w:rsidTr="00D16A4F">
        <w:tc>
          <w:tcPr>
            <w:tcW w:w="509" w:type="pct"/>
          </w:tcPr>
          <w:p w14:paraId="307FCF2B" w14:textId="77777777" w:rsidR="00652FCC" w:rsidRPr="00811319" w:rsidRDefault="00652FCC" w:rsidP="00AC596F">
            <w:pPr>
              <w:jc w:val="center"/>
              <w:rPr>
                <w:rFonts w:ascii="Cambria" w:hAnsi="Cambria" w:cs="Arial"/>
                <w:iCs/>
                <w:color w:val="00B0F0"/>
                <w:sz w:val="22"/>
                <w:szCs w:val="22"/>
              </w:rPr>
            </w:pPr>
            <w:r>
              <w:rPr>
                <w:rFonts w:ascii="Cambria" w:hAnsi="Cambria" w:cs="Arial"/>
                <w:iCs/>
                <w:sz w:val="22"/>
                <w:szCs w:val="22"/>
              </w:rPr>
              <w:t>SW</w:t>
            </w:r>
            <w:r w:rsidRPr="00811319">
              <w:rPr>
                <w:rFonts w:ascii="Cambria" w:hAnsi="Cambria" w:cs="Arial"/>
                <w:iCs/>
                <w:sz w:val="22"/>
                <w:szCs w:val="22"/>
              </w:rPr>
              <w:t>1</w:t>
            </w:r>
          </w:p>
        </w:tc>
        <w:tc>
          <w:tcPr>
            <w:tcW w:w="724" w:type="pct"/>
          </w:tcPr>
          <w:p w14:paraId="323B7F49"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21" w:type="pct"/>
          </w:tcPr>
          <w:p w14:paraId="2F8EE51E"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723" w:type="pct"/>
          </w:tcPr>
          <w:p w14:paraId="17F88253" w14:textId="77777777" w:rsidR="00652FCC" w:rsidRPr="00811319" w:rsidRDefault="00652FCC" w:rsidP="00AC596F">
            <w:pPr>
              <w:rPr>
                <w:rFonts w:ascii="Cambria" w:hAnsi="Cambria" w:cs="Arial"/>
                <w:iCs/>
                <w:color w:val="00B0F0"/>
                <w:sz w:val="22"/>
                <w:szCs w:val="22"/>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607" w:type="pct"/>
          </w:tcPr>
          <w:p w14:paraId="33AC5623"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10" w:type="pct"/>
          </w:tcPr>
          <w:p w14:paraId="75714817"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07" w:type="pct"/>
          </w:tcPr>
          <w:p w14:paraId="15E79038"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652FCC" w:rsidRPr="00811319" w14:paraId="1B810F6F" w14:textId="77777777" w:rsidTr="00D16A4F">
        <w:tc>
          <w:tcPr>
            <w:tcW w:w="509" w:type="pct"/>
          </w:tcPr>
          <w:p w14:paraId="2F87451D" w14:textId="77777777" w:rsidR="00652FCC" w:rsidRPr="00811319" w:rsidRDefault="00652FCC" w:rsidP="00AC596F">
            <w:pPr>
              <w:jc w:val="center"/>
              <w:rPr>
                <w:rFonts w:ascii="Cambria" w:hAnsi="Cambria" w:cs="Arial"/>
                <w:iCs/>
                <w:color w:val="00B0F0"/>
                <w:sz w:val="22"/>
                <w:szCs w:val="22"/>
              </w:rPr>
            </w:pPr>
            <w:r>
              <w:rPr>
                <w:rFonts w:ascii="Cambria" w:hAnsi="Cambria" w:cs="Arial"/>
                <w:iCs/>
                <w:sz w:val="22"/>
                <w:szCs w:val="22"/>
              </w:rPr>
              <w:t>SW2</w:t>
            </w:r>
          </w:p>
        </w:tc>
        <w:tc>
          <w:tcPr>
            <w:tcW w:w="724" w:type="pct"/>
          </w:tcPr>
          <w:p w14:paraId="7373264D"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21" w:type="pct"/>
          </w:tcPr>
          <w:p w14:paraId="23913DBA"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723" w:type="pct"/>
          </w:tcPr>
          <w:p w14:paraId="15F9D5D3" w14:textId="77777777" w:rsidR="00652FCC" w:rsidRPr="00811319" w:rsidRDefault="00652FCC" w:rsidP="00AC596F">
            <w:pPr>
              <w:rPr>
                <w:rFonts w:ascii="Cambria" w:hAnsi="Cambria" w:cs="Arial"/>
                <w:iCs/>
                <w:color w:val="00B0F0"/>
                <w:sz w:val="22"/>
                <w:szCs w:val="22"/>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607" w:type="pct"/>
          </w:tcPr>
          <w:p w14:paraId="2C8CBD8B"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10" w:type="pct"/>
          </w:tcPr>
          <w:p w14:paraId="2E5058AF"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07" w:type="pct"/>
          </w:tcPr>
          <w:p w14:paraId="5B670D96"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652FCC" w:rsidRPr="00811319" w14:paraId="352A0139" w14:textId="77777777" w:rsidTr="00D16A4F">
        <w:tc>
          <w:tcPr>
            <w:tcW w:w="509" w:type="pct"/>
          </w:tcPr>
          <w:p w14:paraId="4139C3EE" w14:textId="77777777" w:rsidR="00652FCC" w:rsidRPr="00811319" w:rsidRDefault="00652FCC" w:rsidP="00AC596F">
            <w:pPr>
              <w:jc w:val="center"/>
              <w:rPr>
                <w:rFonts w:ascii="Cambria" w:hAnsi="Cambria" w:cs="Arial"/>
                <w:iCs/>
                <w:color w:val="00B0F0"/>
                <w:sz w:val="22"/>
                <w:szCs w:val="22"/>
              </w:rPr>
            </w:pPr>
            <w:r w:rsidRPr="00CB66B1">
              <w:rPr>
                <w:rFonts w:asciiTheme="majorHAnsi" w:hAnsiTheme="majorHAnsi"/>
                <w:noProof w:val="0"/>
                <w:color w:val="000000"/>
                <w:sz w:val="20"/>
                <w:szCs w:val="20"/>
              </w:rPr>
              <w:t>...</w:t>
            </w:r>
            <w:r w:rsidRPr="00CB66B1">
              <w:rPr>
                <w:rFonts w:asciiTheme="majorHAnsi" w:hAnsiTheme="majorHAnsi"/>
                <w:noProof w:val="0"/>
                <w:sz w:val="20"/>
                <w:szCs w:val="20"/>
              </w:rPr>
              <w:t xml:space="preserve"> ** </w:t>
            </w:r>
          </w:p>
        </w:tc>
        <w:tc>
          <w:tcPr>
            <w:tcW w:w="724" w:type="pct"/>
          </w:tcPr>
          <w:p w14:paraId="601E5A8D" w14:textId="77777777" w:rsidR="00652FCC" w:rsidRPr="00811319" w:rsidRDefault="00652FCC" w:rsidP="00AC596F">
            <w:pPr>
              <w:rPr>
                <w:rFonts w:ascii="Cambria" w:hAnsi="Cambria" w:cs="Arial"/>
                <w:iCs/>
                <w:color w:val="00B0F0"/>
                <w:sz w:val="22"/>
                <w:szCs w:val="22"/>
              </w:rPr>
            </w:pPr>
          </w:p>
        </w:tc>
        <w:tc>
          <w:tcPr>
            <w:tcW w:w="821" w:type="pct"/>
          </w:tcPr>
          <w:p w14:paraId="0784ABF1" w14:textId="77777777" w:rsidR="00652FCC" w:rsidRPr="00811319" w:rsidRDefault="00652FCC" w:rsidP="00AC596F">
            <w:pPr>
              <w:rPr>
                <w:rFonts w:ascii="Cambria" w:hAnsi="Cambria" w:cs="Arial"/>
                <w:iCs/>
                <w:color w:val="00B0F0"/>
                <w:sz w:val="22"/>
                <w:szCs w:val="22"/>
              </w:rPr>
            </w:pPr>
          </w:p>
        </w:tc>
        <w:tc>
          <w:tcPr>
            <w:tcW w:w="723" w:type="pct"/>
          </w:tcPr>
          <w:p w14:paraId="07C4F26E" w14:textId="77777777" w:rsidR="00652FCC" w:rsidRPr="00811319" w:rsidRDefault="00652FCC" w:rsidP="00AC596F">
            <w:pPr>
              <w:rPr>
                <w:rFonts w:ascii="Cambria" w:hAnsi="Cambria" w:cs="Arial"/>
                <w:iCs/>
                <w:color w:val="00B0F0"/>
                <w:sz w:val="22"/>
                <w:szCs w:val="22"/>
              </w:rPr>
            </w:pPr>
          </w:p>
        </w:tc>
        <w:tc>
          <w:tcPr>
            <w:tcW w:w="607" w:type="pct"/>
          </w:tcPr>
          <w:p w14:paraId="29950A14" w14:textId="77777777" w:rsidR="00652FCC" w:rsidRPr="00811319" w:rsidRDefault="00652FCC" w:rsidP="00AC596F">
            <w:pPr>
              <w:rPr>
                <w:rFonts w:ascii="Cambria" w:hAnsi="Cambria" w:cs="Arial"/>
                <w:iCs/>
                <w:color w:val="00B0F0"/>
                <w:sz w:val="22"/>
                <w:szCs w:val="22"/>
              </w:rPr>
            </w:pPr>
          </w:p>
        </w:tc>
        <w:tc>
          <w:tcPr>
            <w:tcW w:w="810" w:type="pct"/>
          </w:tcPr>
          <w:p w14:paraId="55B069DF" w14:textId="77777777" w:rsidR="00652FCC" w:rsidRPr="00811319" w:rsidRDefault="00652FCC" w:rsidP="00AC596F">
            <w:pPr>
              <w:rPr>
                <w:rFonts w:ascii="Cambria" w:hAnsi="Cambria" w:cs="Arial"/>
                <w:iCs/>
                <w:color w:val="00B0F0"/>
                <w:sz w:val="22"/>
                <w:szCs w:val="22"/>
              </w:rPr>
            </w:pPr>
          </w:p>
        </w:tc>
        <w:tc>
          <w:tcPr>
            <w:tcW w:w="807" w:type="pct"/>
          </w:tcPr>
          <w:p w14:paraId="6BDA6A39" w14:textId="77777777" w:rsidR="00652FCC" w:rsidRPr="00811319" w:rsidRDefault="00652FCC" w:rsidP="00AC596F">
            <w:pPr>
              <w:rPr>
                <w:rFonts w:ascii="Cambria" w:hAnsi="Cambria" w:cs="Arial"/>
                <w:iCs/>
                <w:color w:val="00B0F0"/>
                <w:sz w:val="22"/>
                <w:szCs w:val="22"/>
              </w:rPr>
            </w:pPr>
          </w:p>
        </w:tc>
      </w:tr>
      <w:tr w:rsidR="00652FCC" w:rsidRPr="00811319" w14:paraId="55C3AA8F" w14:textId="77777777" w:rsidTr="00D16A4F">
        <w:tc>
          <w:tcPr>
            <w:tcW w:w="1233" w:type="pct"/>
            <w:gridSpan w:val="2"/>
            <w:tcBorders>
              <w:top w:val="single" w:sz="4" w:space="0" w:color="auto"/>
              <w:left w:val="single" w:sz="4" w:space="0" w:color="auto"/>
              <w:bottom w:val="single" w:sz="4" w:space="0" w:color="auto"/>
              <w:right w:val="single" w:sz="4" w:space="0" w:color="auto"/>
            </w:tcBorders>
            <w:vAlign w:val="center"/>
          </w:tcPr>
          <w:p w14:paraId="277DAC91" w14:textId="35ED957F" w:rsidR="00652FCC" w:rsidRPr="00811319" w:rsidRDefault="001D236D" w:rsidP="00AC596F">
            <w:pPr>
              <w:rPr>
                <w:b/>
                <w:sz w:val="20"/>
              </w:rPr>
            </w:pPr>
            <w:r>
              <w:rPr>
                <w:b/>
                <w:sz w:val="20"/>
              </w:rPr>
              <w:t xml:space="preserve">Celková cena </w:t>
            </w:r>
            <w:r w:rsidR="00652FCC">
              <w:rPr>
                <w:b/>
                <w:sz w:val="20"/>
              </w:rPr>
              <w:t>P2</w:t>
            </w:r>
          </w:p>
        </w:tc>
        <w:tc>
          <w:tcPr>
            <w:tcW w:w="2961" w:type="pct"/>
            <w:gridSpan w:val="4"/>
            <w:tcBorders>
              <w:top w:val="single" w:sz="4" w:space="0" w:color="auto"/>
              <w:left w:val="single" w:sz="4" w:space="0" w:color="auto"/>
              <w:bottom w:val="single" w:sz="4" w:space="0" w:color="auto"/>
              <w:right w:val="single" w:sz="4" w:space="0" w:color="auto"/>
            </w:tcBorders>
            <w:vAlign w:val="center"/>
          </w:tcPr>
          <w:p w14:paraId="1B520DBF" w14:textId="02CF199C" w:rsidR="00652FCC" w:rsidRPr="00811319" w:rsidRDefault="00CF21DF" w:rsidP="00AC596F">
            <w:pPr>
              <w:rPr>
                <w:b/>
                <w:sz w:val="20"/>
              </w:rPr>
            </w:pPr>
            <w:r>
              <w:rPr>
                <w:rFonts w:asciiTheme="majorHAnsi" w:hAnsiTheme="majorHAnsi"/>
                <w:noProof w:val="0"/>
                <w:color w:val="000000"/>
                <w:sz w:val="20"/>
                <w:szCs w:val="20"/>
              </w:rPr>
              <w:t xml:space="preserve">(vypočítaná ako </w:t>
            </w:r>
            <w:r w:rsidR="00652FCC" w:rsidRPr="00CB66B1">
              <w:rPr>
                <w:rFonts w:asciiTheme="majorHAnsi" w:hAnsiTheme="majorHAnsi"/>
                <w:noProof w:val="0"/>
                <w:color w:val="000000"/>
                <w:sz w:val="20"/>
                <w:szCs w:val="20"/>
              </w:rPr>
              <w:t>P</w:t>
            </w:r>
            <w:r w:rsidR="00652FCC">
              <w:rPr>
                <w:rFonts w:asciiTheme="majorHAnsi" w:hAnsiTheme="majorHAnsi"/>
                <w:noProof w:val="0"/>
                <w:color w:val="000000"/>
                <w:sz w:val="20"/>
                <w:szCs w:val="20"/>
              </w:rPr>
              <w:t>2</w:t>
            </w:r>
            <w:r w:rsidR="00652FCC" w:rsidRPr="00CB66B1">
              <w:rPr>
                <w:rFonts w:asciiTheme="majorHAnsi" w:hAnsiTheme="majorHAnsi"/>
                <w:noProof w:val="0"/>
                <w:color w:val="000000"/>
                <w:sz w:val="20"/>
                <w:szCs w:val="20"/>
              </w:rPr>
              <w:t xml:space="preserve"> = </w:t>
            </w:r>
            <w:r>
              <w:rPr>
                <w:rFonts w:asciiTheme="majorHAnsi" w:hAnsiTheme="majorHAnsi"/>
                <w:noProof w:val="0"/>
                <w:color w:val="000000"/>
                <w:sz w:val="20"/>
                <w:szCs w:val="20"/>
              </w:rPr>
              <w:t xml:space="preserve">celková cena za položku </w:t>
            </w:r>
            <w:r w:rsidR="00652FCC">
              <w:rPr>
                <w:rFonts w:asciiTheme="majorHAnsi" w:hAnsiTheme="majorHAnsi"/>
                <w:noProof w:val="0"/>
                <w:color w:val="000000"/>
                <w:sz w:val="20"/>
                <w:szCs w:val="20"/>
              </w:rPr>
              <w:t>SW</w:t>
            </w:r>
            <w:r w:rsidR="00652FCC" w:rsidRPr="00CB66B1">
              <w:rPr>
                <w:rFonts w:asciiTheme="majorHAnsi" w:hAnsiTheme="majorHAnsi"/>
                <w:noProof w:val="0"/>
                <w:color w:val="000000"/>
                <w:sz w:val="20"/>
                <w:szCs w:val="20"/>
              </w:rPr>
              <w:t xml:space="preserve">1 </w:t>
            </w:r>
            <w:r w:rsidR="00652FCC">
              <w:rPr>
                <w:rFonts w:asciiTheme="majorHAnsi" w:hAnsiTheme="majorHAnsi"/>
                <w:noProof w:val="0"/>
                <w:color w:val="000000"/>
                <w:sz w:val="20"/>
                <w:szCs w:val="20"/>
              </w:rPr>
              <w:t xml:space="preserve">+ </w:t>
            </w:r>
            <w:r>
              <w:rPr>
                <w:rFonts w:asciiTheme="majorHAnsi" w:hAnsiTheme="majorHAnsi"/>
                <w:noProof w:val="0"/>
                <w:color w:val="000000"/>
                <w:sz w:val="20"/>
                <w:szCs w:val="20"/>
              </w:rPr>
              <w:t xml:space="preserve">celková cena za položku </w:t>
            </w:r>
            <w:r w:rsidR="00652FCC">
              <w:rPr>
                <w:rFonts w:asciiTheme="majorHAnsi" w:hAnsiTheme="majorHAnsi"/>
                <w:noProof w:val="0"/>
                <w:color w:val="000000"/>
                <w:sz w:val="20"/>
                <w:szCs w:val="20"/>
              </w:rPr>
              <w:t xml:space="preserve">SW2 </w:t>
            </w:r>
            <w:r w:rsidR="00652FCC" w:rsidRPr="00CB66B1">
              <w:rPr>
                <w:rFonts w:asciiTheme="majorHAnsi" w:hAnsiTheme="majorHAnsi"/>
                <w:noProof w:val="0"/>
                <w:color w:val="000000"/>
                <w:sz w:val="20"/>
                <w:szCs w:val="20"/>
              </w:rPr>
              <w:t xml:space="preserve">+ </w:t>
            </w:r>
            <w:r>
              <w:rPr>
                <w:rFonts w:asciiTheme="majorHAnsi" w:hAnsiTheme="majorHAnsi"/>
                <w:noProof w:val="0"/>
                <w:color w:val="000000"/>
                <w:sz w:val="20"/>
                <w:szCs w:val="20"/>
              </w:rPr>
              <w:t xml:space="preserve">celková cena za položku </w:t>
            </w:r>
            <w:r w:rsidR="00652FCC">
              <w:rPr>
                <w:rFonts w:asciiTheme="majorHAnsi" w:hAnsiTheme="majorHAnsi"/>
                <w:noProof w:val="0"/>
                <w:color w:val="000000"/>
                <w:sz w:val="20"/>
                <w:szCs w:val="20"/>
              </w:rPr>
              <w:t>...</w:t>
            </w:r>
            <w:r>
              <w:rPr>
                <w:rFonts w:asciiTheme="majorHAnsi" w:hAnsiTheme="majorHAnsi"/>
                <w:noProof w:val="0"/>
                <w:color w:val="000000"/>
                <w:sz w:val="20"/>
                <w:szCs w:val="20"/>
              </w:rPr>
              <w:t>)</w:t>
            </w:r>
          </w:p>
        </w:tc>
        <w:tc>
          <w:tcPr>
            <w:tcW w:w="807" w:type="pct"/>
            <w:tcBorders>
              <w:top w:val="single" w:sz="4" w:space="0" w:color="auto"/>
              <w:left w:val="single" w:sz="4" w:space="0" w:color="auto"/>
              <w:bottom w:val="single" w:sz="4" w:space="0" w:color="auto"/>
              <w:right w:val="single" w:sz="4" w:space="0" w:color="auto"/>
            </w:tcBorders>
          </w:tcPr>
          <w:p w14:paraId="35E60E69" w14:textId="77777777" w:rsidR="00652FCC" w:rsidRPr="00811319" w:rsidRDefault="00652FCC" w:rsidP="00AC596F">
            <w:pPr>
              <w:rPr>
                <w:b/>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bl>
    <w:p w14:paraId="4A2B7327" w14:textId="3EB46930" w:rsidR="00652FCC" w:rsidRDefault="005B7D70" w:rsidP="006753F7">
      <w:pPr>
        <w:jc w:val="both"/>
        <w:textAlignment w:val="baseline"/>
        <w:rPr>
          <w:rFonts w:asciiTheme="majorHAnsi" w:hAnsiTheme="majorHAnsi" w:cs="Segoe UI"/>
          <w:noProof w:val="0"/>
          <w:sz w:val="18"/>
          <w:szCs w:val="18"/>
        </w:rPr>
      </w:pPr>
      <w:r w:rsidRPr="00CB66B1">
        <w:rPr>
          <w:rFonts w:ascii="Cambria" w:hAnsi="Cambria" w:cs="Segoe UI"/>
          <w:noProof w:val="0"/>
          <w:sz w:val="18"/>
          <w:szCs w:val="18"/>
        </w:rPr>
        <w:t>** uchádzač doplní toľko riadkov koľko potrebuje</w:t>
      </w:r>
    </w:p>
    <w:p w14:paraId="58BF23BC" w14:textId="77777777" w:rsidR="00652FCC" w:rsidRPr="00A96A60" w:rsidRDefault="00652FCC" w:rsidP="006753F7">
      <w:pPr>
        <w:jc w:val="both"/>
        <w:textAlignment w:val="baseline"/>
        <w:rPr>
          <w:rFonts w:asciiTheme="majorHAnsi" w:hAnsiTheme="majorHAnsi" w:cs="Segoe UI"/>
          <w:noProof w:val="0"/>
          <w:sz w:val="18"/>
          <w:szCs w:val="18"/>
        </w:rPr>
      </w:pPr>
    </w:p>
    <w:p w14:paraId="04ED7D44" w14:textId="6315EE6A" w:rsidR="00A96A60" w:rsidRPr="007A756D" w:rsidRDefault="00A96A60" w:rsidP="007A756D">
      <w:pPr>
        <w:jc w:val="both"/>
        <w:textAlignment w:val="baseline"/>
        <w:rPr>
          <w:rFonts w:asciiTheme="majorHAnsi" w:hAnsiTheme="majorHAnsi" w:cs="Segoe UI"/>
          <w:noProof w:val="0"/>
          <w:sz w:val="20"/>
          <w:szCs w:val="20"/>
        </w:rPr>
      </w:pPr>
      <w:r w:rsidRPr="00A96A60">
        <w:rPr>
          <w:rFonts w:asciiTheme="majorHAnsi" w:hAnsiTheme="majorHAnsi" w:cs="Segoe UI"/>
          <w:b/>
          <w:bCs/>
          <w:noProof w:val="0"/>
          <w:sz w:val="20"/>
          <w:szCs w:val="20"/>
        </w:rPr>
        <w:t>T</w:t>
      </w:r>
      <w:r w:rsidR="00F11C23">
        <w:rPr>
          <w:rFonts w:asciiTheme="majorHAnsi" w:hAnsiTheme="majorHAnsi" w:cs="Segoe UI"/>
          <w:b/>
          <w:bCs/>
          <w:noProof w:val="0"/>
          <w:sz w:val="20"/>
          <w:szCs w:val="20"/>
        </w:rPr>
        <w:t>abuľka</w:t>
      </w:r>
      <w:r w:rsidRPr="00A96A60">
        <w:rPr>
          <w:rFonts w:asciiTheme="majorHAnsi" w:hAnsiTheme="majorHAnsi" w:cs="Segoe UI"/>
          <w:b/>
          <w:bCs/>
          <w:noProof w:val="0"/>
          <w:sz w:val="20"/>
          <w:szCs w:val="20"/>
        </w:rPr>
        <w:t xml:space="preserve"> č. </w:t>
      </w:r>
      <w:r w:rsidR="00652FCC">
        <w:rPr>
          <w:rFonts w:asciiTheme="majorHAnsi" w:hAnsiTheme="majorHAnsi" w:cs="Segoe UI"/>
          <w:b/>
          <w:bCs/>
          <w:noProof w:val="0"/>
          <w:sz w:val="20"/>
          <w:szCs w:val="20"/>
        </w:rPr>
        <w:t>3</w:t>
      </w:r>
      <w:r w:rsidRPr="00A96A60">
        <w:rPr>
          <w:rFonts w:asciiTheme="majorHAnsi" w:hAnsiTheme="majorHAnsi" w:cs="Calibri"/>
          <w:noProof w:val="0"/>
          <w:sz w:val="20"/>
          <w:szCs w:val="20"/>
        </w:rPr>
        <w:tab/>
      </w:r>
      <w:r w:rsidRPr="00A96A60">
        <w:rPr>
          <w:rFonts w:asciiTheme="majorHAnsi" w:hAnsiTheme="majorHAnsi" w:cs="Segoe UI"/>
          <w:b/>
          <w:bCs/>
          <w:noProof w:val="0"/>
          <w:sz w:val="20"/>
          <w:szCs w:val="20"/>
        </w:rPr>
        <w:t>Cena za naviac práce na diele</w:t>
      </w:r>
      <w:r w:rsidRPr="00A96A60">
        <w:rPr>
          <w:rFonts w:asciiTheme="majorHAnsi" w:hAnsiTheme="majorHAnsi" w:cs="Segoe UI"/>
          <w:noProof w:val="0"/>
          <w:sz w:val="20"/>
          <w:szCs w:val="20"/>
        </w:rPr>
        <w:t> </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284"/>
        <w:gridCol w:w="3118"/>
        <w:gridCol w:w="1843"/>
        <w:gridCol w:w="2126"/>
        <w:gridCol w:w="1692"/>
      </w:tblGrid>
      <w:tr w:rsidR="00DE6BFE" w:rsidRPr="00CB66B1" w14:paraId="4B174B52" w14:textId="77777777" w:rsidTr="002E0A06">
        <w:trPr>
          <w:trHeight w:val="615"/>
        </w:trPr>
        <w:tc>
          <w:tcPr>
            <w:tcW w:w="843"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58425C92" w14:textId="267DDF35" w:rsidR="00DE6BFE" w:rsidRPr="00CB66B1" w:rsidRDefault="00DE6BFE" w:rsidP="002E0A06">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Položka</w:t>
            </w:r>
          </w:p>
        </w:tc>
        <w:tc>
          <w:tcPr>
            <w:tcW w:w="3118"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04E6454E" w14:textId="45E8A8EE" w:rsidR="00DE6BFE" w:rsidRPr="00CB66B1" w:rsidRDefault="00DE6BFE" w:rsidP="002E0A06">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Označenie s popisom</w:t>
            </w:r>
          </w:p>
        </w:tc>
        <w:tc>
          <w:tcPr>
            <w:tcW w:w="1843"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10FD62E8" w14:textId="77777777" w:rsidR="00DE6BFE" w:rsidRPr="00DC4C2F" w:rsidRDefault="00DE6BFE" w:rsidP="002E0A06">
            <w:pPr>
              <w:jc w:val="center"/>
              <w:textAlignment w:val="baseline"/>
              <w:rPr>
                <w:rFonts w:asciiTheme="majorHAnsi" w:hAnsiTheme="majorHAnsi"/>
                <w:b/>
                <w:bCs/>
                <w:noProof w:val="0"/>
                <w:sz w:val="20"/>
                <w:szCs w:val="20"/>
              </w:rPr>
            </w:pPr>
            <w:r w:rsidRPr="00DC4C2F">
              <w:rPr>
                <w:rFonts w:asciiTheme="majorHAnsi" w:hAnsiTheme="majorHAnsi"/>
                <w:b/>
                <w:bCs/>
                <w:noProof w:val="0"/>
                <w:sz w:val="20"/>
                <w:szCs w:val="20"/>
              </w:rPr>
              <w:t>Počet osobohodín</w:t>
            </w:r>
          </w:p>
        </w:tc>
        <w:tc>
          <w:tcPr>
            <w:tcW w:w="2126"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tcPr>
          <w:p w14:paraId="63C82024" w14:textId="270E68A6" w:rsidR="00DE6BFE" w:rsidRPr="00CB66B1" w:rsidRDefault="00DE6BFE" w:rsidP="002E0A06">
            <w:pPr>
              <w:jc w:val="center"/>
              <w:textAlignment w:val="baseline"/>
              <w:rPr>
                <w:rFonts w:asciiTheme="majorHAnsi" w:hAnsiTheme="majorHAnsi"/>
                <w:b/>
                <w:bCs/>
                <w:noProof w:val="0"/>
                <w:color w:val="000000"/>
                <w:sz w:val="20"/>
                <w:szCs w:val="20"/>
              </w:rPr>
            </w:pPr>
            <w:r>
              <w:rPr>
                <w:rFonts w:ascii="Cambria" w:hAnsi="Cambria"/>
                <w:b/>
                <w:bCs/>
                <w:noProof w:val="0"/>
                <w:color w:val="000000"/>
                <w:sz w:val="20"/>
                <w:szCs w:val="20"/>
              </w:rPr>
              <w:t xml:space="preserve">Cena </w:t>
            </w:r>
            <w:r w:rsidR="00F21AFA">
              <w:rPr>
                <w:rFonts w:ascii="Cambria" w:hAnsi="Cambria"/>
                <w:b/>
                <w:bCs/>
                <w:noProof w:val="0"/>
                <w:color w:val="000000"/>
                <w:sz w:val="20"/>
                <w:szCs w:val="20"/>
              </w:rPr>
              <w:t xml:space="preserve">za 1 osobohodinu </w:t>
            </w:r>
            <w:r>
              <w:rPr>
                <w:rFonts w:ascii="Cambria" w:hAnsi="Cambria"/>
                <w:b/>
                <w:bCs/>
                <w:noProof w:val="0"/>
                <w:color w:val="000000"/>
                <w:sz w:val="20"/>
                <w:szCs w:val="20"/>
              </w:rPr>
              <w:t xml:space="preserve">v eurách bez DPH </w:t>
            </w:r>
          </w:p>
        </w:tc>
        <w:tc>
          <w:tcPr>
            <w:tcW w:w="1692"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tcPr>
          <w:p w14:paraId="0F85F852" w14:textId="0C1E1466" w:rsidR="00DE6BFE" w:rsidRPr="002D4E38" w:rsidRDefault="00F21AFA" w:rsidP="002E0A06">
            <w:pPr>
              <w:jc w:val="center"/>
              <w:rPr>
                <w:rFonts w:ascii="Cambria" w:hAnsi="Cambria" w:cs="Arial"/>
                <w:b/>
                <w:bCs/>
                <w:sz w:val="20"/>
                <w:szCs w:val="20"/>
              </w:rPr>
            </w:pPr>
            <w:r>
              <w:rPr>
                <w:rFonts w:ascii="Cambria" w:hAnsi="Cambria" w:cs="Arial"/>
                <w:b/>
                <w:bCs/>
                <w:sz w:val="20"/>
                <w:szCs w:val="20"/>
              </w:rPr>
              <w:t>Celková c</w:t>
            </w:r>
            <w:r w:rsidR="00DE6BFE" w:rsidRPr="002D4E38">
              <w:rPr>
                <w:rFonts w:ascii="Cambria" w:hAnsi="Cambria" w:cs="Arial"/>
                <w:b/>
                <w:bCs/>
                <w:sz w:val="20"/>
                <w:szCs w:val="20"/>
              </w:rPr>
              <w:t>ena za položku</w:t>
            </w:r>
          </w:p>
          <w:p w14:paraId="21942334" w14:textId="77777777" w:rsidR="00DE6BFE" w:rsidRPr="00CB66B1" w:rsidRDefault="00DE6BFE" w:rsidP="002E0A06">
            <w:pPr>
              <w:jc w:val="center"/>
              <w:textAlignment w:val="baseline"/>
              <w:rPr>
                <w:rFonts w:asciiTheme="majorHAnsi" w:hAnsiTheme="majorHAnsi"/>
                <w:b/>
                <w:bCs/>
                <w:noProof w:val="0"/>
                <w:color w:val="00000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2E0A06" w:rsidRPr="00CB66B1" w14:paraId="52407ABC" w14:textId="77777777" w:rsidTr="002E0A06">
        <w:trPr>
          <w:trHeight w:val="615"/>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B162ED" w14:textId="6ABB392E" w:rsidR="00DE6BFE" w:rsidRPr="00CB66B1" w:rsidRDefault="00A07395" w:rsidP="00224EA5">
            <w:pPr>
              <w:jc w:val="center"/>
              <w:textAlignment w:val="baseline"/>
              <w:rPr>
                <w:rFonts w:asciiTheme="majorHAnsi" w:hAnsiTheme="majorHAnsi"/>
                <w:noProof w:val="0"/>
                <w:sz w:val="20"/>
                <w:szCs w:val="20"/>
              </w:rPr>
            </w:pPr>
            <w:r>
              <w:rPr>
                <w:rFonts w:asciiTheme="majorHAnsi" w:hAnsiTheme="majorHAnsi"/>
                <w:noProof w:val="0"/>
                <w:color w:val="000000"/>
                <w:sz w:val="20"/>
                <w:szCs w:val="20"/>
              </w:rPr>
              <w:t>N</w:t>
            </w:r>
            <w:r w:rsidR="00DE6BFE" w:rsidRPr="00CB66B1">
              <w:rPr>
                <w:rFonts w:asciiTheme="majorHAnsi" w:hAnsiTheme="majorHAnsi"/>
                <w:noProof w:val="0"/>
                <w:color w:val="000000"/>
                <w:sz w:val="20"/>
                <w:szCs w:val="20"/>
              </w:rPr>
              <w:t>P</w:t>
            </w:r>
          </w:p>
        </w:tc>
        <w:tc>
          <w:tcPr>
            <w:tcW w:w="284"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4B2D0BA4" w14:textId="77777777" w:rsidR="00DE6BFE" w:rsidRPr="00CB66B1" w:rsidRDefault="00DE6BFE" w:rsidP="00224EA5">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1 </w:t>
            </w:r>
          </w:p>
        </w:tc>
        <w:tc>
          <w:tcPr>
            <w:tcW w:w="3118" w:type="dxa"/>
            <w:tcBorders>
              <w:top w:val="single" w:sz="6" w:space="0" w:color="auto"/>
              <w:left w:val="nil"/>
              <w:bottom w:val="single" w:sz="6" w:space="0" w:color="auto"/>
              <w:right w:val="single" w:sz="6" w:space="0" w:color="auto"/>
            </w:tcBorders>
            <w:shd w:val="clear" w:color="auto" w:fill="auto"/>
            <w:vAlign w:val="center"/>
            <w:hideMark/>
          </w:tcPr>
          <w:p w14:paraId="1A2481D9" w14:textId="04B66316" w:rsidR="00DE6BFE" w:rsidRPr="00CB66B1" w:rsidRDefault="00DE6BFE" w:rsidP="00224EA5">
            <w:pPr>
              <w:jc w:val="both"/>
              <w:textAlignment w:val="baseline"/>
              <w:rPr>
                <w:rFonts w:asciiTheme="majorHAnsi" w:hAnsiTheme="majorHAnsi"/>
                <w:b/>
                <w:bCs/>
                <w:noProof w:val="0"/>
                <w:sz w:val="20"/>
                <w:szCs w:val="20"/>
              </w:rPr>
            </w:pPr>
            <w:r w:rsidRPr="00A96A60">
              <w:rPr>
                <w:rFonts w:asciiTheme="majorHAnsi" w:hAnsiTheme="majorHAnsi"/>
                <w:noProof w:val="0"/>
                <w:color w:val="000000"/>
                <w:sz w:val="20"/>
                <w:szCs w:val="20"/>
              </w:rPr>
              <w:t>Cena za</w:t>
            </w:r>
            <w:r>
              <w:rPr>
                <w:rFonts w:asciiTheme="majorHAnsi" w:hAnsiTheme="majorHAnsi"/>
                <w:noProof w:val="0"/>
                <w:color w:val="000000"/>
                <w:sz w:val="20"/>
                <w:szCs w:val="20"/>
              </w:rPr>
              <w:t xml:space="preserve"> </w:t>
            </w:r>
            <w:r w:rsidRPr="00A96A60">
              <w:rPr>
                <w:rFonts w:asciiTheme="majorHAnsi" w:hAnsiTheme="majorHAnsi"/>
                <w:noProof w:val="0"/>
                <w:color w:val="000000"/>
                <w:sz w:val="20"/>
                <w:szCs w:val="20"/>
              </w:rPr>
              <w:t>naviac prác na diele</w:t>
            </w:r>
            <w:r w:rsidRPr="00A96A60">
              <w:rPr>
                <w:rFonts w:asciiTheme="majorHAnsi" w:hAnsiTheme="majorHAnsi"/>
                <w:b/>
                <w:bCs/>
                <w:noProof w:val="0"/>
                <w:color w:val="000000"/>
                <w:sz w:val="20"/>
                <w:szCs w:val="20"/>
              </w:rPr>
              <w:t> </w:t>
            </w:r>
          </w:p>
        </w:tc>
        <w:tc>
          <w:tcPr>
            <w:tcW w:w="1843"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0596318F" w14:textId="77777777" w:rsidR="00DE6BFE" w:rsidRPr="00CB66B1" w:rsidRDefault="00DE6BFE" w:rsidP="00224EA5">
            <w:pPr>
              <w:jc w:val="center"/>
              <w:textAlignment w:val="baseline"/>
              <w:rPr>
                <w:rFonts w:asciiTheme="majorHAnsi" w:hAnsiTheme="majorHAnsi"/>
                <w:noProof w:val="0"/>
                <w:sz w:val="20"/>
                <w:szCs w:val="20"/>
              </w:rPr>
            </w:pPr>
            <w:r w:rsidRPr="00745912">
              <w:rPr>
                <w:rFonts w:asciiTheme="majorHAnsi" w:hAnsiTheme="majorHAnsi"/>
                <w:noProof w:val="0"/>
                <w:sz w:val="20"/>
                <w:szCs w:val="20"/>
              </w:rPr>
              <w:t>3 200</w:t>
            </w:r>
          </w:p>
        </w:tc>
        <w:tc>
          <w:tcPr>
            <w:tcW w:w="2126" w:type="dxa"/>
            <w:tcBorders>
              <w:top w:val="single" w:sz="6" w:space="0" w:color="auto"/>
              <w:left w:val="single" w:sz="6" w:space="0" w:color="auto"/>
              <w:bottom w:val="single" w:sz="6" w:space="0" w:color="auto"/>
              <w:right w:val="single" w:sz="6" w:space="0" w:color="000000"/>
            </w:tcBorders>
            <w:vAlign w:val="center"/>
          </w:tcPr>
          <w:p w14:paraId="6DF7F89D" w14:textId="71AA7A63" w:rsidR="00DE6BFE" w:rsidRPr="00CB66B1" w:rsidRDefault="00DE6BFE" w:rsidP="002E0A06">
            <w:pPr>
              <w:jc w:val="center"/>
              <w:textAlignment w:val="baseline"/>
              <w:rPr>
                <w:rFonts w:asciiTheme="majorHAnsi" w:hAnsiTheme="majorHAnsi"/>
                <w:i/>
                <w:iCs/>
                <w:noProof w:val="0"/>
                <w:color w:val="00B0F0"/>
                <w:sz w:val="20"/>
                <w:szCs w:val="20"/>
              </w:rPr>
            </w:pPr>
            <w:r w:rsidRPr="00CB66B1">
              <w:rPr>
                <w:rFonts w:asciiTheme="majorHAnsi" w:hAnsiTheme="majorHAnsi"/>
                <w:i/>
                <w:iCs/>
                <w:noProof w:val="0"/>
                <w:color w:val="00B0F0"/>
                <w:sz w:val="20"/>
                <w:szCs w:val="20"/>
              </w:rPr>
              <w:t>&lt;vyplní uchádzač&gt;</w:t>
            </w:r>
          </w:p>
        </w:tc>
        <w:tc>
          <w:tcPr>
            <w:tcW w:w="1692" w:type="dxa"/>
            <w:tcBorders>
              <w:top w:val="single" w:sz="6" w:space="0" w:color="auto"/>
              <w:left w:val="single" w:sz="6" w:space="0" w:color="auto"/>
              <w:bottom w:val="single" w:sz="6" w:space="0" w:color="auto"/>
              <w:right w:val="single" w:sz="6" w:space="0" w:color="000000"/>
            </w:tcBorders>
            <w:vAlign w:val="center"/>
          </w:tcPr>
          <w:p w14:paraId="5D098BAE" w14:textId="3426246C" w:rsidR="00DE6BFE" w:rsidRPr="00CB66B1" w:rsidRDefault="00DE6BFE" w:rsidP="002E0A06">
            <w:pPr>
              <w:jc w:val="center"/>
              <w:textAlignment w:val="baseline"/>
              <w:rPr>
                <w:rFonts w:asciiTheme="majorHAnsi" w:hAnsiTheme="majorHAnsi"/>
                <w:i/>
                <w:iCs/>
                <w:noProof w:val="0"/>
                <w:color w:val="00B0F0"/>
                <w:sz w:val="20"/>
                <w:szCs w:val="20"/>
              </w:rPr>
            </w:pPr>
            <w:r w:rsidRPr="00CB66B1">
              <w:rPr>
                <w:rFonts w:asciiTheme="majorHAnsi" w:hAnsiTheme="majorHAnsi"/>
                <w:i/>
                <w:iCs/>
                <w:noProof w:val="0"/>
                <w:color w:val="00B0F0"/>
                <w:sz w:val="20"/>
                <w:szCs w:val="20"/>
              </w:rPr>
              <w:t>&lt;vyplní uchádzač&gt;</w:t>
            </w:r>
          </w:p>
        </w:tc>
      </w:tr>
      <w:tr w:rsidR="00DE6BFE" w:rsidRPr="00CB66B1" w14:paraId="05AAA4A3" w14:textId="77777777" w:rsidTr="002E0A06">
        <w:trPr>
          <w:trHeight w:val="615"/>
        </w:trPr>
        <w:tc>
          <w:tcPr>
            <w:tcW w:w="843"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tcPr>
          <w:p w14:paraId="0EB1670D" w14:textId="526F2A00" w:rsidR="00DE6BFE" w:rsidRPr="009B1411" w:rsidRDefault="009F3A14" w:rsidP="00224EA5">
            <w:pPr>
              <w:jc w:val="center"/>
              <w:textAlignment w:val="baseline"/>
              <w:rPr>
                <w:rFonts w:asciiTheme="majorHAnsi" w:hAnsiTheme="majorHAnsi"/>
                <w:b/>
                <w:bCs/>
                <w:noProof w:val="0"/>
                <w:sz w:val="20"/>
                <w:szCs w:val="20"/>
              </w:rPr>
            </w:pPr>
            <w:r>
              <w:rPr>
                <w:rFonts w:asciiTheme="majorHAnsi" w:hAnsiTheme="majorHAnsi"/>
                <w:b/>
                <w:bCs/>
                <w:noProof w:val="0"/>
                <w:sz w:val="20"/>
                <w:szCs w:val="20"/>
              </w:rPr>
              <w:t>C</w:t>
            </w:r>
            <w:r w:rsidR="00A07395">
              <w:rPr>
                <w:rFonts w:asciiTheme="majorHAnsi" w:hAnsiTheme="majorHAnsi"/>
                <w:b/>
                <w:bCs/>
                <w:noProof w:val="0"/>
                <w:sz w:val="20"/>
                <w:szCs w:val="20"/>
              </w:rPr>
              <w:t>N</w:t>
            </w:r>
            <w:r w:rsidR="00DE6BFE">
              <w:rPr>
                <w:rFonts w:asciiTheme="majorHAnsi" w:hAnsiTheme="majorHAnsi"/>
                <w:b/>
                <w:bCs/>
                <w:noProof w:val="0"/>
                <w:sz w:val="20"/>
                <w:szCs w:val="20"/>
              </w:rPr>
              <w:t>P</w:t>
            </w:r>
          </w:p>
        </w:tc>
        <w:tc>
          <w:tcPr>
            <w:tcW w:w="7087" w:type="dxa"/>
            <w:gridSpan w:val="3"/>
            <w:tcBorders>
              <w:top w:val="single" w:sz="6" w:space="0" w:color="auto"/>
              <w:left w:val="nil"/>
              <w:bottom w:val="single" w:sz="6" w:space="0" w:color="auto"/>
              <w:right w:val="single" w:sz="6" w:space="0" w:color="000000"/>
            </w:tcBorders>
            <w:shd w:val="clear" w:color="auto" w:fill="auto"/>
            <w:vAlign w:val="center"/>
          </w:tcPr>
          <w:p w14:paraId="46CB0EA7" w14:textId="22110B64" w:rsidR="00DE6BFE" w:rsidRPr="009B1411" w:rsidRDefault="00DE6BFE" w:rsidP="00224EA5">
            <w:pPr>
              <w:jc w:val="both"/>
              <w:textAlignment w:val="baseline"/>
              <w:rPr>
                <w:rFonts w:asciiTheme="majorHAnsi" w:hAnsiTheme="majorHAnsi"/>
                <w:b/>
                <w:bCs/>
                <w:sz w:val="20"/>
                <w:szCs w:val="20"/>
              </w:rPr>
            </w:pPr>
            <w:r w:rsidRPr="009B1411">
              <w:rPr>
                <w:rFonts w:asciiTheme="majorHAnsi" w:hAnsiTheme="majorHAnsi" w:cs="Segoe UI"/>
                <w:b/>
                <w:bCs/>
                <w:noProof w:val="0"/>
                <w:sz w:val="20"/>
                <w:szCs w:val="20"/>
              </w:rPr>
              <w:t>C</w:t>
            </w:r>
            <w:r>
              <w:rPr>
                <w:rFonts w:asciiTheme="majorHAnsi" w:hAnsiTheme="majorHAnsi" w:cs="Segoe UI"/>
                <w:b/>
                <w:bCs/>
                <w:noProof w:val="0"/>
                <w:sz w:val="20"/>
                <w:szCs w:val="20"/>
              </w:rPr>
              <w:t>elková c</w:t>
            </w:r>
            <w:r w:rsidRPr="009B1411">
              <w:rPr>
                <w:rFonts w:asciiTheme="majorHAnsi" w:hAnsiTheme="majorHAnsi" w:cs="Segoe UI"/>
                <w:b/>
                <w:bCs/>
                <w:noProof w:val="0"/>
                <w:sz w:val="20"/>
                <w:szCs w:val="20"/>
              </w:rPr>
              <w:t xml:space="preserve">ena za </w:t>
            </w:r>
            <w:r>
              <w:rPr>
                <w:rFonts w:asciiTheme="majorHAnsi" w:hAnsiTheme="majorHAnsi" w:cs="Segoe UI"/>
                <w:b/>
                <w:bCs/>
                <w:noProof w:val="0"/>
                <w:sz w:val="20"/>
                <w:szCs w:val="20"/>
              </w:rPr>
              <w:t xml:space="preserve">naviac </w:t>
            </w:r>
            <w:r w:rsidRPr="009B1411">
              <w:rPr>
                <w:rFonts w:asciiTheme="majorHAnsi" w:hAnsiTheme="majorHAnsi" w:cs="Segoe UI"/>
                <w:b/>
                <w:bCs/>
                <w:noProof w:val="0"/>
                <w:sz w:val="20"/>
                <w:szCs w:val="20"/>
              </w:rPr>
              <w:t>práce</w:t>
            </w:r>
            <w:r w:rsidR="002E0A06">
              <w:rPr>
                <w:rFonts w:asciiTheme="majorHAnsi" w:hAnsiTheme="majorHAnsi" w:cs="Segoe UI"/>
                <w:b/>
                <w:bCs/>
                <w:noProof w:val="0"/>
                <w:sz w:val="20"/>
                <w:szCs w:val="20"/>
              </w:rPr>
              <w:t xml:space="preserve"> na diele</w:t>
            </w:r>
          </w:p>
        </w:tc>
        <w:tc>
          <w:tcPr>
            <w:tcW w:w="1692" w:type="dxa"/>
            <w:tcBorders>
              <w:top w:val="single" w:sz="6" w:space="0" w:color="auto"/>
              <w:left w:val="single" w:sz="6" w:space="0" w:color="auto"/>
              <w:bottom w:val="single" w:sz="6" w:space="0" w:color="auto"/>
              <w:right w:val="single" w:sz="6" w:space="0" w:color="000000"/>
            </w:tcBorders>
            <w:vAlign w:val="center"/>
          </w:tcPr>
          <w:p w14:paraId="76FDE798" w14:textId="365011D6" w:rsidR="00DE6BFE" w:rsidRPr="00CB66B1" w:rsidRDefault="00DE6BFE" w:rsidP="002E0A06">
            <w:pPr>
              <w:jc w:val="center"/>
              <w:textAlignment w:val="baseline"/>
              <w:rPr>
                <w:rFonts w:asciiTheme="majorHAnsi" w:hAnsiTheme="majorHAnsi"/>
                <w:i/>
                <w:iCs/>
                <w:noProof w:val="0"/>
                <w:color w:val="FF0000"/>
                <w:sz w:val="20"/>
                <w:szCs w:val="20"/>
              </w:rPr>
            </w:pPr>
            <w:r w:rsidRPr="00CB66B1">
              <w:rPr>
                <w:rFonts w:asciiTheme="majorHAnsi" w:hAnsiTheme="majorHAnsi"/>
                <w:i/>
                <w:iCs/>
                <w:noProof w:val="0"/>
                <w:color w:val="00B0F0"/>
                <w:sz w:val="20"/>
                <w:szCs w:val="20"/>
              </w:rPr>
              <w:t>&lt;vyplní uchádzač&gt;</w:t>
            </w:r>
          </w:p>
        </w:tc>
      </w:tr>
    </w:tbl>
    <w:p w14:paraId="3CCF5E87" w14:textId="7A6A3C74" w:rsidR="00B856F9" w:rsidRDefault="00B856F9" w:rsidP="00AD6B19">
      <w:pPr>
        <w:spacing w:line="276" w:lineRule="auto"/>
        <w:rPr>
          <w:rFonts w:asciiTheme="majorHAnsi" w:eastAsia="SimSun" w:hAnsiTheme="majorHAnsi" w:cs="Arial"/>
          <w:iCs/>
          <w:snapToGrid w:val="0"/>
          <w:sz w:val="20"/>
          <w:szCs w:val="20"/>
        </w:rPr>
      </w:pPr>
    </w:p>
    <w:p w14:paraId="54ECFBEC" w14:textId="6915416C" w:rsidR="00A07395" w:rsidRPr="00882F38" w:rsidRDefault="00A07395" w:rsidP="00A07395">
      <w:pPr>
        <w:jc w:val="both"/>
        <w:textAlignment w:val="baseline"/>
        <w:rPr>
          <w:rFonts w:ascii="Cambria" w:hAnsi="Cambria" w:cs="Segoe UI"/>
          <w:b/>
          <w:sz w:val="18"/>
          <w:szCs w:val="18"/>
        </w:rPr>
      </w:pPr>
      <w:r w:rsidRPr="002D4E38">
        <w:rPr>
          <w:rFonts w:ascii="Cambria" w:hAnsi="Cambria" w:cs="Arial"/>
          <w:b/>
          <w:color w:val="000000"/>
          <w:sz w:val="20"/>
          <w:szCs w:val="20"/>
        </w:rPr>
        <w:t xml:space="preserve">Tabuľka č. </w:t>
      </w:r>
      <w:r>
        <w:rPr>
          <w:rFonts w:ascii="Cambria" w:hAnsi="Cambria" w:cs="Arial"/>
          <w:b/>
          <w:color w:val="000000"/>
          <w:sz w:val="20"/>
          <w:szCs w:val="20"/>
        </w:rPr>
        <w:t>4</w:t>
      </w:r>
      <w:r w:rsidRPr="002D4E38">
        <w:rPr>
          <w:rFonts w:ascii="Cambria" w:hAnsi="Cambria" w:cs="Arial"/>
          <w:b/>
          <w:color w:val="000000"/>
          <w:sz w:val="20"/>
          <w:szCs w:val="20"/>
        </w:rPr>
        <w:t xml:space="preserve">: </w:t>
      </w:r>
      <w:r w:rsidRPr="00882F38">
        <w:rPr>
          <w:rFonts w:ascii="Cambria" w:hAnsi="Cambria" w:cs="Arial"/>
          <w:b/>
          <w:color w:val="000000"/>
          <w:sz w:val="20"/>
          <w:szCs w:val="20"/>
        </w:rPr>
        <w:t>Celková cena</w:t>
      </w:r>
      <w:r w:rsidR="008F0835">
        <w:rPr>
          <w:rFonts w:ascii="Cambria" w:hAnsi="Cambria" w:cs="Arial"/>
          <w:b/>
          <w:color w:val="000000"/>
          <w:sz w:val="20"/>
          <w:szCs w:val="20"/>
        </w:rPr>
        <w:t xml:space="preserve"> za</w:t>
      </w:r>
      <w:r w:rsidRPr="00882F38">
        <w:rPr>
          <w:rFonts w:ascii="Cambria" w:hAnsi="Cambria" w:cs="Arial"/>
          <w:b/>
          <w:color w:val="000000"/>
          <w:sz w:val="20"/>
          <w:szCs w:val="20"/>
        </w:rPr>
        <w:t xml:space="preserve"> </w:t>
      </w:r>
      <w:r w:rsidR="00162E6E">
        <w:rPr>
          <w:rFonts w:ascii="Cambria" w:hAnsi="Cambria" w:cs="Arial"/>
          <w:b/>
          <w:color w:val="000000"/>
          <w:sz w:val="20"/>
          <w:szCs w:val="20"/>
        </w:rPr>
        <w:t>čas</w:t>
      </w:r>
      <w:r w:rsidR="008F0835">
        <w:rPr>
          <w:rFonts w:ascii="Cambria" w:hAnsi="Cambria" w:cs="Arial"/>
          <w:b/>
          <w:color w:val="000000"/>
          <w:sz w:val="20"/>
          <w:szCs w:val="20"/>
        </w:rPr>
        <w:t>ť</w:t>
      </w:r>
      <w:r w:rsidR="00162E6E">
        <w:rPr>
          <w:rFonts w:ascii="Cambria" w:hAnsi="Cambria" w:cs="Arial"/>
          <w:b/>
          <w:color w:val="000000"/>
          <w:sz w:val="20"/>
          <w:szCs w:val="20"/>
        </w:rPr>
        <w:t xml:space="preserve"> č. 2 </w:t>
      </w:r>
      <w:r w:rsidRPr="00882F38">
        <w:rPr>
          <w:rFonts w:ascii="Cambria" w:hAnsi="Cambria" w:cs="Arial"/>
          <w:b/>
          <w:color w:val="000000"/>
          <w:sz w:val="20"/>
          <w:szCs w:val="20"/>
        </w:rPr>
        <w:t>predmet</w:t>
      </w:r>
      <w:r w:rsidR="00162E6E">
        <w:rPr>
          <w:rFonts w:ascii="Cambria" w:hAnsi="Cambria" w:cs="Arial"/>
          <w:b/>
          <w:color w:val="000000"/>
          <w:sz w:val="20"/>
          <w:szCs w:val="20"/>
        </w:rPr>
        <w:t>u zákazky</w:t>
      </w:r>
      <w:r>
        <w:rPr>
          <w:rFonts w:ascii="Cambria" w:hAnsi="Cambria" w:cs="Arial"/>
          <w:b/>
          <w:color w:val="000000"/>
          <w:sz w:val="20"/>
          <w:szCs w:val="20"/>
        </w:rPr>
        <w:t xml:space="preserve"> </w:t>
      </w:r>
      <w:r w:rsidR="008F0835">
        <w:rPr>
          <w:rFonts w:ascii="Cambria" w:hAnsi="Cambria" w:cs="Arial"/>
          <w:b/>
          <w:color w:val="000000"/>
          <w:sz w:val="20"/>
          <w:szCs w:val="20"/>
        </w:rPr>
        <w:t>(</w:t>
      </w:r>
      <w:r w:rsidRPr="00882F38">
        <w:rPr>
          <w:rFonts w:ascii="Cambria" w:hAnsi="Cambria" w:cs="Arial"/>
          <w:b/>
          <w:color w:val="000000"/>
          <w:sz w:val="20"/>
          <w:szCs w:val="20"/>
        </w:rPr>
        <w:t>Zmluv</w:t>
      </w:r>
      <w:r w:rsidR="008F0835">
        <w:rPr>
          <w:rFonts w:ascii="Cambria" w:hAnsi="Cambria" w:cs="Arial"/>
          <w:b/>
          <w:color w:val="000000"/>
          <w:sz w:val="20"/>
          <w:szCs w:val="20"/>
        </w:rPr>
        <w:t>a</w:t>
      </w:r>
      <w:r w:rsidRPr="00882F38">
        <w:rPr>
          <w:rFonts w:ascii="Cambria" w:hAnsi="Cambria" w:cs="Arial"/>
          <w:b/>
          <w:color w:val="000000"/>
          <w:sz w:val="20"/>
          <w:szCs w:val="20"/>
        </w:rPr>
        <w:t xml:space="preserve"> o</w:t>
      </w:r>
      <w:r w:rsidR="008F0835">
        <w:rPr>
          <w:rFonts w:ascii="Cambria" w:hAnsi="Cambria" w:cs="Arial"/>
          <w:b/>
          <w:color w:val="000000"/>
          <w:sz w:val="20"/>
          <w:szCs w:val="20"/>
        </w:rPr>
        <w:t> </w:t>
      </w:r>
      <w:r w:rsidRPr="00882F38">
        <w:rPr>
          <w:rFonts w:ascii="Cambria" w:hAnsi="Cambria" w:cs="Arial"/>
          <w:b/>
          <w:color w:val="000000"/>
          <w:sz w:val="20"/>
          <w:szCs w:val="20"/>
        </w:rPr>
        <w:t>dielo</w:t>
      </w:r>
      <w:r w:rsidR="008F0835">
        <w:rPr>
          <w:rFonts w:ascii="Cambria" w:hAnsi="Cambria" w:cs="Arial"/>
          <w:b/>
          <w:color w:val="000000"/>
          <w:sz w:val="20"/>
          <w:szCs w:val="20"/>
        </w:rPr>
        <w:t>)</w:t>
      </w:r>
      <w:r w:rsidRPr="00882F38">
        <w:rPr>
          <w:rFonts w:ascii="Cambria" w:hAnsi="Cambria" w:cs="Calibri Light"/>
          <w:b/>
          <w:color w:val="000000"/>
          <w:sz w:val="20"/>
          <w:szCs w:val="20"/>
        </w:rPr>
        <w:t>    </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520"/>
        <w:gridCol w:w="2268"/>
      </w:tblGrid>
      <w:tr w:rsidR="00A07395" w:rsidRPr="005B4675" w14:paraId="0E68AFEB" w14:textId="77777777" w:rsidTr="00AC596F">
        <w:trPr>
          <w:trHeight w:val="513"/>
        </w:trPr>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28969A6" w14:textId="77777777" w:rsidR="00A07395" w:rsidRPr="005B4675" w:rsidRDefault="00A07395" w:rsidP="00AC596F">
            <w:pPr>
              <w:jc w:val="center"/>
              <w:textAlignment w:val="baseline"/>
              <w:rPr>
                <w:rFonts w:asciiTheme="majorHAnsi" w:hAnsiTheme="majorHAnsi"/>
                <w:sz w:val="20"/>
                <w:szCs w:val="20"/>
              </w:rPr>
            </w:pPr>
            <w:r w:rsidRPr="005B4675">
              <w:rPr>
                <w:rFonts w:asciiTheme="majorHAnsi" w:hAnsiTheme="majorHAnsi"/>
                <w:b/>
                <w:bCs/>
                <w:color w:val="000000"/>
                <w:sz w:val="20"/>
                <w:szCs w:val="20"/>
              </w:rPr>
              <w:t>Položka číslo</w:t>
            </w:r>
          </w:p>
        </w:tc>
        <w:tc>
          <w:tcPr>
            <w:tcW w:w="6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CA6C1C6" w14:textId="77777777" w:rsidR="00A07395" w:rsidRPr="005B4675" w:rsidRDefault="00A07395" w:rsidP="00AC596F">
            <w:pPr>
              <w:jc w:val="center"/>
              <w:textAlignment w:val="baseline"/>
              <w:rPr>
                <w:rFonts w:asciiTheme="majorHAnsi" w:hAnsiTheme="majorHAnsi"/>
                <w:sz w:val="20"/>
                <w:szCs w:val="20"/>
              </w:rPr>
            </w:pPr>
            <w:r w:rsidRPr="005B4675">
              <w:rPr>
                <w:rFonts w:asciiTheme="majorHAnsi" w:hAnsiTheme="majorHAnsi"/>
                <w:b/>
                <w:bCs/>
                <w:sz w:val="20"/>
                <w:szCs w:val="20"/>
              </w:rPr>
              <w:t>Názov/Popis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46492CE" w14:textId="77777777" w:rsidR="00A07395" w:rsidRPr="005B4675" w:rsidRDefault="00A07395" w:rsidP="00AC596F">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Celková cena</w:t>
            </w:r>
          </w:p>
          <w:p w14:paraId="5160ECC9" w14:textId="77777777" w:rsidR="00A07395" w:rsidRPr="005B4675" w:rsidRDefault="00A07395" w:rsidP="00AC596F">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v eurách bez DPH</w:t>
            </w:r>
          </w:p>
        </w:tc>
      </w:tr>
      <w:tr w:rsidR="00A07395" w:rsidRPr="005B4675" w14:paraId="3847B4ED" w14:textId="77777777" w:rsidTr="00AC596F">
        <w:trPr>
          <w:trHeight w:val="61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17621" w14:textId="77777777" w:rsidR="00A07395" w:rsidRPr="005B4675" w:rsidRDefault="00A07395" w:rsidP="00AC596F">
            <w:pPr>
              <w:jc w:val="center"/>
              <w:textAlignment w:val="baseline"/>
              <w:rPr>
                <w:rFonts w:asciiTheme="majorHAnsi" w:hAnsiTheme="majorHAnsi"/>
                <w:sz w:val="20"/>
                <w:szCs w:val="20"/>
              </w:rPr>
            </w:pPr>
            <w:r w:rsidRPr="005B4675">
              <w:rPr>
                <w:rFonts w:asciiTheme="majorHAnsi" w:hAnsiTheme="majorHAnsi"/>
                <w:sz w:val="20"/>
                <w:szCs w:val="20"/>
              </w:rPr>
              <w:t>CCD</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DACD3" w14:textId="4D291769" w:rsidR="00A07395" w:rsidRPr="005B4675" w:rsidRDefault="00A07395" w:rsidP="00AC596F">
            <w:pPr>
              <w:textAlignment w:val="baseline"/>
              <w:rPr>
                <w:rFonts w:asciiTheme="majorHAnsi" w:hAnsiTheme="majorHAnsi"/>
                <w:sz w:val="20"/>
                <w:szCs w:val="20"/>
              </w:rPr>
            </w:pPr>
            <w:r w:rsidRPr="005B4675">
              <w:rPr>
                <w:rFonts w:asciiTheme="majorHAnsi" w:hAnsiTheme="majorHAnsi" w:cs="Segoe UI"/>
                <w:noProof w:val="0"/>
                <w:sz w:val="20"/>
                <w:szCs w:val="20"/>
              </w:rPr>
              <w:t>C</w:t>
            </w:r>
            <w:r>
              <w:rPr>
                <w:rFonts w:asciiTheme="majorHAnsi" w:hAnsiTheme="majorHAnsi" w:cs="Segoe UI"/>
                <w:noProof w:val="0"/>
                <w:sz w:val="20"/>
                <w:szCs w:val="20"/>
              </w:rPr>
              <w:t>elková c</w:t>
            </w:r>
            <w:r w:rsidRPr="005B4675">
              <w:rPr>
                <w:rFonts w:asciiTheme="majorHAnsi" w:hAnsiTheme="majorHAnsi" w:cs="Segoe UI"/>
                <w:noProof w:val="0"/>
                <w:sz w:val="20"/>
                <w:szCs w:val="20"/>
              </w:rPr>
              <w:t xml:space="preserve">ena za Dielo </w:t>
            </w:r>
            <w:r w:rsidRPr="005B4675">
              <w:rPr>
                <w:rFonts w:asciiTheme="majorHAnsi" w:hAnsiTheme="majorHAnsi"/>
                <w:sz w:val="20"/>
                <w:szCs w:val="20"/>
              </w:rPr>
              <w:t>(Zmluva o dielo)</w:t>
            </w:r>
          </w:p>
          <w:p w14:paraId="732BF683" w14:textId="77777777" w:rsidR="00A07395" w:rsidRPr="005B4675" w:rsidRDefault="00A07395" w:rsidP="00AC596F">
            <w:pPr>
              <w:textAlignment w:val="baseline"/>
              <w:rPr>
                <w:rFonts w:asciiTheme="majorHAnsi" w:hAnsiTheme="majorHAnsi"/>
                <w:sz w:val="20"/>
                <w:szCs w:val="20"/>
              </w:rPr>
            </w:pPr>
            <w:r w:rsidRPr="005B4675">
              <w:rPr>
                <w:rFonts w:asciiTheme="majorHAnsi" w:hAnsiTheme="majorHAnsi" w:cs="Arial"/>
                <w:sz w:val="20"/>
                <w:szCs w:val="20"/>
              </w:rPr>
              <w:t>(celková cena za položku z tabuľky č. 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89CF3F3" w14:textId="77777777" w:rsidR="00A07395" w:rsidRPr="005B4675" w:rsidRDefault="00A07395" w:rsidP="00AC596F">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A07395" w:rsidRPr="005B4675" w14:paraId="0A0F1746" w14:textId="77777777" w:rsidTr="00AC596F">
        <w:trPr>
          <w:trHeight w:val="553"/>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4C77C" w14:textId="77777777" w:rsidR="00A07395" w:rsidRPr="005B4675" w:rsidRDefault="00A07395" w:rsidP="00AC596F">
            <w:pPr>
              <w:jc w:val="center"/>
              <w:textAlignment w:val="baseline"/>
              <w:rPr>
                <w:rFonts w:asciiTheme="majorHAnsi" w:hAnsiTheme="majorHAnsi"/>
                <w:sz w:val="20"/>
                <w:szCs w:val="20"/>
              </w:rPr>
            </w:pPr>
            <w:r>
              <w:rPr>
                <w:rFonts w:asciiTheme="majorHAnsi" w:hAnsiTheme="majorHAnsi"/>
                <w:sz w:val="20"/>
                <w:szCs w:val="20"/>
              </w:rPr>
              <w:t>CNP</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59C4B" w14:textId="77777777" w:rsidR="00A07395" w:rsidRPr="00EA4C65" w:rsidRDefault="00A07395" w:rsidP="00AC596F">
            <w:pPr>
              <w:textAlignment w:val="baseline"/>
              <w:rPr>
                <w:rFonts w:ascii="Segoe UI" w:hAnsi="Segoe UI" w:cs="Segoe UI"/>
                <w:noProof w:val="0"/>
                <w:sz w:val="18"/>
                <w:szCs w:val="18"/>
              </w:rPr>
            </w:pPr>
            <w:r w:rsidRPr="00EE3EC4">
              <w:rPr>
                <w:rFonts w:asciiTheme="majorHAnsi" w:hAnsiTheme="majorHAnsi" w:cs="Segoe UI"/>
                <w:noProof w:val="0"/>
                <w:sz w:val="20"/>
                <w:szCs w:val="20"/>
              </w:rPr>
              <w:t>Celková cena za naviac prác na diele</w:t>
            </w:r>
          </w:p>
          <w:p w14:paraId="04999E39" w14:textId="43F0649A" w:rsidR="00A07395" w:rsidRPr="0073748F" w:rsidRDefault="00A07395" w:rsidP="00AC596F">
            <w:pPr>
              <w:textAlignment w:val="baseline"/>
              <w:rPr>
                <w:rFonts w:ascii="Segoe UI" w:hAnsi="Segoe UI" w:cs="Segoe UI"/>
                <w:b/>
                <w:bCs/>
                <w:noProof w:val="0"/>
                <w:sz w:val="18"/>
                <w:szCs w:val="18"/>
              </w:rPr>
            </w:pPr>
            <w:r w:rsidRPr="005B4675">
              <w:rPr>
                <w:rFonts w:asciiTheme="majorHAnsi" w:hAnsiTheme="majorHAnsi" w:cs="Arial"/>
                <w:sz w:val="20"/>
                <w:szCs w:val="20"/>
              </w:rPr>
              <w:t xml:space="preserve">(celková cena za položku z tabuľky č. </w:t>
            </w:r>
            <w:r>
              <w:rPr>
                <w:rFonts w:asciiTheme="majorHAnsi" w:hAnsiTheme="majorHAnsi" w:cs="Arial"/>
                <w:sz w:val="20"/>
                <w:szCs w:val="20"/>
              </w:rPr>
              <w:t>3</w:t>
            </w:r>
            <w:r w:rsidRPr="005B4675">
              <w:rPr>
                <w:rFonts w:asciiTheme="majorHAnsi" w:hAnsiTheme="majorHAnsi" w:cs="Arial"/>
                <w:sz w:val="20"/>
                <w:szCs w:val="20"/>
              </w:rPr>
              <w:t>)</w:t>
            </w:r>
          </w:p>
          <w:p w14:paraId="1457B44C" w14:textId="77777777" w:rsidR="00A07395" w:rsidRPr="005B4675" w:rsidRDefault="00A07395" w:rsidP="00AC596F">
            <w:pPr>
              <w:textAlignment w:val="baseline"/>
              <w:rPr>
                <w:rFonts w:asciiTheme="majorHAnsi" w:hAnsiTheme="majorHAnsi"/>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3AC74F2" w14:textId="77777777" w:rsidR="00A07395" w:rsidRPr="005B4675" w:rsidRDefault="00A07395" w:rsidP="00AC596F">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A07395" w:rsidRPr="005B4675" w14:paraId="16023483" w14:textId="77777777" w:rsidTr="00AC596F">
        <w:trPr>
          <w:trHeight w:val="6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FFC841C" w14:textId="77777777" w:rsidR="00A07395" w:rsidRPr="005B4675" w:rsidRDefault="00A07395" w:rsidP="00AC596F">
            <w:pPr>
              <w:jc w:val="center"/>
              <w:textAlignment w:val="baseline"/>
              <w:rPr>
                <w:rFonts w:asciiTheme="majorHAnsi" w:hAnsiTheme="majorHAnsi"/>
                <w:b/>
                <w:bCs/>
                <w:sz w:val="20"/>
                <w:szCs w:val="20"/>
              </w:rPr>
            </w:pPr>
            <w:r w:rsidRPr="005B4675">
              <w:rPr>
                <w:rFonts w:asciiTheme="majorHAnsi" w:hAnsiTheme="majorHAnsi"/>
                <w:b/>
                <w:bCs/>
                <w:sz w:val="20"/>
                <w:szCs w:val="20"/>
              </w:rPr>
              <w:lastRenderedPageBreak/>
              <w:t>CC</w:t>
            </w:r>
            <w:r>
              <w:rPr>
                <w:rFonts w:asciiTheme="majorHAnsi" w:hAnsiTheme="majorHAnsi"/>
                <w:b/>
                <w:bCs/>
                <w:sz w:val="20"/>
                <w:szCs w:val="20"/>
              </w:rPr>
              <w:t>ZoD</w:t>
            </w:r>
          </w:p>
        </w:tc>
        <w:tc>
          <w:tcPr>
            <w:tcW w:w="6520" w:type="dxa"/>
            <w:tcBorders>
              <w:top w:val="single" w:sz="6" w:space="0" w:color="auto"/>
              <w:left w:val="single" w:sz="4" w:space="0" w:color="auto"/>
              <w:bottom w:val="single" w:sz="6" w:space="0" w:color="auto"/>
              <w:right w:val="single" w:sz="12" w:space="0" w:color="auto"/>
            </w:tcBorders>
            <w:shd w:val="clear" w:color="auto" w:fill="auto"/>
            <w:vAlign w:val="center"/>
          </w:tcPr>
          <w:p w14:paraId="15652268" w14:textId="5A9A3C53" w:rsidR="00A07395" w:rsidRPr="005B4675" w:rsidRDefault="00A07395" w:rsidP="00AC596F">
            <w:pPr>
              <w:textAlignment w:val="baseline"/>
              <w:rPr>
                <w:rFonts w:asciiTheme="majorHAnsi" w:hAnsiTheme="majorHAnsi"/>
                <w:b/>
                <w:bCs/>
                <w:sz w:val="20"/>
                <w:szCs w:val="20"/>
              </w:rPr>
            </w:pPr>
            <w:r w:rsidRPr="005B4675">
              <w:rPr>
                <w:rFonts w:asciiTheme="majorHAnsi" w:hAnsiTheme="majorHAnsi"/>
                <w:b/>
                <w:bCs/>
                <w:sz w:val="20"/>
                <w:szCs w:val="20"/>
              </w:rPr>
              <w:t>Celková cena</w:t>
            </w:r>
            <w:r w:rsidR="00162E6E">
              <w:rPr>
                <w:rFonts w:asciiTheme="majorHAnsi" w:hAnsiTheme="majorHAnsi"/>
                <w:b/>
                <w:bCs/>
                <w:sz w:val="20"/>
                <w:szCs w:val="20"/>
              </w:rPr>
              <w:t xml:space="preserve"> </w:t>
            </w:r>
            <w:r w:rsidR="008F0835">
              <w:rPr>
                <w:rFonts w:asciiTheme="majorHAnsi" w:hAnsiTheme="majorHAnsi"/>
                <w:b/>
                <w:bCs/>
                <w:sz w:val="20"/>
                <w:szCs w:val="20"/>
              </w:rPr>
              <w:t xml:space="preserve">za </w:t>
            </w:r>
            <w:r w:rsidR="00162E6E">
              <w:rPr>
                <w:rFonts w:asciiTheme="majorHAnsi" w:hAnsiTheme="majorHAnsi"/>
                <w:b/>
                <w:bCs/>
                <w:sz w:val="20"/>
                <w:szCs w:val="20"/>
              </w:rPr>
              <w:t>čas</w:t>
            </w:r>
            <w:r w:rsidR="008F0835">
              <w:rPr>
                <w:rFonts w:asciiTheme="majorHAnsi" w:hAnsiTheme="majorHAnsi"/>
                <w:b/>
                <w:bCs/>
                <w:sz w:val="20"/>
                <w:szCs w:val="20"/>
              </w:rPr>
              <w:t>ť</w:t>
            </w:r>
            <w:r w:rsidR="00162E6E">
              <w:rPr>
                <w:rFonts w:asciiTheme="majorHAnsi" w:hAnsiTheme="majorHAnsi"/>
                <w:b/>
                <w:bCs/>
                <w:sz w:val="20"/>
                <w:szCs w:val="20"/>
              </w:rPr>
              <w:t xml:space="preserve"> č. 2</w:t>
            </w:r>
            <w:r w:rsidRPr="005B4675">
              <w:rPr>
                <w:rFonts w:asciiTheme="majorHAnsi" w:hAnsiTheme="majorHAnsi"/>
                <w:b/>
                <w:bCs/>
                <w:sz w:val="20"/>
                <w:szCs w:val="20"/>
              </w:rPr>
              <w:t xml:space="preserve"> predmetu </w:t>
            </w:r>
            <w:r w:rsidR="00162E6E">
              <w:rPr>
                <w:rFonts w:asciiTheme="majorHAnsi" w:hAnsiTheme="majorHAnsi"/>
                <w:b/>
                <w:bCs/>
                <w:sz w:val="20"/>
                <w:szCs w:val="20"/>
              </w:rPr>
              <w:t>zákazky</w:t>
            </w:r>
            <w:r w:rsidR="008F0835">
              <w:rPr>
                <w:rFonts w:asciiTheme="majorHAnsi" w:hAnsiTheme="majorHAnsi"/>
                <w:b/>
                <w:bCs/>
                <w:sz w:val="20"/>
                <w:szCs w:val="20"/>
              </w:rPr>
              <w:t xml:space="preserve"> (Z</w:t>
            </w:r>
            <w:r>
              <w:rPr>
                <w:rFonts w:asciiTheme="majorHAnsi" w:hAnsiTheme="majorHAnsi"/>
                <w:b/>
                <w:bCs/>
                <w:sz w:val="20"/>
                <w:szCs w:val="20"/>
              </w:rPr>
              <w:t>mluv</w:t>
            </w:r>
            <w:r w:rsidR="008F0835">
              <w:rPr>
                <w:rFonts w:asciiTheme="majorHAnsi" w:hAnsiTheme="majorHAnsi"/>
                <w:b/>
                <w:bCs/>
                <w:sz w:val="20"/>
                <w:szCs w:val="20"/>
              </w:rPr>
              <w:t>a</w:t>
            </w:r>
            <w:r>
              <w:rPr>
                <w:rFonts w:asciiTheme="majorHAnsi" w:hAnsiTheme="majorHAnsi"/>
                <w:b/>
                <w:bCs/>
                <w:sz w:val="20"/>
                <w:szCs w:val="20"/>
              </w:rPr>
              <w:t xml:space="preserve"> o</w:t>
            </w:r>
            <w:r w:rsidR="008F0835">
              <w:rPr>
                <w:rFonts w:asciiTheme="majorHAnsi" w:hAnsiTheme="majorHAnsi"/>
                <w:b/>
                <w:bCs/>
                <w:sz w:val="20"/>
                <w:szCs w:val="20"/>
              </w:rPr>
              <w:t> </w:t>
            </w:r>
            <w:r>
              <w:rPr>
                <w:rFonts w:asciiTheme="majorHAnsi" w:hAnsiTheme="majorHAnsi"/>
                <w:b/>
                <w:bCs/>
                <w:sz w:val="20"/>
                <w:szCs w:val="20"/>
              </w:rPr>
              <w:t>dielo</w:t>
            </w:r>
            <w:r w:rsidR="008F0835">
              <w:rPr>
                <w:rFonts w:asciiTheme="majorHAnsi" w:hAnsiTheme="majorHAnsi"/>
                <w:b/>
                <w:bCs/>
                <w:sz w:val="20"/>
                <w:szCs w:val="20"/>
              </w:rPr>
              <w:t>)</w:t>
            </w:r>
            <w:r w:rsidRPr="005B4675">
              <w:rPr>
                <w:rFonts w:asciiTheme="majorHAnsi" w:hAnsiTheme="majorHAnsi"/>
                <w:b/>
                <w:bCs/>
                <w:sz w:val="20"/>
                <w:szCs w:val="20"/>
              </w:rPr>
              <w:t xml:space="preserve"> v eurách bez DPH</w:t>
            </w:r>
          </w:p>
          <w:p w14:paraId="63E5A98D" w14:textId="441A00F7" w:rsidR="00A07395" w:rsidRPr="005B4675" w:rsidRDefault="00A07395" w:rsidP="00AC596F">
            <w:pPr>
              <w:spacing w:after="60"/>
              <w:jc w:val="both"/>
              <w:rPr>
                <w:rFonts w:asciiTheme="majorHAnsi" w:hAnsiTheme="majorHAnsi" w:cs="Arial"/>
                <w:iCs/>
                <w:sz w:val="20"/>
                <w:szCs w:val="20"/>
              </w:rPr>
            </w:pPr>
            <w:r w:rsidRPr="005B4675">
              <w:rPr>
                <w:rFonts w:asciiTheme="majorHAnsi" w:hAnsiTheme="majorHAnsi"/>
                <w:sz w:val="20"/>
                <w:szCs w:val="20"/>
              </w:rPr>
              <w:t>(vypočítaná ako CC</w:t>
            </w:r>
            <w:r>
              <w:rPr>
                <w:rFonts w:asciiTheme="majorHAnsi" w:hAnsiTheme="majorHAnsi"/>
                <w:sz w:val="20"/>
                <w:szCs w:val="20"/>
              </w:rPr>
              <w:t>ZoD</w:t>
            </w:r>
            <w:r w:rsidRPr="005B4675">
              <w:rPr>
                <w:rFonts w:asciiTheme="majorHAnsi" w:hAnsiTheme="majorHAnsi"/>
                <w:b/>
                <w:bCs/>
                <w:sz w:val="20"/>
                <w:szCs w:val="20"/>
              </w:rPr>
              <w:t xml:space="preserve"> = </w:t>
            </w:r>
            <w:r w:rsidR="00F21AFA">
              <w:rPr>
                <w:rFonts w:asciiTheme="majorHAnsi" w:hAnsiTheme="majorHAnsi"/>
                <w:sz w:val="20"/>
                <w:szCs w:val="20"/>
              </w:rPr>
              <w:t>celková c</w:t>
            </w:r>
            <w:r w:rsidRPr="005B4675">
              <w:rPr>
                <w:rFonts w:asciiTheme="majorHAnsi" w:hAnsiTheme="majorHAnsi"/>
                <w:sz w:val="20"/>
                <w:szCs w:val="20"/>
              </w:rPr>
              <w:t xml:space="preserve">ena za položku </w:t>
            </w:r>
            <w:r>
              <w:rPr>
                <w:rFonts w:asciiTheme="majorHAnsi" w:hAnsiTheme="majorHAnsi"/>
                <w:sz w:val="20"/>
                <w:szCs w:val="20"/>
              </w:rPr>
              <w:t>CCD</w:t>
            </w:r>
            <w:r w:rsidRPr="005B4675">
              <w:rPr>
                <w:rFonts w:asciiTheme="majorHAnsi" w:hAnsiTheme="majorHAnsi"/>
                <w:sz w:val="20"/>
                <w:szCs w:val="20"/>
              </w:rPr>
              <w:t xml:space="preserve"> + </w:t>
            </w:r>
            <w:r w:rsidR="00F21AFA">
              <w:rPr>
                <w:rFonts w:asciiTheme="majorHAnsi" w:hAnsiTheme="majorHAnsi"/>
                <w:sz w:val="20"/>
                <w:szCs w:val="20"/>
              </w:rPr>
              <w:t xml:space="preserve">celková </w:t>
            </w:r>
            <w:r w:rsidRPr="005B4675">
              <w:rPr>
                <w:rFonts w:asciiTheme="majorHAnsi" w:hAnsiTheme="majorHAnsi"/>
                <w:sz w:val="20"/>
                <w:szCs w:val="20"/>
              </w:rPr>
              <w:t xml:space="preserve">cena za položku </w:t>
            </w:r>
            <w:r>
              <w:rPr>
                <w:rFonts w:asciiTheme="majorHAnsi" w:hAnsiTheme="majorHAnsi"/>
                <w:sz w:val="20"/>
                <w:szCs w:val="20"/>
              </w:rPr>
              <w:t>CNP</w:t>
            </w:r>
            <w:r w:rsidRPr="005B4675">
              <w:rPr>
                <w:rFonts w:asciiTheme="majorHAnsi" w:hAnsiTheme="majorHAnsi"/>
                <w:sz w:val="20"/>
                <w:szCs w:val="20"/>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7CA661C8" w14:textId="77777777" w:rsidR="00A07395" w:rsidRPr="005B4675" w:rsidRDefault="00A07395" w:rsidP="00AC596F">
            <w:pPr>
              <w:jc w:val="center"/>
              <w:textAlignment w:val="baseline"/>
              <w:rPr>
                <w:rFonts w:asciiTheme="majorHAnsi" w:hAnsiTheme="majorHAnsi"/>
                <w:sz w:val="20"/>
                <w:szCs w:val="20"/>
              </w:rPr>
            </w:pPr>
            <w:r w:rsidRPr="004216EF">
              <w:rPr>
                <w:rFonts w:ascii="Cambria" w:hAnsi="Cambria"/>
                <w:i/>
                <w:iCs/>
                <w:noProof w:val="0"/>
                <w:color w:val="00B0F0"/>
                <w:sz w:val="20"/>
                <w:szCs w:val="20"/>
              </w:rPr>
              <w:t>&lt;vyplní uchádzač&gt;</w:t>
            </w:r>
          </w:p>
        </w:tc>
      </w:tr>
    </w:tbl>
    <w:p w14:paraId="6DA54CFE" w14:textId="77777777" w:rsidR="00A07395" w:rsidRPr="00AD6B19" w:rsidRDefault="00A07395" w:rsidP="00A07395">
      <w:pPr>
        <w:tabs>
          <w:tab w:val="left" w:pos="2520"/>
        </w:tabs>
        <w:ind w:right="-45"/>
        <w:jc w:val="both"/>
        <w:rPr>
          <w:rFonts w:asciiTheme="majorHAnsi" w:hAnsiTheme="majorHAnsi" w:cs="Arial"/>
          <w:b/>
          <w:sz w:val="20"/>
          <w:szCs w:val="20"/>
        </w:rPr>
      </w:pPr>
    </w:p>
    <w:p w14:paraId="589E1F0E" w14:textId="77777777" w:rsidR="00B856F9" w:rsidRDefault="00B856F9" w:rsidP="00AD6B19">
      <w:pPr>
        <w:spacing w:line="276" w:lineRule="auto"/>
        <w:rPr>
          <w:rFonts w:asciiTheme="majorHAnsi" w:eastAsia="SimSun" w:hAnsiTheme="majorHAnsi" w:cs="Arial"/>
          <w:iCs/>
          <w:snapToGrid w:val="0"/>
          <w:sz w:val="20"/>
          <w:szCs w:val="20"/>
        </w:rPr>
      </w:pPr>
    </w:p>
    <w:p w14:paraId="41844E56" w14:textId="77777777" w:rsidR="00B856F9" w:rsidRDefault="00B856F9" w:rsidP="00AD6B19">
      <w:pPr>
        <w:spacing w:line="276" w:lineRule="auto"/>
        <w:rPr>
          <w:rFonts w:asciiTheme="majorHAnsi" w:eastAsia="SimSun" w:hAnsiTheme="majorHAnsi" w:cs="Arial"/>
          <w:iCs/>
          <w:snapToGrid w:val="0"/>
          <w:sz w:val="20"/>
          <w:szCs w:val="20"/>
        </w:rPr>
      </w:pPr>
    </w:p>
    <w:p w14:paraId="1EA4216A" w14:textId="77777777" w:rsidR="006D61B4" w:rsidRDefault="006D61B4" w:rsidP="006D61B4">
      <w:pPr>
        <w:spacing w:after="60"/>
        <w:jc w:val="both"/>
        <w:rPr>
          <w:rFonts w:ascii="Cambria" w:hAnsi="Cambria" w:cs="Arial"/>
          <w:iCs/>
          <w:sz w:val="20"/>
          <w:szCs w:val="20"/>
        </w:rPr>
      </w:pPr>
    </w:p>
    <w:p w14:paraId="19A29229" w14:textId="77777777" w:rsidR="006D61B4" w:rsidRPr="00AD6B19" w:rsidRDefault="006D61B4" w:rsidP="006D61B4">
      <w:pPr>
        <w:spacing w:after="60"/>
        <w:jc w:val="both"/>
        <w:rPr>
          <w:rFonts w:ascii="Cambria" w:hAnsi="Cambria" w:cs="Arial"/>
          <w:iCs/>
          <w:sz w:val="20"/>
          <w:szCs w:val="20"/>
        </w:rPr>
      </w:pPr>
    </w:p>
    <w:p w14:paraId="0CCE00A5" w14:textId="77777777" w:rsidR="006D61B4" w:rsidRPr="00AD6B19" w:rsidRDefault="006D61B4" w:rsidP="006D61B4">
      <w:pPr>
        <w:keepNext/>
        <w:spacing w:line="276" w:lineRule="auto"/>
        <w:jc w:val="both"/>
        <w:outlineLvl w:val="8"/>
        <w:rPr>
          <w:rFonts w:asciiTheme="majorHAnsi" w:hAnsiTheme="majorHAnsi" w:cs="Arial"/>
          <w:bCs/>
          <w:sz w:val="20"/>
          <w:szCs w:val="20"/>
        </w:rPr>
      </w:pPr>
      <w:r w:rsidRPr="00AD6B19">
        <w:rPr>
          <w:rFonts w:asciiTheme="majorHAnsi" w:hAnsiTheme="majorHAnsi" w:cs="Arial"/>
          <w:bCs/>
          <w:i/>
          <w:sz w:val="20"/>
          <w:szCs w:val="20"/>
        </w:rPr>
        <w:t>V ……………….…….., dňa ....................</w:t>
      </w:r>
      <w:r w:rsidRPr="00AD6B19">
        <w:rPr>
          <w:rFonts w:asciiTheme="majorHAnsi" w:hAnsiTheme="majorHAnsi" w:cs="Arial"/>
          <w:bCs/>
          <w:i/>
          <w:sz w:val="20"/>
          <w:szCs w:val="20"/>
        </w:rPr>
        <w:tab/>
      </w:r>
      <w:r w:rsidRPr="00AD6B19">
        <w:rPr>
          <w:rFonts w:asciiTheme="majorHAnsi" w:hAnsiTheme="majorHAnsi" w:cs="Arial"/>
          <w:b/>
          <w:bCs/>
          <w:sz w:val="20"/>
          <w:szCs w:val="20"/>
        </w:rPr>
        <w:tab/>
      </w:r>
      <w:r w:rsidRPr="00AD6B19">
        <w:rPr>
          <w:rFonts w:asciiTheme="majorHAnsi" w:hAnsiTheme="majorHAnsi" w:cs="Arial"/>
          <w:b/>
          <w:bCs/>
          <w:sz w:val="20"/>
          <w:szCs w:val="20"/>
        </w:rPr>
        <w:tab/>
        <w:t xml:space="preserve">         </w:t>
      </w:r>
      <w:r w:rsidRPr="00AD6B19">
        <w:rPr>
          <w:rFonts w:asciiTheme="majorHAnsi" w:hAnsiTheme="majorHAnsi" w:cs="Arial"/>
          <w:bCs/>
          <w:sz w:val="20"/>
          <w:szCs w:val="20"/>
        </w:rPr>
        <w:t>……………………………….......................</w:t>
      </w:r>
    </w:p>
    <w:p w14:paraId="55FB73EF" w14:textId="77777777" w:rsidR="006D61B4" w:rsidRPr="00AD6B19" w:rsidRDefault="006D61B4" w:rsidP="006D61B4">
      <w:pPr>
        <w:spacing w:line="276" w:lineRule="auto"/>
        <w:rPr>
          <w:rFonts w:asciiTheme="majorHAnsi" w:hAnsiTheme="majorHAnsi" w:cs="Arial"/>
          <w:sz w:val="20"/>
          <w:szCs w:val="20"/>
        </w:rPr>
      </w:pPr>
      <w:r w:rsidRPr="00AD6B19">
        <w:rPr>
          <w:rFonts w:asciiTheme="majorHAnsi" w:eastAsia="Symbol" w:hAnsiTheme="majorHAnsi" w:cs="Symbol"/>
          <w:i/>
          <w:sz w:val="20"/>
          <w:szCs w:val="20"/>
        </w:rPr>
        <w:t>[</w:t>
      </w:r>
      <w:r w:rsidRPr="00AD6B19">
        <w:rPr>
          <w:rFonts w:asciiTheme="majorHAnsi" w:hAnsiTheme="majorHAnsi" w:cs="Arial"/>
          <w:i/>
          <w:sz w:val="20"/>
          <w:szCs w:val="20"/>
        </w:rPr>
        <w:t>uviesť miesto a dátum podpisu</w:t>
      </w:r>
      <w:r w:rsidRPr="00AD6B19">
        <w:rPr>
          <w:rFonts w:asciiTheme="majorHAnsi" w:eastAsia="Symbol" w:hAnsiTheme="majorHAnsi" w:cs="Symbol"/>
          <w:i/>
          <w:sz w:val="20"/>
          <w:szCs w:val="20"/>
        </w:rPr>
        <w:t>]</w:t>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eastAsia="Symbol" w:hAnsiTheme="majorHAnsi" w:cs="Symbol"/>
          <w:i/>
          <w:sz w:val="20"/>
          <w:szCs w:val="20"/>
        </w:rPr>
        <w:t>[</w:t>
      </w:r>
      <w:r w:rsidRPr="00AD6B19">
        <w:rPr>
          <w:rFonts w:asciiTheme="majorHAnsi" w:hAnsiTheme="majorHAnsi" w:cs="Arial"/>
          <w:i/>
          <w:sz w:val="20"/>
          <w:szCs w:val="20"/>
        </w:rPr>
        <w:t>vypísať meno, priezvisko a funkciu</w:t>
      </w:r>
    </w:p>
    <w:p w14:paraId="2A9B884B" w14:textId="77777777" w:rsidR="006D61B4" w:rsidRPr="00AD6B19" w:rsidRDefault="006D61B4" w:rsidP="006D61B4">
      <w:pPr>
        <w:spacing w:line="276" w:lineRule="auto"/>
        <w:ind w:left="4963" w:firstLine="709"/>
        <w:jc w:val="both"/>
        <w:rPr>
          <w:rFonts w:asciiTheme="majorHAnsi" w:hAnsiTheme="majorHAnsi" w:cs="Arial"/>
          <w:i/>
          <w:sz w:val="20"/>
          <w:szCs w:val="20"/>
        </w:rPr>
      </w:pPr>
      <w:r w:rsidRPr="00AD6B19">
        <w:rPr>
          <w:rFonts w:asciiTheme="majorHAnsi" w:hAnsiTheme="majorHAnsi" w:cs="Arial"/>
          <w:i/>
          <w:sz w:val="20"/>
          <w:szCs w:val="20"/>
        </w:rPr>
        <w:t>oprávnenej osoby uchádzača</w:t>
      </w:r>
      <w:r w:rsidRPr="00AD6B19">
        <w:rPr>
          <w:rFonts w:asciiTheme="majorHAnsi" w:eastAsia="Symbol" w:hAnsiTheme="majorHAnsi" w:cs="Symbol"/>
          <w:i/>
          <w:sz w:val="20"/>
          <w:szCs w:val="20"/>
        </w:rPr>
        <w:t>]</w:t>
      </w:r>
    </w:p>
    <w:p w14:paraId="2BC87160" w14:textId="77777777" w:rsidR="006D61B4" w:rsidRPr="00AD6B19" w:rsidRDefault="006D61B4" w:rsidP="006D61B4">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3B23855" w14:textId="77777777" w:rsidR="006D61B4" w:rsidRPr="00AD6B19" w:rsidRDefault="006D61B4" w:rsidP="006D61B4">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727E128" w14:textId="77777777" w:rsidR="006D61B4" w:rsidRPr="00AD6B19" w:rsidRDefault="006D61B4" w:rsidP="006D61B4">
      <w:pPr>
        <w:tabs>
          <w:tab w:val="right" w:pos="8364"/>
        </w:tabs>
        <w:autoSpaceDE w:val="0"/>
        <w:autoSpaceDN w:val="0"/>
        <w:adjustRightInd w:val="0"/>
        <w:spacing w:line="276" w:lineRule="auto"/>
        <w:ind w:right="720"/>
        <w:jc w:val="both"/>
        <w:rPr>
          <w:rFonts w:asciiTheme="majorHAnsi" w:hAnsiTheme="majorHAnsi" w:cs="Arial"/>
          <w:i/>
          <w:sz w:val="18"/>
          <w:szCs w:val="18"/>
        </w:rPr>
      </w:pPr>
      <w:r w:rsidRPr="00AD6B19">
        <w:rPr>
          <w:rFonts w:asciiTheme="majorHAnsi" w:hAnsiTheme="majorHAnsi" w:cs="Arial"/>
          <w:i/>
          <w:sz w:val="18"/>
          <w:szCs w:val="18"/>
        </w:rPr>
        <w:t>Poznámka:</w:t>
      </w:r>
    </w:p>
    <w:p w14:paraId="3FF591ED" w14:textId="77777777" w:rsidR="006D61B4" w:rsidRPr="00AD6B19" w:rsidRDefault="006D61B4" w:rsidP="006D61B4">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hAnsiTheme="majorHAnsi" w:cs="Arial"/>
          <w:i/>
          <w:noProof w:val="0"/>
          <w:sz w:val="18"/>
          <w:szCs w:val="18"/>
          <w:lang w:eastAsia="en-US"/>
        </w:rPr>
        <w:t>dátum musí byť aktuálny vo vzťahu ku dňu uplynutia lehoty na predkladanie ponúk,</w:t>
      </w:r>
    </w:p>
    <w:p w14:paraId="4AEBF522" w14:textId="77777777" w:rsidR="006D61B4" w:rsidRPr="00AD6B19" w:rsidRDefault="006D61B4" w:rsidP="006D61B4">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eastAsia="SimSun" w:hAnsiTheme="majorHAnsi" w:cs="Arial"/>
          <w:i/>
          <w:noProof w:val="0"/>
          <w:snapToGrid w:val="0"/>
          <w:sz w:val="18"/>
          <w:szCs w:val="18"/>
          <w:lang w:eastAsia="en-US"/>
        </w:rPr>
        <w:t>podpis uchádzača alebo osoby oprávnenej konať za uchádzača</w:t>
      </w:r>
    </w:p>
    <w:p w14:paraId="5927F07E" w14:textId="77777777" w:rsidR="006D61B4" w:rsidRDefault="006D61B4" w:rsidP="006D61B4">
      <w:pPr>
        <w:spacing w:line="276" w:lineRule="auto"/>
        <w:rPr>
          <w:rFonts w:asciiTheme="majorHAnsi" w:eastAsia="SimSun" w:hAnsiTheme="majorHAnsi" w:cs="Arial"/>
          <w:i/>
          <w:snapToGrid w:val="0"/>
          <w:sz w:val="18"/>
          <w:szCs w:val="18"/>
        </w:rPr>
      </w:pPr>
      <w:r w:rsidRPr="00AD6B19">
        <w:rPr>
          <w:rFonts w:asciiTheme="majorHAnsi" w:eastAsia="SimSun" w:hAnsiTheme="majorHAnsi" w:cs="Arial"/>
          <w:i/>
          <w:snapToGrid w:val="0"/>
          <w:sz w:val="18"/>
          <w:szCs w:val="18"/>
        </w:rPr>
        <w:t xml:space="preserve">(v prípade skupiny dodávateľov </w:t>
      </w:r>
      <w:r w:rsidRPr="00AD6B19">
        <w:rPr>
          <w:rFonts w:asciiTheme="majorHAnsi" w:eastAsia="SimSun" w:hAnsiTheme="majorHAnsi" w:cs="Arial"/>
          <w:i/>
          <w:snapToGrid w:val="0"/>
          <w:sz w:val="18"/>
          <w:szCs w:val="18"/>
          <w:u w:val="single"/>
        </w:rPr>
        <w:t>podpis každého člena skupiny</w:t>
      </w:r>
      <w:r w:rsidRPr="00AD6B19">
        <w:rPr>
          <w:rFonts w:asciiTheme="majorHAnsi" w:eastAsia="SimSun" w:hAnsiTheme="majorHAnsi" w:cs="Arial"/>
          <w:i/>
          <w:snapToGrid w:val="0"/>
          <w:sz w:val="18"/>
          <w:szCs w:val="18"/>
        </w:rPr>
        <w:t xml:space="preserve"> dodávateľov alebo osoby oprávnenej konať za každého člena skupiny dodávateľov)</w:t>
      </w:r>
    </w:p>
    <w:p w14:paraId="7E79B5A1" w14:textId="2D4847AE" w:rsidR="00B856F9" w:rsidRPr="00A96A60" w:rsidRDefault="00B856F9" w:rsidP="00AD6B19">
      <w:pPr>
        <w:spacing w:line="276" w:lineRule="auto"/>
        <w:rPr>
          <w:rFonts w:asciiTheme="majorHAnsi" w:eastAsia="SimSun" w:hAnsiTheme="majorHAnsi" w:cs="Arial"/>
          <w:iCs/>
          <w:snapToGrid w:val="0"/>
          <w:sz w:val="20"/>
          <w:szCs w:val="20"/>
        </w:rPr>
        <w:sectPr w:rsidR="00B856F9" w:rsidRPr="00A96A60" w:rsidSect="00480417">
          <w:headerReference w:type="default" r:id="rId26"/>
          <w:footerReference w:type="default" r:id="rId27"/>
          <w:headerReference w:type="first" r:id="rId28"/>
          <w:pgSz w:w="11906" w:h="16838" w:code="9"/>
          <w:pgMar w:top="1418" w:right="1134" w:bottom="1134" w:left="1134" w:header="709" w:footer="759" w:gutter="0"/>
          <w:pgNumType w:chapSep="period"/>
          <w:cols w:space="708"/>
          <w:titlePg/>
          <w:docGrid w:linePitch="360"/>
        </w:sectPr>
      </w:pPr>
    </w:p>
    <w:p w14:paraId="69F92398" w14:textId="77777777" w:rsidR="006D61B4" w:rsidRPr="00AD6B19" w:rsidRDefault="006D61B4" w:rsidP="006D61B4">
      <w:pPr>
        <w:tabs>
          <w:tab w:val="left" w:pos="2520"/>
        </w:tabs>
        <w:jc w:val="both"/>
        <w:rPr>
          <w:rFonts w:asciiTheme="majorHAnsi" w:hAnsiTheme="majorHAnsi" w:cs="Arial"/>
          <w:b/>
          <w:sz w:val="20"/>
          <w:szCs w:val="20"/>
        </w:rPr>
      </w:pPr>
      <w:r w:rsidRPr="00AD6B19">
        <w:rPr>
          <w:rFonts w:asciiTheme="majorHAnsi" w:hAnsiTheme="majorHAnsi" w:cs="Arial"/>
          <w:b/>
          <w:sz w:val="20"/>
          <w:szCs w:val="20"/>
        </w:rPr>
        <w:lastRenderedPageBreak/>
        <w:t xml:space="preserve">Kritérium č. 2: Osobné praktické skúsenosti kľúčových expertov č. 1 až č. </w:t>
      </w:r>
      <w:r>
        <w:rPr>
          <w:rFonts w:asciiTheme="majorHAnsi" w:hAnsiTheme="majorHAnsi" w:cs="Arial"/>
          <w:b/>
          <w:sz w:val="20"/>
          <w:szCs w:val="20"/>
        </w:rPr>
        <w:t>5</w:t>
      </w:r>
      <w:r w:rsidRPr="00AD6B19">
        <w:rPr>
          <w:rFonts w:asciiTheme="majorHAnsi" w:hAnsiTheme="majorHAnsi" w:cs="Arial"/>
          <w:b/>
          <w:sz w:val="20"/>
          <w:szCs w:val="20"/>
        </w:rPr>
        <w:t xml:space="preserve"> s ďalšími projektami v zmysle bodu 35.</w:t>
      </w:r>
      <w:r>
        <w:rPr>
          <w:rFonts w:asciiTheme="majorHAnsi" w:hAnsiTheme="majorHAnsi" w:cs="Arial"/>
          <w:b/>
          <w:sz w:val="20"/>
          <w:szCs w:val="20"/>
        </w:rPr>
        <w:t>2</w:t>
      </w:r>
      <w:r w:rsidRPr="00AD6B19">
        <w:rPr>
          <w:rFonts w:asciiTheme="majorHAnsi" w:hAnsiTheme="majorHAnsi" w:cs="Arial"/>
          <w:b/>
          <w:sz w:val="20"/>
          <w:szCs w:val="20"/>
        </w:rPr>
        <w:t>.</w:t>
      </w:r>
      <w:r>
        <w:rPr>
          <w:rFonts w:asciiTheme="majorHAnsi" w:hAnsiTheme="majorHAnsi" w:cs="Arial"/>
          <w:b/>
          <w:sz w:val="20"/>
          <w:szCs w:val="20"/>
        </w:rPr>
        <w:t>2</w:t>
      </w:r>
      <w:r w:rsidRPr="00AD6B19">
        <w:rPr>
          <w:rFonts w:asciiTheme="majorHAnsi" w:hAnsiTheme="majorHAnsi" w:cs="Arial"/>
          <w:b/>
          <w:sz w:val="20"/>
          <w:szCs w:val="20"/>
        </w:rPr>
        <w:t>.</w:t>
      </w:r>
      <w:r>
        <w:rPr>
          <w:rFonts w:asciiTheme="majorHAnsi" w:hAnsiTheme="majorHAnsi" w:cs="Arial"/>
          <w:b/>
          <w:sz w:val="20"/>
          <w:szCs w:val="20"/>
        </w:rPr>
        <w:t>4</w:t>
      </w:r>
      <w:r w:rsidRPr="00AD6B19">
        <w:rPr>
          <w:rFonts w:asciiTheme="majorHAnsi" w:hAnsiTheme="majorHAnsi" w:cs="Arial"/>
          <w:b/>
          <w:sz w:val="20"/>
          <w:szCs w:val="20"/>
        </w:rPr>
        <w:t xml:space="preserve"> súťažných podkladov podľa pozície za predchádzajúcich 5 rokov od vyhlásenia verejného obstarávania.</w:t>
      </w:r>
    </w:p>
    <w:p w14:paraId="7DFFD4DB" w14:textId="5C8F2009" w:rsidR="00525277" w:rsidRDefault="00525277" w:rsidP="00C2608F">
      <w:pPr>
        <w:spacing w:line="276" w:lineRule="auto"/>
        <w:rPr>
          <w:rFonts w:asciiTheme="majorHAnsi" w:hAnsiTheme="majorHAnsi" w:cs="Arial"/>
          <w:b/>
          <w:sz w:val="20"/>
          <w:szCs w:val="20"/>
        </w:rPr>
      </w:pPr>
    </w:p>
    <w:p w14:paraId="05D2273E" w14:textId="77777777" w:rsidR="006D61B4" w:rsidRDefault="006D61B4" w:rsidP="006D61B4">
      <w:pPr>
        <w:jc w:val="both"/>
        <w:rPr>
          <w:rFonts w:asciiTheme="majorHAnsi" w:hAnsiTheme="majorHAnsi" w:cs="Arial"/>
          <w:sz w:val="20"/>
          <w:szCs w:val="20"/>
        </w:rPr>
      </w:pPr>
      <w:r w:rsidRPr="006753F7">
        <w:rPr>
          <w:rFonts w:asciiTheme="majorHAnsi" w:hAnsiTheme="majorHAnsi"/>
          <w:b/>
          <w:bCs/>
          <w:color w:val="000000"/>
          <w:sz w:val="20"/>
          <w:szCs w:val="20"/>
        </w:rPr>
        <w:t xml:space="preserve">Časť č. 2: </w:t>
      </w:r>
      <w:r w:rsidRPr="006753F7">
        <w:rPr>
          <w:rFonts w:asciiTheme="majorHAnsi" w:hAnsiTheme="majorHAnsi" w:cs="Arial"/>
          <w:b/>
          <w:bCs/>
          <w:sz w:val="20"/>
          <w:szCs w:val="20"/>
        </w:rPr>
        <w:t>Rozšírenie informačného syst</w:t>
      </w:r>
      <w:r>
        <w:rPr>
          <w:rFonts w:asciiTheme="majorHAnsi" w:hAnsiTheme="majorHAnsi" w:cs="Arial"/>
          <w:b/>
          <w:bCs/>
          <w:sz w:val="20"/>
          <w:szCs w:val="20"/>
        </w:rPr>
        <w:t>é</w:t>
      </w:r>
      <w:r w:rsidRPr="006753F7">
        <w:rPr>
          <w:rFonts w:asciiTheme="majorHAnsi" w:hAnsiTheme="majorHAnsi" w:cs="Arial"/>
          <w:b/>
          <w:bCs/>
          <w:sz w:val="20"/>
          <w:szCs w:val="20"/>
        </w:rPr>
        <w:t>mu registratúry (eOffice ERM)</w:t>
      </w:r>
    </w:p>
    <w:p w14:paraId="6A381B23" w14:textId="77777777" w:rsidR="006D61B4" w:rsidRPr="00076944" w:rsidRDefault="006D61B4" w:rsidP="006D61B4">
      <w:pPr>
        <w:jc w:val="both"/>
        <w:rPr>
          <w:rFonts w:asciiTheme="majorHAnsi" w:hAnsiTheme="majorHAnsi" w:cs="Arial"/>
          <w:sz w:val="20"/>
          <w:szCs w:val="20"/>
        </w:rPr>
      </w:pPr>
    </w:p>
    <w:p w14:paraId="0575EE9A" w14:textId="77777777" w:rsidR="006D61B4" w:rsidRPr="006E7CED" w:rsidRDefault="006D61B4" w:rsidP="006D61B4">
      <w:pPr>
        <w:jc w:val="center"/>
        <w:rPr>
          <w:rFonts w:asciiTheme="majorHAnsi" w:hAnsiTheme="majorHAnsi" w:cs="Arial"/>
          <w:b/>
          <w:sz w:val="20"/>
          <w:szCs w:val="20"/>
        </w:rPr>
      </w:pPr>
      <w:r w:rsidRPr="006E7CED">
        <w:rPr>
          <w:rFonts w:asciiTheme="majorHAnsi" w:hAnsiTheme="majorHAnsi" w:cs="Arial"/>
          <w:b/>
          <w:sz w:val="20"/>
          <w:szCs w:val="20"/>
        </w:rPr>
        <w:t>DOPLŇUJÚCE ÚDAJE K SKÚSENOSTIAM OSÔB UCHÁDZAČA – vzor</w:t>
      </w:r>
    </w:p>
    <w:p w14:paraId="184F381B" w14:textId="77777777" w:rsidR="006D61B4" w:rsidRPr="00076944" w:rsidRDefault="006D61B4" w:rsidP="006D61B4">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801"/>
      </w:tblGrid>
      <w:tr w:rsidR="006D61B4" w:rsidRPr="00076944" w14:paraId="4671246F" w14:textId="77777777" w:rsidTr="007F0D82">
        <w:trPr>
          <w:trHeight w:val="415"/>
        </w:trPr>
        <w:tc>
          <w:tcPr>
            <w:tcW w:w="93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2281317" w14:textId="77777777" w:rsidR="006D61B4" w:rsidRPr="00076944" w:rsidRDefault="006D61B4" w:rsidP="007F0D82">
            <w:pPr>
              <w:pStyle w:val="BodyText2"/>
              <w:jc w:val="center"/>
              <w:rPr>
                <w:rFonts w:asciiTheme="majorHAnsi" w:hAnsiTheme="majorHAnsi"/>
                <w:b/>
                <w:bCs/>
              </w:rPr>
            </w:pPr>
            <w:r w:rsidRPr="00076944">
              <w:rPr>
                <w:rFonts w:asciiTheme="majorHAnsi" w:hAnsiTheme="majorHAnsi"/>
                <w:b/>
                <w:bCs/>
              </w:rPr>
              <w:t>Skúsenosti osoby</w:t>
            </w:r>
          </w:p>
        </w:tc>
      </w:tr>
      <w:tr w:rsidR="006D61B4" w:rsidRPr="00076944" w14:paraId="26DE93A2" w14:textId="77777777" w:rsidTr="007F0D82">
        <w:trPr>
          <w:trHeight w:val="355"/>
        </w:trPr>
        <w:tc>
          <w:tcPr>
            <w:tcW w:w="4555" w:type="dxa"/>
            <w:tcBorders>
              <w:top w:val="single" w:sz="12" w:space="0" w:color="auto"/>
              <w:bottom w:val="single" w:sz="4" w:space="0" w:color="auto"/>
            </w:tcBorders>
            <w:vAlign w:val="center"/>
          </w:tcPr>
          <w:p w14:paraId="7D8F904F" w14:textId="77777777" w:rsidR="006D61B4" w:rsidRPr="00076944" w:rsidRDefault="006D61B4" w:rsidP="007F0D82">
            <w:pPr>
              <w:pStyle w:val="BodyText2"/>
              <w:rPr>
                <w:rFonts w:asciiTheme="majorHAnsi" w:hAnsiTheme="majorHAnsi"/>
                <w:b/>
                <w:bCs/>
              </w:rPr>
            </w:pPr>
            <w:r>
              <w:rPr>
                <w:rFonts w:asciiTheme="majorHAnsi" w:hAnsiTheme="majorHAnsi"/>
                <w:b/>
                <w:bCs/>
              </w:rPr>
              <w:t xml:space="preserve">Kľúčový expert č. </w:t>
            </w: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c>
          <w:tcPr>
            <w:tcW w:w="4801" w:type="dxa"/>
            <w:tcBorders>
              <w:top w:val="single" w:sz="12" w:space="0" w:color="auto"/>
              <w:bottom w:val="single" w:sz="4" w:space="0" w:color="auto"/>
            </w:tcBorders>
          </w:tcPr>
          <w:p w14:paraId="07A02CAD"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67F5BCA7" w14:textId="77777777" w:rsidTr="007F0D82">
        <w:trPr>
          <w:trHeight w:val="355"/>
        </w:trPr>
        <w:tc>
          <w:tcPr>
            <w:tcW w:w="4555" w:type="dxa"/>
            <w:tcBorders>
              <w:top w:val="single" w:sz="4" w:space="0" w:color="auto"/>
              <w:bottom w:val="single" w:sz="2" w:space="0" w:color="auto"/>
            </w:tcBorders>
            <w:vAlign w:val="center"/>
          </w:tcPr>
          <w:p w14:paraId="43D27CD3" w14:textId="77777777" w:rsidR="006D61B4" w:rsidRPr="00076944" w:rsidRDefault="006D61B4" w:rsidP="007F0D82">
            <w:pPr>
              <w:pStyle w:val="BodyText2"/>
              <w:rPr>
                <w:rFonts w:asciiTheme="majorHAnsi" w:hAnsiTheme="majorHAnsi"/>
                <w:b/>
                <w:bCs/>
              </w:rPr>
            </w:pPr>
            <w:r w:rsidRPr="00076944">
              <w:rPr>
                <w:rFonts w:asciiTheme="majorHAnsi" w:hAnsiTheme="majorHAnsi"/>
                <w:b/>
                <w:bCs/>
              </w:rPr>
              <w:t>Identifikácia osoby</w:t>
            </w:r>
            <w:r>
              <w:rPr>
                <w:rFonts w:asciiTheme="majorHAnsi" w:hAnsiTheme="majorHAnsi"/>
                <w:b/>
                <w:bCs/>
              </w:rPr>
              <w:t xml:space="preserve"> / kľúčového experta</w:t>
            </w:r>
          </w:p>
          <w:p w14:paraId="7D0B95B9" w14:textId="77777777" w:rsidR="006D61B4" w:rsidRPr="00076944" w:rsidRDefault="006D61B4" w:rsidP="007F0D82">
            <w:pPr>
              <w:pStyle w:val="BodyText2"/>
              <w:rPr>
                <w:rFonts w:asciiTheme="majorHAnsi" w:hAnsiTheme="majorHAnsi"/>
                <w:bCs/>
              </w:rPr>
            </w:pPr>
            <w:r w:rsidRPr="00076944">
              <w:rPr>
                <w:rFonts w:asciiTheme="majorHAnsi" w:hAnsiTheme="majorHAnsi"/>
                <w:bCs/>
              </w:rPr>
              <w:t>(</w:t>
            </w:r>
            <w:r w:rsidRPr="00076944">
              <w:rPr>
                <w:rFonts w:asciiTheme="majorHAnsi" w:hAnsiTheme="majorHAnsi"/>
              </w:rPr>
              <w:t>meno a</w:t>
            </w:r>
            <w:r>
              <w:rPr>
                <w:rFonts w:asciiTheme="majorHAnsi" w:hAnsiTheme="majorHAnsi"/>
              </w:rPr>
              <w:t> </w:t>
            </w:r>
            <w:r w:rsidRPr="00076944">
              <w:rPr>
                <w:rFonts w:asciiTheme="majorHAnsi" w:hAnsiTheme="majorHAnsi"/>
              </w:rPr>
              <w:t>priezvisko</w:t>
            </w:r>
            <w:r>
              <w:rPr>
                <w:rFonts w:asciiTheme="majorHAnsi" w:hAnsiTheme="majorHAnsi"/>
              </w:rPr>
              <w:t xml:space="preserve"> </w:t>
            </w:r>
            <w:r w:rsidRPr="005D5306">
              <w:rPr>
                <w:rFonts w:asciiTheme="majorHAnsi" w:hAnsiTheme="majorHAnsi"/>
                <w:bCs/>
              </w:rPr>
              <w:t>kľúčového</w:t>
            </w:r>
            <w:r>
              <w:rPr>
                <w:rFonts w:asciiTheme="majorHAnsi" w:hAnsiTheme="majorHAnsi"/>
              </w:rPr>
              <w:t xml:space="preserve"> experta</w:t>
            </w:r>
            <w:r w:rsidRPr="00076944">
              <w:rPr>
                <w:rFonts w:asciiTheme="majorHAnsi" w:hAnsiTheme="majorHAnsi"/>
              </w:rPr>
              <w:t>)</w:t>
            </w:r>
          </w:p>
        </w:tc>
        <w:tc>
          <w:tcPr>
            <w:tcW w:w="4801" w:type="dxa"/>
            <w:tcBorders>
              <w:top w:val="single" w:sz="4" w:space="0" w:color="auto"/>
              <w:bottom w:val="single" w:sz="2" w:space="0" w:color="auto"/>
            </w:tcBorders>
            <w:vAlign w:val="center"/>
          </w:tcPr>
          <w:p w14:paraId="407BC9B3" w14:textId="77777777" w:rsidR="006D61B4" w:rsidRPr="00076944" w:rsidRDefault="006D61B4" w:rsidP="007F0D8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0FB3FC14" w14:textId="77777777" w:rsidTr="007F0D82">
        <w:trPr>
          <w:trHeight w:val="355"/>
        </w:trPr>
        <w:tc>
          <w:tcPr>
            <w:tcW w:w="4555" w:type="dxa"/>
            <w:tcBorders>
              <w:top w:val="single" w:sz="2" w:space="0" w:color="auto"/>
            </w:tcBorders>
            <w:vAlign w:val="center"/>
          </w:tcPr>
          <w:p w14:paraId="595350B2" w14:textId="77777777" w:rsidR="006D61B4" w:rsidRDefault="006D61B4" w:rsidP="007F0D82">
            <w:pPr>
              <w:pStyle w:val="BodyText2"/>
              <w:rPr>
                <w:rFonts w:asciiTheme="majorHAnsi" w:hAnsiTheme="majorHAnsi"/>
                <w:b/>
                <w:bCs/>
              </w:rPr>
            </w:pPr>
            <w:r>
              <w:rPr>
                <w:rFonts w:asciiTheme="majorHAnsi" w:hAnsiTheme="majorHAnsi"/>
                <w:b/>
                <w:bCs/>
              </w:rPr>
              <w:t xml:space="preserve">Názov </w:t>
            </w:r>
            <w:r w:rsidRPr="005D5306">
              <w:rPr>
                <w:rFonts w:asciiTheme="majorHAnsi" w:hAnsiTheme="majorHAnsi"/>
                <w:b/>
                <w:bCs/>
              </w:rPr>
              <w:t>a</w:t>
            </w:r>
            <w:r>
              <w:rPr>
                <w:rFonts w:asciiTheme="majorHAnsi" w:hAnsiTheme="majorHAnsi"/>
                <w:b/>
                <w:bCs/>
              </w:rPr>
              <w:t> </w:t>
            </w:r>
            <w:r w:rsidRPr="005D5306">
              <w:rPr>
                <w:rFonts w:asciiTheme="majorHAnsi" w:hAnsiTheme="majorHAnsi"/>
                <w:b/>
                <w:bCs/>
              </w:rPr>
              <w:t>sídlo zamestnávateľa</w:t>
            </w:r>
          </w:p>
          <w:p w14:paraId="6C4BAA6E" w14:textId="77777777" w:rsidR="006D61B4" w:rsidRPr="00076944" w:rsidRDefault="006D61B4" w:rsidP="007F0D8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tcBorders>
              <w:top w:val="single" w:sz="2" w:space="0" w:color="auto"/>
            </w:tcBorders>
            <w:vAlign w:val="center"/>
          </w:tcPr>
          <w:p w14:paraId="2DD64223" w14:textId="77777777" w:rsidR="006D61B4" w:rsidRPr="005D5306" w:rsidRDefault="006D61B4" w:rsidP="007F0D82">
            <w:pPr>
              <w:pStyle w:val="BodyText2"/>
              <w:jc w:val="center"/>
              <w:rPr>
                <w:rFonts w:asciiTheme="majorHAnsi" w:hAnsiTheme="majorHAnsi"/>
                <w:b/>
                <w:bCs/>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0A1233EF" w14:textId="77777777" w:rsidTr="007F0D82">
        <w:trPr>
          <w:trHeight w:val="271"/>
        </w:trPr>
        <w:tc>
          <w:tcPr>
            <w:tcW w:w="4555" w:type="dxa"/>
            <w:vAlign w:val="center"/>
          </w:tcPr>
          <w:p w14:paraId="06DA4A0F" w14:textId="77777777" w:rsidR="006D61B4" w:rsidRDefault="006D61B4" w:rsidP="007F0D82">
            <w:pPr>
              <w:pStyle w:val="BodyText2"/>
              <w:rPr>
                <w:rFonts w:asciiTheme="majorHAnsi" w:hAnsiTheme="majorHAnsi" w:cs="Calibri"/>
                <w:b/>
                <w:noProof w:val="0"/>
              </w:rPr>
            </w:pPr>
            <w:r w:rsidRPr="00E17C35">
              <w:rPr>
                <w:rFonts w:asciiTheme="majorHAnsi" w:hAnsiTheme="majorHAnsi"/>
                <w:b/>
                <w:bCs/>
              </w:rPr>
              <w:t xml:space="preserve">Názov </w:t>
            </w:r>
            <w:r w:rsidRPr="005D5306">
              <w:rPr>
                <w:rFonts w:asciiTheme="majorHAnsi" w:hAnsiTheme="majorHAnsi" w:cs="Calibri"/>
                <w:b/>
                <w:noProof w:val="0"/>
              </w:rPr>
              <w:t>a sídlo odberateľa</w:t>
            </w:r>
          </w:p>
          <w:p w14:paraId="7F57DD2A" w14:textId="77777777" w:rsidR="006D61B4" w:rsidRPr="00F50D12" w:rsidRDefault="006D61B4" w:rsidP="007F0D8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vAlign w:val="center"/>
          </w:tcPr>
          <w:p w14:paraId="68CC8B8B"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4410E033" w14:textId="77777777" w:rsidTr="007F0D82">
        <w:trPr>
          <w:trHeight w:val="271"/>
        </w:trPr>
        <w:tc>
          <w:tcPr>
            <w:tcW w:w="4555" w:type="dxa"/>
            <w:vAlign w:val="center"/>
          </w:tcPr>
          <w:p w14:paraId="775F0288" w14:textId="77777777" w:rsidR="006D61B4" w:rsidRPr="00C9758D" w:rsidRDefault="006D61B4" w:rsidP="007F0D82">
            <w:pPr>
              <w:pStyle w:val="BodyText2"/>
              <w:rPr>
                <w:rFonts w:asciiTheme="majorHAnsi" w:hAnsiTheme="majorHAnsi"/>
              </w:rPr>
            </w:pPr>
            <w:r>
              <w:rPr>
                <w:rFonts w:asciiTheme="majorHAnsi" w:hAnsiTheme="majorHAnsi"/>
                <w:b/>
              </w:rPr>
              <w:t xml:space="preserve">Názov projektu / zákazky </w:t>
            </w:r>
          </w:p>
        </w:tc>
        <w:tc>
          <w:tcPr>
            <w:tcW w:w="4801" w:type="dxa"/>
            <w:vAlign w:val="center"/>
          </w:tcPr>
          <w:p w14:paraId="12F109C7"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0E6FB811" w14:textId="77777777" w:rsidTr="007F0D82">
        <w:trPr>
          <w:trHeight w:val="271"/>
        </w:trPr>
        <w:tc>
          <w:tcPr>
            <w:tcW w:w="4555" w:type="dxa"/>
            <w:vAlign w:val="center"/>
          </w:tcPr>
          <w:p w14:paraId="5675D440" w14:textId="77777777" w:rsidR="006D61B4" w:rsidRDefault="006D61B4" w:rsidP="007F0D82">
            <w:pPr>
              <w:pStyle w:val="BodyText2"/>
              <w:rPr>
                <w:rFonts w:asciiTheme="majorHAnsi" w:hAnsiTheme="majorHAnsi"/>
                <w:b/>
              </w:rPr>
            </w:pPr>
            <w:r>
              <w:rPr>
                <w:rFonts w:asciiTheme="majorHAnsi" w:hAnsiTheme="majorHAnsi"/>
                <w:b/>
              </w:rPr>
              <w:t>Cieľ a predmet projektu / zákazky</w:t>
            </w:r>
          </w:p>
          <w:p w14:paraId="015C7F49" w14:textId="77777777" w:rsidR="006D61B4" w:rsidRDefault="006D61B4" w:rsidP="007F0D82">
            <w:pPr>
              <w:pStyle w:val="BodyText2"/>
              <w:rPr>
                <w:rFonts w:asciiTheme="majorHAnsi" w:hAnsiTheme="majorHAnsi"/>
                <w:b/>
              </w:rPr>
            </w:pPr>
            <w:r>
              <w:rPr>
                <w:rFonts w:asciiTheme="majorHAnsi" w:hAnsiTheme="majorHAnsi"/>
              </w:rPr>
              <w:t>(</w:t>
            </w:r>
            <w:r w:rsidRPr="00FC7376">
              <w:rPr>
                <w:rFonts w:asciiTheme="majorHAnsi" w:hAnsiTheme="majorHAnsi"/>
              </w:rPr>
              <w:t>Stru</w:t>
            </w:r>
            <w:r>
              <w:rPr>
                <w:rFonts w:asciiTheme="majorHAnsi" w:hAnsiTheme="majorHAnsi"/>
              </w:rPr>
              <w:t>č</w:t>
            </w:r>
            <w:r w:rsidRPr="00FC7376">
              <w:rPr>
                <w:rFonts w:asciiTheme="majorHAnsi" w:hAnsiTheme="majorHAnsi"/>
              </w:rPr>
              <w:t>ný popis projektu</w:t>
            </w:r>
            <w:r>
              <w:rPr>
                <w:rFonts w:asciiTheme="majorHAnsi" w:hAnsiTheme="majorHAnsi"/>
              </w:rPr>
              <w:t>)</w:t>
            </w:r>
          </w:p>
        </w:tc>
        <w:tc>
          <w:tcPr>
            <w:tcW w:w="4801" w:type="dxa"/>
            <w:vAlign w:val="center"/>
          </w:tcPr>
          <w:p w14:paraId="548BB370"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50FC13D8" w14:textId="77777777" w:rsidTr="007F0D82">
        <w:trPr>
          <w:trHeight w:val="271"/>
        </w:trPr>
        <w:tc>
          <w:tcPr>
            <w:tcW w:w="4555" w:type="dxa"/>
            <w:vAlign w:val="center"/>
          </w:tcPr>
          <w:p w14:paraId="6EF52416" w14:textId="3448F22C" w:rsidR="006D61B4" w:rsidRDefault="006D61B4" w:rsidP="007F0D82">
            <w:pPr>
              <w:pStyle w:val="BodyText2"/>
              <w:rPr>
                <w:rFonts w:asciiTheme="majorHAnsi" w:hAnsiTheme="majorHAnsi"/>
                <w:b/>
                <w:bCs/>
              </w:rPr>
            </w:pPr>
            <w:r w:rsidRPr="00020FAA">
              <w:rPr>
                <w:rFonts w:asciiTheme="majorHAnsi" w:hAnsiTheme="majorHAnsi"/>
                <w:b/>
              </w:rPr>
              <w:t xml:space="preserve">Celková </w:t>
            </w:r>
            <w:r w:rsidR="001D236D">
              <w:rPr>
                <w:rFonts w:asciiTheme="majorHAnsi" w:hAnsiTheme="majorHAnsi"/>
                <w:b/>
              </w:rPr>
              <w:t>hodnota</w:t>
            </w:r>
            <w:r w:rsidRPr="00020FAA">
              <w:rPr>
                <w:rFonts w:asciiTheme="majorHAnsi" w:hAnsiTheme="majorHAnsi"/>
                <w:b/>
              </w:rPr>
              <w:t xml:space="preserve"> predmetu zákazky</w:t>
            </w:r>
          </w:p>
        </w:tc>
        <w:tc>
          <w:tcPr>
            <w:tcW w:w="4801" w:type="dxa"/>
            <w:vAlign w:val="center"/>
          </w:tcPr>
          <w:p w14:paraId="4D765DDF"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52348110" w14:textId="77777777" w:rsidTr="007F0D82">
        <w:trPr>
          <w:trHeight w:val="271"/>
        </w:trPr>
        <w:tc>
          <w:tcPr>
            <w:tcW w:w="4555" w:type="dxa"/>
            <w:vAlign w:val="center"/>
          </w:tcPr>
          <w:p w14:paraId="71922B85" w14:textId="253257BE" w:rsidR="006D61B4" w:rsidRPr="000961E2" w:rsidRDefault="006D61B4" w:rsidP="007F0D82">
            <w:pPr>
              <w:pStyle w:val="BodyText2"/>
              <w:rPr>
                <w:rFonts w:asciiTheme="majorHAnsi" w:hAnsiTheme="majorHAnsi"/>
                <w:lang w:eastAsia="en-US"/>
              </w:rPr>
            </w:pPr>
            <w:r w:rsidRPr="000961E2">
              <w:rPr>
                <w:rFonts w:asciiTheme="majorHAnsi" w:hAnsiTheme="majorHAnsi"/>
                <w:b/>
                <w:lang w:eastAsia="en-US"/>
              </w:rPr>
              <w:t>Doba plnenia predmetu zákazky</w:t>
            </w:r>
          </w:p>
          <w:p w14:paraId="0F9C764B" w14:textId="77777777" w:rsidR="006D61B4" w:rsidRDefault="006D61B4" w:rsidP="007F0D82">
            <w:pPr>
              <w:pStyle w:val="BodyText2"/>
              <w:rPr>
                <w:rFonts w:asciiTheme="majorHAnsi" w:hAnsiTheme="majorHAnsi"/>
                <w:b/>
                <w:bCs/>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801" w:type="dxa"/>
            <w:vAlign w:val="center"/>
          </w:tcPr>
          <w:p w14:paraId="0072E129"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0FA91D56" w14:textId="77777777" w:rsidTr="007F0D82">
        <w:trPr>
          <w:trHeight w:val="271"/>
        </w:trPr>
        <w:tc>
          <w:tcPr>
            <w:tcW w:w="4555" w:type="dxa"/>
            <w:vAlign w:val="center"/>
          </w:tcPr>
          <w:p w14:paraId="4348323B" w14:textId="77777777" w:rsidR="006D61B4" w:rsidRDefault="006D61B4" w:rsidP="007F0D82">
            <w:pPr>
              <w:pStyle w:val="BodyText2"/>
              <w:rPr>
                <w:rFonts w:asciiTheme="majorHAnsi" w:hAnsiTheme="majorHAnsi"/>
                <w:b/>
                <w:bCs/>
              </w:rPr>
            </w:pPr>
            <w:r>
              <w:rPr>
                <w:rFonts w:asciiTheme="majorHAnsi" w:hAnsiTheme="majorHAnsi"/>
                <w:b/>
                <w:bCs/>
              </w:rPr>
              <w:t>Technický rosah zákazky</w:t>
            </w:r>
          </w:p>
          <w:p w14:paraId="43BBEA8F" w14:textId="77777777" w:rsidR="006D61B4" w:rsidRDefault="006D61B4" w:rsidP="007F0D82">
            <w:pPr>
              <w:pStyle w:val="BodyText2"/>
              <w:rPr>
                <w:rFonts w:asciiTheme="majorHAnsi" w:hAnsiTheme="majorHAnsi"/>
              </w:rPr>
            </w:pPr>
            <w:r w:rsidRPr="00466F42">
              <w:rPr>
                <w:rFonts w:asciiTheme="majorHAnsi" w:hAnsiTheme="majorHAnsi"/>
              </w:rPr>
              <w:t>Popis aktivít a výstupov projektu</w:t>
            </w:r>
          </w:p>
          <w:p w14:paraId="1B2243B9" w14:textId="77777777" w:rsidR="006D61B4" w:rsidRPr="00E17C35" w:rsidRDefault="006D61B4" w:rsidP="007F0D82">
            <w:pPr>
              <w:pStyle w:val="BodyText2"/>
              <w:rPr>
                <w:rFonts w:asciiTheme="majorHAnsi" w:hAnsiTheme="majorHAnsi"/>
                <w:b/>
                <w:bCs/>
              </w:rPr>
            </w:pPr>
            <w:r>
              <w:rPr>
                <w:rFonts w:asciiTheme="majorHAnsi" w:hAnsiTheme="majorHAnsi"/>
              </w:rPr>
              <w:t>Zoznam transformovaných procesov</w:t>
            </w:r>
          </w:p>
        </w:tc>
        <w:tc>
          <w:tcPr>
            <w:tcW w:w="4801" w:type="dxa"/>
            <w:vAlign w:val="center"/>
          </w:tcPr>
          <w:p w14:paraId="0C8CC689"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333B7198" w14:textId="77777777" w:rsidTr="00226931">
        <w:trPr>
          <w:trHeight w:val="471"/>
        </w:trPr>
        <w:tc>
          <w:tcPr>
            <w:tcW w:w="4555" w:type="dxa"/>
            <w:vAlign w:val="center"/>
          </w:tcPr>
          <w:p w14:paraId="65D71C1F" w14:textId="77777777" w:rsidR="006D61B4" w:rsidRDefault="006D61B4" w:rsidP="007F0D82">
            <w:pPr>
              <w:pStyle w:val="BodyText2"/>
              <w:rPr>
                <w:rFonts w:asciiTheme="majorHAnsi" w:hAnsiTheme="majorHAnsi"/>
                <w:b/>
                <w:bCs/>
              </w:rPr>
            </w:pPr>
            <w:r>
              <w:rPr>
                <w:rFonts w:asciiTheme="majorHAnsi" w:hAnsiTheme="majorHAnsi"/>
                <w:b/>
                <w:bCs/>
              </w:rPr>
              <w:t xml:space="preserve">Názov zastávanej funkcie </w:t>
            </w:r>
            <w:r w:rsidRPr="005D5306">
              <w:rPr>
                <w:rFonts w:asciiTheme="majorHAnsi" w:hAnsiTheme="majorHAnsi"/>
                <w:bCs/>
              </w:rPr>
              <w:t>(v</w:t>
            </w:r>
            <w:r>
              <w:rPr>
                <w:rFonts w:asciiTheme="majorHAnsi" w:hAnsiTheme="majorHAnsi"/>
                <w:bCs/>
              </w:rPr>
              <w:t xml:space="preserve"> zákazke /</w:t>
            </w:r>
            <w:r w:rsidRPr="005D5306">
              <w:rPr>
                <w:rFonts w:asciiTheme="majorHAnsi" w:hAnsiTheme="majorHAnsi"/>
                <w:bCs/>
              </w:rPr>
              <w:t xml:space="preserve"> projekte)</w:t>
            </w:r>
          </w:p>
        </w:tc>
        <w:tc>
          <w:tcPr>
            <w:tcW w:w="4801" w:type="dxa"/>
            <w:vAlign w:val="center"/>
          </w:tcPr>
          <w:p w14:paraId="085EADBA"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6E4E99CC" w14:textId="77777777" w:rsidTr="007F0D82">
        <w:trPr>
          <w:trHeight w:val="271"/>
        </w:trPr>
        <w:tc>
          <w:tcPr>
            <w:tcW w:w="4555" w:type="dxa"/>
            <w:vAlign w:val="center"/>
          </w:tcPr>
          <w:p w14:paraId="0A819077" w14:textId="77777777" w:rsidR="006D61B4" w:rsidRDefault="006D61B4" w:rsidP="007F0D82">
            <w:pPr>
              <w:pStyle w:val="BodyText2"/>
              <w:rPr>
                <w:rFonts w:asciiTheme="majorHAnsi" w:hAnsiTheme="majorHAnsi"/>
                <w:b/>
                <w:bCs/>
              </w:rPr>
            </w:pPr>
            <w:r>
              <w:rPr>
                <w:rFonts w:asciiTheme="majorHAnsi" w:hAnsiTheme="majorHAnsi"/>
                <w:b/>
                <w:bCs/>
              </w:rPr>
              <w:t>Preukázateľná odborná skúsenosť</w:t>
            </w:r>
          </w:p>
          <w:p w14:paraId="278FDA35" w14:textId="52796CE8" w:rsidR="006D61B4" w:rsidRPr="00076944" w:rsidRDefault="006D61B4" w:rsidP="007F0D82">
            <w:pPr>
              <w:pStyle w:val="BodyText2"/>
              <w:rPr>
                <w:rFonts w:asciiTheme="majorHAnsi" w:hAnsiTheme="majorHAnsi"/>
                <w:b/>
                <w:bCs/>
              </w:rPr>
            </w:pPr>
            <w:r w:rsidRPr="00076944">
              <w:rPr>
                <w:rFonts w:asciiTheme="majorHAnsi" w:hAnsiTheme="majorHAnsi"/>
              </w:rPr>
              <w:t>(</w:t>
            </w:r>
            <w:r w:rsidRPr="00A16E68">
              <w:rPr>
                <w:rFonts w:asciiTheme="majorHAnsi" w:hAnsiTheme="majorHAnsi"/>
              </w:rPr>
              <w:t>Pozícia experta v projekte a je</w:t>
            </w:r>
            <w:r>
              <w:rPr>
                <w:rFonts w:asciiTheme="majorHAnsi" w:hAnsiTheme="majorHAnsi"/>
              </w:rPr>
              <w:t>j</w:t>
            </w:r>
            <w:r w:rsidRPr="00A16E68">
              <w:rPr>
                <w:rFonts w:asciiTheme="majorHAnsi" w:hAnsiTheme="majorHAnsi"/>
              </w:rPr>
              <w:t xml:space="preserve"> stručný popis;  Popis aktivít</w:t>
            </w:r>
            <w:r>
              <w:rPr>
                <w:rFonts w:asciiTheme="majorHAnsi" w:hAnsiTheme="majorHAnsi"/>
              </w:rPr>
              <w:t xml:space="preserve"> </w:t>
            </w:r>
            <w:r w:rsidRPr="00A16E68">
              <w:rPr>
                <w:rFonts w:asciiTheme="majorHAnsi" w:hAnsiTheme="majorHAnsi"/>
              </w:rPr>
              <w:t>a výstupov experta</w:t>
            </w:r>
            <w:r w:rsidRPr="00076944">
              <w:rPr>
                <w:rFonts w:asciiTheme="majorHAnsi" w:hAnsiTheme="majorHAnsi"/>
                <w:bCs/>
              </w:rPr>
              <w:t>)</w:t>
            </w:r>
            <w:r>
              <w:rPr>
                <w:rFonts w:asciiTheme="majorHAnsi" w:hAnsiTheme="majorHAnsi"/>
                <w:bCs/>
              </w:rPr>
              <w:t xml:space="preserve"> v rozsahu potrebnom na vyhodnotenie splnenia </w:t>
            </w:r>
            <w:r w:rsidR="002E2608">
              <w:rPr>
                <w:rFonts w:asciiTheme="majorHAnsi" w:hAnsiTheme="majorHAnsi"/>
                <w:bCs/>
              </w:rPr>
              <w:t>kritéria</w:t>
            </w:r>
            <w:r w:rsidR="00674461">
              <w:rPr>
                <w:rFonts w:asciiTheme="majorHAnsi" w:hAnsiTheme="majorHAnsi"/>
                <w:bCs/>
              </w:rPr>
              <w:t xml:space="preserve"> </w:t>
            </w:r>
            <w:r w:rsidR="00674461" w:rsidRPr="00674461">
              <w:rPr>
                <w:rFonts w:asciiTheme="majorHAnsi" w:hAnsiTheme="majorHAnsi" w:cs="Calibri Light"/>
              </w:rPr>
              <w:t>(minimálne 150 osobodní)</w:t>
            </w:r>
          </w:p>
        </w:tc>
        <w:tc>
          <w:tcPr>
            <w:tcW w:w="4801" w:type="dxa"/>
            <w:vAlign w:val="center"/>
          </w:tcPr>
          <w:p w14:paraId="54B2E6D7" w14:textId="77777777" w:rsidR="006D61B4" w:rsidRPr="00076944" w:rsidRDefault="006D61B4" w:rsidP="007F0D8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586F2331" w14:textId="77777777" w:rsidR="006D61B4" w:rsidRPr="00076944" w:rsidRDefault="006D61B4" w:rsidP="006D61B4">
      <w:pPr>
        <w:rPr>
          <w:rFonts w:asciiTheme="majorHAnsi" w:hAnsiTheme="majorHAnsi" w:cs="Arial"/>
          <w:b/>
          <w:sz w:val="20"/>
          <w:szCs w:val="20"/>
        </w:rPr>
      </w:pPr>
    </w:p>
    <w:p w14:paraId="3AA5E0D9" w14:textId="77777777" w:rsidR="006D61B4" w:rsidRPr="00076944" w:rsidRDefault="006D61B4" w:rsidP="006D61B4">
      <w:pPr>
        <w:rPr>
          <w:rFonts w:asciiTheme="majorHAnsi" w:hAnsiTheme="majorHAnsi" w:cs="Arial"/>
          <w:b/>
          <w:i/>
          <w:sz w:val="20"/>
          <w:szCs w:val="20"/>
        </w:rPr>
      </w:pPr>
      <w:r w:rsidRPr="00076944">
        <w:rPr>
          <w:rFonts w:asciiTheme="majorHAnsi" w:hAnsiTheme="majorHAnsi" w:cs="Arial"/>
          <w:i/>
          <w:sz w:val="20"/>
          <w:szCs w:val="20"/>
        </w:rPr>
        <w:t>Údaje o jednotlivých skúsenostiach osôb uchádzač vyplní do samostatných tabuliek podľa vzoru.</w:t>
      </w:r>
    </w:p>
    <w:p w14:paraId="08AFBAB4" w14:textId="77777777" w:rsidR="006D61B4" w:rsidRPr="00076944" w:rsidRDefault="006D61B4" w:rsidP="006D61B4">
      <w:pPr>
        <w:rPr>
          <w:rFonts w:asciiTheme="majorHAnsi" w:hAnsiTheme="majorHAnsi" w:cs="Arial"/>
          <w:b/>
          <w:sz w:val="20"/>
          <w:szCs w:val="20"/>
        </w:rPr>
      </w:pPr>
    </w:p>
    <w:p w14:paraId="589A4502" w14:textId="77777777" w:rsidR="006D61B4" w:rsidRPr="00076944" w:rsidRDefault="006D61B4" w:rsidP="006D61B4">
      <w:pPr>
        <w:rPr>
          <w:rFonts w:asciiTheme="majorHAnsi" w:hAnsiTheme="majorHAnsi" w:cs="Arial"/>
          <w:b/>
          <w:sz w:val="20"/>
          <w:szCs w:val="20"/>
        </w:rPr>
      </w:pPr>
    </w:p>
    <w:p w14:paraId="315651B7" w14:textId="77777777" w:rsidR="006D61B4" w:rsidRPr="00076944" w:rsidRDefault="006D61B4" w:rsidP="006D61B4">
      <w:pPr>
        <w:rPr>
          <w:rFonts w:asciiTheme="majorHAnsi" w:hAnsiTheme="majorHAnsi" w:cs="Arial"/>
          <w:b/>
          <w:sz w:val="20"/>
          <w:szCs w:val="20"/>
        </w:rPr>
      </w:pPr>
    </w:p>
    <w:p w14:paraId="5789BA36" w14:textId="77777777" w:rsidR="006D61B4" w:rsidRPr="00076944" w:rsidRDefault="006D61B4" w:rsidP="006D61B4">
      <w:pPr>
        <w:rPr>
          <w:rFonts w:asciiTheme="majorHAnsi" w:hAnsiTheme="majorHAnsi" w:cs="Arial"/>
          <w:b/>
          <w:sz w:val="20"/>
          <w:szCs w:val="20"/>
        </w:rPr>
      </w:pPr>
    </w:p>
    <w:p w14:paraId="59B99690" w14:textId="77777777" w:rsidR="006D61B4" w:rsidRPr="00076944" w:rsidRDefault="006D61B4" w:rsidP="006D61B4">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D61B4" w:rsidRPr="00076944" w14:paraId="40033B63" w14:textId="77777777" w:rsidTr="007F0D82">
        <w:trPr>
          <w:jc w:val="center"/>
        </w:trPr>
        <w:tc>
          <w:tcPr>
            <w:tcW w:w="4148" w:type="dxa"/>
          </w:tcPr>
          <w:p w14:paraId="3FD1F033" w14:textId="77777777" w:rsidR="006D61B4" w:rsidRPr="00076944" w:rsidRDefault="006D61B4" w:rsidP="007F0D82">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73F89EDA" w14:textId="77777777" w:rsidR="006D61B4" w:rsidRPr="00076944" w:rsidRDefault="006D61B4" w:rsidP="007F0D82">
            <w:pPr>
              <w:jc w:val="center"/>
              <w:rPr>
                <w:rFonts w:asciiTheme="majorHAnsi" w:hAnsiTheme="majorHAnsi" w:cs="Arial"/>
                <w:sz w:val="20"/>
                <w:szCs w:val="20"/>
              </w:rPr>
            </w:pPr>
          </w:p>
        </w:tc>
        <w:tc>
          <w:tcPr>
            <w:tcW w:w="3118" w:type="dxa"/>
          </w:tcPr>
          <w:p w14:paraId="23F31898" w14:textId="77777777" w:rsidR="006D61B4" w:rsidRPr="00076944" w:rsidRDefault="006D61B4" w:rsidP="007F0D82">
            <w:pPr>
              <w:rPr>
                <w:rFonts w:asciiTheme="majorHAnsi" w:hAnsiTheme="majorHAnsi" w:cs="Arial"/>
                <w:sz w:val="20"/>
                <w:szCs w:val="20"/>
              </w:rPr>
            </w:pPr>
            <w:r>
              <w:rPr>
                <w:rFonts w:asciiTheme="majorHAnsi" w:hAnsiTheme="majorHAnsi" w:cs="Arial"/>
                <w:sz w:val="20"/>
                <w:szCs w:val="20"/>
              </w:rPr>
              <w:t xml:space="preserve">         </w:t>
            </w:r>
            <w:r w:rsidRPr="00076944">
              <w:rPr>
                <w:rFonts w:asciiTheme="majorHAnsi" w:hAnsiTheme="majorHAnsi" w:cs="Arial"/>
                <w:sz w:val="20"/>
                <w:szCs w:val="20"/>
              </w:rPr>
              <w:t>……..……………………………</w:t>
            </w:r>
          </w:p>
        </w:tc>
      </w:tr>
      <w:tr w:rsidR="006D61B4" w:rsidRPr="00076944" w14:paraId="7934AD8B" w14:textId="77777777" w:rsidTr="007F0D82">
        <w:trPr>
          <w:jc w:val="center"/>
        </w:trPr>
        <w:tc>
          <w:tcPr>
            <w:tcW w:w="4148" w:type="dxa"/>
          </w:tcPr>
          <w:p w14:paraId="570A1955" w14:textId="77777777" w:rsidR="006D61B4" w:rsidRPr="00076944" w:rsidRDefault="006D61B4" w:rsidP="007F0D82">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397ABFF3" w14:textId="77777777" w:rsidR="006D61B4" w:rsidRPr="00076944" w:rsidRDefault="006D61B4" w:rsidP="007F0D82">
            <w:pPr>
              <w:jc w:val="center"/>
              <w:rPr>
                <w:rFonts w:asciiTheme="majorHAnsi" w:hAnsiTheme="majorHAnsi" w:cs="Arial"/>
                <w:sz w:val="20"/>
                <w:szCs w:val="20"/>
              </w:rPr>
            </w:pPr>
          </w:p>
        </w:tc>
        <w:tc>
          <w:tcPr>
            <w:tcW w:w="3118" w:type="dxa"/>
          </w:tcPr>
          <w:p w14:paraId="3522A099" w14:textId="77777777" w:rsidR="006D61B4" w:rsidRDefault="006D61B4" w:rsidP="007F0D82">
            <w:pPr>
              <w:jc w:val="center"/>
              <w:rPr>
                <w:rFonts w:asciiTheme="majorHAnsi" w:hAnsiTheme="majorHAnsi" w:cs="Arial"/>
                <w:sz w:val="20"/>
                <w:szCs w:val="20"/>
              </w:rPr>
            </w:pPr>
            <w:r w:rsidRPr="00076944">
              <w:rPr>
                <w:rFonts w:asciiTheme="majorHAnsi" w:hAnsiTheme="majorHAnsi" w:cs="Arial"/>
                <w:sz w:val="20"/>
                <w:szCs w:val="20"/>
              </w:rPr>
              <w:t>Dátum a</w:t>
            </w:r>
            <w:r>
              <w:rPr>
                <w:rFonts w:asciiTheme="majorHAnsi" w:hAnsiTheme="majorHAnsi" w:cs="Arial"/>
                <w:sz w:val="20"/>
                <w:szCs w:val="20"/>
              </w:rPr>
              <w:t> </w:t>
            </w:r>
            <w:r w:rsidRPr="00076944">
              <w:rPr>
                <w:rFonts w:asciiTheme="majorHAnsi" w:hAnsiTheme="majorHAnsi" w:cs="Arial"/>
                <w:sz w:val="20"/>
                <w:szCs w:val="20"/>
              </w:rPr>
              <w:t>podpis</w:t>
            </w:r>
          </w:p>
          <w:p w14:paraId="0C77E6D3" w14:textId="77777777" w:rsidR="006D61B4" w:rsidRDefault="006D61B4" w:rsidP="007F0D82">
            <w:pPr>
              <w:rPr>
                <w:rFonts w:asciiTheme="majorHAnsi" w:hAnsiTheme="majorHAnsi" w:cs="Arial"/>
                <w:sz w:val="20"/>
                <w:szCs w:val="20"/>
              </w:rPr>
            </w:pPr>
          </w:p>
          <w:p w14:paraId="6EDEECF0" w14:textId="77777777" w:rsidR="006D61B4" w:rsidRPr="00076944" w:rsidRDefault="006D61B4" w:rsidP="007F0D82">
            <w:pPr>
              <w:jc w:val="center"/>
              <w:rPr>
                <w:rFonts w:asciiTheme="majorHAnsi" w:hAnsiTheme="majorHAnsi" w:cs="Arial"/>
                <w:sz w:val="20"/>
                <w:szCs w:val="20"/>
              </w:rPr>
            </w:pPr>
          </w:p>
        </w:tc>
      </w:tr>
    </w:tbl>
    <w:p w14:paraId="79CCDFB1" w14:textId="43AE951E" w:rsidR="006D61B4" w:rsidRDefault="006D61B4" w:rsidP="00C2608F">
      <w:pPr>
        <w:spacing w:line="276" w:lineRule="auto"/>
        <w:rPr>
          <w:rFonts w:asciiTheme="majorHAnsi" w:hAnsiTheme="majorHAnsi" w:cs="Arial"/>
          <w:b/>
          <w:sz w:val="20"/>
          <w:szCs w:val="20"/>
        </w:rPr>
      </w:pPr>
    </w:p>
    <w:p w14:paraId="1B9B77A4" w14:textId="36499CF4" w:rsidR="006D61B4" w:rsidRDefault="006D61B4" w:rsidP="00C2608F">
      <w:pPr>
        <w:spacing w:line="276" w:lineRule="auto"/>
        <w:rPr>
          <w:rFonts w:asciiTheme="majorHAnsi" w:hAnsiTheme="majorHAnsi" w:cs="Arial"/>
          <w:b/>
          <w:sz w:val="20"/>
          <w:szCs w:val="20"/>
        </w:rPr>
      </w:pPr>
    </w:p>
    <w:p w14:paraId="41171654" w14:textId="2DC07E9E" w:rsidR="006D61B4" w:rsidRDefault="006D61B4" w:rsidP="00C2608F">
      <w:pPr>
        <w:spacing w:line="276" w:lineRule="auto"/>
        <w:rPr>
          <w:rFonts w:asciiTheme="majorHAnsi" w:hAnsiTheme="majorHAnsi" w:cs="Arial"/>
          <w:b/>
          <w:sz w:val="20"/>
          <w:szCs w:val="20"/>
        </w:rPr>
      </w:pPr>
    </w:p>
    <w:p w14:paraId="4CC62EAB" w14:textId="0A7D1826" w:rsidR="006D61B4" w:rsidRDefault="006D61B4" w:rsidP="00C2608F">
      <w:pPr>
        <w:spacing w:line="276" w:lineRule="auto"/>
        <w:rPr>
          <w:rFonts w:asciiTheme="majorHAnsi" w:hAnsiTheme="majorHAnsi" w:cs="Arial"/>
          <w:b/>
          <w:sz w:val="20"/>
          <w:szCs w:val="20"/>
        </w:rPr>
      </w:pPr>
    </w:p>
    <w:p w14:paraId="7C141748" w14:textId="29CE2F2D" w:rsidR="006D61B4" w:rsidRDefault="006D61B4" w:rsidP="00C2608F">
      <w:pPr>
        <w:spacing w:line="276" w:lineRule="auto"/>
        <w:rPr>
          <w:rFonts w:asciiTheme="majorHAnsi" w:hAnsiTheme="majorHAnsi" w:cs="Arial"/>
          <w:b/>
          <w:sz w:val="20"/>
          <w:szCs w:val="20"/>
        </w:rPr>
      </w:pPr>
    </w:p>
    <w:p w14:paraId="65F49B4D" w14:textId="73F6BD86" w:rsidR="006D61B4" w:rsidRDefault="006D61B4" w:rsidP="00C2608F">
      <w:pPr>
        <w:spacing w:line="276" w:lineRule="auto"/>
        <w:rPr>
          <w:rFonts w:asciiTheme="majorHAnsi" w:hAnsiTheme="majorHAnsi" w:cs="Arial"/>
          <w:b/>
          <w:sz w:val="20"/>
          <w:szCs w:val="20"/>
        </w:rPr>
      </w:pPr>
    </w:p>
    <w:p w14:paraId="5BD1B4BD" w14:textId="170FA8A1" w:rsidR="006D61B4" w:rsidRDefault="006D61B4" w:rsidP="00C2608F">
      <w:pPr>
        <w:spacing w:line="276" w:lineRule="auto"/>
        <w:rPr>
          <w:rFonts w:asciiTheme="majorHAnsi" w:hAnsiTheme="majorHAnsi" w:cs="Arial"/>
          <w:b/>
          <w:sz w:val="20"/>
          <w:szCs w:val="20"/>
        </w:rPr>
      </w:pPr>
    </w:p>
    <w:p w14:paraId="4EC4E687" w14:textId="6484773E" w:rsidR="006D61B4" w:rsidRDefault="006D61B4" w:rsidP="00C2608F">
      <w:pPr>
        <w:spacing w:line="276" w:lineRule="auto"/>
        <w:rPr>
          <w:rFonts w:asciiTheme="majorHAnsi" w:hAnsiTheme="majorHAnsi" w:cs="Arial"/>
          <w:b/>
          <w:sz w:val="20"/>
          <w:szCs w:val="20"/>
        </w:rPr>
      </w:pPr>
    </w:p>
    <w:p w14:paraId="48DF6847" w14:textId="77777777" w:rsidR="002E2608" w:rsidRDefault="002E2608" w:rsidP="00C2608F">
      <w:pPr>
        <w:spacing w:line="276" w:lineRule="auto"/>
        <w:rPr>
          <w:rFonts w:asciiTheme="majorHAnsi" w:hAnsiTheme="majorHAnsi" w:cs="Arial"/>
          <w:b/>
          <w:sz w:val="20"/>
          <w:szCs w:val="20"/>
        </w:rPr>
      </w:pPr>
    </w:p>
    <w:p w14:paraId="31DBEF64" w14:textId="5D7BAC2A" w:rsidR="006D61B4" w:rsidRDefault="006D61B4" w:rsidP="00C2608F">
      <w:pPr>
        <w:spacing w:line="276" w:lineRule="auto"/>
        <w:rPr>
          <w:rFonts w:asciiTheme="majorHAnsi" w:hAnsiTheme="majorHAnsi" w:cs="Arial"/>
          <w:b/>
          <w:sz w:val="20"/>
          <w:szCs w:val="20"/>
        </w:rPr>
      </w:pPr>
    </w:p>
    <w:p w14:paraId="6C88A31E" w14:textId="77777777" w:rsidR="006D61B4" w:rsidRDefault="006D61B4" w:rsidP="00C2608F">
      <w:pPr>
        <w:spacing w:line="276" w:lineRule="auto"/>
        <w:rPr>
          <w:rFonts w:asciiTheme="majorHAnsi" w:hAnsiTheme="majorHAnsi" w:cs="Arial"/>
          <w:b/>
          <w:sz w:val="20"/>
          <w:szCs w:val="20"/>
        </w:rPr>
      </w:pP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52" w:name="RANGE_A7"/>
      <w:bookmarkStart w:id="53" w:name="RANGE_A16"/>
      <w:bookmarkStart w:id="54" w:name="RANGE_A20"/>
      <w:bookmarkStart w:id="55" w:name="RANGE_A25"/>
      <w:bookmarkStart w:id="56" w:name="RANGE_A32"/>
      <w:bookmarkStart w:id="57" w:name="RANGE_A43"/>
      <w:bookmarkStart w:id="58" w:name="RANGE_A44"/>
      <w:bookmarkStart w:id="59" w:name="RANGE_A45"/>
      <w:bookmarkStart w:id="60" w:name="RANGE_A46"/>
      <w:bookmarkStart w:id="61" w:name="RANGE_A56"/>
      <w:bookmarkStart w:id="62" w:name="RANGE_A57"/>
      <w:bookmarkStart w:id="63" w:name="_Toc234050292"/>
      <w:bookmarkStart w:id="64" w:name="_Toc288546623"/>
      <w:bookmarkEnd w:id="52"/>
      <w:bookmarkEnd w:id="53"/>
      <w:bookmarkEnd w:id="54"/>
      <w:bookmarkEnd w:id="55"/>
      <w:bookmarkEnd w:id="56"/>
      <w:bookmarkEnd w:id="57"/>
      <w:bookmarkEnd w:id="58"/>
      <w:bookmarkEnd w:id="59"/>
      <w:bookmarkEnd w:id="60"/>
      <w:bookmarkEnd w:id="61"/>
      <w:bookmarkEnd w:id="62"/>
    </w:p>
    <w:p w14:paraId="6D1ACE9E" w14:textId="5AABF47E" w:rsidR="000E3F2A" w:rsidRPr="000E3F2A" w:rsidRDefault="000E3F2A" w:rsidP="000E3F2A">
      <w:pPr>
        <w:pStyle w:val="ListParagraph"/>
        <w:numPr>
          <w:ilvl w:val="1"/>
          <w:numId w:val="70"/>
        </w:numPr>
        <w:spacing w:after="0" w:line="240" w:lineRule="auto"/>
        <w:ind w:left="567" w:hanging="567"/>
        <w:jc w:val="both"/>
        <w:rPr>
          <w:rFonts w:asciiTheme="majorHAnsi" w:hAnsiTheme="majorHAnsi" w:cs="Arial"/>
          <w:b/>
          <w:bCs/>
          <w:sz w:val="20"/>
          <w:szCs w:val="20"/>
        </w:rPr>
      </w:pPr>
      <w:bookmarkStart w:id="65" w:name="_Hlk115240644"/>
      <w:bookmarkStart w:id="66" w:name="_Hlk503420177"/>
      <w:r w:rsidRPr="000E3F2A">
        <w:rPr>
          <w:rFonts w:asciiTheme="majorHAnsi" w:hAnsiTheme="majorHAnsi" w:cs="Arial"/>
          <w:b/>
          <w:bCs/>
          <w:sz w:val="20"/>
          <w:szCs w:val="20"/>
        </w:rPr>
        <w:t>Časť č. 1: Informačný systém pre správu dokumentov (DMS).</w:t>
      </w:r>
    </w:p>
    <w:p w14:paraId="38757A16" w14:textId="77777777" w:rsidR="000E3F2A" w:rsidRPr="000341BB" w:rsidRDefault="000E3F2A" w:rsidP="000E3F2A">
      <w:pPr>
        <w:ind w:left="578"/>
        <w:jc w:val="both"/>
        <w:rPr>
          <w:rFonts w:asciiTheme="majorHAnsi" w:hAnsiTheme="majorHAnsi" w:cs="Arial"/>
          <w:sz w:val="20"/>
          <w:szCs w:val="20"/>
        </w:rPr>
      </w:pPr>
      <w:r>
        <w:rPr>
          <w:rFonts w:asciiTheme="majorHAnsi" w:hAnsiTheme="majorHAnsi" w:cs="Arial"/>
          <w:sz w:val="20"/>
          <w:szCs w:val="20"/>
        </w:rPr>
        <w:t>Predmetom zákazky je</w:t>
      </w:r>
      <w:r>
        <w:rPr>
          <w:rFonts w:ascii="Cambria" w:hAnsi="Cambria"/>
        </w:rPr>
        <w:t xml:space="preserve"> </w:t>
      </w:r>
      <w:r w:rsidRPr="000341BB">
        <w:rPr>
          <w:rFonts w:ascii="Cambria" w:hAnsi="Cambria"/>
          <w:sz w:val="20"/>
          <w:szCs w:val="20"/>
        </w:rPr>
        <w:t>systém pre tvorbu a správu dokumentov v prípravnej fáze ich životného cyklu, vrátane nástrojov na kolaboráciu, verzionovanie dokumentov ich pripomienkovanie a</w:t>
      </w:r>
      <w:r>
        <w:rPr>
          <w:rFonts w:ascii="Cambria" w:hAnsi="Cambria"/>
          <w:sz w:val="20"/>
          <w:szCs w:val="20"/>
        </w:rPr>
        <w:t> </w:t>
      </w:r>
      <w:r w:rsidRPr="000341BB">
        <w:rPr>
          <w:rFonts w:ascii="Cambria" w:hAnsi="Cambria"/>
          <w:sz w:val="20"/>
          <w:szCs w:val="20"/>
        </w:rPr>
        <w:t>iné</w:t>
      </w:r>
      <w:r>
        <w:rPr>
          <w:rFonts w:ascii="Cambria" w:hAnsi="Cambria"/>
          <w:sz w:val="20"/>
          <w:szCs w:val="20"/>
        </w:rPr>
        <w:t>.</w:t>
      </w:r>
    </w:p>
    <w:p w14:paraId="0DD96D0C" w14:textId="77777777" w:rsidR="000E3F2A" w:rsidRPr="00F11C23" w:rsidRDefault="000E3F2A" w:rsidP="000E3F2A">
      <w:pPr>
        <w:ind w:left="578"/>
        <w:jc w:val="both"/>
        <w:rPr>
          <w:rFonts w:asciiTheme="majorHAnsi" w:hAnsiTheme="majorHAnsi" w:cs="Arial"/>
          <w:b/>
          <w:bCs/>
          <w:sz w:val="20"/>
          <w:szCs w:val="20"/>
        </w:rPr>
      </w:pPr>
      <w:r w:rsidRPr="00F11C23">
        <w:rPr>
          <w:rFonts w:asciiTheme="majorHAnsi" w:hAnsiTheme="majorHAnsi" w:cs="Arial"/>
          <w:b/>
          <w:bCs/>
          <w:sz w:val="20"/>
          <w:szCs w:val="20"/>
        </w:rPr>
        <w:t>Časť č. 2: Rozšírenie informačného syst</w:t>
      </w:r>
      <w:r>
        <w:rPr>
          <w:rFonts w:asciiTheme="majorHAnsi" w:hAnsiTheme="majorHAnsi" w:cs="Arial"/>
          <w:b/>
          <w:bCs/>
          <w:sz w:val="20"/>
          <w:szCs w:val="20"/>
        </w:rPr>
        <w:t>é</w:t>
      </w:r>
      <w:r w:rsidRPr="00F11C23">
        <w:rPr>
          <w:rFonts w:asciiTheme="majorHAnsi" w:hAnsiTheme="majorHAnsi" w:cs="Arial"/>
          <w:b/>
          <w:bCs/>
          <w:sz w:val="20"/>
          <w:szCs w:val="20"/>
        </w:rPr>
        <w:t>mu registratúry (eOffice ERM).</w:t>
      </w:r>
    </w:p>
    <w:p w14:paraId="7969B5CD" w14:textId="4827CE24" w:rsidR="000E3F2A" w:rsidRPr="000E3F2A" w:rsidRDefault="000E3F2A" w:rsidP="000E3F2A">
      <w:pPr>
        <w:ind w:left="578"/>
        <w:jc w:val="both"/>
        <w:rPr>
          <w:rFonts w:ascii="Cambria" w:hAnsi="Cambria"/>
          <w:sz w:val="20"/>
          <w:szCs w:val="20"/>
        </w:rPr>
      </w:pPr>
      <w:r w:rsidRPr="005B354F">
        <w:rPr>
          <w:rFonts w:ascii="Cambria" w:hAnsi="Cambria"/>
          <w:sz w:val="20"/>
          <w:szCs w:val="20"/>
        </w:rPr>
        <w:t xml:space="preserve">Predmetom </w:t>
      </w:r>
      <w:r>
        <w:rPr>
          <w:rFonts w:ascii="Cambria" w:hAnsi="Cambria"/>
          <w:sz w:val="20"/>
          <w:szCs w:val="20"/>
        </w:rPr>
        <w:t>zákazky</w:t>
      </w:r>
      <w:r w:rsidRPr="005B354F">
        <w:rPr>
          <w:rFonts w:ascii="Cambria" w:hAnsi="Cambria"/>
          <w:sz w:val="20"/>
          <w:szCs w:val="20"/>
        </w:rPr>
        <w:t xml:space="preserve"> je rozšírenie existujúcich funkcionalít IS registratúry. Rozšírenie IS registratúry sa bude týkať najmä prepojenia IS registratúry s IS DMS a agendovými systémami. IS registratúry umožní integráciu IS DMS a agendových systémov cez </w:t>
      </w:r>
      <w:r>
        <w:rPr>
          <w:rFonts w:ascii="Cambria" w:hAnsi="Cambria"/>
          <w:sz w:val="20"/>
          <w:szCs w:val="20"/>
        </w:rPr>
        <w:t>aplikačné programové rozhranie (</w:t>
      </w:r>
      <w:r w:rsidRPr="005B354F">
        <w:rPr>
          <w:rFonts w:ascii="Cambria" w:hAnsi="Cambria"/>
          <w:sz w:val="20"/>
          <w:szCs w:val="20"/>
        </w:rPr>
        <w:t>API</w:t>
      </w:r>
      <w:r>
        <w:rPr>
          <w:rFonts w:ascii="Cambria" w:hAnsi="Cambria"/>
          <w:sz w:val="20"/>
          <w:szCs w:val="20"/>
        </w:rPr>
        <w:t>)</w:t>
      </w:r>
      <w:r w:rsidRPr="005B354F">
        <w:rPr>
          <w:rFonts w:ascii="Cambria" w:hAnsi="Cambria"/>
          <w:sz w:val="20"/>
          <w:szCs w:val="20"/>
        </w:rPr>
        <w:t xml:space="preserve"> IS registratúry pre zabezpečenie evidencie registratúrnych záznamov a pohľadov do evidencie registratúry. Predmetom </w:t>
      </w:r>
      <w:r>
        <w:rPr>
          <w:rFonts w:ascii="Cambria" w:hAnsi="Cambria"/>
          <w:sz w:val="20"/>
          <w:szCs w:val="20"/>
        </w:rPr>
        <w:t>zákazky</w:t>
      </w:r>
      <w:r w:rsidRPr="005B354F">
        <w:rPr>
          <w:rFonts w:ascii="Cambria" w:hAnsi="Cambria"/>
          <w:sz w:val="20"/>
          <w:szCs w:val="20"/>
        </w:rPr>
        <w:t xml:space="preserve"> </w:t>
      </w:r>
      <w:r>
        <w:rPr>
          <w:rFonts w:ascii="Cambria" w:hAnsi="Cambria"/>
          <w:sz w:val="20"/>
          <w:szCs w:val="20"/>
        </w:rPr>
        <w:t>je</w:t>
      </w:r>
      <w:r w:rsidRPr="005B354F">
        <w:rPr>
          <w:rFonts w:ascii="Cambria" w:hAnsi="Cambria"/>
          <w:sz w:val="20"/>
          <w:szCs w:val="20"/>
        </w:rPr>
        <w:t xml:space="preserve"> aj rozšírenie existujúcich služieb elektronickej podateľne a webových formulárov. Súčasťou </w:t>
      </w:r>
      <w:r>
        <w:rPr>
          <w:rFonts w:ascii="Cambria" w:hAnsi="Cambria"/>
          <w:sz w:val="20"/>
          <w:szCs w:val="20"/>
        </w:rPr>
        <w:t>predmetu zákazky</w:t>
      </w:r>
      <w:r w:rsidRPr="005B354F">
        <w:rPr>
          <w:rFonts w:ascii="Cambria" w:hAnsi="Cambria"/>
          <w:sz w:val="20"/>
          <w:szCs w:val="20"/>
        </w:rPr>
        <w:t xml:space="preserve"> </w:t>
      </w:r>
      <w:r>
        <w:rPr>
          <w:rFonts w:ascii="Cambria" w:hAnsi="Cambria"/>
          <w:sz w:val="20"/>
          <w:szCs w:val="20"/>
        </w:rPr>
        <w:t>je</w:t>
      </w:r>
      <w:r w:rsidRPr="005B354F">
        <w:rPr>
          <w:rFonts w:ascii="Cambria" w:hAnsi="Cambria"/>
          <w:sz w:val="20"/>
          <w:szCs w:val="20"/>
        </w:rPr>
        <w:t xml:space="preserve"> úprava a rozšírenie nastavenia záznamov a nastavenia agendových spisov pre vybrané agendy identifikované v prípravnej fáze projektu.</w:t>
      </w:r>
    </w:p>
    <w:bookmarkEnd w:id="65"/>
    <w:p w14:paraId="2CD28A75" w14:textId="3356E073" w:rsidR="003D6731" w:rsidRPr="003D6731" w:rsidRDefault="003D5BEA" w:rsidP="000E3F2A">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Pr>
          <w:rFonts w:asciiTheme="majorHAnsi" w:hAnsiTheme="majorHAnsi" w:cs="Arial"/>
          <w:noProof w:val="0"/>
          <w:sz w:val="20"/>
          <w:szCs w:val="20"/>
          <w:lang w:eastAsia="en-US"/>
        </w:rPr>
        <w:t>Požiadavky</w:t>
      </w:r>
      <w:r w:rsidR="003D6731">
        <w:rPr>
          <w:rFonts w:asciiTheme="majorHAnsi" w:hAnsiTheme="majorHAnsi" w:cs="Arial"/>
          <w:noProof w:val="0"/>
          <w:sz w:val="20"/>
          <w:szCs w:val="20"/>
          <w:lang w:eastAsia="en-US"/>
        </w:rPr>
        <w:t xml:space="preserve"> </w:t>
      </w:r>
      <w:r w:rsidR="003D6731" w:rsidRPr="00AC50F7">
        <w:rPr>
          <w:rFonts w:asciiTheme="majorHAnsi" w:hAnsiTheme="majorHAnsi" w:cs="Arial"/>
          <w:noProof w:val="0"/>
          <w:sz w:val="20"/>
          <w:szCs w:val="20"/>
          <w:lang w:eastAsia="en-US"/>
        </w:rPr>
        <w:t xml:space="preserve">na predmet zákazky sú uvedené v </w:t>
      </w:r>
      <w:r w:rsidR="003D6731" w:rsidRPr="00627AFB">
        <w:rPr>
          <w:rFonts w:asciiTheme="majorHAnsi" w:hAnsiTheme="majorHAnsi" w:cs="Arial"/>
          <w:noProof w:val="0"/>
          <w:sz w:val="20"/>
          <w:szCs w:val="20"/>
          <w:lang w:eastAsia="en-US"/>
        </w:rPr>
        <w:t>prílohe č. 1</w:t>
      </w:r>
      <w:r w:rsidR="003D6731">
        <w:rPr>
          <w:rFonts w:asciiTheme="majorHAnsi" w:hAnsiTheme="majorHAnsi" w:cs="Arial"/>
          <w:noProof w:val="0"/>
          <w:sz w:val="20"/>
          <w:szCs w:val="20"/>
          <w:lang w:eastAsia="en-US"/>
        </w:rPr>
        <w:t xml:space="preserve"> Opis predmetu zákazky</w:t>
      </w:r>
      <w:r w:rsidR="000E3F2A">
        <w:rPr>
          <w:rFonts w:asciiTheme="majorHAnsi" w:hAnsiTheme="majorHAnsi" w:cs="Arial"/>
          <w:noProof w:val="0"/>
          <w:sz w:val="20"/>
          <w:szCs w:val="20"/>
          <w:lang w:eastAsia="en-US"/>
        </w:rPr>
        <w:t xml:space="preserve"> – Digitalizácia dokumentov – DMS, časť IS DMS</w:t>
      </w:r>
      <w:r w:rsidR="001B5BCE">
        <w:rPr>
          <w:rFonts w:asciiTheme="majorHAnsi" w:hAnsiTheme="majorHAnsi" w:cs="Arial"/>
          <w:noProof w:val="0"/>
          <w:sz w:val="20"/>
          <w:szCs w:val="20"/>
          <w:lang w:eastAsia="en-US"/>
        </w:rPr>
        <w:t xml:space="preserve"> a v prílohe č. 2 Opis predmetu zákazky – Digitalizácia dokumentov – DMS, časť Rozšírenie IS registratúry (eOffice ERM)</w:t>
      </w:r>
      <w:r w:rsidR="003D6731" w:rsidRPr="00AC50F7">
        <w:rPr>
          <w:rFonts w:asciiTheme="majorHAnsi" w:hAnsiTheme="majorHAnsi" w:cs="Arial"/>
          <w:noProof w:val="0"/>
          <w:sz w:val="20"/>
          <w:szCs w:val="20"/>
          <w:lang w:eastAsia="en-US"/>
        </w:rPr>
        <w:t>, ktor</w:t>
      </w:r>
      <w:r w:rsidR="001B5BCE">
        <w:rPr>
          <w:rFonts w:asciiTheme="majorHAnsi" w:hAnsiTheme="majorHAnsi" w:cs="Arial"/>
          <w:noProof w:val="0"/>
          <w:sz w:val="20"/>
          <w:szCs w:val="20"/>
          <w:lang w:eastAsia="en-US"/>
        </w:rPr>
        <w:t>é</w:t>
      </w:r>
      <w:r w:rsidR="003D6731" w:rsidRPr="00AC50F7">
        <w:rPr>
          <w:rFonts w:asciiTheme="majorHAnsi" w:hAnsiTheme="majorHAnsi" w:cs="Arial"/>
          <w:noProof w:val="0"/>
          <w:sz w:val="20"/>
          <w:szCs w:val="20"/>
          <w:lang w:eastAsia="en-US"/>
        </w:rPr>
        <w:t xml:space="preserve"> tvor</w:t>
      </w:r>
      <w:r w:rsidR="001B5BCE">
        <w:rPr>
          <w:rFonts w:asciiTheme="majorHAnsi" w:hAnsiTheme="majorHAnsi" w:cs="Arial"/>
          <w:noProof w:val="0"/>
          <w:sz w:val="20"/>
          <w:szCs w:val="20"/>
          <w:lang w:eastAsia="en-US"/>
        </w:rPr>
        <w:t>ia</w:t>
      </w:r>
      <w:r w:rsidR="003D6731" w:rsidRPr="00AC50F7">
        <w:rPr>
          <w:rFonts w:asciiTheme="majorHAnsi" w:hAnsiTheme="majorHAnsi" w:cs="Arial"/>
          <w:noProof w:val="0"/>
          <w:sz w:val="20"/>
          <w:szCs w:val="20"/>
          <w:lang w:eastAsia="en-US"/>
        </w:rPr>
        <w:t xml:space="preserve"> samostatn</w:t>
      </w:r>
      <w:r w:rsidR="001B5BCE">
        <w:rPr>
          <w:rFonts w:asciiTheme="majorHAnsi" w:hAnsiTheme="majorHAnsi" w:cs="Arial"/>
          <w:noProof w:val="0"/>
          <w:sz w:val="20"/>
          <w:szCs w:val="20"/>
          <w:lang w:eastAsia="en-US"/>
        </w:rPr>
        <w:t>é</w:t>
      </w:r>
      <w:r w:rsidR="003D6731" w:rsidRPr="00AC50F7">
        <w:rPr>
          <w:rFonts w:asciiTheme="majorHAnsi" w:hAnsiTheme="majorHAnsi" w:cs="Arial"/>
          <w:noProof w:val="0"/>
          <w:sz w:val="20"/>
          <w:szCs w:val="20"/>
          <w:lang w:eastAsia="en-US"/>
        </w:rPr>
        <w:t xml:space="preserve"> príloh</w:t>
      </w:r>
      <w:r w:rsidR="001B5BCE">
        <w:rPr>
          <w:rFonts w:asciiTheme="majorHAnsi" w:hAnsiTheme="majorHAnsi" w:cs="Arial"/>
          <w:noProof w:val="0"/>
          <w:sz w:val="20"/>
          <w:szCs w:val="20"/>
          <w:lang w:eastAsia="en-US"/>
        </w:rPr>
        <w:t>y</w:t>
      </w:r>
      <w:r w:rsidR="003D6731" w:rsidRPr="00AC50F7">
        <w:rPr>
          <w:rFonts w:asciiTheme="majorHAnsi" w:hAnsiTheme="majorHAnsi" w:cs="Arial"/>
          <w:noProof w:val="0"/>
          <w:sz w:val="20"/>
          <w:szCs w:val="20"/>
          <w:lang w:eastAsia="en-US"/>
        </w:rPr>
        <w:t xml:space="preserve"> časti D. SAMOSTATNÉ PRÍLOHY týchto súťažných podkladov</w:t>
      </w:r>
      <w:r w:rsidR="003D6731">
        <w:rPr>
          <w:rFonts w:asciiTheme="majorHAnsi" w:hAnsiTheme="majorHAnsi" w:cs="Arial"/>
          <w:noProof w:val="0"/>
          <w:sz w:val="20"/>
          <w:szCs w:val="20"/>
          <w:lang w:eastAsia="en-US"/>
        </w:rPr>
        <w:t>.</w:t>
      </w:r>
    </w:p>
    <w:p w14:paraId="24320618" w14:textId="57859501" w:rsidR="004265EC" w:rsidRPr="00204369" w:rsidRDefault="00AD6B19" w:rsidP="001B5BCE">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Pr>
          <w:rFonts w:asciiTheme="majorHAnsi" w:hAnsiTheme="majorHAnsi"/>
          <w:bCs/>
          <w:noProof w:val="0"/>
          <w:sz w:val="20"/>
          <w:szCs w:val="20"/>
          <w:lang w:eastAsia="en-US"/>
        </w:rPr>
        <w:t xml:space="preserve"> </w:t>
      </w:r>
      <w:r w:rsidRPr="00AD6B19">
        <w:rPr>
          <w:rFonts w:asciiTheme="majorHAnsi" w:hAnsiTheme="majorHAnsi"/>
          <w:bCs/>
          <w:noProof w:val="0"/>
          <w:sz w:val="20"/>
          <w:szCs w:val="20"/>
          <w:lang w:eastAsia="en-US"/>
        </w:rPr>
        <w:t>k vylúčeniu určitých výrobkov, ak si to nevyžaduje predmet zákazky.</w:t>
      </w:r>
      <w:bookmarkEnd w:id="63"/>
      <w:bookmarkEnd w:id="64"/>
      <w:bookmarkEnd w:id="66"/>
    </w:p>
    <w:p w14:paraId="3AB22DCA" w14:textId="6531FB10" w:rsidR="00204369" w:rsidRPr="004265EC" w:rsidRDefault="00204369" w:rsidP="001B5BCE">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3C778A">
        <w:rPr>
          <w:rFonts w:ascii="Cambria" w:hAnsi="Cambria" w:cs="Arial"/>
          <w:sz w:val="20"/>
          <w:szCs w:val="20"/>
        </w:rPr>
        <w:t>Ak sa v príloh</w:t>
      </w:r>
      <w:r>
        <w:rPr>
          <w:rFonts w:ascii="Cambria" w:hAnsi="Cambria" w:cs="Arial"/>
          <w:sz w:val="20"/>
          <w:szCs w:val="20"/>
        </w:rPr>
        <w:t>ách</w:t>
      </w:r>
      <w:r w:rsidRPr="003C778A">
        <w:rPr>
          <w:rFonts w:ascii="Cambria" w:hAnsi="Cambria" w:cs="Arial"/>
          <w:sz w:val="20"/>
          <w:szCs w:val="20"/>
        </w:rPr>
        <w:t xml:space="preserve"> uvádza odkaz na konkrétneho výrobcu, výrobok, výrobný postup, značku, patent, typ, krajinu, oblasť alebo miesto pôvodu alebo výroby, </w:t>
      </w:r>
      <w:r w:rsidRPr="003C778A">
        <w:rPr>
          <w:rFonts w:ascii="Cambria" w:hAnsi="Cambria" w:cs="Arial"/>
          <w:sz w:val="20"/>
          <w:szCs w:val="20"/>
          <w:u w:val="single"/>
        </w:rPr>
        <w:t>tento odkaz je doplnený slovami „alebo ekvivalentný“</w:t>
      </w:r>
      <w:r>
        <w:rPr>
          <w:rFonts w:ascii="Cambria" w:hAnsi="Cambria" w:cs="Arial"/>
          <w:sz w:val="20"/>
          <w:szCs w:val="20"/>
          <w:u w:val="single"/>
        </w:rPr>
        <w:t>- to znamená rovnakých alebo lepších technických parametrov ako navrhnutý výrobok</w:t>
      </w:r>
      <w:r w:rsidRPr="003C778A">
        <w:rPr>
          <w:rFonts w:ascii="Cambria" w:hAnsi="Cambria" w:cs="Arial"/>
          <w:sz w:val="20"/>
          <w:szCs w:val="20"/>
          <w:u w:val="single"/>
        </w:rPr>
        <w:t>.</w:t>
      </w:r>
    </w:p>
    <w:p w14:paraId="5CF09337" w14:textId="736FD457" w:rsidR="00A67625" w:rsidRPr="001B5BCE" w:rsidRDefault="00A67625" w:rsidP="001B5BCE">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1B5BCE">
        <w:rPr>
          <w:rFonts w:asciiTheme="majorHAnsi" w:hAnsiTheme="majorHAnsi" w:cs="Arial"/>
          <w:b/>
          <w:sz w:val="20"/>
          <w:szCs w:val="20"/>
        </w:rPr>
        <w:br w:type="page"/>
      </w:r>
    </w:p>
    <w:p w14:paraId="61E1EB81" w14:textId="11C1A875"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C97770">
        <w:rPr>
          <w:rFonts w:asciiTheme="majorHAnsi" w:hAnsiTheme="majorHAnsi" w:cs="Arial"/>
          <w:b/>
          <w:bCs/>
          <w:i/>
          <w:sz w:val="20"/>
          <w:szCs w:val="20"/>
        </w:rPr>
        <w:t>POSKYTNUTIA</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56B693C1" w14:textId="66AF70E9" w:rsid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w:t>
      </w:r>
      <w:r w:rsidR="003D1D22">
        <w:rPr>
          <w:rFonts w:asciiTheme="majorHAnsi" w:hAnsiTheme="majorHAnsi" w:cs="Arial"/>
          <w:noProof w:val="0"/>
          <w:sz w:val="20"/>
          <w:szCs w:val="20"/>
          <w:lang w:eastAsia="en-US"/>
        </w:rPr>
        <w:t>návrh/</w:t>
      </w:r>
      <w:r w:rsidRPr="00AD6B19">
        <w:rPr>
          <w:rFonts w:asciiTheme="majorHAnsi" w:hAnsiTheme="majorHAnsi" w:cs="Arial"/>
          <w:noProof w:val="0"/>
          <w:sz w:val="20"/>
          <w:szCs w:val="20"/>
          <w:lang w:eastAsia="en-US"/>
        </w:rPr>
        <w:t>návrh</w:t>
      </w:r>
      <w:r w:rsidR="00255D2F">
        <w:rPr>
          <w:rFonts w:asciiTheme="majorHAnsi" w:hAnsiTheme="majorHAnsi" w:cs="Arial"/>
          <w:noProof w:val="0"/>
          <w:sz w:val="20"/>
          <w:szCs w:val="20"/>
          <w:lang w:eastAsia="en-US"/>
        </w:rPr>
        <w:t>y</w:t>
      </w:r>
      <w:r w:rsidRPr="00AD6B19">
        <w:rPr>
          <w:rFonts w:asciiTheme="majorHAnsi" w:hAnsiTheme="majorHAnsi" w:cs="Arial"/>
          <w:noProof w:val="0"/>
          <w:sz w:val="20"/>
          <w:szCs w:val="20"/>
          <w:lang w:eastAsia="en-US"/>
        </w:rPr>
        <w:t xml:space="preserve"> </w:t>
      </w:r>
      <w:r w:rsidR="003D1D22">
        <w:rPr>
          <w:rFonts w:asciiTheme="majorHAnsi" w:hAnsiTheme="majorHAnsi" w:cs="Arial"/>
          <w:noProof w:val="0"/>
          <w:sz w:val="20"/>
          <w:szCs w:val="20"/>
          <w:lang w:eastAsia="en-US"/>
        </w:rPr>
        <w:t>zmluvy/</w:t>
      </w:r>
      <w:r w:rsidRPr="00AD6B19">
        <w:rPr>
          <w:rFonts w:asciiTheme="majorHAnsi" w:hAnsiTheme="majorHAnsi" w:cs="Arial"/>
          <w:noProof w:val="0"/>
          <w:sz w:val="20"/>
          <w:szCs w:val="20"/>
          <w:lang w:eastAsia="en-US"/>
        </w:rPr>
        <w:t>zml</w:t>
      </w:r>
      <w:r w:rsidR="00255D2F">
        <w:rPr>
          <w:rFonts w:asciiTheme="majorHAnsi" w:hAnsiTheme="majorHAnsi" w:cs="Arial"/>
          <w:noProof w:val="0"/>
          <w:sz w:val="20"/>
          <w:szCs w:val="20"/>
          <w:lang w:eastAsia="en-US"/>
        </w:rPr>
        <w:t>úv</w:t>
      </w:r>
      <w:r w:rsidRPr="00AD6B19">
        <w:rPr>
          <w:rFonts w:asciiTheme="majorHAnsi" w:hAnsiTheme="majorHAnsi" w:cs="Arial"/>
          <w:noProof w:val="0"/>
          <w:sz w:val="20"/>
          <w:szCs w:val="20"/>
          <w:lang w:eastAsia="en-US"/>
        </w:rPr>
        <w:t xml:space="preserve"> v jednom vyhotovení s ich prílohami), </w:t>
      </w:r>
      <w:r w:rsidR="003D1D22" w:rsidRPr="00012244">
        <w:rPr>
          <w:rFonts w:asciiTheme="majorHAnsi" w:hAnsiTheme="majorHAnsi" w:cs="Arial"/>
          <w:sz w:val="20"/>
          <w:szCs w:val="20"/>
        </w:rPr>
        <w:t>podľa tejto časti súťažných podkladov</w:t>
      </w:r>
      <w:r w:rsidR="003D1D22">
        <w:rPr>
          <w:rFonts w:asciiTheme="majorHAnsi" w:hAnsiTheme="majorHAnsi" w:cs="Arial"/>
          <w:sz w:val="20"/>
          <w:szCs w:val="20"/>
        </w:rPr>
        <w:t>, týkajúcej sa tej časti predmetu zákazky na, ktorú predkladá ponuku</w:t>
      </w:r>
      <w:r w:rsidRPr="00AD6B19">
        <w:rPr>
          <w:rFonts w:asciiTheme="majorHAnsi" w:hAnsiTheme="majorHAnsi" w:cs="Arial"/>
          <w:noProof w:val="0"/>
          <w:sz w:val="20"/>
          <w:szCs w:val="20"/>
          <w:lang w:eastAsia="en-US"/>
        </w:rPr>
        <w:t>.</w:t>
      </w:r>
    </w:p>
    <w:p w14:paraId="7A59EA2A" w14:textId="7E569492" w:rsidR="009D4B3D" w:rsidRPr="009D4B3D" w:rsidRDefault="009D4B3D"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7205CF">
        <w:rPr>
          <w:rFonts w:ascii="Cambria" w:hAnsi="Cambria"/>
          <w:spacing w:val="-1"/>
          <w:sz w:val="20"/>
          <w:szCs w:val="20"/>
        </w:rPr>
        <w:t xml:space="preserve">Verejný obstarávateľ požaduje od úspešného uchádzača počas trvania zmluvy o dielo mať uzatvorenú platnú </w:t>
      </w:r>
      <w:r w:rsidRPr="009D4B3D">
        <w:rPr>
          <w:rFonts w:asciiTheme="majorHAnsi" w:hAnsiTheme="majorHAnsi"/>
          <w:spacing w:val="-1"/>
          <w:sz w:val="20"/>
          <w:szCs w:val="20"/>
        </w:rPr>
        <w:t xml:space="preserve">poistnú zmluvu </w:t>
      </w:r>
      <w:r w:rsidRPr="009D4B3D">
        <w:rPr>
          <w:rFonts w:asciiTheme="majorHAnsi" w:hAnsiTheme="majorHAnsi" w:cs="Arial"/>
          <w:spacing w:val="-1"/>
          <w:sz w:val="20"/>
          <w:szCs w:val="20"/>
        </w:rPr>
        <w:t>zodpovednosti za škodu spôsobenú pri výkone činností</w:t>
      </w:r>
      <w:r w:rsidRPr="009D4B3D">
        <w:rPr>
          <w:rFonts w:asciiTheme="majorHAnsi" w:hAnsiTheme="majorHAnsi"/>
          <w:spacing w:val="-1"/>
          <w:sz w:val="20"/>
          <w:szCs w:val="20"/>
        </w:rPr>
        <w:t xml:space="preserve">, </w:t>
      </w:r>
      <w:r w:rsidRPr="009D4B3D">
        <w:rPr>
          <w:rFonts w:asciiTheme="majorHAnsi" w:hAnsiTheme="majorHAnsi" w:cs="Arial"/>
          <w:spacing w:val="-1"/>
          <w:sz w:val="20"/>
          <w:szCs w:val="20"/>
        </w:rPr>
        <w:t xml:space="preserve">resp. poistný certifikát s dohodnutou poistnou sumou </w:t>
      </w:r>
      <w:r w:rsidRPr="009D4B3D">
        <w:rPr>
          <w:rStyle w:val="normaltextrun"/>
          <w:rFonts w:asciiTheme="majorHAnsi" w:hAnsiTheme="majorHAnsi"/>
          <w:color w:val="000000"/>
          <w:sz w:val="20"/>
          <w:szCs w:val="20"/>
          <w:shd w:val="clear" w:color="auto" w:fill="FFFFFF"/>
        </w:rPr>
        <w:t>v minimálnom  rozsahu celkovej ceny predmetu zmluvy o dielo pre časť č. 1 a/alebo pre časť č. 2 predmetu zákazky</w:t>
      </w:r>
      <w:r w:rsidRPr="009D4B3D">
        <w:rPr>
          <w:rFonts w:asciiTheme="majorHAnsi" w:hAnsiTheme="majorHAnsi" w:cs="Arial"/>
          <w:spacing w:val="-1"/>
          <w:sz w:val="20"/>
          <w:szCs w:val="20"/>
        </w:rPr>
        <w:t xml:space="preserve">, ktorú úspešný uchádzač predloží verejnému obstarávateľovi </w:t>
      </w:r>
      <w:r w:rsidRPr="009D4B3D">
        <w:rPr>
          <w:rFonts w:asciiTheme="majorHAnsi" w:hAnsiTheme="majorHAnsi"/>
          <w:spacing w:val="-1"/>
          <w:sz w:val="20"/>
          <w:szCs w:val="20"/>
        </w:rPr>
        <w:t>v rámci súčinnosti na uzavretie  zmluvy o dielo.</w:t>
      </w:r>
    </w:p>
    <w:p w14:paraId="354F290F" w14:textId="6A838433"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nesmú byť v rozpore so súťažnými podkladmi a</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 s </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2E022B19" w:rsidR="00AD6B19" w:rsidRPr="00AD6B19" w:rsidRDefault="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00255D2F">
        <w:rPr>
          <w:rFonts w:asciiTheme="majorHAnsi" w:hAnsiTheme="majorHAnsi" w:cs="Arial"/>
          <w:noProof w:val="0"/>
          <w:sz w:val="20"/>
          <w:szCs w:val="20"/>
          <w:shd w:val="clear" w:color="auto" w:fill="FFFFFF" w:themeFill="background1"/>
          <w:lang w:eastAsia="en-US"/>
        </w:rPr>
        <w:t xml:space="preserve"> o dielo</w:t>
      </w:r>
      <w:r w:rsidRPr="00AD6B19">
        <w:rPr>
          <w:rFonts w:asciiTheme="majorHAnsi" w:hAnsiTheme="majorHAnsi" w:cs="Arial"/>
          <w:noProof w:val="0"/>
          <w:sz w:val="20"/>
          <w:szCs w:val="20"/>
          <w:shd w:val="clear" w:color="auto" w:fill="FFFFFF" w:themeFill="background1"/>
          <w:lang w:eastAsia="en-US"/>
        </w:rPr>
        <w:t xml:space="preserve"> sa namiesto pojmu „uchádzač“ uvádza pojem „zhotoviteľ“ a namiesto pojmu „verejný obstarávateľ“ sa uvádza pojem „objednávateľ“.</w:t>
      </w:r>
      <w:r w:rsidR="00255D2F">
        <w:rPr>
          <w:rFonts w:asciiTheme="majorHAnsi" w:hAnsiTheme="majorHAnsi" w:cs="Arial"/>
          <w:noProof w:val="0"/>
          <w:sz w:val="20"/>
          <w:szCs w:val="20"/>
          <w:shd w:val="clear" w:color="auto" w:fill="FFFFFF" w:themeFill="background1"/>
          <w:lang w:eastAsia="en-US"/>
        </w:rPr>
        <w:t xml:space="preserve"> V návrhu servisnej zmluvy sa </w:t>
      </w:r>
      <w:r w:rsidR="008F5A07" w:rsidRPr="00AD6B19">
        <w:rPr>
          <w:rFonts w:asciiTheme="majorHAnsi" w:hAnsiTheme="majorHAnsi" w:cs="Arial"/>
          <w:noProof w:val="0"/>
          <w:sz w:val="20"/>
          <w:szCs w:val="20"/>
          <w:shd w:val="clear" w:color="auto" w:fill="FFFFFF" w:themeFill="background1"/>
          <w:lang w:eastAsia="en-US"/>
        </w:rPr>
        <w:t>namiesto pojmu „uchádzač“ uvádza pojem</w:t>
      </w:r>
      <w:r w:rsidR="008F5A07">
        <w:rPr>
          <w:rFonts w:asciiTheme="majorHAnsi" w:hAnsiTheme="majorHAnsi" w:cs="Arial"/>
          <w:noProof w:val="0"/>
          <w:sz w:val="20"/>
          <w:szCs w:val="20"/>
          <w:shd w:val="clear" w:color="auto" w:fill="FFFFFF" w:themeFill="background1"/>
          <w:lang w:eastAsia="en-US"/>
        </w:rPr>
        <w:t xml:space="preserve"> „poskytovateľ“ a </w:t>
      </w:r>
      <w:r w:rsidR="008F5A07" w:rsidRPr="00AD6B19">
        <w:rPr>
          <w:rFonts w:asciiTheme="majorHAnsi" w:hAnsiTheme="majorHAnsi" w:cs="Arial"/>
          <w:noProof w:val="0"/>
          <w:sz w:val="20"/>
          <w:szCs w:val="20"/>
          <w:shd w:val="clear" w:color="auto" w:fill="FFFFFF" w:themeFill="background1"/>
          <w:lang w:eastAsia="en-US"/>
        </w:rPr>
        <w:t>namiesto pojmu „verejný obstarávateľ“ sa uvádza pojem „objednávateľ“</w:t>
      </w:r>
      <w:r w:rsidR="008F5A07">
        <w:rPr>
          <w:rFonts w:asciiTheme="majorHAnsi" w:hAnsiTheme="majorHAnsi" w:cs="Arial"/>
          <w:noProof w:val="0"/>
          <w:sz w:val="20"/>
          <w:szCs w:val="20"/>
          <w:shd w:val="clear" w:color="auto" w:fill="FFFFFF" w:themeFill="background1"/>
          <w:lang w:eastAsia="en-US"/>
        </w:rPr>
        <w:t xml:space="preserve"> alebo „NBS“.</w:t>
      </w:r>
    </w:p>
    <w:p w14:paraId="0CED7A24" w14:textId="16E4145A"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w:t>
      </w:r>
      <w:r w:rsidR="00C97770">
        <w:rPr>
          <w:rFonts w:asciiTheme="majorHAnsi" w:hAnsiTheme="majorHAnsi" w:cs="Arial"/>
          <w:noProof w:val="0"/>
          <w:sz w:val="20"/>
          <w:szCs w:val="20"/>
          <w:shd w:val="clear" w:color="auto" w:fill="FFFFFF" w:themeFill="background1"/>
          <w:lang w:eastAsia="en-US"/>
        </w:rPr>
        <w:t xml:space="preserve"> poskytnutia</w:t>
      </w:r>
      <w:r w:rsidRPr="00AD6B19">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3267D5A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7777777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Verejný obstarávateľ vyžaduje v plnej miere akceptovať záväzky zmluvných strán, ktoré sú uvedené </w:t>
      </w:r>
      <w:r w:rsidRPr="00AD6B19">
        <w:rPr>
          <w:rFonts w:asciiTheme="majorHAnsi" w:hAnsiTheme="majorHAnsi" w:cs="Arial"/>
          <w:noProof w:val="0"/>
          <w:sz w:val="20"/>
          <w:szCs w:val="20"/>
          <w:shd w:val="clear" w:color="auto" w:fill="FFFFFF" w:themeFill="background1"/>
          <w:lang w:eastAsia="en-US"/>
        </w:rPr>
        <w:br/>
        <w:t>v súťažných podkladoch a v prílohe k tejto časti súťažných podkladov.</w:t>
      </w:r>
    </w:p>
    <w:p w14:paraId="29BE2BC3" w14:textId="6674BC00"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3049A25F"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w:t>
      </w:r>
      <w:r w:rsidR="007445D6">
        <w:rPr>
          <w:rFonts w:asciiTheme="majorHAnsi" w:hAnsiTheme="majorHAnsi" w:cs="Arial"/>
          <w:b/>
          <w:bCs/>
          <w:smallCaps/>
          <w:sz w:val="20"/>
          <w:szCs w:val="20"/>
        </w:rPr>
        <w:t>lúv</w:t>
      </w:r>
    </w:p>
    <w:p w14:paraId="102C1310" w14:textId="5FFFCE27" w:rsidR="007445D6" w:rsidRDefault="007445D6" w:rsidP="007445D6">
      <w:pPr>
        <w:jc w:val="both"/>
        <w:rPr>
          <w:rFonts w:asciiTheme="majorHAnsi" w:hAnsiTheme="majorHAnsi" w:cs="Arial"/>
          <w:bCs/>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y </w:t>
      </w:r>
      <w:r w:rsidRPr="000E6AB5">
        <w:rPr>
          <w:rFonts w:asciiTheme="majorHAnsi" w:hAnsiTheme="majorHAnsi" w:cs="Arial"/>
          <w:bCs/>
          <w:sz w:val="20"/>
          <w:szCs w:val="20"/>
        </w:rPr>
        <w:t xml:space="preserve"> zml</w:t>
      </w:r>
      <w:r>
        <w:rPr>
          <w:rFonts w:asciiTheme="majorHAnsi" w:hAnsiTheme="majorHAnsi" w:cs="Arial"/>
          <w:bCs/>
          <w:sz w:val="20"/>
          <w:szCs w:val="20"/>
        </w:rPr>
        <w:t xml:space="preserve">úv na časť č. 1 predmetu zákazky </w:t>
      </w:r>
      <w:r w:rsidRPr="000E6AB5">
        <w:rPr>
          <w:rFonts w:asciiTheme="majorHAnsi" w:hAnsiTheme="majorHAnsi" w:cs="Arial"/>
          <w:bCs/>
          <w:sz w:val="20"/>
          <w:szCs w:val="20"/>
        </w:rPr>
        <w:t>tvor</w:t>
      </w:r>
      <w:r>
        <w:rPr>
          <w:rFonts w:asciiTheme="majorHAnsi" w:hAnsiTheme="majorHAnsi" w:cs="Arial"/>
          <w:bCs/>
          <w:sz w:val="20"/>
          <w:szCs w:val="20"/>
        </w:rPr>
        <w:t>ia</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1B5BCE">
        <w:rPr>
          <w:rFonts w:asciiTheme="majorHAnsi" w:hAnsiTheme="majorHAnsi" w:cs="Arial"/>
          <w:bCs/>
          <w:sz w:val="20"/>
          <w:szCs w:val="20"/>
        </w:rPr>
        <w:t>3</w:t>
      </w:r>
      <w:r>
        <w:rPr>
          <w:rFonts w:asciiTheme="majorHAnsi" w:hAnsiTheme="majorHAnsi" w:cs="Arial"/>
          <w:bCs/>
          <w:sz w:val="20"/>
          <w:szCs w:val="20"/>
        </w:rPr>
        <w:t xml:space="preserve"> </w:t>
      </w:r>
      <w:r w:rsidR="001B5BCE">
        <w:rPr>
          <w:rFonts w:asciiTheme="majorHAnsi" w:hAnsiTheme="majorHAnsi" w:cs="Arial"/>
          <w:bCs/>
          <w:sz w:val="20"/>
          <w:szCs w:val="20"/>
        </w:rPr>
        <w:t xml:space="preserve">a prílohu č. 4 </w:t>
      </w:r>
      <w:r>
        <w:rPr>
          <w:rFonts w:asciiTheme="majorHAnsi" w:hAnsiTheme="majorHAnsi" w:cs="Arial"/>
          <w:bCs/>
          <w:sz w:val="20"/>
          <w:szCs w:val="20"/>
        </w:rPr>
        <w:t xml:space="preserve">k </w:t>
      </w:r>
      <w:r w:rsidRPr="004C3E3E">
        <w:rPr>
          <w:rFonts w:asciiTheme="majorHAnsi" w:hAnsiTheme="majorHAnsi" w:cs="Arial"/>
          <w:bCs/>
          <w:sz w:val="20"/>
          <w:szCs w:val="20"/>
        </w:rPr>
        <w:t xml:space="preserve">časti </w:t>
      </w:r>
      <w:bookmarkStart w:id="67" w:name="_Hlk99050710"/>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p>
    <w:bookmarkEnd w:id="67"/>
    <w:p w14:paraId="05E411FA" w14:textId="281DB944" w:rsidR="007445D6" w:rsidRPr="00E419C7" w:rsidRDefault="007445D6" w:rsidP="007445D6">
      <w:pPr>
        <w:jc w:val="both"/>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časť č. 2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1B5BCE">
        <w:rPr>
          <w:rFonts w:asciiTheme="majorHAnsi" w:hAnsiTheme="majorHAnsi" w:cs="Arial"/>
          <w:bCs/>
          <w:sz w:val="20"/>
          <w:szCs w:val="20"/>
        </w:rPr>
        <w:t>5</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7A907B4F" w14:textId="2F0130B3" w:rsidR="00AD6B19" w:rsidRDefault="00AD6B19" w:rsidP="008D72EC">
      <w:pPr>
        <w:autoSpaceDE w:val="0"/>
        <w:autoSpaceDN w:val="0"/>
        <w:adjustRightInd w:val="0"/>
        <w:jc w:val="both"/>
        <w:rPr>
          <w:rFonts w:asciiTheme="majorHAnsi" w:hAnsiTheme="majorHAnsi"/>
          <w:sz w:val="20"/>
          <w14:ligatures w14:val="standard"/>
          <w14:cntxtAlts/>
        </w:rPr>
      </w:pPr>
    </w:p>
    <w:p w14:paraId="5BB603B0" w14:textId="70B86DC5" w:rsidR="002A04FE" w:rsidRDefault="002A04FE" w:rsidP="008D72EC">
      <w:pPr>
        <w:autoSpaceDE w:val="0"/>
        <w:autoSpaceDN w:val="0"/>
        <w:adjustRightInd w:val="0"/>
        <w:jc w:val="both"/>
        <w:rPr>
          <w:rFonts w:asciiTheme="majorHAnsi" w:hAnsiTheme="majorHAnsi"/>
          <w:sz w:val="20"/>
          <w14:ligatures w14:val="standard"/>
          <w14:cntxtAlts/>
        </w:rPr>
      </w:pPr>
    </w:p>
    <w:p w14:paraId="6E5821EA" w14:textId="4619F7E2" w:rsidR="002A04FE"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Default="002A04FE" w:rsidP="008D72EC">
      <w:pPr>
        <w:autoSpaceDE w:val="0"/>
        <w:autoSpaceDN w:val="0"/>
        <w:adjustRightInd w:val="0"/>
        <w:jc w:val="both"/>
        <w:rPr>
          <w:rFonts w:asciiTheme="majorHAnsi" w:hAnsiTheme="majorHAnsi"/>
          <w:sz w:val="20"/>
          <w14:ligatures w14:val="standard"/>
          <w14:cntxtAlts/>
        </w:rPr>
      </w:pPr>
    </w:p>
    <w:p w14:paraId="44E13F1A" w14:textId="103EA97B" w:rsidR="002A04FE" w:rsidRDefault="002A04FE" w:rsidP="008D72EC">
      <w:pPr>
        <w:autoSpaceDE w:val="0"/>
        <w:autoSpaceDN w:val="0"/>
        <w:adjustRightInd w:val="0"/>
        <w:jc w:val="both"/>
        <w:rPr>
          <w:rFonts w:asciiTheme="majorHAnsi" w:hAnsiTheme="majorHAnsi"/>
          <w:sz w:val="20"/>
          <w14:ligatures w14:val="standard"/>
          <w14:cntxtAlts/>
        </w:rPr>
      </w:pPr>
    </w:p>
    <w:p w14:paraId="4EF88FC7" w14:textId="30B092B2" w:rsidR="002A04FE" w:rsidRDefault="002A04FE" w:rsidP="008D72EC">
      <w:pPr>
        <w:autoSpaceDE w:val="0"/>
        <w:autoSpaceDN w:val="0"/>
        <w:adjustRightInd w:val="0"/>
        <w:jc w:val="both"/>
        <w:rPr>
          <w:rFonts w:asciiTheme="majorHAnsi" w:hAnsiTheme="majorHAnsi"/>
          <w:sz w:val="20"/>
          <w14:ligatures w14:val="standard"/>
          <w14:cntxtAlts/>
        </w:rPr>
      </w:pPr>
    </w:p>
    <w:p w14:paraId="00F8827F" w14:textId="58B2EEB8" w:rsidR="002A04FE" w:rsidRDefault="002A04FE" w:rsidP="008D72EC">
      <w:pPr>
        <w:autoSpaceDE w:val="0"/>
        <w:autoSpaceDN w:val="0"/>
        <w:adjustRightInd w:val="0"/>
        <w:jc w:val="both"/>
        <w:rPr>
          <w:rFonts w:asciiTheme="majorHAnsi" w:hAnsiTheme="majorHAnsi"/>
          <w:sz w:val="20"/>
          <w14:ligatures w14:val="standard"/>
          <w14:cntxtAlts/>
        </w:rPr>
      </w:pPr>
    </w:p>
    <w:p w14:paraId="28FA86FC" w14:textId="665834D1" w:rsidR="002A04FE" w:rsidRDefault="002A04FE" w:rsidP="008D72EC">
      <w:pPr>
        <w:autoSpaceDE w:val="0"/>
        <w:autoSpaceDN w:val="0"/>
        <w:adjustRightInd w:val="0"/>
        <w:jc w:val="both"/>
        <w:rPr>
          <w:rFonts w:asciiTheme="majorHAnsi" w:hAnsiTheme="majorHAnsi"/>
          <w:sz w:val="20"/>
          <w14:ligatures w14:val="standard"/>
          <w14:cntxtAlts/>
        </w:rPr>
      </w:pPr>
    </w:p>
    <w:p w14:paraId="60EF1EC0" w14:textId="77777777" w:rsidR="00B2477C" w:rsidRDefault="00B2477C" w:rsidP="008D72EC">
      <w:pPr>
        <w:autoSpaceDE w:val="0"/>
        <w:autoSpaceDN w:val="0"/>
        <w:adjustRightInd w:val="0"/>
        <w:jc w:val="both"/>
        <w:rPr>
          <w:rFonts w:asciiTheme="majorHAnsi" w:hAnsiTheme="majorHAnsi"/>
          <w:sz w:val="20"/>
          <w14:ligatures w14:val="standard"/>
          <w14:cntxtAlts/>
        </w:rPr>
      </w:pPr>
    </w:p>
    <w:p w14:paraId="13D78E39" w14:textId="3E9BFAC7" w:rsidR="00AD6B19" w:rsidRPr="00AD6B19" w:rsidRDefault="00AD6B19" w:rsidP="00AD6B19">
      <w:pPr>
        <w:rPr>
          <w:rFonts w:asciiTheme="majorHAnsi" w:hAnsiTheme="majorHAnsi" w:cs="Arial"/>
          <w:b/>
          <w:sz w:val="20"/>
          <w:szCs w:val="20"/>
        </w:rPr>
      </w:pPr>
    </w:p>
    <w:p w14:paraId="4F77D262" w14:textId="77777777"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2730BD" w:rsidRDefault="00AD6B19" w:rsidP="001B5BCE">
      <w:pPr>
        <w:tabs>
          <w:tab w:val="left" w:pos="567"/>
        </w:tabs>
        <w:jc w:val="right"/>
        <w:rPr>
          <w:rFonts w:asciiTheme="majorHAnsi" w:hAnsiTheme="majorHAnsi" w:cs="Arial"/>
          <w:sz w:val="20"/>
          <w:szCs w:val="20"/>
        </w:rPr>
      </w:pPr>
    </w:p>
    <w:p w14:paraId="1607EB67" w14:textId="78DCD3AE" w:rsidR="00AD6B19" w:rsidRPr="002730BD" w:rsidRDefault="00AD6B19" w:rsidP="0065283F">
      <w:pPr>
        <w:ind w:left="1247" w:hanging="1247"/>
        <w:jc w:val="both"/>
        <w:rPr>
          <w:rFonts w:asciiTheme="majorHAnsi" w:hAnsiTheme="majorHAnsi" w:cs="Arial"/>
          <w:sz w:val="20"/>
          <w:szCs w:val="20"/>
        </w:rPr>
      </w:pPr>
      <w:r w:rsidRPr="002730BD">
        <w:rPr>
          <w:rFonts w:asciiTheme="majorHAnsi" w:hAnsiTheme="majorHAnsi" w:cs="Arial"/>
          <w:sz w:val="20"/>
          <w:szCs w:val="20"/>
        </w:rPr>
        <w:t>Príloha č. 1 –</w:t>
      </w:r>
      <w:r w:rsidR="00A90031" w:rsidRPr="002730BD">
        <w:rPr>
          <w:rFonts w:asciiTheme="majorHAnsi" w:hAnsiTheme="majorHAnsi" w:cs="Arial"/>
          <w:sz w:val="20"/>
          <w:szCs w:val="20"/>
        </w:rPr>
        <w:tab/>
      </w:r>
      <w:r w:rsidRPr="002730BD">
        <w:rPr>
          <w:rFonts w:asciiTheme="majorHAnsi" w:hAnsiTheme="majorHAnsi" w:cs="Arial"/>
          <w:sz w:val="20"/>
          <w:szCs w:val="20"/>
        </w:rPr>
        <w:t>Opis predmetu zákazky</w:t>
      </w:r>
      <w:r w:rsidR="001B5BCE" w:rsidRPr="002730BD">
        <w:rPr>
          <w:rFonts w:asciiTheme="majorHAnsi" w:hAnsiTheme="majorHAnsi" w:cs="Arial"/>
          <w:sz w:val="20"/>
          <w:szCs w:val="20"/>
        </w:rPr>
        <w:t xml:space="preserve"> </w:t>
      </w:r>
      <w:r w:rsidR="001B5BCE" w:rsidRPr="002730BD">
        <w:rPr>
          <w:rFonts w:asciiTheme="majorHAnsi" w:hAnsiTheme="majorHAnsi" w:cs="Arial"/>
          <w:noProof w:val="0"/>
          <w:sz w:val="20"/>
          <w:szCs w:val="20"/>
          <w:lang w:eastAsia="en-US"/>
        </w:rPr>
        <w:t>– Digitalizácia dokumentov – DMS, časť IS DMS</w:t>
      </w:r>
    </w:p>
    <w:p w14:paraId="7E4A65A1" w14:textId="6A4B9DA0" w:rsidR="001B5BCE" w:rsidRPr="002730BD" w:rsidRDefault="001B5BCE" w:rsidP="001B5BCE">
      <w:pPr>
        <w:ind w:left="1247" w:hanging="1247"/>
        <w:jc w:val="both"/>
        <w:rPr>
          <w:rFonts w:asciiTheme="majorHAnsi" w:hAnsiTheme="majorHAnsi" w:cs="Arial"/>
          <w:sz w:val="20"/>
          <w:szCs w:val="20"/>
        </w:rPr>
      </w:pPr>
      <w:r w:rsidRPr="002730BD">
        <w:rPr>
          <w:rFonts w:asciiTheme="majorHAnsi" w:hAnsiTheme="majorHAnsi" w:cs="Arial"/>
          <w:sz w:val="20"/>
          <w:szCs w:val="20"/>
        </w:rPr>
        <w:t xml:space="preserve">Príloha č. 2 – Opis predmetu zákazky </w:t>
      </w:r>
      <w:r w:rsidRPr="002730BD">
        <w:rPr>
          <w:rFonts w:asciiTheme="majorHAnsi" w:hAnsiTheme="majorHAnsi" w:cs="Arial"/>
          <w:noProof w:val="0"/>
          <w:sz w:val="20"/>
          <w:szCs w:val="20"/>
          <w:lang w:eastAsia="en-US"/>
        </w:rPr>
        <w:t>Digitalizácia dokumentov – DMS, časť Rozšírenie IS registratúry (eOffice ERM)</w:t>
      </w:r>
    </w:p>
    <w:p w14:paraId="3BCBF6EC" w14:textId="4AB1C5CD" w:rsidR="00B90152" w:rsidRPr="002730BD" w:rsidRDefault="00537504" w:rsidP="0065283F">
      <w:pPr>
        <w:ind w:left="1247" w:hanging="1247"/>
        <w:jc w:val="both"/>
        <w:rPr>
          <w:rStyle w:val="normaltextrun"/>
          <w:rFonts w:ascii="Cambria" w:hAnsi="Cambria"/>
          <w:sz w:val="20"/>
          <w:szCs w:val="20"/>
        </w:rPr>
      </w:pPr>
      <w:r w:rsidRPr="002730BD">
        <w:rPr>
          <w:rFonts w:asciiTheme="majorHAnsi" w:hAnsiTheme="majorHAnsi" w:cs="Arial"/>
          <w:sz w:val="20"/>
          <w:szCs w:val="20"/>
        </w:rPr>
        <w:t xml:space="preserve">Príloha č. </w:t>
      </w:r>
      <w:r w:rsidR="001B5BCE" w:rsidRPr="002730BD">
        <w:rPr>
          <w:rFonts w:asciiTheme="majorHAnsi" w:hAnsiTheme="majorHAnsi" w:cs="Arial"/>
          <w:sz w:val="20"/>
          <w:szCs w:val="20"/>
        </w:rPr>
        <w:t>3</w:t>
      </w:r>
      <w:r w:rsidRPr="002730BD">
        <w:rPr>
          <w:rFonts w:asciiTheme="majorHAnsi" w:hAnsiTheme="majorHAnsi" w:cs="Arial"/>
          <w:sz w:val="20"/>
          <w:szCs w:val="20"/>
        </w:rPr>
        <w:t xml:space="preserve"> –</w:t>
      </w:r>
      <w:r w:rsidR="00A90031" w:rsidRPr="002730BD">
        <w:rPr>
          <w:rFonts w:asciiTheme="majorHAnsi" w:hAnsiTheme="majorHAnsi" w:cs="Arial"/>
          <w:sz w:val="20"/>
          <w:szCs w:val="20"/>
        </w:rPr>
        <w:tab/>
      </w:r>
      <w:r w:rsidR="00B90152" w:rsidRPr="002730BD">
        <w:rPr>
          <w:rFonts w:asciiTheme="majorHAnsi" w:hAnsiTheme="majorHAnsi" w:cs="Arial"/>
          <w:sz w:val="20"/>
          <w:szCs w:val="20"/>
        </w:rPr>
        <w:t>Zmluva</w:t>
      </w:r>
      <w:r w:rsidR="00B90152" w:rsidRPr="002730BD">
        <w:rPr>
          <w:rStyle w:val="normaltextrun"/>
          <w:rFonts w:ascii="Cambria" w:hAnsi="Cambria" w:cs="Segoe UI"/>
          <w:sz w:val="20"/>
          <w:szCs w:val="20"/>
        </w:rPr>
        <w:t xml:space="preserve"> o dielo č. C-NBS1-000-076-943</w:t>
      </w:r>
      <w:r w:rsidR="00B90152" w:rsidRPr="002730BD">
        <w:rPr>
          <w:rStyle w:val="eop"/>
          <w:rFonts w:ascii="Cambria" w:hAnsi="Cambria" w:cs="Segoe UI"/>
          <w:sz w:val="20"/>
          <w:szCs w:val="20"/>
        </w:rPr>
        <w:t> </w:t>
      </w:r>
      <w:r w:rsidR="00B90152" w:rsidRPr="002730BD">
        <w:rPr>
          <w:rStyle w:val="normaltextrun"/>
          <w:rFonts w:ascii="Cambria" w:hAnsi="Cambria" w:cs="Segoe UI"/>
          <w:sz w:val="20"/>
          <w:szCs w:val="20"/>
        </w:rPr>
        <w:t>na IS DMS</w:t>
      </w:r>
    </w:p>
    <w:p w14:paraId="46BEC848" w14:textId="4FB470C1" w:rsidR="00537504" w:rsidRPr="002730BD" w:rsidRDefault="007445D6" w:rsidP="0065283F">
      <w:pPr>
        <w:ind w:left="1247" w:hanging="1247"/>
        <w:jc w:val="both"/>
        <w:rPr>
          <w:rFonts w:asciiTheme="majorHAnsi" w:hAnsiTheme="majorHAnsi" w:cs="Arial"/>
          <w:sz w:val="20"/>
          <w:szCs w:val="20"/>
        </w:rPr>
      </w:pPr>
      <w:r w:rsidRPr="002730BD">
        <w:rPr>
          <w:rFonts w:asciiTheme="majorHAnsi" w:hAnsiTheme="majorHAnsi" w:cs="Arial"/>
          <w:sz w:val="20"/>
          <w:szCs w:val="20"/>
        </w:rPr>
        <w:t xml:space="preserve">Príloha č. </w:t>
      </w:r>
      <w:r w:rsidR="001B5BCE" w:rsidRPr="002730BD">
        <w:rPr>
          <w:rFonts w:asciiTheme="majorHAnsi" w:hAnsiTheme="majorHAnsi" w:cs="Arial"/>
          <w:sz w:val="20"/>
          <w:szCs w:val="20"/>
        </w:rPr>
        <w:t>4</w:t>
      </w:r>
      <w:r w:rsidRPr="002730BD">
        <w:rPr>
          <w:rFonts w:asciiTheme="majorHAnsi" w:hAnsiTheme="majorHAnsi" w:cs="Arial"/>
          <w:sz w:val="20"/>
          <w:szCs w:val="20"/>
        </w:rPr>
        <w:t xml:space="preserve"> </w:t>
      </w:r>
      <w:r w:rsidR="00B90152" w:rsidRPr="002730BD">
        <w:rPr>
          <w:rFonts w:asciiTheme="majorHAnsi" w:hAnsiTheme="majorHAnsi" w:cs="Arial"/>
          <w:sz w:val="20"/>
          <w:szCs w:val="20"/>
        </w:rPr>
        <w:t>–</w:t>
      </w:r>
      <w:r w:rsidR="00A90031" w:rsidRPr="002730BD">
        <w:rPr>
          <w:rFonts w:asciiTheme="majorHAnsi" w:hAnsiTheme="majorHAnsi" w:cs="Arial"/>
          <w:sz w:val="20"/>
          <w:szCs w:val="20"/>
        </w:rPr>
        <w:tab/>
      </w:r>
      <w:r w:rsidR="00B90152" w:rsidRPr="002730BD">
        <w:rPr>
          <w:rFonts w:asciiTheme="majorHAnsi" w:hAnsiTheme="majorHAnsi" w:cs="Arial"/>
          <w:sz w:val="20"/>
          <w:szCs w:val="20"/>
        </w:rPr>
        <w:t>Zmluva</w:t>
      </w:r>
      <w:r w:rsidR="00B90152" w:rsidRPr="002730BD">
        <w:rPr>
          <w:rStyle w:val="normaltextrun"/>
          <w:rFonts w:ascii="Cambria" w:hAnsi="Cambria" w:cs="Segoe UI"/>
          <w:sz w:val="20"/>
          <w:szCs w:val="20"/>
        </w:rPr>
        <w:t xml:space="preserve"> č. C-NBS1-000-076-944</w:t>
      </w:r>
      <w:r w:rsidR="00B90152" w:rsidRPr="002730BD">
        <w:rPr>
          <w:rStyle w:val="eop"/>
          <w:rFonts w:ascii="Cambria" w:hAnsi="Cambria" w:cs="Segoe UI"/>
          <w:sz w:val="20"/>
          <w:szCs w:val="20"/>
        </w:rPr>
        <w:t> </w:t>
      </w:r>
      <w:r w:rsidR="00B90152" w:rsidRPr="002730BD">
        <w:rPr>
          <w:rStyle w:val="normaltextrun"/>
          <w:rFonts w:ascii="Cambria" w:hAnsi="Cambria" w:cs="Segoe UI"/>
          <w:sz w:val="20"/>
          <w:szCs w:val="20"/>
        </w:rPr>
        <w:t>o poskytovaní servisných služieb pri zabezpečení prevádzky IS DMS</w:t>
      </w:r>
    </w:p>
    <w:p w14:paraId="11ADAFFA" w14:textId="58567C8B" w:rsidR="00537504" w:rsidRPr="002730BD" w:rsidRDefault="00537504" w:rsidP="0065283F">
      <w:pPr>
        <w:ind w:left="1247" w:hanging="1247"/>
        <w:jc w:val="both"/>
        <w:rPr>
          <w:rFonts w:ascii="Cambria" w:hAnsi="Cambria"/>
          <w:sz w:val="20"/>
          <w:szCs w:val="20"/>
        </w:rPr>
      </w:pPr>
      <w:r w:rsidRPr="002730BD">
        <w:rPr>
          <w:rFonts w:ascii="Cambria" w:hAnsi="Cambria"/>
          <w:sz w:val="20"/>
          <w:szCs w:val="20"/>
        </w:rPr>
        <w:t xml:space="preserve">Príloha č. </w:t>
      </w:r>
      <w:r w:rsidR="001B5BCE" w:rsidRPr="002730BD">
        <w:rPr>
          <w:rFonts w:ascii="Cambria" w:hAnsi="Cambria"/>
          <w:sz w:val="20"/>
          <w:szCs w:val="20"/>
        </w:rPr>
        <w:t>5</w:t>
      </w:r>
      <w:r w:rsidRPr="002730BD">
        <w:rPr>
          <w:rFonts w:ascii="Cambria" w:hAnsi="Cambria"/>
          <w:sz w:val="20"/>
          <w:szCs w:val="20"/>
        </w:rPr>
        <w:t xml:space="preserve"> –</w:t>
      </w:r>
      <w:r w:rsidR="00A90031" w:rsidRPr="002730BD">
        <w:rPr>
          <w:rFonts w:ascii="Cambria" w:hAnsi="Cambria"/>
          <w:sz w:val="20"/>
          <w:szCs w:val="20"/>
        </w:rPr>
        <w:tab/>
      </w:r>
      <w:r w:rsidR="00B90152" w:rsidRPr="002730BD">
        <w:rPr>
          <w:rFonts w:asciiTheme="majorHAnsi" w:hAnsiTheme="majorHAnsi" w:cs="Arial"/>
          <w:sz w:val="20"/>
          <w:szCs w:val="20"/>
        </w:rPr>
        <w:t>Zmluva</w:t>
      </w:r>
      <w:r w:rsidR="00B90152" w:rsidRPr="002730BD">
        <w:rPr>
          <w:rStyle w:val="normaltextrun"/>
          <w:rFonts w:ascii="Cambria" w:hAnsi="Cambria" w:cs="Segoe UI"/>
          <w:sz w:val="20"/>
          <w:szCs w:val="20"/>
        </w:rPr>
        <w:t xml:space="preserve"> o dielo č. C-NBS1-000-079-018</w:t>
      </w:r>
      <w:r w:rsidR="00B90152" w:rsidRPr="002730BD">
        <w:rPr>
          <w:rStyle w:val="eop"/>
          <w:rFonts w:ascii="Cambria" w:hAnsi="Cambria" w:cs="Segoe UI"/>
          <w:sz w:val="20"/>
          <w:szCs w:val="20"/>
        </w:rPr>
        <w:t> </w:t>
      </w:r>
      <w:r w:rsidR="00B90152" w:rsidRPr="002730BD">
        <w:rPr>
          <w:rStyle w:val="normaltextrun"/>
          <w:rFonts w:ascii="Cambria" w:hAnsi="Cambria" w:cs="Segoe UI"/>
          <w:sz w:val="20"/>
          <w:szCs w:val="20"/>
        </w:rPr>
        <w:t>na Rozšírenie IS registratúry (eOffice ERM)</w:t>
      </w:r>
    </w:p>
    <w:p w14:paraId="6553465A" w14:textId="77777777" w:rsidR="00537504" w:rsidRPr="002730BD" w:rsidRDefault="00537504" w:rsidP="001B5BCE">
      <w:pPr>
        <w:rPr>
          <w:rFonts w:asciiTheme="majorHAnsi" w:hAnsiTheme="majorHAnsi" w:cs="Arial"/>
          <w:sz w:val="20"/>
          <w:szCs w:val="20"/>
        </w:rPr>
      </w:pPr>
    </w:p>
    <w:p w14:paraId="6A616242" w14:textId="27A8FEDE" w:rsidR="00A37035" w:rsidRDefault="00A37035" w:rsidP="00F61062">
      <w:pPr>
        <w:jc w:val="both"/>
        <w:rPr>
          <w:rFonts w:asciiTheme="majorHAnsi" w:hAnsiTheme="majorHAnsi" w:cs="Arial"/>
          <w:sz w:val="20"/>
          <w:szCs w:val="20"/>
        </w:rPr>
      </w:pPr>
    </w:p>
    <w:p w14:paraId="1946555B" w14:textId="3A453B35" w:rsidR="00144CC6" w:rsidRPr="00144CC6" w:rsidRDefault="00144CC6" w:rsidP="00144CC6">
      <w:pPr>
        <w:rPr>
          <w:rFonts w:asciiTheme="majorHAnsi" w:hAnsiTheme="majorHAnsi" w:cs="Arial"/>
          <w:sz w:val="20"/>
          <w:szCs w:val="20"/>
        </w:rPr>
      </w:pPr>
    </w:p>
    <w:p w14:paraId="0CFD2E1C" w14:textId="67DE9115" w:rsidR="00144CC6" w:rsidRPr="00144CC6" w:rsidRDefault="00144CC6" w:rsidP="00144CC6">
      <w:pPr>
        <w:rPr>
          <w:rFonts w:asciiTheme="majorHAnsi" w:hAnsiTheme="majorHAnsi" w:cs="Arial"/>
          <w:sz w:val="20"/>
          <w:szCs w:val="20"/>
        </w:rPr>
      </w:pPr>
    </w:p>
    <w:p w14:paraId="6070B336" w14:textId="5E97FDA0" w:rsidR="00144CC6" w:rsidRPr="00144CC6" w:rsidRDefault="00144CC6" w:rsidP="00144CC6">
      <w:pPr>
        <w:rPr>
          <w:rFonts w:asciiTheme="majorHAnsi" w:hAnsiTheme="majorHAnsi" w:cs="Arial"/>
          <w:sz w:val="20"/>
          <w:szCs w:val="20"/>
        </w:rPr>
      </w:pPr>
    </w:p>
    <w:p w14:paraId="07E9C942" w14:textId="2EDA8C32" w:rsidR="00144CC6" w:rsidRPr="00144CC6" w:rsidRDefault="00144CC6" w:rsidP="00144CC6">
      <w:pPr>
        <w:rPr>
          <w:rFonts w:asciiTheme="majorHAnsi" w:hAnsiTheme="majorHAnsi" w:cs="Arial"/>
          <w:sz w:val="20"/>
          <w:szCs w:val="20"/>
        </w:rPr>
      </w:pPr>
    </w:p>
    <w:p w14:paraId="11411BE1" w14:textId="09D745AF" w:rsidR="00144CC6" w:rsidRPr="00144CC6" w:rsidRDefault="00144CC6" w:rsidP="00144CC6">
      <w:pPr>
        <w:rPr>
          <w:rFonts w:asciiTheme="majorHAnsi" w:hAnsiTheme="majorHAnsi" w:cs="Arial"/>
          <w:sz w:val="20"/>
          <w:szCs w:val="20"/>
        </w:rPr>
      </w:pPr>
    </w:p>
    <w:p w14:paraId="2298EDDE" w14:textId="5FEA2654" w:rsidR="00144CC6" w:rsidRPr="00144CC6" w:rsidRDefault="00144CC6" w:rsidP="00144CC6">
      <w:pPr>
        <w:rPr>
          <w:rFonts w:asciiTheme="majorHAnsi" w:hAnsiTheme="majorHAnsi" w:cs="Arial"/>
          <w:sz w:val="20"/>
          <w:szCs w:val="20"/>
        </w:rPr>
      </w:pPr>
    </w:p>
    <w:p w14:paraId="34CD45B3" w14:textId="41F7AE0F" w:rsidR="00144CC6" w:rsidRPr="00144CC6" w:rsidRDefault="00144CC6" w:rsidP="00144CC6">
      <w:pPr>
        <w:rPr>
          <w:rFonts w:asciiTheme="majorHAnsi" w:hAnsiTheme="majorHAnsi" w:cs="Arial"/>
          <w:sz w:val="20"/>
          <w:szCs w:val="20"/>
        </w:rPr>
      </w:pPr>
    </w:p>
    <w:p w14:paraId="55DD3A9B" w14:textId="231E3F40" w:rsidR="00144CC6" w:rsidRPr="00144CC6" w:rsidRDefault="00144CC6" w:rsidP="00144CC6">
      <w:pPr>
        <w:rPr>
          <w:rFonts w:asciiTheme="majorHAnsi" w:hAnsiTheme="majorHAnsi" w:cs="Arial"/>
          <w:sz w:val="20"/>
          <w:szCs w:val="20"/>
        </w:rPr>
      </w:pPr>
    </w:p>
    <w:p w14:paraId="5A6D4627" w14:textId="2D292015" w:rsidR="00144CC6" w:rsidRPr="00144CC6" w:rsidRDefault="00144CC6" w:rsidP="00144CC6">
      <w:pPr>
        <w:rPr>
          <w:rFonts w:asciiTheme="majorHAnsi" w:hAnsiTheme="majorHAnsi" w:cs="Arial"/>
          <w:sz w:val="20"/>
          <w:szCs w:val="20"/>
        </w:rPr>
      </w:pPr>
    </w:p>
    <w:p w14:paraId="1DC09E46" w14:textId="01849257" w:rsidR="00144CC6" w:rsidRPr="00144CC6" w:rsidRDefault="00144CC6" w:rsidP="00144CC6">
      <w:pPr>
        <w:rPr>
          <w:rFonts w:asciiTheme="majorHAnsi" w:hAnsiTheme="majorHAnsi" w:cs="Arial"/>
          <w:sz w:val="20"/>
          <w:szCs w:val="20"/>
        </w:rPr>
      </w:pPr>
    </w:p>
    <w:p w14:paraId="55EEBBD7" w14:textId="42A915B3" w:rsidR="00144CC6" w:rsidRPr="00144CC6" w:rsidRDefault="00144CC6" w:rsidP="00144CC6">
      <w:pPr>
        <w:rPr>
          <w:rFonts w:asciiTheme="majorHAnsi" w:hAnsiTheme="majorHAnsi" w:cs="Arial"/>
          <w:sz w:val="20"/>
          <w:szCs w:val="20"/>
        </w:rPr>
      </w:pPr>
    </w:p>
    <w:p w14:paraId="6BB25D39" w14:textId="34AF54CF" w:rsidR="00144CC6" w:rsidRPr="00144CC6" w:rsidRDefault="00144CC6" w:rsidP="00144CC6">
      <w:pPr>
        <w:rPr>
          <w:rFonts w:asciiTheme="majorHAnsi" w:hAnsiTheme="majorHAnsi" w:cs="Arial"/>
          <w:sz w:val="20"/>
          <w:szCs w:val="20"/>
        </w:rPr>
      </w:pPr>
    </w:p>
    <w:p w14:paraId="455561D7" w14:textId="77974A5F" w:rsidR="00144CC6" w:rsidRPr="00144CC6" w:rsidRDefault="00144CC6" w:rsidP="00144CC6">
      <w:pPr>
        <w:rPr>
          <w:rFonts w:asciiTheme="majorHAnsi" w:hAnsiTheme="majorHAnsi" w:cs="Arial"/>
          <w:sz w:val="20"/>
          <w:szCs w:val="20"/>
        </w:rPr>
      </w:pPr>
    </w:p>
    <w:p w14:paraId="020D137B" w14:textId="4AB0F7A0" w:rsidR="00144CC6" w:rsidRPr="00144CC6" w:rsidRDefault="00144CC6" w:rsidP="00144CC6">
      <w:pPr>
        <w:rPr>
          <w:rFonts w:asciiTheme="majorHAnsi" w:hAnsiTheme="majorHAnsi" w:cs="Arial"/>
          <w:sz w:val="20"/>
          <w:szCs w:val="20"/>
        </w:rPr>
      </w:pPr>
    </w:p>
    <w:p w14:paraId="021899D6" w14:textId="04D24FA8" w:rsidR="00144CC6" w:rsidRPr="00144CC6" w:rsidRDefault="00144CC6" w:rsidP="00144CC6">
      <w:pPr>
        <w:rPr>
          <w:rFonts w:asciiTheme="majorHAnsi" w:hAnsiTheme="majorHAnsi" w:cs="Arial"/>
          <w:sz w:val="20"/>
          <w:szCs w:val="20"/>
        </w:rPr>
      </w:pPr>
    </w:p>
    <w:p w14:paraId="13469A42" w14:textId="16987F41" w:rsidR="00144CC6" w:rsidRPr="00144CC6" w:rsidRDefault="00144CC6" w:rsidP="00144CC6">
      <w:pPr>
        <w:rPr>
          <w:rFonts w:asciiTheme="majorHAnsi" w:hAnsiTheme="majorHAnsi" w:cs="Arial"/>
          <w:sz w:val="20"/>
          <w:szCs w:val="20"/>
        </w:rPr>
      </w:pPr>
    </w:p>
    <w:p w14:paraId="7356AE6C" w14:textId="5F6E6A91" w:rsidR="00144CC6" w:rsidRPr="00144CC6" w:rsidRDefault="00144CC6" w:rsidP="00144CC6">
      <w:pPr>
        <w:rPr>
          <w:rFonts w:asciiTheme="majorHAnsi" w:hAnsiTheme="majorHAnsi" w:cs="Arial"/>
          <w:sz w:val="20"/>
          <w:szCs w:val="20"/>
        </w:rPr>
      </w:pPr>
    </w:p>
    <w:p w14:paraId="29FB328A" w14:textId="24CEA742" w:rsidR="00144CC6" w:rsidRPr="00144CC6" w:rsidRDefault="00144CC6" w:rsidP="00144CC6">
      <w:pPr>
        <w:rPr>
          <w:rFonts w:asciiTheme="majorHAnsi" w:hAnsiTheme="majorHAnsi" w:cs="Arial"/>
          <w:sz w:val="20"/>
          <w:szCs w:val="20"/>
        </w:rPr>
      </w:pPr>
    </w:p>
    <w:p w14:paraId="26F361A0" w14:textId="61F4F803" w:rsidR="00144CC6" w:rsidRPr="00144CC6" w:rsidRDefault="00144CC6" w:rsidP="00144CC6">
      <w:pPr>
        <w:rPr>
          <w:rFonts w:asciiTheme="majorHAnsi" w:hAnsiTheme="majorHAnsi" w:cs="Arial"/>
          <w:sz w:val="20"/>
          <w:szCs w:val="20"/>
        </w:rPr>
      </w:pPr>
    </w:p>
    <w:p w14:paraId="0DDB7079" w14:textId="36767C38" w:rsidR="00144CC6" w:rsidRPr="00144CC6" w:rsidRDefault="00144CC6" w:rsidP="00144CC6">
      <w:pPr>
        <w:rPr>
          <w:rFonts w:asciiTheme="majorHAnsi" w:hAnsiTheme="majorHAnsi" w:cs="Arial"/>
          <w:sz w:val="20"/>
          <w:szCs w:val="20"/>
        </w:rPr>
      </w:pPr>
    </w:p>
    <w:p w14:paraId="7A8834E6" w14:textId="56626379" w:rsidR="00144CC6" w:rsidRPr="00144CC6" w:rsidRDefault="00144CC6" w:rsidP="00144CC6">
      <w:pPr>
        <w:rPr>
          <w:rFonts w:asciiTheme="majorHAnsi" w:hAnsiTheme="majorHAnsi" w:cs="Arial"/>
          <w:sz w:val="20"/>
          <w:szCs w:val="20"/>
        </w:rPr>
      </w:pPr>
    </w:p>
    <w:p w14:paraId="178F05FB" w14:textId="64E52CAC" w:rsidR="00144CC6" w:rsidRPr="00144CC6" w:rsidRDefault="00144CC6" w:rsidP="00144CC6">
      <w:pPr>
        <w:rPr>
          <w:rFonts w:asciiTheme="majorHAnsi" w:hAnsiTheme="majorHAnsi" w:cs="Arial"/>
          <w:sz w:val="20"/>
          <w:szCs w:val="20"/>
        </w:rPr>
      </w:pPr>
    </w:p>
    <w:p w14:paraId="46EFAF0E" w14:textId="741B8D7D" w:rsidR="00144CC6" w:rsidRPr="00144CC6" w:rsidRDefault="00144CC6" w:rsidP="00144CC6">
      <w:pPr>
        <w:rPr>
          <w:rFonts w:asciiTheme="majorHAnsi" w:hAnsiTheme="majorHAnsi" w:cs="Arial"/>
          <w:sz w:val="20"/>
          <w:szCs w:val="20"/>
        </w:rPr>
      </w:pPr>
    </w:p>
    <w:p w14:paraId="600FF9B5" w14:textId="5FEB73FC" w:rsidR="00144CC6" w:rsidRPr="00144CC6" w:rsidRDefault="00144CC6" w:rsidP="00144CC6">
      <w:pPr>
        <w:rPr>
          <w:rFonts w:asciiTheme="majorHAnsi" w:hAnsiTheme="majorHAnsi" w:cs="Arial"/>
          <w:sz w:val="20"/>
          <w:szCs w:val="20"/>
        </w:rPr>
      </w:pPr>
    </w:p>
    <w:p w14:paraId="66CD8594" w14:textId="758A6258" w:rsidR="00144CC6" w:rsidRPr="00144CC6" w:rsidRDefault="00144CC6" w:rsidP="00144CC6">
      <w:pPr>
        <w:rPr>
          <w:rFonts w:asciiTheme="majorHAnsi" w:hAnsiTheme="majorHAnsi" w:cs="Arial"/>
          <w:sz w:val="20"/>
          <w:szCs w:val="20"/>
        </w:rPr>
      </w:pPr>
    </w:p>
    <w:p w14:paraId="58EBB32B" w14:textId="6545535B" w:rsidR="00144CC6" w:rsidRPr="00144CC6" w:rsidRDefault="00144CC6" w:rsidP="00144CC6">
      <w:pPr>
        <w:rPr>
          <w:rFonts w:asciiTheme="majorHAnsi" w:hAnsiTheme="majorHAnsi" w:cs="Arial"/>
          <w:sz w:val="20"/>
          <w:szCs w:val="20"/>
        </w:rPr>
      </w:pPr>
    </w:p>
    <w:p w14:paraId="2F9BC8FD" w14:textId="067A6037" w:rsidR="00144CC6" w:rsidRPr="00144CC6" w:rsidRDefault="00144CC6" w:rsidP="00144CC6">
      <w:pPr>
        <w:rPr>
          <w:rFonts w:asciiTheme="majorHAnsi" w:hAnsiTheme="majorHAnsi" w:cs="Arial"/>
          <w:sz w:val="20"/>
          <w:szCs w:val="20"/>
        </w:rPr>
      </w:pPr>
    </w:p>
    <w:p w14:paraId="1FC9CA57" w14:textId="1B643377" w:rsidR="00144CC6" w:rsidRPr="00144CC6" w:rsidRDefault="00144CC6" w:rsidP="00144CC6">
      <w:pPr>
        <w:rPr>
          <w:rFonts w:asciiTheme="majorHAnsi" w:hAnsiTheme="majorHAnsi" w:cs="Arial"/>
          <w:sz w:val="20"/>
          <w:szCs w:val="20"/>
        </w:rPr>
      </w:pPr>
    </w:p>
    <w:p w14:paraId="6E17171F" w14:textId="06DEF7A0" w:rsidR="00144CC6" w:rsidRPr="00144CC6" w:rsidRDefault="00144CC6" w:rsidP="00144CC6">
      <w:pPr>
        <w:rPr>
          <w:rFonts w:asciiTheme="majorHAnsi" w:hAnsiTheme="majorHAnsi" w:cs="Arial"/>
          <w:sz w:val="20"/>
          <w:szCs w:val="20"/>
        </w:rPr>
      </w:pPr>
    </w:p>
    <w:p w14:paraId="32CE763D" w14:textId="359AD615" w:rsidR="00144CC6" w:rsidRPr="00144CC6" w:rsidRDefault="00144CC6" w:rsidP="00144CC6">
      <w:pPr>
        <w:rPr>
          <w:rFonts w:asciiTheme="majorHAnsi" w:hAnsiTheme="majorHAnsi" w:cs="Arial"/>
          <w:sz w:val="20"/>
          <w:szCs w:val="20"/>
        </w:rPr>
      </w:pPr>
    </w:p>
    <w:p w14:paraId="1013A7E4" w14:textId="5D1C9B83" w:rsidR="00144CC6" w:rsidRPr="00144CC6" w:rsidRDefault="00144CC6" w:rsidP="00144CC6">
      <w:pPr>
        <w:rPr>
          <w:rFonts w:asciiTheme="majorHAnsi" w:hAnsiTheme="majorHAnsi" w:cs="Arial"/>
          <w:sz w:val="20"/>
          <w:szCs w:val="20"/>
        </w:rPr>
      </w:pPr>
    </w:p>
    <w:p w14:paraId="2D86C795" w14:textId="26A3748D" w:rsidR="00144CC6" w:rsidRPr="00144CC6" w:rsidRDefault="00144CC6" w:rsidP="00144CC6">
      <w:pPr>
        <w:rPr>
          <w:rFonts w:asciiTheme="majorHAnsi" w:hAnsiTheme="majorHAnsi" w:cs="Arial"/>
          <w:sz w:val="20"/>
          <w:szCs w:val="20"/>
        </w:rPr>
      </w:pPr>
    </w:p>
    <w:p w14:paraId="67BAFB65" w14:textId="0B4B380C" w:rsidR="00144CC6" w:rsidRPr="00144CC6" w:rsidRDefault="00144CC6" w:rsidP="00144CC6">
      <w:pPr>
        <w:rPr>
          <w:rFonts w:asciiTheme="majorHAnsi" w:hAnsiTheme="majorHAnsi" w:cs="Arial"/>
          <w:sz w:val="20"/>
          <w:szCs w:val="20"/>
        </w:rPr>
      </w:pPr>
    </w:p>
    <w:p w14:paraId="5FB1DC7B" w14:textId="45643665" w:rsidR="00144CC6" w:rsidRPr="00144CC6" w:rsidRDefault="00144CC6" w:rsidP="00144CC6">
      <w:pPr>
        <w:rPr>
          <w:rFonts w:asciiTheme="majorHAnsi" w:hAnsiTheme="majorHAnsi" w:cs="Arial"/>
          <w:sz w:val="20"/>
          <w:szCs w:val="20"/>
        </w:rPr>
      </w:pPr>
    </w:p>
    <w:p w14:paraId="3087A71F" w14:textId="5F230F5A" w:rsidR="00144CC6" w:rsidRPr="00144CC6" w:rsidRDefault="00144CC6" w:rsidP="00144CC6">
      <w:pPr>
        <w:rPr>
          <w:rFonts w:asciiTheme="majorHAnsi" w:hAnsiTheme="majorHAnsi" w:cs="Arial"/>
          <w:sz w:val="20"/>
          <w:szCs w:val="20"/>
        </w:rPr>
      </w:pPr>
    </w:p>
    <w:p w14:paraId="5F10C749" w14:textId="21BA2253" w:rsidR="00144CC6" w:rsidRPr="00144CC6" w:rsidRDefault="00144CC6" w:rsidP="00144CC6">
      <w:pPr>
        <w:rPr>
          <w:rFonts w:asciiTheme="majorHAnsi" w:hAnsiTheme="majorHAnsi" w:cs="Arial"/>
          <w:sz w:val="20"/>
          <w:szCs w:val="20"/>
        </w:rPr>
      </w:pPr>
    </w:p>
    <w:p w14:paraId="7CC385B8" w14:textId="73EDCD31" w:rsidR="00144CC6" w:rsidRPr="00144CC6" w:rsidRDefault="00144CC6" w:rsidP="00144CC6">
      <w:pPr>
        <w:rPr>
          <w:rFonts w:asciiTheme="majorHAnsi" w:hAnsiTheme="majorHAnsi" w:cs="Arial"/>
          <w:sz w:val="20"/>
          <w:szCs w:val="20"/>
        </w:rPr>
      </w:pPr>
    </w:p>
    <w:p w14:paraId="04E5B9A1" w14:textId="7C0F0D75" w:rsidR="00144CC6" w:rsidRPr="00144CC6" w:rsidRDefault="00144CC6" w:rsidP="00144CC6">
      <w:pPr>
        <w:rPr>
          <w:rFonts w:asciiTheme="majorHAnsi" w:hAnsiTheme="majorHAnsi" w:cs="Arial"/>
          <w:sz w:val="20"/>
          <w:szCs w:val="20"/>
        </w:rPr>
      </w:pPr>
    </w:p>
    <w:p w14:paraId="688435A4" w14:textId="330AC366" w:rsidR="00144CC6" w:rsidRPr="00144CC6" w:rsidRDefault="00144CC6" w:rsidP="00144CC6">
      <w:pPr>
        <w:rPr>
          <w:rFonts w:asciiTheme="majorHAnsi" w:hAnsiTheme="majorHAnsi" w:cs="Arial"/>
          <w:sz w:val="20"/>
          <w:szCs w:val="20"/>
        </w:rPr>
      </w:pPr>
    </w:p>
    <w:p w14:paraId="3EF6EC55" w14:textId="21D54F46" w:rsidR="00144CC6" w:rsidRPr="00144CC6" w:rsidRDefault="00144CC6" w:rsidP="00144CC6">
      <w:pPr>
        <w:rPr>
          <w:rFonts w:asciiTheme="majorHAnsi" w:hAnsiTheme="majorHAnsi" w:cs="Arial"/>
          <w:sz w:val="20"/>
          <w:szCs w:val="20"/>
        </w:rPr>
      </w:pPr>
    </w:p>
    <w:p w14:paraId="0F4EF478" w14:textId="6305505F" w:rsidR="00144CC6" w:rsidRPr="00144CC6" w:rsidRDefault="00144CC6" w:rsidP="00144CC6">
      <w:pPr>
        <w:rPr>
          <w:rFonts w:asciiTheme="majorHAnsi" w:hAnsiTheme="majorHAnsi" w:cs="Arial"/>
          <w:sz w:val="20"/>
          <w:szCs w:val="20"/>
        </w:rPr>
      </w:pPr>
    </w:p>
    <w:p w14:paraId="5DE92FDD" w14:textId="55DE2BF1" w:rsidR="00144CC6" w:rsidRPr="00144CC6" w:rsidRDefault="00144CC6" w:rsidP="00144CC6">
      <w:pPr>
        <w:rPr>
          <w:rFonts w:asciiTheme="majorHAnsi" w:hAnsiTheme="majorHAnsi" w:cs="Arial"/>
          <w:sz w:val="20"/>
          <w:szCs w:val="20"/>
        </w:rPr>
      </w:pPr>
    </w:p>
    <w:p w14:paraId="4748A3A7" w14:textId="48BB151C" w:rsidR="00144CC6" w:rsidRPr="00144CC6" w:rsidRDefault="00144CC6" w:rsidP="00144CC6">
      <w:pPr>
        <w:rPr>
          <w:rFonts w:asciiTheme="majorHAnsi" w:hAnsiTheme="majorHAnsi" w:cs="Arial"/>
          <w:sz w:val="20"/>
          <w:szCs w:val="20"/>
        </w:rPr>
      </w:pPr>
    </w:p>
    <w:p w14:paraId="4C25AC09" w14:textId="5C45BF71" w:rsidR="00144CC6" w:rsidRPr="00144CC6" w:rsidRDefault="00144CC6" w:rsidP="00144CC6">
      <w:pPr>
        <w:rPr>
          <w:rFonts w:asciiTheme="majorHAnsi" w:hAnsiTheme="majorHAnsi" w:cs="Arial"/>
          <w:sz w:val="20"/>
          <w:szCs w:val="20"/>
        </w:rPr>
      </w:pPr>
    </w:p>
    <w:p w14:paraId="7ACE3AA6" w14:textId="54ACE206" w:rsidR="00144CC6" w:rsidRPr="00144CC6" w:rsidRDefault="00144CC6" w:rsidP="00144CC6">
      <w:pPr>
        <w:rPr>
          <w:rFonts w:asciiTheme="majorHAnsi" w:hAnsiTheme="majorHAnsi" w:cs="Arial"/>
          <w:sz w:val="20"/>
          <w:szCs w:val="20"/>
        </w:rPr>
      </w:pPr>
    </w:p>
    <w:p w14:paraId="0767D36E" w14:textId="3526CEDF" w:rsidR="00144CC6" w:rsidRPr="00144CC6" w:rsidRDefault="00144CC6" w:rsidP="00144CC6">
      <w:pPr>
        <w:rPr>
          <w:rFonts w:asciiTheme="majorHAnsi" w:hAnsiTheme="majorHAnsi" w:cs="Arial"/>
          <w:sz w:val="20"/>
          <w:szCs w:val="20"/>
        </w:rPr>
      </w:pPr>
    </w:p>
    <w:p w14:paraId="3910CC7F" w14:textId="5481EA32" w:rsidR="00144CC6" w:rsidRPr="00144CC6" w:rsidRDefault="00144CC6" w:rsidP="00144CC6">
      <w:pPr>
        <w:tabs>
          <w:tab w:val="left" w:pos="8532"/>
        </w:tabs>
        <w:rPr>
          <w:rFonts w:asciiTheme="majorHAnsi" w:hAnsiTheme="majorHAnsi" w:cs="Arial"/>
          <w:sz w:val="20"/>
          <w:szCs w:val="20"/>
        </w:rPr>
      </w:pPr>
      <w:r>
        <w:rPr>
          <w:rFonts w:asciiTheme="majorHAnsi" w:hAnsiTheme="majorHAnsi" w:cs="Arial"/>
          <w:sz w:val="20"/>
          <w:szCs w:val="20"/>
        </w:rPr>
        <w:tab/>
      </w:r>
    </w:p>
    <w:sectPr w:rsidR="00144CC6" w:rsidRPr="00144CC6" w:rsidSect="00651C97">
      <w:headerReference w:type="first" r:id="rId29"/>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0287" w14:textId="77777777" w:rsidR="005F79B4" w:rsidRDefault="005F79B4">
      <w:r>
        <w:separator/>
      </w:r>
    </w:p>
  </w:endnote>
  <w:endnote w:type="continuationSeparator" w:id="0">
    <w:p w14:paraId="236CE564" w14:textId="77777777" w:rsidR="005F79B4" w:rsidRDefault="005F79B4">
      <w:r>
        <w:continuationSeparator/>
      </w:r>
    </w:p>
  </w:endnote>
  <w:endnote w:type="continuationNotice" w:id="1">
    <w:p w14:paraId="2511FEFA" w14:textId="77777777" w:rsidR="005F79B4" w:rsidRDefault="005F7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6F5F41B9"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A92702">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650DE7">
      <w:rPr>
        <w:rStyle w:val="PageNumber"/>
        <w:rFonts w:ascii="Cambria" w:hAnsi="Cambria" w:cs="Arial Narrow"/>
        <w:sz w:val="16"/>
        <w:szCs w:val="16"/>
      </w:rPr>
      <w:t>4</w:t>
    </w:r>
    <w:r w:rsidR="00F21AFA">
      <w:rPr>
        <w:rStyle w:val="PageNumber"/>
        <w:rFonts w:ascii="Cambria" w:hAnsi="Cambria" w:cs="Arial Narrow"/>
        <w:sz w:val="16"/>
        <w:szCs w:val="16"/>
      </w:rPr>
      <w:t>9</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83B11" w14:textId="77777777" w:rsidR="005F79B4" w:rsidRDefault="005F79B4">
      <w:r>
        <w:separator/>
      </w:r>
    </w:p>
  </w:footnote>
  <w:footnote w:type="continuationSeparator" w:id="0">
    <w:p w14:paraId="2AB7CD29" w14:textId="77777777" w:rsidR="005F79B4" w:rsidRDefault="005F79B4">
      <w:r>
        <w:continuationSeparator/>
      </w:r>
    </w:p>
  </w:footnote>
  <w:footnote w:type="continuationNotice" w:id="1">
    <w:p w14:paraId="718C030E" w14:textId="77777777" w:rsidR="005F79B4" w:rsidRDefault="005F7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A1D7629"/>
    <w:multiLevelType w:val="hybridMultilevel"/>
    <w:tmpl w:val="64907B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ED1E02"/>
    <w:multiLevelType w:val="multilevel"/>
    <w:tmpl w:val="CBA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EE3E11"/>
    <w:multiLevelType w:val="multilevel"/>
    <w:tmpl w:val="C316C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5938F4"/>
    <w:multiLevelType w:val="multilevel"/>
    <w:tmpl w:val="3C2AA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6C085B"/>
    <w:multiLevelType w:val="multilevel"/>
    <w:tmpl w:val="8F3EA71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8"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0" w15:restartNumberingAfterBreak="0">
    <w:nsid w:val="2B447CEC"/>
    <w:multiLevelType w:val="multilevel"/>
    <w:tmpl w:val="9E1A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E74600"/>
    <w:multiLevelType w:val="multilevel"/>
    <w:tmpl w:val="EDC65648"/>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3" w15:restartNumberingAfterBreak="0">
    <w:nsid w:val="334C36A1"/>
    <w:multiLevelType w:val="multilevel"/>
    <w:tmpl w:val="5C3CC116"/>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40524262"/>
    <w:multiLevelType w:val="hybridMultilevel"/>
    <w:tmpl w:val="B8D2DA1C"/>
    <w:lvl w:ilvl="0" w:tplc="72F243C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2A74456"/>
    <w:multiLevelType w:val="hybridMultilevel"/>
    <w:tmpl w:val="728E18CC"/>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6" w15:restartNumberingAfterBreak="0">
    <w:nsid w:val="43F3022B"/>
    <w:multiLevelType w:val="multilevel"/>
    <w:tmpl w:val="9732E95E"/>
    <w:lvl w:ilvl="0">
      <w:start w:val="38"/>
      <w:numFmt w:val="decimal"/>
      <w:lvlText w:val="%1"/>
      <w:lvlJc w:val="left"/>
      <w:pPr>
        <w:ind w:left="360" w:hanging="360"/>
      </w:pPr>
      <w:rPr>
        <w:rFonts w:ascii="Cambria" w:hAnsi="Cambria" w:cs="Times New Roman" w:hint="default"/>
        <w:b w:val="0"/>
      </w:rPr>
    </w:lvl>
    <w:lvl w:ilvl="1">
      <w:start w:val="1"/>
      <w:numFmt w:val="decimal"/>
      <w:lvlText w:val="%1.%2"/>
      <w:lvlJc w:val="left"/>
      <w:pPr>
        <w:ind w:left="360" w:hanging="360"/>
      </w:pPr>
      <w:rPr>
        <w:rFonts w:ascii="Cambria" w:hAnsi="Cambria" w:cs="Times New Roman" w:hint="default"/>
        <w:b w:val="0"/>
      </w:rPr>
    </w:lvl>
    <w:lvl w:ilvl="2">
      <w:start w:val="1"/>
      <w:numFmt w:val="decimal"/>
      <w:lvlText w:val="%1.%2.%3"/>
      <w:lvlJc w:val="left"/>
      <w:pPr>
        <w:ind w:left="720" w:hanging="720"/>
      </w:pPr>
      <w:rPr>
        <w:rFonts w:ascii="Cambria" w:hAnsi="Cambria" w:cs="Times New Roman" w:hint="default"/>
        <w:b w:val="0"/>
      </w:rPr>
    </w:lvl>
    <w:lvl w:ilvl="3">
      <w:start w:val="1"/>
      <w:numFmt w:val="decimal"/>
      <w:lvlText w:val="%1.%2.%3.%4"/>
      <w:lvlJc w:val="left"/>
      <w:pPr>
        <w:ind w:left="720" w:hanging="720"/>
      </w:pPr>
      <w:rPr>
        <w:rFonts w:ascii="Cambria" w:hAnsi="Cambria" w:cs="Times New Roman" w:hint="default"/>
        <w:b w:val="0"/>
      </w:rPr>
    </w:lvl>
    <w:lvl w:ilvl="4">
      <w:start w:val="1"/>
      <w:numFmt w:val="decimal"/>
      <w:lvlText w:val="%1.%2.%3.%4.%5"/>
      <w:lvlJc w:val="left"/>
      <w:pPr>
        <w:ind w:left="1080" w:hanging="1080"/>
      </w:pPr>
      <w:rPr>
        <w:rFonts w:ascii="Cambria" w:hAnsi="Cambria" w:cs="Times New Roman" w:hint="default"/>
        <w:b w:val="0"/>
      </w:rPr>
    </w:lvl>
    <w:lvl w:ilvl="5">
      <w:start w:val="1"/>
      <w:numFmt w:val="decimal"/>
      <w:lvlText w:val="%1.%2.%3.%4.%5.%6"/>
      <w:lvlJc w:val="left"/>
      <w:pPr>
        <w:ind w:left="1080" w:hanging="1080"/>
      </w:pPr>
      <w:rPr>
        <w:rFonts w:ascii="Cambria" w:hAnsi="Cambria" w:cs="Times New Roman" w:hint="default"/>
        <w:b w:val="0"/>
      </w:rPr>
    </w:lvl>
    <w:lvl w:ilvl="6">
      <w:start w:val="1"/>
      <w:numFmt w:val="decimal"/>
      <w:lvlText w:val="%1.%2.%3.%4.%5.%6.%7"/>
      <w:lvlJc w:val="left"/>
      <w:pPr>
        <w:ind w:left="1440" w:hanging="1440"/>
      </w:pPr>
      <w:rPr>
        <w:rFonts w:ascii="Cambria" w:hAnsi="Cambria" w:cs="Times New Roman" w:hint="default"/>
        <w:b w:val="0"/>
      </w:rPr>
    </w:lvl>
    <w:lvl w:ilvl="7">
      <w:start w:val="1"/>
      <w:numFmt w:val="decimal"/>
      <w:lvlText w:val="%1.%2.%3.%4.%5.%6.%7.%8"/>
      <w:lvlJc w:val="left"/>
      <w:pPr>
        <w:ind w:left="1440" w:hanging="1440"/>
      </w:pPr>
      <w:rPr>
        <w:rFonts w:ascii="Cambria" w:hAnsi="Cambria" w:cs="Times New Roman" w:hint="default"/>
        <w:b w:val="0"/>
      </w:rPr>
    </w:lvl>
    <w:lvl w:ilvl="8">
      <w:start w:val="1"/>
      <w:numFmt w:val="decimal"/>
      <w:lvlText w:val="%1.%2.%3.%4.%5.%6.%7.%8.%9"/>
      <w:lvlJc w:val="left"/>
      <w:pPr>
        <w:ind w:left="1800" w:hanging="1800"/>
      </w:pPr>
      <w:rPr>
        <w:rFonts w:ascii="Cambria" w:hAnsi="Cambria" w:cs="Times New Roman" w:hint="default"/>
        <w:b w:val="0"/>
      </w:rPr>
    </w:lvl>
  </w:abstractNum>
  <w:abstractNum w:abstractNumId="37"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3"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7" w15:restartNumberingAfterBreak="0">
    <w:nsid w:val="5A123A2B"/>
    <w:multiLevelType w:val="multilevel"/>
    <w:tmpl w:val="63B0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BB57415"/>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9" w15:restartNumberingAfterBreak="0">
    <w:nsid w:val="5BC73D8A"/>
    <w:multiLevelType w:val="multilevel"/>
    <w:tmpl w:val="4314E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615131B6"/>
    <w:multiLevelType w:val="multilevel"/>
    <w:tmpl w:val="FA566536"/>
    <w:lvl w:ilvl="0">
      <w:start w:val="3"/>
      <w:numFmt w:val="decimal"/>
      <w:lvlText w:val="%1."/>
      <w:lvlJc w:val="left"/>
      <w:pPr>
        <w:tabs>
          <w:tab w:val="num" w:pos="720"/>
        </w:tabs>
        <w:ind w:left="720" w:hanging="360"/>
      </w:pPr>
    </w:lvl>
    <w:lvl w:ilvl="1">
      <w:start w:val="1"/>
      <w:numFmt w:val="decimal"/>
      <w:lvlText w:val="%2"/>
      <w:lvlJc w:val="left"/>
      <w:pPr>
        <w:ind w:left="1440" w:hanging="360"/>
      </w:pPr>
      <w:rPr>
        <w:rFonts w:ascii="Cambria" w:hAnsi="Cambria"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DA03A1"/>
    <w:multiLevelType w:val="multilevel"/>
    <w:tmpl w:val="F13C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7"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8"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1"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8DF7AEF"/>
    <w:multiLevelType w:val="multilevel"/>
    <w:tmpl w:val="0598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5" w15:restartNumberingAfterBreak="0">
    <w:nsid w:val="6ED956D7"/>
    <w:multiLevelType w:val="multilevel"/>
    <w:tmpl w:val="7D106476"/>
    <w:lvl w:ilvl="0">
      <w:start w:val="7"/>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194030C"/>
    <w:multiLevelType w:val="multilevel"/>
    <w:tmpl w:val="28D60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2D06DE"/>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76BA1E2F"/>
    <w:multiLevelType w:val="hybridMultilevel"/>
    <w:tmpl w:val="EFAC472C"/>
    <w:lvl w:ilvl="0" w:tplc="5366F16A">
      <w:start w:val="3"/>
      <w:numFmt w:val="bullet"/>
      <w:lvlText w:val="-"/>
      <w:lvlJc w:val="left"/>
      <w:pPr>
        <w:ind w:left="927" w:hanging="360"/>
      </w:pPr>
      <w:rPr>
        <w:rFonts w:ascii="Cambria" w:eastAsia="Times New Roman" w:hAnsi="Cambria"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C0D40BB"/>
    <w:multiLevelType w:val="hybridMultilevel"/>
    <w:tmpl w:val="1334F6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5610561">
    <w:abstractNumId w:val="27"/>
  </w:num>
  <w:num w:numId="2" w16cid:durableId="2088458008">
    <w:abstractNumId w:val="26"/>
  </w:num>
  <w:num w:numId="3" w16cid:durableId="1727143006">
    <w:abstractNumId w:val="6"/>
  </w:num>
  <w:num w:numId="4" w16cid:durableId="1532841080">
    <w:abstractNumId w:val="39"/>
  </w:num>
  <w:num w:numId="5" w16cid:durableId="1111047136">
    <w:abstractNumId w:val="7"/>
  </w:num>
  <w:num w:numId="6" w16cid:durableId="1807620958">
    <w:abstractNumId w:val="52"/>
  </w:num>
  <w:num w:numId="7" w16cid:durableId="1705599630">
    <w:abstractNumId w:val="34"/>
  </w:num>
  <w:num w:numId="8" w16cid:durableId="1936789667">
    <w:abstractNumId w:val="61"/>
  </w:num>
  <w:num w:numId="9" w16cid:durableId="392582288">
    <w:abstractNumId w:val="15"/>
  </w:num>
  <w:num w:numId="10" w16cid:durableId="1059937927">
    <w:abstractNumId w:val="72"/>
  </w:num>
  <w:num w:numId="11" w16cid:durableId="55324935">
    <w:abstractNumId w:val="0"/>
  </w:num>
  <w:num w:numId="12" w16cid:durableId="1041976617">
    <w:abstractNumId w:val="9"/>
  </w:num>
  <w:num w:numId="13" w16cid:durableId="822040375">
    <w:abstractNumId w:val="35"/>
  </w:num>
  <w:num w:numId="14" w16cid:durableId="2102407812">
    <w:abstractNumId w:val="3"/>
  </w:num>
  <w:num w:numId="15" w16cid:durableId="1710571394">
    <w:abstractNumId w:val="31"/>
  </w:num>
  <w:num w:numId="16" w16cid:durableId="1123771924">
    <w:abstractNumId w:val="64"/>
  </w:num>
  <w:num w:numId="17" w16cid:durableId="875698459">
    <w:abstractNumId w:val="30"/>
  </w:num>
  <w:num w:numId="18" w16cid:durableId="2079475194">
    <w:abstractNumId w:val="46"/>
  </w:num>
  <w:num w:numId="19" w16cid:durableId="248583725">
    <w:abstractNumId w:val="37"/>
  </w:num>
  <w:num w:numId="20" w16cid:durableId="416560622">
    <w:abstractNumId w:val="14"/>
  </w:num>
  <w:num w:numId="21" w16cid:durableId="294609142">
    <w:abstractNumId w:val="28"/>
  </w:num>
  <w:num w:numId="22" w16cid:durableId="913777973">
    <w:abstractNumId w:val="24"/>
  </w:num>
  <w:num w:numId="23" w16cid:durableId="1051343282">
    <w:abstractNumId w:val="41"/>
  </w:num>
  <w:num w:numId="24" w16cid:durableId="826239720">
    <w:abstractNumId w:val="4"/>
  </w:num>
  <w:num w:numId="25" w16cid:durableId="1912305172">
    <w:abstractNumId w:val="51"/>
  </w:num>
  <w:num w:numId="26" w16cid:durableId="107434543">
    <w:abstractNumId w:val="58"/>
  </w:num>
  <w:num w:numId="27" w16cid:durableId="1001006090">
    <w:abstractNumId w:val="13"/>
  </w:num>
  <w:num w:numId="28" w16cid:durableId="1472021520">
    <w:abstractNumId w:val="50"/>
  </w:num>
  <w:num w:numId="29" w16cid:durableId="696808142">
    <w:abstractNumId w:val="59"/>
  </w:num>
  <w:num w:numId="30" w16cid:durableId="25106907">
    <w:abstractNumId w:val="38"/>
  </w:num>
  <w:num w:numId="31" w16cid:durableId="798887390">
    <w:abstractNumId w:val="62"/>
  </w:num>
  <w:num w:numId="32" w16cid:durableId="1400664296">
    <w:abstractNumId w:val="60"/>
  </w:num>
  <w:num w:numId="33" w16cid:durableId="410391275">
    <w:abstractNumId w:val="5"/>
  </w:num>
  <w:num w:numId="34" w16cid:durableId="1937326647">
    <w:abstractNumId w:val="56"/>
  </w:num>
  <w:num w:numId="35" w16cid:durableId="353457550">
    <w:abstractNumId w:val="44"/>
  </w:num>
  <w:num w:numId="36" w16cid:durableId="1170483433">
    <w:abstractNumId w:val="68"/>
  </w:num>
  <w:num w:numId="37" w16cid:durableId="409431784">
    <w:abstractNumId w:val="45"/>
  </w:num>
  <w:num w:numId="38" w16cid:durableId="65734596">
    <w:abstractNumId w:val="12"/>
  </w:num>
  <w:num w:numId="39" w16cid:durableId="304552489">
    <w:abstractNumId w:val="21"/>
  </w:num>
  <w:num w:numId="40" w16cid:durableId="1132090353">
    <w:abstractNumId w:val="40"/>
  </w:num>
  <w:num w:numId="41" w16cid:durableId="1101341093">
    <w:abstractNumId w:val="70"/>
  </w:num>
  <w:num w:numId="42" w16cid:durableId="407266785">
    <w:abstractNumId w:val="18"/>
  </w:num>
  <w:num w:numId="43" w16cid:durableId="1938369212">
    <w:abstractNumId w:val="43"/>
  </w:num>
  <w:num w:numId="44" w16cid:durableId="2132438028">
    <w:abstractNumId w:val="55"/>
  </w:num>
  <w:num w:numId="45" w16cid:durableId="522087637">
    <w:abstractNumId w:val="33"/>
  </w:num>
  <w:num w:numId="46" w16cid:durableId="463500991">
    <w:abstractNumId w:val="29"/>
  </w:num>
  <w:num w:numId="47" w16cid:durableId="1622687063">
    <w:abstractNumId w:val="42"/>
  </w:num>
  <w:num w:numId="48" w16cid:durableId="1782914685">
    <w:abstractNumId w:val="25"/>
  </w:num>
  <w:num w:numId="49" w16cid:durableId="1601600164">
    <w:abstractNumId w:val="1"/>
  </w:num>
  <w:num w:numId="50" w16cid:durableId="2110730761">
    <w:abstractNumId w:val="23"/>
  </w:num>
  <w:num w:numId="51" w16cid:durableId="135345799">
    <w:abstractNumId w:val="57"/>
  </w:num>
  <w:num w:numId="52" w16cid:durableId="320735161">
    <w:abstractNumId w:val="19"/>
  </w:num>
  <w:num w:numId="53" w16cid:durableId="2059670162">
    <w:abstractNumId w:val="8"/>
  </w:num>
  <w:num w:numId="54" w16cid:durableId="835733732">
    <w:abstractNumId w:val="71"/>
  </w:num>
  <w:num w:numId="55" w16cid:durableId="153567487">
    <w:abstractNumId w:val="17"/>
  </w:num>
  <w:num w:numId="56" w16cid:durableId="609822855">
    <w:abstractNumId w:val="69"/>
  </w:num>
  <w:num w:numId="57" w16cid:durableId="804159461">
    <w:abstractNumId w:val="65"/>
  </w:num>
  <w:num w:numId="58" w16cid:durableId="1488983849">
    <w:abstractNumId w:val="47"/>
  </w:num>
  <w:num w:numId="59" w16cid:durableId="1153639178">
    <w:abstractNumId w:val="63"/>
  </w:num>
  <w:num w:numId="60" w16cid:durableId="310864425">
    <w:abstractNumId w:val="10"/>
  </w:num>
  <w:num w:numId="61" w16cid:durableId="1094130024">
    <w:abstractNumId w:val="66"/>
  </w:num>
  <w:num w:numId="62" w16cid:durableId="674458842">
    <w:abstractNumId w:val="11"/>
  </w:num>
  <w:num w:numId="63" w16cid:durableId="460156061">
    <w:abstractNumId w:val="20"/>
  </w:num>
  <w:num w:numId="64" w16cid:durableId="496842963">
    <w:abstractNumId w:val="16"/>
  </w:num>
  <w:num w:numId="65" w16cid:durableId="609510971">
    <w:abstractNumId w:val="54"/>
  </w:num>
  <w:num w:numId="66" w16cid:durableId="1709333253">
    <w:abstractNumId w:val="53"/>
  </w:num>
  <w:num w:numId="67" w16cid:durableId="2143184372">
    <w:abstractNumId w:val="49"/>
  </w:num>
  <w:num w:numId="68" w16cid:durableId="1320648490">
    <w:abstractNumId w:val="67"/>
  </w:num>
  <w:num w:numId="69" w16cid:durableId="888960906">
    <w:abstractNumId w:val="48"/>
  </w:num>
  <w:num w:numId="70" w16cid:durableId="159586958">
    <w:abstractNumId w:val="36"/>
  </w:num>
  <w:num w:numId="71" w16cid:durableId="1711806619">
    <w:abstractNumId w:val="22"/>
  </w:num>
  <w:num w:numId="72" w16cid:durableId="940331657">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C9D"/>
    <w:rsid w:val="0001216B"/>
    <w:rsid w:val="00012631"/>
    <w:rsid w:val="00012EFC"/>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8F"/>
    <w:rsid w:val="00031643"/>
    <w:rsid w:val="00031844"/>
    <w:rsid w:val="00031B89"/>
    <w:rsid w:val="00031EE1"/>
    <w:rsid w:val="000320DC"/>
    <w:rsid w:val="0003231E"/>
    <w:rsid w:val="000326B6"/>
    <w:rsid w:val="000337E9"/>
    <w:rsid w:val="00033D87"/>
    <w:rsid w:val="000341BB"/>
    <w:rsid w:val="00034743"/>
    <w:rsid w:val="00034AD8"/>
    <w:rsid w:val="00034DC0"/>
    <w:rsid w:val="000350AC"/>
    <w:rsid w:val="0003528E"/>
    <w:rsid w:val="000355E9"/>
    <w:rsid w:val="00036195"/>
    <w:rsid w:val="00036228"/>
    <w:rsid w:val="00036733"/>
    <w:rsid w:val="00036F4A"/>
    <w:rsid w:val="00037E76"/>
    <w:rsid w:val="00040C66"/>
    <w:rsid w:val="00040F17"/>
    <w:rsid w:val="000410E4"/>
    <w:rsid w:val="0004133B"/>
    <w:rsid w:val="00041DF8"/>
    <w:rsid w:val="00042D55"/>
    <w:rsid w:val="00043374"/>
    <w:rsid w:val="00043A53"/>
    <w:rsid w:val="0004448A"/>
    <w:rsid w:val="00044699"/>
    <w:rsid w:val="00044FBC"/>
    <w:rsid w:val="00045A10"/>
    <w:rsid w:val="00045BF2"/>
    <w:rsid w:val="00045F07"/>
    <w:rsid w:val="00045F31"/>
    <w:rsid w:val="00046327"/>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5EB"/>
    <w:rsid w:val="0006132C"/>
    <w:rsid w:val="00061BCD"/>
    <w:rsid w:val="00061C45"/>
    <w:rsid w:val="00062029"/>
    <w:rsid w:val="0006351C"/>
    <w:rsid w:val="00064209"/>
    <w:rsid w:val="0006472E"/>
    <w:rsid w:val="00064D21"/>
    <w:rsid w:val="00064EDF"/>
    <w:rsid w:val="000653C7"/>
    <w:rsid w:val="00065F72"/>
    <w:rsid w:val="00066DB1"/>
    <w:rsid w:val="00066FC5"/>
    <w:rsid w:val="00067B6A"/>
    <w:rsid w:val="00067CF9"/>
    <w:rsid w:val="00067F1B"/>
    <w:rsid w:val="000703B9"/>
    <w:rsid w:val="000703E7"/>
    <w:rsid w:val="00070628"/>
    <w:rsid w:val="00070804"/>
    <w:rsid w:val="00070F99"/>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970"/>
    <w:rsid w:val="00077B92"/>
    <w:rsid w:val="00077E0B"/>
    <w:rsid w:val="0008033D"/>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FA7"/>
    <w:rsid w:val="00087BD6"/>
    <w:rsid w:val="0009050C"/>
    <w:rsid w:val="00090552"/>
    <w:rsid w:val="00090EC7"/>
    <w:rsid w:val="00090EF8"/>
    <w:rsid w:val="00090FCD"/>
    <w:rsid w:val="00091153"/>
    <w:rsid w:val="000915C9"/>
    <w:rsid w:val="00091DEE"/>
    <w:rsid w:val="00092C54"/>
    <w:rsid w:val="0009335F"/>
    <w:rsid w:val="000934B9"/>
    <w:rsid w:val="00093883"/>
    <w:rsid w:val="00093DED"/>
    <w:rsid w:val="0009423A"/>
    <w:rsid w:val="00094F05"/>
    <w:rsid w:val="000953F1"/>
    <w:rsid w:val="0009574A"/>
    <w:rsid w:val="000961E2"/>
    <w:rsid w:val="00096512"/>
    <w:rsid w:val="00096ED5"/>
    <w:rsid w:val="00097092"/>
    <w:rsid w:val="0009796C"/>
    <w:rsid w:val="00097D3B"/>
    <w:rsid w:val="000A09EE"/>
    <w:rsid w:val="000A123D"/>
    <w:rsid w:val="000A22D8"/>
    <w:rsid w:val="000A25E2"/>
    <w:rsid w:val="000A2689"/>
    <w:rsid w:val="000A2BB9"/>
    <w:rsid w:val="000A2DC7"/>
    <w:rsid w:val="000A2EA7"/>
    <w:rsid w:val="000A2EE5"/>
    <w:rsid w:val="000A323D"/>
    <w:rsid w:val="000A4AF4"/>
    <w:rsid w:val="000A4CB5"/>
    <w:rsid w:val="000A51ED"/>
    <w:rsid w:val="000A641F"/>
    <w:rsid w:val="000A65EE"/>
    <w:rsid w:val="000A6729"/>
    <w:rsid w:val="000A6974"/>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B63"/>
    <w:rsid w:val="000C3F70"/>
    <w:rsid w:val="000C3FEE"/>
    <w:rsid w:val="000C4AC8"/>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FD6"/>
    <w:rsid w:val="000D3225"/>
    <w:rsid w:val="000D35C6"/>
    <w:rsid w:val="000D44C2"/>
    <w:rsid w:val="000D4958"/>
    <w:rsid w:val="000D4CC7"/>
    <w:rsid w:val="000D4EAD"/>
    <w:rsid w:val="000D5430"/>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37"/>
    <w:rsid w:val="000E7860"/>
    <w:rsid w:val="000F00A0"/>
    <w:rsid w:val="000F05F5"/>
    <w:rsid w:val="000F0C25"/>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E7B"/>
    <w:rsid w:val="0010306B"/>
    <w:rsid w:val="001032F6"/>
    <w:rsid w:val="00103582"/>
    <w:rsid w:val="00103A7F"/>
    <w:rsid w:val="00104559"/>
    <w:rsid w:val="001046B3"/>
    <w:rsid w:val="0010479F"/>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47E"/>
    <w:rsid w:val="0011161A"/>
    <w:rsid w:val="00111E9F"/>
    <w:rsid w:val="001126FF"/>
    <w:rsid w:val="001129D4"/>
    <w:rsid w:val="00112D15"/>
    <w:rsid w:val="00112F0B"/>
    <w:rsid w:val="00112F85"/>
    <w:rsid w:val="00113ACA"/>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9C6"/>
    <w:rsid w:val="00126D5F"/>
    <w:rsid w:val="00127196"/>
    <w:rsid w:val="001309B5"/>
    <w:rsid w:val="00130FE7"/>
    <w:rsid w:val="001313B9"/>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9B3"/>
    <w:rsid w:val="001407DB"/>
    <w:rsid w:val="00140A81"/>
    <w:rsid w:val="001414A2"/>
    <w:rsid w:val="001415B9"/>
    <w:rsid w:val="0014168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47FF7"/>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D9D"/>
    <w:rsid w:val="00165E2B"/>
    <w:rsid w:val="00165F54"/>
    <w:rsid w:val="00166199"/>
    <w:rsid w:val="001661EE"/>
    <w:rsid w:val="00166908"/>
    <w:rsid w:val="00166A17"/>
    <w:rsid w:val="00167271"/>
    <w:rsid w:val="00167BF2"/>
    <w:rsid w:val="001702CF"/>
    <w:rsid w:val="00170505"/>
    <w:rsid w:val="0017170F"/>
    <w:rsid w:val="00171780"/>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AC"/>
    <w:rsid w:val="00185D6A"/>
    <w:rsid w:val="00185EAE"/>
    <w:rsid w:val="001863EF"/>
    <w:rsid w:val="00186D40"/>
    <w:rsid w:val="001872B0"/>
    <w:rsid w:val="0018752B"/>
    <w:rsid w:val="001876B3"/>
    <w:rsid w:val="00191210"/>
    <w:rsid w:val="001916DA"/>
    <w:rsid w:val="00193011"/>
    <w:rsid w:val="001930D1"/>
    <w:rsid w:val="001930F6"/>
    <w:rsid w:val="00193512"/>
    <w:rsid w:val="00193A30"/>
    <w:rsid w:val="00193C72"/>
    <w:rsid w:val="00193CA7"/>
    <w:rsid w:val="00194149"/>
    <w:rsid w:val="0019428E"/>
    <w:rsid w:val="001942AF"/>
    <w:rsid w:val="00194301"/>
    <w:rsid w:val="00194EA7"/>
    <w:rsid w:val="00195536"/>
    <w:rsid w:val="00195A61"/>
    <w:rsid w:val="001965D3"/>
    <w:rsid w:val="001965F1"/>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152"/>
    <w:rsid w:val="001D236D"/>
    <w:rsid w:val="001D237B"/>
    <w:rsid w:val="001D29C3"/>
    <w:rsid w:val="001D2E6F"/>
    <w:rsid w:val="001D3C17"/>
    <w:rsid w:val="001D3C86"/>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1FBF"/>
    <w:rsid w:val="002020E5"/>
    <w:rsid w:val="002022EE"/>
    <w:rsid w:val="0020285C"/>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FE"/>
    <w:rsid w:val="002152B7"/>
    <w:rsid w:val="002155B4"/>
    <w:rsid w:val="002157BD"/>
    <w:rsid w:val="002161E4"/>
    <w:rsid w:val="002168D6"/>
    <w:rsid w:val="00216EAB"/>
    <w:rsid w:val="00216F84"/>
    <w:rsid w:val="002177B3"/>
    <w:rsid w:val="00220077"/>
    <w:rsid w:val="002201DA"/>
    <w:rsid w:val="002209AF"/>
    <w:rsid w:val="00220CFA"/>
    <w:rsid w:val="00221944"/>
    <w:rsid w:val="00221976"/>
    <w:rsid w:val="00221B48"/>
    <w:rsid w:val="00221C6B"/>
    <w:rsid w:val="0022209E"/>
    <w:rsid w:val="002220D5"/>
    <w:rsid w:val="00222198"/>
    <w:rsid w:val="00222925"/>
    <w:rsid w:val="00222BFE"/>
    <w:rsid w:val="002233E7"/>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136D"/>
    <w:rsid w:val="0024141F"/>
    <w:rsid w:val="0024155C"/>
    <w:rsid w:val="00242087"/>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24D"/>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770"/>
    <w:rsid w:val="00257E54"/>
    <w:rsid w:val="002606DE"/>
    <w:rsid w:val="002607EE"/>
    <w:rsid w:val="002610EB"/>
    <w:rsid w:val="002620CF"/>
    <w:rsid w:val="0026244D"/>
    <w:rsid w:val="00262D55"/>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0BD"/>
    <w:rsid w:val="00273140"/>
    <w:rsid w:val="002738BC"/>
    <w:rsid w:val="00273EAD"/>
    <w:rsid w:val="00274247"/>
    <w:rsid w:val="002744C7"/>
    <w:rsid w:val="00274C43"/>
    <w:rsid w:val="00274E1B"/>
    <w:rsid w:val="00275665"/>
    <w:rsid w:val="00275A13"/>
    <w:rsid w:val="00275FB1"/>
    <w:rsid w:val="002762AF"/>
    <w:rsid w:val="002766A6"/>
    <w:rsid w:val="002766DB"/>
    <w:rsid w:val="00277123"/>
    <w:rsid w:val="002774F5"/>
    <w:rsid w:val="00280AEA"/>
    <w:rsid w:val="00281317"/>
    <w:rsid w:val="00281569"/>
    <w:rsid w:val="00281BE8"/>
    <w:rsid w:val="00281D56"/>
    <w:rsid w:val="00281D6B"/>
    <w:rsid w:val="00282025"/>
    <w:rsid w:val="002823A6"/>
    <w:rsid w:val="002827E3"/>
    <w:rsid w:val="00282860"/>
    <w:rsid w:val="00282E31"/>
    <w:rsid w:val="00282E42"/>
    <w:rsid w:val="00283453"/>
    <w:rsid w:val="00283511"/>
    <w:rsid w:val="00284061"/>
    <w:rsid w:val="002840DF"/>
    <w:rsid w:val="00285B62"/>
    <w:rsid w:val="0028627B"/>
    <w:rsid w:val="00286384"/>
    <w:rsid w:val="00286537"/>
    <w:rsid w:val="00286D25"/>
    <w:rsid w:val="00286D94"/>
    <w:rsid w:val="00287297"/>
    <w:rsid w:val="0028742E"/>
    <w:rsid w:val="00287526"/>
    <w:rsid w:val="00287C40"/>
    <w:rsid w:val="002900F8"/>
    <w:rsid w:val="00290B88"/>
    <w:rsid w:val="00290BD6"/>
    <w:rsid w:val="00291253"/>
    <w:rsid w:val="0029137E"/>
    <w:rsid w:val="0029271D"/>
    <w:rsid w:val="00293305"/>
    <w:rsid w:val="0029478C"/>
    <w:rsid w:val="00294A9C"/>
    <w:rsid w:val="00294ACC"/>
    <w:rsid w:val="00294F6A"/>
    <w:rsid w:val="00294FFD"/>
    <w:rsid w:val="0029551A"/>
    <w:rsid w:val="00295A32"/>
    <w:rsid w:val="00295C9F"/>
    <w:rsid w:val="00295D27"/>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6A3"/>
    <w:rsid w:val="002A3E08"/>
    <w:rsid w:val="002A45A8"/>
    <w:rsid w:val="002A503A"/>
    <w:rsid w:val="002A530B"/>
    <w:rsid w:val="002A6520"/>
    <w:rsid w:val="002A692A"/>
    <w:rsid w:val="002A6BE0"/>
    <w:rsid w:val="002A70AF"/>
    <w:rsid w:val="002A7591"/>
    <w:rsid w:val="002A7B8D"/>
    <w:rsid w:val="002B2166"/>
    <w:rsid w:val="002B29E7"/>
    <w:rsid w:val="002B31B7"/>
    <w:rsid w:val="002B3260"/>
    <w:rsid w:val="002B39FA"/>
    <w:rsid w:val="002B4A1D"/>
    <w:rsid w:val="002B4A43"/>
    <w:rsid w:val="002B4E59"/>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58F"/>
    <w:rsid w:val="002D102E"/>
    <w:rsid w:val="002D1107"/>
    <w:rsid w:val="002D15CF"/>
    <w:rsid w:val="002D2674"/>
    <w:rsid w:val="002D3AE4"/>
    <w:rsid w:val="002D4043"/>
    <w:rsid w:val="002D5DC6"/>
    <w:rsid w:val="002D6497"/>
    <w:rsid w:val="002D6F0B"/>
    <w:rsid w:val="002D708C"/>
    <w:rsid w:val="002D74B4"/>
    <w:rsid w:val="002D750E"/>
    <w:rsid w:val="002D7534"/>
    <w:rsid w:val="002D784B"/>
    <w:rsid w:val="002E0A06"/>
    <w:rsid w:val="002E0A74"/>
    <w:rsid w:val="002E1378"/>
    <w:rsid w:val="002E13CA"/>
    <w:rsid w:val="002E2608"/>
    <w:rsid w:val="002E32CF"/>
    <w:rsid w:val="002E3307"/>
    <w:rsid w:val="002E333A"/>
    <w:rsid w:val="002E44D7"/>
    <w:rsid w:val="002E4576"/>
    <w:rsid w:val="002E4B20"/>
    <w:rsid w:val="002E4F96"/>
    <w:rsid w:val="002E54A1"/>
    <w:rsid w:val="002E5627"/>
    <w:rsid w:val="002E5955"/>
    <w:rsid w:val="002E5AD1"/>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BE"/>
    <w:rsid w:val="00304329"/>
    <w:rsid w:val="003045EC"/>
    <w:rsid w:val="0030478F"/>
    <w:rsid w:val="003048F4"/>
    <w:rsid w:val="00304D68"/>
    <w:rsid w:val="00304E1A"/>
    <w:rsid w:val="003055EB"/>
    <w:rsid w:val="00305750"/>
    <w:rsid w:val="0030585C"/>
    <w:rsid w:val="00305971"/>
    <w:rsid w:val="00305A40"/>
    <w:rsid w:val="0030676D"/>
    <w:rsid w:val="003068D3"/>
    <w:rsid w:val="003071D2"/>
    <w:rsid w:val="0030742F"/>
    <w:rsid w:val="00307575"/>
    <w:rsid w:val="003105A8"/>
    <w:rsid w:val="003106BE"/>
    <w:rsid w:val="00310F9F"/>
    <w:rsid w:val="003118A1"/>
    <w:rsid w:val="00311D79"/>
    <w:rsid w:val="003120AF"/>
    <w:rsid w:val="0031224A"/>
    <w:rsid w:val="00312919"/>
    <w:rsid w:val="00312C0D"/>
    <w:rsid w:val="00312EB8"/>
    <w:rsid w:val="00313BAC"/>
    <w:rsid w:val="003147B2"/>
    <w:rsid w:val="00314DF4"/>
    <w:rsid w:val="003152C8"/>
    <w:rsid w:val="003156D1"/>
    <w:rsid w:val="00316077"/>
    <w:rsid w:val="003162CF"/>
    <w:rsid w:val="003166A3"/>
    <w:rsid w:val="003167F0"/>
    <w:rsid w:val="0031690E"/>
    <w:rsid w:val="00316C19"/>
    <w:rsid w:val="00317793"/>
    <w:rsid w:val="0032076D"/>
    <w:rsid w:val="003208F4"/>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0E42"/>
    <w:rsid w:val="00331995"/>
    <w:rsid w:val="00332530"/>
    <w:rsid w:val="00332ADE"/>
    <w:rsid w:val="00332F0B"/>
    <w:rsid w:val="003346A6"/>
    <w:rsid w:val="003352A1"/>
    <w:rsid w:val="003353A5"/>
    <w:rsid w:val="003358D5"/>
    <w:rsid w:val="00335F7B"/>
    <w:rsid w:val="003363D4"/>
    <w:rsid w:val="003365B2"/>
    <w:rsid w:val="00336927"/>
    <w:rsid w:val="00337FB3"/>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A5D"/>
    <w:rsid w:val="00345AB7"/>
    <w:rsid w:val="00346542"/>
    <w:rsid w:val="00346AEC"/>
    <w:rsid w:val="003478B4"/>
    <w:rsid w:val="003479CF"/>
    <w:rsid w:val="00350CED"/>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87B"/>
    <w:rsid w:val="00374D51"/>
    <w:rsid w:val="00375F09"/>
    <w:rsid w:val="00376449"/>
    <w:rsid w:val="003769F5"/>
    <w:rsid w:val="00376A7B"/>
    <w:rsid w:val="00376C4E"/>
    <w:rsid w:val="00377006"/>
    <w:rsid w:val="00377936"/>
    <w:rsid w:val="00377AD8"/>
    <w:rsid w:val="00377C80"/>
    <w:rsid w:val="00380EBF"/>
    <w:rsid w:val="00380ECA"/>
    <w:rsid w:val="00381647"/>
    <w:rsid w:val="00381B40"/>
    <w:rsid w:val="00381C4A"/>
    <w:rsid w:val="00382143"/>
    <w:rsid w:val="0038226C"/>
    <w:rsid w:val="0038251A"/>
    <w:rsid w:val="0038386D"/>
    <w:rsid w:val="00383E1F"/>
    <w:rsid w:val="003841F3"/>
    <w:rsid w:val="003845A1"/>
    <w:rsid w:val="003846D0"/>
    <w:rsid w:val="00384D7A"/>
    <w:rsid w:val="003852EF"/>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4BFE"/>
    <w:rsid w:val="00394C7D"/>
    <w:rsid w:val="00395A68"/>
    <w:rsid w:val="00395AD3"/>
    <w:rsid w:val="00395DB4"/>
    <w:rsid w:val="003960B5"/>
    <w:rsid w:val="0039691C"/>
    <w:rsid w:val="003974CF"/>
    <w:rsid w:val="003976C1"/>
    <w:rsid w:val="00397A8D"/>
    <w:rsid w:val="00397BAF"/>
    <w:rsid w:val="003A049C"/>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DC8"/>
    <w:rsid w:val="003A3E3F"/>
    <w:rsid w:val="003A3F1A"/>
    <w:rsid w:val="003A499E"/>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465"/>
    <w:rsid w:val="003C45E1"/>
    <w:rsid w:val="003C4908"/>
    <w:rsid w:val="003C5B49"/>
    <w:rsid w:val="003C653A"/>
    <w:rsid w:val="003C66DD"/>
    <w:rsid w:val="003C71FF"/>
    <w:rsid w:val="003C79C8"/>
    <w:rsid w:val="003C7A4F"/>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088"/>
    <w:rsid w:val="003F0A2F"/>
    <w:rsid w:val="003F15E4"/>
    <w:rsid w:val="003F325F"/>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E23"/>
    <w:rsid w:val="00400E91"/>
    <w:rsid w:val="00401589"/>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1146"/>
    <w:rsid w:val="004114F8"/>
    <w:rsid w:val="004121C8"/>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B7"/>
    <w:rsid w:val="004160FC"/>
    <w:rsid w:val="004170B2"/>
    <w:rsid w:val="00417193"/>
    <w:rsid w:val="004171EB"/>
    <w:rsid w:val="00417DBA"/>
    <w:rsid w:val="00417F22"/>
    <w:rsid w:val="00417F3A"/>
    <w:rsid w:val="00420A9A"/>
    <w:rsid w:val="00421174"/>
    <w:rsid w:val="004212AF"/>
    <w:rsid w:val="004213F6"/>
    <w:rsid w:val="004216EF"/>
    <w:rsid w:val="00421A0D"/>
    <w:rsid w:val="00421B4E"/>
    <w:rsid w:val="00421B77"/>
    <w:rsid w:val="00421CF8"/>
    <w:rsid w:val="004229D3"/>
    <w:rsid w:val="004230D1"/>
    <w:rsid w:val="00423ACA"/>
    <w:rsid w:val="00424042"/>
    <w:rsid w:val="00424585"/>
    <w:rsid w:val="0042463B"/>
    <w:rsid w:val="00424F6F"/>
    <w:rsid w:val="00425210"/>
    <w:rsid w:val="004265EC"/>
    <w:rsid w:val="00426897"/>
    <w:rsid w:val="004268E5"/>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8B"/>
    <w:rsid w:val="004449B0"/>
    <w:rsid w:val="00444DD8"/>
    <w:rsid w:val="00444FC4"/>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57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DE6"/>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4E58"/>
    <w:rsid w:val="004750B9"/>
    <w:rsid w:val="00476139"/>
    <w:rsid w:val="00476F93"/>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3A2"/>
    <w:rsid w:val="00497B3E"/>
    <w:rsid w:val="004A067C"/>
    <w:rsid w:val="004A121B"/>
    <w:rsid w:val="004A1480"/>
    <w:rsid w:val="004A1EBF"/>
    <w:rsid w:val="004A2B29"/>
    <w:rsid w:val="004A3827"/>
    <w:rsid w:val="004A3B00"/>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4747"/>
    <w:rsid w:val="004B47C0"/>
    <w:rsid w:val="004B507C"/>
    <w:rsid w:val="004B51C3"/>
    <w:rsid w:val="004B55B9"/>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EF"/>
    <w:rsid w:val="004F763D"/>
    <w:rsid w:val="0050007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203E8"/>
    <w:rsid w:val="00520A95"/>
    <w:rsid w:val="00520C29"/>
    <w:rsid w:val="005215BA"/>
    <w:rsid w:val="0052185D"/>
    <w:rsid w:val="00522866"/>
    <w:rsid w:val="00523096"/>
    <w:rsid w:val="005230D1"/>
    <w:rsid w:val="00523A13"/>
    <w:rsid w:val="005242D4"/>
    <w:rsid w:val="005247DC"/>
    <w:rsid w:val="0052505C"/>
    <w:rsid w:val="00525277"/>
    <w:rsid w:val="00525DA7"/>
    <w:rsid w:val="00526080"/>
    <w:rsid w:val="00526303"/>
    <w:rsid w:val="0052652F"/>
    <w:rsid w:val="0052668B"/>
    <w:rsid w:val="00526B0F"/>
    <w:rsid w:val="00526F90"/>
    <w:rsid w:val="0052710D"/>
    <w:rsid w:val="00527170"/>
    <w:rsid w:val="005279C9"/>
    <w:rsid w:val="00527E7A"/>
    <w:rsid w:val="00530856"/>
    <w:rsid w:val="0053103A"/>
    <w:rsid w:val="0053113A"/>
    <w:rsid w:val="0053183E"/>
    <w:rsid w:val="0053228C"/>
    <w:rsid w:val="00532CC6"/>
    <w:rsid w:val="00532E0C"/>
    <w:rsid w:val="005334C1"/>
    <w:rsid w:val="00534AF6"/>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8F3"/>
    <w:rsid w:val="005448FA"/>
    <w:rsid w:val="00544FC7"/>
    <w:rsid w:val="0054528D"/>
    <w:rsid w:val="00545837"/>
    <w:rsid w:val="00545FB1"/>
    <w:rsid w:val="00547437"/>
    <w:rsid w:val="00550392"/>
    <w:rsid w:val="00550458"/>
    <w:rsid w:val="0055069F"/>
    <w:rsid w:val="00550851"/>
    <w:rsid w:val="00550C0C"/>
    <w:rsid w:val="005513CA"/>
    <w:rsid w:val="005519F8"/>
    <w:rsid w:val="00551F20"/>
    <w:rsid w:val="00551FF2"/>
    <w:rsid w:val="005521B9"/>
    <w:rsid w:val="00552C09"/>
    <w:rsid w:val="0055383E"/>
    <w:rsid w:val="00554700"/>
    <w:rsid w:val="005574BD"/>
    <w:rsid w:val="005574C5"/>
    <w:rsid w:val="0055795F"/>
    <w:rsid w:val="00560CA9"/>
    <w:rsid w:val="00561750"/>
    <w:rsid w:val="00561FCA"/>
    <w:rsid w:val="00562A40"/>
    <w:rsid w:val="00562BC0"/>
    <w:rsid w:val="00562DD2"/>
    <w:rsid w:val="00562E15"/>
    <w:rsid w:val="005633C6"/>
    <w:rsid w:val="00563466"/>
    <w:rsid w:val="005638E1"/>
    <w:rsid w:val="0056475D"/>
    <w:rsid w:val="00564C23"/>
    <w:rsid w:val="005650DB"/>
    <w:rsid w:val="0056544E"/>
    <w:rsid w:val="00565622"/>
    <w:rsid w:val="00565E1D"/>
    <w:rsid w:val="00566DDC"/>
    <w:rsid w:val="00567B9B"/>
    <w:rsid w:val="00567C9B"/>
    <w:rsid w:val="00570C5E"/>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722"/>
    <w:rsid w:val="0058197A"/>
    <w:rsid w:val="00581FCC"/>
    <w:rsid w:val="00582177"/>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1278"/>
    <w:rsid w:val="00591E46"/>
    <w:rsid w:val="005920C7"/>
    <w:rsid w:val="005922AD"/>
    <w:rsid w:val="005929CC"/>
    <w:rsid w:val="00592B1A"/>
    <w:rsid w:val="00593927"/>
    <w:rsid w:val="00593BC5"/>
    <w:rsid w:val="00593BE3"/>
    <w:rsid w:val="005940FC"/>
    <w:rsid w:val="00594A16"/>
    <w:rsid w:val="00594D47"/>
    <w:rsid w:val="005951E5"/>
    <w:rsid w:val="00595420"/>
    <w:rsid w:val="00595588"/>
    <w:rsid w:val="0059595E"/>
    <w:rsid w:val="005959B4"/>
    <w:rsid w:val="00595CC0"/>
    <w:rsid w:val="005961B5"/>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50E2"/>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B7D70"/>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D001A"/>
    <w:rsid w:val="005D0897"/>
    <w:rsid w:val="005D124D"/>
    <w:rsid w:val="005D17CE"/>
    <w:rsid w:val="005D263E"/>
    <w:rsid w:val="005D2F4D"/>
    <w:rsid w:val="005D3705"/>
    <w:rsid w:val="005D5628"/>
    <w:rsid w:val="005D6387"/>
    <w:rsid w:val="005D684D"/>
    <w:rsid w:val="005E0F94"/>
    <w:rsid w:val="005E10E3"/>
    <w:rsid w:val="005E19B1"/>
    <w:rsid w:val="005E1E33"/>
    <w:rsid w:val="005E219D"/>
    <w:rsid w:val="005E237B"/>
    <w:rsid w:val="005E2AF5"/>
    <w:rsid w:val="005E2F08"/>
    <w:rsid w:val="005E3149"/>
    <w:rsid w:val="005E4631"/>
    <w:rsid w:val="005E55FF"/>
    <w:rsid w:val="005E5C82"/>
    <w:rsid w:val="005E615A"/>
    <w:rsid w:val="005E637B"/>
    <w:rsid w:val="005E696B"/>
    <w:rsid w:val="005E6AC3"/>
    <w:rsid w:val="005E742F"/>
    <w:rsid w:val="005E7E92"/>
    <w:rsid w:val="005E7F7A"/>
    <w:rsid w:val="005F0137"/>
    <w:rsid w:val="005F01E3"/>
    <w:rsid w:val="005F05CC"/>
    <w:rsid w:val="005F05F0"/>
    <w:rsid w:val="005F0BBF"/>
    <w:rsid w:val="005F0ECB"/>
    <w:rsid w:val="005F11A5"/>
    <w:rsid w:val="005F14A2"/>
    <w:rsid w:val="005F1CA2"/>
    <w:rsid w:val="005F1EFA"/>
    <w:rsid w:val="005F2238"/>
    <w:rsid w:val="005F3D8E"/>
    <w:rsid w:val="005F4307"/>
    <w:rsid w:val="005F4312"/>
    <w:rsid w:val="005F4C1B"/>
    <w:rsid w:val="005F4F33"/>
    <w:rsid w:val="005F51C6"/>
    <w:rsid w:val="005F56B9"/>
    <w:rsid w:val="005F57BF"/>
    <w:rsid w:val="005F5D6B"/>
    <w:rsid w:val="005F6984"/>
    <w:rsid w:val="005F6C68"/>
    <w:rsid w:val="005F6C74"/>
    <w:rsid w:val="005F762B"/>
    <w:rsid w:val="005F771B"/>
    <w:rsid w:val="005F79B4"/>
    <w:rsid w:val="00600008"/>
    <w:rsid w:val="00600D2C"/>
    <w:rsid w:val="006013E1"/>
    <w:rsid w:val="006017A3"/>
    <w:rsid w:val="00601BB2"/>
    <w:rsid w:val="006024E3"/>
    <w:rsid w:val="00602941"/>
    <w:rsid w:val="00603430"/>
    <w:rsid w:val="00603AAC"/>
    <w:rsid w:val="006047F1"/>
    <w:rsid w:val="00604EFF"/>
    <w:rsid w:val="006051D6"/>
    <w:rsid w:val="00605210"/>
    <w:rsid w:val="00605677"/>
    <w:rsid w:val="00605FB5"/>
    <w:rsid w:val="006065D7"/>
    <w:rsid w:val="006066DC"/>
    <w:rsid w:val="00606E3A"/>
    <w:rsid w:val="0060711F"/>
    <w:rsid w:val="006073B6"/>
    <w:rsid w:val="006077D3"/>
    <w:rsid w:val="006102D4"/>
    <w:rsid w:val="006107BA"/>
    <w:rsid w:val="00611628"/>
    <w:rsid w:val="006117C1"/>
    <w:rsid w:val="00611B68"/>
    <w:rsid w:val="00611D19"/>
    <w:rsid w:val="00611F41"/>
    <w:rsid w:val="00612299"/>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2031"/>
    <w:rsid w:val="00632996"/>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707"/>
    <w:rsid w:val="00673A75"/>
    <w:rsid w:val="00673D71"/>
    <w:rsid w:val="0067427B"/>
    <w:rsid w:val="00674461"/>
    <w:rsid w:val="00674BDD"/>
    <w:rsid w:val="00674E8B"/>
    <w:rsid w:val="00674EDB"/>
    <w:rsid w:val="006753F7"/>
    <w:rsid w:val="00675891"/>
    <w:rsid w:val="0067618A"/>
    <w:rsid w:val="006766F5"/>
    <w:rsid w:val="0067772F"/>
    <w:rsid w:val="006802FD"/>
    <w:rsid w:val="00681C91"/>
    <w:rsid w:val="0068211D"/>
    <w:rsid w:val="006829E4"/>
    <w:rsid w:val="00682DE0"/>
    <w:rsid w:val="00683365"/>
    <w:rsid w:val="006845A7"/>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24A0"/>
    <w:rsid w:val="0069257B"/>
    <w:rsid w:val="00693214"/>
    <w:rsid w:val="006933A6"/>
    <w:rsid w:val="00694F41"/>
    <w:rsid w:val="00695E46"/>
    <w:rsid w:val="00695F20"/>
    <w:rsid w:val="00696A09"/>
    <w:rsid w:val="00696F0B"/>
    <w:rsid w:val="00697169"/>
    <w:rsid w:val="006973F3"/>
    <w:rsid w:val="00697487"/>
    <w:rsid w:val="006A0304"/>
    <w:rsid w:val="006A1DCB"/>
    <w:rsid w:val="006A2327"/>
    <w:rsid w:val="006A3787"/>
    <w:rsid w:val="006A3AA6"/>
    <w:rsid w:val="006A3BCA"/>
    <w:rsid w:val="006A3D1F"/>
    <w:rsid w:val="006A41AD"/>
    <w:rsid w:val="006A4D8D"/>
    <w:rsid w:val="006A51D8"/>
    <w:rsid w:val="006A59FF"/>
    <w:rsid w:val="006A610E"/>
    <w:rsid w:val="006A688C"/>
    <w:rsid w:val="006A6B0F"/>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440A"/>
    <w:rsid w:val="006C491E"/>
    <w:rsid w:val="006C4AEC"/>
    <w:rsid w:val="006C4ED9"/>
    <w:rsid w:val="006C57BD"/>
    <w:rsid w:val="006C6741"/>
    <w:rsid w:val="006C6824"/>
    <w:rsid w:val="006C6AD2"/>
    <w:rsid w:val="006C6D53"/>
    <w:rsid w:val="006C6EA2"/>
    <w:rsid w:val="006C74CC"/>
    <w:rsid w:val="006C7F30"/>
    <w:rsid w:val="006D0102"/>
    <w:rsid w:val="006D071C"/>
    <w:rsid w:val="006D07F7"/>
    <w:rsid w:val="006D0832"/>
    <w:rsid w:val="006D0A1A"/>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30E"/>
    <w:rsid w:val="006E7414"/>
    <w:rsid w:val="006E755E"/>
    <w:rsid w:val="006E7CED"/>
    <w:rsid w:val="006E7FA3"/>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AD5"/>
    <w:rsid w:val="0070007F"/>
    <w:rsid w:val="00700145"/>
    <w:rsid w:val="00700E43"/>
    <w:rsid w:val="0070158D"/>
    <w:rsid w:val="00702CD5"/>
    <w:rsid w:val="007034F4"/>
    <w:rsid w:val="00703959"/>
    <w:rsid w:val="00703B1D"/>
    <w:rsid w:val="00705733"/>
    <w:rsid w:val="00706383"/>
    <w:rsid w:val="00706BEC"/>
    <w:rsid w:val="00706D10"/>
    <w:rsid w:val="007073E6"/>
    <w:rsid w:val="00707F08"/>
    <w:rsid w:val="007104AB"/>
    <w:rsid w:val="00710AEE"/>
    <w:rsid w:val="00711004"/>
    <w:rsid w:val="00711294"/>
    <w:rsid w:val="00711BBB"/>
    <w:rsid w:val="007124A3"/>
    <w:rsid w:val="00712E45"/>
    <w:rsid w:val="00712EFA"/>
    <w:rsid w:val="0071370B"/>
    <w:rsid w:val="00713A03"/>
    <w:rsid w:val="00714232"/>
    <w:rsid w:val="00715AE7"/>
    <w:rsid w:val="00715E7D"/>
    <w:rsid w:val="0071694C"/>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CDD"/>
    <w:rsid w:val="00725FD2"/>
    <w:rsid w:val="007261E5"/>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60DE"/>
    <w:rsid w:val="00746463"/>
    <w:rsid w:val="00746537"/>
    <w:rsid w:val="00746F91"/>
    <w:rsid w:val="00747042"/>
    <w:rsid w:val="0074705F"/>
    <w:rsid w:val="007473A7"/>
    <w:rsid w:val="0074748D"/>
    <w:rsid w:val="007479E8"/>
    <w:rsid w:val="0075041E"/>
    <w:rsid w:val="00750438"/>
    <w:rsid w:val="0075047C"/>
    <w:rsid w:val="00750A4D"/>
    <w:rsid w:val="00750B8F"/>
    <w:rsid w:val="00750D62"/>
    <w:rsid w:val="00751B5B"/>
    <w:rsid w:val="00751EB4"/>
    <w:rsid w:val="007521F7"/>
    <w:rsid w:val="0075229C"/>
    <w:rsid w:val="00752B93"/>
    <w:rsid w:val="00752FED"/>
    <w:rsid w:val="00754216"/>
    <w:rsid w:val="007547E5"/>
    <w:rsid w:val="007550DD"/>
    <w:rsid w:val="007553AF"/>
    <w:rsid w:val="007563E7"/>
    <w:rsid w:val="00756E73"/>
    <w:rsid w:val="00757CE1"/>
    <w:rsid w:val="007608AB"/>
    <w:rsid w:val="00760E9C"/>
    <w:rsid w:val="00760EA8"/>
    <w:rsid w:val="00761B87"/>
    <w:rsid w:val="00761C8A"/>
    <w:rsid w:val="00762EF4"/>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2E6"/>
    <w:rsid w:val="00773507"/>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962"/>
    <w:rsid w:val="007A3C99"/>
    <w:rsid w:val="007A46A9"/>
    <w:rsid w:val="007A5241"/>
    <w:rsid w:val="007A5456"/>
    <w:rsid w:val="007A62AF"/>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711E"/>
    <w:rsid w:val="007B7306"/>
    <w:rsid w:val="007B761E"/>
    <w:rsid w:val="007B7911"/>
    <w:rsid w:val="007B7E7D"/>
    <w:rsid w:val="007C0721"/>
    <w:rsid w:val="007C1AD0"/>
    <w:rsid w:val="007C1AE7"/>
    <w:rsid w:val="007C1D64"/>
    <w:rsid w:val="007C20D8"/>
    <w:rsid w:val="007C2810"/>
    <w:rsid w:val="007C319D"/>
    <w:rsid w:val="007C33DE"/>
    <w:rsid w:val="007C41D8"/>
    <w:rsid w:val="007C4217"/>
    <w:rsid w:val="007C42C4"/>
    <w:rsid w:val="007C46B9"/>
    <w:rsid w:val="007C47DE"/>
    <w:rsid w:val="007C4987"/>
    <w:rsid w:val="007C49E6"/>
    <w:rsid w:val="007C4C81"/>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43E5"/>
    <w:rsid w:val="007D534C"/>
    <w:rsid w:val="007D5789"/>
    <w:rsid w:val="007D6F43"/>
    <w:rsid w:val="007D705C"/>
    <w:rsid w:val="007D7212"/>
    <w:rsid w:val="007D781C"/>
    <w:rsid w:val="007D7F07"/>
    <w:rsid w:val="007E0601"/>
    <w:rsid w:val="007E0DA8"/>
    <w:rsid w:val="007E0E2A"/>
    <w:rsid w:val="007E15A5"/>
    <w:rsid w:val="007E1CE6"/>
    <w:rsid w:val="007E23DC"/>
    <w:rsid w:val="007E358C"/>
    <w:rsid w:val="007E35FE"/>
    <w:rsid w:val="007E37CF"/>
    <w:rsid w:val="007E3D60"/>
    <w:rsid w:val="007E3D84"/>
    <w:rsid w:val="007E3F9D"/>
    <w:rsid w:val="007E43AF"/>
    <w:rsid w:val="007E4CFD"/>
    <w:rsid w:val="007E50CC"/>
    <w:rsid w:val="007E565F"/>
    <w:rsid w:val="007E6364"/>
    <w:rsid w:val="007E6378"/>
    <w:rsid w:val="007E638B"/>
    <w:rsid w:val="007E648A"/>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FFC"/>
    <w:rsid w:val="008022B1"/>
    <w:rsid w:val="0080289E"/>
    <w:rsid w:val="008038E6"/>
    <w:rsid w:val="00803A61"/>
    <w:rsid w:val="008040A4"/>
    <w:rsid w:val="008042F4"/>
    <w:rsid w:val="008048F2"/>
    <w:rsid w:val="00804AC4"/>
    <w:rsid w:val="00804B77"/>
    <w:rsid w:val="00804E04"/>
    <w:rsid w:val="00805277"/>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94B"/>
    <w:rsid w:val="00826A6C"/>
    <w:rsid w:val="008271F5"/>
    <w:rsid w:val="00827445"/>
    <w:rsid w:val="008276B8"/>
    <w:rsid w:val="0082791B"/>
    <w:rsid w:val="00827AE9"/>
    <w:rsid w:val="00827C57"/>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9EF"/>
    <w:rsid w:val="00844DDE"/>
    <w:rsid w:val="0084559D"/>
    <w:rsid w:val="008458FA"/>
    <w:rsid w:val="00845F4F"/>
    <w:rsid w:val="008469A3"/>
    <w:rsid w:val="00847658"/>
    <w:rsid w:val="008478FE"/>
    <w:rsid w:val="0085026C"/>
    <w:rsid w:val="008502EF"/>
    <w:rsid w:val="00850D29"/>
    <w:rsid w:val="00850E80"/>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8F7"/>
    <w:rsid w:val="00873F37"/>
    <w:rsid w:val="00874205"/>
    <w:rsid w:val="0087458B"/>
    <w:rsid w:val="00874ACC"/>
    <w:rsid w:val="00874EF5"/>
    <w:rsid w:val="00875296"/>
    <w:rsid w:val="00875838"/>
    <w:rsid w:val="00876296"/>
    <w:rsid w:val="008768D9"/>
    <w:rsid w:val="00876E8B"/>
    <w:rsid w:val="00877108"/>
    <w:rsid w:val="00877C30"/>
    <w:rsid w:val="00877D48"/>
    <w:rsid w:val="008806C9"/>
    <w:rsid w:val="00880BEA"/>
    <w:rsid w:val="0088154C"/>
    <w:rsid w:val="008818AB"/>
    <w:rsid w:val="008818E6"/>
    <w:rsid w:val="00881C0E"/>
    <w:rsid w:val="00881F4E"/>
    <w:rsid w:val="00882033"/>
    <w:rsid w:val="00882C74"/>
    <w:rsid w:val="00882F38"/>
    <w:rsid w:val="00883644"/>
    <w:rsid w:val="00883A15"/>
    <w:rsid w:val="00883DFC"/>
    <w:rsid w:val="008840F8"/>
    <w:rsid w:val="00884245"/>
    <w:rsid w:val="008843A4"/>
    <w:rsid w:val="008846C6"/>
    <w:rsid w:val="00884B0F"/>
    <w:rsid w:val="00884B86"/>
    <w:rsid w:val="00885FFD"/>
    <w:rsid w:val="008866C3"/>
    <w:rsid w:val="00886978"/>
    <w:rsid w:val="00886A45"/>
    <w:rsid w:val="00886BCB"/>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F08"/>
    <w:rsid w:val="008A34ED"/>
    <w:rsid w:val="008A3CA9"/>
    <w:rsid w:val="008A3D89"/>
    <w:rsid w:val="008A5A32"/>
    <w:rsid w:val="008A5AB7"/>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D0186"/>
    <w:rsid w:val="008D268A"/>
    <w:rsid w:val="008D2836"/>
    <w:rsid w:val="008D2BA4"/>
    <w:rsid w:val="008D31A5"/>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433"/>
    <w:rsid w:val="008E14A8"/>
    <w:rsid w:val="008E1DA1"/>
    <w:rsid w:val="008E1E36"/>
    <w:rsid w:val="008E233C"/>
    <w:rsid w:val="008E2F13"/>
    <w:rsid w:val="008E2FB4"/>
    <w:rsid w:val="008E3968"/>
    <w:rsid w:val="008E3B29"/>
    <w:rsid w:val="008E4D2C"/>
    <w:rsid w:val="008E4D34"/>
    <w:rsid w:val="008E4E13"/>
    <w:rsid w:val="008E514E"/>
    <w:rsid w:val="008E553C"/>
    <w:rsid w:val="008E579C"/>
    <w:rsid w:val="008E59BB"/>
    <w:rsid w:val="008E5CCA"/>
    <w:rsid w:val="008E6AF9"/>
    <w:rsid w:val="008E6B06"/>
    <w:rsid w:val="008E7B13"/>
    <w:rsid w:val="008E7B39"/>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ECC"/>
    <w:rsid w:val="008F5FA3"/>
    <w:rsid w:val="008F6C51"/>
    <w:rsid w:val="008F6E31"/>
    <w:rsid w:val="008F7049"/>
    <w:rsid w:val="008F7848"/>
    <w:rsid w:val="008F7B26"/>
    <w:rsid w:val="0090019E"/>
    <w:rsid w:val="0090053D"/>
    <w:rsid w:val="00901BCE"/>
    <w:rsid w:val="00902814"/>
    <w:rsid w:val="0090292D"/>
    <w:rsid w:val="00903698"/>
    <w:rsid w:val="00903952"/>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EE7"/>
    <w:rsid w:val="0092620D"/>
    <w:rsid w:val="00926256"/>
    <w:rsid w:val="00926499"/>
    <w:rsid w:val="009267CC"/>
    <w:rsid w:val="009268F5"/>
    <w:rsid w:val="009273BA"/>
    <w:rsid w:val="009275E2"/>
    <w:rsid w:val="00927DB4"/>
    <w:rsid w:val="00927E53"/>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727"/>
    <w:rsid w:val="0096079E"/>
    <w:rsid w:val="00960950"/>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B39"/>
    <w:rsid w:val="00967C7B"/>
    <w:rsid w:val="00967E1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7224"/>
    <w:rsid w:val="00977C49"/>
    <w:rsid w:val="00977DF8"/>
    <w:rsid w:val="00980101"/>
    <w:rsid w:val="0098026E"/>
    <w:rsid w:val="00981BE6"/>
    <w:rsid w:val="00981CF4"/>
    <w:rsid w:val="00981EE3"/>
    <w:rsid w:val="00982007"/>
    <w:rsid w:val="009825ED"/>
    <w:rsid w:val="009834C6"/>
    <w:rsid w:val="00984006"/>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D49"/>
    <w:rsid w:val="00997EF7"/>
    <w:rsid w:val="009A078D"/>
    <w:rsid w:val="009A18F9"/>
    <w:rsid w:val="009A192E"/>
    <w:rsid w:val="009A1F24"/>
    <w:rsid w:val="009A265F"/>
    <w:rsid w:val="009A321B"/>
    <w:rsid w:val="009A3251"/>
    <w:rsid w:val="009A4979"/>
    <w:rsid w:val="009A52EB"/>
    <w:rsid w:val="009A559A"/>
    <w:rsid w:val="009A57DE"/>
    <w:rsid w:val="009A5D9A"/>
    <w:rsid w:val="009A6CCE"/>
    <w:rsid w:val="009A6D7A"/>
    <w:rsid w:val="009A6E9C"/>
    <w:rsid w:val="009A73B0"/>
    <w:rsid w:val="009A75F7"/>
    <w:rsid w:val="009A780F"/>
    <w:rsid w:val="009B04BB"/>
    <w:rsid w:val="009B0872"/>
    <w:rsid w:val="009B0ED7"/>
    <w:rsid w:val="009B1411"/>
    <w:rsid w:val="009B16E3"/>
    <w:rsid w:val="009B172A"/>
    <w:rsid w:val="009B2044"/>
    <w:rsid w:val="009B212E"/>
    <w:rsid w:val="009B2C68"/>
    <w:rsid w:val="009B375D"/>
    <w:rsid w:val="009B3DC1"/>
    <w:rsid w:val="009B4722"/>
    <w:rsid w:val="009B6600"/>
    <w:rsid w:val="009B6840"/>
    <w:rsid w:val="009B685D"/>
    <w:rsid w:val="009B688B"/>
    <w:rsid w:val="009B69AB"/>
    <w:rsid w:val="009B7DF0"/>
    <w:rsid w:val="009C0423"/>
    <w:rsid w:val="009C07DF"/>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D04CA"/>
    <w:rsid w:val="009D0E4F"/>
    <w:rsid w:val="009D108B"/>
    <w:rsid w:val="009D1716"/>
    <w:rsid w:val="009D1830"/>
    <w:rsid w:val="009D1B85"/>
    <w:rsid w:val="009D21EA"/>
    <w:rsid w:val="009D2316"/>
    <w:rsid w:val="009D27AF"/>
    <w:rsid w:val="009D289E"/>
    <w:rsid w:val="009D3749"/>
    <w:rsid w:val="009D37A7"/>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806"/>
    <w:rsid w:val="009E246F"/>
    <w:rsid w:val="009E267D"/>
    <w:rsid w:val="009E29DF"/>
    <w:rsid w:val="009E30B5"/>
    <w:rsid w:val="009E3177"/>
    <w:rsid w:val="009E345C"/>
    <w:rsid w:val="009E3482"/>
    <w:rsid w:val="009E3CDA"/>
    <w:rsid w:val="009E43D3"/>
    <w:rsid w:val="009E4721"/>
    <w:rsid w:val="009E4954"/>
    <w:rsid w:val="009E4A95"/>
    <w:rsid w:val="009E4B21"/>
    <w:rsid w:val="009E4D95"/>
    <w:rsid w:val="009E4F45"/>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6CF"/>
    <w:rsid w:val="009F5FAA"/>
    <w:rsid w:val="009F675C"/>
    <w:rsid w:val="009F6849"/>
    <w:rsid w:val="009F69C8"/>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44A"/>
    <w:rsid w:val="00A17538"/>
    <w:rsid w:val="00A176C5"/>
    <w:rsid w:val="00A20590"/>
    <w:rsid w:val="00A20A7C"/>
    <w:rsid w:val="00A211B6"/>
    <w:rsid w:val="00A218B2"/>
    <w:rsid w:val="00A21995"/>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0E73"/>
    <w:rsid w:val="00A31094"/>
    <w:rsid w:val="00A3132F"/>
    <w:rsid w:val="00A31C59"/>
    <w:rsid w:val="00A31C8A"/>
    <w:rsid w:val="00A32B1A"/>
    <w:rsid w:val="00A32E4D"/>
    <w:rsid w:val="00A32F5C"/>
    <w:rsid w:val="00A337BA"/>
    <w:rsid w:val="00A343A2"/>
    <w:rsid w:val="00A346D5"/>
    <w:rsid w:val="00A3483D"/>
    <w:rsid w:val="00A34B33"/>
    <w:rsid w:val="00A35C81"/>
    <w:rsid w:val="00A35E4F"/>
    <w:rsid w:val="00A36FB1"/>
    <w:rsid w:val="00A37035"/>
    <w:rsid w:val="00A3734F"/>
    <w:rsid w:val="00A37638"/>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5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14F3"/>
    <w:rsid w:val="00A72F11"/>
    <w:rsid w:val="00A7349F"/>
    <w:rsid w:val="00A73F93"/>
    <w:rsid w:val="00A742E7"/>
    <w:rsid w:val="00A74400"/>
    <w:rsid w:val="00A74784"/>
    <w:rsid w:val="00A74CC0"/>
    <w:rsid w:val="00A75192"/>
    <w:rsid w:val="00A755DF"/>
    <w:rsid w:val="00A75833"/>
    <w:rsid w:val="00A7585A"/>
    <w:rsid w:val="00A759DF"/>
    <w:rsid w:val="00A75D56"/>
    <w:rsid w:val="00A75DEB"/>
    <w:rsid w:val="00A761F8"/>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6193"/>
    <w:rsid w:val="00A96422"/>
    <w:rsid w:val="00A96A60"/>
    <w:rsid w:val="00A96D2F"/>
    <w:rsid w:val="00A96F69"/>
    <w:rsid w:val="00A97E5B"/>
    <w:rsid w:val="00AA039E"/>
    <w:rsid w:val="00AA0B8D"/>
    <w:rsid w:val="00AA1CBA"/>
    <w:rsid w:val="00AA1FB7"/>
    <w:rsid w:val="00AA2514"/>
    <w:rsid w:val="00AA2D53"/>
    <w:rsid w:val="00AA2EF8"/>
    <w:rsid w:val="00AA3974"/>
    <w:rsid w:val="00AA3E16"/>
    <w:rsid w:val="00AA4305"/>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5D93"/>
    <w:rsid w:val="00AB6458"/>
    <w:rsid w:val="00AB6C06"/>
    <w:rsid w:val="00AB7483"/>
    <w:rsid w:val="00AB77E5"/>
    <w:rsid w:val="00AB7878"/>
    <w:rsid w:val="00AB7B3A"/>
    <w:rsid w:val="00AB7F7A"/>
    <w:rsid w:val="00AC05C6"/>
    <w:rsid w:val="00AC07BB"/>
    <w:rsid w:val="00AC1117"/>
    <w:rsid w:val="00AC13FF"/>
    <w:rsid w:val="00AC1BC5"/>
    <w:rsid w:val="00AC210D"/>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E0552"/>
    <w:rsid w:val="00AE065B"/>
    <w:rsid w:val="00AE0A37"/>
    <w:rsid w:val="00AE0ECB"/>
    <w:rsid w:val="00AE2214"/>
    <w:rsid w:val="00AE2A82"/>
    <w:rsid w:val="00AE30AD"/>
    <w:rsid w:val="00AE3306"/>
    <w:rsid w:val="00AE3379"/>
    <w:rsid w:val="00AE366C"/>
    <w:rsid w:val="00AE3C31"/>
    <w:rsid w:val="00AE44E2"/>
    <w:rsid w:val="00AE4612"/>
    <w:rsid w:val="00AE472A"/>
    <w:rsid w:val="00AE4BC5"/>
    <w:rsid w:val="00AE5068"/>
    <w:rsid w:val="00AE5150"/>
    <w:rsid w:val="00AE527A"/>
    <w:rsid w:val="00AE5B3F"/>
    <w:rsid w:val="00AE6261"/>
    <w:rsid w:val="00AE6755"/>
    <w:rsid w:val="00AE6CFD"/>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5DF9"/>
    <w:rsid w:val="00AF5F44"/>
    <w:rsid w:val="00AF6366"/>
    <w:rsid w:val="00AF70C9"/>
    <w:rsid w:val="00AF7D14"/>
    <w:rsid w:val="00B001C1"/>
    <w:rsid w:val="00B013DC"/>
    <w:rsid w:val="00B02020"/>
    <w:rsid w:val="00B02087"/>
    <w:rsid w:val="00B02792"/>
    <w:rsid w:val="00B0294C"/>
    <w:rsid w:val="00B02D34"/>
    <w:rsid w:val="00B02F9B"/>
    <w:rsid w:val="00B04078"/>
    <w:rsid w:val="00B043BE"/>
    <w:rsid w:val="00B044A5"/>
    <w:rsid w:val="00B04898"/>
    <w:rsid w:val="00B04EB6"/>
    <w:rsid w:val="00B04F6B"/>
    <w:rsid w:val="00B0529A"/>
    <w:rsid w:val="00B05765"/>
    <w:rsid w:val="00B057FA"/>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426F"/>
    <w:rsid w:val="00B14BF4"/>
    <w:rsid w:val="00B15776"/>
    <w:rsid w:val="00B15B5E"/>
    <w:rsid w:val="00B15C16"/>
    <w:rsid w:val="00B15E56"/>
    <w:rsid w:val="00B16433"/>
    <w:rsid w:val="00B1703B"/>
    <w:rsid w:val="00B178A7"/>
    <w:rsid w:val="00B17A63"/>
    <w:rsid w:val="00B201C2"/>
    <w:rsid w:val="00B20DAE"/>
    <w:rsid w:val="00B21452"/>
    <w:rsid w:val="00B219DB"/>
    <w:rsid w:val="00B2269C"/>
    <w:rsid w:val="00B22B3F"/>
    <w:rsid w:val="00B234D1"/>
    <w:rsid w:val="00B239DA"/>
    <w:rsid w:val="00B23C84"/>
    <w:rsid w:val="00B2477C"/>
    <w:rsid w:val="00B249E3"/>
    <w:rsid w:val="00B24C23"/>
    <w:rsid w:val="00B25430"/>
    <w:rsid w:val="00B25793"/>
    <w:rsid w:val="00B261E1"/>
    <w:rsid w:val="00B2655B"/>
    <w:rsid w:val="00B26687"/>
    <w:rsid w:val="00B26BE3"/>
    <w:rsid w:val="00B26C12"/>
    <w:rsid w:val="00B270A6"/>
    <w:rsid w:val="00B27C5C"/>
    <w:rsid w:val="00B301DB"/>
    <w:rsid w:val="00B3030E"/>
    <w:rsid w:val="00B30DD3"/>
    <w:rsid w:val="00B31314"/>
    <w:rsid w:val="00B31852"/>
    <w:rsid w:val="00B31911"/>
    <w:rsid w:val="00B31ACC"/>
    <w:rsid w:val="00B324AE"/>
    <w:rsid w:val="00B3339F"/>
    <w:rsid w:val="00B33B1D"/>
    <w:rsid w:val="00B3461D"/>
    <w:rsid w:val="00B35666"/>
    <w:rsid w:val="00B35E88"/>
    <w:rsid w:val="00B36BCA"/>
    <w:rsid w:val="00B3706A"/>
    <w:rsid w:val="00B37413"/>
    <w:rsid w:val="00B37B58"/>
    <w:rsid w:val="00B37D28"/>
    <w:rsid w:val="00B401C7"/>
    <w:rsid w:val="00B4190C"/>
    <w:rsid w:val="00B41E0E"/>
    <w:rsid w:val="00B42023"/>
    <w:rsid w:val="00B4251D"/>
    <w:rsid w:val="00B426AB"/>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2957"/>
    <w:rsid w:val="00B533C1"/>
    <w:rsid w:val="00B54854"/>
    <w:rsid w:val="00B555BD"/>
    <w:rsid w:val="00B55D18"/>
    <w:rsid w:val="00B55DDE"/>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F5B"/>
    <w:rsid w:val="00B700BC"/>
    <w:rsid w:val="00B700E7"/>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5F0"/>
    <w:rsid w:val="00B8678D"/>
    <w:rsid w:val="00B86AE6"/>
    <w:rsid w:val="00B86E23"/>
    <w:rsid w:val="00B871E6"/>
    <w:rsid w:val="00B876F2"/>
    <w:rsid w:val="00B8794C"/>
    <w:rsid w:val="00B87C73"/>
    <w:rsid w:val="00B90152"/>
    <w:rsid w:val="00B903CF"/>
    <w:rsid w:val="00B90A41"/>
    <w:rsid w:val="00B9163A"/>
    <w:rsid w:val="00B916A9"/>
    <w:rsid w:val="00B92593"/>
    <w:rsid w:val="00B92940"/>
    <w:rsid w:val="00B92D3E"/>
    <w:rsid w:val="00B93AC3"/>
    <w:rsid w:val="00B93B87"/>
    <w:rsid w:val="00B94259"/>
    <w:rsid w:val="00B94DD3"/>
    <w:rsid w:val="00B94E61"/>
    <w:rsid w:val="00B94EAB"/>
    <w:rsid w:val="00B94FB1"/>
    <w:rsid w:val="00B952C7"/>
    <w:rsid w:val="00B953FF"/>
    <w:rsid w:val="00B95626"/>
    <w:rsid w:val="00B960FE"/>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EE"/>
    <w:rsid w:val="00BB3332"/>
    <w:rsid w:val="00BB3CEB"/>
    <w:rsid w:val="00BB3DA7"/>
    <w:rsid w:val="00BB4361"/>
    <w:rsid w:val="00BB4C71"/>
    <w:rsid w:val="00BB561F"/>
    <w:rsid w:val="00BB59D6"/>
    <w:rsid w:val="00BB59DF"/>
    <w:rsid w:val="00BB64AA"/>
    <w:rsid w:val="00BB73CB"/>
    <w:rsid w:val="00BB7A84"/>
    <w:rsid w:val="00BB7B14"/>
    <w:rsid w:val="00BB7CFE"/>
    <w:rsid w:val="00BB7FD9"/>
    <w:rsid w:val="00BC19E9"/>
    <w:rsid w:val="00BC1B7C"/>
    <w:rsid w:val="00BC2C33"/>
    <w:rsid w:val="00BC2D33"/>
    <w:rsid w:val="00BC4CCB"/>
    <w:rsid w:val="00BC4EB4"/>
    <w:rsid w:val="00BC4F2B"/>
    <w:rsid w:val="00BC526A"/>
    <w:rsid w:val="00BC536C"/>
    <w:rsid w:val="00BC6415"/>
    <w:rsid w:val="00BC7238"/>
    <w:rsid w:val="00BD01A0"/>
    <w:rsid w:val="00BD085D"/>
    <w:rsid w:val="00BD09C1"/>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27B"/>
    <w:rsid w:val="00BD749B"/>
    <w:rsid w:val="00BD77ED"/>
    <w:rsid w:val="00BE0564"/>
    <w:rsid w:val="00BE0D39"/>
    <w:rsid w:val="00BE12AC"/>
    <w:rsid w:val="00BE150D"/>
    <w:rsid w:val="00BE159B"/>
    <w:rsid w:val="00BE2598"/>
    <w:rsid w:val="00BE2F6A"/>
    <w:rsid w:val="00BE32E2"/>
    <w:rsid w:val="00BE4C3D"/>
    <w:rsid w:val="00BE53E2"/>
    <w:rsid w:val="00BE5B5F"/>
    <w:rsid w:val="00BE5DED"/>
    <w:rsid w:val="00BE6E6D"/>
    <w:rsid w:val="00BE717E"/>
    <w:rsid w:val="00BE74BB"/>
    <w:rsid w:val="00BE7B10"/>
    <w:rsid w:val="00BE7C40"/>
    <w:rsid w:val="00BE7FC9"/>
    <w:rsid w:val="00BF0693"/>
    <w:rsid w:val="00BF085E"/>
    <w:rsid w:val="00BF0C65"/>
    <w:rsid w:val="00BF0FE7"/>
    <w:rsid w:val="00BF1E17"/>
    <w:rsid w:val="00BF2657"/>
    <w:rsid w:val="00BF26F3"/>
    <w:rsid w:val="00BF2EA3"/>
    <w:rsid w:val="00BF4668"/>
    <w:rsid w:val="00BF4CF9"/>
    <w:rsid w:val="00BF518E"/>
    <w:rsid w:val="00BF5296"/>
    <w:rsid w:val="00BF7C28"/>
    <w:rsid w:val="00C00BC3"/>
    <w:rsid w:val="00C00EAB"/>
    <w:rsid w:val="00C01021"/>
    <w:rsid w:val="00C013FD"/>
    <w:rsid w:val="00C01AE2"/>
    <w:rsid w:val="00C01DA1"/>
    <w:rsid w:val="00C0278A"/>
    <w:rsid w:val="00C02B22"/>
    <w:rsid w:val="00C03110"/>
    <w:rsid w:val="00C03E98"/>
    <w:rsid w:val="00C04364"/>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801"/>
    <w:rsid w:val="00C36DD4"/>
    <w:rsid w:val="00C37BC2"/>
    <w:rsid w:val="00C4004A"/>
    <w:rsid w:val="00C4128E"/>
    <w:rsid w:val="00C416AF"/>
    <w:rsid w:val="00C41943"/>
    <w:rsid w:val="00C41A22"/>
    <w:rsid w:val="00C41B71"/>
    <w:rsid w:val="00C421AF"/>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1CEA"/>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6061C"/>
    <w:rsid w:val="00C60717"/>
    <w:rsid w:val="00C60D3B"/>
    <w:rsid w:val="00C6102B"/>
    <w:rsid w:val="00C610B4"/>
    <w:rsid w:val="00C611D4"/>
    <w:rsid w:val="00C6197D"/>
    <w:rsid w:val="00C61BFC"/>
    <w:rsid w:val="00C61CE2"/>
    <w:rsid w:val="00C61CFB"/>
    <w:rsid w:val="00C61E99"/>
    <w:rsid w:val="00C62273"/>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F18"/>
    <w:rsid w:val="00C75F8E"/>
    <w:rsid w:val="00C7616C"/>
    <w:rsid w:val="00C76841"/>
    <w:rsid w:val="00C76F58"/>
    <w:rsid w:val="00C77830"/>
    <w:rsid w:val="00C77DE5"/>
    <w:rsid w:val="00C80F57"/>
    <w:rsid w:val="00C818E3"/>
    <w:rsid w:val="00C81F5E"/>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556"/>
    <w:rsid w:val="00CA3E41"/>
    <w:rsid w:val="00CA407B"/>
    <w:rsid w:val="00CA46ED"/>
    <w:rsid w:val="00CA5687"/>
    <w:rsid w:val="00CA6484"/>
    <w:rsid w:val="00CA77E5"/>
    <w:rsid w:val="00CB0201"/>
    <w:rsid w:val="00CB0789"/>
    <w:rsid w:val="00CB1169"/>
    <w:rsid w:val="00CB177C"/>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3D1"/>
    <w:rsid w:val="00CC65DA"/>
    <w:rsid w:val="00CC66D6"/>
    <w:rsid w:val="00CC67C4"/>
    <w:rsid w:val="00CC7FC8"/>
    <w:rsid w:val="00CD0132"/>
    <w:rsid w:val="00CD0CBB"/>
    <w:rsid w:val="00CD1EAB"/>
    <w:rsid w:val="00CD241D"/>
    <w:rsid w:val="00CD3FB2"/>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9E7"/>
    <w:rsid w:val="00CE3A98"/>
    <w:rsid w:val="00CE4267"/>
    <w:rsid w:val="00CE4749"/>
    <w:rsid w:val="00CE53C4"/>
    <w:rsid w:val="00CE54EC"/>
    <w:rsid w:val="00CE5938"/>
    <w:rsid w:val="00CE5F22"/>
    <w:rsid w:val="00CE7272"/>
    <w:rsid w:val="00CE7444"/>
    <w:rsid w:val="00CE761B"/>
    <w:rsid w:val="00CF03EC"/>
    <w:rsid w:val="00CF0657"/>
    <w:rsid w:val="00CF0BDF"/>
    <w:rsid w:val="00CF12C6"/>
    <w:rsid w:val="00CF14E6"/>
    <w:rsid w:val="00CF191B"/>
    <w:rsid w:val="00CF21DF"/>
    <w:rsid w:val="00CF29E2"/>
    <w:rsid w:val="00CF2D8C"/>
    <w:rsid w:val="00CF2DEF"/>
    <w:rsid w:val="00CF2E6C"/>
    <w:rsid w:val="00CF35AA"/>
    <w:rsid w:val="00CF433A"/>
    <w:rsid w:val="00CF4DBB"/>
    <w:rsid w:val="00CF4FF0"/>
    <w:rsid w:val="00CF55FE"/>
    <w:rsid w:val="00CF5CB3"/>
    <w:rsid w:val="00CF63DC"/>
    <w:rsid w:val="00CF65F7"/>
    <w:rsid w:val="00CF66C4"/>
    <w:rsid w:val="00CF6EE8"/>
    <w:rsid w:val="00CF78EE"/>
    <w:rsid w:val="00D004D8"/>
    <w:rsid w:val="00D01381"/>
    <w:rsid w:val="00D013A9"/>
    <w:rsid w:val="00D01E9A"/>
    <w:rsid w:val="00D027E8"/>
    <w:rsid w:val="00D02891"/>
    <w:rsid w:val="00D029CF"/>
    <w:rsid w:val="00D0352C"/>
    <w:rsid w:val="00D03666"/>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B9D"/>
    <w:rsid w:val="00D1618F"/>
    <w:rsid w:val="00D16A4F"/>
    <w:rsid w:val="00D16B5A"/>
    <w:rsid w:val="00D16C3E"/>
    <w:rsid w:val="00D1703C"/>
    <w:rsid w:val="00D17CB3"/>
    <w:rsid w:val="00D17D66"/>
    <w:rsid w:val="00D201B4"/>
    <w:rsid w:val="00D20940"/>
    <w:rsid w:val="00D221F3"/>
    <w:rsid w:val="00D226E3"/>
    <w:rsid w:val="00D22980"/>
    <w:rsid w:val="00D22996"/>
    <w:rsid w:val="00D2314F"/>
    <w:rsid w:val="00D2318F"/>
    <w:rsid w:val="00D24538"/>
    <w:rsid w:val="00D25BC2"/>
    <w:rsid w:val="00D263B9"/>
    <w:rsid w:val="00D264CB"/>
    <w:rsid w:val="00D272DB"/>
    <w:rsid w:val="00D27634"/>
    <w:rsid w:val="00D2766A"/>
    <w:rsid w:val="00D27F2E"/>
    <w:rsid w:val="00D27F7F"/>
    <w:rsid w:val="00D27FD8"/>
    <w:rsid w:val="00D31C4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4321"/>
    <w:rsid w:val="00D443AC"/>
    <w:rsid w:val="00D44468"/>
    <w:rsid w:val="00D446AE"/>
    <w:rsid w:val="00D44A4C"/>
    <w:rsid w:val="00D4520E"/>
    <w:rsid w:val="00D453CE"/>
    <w:rsid w:val="00D455A6"/>
    <w:rsid w:val="00D45705"/>
    <w:rsid w:val="00D46343"/>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A18"/>
    <w:rsid w:val="00D85BF2"/>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B88"/>
    <w:rsid w:val="00DA13EB"/>
    <w:rsid w:val="00DA15FE"/>
    <w:rsid w:val="00DA1948"/>
    <w:rsid w:val="00DA1A6C"/>
    <w:rsid w:val="00DA1B31"/>
    <w:rsid w:val="00DA1CEF"/>
    <w:rsid w:val="00DA216E"/>
    <w:rsid w:val="00DA22C8"/>
    <w:rsid w:val="00DA2DE6"/>
    <w:rsid w:val="00DA32A7"/>
    <w:rsid w:val="00DA3D94"/>
    <w:rsid w:val="00DA43CE"/>
    <w:rsid w:val="00DA4AD3"/>
    <w:rsid w:val="00DA4D79"/>
    <w:rsid w:val="00DA4E87"/>
    <w:rsid w:val="00DA53B5"/>
    <w:rsid w:val="00DA6815"/>
    <w:rsid w:val="00DA699B"/>
    <w:rsid w:val="00DA7E1B"/>
    <w:rsid w:val="00DA7FB3"/>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D82"/>
    <w:rsid w:val="00DC337B"/>
    <w:rsid w:val="00DC3D73"/>
    <w:rsid w:val="00DC3EB9"/>
    <w:rsid w:val="00DC3FB4"/>
    <w:rsid w:val="00DC45B3"/>
    <w:rsid w:val="00DC4C2F"/>
    <w:rsid w:val="00DC600B"/>
    <w:rsid w:val="00DC64AF"/>
    <w:rsid w:val="00DC741B"/>
    <w:rsid w:val="00DC7B39"/>
    <w:rsid w:val="00DC7D39"/>
    <w:rsid w:val="00DD0438"/>
    <w:rsid w:val="00DD09B7"/>
    <w:rsid w:val="00DD1F99"/>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F03BD"/>
    <w:rsid w:val="00DF0D6B"/>
    <w:rsid w:val="00DF0F30"/>
    <w:rsid w:val="00DF1A24"/>
    <w:rsid w:val="00DF1B45"/>
    <w:rsid w:val="00DF1C30"/>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A78"/>
    <w:rsid w:val="00DF70DA"/>
    <w:rsid w:val="00DF76B0"/>
    <w:rsid w:val="00DF7BF4"/>
    <w:rsid w:val="00DF7C12"/>
    <w:rsid w:val="00DF7CF1"/>
    <w:rsid w:val="00E00991"/>
    <w:rsid w:val="00E00BBD"/>
    <w:rsid w:val="00E00DFC"/>
    <w:rsid w:val="00E0115A"/>
    <w:rsid w:val="00E015C7"/>
    <w:rsid w:val="00E02238"/>
    <w:rsid w:val="00E03397"/>
    <w:rsid w:val="00E04F58"/>
    <w:rsid w:val="00E04F69"/>
    <w:rsid w:val="00E05CB5"/>
    <w:rsid w:val="00E06198"/>
    <w:rsid w:val="00E0663C"/>
    <w:rsid w:val="00E06DCF"/>
    <w:rsid w:val="00E07156"/>
    <w:rsid w:val="00E07D19"/>
    <w:rsid w:val="00E10115"/>
    <w:rsid w:val="00E10E85"/>
    <w:rsid w:val="00E116A6"/>
    <w:rsid w:val="00E11979"/>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60B"/>
    <w:rsid w:val="00E26C40"/>
    <w:rsid w:val="00E304FD"/>
    <w:rsid w:val="00E3050D"/>
    <w:rsid w:val="00E30ABC"/>
    <w:rsid w:val="00E30DF9"/>
    <w:rsid w:val="00E31753"/>
    <w:rsid w:val="00E33E68"/>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67A"/>
    <w:rsid w:val="00E431D4"/>
    <w:rsid w:val="00E43210"/>
    <w:rsid w:val="00E432A0"/>
    <w:rsid w:val="00E436B4"/>
    <w:rsid w:val="00E43B84"/>
    <w:rsid w:val="00E43FA0"/>
    <w:rsid w:val="00E445D9"/>
    <w:rsid w:val="00E448BC"/>
    <w:rsid w:val="00E45641"/>
    <w:rsid w:val="00E4594A"/>
    <w:rsid w:val="00E469E4"/>
    <w:rsid w:val="00E46B27"/>
    <w:rsid w:val="00E46BE3"/>
    <w:rsid w:val="00E46E76"/>
    <w:rsid w:val="00E47171"/>
    <w:rsid w:val="00E4799D"/>
    <w:rsid w:val="00E504D4"/>
    <w:rsid w:val="00E5057C"/>
    <w:rsid w:val="00E5079F"/>
    <w:rsid w:val="00E50E71"/>
    <w:rsid w:val="00E50FC8"/>
    <w:rsid w:val="00E51450"/>
    <w:rsid w:val="00E52076"/>
    <w:rsid w:val="00E52F4E"/>
    <w:rsid w:val="00E53229"/>
    <w:rsid w:val="00E53FAD"/>
    <w:rsid w:val="00E54C3D"/>
    <w:rsid w:val="00E5564F"/>
    <w:rsid w:val="00E55A8A"/>
    <w:rsid w:val="00E55C2C"/>
    <w:rsid w:val="00E5692E"/>
    <w:rsid w:val="00E56C45"/>
    <w:rsid w:val="00E56D9E"/>
    <w:rsid w:val="00E5720E"/>
    <w:rsid w:val="00E5749E"/>
    <w:rsid w:val="00E57509"/>
    <w:rsid w:val="00E61C61"/>
    <w:rsid w:val="00E622B0"/>
    <w:rsid w:val="00E62452"/>
    <w:rsid w:val="00E6277A"/>
    <w:rsid w:val="00E62D0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60A"/>
    <w:rsid w:val="00E8396D"/>
    <w:rsid w:val="00E83C2D"/>
    <w:rsid w:val="00E83E06"/>
    <w:rsid w:val="00E84638"/>
    <w:rsid w:val="00E84B20"/>
    <w:rsid w:val="00E84C9B"/>
    <w:rsid w:val="00E84CEA"/>
    <w:rsid w:val="00E84D2E"/>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B4F"/>
    <w:rsid w:val="00E90D6E"/>
    <w:rsid w:val="00E910D0"/>
    <w:rsid w:val="00E91841"/>
    <w:rsid w:val="00E9191C"/>
    <w:rsid w:val="00E919B7"/>
    <w:rsid w:val="00E92012"/>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1392"/>
    <w:rsid w:val="00EA229D"/>
    <w:rsid w:val="00EA2BF3"/>
    <w:rsid w:val="00EA45E1"/>
    <w:rsid w:val="00EA498F"/>
    <w:rsid w:val="00EA4BA2"/>
    <w:rsid w:val="00EA4C65"/>
    <w:rsid w:val="00EA4FEF"/>
    <w:rsid w:val="00EA53B5"/>
    <w:rsid w:val="00EA5A62"/>
    <w:rsid w:val="00EA5AA3"/>
    <w:rsid w:val="00EA65B1"/>
    <w:rsid w:val="00EA6D1F"/>
    <w:rsid w:val="00EA6EE8"/>
    <w:rsid w:val="00EA723E"/>
    <w:rsid w:val="00EB0413"/>
    <w:rsid w:val="00EB0743"/>
    <w:rsid w:val="00EB0F3A"/>
    <w:rsid w:val="00EB0F7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31F8"/>
    <w:rsid w:val="00EC32F7"/>
    <w:rsid w:val="00EC4B3B"/>
    <w:rsid w:val="00EC60BE"/>
    <w:rsid w:val="00EC620E"/>
    <w:rsid w:val="00EC6377"/>
    <w:rsid w:val="00EC6FA9"/>
    <w:rsid w:val="00EC72F3"/>
    <w:rsid w:val="00ED0271"/>
    <w:rsid w:val="00ED0364"/>
    <w:rsid w:val="00ED062F"/>
    <w:rsid w:val="00ED1380"/>
    <w:rsid w:val="00ED1A04"/>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F7B"/>
    <w:rsid w:val="00EE2339"/>
    <w:rsid w:val="00EE23B4"/>
    <w:rsid w:val="00EE2720"/>
    <w:rsid w:val="00EE2A65"/>
    <w:rsid w:val="00EE2D1B"/>
    <w:rsid w:val="00EE2D97"/>
    <w:rsid w:val="00EE2E55"/>
    <w:rsid w:val="00EE3EC4"/>
    <w:rsid w:val="00EE409B"/>
    <w:rsid w:val="00EE412B"/>
    <w:rsid w:val="00EE44A0"/>
    <w:rsid w:val="00EE44D0"/>
    <w:rsid w:val="00EE45D0"/>
    <w:rsid w:val="00EE46A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545"/>
    <w:rsid w:val="00EF7A7B"/>
    <w:rsid w:val="00EF7D47"/>
    <w:rsid w:val="00EF7FFE"/>
    <w:rsid w:val="00F0032C"/>
    <w:rsid w:val="00F005F0"/>
    <w:rsid w:val="00F008DF"/>
    <w:rsid w:val="00F01993"/>
    <w:rsid w:val="00F01A12"/>
    <w:rsid w:val="00F01C5F"/>
    <w:rsid w:val="00F02864"/>
    <w:rsid w:val="00F03823"/>
    <w:rsid w:val="00F03DFB"/>
    <w:rsid w:val="00F04210"/>
    <w:rsid w:val="00F048B4"/>
    <w:rsid w:val="00F049F3"/>
    <w:rsid w:val="00F04C4A"/>
    <w:rsid w:val="00F0578A"/>
    <w:rsid w:val="00F07807"/>
    <w:rsid w:val="00F10321"/>
    <w:rsid w:val="00F103CE"/>
    <w:rsid w:val="00F10737"/>
    <w:rsid w:val="00F10921"/>
    <w:rsid w:val="00F10F23"/>
    <w:rsid w:val="00F11C23"/>
    <w:rsid w:val="00F12374"/>
    <w:rsid w:val="00F127FE"/>
    <w:rsid w:val="00F12C44"/>
    <w:rsid w:val="00F13351"/>
    <w:rsid w:val="00F13681"/>
    <w:rsid w:val="00F13E00"/>
    <w:rsid w:val="00F13E5B"/>
    <w:rsid w:val="00F14ED7"/>
    <w:rsid w:val="00F16035"/>
    <w:rsid w:val="00F166A1"/>
    <w:rsid w:val="00F16748"/>
    <w:rsid w:val="00F16D09"/>
    <w:rsid w:val="00F17359"/>
    <w:rsid w:val="00F174FC"/>
    <w:rsid w:val="00F176C5"/>
    <w:rsid w:val="00F17DF4"/>
    <w:rsid w:val="00F20650"/>
    <w:rsid w:val="00F20A7D"/>
    <w:rsid w:val="00F20CDE"/>
    <w:rsid w:val="00F20F9C"/>
    <w:rsid w:val="00F21670"/>
    <w:rsid w:val="00F21841"/>
    <w:rsid w:val="00F21AFA"/>
    <w:rsid w:val="00F21F10"/>
    <w:rsid w:val="00F22226"/>
    <w:rsid w:val="00F22E4A"/>
    <w:rsid w:val="00F2369E"/>
    <w:rsid w:val="00F2381C"/>
    <w:rsid w:val="00F23D86"/>
    <w:rsid w:val="00F24302"/>
    <w:rsid w:val="00F25851"/>
    <w:rsid w:val="00F2585E"/>
    <w:rsid w:val="00F25E9B"/>
    <w:rsid w:val="00F25F95"/>
    <w:rsid w:val="00F2623F"/>
    <w:rsid w:val="00F265EF"/>
    <w:rsid w:val="00F268A2"/>
    <w:rsid w:val="00F26AF0"/>
    <w:rsid w:val="00F26DE4"/>
    <w:rsid w:val="00F27CEE"/>
    <w:rsid w:val="00F302FC"/>
    <w:rsid w:val="00F3064A"/>
    <w:rsid w:val="00F30866"/>
    <w:rsid w:val="00F30B1E"/>
    <w:rsid w:val="00F311CD"/>
    <w:rsid w:val="00F3121D"/>
    <w:rsid w:val="00F32FD6"/>
    <w:rsid w:val="00F33063"/>
    <w:rsid w:val="00F335DC"/>
    <w:rsid w:val="00F337AD"/>
    <w:rsid w:val="00F34782"/>
    <w:rsid w:val="00F34A18"/>
    <w:rsid w:val="00F35FAE"/>
    <w:rsid w:val="00F3676E"/>
    <w:rsid w:val="00F36D36"/>
    <w:rsid w:val="00F37224"/>
    <w:rsid w:val="00F372D0"/>
    <w:rsid w:val="00F37BB1"/>
    <w:rsid w:val="00F40EF3"/>
    <w:rsid w:val="00F41044"/>
    <w:rsid w:val="00F41A47"/>
    <w:rsid w:val="00F41A5F"/>
    <w:rsid w:val="00F41F5B"/>
    <w:rsid w:val="00F42560"/>
    <w:rsid w:val="00F4261D"/>
    <w:rsid w:val="00F42830"/>
    <w:rsid w:val="00F429DA"/>
    <w:rsid w:val="00F43156"/>
    <w:rsid w:val="00F432F8"/>
    <w:rsid w:val="00F43C6F"/>
    <w:rsid w:val="00F441B6"/>
    <w:rsid w:val="00F44201"/>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61D0"/>
    <w:rsid w:val="00F7648E"/>
    <w:rsid w:val="00F766EB"/>
    <w:rsid w:val="00F774E7"/>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904FA"/>
    <w:rsid w:val="00F91560"/>
    <w:rsid w:val="00F9208D"/>
    <w:rsid w:val="00F9263C"/>
    <w:rsid w:val="00F92F73"/>
    <w:rsid w:val="00F93980"/>
    <w:rsid w:val="00F93DB9"/>
    <w:rsid w:val="00F93F48"/>
    <w:rsid w:val="00F943BE"/>
    <w:rsid w:val="00F944E4"/>
    <w:rsid w:val="00F94658"/>
    <w:rsid w:val="00F949B1"/>
    <w:rsid w:val="00F94D12"/>
    <w:rsid w:val="00F950B8"/>
    <w:rsid w:val="00F957AF"/>
    <w:rsid w:val="00F95B13"/>
    <w:rsid w:val="00F96392"/>
    <w:rsid w:val="00F96403"/>
    <w:rsid w:val="00F96EF5"/>
    <w:rsid w:val="00F97365"/>
    <w:rsid w:val="00F976C5"/>
    <w:rsid w:val="00F97FF8"/>
    <w:rsid w:val="00FA0721"/>
    <w:rsid w:val="00FA1158"/>
    <w:rsid w:val="00FA351E"/>
    <w:rsid w:val="00FA359B"/>
    <w:rsid w:val="00FA35FB"/>
    <w:rsid w:val="00FA3B2D"/>
    <w:rsid w:val="00FA4074"/>
    <w:rsid w:val="00FA446C"/>
    <w:rsid w:val="00FA5546"/>
    <w:rsid w:val="00FA580D"/>
    <w:rsid w:val="00FA5D26"/>
    <w:rsid w:val="00FA6E70"/>
    <w:rsid w:val="00FA7695"/>
    <w:rsid w:val="00FA7E9F"/>
    <w:rsid w:val="00FB05E7"/>
    <w:rsid w:val="00FB0E1B"/>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3632"/>
    <w:rsid w:val="00FD3C28"/>
    <w:rsid w:val="00FD437E"/>
    <w:rsid w:val="00FD4723"/>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4B096938-1A2B-48D3-B489-5C583FF5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
    <w:name w:val="odsekzoznamu"/>
    <w:basedOn w:val="Normal"/>
    <w:rsid w:val="002358B5"/>
    <w:rPr>
      <w:rFonts w:eastAsia="MT Extra"/>
      <w:noProof w:val="0"/>
    </w:rPr>
  </w:style>
  <w:style w:type="paragraph" w:customStyle="1" w:styleId="Odstavec6">
    <w:name w:val="Odstavec_6"/>
    <w:basedOn w:val="Normal"/>
    <w:rsid w:val="00E737A9"/>
    <w:pPr>
      <w:numPr>
        <w:numId w:val="49"/>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1"/>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1"/>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rPr>
      <w:noProof w:val="0"/>
    </w:r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an.kucera@nbs.sk" TargetMode="External"/><Relationship Id="rId18" Type="http://schemas.openxmlformats.org/officeDocument/2006/relationships/hyperlink" Target="https://www.uvo.gov.sk/profily/-/profil/pdetail/864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eticky-kodex-zaujemcu-uchadzaca-54b.html" TargetMode="External"/><Relationship Id="rId24" Type="http://schemas.openxmlformats.org/officeDocument/2006/relationships/hyperlink" Target="https://docs.microsoft.com/cs-cz/learn/certifications/m365-developer-associate" TargetMode="External"/><Relationship Id="rId5" Type="http://schemas.openxmlformats.org/officeDocument/2006/relationships/numbering" Target="numbering.xml"/><Relationship Id="rId15" Type="http://schemas.openxmlformats.org/officeDocument/2006/relationships/hyperlink" Target="https://nbs.sk/o-narodnej-banke/verejne-obstaravanie/profil-verejneho-obstaravatela/info-osobne-udaje-2/" TargetMode="External"/><Relationship Id="rId23" Type="http://schemas.openxmlformats.org/officeDocument/2006/relationships/hyperlink" Target="https://www.slov-lex.sk/pravne-predpisy/SK/ZZ/2015/343/"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profily/-/profil/pdetail/8643" TargetMode="External"/><Relationship Id="rId22" Type="http://schemas.openxmlformats.org/officeDocument/2006/relationships/hyperlink" Target="https://www.slov-lex.sk/pravne-predpisy/SK/ZZ/2015/343/"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2.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49</Pages>
  <Words>20980</Words>
  <Characters>119592</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SP_Transformacia_2.docx</vt:lpstr>
    </vt:vector>
  </TitlesOfParts>
  <Company>OHS</Company>
  <LinksUpToDate>false</LinksUpToDate>
  <CharactersWithSpaces>140292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Kučera Milan</cp:lastModifiedBy>
  <cp:revision>10</cp:revision>
  <cp:lastPrinted>2023-03-30T10:24:00Z</cp:lastPrinted>
  <dcterms:created xsi:type="dcterms:W3CDTF">2023-05-02T09:32:00Z</dcterms:created>
  <dcterms:modified xsi:type="dcterms:W3CDTF">2023-05-11T07:42:00Z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