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nasl.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Vsetínska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2E70E3D2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E8633D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E8633D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>VÚB, a.s.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5B493C39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Pr="0014449D">
        <w:rPr>
          <w:rFonts w:ascii="Calibri" w:hAnsi="Calibri" w:cs="Calibri"/>
          <w:b/>
          <w:sz w:val="20"/>
          <w:szCs w:val="20"/>
        </w:rPr>
        <w:t>„</w:t>
      </w:r>
      <w:r w:rsidR="00927566" w:rsidRPr="00927566">
        <w:rPr>
          <w:rFonts w:ascii="Calibri" w:hAnsi="Calibri" w:cs="Calibri"/>
          <w:b/>
          <w:sz w:val="20"/>
          <w:szCs w:val="20"/>
        </w:rPr>
        <w:t>Automatická baliaca linka s detektorom kovov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0540E351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1. Zmluvná cena je stanovená dohodou zmluvných strán v súlade so zákonom č. 18/1996 Z.z. o cenách v znení neskorších predpisov a vyhlášky Ministerstva financií Slovenskej republiky č. 87/1996 Z.z., ktorou sa vykonáva zákon Národnej rady Slovenskej republiky č. 18/1996 Z.z. o cenách v znení neskorších predpisov.</w:t>
      </w:r>
    </w:p>
    <w:p w14:paraId="0357427D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459E66B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31CD1D9D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24F5EF32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09E61ED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7777777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1C2761" w:rsidRPr="0022621B">
        <w:rPr>
          <w:rFonts w:ascii="Calibri" w:hAnsi="Calibri" w:cs="Calibri"/>
          <w:bCs/>
          <w:sz w:val="20"/>
          <w:szCs w:val="20"/>
        </w:rPr>
        <w:t xml:space="preserve">do </w:t>
      </w:r>
      <w:r w:rsidR="00BC0B5E" w:rsidRPr="0022621B">
        <w:rPr>
          <w:rFonts w:ascii="Calibri" w:hAnsi="Calibri" w:cs="Calibri"/>
          <w:b/>
          <w:sz w:val="20"/>
          <w:szCs w:val="20"/>
        </w:rPr>
        <w:t>6</w:t>
      </w:r>
      <w:r w:rsidRPr="0022621B">
        <w:rPr>
          <w:rFonts w:ascii="Calibri" w:hAnsi="Calibri" w:cs="Calibri"/>
          <w:b/>
          <w:sz w:val="20"/>
          <w:szCs w:val="20"/>
        </w:rPr>
        <w:t xml:space="preserve"> mesiacov</w:t>
      </w:r>
      <w:r w:rsidRPr="0022621B">
        <w:rPr>
          <w:rFonts w:ascii="Calibri" w:hAnsi="Calibri" w:cs="Calibri"/>
          <w:bCs/>
          <w:sz w:val="20"/>
          <w:szCs w:val="20"/>
        </w:rPr>
        <w:t xml:space="preserve"> odo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76287B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66A17252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5AAB95F2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7F68E40" w14:textId="77777777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28BC1819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2F551AB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284AFE1D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60037513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7FAF523C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3F2BD10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124BCCA2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0F610B6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7AEBCFE2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3931307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7C4DD792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2C7D29D5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0BBF3C6B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427D7A8F" w14:textId="77777777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 w:rsidR="008241BA">
        <w:rPr>
          <w:rFonts w:ascii="Calibri" w:hAnsi="Calibri" w:cs="Calibri"/>
          <w:sz w:val="20"/>
          <w:szCs w:val="20"/>
          <w:lang w:eastAsia="en-US"/>
        </w:rPr>
        <w:t>r</w:t>
      </w:r>
      <w:r>
        <w:rPr>
          <w:rFonts w:ascii="Calibri" w:hAnsi="Calibri" w:cs="Calibri"/>
          <w:sz w:val="20"/>
          <w:szCs w:val="20"/>
          <w:lang w:eastAsia="en-US"/>
        </w:rPr>
        <w:t xml:space="preserve">edávajúcemu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preddavok 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B21423">
        <w:rPr>
          <w:rFonts w:ascii="Calibri" w:hAnsi="Calibri" w:cs="Calibri"/>
          <w:b/>
          <w:bCs/>
          <w:sz w:val="20"/>
          <w:szCs w:val="20"/>
          <w:lang w:eastAsia="en-US"/>
        </w:rPr>
        <w:t>3</w:t>
      </w:r>
      <w:r w:rsidR="00F23865" w:rsidRPr="00F23865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z kúpnej ceny s DPH resp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. z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>1</w:t>
      </w:r>
      <w:r w:rsidR="00F23865">
        <w:rPr>
          <w:rFonts w:ascii="Calibri" w:hAnsi="Calibri" w:cs="Calibri"/>
          <w:sz w:val="20"/>
          <w:szCs w:val="20"/>
          <w:lang w:eastAsia="en-US"/>
        </w:rPr>
        <w:t>5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62D3A7C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77777777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30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63A7C807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07893A15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E23B34">
        <w:rPr>
          <w:rFonts w:ascii="Calibri" w:hAnsi="Calibri" w:cs="Calibri"/>
          <w:sz w:val="20"/>
          <w:szCs w:val="20"/>
        </w:rPr>
        <w:t>24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2A91E1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32B19F1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>redávajúceho t.j. zazmluvneného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</w:t>
      </w:r>
      <w:r>
        <w:rPr>
          <w:rFonts w:ascii="Calibri" w:hAnsi="Calibri" w:cs="Calibri"/>
          <w:sz w:val="20"/>
          <w:szCs w:val="20"/>
        </w:rPr>
        <w:lastRenderedPageBreak/>
        <w:t xml:space="preserve">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D7B60ED" w14:textId="7777777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</w:p>
    <w:p w14:paraId="71422668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11C85A79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2BC645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633A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DB222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BAF48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D43091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FC0F72C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8D72CD2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1DF6C5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34B858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34EF3B8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E8CBF6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BE5685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AE0D8D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EBF7C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8DDC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63E99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20546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F719E3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CF86E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8768350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5986D9A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3B1891B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CE5BAAE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14"/>
        <w:gridCol w:w="3085"/>
        <w:gridCol w:w="2316"/>
        <w:gridCol w:w="2002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0000000000000000000"/>
    <w:charset w:val="02"/>
    <w:family w:val="swiss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29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2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1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0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446"/>
    <w:rsid w:val="00005BBA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B26E3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540E"/>
    <w:rsid w:val="00305348"/>
    <w:rsid w:val="00307E8C"/>
    <w:rsid w:val="0031241C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8281B"/>
    <w:rsid w:val="005D01BC"/>
    <w:rsid w:val="005F3558"/>
    <w:rsid w:val="0063351B"/>
    <w:rsid w:val="00660E2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241BA"/>
    <w:rsid w:val="00831A66"/>
    <w:rsid w:val="00836BE0"/>
    <w:rsid w:val="0084026B"/>
    <w:rsid w:val="00841179"/>
    <w:rsid w:val="008818AE"/>
    <w:rsid w:val="008924E1"/>
    <w:rsid w:val="009159E5"/>
    <w:rsid w:val="00927566"/>
    <w:rsid w:val="00935B73"/>
    <w:rsid w:val="00952B93"/>
    <w:rsid w:val="0098057E"/>
    <w:rsid w:val="009945D5"/>
    <w:rsid w:val="00A64270"/>
    <w:rsid w:val="00A74116"/>
    <w:rsid w:val="00A9493C"/>
    <w:rsid w:val="00A95785"/>
    <w:rsid w:val="00AB59A8"/>
    <w:rsid w:val="00AE1E29"/>
    <w:rsid w:val="00B21423"/>
    <w:rsid w:val="00B42EA4"/>
    <w:rsid w:val="00B55F5E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23B34"/>
    <w:rsid w:val="00E46676"/>
    <w:rsid w:val="00E510C3"/>
    <w:rsid w:val="00E65EEE"/>
    <w:rsid w:val="00E67701"/>
    <w:rsid w:val="00E860C5"/>
    <w:rsid w:val="00E8633D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10168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4</cp:revision>
  <cp:lastPrinted>2023-03-29T09:48:00Z</cp:lastPrinted>
  <dcterms:created xsi:type="dcterms:W3CDTF">2023-04-04T06:52:00Z</dcterms:created>
  <dcterms:modified xsi:type="dcterms:W3CDTF">2023-04-04T11:53:00Z</dcterms:modified>
  <cp:category/>
</cp:coreProperties>
</file>