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E3281A" w:rsidRDefault="0054319E" w:rsidP="0054319E">
      <w:pPr>
        <w:autoSpaceDE w:val="0"/>
        <w:autoSpaceDN w:val="0"/>
        <w:adjustRightInd w:val="0"/>
      </w:pPr>
      <w:r w:rsidRPr="00A6689B">
        <w:t>Príloha č.</w:t>
      </w:r>
      <w:r w:rsidR="00E3281A">
        <w:t xml:space="preserve">6 </w:t>
      </w:r>
      <w:r w:rsidR="00E3281A" w:rsidRPr="00E3281A">
        <w:t xml:space="preserve">- </w:t>
      </w:r>
      <w:r w:rsidRPr="00E3281A">
        <w:t xml:space="preserve"> </w:t>
      </w:r>
      <w:r w:rsidR="00E3281A" w:rsidRPr="00E3281A">
        <w:t xml:space="preserve"> </w:t>
      </w:r>
      <w:r w:rsidR="00E3281A" w:rsidRPr="00E3281A">
        <w:rPr>
          <w:b/>
        </w:rPr>
        <w:t>Opis predmetu zákazky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92211C" w:rsidRDefault="004F317D" w:rsidP="004F317D"/>
    <w:p w:rsidR="004F317D" w:rsidRPr="002A6634" w:rsidRDefault="00E3281A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Názov</w:t>
      </w:r>
      <w:r w:rsidR="004F317D" w:rsidRPr="002A6634">
        <w:rPr>
          <w:b/>
          <w:caps/>
          <w:sz w:val="24"/>
          <w:szCs w:val="24"/>
        </w:rPr>
        <w:t xml:space="preserve">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A6689B" w:rsidRDefault="00A6689B" w:rsidP="00A6689B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„Domov sociálnych služieb Čeláre-</w:t>
      </w:r>
      <w:proofErr w:type="spellStart"/>
      <w:r>
        <w:rPr>
          <w:b/>
          <w:sz w:val="28"/>
          <w:szCs w:val="28"/>
        </w:rPr>
        <w:t>Kirť</w:t>
      </w:r>
      <w:proofErr w:type="spellEnd"/>
      <w:r>
        <w:rPr>
          <w:b/>
          <w:sz w:val="28"/>
          <w:szCs w:val="28"/>
        </w:rPr>
        <w:t>-</w:t>
      </w:r>
      <w:bookmarkStart w:id="0" w:name="_Hlk6300521"/>
      <w:r>
        <w:rPr>
          <w:b/>
          <w:sz w:val="28"/>
          <w:szCs w:val="28"/>
        </w:rPr>
        <w:t>Rekonštrukcia a </w:t>
      </w:r>
      <w:proofErr w:type="spellStart"/>
      <w:r>
        <w:rPr>
          <w:b/>
          <w:sz w:val="28"/>
          <w:szCs w:val="28"/>
        </w:rPr>
        <w:t>debarierizácia</w:t>
      </w:r>
      <w:proofErr w:type="spellEnd"/>
      <w:r>
        <w:rPr>
          <w:b/>
          <w:sz w:val="28"/>
          <w:szCs w:val="28"/>
        </w:rPr>
        <w:t xml:space="preserve"> </w:t>
      </w:r>
    </w:p>
    <w:p w:rsidR="00A6689B" w:rsidRDefault="00A6689B" w:rsidP="00A66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 hygienických zariadení v ubytovacích pavilónoch 1 a 3 (Lipa, Javor)“  </w:t>
      </w:r>
      <w:bookmarkEnd w:id="0"/>
    </w:p>
    <w:p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:rsidR="00A6689B" w:rsidRDefault="00A6689B" w:rsidP="00A6689B">
      <w:pPr>
        <w:spacing w:line="254" w:lineRule="auto"/>
        <w:ind w:right="286"/>
        <w:jc w:val="center"/>
        <w:rPr>
          <w:b/>
        </w:rPr>
      </w:pPr>
    </w:p>
    <w:p w:rsidR="00E3281A" w:rsidRDefault="00E3281A" w:rsidP="00E3281A">
      <w:r w:rsidRPr="00911977">
        <w:t xml:space="preserve">Predmetom zákazky je uskutočnenie stavebných prác v areáli verejného obstarávateľa </w:t>
      </w:r>
      <w:r>
        <w:t>podľa</w:t>
      </w:r>
      <w:r w:rsidRPr="00911977">
        <w:t xml:space="preserve"> projektovej dokumentácie.</w:t>
      </w:r>
    </w:p>
    <w:p w:rsidR="00E3281A" w:rsidRPr="00911977" w:rsidRDefault="00E3281A" w:rsidP="00E3281A"/>
    <w:p w:rsidR="00E3281A" w:rsidRPr="00911977" w:rsidRDefault="00E3281A" w:rsidP="00E3281A">
      <w:pPr>
        <w:ind w:left="708"/>
      </w:pPr>
      <w:r w:rsidRPr="00911977">
        <w:t>Rekonštrukcia sa týka objektov ubytovacích pavilónov LIPA a JAVOR .</w:t>
      </w:r>
    </w:p>
    <w:p w:rsidR="00E3281A" w:rsidRPr="00911977" w:rsidRDefault="00E3281A" w:rsidP="00E3281A">
      <w:pPr>
        <w:ind w:firstLine="708"/>
      </w:pPr>
      <w:r w:rsidRPr="00911977">
        <w:t>Predmet zákazky je špecifikovaný v technickej správe s číselným označením:</w:t>
      </w:r>
    </w:p>
    <w:p w:rsidR="00E3281A" w:rsidRPr="00911977" w:rsidRDefault="00E3281A" w:rsidP="00E3281A">
      <w:pPr>
        <w:pStyle w:val="Odsekzoznamu"/>
        <w:numPr>
          <w:ilvl w:val="0"/>
          <w:numId w:val="3"/>
        </w:numPr>
        <w:spacing w:line="259" w:lineRule="auto"/>
        <w:ind w:right="0"/>
        <w:contextualSpacing w:val="0"/>
        <w:jc w:val="left"/>
        <w:rPr>
          <w:rFonts w:ascii="Times New Roman" w:hAnsi="Times New Roman"/>
          <w:sz w:val="24"/>
        </w:rPr>
      </w:pPr>
      <w:bookmarkStart w:id="1" w:name="_Hlk6398216"/>
      <w:r w:rsidRPr="00911977">
        <w:rPr>
          <w:rFonts w:ascii="Times New Roman" w:hAnsi="Times New Roman"/>
          <w:sz w:val="24"/>
        </w:rPr>
        <w:t xml:space="preserve">SO 01 Pavilón č. 1. LIPA  - </w:t>
      </w:r>
      <w:r w:rsidR="00AD2A66">
        <w:rPr>
          <w:rFonts w:ascii="Times New Roman" w:hAnsi="Times New Roman"/>
          <w:sz w:val="24"/>
        </w:rPr>
        <w:t>Hygienické zariadenie: „Kúpeľňa-</w:t>
      </w:r>
      <w:r w:rsidRPr="00911977">
        <w:rPr>
          <w:rFonts w:ascii="Times New Roman" w:hAnsi="Times New Roman"/>
          <w:sz w:val="24"/>
        </w:rPr>
        <w:t xml:space="preserve">prízemie“ </w:t>
      </w:r>
    </w:p>
    <w:p w:rsidR="00E3281A" w:rsidRPr="00911977" w:rsidRDefault="00E3281A" w:rsidP="00E3281A">
      <w:pPr>
        <w:pStyle w:val="Odsekzoznamu"/>
        <w:numPr>
          <w:ilvl w:val="0"/>
          <w:numId w:val="3"/>
        </w:numPr>
        <w:spacing w:line="259" w:lineRule="auto"/>
        <w:ind w:right="0"/>
        <w:contextualSpacing w:val="0"/>
        <w:jc w:val="left"/>
        <w:rPr>
          <w:rFonts w:ascii="Times New Roman" w:hAnsi="Times New Roman"/>
          <w:sz w:val="24"/>
        </w:rPr>
      </w:pPr>
      <w:r w:rsidRPr="00911977">
        <w:rPr>
          <w:rFonts w:ascii="Times New Roman" w:hAnsi="Times New Roman"/>
          <w:sz w:val="24"/>
        </w:rPr>
        <w:t xml:space="preserve">SO 02 Pavilón č. 1. LIPA  - </w:t>
      </w:r>
      <w:r w:rsidR="00AD2A66">
        <w:rPr>
          <w:rFonts w:ascii="Times New Roman" w:hAnsi="Times New Roman"/>
          <w:sz w:val="24"/>
        </w:rPr>
        <w:t>Hygienické zariadenie: „Toalety-</w:t>
      </w:r>
      <w:r w:rsidRPr="00911977">
        <w:rPr>
          <w:rFonts w:ascii="Times New Roman" w:hAnsi="Times New Roman"/>
          <w:sz w:val="24"/>
        </w:rPr>
        <w:t xml:space="preserve">prízemie“ </w:t>
      </w:r>
    </w:p>
    <w:p w:rsidR="00E3281A" w:rsidRPr="00911977" w:rsidRDefault="00E3281A" w:rsidP="00E3281A">
      <w:pPr>
        <w:pStyle w:val="Odsekzoznamu"/>
        <w:numPr>
          <w:ilvl w:val="0"/>
          <w:numId w:val="3"/>
        </w:numPr>
        <w:spacing w:line="259" w:lineRule="auto"/>
        <w:ind w:right="0"/>
        <w:contextualSpacing w:val="0"/>
        <w:jc w:val="left"/>
        <w:rPr>
          <w:rFonts w:ascii="Times New Roman" w:hAnsi="Times New Roman"/>
          <w:sz w:val="24"/>
        </w:rPr>
      </w:pPr>
      <w:r w:rsidRPr="00911977">
        <w:rPr>
          <w:rFonts w:ascii="Times New Roman" w:hAnsi="Times New Roman"/>
          <w:sz w:val="24"/>
        </w:rPr>
        <w:t>SO 03 Pavilón č. 1. LIPA  - Hygienické</w:t>
      </w:r>
      <w:r w:rsidR="00AD2A66">
        <w:rPr>
          <w:rFonts w:ascii="Times New Roman" w:hAnsi="Times New Roman"/>
          <w:sz w:val="24"/>
        </w:rPr>
        <w:t xml:space="preserve"> zariadenie: „Kúpeľňa a toalety-</w:t>
      </w:r>
      <w:r w:rsidRPr="00911977">
        <w:rPr>
          <w:rFonts w:ascii="Times New Roman" w:hAnsi="Times New Roman"/>
          <w:sz w:val="24"/>
        </w:rPr>
        <w:t xml:space="preserve">poschodie“ </w:t>
      </w:r>
    </w:p>
    <w:p w:rsidR="00E3281A" w:rsidRPr="00911977" w:rsidRDefault="00E3281A" w:rsidP="00E3281A">
      <w:pPr>
        <w:pStyle w:val="Odsekzoznamu"/>
        <w:numPr>
          <w:ilvl w:val="0"/>
          <w:numId w:val="3"/>
        </w:numPr>
        <w:spacing w:line="259" w:lineRule="auto"/>
        <w:ind w:right="0"/>
        <w:contextualSpacing w:val="0"/>
        <w:jc w:val="left"/>
        <w:rPr>
          <w:rFonts w:ascii="Times New Roman" w:hAnsi="Times New Roman"/>
          <w:sz w:val="24"/>
        </w:rPr>
      </w:pPr>
      <w:r w:rsidRPr="00911977">
        <w:rPr>
          <w:rFonts w:ascii="Times New Roman" w:hAnsi="Times New Roman"/>
          <w:sz w:val="24"/>
        </w:rPr>
        <w:t xml:space="preserve">SO 05 Pavilón č. 3. JAVOR - Hygienické </w:t>
      </w:r>
      <w:r w:rsidR="00AD2A66">
        <w:rPr>
          <w:rFonts w:ascii="Times New Roman" w:hAnsi="Times New Roman"/>
          <w:sz w:val="24"/>
        </w:rPr>
        <w:t>zariadenie: „Kúpeľňa a toalety-</w:t>
      </w:r>
      <w:r w:rsidRPr="00911977">
        <w:rPr>
          <w:rFonts w:ascii="Times New Roman" w:hAnsi="Times New Roman"/>
          <w:sz w:val="24"/>
        </w:rPr>
        <w:t xml:space="preserve">prízemie“   </w:t>
      </w:r>
    </w:p>
    <w:p w:rsidR="00E3281A" w:rsidRDefault="00E3281A" w:rsidP="00E3281A">
      <w:pPr>
        <w:pStyle w:val="Odsekzoznamu"/>
        <w:numPr>
          <w:ilvl w:val="0"/>
          <w:numId w:val="3"/>
        </w:numPr>
        <w:spacing w:line="259" w:lineRule="auto"/>
        <w:ind w:right="0"/>
        <w:contextualSpacing w:val="0"/>
        <w:jc w:val="left"/>
        <w:rPr>
          <w:rFonts w:ascii="Times New Roman" w:hAnsi="Times New Roman"/>
          <w:sz w:val="24"/>
        </w:rPr>
      </w:pPr>
      <w:r w:rsidRPr="00911977">
        <w:rPr>
          <w:rFonts w:ascii="Times New Roman" w:hAnsi="Times New Roman"/>
          <w:sz w:val="24"/>
        </w:rPr>
        <w:t>SO 06 Pavilón č. 3. JAVOR - Hygienické</w:t>
      </w:r>
      <w:r w:rsidR="00AD2A66">
        <w:rPr>
          <w:rFonts w:ascii="Times New Roman" w:hAnsi="Times New Roman"/>
          <w:sz w:val="24"/>
        </w:rPr>
        <w:t xml:space="preserve"> zariadenie: „Kúpeľňa a toalety-</w:t>
      </w:r>
      <w:r w:rsidRPr="00911977">
        <w:rPr>
          <w:rFonts w:ascii="Times New Roman" w:hAnsi="Times New Roman"/>
          <w:sz w:val="24"/>
        </w:rPr>
        <w:t xml:space="preserve">poschodie“   </w:t>
      </w:r>
      <w:bookmarkEnd w:id="1"/>
    </w:p>
    <w:p w:rsidR="00E3281A" w:rsidRPr="00911977" w:rsidRDefault="00E3281A" w:rsidP="00E3281A">
      <w:pPr>
        <w:ind w:firstLine="708"/>
      </w:pPr>
    </w:p>
    <w:p w:rsidR="00E3281A" w:rsidRPr="00911977" w:rsidRDefault="00E3281A" w:rsidP="00E3281A">
      <w:pPr>
        <w:spacing w:after="4" w:line="259" w:lineRule="auto"/>
        <w:ind w:firstLine="708"/>
      </w:pPr>
      <w:r w:rsidRPr="00E3281A">
        <w:rPr>
          <w:b/>
          <w:u w:val="single"/>
        </w:rPr>
        <w:t>SO 01 Pavilón č. 1. LIPA</w:t>
      </w:r>
      <w:r w:rsidRPr="00911977">
        <w:rPr>
          <w:b/>
        </w:rPr>
        <w:t xml:space="preserve">  - Hygienické zariadenie: „Kúpeľňa - prízemie“ </w:t>
      </w:r>
    </w:p>
    <w:p w:rsidR="00E3281A" w:rsidRPr="00911977" w:rsidRDefault="00E3281A" w:rsidP="00E3281A">
      <w:pPr>
        <w:spacing w:after="49" w:line="259" w:lineRule="auto"/>
        <w:ind w:left="1410"/>
      </w:pPr>
      <w:r w:rsidRPr="00911977">
        <w:t xml:space="preserve">Jedná sa o kompletnú obnovu miestnosti bez zmeny účelu využitia. Priestor je obmedzený, preto podľa priestorových daností sa tu umiestnia nové </w:t>
      </w:r>
      <w:proofErr w:type="spellStart"/>
      <w:r w:rsidRPr="00911977">
        <w:t>zariaďovacie</w:t>
      </w:r>
      <w:proofErr w:type="spellEnd"/>
      <w:r w:rsidRPr="00911977">
        <w:t xml:space="preserve"> predmety. </w:t>
      </w:r>
    </w:p>
    <w:p w:rsidR="00E3281A" w:rsidRPr="00911977" w:rsidRDefault="00E3281A" w:rsidP="00E3281A">
      <w:pPr>
        <w:ind w:left="1410"/>
      </w:pPr>
      <w:r w:rsidRPr="00911977">
        <w:t xml:space="preserve">Na základe súčasného stavu budovy boli navrhnuté nasledovné stavebné úpravy v priestoroch: </w:t>
      </w:r>
    </w:p>
    <w:p w:rsidR="00E3281A" w:rsidRPr="00911977" w:rsidRDefault="00E3281A" w:rsidP="00E3281A">
      <w:pPr>
        <w:spacing w:after="7" w:line="259" w:lineRule="auto"/>
        <w:rPr>
          <w:u w:val="single"/>
        </w:rPr>
      </w:pPr>
      <w:r w:rsidRPr="00911977">
        <w:t xml:space="preserve">  </w:t>
      </w:r>
      <w:r w:rsidRPr="00911977">
        <w:tab/>
      </w:r>
      <w:r w:rsidRPr="00911977">
        <w:rPr>
          <w:u w:val="single"/>
        </w:rPr>
        <w:t xml:space="preserve">Stavebná časť:  </w:t>
      </w:r>
    </w:p>
    <w:p w:rsidR="00E3281A" w:rsidRPr="00911977" w:rsidRDefault="00E3281A" w:rsidP="00E3281A">
      <w:pPr>
        <w:numPr>
          <w:ilvl w:val="0"/>
          <w:numId w:val="2"/>
        </w:numPr>
        <w:spacing w:after="40" w:line="270" w:lineRule="auto"/>
        <w:ind w:hanging="360"/>
        <w:jc w:val="both"/>
      </w:pPr>
      <w:r w:rsidRPr="00911977">
        <w:t xml:space="preserve">Vybúranie pôvodnej podlahovej krytiny a cementového poteru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Odstránenie pôvodného keramického obkladu stien </w:t>
      </w:r>
    </w:p>
    <w:p w:rsidR="00E3281A" w:rsidRPr="00911977" w:rsidRDefault="00E3281A" w:rsidP="00E3281A">
      <w:pPr>
        <w:numPr>
          <w:ilvl w:val="0"/>
          <w:numId w:val="2"/>
        </w:numPr>
        <w:spacing w:after="33" w:line="270" w:lineRule="auto"/>
        <w:ind w:hanging="360"/>
        <w:jc w:val="both"/>
      </w:pPr>
      <w:r w:rsidRPr="00911977">
        <w:t xml:space="preserve">Úprava dispozičného riešenia pomocou nových montovaných ľahkých priečok </w:t>
      </w:r>
    </w:p>
    <w:p w:rsidR="00E3281A" w:rsidRPr="00911977" w:rsidRDefault="00E3281A" w:rsidP="00E3281A">
      <w:pPr>
        <w:numPr>
          <w:ilvl w:val="0"/>
          <w:numId w:val="2"/>
        </w:numPr>
        <w:spacing w:after="39" w:line="270" w:lineRule="auto"/>
        <w:ind w:hanging="360"/>
        <w:jc w:val="both"/>
      </w:pPr>
      <w:r w:rsidRPr="00911977">
        <w:t xml:space="preserve">Vybúranie pôvodných vstupných dverí  </w:t>
      </w:r>
    </w:p>
    <w:p w:rsidR="00E3281A" w:rsidRPr="00911977" w:rsidRDefault="00E3281A" w:rsidP="00E3281A">
      <w:pPr>
        <w:numPr>
          <w:ilvl w:val="0"/>
          <w:numId w:val="2"/>
        </w:numPr>
        <w:spacing w:after="37" w:line="270" w:lineRule="auto"/>
        <w:ind w:hanging="360"/>
        <w:jc w:val="both"/>
      </w:pPr>
      <w:r w:rsidRPr="00911977">
        <w:t xml:space="preserve">Osadenie nových dverí/bezbariérový vstup </w:t>
      </w:r>
    </w:p>
    <w:p w:rsidR="00E3281A" w:rsidRPr="00911977" w:rsidRDefault="00E3281A" w:rsidP="00E3281A">
      <w:pPr>
        <w:numPr>
          <w:ilvl w:val="0"/>
          <w:numId w:val="2"/>
        </w:numPr>
        <w:spacing w:after="39" w:line="270" w:lineRule="auto"/>
        <w:ind w:hanging="360"/>
        <w:jc w:val="both"/>
      </w:pPr>
      <w:r w:rsidRPr="00911977">
        <w:t xml:space="preserve">Oprava vnútorných stien, nový keramický obklad, nová maľba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Nový cementový poter a nová protišmyková keramická dlažba </w:t>
      </w:r>
    </w:p>
    <w:p w:rsidR="00E3281A" w:rsidRPr="00911977" w:rsidRDefault="00E3281A" w:rsidP="00E3281A">
      <w:pPr>
        <w:spacing w:after="46" w:line="259" w:lineRule="auto"/>
        <w:ind w:left="720"/>
        <w:rPr>
          <w:u w:val="single"/>
        </w:rPr>
      </w:pPr>
      <w:r w:rsidRPr="00911977">
        <w:rPr>
          <w:u w:val="single"/>
        </w:rPr>
        <w:t xml:space="preserve">Sanitná 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40" w:line="270" w:lineRule="auto"/>
        <w:ind w:hanging="360"/>
        <w:jc w:val="both"/>
      </w:pPr>
      <w:r w:rsidRPr="00911977">
        <w:t xml:space="preserve">Demontáž pôvodných </w:t>
      </w:r>
      <w:proofErr w:type="spellStart"/>
      <w:r w:rsidRPr="00911977">
        <w:t>zariaďovacích</w:t>
      </w:r>
      <w:proofErr w:type="spellEnd"/>
      <w:r w:rsidRPr="00911977">
        <w:t xml:space="preserve"> predmetov a ohrievačov vody </w:t>
      </w:r>
    </w:p>
    <w:p w:rsidR="00E3281A" w:rsidRPr="00911977" w:rsidRDefault="00E3281A" w:rsidP="00E3281A">
      <w:pPr>
        <w:numPr>
          <w:ilvl w:val="0"/>
          <w:numId w:val="2"/>
        </w:numPr>
        <w:spacing w:after="42" w:line="270" w:lineRule="auto"/>
        <w:ind w:hanging="360"/>
        <w:jc w:val="both"/>
      </w:pPr>
      <w:r w:rsidRPr="00911977">
        <w:t xml:space="preserve">Vybúranie pôvodných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31" w:line="270" w:lineRule="auto"/>
        <w:ind w:hanging="360"/>
        <w:jc w:val="both"/>
      </w:pPr>
      <w:r w:rsidRPr="00911977">
        <w:t xml:space="preserve">Nové rozvody vody a kanalizácie prispôsobené novej dispozícii </w:t>
      </w:r>
      <w:proofErr w:type="spellStart"/>
      <w:r w:rsidRPr="00911977">
        <w:t>zariaďovacích</w:t>
      </w:r>
      <w:proofErr w:type="spellEnd"/>
      <w:r w:rsidRPr="00911977">
        <w:t xml:space="preserve"> predmetov s napojením na existujúce ležaté rozvody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Nové </w:t>
      </w:r>
      <w:proofErr w:type="spellStart"/>
      <w:r w:rsidRPr="00911977">
        <w:t>zariaďovacie</w:t>
      </w:r>
      <w:proofErr w:type="spellEnd"/>
      <w:r w:rsidRPr="00911977">
        <w:t xml:space="preserve"> predmety + </w:t>
      </w:r>
      <w:proofErr w:type="spellStart"/>
      <w:r w:rsidRPr="00911977">
        <w:t>madlá</w:t>
      </w:r>
      <w:proofErr w:type="spellEnd"/>
      <w:r w:rsidRPr="00911977">
        <w:t>, držiaky (</w:t>
      </w:r>
      <w:proofErr w:type="spellStart"/>
      <w:r w:rsidRPr="00911977">
        <w:t>madlá</w:t>
      </w:r>
      <w:proofErr w:type="spellEnd"/>
      <w:r w:rsidRPr="00911977">
        <w:t xml:space="preserve"> a držiaky musia mať ergonomickú a masívnu konštrukciu (hrubostenné nerezové profily) pre uchopenie a musia byť montované pevne do stien, aby udržali veľkú váhu aj počas dlhšieho vstávania).  </w:t>
      </w:r>
    </w:p>
    <w:p w:rsidR="00E3281A" w:rsidRPr="00911977" w:rsidRDefault="00E3281A" w:rsidP="00BD75FD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elektrického zásobníkového ohrievača vody s objemom cca 150 l. </w:t>
      </w:r>
    </w:p>
    <w:p w:rsidR="00E3281A" w:rsidRPr="00911977" w:rsidRDefault="00E3281A" w:rsidP="00E3281A">
      <w:pPr>
        <w:spacing w:after="4" w:line="259" w:lineRule="auto"/>
        <w:ind w:left="720"/>
        <w:rPr>
          <w:u w:val="single"/>
        </w:rPr>
      </w:pPr>
      <w:r w:rsidRPr="00911977">
        <w:rPr>
          <w:u w:val="single"/>
        </w:rPr>
        <w:lastRenderedPageBreak/>
        <w:t xml:space="preserve">Vykurovanie:  </w:t>
      </w:r>
    </w:p>
    <w:p w:rsidR="00E3281A" w:rsidRPr="00911977" w:rsidRDefault="00E3281A" w:rsidP="00E3281A">
      <w:pPr>
        <w:numPr>
          <w:ilvl w:val="0"/>
          <w:numId w:val="2"/>
        </w:numPr>
        <w:spacing w:after="39" w:line="270" w:lineRule="auto"/>
        <w:ind w:hanging="360"/>
        <w:jc w:val="both"/>
      </w:pPr>
      <w:r w:rsidRPr="00911977">
        <w:t xml:space="preserve">Demontáž pôvodného vykurovacieho telesa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</w:pPr>
      <w:r w:rsidRPr="00911977">
        <w:t xml:space="preserve">Montáž nového panelového vykurovacieho telesa s regulačnou armatúrou  s termostatickou hlavicou </w:t>
      </w:r>
    </w:p>
    <w:p w:rsidR="00E3281A" w:rsidRPr="00911977" w:rsidRDefault="00E3281A" w:rsidP="00E3281A">
      <w:pPr>
        <w:spacing w:after="45" w:line="259" w:lineRule="auto"/>
        <w:ind w:left="720"/>
        <w:rPr>
          <w:u w:val="single"/>
        </w:rPr>
      </w:pPr>
      <w:r w:rsidRPr="00911977">
        <w:rPr>
          <w:u w:val="single"/>
        </w:rPr>
        <w:t xml:space="preserve">Elektroinštalácia: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40" w:line="270" w:lineRule="auto"/>
        <w:ind w:hanging="360"/>
        <w:jc w:val="both"/>
      </w:pPr>
      <w:r w:rsidRPr="00911977">
        <w:t xml:space="preserve">Demontáž pôvodných káblových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Vyhotovenie novej elektroinštalácie so samostatným isteným prívodom z existujúcej rozvodnej skrini </w:t>
      </w:r>
    </w:p>
    <w:p w:rsidR="00E3281A" w:rsidRPr="00911977" w:rsidRDefault="00E3281A" w:rsidP="00BD75FD">
      <w:pPr>
        <w:spacing w:after="38" w:line="263" w:lineRule="auto"/>
        <w:ind w:left="720" w:right="8426"/>
      </w:pPr>
      <w:r w:rsidRPr="00911977">
        <w:t xml:space="preserve">  </w:t>
      </w:r>
    </w:p>
    <w:p w:rsidR="00E3281A" w:rsidRPr="00911977" w:rsidRDefault="00E3281A" w:rsidP="00E3281A">
      <w:pPr>
        <w:spacing w:after="4" w:line="259" w:lineRule="auto"/>
        <w:ind w:firstLine="705"/>
      </w:pPr>
      <w:r w:rsidRPr="00E3281A">
        <w:rPr>
          <w:b/>
          <w:u w:val="single"/>
        </w:rPr>
        <w:t>SO 02 Pavilón č. 1. LIPA</w:t>
      </w:r>
      <w:r w:rsidRPr="00911977">
        <w:rPr>
          <w:b/>
        </w:rPr>
        <w:t xml:space="preserve">  - Hygienické zariadenie: „Toalety - prízemie“ </w:t>
      </w:r>
    </w:p>
    <w:p w:rsidR="00E3281A" w:rsidRPr="00911977" w:rsidRDefault="00E3281A" w:rsidP="00E3281A">
      <w:pPr>
        <w:spacing w:after="22" w:line="259" w:lineRule="auto"/>
        <w:ind w:left="1410"/>
      </w:pPr>
      <w:r w:rsidRPr="00911977">
        <w:t xml:space="preserve">Toalety sa nachádzajú v budove Lipa na prízemí. Jedná sa o kompletnú obnovu miestnosti bez zmeny účelu využitia. Priestor je obmedzený, preto podľa priestorových daností sa tu umiestnia nové </w:t>
      </w:r>
      <w:proofErr w:type="spellStart"/>
      <w:r w:rsidRPr="00911977">
        <w:t>zariaďovacie</w:t>
      </w:r>
      <w:proofErr w:type="spellEnd"/>
      <w:r w:rsidRPr="00911977">
        <w:t xml:space="preserve"> predmety. </w:t>
      </w:r>
    </w:p>
    <w:p w:rsidR="00E3281A" w:rsidRPr="00911977" w:rsidRDefault="00E3281A" w:rsidP="00E3281A">
      <w:pPr>
        <w:spacing w:after="43" w:line="259" w:lineRule="auto"/>
        <w:ind w:left="720"/>
        <w:rPr>
          <w:u w:val="single"/>
        </w:rPr>
      </w:pPr>
      <w:r w:rsidRPr="00911977">
        <w:t xml:space="preserve"> </w:t>
      </w:r>
      <w:r w:rsidRPr="00911977">
        <w:rPr>
          <w:u w:val="single"/>
        </w:rPr>
        <w:t xml:space="preserve">Stavebná časť: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pôvodnej podlahovej krytiny a cementového poteru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 pôvodných deliacich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Odstránenie pôvodného keramického obkladu stien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Úprava dispozičného riešenia pomocou nových montovaných ľahkých priečok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pôvodných vstupných dverí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Osadenie nových dverí/bezbariérový vstup </w:t>
      </w:r>
    </w:p>
    <w:p w:rsidR="00E3281A" w:rsidRPr="00911977" w:rsidRDefault="00E3281A" w:rsidP="00E3281A">
      <w:pPr>
        <w:numPr>
          <w:ilvl w:val="0"/>
          <w:numId w:val="2"/>
        </w:numPr>
        <w:spacing w:after="19" w:line="280" w:lineRule="auto"/>
        <w:ind w:hanging="360"/>
        <w:jc w:val="both"/>
      </w:pPr>
      <w:r w:rsidRPr="00911977">
        <w:t xml:space="preserve">Oprava vnútorných stien, nový </w:t>
      </w:r>
      <w:r>
        <w:t>keramický obklad, nová maľba - n</w:t>
      </w:r>
      <w:r w:rsidRPr="00911977">
        <w:t xml:space="preserve">ový cementový poter a nová protišmyková keramická dlažba </w:t>
      </w:r>
    </w:p>
    <w:p w:rsidR="00E3281A" w:rsidRPr="00911977" w:rsidRDefault="00E3281A" w:rsidP="00E3281A">
      <w:pPr>
        <w:spacing w:after="43" w:line="259" w:lineRule="auto"/>
        <w:ind w:left="720"/>
        <w:rPr>
          <w:u w:val="single"/>
        </w:rPr>
      </w:pPr>
      <w:r w:rsidRPr="00911977">
        <w:rPr>
          <w:u w:val="single"/>
        </w:rPr>
        <w:t xml:space="preserve">Sanitná 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pôvodných </w:t>
      </w:r>
      <w:proofErr w:type="spellStart"/>
      <w:r w:rsidRPr="00911977">
        <w:t>zariaďovacích</w:t>
      </w:r>
      <w:proofErr w:type="spellEnd"/>
      <w:r w:rsidRPr="00911977">
        <w:t xml:space="preserve"> predmetov a ohrievačov vody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Nové rozvody vody a kanalizácie prispôsobené novej dispozícii </w:t>
      </w:r>
      <w:proofErr w:type="spellStart"/>
      <w:r w:rsidRPr="00911977">
        <w:t>zariaďovacích</w:t>
      </w:r>
      <w:proofErr w:type="spellEnd"/>
      <w:r w:rsidRPr="00911977">
        <w:t xml:space="preserve"> predmetov s napojením na existujúce ležaté rozvody. Pre umývadlo bude zabezpečený aj prívod teplej vody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Nové </w:t>
      </w:r>
      <w:proofErr w:type="spellStart"/>
      <w:r w:rsidRPr="00911977">
        <w:t>zariaďovacie</w:t>
      </w:r>
      <w:proofErr w:type="spellEnd"/>
      <w:r w:rsidRPr="00911977">
        <w:t xml:space="preserve"> predmety + </w:t>
      </w:r>
      <w:proofErr w:type="spellStart"/>
      <w:r w:rsidRPr="00911977">
        <w:t>madlá</w:t>
      </w:r>
      <w:proofErr w:type="spellEnd"/>
      <w:r w:rsidRPr="00911977">
        <w:t>, držiaky (</w:t>
      </w:r>
      <w:proofErr w:type="spellStart"/>
      <w:r w:rsidRPr="00911977">
        <w:t>madlá</w:t>
      </w:r>
      <w:proofErr w:type="spellEnd"/>
      <w:r w:rsidRPr="00911977">
        <w:t xml:space="preserve"> a držiaky musia mať ergonomickú a masívnu konštrukciu (hrubostenné nerezové profily) pre uchopenie a musia byť montované pevne do stien</w:t>
      </w:r>
      <w:r w:rsidRPr="00911977">
        <w:rPr>
          <w:b/>
        </w:rPr>
        <w:t>,</w:t>
      </w:r>
      <w:r w:rsidRPr="00911977">
        <w:t xml:space="preserve"> aby udržali veľkú váhu aj počas dlhšieho vstávania).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elektrického zásobníkového ohrievača vody s objemom cca </w:t>
      </w:r>
    </w:p>
    <w:p w:rsidR="00E3281A" w:rsidRPr="00911977" w:rsidRDefault="00E3281A" w:rsidP="00E3281A">
      <w:pPr>
        <w:ind w:left="1078"/>
      </w:pPr>
      <w:r w:rsidRPr="00911977">
        <w:t xml:space="preserve">80 l. </w:t>
      </w:r>
    </w:p>
    <w:p w:rsidR="00E3281A" w:rsidRPr="00911977" w:rsidRDefault="00E3281A" w:rsidP="00E3281A">
      <w:pPr>
        <w:spacing w:after="60" w:line="259" w:lineRule="auto"/>
        <w:ind w:firstLine="705"/>
        <w:rPr>
          <w:u w:val="single"/>
        </w:rPr>
      </w:pPr>
      <w:r w:rsidRPr="00911977">
        <w:rPr>
          <w:u w:val="single"/>
        </w:rPr>
        <w:t xml:space="preserve">Vykurovanie: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pôvodného vykurovacieho telesa </w:t>
      </w:r>
    </w:p>
    <w:p w:rsidR="00E3281A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panelového vykurovacieho telesa s regulačnou armatúrou  </w:t>
      </w:r>
    </w:p>
    <w:p w:rsidR="00E3281A" w:rsidRPr="00911977" w:rsidRDefault="00E3281A" w:rsidP="00E3281A">
      <w:pPr>
        <w:spacing w:after="9" w:line="270" w:lineRule="auto"/>
        <w:ind w:left="1065"/>
        <w:jc w:val="both"/>
      </w:pPr>
      <w:r w:rsidRPr="00911977">
        <w:t xml:space="preserve">s termostatickou hlavicou </w:t>
      </w:r>
    </w:p>
    <w:p w:rsidR="00E3281A" w:rsidRPr="00911977" w:rsidRDefault="00E3281A" w:rsidP="00E3281A">
      <w:pPr>
        <w:spacing w:after="101" w:line="259" w:lineRule="auto"/>
        <w:ind w:firstLine="705"/>
        <w:rPr>
          <w:u w:val="single"/>
        </w:rPr>
      </w:pPr>
      <w:r w:rsidRPr="00911977">
        <w:rPr>
          <w:u w:val="single"/>
        </w:rPr>
        <w:t xml:space="preserve">Elektroinštalácia: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pôvodných káblových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Vyhotovenie novej elektroinštalácie so samostatným isteným prívodom z existujúcej rozvodnej skrini </w:t>
      </w:r>
    </w:p>
    <w:p w:rsidR="00E3281A" w:rsidRPr="00911977" w:rsidRDefault="00E3281A" w:rsidP="00E3281A">
      <w:pPr>
        <w:spacing w:line="259" w:lineRule="auto"/>
        <w:ind w:left="720"/>
      </w:pPr>
      <w:r w:rsidRPr="00911977">
        <w:t xml:space="preserve"> </w:t>
      </w:r>
    </w:p>
    <w:p w:rsidR="00E3281A" w:rsidRPr="00911977" w:rsidRDefault="00E3281A" w:rsidP="00E3281A">
      <w:pPr>
        <w:spacing w:after="21" w:line="259" w:lineRule="auto"/>
      </w:pPr>
      <w:r w:rsidRPr="00911977">
        <w:lastRenderedPageBreak/>
        <w:t xml:space="preserve"> </w:t>
      </w:r>
    </w:p>
    <w:p w:rsidR="00E3281A" w:rsidRPr="00E3281A" w:rsidRDefault="00E3281A" w:rsidP="00E3281A">
      <w:pPr>
        <w:spacing w:after="4" w:line="259" w:lineRule="auto"/>
        <w:ind w:firstLine="705"/>
        <w:rPr>
          <w:b/>
        </w:rPr>
      </w:pPr>
      <w:r w:rsidRPr="00E3281A">
        <w:rPr>
          <w:b/>
          <w:u w:val="single"/>
        </w:rPr>
        <w:t>SO 03 Pavilón č. 1. LIPA</w:t>
      </w:r>
      <w:r>
        <w:rPr>
          <w:b/>
        </w:rPr>
        <w:t xml:space="preserve"> -</w:t>
      </w:r>
      <w:r w:rsidRPr="00911977">
        <w:rPr>
          <w:b/>
        </w:rPr>
        <w:t>Hygienické</w:t>
      </w:r>
      <w:r>
        <w:rPr>
          <w:b/>
        </w:rPr>
        <w:t xml:space="preserve"> zariadenie: „Kúpeľňa a toalety-poschodie“</w:t>
      </w:r>
      <w:r w:rsidRPr="00911977">
        <w:rPr>
          <w:b/>
        </w:rPr>
        <w:t xml:space="preserve"> </w:t>
      </w:r>
    </w:p>
    <w:p w:rsidR="00E3281A" w:rsidRPr="00911977" w:rsidRDefault="00E3281A" w:rsidP="00E3281A">
      <w:pPr>
        <w:spacing w:after="22" w:line="259" w:lineRule="auto"/>
        <w:ind w:left="1410"/>
      </w:pPr>
      <w:r w:rsidRPr="00911977">
        <w:t xml:space="preserve">Kúpeľňa a toalety sa nachádzajú v budove Lipa na poschodí. Jedná sa o kompletnú obnovu miestnosti bez zmeny účelu využitia. Priestor je obmedzený, preto podľa priestorových daností sa tu umiestnia nové </w:t>
      </w:r>
      <w:proofErr w:type="spellStart"/>
      <w:r w:rsidRPr="00911977">
        <w:t>zariaďovacie</w:t>
      </w:r>
      <w:proofErr w:type="spellEnd"/>
      <w:r w:rsidRPr="00911977">
        <w:t xml:space="preserve"> predmety. </w:t>
      </w:r>
    </w:p>
    <w:p w:rsidR="00E3281A" w:rsidRPr="00911977" w:rsidRDefault="00E3281A" w:rsidP="00E3281A">
      <w:pPr>
        <w:spacing w:after="45" w:line="259" w:lineRule="auto"/>
        <w:ind w:left="720"/>
        <w:rPr>
          <w:u w:val="single"/>
        </w:rPr>
      </w:pPr>
      <w:r w:rsidRPr="00911977">
        <w:t xml:space="preserve"> </w:t>
      </w:r>
      <w:r w:rsidRPr="00911977">
        <w:rPr>
          <w:u w:val="single"/>
        </w:rPr>
        <w:t xml:space="preserve">Stavebná časť: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pôvodnej podlahovej krytiny a cementového poteru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 pôvodných deliacich konštrukcií a priečok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Odstránenie pôvodného keramického obkladu stien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Úprava dispozičného riešenia pomocou nových montovaných ľahkých priečok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pôvodných vstupných dverí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Osadenie nových dverí/bezbariérových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Oprava vnútorných stien, nový </w:t>
      </w:r>
      <w:r>
        <w:t>keramický obklad, nová maľba - n</w:t>
      </w:r>
      <w:r w:rsidRPr="00911977">
        <w:t xml:space="preserve">ový cementový poter a nová protišmyková keramická dlažba </w:t>
      </w:r>
    </w:p>
    <w:p w:rsidR="00E3281A" w:rsidRPr="00911977" w:rsidRDefault="00E3281A" w:rsidP="00E3281A">
      <w:pPr>
        <w:spacing w:after="101" w:line="259" w:lineRule="auto"/>
        <w:rPr>
          <w:u w:val="single"/>
        </w:rPr>
      </w:pPr>
      <w:r w:rsidRPr="00911977">
        <w:t xml:space="preserve"> </w:t>
      </w:r>
      <w:r w:rsidRPr="00911977">
        <w:tab/>
      </w:r>
      <w:r w:rsidRPr="00911977">
        <w:rPr>
          <w:u w:val="single"/>
        </w:rPr>
        <w:t xml:space="preserve">Sanitná 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pôvodných </w:t>
      </w:r>
      <w:proofErr w:type="spellStart"/>
      <w:r w:rsidRPr="00911977">
        <w:t>zariaďovacích</w:t>
      </w:r>
      <w:proofErr w:type="spellEnd"/>
      <w:r w:rsidRPr="00911977">
        <w:t xml:space="preserve"> predmetov a ohrievačov vody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Nové rozvody vody a kanalizácie prispôsobené novej dispozícii </w:t>
      </w:r>
      <w:proofErr w:type="spellStart"/>
      <w:r w:rsidRPr="00911977">
        <w:t>zariaďovacích</w:t>
      </w:r>
      <w:proofErr w:type="spellEnd"/>
      <w:r w:rsidRPr="00911977">
        <w:t xml:space="preserve"> predmetov s napojením na existujúce ležaté rozvody. Pre umývadlá bude zabezpečený aj prívod teplej vody </w:t>
      </w:r>
    </w:p>
    <w:p w:rsidR="00E3281A" w:rsidRPr="00911977" w:rsidRDefault="00E3281A" w:rsidP="00E3281A">
      <w:pPr>
        <w:numPr>
          <w:ilvl w:val="0"/>
          <w:numId w:val="2"/>
        </w:numPr>
        <w:spacing w:after="37" w:line="259" w:lineRule="auto"/>
        <w:ind w:hanging="360"/>
        <w:jc w:val="both"/>
      </w:pPr>
      <w:r w:rsidRPr="00911977">
        <w:t xml:space="preserve">Nové </w:t>
      </w:r>
      <w:proofErr w:type="spellStart"/>
      <w:r w:rsidRPr="00911977">
        <w:t>zariaďovacie</w:t>
      </w:r>
      <w:proofErr w:type="spellEnd"/>
      <w:r w:rsidRPr="00911977">
        <w:t xml:space="preserve"> predmety + </w:t>
      </w:r>
      <w:proofErr w:type="spellStart"/>
      <w:r w:rsidRPr="00911977">
        <w:t>madlá</w:t>
      </w:r>
      <w:proofErr w:type="spellEnd"/>
      <w:r w:rsidRPr="00911977">
        <w:t>, držiaky (</w:t>
      </w:r>
      <w:proofErr w:type="spellStart"/>
      <w:r w:rsidRPr="00911977">
        <w:t>madlá</w:t>
      </w:r>
      <w:proofErr w:type="spellEnd"/>
      <w:r w:rsidRPr="00911977">
        <w:t xml:space="preserve"> a držiaky musia mať ergonomickú a masívnu konštrukciu (hrubostenné nerezové profily) </w:t>
      </w:r>
    </w:p>
    <w:p w:rsidR="00E3281A" w:rsidRPr="00911977" w:rsidRDefault="00E3281A" w:rsidP="00E3281A">
      <w:pPr>
        <w:ind w:left="1078"/>
      </w:pPr>
      <w:r w:rsidRPr="00911977">
        <w:t>pre uchopenie a musia byť montované pevne do stien</w:t>
      </w:r>
      <w:r w:rsidRPr="00911977">
        <w:rPr>
          <w:b/>
        </w:rPr>
        <w:t>,</w:t>
      </w:r>
      <w:r w:rsidRPr="00911977">
        <w:t xml:space="preserve"> aby udržali veľkú váhu aj počas dlhšieho vstávania).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elektrického zásobníkového ohrievača vody s objemom cca </w:t>
      </w:r>
    </w:p>
    <w:p w:rsidR="00E3281A" w:rsidRPr="00911977" w:rsidRDefault="00E3281A" w:rsidP="00E3281A">
      <w:pPr>
        <w:ind w:left="1078"/>
      </w:pPr>
      <w:r w:rsidRPr="00911977">
        <w:t xml:space="preserve">150 l. </w:t>
      </w:r>
    </w:p>
    <w:p w:rsidR="00E3281A" w:rsidRPr="00911977" w:rsidRDefault="00E3281A" w:rsidP="00E3281A">
      <w:pPr>
        <w:spacing w:after="45" w:line="259" w:lineRule="auto"/>
        <w:ind w:left="720"/>
        <w:rPr>
          <w:u w:val="single"/>
        </w:rPr>
      </w:pPr>
      <w:r w:rsidRPr="00911977">
        <w:rPr>
          <w:u w:val="single"/>
        </w:rPr>
        <w:t xml:space="preserve">Vykurovanie: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pôvodného vykurovacieho telesa </w:t>
      </w:r>
    </w:p>
    <w:p w:rsidR="004A67B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panelového vykurovacieho telesa s regulačnou armatúrou  </w:t>
      </w:r>
    </w:p>
    <w:p w:rsidR="00E3281A" w:rsidRPr="00911977" w:rsidRDefault="00E3281A" w:rsidP="004A67B7">
      <w:pPr>
        <w:spacing w:after="9" w:line="270" w:lineRule="auto"/>
        <w:ind w:left="1065"/>
        <w:jc w:val="both"/>
      </w:pPr>
      <w:r w:rsidRPr="00911977">
        <w:t xml:space="preserve">s termostatickou hlavicou </w:t>
      </w:r>
    </w:p>
    <w:p w:rsidR="00E3281A" w:rsidRPr="00911977" w:rsidRDefault="00E3281A" w:rsidP="00E3281A">
      <w:pPr>
        <w:spacing w:after="101" w:line="259" w:lineRule="auto"/>
        <w:ind w:firstLine="705"/>
        <w:rPr>
          <w:u w:val="single"/>
        </w:rPr>
      </w:pPr>
      <w:r w:rsidRPr="00911977">
        <w:rPr>
          <w:u w:val="single"/>
        </w:rPr>
        <w:t xml:space="preserve">Elektroinštalácia: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pôvodných káblových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Vyhotovenie novej elektroinštalácie so samostatným isteným prívodom z existujúcej rozvodnej skrini </w:t>
      </w:r>
    </w:p>
    <w:p w:rsidR="00E3281A" w:rsidRPr="00911977" w:rsidRDefault="00E3281A" w:rsidP="00E3281A">
      <w:pPr>
        <w:spacing w:after="4" w:line="259" w:lineRule="auto"/>
      </w:pPr>
    </w:p>
    <w:p w:rsidR="00E3281A" w:rsidRPr="00911977" w:rsidRDefault="00E3281A" w:rsidP="00E3281A">
      <w:pPr>
        <w:spacing w:after="4" w:line="259" w:lineRule="auto"/>
        <w:ind w:firstLine="708"/>
      </w:pPr>
      <w:r w:rsidRPr="00E3281A">
        <w:rPr>
          <w:b/>
          <w:u w:val="single"/>
        </w:rPr>
        <w:t>SO 05 Pavilón č. 3. JAVOR</w:t>
      </w:r>
      <w:r>
        <w:rPr>
          <w:b/>
        </w:rPr>
        <w:t xml:space="preserve">-Hygienické </w:t>
      </w:r>
      <w:proofErr w:type="spellStart"/>
      <w:r>
        <w:rPr>
          <w:b/>
        </w:rPr>
        <w:t>zariadenie:</w:t>
      </w:r>
      <w:r w:rsidRPr="00911977">
        <w:rPr>
          <w:b/>
        </w:rPr>
        <w:t>„Kúpeľňa</w:t>
      </w:r>
      <w:proofErr w:type="spellEnd"/>
      <w:r w:rsidRPr="00911977">
        <w:rPr>
          <w:b/>
        </w:rPr>
        <w:t xml:space="preserve"> a</w:t>
      </w:r>
      <w:r>
        <w:rPr>
          <w:b/>
        </w:rPr>
        <w:t> </w:t>
      </w:r>
      <w:r w:rsidRPr="00911977">
        <w:rPr>
          <w:b/>
        </w:rPr>
        <w:t>toalety</w:t>
      </w:r>
      <w:r>
        <w:rPr>
          <w:b/>
        </w:rPr>
        <w:t>-</w:t>
      </w:r>
      <w:r w:rsidRPr="00911977">
        <w:rPr>
          <w:b/>
        </w:rPr>
        <w:t xml:space="preserve">prízemie“   </w:t>
      </w:r>
    </w:p>
    <w:p w:rsidR="00E3281A" w:rsidRPr="00911977" w:rsidRDefault="00E3281A" w:rsidP="00E3281A">
      <w:pPr>
        <w:ind w:left="1416" w:firstLine="12"/>
      </w:pPr>
      <w:r w:rsidRPr="00911977">
        <w:t xml:space="preserve">Jedná sa o kompletnú obnovu miestnosti bez zmeny účelu využitia. Priestor je obmedzený, preto podľa priestorových daností sa tu umiestnia nové </w:t>
      </w:r>
      <w:proofErr w:type="spellStart"/>
      <w:r w:rsidRPr="00911977">
        <w:t>zariaďovacie</w:t>
      </w:r>
      <w:proofErr w:type="spellEnd"/>
      <w:r w:rsidRPr="00911977">
        <w:t xml:space="preserve"> predmety. </w:t>
      </w:r>
    </w:p>
    <w:p w:rsidR="00E3281A" w:rsidRPr="00911977" w:rsidRDefault="00E3281A" w:rsidP="00E3281A">
      <w:pPr>
        <w:spacing w:line="259" w:lineRule="auto"/>
        <w:ind w:firstLine="705"/>
        <w:rPr>
          <w:u w:val="single"/>
        </w:rPr>
      </w:pPr>
      <w:r w:rsidRPr="00911977">
        <w:rPr>
          <w:u w:val="single"/>
        </w:rPr>
        <w:t xml:space="preserve">Stavebná časť: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pôvodnej podlahovej krytiny a cementového poteru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 pôvodných deliacich konštrukcií a priečok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Odstránenie pôvodného keramického obkladu stien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Úprava dispozičného riešenia pomocou nových montovaných ľahkých priečok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lastRenderedPageBreak/>
        <w:t xml:space="preserve">Vybúranie pôvodných vstupných dverí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Osadenie nových dverí/bezbariérových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Oprava vnútorných stien, nový </w:t>
      </w:r>
      <w:r w:rsidR="004062A1">
        <w:t>keramický obklad, nová maľba - n</w:t>
      </w:r>
      <w:r w:rsidRPr="00911977">
        <w:t xml:space="preserve">ový cementový poter a nová protišmyková keramická dlažba </w:t>
      </w:r>
    </w:p>
    <w:p w:rsidR="00E3281A" w:rsidRPr="00911977" w:rsidRDefault="00E3281A" w:rsidP="00E3281A">
      <w:pPr>
        <w:spacing w:line="259" w:lineRule="auto"/>
        <w:ind w:firstLine="705"/>
        <w:rPr>
          <w:u w:val="single"/>
        </w:rPr>
      </w:pPr>
      <w:r w:rsidRPr="00911977">
        <w:rPr>
          <w:u w:val="single"/>
        </w:rPr>
        <w:tab/>
        <w:t xml:space="preserve">Sanitná 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pôvodných </w:t>
      </w:r>
      <w:proofErr w:type="spellStart"/>
      <w:r w:rsidRPr="00911977">
        <w:t>zariaďovacích</w:t>
      </w:r>
      <w:proofErr w:type="spellEnd"/>
      <w:r w:rsidRPr="00911977">
        <w:t xml:space="preserve"> predmetov a ohrievačov vody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Nové rozvody vody a kanalizácie prispôsobené novej dispozícii </w:t>
      </w:r>
      <w:proofErr w:type="spellStart"/>
      <w:r w:rsidRPr="00911977">
        <w:t>zariaďovacích</w:t>
      </w:r>
      <w:proofErr w:type="spellEnd"/>
      <w:r w:rsidRPr="00911977">
        <w:t xml:space="preserve"> predmetov s napojením na existujúce ležaté rozvody.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Nové </w:t>
      </w:r>
      <w:proofErr w:type="spellStart"/>
      <w:r w:rsidRPr="00911977">
        <w:t>zariaďovacie</w:t>
      </w:r>
      <w:proofErr w:type="spellEnd"/>
      <w:r w:rsidRPr="00911977">
        <w:t xml:space="preserve"> predmety + </w:t>
      </w:r>
      <w:proofErr w:type="spellStart"/>
      <w:r w:rsidRPr="00911977">
        <w:t>madlá</w:t>
      </w:r>
      <w:proofErr w:type="spellEnd"/>
      <w:r w:rsidRPr="00911977">
        <w:t>, držiaky (</w:t>
      </w:r>
      <w:proofErr w:type="spellStart"/>
      <w:r w:rsidRPr="00911977">
        <w:t>madlá</w:t>
      </w:r>
      <w:proofErr w:type="spellEnd"/>
      <w:r w:rsidRPr="00911977">
        <w:t xml:space="preserve"> a držiaky musia mať ergonomickú a masívnu konštrukciu (hrubostenné nerezové profily) pre uchopenie a musia byť montované pevne do stien, aby udržali veľkú váhu aj počas dlhšieho vstávania).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elektrického zásobníkového ohrievača vody s objemom  cca 150 l. </w:t>
      </w:r>
    </w:p>
    <w:p w:rsidR="00E3281A" w:rsidRPr="00911977" w:rsidRDefault="00E3281A" w:rsidP="00E3281A">
      <w:pPr>
        <w:spacing w:after="57" w:line="259" w:lineRule="auto"/>
        <w:ind w:firstLine="705"/>
        <w:rPr>
          <w:u w:val="single"/>
        </w:rPr>
      </w:pPr>
      <w:r w:rsidRPr="00911977">
        <w:rPr>
          <w:u w:val="single"/>
        </w:rPr>
        <w:t xml:space="preserve">Vykurovanie: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pôvodného vykurovacieho telesa </w:t>
      </w:r>
    </w:p>
    <w:p w:rsidR="004062A1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panelového vykurovacieho telesa s regulačnou armatúrou  </w:t>
      </w:r>
    </w:p>
    <w:p w:rsidR="00E3281A" w:rsidRPr="00911977" w:rsidRDefault="00E3281A" w:rsidP="004062A1">
      <w:pPr>
        <w:spacing w:after="9" w:line="270" w:lineRule="auto"/>
        <w:ind w:left="1065"/>
        <w:jc w:val="both"/>
      </w:pPr>
      <w:r w:rsidRPr="00911977">
        <w:t xml:space="preserve">s termostatickou hlavicou </w:t>
      </w:r>
    </w:p>
    <w:p w:rsidR="00E3281A" w:rsidRPr="00911977" w:rsidRDefault="00E3281A" w:rsidP="00E3281A">
      <w:pPr>
        <w:spacing w:after="100" w:line="259" w:lineRule="auto"/>
        <w:ind w:firstLine="705"/>
        <w:rPr>
          <w:u w:val="single"/>
        </w:rPr>
      </w:pPr>
      <w:r w:rsidRPr="00911977">
        <w:rPr>
          <w:u w:val="single"/>
        </w:rPr>
        <w:t xml:space="preserve">Elektroinštalácia: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pôvodných káblových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Vyhotovenie novej elektroinštalácie so samostatným isteným prívodom z existujúcej rozvodnej skrini </w:t>
      </w:r>
    </w:p>
    <w:p w:rsidR="00E3281A" w:rsidRPr="00911977" w:rsidRDefault="00E3281A" w:rsidP="00BD75FD">
      <w:pPr>
        <w:spacing w:line="259" w:lineRule="auto"/>
      </w:pPr>
      <w:r w:rsidRPr="00911977">
        <w:t xml:space="preserve"> </w:t>
      </w:r>
      <w:bookmarkStart w:id="2" w:name="_GoBack"/>
      <w:bookmarkEnd w:id="2"/>
    </w:p>
    <w:p w:rsidR="00E3281A" w:rsidRPr="00911977" w:rsidRDefault="00E3281A" w:rsidP="00E3281A">
      <w:pPr>
        <w:spacing w:after="11" w:line="259" w:lineRule="auto"/>
        <w:ind w:firstLine="705"/>
      </w:pPr>
      <w:bookmarkStart w:id="3" w:name="_Hlk6396177"/>
      <w:r>
        <w:rPr>
          <w:b/>
          <w:u w:val="single"/>
        </w:rPr>
        <w:t>SO 06 Pavilón č.</w:t>
      </w:r>
      <w:r w:rsidRPr="00E3281A">
        <w:rPr>
          <w:b/>
          <w:u w:val="single"/>
        </w:rPr>
        <w:t>3. JAVOR</w:t>
      </w:r>
      <w:r>
        <w:rPr>
          <w:b/>
        </w:rPr>
        <w:t xml:space="preserve">-Hygienické </w:t>
      </w:r>
      <w:proofErr w:type="spellStart"/>
      <w:r>
        <w:rPr>
          <w:b/>
        </w:rPr>
        <w:t>zariadenie:</w:t>
      </w:r>
      <w:r w:rsidRPr="00911977">
        <w:rPr>
          <w:b/>
        </w:rPr>
        <w:t>„Kúpeľňa</w:t>
      </w:r>
      <w:proofErr w:type="spellEnd"/>
      <w:r w:rsidRPr="00911977">
        <w:rPr>
          <w:b/>
        </w:rPr>
        <w:t xml:space="preserve"> a</w:t>
      </w:r>
      <w:r>
        <w:rPr>
          <w:b/>
        </w:rPr>
        <w:t> </w:t>
      </w:r>
      <w:r w:rsidRPr="00911977">
        <w:rPr>
          <w:b/>
        </w:rPr>
        <w:t>toalety</w:t>
      </w:r>
      <w:r>
        <w:rPr>
          <w:b/>
        </w:rPr>
        <w:t xml:space="preserve">-poschodie“ </w:t>
      </w:r>
    </w:p>
    <w:bookmarkEnd w:id="3"/>
    <w:p w:rsidR="00E3281A" w:rsidRPr="00911977" w:rsidRDefault="00E3281A" w:rsidP="00E3281A">
      <w:pPr>
        <w:spacing w:after="19" w:line="259" w:lineRule="auto"/>
        <w:ind w:left="1410"/>
      </w:pPr>
      <w:r w:rsidRPr="00911977">
        <w:t xml:space="preserve">Kúpeľňa a toalety sa nachádzajú v budove Javor na poschodí. Jedná sa o kompletnú obnovu miestnosti bez zmeny účelu využitia. Priestor je obmedzený, preto podľa priestorových daností sa tu umiestnia nové </w:t>
      </w:r>
      <w:proofErr w:type="spellStart"/>
      <w:r w:rsidRPr="00911977">
        <w:t>zariaďovacie</w:t>
      </w:r>
      <w:proofErr w:type="spellEnd"/>
      <w:r w:rsidRPr="00911977">
        <w:t xml:space="preserve"> predmety. </w:t>
      </w:r>
    </w:p>
    <w:p w:rsidR="00E3281A" w:rsidRPr="00911977" w:rsidRDefault="00E3281A" w:rsidP="00E3281A">
      <w:pPr>
        <w:spacing w:after="43" w:line="259" w:lineRule="auto"/>
        <w:ind w:left="720"/>
        <w:rPr>
          <w:u w:val="single"/>
        </w:rPr>
      </w:pPr>
      <w:r w:rsidRPr="00911977">
        <w:t xml:space="preserve"> </w:t>
      </w:r>
      <w:r w:rsidRPr="00911977">
        <w:rPr>
          <w:u w:val="single"/>
        </w:rPr>
        <w:t xml:space="preserve">Stavebná časť: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pôvodnej podlahovej krytiny a cementového poteru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 pôvodných deliacich konštrukcií a priečok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Odstránenie pôvodného keramického obkladu stien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Úprava dispozičného riešenia pomocou nových montovaných ľahkých priečok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pôvodných vstupných dverí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Osadenie nových dverí/bezbariérových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Oprava vnútorných stien, nový </w:t>
      </w:r>
      <w:r w:rsidR="004062A1">
        <w:t>keramický obklad, nová maľba - n</w:t>
      </w:r>
      <w:r w:rsidRPr="00911977">
        <w:t xml:space="preserve">ový cementový poter a nová protišmyková keramická dlažba </w:t>
      </w:r>
    </w:p>
    <w:p w:rsidR="00E3281A" w:rsidRPr="00911977" w:rsidRDefault="00E3281A" w:rsidP="004062A1">
      <w:pPr>
        <w:spacing w:line="259" w:lineRule="auto"/>
      </w:pPr>
      <w:r w:rsidRPr="00911977">
        <w:t xml:space="preserve"> </w:t>
      </w:r>
    </w:p>
    <w:p w:rsidR="00E3281A" w:rsidRPr="00911977" w:rsidRDefault="00E3281A" w:rsidP="00E3281A">
      <w:pPr>
        <w:spacing w:after="43" w:line="259" w:lineRule="auto"/>
        <w:ind w:left="720"/>
        <w:rPr>
          <w:u w:val="single"/>
        </w:rPr>
      </w:pPr>
      <w:r w:rsidRPr="00911977">
        <w:rPr>
          <w:u w:val="single"/>
        </w:rPr>
        <w:t xml:space="preserve">Sanitná 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pôvodných </w:t>
      </w:r>
      <w:proofErr w:type="spellStart"/>
      <w:r w:rsidRPr="00911977">
        <w:t>zariaďovacích</w:t>
      </w:r>
      <w:proofErr w:type="spellEnd"/>
      <w:r w:rsidRPr="00911977">
        <w:t xml:space="preserve"> predmetov a ohrievačov vody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Vybúranie pôvodných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Nové rozvody vody a kanalizácie prispôsobené novej dispozícii </w:t>
      </w:r>
      <w:proofErr w:type="spellStart"/>
      <w:r w:rsidRPr="00911977">
        <w:t>zariaďovacích</w:t>
      </w:r>
      <w:proofErr w:type="spellEnd"/>
      <w:r w:rsidRPr="00911977">
        <w:t xml:space="preserve"> predmetov s napojením na existujúce ležaté rozvody.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Nové </w:t>
      </w:r>
      <w:proofErr w:type="spellStart"/>
      <w:r w:rsidRPr="00911977">
        <w:t>zariaďovacie</w:t>
      </w:r>
      <w:proofErr w:type="spellEnd"/>
      <w:r w:rsidRPr="00911977">
        <w:t xml:space="preserve"> predmety + </w:t>
      </w:r>
      <w:proofErr w:type="spellStart"/>
      <w:r w:rsidRPr="00911977">
        <w:t>madlá</w:t>
      </w:r>
      <w:proofErr w:type="spellEnd"/>
      <w:r w:rsidRPr="00911977">
        <w:t>, držiaky (</w:t>
      </w:r>
      <w:proofErr w:type="spellStart"/>
      <w:r w:rsidRPr="00911977">
        <w:t>madlá</w:t>
      </w:r>
      <w:proofErr w:type="spellEnd"/>
      <w:r w:rsidRPr="00911977">
        <w:t xml:space="preserve"> a držiaky musia mať ergonomickú a masívnu konštrukciu (hrubostenné nerezové profily) pre uchopenie a </w:t>
      </w:r>
      <w:r w:rsidRPr="00911977">
        <w:lastRenderedPageBreak/>
        <w:t xml:space="preserve">musia byť montované pevne do stien, aby udržali veľkú váhu aj počas dlhšieho vstávania).  </w:t>
      </w:r>
    </w:p>
    <w:p w:rsidR="00E3281A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elektrického zásobníkového ohrievača vody s objemom  cca 150 l. </w:t>
      </w:r>
    </w:p>
    <w:p w:rsidR="00E3281A" w:rsidRPr="00911977" w:rsidRDefault="00E3281A" w:rsidP="00E3281A">
      <w:pPr>
        <w:spacing w:after="9" w:line="270" w:lineRule="auto"/>
        <w:jc w:val="both"/>
      </w:pPr>
    </w:p>
    <w:p w:rsidR="00E3281A" w:rsidRPr="00911977" w:rsidRDefault="00E3281A" w:rsidP="00E3281A">
      <w:pPr>
        <w:spacing w:after="60" w:line="259" w:lineRule="auto"/>
        <w:ind w:firstLine="705"/>
        <w:rPr>
          <w:u w:val="single"/>
        </w:rPr>
      </w:pPr>
      <w:r w:rsidRPr="00911977">
        <w:rPr>
          <w:u w:val="single"/>
        </w:rPr>
        <w:t xml:space="preserve">Vykurovanie: 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pôvodného vykurovacieho telesa </w:t>
      </w:r>
    </w:p>
    <w:p w:rsidR="004062A1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Montáž nového panelového vykurovacieho telesa s regulačnou armatúrou </w:t>
      </w:r>
    </w:p>
    <w:p w:rsidR="00E3281A" w:rsidRPr="00911977" w:rsidRDefault="00E3281A" w:rsidP="004062A1">
      <w:pPr>
        <w:spacing w:after="9" w:line="270" w:lineRule="auto"/>
        <w:ind w:left="1065"/>
        <w:jc w:val="both"/>
      </w:pPr>
      <w:r w:rsidRPr="00911977">
        <w:t xml:space="preserve"> s termostatickou hlavicou </w:t>
      </w:r>
    </w:p>
    <w:p w:rsidR="00E3281A" w:rsidRPr="00911977" w:rsidRDefault="00E3281A" w:rsidP="00E3281A">
      <w:pPr>
        <w:spacing w:after="100" w:line="259" w:lineRule="auto"/>
        <w:ind w:firstLine="705"/>
        <w:rPr>
          <w:u w:val="single"/>
        </w:rPr>
      </w:pPr>
      <w:r w:rsidRPr="00911977">
        <w:rPr>
          <w:u w:val="single"/>
        </w:rPr>
        <w:t xml:space="preserve">Elektroinštalácia: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Demontáž pôvodných káblových rozvodov vedených na povrchu konštrukcií </w:t>
      </w:r>
    </w:p>
    <w:p w:rsidR="00E3281A" w:rsidRPr="00911977" w:rsidRDefault="00E3281A" w:rsidP="00E3281A">
      <w:pPr>
        <w:numPr>
          <w:ilvl w:val="0"/>
          <w:numId w:val="2"/>
        </w:numPr>
        <w:spacing w:after="9" w:line="270" w:lineRule="auto"/>
        <w:ind w:hanging="360"/>
        <w:jc w:val="both"/>
      </w:pPr>
      <w:r w:rsidRPr="00911977">
        <w:t xml:space="preserve">Vyhotovenie novej elektroinštalácie so samostatným isteným prívodom z existujúcej rozvodnej skrini. </w:t>
      </w:r>
    </w:p>
    <w:p w:rsidR="00E3281A" w:rsidRPr="00911977" w:rsidRDefault="00E3281A" w:rsidP="00E3281A">
      <w:pPr>
        <w:pStyle w:val="Odsekzoznamu"/>
        <w:ind w:left="284"/>
        <w:rPr>
          <w:rFonts w:ascii="Times New Roman" w:hAnsi="Times New Roman"/>
          <w:b/>
          <w:sz w:val="24"/>
        </w:rPr>
      </w:pPr>
    </w:p>
    <w:p w:rsidR="00E3281A" w:rsidRPr="00911977" w:rsidRDefault="00E3281A" w:rsidP="00E3281A">
      <w:pPr>
        <w:pStyle w:val="Odsekzoznamu"/>
        <w:ind w:left="284"/>
        <w:rPr>
          <w:rFonts w:ascii="Times New Roman" w:hAnsi="Times New Roman"/>
          <w:b/>
          <w:sz w:val="24"/>
        </w:rPr>
      </w:pPr>
    </w:p>
    <w:p w:rsidR="00E3281A" w:rsidRPr="00911977" w:rsidRDefault="00E3281A" w:rsidP="00E3281A">
      <w:pPr>
        <w:pStyle w:val="Odsekzoznamu"/>
        <w:ind w:left="284"/>
        <w:rPr>
          <w:rFonts w:ascii="Times New Roman" w:hAnsi="Times New Roman"/>
          <w:b/>
          <w:sz w:val="24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sectPr w:rsidR="002A6634" w:rsidSect="00E3281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353"/>
    <w:multiLevelType w:val="hybridMultilevel"/>
    <w:tmpl w:val="DEAABF8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3633AE"/>
    <w:multiLevelType w:val="hybridMultilevel"/>
    <w:tmpl w:val="B7E0B33C"/>
    <w:lvl w:ilvl="0" w:tplc="B74C7672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4E8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871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E6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AF5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087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044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09B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95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062A1"/>
    <w:rsid w:val="0045785E"/>
    <w:rsid w:val="00466FC1"/>
    <w:rsid w:val="004A67B7"/>
    <w:rsid w:val="004F317D"/>
    <w:rsid w:val="0054319E"/>
    <w:rsid w:val="00694400"/>
    <w:rsid w:val="007105F6"/>
    <w:rsid w:val="0074124B"/>
    <w:rsid w:val="0096318B"/>
    <w:rsid w:val="00986065"/>
    <w:rsid w:val="00A32BAC"/>
    <w:rsid w:val="00A6689B"/>
    <w:rsid w:val="00AD2A66"/>
    <w:rsid w:val="00B51316"/>
    <w:rsid w:val="00BD267D"/>
    <w:rsid w:val="00BD75FD"/>
    <w:rsid w:val="00C7391E"/>
    <w:rsid w:val="00E1094C"/>
    <w:rsid w:val="00E3281A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7</cp:revision>
  <dcterms:created xsi:type="dcterms:W3CDTF">2019-06-06T06:34:00Z</dcterms:created>
  <dcterms:modified xsi:type="dcterms:W3CDTF">2019-06-06T06:49:00Z</dcterms:modified>
</cp:coreProperties>
</file>