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32B245E0"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8472CC">
        <w:rPr>
          <w:rFonts w:asciiTheme="minorHAnsi" w:eastAsia="Arial" w:hAnsiTheme="minorHAnsi" w:cstheme="minorHAnsi"/>
          <w:b/>
          <w:sz w:val="20"/>
          <w:szCs w:val="20"/>
        </w:rPr>
        <w:t>9</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3D6CAFAC"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B35EE1">
        <w:rPr>
          <w:rFonts w:asciiTheme="minorHAnsi" w:hAnsiTheme="minorHAnsi" w:cstheme="minorHAnsi"/>
          <w:b/>
          <w:sz w:val="20"/>
          <w:szCs w:val="20"/>
        </w:rPr>
        <w:t>vajec</w:t>
      </w:r>
      <w:r w:rsidR="0020195E">
        <w:rPr>
          <w:rFonts w:asciiTheme="minorHAnsi" w:hAnsiTheme="minorHAnsi" w:cstheme="minorHAnsi"/>
          <w:b/>
          <w:sz w:val="20"/>
          <w:szCs w:val="20"/>
        </w:rPr>
        <w:t xml:space="preserve"> pre </w:t>
      </w:r>
      <w:r w:rsidR="00233101">
        <w:rPr>
          <w:rFonts w:asciiTheme="minorHAnsi" w:hAnsiTheme="minorHAnsi" w:cstheme="minorHAnsi"/>
          <w:b/>
          <w:sz w:val="20"/>
          <w:szCs w:val="20"/>
        </w:rPr>
        <w:t>organizácie BBSK_Výzva č. 36</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06BD6466"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 xml:space="preserve">, </w:t>
      </w:r>
      <w:r w:rsidR="003233F8">
        <w:rPr>
          <w:rFonts w:asciiTheme="minorHAnsi" w:hAnsiTheme="minorHAnsi" w:cstheme="minorHAnsi"/>
          <w:sz w:val="20"/>
          <w:szCs w:val="20"/>
        </w:rPr>
        <w:t>apríl</w:t>
      </w:r>
      <w:r w:rsidR="0020195E">
        <w:rPr>
          <w:rFonts w:asciiTheme="minorHAnsi" w:hAnsiTheme="minorHAnsi" w:cstheme="minorHAnsi"/>
          <w:sz w:val="20"/>
          <w:szCs w:val="20"/>
        </w:rPr>
        <w:t xml:space="preserve"> 202</w:t>
      </w:r>
      <w:r w:rsidR="00302691">
        <w:rPr>
          <w:rFonts w:asciiTheme="minorHAnsi" w:hAnsiTheme="minorHAnsi" w:cstheme="minorHAnsi"/>
          <w:sz w:val="20"/>
          <w:szCs w:val="20"/>
        </w:rPr>
        <w:t>3</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2542E2D"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r>
      <w:r w:rsidR="002C3794">
        <w:rPr>
          <w:rFonts w:asciiTheme="minorHAnsi" w:hAnsiTheme="minorHAnsi" w:cstheme="minorHAnsi"/>
          <w:sz w:val="20"/>
          <w:szCs w:val="20"/>
        </w:rPr>
        <w:t>Mgr. Ondrej Lunter</w:t>
      </w:r>
      <w:r w:rsidRPr="002A0FA6">
        <w:rPr>
          <w:rFonts w:asciiTheme="minorHAnsi" w:hAnsiTheme="minorHAnsi" w:cstheme="minorHAnsi"/>
          <w:sz w:val="20"/>
          <w:szCs w:val="20"/>
        </w:rPr>
        <w:t>,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614CE1EE"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r>
      <w:r w:rsidR="00371481">
        <w:rPr>
          <w:rFonts w:asciiTheme="minorHAnsi" w:hAnsiTheme="minorHAnsi" w:cstheme="minorHAnsi"/>
          <w:sz w:val="20"/>
          <w:szCs w:val="20"/>
        </w:rPr>
        <w:t>Zuzana Rovenská</w:t>
      </w:r>
    </w:p>
    <w:p w14:paraId="7B0B5ECD" w14:textId="63524FA2"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r>
      <w:r w:rsidR="00371481">
        <w:rPr>
          <w:rFonts w:asciiTheme="minorHAnsi" w:hAnsiTheme="minorHAnsi" w:cstheme="minorHAnsi"/>
          <w:sz w:val="20"/>
          <w:szCs w:val="20"/>
        </w:rPr>
        <w:t>zuzana.rovenska</w:t>
      </w:r>
      <w:r w:rsidRPr="002A0FA6">
        <w:rPr>
          <w:rFonts w:asciiTheme="minorHAnsi" w:hAnsiTheme="minorHAnsi" w:cstheme="minorHAnsi"/>
          <w:sz w:val="20"/>
          <w:szCs w:val="20"/>
        </w:rPr>
        <w:t>@bbsk.sk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24E3E576" w14:textId="5A468FEA"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735FBE">
        <w:rPr>
          <w:rFonts w:asciiTheme="minorHAnsi" w:hAnsiTheme="minorHAnsi" w:cstheme="minorHAnsi"/>
          <w:sz w:val="20"/>
          <w:szCs w:val="20"/>
        </w:rPr>
        <w:t>9</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735FBE">
        <w:rPr>
          <w:rFonts w:asciiTheme="minorHAnsi" w:hAnsiTheme="minorHAnsi" w:cstheme="minorHAnsi"/>
          <w:sz w:val="20"/>
          <w:szCs w:val="20"/>
        </w:rPr>
        <w:t>Vajcia</w:t>
      </w:r>
      <w:r w:rsidR="00EA297F">
        <w:rPr>
          <w:rFonts w:asciiTheme="minorHAnsi" w:hAnsiTheme="minorHAnsi" w:cstheme="minorHAnsi"/>
          <w:sz w:val="20"/>
          <w:szCs w:val="20"/>
        </w:rPr>
        <w:t xml:space="preserve">. Predmetom zákazky je dodávka </w:t>
      </w:r>
      <w:r w:rsidR="00735FBE">
        <w:rPr>
          <w:rFonts w:asciiTheme="minorHAnsi" w:hAnsiTheme="minorHAnsi" w:cstheme="minorHAnsi"/>
          <w:sz w:val="20"/>
          <w:szCs w:val="20"/>
        </w:rPr>
        <w:t>vajec</w:t>
      </w:r>
      <w:r w:rsidR="00EA297F">
        <w:rPr>
          <w:rFonts w:asciiTheme="minorHAnsi" w:hAnsiTheme="minorHAnsi" w:cstheme="minorHAnsi"/>
          <w:sz w:val="20"/>
          <w:szCs w:val="20"/>
        </w:rPr>
        <w:t xml:space="preserve"> s pôvodom od pestovateľov, farmárov</w:t>
      </w:r>
      <w:r w:rsidR="008472CC">
        <w:rPr>
          <w:rFonts w:asciiTheme="minorHAnsi" w:hAnsiTheme="minorHAnsi" w:cstheme="minorHAnsi"/>
          <w:sz w:val="20"/>
          <w:szCs w:val="20"/>
        </w:rPr>
        <w:t xml:space="preserve"> pre</w:t>
      </w:r>
      <w:r w:rsidR="00AE791B">
        <w:rPr>
          <w:rFonts w:asciiTheme="minorHAnsi" w:hAnsiTheme="minorHAnsi" w:cstheme="minorHAnsi"/>
          <w:sz w:val="20"/>
          <w:szCs w:val="20"/>
        </w:rPr>
        <w:t xml:space="preserve"> </w:t>
      </w:r>
      <w:r w:rsidR="003233F8">
        <w:rPr>
          <w:rFonts w:asciiTheme="minorHAnsi" w:hAnsiTheme="minorHAnsi" w:cstheme="minorHAnsi"/>
          <w:sz w:val="20"/>
          <w:szCs w:val="20"/>
        </w:rPr>
        <w:t>organizácie Úradu BBSK</w:t>
      </w:r>
      <w:r w:rsidR="005135F0">
        <w:rPr>
          <w:rFonts w:asciiTheme="minorHAnsi" w:hAnsiTheme="minorHAnsi" w:cstheme="minorHAnsi"/>
          <w:sz w:val="20"/>
          <w:szCs w:val="20"/>
        </w:rPr>
        <w:t xml:space="preserve"> (zoznam organizácií obsahuje príloha č. 1 SP_Katalóg)</w:t>
      </w:r>
      <w:r w:rsidR="008472CC">
        <w:rPr>
          <w:rFonts w:asciiTheme="minorHAnsi" w:hAnsiTheme="minorHAnsi" w:cstheme="minorHAnsi"/>
          <w:sz w:val="20"/>
          <w:szCs w:val="20"/>
        </w:rPr>
        <w:t xml:space="preserve">. </w:t>
      </w:r>
    </w:p>
    <w:p w14:paraId="0F46E83D" w14:textId="77777777" w:rsidR="00EA297F" w:rsidRDefault="00EA297F" w:rsidP="00E61A86">
      <w:pPr>
        <w:pStyle w:val="tl1"/>
        <w:jc w:val="both"/>
        <w:rPr>
          <w:rFonts w:asciiTheme="minorHAnsi" w:hAnsiTheme="minorHAnsi" w:cstheme="minorHAnsi"/>
          <w:sz w:val="20"/>
          <w:szCs w:val="20"/>
        </w:rPr>
      </w:pPr>
    </w:p>
    <w:p w14:paraId="6D442E27" w14:textId="663DDF9A"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CB46E6">
        <w:rPr>
          <w:rFonts w:asciiTheme="minorHAnsi" w:eastAsia="Arial" w:hAnsiTheme="minorHAnsi" w:cstheme="minorHAnsi"/>
          <w:b/>
          <w:sz w:val="20"/>
          <w:szCs w:val="20"/>
        </w:rPr>
        <w:t>vajec (obohatená klietka, veľkosti M a L).</w:t>
      </w:r>
    </w:p>
    <w:p w14:paraId="1F828E4A" w14:textId="457795C7" w:rsidR="00537C9E" w:rsidRDefault="00537C9E" w:rsidP="00537C9E">
      <w:pPr>
        <w:rPr>
          <w:rFonts w:eastAsia="Calibri"/>
        </w:rPr>
      </w:pPr>
    </w:p>
    <w:p w14:paraId="214BE3B9" w14:textId="3ECFBB4A"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w:t>
      </w:r>
      <w:r w:rsidR="002538A8">
        <w:rPr>
          <w:rFonts w:asciiTheme="minorHAnsi" w:eastAsia="Calibri" w:hAnsiTheme="minorHAnsi" w:cstheme="minorHAnsi"/>
          <w:sz w:val="20"/>
          <w:szCs w:val="20"/>
        </w:rPr>
        <w:t>vajec</w:t>
      </w:r>
      <w:r w:rsidRPr="00F56280">
        <w:rPr>
          <w:rFonts w:asciiTheme="minorHAnsi" w:eastAsia="Calibri" w:hAnsiTheme="minorHAnsi" w:cstheme="minorHAnsi"/>
          <w:sz w:val="20"/>
          <w:szCs w:val="20"/>
        </w:rPr>
        <w:t xml:space="preserve"> – </w:t>
      </w:r>
      <w:r w:rsidR="002538A8">
        <w:rPr>
          <w:rFonts w:asciiTheme="minorHAnsi" w:eastAsia="Calibri" w:hAnsiTheme="minorHAnsi" w:cstheme="minorHAnsi"/>
          <w:sz w:val="20"/>
          <w:szCs w:val="20"/>
        </w:rPr>
        <w:t>chov</w:t>
      </w:r>
      <w:r w:rsidRPr="00F56280">
        <w:rPr>
          <w:rFonts w:asciiTheme="minorHAnsi" w:eastAsia="Calibri" w:hAnsiTheme="minorHAnsi" w:cstheme="minorHAnsi"/>
          <w:sz w:val="20"/>
          <w:szCs w:val="20"/>
        </w:rPr>
        <w:t xml:space="preserve"> u predávajúceho,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 farmárov.</w:t>
      </w:r>
    </w:p>
    <w:p w14:paraId="6EB3B63A" w14:textId="77777777" w:rsidR="00F56280" w:rsidRDefault="00F56280" w:rsidP="00F56280">
      <w:pPr>
        <w:rPr>
          <w:rFonts w:asciiTheme="minorHAnsi" w:eastAsia="Calibri" w:hAnsiTheme="minorHAnsi" w:cstheme="minorHAnsi"/>
          <w:sz w:val="20"/>
          <w:szCs w:val="20"/>
        </w:rPr>
      </w:pPr>
    </w:p>
    <w:p w14:paraId="5A940B00" w14:textId="27323680"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 xml:space="preserve">Predmet zákazky bude dodávaný od nadobudnutia účinnosti zmlúv </w:t>
      </w:r>
      <w:r w:rsidR="003233F8">
        <w:rPr>
          <w:rFonts w:asciiTheme="minorHAnsi" w:eastAsia="Calibri" w:hAnsiTheme="minorHAnsi" w:cstheme="minorHAnsi"/>
          <w:sz w:val="20"/>
          <w:szCs w:val="20"/>
        </w:rPr>
        <w:t>na obdobie 6 mesiacov</w:t>
      </w:r>
      <w:r w:rsidRPr="00B75527">
        <w:rPr>
          <w:rFonts w:asciiTheme="minorHAnsi" w:eastAsia="Calibri" w:hAnsiTheme="minorHAnsi" w:cstheme="minorHAnsi"/>
          <w:sz w:val="20"/>
          <w:szCs w:val="20"/>
        </w:rPr>
        <w:t>.</w:t>
      </w:r>
    </w:p>
    <w:p w14:paraId="1A291A5C" w14:textId="77777777" w:rsidR="00B75527" w:rsidRDefault="00B75527" w:rsidP="00537C9E">
      <w:pPr>
        <w:rPr>
          <w:rFonts w:asciiTheme="minorHAnsi" w:eastAsia="Calibri" w:hAnsiTheme="minorHAnsi" w:cstheme="minorHAnsi"/>
          <w:sz w:val="20"/>
          <w:szCs w:val="20"/>
        </w:rPr>
      </w:pPr>
    </w:p>
    <w:p w14:paraId="5335A570" w14:textId="4C0CB68B" w:rsidR="00C3520E" w:rsidRPr="008D38EA" w:rsidRDefault="00C3520E" w:rsidP="00AE791B">
      <w:pPr>
        <w:pStyle w:val="tl1"/>
        <w:jc w:val="both"/>
        <w:rPr>
          <w:rFonts w:asciiTheme="minorHAnsi" w:hAnsiTheme="minorHAnsi" w:cstheme="minorHAnsi"/>
          <w:sz w:val="20"/>
          <w:szCs w:val="20"/>
        </w:rPr>
      </w:pPr>
      <w:r w:rsidRPr="008D38EA">
        <w:rPr>
          <w:rFonts w:asciiTheme="minorHAnsi" w:eastAsia="Calibri" w:hAnsiTheme="minorHAnsi" w:cstheme="minorHAnsi"/>
          <w:sz w:val="20"/>
          <w:szCs w:val="20"/>
        </w:rPr>
        <w:t xml:space="preserve">Podrobnosti </w:t>
      </w:r>
      <w:r w:rsidR="005D6A5A">
        <w:rPr>
          <w:rFonts w:asciiTheme="minorHAnsi" w:eastAsia="Calibri" w:hAnsiTheme="minorHAnsi" w:cstheme="minorHAnsi"/>
          <w:sz w:val="20"/>
          <w:szCs w:val="20"/>
        </w:rPr>
        <w:t xml:space="preserve">k opisu predmetu zákazky </w:t>
      </w:r>
      <w:r w:rsidRPr="008D38EA">
        <w:rPr>
          <w:rFonts w:asciiTheme="minorHAnsi" w:eastAsia="Calibri" w:hAnsiTheme="minorHAnsi" w:cstheme="minorHAnsi"/>
          <w:sz w:val="20"/>
          <w:szCs w:val="20"/>
        </w:rPr>
        <w:t xml:space="preserve">sú uvedené v prílohe č. 1 – </w:t>
      </w:r>
      <w:r w:rsidR="00A802A9">
        <w:rPr>
          <w:rFonts w:asciiTheme="minorHAnsi" w:eastAsia="Calibri" w:hAnsiTheme="minorHAnsi" w:cstheme="minorHAnsi"/>
          <w:sz w:val="20"/>
          <w:szCs w:val="20"/>
        </w:rPr>
        <w:t>Katalóg</w:t>
      </w:r>
      <w:r w:rsidR="005D6A5A">
        <w:rPr>
          <w:rFonts w:asciiTheme="minorHAnsi" w:eastAsia="Calibri" w:hAnsiTheme="minorHAnsi" w:cstheme="minorHAnsi"/>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7D01927D"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8472CC">
        <w:rPr>
          <w:rFonts w:asciiTheme="minorHAnsi" w:hAnsiTheme="minorHAnsi" w:cstheme="minorHAnsi"/>
          <w:b/>
          <w:bCs/>
          <w:sz w:val="20"/>
          <w:szCs w:val="20"/>
        </w:rPr>
        <w:t xml:space="preserve"> </w:t>
      </w:r>
      <w:r w:rsidR="003233F8" w:rsidRPr="003233F8">
        <w:rPr>
          <w:rFonts w:asciiTheme="minorHAnsi" w:hAnsiTheme="minorHAnsi" w:cstheme="minorHAnsi"/>
          <w:b/>
          <w:bCs/>
          <w:sz w:val="20"/>
          <w:szCs w:val="20"/>
        </w:rPr>
        <w:t>36 438,25</w:t>
      </w:r>
      <w:r w:rsidR="003233F8">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1C72163E"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w:t>
      </w:r>
      <w:r w:rsidR="008472CC">
        <w:rPr>
          <w:rFonts w:asciiTheme="minorHAnsi" w:hAnsiTheme="minorHAnsi" w:cstheme="minorHAnsi"/>
          <w:sz w:val="20"/>
          <w:szCs w:val="20"/>
        </w:rPr>
        <w:t> rámcovej zmluve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480F9E7B" w14:textId="3376BB86" w:rsidR="00713203" w:rsidRPr="006579AA" w:rsidRDefault="006579AA" w:rsidP="00C3520E">
      <w:pPr>
        <w:pStyle w:val="Bezriadkovania"/>
        <w:spacing w:line="276" w:lineRule="auto"/>
        <w:jc w:val="both"/>
        <w:rPr>
          <w:rFonts w:asciiTheme="minorHAnsi" w:hAnsiTheme="minorHAnsi" w:cstheme="minorHAnsi"/>
          <w:b/>
          <w:bCs/>
          <w:sz w:val="20"/>
          <w:szCs w:val="20"/>
        </w:rPr>
      </w:pPr>
      <w:r>
        <w:rPr>
          <w:rFonts w:asciiTheme="minorHAnsi" w:hAnsiTheme="minorHAnsi" w:cstheme="minorHAnsi"/>
          <w:sz w:val="20"/>
          <w:szCs w:val="20"/>
        </w:rPr>
        <w:t>Uchádzač vyplní excel súbor – prílohu č. 1 Katalóg, v ktorom uvedie cen</w:t>
      </w:r>
      <w:r w:rsidR="00564716">
        <w:rPr>
          <w:rFonts w:asciiTheme="minorHAnsi" w:hAnsiTheme="minorHAnsi" w:cstheme="minorHAnsi"/>
          <w:sz w:val="20"/>
          <w:szCs w:val="20"/>
        </w:rPr>
        <w:t>u</w:t>
      </w:r>
      <w:r>
        <w:rPr>
          <w:rFonts w:asciiTheme="minorHAnsi" w:hAnsiTheme="minorHAnsi" w:cstheme="minorHAnsi"/>
          <w:sz w:val="20"/>
          <w:szCs w:val="20"/>
        </w:rPr>
        <w:t xml:space="preserve"> merných </w:t>
      </w:r>
      <w:r w:rsidR="002538A8">
        <w:rPr>
          <w:rFonts w:asciiTheme="minorHAnsi" w:hAnsiTheme="minorHAnsi" w:cstheme="minorHAnsi"/>
          <w:sz w:val="20"/>
          <w:szCs w:val="20"/>
        </w:rPr>
        <w:t>jednotiek</w:t>
      </w:r>
      <w:r w:rsidR="008472CC">
        <w:rPr>
          <w:rFonts w:asciiTheme="minorHAnsi" w:hAnsiTheme="minorHAnsi" w:cstheme="minorHAnsi"/>
          <w:sz w:val="20"/>
          <w:szCs w:val="20"/>
        </w:rPr>
        <w:t>.</w:t>
      </w:r>
      <w:r w:rsidR="003233F8">
        <w:rPr>
          <w:rFonts w:asciiTheme="minorHAnsi" w:hAnsiTheme="minorHAnsi" w:cstheme="minorHAnsi"/>
          <w:sz w:val="20"/>
          <w:szCs w:val="20"/>
        </w:rPr>
        <w:t xml:space="preserve"> Cenu MJ bez DPH a s DPH uvedie aj v systéme JOSEPHINE.</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3B1B279D" w:rsidR="00C3520E" w:rsidRPr="008D38EA"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8472CC">
        <w:rPr>
          <w:rFonts w:asciiTheme="minorHAnsi" w:hAnsiTheme="minorHAnsi" w:cstheme="minorHAnsi"/>
          <w:sz w:val="20"/>
          <w:szCs w:val="20"/>
        </w:rPr>
        <w:t>rámcová</w:t>
      </w:r>
      <w:r w:rsidR="005A4035">
        <w:rPr>
          <w:rFonts w:asciiTheme="minorHAnsi" w:hAnsiTheme="minorHAnsi" w:cstheme="minorHAnsi"/>
          <w:sz w:val="20"/>
          <w:szCs w:val="20"/>
        </w:rPr>
        <w:t xml:space="preserve"> zmluva, ktorá tvorí prílohu č. 2 týchto súťažných podkladov.</w:t>
      </w: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Zaradený záujemca sa prihlasuje do systému pomocou eID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.xls/x, teda excel)</w:t>
      </w:r>
      <w:r w:rsidR="00647587" w:rsidRPr="008D38EA">
        <w:rPr>
          <w:rFonts w:asciiTheme="minorHAnsi" w:hAnsiTheme="minorHAnsi" w:cstheme="minorHAnsi"/>
          <w:color w:val="000000"/>
          <w:sz w:val="20"/>
          <w:szCs w:val="20"/>
          <w:shd w:val="clear" w:color="auto" w:fill="FFFFFF"/>
        </w:rPr>
        <w:t>,</w:t>
      </w:r>
    </w:p>
    <w:p w14:paraId="45F5E72A" w14:textId="12017832" w:rsidR="00F56280" w:rsidRP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 xml:space="preserve">zoznam farmárov, </w:t>
      </w:r>
      <w:r>
        <w:rPr>
          <w:rFonts w:asciiTheme="minorHAnsi" w:eastAsia="TimesNewRomanPSMT" w:hAnsiTheme="minorHAnsi" w:cstheme="minorHAnsi"/>
          <w:color w:val="FF0000"/>
          <w:sz w:val="20"/>
          <w:szCs w:val="20"/>
        </w:rPr>
        <w:t>od ktorých výrobky odobe</w:t>
      </w:r>
      <w:r w:rsidR="00825F37">
        <w:rPr>
          <w:rFonts w:asciiTheme="minorHAnsi" w:eastAsia="TimesNewRomanPSMT" w:hAnsiTheme="minorHAnsi" w:cstheme="minorHAnsi"/>
          <w:color w:val="FF0000"/>
          <w:sz w:val="20"/>
          <w:szCs w:val="20"/>
        </w:rPr>
        <w:t>rá</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471A63D7"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3233F8">
        <w:rPr>
          <w:rFonts w:asciiTheme="minorHAnsi" w:hAnsiTheme="minorHAnsi" w:cstheme="minorHAnsi"/>
          <w:b/>
          <w:sz w:val="20"/>
          <w:szCs w:val="20"/>
        </w:rPr>
        <w:t>17.04.2023</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8A288D">
        <w:rPr>
          <w:rFonts w:asciiTheme="minorHAnsi" w:hAnsiTheme="minorHAnsi" w:cstheme="minorHAnsi"/>
          <w:b/>
          <w:sz w:val="20"/>
          <w:szCs w:val="20"/>
        </w:rPr>
        <w:t>1</w:t>
      </w:r>
      <w:r w:rsidR="008472CC">
        <w:rPr>
          <w:rFonts w:asciiTheme="minorHAnsi" w:hAnsiTheme="minorHAnsi" w:cstheme="minorHAnsi"/>
          <w:b/>
          <w:sz w:val="20"/>
          <w:szCs w:val="20"/>
        </w:rPr>
        <w:t>0</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cez webovú aplikáciu JOSEPHINE. V profile verejného obstarávateľa na stránke Úradu pre verejné obstarávanie sa nachádza link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52AA8014" w:rsidR="00C3520E"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2005B80" w14:textId="77777777" w:rsidR="00CC0C9C" w:rsidRPr="008D38EA" w:rsidRDefault="00CC0C9C" w:rsidP="00C3520E">
      <w:pPr>
        <w:autoSpaceDE w:val="0"/>
        <w:autoSpaceDN w:val="0"/>
        <w:adjustRightInd w:val="0"/>
        <w:spacing w:line="276" w:lineRule="auto"/>
        <w:jc w:val="both"/>
        <w:rPr>
          <w:rFonts w:asciiTheme="minorHAnsi" w:hAnsiTheme="minorHAnsi" w:cstheme="minorHAnsi"/>
          <w:color w:val="000000"/>
          <w:sz w:val="20"/>
          <w:szCs w:val="20"/>
        </w:rPr>
      </w:pP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Mozilla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Google Edge.</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w:t>
      </w:r>
      <w:r w:rsidRPr="008D38EA">
        <w:rPr>
          <w:rFonts w:asciiTheme="minorHAnsi" w:hAnsiTheme="minorHAnsi" w:cstheme="minorHAnsi"/>
          <w:sz w:val="20"/>
          <w:szCs w:val="20"/>
        </w:rPr>
        <w:lastRenderedPageBreak/>
        <w:t>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67A8A88F"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3233F8">
        <w:rPr>
          <w:rFonts w:asciiTheme="minorHAnsi" w:eastAsia="TimesNewRomanPSMT" w:hAnsiTheme="minorHAnsi" w:cstheme="minorHAnsi"/>
          <w:color w:val="000000"/>
          <w:sz w:val="20"/>
          <w:szCs w:val="20"/>
        </w:rPr>
        <w:t>17.04.2023</w:t>
      </w:r>
      <w:r w:rsidR="006F03DA"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o </w:t>
      </w:r>
      <w:r w:rsidR="006F03DA">
        <w:rPr>
          <w:rFonts w:asciiTheme="minorHAnsi" w:eastAsia="TimesNewRomanPSMT" w:hAnsiTheme="minorHAnsi" w:cstheme="minorHAnsi"/>
          <w:color w:val="000000"/>
          <w:sz w:val="20"/>
          <w:szCs w:val="20"/>
        </w:rPr>
        <w:t>1</w:t>
      </w:r>
      <w:r w:rsidR="008472CC">
        <w:rPr>
          <w:rFonts w:asciiTheme="minorHAnsi" w:eastAsia="TimesNewRomanPSMT" w:hAnsiTheme="minorHAnsi" w:cstheme="minorHAnsi"/>
          <w:color w:val="000000"/>
          <w:sz w:val="20"/>
          <w:szCs w:val="20"/>
        </w:rPr>
        <w:t>0</w:t>
      </w:r>
      <w:r w:rsidR="006F03DA">
        <w:rPr>
          <w:rFonts w:asciiTheme="minorHAnsi" w:eastAsia="TimesNewRomanPSMT" w:hAnsiTheme="minorHAnsi" w:cstheme="minorHAnsi"/>
          <w:color w:val="000000"/>
          <w:sz w:val="20"/>
          <w:szCs w:val="20"/>
        </w:rPr>
        <w:t>.0</w:t>
      </w:r>
      <w:r w:rsidR="008472CC">
        <w:rPr>
          <w:rFonts w:asciiTheme="minorHAnsi" w:eastAsia="TimesNewRomanPSMT" w:hAnsiTheme="minorHAnsi" w:cstheme="minorHAnsi"/>
          <w:color w:val="000000"/>
          <w:sz w:val="20"/>
          <w:szCs w:val="20"/>
        </w:rPr>
        <w:t>1</w:t>
      </w:r>
      <w:r w:rsidR="006F03D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4FDA3593" w14:textId="67B22ACC" w:rsidR="006F03DA" w:rsidRPr="006F03DA" w:rsidRDefault="006F03DA" w:rsidP="00AE791B">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Miestom „on-line“ sprístupnenia ponúk je webová adresa https://josephine.proebiz.com/ a totožná záložka ako pri predkladaní ponúk. </w:t>
      </w:r>
    </w:p>
    <w:p w14:paraId="59FABC45" w14:textId="77777777" w:rsidR="006F03D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p>
    <w:p w14:paraId="1B577CB5" w14:textId="5AA84CB0" w:rsidR="00C3520E" w:rsidRPr="008D38E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70E3D5DC"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6F03DA">
        <w:rPr>
          <w:rFonts w:asciiTheme="minorHAnsi" w:hAnsiTheme="minorHAnsi" w:cstheme="minorHAnsi"/>
          <w:b/>
          <w:bCs/>
          <w:color w:val="000000"/>
          <w:sz w:val="20"/>
          <w:szCs w:val="20"/>
        </w:rPr>
        <w:t xml:space="preserve"> </w:t>
      </w:r>
      <w:r w:rsidR="009D1BC1">
        <w:rPr>
          <w:rFonts w:asciiTheme="minorHAnsi" w:hAnsiTheme="minorHAnsi" w:cstheme="minorHAnsi"/>
          <w:b/>
          <w:bCs/>
          <w:color w:val="000000"/>
          <w:sz w:val="20"/>
          <w:szCs w:val="20"/>
        </w:rPr>
        <w:t>položky</w:t>
      </w:r>
      <w:r w:rsidR="00C941FB">
        <w:rPr>
          <w:rFonts w:asciiTheme="minorHAnsi" w:hAnsiTheme="minorHAnsi" w:cstheme="minorHAnsi"/>
          <w:b/>
          <w:bCs/>
          <w:color w:val="000000"/>
          <w:sz w:val="20"/>
          <w:szCs w:val="20"/>
        </w:rPr>
        <w:t xml:space="preserve"> </w:t>
      </w:r>
      <w:r w:rsidR="00564716">
        <w:rPr>
          <w:rFonts w:asciiTheme="minorHAnsi" w:hAnsiTheme="minorHAnsi" w:cstheme="minorHAnsi"/>
          <w:b/>
          <w:bCs/>
          <w:color w:val="000000"/>
          <w:sz w:val="20"/>
          <w:szCs w:val="20"/>
        </w:rPr>
        <w:t xml:space="preserve"> s DPH.</w:t>
      </w:r>
      <w:r w:rsidR="00A719CC">
        <w:rPr>
          <w:rFonts w:asciiTheme="minorHAnsi" w:eastAsia="TimesNewRomanPSMT" w:hAnsiTheme="minorHAnsi" w:cstheme="minorHAnsi"/>
          <w:color w:val="000000"/>
          <w:sz w:val="20"/>
          <w:szCs w:val="20"/>
        </w:rPr>
        <w:t xml:space="preserve"> </w:t>
      </w:r>
      <w:r w:rsidR="00C941FB">
        <w:rPr>
          <w:rFonts w:asciiTheme="minorHAnsi" w:eastAsia="TimesNewRomanPSMT" w:hAnsiTheme="minorHAnsi" w:cstheme="minorHAnsi"/>
          <w:color w:val="000000"/>
          <w:sz w:val="20"/>
          <w:szCs w:val="20"/>
        </w:rPr>
        <w:t xml:space="preserve">Vyplnená cena </w:t>
      </w:r>
      <w:r w:rsidR="00564716">
        <w:rPr>
          <w:rFonts w:asciiTheme="minorHAnsi" w:eastAsia="TimesNewRomanPSMT" w:hAnsiTheme="minorHAnsi" w:cstheme="minorHAnsi"/>
          <w:color w:val="000000"/>
          <w:sz w:val="20"/>
          <w:szCs w:val="20"/>
        </w:rPr>
        <w:t xml:space="preserve">položky </w:t>
      </w:r>
      <w:r w:rsidR="00C941FB">
        <w:rPr>
          <w:rFonts w:asciiTheme="minorHAnsi" w:eastAsia="TimesNewRomanPSMT" w:hAnsiTheme="minorHAnsi" w:cstheme="minorHAnsi"/>
          <w:color w:val="000000"/>
          <w:sz w:val="20"/>
          <w:szCs w:val="20"/>
        </w:rPr>
        <w:t>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7DB125AB"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 xml:space="preserve">Príloha č. 1: </w:t>
      </w:r>
      <w:r w:rsidR="00AE791B">
        <w:rPr>
          <w:rFonts w:asciiTheme="minorHAnsi" w:eastAsia="TimesNewRomanPSMT" w:hAnsiTheme="minorHAnsi" w:cstheme="minorHAnsi"/>
          <w:color w:val="000000"/>
          <w:sz w:val="20"/>
          <w:szCs w:val="20"/>
        </w:rPr>
        <w:t>Katalóg</w:t>
      </w:r>
    </w:p>
    <w:p w14:paraId="3F1EDF45" w14:textId="4F88286E"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3233F8">
        <w:rPr>
          <w:rFonts w:asciiTheme="minorHAnsi" w:eastAsia="TimesNewRomanPSMT" w:hAnsiTheme="minorHAnsi" w:cstheme="minorHAnsi"/>
          <w:color w:val="000000"/>
          <w:sz w:val="20"/>
          <w:szCs w:val="20"/>
        </w:rPr>
        <w:t>R</w:t>
      </w:r>
      <w:r w:rsidR="008472CC">
        <w:rPr>
          <w:rFonts w:asciiTheme="minorHAnsi" w:eastAsia="TimesNewRomanPSMT" w:hAnsiTheme="minorHAnsi" w:cstheme="minorHAnsi"/>
          <w:color w:val="000000"/>
          <w:sz w:val="20"/>
          <w:szCs w:val="20"/>
        </w:rPr>
        <w:t>ámcová</w:t>
      </w:r>
      <w:r w:rsidR="00AE791B">
        <w:rPr>
          <w:rFonts w:asciiTheme="minorHAnsi" w:eastAsia="TimesNewRomanPSMT" w:hAnsiTheme="minorHAnsi" w:cstheme="minorHAnsi"/>
          <w:color w:val="000000"/>
          <w:sz w:val="20"/>
          <w:szCs w:val="20"/>
        </w:rPr>
        <w:t xml:space="preserve"> zmluva</w:t>
      </w:r>
    </w:p>
    <w:p w14:paraId="7B1DF482" w14:textId="475DC5C4" w:rsidR="00FF1D92" w:rsidRPr="008D38EA" w:rsidRDefault="00FF1D92" w:rsidP="00915E9E">
      <w:pPr>
        <w:pStyle w:val="Odsekzoznamu"/>
        <w:autoSpaceDE w:val="0"/>
        <w:autoSpaceDN w:val="0"/>
        <w:adjustRightInd w:val="0"/>
        <w:spacing w:line="276" w:lineRule="auto"/>
        <w:ind w:left="360"/>
        <w:contextualSpacing/>
        <w:jc w:val="both"/>
        <w:rPr>
          <w:rFonts w:asciiTheme="minorHAnsi" w:hAnsiTheme="minorHAnsi" w:cstheme="minorHAnsi"/>
          <w:color w:val="000000"/>
          <w:sz w:val="20"/>
          <w:szCs w:val="20"/>
        </w:rPr>
      </w:pP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A9FA2" w14:textId="77777777" w:rsidR="00CB3B4E" w:rsidRDefault="00CB3B4E" w:rsidP="00137D21">
      <w:r>
        <w:separator/>
      </w:r>
    </w:p>
  </w:endnote>
  <w:endnote w:type="continuationSeparator" w:id="0">
    <w:p w14:paraId="6D15C898" w14:textId="77777777" w:rsidR="00CB3B4E" w:rsidRDefault="00CB3B4E"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2E141" w14:textId="77777777" w:rsidR="00CB3B4E" w:rsidRDefault="00CB3B4E" w:rsidP="00137D21">
      <w:r>
        <w:separator/>
      </w:r>
    </w:p>
  </w:footnote>
  <w:footnote w:type="continuationSeparator" w:id="0">
    <w:p w14:paraId="4F166B36" w14:textId="77777777" w:rsidR="00CB3B4E" w:rsidRDefault="00CB3B4E"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5D949EEA"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2028555">
    <w:abstractNumId w:val="6"/>
  </w:num>
  <w:num w:numId="2" w16cid:durableId="1553693064">
    <w:abstractNumId w:val="0"/>
  </w:num>
  <w:num w:numId="3" w16cid:durableId="2042585149">
    <w:abstractNumId w:val="2"/>
  </w:num>
  <w:num w:numId="4" w16cid:durableId="342517621">
    <w:abstractNumId w:val="3"/>
  </w:num>
  <w:num w:numId="5" w16cid:durableId="680591426">
    <w:abstractNumId w:val="5"/>
  </w:num>
  <w:num w:numId="6" w16cid:durableId="658191574">
    <w:abstractNumId w:val="1"/>
  </w:num>
  <w:num w:numId="7" w16cid:durableId="430012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4668B"/>
    <w:rsid w:val="00055F51"/>
    <w:rsid w:val="000602E6"/>
    <w:rsid w:val="000A59F6"/>
    <w:rsid w:val="000C2E2B"/>
    <w:rsid w:val="000E52A2"/>
    <w:rsid w:val="00137935"/>
    <w:rsid w:val="00137D21"/>
    <w:rsid w:val="00146C29"/>
    <w:rsid w:val="00195CD2"/>
    <w:rsid w:val="001D1A1C"/>
    <w:rsid w:val="001E59CC"/>
    <w:rsid w:val="0020195E"/>
    <w:rsid w:val="00223E6F"/>
    <w:rsid w:val="0022442A"/>
    <w:rsid w:val="0023005D"/>
    <w:rsid w:val="00233101"/>
    <w:rsid w:val="002362E8"/>
    <w:rsid w:val="002378EB"/>
    <w:rsid w:val="002538A8"/>
    <w:rsid w:val="00263F8A"/>
    <w:rsid w:val="00273909"/>
    <w:rsid w:val="0028391F"/>
    <w:rsid w:val="00295CEE"/>
    <w:rsid w:val="002A0FA6"/>
    <w:rsid w:val="002C3794"/>
    <w:rsid w:val="002D2626"/>
    <w:rsid w:val="002E3ECD"/>
    <w:rsid w:val="00302691"/>
    <w:rsid w:val="003113CA"/>
    <w:rsid w:val="00316250"/>
    <w:rsid w:val="003233F8"/>
    <w:rsid w:val="00333CB6"/>
    <w:rsid w:val="00335D82"/>
    <w:rsid w:val="0034454F"/>
    <w:rsid w:val="00371481"/>
    <w:rsid w:val="003A122D"/>
    <w:rsid w:val="003A220C"/>
    <w:rsid w:val="003A5CD5"/>
    <w:rsid w:val="003C74C3"/>
    <w:rsid w:val="003D1E0C"/>
    <w:rsid w:val="003D5EC6"/>
    <w:rsid w:val="003E50A2"/>
    <w:rsid w:val="003F4D15"/>
    <w:rsid w:val="0046615C"/>
    <w:rsid w:val="004826E1"/>
    <w:rsid w:val="004C11E6"/>
    <w:rsid w:val="00512A3B"/>
    <w:rsid w:val="005135F0"/>
    <w:rsid w:val="00517BF6"/>
    <w:rsid w:val="005302BE"/>
    <w:rsid w:val="00537C9E"/>
    <w:rsid w:val="005625CC"/>
    <w:rsid w:val="00562C9D"/>
    <w:rsid w:val="00564716"/>
    <w:rsid w:val="00575336"/>
    <w:rsid w:val="005A4035"/>
    <w:rsid w:val="005C4E06"/>
    <w:rsid w:val="005C5682"/>
    <w:rsid w:val="005D6A5A"/>
    <w:rsid w:val="005E7A58"/>
    <w:rsid w:val="00601969"/>
    <w:rsid w:val="00606DE3"/>
    <w:rsid w:val="00617FBB"/>
    <w:rsid w:val="0063201B"/>
    <w:rsid w:val="00632077"/>
    <w:rsid w:val="00647587"/>
    <w:rsid w:val="006579AA"/>
    <w:rsid w:val="006837E1"/>
    <w:rsid w:val="006B3876"/>
    <w:rsid w:val="006C3474"/>
    <w:rsid w:val="006D569E"/>
    <w:rsid w:val="006F03DA"/>
    <w:rsid w:val="00713203"/>
    <w:rsid w:val="00733ACC"/>
    <w:rsid w:val="00735FBE"/>
    <w:rsid w:val="0073633D"/>
    <w:rsid w:val="00747543"/>
    <w:rsid w:val="007935E9"/>
    <w:rsid w:val="007C1F0D"/>
    <w:rsid w:val="00825F37"/>
    <w:rsid w:val="008472CC"/>
    <w:rsid w:val="00894B59"/>
    <w:rsid w:val="008972D3"/>
    <w:rsid w:val="008A05EC"/>
    <w:rsid w:val="008A288D"/>
    <w:rsid w:val="008A63F8"/>
    <w:rsid w:val="008D38EA"/>
    <w:rsid w:val="008E6961"/>
    <w:rsid w:val="00915E9E"/>
    <w:rsid w:val="00945803"/>
    <w:rsid w:val="00972B92"/>
    <w:rsid w:val="00973C0F"/>
    <w:rsid w:val="0098640B"/>
    <w:rsid w:val="0098652F"/>
    <w:rsid w:val="009A603E"/>
    <w:rsid w:val="009B52FD"/>
    <w:rsid w:val="009C4CC1"/>
    <w:rsid w:val="009D1BC1"/>
    <w:rsid w:val="009E08D8"/>
    <w:rsid w:val="009F10BD"/>
    <w:rsid w:val="00A10C4D"/>
    <w:rsid w:val="00A217E9"/>
    <w:rsid w:val="00A45672"/>
    <w:rsid w:val="00A45ED7"/>
    <w:rsid w:val="00A5402D"/>
    <w:rsid w:val="00A719CC"/>
    <w:rsid w:val="00A802A9"/>
    <w:rsid w:val="00A857E6"/>
    <w:rsid w:val="00AA2C5D"/>
    <w:rsid w:val="00AC6EF4"/>
    <w:rsid w:val="00AE791B"/>
    <w:rsid w:val="00B35EE1"/>
    <w:rsid w:val="00B50E16"/>
    <w:rsid w:val="00B52836"/>
    <w:rsid w:val="00B65B02"/>
    <w:rsid w:val="00B717A0"/>
    <w:rsid w:val="00B75527"/>
    <w:rsid w:val="00B83A4A"/>
    <w:rsid w:val="00B92F3A"/>
    <w:rsid w:val="00BB2239"/>
    <w:rsid w:val="00BF0B05"/>
    <w:rsid w:val="00C3520E"/>
    <w:rsid w:val="00C908D7"/>
    <w:rsid w:val="00C941FB"/>
    <w:rsid w:val="00CB3B4E"/>
    <w:rsid w:val="00CB3CC2"/>
    <w:rsid w:val="00CB46E6"/>
    <w:rsid w:val="00CC0C9C"/>
    <w:rsid w:val="00D121E1"/>
    <w:rsid w:val="00D23843"/>
    <w:rsid w:val="00D37EC1"/>
    <w:rsid w:val="00D718A4"/>
    <w:rsid w:val="00D9576A"/>
    <w:rsid w:val="00DA25F3"/>
    <w:rsid w:val="00DC4316"/>
    <w:rsid w:val="00DE2D96"/>
    <w:rsid w:val="00DE72AE"/>
    <w:rsid w:val="00DF4D7F"/>
    <w:rsid w:val="00E00027"/>
    <w:rsid w:val="00E06EC4"/>
    <w:rsid w:val="00E14596"/>
    <w:rsid w:val="00E21A74"/>
    <w:rsid w:val="00E336EE"/>
    <w:rsid w:val="00E61A86"/>
    <w:rsid w:val="00E7586D"/>
    <w:rsid w:val="00EA297F"/>
    <w:rsid w:val="00EA6D90"/>
    <w:rsid w:val="00EE6D17"/>
    <w:rsid w:val="00F16B25"/>
    <w:rsid w:val="00F536FB"/>
    <w:rsid w:val="00F56280"/>
    <w:rsid w:val="00F66646"/>
    <w:rsid w:val="00F829E7"/>
    <w:rsid w:val="00F861B7"/>
    <w:rsid w:val="00F94BB4"/>
    <w:rsid w:val="00FC7BA9"/>
    <w:rsid w:val="00FE7568"/>
    <w:rsid w:val="00FF1D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2848</Words>
  <Characters>16235</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5</cp:revision>
  <dcterms:created xsi:type="dcterms:W3CDTF">2023-04-06T09:11:00Z</dcterms:created>
  <dcterms:modified xsi:type="dcterms:W3CDTF">2023-04-06T09:12:00Z</dcterms:modified>
</cp:coreProperties>
</file>