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82D4" w14:textId="77777777" w:rsidR="00111D71" w:rsidRPr="006D798A" w:rsidRDefault="00111D71" w:rsidP="008B6D79">
      <w:pPr>
        <w:pStyle w:val="Nadpis2"/>
      </w:pPr>
      <w:bookmarkStart w:id="0" w:name="_Hlk23243452"/>
      <w:bookmarkStart w:id="1" w:name="ROB_nazov"/>
      <w:bookmarkEnd w:id="0"/>
      <w:r w:rsidRPr="006D798A">
        <w:t>Dopravný podnik Bratislava, akciová spoločnosť</w:t>
      </w:r>
    </w:p>
    <w:p w14:paraId="412E2AA3" w14:textId="3A0D934B" w:rsidR="00111D71" w:rsidRPr="00365511" w:rsidRDefault="00111D71" w:rsidP="00C44428">
      <w:pPr>
        <w:pStyle w:val="Hlavika"/>
        <w:jc w:val="center"/>
        <w:rPr>
          <w:rFonts w:ascii="Garamond" w:hAnsi="Garamond"/>
          <w:sz w:val="22"/>
          <w:szCs w:val="22"/>
        </w:rPr>
      </w:pPr>
      <w:r w:rsidRPr="00365511">
        <w:rPr>
          <w:rFonts w:ascii="Garamond" w:hAnsi="Garamond"/>
          <w:sz w:val="22"/>
          <w:szCs w:val="22"/>
        </w:rPr>
        <w:t>so sídlom Olejkárska 1, 814 52 Bratislava</w:t>
      </w:r>
      <w:r w:rsidR="005F36E2" w:rsidRPr="00365511">
        <w:rPr>
          <w:rFonts w:ascii="Garamond" w:hAnsi="Garamond"/>
          <w:sz w:val="22"/>
          <w:szCs w:val="22"/>
        </w:rPr>
        <w:t xml:space="preserve">, </w:t>
      </w:r>
      <w:r w:rsidRPr="00365511">
        <w:rPr>
          <w:rFonts w:ascii="Garamond" w:hAnsi="Garamond"/>
          <w:sz w:val="22"/>
          <w:szCs w:val="22"/>
        </w:rPr>
        <w:t>IČO: 00 492 736, IČ DPH: SK2020298786</w:t>
      </w:r>
    </w:p>
    <w:p w14:paraId="232686F5" w14:textId="5B6013BD" w:rsidR="00111D71" w:rsidRPr="00365511" w:rsidRDefault="00111D71" w:rsidP="00C44428">
      <w:pPr>
        <w:pStyle w:val="Hlavika"/>
        <w:jc w:val="center"/>
        <w:rPr>
          <w:rFonts w:ascii="Garamond" w:hAnsi="Garamond"/>
          <w:sz w:val="22"/>
          <w:szCs w:val="22"/>
        </w:rPr>
      </w:pPr>
      <w:r w:rsidRPr="00365511">
        <w:rPr>
          <w:rFonts w:ascii="Garamond" w:hAnsi="Garamond"/>
          <w:sz w:val="22"/>
          <w:szCs w:val="22"/>
        </w:rPr>
        <w:t>zapísaný v Obchodnom registri Okresného súdu Bratislava I, oddiel: Sa, vložka číslo: 607/B</w:t>
      </w:r>
      <w:r w:rsidR="008C30BC" w:rsidRPr="00365511">
        <w:rPr>
          <w:rFonts w:ascii="Garamond" w:hAnsi="Garamond"/>
          <w:sz w:val="22"/>
          <w:szCs w:val="22"/>
        </w:rPr>
        <w:t xml:space="preserve"> ako</w:t>
      </w:r>
    </w:p>
    <w:p w14:paraId="18143362" w14:textId="7AA53787" w:rsidR="00111D71" w:rsidRPr="00365511" w:rsidRDefault="00111D71" w:rsidP="00C44428">
      <w:pPr>
        <w:pStyle w:val="Hlavika"/>
        <w:pBdr>
          <w:bottom w:val="single" w:sz="4" w:space="1" w:color="auto"/>
        </w:pBdr>
        <w:jc w:val="center"/>
        <w:rPr>
          <w:rFonts w:ascii="Garamond" w:hAnsi="Garamond"/>
          <w:sz w:val="22"/>
          <w:szCs w:val="22"/>
        </w:rPr>
      </w:pPr>
      <w:r w:rsidRPr="00365511">
        <w:rPr>
          <w:rFonts w:ascii="Garamond" w:hAnsi="Garamond"/>
          <w:sz w:val="22"/>
          <w:szCs w:val="22"/>
        </w:rPr>
        <w:t>osoba podľa § 9 ods. 1 zákona č. 343/2015 Z. z. o verejnom obstarávaní a</w:t>
      </w:r>
    </w:p>
    <w:p w14:paraId="6FF8DCD3" w14:textId="2F502098" w:rsidR="008C30BC" w:rsidRPr="00365511" w:rsidRDefault="00111D71" w:rsidP="00C44428">
      <w:pPr>
        <w:pStyle w:val="Hlavika"/>
        <w:pBdr>
          <w:bottom w:val="single" w:sz="4" w:space="1" w:color="auto"/>
        </w:pBdr>
        <w:jc w:val="center"/>
        <w:rPr>
          <w:rFonts w:ascii="Garamond" w:hAnsi="Garamond"/>
          <w:sz w:val="22"/>
          <w:szCs w:val="22"/>
        </w:rPr>
      </w:pPr>
      <w:r w:rsidRPr="00365511">
        <w:rPr>
          <w:rFonts w:ascii="Garamond" w:hAnsi="Garamond"/>
          <w:sz w:val="22"/>
          <w:szCs w:val="22"/>
        </w:rPr>
        <w:t>o zmene a doplnení niektorých zákonov</w:t>
      </w:r>
      <w:r w:rsidR="00345D8F" w:rsidRPr="00365511">
        <w:rPr>
          <w:rFonts w:ascii="Garamond" w:hAnsi="Garamond"/>
          <w:sz w:val="22"/>
          <w:szCs w:val="22"/>
        </w:rPr>
        <w:t xml:space="preserve"> v</w:t>
      </w:r>
      <w:r w:rsidR="00F84E44" w:rsidRPr="00365511">
        <w:rPr>
          <w:rFonts w:ascii="Garamond" w:hAnsi="Garamond"/>
          <w:sz w:val="22"/>
          <w:szCs w:val="22"/>
        </w:rPr>
        <w:t> </w:t>
      </w:r>
      <w:r w:rsidR="00345D8F" w:rsidRPr="00365511">
        <w:rPr>
          <w:rFonts w:ascii="Garamond" w:hAnsi="Garamond"/>
          <w:sz w:val="22"/>
          <w:szCs w:val="22"/>
        </w:rPr>
        <w:t>znení</w:t>
      </w:r>
      <w:r w:rsidR="00F84E44" w:rsidRPr="00365511">
        <w:rPr>
          <w:rFonts w:ascii="Garamond" w:hAnsi="Garamond"/>
          <w:sz w:val="22"/>
          <w:szCs w:val="22"/>
        </w:rPr>
        <w:t xml:space="preserve"> neskorších predpisov</w:t>
      </w:r>
    </w:p>
    <w:p w14:paraId="5A03E9ED" w14:textId="0FE2197F" w:rsidR="00111D71" w:rsidRPr="00365511" w:rsidRDefault="00F84E44" w:rsidP="00C44428">
      <w:pPr>
        <w:pStyle w:val="Hlavika"/>
        <w:pBdr>
          <w:bottom w:val="single" w:sz="4" w:space="1" w:color="auto"/>
        </w:pBdr>
        <w:jc w:val="center"/>
        <w:rPr>
          <w:rFonts w:ascii="Garamond" w:hAnsi="Garamond"/>
          <w:sz w:val="22"/>
          <w:szCs w:val="22"/>
        </w:rPr>
      </w:pPr>
      <w:r w:rsidRPr="00365511">
        <w:rPr>
          <w:rFonts w:ascii="Garamond" w:hAnsi="Garamond"/>
          <w:sz w:val="22"/>
          <w:szCs w:val="22"/>
        </w:rPr>
        <w:t>(ďalej len „</w:t>
      </w:r>
      <w:r w:rsidRPr="00365511">
        <w:rPr>
          <w:rFonts w:ascii="Garamond" w:hAnsi="Garamond"/>
          <w:b/>
          <w:bCs/>
          <w:sz w:val="22"/>
          <w:szCs w:val="22"/>
        </w:rPr>
        <w:t>zákon o verejnom obstarávaní</w:t>
      </w:r>
      <w:r w:rsidRPr="00365511">
        <w:rPr>
          <w:rFonts w:ascii="Garamond" w:hAnsi="Garamond"/>
          <w:sz w:val="22"/>
          <w:szCs w:val="22"/>
        </w:rPr>
        <w:t>“</w:t>
      </w:r>
    </w:p>
    <w:p w14:paraId="73B7851C" w14:textId="46F2DFA2" w:rsidR="005F36E2" w:rsidRPr="00365511" w:rsidRDefault="00111D71" w:rsidP="006D5A44">
      <w:pPr>
        <w:pStyle w:val="Hlavika"/>
        <w:pBdr>
          <w:bottom w:val="single" w:sz="4" w:space="1" w:color="auto"/>
        </w:pBdr>
        <w:jc w:val="center"/>
        <w:rPr>
          <w:rFonts w:ascii="Garamond" w:hAnsi="Garamond"/>
          <w:sz w:val="22"/>
          <w:szCs w:val="22"/>
        </w:rPr>
      </w:pPr>
      <w:r w:rsidRPr="00365511">
        <w:rPr>
          <w:rFonts w:ascii="Garamond" w:hAnsi="Garamond"/>
          <w:sz w:val="22"/>
          <w:szCs w:val="22"/>
        </w:rPr>
        <w:t>(ďalej len „</w:t>
      </w:r>
      <w:r w:rsidRPr="00365511">
        <w:rPr>
          <w:rFonts w:ascii="Garamond" w:hAnsi="Garamond"/>
          <w:b/>
          <w:bCs/>
          <w:sz w:val="22"/>
          <w:szCs w:val="22"/>
        </w:rPr>
        <w:t>obstarávateľ</w:t>
      </w:r>
      <w:r w:rsidRPr="00365511">
        <w:rPr>
          <w:rFonts w:ascii="Garamond" w:hAnsi="Garamond"/>
          <w:sz w:val="22"/>
          <w:szCs w:val="22"/>
        </w:rPr>
        <w:t>“)</w:t>
      </w:r>
    </w:p>
    <w:bookmarkEnd w:id="1"/>
    <w:p w14:paraId="20D1662E" w14:textId="77777777" w:rsidR="005F36E2" w:rsidRPr="00365511" w:rsidRDefault="005F36E2" w:rsidP="005F36E2">
      <w:pPr>
        <w:pStyle w:val="Zkladntext31"/>
        <w:spacing w:line="276" w:lineRule="auto"/>
        <w:rPr>
          <w:rFonts w:cs="Arial"/>
          <w:color w:val="auto"/>
          <w:sz w:val="22"/>
          <w:szCs w:val="22"/>
        </w:rPr>
      </w:pPr>
    </w:p>
    <w:p w14:paraId="4FF2C64A" w14:textId="01E3F241" w:rsidR="00111D71" w:rsidRPr="00365511" w:rsidRDefault="00111D71" w:rsidP="005F36E2">
      <w:pPr>
        <w:pStyle w:val="Zkladntext31"/>
        <w:spacing w:line="276" w:lineRule="auto"/>
        <w:rPr>
          <w:rFonts w:cs="Arial"/>
          <w:color w:val="auto"/>
          <w:sz w:val="22"/>
          <w:szCs w:val="22"/>
        </w:rPr>
      </w:pPr>
      <w:r w:rsidRPr="00365511">
        <w:rPr>
          <w:rFonts w:cs="Arial"/>
          <w:color w:val="auto"/>
          <w:sz w:val="22"/>
          <w:szCs w:val="22"/>
        </w:rPr>
        <w:t xml:space="preserve">Zadávanie nadlimitnej zákazky postupom </w:t>
      </w:r>
    </w:p>
    <w:p w14:paraId="3AA283C3" w14:textId="3499469F" w:rsidR="00111D71" w:rsidRPr="00365511" w:rsidRDefault="00111D71" w:rsidP="005F36E2">
      <w:pPr>
        <w:pStyle w:val="Zkladntext31"/>
        <w:spacing w:line="276" w:lineRule="auto"/>
        <w:rPr>
          <w:rFonts w:cs="Arial"/>
          <w:b/>
          <w:bCs/>
          <w:color w:val="auto"/>
          <w:sz w:val="22"/>
          <w:szCs w:val="22"/>
        </w:rPr>
      </w:pPr>
      <w:r w:rsidRPr="00365511">
        <w:rPr>
          <w:rFonts w:cs="Arial"/>
          <w:b/>
          <w:bCs/>
          <w:color w:val="auto"/>
          <w:sz w:val="22"/>
          <w:szCs w:val="22"/>
        </w:rPr>
        <w:t>Verejná súťaž (reverzná)</w:t>
      </w:r>
    </w:p>
    <w:p w14:paraId="77885F9B" w14:textId="69399BFC" w:rsidR="00111D71" w:rsidRPr="00365511" w:rsidRDefault="00111D71" w:rsidP="005F36E2">
      <w:pPr>
        <w:pStyle w:val="Zkladntext31"/>
        <w:spacing w:line="276" w:lineRule="auto"/>
        <w:rPr>
          <w:rFonts w:cs="Arial"/>
          <w:b/>
          <w:bCs/>
          <w:color w:val="auto"/>
          <w:sz w:val="22"/>
          <w:szCs w:val="22"/>
        </w:rPr>
      </w:pPr>
      <w:r w:rsidRPr="00365511">
        <w:rPr>
          <w:rFonts w:cs="Arial"/>
          <w:b/>
          <w:bCs/>
          <w:color w:val="auto"/>
          <w:sz w:val="22"/>
          <w:szCs w:val="22"/>
        </w:rPr>
        <w:t xml:space="preserve">prostredníctvom elektronického prostriedku </w:t>
      </w:r>
      <w:r w:rsidR="00601B4A" w:rsidRPr="00365511">
        <w:rPr>
          <w:rFonts w:cs="Arial"/>
          <w:b/>
          <w:bCs/>
          <w:color w:val="auto"/>
          <w:sz w:val="22"/>
          <w:szCs w:val="22"/>
        </w:rPr>
        <w:t>JOSEPHINE</w:t>
      </w:r>
      <w:r w:rsidRPr="00365511">
        <w:rPr>
          <w:rFonts w:cs="Arial"/>
          <w:b/>
          <w:bCs/>
          <w:color w:val="auto"/>
          <w:sz w:val="22"/>
          <w:szCs w:val="22"/>
        </w:rPr>
        <w:t xml:space="preserve"> </w:t>
      </w:r>
    </w:p>
    <w:p w14:paraId="45C8BEDC" w14:textId="04578F7C" w:rsidR="00111D71" w:rsidRPr="00365511" w:rsidRDefault="00111D71" w:rsidP="005F36E2">
      <w:pPr>
        <w:pStyle w:val="Zkladntext31"/>
        <w:spacing w:line="276" w:lineRule="auto"/>
        <w:rPr>
          <w:rFonts w:cs="Arial"/>
          <w:color w:val="auto"/>
          <w:sz w:val="22"/>
          <w:szCs w:val="22"/>
        </w:rPr>
      </w:pPr>
      <w:r w:rsidRPr="00365511">
        <w:rPr>
          <w:rFonts w:cs="Arial"/>
          <w:color w:val="auto"/>
          <w:sz w:val="22"/>
          <w:szCs w:val="22"/>
        </w:rPr>
        <w:t>podľa § 66 ods. 7 písm. a) zákon</w:t>
      </w:r>
      <w:r w:rsidR="00F84E44" w:rsidRPr="00365511">
        <w:rPr>
          <w:rFonts w:cs="Arial"/>
          <w:color w:val="auto"/>
          <w:sz w:val="22"/>
          <w:szCs w:val="22"/>
        </w:rPr>
        <w:t>a</w:t>
      </w:r>
      <w:r w:rsidRPr="00365511">
        <w:rPr>
          <w:rFonts w:cs="Arial"/>
          <w:color w:val="auto"/>
          <w:sz w:val="22"/>
          <w:szCs w:val="22"/>
        </w:rPr>
        <w:t xml:space="preserve"> o verejnom obstarávaní</w:t>
      </w:r>
    </w:p>
    <w:p w14:paraId="414EDA02" w14:textId="77777777" w:rsidR="00111D71" w:rsidRPr="00365511" w:rsidRDefault="00111D71" w:rsidP="005F36E2">
      <w:pPr>
        <w:pStyle w:val="Zkladntext31"/>
        <w:spacing w:line="276" w:lineRule="auto"/>
        <w:rPr>
          <w:rFonts w:cs="Arial"/>
          <w:color w:val="auto"/>
          <w:sz w:val="22"/>
          <w:szCs w:val="22"/>
        </w:rPr>
      </w:pPr>
    </w:p>
    <w:p w14:paraId="07C454B4" w14:textId="655079A6" w:rsidR="00111D71" w:rsidRPr="00365511" w:rsidRDefault="00111D71" w:rsidP="005F36E2">
      <w:pPr>
        <w:pStyle w:val="Zkladntext31"/>
        <w:spacing w:line="276" w:lineRule="auto"/>
        <w:rPr>
          <w:b/>
          <w:color w:val="auto"/>
          <w:sz w:val="22"/>
          <w:szCs w:val="22"/>
        </w:rPr>
      </w:pPr>
      <w:r w:rsidRPr="00365511">
        <w:rPr>
          <w:rFonts w:cs="Arial"/>
          <w:b/>
          <w:color w:val="auto"/>
          <w:sz w:val="22"/>
          <w:szCs w:val="22"/>
        </w:rPr>
        <w:t>SÚŤAŽNÉ PODKLADY</w:t>
      </w:r>
    </w:p>
    <w:p w14:paraId="11F2307F" w14:textId="77777777" w:rsidR="00111D71" w:rsidRPr="00365511" w:rsidRDefault="00111D71" w:rsidP="005F36E2">
      <w:pPr>
        <w:spacing w:line="276" w:lineRule="auto"/>
        <w:jc w:val="center"/>
        <w:rPr>
          <w:rFonts w:ascii="Garamond" w:hAnsi="Garamond"/>
          <w:sz w:val="22"/>
          <w:szCs w:val="22"/>
        </w:rPr>
      </w:pPr>
      <w:r w:rsidRPr="00365511">
        <w:rPr>
          <w:rFonts w:ascii="Garamond" w:hAnsi="Garamond"/>
          <w:sz w:val="22"/>
          <w:szCs w:val="22"/>
        </w:rPr>
        <w:t xml:space="preserve">Predmet zákazky </w:t>
      </w:r>
    </w:p>
    <w:p w14:paraId="133B26F8" w14:textId="18C999D9" w:rsidR="00111D71" w:rsidRPr="00365511" w:rsidRDefault="0027666B" w:rsidP="005F36E2">
      <w:pPr>
        <w:spacing w:line="276" w:lineRule="auto"/>
        <w:jc w:val="center"/>
        <w:rPr>
          <w:rFonts w:ascii="Garamond" w:hAnsi="Garamond"/>
          <w:b/>
          <w:bCs/>
          <w:sz w:val="22"/>
          <w:szCs w:val="22"/>
        </w:rPr>
      </w:pPr>
      <w:r>
        <w:rPr>
          <w:rFonts w:ascii="Garamond" w:hAnsi="Garamond"/>
          <w:b/>
          <w:bCs/>
          <w:sz w:val="22"/>
          <w:szCs w:val="22"/>
        </w:rPr>
        <w:t>Tovar</w:t>
      </w:r>
    </w:p>
    <w:p w14:paraId="5F52BFB9" w14:textId="77777777" w:rsidR="00111D71" w:rsidRPr="00365511" w:rsidRDefault="00111D71" w:rsidP="005F36E2">
      <w:pPr>
        <w:spacing w:line="276" w:lineRule="auto"/>
        <w:jc w:val="center"/>
        <w:rPr>
          <w:rFonts w:ascii="Garamond" w:hAnsi="Garamond"/>
          <w:sz w:val="22"/>
          <w:szCs w:val="22"/>
        </w:rPr>
      </w:pPr>
    </w:p>
    <w:p w14:paraId="04920EED" w14:textId="27CB9691" w:rsidR="00111D71" w:rsidRPr="00365511" w:rsidRDefault="00111D71" w:rsidP="005F36E2">
      <w:pPr>
        <w:suppressAutoHyphens/>
        <w:spacing w:line="276" w:lineRule="auto"/>
        <w:jc w:val="center"/>
        <w:rPr>
          <w:rFonts w:ascii="Garamond" w:hAnsi="Garamond"/>
          <w:b/>
          <w:kern w:val="1"/>
          <w:sz w:val="22"/>
          <w:szCs w:val="22"/>
        </w:rPr>
      </w:pPr>
      <w:r w:rsidRPr="00365511">
        <w:rPr>
          <w:rFonts w:ascii="Garamond" w:hAnsi="Garamond"/>
          <w:b/>
          <w:kern w:val="1"/>
          <w:sz w:val="22"/>
          <w:szCs w:val="22"/>
        </w:rPr>
        <w:t xml:space="preserve">NL </w:t>
      </w:r>
      <w:r w:rsidR="00365511" w:rsidRPr="00365511">
        <w:rPr>
          <w:rFonts w:ascii="Garamond" w:hAnsi="Garamond"/>
          <w:b/>
          <w:kern w:val="1"/>
          <w:sz w:val="22"/>
          <w:szCs w:val="22"/>
        </w:rPr>
        <w:t>0</w:t>
      </w:r>
      <w:r w:rsidR="0027666B">
        <w:rPr>
          <w:rFonts w:ascii="Garamond" w:hAnsi="Garamond"/>
          <w:b/>
          <w:kern w:val="1"/>
          <w:sz w:val="22"/>
          <w:szCs w:val="22"/>
        </w:rPr>
        <w:t>5</w:t>
      </w:r>
      <w:r w:rsidR="008B6D79" w:rsidRPr="00365511">
        <w:rPr>
          <w:rFonts w:ascii="Garamond" w:hAnsi="Garamond"/>
          <w:b/>
          <w:kern w:val="1"/>
          <w:sz w:val="22"/>
          <w:szCs w:val="22"/>
        </w:rPr>
        <w:t>/202</w:t>
      </w:r>
      <w:r w:rsidR="00365511" w:rsidRPr="00365511">
        <w:rPr>
          <w:rFonts w:ascii="Garamond" w:hAnsi="Garamond"/>
          <w:b/>
          <w:kern w:val="1"/>
          <w:sz w:val="22"/>
          <w:szCs w:val="22"/>
        </w:rPr>
        <w:t>3</w:t>
      </w:r>
    </w:p>
    <w:p w14:paraId="015AEC00" w14:textId="09A3FE92" w:rsidR="00111D71" w:rsidRPr="00365511" w:rsidRDefault="00111D71" w:rsidP="005F36E2">
      <w:pPr>
        <w:suppressAutoHyphens/>
        <w:spacing w:line="276" w:lineRule="auto"/>
        <w:jc w:val="center"/>
        <w:rPr>
          <w:rFonts w:ascii="Garamond" w:hAnsi="Garamond"/>
          <w:b/>
          <w:kern w:val="1"/>
          <w:sz w:val="22"/>
          <w:szCs w:val="22"/>
        </w:rPr>
      </w:pPr>
      <w:r w:rsidRPr="00365511">
        <w:rPr>
          <w:rFonts w:ascii="Garamond" w:hAnsi="Garamond"/>
          <w:b/>
          <w:bCs/>
          <w:kern w:val="1"/>
          <w:sz w:val="22"/>
          <w:szCs w:val="22"/>
        </w:rPr>
        <w:t>„</w:t>
      </w:r>
      <w:r w:rsidR="0027666B">
        <w:rPr>
          <w:rFonts w:ascii="Garamond" w:hAnsi="Garamond"/>
          <w:b/>
          <w:sz w:val="22"/>
          <w:szCs w:val="22"/>
        </w:rPr>
        <w:t>Oleje a mazivá</w:t>
      </w:r>
      <w:r w:rsidRPr="00365511">
        <w:rPr>
          <w:rFonts w:ascii="Garamond" w:hAnsi="Garamond"/>
          <w:b/>
          <w:kern w:val="1"/>
          <w:sz w:val="22"/>
          <w:szCs w:val="22"/>
        </w:rPr>
        <w:t>“</w:t>
      </w:r>
    </w:p>
    <w:p w14:paraId="7CB59095" w14:textId="77777777" w:rsidR="005F36E2" w:rsidRPr="00365511" w:rsidRDefault="005F36E2" w:rsidP="005F36E2">
      <w:pPr>
        <w:suppressAutoHyphens/>
        <w:spacing w:line="276" w:lineRule="auto"/>
        <w:jc w:val="center"/>
        <w:rPr>
          <w:rFonts w:ascii="Garamond" w:hAnsi="Garamond" w:cs="Arial"/>
          <w:kern w:val="1"/>
          <w:sz w:val="22"/>
          <w:szCs w:val="22"/>
        </w:rPr>
      </w:pPr>
    </w:p>
    <w:p w14:paraId="159730E0" w14:textId="677A4572" w:rsidR="00111D71" w:rsidRPr="00365511" w:rsidRDefault="00111D71" w:rsidP="005F36E2">
      <w:pPr>
        <w:pStyle w:val="Zkladntext31"/>
        <w:spacing w:line="276" w:lineRule="auto"/>
        <w:jc w:val="left"/>
        <w:rPr>
          <w:rFonts w:cs="Arial"/>
          <w:color w:val="auto"/>
          <w:sz w:val="22"/>
          <w:szCs w:val="22"/>
        </w:rPr>
      </w:pPr>
      <w:r w:rsidRPr="00365511">
        <w:rPr>
          <w:rFonts w:cs="Arial"/>
          <w:color w:val="auto"/>
          <w:sz w:val="22"/>
          <w:szCs w:val="22"/>
        </w:rPr>
        <w:t>Predmetnú zákazku v zmysle zákona o verejnom obstarávaní zabezpečuje:</w:t>
      </w:r>
    </w:p>
    <w:p w14:paraId="58C70918" w14:textId="77777777" w:rsidR="005F36E2" w:rsidRPr="00365511" w:rsidRDefault="005F36E2" w:rsidP="005F36E2">
      <w:pPr>
        <w:pStyle w:val="Zkladntext31"/>
        <w:spacing w:line="276" w:lineRule="auto"/>
        <w:jc w:val="left"/>
        <w:rPr>
          <w:rFonts w:cs="Arial"/>
          <w:color w:val="auto"/>
          <w:sz w:val="22"/>
          <w:szCs w:val="22"/>
        </w:rPr>
      </w:pPr>
    </w:p>
    <w:p w14:paraId="643AC871" w14:textId="40F73DFD" w:rsidR="00111D71" w:rsidRPr="00365511" w:rsidRDefault="00111D71" w:rsidP="008B6D79">
      <w:pPr>
        <w:tabs>
          <w:tab w:val="right" w:leader="dot" w:pos="2880"/>
          <w:tab w:val="left" w:pos="6045"/>
        </w:tabs>
        <w:spacing w:line="276" w:lineRule="auto"/>
        <w:rPr>
          <w:rFonts w:ascii="Garamond" w:hAnsi="Garamond" w:cs="Arial"/>
          <w:sz w:val="22"/>
          <w:szCs w:val="22"/>
        </w:rPr>
      </w:pPr>
      <w:r w:rsidRPr="00365511">
        <w:rPr>
          <w:rFonts w:ascii="Garamond" w:hAnsi="Garamond" w:cs="Arial"/>
          <w:sz w:val="22"/>
          <w:szCs w:val="22"/>
        </w:rPr>
        <w:t xml:space="preserve">V Bratislave dňa </w:t>
      </w:r>
      <w:r w:rsidR="00CC0417" w:rsidRPr="00365511">
        <w:rPr>
          <w:rFonts w:ascii="Garamond" w:hAnsi="Garamond" w:cs="Arial"/>
          <w:sz w:val="22"/>
          <w:szCs w:val="22"/>
        </w:rPr>
        <w:t>______________</w:t>
      </w:r>
      <w:r w:rsidR="008B6D79" w:rsidRPr="00365511">
        <w:rPr>
          <w:rFonts w:ascii="Garamond" w:hAnsi="Garamond" w:cs="Arial"/>
          <w:sz w:val="22"/>
          <w:szCs w:val="22"/>
        </w:rPr>
        <w:tab/>
        <w:t>................................................................</w:t>
      </w:r>
    </w:p>
    <w:p w14:paraId="3E288F0D" w14:textId="279B9731" w:rsidR="00111D71" w:rsidRPr="00365511" w:rsidRDefault="008B6D79" w:rsidP="005F36E2">
      <w:pPr>
        <w:tabs>
          <w:tab w:val="right" w:leader="dot" w:pos="10080"/>
        </w:tabs>
        <w:spacing w:line="276" w:lineRule="auto"/>
        <w:ind w:left="5940"/>
        <w:rPr>
          <w:rFonts w:ascii="Garamond" w:hAnsi="Garamond" w:cs="Arial"/>
          <w:sz w:val="22"/>
          <w:szCs w:val="22"/>
        </w:rPr>
      </w:pPr>
      <w:r w:rsidRPr="00365511">
        <w:rPr>
          <w:rFonts w:ascii="Garamond" w:hAnsi="Garamond" w:cs="Arial"/>
          <w:sz w:val="22"/>
          <w:szCs w:val="22"/>
        </w:rPr>
        <w:t>PhDr. Kristína Juhászová</w:t>
      </w:r>
    </w:p>
    <w:p w14:paraId="0EC070D2" w14:textId="11CB7D28" w:rsidR="00111D71" w:rsidRPr="00365511" w:rsidRDefault="00111D71" w:rsidP="005F36E2">
      <w:pPr>
        <w:tabs>
          <w:tab w:val="right" w:leader="dot" w:pos="10080"/>
        </w:tabs>
        <w:spacing w:line="276" w:lineRule="auto"/>
        <w:ind w:left="5940"/>
        <w:rPr>
          <w:rFonts w:ascii="Garamond" w:hAnsi="Garamond" w:cs="Arial"/>
          <w:sz w:val="22"/>
          <w:szCs w:val="22"/>
        </w:rPr>
      </w:pPr>
      <w:r w:rsidRPr="00365511">
        <w:rPr>
          <w:rFonts w:ascii="Garamond" w:hAnsi="Garamond" w:cs="Arial"/>
          <w:sz w:val="22"/>
          <w:szCs w:val="22"/>
        </w:rPr>
        <w:t>osoba poverená realizáciou verejného obstarávania</w:t>
      </w:r>
    </w:p>
    <w:p w14:paraId="468D26EC" w14:textId="77777777" w:rsidR="00CC0417" w:rsidRPr="00365511" w:rsidRDefault="00CC0417" w:rsidP="005F36E2">
      <w:pPr>
        <w:tabs>
          <w:tab w:val="right" w:leader="dot" w:pos="10080"/>
        </w:tabs>
        <w:spacing w:line="276" w:lineRule="auto"/>
        <w:ind w:left="5940"/>
        <w:rPr>
          <w:rFonts w:ascii="Garamond" w:hAnsi="Garamond" w:cs="Arial"/>
          <w:sz w:val="22"/>
          <w:szCs w:val="22"/>
        </w:rPr>
      </w:pPr>
    </w:p>
    <w:p w14:paraId="40CCFAF6" w14:textId="66B4C006" w:rsidR="00111D71" w:rsidRPr="00365511" w:rsidRDefault="00111D71" w:rsidP="005F36E2">
      <w:pPr>
        <w:pStyle w:val="Zkladntext"/>
        <w:spacing w:after="0" w:line="276" w:lineRule="auto"/>
        <w:rPr>
          <w:rFonts w:ascii="Garamond" w:hAnsi="Garamond" w:cs="Arial"/>
          <w:sz w:val="22"/>
          <w:szCs w:val="22"/>
        </w:rPr>
      </w:pPr>
      <w:r w:rsidRPr="00365511">
        <w:rPr>
          <w:rFonts w:ascii="Garamond" w:hAnsi="Garamond" w:cs="Arial"/>
          <w:sz w:val="22"/>
          <w:szCs w:val="22"/>
        </w:rPr>
        <w:t xml:space="preserve">Súťažné podklady po kontrole predmetu zákazky a procesu verejného obstarávania schvaľuje: </w:t>
      </w:r>
    </w:p>
    <w:p w14:paraId="3F378C02" w14:textId="77777777" w:rsidR="005F36E2" w:rsidRPr="00365511" w:rsidRDefault="005F36E2" w:rsidP="005F36E2">
      <w:pPr>
        <w:pStyle w:val="Zkladntext"/>
        <w:spacing w:after="0" w:line="276" w:lineRule="auto"/>
        <w:rPr>
          <w:rFonts w:ascii="Garamond" w:hAnsi="Garamond"/>
          <w:sz w:val="22"/>
          <w:szCs w:val="22"/>
        </w:rPr>
      </w:pPr>
    </w:p>
    <w:p w14:paraId="12C4859D" w14:textId="00A695BF" w:rsidR="00111D71" w:rsidRPr="00365511" w:rsidRDefault="00111D71" w:rsidP="005F36E2">
      <w:pPr>
        <w:tabs>
          <w:tab w:val="right" w:leader="dot" w:pos="2340"/>
          <w:tab w:val="right" w:leader="dot" w:pos="3780"/>
          <w:tab w:val="right" w:leader="underscore" w:pos="9072"/>
        </w:tabs>
        <w:spacing w:line="276" w:lineRule="auto"/>
        <w:rPr>
          <w:rFonts w:ascii="Garamond" w:hAnsi="Garamond" w:cs="Arial"/>
          <w:sz w:val="22"/>
          <w:szCs w:val="22"/>
        </w:rPr>
      </w:pPr>
      <w:r w:rsidRPr="00365511">
        <w:rPr>
          <w:rFonts w:ascii="Garamond" w:hAnsi="Garamond" w:cs="Arial"/>
          <w:sz w:val="22"/>
          <w:szCs w:val="22"/>
        </w:rPr>
        <w:t xml:space="preserve">V Bratislave dňa </w:t>
      </w:r>
      <w:r w:rsidR="00CC0417" w:rsidRPr="00365511">
        <w:rPr>
          <w:rFonts w:ascii="Garamond" w:hAnsi="Garamond" w:cs="Arial"/>
          <w:sz w:val="22"/>
          <w:szCs w:val="22"/>
        </w:rPr>
        <w:t>______________</w:t>
      </w:r>
    </w:p>
    <w:p w14:paraId="18468E23" w14:textId="7DEFDCAE" w:rsidR="00111D71" w:rsidRPr="00365511" w:rsidRDefault="00111D71" w:rsidP="005F36E2">
      <w:pPr>
        <w:tabs>
          <w:tab w:val="right" w:leader="dot" w:pos="10080"/>
        </w:tabs>
        <w:spacing w:line="276" w:lineRule="auto"/>
        <w:ind w:left="5940"/>
        <w:rPr>
          <w:rFonts w:ascii="Garamond" w:hAnsi="Garamond" w:cs="Arial"/>
          <w:sz w:val="22"/>
          <w:szCs w:val="22"/>
        </w:rPr>
      </w:pPr>
      <w:r w:rsidRPr="00365511">
        <w:rPr>
          <w:rFonts w:ascii="Garamond" w:hAnsi="Garamond" w:cs="Arial"/>
          <w:sz w:val="22"/>
          <w:szCs w:val="22"/>
        </w:rPr>
        <w:t>..............</w:t>
      </w:r>
      <w:r w:rsidR="00C44428" w:rsidRPr="00365511">
        <w:rPr>
          <w:rFonts w:ascii="Garamond" w:hAnsi="Garamond" w:cs="Arial"/>
          <w:sz w:val="22"/>
          <w:szCs w:val="22"/>
        </w:rPr>
        <w:t>..............</w:t>
      </w:r>
      <w:r w:rsidRPr="00365511">
        <w:rPr>
          <w:rFonts w:ascii="Garamond" w:hAnsi="Garamond" w:cs="Arial"/>
          <w:sz w:val="22"/>
          <w:szCs w:val="22"/>
        </w:rPr>
        <w:t>.....................................</w:t>
      </w:r>
    </w:p>
    <w:p w14:paraId="65C78DBC" w14:textId="07629606" w:rsidR="00111D71" w:rsidRPr="00365511" w:rsidRDefault="004C683E" w:rsidP="005F36E2">
      <w:pPr>
        <w:tabs>
          <w:tab w:val="right" w:leader="dot" w:pos="10080"/>
        </w:tabs>
        <w:spacing w:line="276" w:lineRule="auto"/>
        <w:ind w:left="5940"/>
        <w:rPr>
          <w:rFonts w:ascii="Garamond" w:hAnsi="Garamond" w:cs="Arial"/>
          <w:sz w:val="22"/>
          <w:szCs w:val="22"/>
        </w:rPr>
      </w:pPr>
      <w:r w:rsidRPr="00365511">
        <w:rPr>
          <w:rFonts w:ascii="Garamond" w:hAnsi="Garamond" w:cs="Arial"/>
          <w:sz w:val="22"/>
          <w:szCs w:val="22"/>
        </w:rPr>
        <w:t>Ing. Vladimír Pokojný</w:t>
      </w:r>
    </w:p>
    <w:p w14:paraId="339547E7" w14:textId="11DF08E7" w:rsidR="00111D71" w:rsidRPr="00365511" w:rsidRDefault="004C683E" w:rsidP="005F36E2">
      <w:pPr>
        <w:tabs>
          <w:tab w:val="right" w:leader="dot" w:pos="10080"/>
        </w:tabs>
        <w:spacing w:line="276" w:lineRule="auto"/>
        <w:ind w:left="5940"/>
        <w:rPr>
          <w:rFonts w:ascii="Garamond" w:hAnsi="Garamond" w:cs="Arial"/>
          <w:sz w:val="22"/>
          <w:szCs w:val="22"/>
        </w:rPr>
      </w:pPr>
      <w:r w:rsidRPr="00365511">
        <w:rPr>
          <w:rFonts w:ascii="Garamond" w:hAnsi="Garamond" w:cs="Arial"/>
          <w:sz w:val="22"/>
          <w:szCs w:val="22"/>
        </w:rPr>
        <w:t>v</w:t>
      </w:r>
      <w:r w:rsidR="00111D71" w:rsidRPr="00365511">
        <w:rPr>
          <w:rFonts w:ascii="Garamond" w:hAnsi="Garamond" w:cs="Arial"/>
          <w:sz w:val="22"/>
          <w:szCs w:val="22"/>
        </w:rPr>
        <w:t>edúc</w:t>
      </w:r>
      <w:r w:rsidRPr="00365511">
        <w:rPr>
          <w:rFonts w:ascii="Garamond" w:hAnsi="Garamond" w:cs="Arial"/>
          <w:sz w:val="22"/>
          <w:szCs w:val="22"/>
        </w:rPr>
        <w:t xml:space="preserve">i oddelenia </w:t>
      </w:r>
      <w:r w:rsidR="00111D71" w:rsidRPr="00365511">
        <w:rPr>
          <w:rFonts w:ascii="Garamond" w:hAnsi="Garamond" w:cs="Arial"/>
          <w:sz w:val="22"/>
          <w:szCs w:val="22"/>
        </w:rPr>
        <w:t xml:space="preserve">verejného obstarávania  </w:t>
      </w:r>
    </w:p>
    <w:p w14:paraId="5F3A6B67" w14:textId="77777777" w:rsidR="00365511" w:rsidRPr="00365511" w:rsidRDefault="00365511" w:rsidP="00365511">
      <w:pPr>
        <w:tabs>
          <w:tab w:val="right" w:leader="dot" w:pos="2340"/>
          <w:tab w:val="right" w:leader="dot" w:pos="3780"/>
          <w:tab w:val="right" w:leader="underscore" w:pos="9072"/>
        </w:tabs>
        <w:spacing w:line="276" w:lineRule="auto"/>
        <w:rPr>
          <w:rFonts w:ascii="Garamond" w:hAnsi="Garamond" w:cs="Arial"/>
          <w:sz w:val="22"/>
          <w:szCs w:val="22"/>
        </w:rPr>
      </w:pPr>
      <w:r w:rsidRPr="00365511">
        <w:rPr>
          <w:rFonts w:ascii="Garamond" w:hAnsi="Garamond" w:cs="Arial"/>
          <w:sz w:val="22"/>
          <w:szCs w:val="22"/>
        </w:rPr>
        <w:t>V Bratislave dňa ______________</w:t>
      </w:r>
    </w:p>
    <w:p w14:paraId="5F37469A" w14:textId="77777777" w:rsidR="00365511" w:rsidRPr="00365511" w:rsidRDefault="00365511" w:rsidP="00365511">
      <w:pPr>
        <w:tabs>
          <w:tab w:val="right" w:leader="dot" w:pos="10080"/>
        </w:tabs>
        <w:spacing w:line="276" w:lineRule="auto"/>
        <w:ind w:left="5940"/>
        <w:rPr>
          <w:rFonts w:ascii="Garamond" w:hAnsi="Garamond" w:cs="Arial"/>
          <w:sz w:val="22"/>
          <w:szCs w:val="22"/>
        </w:rPr>
      </w:pPr>
      <w:r w:rsidRPr="00365511">
        <w:rPr>
          <w:rFonts w:ascii="Garamond" w:hAnsi="Garamond" w:cs="Arial"/>
          <w:sz w:val="22"/>
          <w:szCs w:val="22"/>
        </w:rPr>
        <w:t>.................................................................</w:t>
      </w:r>
    </w:p>
    <w:p w14:paraId="669C6945" w14:textId="565BE079" w:rsidR="00365511" w:rsidRPr="00365511" w:rsidRDefault="00365511" w:rsidP="00365511">
      <w:pPr>
        <w:tabs>
          <w:tab w:val="right" w:leader="dot" w:pos="10080"/>
        </w:tabs>
        <w:spacing w:line="276" w:lineRule="auto"/>
        <w:ind w:left="5940"/>
        <w:rPr>
          <w:rFonts w:ascii="Garamond" w:hAnsi="Garamond" w:cs="Arial"/>
          <w:sz w:val="22"/>
          <w:szCs w:val="22"/>
        </w:rPr>
      </w:pPr>
      <w:r>
        <w:rPr>
          <w:rFonts w:ascii="Garamond" w:hAnsi="Garamond" w:cs="Arial"/>
          <w:sz w:val="22"/>
          <w:szCs w:val="22"/>
        </w:rPr>
        <w:t>JUDr. Barbora Notová</w:t>
      </w:r>
    </w:p>
    <w:p w14:paraId="197F686A" w14:textId="6328B41F" w:rsidR="00365511" w:rsidRPr="00365511" w:rsidRDefault="00365511" w:rsidP="00365511">
      <w:pPr>
        <w:tabs>
          <w:tab w:val="right" w:leader="dot" w:pos="10080"/>
        </w:tabs>
        <w:spacing w:line="276" w:lineRule="auto"/>
        <w:ind w:left="5940"/>
        <w:rPr>
          <w:rFonts w:ascii="Garamond" w:hAnsi="Garamond" w:cs="Arial"/>
          <w:sz w:val="22"/>
          <w:szCs w:val="22"/>
        </w:rPr>
      </w:pPr>
      <w:r w:rsidRPr="00365511">
        <w:rPr>
          <w:rFonts w:ascii="Garamond" w:hAnsi="Garamond" w:cs="Arial"/>
          <w:sz w:val="22"/>
          <w:szCs w:val="22"/>
        </w:rPr>
        <w:t>vedúci od</w:t>
      </w:r>
      <w:r>
        <w:rPr>
          <w:rFonts w:ascii="Garamond" w:hAnsi="Garamond" w:cs="Arial"/>
          <w:sz w:val="22"/>
          <w:szCs w:val="22"/>
        </w:rPr>
        <w:t>boru</w:t>
      </w:r>
      <w:r w:rsidRPr="00365511">
        <w:rPr>
          <w:rFonts w:ascii="Garamond" w:hAnsi="Garamond" w:cs="Arial"/>
          <w:sz w:val="22"/>
          <w:szCs w:val="22"/>
        </w:rPr>
        <w:t xml:space="preserve"> </w:t>
      </w:r>
      <w:proofErr w:type="spellStart"/>
      <w:r>
        <w:rPr>
          <w:rFonts w:ascii="Garamond" w:hAnsi="Garamond" w:cs="Arial"/>
          <w:sz w:val="22"/>
          <w:szCs w:val="22"/>
        </w:rPr>
        <w:t>VOaPS</w:t>
      </w:r>
      <w:proofErr w:type="spellEnd"/>
      <w:r w:rsidRPr="00365511">
        <w:rPr>
          <w:rFonts w:ascii="Garamond" w:hAnsi="Garamond" w:cs="Arial"/>
          <w:sz w:val="22"/>
          <w:szCs w:val="22"/>
        </w:rPr>
        <w:t xml:space="preserve">  </w:t>
      </w:r>
    </w:p>
    <w:p w14:paraId="7AA8F04D" w14:textId="77777777" w:rsidR="005F36E2" w:rsidRPr="00365511" w:rsidRDefault="005F36E2" w:rsidP="005F36E2">
      <w:pPr>
        <w:tabs>
          <w:tab w:val="right" w:leader="dot" w:pos="2340"/>
          <w:tab w:val="right" w:leader="dot" w:pos="3780"/>
          <w:tab w:val="right" w:leader="underscore" w:pos="9072"/>
        </w:tabs>
        <w:spacing w:line="276" w:lineRule="auto"/>
        <w:rPr>
          <w:rFonts w:ascii="Garamond" w:hAnsi="Garamond" w:cs="Arial"/>
          <w:sz w:val="22"/>
          <w:szCs w:val="22"/>
        </w:rPr>
      </w:pPr>
    </w:p>
    <w:p w14:paraId="00F44442" w14:textId="301B0457" w:rsidR="00111D71" w:rsidRPr="00365511" w:rsidRDefault="00111D71" w:rsidP="005F36E2">
      <w:pPr>
        <w:tabs>
          <w:tab w:val="right" w:leader="dot" w:pos="2340"/>
          <w:tab w:val="right" w:leader="dot" w:pos="3780"/>
          <w:tab w:val="right" w:leader="underscore" w:pos="9072"/>
        </w:tabs>
        <w:spacing w:line="276" w:lineRule="auto"/>
        <w:rPr>
          <w:rFonts w:ascii="Garamond" w:hAnsi="Garamond" w:cs="Arial"/>
          <w:sz w:val="22"/>
          <w:szCs w:val="22"/>
        </w:rPr>
      </w:pPr>
      <w:r w:rsidRPr="00365511">
        <w:rPr>
          <w:rFonts w:ascii="Garamond" w:hAnsi="Garamond" w:cs="Arial"/>
          <w:sz w:val="22"/>
          <w:szCs w:val="22"/>
        </w:rPr>
        <w:t xml:space="preserve">V Bratislave dňa </w:t>
      </w:r>
      <w:r w:rsidR="00CC0417" w:rsidRPr="00365511">
        <w:rPr>
          <w:rFonts w:ascii="Garamond" w:hAnsi="Garamond" w:cs="Arial"/>
          <w:sz w:val="22"/>
          <w:szCs w:val="22"/>
        </w:rPr>
        <w:t>______________</w:t>
      </w:r>
    </w:p>
    <w:p w14:paraId="35EB5B90" w14:textId="06FCBCD4" w:rsidR="00111D71" w:rsidRPr="00365511" w:rsidRDefault="00111D71" w:rsidP="005F36E2">
      <w:pPr>
        <w:tabs>
          <w:tab w:val="right" w:leader="dot" w:pos="10080"/>
        </w:tabs>
        <w:spacing w:line="276" w:lineRule="auto"/>
        <w:ind w:left="5940"/>
        <w:rPr>
          <w:rFonts w:ascii="Garamond" w:hAnsi="Garamond" w:cs="Arial"/>
          <w:sz w:val="22"/>
          <w:szCs w:val="22"/>
        </w:rPr>
      </w:pPr>
      <w:r w:rsidRPr="00365511">
        <w:rPr>
          <w:rFonts w:ascii="Garamond" w:hAnsi="Garamond" w:cs="Arial"/>
          <w:sz w:val="22"/>
          <w:szCs w:val="22"/>
        </w:rPr>
        <w:t>.....................</w:t>
      </w:r>
      <w:r w:rsidR="00C44428" w:rsidRPr="00365511">
        <w:rPr>
          <w:rFonts w:ascii="Garamond" w:hAnsi="Garamond" w:cs="Arial"/>
          <w:sz w:val="22"/>
          <w:szCs w:val="22"/>
        </w:rPr>
        <w:t>.............</w:t>
      </w:r>
      <w:r w:rsidRPr="00365511">
        <w:rPr>
          <w:rFonts w:ascii="Garamond" w:hAnsi="Garamond" w:cs="Arial"/>
          <w:sz w:val="22"/>
          <w:szCs w:val="22"/>
        </w:rPr>
        <w:t>.............</w:t>
      </w:r>
      <w:r w:rsidR="00C44428" w:rsidRPr="00365511">
        <w:rPr>
          <w:rFonts w:ascii="Garamond" w:hAnsi="Garamond" w:cs="Arial"/>
          <w:sz w:val="22"/>
          <w:szCs w:val="22"/>
        </w:rPr>
        <w:t>.</w:t>
      </w:r>
      <w:r w:rsidRPr="00365511">
        <w:rPr>
          <w:rFonts w:ascii="Garamond" w:hAnsi="Garamond" w:cs="Arial"/>
          <w:sz w:val="22"/>
          <w:szCs w:val="22"/>
        </w:rPr>
        <w:t>.................</w:t>
      </w:r>
    </w:p>
    <w:p w14:paraId="05CF8274" w14:textId="7F3E805C" w:rsidR="006D5A44" w:rsidRPr="00365511" w:rsidRDefault="00111D71" w:rsidP="00F1718F">
      <w:pPr>
        <w:spacing w:line="276" w:lineRule="auto"/>
        <w:rPr>
          <w:rFonts w:ascii="Garamond" w:hAnsi="Garamond"/>
          <w:sz w:val="22"/>
          <w:szCs w:val="22"/>
        </w:rPr>
      </w:pPr>
      <w:r w:rsidRPr="00365511">
        <w:rPr>
          <w:rFonts w:ascii="Garamond" w:hAnsi="Garamond"/>
          <w:sz w:val="22"/>
          <w:szCs w:val="22"/>
        </w:rPr>
        <w:t xml:space="preserve">   </w:t>
      </w:r>
      <w:r w:rsidR="006D5A44" w:rsidRPr="00365511">
        <w:rPr>
          <w:rFonts w:ascii="Garamond" w:hAnsi="Garamond"/>
          <w:sz w:val="22"/>
          <w:szCs w:val="22"/>
        </w:rPr>
        <w:tab/>
      </w:r>
      <w:r w:rsidR="006D5A44" w:rsidRPr="00365511">
        <w:rPr>
          <w:rFonts w:ascii="Garamond" w:hAnsi="Garamond"/>
          <w:sz w:val="22"/>
          <w:szCs w:val="22"/>
        </w:rPr>
        <w:tab/>
      </w:r>
      <w:r w:rsidR="006D5A44" w:rsidRPr="00365511">
        <w:rPr>
          <w:rFonts w:ascii="Garamond" w:hAnsi="Garamond"/>
          <w:sz w:val="22"/>
          <w:szCs w:val="22"/>
        </w:rPr>
        <w:tab/>
      </w:r>
      <w:r w:rsidR="006D5A44" w:rsidRPr="00365511">
        <w:rPr>
          <w:rFonts w:ascii="Garamond" w:hAnsi="Garamond"/>
          <w:sz w:val="22"/>
          <w:szCs w:val="22"/>
        </w:rPr>
        <w:tab/>
      </w:r>
      <w:r w:rsidR="006D5A44" w:rsidRPr="00365511">
        <w:rPr>
          <w:rFonts w:ascii="Garamond" w:hAnsi="Garamond"/>
          <w:sz w:val="22"/>
          <w:szCs w:val="22"/>
        </w:rPr>
        <w:tab/>
      </w:r>
      <w:r w:rsidR="006D5A44" w:rsidRPr="00365511">
        <w:rPr>
          <w:rFonts w:ascii="Garamond" w:hAnsi="Garamond"/>
          <w:sz w:val="22"/>
          <w:szCs w:val="22"/>
        </w:rPr>
        <w:tab/>
      </w:r>
      <w:r w:rsidR="006D5A44" w:rsidRPr="00365511">
        <w:rPr>
          <w:rFonts w:ascii="Garamond" w:hAnsi="Garamond"/>
          <w:sz w:val="22"/>
          <w:szCs w:val="22"/>
        </w:rPr>
        <w:tab/>
      </w:r>
      <w:r w:rsidR="006D5A44" w:rsidRPr="00365511">
        <w:rPr>
          <w:rFonts w:ascii="Garamond" w:hAnsi="Garamond"/>
          <w:sz w:val="22"/>
          <w:szCs w:val="22"/>
        </w:rPr>
        <w:tab/>
      </w:r>
      <w:r w:rsidR="00975517" w:rsidRPr="00365511">
        <w:rPr>
          <w:rFonts w:ascii="Garamond" w:hAnsi="Garamond"/>
          <w:sz w:val="22"/>
          <w:szCs w:val="22"/>
        </w:rPr>
        <w:t xml:space="preserve">     </w:t>
      </w:r>
      <w:r w:rsidR="008B6D79" w:rsidRPr="00365511">
        <w:rPr>
          <w:rFonts w:ascii="Garamond" w:hAnsi="Garamond"/>
          <w:sz w:val="22"/>
          <w:szCs w:val="22"/>
        </w:rPr>
        <w:t xml:space="preserve">Ing. </w:t>
      </w:r>
      <w:r w:rsidR="004C683E" w:rsidRPr="00365511">
        <w:rPr>
          <w:rFonts w:ascii="Garamond" w:hAnsi="Garamond"/>
          <w:sz w:val="22"/>
          <w:szCs w:val="22"/>
        </w:rPr>
        <w:t>Zuzana Miklošová</w:t>
      </w:r>
    </w:p>
    <w:p w14:paraId="30CC70D2" w14:textId="5748BDA5" w:rsidR="005F36E2" w:rsidRPr="00365511" w:rsidRDefault="00111D71" w:rsidP="00F1718F">
      <w:pPr>
        <w:spacing w:line="276" w:lineRule="auto"/>
        <w:rPr>
          <w:rFonts w:ascii="Garamond" w:hAnsi="Garamond"/>
          <w:sz w:val="22"/>
          <w:szCs w:val="22"/>
        </w:rPr>
      </w:pPr>
      <w:r w:rsidRPr="00365511">
        <w:rPr>
          <w:rFonts w:ascii="Garamond" w:hAnsi="Garamond"/>
          <w:sz w:val="22"/>
          <w:szCs w:val="22"/>
        </w:rPr>
        <w:t xml:space="preserve">                                                                                                </w:t>
      </w:r>
      <w:r w:rsidR="00975517" w:rsidRPr="00365511">
        <w:rPr>
          <w:rFonts w:ascii="Garamond" w:hAnsi="Garamond"/>
          <w:sz w:val="22"/>
          <w:szCs w:val="22"/>
        </w:rPr>
        <w:t xml:space="preserve">  </w:t>
      </w:r>
      <w:r w:rsidR="00365511">
        <w:rPr>
          <w:rFonts w:ascii="Garamond" w:hAnsi="Garamond"/>
          <w:sz w:val="22"/>
          <w:szCs w:val="22"/>
        </w:rPr>
        <w:tab/>
        <w:t xml:space="preserve">    </w:t>
      </w:r>
      <w:r w:rsidR="00975517" w:rsidRPr="00365511">
        <w:rPr>
          <w:rFonts w:ascii="Garamond" w:hAnsi="Garamond"/>
          <w:sz w:val="22"/>
          <w:szCs w:val="22"/>
        </w:rPr>
        <w:t xml:space="preserve"> </w:t>
      </w:r>
      <w:r w:rsidRPr="00365511">
        <w:rPr>
          <w:rFonts w:ascii="Garamond" w:hAnsi="Garamond"/>
          <w:sz w:val="22"/>
          <w:szCs w:val="22"/>
        </w:rPr>
        <w:t xml:space="preserve">člen predstavenstva </w:t>
      </w:r>
    </w:p>
    <w:p w14:paraId="5272BE01" w14:textId="12CFD45F" w:rsidR="00111D71" w:rsidRPr="00365511" w:rsidRDefault="00111D71" w:rsidP="005F36E2">
      <w:pPr>
        <w:tabs>
          <w:tab w:val="right" w:leader="dot" w:pos="2340"/>
          <w:tab w:val="right" w:leader="dot" w:pos="3780"/>
          <w:tab w:val="right" w:leader="underscore" w:pos="9072"/>
        </w:tabs>
        <w:spacing w:line="276" w:lineRule="auto"/>
        <w:rPr>
          <w:rFonts w:ascii="Garamond" w:hAnsi="Garamond" w:cs="Arial"/>
          <w:sz w:val="22"/>
          <w:szCs w:val="22"/>
        </w:rPr>
      </w:pPr>
      <w:r w:rsidRPr="00365511">
        <w:rPr>
          <w:rFonts w:ascii="Garamond" w:hAnsi="Garamond" w:cs="Arial"/>
          <w:sz w:val="22"/>
          <w:szCs w:val="22"/>
        </w:rPr>
        <w:t>V Bratislave dňa</w:t>
      </w:r>
      <w:r w:rsidR="00CC0417" w:rsidRPr="00365511">
        <w:rPr>
          <w:rFonts w:ascii="Garamond" w:hAnsi="Garamond" w:cs="Arial"/>
          <w:sz w:val="22"/>
          <w:szCs w:val="22"/>
        </w:rPr>
        <w:t xml:space="preserve"> ______________</w:t>
      </w:r>
    </w:p>
    <w:p w14:paraId="61427998" w14:textId="77777777" w:rsidR="006D5A44" w:rsidRPr="00365511" w:rsidRDefault="006D5A44" w:rsidP="005F36E2">
      <w:pPr>
        <w:tabs>
          <w:tab w:val="right" w:leader="dot" w:pos="2340"/>
          <w:tab w:val="right" w:leader="dot" w:pos="3780"/>
          <w:tab w:val="right" w:leader="underscore" w:pos="9072"/>
        </w:tabs>
        <w:spacing w:line="276" w:lineRule="auto"/>
        <w:rPr>
          <w:rFonts w:ascii="Garamond" w:hAnsi="Garamond" w:cs="Arial"/>
          <w:sz w:val="22"/>
          <w:szCs w:val="22"/>
        </w:rPr>
      </w:pPr>
    </w:p>
    <w:p w14:paraId="16F01F4E" w14:textId="27A52EAF" w:rsidR="00111D71" w:rsidRPr="00365511" w:rsidRDefault="00111D71" w:rsidP="005F36E2">
      <w:pPr>
        <w:tabs>
          <w:tab w:val="right" w:leader="dot" w:pos="10080"/>
        </w:tabs>
        <w:spacing w:line="276" w:lineRule="auto"/>
        <w:ind w:left="5940"/>
        <w:rPr>
          <w:rFonts w:ascii="Garamond" w:hAnsi="Garamond" w:cs="Arial"/>
          <w:sz w:val="22"/>
          <w:szCs w:val="22"/>
        </w:rPr>
      </w:pPr>
      <w:r w:rsidRPr="00365511">
        <w:rPr>
          <w:rFonts w:ascii="Garamond" w:hAnsi="Garamond" w:cs="Arial"/>
          <w:sz w:val="22"/>
          <w:szCs w:val="22"/>
        </w:rPr>
        <w:t>.....................</w:t>
      </w:r>
      <w:r w:rsidR="00C44428" w:rsidRPr="00365511">
        <w:rPr>
          <w:rFonts w:ascii="Garamond" w:hAnsi="Garamond" w:cs="Arial"/>
          <w:sz w:val="22"/>
          <w:szCs w:val="22"/>
        </w:rPr>
        <w:t>.............</w:t>
      </w:r>
      <w:r w:rsidRPr="00365511">
        <w:rPr>
          <w:rFonts w:ascii="Garamond" w:hAnsi="Garamond" w:cs="Arial"/>
          <w:sz w:val="22"/>
          <w:szCs w:val="22"/>
        </w:rPr>
        <w:t>..............................</w:t>
      </w:r>
    </w:p>
    <w:p w14:paraId="14EDBF3E" w14:textId="77777777" w:rsidR="00111D71" w:rsidRPr="00365511" w:rsidRDefault="00111D71" w:rsidP="005F36E2">
      <w:pPr>
        <w:tabs>
          <w:tab w:val="right" w:leader="dot" w:pos="10080"/>
        </w:tabs>
        <w:spacing w:line="276" w:lineRule="auto"/>
        <w:ind w:left="5940"/>
        <w:rPr>
          <w:rFonts w:ascii="Garamond" w:hAnsi="Garamond" w:cs="Arial"/>
          <w:sz w:val="22"/>
          <w:szCs w:val="22"/>
        </w:rPr>
      </w:pPr>
      <w:r w:rsidRPr="00365511">
        <w:rPr>
          <w:rFonts w:ascii="Garamond" w:hAnsi="Garamond" w:cs="Arial"/>
          <w:sz w:val="22"/>
          <w:szCs w:val="22"/>
        </w:rPr>
        <w:t>Ing. Martin Rybanský</w:t>
      </w:r>
    </w:p>
    <w:p w14:paraId="38CA655E" w14:textId="29FB6A97" w:rsidR="00A75D4E" w:rsidRPr="006D798A" w:rsidRDefault="00111D71" w:rsidP="005F36E2">
      <w:pPr>
        <w:tabs>
          <w:tab w:val="right" w:leader="dot" w:pos="10080"/>
        </w:tabs>
        <w:spacing w:line="276" w:lineRule="auto"/>
        <w:ind w:left="5940"/>
        <w:rPr>
          <w:rStyle w:val="tlNadpis5Arial11ptNiejeTunChar"/>
          <w:rFonts w:ascii="Garamond" w:hAnsi="Garamond" w:cs="Arial"/>
          <w:color w:val="auto"/>
          <w:sz w:val="24"/>
          <w:szCs w:val="24"/>
        </w:rPr>
      </w:pPr>
      <w:r w:rsidRPr="00365511">
        <w:rPr>
          <w:rFonts w:ascii="Garamond" w:hAnsi="Garamond" w:cs="Arial"/>
          <w:sz w:val="22"/>
          <w:szCs w:val="22"/>
        </w:rPr>
        <w:t>predseda predstavenstva</w:t>
      </w:r>
      <w:r w:rsidR="00A75D4E" w:rsidRPr="006D798A">
        <w:rPr>
          <w:rFonts w:ascii="Garamond" w:hAnsi="Garamond" w:cs="Arial"/>
        </w:rPr>
        <w:br w:type="page"/>
      </w:r>
    </w:p>
    <w:p w14:paraId="479F9E37" w14:textId="7E50E259" w:rsidR="00A75D4E" w:rsidRPr="00C44428" w:rsidRDefault="0062688C" w:rsidP="0062688C">
      <w:pPr>
        <w:tabs>
          <w:tab w:val="left" w:pos="2340"/>
          <w:tab w:val="center" w:pos="5211"/>
          <w:tab w:val="right" w:pos="10063"/>
        </w:tabs>
        <w:spacing w:line="276" w:lineRule="auto"/>
        <w:ind w:left="2340" w:hanging="1980"/>
        <w:rPr>
          <w:rFonts w:ascii="Garamond" w:hAnsi="Garamond" w:cs="Arial"/>
          <w:b/>
        </w:rPr>
      </w:pPr>
      <w:r w:rsidRPr="006D798A">
        <w:rPr>
          <w:rFonts w:ascii="Garamond" w:hAnsi="Garamond" w:cs="Arial"/>
          <w:b/>
        </w:rPr>
        <w:lastRenderedPageBreak/>
        <w:tab/>
      </w:r>
      <w:r w:rsidRPr="006D798A">
        <w:rPr>
          <w:rFonts w:ascii="Garamond" w:hAnsi="Garamond" w:cs="Arial"/>
          <w:b/>
        </w:rPr>
        <w:tab/>
      </w:r>
      <w:r w:rsidR="00A75D4E" w:rsidRPr="00C44428">
        <w:rPr>
          <w:rFonts w:ascii="Garamond" w:hAnsi="Garamond" w:cs="Arial"/>
          <w:b/>
        </w:rPr>
        <w:t>O B S A H</w:t>
      </w:r>
      <w:r w:rsidRPr="00C44428">
        <w:rPr>
          <w:rFonts w:ascii="Garamond" w:hAnsi="Garamond" w:cs="Arial"/>
          <w:b/>
        </w:rPr>
        <w:tab/>
      </w:r>
    </w:p>
    <w:p w14:paraId="7F57D1CB" w14:textId="751DEB43" w:rsidR="00140C88" w:rsidRPr="00C44428" w:rsidRDefault="00953001">
      <w:pPr>
        <w:pStyle w:val="Obsah1"/>
        <w:rPr>
          <w:rFonts w:ascii="Garamond" w:eastAsiaTheme="minorEastAsia" w:hAnsi="Garamond" w:cstheme="minorBidi"/>
          <w:b w:val="0"/>
          <w:bCs w:val="0"/>
          <w:caps w:val="0"/>
          <w:sz w:val="24"/>
          <w:szCs w:val="24"/>
          <w:lang w:val="en-US" w:eastAsia="en-US"/>
        </w:rPr>
      </w:pPr>
      <w:r w:rsidRPr="00C44428">
        <w:rPr>
          <w:rFonts w:ascii="Garamond" w:hAnsi="Garamond"/>
          <w:sz w:val="24"/>
          <w:szCs w:val="24"/>
        </w:rPr>
        <w:fldChar w:fldCharType="begin"/>
      </w:r>
      <w:r w:rsidR="00E74D7A" w:rsidRPr="00C44428">
        <w:rPr>
          <w:rFonts w:ascii="Garamond" w:hAnsi="Garamond"/>
          <w:sz w:val="24"/>
          <w:szCs w:val="24"/>
        </w:rPr>
        <w:instrText xml:space="preserve"> TOC \h \z \t "wazza_01;2;wazza_02;3;wazza_03;4;wazza_04;5;wazza_00;1" </w:instrText>
      </w:r>
      <w:r w:rsidRPr="00C44428">
        <w:rPr>
          <w:rFonts w:ascii="Garamond" w:hAnsi="Garamond"/>
          <w:sz w:val="24"/>
          <w:szCs w:val="24"/>
        </w:rPr>
        <w:fldChar w:fldCharType="separate"/>
      </w:r>
      <w:hyperlink w:anchor="_Toc99953270" w:history="1">
        <w:r w:rsidR="00140C88" w:rsidRPr="00C44428">
          <w:rPr>
            <w:rStyle w:val="Hypertextovprepojenie"/>
            <w:rFonts w:ascii="Garamond" w:hAnsi="Garamond"/>
            <w:color w:val="auto"/>
            <w:sz w:val="24"/>
            <w:szCs w:val="24"/>
          </w:rPr>
          <w:t>ČASŤ A.1  Pokyny pre záujemcov a uchádzačov</w:t>
        </w:r>
        <w:r w:rsidR="00140C88" w:rsidRPr="00C44428">
          <w:rPr>
            <w:rFonts w:ascii="Garamond" w:hAnsi="Garamond"/>
            <w:webHidden/>
            <w:sz w:val="24"/>
            <w:szCs w:val="24"/>
          </w:rPr>
          <w:tab/>
        </w:r>
        <w:r w:rsidR="00140C88" w:rsidRPr="00C44428">
          <w:rPr>
            <w:rFonts w:ascii="Garamond" w:hAnsi="Garamond"/>
            <w:webHidden/>
            <w:sz w:val="24"/>
            <w:szCs w:val="24"/>
          </w:rPr>
          <w:fldChar w:fldCharType="begin"/>
        </w:r>
        <w:r w:rsidR="00140C88" w:rsidRPr="00C44428">
          <w:rPr>
            <w:rFonts w:ascii="Garamond" w:hAnsi="Garamond"/>
            <w:webHidden/>
            <w:sz w:val="24"/>
            <w:szCs w:val="24"/>
          </w:rPr>
          <w:instrText xml:space="preserve"> PAGEREF _Toc99953270 \h </w:instrText>
        </w:r>
        <w:r w:rsidR="00140C88" w:rsidRPr="00C44428">
          <w:rPr>
            <w:rFonts w:ascii="Garamond" w:hAnsi="Garamond"/>
            <w:webHidden/>
            <w:sz w:val="24"/>
            <w:szCs w:val="24"/>
          </w:rPr>
        </w:r>
        <w:r w:rsidR="00140C88" w:rsidRPr="00C44428">
          <w:rPr>
            <w:rFonts w:ascii="Garamond" w:hAnsi="Garamond"/>
            <w:webHidden/>
            <w:sz w:val="24"/>
            <w:szCs w:val="24"/>
          </w:rPr>
          <w:fldChar w:fldCharType="separate"/>
        </w:r>
        <w:r w:rsidR="009B3650">
          <w:rPr>
            <w:rFonts w:ascii="Garamond" w:hAnsi="Garamond"/>
            <w:webHidden/>
            <w:sz w:val="24"/>
            <w:szCs w:val="24"/>
          </w:rPr>
          <w:t>3</w:t>
        </w:r>
        <w:r w:rsidR="00140C88" w:rsidRPr="00C44428">
          <w:rPr>
            <w:rFonts w:ascii="Garamond" w:hAnsi="Garamond"/>
            <w:webHidden/>
            <w:sz w:val="24"/>
            <w:szCs w:val="24"/>
          </w:rPr>
          <w:fldChar w:fldCharType="end"/>
        </w:r>
      </w:hyperlink>
    </w:p>
    <w:p w14:paraId="67184444" w14:textId="529A8B48" w:rsidR="00140C88" w:rsidRPr="00C44428" w:rsidRDefault="00396484">
      <w:pPr>
        <w:pStyle w:val="Obsah3"/>
        <w:rPr>
          <w:rFonts w:ascii="Garamond" w:eastAsiaTheme="minorEastAsia" w:hAnsi="Garamond" w:cstheme="minorBidi"/>
          <w:b w:val="0"/>
          <w:iCs w:val="0"/>
          <w:noProof/>
          <w:color w:val="auto"/>
          <w:sz w:val="24"/>
          <w:szCs w:val="24"/>
          <w:lang w:val="en-US" w:eastAsia="en-US"/>
        </w:rPr>
      </w:pPr>
      <w:hyperlink w:anchor="_Toc99953271" w:history="1">
        <w:r w:rsidR="00140C88" w:rsidRPr="00C44428">
          <w:rPr>
            <w:rStyle w:val="Hypertextovprepojenie"/>
            <w:rFonts w:ascii="Garamond" w:hAnsi="Garamond"/>
            <w:noProof/>
            <w:color w:val="auto"/>
            <w:sz w:val="24"/>
            <w:szCs w:val="24"/>
          </w:rPr>
          <w:t>Článok I.</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_Toc99953271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3</w:t>
        </w:r>
        <w:r w:rsidR="00140C88" w:rsidRPr="00C44428">
          <w:rPr>
            <w:rFonts w:ascii="Garamond" w:hAnsi="Garamond"/>
            <w:noProof/>
            <w:webHidden/>
            <w:color w:val="auto"/>
            <w:sz w:val="24"/>
            <w:szCs w:val="24"/>
          </w:rPr>
          <w:fldChar w:fldCharType="end"/>
        </w:r>
      </w:hyperlink>
    </w:p>
    <w:p w14:paraId="28FFD7B8" w14:textId="1E7E3BF9" w:rsidR="00140C88" w:rsidRPr="00C44428" w:rsidRDefault="00396484">
      <w:pPr>
        <w:pStyle w:val="Obsah4"/>
        <w:rPr>
          <w:rFonts w:ascii="Garamond" w:eastAsiaTheme="minorEastAsia" w:hAnsi="Garamond" w:cstheme="minorBidi"/>
          <w:b w:val="0"/>
          <w:iCs w:val="0"/>
          <w:noProof/>
          <w:color w:val="auto"/>
          <w:sz w:val="24"/>
          <w:szCs w:val="24"/>
          <w:lang w:val="en-US" w:eastAsia="en-US"/>
        </w:rPr>
      </w:pPr>
      <w:hyperlink w:anchor="_Toc99953272" w:history="1">
        <w:r w:rsidR="00140C88" w:rsidRPr="00C44428">
          <w:rPr>
            <w:rStyle w:val="Hypertextovprepojenie"/>
            <w:rFonts w:ascii="Garamond" w:hAnsi="Garamond"/>
            <w:noProof/>
            <w:color w:val="auto"/>
            <w:sz w:val="24"/>
            <w:szCs w:val="24"/>
          </w:rPr>
          <w:t>Všeobecné informácie</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_Toc99953272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3</w:t>
        </w:r>
        <w:r w:rsidR="00140C88" w:rsidRPr="00C44428">
          <w:rPr>
            <w:rFonts w:ascii="Garamond" w:hAnsi="Garamond"/>
            <w:noProof/>
            <w:webHidden/>
            <w:color w:val="auto"/>
            <w:sz w:val="24"/>
            <w:szCs w:val="24"/>
          </w:rPr>
          <w:fldChar w:fldCharType="end"/>
        </w:r>
      </w:hyperlink>
    </w:p>
    <w:p w14:paraId="7A0380B6" w14:textId="14A37C85" w:rsidR="00140C88" w:rsidRPr="00C44428" w:rsidRDefault="00396484">
      <w:pPr>
        <w:pStyle w:val="Obsah5"/>
        <w:rPr>
          <w:rFonts w:ascii="Garamond" w:eastAsiaTheme="minorEastAsia" w:hAnsi="Garamond" w:cstheme="minorBidi"/>
          <w:noProof/>
          <w:color w:val="auto"/>
          <w:sz w:val="24"/>
          <w:szCs w:val="24"/>
          <w:lang w:val="en-US" w:eastAsia="en-US"/>
        </w:rPr>
      </w:pPr>
      <w:hyperlink w:anchor="_Toc99953273" w:history="1">
        <w:r w:rsidR="00140C88" w:rsidRPr="00C44428">
          <w:rPr>
            <w:rStyle w:val="Hypertextovprepojenie"/>
            <w:rFonts w:ascii="Garamond" w:hAnsi="Garamond"/>
            <w:noProof/>
            <w:color w:val="auto"/>
            <w:sz w:val="24"/>
            <w:szCs w:val="24"/>
          </w:rPr>
          <w:t>1</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Identifikácia obstarávateľa</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_Toc99953273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3</w:t>
        </w:r>
        <w:r w:rsidR="00140C88" w:rsidRPr="00C44428">
          <w:rPr>
            <w:rFonts w:ascii="Garamond" w:hAnsi="Garamond"/>
            <w:noProof/>
            <w:webHidden/>
            <w:color w:val="auto"/>
            <w:sz w:val="24"/>
            <w:szCs w:val="24"/>
          </w:rPr>
          <w:fldChar w:fldCharType="end"/>
        </w:r>
      </w:hyperlink>
    </w:p>
    <w:p w14:paraId="736DC245" w14:textId="399D4D5E" w:rsidR="00140C88" w:rsidRPr="00C44428" w:rsidRDefault="00396484">
      <w:pPr>
        <w:pStyle w:val="Obsah5"/>
        <w:rPr>
          <w:rFonts w:ascii="Garamond" w:eastAsiaTheme="minorEastAsia" w:hAnsi="Garamond" w:cstheme="minorBidi"/>
          <w:noProof/>
          <w:color w:val="auto"/>
          <w:sz w:val="24"/>
          <w:szCs w:val="24"/>
          <w:lang w:val="en-US" w:eastAsia="en-US"/>
        </w:rPr>
      </w:pPr>
      <w:hyperlink w:anchor="_Toc99953274" w:history="1">
        <w:r w:rsidR="00140C88" w:rsidRPr="00C44428">
          <w:rPr>
            <w:rStyle w:val="Hypertextovprepojenie"/>
            <w:rFonts w:ascii="Garamond" w:hAnsi="Garamond"/>
            <w:noProof/>
            <w:color w:val="auto"/>
            <w:sz w:val="24"/>
            <w:szCs w:val="24"/>
          </w:rPr>
          <w:t>2</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Úvodné ustanovenia</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_Toc99953274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3</w:t>
        </w:r>
        <w:r w:rsidR="00140C88" w:rsidRPr="00C44428">
          <w:rPr>
            <w:rFonts w:ascii="Garamond" w:hAnsi="Garamond"/>
            <w:noProof/>
            <w:webHidden/>
            <w:color w:val="auto"/>
            <w:sz w:val="24"/>
            <w:szCs w:val="24"/>
          </w:rPr>
          <w:fldChar w:fldCharType="end"/>
        </w:r>
      </w:hyperlink>
    </w:p>
    <w:p w14:paraId="54C2D085" w14:textId="41C226C2" w:rsidR="00140C88" w:rsidRPr="00C44428" w:rsidRDefault="00396484">
      <w:pPr>
        <w:pStyle w:val="Obsah5"/>
        <w:rPr>
          <w:rFonts w:ascii="Garamond" w:eastAsiaTheme="minorEastAsia" w:hAnsi="Garamond" w:cstheme="minorBidi"/>
          <w:noProof/>
          <w:color w:val="auto"/>
          <w:sz w:val="24"/>
          <w:szCs w:val="24"/>
          <w:lang w:val="en-US" w:eastAsia="en-US"/>
        </w:rPr>
      </w:pPr>
      <w:hyperlink w:anchor="_Toc99953275" w:history="1">
        <w:r w:rsidR="00140C88" w:rsidRPr="00C44428">
          <w:rPr>
            <w:rStyle w:val="Hypertextovprepojenie"/>
            <w:rFonts w:ascii="Garamond" w:hAnsi="Garamond"/>
            <w:noProof/>
            <w:color w:val="auto"/>
            <w:sz w:val="24"/>
            <w:szCs w:val="24"/>
          </w:rPr>
          <w:t>3</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Predmet súťažných podkladov a postup vo verejnom obstarávaní</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_Toc99953275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3</w:t>
        </w:r>
        <w:r w:rsidR="00140C88" w:rsidRPr="00C44428">
          <w:rPr>
            <w:rFonts w:ascii="Garamond" w:hAnsi="Garamond"/>
            <w:noProof/>
            <w:webHidden/>
            <w:color w:val="auto"/>
            <w:sz w:val="24"/>
            <w:szCs w:val="24"/>
          </w:rPr>
          <w:fldChar w:fldCharType="end"/>
        </w:r>
      </w:hyperlink>
    </w:p>
    <w:p w14:paraId="50C6571B" w14:textId="050A3965" w:rsidR="00140C88" w:rsidRPr="00C44428" w:rsidRDefault="00396484">
      <w:pPr>
        <w:pStyle w:val="Obsah5"/>
        <w:rPr>
          <w:rFonts w:ascii="Garamond" w:eastAsiaTheme="minorEastAsia" w:hAnsi="Garamond" w:cstheme="minorBidi"/>
          <w:noProof/>
          <w:color w:val="auto"/>
          <w:sz w:val="24"/>
          <w:szCs w:val="24"/>
          <w:lang w:val="en-US" w:eastAsia="en-US"/>
        </w:rPr>
      </w:pPr>
      <w:hyperlink w:anchor="_Toc99953276" w:history="1">
        <w:r w:rsidR="00140C88" w:rsidRPr="00C44428">
          <w:rPr>
            <w:rStyle w:val="Hypertextovprepojenie"/>
            <w:rFonts w:ascii="Garamond" w:hAnsi="Garamond"/>
            <w:noProof/>
            <w:color w:val="auto"/>
            <w:sz w:val="24"/>
            <w:szCs w:val="24"/>
          </w:rPr>
          <w:t>4</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Predmet zákazky</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_Toc99953276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3</w:t>
        </w:r>
        <w:r w:rsidR="00140C88" w:rsidRPr="00C44428">
          <w:rPr>
            <w:rFonts w:ascii="Garamond" w:hAnsi="Garamond"/>
            <w:noProof/>
            <w:webHidden/>
            <w:color w:val="auto"/>
            <w:sz w:val="24"/>
            <w:szCs w:val="24"/>
          </w:rPr>
          <w:fldChar w:fldCharType="end"/>
        </w:r>
      </w:hyperlink>
    </w:p>
    <w:p w14:paraId="64088A03" w14:textId="1BC55CAE" w:rsidR="00140C88" w:rsidRPr="00C44428" w:rsidRDefault="00396484">
      <w:pPr>
        <w:pStyle w:val="Obsah5"/>
        <w:rPr>
          <w:rFonts w:ascii="Garamond" w:eastAsiaTheme="minorEastAsia" w:hAnsi="Garamond" w:cstheme="minorBidi"/>
          <w:noProof/>
          <w:color w:val="auto"/>
          <w:sz w:val="24"/>
          <w:szCs w:val="24"/>
          <w:lang w:val="en-US" w:eastAsia="en-US"/>
        </w:rPr>
      </w:pPr>
      <w:hyperlink w:anchor="_Toc99953277" w:history="1">
        <w:r w:rsidR="00140C88" w:rsidRPr="00C44428">
          <w:rPr>
            <w:rStyle w:val="Hypertextovprepojenie"/>
            <w:rFonts w:ascii="Garamond" w:hAnsi="Garamond"/>
            <w:noProof/>
            <w:color w:val="auto"/>
            <w:sz w:val="24"/>
            <w:szCs w:val="24"/>
          </w:rPr>
          <w:t>5</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Miesto a lehota dodania predmetu zákazky</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_Toc99953277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4</w:t>
        </w:r>
        <w:r w:rsidR="00140C88" w:rsidRPr="00C44428">
          <w:rPr>
            <w:rFonts w:ascii="Garamond" w:hAnsi="Garamond"/>
            <w:noProof/>
            <w:webHidden/>
            <w:color w:val="auto"/>
            <w:sz w:val="24"/>
            <w:szCs w:val="24"/>
          </w:rPr>
          <w:fldChar w:fldCharType="end"/>
        </w:r>
      </w:hyperlink>
    </w:p>
    <w:p w14:paraId="36A381D0" w14:textId="5FF861D1" w:rsidR="00140C88" w:rsidRPr="00C44428" w:rsidRDefault="00396484">
      <w:pPr>
        <w:pStyle w:val="Obsah5"/>
        <w:rPr>
          <w:rFonts w:ascii="Garamond" w:eastAsiaTheme="minorEastAsia" w:hAnsi="Garamond" w:cstheme="minorBidi"/>
          <w:noProof/>
          <w:color w:val="auto"/>
          <w:sz w:val="24"/>
          <w:szCs w:val="24"/>
          <w:lang w:val="en-US" w:eastAsia="en-US"/>
        </w:rPr>
      </w:pPr>
      <w:hyperlink w:anchor="_Toc99953278" w:history="1">
        <w:r w:rsidR="00140C88" w:rsidRPr="00C44428">
          <w:rPr>
            <w:rStyle w:val="Hypertextovprepojenie"/>
            <w:rFonts w:ascii="Garamond" w:hAnsi="Garamond"/>
            <w:noProof/>
            <w:color w:val="auto"/>
            <w:sz w:val="24"/>
            <w:szCs w:val="24"/>
          </w:rPr>
          <w:t>6</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Zdroj financovania</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_Toc99953278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4</w:t>
        </w:r>
        <w:r w:rsidR="00140C88" w:rsidRPr="00C44428">
          <w:rPr>
            <w:rFonts w:ascii="Garamond" w:hAnsi="Garamond"/>
            <w:noProof/>
            <w:webHidden/>
            <w:color w:val="auto"/>
            <w:sz w:val="24"/>
            <w:szCs w:val="24"/>
          </w:rPr>
          <w:fldChar w:fldCharType="end"/>
        </w:r>
      </w:hyperlink>
    </w:p>
    <w:p w14:paraId="39B7D18B" w14:textId="22136F0C" w:rsidR="00140C88" w:rsidRPr="00C44428" w:rsidRDefault="00396484">
      <w:pPr>
        <w:pStyle w:val="Obsah5"/>
        <w:rPr>
          <w:rFonts w:ascii="Garamond" w:eastAsiaTheme="minorEastAsia" w:hAnsi="Garamond" w:cstheme="minorBidi"/>
          <w:noProof/>
          <w:color w:val="auto"/>
          <w:sz w:val="24"/>
          <w:szCs w:val="24"/>
          <w:lang w:val="en-US" w:eastAsia="en-US"/>
        </w:rPr>
      </w:pPr>
      <w:hyperlink w:anchor="_Toc99953279" w:history="1">
        <w:r w:rsidR="00140C88" w:rsidRPr="00C44428">
          <w:rPr>
            <w:rStyle w:val="Hypertextovprepojenie"/>
            <w:rFonts w:ascii="Garamond" w:hAnsi="Garamond"/>
            <w:noProof/>
            <w:color w:val="auto"/>
            <w:sz w:val="24"/>
            <w:szCs w:val="24"/>
          </w:rPr>
          <w:t>7</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Zmluva</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_Toc99953279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4</w:t>
        </w:r>
        <w:r w:rsidR="00140C88" w:rsidRPr="00C44428">
          <w:rPr>
            <w:rFonts w:ascii="Garamond" w:hAnsi="Garamond"/>
            <w:noProof/>
            <w:webHidden/>
            <w:color w:val="auto"/>
            <w:sz w:val="24"/>
            <w:szCs w:val="24"/>
          </w:rPr>
          <w:fldChar w:fldCharType="end"/>
        </w:r>
      </w:hyperlink>
    </w:p>
    <w:p w14:paraId="5BEE9830" w14:textId="063D36D8" w:rsidR="00140C88" w:rsidRPr="00C44428" w:rsidRDefault="00396484">
      <w:pPr>
        <w:pStyle w:val="Obsah5"/>
        <w:rPr>
          <w:rFonts w:ascii="Garamond" w:eastAsiaTheme="minorEastAsia" w:hAnsi="Garamond" w:cstheme="minorBidi"/>
          <w:noProof/>
          <w:color w:val="auto"/>
          <w:sz w:val="24"/>
          <w:szCs w:val="24"/>
          <w:lang w:val="en-US" w:eastAsia="en-US"/>
        </w:rPr>
      </w:pPr>
      <w:hyperlink w:anchor="_Toc99953280" w:history="1">
        <w:r w:rsidR="00140C88" w:rsidRPr="00C44428">
          <w:rPr>
            <w:rStyle w:val="Hypertextovprepojenie"/>
            <w:rFonts w:ascii="Garamond" w:hAnsi="Garamond"/>
            <w:noProof/>
            <w:color w:val="auto"/>
            <w:sz w:val="24"/>
            <w:szCs w:val="24"/>
          </w:rPr>
          <w:t>8</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Hospodársky subjekt, záujemca, uchádzač</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_Toc99953280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5</w:t>
        </w:r>
        <w:r w:rsidR="00140C88" w:rsidRPr="00C44428">
          <w:rPr>
            <w:rFonts w:ascii="Garamond" w:hAnsi="Garamond"/>
            <w:noProof/>
            <w:webHidden/>
            <w:color w:val="auto"/>
            <w:sz w:val="24"/>
            <w:szCs w:val="24"/>
          </w:rPr>
          <w:fldChar w:fldCharType="end"/>
        </w:r>
      </w:hyperlink>
    </w:p>
    <w:p w14:paraId="6B514958" w14:textId="0A09BF5A" w:rsidR="00140C88" w:rsidRPr="00C44428" w:rsidRDefault="00396484">
      <w:pPr>
        <w:pStyle w:val="Obsah5"/>
        <w:rPr>
          <w:rFonts w:ascii="Garamond" w:eastAsiaTheme="minorEastAsia" w:hAnsi="Garamond" w:cstheme="minorBidi"/>
          <w:noProof/>
          <w:color w:val="auto"/>
          <w:sz w:val="24"/>
          <w:szCs w:val="24"/>
          <w:lang w:val="en-US" w:eastAsia="en-US"/>
        </w:rPr>
      </w:pPr>
      <w:hyperlink w:anchor="_Toc99953281" w:history="1">
        <w:r w:rsidR="00140C88" w:rsidRPr="00C44428">
          <w:rPr>
            <w:rStyle w:val="Hypertextovprepojenie"/>
            <w:rFonts w:ascii="Garamond" w:hAnsi="Garamond"/>
            <w:noProof/>
            <w:color w:val="auto"/>
            <w:sz w:val="24"/>
            <w:szCs w:val="24"/>
          </w:rPr>
          <w:t>9</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Skupina dodávateľov</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_Toc99953281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5</w:t>
        </w:r>
        <w:r w:rsidR="00140C88" w:rsidRPr="00C44428">
          <w:rPr>
            <w:rFonts w:ascii="Garamond" w:hAnsi="Garamond"/>
            <w:noProof/>
            <w:webHidden/>
            <w:color w:val="auto"/>
            <w:sz w:val="24"/>
            <w:szCs w:val="24"/>
          </w:rPr>
          <w:fldChar w:fldCharType="end"/>
        </w:r>
      </w:hyperlink>
    </w:p>
    <w:p w14:paraId="2877A1FE" w14:textId="6ACB5761" w:rsidR="00140C88" w:rsidRPr="00C44428" w:rsidRDefault="00396484">
      <w:pPr>
        <w:pStyle w:val="Obsah3"/>
        <w:rPr>
          <w:rFonts w:ascii="Garamond" w:eastAsiaTheme="minorEastAsia" w:hAnsi="Garamond" w:cstheme="minorBidi"/>
          <w:b w:val="0"/>
          <w:iCs w:val="0"/>
          <w:noProof/>
          <w:color w:val="auto"/>
          <w:sz w:val="24"/>
          <w:szCs w:val="24"/>
          <w:lang w:val="en-US" w:eastAsia="en-US"/>
        </w:rPr>
      </w:pPr>
      <w:hyperlink w:anchor="_Toc99953282" w:history="1">
        <w:r w:rsidR="00140C88" w:rsidRPr="00C44428">
          <w:rPr>
            <w:rStyle w:val="Hypertextovprepojenie"/>
            <w:rFonts w:ascii="Garamond" w:hAnsi="Garamond"/>
            <w:noProof/>
            <w:color w:val="auto"/>
            <w:sz w:val="24"/>
            <w:szCs w:val="24"/>
          </w:rPr>
          <w:t>Článok II.</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_Toc99953282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5</w:t>
        </w:r>
        <w:r w:rsidR="00140C88" w:rsidRPr="00C44428">
          <w:rPr>
            <w:rFonts w:ascii="Garamond" w:hAnsi="Garamond"/>
            <w:noProof/>
            <w:webHidden/>
            <w:color w:val="auto"/>
            <w:sz w:val="24"/>
            <w:szCs w:val="24"/>
          </w:rPr>
          <w:fldChar w:fldCharType="end"/>
        </w:r>
      </w:hyperlink>
    </w:p>
    <w:p w14:paraId="108E4BD7" w14:textId="69E430FD" w:rsidR="00140C88" w:rsidRPr="00C44428" w:rsidRDefault="00396484">
      <w:pPr>
        <w:pStyle w:val="Obsah4"/>
        <w:rPr>
          <w:rFonts w:ascii="Garamond" w:eastAsiaTheme="minorEastAsia" w:hAnsi="Garamond" w:cstheme="minorBidi"/>
          <w:b w:val="0"/>
          <w:iCs w:val="0"/>
          <w:noProof/>
          <w:color w:val="auto"/>
          <w:sz w:val="24"/>
          <w:szCs w:val="24"/>
          <w:lang w:val="en-US" w:eastAsia="en-US"/>
        </w:rPr>
      </w:pPr>
      <w:hyperlink w:anchor="_Toc99953283" w:history="1">
        <w:r w:rsidR="00140C88" w:rsidRPr="00C44428">
          <w:rPr>
            <w:rStyle w:val="Hypertextovprepojenie"/>
            <w:rFonts w:ascii="Garamond" w:hAnsi="Garamond"/>
            <w:noProof/>
            <w:color w:val="auto"/>
            <w:sz w:val="24"/>
            <w:szCs w:val="24"/>
          </w:rPr>
          <w:t>Dorozumievanie a vysvetľovanie</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_Toc99953283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5</w:t>
        </w:r>
        <w:r w:rsidR="00140C88" w:rsidRPr="00C44428">
          <w:rPr>
            <w:rFonts w:ascii="Garamond" w:hAnsi="Garamond"/>
            <w:noProof/>
            <w:webHidden/>
            <w:color w:val="auto"/>
            <w:sz w:val="24"/>
            <w:szCs w:val="24"/>
          </w:rPr>
          <w:fldChar w:fldCharType="end"/>
        </w:r>
      </w:hyperlink>
    </w:p>
    <w:p w14:paraId="3E004448" w14:textId="7487577E" w:rsidR="00140C88" w:rsidRPr="00C44428" w:rsidRDefault="00396484">
      <w:pPr>
        <w:pStyle w:val="Obsah5"/>
        <w:rPr>
          <w:rFonts w:ascii="Garamond" w:eastAsiaTheme="minorEastAsia" w:hAnsi="Garamond" w:cstheme="minorBidi"/>
          <w:noProof/>
          <w:color w:val="auto"/>
          <w:sz w:val="24"/>
          <w:szCs w:val="24"/>
          <w:lang w:val="en-US" w:eastAsia="en-US"/>
        </w:rPr>
      </w:pPr>
      <w:hyperlink w:anchor="_Toc99953284" w:history="1">
        <w:r w:rsidR="00140C88" w:rsidRPr="00C44428">
          <w:rPr>
            <w:rStyle w:val="Hypertextovprepojenie"/>
            <w:rFonts w:ascii="Garamond" w:hAnsi="Garamond"/>
            <w:noProof/>
            <w:color w:val="auto"/>
            <w:sz w:val="24"/>
            <w:szCs w:val="24"/>
          </w:rPr>
          <w:t>10</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Komunikácia</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_Toc99953284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5</w:t>
        </w:r>
        <w:r w:rsidR="00140C88" w:rsidRPr="00C44428">
          <w:rPr>
            <w:rFonts w:ascii="Garamond" w:hAnsi="Garamond"/>
            <w:noProof/>
            <w:webHidden/>
            <w:color w:val="auto"/>
            <w:sz w:val="24"/>
            <w:szCs w:val="24"/>
          </w:rPr>
          <w:fldChar w:fldCharType="end"/>
        </w:r>
      </w:hyperlink>
    </w:p>
    <w:p w14:paraId="2B485B72" w14:textId="01B16B55" w:rsidR="00140C88" w:rsidRPr="00C44428" w:rsidRDefault="00396484">
      <w:pPr>
        <w:pStyle w:val="Obsah5"/>
        <w:rPr>
          <w:rFonts w:ascii="Garamond" w:eastAsiaTheme="minorEastAsia" w:hAnsi="Garamond" w:cstheme="minorBidi"/>
          <w:noProof/>
          <w:color w:val="auto"/>
          <w:sz w:val="24"/>
          <w:szCs w:val="24"/>
          <w:lang w:val="en-US" w:eastAsia="en-US"/>
        </w:rPr>
      </w:pPr>
      <w:hyperlink w:anchor="_Toc99953285" w:history="1">
        <w:r w:rsidR="00140C88" w:rsidRPr="00C44428">
          <w:rPr>
            <w:rStyle w:val="Hypertextovprepojenie"/>
            <w:rFonts w:ascii="Garamond" w:hAnsi="Garamond"/>
            <w:noProof/>
            <w:color w:val="auto"/>
            <w:sz w:val="24"/>
            <w:szCs w:val="24"/>
          </w:rPr>
          <w:t>11</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Určenie lehôt</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_Toc99953285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7</w:t>
        </w:r>
        <w:r w:rsidR="00140C88" w:rsidRPr="00C44428">
          <w:rPr>
            <w:rFonts w:ascii="Garamond" w:hAnsi="Garamond"/>
            <w:noProof/>
            <w:webHidden/>
            <w:color w:val="auto"/>
            <w:sz w:val="24"/>
            <w:szCs w:val="24"/>
          </w:rPr>
          <w:fldChar w:fldCharType="end"/>
        </w:r>
      </w:hyperlink>
    </w:p>
    <w:p w14:paraId="11E8DD5D" w14:textId="5FB442B0" w:rsidR="00140C88" w:rsidRPr="00C44428" w:rsidRDefault="00396484">
      <w:pPr>
        <w:pStyle w:val="Obsah5"/>
        <w:rPr>
          <w:rFonts w:ascii="Garamond" w:eastAsiaTheme="minorEastAsia" w:hAnsi="Garamond" w:cstheme="minorBidi"/>
          <w:noProof/>
          <w:color w:val="auto"/>
          <w:sz w:val="24"/>
          <w:szCs w:val="24"/>
          <w:lang w:val="en-US" w:eastAsia="en-US"/>
        </w:rPr>
      </w:pPr>
      <w:hyperlink w:anchor="_Toc99953286" w:history="1">
        <w:r w:rsidR="00140C88" w:rsidRPr="00C44428">
          <w:rPr>
            <w:rStyle w:val="Hypertextovprepojenie"/>
            <w:rFonts w:ascii="Garamond" w:hAnsi="Garamond"/>
            <w:noProof/>
            <w:color w:val="auto"/>
            <w:sz w:val="24"/>
            <w:szCs w:val="24"/>
          </w:rPr>
          <w:t>12</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Vysvetlenie a doplnenie súťažných podkladov</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_Toc99953286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8</w:t>
        </w:r>
        <w:r w:rsidR="00140C88" w:rsidRPr="00C44428">
          <w:rPr>
            <w:rFonts w:ascii="Garamond" w:hAnsi="Garamond"/>
            <w:noProof/>
            <w:webHidden/>
            <w:color w:val="auto"/>
            <w:sz w:val="24"/>
            <w:szCs w:val="24"/>
          </w:rPr>
          <w:fldChar w:fldCharType="end"/>
        </w:r>
      </w:hyperlink>
    </w:p>
    <w:p w14:paraId="2D80EE10" w14:textId="446C9095" w:rsidR="00140C88" w:rsidRPr="00C44428" w:rsidRDefault="00396484">
      <w:pPr>
        <w:pStyle w:val="Obsah5"/>
        <w:rPr>
          <w:rFonts w:ascii="Garamond" w:eastAsiaTheme="minorEastAsia" w:hAnsi="Garamond" w:cstheme="minorBidi"/>
          <w:noProof/>
          <w:color w:val="auto"/>
          <w:sz w:val="24"/>
          <w:szCs w:val="24"/>
          <w:lang w:val="en-US" w:eastAsia="en-US"/>
        </w:rPr>
      </w:pPr>
      <w:hyperlink w:anchor="_Toc99953287" w:history="1">
        <w:r w:rsidR="00140C88" w:rsidRPr="00C44428">
          <w:rPr>
            <w:rStyle w:val="Hypertextovprepojenie"/>
            <w:rFonts w:ascii="Garamond" w:hAnsi="Garamond"/>
            <w:noProof/>
            <w:color w:val="auto"/>
            <w:sz w:val="24"/>
            <w:szCs w:val="24"/>
          </w:rPr>
          <w:t>13</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Ďalšia komunikácia medzi obstarávateľom a záujemcami alebo uchádzačmi</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_Toc99953287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8</w:t>
        </w:r>
        <w:r w:rsidR="00140C88" w:rsidRPr="00C44428">
          <w:rPr>
            <w:rFonts w:ascii="Garamond" w:hAnsi="Garamond"/>
            <w:noProof/>
            <w:webHidden/>
            <w:color w:val="auto"/>
            <w:sz w:val="24"/>
            <w:szCs w:val="24"/>
          </w:rPr>
          <w:fldChar w:fldCharType="end"/>
        </w:r>
      </w:hyperlink>
    </w:p>
    <w:p w14:paraId="463994E8" w14:textId="7FA19FD9" w:rsidR="00140C88" w:rsidRPr="00C44428" w:rsidRDefault="00396484">
      <w:pPr>
        <w:pStyle w:val="Obsah3"/>
        <w:rPr>
          <w:rFonts w:ascii="Garamond" w:eastAsiaTheme="minorEastAsia" w:hAnsi="Garamond" w:cstheme="minorBidi"/>
          <w:b w:val="0"/>
          <w:iCs w:val="0"/>
          <w:noProof/>
          <w:color w:val="auto"/>
          <w:sz w:val="24"/>
          <w:szCs w:val="24"/>
          <w:lang w:val="en-US" w:eastAsia="en-US"/>
        </w:rPr>
      </w:pPr>
      <w:hyperlink w:anchor="_Toc99953288" w:history="1">
        <w:r w:rsidR="00140C88" w:rsidRPr="00C44428">
          <w:rPr>
            <w:rStyle w:val="Hypertextovprepojenie"/>
            <w:rFonts w:ascii="Garamond" w:hAnsi="Garamond"/>
            <w:noProof/>
            <w:color w:val="auto"/>
            <w:sz w:val="24"/>
            <w:szCs w:val="24"/>
          </w:rPr>
          <w:t>Článok III.</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_Toc99953288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8</w:t>
        </w:r>
        <w:r w:rsidR="00140C88" w:rsidRPr="00C44428">
          <w:rPr>
            <w:rFonts w:ascii="Garamond" w:hAnsi="Garamond"/>
            <w:noProof/>
            <w:webHidden/>
            <w:color w:val="auto"/>
            <w:sz w:val="24"/>
            <w:szCs w:val="24"/>
          </w:rPr>
          <w:fldChar w:fldCharType="end"/>
        </w:r>
      </w:hyperlink>
    </w:p>
    <w:p w14:paraId="2A1271DB" w14:textId="65145939" w:rsidR="00140C88" w:rsidRPr="00C44428" w:rsidRDefault="00396484">
      <w:pPr>
        <w:pStyle w:val="Obsah4"/>
        <w:rPr>
          <w:rFonts w:ascii="Garamond" w:eastAsiaTheme="minorEastAsia" w:hAnsi="Garamond" w:cstheme="minorBidi"/>
          <w:b w:val="0"/>
          <w:iCs w:val="0"/>
          <w:noProof/>
          <w:color w:val="auto"/>
          <w:sz w:val="24"/>
          <w:szCs w:val="24"/>
          <w:lang w:val="en-US" w:eastAsia="en-US"/>
        </w:rPr>
      </w:pPr>
      <w:hyperlink w:anchor="_Toc99953289" w:history="1">
        <w:r w:rsidR="00140C88" w:rsidRPr="00C44428">
          <w:rPr>
            <w:rStyle w:val="Hypertextovprepojenie"/>
            <w:rFonts w:ascii="Garamond" w:hAnsi="Garamond"/>
            <w:noProof/>
            <w:color w:val="auto"/>
            <w:sz w:val="24"/>
            <w:szCs w:val="24"/>
          </w:rPr>
          <w:t>Príprava ponuky</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_Toc99953289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8</w:t>
        </w:r>
        <w:r w:rsidR="00140C88" w:rsidRPr="00C44428">
          <w:rPr>
            <w:rFonts w:ascii="Garamond" w:hAnsi="Garamond"/>
            <w:noProof/>
            <w:webHidden/>
            <w:color w:val="auto"/>
            <w:sz w:val="24"/>
            <w:szCs w:val="24"/>
          </w:rPr>
          <w:fldChar w:fldCharType="end"/>
        </w:r>
      </w:hyperlink>
    </w:p>
    <w:p w14:paraId="20A6B5C7" w14:textId="6A50EBCD" w:rsidR="00140C88" w:rsidRPr="00C44428" w:rsidRDefault="00396484">
      <w:pPr>
        <w:pStyle w:val="Obsah5"/>
        <w:rPr>
          <w:rFonts w:ascii="Garamond" w:eastAsiaTheme="minorEastAsia" w:hAnsi="Garamond" w:cstheme="minorBidi"/>
          <w:noProof/>
          <w:color w:val="auto"/>
          <w:sz w:val="24"/>
          <w:szCs w:val="24"/>
          <w:lang w:val="en-US" w:eastAsia="en-US"/>
        </w:rPr>
      </w:pPr>
      <w:hyperlink w:anchor="_Toc99953290" w:history="1">
        <w:r w:rsidR="00140C88" w:rsidRPr="00C44428">
          <w:rPr>
            <w:rStyle w:val="Hypertextovprepojenie"/>
            <w:rFonts w:ascii="Garamond" w:hAnsi="Garamond"/>
            <w:noProof/>
            <w:color w:val="auto"/>
            <w:sz w:val="24"/>
            <w:szCs w:val="24"/>
          </w:rPr>
          <w:t>16</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Jazyk ponuky</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_Toc99953290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9</w:t>
        </w:r>
        <w:r w:rsidR="00140C88" w:rsidRPr="00C44428">
          <w:rPr>
            <w:rFonts w:ascii="Garamond" w:hAnsi="Garamond"/>
            <w:noProof/>
            <w:webHidden/>
            <w:color w:val="auto"/>
            <w:sz w:val="24"/>
            <w:szCs w:val="24"/>
          </w:rPr>
          <w:fldChar w:fldCharType="end"/>
        </w:r>
      </w:hyperlink>
    </w:p>
    <w:p w14:paraId="36985741" w14:textId="0309DD67" w:rsidR="00140C88" w:rsidRPr="00C44428" w:rsidRDefault="00396484">
      <w:pPr>
        <w:pStyle w:val="Obsah5"/>
        <w:rPr>
          <w:rFonts w:ascii="Garamond" w:eastAsiaTheme="minorEastAsia" w:hAnsi="Garamond" w:cstheme="minorBidi"/>
          <w:noProof/>
          <w:color w:val="auto"/>
          <w:sz w:val="24"/>
          <w:szCs w:val="24"/>
          <w:lang w:val="en-US" w:eastAsia="en-US"/>
        </w:rPr>
      </w:pPr>
      <w:hyperlink w:anchor="_Toc99953291" w:history="1">
        <w:r w:rsidR="00140C88" w:rsidRPr="00C44428">
          <w:rPr>
            <w:rStyle w:val="Hypertextovprepojenie"/>
            <w:rFonts w:ascii="Garamond" w:hAnsi="Garamond"/>
            <w:noProof/>
            <w:color w:val="auto"/>
            <w:sz w:val="24"/>
            <w:szCs w:val="24"/>
          </w:rPr>
          <w:t>17</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Mena a ceny uvádzané v ponuke</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_Toc99953291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9</w:t>
        </w:r>
        <w:r w:rsidR="00140C88" w:rsidRPr="00C44428">
          <w:rPr>
            <w:rFonts w:ascii="Garamond" w:hAnsi="Garamond"/>
            <w:noProof/>
            <w:webHidden/>
            <w:color w:val="auto"/>
            <w:sz w:val="24"/>
            <w:szCs w:val="24"/>
          </w:rPr>
          <w:fldChar w:fldCharType="end"/>
        </w:r>
      </w:hyperlink>
    </w:p>
    <w:p w14:paraId="0D5828CA" w14:textId="309173E6" w:rsidR="00140C88" w:rsidRPr="00C44428" w:rsidRDefault="00396484">
      <w:pPr>
        <w:pStyle w:val="Obsah5"/>
        <w:rPr>
          <w:rFonts w:ascii="Garamond" w:eastAsiaTheme="minorEastAsia" w:hAnsi="Garamond" w:cstheme="minorBidi"/>
          <w:noProof/>
          <w:color w:val="auto"/>
          <w:sz w:val="24"/>
          <w:szCs w:val="24"/>
          <w:lang w:val="en-US" w:eastAsia="en-US"/>
        </w:rPr>
      </w:pPr>
      <w:hyperlink w:anchor="_Toc99953292" w:history="1">
        <w:r w:rsidR="00140C88" w:rsidRPr="00C44428">
          <w:rPr>
            <w:rStyle w:val="Hypertextovprepojenie"/>
            <w:rFonts w:ascii="Garamond" w:hAnsi="Garamond"/>
            <w:noProof/>
            <w:color w:val="auto"/>
            <w:sz w:val="24"/>
            <w:szCs w:val="24"/>
          </w:rPr>
          <w:t>18</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Ponuková cena</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_Toc99953292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10</w:t>
        </w:r>
        <w:r w:rsidR="00140C88" w:rsidRPr="00C44428">
          <w:rPr>
            <w:rFonts w:ascii="Garamond" w:hAnsi="Garamond"/>
            <w:noProof/>
            <w:webHidden/>
            <w:color w:val="auto"/>
            <w:sz w:val="24"/>
            <w:szCs w:val="24"/>
          </w:rPr>
          <w:fldChar w:fldCharType="end"/>
        </w:r>
      </w:hyperlink>
    </w:p>
    <w:p w14:paraId="0A218E80" w14:textId="52588D45" w:rsidR="00140C88" w:rsidRPr="00C44428" w:rsidRDefault="00396484">
      <w:pPr>
        <w:pStyle w:val="Obsah5"/>
        <w:rPr>
          <w:rFonts w:ascii="Garamond" w:eastAsiaTheme="minorEastAsia" w:hAnsi="Garamond" w:cstheme="minorBidi"/>
          <w:noProof/>
          <w:color w:val="auto"/>
          <w:sz w:val="24"/>
          <w:szCs w:val="24"/>
          <w:lang w:val="en-US" w:eastAsia="en-US"/>
        </w:rPr>
      </w:pPr>
      <w:hyperlink w:anchor="_Toc99953293" w:history="1">
        <w:r w:rsidR="00140C88" w:rsidRPr="00C44428">
          <w:rPr>
            <w:rStyle w:val="Hypertextovprepojenie"/>
            <w:rFonts w:ascii="Garamond" w:hAnsi="Garamond"/>
            <w:noProof/>
            <w:color w:val="auto"/>
            <w:sz w:val="24"/>
            <w:szCs w:val="24"/>
          </w:rPr>
          <w:t>19</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Zábezpeka ponuky</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_Toc99953293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10</w:t>
        </w:r>
        <w:r w:rsidR="00140C88" w:rsidRPr="00C44428">
          <w:rPr>
            <w:rFonts w:ascii="Garamond" w:hAnsi="Garamond"/>
            <w:noProof/>
            <w:webHidden/>
            <w:color w:val="auto"/>
            <w:sz w:val="24"/>
            <w:szCs w:val="24"/>
          </w:rPr>
          <w:fldChar w:fldCharType="end"/>
        </w:r>
      </w:hyperlink>
    </w:p>
    <w:p w14:paraId="4464720E" w14:textId="1CDD6C28" w:rsidR="00140C88" w:rsidRPr="00C44428" w:rsidRDefault="00396484">
      <w:pPr>
        <w:pStyle w:val="Obsah5"/>
        <w:rPr>
          <w:rFonts w:ascii="Garamond" w:eastAsiaTheme="minorEastAsia" w:hAnsi="Garamond" w:cstheme="minorBidi"/>
          <w:noProof/>
          <w:color w:val="auto"/>
          <w:sz w:val="24"/>
          <w:szCs w:val="24"/>
          <w:lang w:val="en-US" w:eastAsia="en-US"/>
        </w:rPr>
      </w:pPr>
      <w:hyperlink w:anchor="_Toc99953294" w:history="1">
        <w:r w:rsidR="00140C88" w:rsidRPr="00C44428">
          <w:rPr>
            <w:rStyle w:val="Hypertextovprepojenie"/>
            <w:rFonts w:ascii="Garamond" w:hAnsi="Garamond"/>
            <w:noProof/>
            <w:color w:val="auto"/>
            <w:sz w:val="24"/>
            <w:szCs w:val="24"/>
          </w:rPr>
          <w:t>20</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Obsah ponuky</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_Toc99953294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10</w:t>
        </w:r>
        <w:r w:rsidR="00140C88" w:rsidRPr="00C44428">
          <w:rPr>
            <w:rFonts w:ascii="Garamond" w:hAnsi="Garamond"/>
            <w:noProof/>
            <w:webHidden/>
            <w:color w:val="auto"/>
            <w:sz w:val="24"/>
            <w:szCs w:val="24"/>
          </w:rPr>
          <w:fldChar w:fldCharType="end"/>
        </w:r>
      </w:hyperlink>
    </w:p>
    <w:p w14:paraId="5C786DB5" w14:textId="6F6EE229" w:rsidR="00140C88" w:rsidRPr="00C44428" w:rsidRDefault="00396484">
      <w:pPr>
        <w:pStyle w:val="Obsah3"/>
        <w:rPr>
          <w:rFonts w:ascii="Garamond" w:eastAsiaTheme="minorEastAsia" w:hAnsi="Garamond" w:cstheme="minorBidi"/>
          <w:b w:val="0"/>
          <w:iCs w:val="0"/>
          <w:noProof/>
          <w:color w:val="auto"/>
          <w:sz w:val="24"/>
          <w:szCs w:val="24"/>
          <w:lang w:val="en-US" w:eastAsia="en-US"/>
        </w:rPr>
      </w:pPr>
      <w:hyperlink w:anchor="_Toc99953295" w:history="1">
        <w:r w:rsidR="00140C88" w:rsidRPr="00C44428">
          <w:rPr>
            <w:rStyle w:val="Hypertextovprepojenie"/>
            <w:rFonts w:ascii="Garamond" w:hAnsi="Garamond"/>
            <w:noProof/>
            <w:color w:val="auto"/>
            <w:sz w:val="24"/>
            <w:szCs w:val="24"/>
          </w:rPr>
          <w:t>Článok IV.</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_Toc99953295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11</w:t>
        </w:r>
        <w:r w:rsidR="00140C88" w:rsidRPr="00C44428">
          <w:rPr>
            <w:rFonts w:ascii="Garamond" w:hAnsi="Garamond"/>
            <w:noProof/>
            <w:webHidden/>
            <w:color w:val="auto"/>
            <w:sz w:val="24"/>
            <w:szCs w:val="24"/>
          </w:rPr>
          <w:fldChar w:fldCharType="end"/>
        </w:r>
      </w:hyperlink>
    </w:p>
    <w:p w14:paraId="1315A4CE" w14:textId="40867E2D" w:rsidR="00140C88" w:rsidRPr="00C44428" w:rsidRDefault="00396484">
      <w:pPr>
        <w:pStyle w:val="Obsah4"/>
        <w:rPr>
          <w:rFonts w:ascii="Garamond" w:eastAsiaTheme="minorEastAsia" w:hAnsi="Garamond" w:cstheme="minorBidi"/>
          <w:b w:val="0"/>
          <w:iCs w:val="0"/>
          <w:noProof/>
          <w:color w:val="auto"/>
          <w:sz w:val="24"/>
          <w:szCs w:val="24"/>
          <w:lang w:val="en-US" w:eastAsia="en-US"/>
        </w:rPr>
      </w:pPr>
      <w:hyperlink w:anchor="_Toc99953296" w:history="1">
        <w:r w:rsidR="00140C88" w:rsidRPr="00C44428">
          <w:rPr>
            <w:rStyle w:val="Hypertextovprepojenie"/>
            <w:rFonts w:ascii="Garamond" w:hAnsi="Garamond"/>
            <w:noProof/>
            <w:color w:val="auto"/>
            <w:sz w:val="24"/>
            <w:szCs w:val="24"/>
          </w:rPr>
          <w:t>Predkladanie ponúk</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_Toc99953296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11</w:t>
        </w:r>
        <w:r w:rsidR="00140C88" w:rsidRPr="00C44428">
          <w:rPr>
            <w:rFonts w:ascii="Garamond" w:hAnsi="Garamond"/>
            <w:noProof/>
            <w:webHidden/>
            <w:color w:val="auto"/>
            <w:sz w:val="24"/>
            <w:szCs w:val="24"/>
          </w:rPr>
          <w:fldChar w:fldCharType="end"/>
        </w:r>
      </w:hyperlink>
    </w:p>
    <w:p w14:paraId="40602377" w14:textId="4F0558C2" w:rsidR="00140C88" w:rsidRPr="00C44428" w:rsidRDefault="00396484">
      <w:pPr>
        <w:pStyle w:val="Obsah5"/>
        <w:rPr>
          <w:rFonts w:ascii="Garamond" w:eastAsiaTheme="minorEastAsia" w:hAnsi="Garamond" w:cstheme="minorBidi"/>
          <w:noProof/>
          <w:color w:val="auto"/>
          <w:sz w:val="24"/>
          <w:szCs w:val="24"/>
          <w:lang w:val="en-US" w:eastAsia="en-US"/>
        </w:rPr>
      </w:pPr>
      <w:hyperlink w:anchor="_Toc99953297" w:history="1">
        <w:r w:rsidR="00140C88" w:rsidRPr="00C44428">
          <w:rPr>
            <w:rStyle w:val="Hypertextovprepojenie"/>
            <w:rFonts w:ascii="Garamond" w:hAnsi="Garamond"/>
            <w:noProof/>
            <w:color w:val="auto"/>
            <w:sz w:val="24"/>
            <w:szCs w:val="24"/>
          </w:rPr>
          <w:t>21</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Predloženie ponuky</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_Toc99953297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11</w:t>
        </w:r>
        <w:r w:rsidR="00140C88" w:rsidRPr="00C44428">
          <w:rPr>
            <w:rFonts w:ascii="Garamond" w:hAnsi="Garamond"/>
            <w:noProof/>
            <w:webHidden/>
            <w:color w:val="auto"/>
            <w:sz w:val="24"/>
            <w:szCs w:val="24"/>
          </w:rPr>
          <w:fldChar w:fldCharType="end"/>
        </w:r>
      </w:hyperlink>
    </w:p>
    <w:p w14:paraId="433D61A6" w14:textId="5771C101" w:rsidR="00140C88" w:rsidRPr="00C44428" w:rsidRDefault="00396484">
      <w:pPr>
        <w:pStyle w:val="Obsah5"/>
        <w:rPr>
          <w:rFonts w:ascii="Garamond" w:eastAsiaTheme="minorEastAsia" w:hAnsi="Garamond" w:cstheme="minorBidi"/>
          <w:noProof/>
          <w:color w:val="auto"/>
          <w:sz w:val="24"/>
          <w:szCs w:val="24"/>
          <w:lang w:val="en-US" w:eastAsia="en-US"/>
        </w:rPr>
      </w:pPr>
      <w:hyperlink w:anchor="_Toc99953298" w:history="1">
        <w:r w:rsidR="00140C88" w:rsidRPr="00C44428">
          <w:rPr>
            <w:rStyle w:val="Hypertextovprepojenie"/>
            <w:rFonts w:ascii="Garamond" w:hAnsi="Garamond"/>
            <w:noProof/>
            <w:color w:val="auto"/>
            <w:sz w:val="24"/>
            <w:szCs w:val="24"/>
          </w:rPr>
          <w:t>22</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Variantné riešenia</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_Toc99953298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11</w:t>
        </w:r>
        <w:r w:rsidR="00140C88" w:rsidRPr="00C44428">
          <w:rPr>
            <w:rFonts w:ascii="Garamond" w:hAnsi="Garamond"/>
            <w:noProof/>
            <w:webHidden/>
            <w:color w:val="auto"/>
            <w:sz w:val="24"/>
            <w:szCs w:val="24"/>
          </w:rPr>
          <w:fldChar w:fldCharType="end"/>
        </w:r>
      </w:hyperlink>
    </w:p>
    <w:p w14:paraId="24D7F9D8" w14:textId="0280C433" w:rsidR="00140C88" w:rsidRPr="00C44428" w:rsidRDefault="00396484">
      <w:pPr>
        <w:pStyle w:val="Obsah5"/>
        <w:rPr>
          <w:rFonts w:ascii="Garamond" w:eastAsiaTheme="minorEastAsia" w:hAnsi="Garamond" w:cstheme="minorBidi"/>
          <w:noProof/>
          <w:color w:val="auto"/>
          <w:sz w:val="24"/>
          <w:szCs w:val="24"/>
          <w:lang w:val="en-US" w:eastAsia="en-US"/>
        </w:rPr>
      </w:pPr>
      <w:hyperlink w:anchor="_Toc99953299" w:history="1">
        <w:r w:rsidR="00140C88" w:rsidRPr="00C44428">
          <w:rPr>
            <w:rStyle w:val="Hypertextovprepojenie"/>
            <w:rFonts w:ascii="Garamond" w:hAnsi="Garamond"/>
            <w:noProof/>
            <w:color w:val="auto"/>
            <w:sz w:val="24"/>
            <w:szCs w:val="24"/>
          </w:rPr>
          <w:t>23</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Lehota na predkladanie ponúk</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_Toc99953299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11</w:t>
        </w:r>
        <w:r w:rsidR="00140C88" w:rsidRPr="00C44428">
          <w:rPr>
            <w:rFonts w:ascii="Garamond" w:hAnsi="Garamond"/>
            <w:noProof/>
            <w:webHidden/>
            <w:color w:val="auto"/>
            <w:sz w:val="24"/>
            <w:szCs w:val="24"/>
          </w:rPr>
          <w:fldChar w:fldCharType="end"/>
        </w:r>
      </w:hyperlink>
    </w:p>
    <w:p w14:paraId="0C989376" w14:textId="3BE141EF" w:rsidR="00140C88" w:rsidRPr="00C44428" w:rsidRDefault="00396484">
      <w:pPr>
        <w:pStyle w:val="Obsah5"/>
        <w:rPr>
          <w:rFonts w:ascii="Garamond" w:eastAsiaTheme="minorEastAsia" w:hAnsi="Garamond" w:cstheme="minorBidi"/>
          <w:noProof/>
          <w:color w:val="auto"/>
          <w:sz w:val="24"/>
          <w:szCs w:val="24"/>
          <w:lang w:val="en-US" w:eastAsia="en-US"/>
        </w:rPr>
      </w:pPr>
      <w:hyperlink w:anchor="_Toc99953300" w:history="1">
        <w:r w:rsidR="00140C88" w:rsidRPr="00C44428">
          <w:rPr>
            <w:rStyle w:val="Hypertextovprepojenie"/>
            <w:rFonts w:ascii="Garamond" w:hAnsi="Garamond"/>
            <w:noProof/>
            <w:color w:val="auto"/>
            <w:sz w:val="24"/>
            <w:szCs w:val="24"/>
          </w:rPr>
          <w:t>24</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Doplnenie, zmena alebo odstúpenie od ponuky</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_Toc99953300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12</w:t>
        </w:r>
        <w:r w:rsidR="00140C88" w:rsidRPr="00C44428">
          <w:rPr>
            <w:rFonts w:ascii="Garamond" w:hAnsi="Garamond"/>
            <w:noProof/>
            <w:webHidden/>
            <w:color w:val="auto"/>
            <w:sz w:val="24"/>
            <w:szCs w:val="24"/>
          </w:rPr>
          <w:fldChar w:fldCharType="end"/>
        </w:r>
      </w:hyperlink>
    </w:p>
    <w:p w14:paraId="545DCDFD" w14:textId="0251144F" w:rsidR="00140C88" w:rsidRPr="00C44428" w:rsidRDefault="00396484">
      <w:pPr>
        <w:pStyle w:val="Obsah5"/>
        <w:rPr>
          <w:rFonts w:ascii="Garamond" w:eastAsiaTheme="minorEastAsia" w:hAnsi="Garamond" w:cstheme="minorBidi"/>
          <w:noProof/>
          <w:color w:val="auto"/>
          <w:sz w:val="24"/>
          <w:szCs w:val="24"/>
          <w:lang w:val="en-US" w:eastAsia="en-US"/>
        </w:rPr>
      </w:pPr>
      <w:hyperlink w:anchor="_Toc99953301" w:history="1">
        <w:r w:rsidR="00140C88" w:rsidRPr="00C44428">
          <w:rPr>
            <w:rStyle w:val="Hypertextovprepojenie"/>
            <w:rFonts w:ascii="Garamond" w:hAnsi="Garamond"/>
            <w:noProof/>
            <w:color w:val="auto"/>
            <w:sz w:val="24"/>
            <w:szCs w:val="24"/>
          </w:rPr>
          <w:t>25</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Lehota viazanosti ponúk</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_Toc99953301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12</w:t>
        </w:r>
        <w:r w:rsidR="00140C88" w:rsidRPr="00C44428">
          <w:rPr>
            <w:rFonts w:ascii="Garamond" w:hAnsi="Garamond"/>
            <w:noProof/>
            <w:webHidden/>
            <w:color w:val="auto"/>
            <w:sz w:val="24"/>
            <w:szCs w:val="24"/>
          </w:rPr>
          <w:fldChar w:fldCharType="end"/>
        </w:r>
      </w:hyperlink>
    </w:p>
    <w:p w14:paraId="2DB43EA0" w14:textId="2FC41316" w:rsidR="00140C88" w:rsidRPr="00C44428" w:rsidRDefault="00396484">
      <w:pPr>
        <w:pStyle w:val="Obsah3"/>
        <w:rPr>
          <w:rFonts w:ascii="Garamond" w:eastAsiaTheme="minorEastAsia" w:hAnsi="Garamond" w:cstheme="minorBidi"/>
          <w:b w:val="0"/>
          <w:iCs w:val="0"/>
          <w:noProof/>
          <w:color w:val="auto"/>
          <w:sz w:val="24"/>
          <w:szCs w:val="24"/>
          <w:lang w:val="en-US" w:eastAsia="en-US"/>
        </w:rPr>
      </w:pPr>
      <w:hyperlink w:anchor="_Toc99953302" w:history="1">
        <w:r w:rsidR="00140C88" w:rsidRPr="00C44428">
          <w:rPr>
            <w:rStyle w:val="Hypertextovprepojenie"/>
            <w:rFonts w:ascii="Garamond" w:hAnsi="Garamond"/>
            <w:noProof/>
            <w:color w:val="auto"/>
            <w:sz w:val="24"/>
            <w:szCs w:val="24"/>
          </w:rPr>
          <w:t>Článok V.</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_Toc99953302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12</w:t>
        </w:r>
        <w:r w:rsidR="00140C88" w:rsidRPr="00C44428">
          <w:rPr>
            <w:rFonts w:ascii="Garamond" w:hAnsi="Garamond"/>
            <w:noProof/>
            <w:webHidden/>
            <w:color w:val="auto"/>
            <w:sz w:val="24"/>
            <w:szCs w:val="24"/>
          </w:rPr>
          <w:fldChar w:fldCharType="end"/>
        </w:r>
      </w:hyperlink>
    </w:p>
    <w:p w14:paraId="76D34030" w14:textId="42463E4C" w:rsidR="00140C88" w:rsidRPr="00C44428" w:rsidRDefault="00396484">
      <w:pPr>
        <w:pStyle w:val="Obsah4"/>
        <w:rPr>
          <w:rFonts w:ascii="Garamond" w:eastAsiaTheme="minorEastAsia" w:hAnsi="Garamond" w:cstheme="minorBidi"/>
          <w:b w:val="0"/>
          <w:iCs w:val="0"/>
          <w:noProof/>
          <w:color w:val="auto"/>
          <w:sz w:val="24"/>
          <w:szCs w:val="24"/>
          <w:lang w:val="en-US" w:eastAsia="en-US"/>
        </w:rPr>
      </w:pPr>
      <w:hyperlink w:anchor="_Toc99953303" w:history="1">
        <w:r w:rsidR="00140C88" w:rsidRPr="00C44428">
          <w:rPr>
            <w:rStyle w:val="Hypertextovprepojenie"/>
            <w:rFonts w:ascii="Garamond" w:hAnsi="Garamond"/>
            <w:noProof/>
            <w:color w:val="auto"/>
            <w:sz w:val="24"/>
            <w:szCs w:val="24"/>
          </w:rPr>
          <w:t>Otváranie a vyhodnotenie ponúk</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_Toc99953303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12</w:t>
        </w:r>
        <w:r w:rsidR="00140C88" w:rsidRPr="00C44428">
          <w:rPr>
            <w:rFonts w:ascii="Garamond" w:hAnsi="Garamond"/>
            <w:noProof/>
            <w:webHidden/>
            <w:color w:val="auto"/>
            <w:sz w:val="24"/>
            <w:szCs w:val="24"/>
          </w:rPr>
          <w:fldChar w:fldCharType="end"/>
        </w:r>
      </w:hyperlink>
    </w:p>
    <w:p w14:paraId="215256E5" w14:textId="3279A95D" w:rsidR="00140C88" w:rsidRPr="00C44428" w:rsidRDefault="00396484">
      <w:pPr>
        <w:pStyle w:val="Obsah5"/>
        <w:rPr>
          <w:rFonts w:ascii="Garamond" w:eastAsiaTheme="minorEastAsia" w:hAnsi="Garamond" w:cstheme="minorBidi"/>
          <w:noProof/>
          <w:color w:val="auto"/>
          <w:sz w:val="24"/>
          <w:szCs w:val="24"/>
          <w:lang w:val="en-US" w:eastAsia="en-US"/>
        </w:rPr>
      </w:pPr>
      <w:hyperlink w:anchor="_Toc99953304" w:history="1">
        <w:r w:rsidR="00140C88" w:rsidRPr="00C44428">
          <w:rPr>
            <w:rStyle w:val="Hypertextovprepojenie"/>
            <w:rFonts w:ascii="Garamond" w:hAnsi="Garamond"/>
            <w:noProof/>
            <w:color w:val="auto"/>
            <w:sz w:val="24"/>
            <w:szCs w:val="24"/>
          </w:rPr>
          <w:t>26</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Otváranie ponúk</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_Toc99953304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12</w:t>
        </w:r>
        <w:r w:rsidR="00140C88" w:rsidRPr="00C44428">
          <w:rPr>
            <w:rFonts w:ascii="Garamond" w:hAnsi="Garamond"/>
            <w:noProof/>
            <w:webHidden/>
            <w:color w:val="auto"/>
            <w:sz w:val="24"/>
            <w:szCs w:val="24"/>
          </w:rPr>
          <w:fldChar w:fldCharType="end"/>
        </w:r>
      </w:hyperlink>
    </w:p>
    <w:p w14:paraId="6EDC406B" w14:textId="7867FD23" w:rsidR="00140C88" w:rsidRPr="00C44428" w:rsidRDefault="00396484">
      <w:pPr>
        <w:pStyle w:val="Obsah5"/>
        <w:rPr>
          <w:rFonts w:ascii="Garamond" w:eastAsiaTheme="minorEastAsia" w:hAnsi="Garamond" w:cstheme="minorBidi"/>
          <w:noProof/>
          <w:color w:val="auto"/>
          <w:sz w:val="24"/>
          <w:szCs w:val="24"/>
          <w:lang w:val="en-US" w:eastAsia="en-US"/>
        </w:rPr>
      </w:pPr>
      <w:hyperlink w:anchor="_Toc99953305" w:history="1">
        <w:r w:rsidR="00140C88" w:rsidRPr="00C44428">
          <w:rPr>
            <w:rStyle w:val="Hypertextovprepojenie"/>
            <w:rFonts w:ascii="Garamond" w:hAnsi="Garamond"/>
            <w:noProof/>
            <w:color w:val="auto"/>
            <w:sz w:val="24"/>
            <w:szCs w:val="24"/>
          </w:rPr>
          <w:t>27</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Vyhodnotenie splnenia podmienok účasti</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_Toc99953305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13</w:t>
        </w:r>
        <w:r w:rsidR="00140C88" w:rsidRPr="00C44428">
          <w:rPr>
            <w:rFonts w:ascii="Garamond" w:hAnsi="Garamond"/>
            <w:noProof/>
            <w:webHidden/>
            <w:color w:val="auto"/>
            <w:sz w:val="24"/>
            <w:szCs w:val="24"/>
          </w:rPr>
          <w:fldChar w:fldCharType="end"/>
        </w:r>
      </w:hyperlink>
    </w:p>
    <w:p w14:paraId="12A02FAD" w14:textId="39257A7D" w:rsidR="00140C88" w:rsidRPr="00C44428" w:rsidRDefault="00396484">
      <w:pPr>
        <w:pStyle w:val="Obsah5"/>
        <w:rPr>
          <w:rFonts w:ascii="Garamond" w:eastAsiaTheme="minorEastAsia" w:hAnsi="Garamond" w:cstheme="minorBidi"/>
          <w:noProof/>
          <w:color w:val="auto"/>
          <w:sz w:val="24"/>
          <w:szCs w:val="24"/>
          <w:lang w:val="en-US" w:eastAsia="en-US"/>
        </w:rPr>
      </w:pPr>
      <w:hyperlink w:anchor="_Toc99953306" w:history="1">
        <w:r w:rsidR="00140C88" w:rsidRPr="00C44428">
          <w:rPr>
            <w:rStyle w:val="Hypertextovprepojenie"/>
            <w:rFonts w:ascii="Garamond" w:hAnsi="Garamond"/>
            <w:noProof/>
            <w:color w:val="auto"/>
            <w:sz w:val="24"/>
            <w:szCs w:val="24"/>
          </w:rPr>
          <w:t>28</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Vyhodnocovanie ponúk</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_Toc99953306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14</w:t>
        </w:r>
        <w:r w:rsidR="00140C88" w:rsidRPr="00C44428">
          <w:rPr>
            <w:rFonts w:ascii="Garamond" w:hAnsi="Garamond"/>
            <w:noProof/>
            <w:webHidden/>
            <w:color w:val="auto"/>
            <w:sz w:val="24"/>
            <w:szCs w:val="24"/>
          </w:rPr>
          <w:fldChar w:fldCharType="end"/>
        </w:r>
      </w:hyperlink>
    </w:p>
    <w:p w14:paraId="2651BB6B" w14:textId="31A2DCA9" w:rsidR="00140C88" w:rsidRPr="00C44428" w:rsidRDefault="00396484">
      <w:pPr>
        <w:pStyle w:val="Obsah3"/>
        <w:rPr>
          <w:rFonts w:ascii="Garamond" w:eastAsiaTheme="minorEastAsia" w:hAnsi="Garamond" w:cstheme="minorBidi"/>
          <w:b w:val="0"/>
          <w:iCs w:val="0"/>
          <w:noProof/>
          <w:color w:val="auto"/>
          <w:sz w:val="24"/>
          <w:szCs w:val="24"/>
          <w:lang w:val="en-US" w:eastAsia="en-US"/>
        </w:rPr>
      </w:pPr>
      <w:hyperlink w:anchor="_Toc99953307" w:history="1">
        <w:r w:rsidR="00140C88" w:rsidRPr="00C44428">
          <w:rPr>
            <w:rStyle w:val="Hypertextovprepojenie"/>
            <w:rFonts w:ascii="Garamond" w:hAnsi="Garamond"/>
            <w:noProof/>
            <w:color w:val="auto"/>
            <w:sz w:val="24"/>
            <w:szCs w:val="24"/>
          </w:rPr>
          <w:t>Článok VI.</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_Toc99953307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14</w:t>
        </w:r>
        <w:r w:rsidR="00140C88" w:rsidRPr="00C44428">
          <w:rPr>
            <w:rFonts w:ascii="Garamond" w:hAnsi="Garamond"/>
            <w:noProof/>
            <w:webHidden/>
            <w:color w:val="auto"/>
            <w:sz w:val="24"/>
            <w:szCs w:val="24"/>
          </w:rPr>
          <w:fldChar w:fldCharType="end"/>
        </w:r>
      </w:hyperlink>
    </w:p>
    <w:p w14:paraId="288FBADC" w14:textId="7AEFEFD9" w:rsidR="00140C88" w:rsidRPr="00C44428" w:rsidRDefault="00396484">
      <w:pPr>
        <w:pStyle w:val="Obsah4"/>
        <w:rPr>
          <w:rFonts w:ascii="Garamond" w:eastAsiaTheme="minorEastAsia" w:hAnsi="Garamond" w:cstheme="minorBidi"/>
          <w:b w:val="0"/>
          <w:iCs w:val="0"/>
          <w:noProof/>
          <w:color w:val="auto"/>
          <w:sz w:val="24"/>
          <w:szCs w:val="24"/>
          <w:lang w:val="en-US" w:eastAsia="en-US"/>
        </w:rPr>
      </w:pPr>
      <w:hyperlink w:anchor="_Toc99953308" w:history="1">
        <w:r w:rsidR="00140C88" w:rsidRPr="00C44428">
          <w:rPr>
            <w:rStyle w:val="Hypertextovprepojenie"/>
            <w:rFonts w:ascii="Garamond" w:hAnsi="Garamond"/>
            <w:noProof/>
            <w:color w:val="auto"/>
            <w:sz w:val="24"/>
            <w:szCs w:val="24"/>
          </w:rPr>
          <w:t>Prijatie ponuky a uzavretie zmluvy</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_Toc99953308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14</w:t>
        </w:r>
        <w:r w:rsidR="00140C88" w:rsidRPr="00C44428">
          <w:rPr>
            <w:rFonts w:ascii="Garamond" w:hAnsi="Garamond"/>
            <w:noProof/>
            <w:webHidden/>
            <w:color w:val="auto"/>
            <w:sz w:val="24"/>
            <w:szCs w:val="24"/>
          </w:rPr>
          <w:fldChar w:fldCharType="end"/>
        </w:r>
      </w:hyperlink>
    </w:p>
    <w:p w14:paraId="2D004C3C" w14:textId="33F50801" w:rsidR="00140C88" w:rsidRPr="00C44428" w:rsidRDefault="00396484">
      <w:pPr>
        <w:pStyle w:val="Obsah5"/>
        <w:rPr>
          <w:rFonts w:ascii="Garamond" w:eastAsiaTheme="minorEastAsia" w:hAnsi="Garamond" w:cstheme="minorBidi"/>
          <w:noProof/>
          <w:color w:val="auto"/>
          <w:sz w:val="24"/>
          <w:szCs w:val="24"/>
          <w:lang w:val="en-US" w:eastAsia="en-US"/>
        </w:rPr>
      </w:pPr>
      <w:hyperlink w:anchor="_Toc99953309" w:history="1">
        <w:r w:rsidR="00140C88" w:rsidRPr="00C44428">
          <w:rPr>
            <w:rStyle w:val="Hypertextovprepojenie"/>
            <w:rFonts w:ascii="Garamond" w:hAnsi="Garamond"/>
            <w:noProof/>
            <w:color w:val="auto"/>
            <w:sz w:val="24"/>
            <w:szCs w:val="24"/>
          </w:rPr>
          <w:t>29</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Informácia o výsledku vyhodnotenia ponúk</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_Toc99953309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14</w:t>
        </w:r>
        <w:r w:rsidR="00140C88" w:rsidRPr="00C44428">
          <w:rPr>
            <w:rFonts w:ascii="Garamond" w:hAnsi="Garamond"/>
            <w:noProof/>
            <w:webHidden/>
            <w:color w:val="auto"/>
            <w:sz w:val="24"/>
            <w:szCs w:val="24"/>
          </w:rPr>
          <w:fldChar w:fldCharType="end"/>
        </w:r>
      </w:hyperlink>
    </w:p>
    <w:p w14:paraId="7F796A1E" w14:textId="067ACBAE" w:rsidR="00140C88" w:rsidRPr="00C44428" w:rsidRDefault="00396484">
      <w:pPr>
        <w:pStyle w:val="Obsah5"/>
        <w:rPr>
          <w:rFonts w:ascii="Garamond" w:eastAsiaTheme="minorEastAsia" w:hAnsi="Garamond" w:cstheme="minorBidi"/>
          <w:noProof/>
          <w:color w:val="auto"/>
          <w:sz w:val="24"/>
          <w:szCs w:val="24"/>
          <w:lang w:val="en-US" w:eastAsia="en-US"/>
        </w:rPr>
      </w:pPr>
      <w:hyperlink w:anchor="_Toc99953310" w:history="1">
        <w:r w:rsidR="00140C88" w:rsidRPr="00C44428">
          <w:rPr>
            <w:rStyle w:val="Hypertextovprepojenie"/>
            <w:rFonts w:ascii="Garamond" w:hAnsi="Garamond"/>
            <w:noProof/>
            <w:color w:val="auto"/>
            <w:sz w:val="24"/>
            <w:szCs w:val="24"/>
          </w:rPr>
          <w:t>30</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Poskytnutie súčinnosti</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_Toc99953310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15</w:t>
        </w:r>
        <w:r w:rsidR="00140C88" w:rsidRPr="00C44428">
          <w:rPr>
            <w:rFonts w:ascii="Garamond" w:hAnsi="Garamond"/>
            <w:noProof/>
            <w:webHidden/>
            <w:color w:val="auto"/>
            <w:sz w:val="24"/>
            <w:szCs w:val="24"/>
          </w:rPr>
          <w:fldChar w:fldCharType="end"/>
        </w:r>
      </w:hyperlink>
    </w:p>
    <w:p w14:paraId="6FE8F64F" w14:textId="6C512976" w:rsidR="00140C88" w:rsidRPr="00C44428" w:rsidRDefault="00396484">
      <w:pPr>
        <w:pStyle w:val="Obsah3"/>
        <w:rPr>
          <w:rFonts w:ascii="Garamond" w:eastAsiaTheme="minorEastAsia" w:hAnsi="Garamond" w:cstheme="minorBidi"/>
          <w:b w:val="0"/>
          <w:iCs w:val="0"/>
          <w:noProof/>
          <w:color w:val="auto"/>
          <w:sz w:val="24"/>
          <w:szCs w:val="24"/>
          <w:lang w:val="en-US" w:eastAsia="en-US"/>
        </w:rPr>
      </w:pPr>
      <w:hyperlink w:anchor="_Toc99953311" w:history="1">
        <w:r w:rsidR="00140C88" w:rsidRPr="00C44428">
          <w:rPr>
            <w:rStyle w:val="Hypertextovprepojenie"/>
            <w:rFonts w:ascii="Garamond" w:hAnsi="Garamond"/>
            <w:noProof/>
            <w:color w:val="auto"/>
            <w:sz w:val="24"/>
            <w:szCs w:val="24"/>
          </w:rPr>
          <w:t>Článok VII.</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_Toc99953311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16</w:t>
        </w:r>
        <w:r w:rsidR="00140C88" w:rsidRPr="00C44428">
          <w:rPr>
            <w:rFonts w:ascii="Garamond" w:hAnsi="Garamond"/>
            <w:noProof/>
            <w:webHidden/>
            <w:color w:val="auto"/>
            <w:sz w:val="24"/>
            <w:szCs w:val="24"/>
          </w:rPr>
          <w:fldChar w:fldCharType="end"/>
        </w:r>
      </w:hyperlink>
    </w:p>
    <w:p w14:paraId="573E26D0" w14:textId="0F58BD4B" w:rsidR="00140C88" w:rsidRPr="00C44428" w:rsidRDefault="00396484">
      <w:pPr>
        <w:pStyle w:val="Obsah4"/>
        <w:rPr>
          <w:rFonts w:ascii="Garamond" w:eastAsiaTheme="minorEastAsia" w:hAnsi="Garamond" w:cstheme="minorBidi"/>
          <w:b w:val="0"/>
          <w:iCs w:val="0"/>
          <w:noProof/>
          <w:color w:val="auto"/>
          <w:sz w:val="24"/>
          <w:szCs w:val="24"/>
          <w:lang w:val="en-US" w:eastAsia="en-US"/>
        </w:rPr>
      </w:pPr>
      <w:hyperlink w:anchor="_Toc99953312" w:history="1">
        <w:r w:rsidR="00140C88" w:rsidRPr="00C44428">
          <w:rPr>
            <w:rStyle w:val="Hypertextovprepojenie"/>
            <w:rFonts w:ascii="Garamond" w:hAnsi="Garamond"/>
            <w:noProof/>
            <w:color w:val="auto"/>
            <w:sz w:val="24"/>
            <w:szCs w:val="24"/>
          </w:rPr>
          <w:t>Ďalšie informácie</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_Toc99953312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16</w:t>
        </w:r>
        <w:r w:rsidR="00140C88" w:rsidRPr="00C44428">
          <w:rPr>
            <w:rFonts w:ascii="Garamond" w:hAnsi="Garamond"/>
            <w:noProof/>
            <w:webHidden/>
            <w:color w:val="auto"/>
            <w:sz w:val="24"/>
            <w:szCs w:val="24"/>
          </w:rPr>
          <w:fldChar w:fldCharType="end"/>
        </w:r>
      </w:hyperlink>
    </w:p>
    <w:p w14:paraId="0663EBFB" w14:textId="168D2A68" w:rsidR="00140C88" w:rsidRPr="00C44428" w:rsidRDefault="00396484">
      <w:pPr>
        <w:pStyle w:val="Obsah5"/>
        <w:rPr>
          <w:rFonts w:ascii="Garamond" w:eastAsiaTheme="minorEastAsia" w:hAnsi="Garamond" w:cstheme="minorBidi"/>
          <w:noProof/>
          <w:color w:val="auto"/>
          <w:sz w:val="24"/>
          <w:szCs w:val="24"/>
          <w:lang w:val="en-US" w:eastAsia="en-US"/>
        </w:rPr>
      </w:pPr>
      <w:hyperlink w:anchor="_Toc99953313" w:history="1">
        <w:r w:rsidR="00140C88" w:rsidRPr="00C44428">
          <w:rPr>
            <w:rStyle w:val="Hypertextovprepojenie"/>
            <w:rFonts w:ascii="Garamond" w:hAnsi="Garamond"/>
            <w:noProof/>
            <w:color w:val="auto"/>
            <w:sz w:val="24"/>
            <w:szCs w:val="24"/>
          </w:rPr>
          <w:t>31</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Zrušenie použitého postupu zadávania zákazky</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_Toc99953313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16</w:t>
        </w:r>
        <w:r w:rsidR="00140C88" w:rsidRPr="00C44428">
          <w:rPr>
            <w:rFonts w:ascii="Garamond" w:hAnsi="Garamond"/>
            <w:noProof/>
            <w:webHidden/>
            <w:color w:val="auto"/>
            <w:sz w:val="24"/>
            <w:szCs w:val="24"/>
          </w:rPr>
          <w:fldChar w:fldCharType="end"/>
        </w:r>
      </w:hyperlink>
    </w:p>
    <w:p w14:paraId="4260BDAC" w14:textId="69EB9612" w:rsidR="00140C88" w:rsidRPr="00C44428" w:rsidRDefault="00396484">
      <w:pPr>
        <w:pStyle w:val="Obsah5"/>
        <w:rPr>
          <w:rFonts w:ascii="Garamond" w:eastAsiaTheme="minorEastAsia" w:hAnsi="Garamond" w:cstheme="minorBidi"/>
          <w:noProof/>
          <w:color w:val="auto"/>
          <w:sz w:val="24"/>
          <w:szCs w:val="24"/>
          <w:lang w:val="en-US" w:eastAsia="en-US"/>
        </w:rPr>
      </w:pPr>
      <w:hyperlink w:anchor="_Toc99953314" w:history="1">
        <w:r w:rsidR="00140C88" w:rsidRPr="00C44428">
          <w:rPr>
            <w:rStyle w:val="Hypertextovprepojenie"/>
            <w:rFonts w:ascii="Garamond" w:hAnsi="Garamond"/>
            <w:noProof/>
            <w:color w:val="auto"/>
            <w:sz w:val="24"/>
            <w:szCs w:val="24"/>
          </w:rPr>
          <w:t>32</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Dôvernosť procesu verejného obstarávania</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_Toc99953314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16</w:t>
        </w:r>
        <w:r w:rsidR="00140C88" w:rsidRPr="00C44428">
          <w:rPr>
            <w:rFonts w:ascii="Garamond" w:hAnsi="Garamond"/>
            <w:noProof/>
            <w:webHidden/>
            <w:color w:val="auto"/>
            <w:sz w:val="24"/>
            <w:szCs w:val="24"/>
          </w:rPr>
          <w:fldChar w:fldCharType="end"/>
        </w:r>
      </w:hyperlink>
    </w:p>
    <w:p w14:paraId="14593FE3" w14:textId="413A11A9" w:rsidR="00140C88" w:rsidRPr="00C44428" w:rsidRDefault="00396484">
      <w:pPr>
        <w:pStyle w:val="Obsah5"/>
        <w:rPr>
          <w:rFonts w:ascii="Garamond" w:eastAsiaTheme="minorEastAsia" w:hAnsi="Garamond" w:cstheme="minorBidi"/>
          <w:noProof/>
          <w:color w:val="auto"/>
          <w:sz w:val="24"/>
          <w:szCs w:val="24"/>
          <w:lang w:val="en-US" w:eastAsia="en-US"/>
        </w:rPr>
      </w:pPr>
      <w:hyperlink w:anchor="_Toc99953315" w:history="1">
        <w:r w:rsidR="00140C88" w:rsidRPr="00C44428">
          <w:rPr>
            <w:rStyle w:val="Hypertextovprepojenie"/>
            <w:rFonts w:ascii="Garamond" w:hAnsi="Garamond"/>
            <w:noProof/>
            <w:color w:val="auto"/>
            <w:sz w:val="24"/>
            <w:szCs w:val="24"/>
          </w:rPr>
          <w:t>33</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Využitie subdodávateľov</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_Toc99953315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9B3650">
          <w:rPr>
            <w:rFonts w:ascii="Garamond" w:hAnsi="Garamond"/>
            <w:noProof/>
            <w:webHidden/>
            <w:color w:val="auto"/>
            <w:sz w:val="24"/>
            <w:szCs w:val="24"/>
          </w:rPr>
          <w:t>17</w:t>
        </w:r>
        <w:r w:rsidR="00140C88" w:rsidRPr="00C44428">
          <w:rPr>
            <w:rFonts w:ascii="Garamond" w:hAnsi="Garamond"/>
            <w:noProof/>
            <w:webHidden/>
            <w:color w:val="auto"/>
            <w:sz w:val="24"/>
            <w:szCs w:val="24"/>
          </w:rPr>
          <w:fldChar w:fldCharType="end"/>
        </w:r>
      </w:hyperlink>
    </w:p>
    <w:p w14:paraId="12288065" w14:textId="3EF4971F" w:rsidR="00A75D4E" w:rsidRPr="006D5A44" w:rsidRDefault="00953001" w:rsidP="004C5D86">
      <w:pPr>
        <w:pStyle w:val="wazza00"/>
        <w:spacing w:before="0" w:line="276" w:lineRule="auto"/>
        <w:rPr>
          <w:rFonts w:ascii="Garamond" w:hAnsi="Garamond"/>
          <w:color w:val="auto"/>
          <w:sz w:val="36"/>
          <w:szCs w:val="36"/>
        </w:rPr>
      </w:pPr>
      <w:r w:rsidRPr="00C44428">
        <w:rPr>
          <w:rFonts w:ascii="Garamond" w:hAnsi="Garamond" w:cs="Times New Roman"/>
          <w:color w:val="auto"/>
          <w:sz w:val="24"/>
          <w:lang w:eastAsia="sk-SK"/>
        </w:rPr>
        <w:fldChar w:fldCharType="end"/>
      </w:r>
      <w:r w:rsidR="00A75D4E" w:rsidRPr="006D798A">
        <w:rPr>
          <w:rFonts w:ascii="Garamond" w:hAnsi="Garamond"/>
          <w:color w:val="auto"/>
          <w:sz w:val="24"/>
        </w:rPr>
        <w:br w:type="page"/>
      </w:r>
      <w:bookmarkStart w:id="2" w:name="_Toc449474807"/>
      <w:bookmarkStart w:id="3" w:name="_Toc75781094"/>
      <w:bookmarkStart w:id="4" w:name="_Toc99953270"/>
      <w:bookmarkStart w:id="5" w:name="_Toc295378553"/>
      <w:r w:rsidR="00345D8F" w:rsidRPr="006D5A44">
        <w:rPr>
          <w:rFonts w:ascii="Garamond" w:hAnsi="Garamond"/>
          <w:color w:val="auto"/>
          <w:sz w:val="36"/>
          <w:szCs w:val="36"/>
        </w:rPr>
        <w:lastRenderedPageBreak/>
        <w:t>ČASŤ</w:t>
      </w:r>
      <w:r w:rsidR="00A75D4E" w:rsidRPr="006D5A44">
        <w:rPr>
          <w:rFonts w:ascii="Garamond" w:hAnsi="Garamond"/>
          <w:color w:val="auto"/>
          <w:sz w:val="36"/>
          <w:szCs w:val="36"/>
        </w:rPr>
        <w:t xml:space="preserve"> </w:t>
      </w:r>
      <w:r w:rsidR="004C5D86" w:rsidRPr="006D5A44">
        <w:rPr>
          <w:rFonts w:ascii="Garamond" w:hAnsi="Garamond"/>
          <w:color w:val="auto"/>
          <w:sz w:val="36"/>
          <w:szCs w:val="36"/>
        </w:rPr>
        <w:t>A.</w:t>
      </w:r>
      <w:r w:rsidR="00A75D4E" w:rsidRPr="006D5A44">
        <w:rPr>
          <w:rFonts w:ascii="Garamond" w:hAnsi="Garamond"/>
          <w:color w:val="auto"/>
          <w:sz w:val="36"/>
          <w:szCs w:val="36"/>
        </w:rPr>
        <w:t>1</w:t>
      </w:r>
      <w:bookmarkEnd w:id="2"/>
      <w:r w:rsidR="002B7CC8" w:rsidRPr="006D5A44">
        <w:rPr>
          <w:rFonts w:ascii="Garamond" w:hAnsi="Garamond"/>
          <w:color w:val="auto"/>
          <w:sz w:val="36"/>
          <w:szCs w:val="36"/>
        </w:rPr>
        <w:t xml:space="preserve"> </w:t>
      </w:r>
      <w:r w:rsidR="004C5D86" w:rsidRPr="006D5A44">
        <w:rPr>
          <w:rFonts w:ascii="Garamond" w:hAnsi="Garamond"/>
          <w:color w:val="auto"/>
          <w:sz w:val="36"/>
          <w:szCs w:val="36"/>
        </w:rPr>
        <w:t xml:space="preserve"> </w:t>
      </w:r>
      <w:r w:rsidR="002B7CC8" w:rsidRPr="006D5A44">
        <w:rPr>
          <w:rFonts w:ascii="Garamond" w:hAnsi="Garamond"/>
          <w:color w:val="auto"/>
          <w:sz w:val="36"/>
          <w:szCs w:val="36"/>
        </w:rPr>
        <w:t>Pokyny</w:t>
      </w:r>
      <w:bookmarkEnd w:id="3"/>
      <w:r w:rsidR="00F60275" w:rsidRPr="006D5A44">
        <w:rPr>
          <w:rFonts w:ascii="Garamond" w:hAnsi="Garamond"/>
          <w:color w:val="auto"/>
          <w:sz w:val="36"/>
          <w:szCs w:val="36"/>
        </w:rPr>
        <w:t xml:space="preserve"> pre záujemcov a uchádzačov</w:t>
      </w:r>
      <w:bookmarkEnd w:id="4"/>
    </w:p>
    <w:p w14:paraId="620B9E85" w14:textId="77777777" w:rsidR="00F60275" w:rsidRDefault="00F60275" w:rsidP="005F36E2">
      <w:pPr>
        <w:pStyle w:val="wazza02"/>
        <w:spacing w:before="0" w:line="276" w:lineRule="auto"/>
        <w:rPr>
          <w:rFonts w:ascii="Garamond" w:hAnsi="Garamond"/>
          <w:color w:val="auto"/>
          <w:sz w:val="24"/>
        </w:rPr>
      </w:pPr>
      <w:bookmarkStart w:id="6" w:name="_Toc295378554"/>
      <w:bookmarkStart w:id="7" w:name="_Toc338751443"/>
      <w:bookmarkStart w:id="8" w:name="_Toc449474809"/>
      <w:bookmarkEnd w:id="5"/>
    </w:p>
    <w:p w14:paraId="412EBF8A" w14:textId="1009C65D" w:rsidR="00A75D4E" w:rsidRPr="006D5A44" w:rsidRDefault="00A75D4E" w:rsidP="006D5A44">
      <w:pPr>
        <w:pStyle w:val="wazza02"/>
        <w:spacing w:before="0"/>
        <w:rPr>
          <w:rFonts w:ascii="Garamond" w:hAnsi="Garamond"/>
          <w:color w:val="auto"/>
          <w:sz w:val="24"/>
        </w:rPr>
      </w:pPr>
      <w:bookmarkStart w:id="9" w:name="_Toc99953271"/>
      <w:r w:rsidRPr="006D5A44">
        <w:rPr>
          <w:rFonts w:ascii="Garamond" w:hAnsi="Garamond"/>
          <w:color w:val="auto"/>
          <w:sz w:val="24"/>
        </w:rPr>
        <w:t>Článok I.</w:t>
      </w:r>
      <w:bookmarkEnd w:id="6"/>
      <w:bookmarkEnd w:id="7"/>
      <w:bookmarkEnd w:id="8"/>
      <w:bookmarkEnd w:id="9"/>
    </w:p>
    <w:p w14:paraId="3976E919" w14:textId="671590B8" w:rsidR="00A75D4E" w:rsidRPr="006D5A44" w:rsidRDefault="00A75D4E" w:rsidP="006D5A44">
      <w:pPr>
        <w:pStyle w:val="wazza03"/>
        <w:spacing w:before="0"/>
        <w:rPr>
          <w:rFonts w:ascii="Garamond" w:hAnsi="Garamond"/>
          <w:color w:val="auto"/>
          <w:sz w:val="24"/>
        </w:rPr>
      </w:pPr>
      <w:bookmarkStart w:id="10" w:name="_Toc295378555"/>
      <w:bookmarkStart w:id="11" w:name="_Toc338751444"/>
      <w:bookmarkStart w:id="12" w:name="_Toc449474810"/>
      <w:bookmarkStart w:id="13" w:name="_Toc99953272"/>
      <w:r w:rsidRPr="006D5A44">
        <w:rPr>
          <w:rFonts w:ascii="Garamond" w:hAnsi="Garamond"/>
          <w:color w:val="auto"/>
          <w:sz w:val="24"/>
        </w:rPr>
        <w:t>Všeobecné informácie</w:t>
      </w:r>
      <w:bookmarkEnd w:id="10"/>
      <w:bookmarkEnd w:id="11"/>
      <w:bookmarkEnd w:id="12"/>
      <w:bookmarkEnd w:id="13"/>
    </w:p>
    <w:p w14:paraId="415DC9DF" w14:textId="77777777" w:rsidR="004A5AC2" w:rsidRPr="006D5A44" w:rsidRDefault="004A5AC2" w:rsidP="006D5A44">
      <w:pPr>
        <w:pStyle w:val="wazza03"/>
        <w:spacing w:before="0"/>
        <w:rPr>
          <w:rFonts w:ascii="Garamond" w:hAnsi="Garamond"/>
          <w:color w:val="auto"/>
          <w:sz w:val="24"/>
        </w:rPr>
      </w:pPr>
    </w:p>
    <w:p w14:paraId="21D9475D" w14:textId="4616407C"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4" w:name="_Toc295378556"/>
      <w:bookmarkStart w:id="15" w:name="_Toc338751445"/>
      <w:bookmarkStart w:id="16" w:name="_Toc449474811"/>
      <w:bookmarkStart w:id="17" w:name="_Toc99953273"/>
      <w:r w:rsidRPr="006D5A44">
        <w:rPr>
          <w:rFonts w:ascii="Garamond" w:hAnsi="Garamond"/>
          <w:sz w:val="24"/>
          <w:szCs w:val="24"/>
        </w:rPr>
        <w:t xml:space="preserve">Identifikácia </w:t>
      </w:r>
      <w:bookmarkEnd w:id="14"/>
      <w:bookmarkEnd w:id="15"/>
      <w:r w:rsidRPr="006D5A44">
        <w:rPr>
          <w:rFonts w:ascii="Garamond" w:hAnsi="Garamond"/>
          <w:sz w:val="24"/>
          <w:szCs w:val="24"/>
        </w:rPr>
        <w:t>obstarávateľa</w:t>
      </w:r>
      <w:bookmarkEnd w:id="16"/>
      <w:bookmarkEnd w:id="17"/>
    </w:p>
    <w:p w14:paraId="5EB4B208" w14:textId="77777777" w:rsidR="004A5AC2" w:rsidRPr="006D5A44" w:rsidRDefault="004A5AC2" w:rsidP="006D5A44">
      <w:pPr>
        <w:pStyle w:val="wazza04"/>
        <w:numPr>
          <w:ilvl w:val="0"/>
          <w:numId w:val="0"/>
        </w:numPr>
        <w:spacing w:before="0"/>
        <w:ind w:left="432"/>
        <w:rPr>
          <w:rFonts w:ascii="Garamond" w:hAnsi="Garamond"/>
          <w:sz w:val="24"/>
          <w:szCs w:val="24"/>
        </w:rPr>
      </w:pPr>
    </w:p>
    <w:p w14:paraId="2793881D" w14:textId="0A314DE1" w:rsidR="00EC6DE5" w:rsidRPr="006D5A44" w:rsidRDefault="001E3163" w:rsidP="006D5A44">
      <w:pPr>
        <w:pStyle w:val="SSCbenytext"/>
        <w:tabs>
          <w:tab w:val="left" w:pos="2520"/>
        </w:tabs>
        <w:spacing w:before="0"/>
        <w:ind w:left="539"/>
        <w:rPr>
          <w:rFonts w:ascii="Garamond" w:hAnsi="Garamond" w:cs="Arial"/>
          <w:b/>
          <w:sz w:val="24"/>
          <w:szCs w:val="24"/>
          <w:lang w:eastAsia="en-US"/>
        </w:rPr>
      </w:pPr>
      <w:r w:rsidRPr="006D5A44">
        <w:rPr>
          <w:rFonts w:ascii="Garamond" w:hAnsi="Garamond" w:cs="Arial"/>
          <w:sz w:val="24"/>
          <w:szCs w:val="24"/>
        </w:rPr>
        <w:t>Obchodné meno</w:t>
      </w:r>
      <w:r w:rsidR="00A75D4E" w:rsidRPr="006D5A44">
        <w:rPr>
          <w:rFonts w:ascii="Garamond" w:hAnsi="Garamond" w:cs="Arial"/>
          <w:sz w:val="24"/>
          <w:szCs w:val="24"/>
        </w:rPr>
        <w:t>:</w:t>
      </w:r>
      <w:r w:rsidR="00A75D4E" w:rsidRPr="006D5A44">
        <w:rPr>
          <w:rFonts w:ascii="Garamond" w:hAnsi="Garamond" w:cs="Arial"/>
          <w:sz w:val="24"/>
          <w:szCs w:val="24"/>
        </w:rPr>
        <w:tab/>
      </w:r>
      <w:r w:rsidR="00905352" w:rsidRPr="006D5A44">
        <w:rPr>
          <w:rFonts w:ascii="Garamond" w:hAnsi="Garamond" w:cs="Arial"/>
          <w:b/>
          <w:sz w:val="24"/>
          <w:szCs w:val="24"/>
          <w:lang w:eastAsia="en-US"/>
        </w:rPr>
        <w:t>Dopravný podnik Bratislava, akciová spoločnosť</w:t>
      </w:r>
    </w:p>
    <w:p w14:paraId="61D98564" w14:textId="3C92A5FB" w:rsidR="00A75D4E" w:rsidRPr="006D5A44" w:rsidRDefault="00905352" w:rsidP="006D5A44">
      <w:pPr>
        <w:pStyle w:val="SSCbenytext"/>
        <w:tabs>
          <w:tab w:val="left" w:pos="2520"/>
        </w:tabs>
        <w:spacing w:before="0"/>
        <w:ind w:left="539"/>
        <w:rPr>
          <w:rFonts w:ascii="Garamond" w:hAnsi="Garamond" w:cs="Arial"/>
          <w:sz w:val="24"/>
          <w:szCs w:val="24"/>
        </w:rPr>
      </w:pPr>
      <w:r w:rsidRPr="006D5A44">
        <w:rPr>
          <w:rFonts w:ascii="Garamond" w:hAnsi="Garamond" w:cs="Arial"/>
          <w:sz w:val="24"/>
          <w:szCs w:val="24"/>
        </w:rPr>
        <w:t>Sídlo</w:t>
      </w:r>
      <w:r w:rsidR="00A75D4E" w:rsidRPr="006D5A44">
        <w:rPr>
          <w:rFonts w:ascii="Garamond" w:hAnsi="Garamond" w:cs="Arial"/>
          <w:sz w:val="24"/>
          <w:szCs w:val="24"/>
        </w:rPr>
        <w:t>:</w:t>
      </w:r>
      <w:r w:rsidR="00A75D4E" w:rsidRPr="006D5A44">
        <w:rPr>
          <w:rFonts w:ascii="Garamond" w:hAnsi="Garamond" w:cs="Arial"/>
          <w:sz w:val="24"/>
          <w:szCs w:val="24"/>
        </w:rPr>
        <w:tab/>
      </w:r>
      <w:r w:rsidRPr="006D5A44">
        <w:rPr>
          <w:rStyle w:val="ra"/>
          <w:rFonts w:ascii="Garamond" w:hAnsi="Garamond" w:cs="Arial"/>
          <w:sz w:val="24"/>
          <w:szCs w:val="24"/>
        </w:rPr>
        <w:t>Olejkárska 1, 814 52 Bratislava</w:t>
      </w:r>
    </w:p>
    <w:p w14:paraId="70DF4AC1" w14:textId="2EA3C5B3" w:rsidR="00A75D4E" w:rsidRPr="006D5A44" w:rsidRDefault="00A75D4E" w:rsidP="006D5A44">
      <w:pPr>
        <w:pStyle w:val="SSCbenytext"/>
        <w:tabs>
          <w:tab w:val="left" w:pos="2520"/>
        </w:tabs>
        <w:spacing w:before="0"/>
        <w:ind w:left="539"/>
        <w:rPr>
          <w:rFonts w:ascii="Garamond" w:hAnsi="Garamond" w:cs="Arial"/>
          <w:sz w:val="24"/>
          <w:szCs w:val="24"/>
        </w:rPr>
      </w:pPr>
      <w:r w:rsidRPr="006D5A44">
        <w:rPr>
          <w:rFonts w:ascii="Garamond" w:hAnsi="Garamond" w:cs="Arial"/>
          <w:sz w:val="24"/>
          <w:szCs w:val="24"/>
        </w:rPr>
        <w:tab/>
      </w:r>
      <w:r w:rsidR="00905352" w:rsidRPr="006D5A44">
        <w:rPr>
          <w:rFonts w:ascii="Garamond" w:hAnsi="Garamond" w:cs="Arial"/>
          <w:sz w:val="24"/>
          <w:szCs w:val="24"/>
        </w:rPr>
        <w:t>Slovenská republika</w:t>
      </w:r>
    </w:p>
    <w:p w14:paraId="4143D0DD" w14:textId="3587EFC4" w:rsidR="00A75D4E" w:rsidRPr="006D5A44" w:rsidRDefault="00EC6DE5" w:rsidP="006D5A44">
      <w:pPr>
        <w:pStyle w:val="SSCbenytext"/>
        <w:tabs>
          <w:tab w:val="left" w:pos="2520"/>
        </w:tabs>
        <w:spacing w:before="0"/>
        <w:ind w:left="539"/>
        <w:rPr>
          <w:rFonts w:ascii="Garamond" w:hAnsi="Garamond" w:cs="Arial"/>
          <w:sz w:val="24"/>
          <w:szCs w:val="24"/>
        </w:rPr>
      </w:pPr>
      <w:r w:rsidRPr="006D5A44">
        <w:rPr>
          <w:rFonts w:ascii="Garamond" w:hAnsi="Garamond" w:cs="Arial"/>
          <w:sz w:val="24"/>
          <w:szCs w:val="24"/>
        </w:rPr>
        <w:t xml:space="preserve">IČO: </w:t>
      </w:r>
      <w:r w:rsidRPr="006D5A44">
        <w:rPr>
          <w:rFonts w:ascii="Garamond" w:hAnsi="Garamond" w:cs="Arial"/>
          <w:sz w:val="24"/>
          <w:szCs w:val="24"/>
        </w:rPr>
        <w:tab/>
      </w:r>
      <w:r w:rsidR="00E57AD4" w:rsidRPr="006D5A44">
        <w:rPr>
          <w:rFonts w:ascii="Garamond" w:hAnsi="Garamond"/>
          <w:sz w:val="24"/>
          <w:szCs w:val="24"/>
        </w:rPr>
        <w:t>00 492 736</w:t>
      </w:r>
    </w:p>
    <w:p w14:paraId="609F27D7" w14:textId="77777777" w:rsidR="0057246E" w:rsidRPr="006D5A44" w:rsidRDefault="00E57AD4" w:rsidP="006D5A44">
      <w:pPr>
        <w:pStyle w:val="SSCbenytext"/>
        <w:tabs>
          <w:tab w:val="left" w:pos="2520"/>
        </w:tabs>
        <w:spacing w:before="0"/>
        <w:ind w:left="539"/>
        <w:rPr>
          <w:rStyle w:val="Hypertextovprepojenie"/>
          <w:rFonts w:ascii="Garamond" w:hAnsi="Garamond"/>
          <w:color w:val="auto"/>
          <w:sz w:val="24"/>
          <w:szCs w:val="24"/>
        </w:rPr>
      </w:pPr>
      <w:r w:rsidRPr="006D5A44">
        <w:rPr>
          <w:rFonts w:ascii="Garamond" w:hAnsi="Garamond" w:cs="Arial"/>
          <w:sz w:val="24"/>
          <w:szCs w:val="24"/>
        </w:rPr>
        <w:t>Webové sídlo</w:t>
      </w:r>
      <w:r w:rsidR="005279F3" w:rsidRPr="006D5A44">
        <w:rPr>
          <w:rFonts w:ascii="Garamond" w:hAnsi="Garamond" w:cs="Arial"/>
          <w:sz w:val="24"/>
          <w:szCs w:val="24"/>
        </w:rPr>
        <w:t>:</w:t>
      </w:r>
      <w:r w:rsidR="005279F3" w:rsidRPr="006D5A44">
        <w:rPr>
          <w:rFonts w:ascii="Garamond" w:hAnsi="Garamond" w:cs="Arial"/>
          <w:sz w:val="24"/>
          <w:szCs w:val="24"/>
        </w:rPr>
        <w:tab/>
      </w:r>
      <w:hyperlink r:id="rId12" w:history="1">
        <w:r w:rsidR="002D5B7F" w:rsidRPr="006D5A44">
          <w:rPr>
            <w:rStyle w:val="Hypertextovprepojenie"/>
            <w:rFonts w:ascii="Garamond" w:hAnsi="Garamond"/>
            <w:color w:val="auto"/>
            <w:sz w:val="24"/>
            <w:szCs w:val="24"/>
          </w:rPr>
          <w:t>www.dpb.sk</w:t>
        </w:r>
      </w:hyperlink>
    </w:p>
    <w:p w14:paraId="0F5896B7" w14:textId="07B8C160" w:rsidR="0057246E" w:rsidRPr="006D5A44" w:rsidRDefault="0057246E" w:rsidP="006D5A44">
      <w:pPr>
        <w:pStyle w:val="SSCbenytext"/>
        <w:tabs>
          <w:tab w:val="left" w:pos="2520"/>
        </w:tabs>
        <w:spacing w:before="0"/>
        <w:ind w:left="539"/>
        <w:rPr>
          <w:rFonts w:ascii="Garamond" w:hAnsi="Garamond"/>
          <w:sz w:val="24"/>
          <w:szCs w:val="24"/>
        </w:rPr>
      </w:pPr>
      <w:r w:rsidRPr="006D5A44">
        <w:rPr>
          <w:rFonts w:ascii="Garamond" w:hAnsi="Garamond"/>
          <w:sz w:val="24"/>
          <w:szCs w:val="24"/>
        </w:rPr>
        <w:t>Kontaktná osoba:</w:t>
      </w:r>
      <w:r w:rsidRPr="006D5A44">
        <w:rPr>
          <w:rFonts w:ascii="Garamond" w:hAnsi="Garamond"/>
          <w:sz w:val="24"/>
          <w:szCs w:val="24"/>
        </w:rPr>
        <w:tab/>
      </w:r>
      <w:r w:rsidR="008B6D79">
        <w:rPr>
          <w:rFonts w:ascii="Garamond" w:hAnsi="Garamond" w:cs="Arial"/>
          <w:sz w:val="24"/>
          <w:szCs w:val="24"/>
        </w:rPr>
        <w:t>PhDr. Kristína Juhászová</w:t>
      </w:r>
    </w:p>
    <w:p w14:paraId="549AB63B" w14:textId="42D0CF6C" w:rsidR="0057246E" w:rsidRPr="006D5A44" w:rsidRDefault="0057246E" w:rsidP="006D5A44">
      <w:pPr>
        <w:pStyle w:val="SSCbenytext"/>
        <w:tabs>
          <w:tab w:val="left" w:pos="2520"/>
        </w:tabs>
        <w:spacing w:before="0"/>
        <w:ind w:left="539"/>
        <w:rPr>
          <w:rFonts w:ascii="Garamond" w:hAnsi="Garamond"/>
          <w:sz w:val="24"/>
          <w:szCs w:val="24"/>
        </w:rPr>
      </w:pPr>
      <w:r w:rsidRPr="006D5A44">
        <w:rPr>
          <w:rFonts w:ascii="Garamond" w:hAnsi="Garamond"/>
          <w:sz w:val="24"/>
          <w:szCs w:val="24"/>
        </w:rPr>
        <w:t>Telefón:</w:t>
      </w:r>
      <w:r w:rsidRPr="006D5A44">
        <w:rPr>
          <w:rFonts w:ascii="Garamond" w:hAnsi="Garamond"/>
          <w:sz w:val="24"/>
          <w:szCs w:val="24"/>
        </w:rPr>
        <w:tab/>
        <w:t xml:space="preserve">(02) 5950 </w:t>
      </w:r>
      <w:r w:rsidR="008B6D79">
        <w:rPr>
          <w:rFonts w:ascii="Garamond" w:hAnsi="Garamond" w:cs="Arial"/>
          <w:sz w:val="24"/>
          <w:szCs w:val="24"/>
        </w:rPr>
        <w:t>1428</w:t>
      </w:r>
    </w:p>
    <w:p w14:paraId="4E4DE7C6" w14:textId="7661C67E" w:rsidR="0057246E" w:rsidRDefault="0057246E" w:rsidP="006D5A44">
      <w:pPr>
        <w:pStyle w:val="SSCbenytext"/>
        <w:tabs>
          <w:tab w:val="left" w:pos="2520"/>
        </w:tabs>
        <w:spacing w:before="0"/>
        <w:ind w:left="539"/>
        <w:rPr>
          <w:rStyle w:val="Hypertextovprepojenie"/>
          <w:rFonts w:ascii="Garamond" w:hAnsi="Garamond"/>
          <w:color w:val="auto"/>
          <w:sz w:val="24"/>
          <w:szCs w:val="24"/>
        </w:rPr>
      </w:pPr>
      <w:r w:rsidRPr="006D5A44">
        <w:rPr>
          <w:rFonts w:ascii="Garamond" w:hAnsi="Garamond"/>
          <w:sz w:val="24"/>
          <w:szCs w:val="24"/>
        </w:rPr>
        <w:t>E-mail:</w:t>
      </w:r>
      <w:r w:rsidRPr="006D5A44">
        <w:rPr>
          <w:rFonts w:ascii="Garamond" w:hAnsi="Garamond"/>
          <w:sz w:val="24"/>
          <w:szCs w:val="24"/>
        </w:rPr>
        <w:tab/>
      </w:r>
      <w:hyperlink r:id="rId13" w:history="1">
        <w:r w:rsidR="008B6D79" w:rsidRPr="00AA1FAF">
          <w:rPr>
            <w:rStyle w:val="Hypertextovprepojenie"/>
            <w:rFonts w:ascii="Garamond" w:hAnsi="Garamond" w:cs="Arial"/>
            <w:sz w:val="24"/>
            <w:szCs w:val="24"/>
          </w:rPr>
          <w:t>juhaszova.kristina</w:t>
        </w:r>
        <w:r w:rsidR="008B6D79" w:rsidRPr="00AA1FAF">
          <w:rPr>
            <w:rStyle w:val="Hypertextovprepojenie"/>
            <w:rFonts w:ascii="Garamond" w:hAnsi="Garamond"/>
            <w:sz w:val="24"/>
            <w:szCs w:val="24"/>
          </w:rPr>
          <w:t>@dpb.sk</w:t>
        </w:r>
      </w:hyperlink>
    </w:p>
    <w:p w14:paraId="21C43621" w14:textId="77777777" w:rsidR="008B6D79" w:rsidRPr="006D5A44" w:rsidRDefault="008B6D79" w:rsidP="006D5A44">
      <w:pPr>
        <w:pStyle w:val="SSCbenytext"/>
        <w:tabs>
          <w:tab w:val="left" w:pos="2520"/>
        </w:tabs>
        <w:spacing w:before="0"/>
        <w:ind w:left="539"/>
        <w:rPr>
          <w:rFonts w:ascii="Garamond" w:hAnsi="Garamond"/>
          <w:sz w:val="24"/>
          <w:szCs w:val="24"/>
        </w:rPr>
      </w:pPr>
    </w:p>
    <w:p w14:paraId="5077C085" w14:textId="77777777" w:rsidR="004A5AC2" w:rsidRPr="006D5A44" w:rsidRDefault="004A5AC2" w:rsidP="006D5A44">
      <w:pPr>
        <w:pStyle w:val="SSCbenytext"/>
        <w:tabs>
          <w:tab w:val="left" w:pos="2520"/>
        </w:tabs>
        <w:spacing w:before="0"/>
        <w:ind w:left="539"/>
        <w:rPr>
          <w:rFonts w:ascii="Garamond" w:hAnsi="Garamond"/>
          <w:sz w:val="24"/>
          <w:szCs w:val="24"/>
        </w:rPr>
      </w:pPr>
    </w:p>
    <w:p w14:paraId="403752EA" w14:textId="5E32FF8D"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8" w:name="_Toc295378557"/>
      <w:bookmarkStart w:id="19" w:name="_Toc338751446"/>
      <w:bookmarkStart w:id="20" w:name="_Toc449474812"/>
      <w:bookmarkStart w:id="21" w:name="_Toc99953274"/>
      <w:r w:rsidRPr="006D5A44">
        <w:rPr>
          <w:rFonts w:ascii="Garamond" w:hAnsi="Garamond"/>
          <w:sz w:val="24"/>
          <w:szCs w:val="24"/>
        </w:rPr>
        <w:t>Úvodné ustanovenia</w:t>
      </w:r>
      <w:bookmarkEnd w:id="18"/>
      <w:bookmarkEnd w:id="19"/>
      <w:bookmarkEnd w:id="20"/>
      <w:bookmarkEnd w:id="21"/>
    </w:p>
    <w:p w14:paraId="6582AD92" w14:textId="77777777" w:rsidR="001E3163" w:rsidRPr="006D5A44" w:rsidRDefault="001E3163" w:rsidP="006D5A44">
      <w:pPr>
        <w:pStyle w:val="wazza04"/>
        <w:numPr>
          <w:ilvl w:val="0"/>
          <w:numId w:val="0"/>
        </w:numPr>
        <w:spacing w:before="0"/>
        <w:ind w:left="432"/>
        <w:rPr>
          <w:rFonts w:ascii="Garamond" w:hAnsi="Garamond"/>
          <w:sz w:val="24"/>
          <w:szCs w:val="24"/>
        </w:rPr>
      </w:pPr>
    </w:p>
    <w:p w14:paraId="2574A8DC" w14:textId="7F88F9FD" w:rsidR="00A75D4E" w:rsidRPr="006D5A44" w:rsidRDefault="00A75D4E" w:rsidP="0090266B">
      <w:pPr>
        <w:pStyle w:val="Odsekzoznamu"/>
        <w:numPr>
          <w:ilvl w:val="1"/>
          <w:numId w:val="23"/>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Predložením svojej ponuky uchádzač v plnom rozsahu a bez výhrad akceptuje všetky podmienky obstarávateľa týkajúce sa </w:t>
      </w:r>
      <w:r w:rsidR="00192DF4" w:rsidRPr="006D5A44">
        <w:rPr>
          <w:rFonts w:ascii="Garamond" w:hAnsi="Garamond" w:cs="Arial"/>
          <w:lang w:eastAsia="cs-CZ"/>
        </w:rPr>
        <w:t>verejnej</w:t>
      </w:r>
      <w:r w:rsidRPr="006D5A44">
        <w:rPr>
          <w:rFonts w:ascii="Garamond" w:hAnsi="Garamond" w:cs="Arial"/>
          <w:lang w:eastAsia="cs-CZ"/>
        </w:rPr>
        <w:t xml:space="preserve"> súťaže</w:t>
      </w:r>
      <w:r w:rsidR="000A7B41" w:rsidRPr="006D5A44">
        <w:rPr>
          <w:rFonts w:ascii="Garamond" w:hAnsi="Garamond" w:cs="Arial"/>
          <w:lang w:eastAsia="cs-CZ"/>
        </w:rPr>
        <w:t xml:space="preserve"> </w:t>
      </w:r>
      <w:r w:rsidRPr="006D5A44">
        <w:rPr>
          <w:rFonts w:ascii="Garamond" w:hAnsi="Garamond" w:cs="Arial"/>
          <w:lang w:eastAsia="cs-CZ"/>
        </w:rPr>
        <w:t>uvedené v oznámení o vyhlásení verejného obstarávania a v týchto súťažných podkladoch.</w:t>
      </w:r>
    </w:p>
    <w:p w14:paraId="43D42365" w14:textId="77777777" w:rsidR="000A7B41" w:rsidRPr="006D5A44" w:rsidRDefault="000A7B41" w:rsidP="006D5A44">
      <w:pPr>
        <w:pStyle w:val="Odsekzoznamu"/>
        <w:tabs>
          <w:tab w:val="left" w:pos="-3119"/>
        </w:tabs>
        <w:autoSpaceDE w:val="0"/>
        <w:autoSpaceDN w:val="0"/>
        <w:ind w:left="567"/>
        <w:jc w:val="both"/>
        <w:rPr>
          <w:rFonts w:ascii="Garamond" w:hAnsi="Garamond" w:cs="Arial"/>
          <w:lang w:eastAsia="cs-CZ"/>
        </w:rPr>
      </w:pPr>
    </w:p>
    <w:p w14:paraId="077ECF33" w14:textId="1C296BA9" w:rsidR="00A75D4E" w:rsidRPr="006D5A44" w:rsidRDefault="00A75D4E" w:rsidP="0090266B">
      <w:pPr>
        <w:pStyle w:val="Odsekzoznamu"/>
        <w:numPr>
          <w:ilvl w:val="1"/>
          <w:numId w:val="23"/>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Od </w:t>
      </w:r>
      <w:r w:rsidR="004009EA" w:rsidRPr="006D5A44">
        <w:rPr>
          <w:rFonts w:ascii="Garamond" w:hAnsi="Garamond" w:cs="Arial"/>
          <w:lang w:eastAsia="cs-CZ"/>
        </w:rPr>
        <w:t xml:space="preserve">záujemcov a </w:t>
      </w:r>
      <w:r w:rsidRPr="006D5A44">
        <w:rPr>
          <w:rFonts w:ascii="Garamond" w:hAnsi="Garamond" w:cs="Arial"/>
          <w:lang w:eastAsia="cs-CZ"/>
        </w:rPr>
        <w:t>uchádzačov sa očak</w:t>
      </w:r>
      <w:r w:rsidR="004009EA" w:rsidRPr="006D5A44">
        <w:rPr>
          <w:rFonts w:ascii="Garamond" w:hAnsi="Garamond" w:cs="Arial"/>
          <w:lang w:eastAsia="cs-CZ"/>
        </w:rPr>
        <w:t>áva</w:t>
      </w:r>
      <w:r w:rsidRPr="006D5A44">
        <w:rPr>
          <w:rFonts w:ascii="Garamond" w:hAnsi="Garamond" w:cs="Arial"/>
          <w:lang w:eastAsia="cs-CZ"/>
        </w:rPr>
        <w:t xml:space="preserve">, že si dôkladne preštudujú súťažné podklady a budú dodržiavať všetky pokyny, formuláre, zmluvné ustanovenia a ďalšie špecifikácie uvedené v týchto súťažných podkladoch. </w:t>
      </w:r>
    </w:p>
    <w:p w14:paraId="54EEBE2F" w14:textId="77777777" w:rsidR="000A7B41" w:rsidRPr="006D5A44" w:rsidRDefault="000A7B41" w:rsidP="006D5A44">
      <w:pPr>
        <w:pStyle w:val="Odsekzoznamu"/>
        <w:tabs>
          <w:tab w:val="left" w:pos="-3119"/>
        </w:tabs>
        <w:autoSpaceDE w:val="0"/>
        <w:autoSpaceDN w:val="0"/>
        <w:ind w:left="567"/>
        <w:jc w:val="both"/>
        <w:rPr>
          <w:rFonts w:ascii="Garamond" w:hAnsi="Garamond" w:cs="Arial"/>
          <w:lang w:eastAsia="cs-CZ"/>
        </w:rPr>
      </w:pPr>
    </w:p>
    <w:p w14:paraId="26DF91C0" w14:textId="6603036A" w:rsidR="00A75D4E" w:rsidRPr="006D5A44" w:rsidRDefault="00A75D4E" w:rsidP="0090266B">
      <w:pPr>
        <w:pStyle w:val="Odsekzoznamu"/>
        <w:numPr>
          <w:ilvl w:val="1"/>
          <w:numId w:val="23"/>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Ponuka predložená uchádzačom musí byť vypracovaná v súlade s podmienkami uvedenými v oznámení o vyhlásení verejného obstarávania a v týchto súťažných podkladoch a nesmie obsahovať žiadne výhrady týkajúce sa podmienok súťaže.</w:t>
      </w:r>
    </w:p>
    <w:p w14:paraId="1CA6DA64" w14:textId="77777777" w:rsidR="000A7B41" w:rsidRPr="006D5A44" w:rsidRDefault="000A7B41" w:rsidP="006D5A44">
      <w:pPr>
        <w:pStyle w:val="Odsekzoznamu"/>
        <w:tabs>
          <w:tab w:val="left" w:pos="-3119"/>
        </w:tabs>
        <w:autoSpaceDE w:val="0"/>
        <w:autoSpaceDN w:val="0"/>
        <w:ind w:left="567"/>
        <w:jc w:val="both"/>
        <w:rPr>
          <w:rFonts w:ascii="Garamond" w:hAnsi="Garamond" w:cs="Arial"/>
          <w:lang w:eastAsia="cs-CZ"/>
        </w:rPr>
      </w:pPr>
    </w:p>
    <w:p w14:paraId="69E72B65" w14:textId="0FC1E7D8" w:rsidR="00A75D4E" w:rsidRPr="006D5A44" w:rsidRDefault="00A75D4E" w:rsidP="0090266B">
      <w:pPr>
        <w:pStyle w:val="Odsekzoznamu"/>
        <w:numPr>
          <w:ilvl w:val="1"/>
          <w:numId w:val="23"/>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Predpokladaná hodnota zákazky uvedená v oznámení o vyhlásení verejného obstarávania je maximálna. </w:t>
      </w:r>
      <w:r w:rsidR="00DA56F1" w:rsidRPr="006D5A44">
        <w:rPr>
          <w:rFonts w:ascii="Garamond" w:hAnsi="Garamond" w:cs="Arial"/>
          <w:lang w:eastAsia="cs-CZ"/>
        </w:rPr>
        <w:t>O</w:t>
      </w:r>
      <w:r w:rsidRPr="006D5A44">
        <w:rPr>
          <w:rFonts w:ascii="Garamond" w:hAnsi="Garamond" w:cs="Arial"/>
          <w:lang w:eastAsia="cs-CZ"/>
        </w:rPr>
        <w:t xml:space="preserve">bstarávateľ si </w:t>
      </w:r>
      <w:r w:rsidR="006C1D99" w:rsidRPr="006D5A44">
        <w:rPr>
          <w:rFonts w:ascii="Garamond" w:hAnsi="Garamond" w:cs="Arial"/>
          <w:lang w:eastAsia="cs-CZ"/>
        </w:rPr>
        <w:t>vyhradzuje v súlade s § 57 ods. 2 zákona o verejnom obstarávaní právo</w:t>
      </w:r>
      <w:r w:rsidRPr="006D5A44">
        <w:rPr>
          <w:rFonts w:ascii="Garamond" w:hAnsi="Garamond" w:cs="Arial"/>
          <w:lang w:eastAsia="cs-CZ"/>
        </w:rPr>
        <w:t xml:space="preserve"> zmluvu </w:t>
      </w:r>
      <w:r w:rsidR="000A7B41" w:rsidRPr="006D5A44">
        <w:rPr>
          <w:rFonts w:ascii="Garamond" w:hAnsi="Garamond" w:cs="Arial"/>
          <w:lang w:eastAsia="cs-CZ"/>
        </w:rPr>
        <w:t>neuzavrieť</w:t>
      </w:r>
      <w:r w:rsidR="006C1D99" w:rsidRPr="006D5A44">
        <w:rPr>
          <w:rFonts w:ascii="Garamond" w:hAnsi="Garamond" w:cs="Arial"/>
          <w:lang w:eastAsia="cs-CZ"/>
        </w:rPr>
        <w:t xml:space="preserve"> a </w:t>
      </w:r>
      <w:r w:rsidR="006C1D99" w:rsidRPr="006D5A44">
        <w:rPr>
          <w:rFonts w:ascii="Garamond" w:hAnsi="Garamond" w:cs="Arial"/>
        </w:rPr>
        <w:t>zrušiť verejné obstarávanie</w:t>
      </w:r>
      <w:r w:rsidRPr="006D5A44">
        <w:rPr>
          <w:rFonts w:ascii="Garamond" w:hAnsi="Garamond" w:cs="Arial"/>
          <w:lang w:eastAsia="cs-CZ"/>
        </w:rPr>
        <w:t>, ak ponuka úspešného uchádzača</w:t>
      </w:r>
      <w:r w:rsidR="0036439E" w:rsidRPr="006D5A44">
        <w:rPr>
          <w:rFonts w:ascii="Garamond" w:hAnsi="Garamond" w:cs="Arial"/>
          <w:lang w:eastAsia="cs-CZ"/>
        </w:rPr>
        <w:t xml:space="preserve"> </w:t>
      </w:r>
      <w:r w:rsidRPr="006D5A44">
        <w:rPr>
          <w:rFonts w:ascii="Garamond" w:hAnsi="Garamond" w:cs="Arial"/>
          <w:lang w:eastAsia="cs-CZ"/>
        </w:rPr>
        <w:t>bude vyššia ako predpokladaná hodnota zákazky</w:t>
      </w:r>
      <w:r w:rsidR="005F100C" w:rsidRPr="006D5A44">
        <w:rPr>
          <w:rFonts w:ascii="Garamond" w:hAnsi="Garamond" w:cs="Arial"/>
          <w:lang w:eastAsia="cs-CZ"/>
        </w:rPr>
        <w:t>.</w:t>
      </w:r>
      <w:r w:rsidRPr="006D5A44">
        <w:rPr>
          <w:rFonts w:ascii="Garamond" w:hAnsi="Garamond" w:cs="Arial"/>
          <w:lang w:eastAsia="cs-CZ"/>
        </w:rPr>
        <w:t xml:space="preserve"> </w:t>
      </w:r>
    </w:p>
    <w:p w14:paraId="431850C5" w14:textId="77777777" w:rsidR="000A7B41" w:rsidRPr="006D5A44" w:rsidRDefault="000A7B41" w:rsidP="006D5A44">
      <w:pPr>
        <w:tabs>
          <w:tab w:val="left" w:pos="-3119"/>
        </w:tabs>
        <w:autoSpaceDE w:val="0"/>
        <w:autoSpaceDN w:val="0"/>
        <w:jc w:val="both"/>
        <w:rPr>
          <w:rFonts w:ascii="Garamond" w:hAnsi="Garamond" w:cs="Arial"/>
          <w:lang w:eastAsia="cs-CZ"/>
        </w:rPr>
      </w:pPr>
    </w:p>
    <w:p w14:paraId="6478A7D1" w14:textId="16DF5E53"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22" w:name="_Toc295378558"/>
      <w:bookmarkStart w:id="23" w:name="_Toc338751447"/>
      <w:bookmarkStart w:id="24" w:name="_Toc449474813"/>
      <w:bookmarkStart w:id="25" w:name="_Toc99953275"/>
      <w:r w:rsidRPr="006D5A44">
        <w:rPr>
          <w:rFonts w:ascii="Garamond" w:hAnsi="Garamond"/>
          <w:sz w:val="24"/>
          <w:szCs w:val="24"/>
        </w:rPr>
        <w:t>Predmet súťažných podkladov a postup vo verejnom obstarávaní</w:t>
      </w:r>
      <w:bookmarkEnd w:id="22"/>
      <w:bookmarkEnd w:id="23"/>
      <w:bookmarkEnd w:id="24"/>
      <w:bookmarkEnd w:id="25"/>
    </w:p>
    <w:p w14:paraId="123257F1" w14:textId="77777777" w:rsidR="000A7B41" w:rsidRPr="006D5A44" w:rsidRDefault="000A7B41" w:rsidP="006D5A44">
      <w:pPr>
        <w:pStyle w:val="wazza04"/>
        <w:numPr>
          <w:ilvl w:val="0"/>
          <w:numId w:val="0"/>
        </w:numPr>
        <w:spacing w:before="0"/>
        <w:ind w:left="432"/>
        <w:rPr>
          <w:rFonts w:ascii="Garamond" w:hAnsi="Garamond"/>
          <w:sz w:val="24"/>
          <w:szCs w:val="24"/>
        </w:rPr>
      </w:pPr>
    </w:p>
    <w:p w14:paraId="03CAECDF" w14:textId="49EAAA0F" w:rsidR="00A75D4E" w:rsidRPr="006D5A44" w:rsidRDefault="00A75D4E" w:rsidP="0090266B">
      <w:pPr>
        <w:pStyle w:val="Odsekzoznamu"/>
        <w:numPr>
          <w:ilvl w:val="1"/>
          <w:numId w:val="24"/>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Predmetom týchto súťažných podkladov je postup pri zadávaní </w:t>
      </w:r>
      <w:r w:rsidR="00AC05A3" w:rsidRPr="006D5A44">
        <w:rPr>
          <w:rFonts w:ascii="Garamond" w:hAnsi="Garamond" w:cs="Arial"/>
          <w:lang w:eastAsia="cs-CZ"/>
        </w:rPr>
        <w:t xml:space="preserve">nadlimitnej </w:t>
      </w:r>
      <w:r w:rsidRPr="006D5A44">
        <w:rPr>
          <w:rFonts w:ascii="Garamond" w:hAnsi="Garamond" w:cs="Arial"/>
          <w:lang w:eastAsia="cs-CZ"/>
        </w:rPr>
        <w:t xml:space="preserve">zákazky na </w:t>
      </w:r>
      <w:r w:rsidR="006A319F" w:rsidRPr="008B6D79">
        <w:rPr>
          <w:rFonts w:ascii="Garamond" w:hAnsi="Garamond" w:cs="Arial"/>
          <w:lang w:eastAsia="cs-CZ"/>
        </w:rPr>
        <w:t>poskytnutie služieb</w:t>
      </w:r>
      <w:r w:rsidRPr="006D5A44">
        <w:rPr>
          <w:rFonts w:ascii="Garamond" w:hAnsi="Garamond" w:cs="Arial"/>
          <w:lang w:eastAsia="cs-CZ"/>
        </w:rPr>
        <w:t xml:space="preserve"> s predmetom zákazky uvedeným v bode 4 </w:t>
      </w:r>
      <w:r w:rsidR="004009EA" w:rsidRPr="006D5A44">
        <w:rPr>
          <w:rFonts w:ascii="Garamond" w:hAnsi="Garamond" w:cs="Arial"/>
          <w:lang w:eastAsia="cs-CZ"/>
        </w:rPr>
        <w:t xml:space="preserve">týchto </w:t>
      </w:r>
      <w:r w:rsidRPr="006D5A44">
        <w:rPr>
          <w:rFonts w:ascii="Garamond" w:hAnsi="Garamond" w:cs="Arial"/>
          <w:lang w:eastAsia="cs-CZ"/>
        </w:rPr>
        <w:t>súťažných podkladov.</w:t>
      </w:r>
    </w:p>
    <w:p w14:paraId="60ED9637" w14:textId="77777777" w:rsidR="00AC05A3" w:rsidRPr="006D5A44" w:rsidRDefault="00AC05A3" w:rsidP="006D5A44">
      <w:pPr>
        <w:pStyle w:val="Odsekzoznamu"/>
        <w:tabs>
          <w:tab w:val="left" w:pos="-3119"/>
        </w:tabs>
        <w:autoSpaceDE w:val="0"/>
        <w:autoSpaceDN w:val="0"/>
        <w:ind w:left="567"/>
        <w:jc w:val="both"/>
        <w:rPr>
          <w:rFonts w:ascii="Garamond" w:hAnsi="Garamond" w:cs="Arial"/>
          <w:lang w:eastAsia="cs-CZ"/>
        </w:rPr>
      </w:pPr>
    </w:p>
    <w:p w14:paraId="1AEDE8BA" w14:textId="36C51F42" w:rsidR="00A75D4E" w:rsidRPr="006D5A44" w:rsidRDefault="00A75D4E" w:rsidP="0090266B">
      <w:pPr>
        <w:pStyle w:val="Odsekzoznamu"/>
        <w:numPr>
          <w:ilvl w:val="1"/>
          <w:numId w:val="24"/>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Zákazka bude zadaná postupom </w:t>
      </w:r>
      <w:r w:rsidR="00AC05A3" w:rsidRPr="006D5A44">
        <w:rPr>
          <w:rFonts w:ascii="Garamond" w:hAnsi="Garamond" w:cs="Arial"/>
          <w:lang w:eastAsia="cs-CZ"/>
        </w:rPr>
        <w:t xml:space="preserve">reverznej </w:t>
      </w:r>
      <w:r w:rsidR="006C1D99" w:rsidRPr="006D5A44">
        <w:rPr>
          <w:rFonts w:ascii="Garamond" w:hAnsi="Garamond" w:cs="Arial"/>
          <w:lang w:eastAsia="cs-CZ"/>
        </w:rPr>
        <w:t>verejnej</w:t>
      </w:r>
      <w:r w:rsidR="00FB60F8" w:rsidRPr="006D5A44">
        <w:rPr>
          <w:rFonts w:ascii="Garamond" w:hAnsi="Garamond" w:cs="Arial"/>
          <w:lang w:eastAsia="cs-CZ"/>
        </w:rPr>
        <w:t xml:space="preserve"> </w:t>
      </w:r>
      <w:r w:rsidRPr="006D5A44">
        <w:rPr>
          <w:rFonts w:ascii="Garamond" w:hAnsi="Garamond" w:cs="Arial"/>
          <w:lang w:eastAsia="cs-CZ"/>
        </w:rPr>
        <w:t xml:space="preserve">súťaže podľa § </w:t>
      </w:r>
      <w:r w:rsidR="006C1D99" w:rsidRPr="006D5A44">
        <w:rPr>
          <w:rFonts w:ascii="Garamond" w:hAnsi="Garamond" w:cs="Arial"/>
          <w:lang w:eastAsia="cs-CZ"/>
        </w:rPr>
        <w:t xml:space="preserve">91, </w:t>
      </w:r>
      <w:r w:rsidR="00611908">
        <w:rPr>
          <w:rFonts w:ascii="Garamond" w:hAnsi="Garamond" w:cs="Arial"/>
          <w:lang w:eastAsia="cs-CZ"/>
        </w:rPr>
        <w:t>v súbehu s</w:t>
      </w:r>
      <w:r w:rsidR="006C1D99" w:rsidRPr="006D5A44">
        <w:rPr>
          <w:rFonts w:ascii="Garamond" w:hAnsi="Garamond" w:cs="Arial"/>
          <w:lang w:eastAsia="cs-CZ"/>
        </w:rPr>
        <w:t xml:space="preserve"> § 66</w:t>
      </w:r>
      <w:r w:rsidR="009430C5" w:rsidRPr="006D5A44">
        <w:rPr>
          <w:rFonts w:ascii="Garamond" w:hAnsi="Garamond" w:cs="Arial"/>
          <w:lang w:eastAsia="cs-CZ"/>
        </w:rPr>
        <w:t xml:space="preserve"> ods. 7</w:t>
      </w:r>
      <w:r w:rsidRPr="006D5A44">
        <w:rPr>
          <w:rFonts w:ascii="Garamond" w:hAnsi="Garamond" w:cs="Arial"/>
          <w:lang w:eastAsia="cs-CZ"/>
        </w:rPr>
        <w:t xml:space="preserve"> </w:t>
      </w:r>
      <w:r w:rsidR="00AC05A3" w:rsidRPr="006D5A44">
        <w:rPr>
          <w:rFonts w:ascii="Garamond" w:hAnsi="Garamond" w:cs="Arial"/>
          <w:lang w:eastAsia="cs-CZ"/>
        </w:rPr>
        <w:t xml:space="preserve">písm. a) </w:t>
      </w:r>
      <w:r w:rsidRPr="006D5A44">
        <w:rPr>
          <w:rFonts w:ascii="Garamond" w:hAnsi="Garamond" w:cs="Arial"/>
          <w:lang w:eastAsia="cs-CZ"/>
        </w:rPr>
        <w:t>zákona o verejnom obstarávaní.</w:t>
      </w:r>
    </w:p>
    <w:p w14:paraId="5E078C6E" w14:textId="77777777" w:rsidR="004009EA" w:rsidRPr="006D5A44" w:rsidRDefault="004009EA" w:rsidP="006D5A44">
      <w:pPr>
        <w:pStyle w:val="Odsekzoznamu"/>
        <w:tabs>
          <w:tab w:val="left" w:pos="-3119"/>
        </w:tabs>
        <w:autoSpaceDE w:val="0"/>
        <w:autoSpaceDN w:val="0"/>
        <w:ind w:left="567"/>
        <w:jc w:val="both"/>
        <w:rPr>
          <w:rFonts w:ascii="Garamond" w:hAnsi="Garamond" w:cs="Arial"/>
          <w:lang w:eastAsia="cs-CZ"/>
        </w:rPr>
      </w:pPr>
    </w:p>
    <w:p w14:paraId="3405E683" w14:textId="187DD811"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26" w:name="_Toc295378559"/>
      <w:bookmarkStart w:id="27" w:name="_Toc338751448"/>
      <w:bookmarkStart w:id="28" w:name="_Toc449474814"/>
      <w:bookmarkStart w:id="29" w:name="_Toc99953276"/>
      <w:r w:rsidRPr="006D5A44">
        <w:rPr>
          <w:rFonts w:ascii="Garamond" w:hAnsi="Garamond"/>
          <w:sz w:val="24"/>
          <w:szCs w:val="24"/>
        </w:rPr>
        <w:t>Predmet zákazky</w:t>
      </w:r>
      <w:bookmarkEnd w:id="26"/>
      <w:bookmarkEnd w:id="27"/>
      <w:bookmarkEnd w:id="28"/>
      <w:bookmarkEnd w:id="29"/>
    </w:p>
    <w:p w14:paraId="2ED6D566" w14:textId="77777777" w:rsidR="00A32A4A" w:rsidRPr="006D5A44" w:rsidRDefault="00A32A4A" w:rsidP="006D5A44">
      <w:pPr>
        <w:pStyle w:val="wazza04"/>
        <w:numPr>
          <w:ilvl w:val="0"/>
          <w:numId w:val="0"/>
        </w:numPr>
        <w:spacing w:before="0"/>
        <w:ind w:left="432"/>
        <w:rPr>
          <w:rFonts w:ascii="Garamond" w:hAnsi="Garamond"/>
          <w:sz w:val="24"/>
          <w:szCs w:val="24"/>
        </w:rPr>
      </w:pPr>
    </w:p>
    <w:p w14:paraId="6168F93E" w14:textId="437CDED6" w:rsidR="00A75D4E" w:rsidRPr="006D5A44" w:rsidRDefault="00A75D4E" w:rsidP="0090266B">
      <w:pPr>
        <w:pStyle w:val="Odsekzoznamu"/>
        <w:numPr>
          <w:ilvl w:val="1"/>
          <w:numId w:val="25"/>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Predmetom zákazky</w:t>
      </w:r>
      <w:r w:rsidR="009964AD">
        <w:rPr>
          <w:rFonts w:ascii="Garamond" w:hAnsi="Garamond" w:cs="Arial"/>
          <w:lang w:eastAsia="cs-CZ"/>
        </w:rPr>
        <w:t xml:space="preserve">: </w:t>
      </w:r>
      <w:r w:rsidR="0027666B">
        <w:rPr>
          <w:rFonts w:ascii="Garamond" w:hAnsi="Garamond" w:cs="Arial"/>
          <w:b/>
          <w:bCs/>
          <w:lang w:eastAsia="cs-CZ"/>
        </w:rPr>
        <w:t>Oleje a mazivá</w:t>
      </w:r>
      <w:r w:rsidRPr="006D5A44">
        <w:rPr>
          <w:rFonts w:ascii="Garamond" w:hAnsi="Garamond" w:cs="Arial"/>
          <w:lang w:eastAsia="cs-CZ"/>
        </w:rPr>
        <w:t xml:space="preserve"> (ďalej len „Predmet zákazky“)</w:t>
      </w:r>
    </w:p>
    <w:p w14:paraId="082E940D" w14:textId="77777777" w:rsidR="00A32A4A" w:rsidRPr="006D5A44" w:rsidRDefault="00A32A4A" w:rsidP="006D5A44">
      <w:pPr>
        <w:pStyle w:val="Odsekzoznamu"/>
        <w:tabs>
          <w:tab w:val="left" w:pos="-3119"/>
        </w:tabs>
        <w:autoSpaceDE w:val="0"/>
        <w:autoSpaceDN w:val="0"/>
        <w:ind w:left="567"/>
        <w:jc w:val="both"/>
        <w:rPr>
          <w:rFonts w:ascii="Garamond" w:hAnsi="Garamond" w:cs="Arial"/>
          <w:lang w:eastAsia="cs-CZ"/>
        </w:rPr>
      </w:pPr>
    </w:p>
    <w:p w14:paraId="132EAE92" w14:textId="47F6678C" w:rsidR="00A75D4E" w:rsidRPr="006D5A44" w:rsidRDefault="00A75D4E" w:rsidP="0090266B">
      <w:pPr>
        <w:pStyle w:val="Odsekzoznamu"/>
        <w:numPr>
          <w:ilvl w:val="1"/>
          <w:numId w:val="25"/>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Stručný opis </w:t>
      </w:r>
      <w:r w:rsidR="00F07446" w:rsidRPr="006D5A44">
        <w:rPr>
          <w:rFonts w:ascii="Garamond" w:hAnsi="Garamond" w:cs="Arial"/>
          <w:lang w:eastAsia="cs-CZ"/>
        </w:rPr>
        <w:t>P</w:t>
      </w:r>
      <w:r w:rsidRPr="006D5A44">
        <w:rPr>
          <w:rFonts w:ascii="Garamond" w:hAnsi="Garamond" w:cs="Arial"/>
          <w:lang w:eastAsia="cs-CZ"/>
        </w:rPr>
        <w:t xml:space="preserve">redmetu zákazky: </w:t>
      </w:r>
    </w:p>
    <w:p w14:paraId="58D54D35" w14:textId="77777777" w:rsidR="00A32A4A" w:rsidRPr="006D5A44" w:rsidRDefault="00A32A4A" w:rsidP="006D5A44">
      <w:pPr>
        <w:pStyle w:val="Odsekzoznamu"/>
        <w:tabs>
          <w:tab w:val="left" w:pos="-3119"/>
        </w:tabs>
        <w:autoSpaceDE w:val="0"/>
        <w:autoSpaceDN w:val="0"/>
        <w:ind w:left="567"/>
        <w:jc w:val="both"/>
        <w:rPr>
          <w:rFonts w:ascii="Garamond" w:hAnsi="Garamond" w:cs="Arial"/>
          <w:lang w:eastAsia="cs-CZ"/>
        </w:rPr>
      </w:pPr>
    </w:p>
    <w:p w14:paraId="06EA8BCE" w14:textId="136A96AC" w:rsidR="00BE17CE" w:rsidRPr="006D5A44" w:rsidRDefault="006A319F" w:rsidP="006D5A44">
      <w:pPr>
        <w:pStyle w:val="Odsekzoznamu"/>
        <w:tabs>
          <w:tab w:val="left" w:pos="-3119"/>
        </w:tabs>
        <w:autoSpaceDE w:val="0"/>
        <w:autoSpaceDN w:val="0"/>
        <w:ind w:left="567"/>
        <w:jc w:val="both"/>
        <w:rPr>
          <w:rFonts w:ascii="Garamond" w:hAnsi="Garamond" w:cs="Arial"/>
          <w:lang w:eastAsia="cs-CZ"/>
        </w:rPr>
      </w:pPr>
      <w:bookmarkStart w:id="30" w:name="_Hlk125006283"/>
      <w:r w:rsidRPr="00615664">
        <w:rPr>
          <w:rFonts w:ascii="Garamond" w:hAnsi="Garamond" w:cs="Arial"/>
          <w:b/>
          <w:bCs/>
        </w:rPr>
        <w:lastRenderedPageBreak/>
        <w:t>Predmetom zákazky</w:t>
      </w:r>
      <w:r w:rsidRPr="006D5A44">
        <w:rPr>
          <w:rFonts w:ascii="Garamond" w:hAnsi="Garamond" w:cs="Arial"/>
        </w:rPr>
        <w:t xml:space="preserve"> </w:t>
      </w:r>
      <w:r w:rsidR="0027666B">
        <w:rPr>
          <w:rFonts w:ascii="Garamond" w:hAnsi="Garamond" w:cs="Arial"/>
        </w:rPr>
        <w:t>je dodanie olejov a mazív.</w:t>
      </w:r>
    </w:p>
    <w:p w14:paraId="4BF001E3" w14:textId="59C45701" w:rsidR="00A32A4A" w:rsidRDefault="00615664" w:rsidP="006D5A44">
      <w:pPr>
        <w:pStyle w:val="Odsekzoznamu"/>
        <w:tabs>
          <w:tab w:val="left" w:pos="-3119"/>
        </w:tabs>
        <w:autoSpaceDE w:val="0"/>
        <w:autoSpaceDN w:val="0"/>
        <w:ind w:left="567"/>
        <w:jc w:val="both"/>
        <w:rPr>
          <w:rFonts w:ascii="Garamond" w:hAnsi="Garamond" w:cs="Arial"/>
        </w:rPr>
      </w:pPr>
      <w:r>
        <w:rPr>
          <w:rFonts w:ascii="Garamond" w:hAnsi="Garamond" w:cs="Arial"/>
        </w:rPr>
        <w:t>Predmetná zákazka je rozdelená na 3 časti:</w:t>
      </w:r>
    </w:p>
    <w:p w14:paraId="394A1C5C" w14:textId="77777777" w:rsidR="00615664" w:rsidRDefault="00615664" w:rsidP="006D5A44">
      <w:pPr>
        <w:pStyle w:val="Odsekzoznamu"/>
        <w:tabs>
          <w:tab w:val="left" w:pos="-3119"/>
        </w:tabs>
        <w:autoSpaceDE w:val="0"/>
        <w:autoSpaceDN w:val="0"/>
        <w:ind w:left="567"/>
        <w:jc w:val="both"/>
        <w:rPr>
          <w:rFonts w:ascii="Garamond" w:hAnsi="Garamond" w:cs="Arial"/>
        </w:rPr>
      </w:pPr>
    </w:p>
    <w:p w14:paraId="556FC1B5" w14:textId="77777777" w:rsidR="00615664" w:rsidRPr="00615664" w:rsidRDefault="00615664" w:rsidP="00615664">
      <w:pPr>
        <w:pStyle w:val="Odsekzoznamu"/>
        <w:tabs>
          <w:tab w:val="left" w:pos="-3119"/>
        </w:tabs>
        <w:autoSpaceDE w:val="0"/>
        <w:autoSpaceDN w:val="0"/>
        <w:ind w:left="567"/>
        <w:jc w:val="both"/>
        <w:rPr>
          <w:rFonts w:ascii="Garamond" w:hAnsi="Garamond" w:cs="Arial"/>
        </w:rPr>
      </w:pPr>
      <w:r w:rsidRPr="00615664">
        <w:rPr>
          <w:rFonts w:ascii="Garamond" w:hAnsi="Garamond" w:cs="Arial"/>
        </w:rPr>
        <w:t>1.časť – Bežné oleje a mazivá</w:t>
      </w:r>
    </w:p>
    <w:p w14:paraId="3B67214F" w14:textId="77777777" w:rsidR="00615664" w:rsidRPr="00615664" w:rsidRDefault="00615664" w:rsidP="00615664">
      <w:pPr>
        <w:pStyle w:val="Odsekzoznamu"/>
        <w:tabs>
          <w:tab w:val="left" w:pos="-3119"/>
        </w:tabs>
        <w:autoSpaceDE w:val="0"/>
        <w:autoSpaceDN w:val="0"/>
        <w:ind w:left="567"/>
        <w:jc w:val="both"/>
        <w:rPr>
          <w:rFonts w:ascii="Garamond" w:hAnsi="Garamond" w:cs="Arial"/>
        </w:rPr>
      </w:pPr>
    </w:p>
    <w:p w14:paraId="7E75A465" w14:textId="77777777" w:rsidR="00615664" w:rsidRPr="00615664" w:rsidRDefault="00615664" w:rsidP="00615664">
      <w:pPr>
        <w:pStyle w:val="Odsekzoznamu"/>
        <w:tabs>
          <w:tab w:val="left" w:pos="-3119"/>
        </w:tabs>
        <w:autoSpaceDE w:val="0"/>
        <w:autoSpaceDN w:val="0"/>
        <w:ind w:left="567"/>
        <w:jc w:val="both"/>
        <w:rPr>
          <w:rFonts w:ascii="Garamond" w:hAnsi="Garamond" w:cs="Arial"/>
        </w:rPr>
      </w:pPr>
      <w:r w:rsidRPr="00615664">
        <w:rPr>
          <w:rFonts w:ascii="Garamond" w:hAnsi="Garamond" w:cs="Arial"/>
        </w:rPr>
        <w:t>2.časť – Špeciálne oleje a mazivá</w:t>
      </w:r>
    </w:p>
    <w:p w14:paraId="0230A896" w14:textId="77777777" w:rsidR="00615664" w:rsidRPr="00615664" w:rsidRDefault="00615664" w:rsidP="00615664">
      <w:pPr>
        <w:pStyle w:val="Odsekzoznamu"/>
        <w:tabs>
          <w:tab w:val="left" w:pos="-3119"/>
        </w:tabs>
        <w:autoSpaceDE w:val="0"/>
        <w:autoSpaceDN w:val="0"/>
        <w:ind w:left="567"/>
        <w:jc w:val="both"/>
        <w:rPr>
          <w:rFonts w:ascii="Garamond" w:hAnsi="Garamond" w:cs="Arial"/>
        </w:rPr>
      </w:pPr>
    </w:p>
    <w:p w14:paraId="7C8D3D9F" w14:textId="59908463" w:rsidR="00615664" w:rsidRDefault="00615664" w:rsidP="00615664">
      <w:pPr>
        <w:pStyle w:val="Odsekzoznamu"/>
        <w:tabs>
          <w:tab w:val="left" w:pos="-3119"/>
        </w:tabs>
        <w:autoSpaceDE w:val="0"/>
        <w:autoSpaceDN w:val="0"/>
        <w:ind w:left="567"/>
        <w:jc w:val="both"/>
        <w:rPr>
          <w:rFonts w:ascii="Garamond" w:hAnsi="Garamond" w:cs="Arial"/>
        </w:rPr>
      </w:pPr>
      <w:r w:rsidRPr="00615664">
        <w:rPr>
          <w:rFonts w:ascii="Garamond" w:hAnsi="Garamond" w:cs="Arial"/>
        </w:rPr>
        <w:t>3.časť – Koľajové oleje a</w:t>
      </w:r>
      <w:r>
        <w:rPr>
          <w:rFonts w:ascii="Garamond" w:hAnsi="Garamond" w:cs="Arial"/>
        </w:rPr>
        <w:t> </w:t>
      </w:r>
      <w:r w:rsidRPr="00615664">
        <w:rPr>
          <w:rFonts w:ascii="Garamond" w:hAnsi="Garamond" w:cs="Arial"/>
        </w:rPr>
        <w:t>mazivá</w:t>
      </w:r>
    </w:p>
    <w:p w14:paraId="74D2F658" w14:textId="77777777" w:rsidR="00615664" w:rsidRPr="006D5A44" w:rsidRDefault="00615664" w:rsidP="00615664">
      <w:pPr>
        <w:pStyle w:val="Odsekzoznamu"/>
        <w:tabs>
          <w:tab w:val="left" w:pos="-3119"/>
        </w:tabs>
        <w:autoSpaceDE w:val="0"/>
        <w:autoSpaceDN w:val="0"/>
        <w:ind w:left="567"/>
        <w:jc w:val="both"/>
        <w:rPr>
          <w:rFonts w:ascii="Garamond" w:hAnsi="Garamond" w:cs="Arial"/>
        </w:rPr>
      </w:pPr>
    </w:p>
    <w:p w14:paraId="35AE1D9A" w14:textId="0FB65BFF" w:rsidR="00277837" w:rsidRPr="006D5A44" w:rsidRDefault="00277837" w:rsidP="006D5A44">
      <w:pPr>
        <w:pStyle w:val="Odsekzoznamu"/>
        <w:tabs>
          <w:tab w:val="left" w:pos="-3119"/>
        </w:tabs>
        <w:autoSpaceDE w:val="0"/>
        <w:autoSpaceDN w:val="0"/>
        <w:ind w:left="567"/>
        <w:jc w:val="both"/>
        <w:rPr>
          <w:rFonts w:ascii="Garamond" w:hAnsi="Garamond" w:cs="Arial"/>
        </w:rPr>
      </w:pPr>
      <w:r w:rsidRPr="006D5A44">
        <w:rPr>
          <w:rFonts w:ascii="Garamond" w:hAnsi="Garamond" w:cs="Arial"/>
        </w:rPr>
        <w:t xml:space="preserve">Podrobné vymedzenie </w:t>
      </w:r>
      <w:r w:rsidR="00F07446" w:rsidRPr="006D5A44">
        <w:rPr>
          <w:rFonts w:ascii="Garamond" w:hAnsi="Garamond" w:cs="Arial"/>
        </w:rPr>
        <w:t>P</w:t>
      </w:r>
      <w:r w:rsidRPr="006D5A44">
        <w:rPr>
          <w:rFonts w:ascii="Garamond" w:hAnsi="Garamond" w:cs="Arial"/>
        </w:rPr>
        <w:t>redmetu zákazky je uvedené v</w:t>
      </w:r>
      <w:r w:rsidR="00F07446" w:rsidRPr="006D5A44">
        <w:rPr>
          <w:rFonts w:ascii="Garamond" w:hAnsi="Garamond" w:cs="Arial"/>
        </w:rPr>
        <w:t> </w:t>
      </w:r>
      <w:r w:rsidRPr="006D5A44">
        <w:rPr>
          <w:rFonts w:ascii="Garamond" w:hAnsi="Garamond" w:cs="Arial"/>
        </w:rPr>
        <w:t>časti</w:t>
      </w:r>
      <w:r w:rsidR="00F07446" w:rsidRPr="006D5A44">
        <w:rPr>
          <w:rFonts w:ascii="Garamond" w:hAnsi="Garamond" w:cs="Arial"/>
        </w:rPr>
        <w:t>ach týchto súťažných podkladov</w:t>
      </w:r>
      <w:r w:rsidRPr="006D5A44">
        <w:rPr>
          <w:rFonts w:ascii="Garamond" w:hAnsi="Garamond" w:cs="Arial"/>
        </w:rPr>
        <w:t>:</w:t>
      </w:r>
    </w:p>
    <w:bookmarkEnd w:id="30"/>
    <w:p w14:paraId="61F4040D" w14:textId="77777777" w:rsidR="00F07446" w:rsidRPr="006D5A44" w:rsidRDefault="00F07446" w:rsidP="006D5A44">
      <w:pPr>
        <w:pStyle w:val="Odsekzoznamu"/>
        <w:tabs>
          <w:tab w:val="left" w:pos="-3119"/>
        </w:tabs>
        <w:autoSpaceDE w:val="0"/>
        <w:autoSpaceDN w:val="0"/>
        <w:ind w:left="567"/>
        <w:jc w:val="both"/>
        <w:rPr>
          <w:rFonts w:ascii="Garamond" w:hAnsi="Garamond" w:cs="Arial"/>
        </w:rPr>
      </w:pPr>
    </w:p>
    <w:p w14:paraId="73B26207" w14:textId="694C4C53" w:rsidR="00277837" w:rsidRPr="006D5A44" w:rsidRDefault="00277837" w:rsidP="006D5A44">
      <w:pPr>
        <w:pStyle w:val="Odsekzoznamu"/>
        <w:tabs>
          <w:tab w:val="left" w:pos="-3119"/>
        </w:tabs>
        <w:autoSpaceDE w:val="0"/>
        <w:autoSpaceDN w:val="0"/>
        <w:ind w:left="567"/>
        <w:jc w:val="both"/>
        <w:rPr>
          <w:rFonts w:ascii="Garamond" w:hAnsi="Garamond" w:cs="Arial"/>
        </w:rPr>
      </w:pPr>
      <w:r w:rsidRPr="006D5A44">
        <w:rPr>
          <w:rFonts w:ascii="Garamond" w:hAnsi="Garamond" w:cs="Arial"/>
        </w:rPr>
        <w:t>A.2 Kritérium na vyhodnotenie ponúk a pravidlá jeho uplatnenia</w:t>
      </w:r>
    </w:p>
    <w:p w14:paraId="1D679284" w14:textId="61BB49D9" w:rsidR="00277837" w:rsidRPr="006D5A44" w:rsidRDefault="00277837" w:rsidP="006D5A44">
      <w:pPr>
        <w:pStyle w:val="Odsekzoznamu"/>
        <w:tabs>
          <w:tab w:val="left" w:pos="-3119"/>
        </w:tabs>
        <w:autoSpaceDE w:val="0"/>
        <w:autoSpaceDN w:val="0"/>
        <w:ind w:left="567"/>
        <w:jc w:val="both"/>
        <w:rPr>
          <w:rFonts w:ascii="Garamond" w:hAnsi="Garamond" w:cs="Arial"/>
        </w:rPr>
      </w:pPr>
      <w:r w:rsidRPr="006D5A44">
        <w:rPr>
          <w:rFonts w:ascii="Garamond" w:hAnsi="Garamond" w:cs="Arial"/>
        </w:rPr>
        <w:t xml:space="preserve">B.1 Návrh </w:t>
      </w:r>
      <w:r w:rsidR="0027666B">
        <w:rPr>
          <w:rFonts w:ascii="Garamond" w:hAnsi="Garamond" w:cs="Arial"/>
        </w:rPr>
        <w:t xml:space="preserve">rámcovej </w:t>
      </w:r>
      <w:r w:rsidR="00E006CD">
        <w:rPr>
          <w:rFonts w:ascii="Garamond" w:hAnsi="Garamond" w:cs="Arial"/>
        </w:rPr>
        <w:t>zmluvy</w:t>
      </w:r>
    </w:p>
    <w:p w14:paraId="296CA20E" w14:textId="1BE6B552" w:rsidR="00277837" w:rsidRPr="006D5A44" w:rsidRDefault="00277837" w:rsidP="006D5A44">
      <w:pPr>
        <w:pStyle w:val="Odsekzoznamu"/>
        <w:tabs>
          <w:tab w:val="left" w:pos="-3119"/>
        </w:tabs>
        <w:autoSpaceDE w:val="0"/>
        <w:autoSpaceDN w:val="0"/>
        <w:ind w:left="567"/>
        <w:jc w:val="both"/>
        <w:rPr>
          <w:rFonts w:ascii="Garamond" w:hAnsi="Garamond" w:cs="Arial"/>
        </w:rPr>
      </w:pPr>
      <w:r w:rsidRPr="006D5A44">
        <w:rPr>
          <w:rFonts w:ascii="Garamond" w:hAnsi="Garamond" w:cs="Arial"/>
        </w:rPr>
        <w:t>B.2 Opis predmetu zákazky</w:t>
      </w:r>
      <w:r w:rsidR="0027666B">
        <w:rPr>
          <w:rFonts w:ascii="Garamond" w:hAnsi="Garamond" w:cs="Arial"/>
        </w:rPr>
        <w:t xml:space="preserve"> (tvorí samostatnú časť tých súťažných podkladov)</w:t>
      </w:r>
    </w:p>
    <w:p w14:paraId="67B213CA" w14:textId="77777777" w:rsidR="00277837" w:rsidRPr="006D5A44" w:rsidRDefault="00277837" w:rsidP="006D5A44">
      <w:pPr>
        <w:tabs>
          <w:tab w:val="left" w:pos="-3119"/>
        </w:tabs>
        <w:autoSpaceDE w:val="0"/>
        <w:autoSpaceDN w:val="0"/>
        <w:jc w:val="both"/>
        <w:rPr>
          <w:rFonts w:ascii="Garamond" w:hAnsi="Garamond" w:cs="Arial"/>
        </w:rPr>
      </w:pPr>
    </w:p>
    <w:p w14:paraId="37C8321F" w14:textId="06389BAA" w:rsidR="00BE235E" w:rsidRPr="00396484" w:rsidRDefault="00BE235E" w:rsidP="0090266B">
      <w:pPr>
        <w:pStyle w:val="Odsekzoznamu"/>
        <w:numPr>
          <w:ilvl w:val="1"/>
          <w:numId w:val="25"/>
        </w:numPr>
        <w:tabs>
          <w:tab w:val="left" w:pos="-3119"/>
        </w:tabs>
        <w:autoSpaceDE w:val="0"/>
        <w:autoSpaceDN w:val="0"/>
        <w:ind w:left="567" w:hanging="567"/>
        <w:jc w:val="both"/>
        <w:rPr>
          <w:rFonts w:ascii="Garamond" w:hAnsi="Garamond" w:cs="Arial"/>
          <w:highlight w:val="yellow"/>
        </w:rPr>
      </w:pPr>
      <w:r w:rsidRPr="00396484">
        <w:rPr>
          <w:rFonts w:ascii="Garamond" w:hAnsi="Garamond" w:cs="Arial"/>
          <w:highlight w:val="yellow"/>
        </w:rPr>
        <w:t xml:space="preserve">Rozdelenie zákazky na časti: </w:t>
      </w:r>
    </w:p>
    <w:p w14:paraId="44B88F44" w14:textId="77777777" w:rsidR="00277837" w:rsidRPr="00396484" w:rsidRDefault="00277837" w:rsidP="006D5A44">
      <w:pPr>
        <w:pStyle w:val="Odsekzoznamu"/>
        <w:tabs>
          <w:tab w:val="left" w:pos="-3119"/>
        </w:tabs>
        <w:autoSpaceDE w:val="0"/>
        <w:autoSpaceDN w:val="0"/>
        <w:ind w:left="567"/>
        <w:jc w:val="both"/>
        <w:rPr>
          <w:rFonts w:ascii="Garamond" w:hAnsi="Garamond" w:cs="Arial"/>
          <w:highlight w:val="yellow"/>
        </w:rPr>
      </w:pPr>
    </w:p>
    <w:p w14:paraId="29B0EAA9" w14:textId="08F26688" w:rsidR="006F2ED7" w:rsidRPr="006D5A44" w:rsidRDefault="006F2ED7" w:rsidP="006D5A44">
      <w:pPr>
        <w:pStyle w:val="Odsekzoznamu"/>
        <w:tabs>
          <w:tab w:val="left" w:pos="-3119"/>
        </w:tabs>
        <w:autoSpaceDE w:val="0"/>
        <w:autoSpaceDN w:val="0"/>
        <w:ind w:left="567"/>
        <w:jc w:val="both"/>
        <w:rPr>
          <w:rFonts w:ascii="Garamond" w:hAnsi="Garamond" w:cs="Arial"/>
        </w:rPr>
      </w:pPr>
      <w:r w:rsidRPr="00396484">
        <w:rPr>
          <w:rFonts w:ascii="Garamond" w:hAnsi="Garamond" w:cs="Arial"/>
          <w:highlight w:val="yellow"/>
        </w:rPr>
        <w:t xml:space="preserve">Predmet zákazky  je rozdelený na časti. </w:t>
      </w:r>
      <w:r w:rsidR="00396484" w:rsidRPr="00396484">
        <w:rPr>
          <w:rFonts w:ascii="Garamond" w:hAnsi="Garamond" w:cs="Arial"/>
          <w:highlight w:val="yellow"/>
        </w:rPr>
        <w:t>Uchádzač môže predložiť ponuku na celý predmet zákazky alebo iba na niektoré časti resp. na niektorú časť predmetu zákazky.</w:t>
      </w:r>
    </w:p>
    <w:p w14:paraId="3952DC6B" w14:textId="77777777" w:rsidR="006F2ED7" w:rsidRPr="006D5A44" w:rsidRDefault="006F2ED7" w:rsidP="006D5A44">
      <w:pPr>
        <w:pStyle w:val="Odsekzoznamu"/>
        <w:tabs>
          <w:tab w:val="left" w:pos="-3119"/>
        </w:tabs>
        <w:autoSpaceDE w:val="0"/>
        <w:autoSpaceDN w:val="0"/>
        <w:ind w:left="567"/>
        <w:jc w:val="both"/>
        <w:rPr>
          <w:rFonts w:ascii="Garamond" w:hAnsi="Garamond" w:cs="Arial"/>
        </w:rPr>
      </w:pPr>
    </w:p>
    <w:p w14:paraId="05DF1B18" w14:textId="14171B06" w:rsidR="00A75D4E" w:rsidRPr="006D5A44" w:rsidRDefault="00A75D4E" w:rsidP="006D5A44">
      <w:pPr>
        <w:pStyle w:val="Odsekzoznamu"/>
        <w:tabs>
          <w:tab w:val="left" w:pos="-3119"/>
        </w:tabs>
        <w:autoSpaceDE w:val="0"/>
        <w:autoSpaceDN w:val="0"/>
        <w:ind w:left="567"/>
        <w:jc w:val="both"/>
        <w:rPr>
          <w:rFonts w:ascii="Garamond" w:hAnsi="Garamond" w:cs="Arial"/>
          <w:lang w:eastAsia="cs-CZ"/>
        </w:rPr>
      </w:pPr>
      <w:r w:rsidRPr="006D5A44">
        <w:rPr>
          <w:rFonts w:ascii="Garamond" w:hAnsi="Garamond" w:cs="Arial"/>
          <w:lang w:eastAsia="cs-CZ"/>
        </w:rPr>
        <w:t>Nomenklatúra - Spoločný slovník obstarávania</w:t>
      </w:r>
      <w:r w:rsidR="00EE3224" w:rsidRPr="006D5A44">
        <w:rPr>
          <w:rFonts w:ascii="Garamond" w:hAnsi="Garamond" w:cs="Arial"/>
          <w:lang w:eastAsia="cs-CZ"/>
        </w:rPr>
        <w:t xml:space="preserve"> </w:t>
      </w:r>
      <w:r w:rsidRPr="006D5A44">
        <w:rPr>
          <w:rFonts w:ascii="Garamond" w:hAnsi="Garamond" w:cs="Arial"/>
          <w:lang w:eastAsia="cs-CZ"/>
        </w:rPr>
        <w:t xml:space="preserve">(CPV): </w:t>
      </w:r>
    </w:p>
    <w:p w14:paraId="5B1F2DB3" w14:textId="77777777" w:rsidR="00A75D4E" w:rsidRPr="006D5A44" w:rsidRDefault="00A75D4E" w:rsidP="006D5A44">
      <w:pPr>
        <w:tabs>
          <w:tab w:val="left" w:pos="-3119"/>
        </w:tabs>
        <w:autoSpaceDE w:val="0"/>
        <w:autoSpaceDN w:val="0"/>
        <w:ind w:left="567"/>
        <w:jc w:val="both"/>
        <w:rPr>
          <w:rFonts w:ascii="Garamond" w:hAnsi="Garamond" w:cs="Arial"/>
          <w:lang w:eastAsia="cs-CZ"/>
        </w:rPr>
      </w:pPr>
    </w:p>
    <w:p w14:paraId="6F0C1C17" w14:textId="6728A5A3" w:rsidR="00E006CD" w:rsidRDefault="00862590" w:rsidP="006D5A44">
      <w:pPr>
        <w:tabs>
          <w:tab w:val="left" w:pos="-3119"/>
        </w:tabs>
        <w:autoSpaceDE w:val="0"/>
        <w:autoSpaceDN w:val="0"/>
        <w:ind w:left="2832" w:hanging="2265"/>
        <w:jc w:val="both"/>
        <w:rPr>
          <w:rFonts w:ascii="Garamond" w:hAnsi="Garamond" w:cs="Arial"/>
          <w:lang w:eastAsia="cs-CZ"/>
        </w:rPr>
      </w:pPr>
      <w:r w:rsidRPr="006D5A44">
        <w:rPr>
          <w:rFonts w:ascii="Garamond" w:hAnsi="Garamond" w:cs="Arial"/>
          <w:lang w:eastAsia="cs-CZ"/>
        </w:rPr>
        <w:t xml:space="preserve">Hlavný predmet: </w:t>
      </w:r>
    </w:p>
    <w:p w14:paraId="306B6753" w14:textId="77777777" w:rsidR="0027666B" w:rsidRDefault="0027666B" w:rsidP="006D5A44">
      <w:pPr>
        <w:tabs>
          <w:tab w:val="left" w:pos="-3119"/>
        </w:tabs>
        <w:autoSpaceDE w:val="0"/>
        <w:autoSpaceDN w:val="0"/>
        <w:ind w:left="2832" w:hanging="2265"/>
        <w:jc w:val="both"/>
        <w:rPr>
          <w:rFonts w:ascii="Garamond" w:hAnsi="Garamond" w:cs="Arial"/>
          <w:lang w:eastAsia="cs-CZ"/>
        </w:rPr>
      </w:pPr>
    </w:p>
    <w:p w14:paraId="1D674A7D" w14:textId="3B4EB58C" w:rsidR="00E006CD" w:rsidRPr="0027666B" w:rsidRDefault="0027666B" w:rsidP="006D5A44">
      <w:pPr>
        <w:tabs>
          <w:tab w:val="left" w:pos="-3119"/>
        </w:tabs>
        <w:autoSpaceDE w:val="0"/>
        <w:autoSpaceDN w:val="0"/>
        <w:ind w:left="2832" w:hanging="2265"/>
        <w:jc w:val="both"/>
        <w:rPr>
          <w:rFonts w:ascii="Garamond" w:hAnsi="Garamond" w:cs="Arial"/>
          <w:b/>
          <w:bCs/>
          <w:lang w:eastAsia="cs-CZ"/>
        </w:rPr>
      </w:pPr>
      <w:r w:rsidRPr="0027666B">
        <w:rPr>
          <w:rFonts w:ascii="Garamond" w:hAnsi="Garamond" w:cs="Arial"/>
          <w:b/>
          <w:bCs/>
          <w:lang w:eastAsia="cs-CZ"/>
        </w:rPr>
        <w:t>09211000-1 Mazacie oleje a mazivá</w:t>
      </w:r>
    </w:p>
    <w:p w14:paraId="0C0A3989" w14:textId="26F75BF7" w:rsidR="009964AD" w:rsidRPr="00E006CD" w:rsidRDefault="0027666B" w:rsidP="00E006CD">
      <w:pPr>
        <w:tabs>
          <w:tab w:val="left" w:pos="-3119"/>
        </w:tabs>
        <w:autoSpaceDE w:val="0"/>
        <w:autoSpaceDN w:val="0"/>
        <w:jc w:val="both"/>
        <w:rPr>
          <w:rFonts w:ascii="Garamond" w:hAnsi="Garamond" w:cs="Arial"/>
          <w:lang w:eastAsia="cs-CZ"/>
        </w:rPr>
      </w:pPr>
      <w:r>
        <w:rPr>
          <w:rFonts w:ascii="Garamond" w:hAnsi="Garamond" w:cs="Arial"/>
          <w:lang w:eastAsia="cs-CZ"/>
        </w:rPr>
        <w:tab/>
      </w:r>
    </w:p>
    <w:p w14:paraId="1FB54BED" w14:textId="5FD07C7D" w:rsidR="00FF2E81" w:rsidRPr="00615664" w:rsidRDefault="00FF2E81" w:rsidP="0090266B">
      <w:pPr>
        <w:pStyle w:val="Odsekzoznamu"/>
        <w:numPr>
          <w:ilvl w:val="1"/>
          <w:numId w:val="25"/>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Celková predpokladaná hodnota zákazky:</w:t>
      </w:r>
      <w:r w:rsidR="002C22CC" w:rsidRPr="006D5A44">
        <w:rPr>
          <w:rFonts w:ascii="Garamond" w:hAnsi="Garamond" w:cs="Arial"/>
          <w:lang w:eastAsia="cs-CZ"/>
        </w:rPr>
        <w:t xml:space="preserve"> </w:t>
      </w:r>
      <w:r w:rsidR="0027666B" w:rsidRPr="0027666B">
        <w:rPr>
          <w:rFonts w:ascii="Garamond" w:hAnsi="Garamond" w:cs="Arial"/>
          <w:b/>
          <w:bCs/>
          <w:lang w:eastAsia="cs-CZ"/>
        </w:rPr>
        <w:t>388 889,26</w:t>
      </w:r>
      <w:r w:rsidR="0027666B" w:rsidRPr="0027666B">
        <w:rPr>
          <w:rFonts w:ascii="Garamond" w:hAnsi="Garamond" w:cs="Arial"/>
          <w:lang w:eastAsia="cs-CZ"/>
        </w:rPr>
        <w:t xml:space="preserve"> </w:t>
      </w:r>
      <w:r w:rsidR="002C22CC" w:rsidRPr="006D5A44">
        <w:rPr>
          <w:rFonts w:ascii="Garamond" w:hAnsi="Garamond" w:cs="Arial"/>
          <w:lang w:eastAsia="cs-CZ"/>
        </w:rPr>
        <w:t xml:space="preserve"> </w:t>
      </w:r>
      <w:r w:rsidR="00E32113" w:rsidRPr="009964AD">
        <w:rPr>
          <w:rFonts w:ascii="Garamond" w:hAnsi="Garamond" w:cs="Arial"/>
          <w:b/>
          <w:bCs/>
          <w:lang w:eastAsia="cs-CZ"/>
        </w:rPr>
        <w:t>e</w:t>
      </w:r>
      <w:r w:rsidRPr="009964AD">
        <w:rPr>
          <w:rFonts w:ascii="Garamond" w:hAnsi="Garamond" w:cs="Arial"/>
          <w:b/>
          <w:bCs/>
          <w:lang w:eastAsia="cs-CZ"/>
        </w:rPr>
        <w:t>ur bez DPH</w:t>
      </w:r>
      <w:r w:rsidR="00A44A2D" w:rsidRPr="009964AD">
        <w:rPr>
          <w:b/>
          <w:bCs/>
        </w:rPr>
        <w:t>‬</w:t>
      </w:r>
      <w:r w:rsidR="00FB4C58" w:rsidRPr="009964AD">
        <w:rPr>
          <w:b/>
          <w:bCs/>
        </w:rPr>
        <w:t>‬</w:t>
      </w:r>
      <w:r w:rsidR="001C18F3" w:rsidRPr="009964AD">
        <w:rPr>
          <w:b/>
          <w:bCs/>
        </w:rPr>
        <w:t>‬</w:t>
      </w:r>
      <w:r w:rsidR="00002B68" w:rsidRPr="009964AD">
        <w:rPr>
          <w:b/>
          <w:bCs/>
        </w:rPr>
        <w:t>‬</w:t>
      </w:r>
      <w:r w:rsidR="00377068" w:rsidRPr="009964AD">
        <w:rPr>
          <w:b/>
          <w:bCs/>
        </w:rPr>
        <w:t>‬</w:t>
      </w:r>
      <w:r w:rsidR="00540A73" w:rsidRPr="009964AD">
        <w:rPr>
          <w:b/>
          <w:bCs/>
        </w:rPr>
        <w:t>‬</w:t>
      </w:r>
      <w:r w:rsidR="00AC5F12" w:rsidRPr="009964AD">
        <w:rPr>
          <w:b/>
          <w:bCs/>
        </w:rPr>
        <w:t>‬</w:t>
      </w:r>
      <w:r w:rsidR="00BA72D5" w:rsidRPr="009964AD">
        <w:rPr>
          <w:b/>
          <w:bCs/>
        </w:rPr>
        <w:t>‬</w:t>
      </w:r>
      <w:r w:rsidR="005076D4" w:rsidRPr="009964AD">
        <w:rPr>
          <w:b/>
          <w:bCs/>
        </w:rPr>
        <w:t>‬</w:t>
      </w:r>
      <w:r w:rsidR="006C242C" w:rsidRPr="009964AD">
        <w:rPr>
          <w:b/>
          <w:bCs/>
        </w:rPr>
        <w:t>‬</w:t>
      </w:r>
      <w:r w:rsidR="006C242C" w:rsidRPr="009964AD">
        <w:rPr>
          <w:b/>
          <w:bCs/>
        </w:rPr>
        <w:t>‬</w:t>
      </w:r>
      <w:r w:rsidR="00AF026F" w:rsidRPr="009964AD">
        <w:rPr>
          <w:b/>
          <w:bCs/>
        </w:rPr>
        <w:t>‬</w:t>
      </w:r>
      <w:r w:rsidR="00AF026F" w:rsidRPr="009964AD">
        <w:rPr>
          <w:b/>
          <w:bCs/>
        </w:rPr>
        <w:t>‬</w:t>
      </w:r>
      <w:r w:rsidR="00AF026F" w:rsidRPr="009964AD">
        <w:rPr>
          <w:b/>
          <w:bCs/>
        </w:rPr>
        <w:t>‬</w:t>
      </w:r>
      <w:r w:rsidR="004E5B3C" w:rsidRPr="009964AD">
        <w:rPr>
          <w:b/>
          <w:bCs/>
        </w:rPr>
        <w:t>‬</w:t>
      </w:r>
      <w:r w:rsidR="0076068F" w:rsidRPr="009964AD">
        <w:rPr>
          <w:b/>
          <w:bCs/>
        </w:rPr>
        <w:t>‬</w:t>
      </w:r>
      <w:r w:rsidR="0030216B" w:rsidRPr="009964AD">
        <w:rPr>
          <w:b/>
          <w:bCs/>
        </w:rPr>
        <w:t>‬</w:t>
      </w:r>
      <w:r w:rsidR="008E12F3" w:rsidRPr="009964AD">
        <w:rPr>
          <w:b/>
          <w:bCs/>
        </w:rPr>
        <w:t>‬</w:t>
      </w:r>
      <w:r w:rsidR="008E12F3" w:rsidRPr="009964AD">
        <w:rPr>
          <w:b/>
          <w:bCs/>
        </w:rPr>
        <w:t>‬</w:t>
      </w:r>
      <w:r w:rsidR="008E12F3" w:rsidRPr="009964AD">
        <w:rPr>
          <w:b/>
          <w:bCs/>
        </w:rPr>
        <w:t>‬</w:t>
      </w:r>
      <w:r w:rsidR="002D19C5" w:rsidRPr="009964AD">
        <w:rPr>
          <w:b/>
          <w:bCs/>
        </w:rPr>
        <w:t>‬</w:t>
      </w:r>
      <w:r w:rsidR="00CB6262" w:rsidRPr="009964AD">
        <w:rPr>
          <w:b/>
          <w:bCs/>
        </w:rPr>
        <w:t>‬</w:t>
      </w:r>
      <w:r w:rsidR="00624361" w:rsidRPr="009964AD">
        <w:rPr>
          <w:b/>
          <w:bCs/>
        </w:rPr>
        <w:t>‬</w:t>
      </w:r>
      <w:r w:rsidR="007125AA" w:rsidRPr="009964AD">
        <w:rPr>
          <w:b/>
          <w:bCs/>
        </w:rPr>
        <w:t>‬</w:t>
      </w:r>
      <w:r w:rsidR="00181F8D" w:rsidRPr="009964AD">
        <w:rPr>
          <w:b/>
          <w:bCs/>
        </w:rPr>
        <w:t>‬</w:t>
      </w:r>
      <w:r w:rsidR="00212654" w:rsidRPr="009964AD">
        <w:rPr>
          <w:b/>
          <w:bCs/>
        </w:rPr>
        <w:t>‬</w:t>
      </w:r>
      <w:r w:rsidR="007C5807" w:rsidRPr="009964AD">
        <w:rPr>
          <w:b/>
          <w:bCs/>
        </w:rPr>
        <w:t>‬</w:t>
      </w:r>
      <w:r w:rsidR="00932110" w:rsidRPr="009964AD">
        <w:rPr>
          <w:b/>
          <w:bCs/>
        </w:rPr>
        <w:t>‬</w:t>
      </w:r>
      <w:r w:rsidR="00445216" w:rsidRPr="009964AD">
        <w:rPr>
          <w:b/>
          <w:bCs/>
        </w:rPr>
        <w:t>‬</w:t>
      </w:r>
      <w:r w:rsidR="003A2468" w:rsidRPr="009964AD">
        <w:rPr>
          <w:b/>
          <w:bCs/>
        </w:rPr>
        <w:t>‬</w:t>
      </w:r>
      <w:r w:rsidR="00726F7C" w:rsidRPr="009964AD">
        <w:rPr>
          <w:b/>
          <w:bCs/>
        </w:rPr>
        <w:t>‬</w:t>
      </w:r>
      <w:r w:rsidR="006B4698" w:rsidRPr="009964AD">
        <w:rPr>
          <w:b/>
          <w:bCs/>
        </w:rPr>
        <w:t>‬</w:t>
      </w:r>
      <w:r w:rsidR="008B0F68" w:rsidRPr="009964AD">
        <w:rPr>
          <w:b/>
          <w:bCs/>
        </w:rPr>
        <w:t>‬</w:t>
      </w:r>
      <w:r w:rsidR="000605AF" w:rsidRPr="009964AD">
        <w:rPr>
          <w:b/>
          <w:bCs/>
        </w:rPr>
        <w:t>‬</w:t>
      </w:r>
      <w:r w:rsidR="00353778" w:rsidRPr="009964AD">
        <w:rPr>
          <w:b/>
          <w:bCs/>
        </w:rPr>
        <w:t>‬</w:t>
      </w:r>
      <w:r w:rsidR="007162AE" w:rsidRPr="009964AD">
        <w:rPr>
          <w:b/>
          <w:bCs/>
        </w:rPr>
        <w:t>‬</w:t>
      </w:r>
      <w:r w:rsidR="0014366C" w:rsidRPr="009964AD">
        <w:rPr>
          <w:b/>
          <w:bCs/>
        </w:rPr>
        <w:t>‬</w:t>
      </w:r>
      <w:r w:rsidR="00D85DBF" w:rsidRPr="009964AD">
        <w:rPr>
          <w:b/>
          <w:bCs/>
        </w:rPr>
        <w:t>‬</w:t>
      </w:r>
      <w:r w:rsidR="007E2351" w:rsidRPr="009964AD">
        <w:rPr>
          <w:b/>
          <w:bCs/>
        </w:rPr>
        <w:t>‬</w:t>
      </w:r>
      <w:r w:rsidR="00174067" w:rsidRPr="009964AD">
        <w:rPr>
          <w:b/>
          <w:bCs/>
        </w:rPr>
        <w:t>‬</w:t>
      </w:r>
      <w:r w:rsidR="003C031B" w:rsidRPr="009964AD">
        <w:rPr>
          <w:b/>
          <w:bCs/>
        </w:rPr>
        <w:t>‬</w:t>
      </w:r>
      <w:r w:rsidR="003F4333" w:rsidRPr="009964AD">
        <w:rPr>
          <w:b/>
          <w:bCs/>
        </w:rPr>
        <w:t>‬</w:t>
      </w:r>
      <w:r w:rsidR="00CC69C5" w:rsidRPr="009964AD">
        <w:rPr>
          <w:b/>
          <w:bCs/>
        </w:rPr>
        <w:t>‬</w:t>
      </w:r>
      <w:r w:rsidR="0095134F" w:rsidRPr="009964AD">
        <w:rPr>
          <w:b/>
          <w:bCs/>
        </w:rPr>
        <w:t>‬</w:t>
      </w:r>
      <w:r w:rsidR="00192778" w:rsidRPr="009964AD">
        <w:rPr>
          <w:b/>
          <w:bCs/>
        </w:rPr>
        <w:t>‬</w:t>
      </w:r>
      <w:r w:rsidR="00FD6549" w:rsidRPr="009964AD">
        <w:rPr>
          <w:b/>
          <w:bCs/>
        </w:rPr>
        <w:t>‬</w:t>
      </w:r>
      <w:r w:rsidR="0060520C" w:rsidRPr="009964AD">
        <w:rPr>
          <w:b/>
          <w:bCs/>
        </w:rPr>
        <w:t>‬</w:t>
      </w:r>
      <w:r w:rsidR="00DA6EDE" w:rsidRPr="009964AD">
        <w:rPr>
          <w:b/>
          <w:bCs/>
        </w:rPr>
        <w:t>‬</w:t>
      </w:r>
      <w:r w:rsidR="005C09D1" w:rsidRPr="009964AD">
        <w:rPr>
          <w:b/>
          <w:bCs/>
        </w:rPr>
        <w:t>‬</w:t>
      </w:r>
      <w:r w:rsidR="008749E0" w:rsidRPr="009964AD">
        <w:rPr>
          <w:b/>
          <w:bCs/>
        </w:rPr>
        <w:t>‬</w:t>
      </w:r>
      <w:r w:rsidR="00E7278A" w:rsidRPr="009964AD">
        <w:rPr>
          <w:b/>
          <w:bCs/>
        </w:rPr>
        <w:t>‬</w:t>
      </w:r>
      <w:r w:rsidR="001A3939" w:rsidRPr="009964AD">
        <w:rPr>
          <w:b/>
          <w:bCs/>
        </w:rPr>
        <w:t>‬</w:t>
      </w:r>
      <w:r w:rsidR="00AF4A42" w:rsidRPr="009964AD">
        <w:rPr>
          <w:b/>
          <w:bCs/>
        </w:rPr>
        <w:t>‬</w:t>
      </w:r>
      <w:r w:rsidR="007230B3" w:rsidRPr="009964AD">
        <w:rPr>
          <w:b/>
          <w:bCs/>
        </w:rPr>
        <w:t>‬</w:t>
      </w:r>
      <w:r w:rsidR="00501F33" w:rsidRPr="009964AD">
        <w:rPr>
          <w:b/>
          <w:bCs/>
        </w:rPr>
        <w:t>‬</w:t>
      </w:r>
      <w:r w:rsidR="002452C4" w:rsidRPr="009964AD">
        <w:rPr>
          <w:b/>
          <w:bCs/>
        </w:rPr>
        <w:t>‬</w:t>
      </w:r>
      <w:r w:rsidR="0065329D" w:rsidRPr="009964AD">
        <w:rPr>
          <w:b/>
          <w:bCs/>
        </w:rPr>
        <w:t>‬</w:t>
      </w:r>
      <w:r w:rsidR="007A0BF1" w:rsidRPr="009964AD">
        <w:rPr>
          <w:b/>
          <w:bCs/>
        </w:rPr>
        <w:t>‬</w:t>
      </w:r>
    </w:p>
    <w:p w14:paraId="558B47AC" w14:textId="77777777" w:rsidR="00615664" w:rsidRDefault="00615664" w:rsidP="00615664">
      <w:pPr>
        <w:pStyle w:val="Odsekzoznamu"/>
        <w:tabs>
          <w:tab w:val="left" w:pos="-3119"/>
        </w:tabs>
        <w:autoSpaceDE w:val="0"/>
        <w:autoSpaceDN w:val="0"/>
        <w:ind w:left="360"/>
        <w:jc w:val="both"/>
        <w:rPr>
          <w:b/>
          <w:bCs/>
        </w:rPr>
      </w:pPr>
    </w:p>
    <w:p w14:paraId="2652C4B3" w14:textId="77777777" w:rsidR="00615664" w:rsidRPr="00615664" w:rsidRDefault="00615664" w:rsidP="00615664">
      <w:pPr>
        <w:jc w:val="both"/>
        <w:rPr>
          <w:rFonts w:ascii="Garamond" w:hAnsi="Garamond"/>
          <w:b/>
          <w:bCs/>
          <w:color w:val="000000" w:themeColor="text1"/>
          <w:u w:val="single"/>
        </w:rPr>
      </w:pPr>
      <w:r>
        <w:rPr>
          <w:b/>
          <w:bCs/>
        </w:rPr>
        <w:tab/>
      </w:r>
      <w:r w:rsidRPr="00615664">
        <w:rPr>
          <w:rFonts w:ascii="Garamond" w:hAnsi="Garamond"/>
          <w:color w:val="000000" w:themeColor="text1"/>
        </w:rPr>
        <w:t xml:space="preserve">Predpokladaná hodnota zákazky pre časť 1 predmetu zákazky – </w:t>
      </w:r>
      <w:r w:rsidRPr="00615664">
        <w:rPr>
          <w:rFonts w:ascii="Garamond" w:hAnsi="Garamond"/>
          <w:b/>
          <w:bCs/>
          <w:color w:val="000000" w:themeColor="text1"/>
          <w:u w:val="single"/>
        </w:rPr>
        <w:t xml:space="preserve">Bežné oleje a mazivá: </w:t>
      </w:r>
    </w:p>
    <w:p w14:paraId="5050D447" w14:textId="54D663EA" w:rsidR="00615664" w:rsidRPr="00615664" w:rsidRDefault="00615664" w:rsidP="00615664">
      <w:pPr>
        <w:jc w:val="both"/>
        <w:rPr>
          <w:rFonts w:ascii="Garamond" w:hAnsi="Garamond" w:cs="Calibri"/>
          <w:b/>
          <w:bCs/>
          <w:color w:val="000000" w:themeColor="text1"/>
          <w:sz w:val="22"/>
          <w:szCs w:val="22"/>
        </w:rPr>
      </w:pPr>
      <w:r w:rsidRPr="00615664">
        <w:rPr>
          <w:rFonts w:ascii="Garamond" w:hAnsi="Garamond" w:cs="Calibri"/>
          <w:b/>
          <w:bCs/>
          <w:color w:val="000000" w:themeColor="text1"/>
        </w:rPr>
        <w:t xml:space="preserve">            </w:t>
      </w:r>
      <w:r w:rsidRPr="00615664">
        <w:rPr>
          <w:rFonts w:ascii="Garamond" w:hAnsi="Garamond" w:cs="Calibri"/>
          <w:b/>
          <w:bCs/>
          <w:color w:val="000000" w:themeColor="text1"/>
          <w:u w:val="single"/>
        </w:rPr>
        <w:t xml:space="preserve">364 430,06 </w:t>
      </w:r>
      <w:r w:rsidRPr="00615664">
        <w:rPr>
          <w:rFonts w:ascii="Garamond" w:hAnsi="Garamond"/>
          <w:b/>
          <w:bCs/>
          <w:color w:val="000000" w:themeColor="text1"/>
          <w:u w:val="single"/>
        </w:rPr>
        <w:t>EUR bez DPH</w:t>
      </w:r>
    </w:p>
    <w:p w14:paraId="47EC8C0C" w14:textId="5A348CE8" w:rsidR="00615664" w:rsidRPr="00615664" w:rsidRDefault="00615664" w:rsidP="00615664">
      <w:pPr>
        <w:pStyle w:val="Odsekzoznamu"/>
        <w:jc w:val="both"/>
        <w:rPr>
          <w:rFonts w:ascii="Garamond" w:hAnsi="Garamond"/>
          <w:color w:val="000000" w:themeColor="text1"/>
        </w:rPr>
      </w:pPr>
      <w:r w:rsidRPr="00615664">
        <w:rPr>
          <w:rFonts w:ascii="Garamond" w:hAnsi="Garamond"/>
          <w:color w:val="000000" w:themeColor="text1"/>
        </w:rPr>
        <w:t xml:space="preserve">Predpokladaná hodnota zákazky pre časť 2 predmetu zákazky – </w:t>
      </w:r>
      <w:r w:rsidRPr="00615664">
        <w:rPr>
          <w:rFonts w:ascii="Garamond" w:hAnsi="Garamond"/>
          <w:b/>
          <w:bCs/>
          <w:color w:val="000000" w:themeColor="text1"/>
          <w:u w:val="single"/>
        </w:rPr>
        <w:t xml:space="preserve">Špeciálne oleje a mazivá: </w:t>
      </w:r>
      <w:r>
        <w:rPr>
          <w:rFonts w:ascii="Garamond" w:hAnsi="Garamond"/>
          <w:b/>
          <w:bCs/>
          <w:color w:val="000000" w:themeColor="text1"/>
          <w:u w:val="single"/>
        </w:rPr>
        <w:t>9 922,73</w:t>
      </w:r>
      <w:r w:rsidRPr="00615664">
        <w:rPr>
          <w:rFonts w:ascii="Garamond" w:hAnsi="Garamond"/>
          <w:b/>
          <w:bCs/>
          <w:color w:val="000000" w:themeColor="text1"/>
          <w:u w:val="single"/>
        </w:rPr>
        <w:t xml:space="preserve"> EUR bez DPH.</w:t>
      </w:r>
    </w:p>
    <w:p w14:paraId="58C5838C" w14:textId="33B5E443" w:rsidR="00615664" w:rsidRPr="00615664" w:rsidRDefault="00615664" w:rsidP="00615664">
      <w:pPr>
        <w:pStyle w:val="Odsekzoznamu"/>
        <w:jc w:val="both"/>
        <w:rPr>
          <w:rFonts w:ascii="Garamond" w:hAnsi="Garamond"/>
          <w:b/>
          <w:bCs/>
          <w:color w:val="000000" w:themeColor="text1"/>
          <w:u w:val="single"/>
        </w:rPr>
      </w:pPr>
      <w:r w:rsidRPr="00615664">
        <w:rPr>
          <w:rFonts w:ascii="Garamond" w:hAnsi="Garamond"/>
          <w:color w:val="000000" w:themeColor="text1"/>
        </w:rPr>
        <w:t xml:space="preserve">Predpokladaná hodnota zákazky pre časť 3 predmetu zákazky – </w:t>
      </w:r>
      <w:r w:rsidRPr="00615664">
        <w:rPr>
          <w:rFonts w:ascii="Garamond" w:hAnsi="Garamond"/>
          <w:b/>
          <w:bCs/>
          <w:color w:val="000000" w:themeColor="text1"/>
          <w:u w:val="single"/>
        </w:rPr>
        <w:t xml:space="preserve">Koľajové mazivá: </w:t>
      </w:r>
      <w:r>
        <w:rPr>
          <w:rFonts w:ascii="Garamond" w:hAnsi="Garamond"/>
          <w:b/>
          <w:bCs/>
          <w:color w:val="000000" w:themeColor="text1"/>
          <w:u w:val="single"/>
        </w:rPr>
        <w:t>14 536,47</w:t>
      </w:r>
      <w:r w:rsidRPr="00615664">
        <w:rPr>
          <w:rFonts w:ascii="Garamond" w:hAnsi="Garamond"/>
          <w:b/>
          <w:bCs/>
          <w:color w:val="000000" w:themeColor="text1"/>
          <w:u w:val="single"/>
        </w:rPr>
        <w:t xml:space="preserve"> EUR bez DPH.</w:t>
      </w:r>
    </w:p>
    <w:p w14:paraId="5A7EB7B9" w14:textId="2C546DDF" w:rsidR="00615664" w:rsidRPr="006D5A44" w:rsidRDefault="00615664" w:rsidP="00615664">
      <w:pPr>
        <w:pStyle w:val="Odsekzoznamu"/>
        <w:tabs>
          <w:tab w:val="left" w:pos="-3119"/>
        </w:tabs>
        <w:autoSpaceDE w:val="0"/>
        <w:autoSpaceDN w:val="0"/>
        <w:ind w:left="360"/>
        <w:jc w:val="both"/>
        <w:rPr>
          <w:rFonts w:ascii="Garamond" w:hAnsi="Garamond" w:cs="Arial"/>
          <w:lang w:eastAsia="cs-CZ"/>
        </w:rPr>
      </w:pPr>
    </w:p>
    <w:p w14:paraId="122193BC" w14:textId="77777777" w:rsidR="00AD2848" w:rsidRPr="006D5A44" w:rsidRDefault="00AD2848" w:rsidP="006D5A44">
      <w:pPr>
        <w:pStyle w:val="Odsekzoznamu"/>
        <w:tabs>
          <w:tab w:val="left" w:pos="-3119"/>
        </w:tabs>
        <w:autoSpaceDE w:val="0"/>
        <w:autoSpaceDN w:val="0"/>
        <w:ind w:left="567"/>
        <w:jc w:val="both"/>
        <w:rPr>
          <w:rFonts w:ascii="Garamond" w:hAnsi="Garamond" w:cs="Arial"/>
          <w:lang w:eastAsia="cs-CZ"/>
        </w:rPr>
      </w:pPr>
    </w:p>
    <w:p w14:paraId="3272AAF3" w14:textId="480B17A0"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31" w:name="_Toc295378560"/>
      <w:bookmarkStart w:id="32" w:name="_Toc338751449"/>
      <w:bookmarkStart w:id="33" w:name="_Toc449474815"/>
      <w:bookmarkStart w:id="34" w:name="_Toc99953277"/>
      <w:r w:rsidRPr="006D5A44">
        <w:rPr>
          <w:rFonts w:ascii="Garamond" w:hAnsi="Garamond"/>
          <w:sz w:val="24"/>
          <w:szCs w:val="24"/>
        </w:rPr>
        <w:t>Miesto a </w:t>
      </w:r>
      <w:r w:rsidR="004C5687" w:rsidRPr="006D5A44">
        <w:rPr>
          <w:rFonts w:ascii="Garamond" w:hAnsi="Garamond"/>
          <w:sz w:val="24"/>
          <w:szCs w:val="24"/>
        </w:rPr>
        <w:t>lehota</w:t>
      </w:r>
      <w:r w:rsidRPr="006D5A44">
        <w:rPr>
          <w:rFonts w:ascii="Garamond" w:hAnsi="Garamond"/>
          <w:sz w:val="24"/>
          <w:szCs w:val="24"/>
        </w:rPr>
        <w:t xml:space="preserve"> </w:t>
      </w:r>
      <w:r w:rsidR="006149A4" w:rsidRPr="006D5A44">
        <w:rPr>
          <w:rFonts w:ascii="Garamond" w:hAnsi="Garamond"/>
          <w:sz w:val="24"/>
          <w:szCs w:val="24"/>
        </w:rPr>
        <w:t>dodania</w:t>
      </w:r>
      <w:r w:rsidRPr="006D5A44">
        <w:rPr>
          <w:rFonts w:ascii="Garamond" w:hAnsi="Garamond"/>
          <w:sz w:val="24"/>
          <w:szCs w:val="24"/>
        </w:rPr>
        <w:t xml:space="preserve"> predmetu zákazky</w:t>
      </w:r>
      <w:bookmarkEnd w:id="31"/>
      <w:bookmarkEnd w:id="32"/>
      <w:bookmarkEnd w:id="33"/>
      <w:bookmarkEnd w:id="34"/>
    </w:p>
    <w:p w14:paraId="730C166D" w14:textId="77777777" w:rsidR="002E1FB1" w:rsidRPr="006D5A44" w:rsidRDefault="002E1FB1" w:rsidP="006D5A44">
      <w:pPr>
        <w:pStyle w:val="Odsekzoznamu"/>
        <w:tabs>
          <w:tab w:val="left" w:pos="-3119"/>
        </w:tabs>
        <w:autoSpaceDE w:val="0"/>
        <w:autoSpaceDN w:val="0"/>
        <w:ind w:left="567"/>
        <w:jc w:val="both"/>
        <w:rPr>
          <w:rFonts w:ascii="Garamond" w:hAnsi="Garamond" w:cs="Arial"/>
          <w:lang w:eastAsia="cs-CZ"/>
        </w:rPr>
      </w:pPr>
    </w:p>
    <w:p w14:paraId="4DF2FF3C" w14:textId="5E94F32B" w:rsidR="002E1FB1" w:rsidRPr="006D5A44" w:rsidRDefault="002E1FB1" w:rsidP="0090266B">
      <w:pPr>
        <w:pStyle w:val="Odsekzoznamu"/>
        <w:numPr>
          <w:ilvl w:val="1"/>
          <w:numId w:val="26"/>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Miesto dodania Predmetu zákazky je:</w:t>
      </w:r>
      <w:r w:rsidR="004C5687" w:rsidRPr="006D5A44">
        <w:rPr>
          <w:rFonts w:ascii="Garamond" w:hAnsi="Garamond" w:cs="Arial"/>
          <w:lang w:eastAsia="cs-CZ"/>
        </w:rPr>
        <w:t xml:space="preserve"> </w:t>
      </w:r>
      <w:r w:rsidR="009964AD">
        <w:rPr>
          <w:rFonts w:ascii="Garamond" w:hAnsi="Garamond" w:cs="Arial"/>
          <w:lang w:eastAsia="cs-CZ"/>
        </w:rPr>
        <w:t>DPB, a.s.</w:t>
      </w:r>
      <w:r w:rsidR="0027666B">
        <w:rPr>
          <w:rFonts w:ascii="Garamond" w:hAnsi="Garamond" w:cs="Arial"/>
          <w:lang w:eastAsia="cs-CZ"/>
        </w:rPr>
        <w:t xml:space="preserve"> -</w:t>
      </w:r>
      <w:r w:rsidR="0027666B" w:rsidRPr="0027666B">
        <w:t xml:space="preserve"> </w:t>
      </w:r>
      <w:r w:rsidR="0027666B" w:rsidRPr="0027666B">
        <w:rPr>
          <w:rFonts w:ascii="Garamond" w:hAnsi="Garamond" w:cs="Arial"/>
          <w:lang w:eastAsia="cs-CZ"/>
        </w:rPr>
        <w:t>Dodanie do hlavného skladu – Vajnorská 124</w:t>
      </w:r>
      <w:r w:rsidR="0027666B">
        <w:rPr>
          <w:rFonts w:ascii="Garamond" w:hAnsi="Garamond" w:cs="Arial"/>
          <w:lang w:eastAsia="cs-CZ"/>
        </w:rPr>
        <w:t>/</w:t>
      </w:r>
      <w:r w:rsidR="0027666B" w:rsidRPr="0027666B">
        <w:rPr>
          <w:rFonts w:ascii="Garamond" w:hAnsi="Garamond" w:cs="Arial"/>
          <w:lang w:eastAsia="cs-CZ"/>
        </w:rPr>
        <w:t xml:space="preserve"> vozov</w:t>
      </w:r>
      <w:r w:rsidR="0027666B">
        <w:rPr>
          <w:rFonts w:ascii="Garamond" w:hAnsi="Garamond" w:cs="Arial"/>
          <w:lang w:eastAsia="cs-CZ"/>
        </w:rPr>
        <w:t>ňa</w:t>
      </w:r>
      <w:r w:rsidR="0027666B" w:rsidRPr="0027666B">
        <w:rPr>
          <w:rFonts w:ascii="Garamond" w:hAnsi="Garamond" w:cs="Arial"/>
          <w:lang w:eastAsia="cs-CZ"/>
        </w:rPr>
        <w:t xml:space="preserve"> Petržalka </w:t>
      </w:r>
      <w:proofErr w:type="spellStart"/>
      <w:r w:rsidR="0027666B" w:rsidRPr="0027666B">
        <w:rPr>
          <w:rFonts w:ascii="Garamond" w:hAnsi="Garamond" w:cs="Arial"/>
          <w:lang w:eastAsia="cs-CZ"/>
        </w:rPr>
        <w:t>Betliarska</w:t>
      </w:r>
      <w:proofErr w:type="spellEnd"/>
      <w:r w:rsidR="0027666B" w:rsidRPr="0027666B">
        <w:rPr>
          <w:rFonts w:ascii="Garamond" w:hAnsi="Garamond" w:cs="Arial"/>
          <w:lang w:eastAsia="cs-CZ"/>
        </w:rPr>
        <w:t xml:space="preserve"> 8</w:t>
      </w:r>
      <w:r w:rsidR="0027666B">
        <w:rPr>
          <w:rFonts w:ascii="Garamond" w:hAnsi="Garamond" w:cs="Arial"/>
          <w:lang w:eastAsia="cs-CZ"/>
        </w:rPr>
        <w:t>, Bratislava</w:t>
      </w:r>
    </w:p>
    <w:p w14:paraId="0D4A7706" w14:textId="77777777" w:rsidR="002E1FB1" w:rsidRPr="006D5A44" w:rsidRDefault="002E1FB1" w:rsidP="006D5A44">
      <w:pPr>
        <w:pStyle w:val="Odsekzoznamu"/>
        <w:tabs>
          <w:tab w:val="left" w:pos="-3119"/>
        </w:tabs>
        <w:autoSpaceDE w:val="0"/>
        <w:autoSpaceDN w:val="0"/>
        <w:ind w:left="567"/>
        <w:jc w:val="both"/>
        <w:rPr>
          <w:rFonts w:ascii="Garamond" w:hAnsi="Garamond" w:cs="Arial"/>
          <w:lang w:eastAsia="cs-CZ"/>
        </w:rPr>
      </w:pPr>
    </w:p>
    <w:p w14:paraId="54F7F97D" w14:textId="77777777" w:rsidR="009964AD" w:rsidRDefault="004C5687" w:rsidP="0090266B">
      <w:pPr>
        <w:pStyle w:val="Odsekzoznamu"/>
        <w:numPr>
          <w:ilvl w:val="1"/>
          <w:numId w:val="26"/>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Lehota</w:t>
      </w:r>
      <w:r w:rsidR="00A75D4E" w:rsidRPr="006D5A44">
        <w:rPr>
          <w:rFonts w:ascii="Garamond" w:hAnsi="Garamond" w:cs="Arial"/>
          <w:lang w:eastAsia="cs-CZ"/>
        </w:rPr>
        <w:t xml:space="preserve"> </w:t>
      </w:r>
      <w:r w:rsidR="00BE17CE" w:rsidRPr="006D5A44">
        <w:rPr>
          <w:rFonts w:ascii="Garamond" w:hAnsi="Garamond" w:cs="Arial"/>
          <w:lang w:eastAsia="cs-CZ"/>
        </w:rPr>
        <w:t xml:space="preserve">dodania </w:t>
      </w:r>
      <w:r w:rsidRPr="006D5A44">
        <w:rPr>
          <w:rFonts w:ascii="Garamond" w:hAnsi="Garamond" w:cs="Arial"/>
          <w:lang w:eastAsia="cs-CZ"/>
        </w:rPr>
        <w:t>P</w:t>
      </w:r>
      <w:r w:rsidR="00BE17CE" w:rsidRPr="006D5A44">
        <w:rPr>
          <w:rFonts w:ascii="Garamond" w:hAnsi="Garamond" w:cs="Arial"/>
          <w:lang w:eastAsia="cs-CZ"/>
        </w:rPr>
        <w:t>redmetu zákazky</w:t>
      </w:r>
      <w:r w:rsidRPr="006D5A44">
        <w:rPr>
          <w:rFonts w:ascii="Garamond" w:hAnsi="Garamond" w:cs="Arial"/>
          <w:lang w:eastAsia="cs-CZ"/>
        </w:rPr>
        <w:t xml:space="preserve"> je: </w:t>
      </w:r>
    </w:p>
    <w:p w14:paraId="482B1B7C" w14:textId="77777777" w:rsidR="009964AD" w:rsidRPr="009964AD" w:rsidRDefault="009964AD" w:rsidP="009964AD">
      <w:pPr>
        <w:pStyle w:val="Odsekzoznamu"/>
        <w:rPr>
          <w:rFonts w:ascii="Garamond" w:hAnsi="Garamond" w:cs="Arial"/>
          <w:lang w:eastAsia="cs-CZ"/>
        </w:rPr>
      </w:pPr>
    </w:p>
    <w:p w14:paraId="216D95ED" w14:textId="2A822B0A" w:rsidR="001A3408" w:rsidRDefault="0027666B" w:rsidP="0027666B">
      <w:pPr>
        <w:pStyle w:val="Odsekzoznamu"/>
        <w:numPr>
          <w:ilvl w:val="0"/>
          <w:numId w:val="67"/>
        </w:numPr>
        <w:tabs>
          <w:tab w:val="left" w:pos="-3119"/>
        </w:tabs>
        <w:autoSpaceDE w:val="0"/>
        <w:autoSpaceDN w:val="0"/>
        <w:jc w:val="both"/>
        <w:rPr>
          <w:rFonts w:ascii="Garamond" w:hAnsi="Garamond" w:cs="Arial"/>
        </w:rPr>
      </w:pPr>
      <w:r>
        <w:rPr>
          <w:rFonts w:ascii="Garamond" w:hAnsi="Garamond" w:cs="Arial"/>
          <w:lang w:eastAsia="cs-CZ"/>
        </w:rPr>
        <w:t xml:space="preserve"> v</w:t>
      </w:r>
      <w:r w:rsidRPr="0027666B">
        <w:rPr>
          <w:rFonts w:ascii="Garamond" w:hAnsi="Garamond" w:cs="Arial"/>
          <w:lang w:eastAsia="cs-CZ"/>
        </w:rPr>
        <w:t xml:space="preserve"> lehote do 3 pracovných dní odo dňa </w:t>
      </w:r>
      <w:r>
        <w:rPr>
          <w:rFonts w:ascii="Garamond" w:hAnsi="Garamond" w:cs="Arial"/>
          <w:lang w:eastAsia="cs-CZ"/>
        </w:rPr>
        <w:t xml:space="preserve">doručenia </w:t>
      </w:r>
      <w:r w:rsidRPr="0027666B">
        <w:rPr>
          <w:rFonts w:ascii="Garamond" w:hAnsi="Garamond" w:cs="Arial"/>
          <w:lang w:eastAsia="cs-CZ"/>
        </w:rPr>
        <w:t>objednávky 1. časť, 2.časť</w:t>
      </w:r>
    </w:p>
    <w:p w14:paraId="305DD2A7" w14:textId="3EBF5BC0" w:rsidR="0027666B" w:rsidRDefault="0027666B" w:rsidP="0027666B">
      <w:pPr>
        <w:pStyle w:val="Odsekzoznamu"/>
        <w:numPr>
          <w:ilvl w:val="0"/>
          <w:numId w:val="67"/>
        </w:numPr>
        <w:tabs>
          <w:tab w:val="left" w:pos="-3119"/>
        </w:tabs>
        <w:autoSpaceDE w:val="0"/>
        <w:autoSpaceDN w:val="0"/>
        <w:jc w:val="both"/>
        <w:rPr>
          <w:rFonts w:ascii="Garamond" w:hAnsi="Garamond" w:cs="Arial"/>
        </w:rPr>
      </w:pPr>
      <w:r>
        <w:rPr>
          <w:rFonts w:ascii="Garamond" w:hAnsi="Garamond" w:cs="Arial"/>
          <w:lang w:eastAsia="cs-CZ"/>
        </w:rPr>
        <w:t xml:space="preserve"> v lehote do 10 pracovných dní odo dňa doručenia objednávky 3.časť</w:t>
      </w:r>
    </w:p>
    <w:p w14:paraId="1EAF14F1" w14:textId="77777777" w:rsidR="0027666B" w:rsidRPr="0027666B" w:rsidRDefault="0027666B" w:rsidP="0027666B">
      <w:pPr>
        <w:pStyle w:val="Odsekzoznamu"/>
        <w:tabs>
          <w:tab w:val="left" w:pos="-3119"/>
        </w:tabs>
        <w:autoSpaceDE w:val="0"/>
        <w:autoSpaceDN w:val="0"/>
        <w:ind w:left="720"/>
        <w:jc w:val="both"/>
        <w:rPr>
          <w:rFonts w:ascii="Garamond" w:hAnsi="Garamond" w:cs="Arial"/>
        </w:rPr>
      </w:pPr>
    </w:p>
    <w:p w14:paraId="041D5E46" w14:textId="0D277095"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35" w:name="_Toc457494604"/>
      <w:bookmarkStart w:id="36" w:name="_Toc295378561"/>
      <w:bookmarkStart w:id="37" w:name="_Toc338751450"/>
      <w:bookmarkStart w:id="38" w:name="_Toc449474816"/>
      <w:bookmarkStart w:id="39" w:name="_Toc99953278"/>
      <w:r w:rsidRPr="006D5A44">
        <w:rPr>
          <w:rFonts w:ascii="Garamond" w:hAnsi="Garamond"/>
          <w:sz w:val="24"/>
          <w:szCs w:val="24"/>
        </w:rPr>
        <w:t>Zdroj financovania</w:t>
      </w:r>
      <w:bookmarkEnd w:id="35"/>
      <w:bookmarkEnd w:id="36"/>
      <w:bookmarkEnd w:id="37"/>
      <w:bookmarkEnd w:id="38"/>
      <w:bookmarkEnd w:id="39"/>
    </w:p>
    <w:p w14:paraId="3D16C817" w14:textId="77777777" w:rsidR="006125DC" w:rsidRPr="006D5A44" w:rsidRDefault="006125DC" w:rsidP="006D5A44">
      <w:pPr>
        <w:pStyle w:val="wazza04"/>
        <w:numPr>
          <w:ilvl w:val="0"/>
          <w:numId w:val="0"/>
        </w:numPr>
        <w:spacing w:before="0"/>
        <w:ind w:left="432"/>
        <w:rPr>
          <w:rFonts w:ascii="Garamond" w:hAnsi="Garamond"/>
          <w:sz w:val="24"/>
          <w:szCs w:val="24"/>
        </w:rPr>
      </w:pPr>
    </w:p>
    <w:p w14:paraId="7626386B" w14:textId="768F04C2" w:rsidR="000D7B9A" w:rsidRDefault="00FD5170" w:rsidP="004A4F6E">
      <w:pPr>
        <w:pStyle w:val="Odsekzoznamu"/>
        <w:numPr>
          <w:ilvl w:val="1"/>
          <w:numId w:val="27"/>
        </w:numPr>
        <w:tabs>
          <w:tab w:val="left" w:pos="-3119"/>
        </w:tabs>
        <w:autoSpaceDE w:val="0"/>
        <w:autoSpaceDN w:val="0"/>
        <w:ind w:left="567" w:hanging="567"/>
        <w:jc w:val="both"/>
        <w:rPr>
          <w:rFonts w:ascii="Garamond" w:hAnsi="Garamond" w:cs="Arial"/>
          <w:lang w:eastAsia="cs-CZ"/>
        </w:rPr>
      </w:pPr>
      <w:r w:rsidRPr="00771116">
        <w:rPr>
          <w:rFonts w:ascii="Garamond" w:hAnsi="Garamond" w:cs="Arial"/>
          <w:lang w:eastAsia="cs-CZ"/>
        </w:rPr>
        <w:t>P</w:t>
      </w:r>
      <w:r w:rsidR="001867B4" w:rsidRPr="00771116">
        <w:rPr>
          <w:rFonts w:ascii="Garamond" w:hAnsi="Garamond" w:cs="Arial"/>
          <w:lang w:eastAsia="cs-CZ"/>
        </w:rPr>
        <w:t xml:space="preserve">redmet zákazky bude financovaný z </w:t>
      </w:r>
      <w:r w:rsidR="001C5A6E" w:rsidRPr="00771116">
        <w:rPr>
          <w:rFonts w:ascii="Garamond" w:hAnsi="Garamond" w:cs="Arial"/>
          <w:lang w:eastAsia="cs-CZ"/>
        </w:rPr>
        <w:t xml:space="preserve"> finančných prostriedkov jediného akcionára obstarávateľa</w:t>
      </w:r>
      <w:r w:rsidR="00771116">
        <w:rPr>
          <w:rFonts w:ascii="Garamond" w:hAnsi="Garamond" w:cs="Arial"/>
          <w:lang w:eastAsia="cs-CZ"/>
        </w:rPr>
        <w:t>.</w:t>
      </w:r>
    </w:p>
    <w:p w14:paraId="07D779B0" w14:textId="77777777" w:rsidR="00771116" w:rsidRPr="00771116" w:rsidRDefault="00771116" w:rsidP="00771116">
      <w:pPr>
        <w:pStyle w:val="Odsekzoznamu"/>
        <w:tabs>
          <w:tab w:val="left" w:pos="-3119"/>
        </w:tabs>
        <w:autoSpaceDE w:val="0"/>
        <w:autoSpaceDN w:val="0"/>
        <w:ind w:left="567"/>
        <w:jc w:val="both"/>
        <w:rPr>
          <w:rFonts w:ascii="Garamond" w:hAnsi="Garamond" w:cs="Arial"/>
          <w:lang w:eastAsia="cs-CZ"/>
        </w:rPr>
      </w:pPr>
    </w:p>
    <w:p w14:paraId="0EA51C8A" w14:textId="5705F9C0" w:rsidR="00E707AC" w:rsidRPr="006D5A44" w:rsidRDefault="00426B62" w:rsidP="0090266B">
      <w:pPr>
        <w:pStyle w:val="Odsekzoznamu"/>
        <w:numPr>
          <w:ilvl w:val="1"/>
          <w:numId w:val="27"/>
        </w:numPr>
        <w:shd w:val="clear" w:color="auto" w:fill="FFFFFF" w:themeFill="background1"/>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lastRenderedPageBreak/>
        <w:t xml:space="preserve">Vlastná platba bude realizovaná formou bezhotovostného platobného styku na základe daňového dokladu vystaveného </w:t>
      </w:r>
      <w:r w:rsidR="000D7B9A" w:rsidRPr="006D5A44">
        <w:rPr>
          <w:rFonts w:ascii="Garamond" w:hAnsi="Garamond" w:cs="Arial"/>
          <w:lang w:eastAsia="cs-CZ"/>
        </w:rPr>
        <w:t>dodávateľom</w:t>
      </w:r>
      <w:r w:rsidRPr="006D5A44">
        <w:rPr>
          <w:rFonts w:ascii="Garamond" w:hAnsi="Garamond" w:cs="Arial"/>
          <w:lang w:eastAsia="cs-CZ"/>
        </w:rPr>
        <w:t xml:space="preserve">, splatnosť ktorého je do </w:t>
      </w:r>
      <w:r w:rsidR="0027666B">
        <w:rPr>
          <w:rFonts w:ascii="Garamond" w:hAnsi="Garamond" w:cs="Arial"/>
          <w:lang w:eastAsia="cs-CZ"/>
        </w:rPr>
        <w:t>6</w:t>
      </w:r>
      <w:r w:rsidR="009A473A" w:rsidRPr="006D5A44">
        <w:rPr>
          <w:rFonts w:ascii="Garamond" w:hAnsi="Garamond" w:cs="Arial"/>
          <w:lang w:eastAsia="cs-CZ"/>
        </w:rPr>
        <w:t>0</w:t>
      </w:r>
      <w:r w:rsidRPr="006D5A44">
        <w:rPr>
          <w:rFonts w:ascii="Garamond" w:hAnsi="Garamond" w:cs="Arial"/>
          <w:lang w:eastAsia="cs-CZ"/>
        </w:rPr>
        <w:t xml:space="preserve"> dní odo dňa jeho preukázateľného doručenia</w:t>
      </w:r>
      <w:r w:rsidR="00764DF5" w:rsidRPr="006D5A44">
        <w:rPr>
          <w:rFonts w:ascii="Garamond" w:hAnsi="Garamond" w:cs="Arial"/>
          <w:lang w:eastAsia="cs-CZ"/>
        </w:rPr>
        <w:t xml:space="preserve">, ak v Návrhu </w:t>
      </w:r>
      <w:r w:rsidR="0027666B">
        <w:rPr>
          <w:rFonts w:ascii="Garamond" w:hAnsi="Garamond" w:cs="Arial"/>
          <w:lang w:eastAsia="cs-CZ"/>
        </w:rPr>
        <w:t xml:space="preserve"> rámcovej </w:t>
      </w:r>
      <w:r w:rsidR="00764DF5" w:rsidRPr="006D5A44">
        <w:rPr>
          <w:rFonts w:ascii="Garamond" w:hAnsi="Garamond" w:cs="Arial"/>
          <w:lang w:eastAsia="cs-CZ"/>
        </w:rPr>
        <w:t>zmluvy nie je uvedené inak</w:t>
      </w:r>
      <w:r w:rsidR="00E707AC" w:rsidRPr="006D5A44">
        <w:rPr>
          <w:rFonts w:ascii="Garamond" w:hAnsi="Garamond" w:cs="Arial"/>
          <w:lang w:eastAsia="cs-CZ"/>
        </w:rPr>
        <w:t>.</w:t>
      </w:r>
    </w:p>
    <w:p w14:paraId="05971C81" w14:textId="77777777" w:rsidR="00764DF5" w:rsidRPr="006D5A44" w:rsidRDefault="00764DF5" w:rsidP="006D5A44">
      <w:pPr>
        <w:pStyle w:val="Odsekzoznamu"/>
        <w:shd w:val="clear" w:color="auto" w:fill="FFFFFF" w:themeFill="background1"/>
        <w:tabs>
          <w:tab w:val="left" w:pos="-3119"/>
        </w:tabs>
        <w:autoSpaceDE w:val="0"/>
        <w:autoSpaceDN w:val="0"/>
        <w:ind w:left="567"/>
        <w:jc w:val="both"/>
        <w:rPr>
          <w:rFonts w:ascii="Garamond" w:hAnsi="Garamond" w:cs="Arial"/>
          <w:lang w:eastAsia="cs-CZ"/>
        </w:rPr>
      </w:pPr>
    </w:p>
    <w:p w14:paraId="3FE42F42" w14:textId="09E9B405" w:rsidR="00845A51" w:rsidRPr="006D5A44" w:rsidRDefault="00845A51" w:rsidP="0090266B">
      <w:pPr>
        <w:pStyle w:val="Odsekzoznamu"/>
        <w:numPr>
          <w:ilvl w:val="1"/>
          <w:numId w:val="27"/>
        </w:numPr>
        <w:shd w:val="clear" w:color="auto" w:fill="FFFFFF" w:themeFill="background1"/>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Obstarávateľ neposkytuje preddavok</w:t>
      </w:r>
      <w:r w:rsidR="00764DF5" w:rsidRPr="006D5A44">
        <w:rPr>
          <w:rFonts w:ascii="Garamond" w:hAnsi="Garamond" w:cs="Arial"/>
          <w:lang w:eastAsia="cs-CZ"/>
        </w:rPr>
        <w:t xml:space="preserve"> </w:t>
      </w:r>
      <w:r w:rsidRPr="006D5A44">
        <w:rPr>
          <w:rFonts w:ascii="Garamond" w:hAnsi="Garamond" w:cs="Arial"/>
          <w:lang w:eastAsia="cs-CZ"/>
        </w:rPr>
        <w:t>ani zálohovú platbu.</w:t>
      </w:r>
    </w:p>
    <w:p w14:paraId="6AA009A0" w14:textId="77777777" w:rsidR="006125DC" w:rsidRPr="006D5A44" w:rsidRDefault="006125DC" w:rsidP="006D5A44">
      <w:pPr>
        <w:pStyle w:val="Odsekzoznamu"/>
        <w:shd w:val="clear" w:color="auto" w:fill="FFFFFF" w:themeFill="background1"/>
        <w:tabs>
          <w:tab w:val="left" w:pos="-3119"/>
        </w:tabs>
        <w:autoSpaceDE w:val="0"/>
        <w:autoSpaceDN w:val="0"/>
        <w:ind w:left="360"/>
        <w:jc w:val="both"/>
        <w:rPr>
          <w:rFonts w:ascii="Garamond" w:hAnsi="Garamond" w:cs="Arial"/>
          <w:lang w:eastAsia="cs-CZ"/>
        </w:rPr>
      </w:pPr>
    </w:p>
    <w:p w14:paraId="37C39DF5" w14:textId="762663B1"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40" w:name="_Toc295378562"/>
      <w:bookmarkStart w:id="41" w:name="_Toc338751451"/>
      <w:bookmarkStart w:id="42" w:name="_Toc449474817"/>
      <w:bookmarkStart w:id="43" w:name="_Toc99953279"/>
      <w:r w:rsidRPr="006D5A44">
        <w:rPr>
          <w:rFonts w:ascii="Garamond" w:hAnsi="Garamond"/>
          <w:sz w:val="24"/>
          <w:szCs w:val="24"/>
        </w:rPr>
        <w:t>Zmluva</w:t>
      </w:r>
      <w:bookmarkEnd w:id="40"/>
      <w:bookmarkEnd w:id="41"/>
      <w:bookmarkEnd w:id="42"/>
      <w:bookmarkEnd w:id="43"/>
    </w:p>
    <w:p w14:paraId="39CB78DC" w14:textId="77777777" w:rsidR="00365AA0" w:rsidRPr="006D5A44" w:rsidRDefault="00365AA0" w:rsidP="006D5A44">
      <w:pPr>
        <w:pStyle w:val="wazza04"/>
        <w:numPr>
          <w:ilvl w:val="0"/>
          <w:numId w:val="0"/>
        </w:numPr>
        <w:spacing w:before="0"/>
        <w:ind w:left="432"/>
        <w:rPr>
          <w:rFonts w:ascii="Garamond" w:hAnsi="Garamond"/>
          <w:sz w:val="24"/>
          <w:szCs w:val="24"/>
        </w:rPr>
      </w:pPr>
    </w:p>
    <w:p w14:paraId="668F93B2" w14:textId="6F5D2790" w:rsidR="00A75D4E" w:rsidRPr="006D5A44" w:rsidRDefault="00682BC9" w:rsidP="0090266B">
      <w:pPr>
        <w:pStyle w:val="Odsekzoznamu"/>
        <w:numPr>
          <w:ilvl w:val="1"/>
          <w:numId w:val="28"/>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Výsledkom verejného obstarávania bude uzavretie</w:t>
      </w:r>
      <w:r w:rsidR="00FD5170" w:rsidRPr="006D5A44">
        <w:rPr>
          <w:rFonts w:ascii="Garamond" w:hAnsi="Garamond" w:cs="Arial"/>
          <w:lang w:eastAsia="cs-CZ"/>
        </w:rPr>
        <w:t xml:space="preserve"> </w:t>
      </w:r>
      <w:r w:rsidR="00771116">
        <w:rPr>
          <w:rFonts w:ascii="Garamond" w:hAnsi="Garamond" w:cs="Arial"/>
          <w:lang w:eastAsia="cs-CZ"/>
        </w:rPr>
        <w:t xml:space="preserve">rámcovej dohody na </w:t>
      </w:r>
      <w:r w:rsidR="0027666B">
        <w:rPr>
          <w:rFonts w:ascii="Garamond" w:hAnsi="Garamond" w:cs="Arial"/>
          <w:lang w:eastAsia="cs-CZ"/>
        </w:rPr>
        <w:t>24</w:t>
      </w:r>
      <w:r w:rsidR="00771116">
        <w:rPr>
          <w:rFonts w:ascii="Garamond" w:hAnsi="Garamond" w:cs="Arial"/>
          <w:lang w:eastAsia="cs-CZ"/>
        </w:rPr>
        <w:t xml:space="preserve"> mesiacov.</w:t>
      </w:r>
    </w:p>
    <w:p w14:paraId="65768ECE" w14:textId="77777777" w:rsidR="00365AA0" w:rsidRPr="006D5A44" w:rsidRDefault="00365AA0" w:rsidP="006D5A44">
      <w:pPr>
        <w:pStyle w:val="Odsekzoznamu"/>
        <w:tabs>
          <w:tab w:val="left" w:pos="-3119"/>
        </w:tabs>
        <w:autoSpaceDE w:val="0"/>
        <w:autoSpaceDN w:val="0"/>
        <w:ind w:left="567"/>
        <w:jc w:val="both"/>
        <w:rPr>
          <w:rFonts w:ascii="Garamond" w:hAnsi="Garamond" w:cs="Arial"/>
          <w:lang w:eastAsia="cs-CZ"/>
        </w:rPr>
      </w:pPr>
    </w:p>
    <w:p w14:paraId="2D220FBF" w14:textId="57125C97" w:rsidR="00A75D4E" w:rsidRDefault="00A75D4E" w:rsidP="0090266B">
      <w:pPr>
        <w:pStyle w:val="Odsekzoznamu"/>
        <w:numPr>
          <w:ilvl w:val="1"/>
          <w:numId w:val="28"/>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Podrobné vymedzenie zmluvných podmienok na </w:t>
      </w:r>
      <w:r w:rsidR="00C77C02" w:rsidRPr="006D5A44">
        <w:rPr>
          <w:rFonts w:ascii="Garamond" w:hAnsi="Garamond" w:cs="Arial"/>
          <w:lang w:eastAsia="cs-CZ"/>
        </w:rPr>
        <w:t>dodanie</w:t>
      </w:r>
      <w:r w:rsidRPr="006D5A44">
        <w:rPr>
          <w:rFonts w:ascii="Garamond" w:hAnsi="Garamond" w:cs="Arial"/>
          <w:lang w:eastAsia="cs-CZ"/>
        </w:rPr>
        <w:t xml:space="preserve"> požadovaného predmetu zákazky</w:t>
      </w:r>
      <w:r w:rsidR="00EE2F80" w:rsidRPr="006D5A44">
        <w:rPr>
          <w:rFonts w:ascii="Garamond" w:hAnsi="Garamond" w:cs="Arial"/>
          <w:lang w:eastAsia="cs-CZ"/>
        </w:rPr>
        <w:t xml:space="preserve"> </w:t>
      </w:r>
      <w:r w:rsidRPr="006D5A44">
        <w:rPr>
          <w:rFonts w:ascii="Garamond" w:hAnsi="Garamond" w:cs="Arial"/>
          <w:lang w:eastAsia="cs-CZ"/>
        </w:rPr>
        <w:t xml:space="preserve">tvorí </w:t>
      </w:r>
      <w:r w:rsidR="00365AA0" w:rsidRPr="006D5A44">
        <w:rPr>
          <w:rFonts w:ascii="Garamond" w:hAnsi="Garamond" w:cs="Arial"/>
          <w:bCs/>
          <w:lang w:eastAsia="cs-CZ"/>
        </w:rPr>
        <w:t>časť</w:t>
      </w:r>
      <w:r w:rsidRPr="006D5A44">
        <w:rPr>
          <w:rFonts w:ascii="Garamond" w:hAnsi="Garamond" w:cs="Arial"/>
          <w:lang w:eastAsia="cs-CZ"/>
        </w:rPr>
        <w:t xml:space="preserve"> </w:t>
      </w:r>
      <w:r w:rsidR="00107D88" w:rsidRPr="006D5A44">
        <w:rPr>
          <w:rFonts w:ascii="Garamond" w:hAnsi="Garamond" w:cs="Arial"/>
          <w:lang w:eastAsia="cs-CZ"/>
        </w:rPr>
        <w:t xml:space="preserve">B.1 Návrh </w:t>
      </w:r>
      <w:r w:rsidR="0027666B">
        <w:rPr>
          <w:rFonts w:ascii="Garamond" w:hAnsi="Garamond" w:cs="Arial"/>
          <w:lang w:eastAsia="cs-CZ"/>
        </w:rPr>
        <w:t xml:space="preserve">rámcovej </w:t>
      </w:r>
      <w:r w:rsidR="00107D88" w:rsidRPr="006D5A44">
        <w:rPr>
          <w:rFonts w:ascii="Garamond" w:hAnsi="Garamond" w:cs="Arial"/>
          <w:lang w:eastAsia="cs-CZ"/>
        </w:rPr>
        <w:t xml:space="preserve">zmluvy </w:t>
      </w:r>
      <w:r w:rsidRPr="006D5A44">
        <w:rPr>
          <w:rFonts w:ascii="Garamond" w:hAnsi="Garamond" w:cs="Arial"/>
          <w:lang w:eastAsia="cs-CZ"/>
        </w:rPr>
        <w:t>týchto súťažných podkladov.</w:t>
      </w:r>
    </w:p>
    <w:p w14:paraId="0C608F3E" w14:textId="77777777" w:rsidR="0027666B" w:rsidRPr="0027666B" w:rsidRDefault="0027666B" w:rsidP="0027666B">
      <w:pPr>
        <w:pStyle w:val="Odsekzoznamu"/>
        <w:rPr>
          <w:rFonts w:ascii="Garamond" w:hAnsi="Garamond" w:cs="Arial"/>
          <w:lang w:eastAsia="cs-CZ"/>
        </w:rPr>
      </w:pPr>
    </w:p>
    <w:p w14:paraId="4E54201B" w14:textId="77777777" w:rsidR="0027666B" w:rsidRPr="006D5A44" w:rsidRDefault="0027666B" w:rsidP="0027666B">
      <w:pPr>
        <w:pStyle w:val="Odsekzoznamu"/>
        <w:tabs>
          <w:tab w:val="left" w:pos="-3119"/>
        </w:tabs>
        <w:autoSpaceDE w:val="0"/>
        <w:autoSpaceDN w:val="0"/>
        <w:ind w:left="567"/>
        <w:jc w:val="both"/>
        <w:rPr>
          <w:rFonts w:ascii="Garamond" w:hAnsi="Garamond" w:cs="Arial"/>
          <w:lang w:eastAsia="cs-CZ"/>
        </w:rPr>
      </w:pPr>
    </w:p>
    <w:p w14:paraId="0F38C156" w14:textId="584235E6" w:rsidR="00771116" w:rsidRPr="00E006CD" w:rsidRDefault="00771116" w:rsidP="00E006CD">
      <w:pPr>
        <w:tabs>
          <w:tab w:val="left" w:pos="-3119"/>
        </w:tabs>
        <w:autoSpaceDE w:val="0"/>
        <w:autoSpaceDN w:val="0"/>
        <w:jc w:val="both"/>
        <w:rPr>
          <w:rFonts w:ascii="Garamond" w:hAnsi="Garamond" w:cs="Arial"/>
          <w:lang w:eastAsia="cs-CZ"/>
        </w:rPr>
      </w:pPr>
    </w:p>
    <w:p w14:paraId="7F1AA50C" w14:textId="77777777" w:rsidR="00771116" w:rsidRPr="006D5A44" w:rsidRDefault="00771116" w:rsidP="006D5A44">
      <w:pPr>
        <w:pStyle w:val="Odsekzoznamu"/>
        <w:tabs>
          <w:tab w:val="left" w:pos="-3119"/>
        </w:tabs>
        <w:autoSpaceDE w:val="0"/>
        <w:autoSpaceDN w:val="0"/>
        <w:ind w:left="567"/>
        <w:jc w:val="both"/>
        <w:rPr>
          <w:rFonts w:ascii="Garamond" w:hAnsi="Garamond" w:cs="Arial"/>
          <w:lang w:eastAsia="cs-CZ"/>
        </w:rPr>
      </w:pPr>
    </w:p>
    <w:p w14:paraId="0EC2E470" w14:textId="6D42BDF6"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44" w:name="_Toc449474818"/>
      <w:bookmarkStart w:id="45" w:name="_Toc99953280"/>
      <w:bookmarkStart w:id="46" w:name="_Toc295378563"/>
      <w:bookmarkStart w:id="47" w:name="_Toc338751452"/>
      <w:r w:rsidRPr="006D5A44">
        <w:rPr>
          <w:rFonts w:ascii="Garamond" w:hAnsi="Garamond"/>
          <w:sz w:val="24"/>
          <w:szCs w:val="24"/>
        </w:rPr>
        <w:t>Hospodársky subjekt, záujemca, uchádzač</w:t>
      </w:r>
      <w:bookmarkEnd w:id="44"/>
      <w:bookmarkEnd w:id="45"/>
    </w:p>
    <w:p w14:paraId="347E8286" w14:textId="77777777" w:rsidR="00F221A5" w:rsidRPr="006D5A44" w:rsidRDefault="00F221A5" w:rsidP="006D5A44">
      <w:pPr>
        <w:pStyle w:val="wazza04"/>
        <w:numPr>
          <w:ilvl w:val="0"/>
          <w:numId w:val="0"/>
        </w:numPr>
        <w:spacing w:before="0"/>
        <w:ind w:left="432"/>
        <w:rPr>
          <w:rFonts w:ascii="Garamond" w:hAnsi="Garamond"/>
          <w:sz w:val="24"/>
          <w:szCs w:val="24"/>
        </w:rPr>
      </w:pPr>
    </w:p>
    <w:p w14:paraId="65C24C31" w14:textId="746227C4" w:rsidR="00A75D4E" w:rsidRPr="006D5A44" w:rsidRDefault="00A75D4E" w:rsidP="0090266B">
      <w:pPr>
        <w:pStyle w:val="Odsekzoznamu"/>
        <w:numPr>
          <w:ilvl w:val="1"/>
          <w:numId w:val="29"/>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Za hospodársky subjekt sa považuje fyzická osoba, právnická osoba alebo skupina takýchto osôb, ktorá na trh dodáva tovar, uskutočňuje stavebné práce alebo poskytuje službu.</w:t>
      </w:r>
    </w:p>
    <w:p w14:paraId="749C8947" w14:textId="77777777" w:rsidR="00F221A5" w:rsidRPr="006D5A44" w:rsidRDefault="00F221A5" w:rsidP="006D5A44">
      <w:pPr>
        <w:pStyle w:val="Odsekzoznamu"/>
        <w:tabs>
          <w:tab w:val="left" w:pos="-3119"/>
        </w:tabs>
        <w:autoSpaceDE w:val="0"/>
        <w:autoSpaceDN w:val="0"/>
        <w:ind w:left="567"/>
        <w:jc w:val="both"/>
        <w:rPr>
          <w:rFonts w:ascii="Garamond" w:hAnsi="Garamond" w:cs="Arial"/>
          <w:lang w:eastAsia="cs-CZ"/>
        </w:rPr>
      </w:pPr>
    </w:p>
    <w:bookmarkEnd w:id="46"/>
    <w:bookmarkEnd w:id="47"/>
    <w:p w14:paraId="69F1D3C8" w14:textId="591C5465" w:rsidR="00A75D4E" w:rsidRPr="006D5A44" w:rsidRDefault="00A75D4E" w:rsidP="0090266B">
      <w:pPr>
        <w:pStyle w:val="Odsekzoznamu"/>
        <w:numPr>
          <w:ilvl w:val="1"/>
          <w:numId w:val="29"/>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Za záujemcu sa považuje hospodársky subjekt, ktorý má záujem o účasť vo verejnom obstarávaní.</w:t>
      </w:r>
    </w:p>
    <w:p w14:paraId="2EDE94C3" w14:textId="77777777" w:rsidR="000B1084" w:rsidRPr="006D5A44" w:rsidRDefault="000B1084" w:rsidP="006D5A44">
      <w:pPr>
        <w:pStyle w:val="Odsekzoznamu"/>
        <w:tabs>
          <w:tab w:val="left" w:pos="-3119"/>
        </w:tabs>
        <w:autoSpaceDE w:val="0"/>
        <w:autoSpaceDN w:val="0"/>
        <w:ind w:left="567"/>
        <w:jc w:val="both"/>
        <w:rPr>
          <w:rFonts w:ascii="Garamond" w:hAnsi="Garamond" w:cs="Arial"/>
          <w:lang w:eastAsia="cs-CZ"/>
        </w:rPr>
      </w:pPr>
    </w:p>
    <w:p w14:paraId="7D5693A4" w14:textId="2BFDD029" w:rsidR="00A75D4E" w:rsidRPr="006D5A44" w:rsidRDefault="00A75D4E" w:rsidP="0090266B">
      <w:pPr>
        <w:pStyle w:val="Odsekzoznamu"/>
        <w:numPr>
          <w:ilvl w:val="1"/>
          <w:numId w:val="29"/>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Za uchádzača sa považuje hospodársky subjekt, ktorý predložil ponuku.</w:t>
      </w:r>
      <w:bookmarkStart w:id="48" w:name="_Toc295378565"/>
      <w:bookmarkStart w:id="49" w:name="_Toc338751454"/>
    </w:p>
    <w:p w14:paraId="43278E22" w14:textId="77777777" w:rsidR="000B1084" w:rsidRPr="006D5A44" w:rsidRDefault="000B1084" w:rsidP="006D5A44">
      <w:pPr>
        <w:pStyle w:val="Odsekzoznamu"/>
        <w:tabs>
          <w:tab w:val="left" w:pos="-3119"/>
        </w:tabs>
        <w:autoSpaceDE w:val="0"/>
        <w:autoSpaceDN w:val="0"/>
        <w:ind w:left="567"/>
        <w:jc w:val="both"/>
        <w:rPr>
          <w:rFonts w:ascii="Garamond" w:hAnsi="Garamond" w:cs="Arial"/>
          <w:lang w:eastAsia="cs-CZ"/>
        </w:rPr>
      </w:pPr>
    </w:p>
    <w:p w14:paraId="7D6B01AC" w14:textId="77777777"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50" w:name="_Toc449474819"/>
      <w:bookmarkStart w:id="51" w:name="_Toc99953281"/>
      <w:r w:rsidRPr="006D5A44">
        <w:rPr>
          <w:rFonts w:ascii="Garamond" w:hAnsi="Garamond"/>
          <w:sz w:val="24"/>
          <w:szCs w:val="24"/>
        </w:rPr>
        <w:t>Skupina dodávateľov</w:t>
      </w:r>
      <w:bookmarkEnd w:id="50"/>
      <w:bookmarkEnd w:id="51"/>
    </w:p>
    <w:p w14:paraId="7DAEB75E" w14:textId="77777777" w:rsidR="000B1084" w:rsidRPr="006D5A44" w:rsidRDefault="000B1084" w:rsidP="006D5A44">
      <w:pPr>
        <w:pStyle w:val="Odsekzoznamu"/>
        <w:tabs>
          <w:tab w:val="left" w:pos="-3119"/>
        </w:tabs>
        <w:autoSpaceDE w:val="0"/>
        <w:autoSpaceDN w:val="0"/>
        <w:ind w:left="567"/>
        <w:jc w:val="both"/>
        <w:rPr>
          <w:rFonts w:ascii="Garamond" w:hAnsi="Garamond" w:cs="Arial"/>
          <w:lang w:eastAsia="cs-CZ"/>
        </w:rPr>
      </w:pPr>
    </w:p>
    <w:p w14:paraId="0D2C1082" w14:textId="32BD7F72" w:rsidR="00A75D4E" w:rsidRPr="006D5A44" w:rsidRDefault="00A75D4E" w:rsidP="0090266B">
      <w:pPr>
        <w:pStyle w:val="Odsekzoznamu"/>
        <w:numPr>
          <w:ilvl w:val="1"/>
          <w:numId w:val="30"/>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Verejného obstarávania sa môže zúčastniť skupina dodávateľov.</w:t>
      </w:r>
    </w:p>
    <w:p w14:paraId="2ACEFA47" w14:textId="77777777" w:rsidR="000B1084" w:rsidRPr="006D5A44" w:rsidRDefault="000B1084" w:rsidP="006D5A44">
      <w:pPr>
        <w:pStyle w:val="Odsekzoznamu"/>
        <w:tabs>
          <w:tab w:val="left" w:pos="-3119"/>
        </w:tabs>
        <w:autoSpaceDE w:val="0"/>
        <w:autoSpaceDN w:val="0"/>
        <w:ind w:left="567"/>
        <w:jc w:val="both"/>
        <w:rPr>
          <w:rFonts w:ascii="Garamond" w:hAnsi="Garamond" w:cs="Arial"/>
          <w:lang w:eastAsia="cs-CZ"/>
        </w:rPr>
      </w:pPr>
    </w:p>
    <w:p w14:paraId="6E8209CA" w14:textId="616442AB" w:rsidR="00A75D4E" w:rsidRPr="006D5A44" w:rsidRDefault="00DA56F1" w:rsidP="0090266B">
      <w:pPr>
        <w:pStyle w:val="Odsekzoznamu"/>
        <w:numPr>
          <w:ilvl w:val="1"/>
          <w:numId w:val="30"/>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O</w:t>
      </w:r>
      <w:r w:rsidR="00A75D4E" w:rsidRPr="006D5A44">
        <w:rPr>
          <w:rFonts w:ascii="Garamond" w:hAnsi="Garamond" w:cs="Arial"/>
          <w:lang w:eastAsia="cs-CZ"/>
        </w:rPr>
        <w:t>bstarávateľ nevyžaduje od skupiny dodávateľov, aby vytvorila právnu formu na účely účasti vo verejnom obstarávaní.</w:t>
      </w:r>
    </w:p>
    <w:p w14:paraId="5E5E81E5" w14:textId="77777777" w:rsidR="000B1084" w:rsidRPr="006D5A44" w:rsidRDefault="000B1084" w:rsidP="006D5A44">
      <w:pPr>
        <w:pStyle w:val="Odsekzoznamu"/>
        <w:tabs>
          <w:tab w:val="left" w:pos="-3119"/>
        </w:tabs>
        <w:autoSpaceDE w:val="0"/>
        <w:autoSpaceDN w:val="0"/>
        <w:ind w:left="567"/>
        <w:jc w:val="both"/>
        <w:rPr>
          <w:rFonts w:ascii="Garamond" w:hAnsi="Garamond" w:cs="Arial"/>
          <w:lang w:eastAsia="cs-CZ"/>
        </w:rPr>
      </w:pPr>
    </w:p>
    <w:p w14:paraId="0DBE7DED" w14:textId="4178DE6F" w:rsidR="00A75D4E" w:rsidRPr="006D5A44" w:rsidRDefault="00A75D4E" w:rsidP="0090266B">
      <w:pPr>
        <w:pStyle w:val="Odsekzoznamu"/>
        <w:numPr>
          <w:ilvl w:val="1"/>
          <w:numId w:val="30"/>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V prípade prijatia ponuky skupiny dodávateľov obstarávateľ vyžaduje, </w:t>
      </w:r>
      <w:r w:rsidR="000B1084" w:rsidRPr="006D5A44">
        <w:rPr>
          <w:rFonts w:ascii="Garamond" w:hAnsi="Garamond" w:cs="Arial"/>
          <w:lang w:eastAsia="cs-CZ"/>
        </w:rPr>
        <w:t xml:space="preserve">ak skupina dodávateľov nevytvorí právnu formu, </w:t>
      </w:r>
      <w:r w:rsidRPr="006D5A44">
        <w:rPr>
          <w:rFonts w:ascii="Garamond" w:hAnsi="Garamond" w:cs="Arial"/>
          <w:lang w:eastAsia="cs-CZ"/>
        </w:rPr>
        <w:t xml:space="preserve">aby skupina dodávateľov pred podpisom zmluvy uzatvorila a predložila obstarávateľovi zmluvu, v ktorej budú jednoznačne stanovené vzájomné práva a povinnosti, kto sa akou časťou bude podieľať na plnení zákazky, ako aj skutočnosť, že </w:t>
      </w:r>
      <w:bookmarkStart w:id="52" w:name="_Hlk99949866"/>
      <w:r w:rsidRPr="006D5A44">
        <w:rPr>
          <w:rFonts w:ascii="Garamond" w:hAnsi="Garamond" w:cs="Arial"/>
          <w:lang w:eastAsia="cs-CZ"/>
        </w:rPr>
        <w:t xml:space="preserve">všetci členovia skupiny dodávateľov sú zaviazaní zo záväzkov </w:t>
      </w:r>
      <w:r w:rsidR="007D64BE" w:rsidRPr="006D5A44">
        <w:rPr>
          <w:rFonts w:ascii="Garamond" w:hAnsi="Garamond" w:cs="Arial"/>
          <w:lang w:eastAsia="cs-CZ"/>
        </w:rPr>
        <w:t xml:space="preserve">zo zmluvy </w:t>
      </w:r>
      <w:r w:rsidRPr="006D5A44">
        <w:rPr>
          <w:rFonts w:ascii="Garamond" w:hAnsi="Garamond" w:cs="Arial"/>
          <w:lang w:eastAsia="cs-CZ"/>
        </w:rPr>
        <w:t>voči obstarávateľovi spoločne a nerozdielne</w:t>
      </w:r>
      <w:bookmarkEnd w:id="52"/>
      <w:r w:rsidRPr="006D5A44">
        <w:rPr>
          <w:rFonts w:ascii="Garamond" w:hAnsi="Garamond" w:cs="Arial"/>
          <w:lang w:eastAsia="cs-CZ"/>
        </w:rPr>
        <w:t>.</w:t>
      </w:r>
    </w:p>
    <w:p w14:paraId="1B4D26B0" w14:textId="77777777" w:rsidR="000B1084" w:rsidRPr="006D5A44" w:rsidRDefault="000B1084" w:rsidP="006D5A44">
      <w:pPr>
        <w:pStyle w:val="Odsekzoznamu"/>
        <w:tabs>
          <w:tab w:val="left" w:pos="-3119"/>
        </w:tabs>
        <w:autoSpaceDE w:val="0"/>
        <w:autoSpaceDN w:val="0"/>
        <w:ind w:left="567"/>
        <w:jc w:val="both"/>
        <w:rPr>
          <w:rFonts w:ascii="Garamond" w:hAnsi="Garamond" w:cs="Arial"/>
          <w:lang w:eastAsia="cs-CZ"/>
        </w:rPr>
      </w:pPr>
    </w:p>
    <w:p w14:paraId="5FF1A42B" w14:textId="3B117350" w:rsidR="006C1D99" w:rsidRPr="006D5A44" w:rsidRDefault="006C1D99" w:rsidP="0090266B">
      <w:pPr>
        <w:pStyle w:val="Odsekzoznamu"/>
        <w:numPr>
          <w:ilvl w:val="1"/>
          <w:numId w:val="30"/>
        </w:numPr>
        <w:ind w:left="567" w:hanging="567"/>
        <w:jc w:val="both"/>
        <w:rPr>
          <w:rFonts w:ascii="Garamond" w:hAnsi="Garamond" w:cs="Arial"/>
          <w:lang w:eastAsia="cs-CZ"/>
        </w:rPr>
      </w:pPr>
      <w:r w:rsidRPr="006D5A44">
        <w:rPr>
          <w:rFonts w:ascii="Garamond" w:hAnsi="Garamond" w:cs="Arial"/>
          <w:lang w:eastAsia="cs-CZ"/>
        </w:rPr>
        <w:t>Skupina dodávateľov na účely preukázania splnenia podmienok účasti postupuje v zmysle § 37 ods. 3 a ods. 4 zákona o verejnom obstarávaní</w:t>
      </w:r>
      <w:r w:rsidR="002C7182" w:rsidRPr="006D5A44">
        <w:rPr>
          <w:rFonts w:ascii="Garamond" w:hAnsi="Garamond" w:cs="Arial"/>
          <w:lang w:eastAsia="cs-CZ"/>
        </w:rPr>
        <w:t>.</w:t>
      </w:r>
    </w:p>
    <w:p w14:paraId="2781924A" w14:textId="77777777" w:rsidR="002C7182" w:rsidRPr="006D5A44" w:rsidRDefault="002C7182" w:rsidP="006D5A44">
      <w:pPr>
        <w:pStyle w:val="Odsekzoznamu"/>
        <w:ind w:left="567"/>
        <w:rPr>
          <w:rFonts w:ascii="Garamond" w:hAnsi="Garamond" w:cs="Arial"/>
          <w:lang w:eastAsia="cs-CZ"/>
        </w:rPr>
      </w:pPr>
    </w:p>
    <w:p w14:paraId="5433F2DE" w14:textId="77777777" w:rsidR="00A75D4E" w:rsidRPr="006D5A44" w:rsidRDefault="00A75D4E" w:rsidP="006D5A44">
      <w:pPr>
        <w:pStyle w:val="wazza02"/>
        <w:spacing w:before="0"/>
        <w:rPr>
          <w:rFonts w:ascii="Garamond" w:hAnsi="Garamond"/>
          <w:color w:val="auto"/>
          <w:sz w:val="24"/>
        </w:rPr>
      </w:pPr>
      <w:bookmarkStart w:id="53" w:name="_Toc449474820"/>
      <w:bookmarkStart w:id="54" w:name="_Toc99953282"/>
      <w:r w:rsidRPr="006D5A44">
        <w:rPr>
          <w:rFonts w:ascii="Garamond" w:hAnsi="Garamond"/>
          <w:color w:val="auto"/>
          <w:sz w:val="24"/>
        </w:rPr>
        <w:t>Článok II.</w:t>
      </w:r>
      <w:bookmarkEnd w:id="48"/>
      <w:bookmarkEnd w:id="49"/>
      <w:bookmarkEnd w:id="53"/>
      <w:bookmarkEnd w:id="54"/>
    </w:p>
    <w:p w14:paraId="67F9020B" w14:textId="0AF3D6CA" w:rsidR="00A75D4E" w:rsidRPr="006D5A44" w:rsidRDefault="00A75D4E" w:rsidP="006D5A44">
      <w:pPr>
        <w:pStyle w:val="wazza03"/>
        <w:spacing w:before="0"/>
        <w:rPr>
          <w:rFonts w:ascii="Garamond" w:hAnsi="Garamond"/>
          <w:color w:val="auto"/>
          <w:sz w:val="24"/>
        </w:rPr>
      </w:pPr>
      <w:bookmarkStart w:id="55" w:name="_Toc295378566"/>
      <w:bookmarkStart w:id="56" w:name="_Toc338751455"/>
      <w:bookmarkStart w:id="57" w:name="_Toc449474821"/>
      <w:bookmarkStart w:id="58" w:name="_Toc99953283"/>
      <w:r w:rsidRPr="006D5A44">
        <w:rPr>
          <w:rFonts w:ascii="Garamond" w:hAnsi="Garamond"/>
          <w:color w:val="auto"/>
          <w:sz w:val="24"/>
        </w:rPr>
        <w:t>Dorozumievanie a</w:t>
      </w:r>
      <w:r w:rsidR="00382F5C" w:rsidRPr="006D5A44">
        <w:rPr>
          <w:rFonts w:ascii="Garamond" w:hAnsi="Garamond"/>
          <w:color w:val="auto"/>
          <w:sz w:val="24"/>
        </w:rPr>
        <w:t> </w:t>
      </w:r>
      <w:r w:rsidRPr="006D5A44">
        <w:rPr>
          <w:rFonts w:ascii="Garamond" w:hAnsi="Garamond"/>
          <w:color w:val="auto"/>
          <w:sz w:val="24"/>
        </w:rPr>
        <w:t>vysvet</w:t>
      </w:r>
      <w:bookmarkEnd w:id="55"/>
      <w:bookmarkEnd w:id="56"/>
      <w:r w:rsidRPr="006D5A44">
        <w:rPr>
          <w:rFonts w:ascii="Garamond" w:hAnsi="Garamond"/>
          <w:color w:val="auto"/>
          <w:sz w:val="24"/>
        </w:rPr>
        <w:t>ľovanie</w:t>
      </w:r>
      <w:bookmarkEnd w:id="57"/>
      <w:bookmarkEnd w:id="58"/>
    </w:p>
    <w:p w14:paraId="32DDEA95" w14:textId="77777777" w:rsidR="00382F5C" w:rsidRPr="006D5A44" w:rsidRDefault="00382F5C" w:rsidP="006D5A44">
      <w:pPr>
        <w:pStyle w:val="wazza03"/>
        <w:spacing w:before="0"/>
        <w:rPr>
          <w:rFonts w:ascii="Garamond" w:hAnsi="Garamond"/>
          <w:color w:val="auto"/>
          <w:sz w:val="24"/>
        </w:rPr>
      </w:pPr>
    </w:p>
    <w:p w14:paraId="56D04034" w14:textId="77777777"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59" w:name="_Toc295378567"/>
      <w:bookmarkStart w:id="60" w:name="_Toc338751456"/>
      <w:bookmarkStart w:id="61" w:name="_Toc99953284"/>
      <w:r w:rsidRPr="006D5A44">
        <w:rPr>
          <w:rFonts w:ascii="Garamond" w:hAnsi="Garamond"/>
          <w:sz w:val="24"/>
          <w:szCs w:val="24"/>
        </w:rPr>
        <w:t>Komunikácia</w:t>
      </w:r>
      <w:bookmarkEnd w:id="59"/>
      <w:bookmarkEnd w:id="60"/>
      <w:bookmarkEnd w:id="61"/>
    </w:p>
    <w:p w14:paraId="31024573" w14:textId="77777777" w:rsidR="0038174E" w:rsidRPr="006D5A44" w:rsidRDefault="0038174E" w:rsidP="006D5A44">
      <w:pPr>
        <w:pStyle w:val="Odsekzoznamu"/>
        <w:ind w:left="567"/>
        <w:jc w:val="both"/>
        <w:rPr>
          <w:rFonts w:ascii="Garamond" w:hAnsi="Garamond" w:cs="Arial"/>
          <w:lang w:eastAsia="cs-CZ"/>
        </w:rPr>
      </w:pPr>
    </w:p>
    <w:p w14:paraId="0E3BED6D" w14:textId="02BD3E0E" w:rsidR="006247A5" w:rsidRPr="006D5A44" w:rsidRDefault="006247A5" w:rsidP="0090266B">
      <w:pPr>
        <w:pStyle w:val="Odsekzoznamu"/>
        <w:numPr>
          <w:ilvl w:val="1"/>
          <w:numId w:val="31"/>
        </w:numPr>
        <w:ind w:left="567" w:hanging="567"/>
        <w:jc w:val="both"/>
        <w:rPr>
          <w:rFonts w:ascii="Garamond" w:hAnsi="Garamond" w:cs="Arial"/>
          <w:lang w:eastAsia="cs-CZ"/>
        </w:rPr>
      </w:pPr>
      <w:r w:rsidRPr="006D5A44">
        <w:rPr>
          <w:rFonts w:ascii="Garamond" w:hAnsi="Garamond" w:cs="Arial"/>
          <w:lang w:eastAsia="cs-CZ"/>
        </w:rPr>
        <w:t>Komunikácia medzi obstarávateľom a záujemcami alebo uchádzačmi sa uskutočňuje spôsobom, ktorý zabezpečí integritu a zachovanie dôvernosti údajov uvedených v ponuke.</w:t>
      </w:r>
    </w:p>
    <w:p w14:paraId="0EE96414" w14:textId="77777777" w:rsidR="0038174E" w:rsidRPr="006D5A44" w:rsidRDefault="0038174E" w:rsidP="006D5A44">
      <w:pPr>
        <w:pStyle w:val="Odsekzoznamu"/>
        <w:ind w:left="567"/>
        <w:jc w:val="both"/>
        <w:rPr>
          <w:rFonts w:ascii="Garamond" w:hAnsi="Garamond" w:cs="Arial"/>
          <w:lang w:eastAsia="cs-CZ"/>
        </w:rPr>
      </w:pPr>
    </w:p>
    <w:p w14:paraId="2C101C9B" w14:textId="5F3F3D19" w:rsidR="006247A5" w:rsidRPr="006D5A44" w:rsidRDefault="006247A5" w:rsidP="0090266B">
      <w:pPr>
        <w:pStyle w:val="Odsekzoznamu"/>
        <w:numPr>
          <w:ilvl w:val="1"/>
          <w:numId w:val="31"/>
        </w:numPr>
        <w:ind w:left="567" w:hanging="567"/>
        <w:jc w:val="both"/>
        <w:rPr>
          <w:rFonts w:ascii="Garamond" w:hAnsi="Garamond" w:cs="Arial"/>
          <w:lang w:eastAsia="cs-CZ"/>
        </w:rPr>
      </w:pPr>
      <w:r w:rsidRPr="006D5A44">
        <w:rPr>
          <w:rFonts w:ascii="Garamond" w:hAnsi="Garamond" w:cs="Arial"/>
          <w:lang w:eastAsia="cs-CZ"/>
        </w:rPr>
        <w:t xml:space="preserve">Všetka komunikácia a výmena informácií v procese verejného obstarávania medzi obstarávateľom a záujemcami alebo uchádzačmi </w:t>
      </w:r>
      <w:r w:rsidR="00382F5C" w:rsidRPr="006D5A44">
        <w:rPr>
          <w:rFonts w:ascii="Garamond" w:hAnsi="Garamond" w:cs="Arial"/>
          <w:lang w:eastAsia="cs-CZ"/>
        </w:rPr>
        <w:t xml:space="preserve">vrátane revíznych postupov </w:t>
      </w:r>
      <w:r w:rsidRPr="006D5A44">
        <w:rPr>
          <w:rFonts w:ascii="Garamond" w:hAnsi="Garamond" w:cs="Arial"/>
          <w:lang w:eastAsia="cs-CZ"/>
        </w:rPr>
        <w:t xml:space="preserve">sa realizuje výhradne elektronicky </w:t>
      </w:r>
      <w:r w:rsidRPr="006D5A44">
        <w:rPr>
          <w:rFonts w:ascii="Garamond" w:hAnsi="Garamond" w:cs="Arial"/>
          <w:lang w:eastAsia="cs-CZ"/>
        </w:rPr>
        <w:lastRenderedPageBreak/>
        <w:t xml:space="preserve">prostredníctvom </w:t>
      </w:r>
      <w:r w:rsidR="00D201E0" w:rsidRPr="006D5A44">
        <w:rPr>
          <w:rFonts w:ascii="Garamond" w:hAnsi="Garamond" w:cs="Arial"/>
          <w:lang w:eastAsia="cs-CZ"/>
        </w:rPr>
        <w:t>elektronického prostriedku</w:t>
      </w:r>
      <w:r w:rsidRPr="006D5A44">
        <w:rPr>
          <w:rFonts w:ascii="Garamond" w:hAnsi="Garamond" w:cs="Arial"/>
          <w:lang w:eastAsia="cs-CZ"/>
        </w:rPr>
        <w:t xml:space="preserve"> elektronického verejného obstarávania </w:t>
      </w:r>
      <w:r w:rsidR="00601B4A" w:rsidRPr="006D5A44">
        <w:rPr>
          <w:rFonts w:ascii="Garamond" w:hAnsi="Garamond" w:cs="Arial"/>
          <w:lang w:eastAsia="cs-CZ"/>
        </w:rPr>
        <w:t>JOSEPHINE</w:t>
      </w:r>
      <w:r w:rsidRPr="006D5A44">
        <w:rPr>
          <w:rFonts w:ascii="Garamond" w:hAnsi="Garamond" w:cs="Arial"/>
          <w:lang w:eastAsia="cs-CZ"/>
        </w:rPr>
        <w:t xml:space="preserve"> (ďalej len „</w:t>
      </w:r>
      <w:r w:rsidR="00601B4A" w:rsidRPr="006D5A44">
        <w:rPr>
          <w:rFonts w:ascii="Garamond" w:hAnsi="Garamond" w:cs="Arial"/>
          <w:lang w:eastAsia="cs-CZ"/>
        </w:rPr>
        <w:t>EP JOSEPHINE</w:t>
      </w:r>
      <w:r w:rsidRPr="006D5A44">
        <w:rPr>
          <w:rFonts w:ascii="Garamond" w:hAnsi="Garamond" w:cs="Arial"/>
          <w:lang w:eastAsia="cs-CZ"/>
        </w:rPr>
        <w:t>“) s využitím všetkých jeho funkcionalít.</w:t>
      </w:r>
    </w:p>
    <w:p w14:paraId="249DA5EC" w14:textId="77777777" w:rsidR="0029148A" w:rsidRPr="006D5A44" w:rsidRDefault="0029148A" w:rsidP="006D5A44">
      <w:pPr>
        <w:pStyle w:val="Odsekzoznamu"/>
        <w:ind w:left="567"/>
        <w:jc w:val="both"/>
        <w:rPr>
          <w:rFonts w:ascii="Garamond" w:hAnsi="Garamond" w:cs="Arial"/>
          <w:lang w:eastAsia="cs-CZ"/>
        </w:rPr>
      </w:pPr>
    </w:p>
    <w:p w14:paraId="1576F8B1" w14:textId="0E9B8485" w:rsidR="00601B4A" w:rsidRPr="006D5A44" w:rsidRDefault="00382F5C" w:rsidP="0090266B">
      <w:pPr>
        <w:pStyle w:val="Odsekzoznamu"/>
        <w:numPr>
          <w:ilvl w:val="1"/>
          <w:numId w:val="31"/>
        </w:numPr>
        <w:ind w:left="567" w:hanging="567"/>
        <w:jc w:val="both"/>
        <w:rPr>
          <w:rFonts w:ascii="Garamond" w:hAnsi="Garamond"/>
          <w:b/>
        </w:rPr>
      </w:pPr>
      <w:r w:rsidRPr="006D5A44">
        <w:rPr>
          <w:rFonts w:ascii="Garamond" w:hAnsi="Garamond" w:cs="Arial"/>
          <w:lang w:eastAsia="cs-CZ"/>
        </w:rPr>
        <w:t>Elektronický prostriedok</w:t>
      </w:r>
      <w:r w:rsidR="006247A5" w:rsidRPr="006D5A44">
        <w:rPr>
          <w:rFonts w:ascii="Garamond" w:hAnsi="Garamond" w:cs="Arial"/>
          <w:lang w:eastAsia="cs-CZ"/>
        </w:rPr>
        <w:t xml:space="preserve"> </w:t>
      </w:r>
      <w:r w:rsidR="00601B4A" w:rsidRPr="006D5A44">
        <w:rPr>
          <w:rFonts w:ascii="Garamond" w:hAnsi="Garamond" w:cs="Arial"/>
          <w:lang w:eastAsia="cs-CZ"/>
        </w:rPr>
        <w:t xml:space="preserve">JOSEPHINE </w:t>
      </w:r>
      <w:r w:rsidR="00601B4A" w:rsidRPr="006D5A44">
        <w:rPr>
          <w:rFonts w:ascii="Garamond" w:hAnsi="Garamond" w:cs="Garamond"/>
          <w:bCs/>
          <w:color w:val="000000"/>
          <w:lang w:eastAsia="cs-CZ"/>
        </w:rPr>
        <w:t>je webová aplikácia na doméne</w:t>
      </w:r>
      <w:r w:rsidR="00601B4A" w:rsidRPr="006D5A44">
        <w:rPr>
          <w:rFonts w:ascii="Garamond" w:hAnsi="Garamond" w:cs="Garamond"/>
          <w:b/>
          <w:color w:val="000000"/>
          <w:lang w:eastAsia="cs-CZ"/>
        </w:rPr>
        <w:t xml:space="preserve"> </w:t>
      </w:r>
      <w:hyperlink r:id="rId14" w:history="1">
        <w:r w:rsidR="00601B4A" w:rsidRPr="006D5A44">
          <w:rPr>
            <w:rStyle w:val="Hypertextovprepojenie"/>
            <w:rFonts w:ascii="Garamond" w:hAnsi="Garamond" w:cs="Garamond"/>
            <w:b/>
            <w:lang w:eastAsia="cs-CZ"/>
          </w:rPr>
          <w:t>https://josephine.proebiz.com</w:t>
        </w:r>
      </w:hyperlink>
      <w:r w:rsidR="00601B4A" w:rsidRPr="006D5A44">
        <w:rPr>
          <w:rFonts w:ascii="Garamond" w:hAnsi="Garamond" w:cs="Garamond"/>
          <w:b/>
          <w:color w:val="000000"/>
          <w:lang w:eastAsia="cs-CZ"/>
        </w:rPr>
        <w:t xml:space="preserve">. </w:t>
      </w:r>
      <w:r w:rsidR="00601B4A" w:rsidRPr="006D5A44">
        <w:rPr>
          <w:rFonts w:ascii="Garamond" w:hAnsi="Garamond" w:cstheme="minorHAnsi"/>
          <w:bCs/>
        </w:rPr>
        <w:t>Uchádzač má možnosť sa registrovať do EP JOSEPHINE pomocou hesla alebo aj pomocou občianskeho preukazu s elektronickým čipom a bezpečnostným osobnostným kódom (</w:t>
      </w:r>
      <w:proofErr w:type="spellStart"/>
      <w:r w:rsidR="00601B4A" w:rsidRPr="006D5A44">
        <w:rPr>
          <w:rFonts w:ascii="Garamond" w:hAnsi="Garamond" w:cstheme="minorHAnsi"/>
          <w:bCs/>
        </w:rPr>
        <w:t>eID</w:t>
      </w:r>
      <w:proofErr w:type="spellEnd"/>
      <w:r w:rsidR="00601B4A" w:rsidRPr="006D5A44">
        <w:rPr>
          <w:rFonts w:ascii="Garamond" w:hAnsi="Garamond" w:cstheme="minorHAnsi"/>
          <w:bCs/>
        </w:rPr>
        <w:t>).</w:t>
      </w:r>
    </w:p>
    <w:p w14:paraId="7F37A17A" w14:textId="77777777" w:rsidR="00601B4A" w:rsidRPr="006D5A44" w:rsidRDefault="00601B4A" w:rsidP="006D5A44">
      <w:pPr>
        <w:pStyle w:val="Odsekzoznamu"/>
        <w:ind w:left="567"/>
        <w:jc w:val="both"/>
        <w:rPr>
          <w:rFonts w:ascii="Garamond" w:hAnsi="Garamond"/>
          <w:b/>
        </w:rPr>
      </w:pPr>
    </w:p>
    <w:p w14:paraId="03D4FF5A" w14:textId="77777777" w:rsidR="00601B4A" w:rsidRPr="006D5A44" w:rsidRDefault="00601B4A" w:rsidP="0090266B">
      <w:pPr>
        <w:pStyle w:val="Odsekzoznamu"/>
        <w:numPr>
          <w:ilvl w:val="1"/>
          <w:numId w:val="31"/>
        </w:numPr>
        <w:ind w:left="567" w:hanging="567"/>
        <w:jc w:val="both"/>
        <w:rPr>
          <w:rFonts w:ascii="Garamond" w:hAnsi="Garamond" w:cstheme="minorHAnsi"/>
          <w:bCs/>
        </w:rPr>
      </w:pPr>
      <w:r w:rsidRPr="006D5A44">
        <w:rPr>
          <w:rFonts w:ascii="Garamond" w:hAnsi="Garamond" w:cstheme="minorHAnsi"/>
          <w:bCs/>
        </w:rPr>
        <w:t xml:space="preserve">Predkladanie ponúk je umožnené iba autentifikovaným uchádzačom. Autentifikáciu je možné vykonať týmito spôsobmi: </w:t>
      </w:r>
    </w:p>
    <w:p w14:paraId="1D54CB75" w14:textId="77777777" w:rsidR="00601B4A" w:rsidRPr="006D5A44" w:rsidRDefault="00601B4A" w:rsidP="006D5A44">
      <w:pPr>
        <w:pStyle w:val="Odsekzoznamu"/>
        <w:ind w:left="709"/>
        <w:jc w:val="both"/>
        <w:rPr>
          <w:rFonts w:ascii="Garamond" w:hAnsi="Garamond" w:cstheme="minorHAnsi"/>
          <w:b/>
        </w:rPr>
      </w:pPr>
    </w:p>
    <w:p w14:paraId="0AFC98E0" w14:textId="30C57746" w:rsidR="00601B4A" w:rsidRPr="0027666B" w:rsidRDefault="00601B4A" w:rsidP="0027666B">
      <w:pPr>
        <w:numPr>
          <w:ilvl w:val="1"/>
          <w:numId w:val="20"/>
        </w:numPr>
        <w:tabs>
          <w:tab w:val="left" w:pos="-3119"/>
        </w:tabs>
        <w:autoSpaceDE w:val="0"/>
        <w:autoSpaceDN w:val="0"/>
        <w:ind w:left="851" w:hanging="284"/>
        <w:jc w:val="both"/>
        <w:rPr>
          <w:rFonts w:ascii="Garamond" w:hAnsi="Garamond" w:cs="Calibri"/>
        </w:rPr>
      </w:pPr>
      <w:r w:rsidRPr="006D5A44">
        <w:rPr>
          <w:rFonts w:ascii="Garamond" w:hAnsi="Garamond" w:cs="Calibri"/>
        </w:rPr>
        <w:t>v EP JOSEPHINE registráciou a prihlásením pomocou občianskeho preukazu s elektronickým čipom a bezpečnostným osobnostným kódom (</w:t>
      </w:r>
      <w:proofErr w:type="spellStart"/>
      <w:r w:rsidRPr="006D5A44">
        <w:rPr>
          <w:rFonts w:ascii="Garamond" w:hAnsi="Garamond" w:cs="Calibri"/>
        </w:rPr>
        <w:t>eID</w:t>
      </w:r>
      <w:proofErr w:type="spellEnd"/>
      <w:r w:rsidRPr="006D5A44">
        <w:rPr>
          <w:rFonts w:ascii="Garamond" w:hAnsi="Garamond" w:cs="Calibri"/>
        </w:rPr>
        <w:t xml:space="preserve">). V EP </w:t>
      </w:r>
      <w:r w:rsidR="00784A4A" w:rsidRPr="006D5A44">
        <w:rPr>
          <w:rFonts w:ascii="Garamond" w:hAnsi="Garamond" w:cs="Calibri"/>
        </w:rPr>
        <w:t xml:space="preserve">JOSEPHINE </w:t>
      </w:r>
      <w:r w:rsidRPr="006D5A44">
        <w:rPr>
          <w:rFonts w:ascii="Garamond" w:hAnsi="Garamond" w:cs="Calibri"/>
        </w:rPr>
        <w:t xml:space="preserve">je autentifikovaná spoločnosť, ktorú pomocou </w:t>
      </w:r>
      <w:proofErr w:type="spellStart"/>
      <w:r w:rsidRPr="006D5A44">
        <w:rPr>
          <w:rFonts w:ascii="Garamond" w:hAnsi="Garamond" w:cs="Calibri"/>
        </w:rPr>
        <w:t>eID</w:t>
      </w:r>
      <w:proofErr w:type="spellEnd"/>
      <w:r w:rsidRPr="006D5A44">
        <w:rPr>
          <w:rFonts w:ascii="Garamond" w:hAnsi="Garamond" w:cs="Calibri"/>
        </w:rPr>
        <w:t xml:space="preserve"> registruje štatutárny zástupca danej spoločnosti. Autentifikáciu vykonáva poskytovateľ EP JOSEPHINE, a to v pracovných dňoch v čase 8.00 – 16.00 hod. O dokončení autentifikácie je záujemca/uchádzač informovaný e-mailom. </w:t>
      </w:r>
    </w:p>
    <w:p w14:paraId="17817FC7" w14:textId="4D21C43A" w:rsidR="00601B4A" w:rsidRPr="006D5A44" w:rsidRDefault="00601B4A" w:rsidP="0090266B">
      <w:pPr>
        <w:numPr>
          <w:ilvl w:val="1"/>
          <w:numId w:val="20"/>
        </w:numPr>
        <w:tabs>
          <w:tab w:val="left" w:pos="-3119"/>
        </w:tabs>
        <w:autoSpaceDE w:val="0"/>
        <w:autoSpaceDN w:val="0"/>
        <w:ind w:left="851" w:hanging="284"/>
        <w:jc w:val="both"/>
        <w:rPr>
          <w:rFonts w:ascii="Garamond" w:hAnsi="Garamond" w:cs="Calibri"/>
        </w:rPr>
      </w:pPr>
      <w:r w:rsidRPr="006D5A44">
        <w:rPr>
          <w:rFonts w:ascii="Garamond" w:hAnsi="Garamond"/>
        </w:rPr>
        <w:t xml:space="preserve">nahraním kvalifikovaného elektronického podpisu (napríklad podpisu </w:t>
      </w:r>
      <w:proofErr w:type="spellStart"/>
      <w:r w:rsidRPr="006D5A44">
        <w:rPr>
          <w:rFonts w:ascii="Garamond" w:hAnsi="Garamond"/>
        </w:rPr>
        <w:t>eID</w:t>
      </w:r>
      <w:proofErr w:type="spellEnd"/>
      <w:r w:rsidRPr="006D5A44">
        <w:rPr>
          <w:rFonts w:ascii="Garamond" w:hAnsi="Garamond"/>
        </w:rPr>
        <w:t xml:space="preserve">) štatutárneho zástupcu danej spoločnosti na kartu užívateľa po registrácii a prihlásení do EP JOSEPHINE. Autentifikáciu vykoná poskytovateľ EP JOSEPHINE, a to v pracovných dňoch v čase 8.00 – 16.00 hod. </w:t>
      </w:r>
      <w:r w:rsidRPr="006D5A44">
        <w:rPr>
          <w:rFonts w:ascii="Garamond" w:hAnsi="Garamond" w:cs="Calibri"/>
        </w:rPr>
        <w:t>O dokončení autentifikácie je záujemca/uchádzač informovaný e-mailom.</w:t>
      </w:r>
    </w:p>
    <w:p w14:paraId="529DDE91" w14:textId="77777777" w:rsidR="00601B4A" w:rsidRPr="006D5A44" w:rsidRDefault="00601B4A" w:rsidP="00975517">
      <w:pPr>
        <w:pStyle w:val="Odsekzoznamu"/>
        <w:ind w:left="851" w:hanging="284"/>
        <w:jc w:val="both"/>
        <w:rPr>
          <w:rFonts w:ascii="Garamond" w:hAnsi="Garamond" w:cs="Calibri"/>
        </w:rPr>
      </w:pPr>
    </w:p>
    <w:p w14:paraId="5E0FA3D2" w14:textId="7BF2F5FF" w:rsidR="00601B4A" w:rsidRPr="006D5A44" w:rsidRDefault="00601B4A" w:rsidP="0090266B">
      <w:pPr>
        <w:numPr>
          <w:ilvl w:val="1"/>
          <w:numId w:val="20"/>
        </w:numPr>
        <w:tabs>
          <w:tab w:val="left" w:pos="-3119"/>
        </w:tabs>
        <w:autoSpaceDE w:val="0"/>
        <w:autoSpaceDN w:val="0"/>
        <w:ind w:left="851" w:hanging="284"/>
        <w:jc w:val="both"/>
        <w:rPr>
          <w:rFonts w:ascii="Garamond" w:hAnsi="Garamond" w:cs="Calibri"/>
        </w:rPr>
      </w:pPr>
      <w:r w:rsidRPr="006D5A44">
        <w:rPr>
          <w:rFonts w:ascii="Garamond" w:hAnsi="Garamond" w:cs="Calibri"/>
        </w:rPr>
        <w:t xml:space="preserve">vložením dokumentu preukazujúceho osobu štatutárneho zástupcu na kartu užívateľa po registrácii, ktorý je podpísaný elektronickým podpisom štatutárneho zástupcu alebo prešiel zaručenou konverziou. </w:t>
      </w:r>
      <w:r w:rsidRPr="006D5A44">
        <w:rPr>
          <w:rFonts w:ascii="Garamond" w:hAnsi="Garamond"/>
        </w:rPr>
        <w:t xml:space="preserve">Autentifikáciu vykoná poskytovateľ EP JOSEPHINE, a to v pracovných dňoch v čase 8.00 – 16.00 hod. </w:t>
      </w:r>
      <w:r w:rsidRPr="006D5A44">
        <w:rPr>
          <w:rFonts w:ascii="Garamond" w:hAnsi="Garamond" w:cs="Calibri"/>
        </w:rPr>
        <w:t>O dokončení autentifikácie je záujemca/uchádzač informovaný e-mailom.</w:t>
      </w:r>
    </w:p>
    <w:p w14:paraId="50F3C05E" w14:textId="77777777" w:rsidR="00601B4A" w:rsidRPr="006D5A44" w:rsidRDefault="00601B4A" w:rsidP="00975517">
      <w:pPr>
        <w:tabs>
          <w:tab w:val="left" w:pos="-3119"/>
        </w:tabs>
        <w:autoSpaceDE w:val="0"/>
        <w:autoSpaceDN w:val="0"/>
        <w:ind w:left="851" w:hanging="284"/>
        <w:jc w:val="both"/>
        <w:rPr>
          <w:rFonts w:ascii="Garamond" w:hAnsi="Garamond" w:cs="Calibri"/>
        </w:rPr>
      </w:pPr>
    </w:p>
    <w:p w14:paraId="190CA7C7" w14:textId="32D43CEF" w:rsidR="00601B4A" w:rsidRPr="006D5A44" w:rsidRDefault="00601B4A" w:rsidP="0090266B">
      <w:pPr>
        <w:numPr>
          <w:ilvl w:val="1"/>
          <w:numId w:val="20"/>
        </w:numPr>
        <w:tabs>
          <w:tab w:val="left" w:pos="-3119"/>
        </w:tabs>
        <w:autoSpaceDE w:val="0"/>
        <w:autoSpaceDN w:val="0"/>
        <w:ind w:left="851" w:hanging="284"/>
        <w:jc w:val="both"/>
        <w:rPr>
          <w:rFonts w:ascii="Garamond" w:hAnsi="Garamond" w:cs="Calibri"/>
        </w:rPr>
      </w:pPr>
      <w:r w:rsidRPr="006D5A44">
        <w:rPr>
          <w:rFonts w:ascii="Garamond" w:hAnsi="Garamond" w:cs="Calibri"/>
        </w:rPr>
        <w:t>vložením plnomocenstva na kartu užívateľa po registrácii, ktorá je podpísaná elektronickým podpisom štatutárneho zástupcu aj splnomocnenou osobou alebo prešla zaručenou konverziou. Autentifikáciu vykoná poskytovateľ EP JOSEPHINE, a to v pracovné dni v čase 8.00 – 16.00 hod. O dokončení autentifikácie je záujemca/uchádzač informovaný e-mailom.</w:t>
      </w:r>
    </w:p>
    <w:p w14:paraId="6827B0E8" w14:textId="77777777" w:rsidR="00601B4A" w:rsidRPr="006D5A44" w:rsidRDefault="00601B4A" w:rsidP="00975517">
      <w:pPr>
        <w:tabs>
          <w:tab w:val="left" w:pos="-3119"/>
        </w:tabs>
        <w:autoSpaceDE w:val="0"/>
        <w:autoSpaceDN w:val="0"/>
        <w:ind w:left="851" w:hanging="284"/>
        <w:jc w:val="both"/>
        <w:rPr>
          <w:rFonts w:ascii="Garamond" w:hAnsi="Garamond" w:cs="Calibri"/>
        </w:rPr>
      </w:pPr>
    </w:p>
    <w:p w14:paraId="158D33C5" w14:textId="07EB9422" w:rsidR="00601B4A" w:rsidRPr="006D5A44" w:rsidRDefault="00601B4A" w:rsidP="0090266B">
      <w:pPr>
        <w:numPr>
          <w:ilvl w:val="1"/>
          <w:numId w:val="20"/>
        </w:numPr>
        <w:tabs>
          <w:tab w:val="left" w:pos="-3119"/>
        </w:tabs>
        <w:autoSpaceDE w:val="0"/>
        <w:autoSpaceDN w:val="0"/>
        <w:ind w:left="851" w:hanging="284"/>
        <w:jc w:val="both"/>
        <w:rPr>
          <w:rFonts w:ascii="Garamond" w:hAnsi="Garamond" w:cs="Calibri"/>
        </w:rPr>
      </w:pPr>
      <w:r w:rsidRPr="006D5A44">
        <w:rPr>
          <w:rFonts w:ascii="Garamond" w:hAnsi="Garamond" w:cs="Calibri"/>
        </w:rPr>
        <w:t>počkaním na autentifikačný kód, ktorý bude poslaný na adresu sídla spoločnosti do rúk štatutárneho zástupcu záujemcu/uchádzača v listinnej podobe formou doporučenej pošty. Lehota na tento úkon sú obvykle 4 pracovné dni (v rámci Európskej únie) a je potrebné s touto lehotou počítať pri vkladaní ponuky. O odoslaní listovej zásielky je záujemca/uchádzač informovaný e-mailom.</w:t>
      </w:r>
    </w:p>
    <w:p w14:paraId="6507C210" w14:textId="77777777" w:rsidR="00601B4A" w:rsidRPr="006D5A44" w:rsidRDefault="00601B4A" w:rsidP="006D5A44">
      <w:pPr>
        <w:jc w:val="both"/>
        <w:rPr>
          <w:rFonts w:ascii="Garamond" w:hAnsi="Garamond" w:cstheme="minorHAnsi"/>
          <w:b/>
        </w:rPr>
      </w:pPr>
    </w:p>
    <w:p w14:paraId="6227C1E4" w14:textId="77777777" w:rsidR="00824493" w:rsidRPr="006D5A44" w:rsidRDefault="00824493" w:rsidP="0090266B">
      <w:pPr>
        <w:pStyle w:val="Odsekzoznamu"/>
        <w:numPr>
          <w:ilvl w:val="1"/>
          <w:numId w:val="31"/>
        </w:numPr>
        <w:ind w:left="567" w:hanging="567"/>
        <w:jc w:val="both"/>
        <w:rPr>
          <w:rFonts w:ascii="Garamond" w:hAnsi="Garamond" w:cs="Arial"/>
          <w:spacing w:val="-1"/>
        </w:rPr>
      </w:pPr>
      <w:r w:rsidRPr="006D5A44">
        <w:rPr>
          <w:rFonts w:ascii="Garamond" w:hAnsi="Garamond" w:cs="Arial"/>
          <w:spacing w:val="-1"/>
        </w:rPr>
        <w:t>Na bezproblémové používanie EP JOSEPHINE je nutné používať jeden z podporovaných internetových prehliadačov:</w:t>
      </w:r>
    </w:p>
    <w:p w14:paraId="2A4620D8" w14:textId="77777777" w:rsidR="00824493" w:rsidRPr="006D5A44" w:rsidRDefault="00824493" w:rsidP="006D5A44">
      <w:pPr>
        <w:pStyle w:val="Odsekzoznamu"/>
        <w:shd w:val="clear" w:color="auto" w:fill="FFFFFF"/>
        <w:ind w:left="709"/>
        <w:jc w:val="both"/>
        <w:rPr>
          <w:rFonts w:ascii="Garamond" w:hAnsi="Garamond" w:cs="Arial"/>
          <w:spacing w:val="-1"/>
        </w:rPr>
      </w:pPr>
    </w:p>
    <w:p w14:paraId="5F66D037" w14:textId="164E1BCF" w:rsidR="00824493" w:rsidRPr="006D5A44" w:rsidRDefault="00824493" w:rsidP="0090266B">
      <w:pPr>
        <w:numPr>
          <w:ilvl w:val="1"/>
          <w:numId w:val="20"/>
        </w:numPr>
        <w:tabs>
          <w:tab w:val="left" w:pos="-3119"/>
        </w:tabs>
        <w:autoSpaceDE w:val="0"/>
        <w:autoSpaceDN w:val="0"/>
        <w:ind w:left="851" w:hanging="284"/>
        <w:jc w:val="both"/>
        <w:rPr>
          <w:rFonts w:ascii="Garamond" w:hAnsi="Garamond" w:cs="Arial"/>
          <w:spacing w:val="-1"/>
        </w:rPr>
      </w:pPr>
      <w:r w:rsidRPr="006D5A44">
        <w:rPr>
          <w:rFonts w:ascii="Garamond" w:hAnsi="Garamond" w:cs="Arial"/>
          <w:spacing w:val="-1"/>
        </w:rPr>
        <w:t xml:space="preserve"> </w:t>
      </w:r>
      <w:r w:rsidRPr="00975517">
        <w:rPr>
          <w:rFonts w:ascii="Garamond" w:hAnsi="Garamond" w:cs="Calibri"/>
        </w:rPr>
        <w:t>Microsoft</w:t>
      </w:r>
      <w:r w:rsidRPr="006D5A44">
        <w:rPr>
          <w:rFonts w:ascii="Garamond" w:hAnsi="Garamond" w:cs="Arial"/>
          <w:spacing w:val="-1"/>
        </w:rPr>
        <w:t xml:space="preserve"> Internet Explorer verzia 11.0 a vyššia</w:t>
      </w:r>
    </w:p>
    <w:p w14:paraId="0DB62CD4" w14:textId="77777777" w:rsidR="00824493" w:rsidRPr="006D5A44" w:rsidRDefault="00824493" w:rsidP="00975517">
      <w:pPr>
        <w:shd w:val="clear" w:color="auto" w:fill="FFFFFF"/>
        <w:ind w:left="993" w:hanging="426"/>
        <w:jc w:val="both"/>
        <w:rPr>
          <w:rFonts w:ascii="Garamond" w:hAnsi="Garamond" w:cs="Arial"/>
          <w:spacing w:val="-1"/>
        </w:rPr>
      </w:pPr>
    </w:p>
    <w:p w14:paraId="6706A743" w14:textId="73228353" w:rsidR="00824493" w:rsidRPr="006D5A44" w:rsidRDefault="00824493" w:rsidP="0090266B">
      <w:pPr>
        <w:numPr>
          <w:ilvl w:val="1"/>
          <w:numId w:val="20"/>
        </w:numPr>
        <w:tabs>
          <w:tab w:val="left" w:pos="-3119"/>
        </w:tabs>
        <w:autoSpaceDE w:val="0"/>
        <w:autoSpaceDN w:val="0"/>
        <w:ind w:left="851" w:hanging="284"/>
        <w:jc w:val="both"/>
        <w:rPr>
          <w:rFonts w:ascii="Garamond" w:hAnsi="Garamond" w:cs="Arial"/>
          <w:spacing w:val="-1"/>
        </w:rPr>
      </w:pPr>
      <w:proofErr w:type="spellStart"/>
      <w:r w:rsidRPr="00975517">
        <w:rPr>
          <w:rFonts w:ascii="Garamond" w:hAnsi="Garamond" w:cs="Calibri"/>
        </w:rPr>
        <w:t>Mozilla</w:t>
      </w:r>
      <w:proofErr w:type="spellEnd"/>
      <w:r w:rsidRPr="006D5A44">
        <w:rPr>
          <w:rFonts w:ascii="Garamond" w:hAnsi="Garamond" w:cs="Arial"/>
          <w:spacing w:val="-1"/>
        </w:rPr>
        <w:t xml:space="preserve"> Firefox verzia 13.0 a vyššia</w:t>
      </w:r>
    </w:p>
    <w:p w14:paraId="064EAE58" w14:textId="4035B251" w:rsidR="00824493" w:rsidRPr="006D5A44" w:rsidRDefault="00824493" w:rsidP="00975517">
      <w:pPr>
        <w:shd w:val="clear" w:color="auto" w:fill="FFFFFF"/>
        <w:ind w:left="993" w:hanging="426"/>
        <w:jc w:val="both"/>
        <w:rPr>
          <w:rFonts w:ascii="Garamond" w:hAnsi="Garamond" w:cs="Arial"/>
          <w:spacing w:val="-1"/>
        </w:rPr>
      </w:pPr>
      <w:r w:rsidRPr="006D5A44">
        <w:rPr>
          <w:rFonts w:ascii="Garamond" w:hAnsi="Garamond" w:cs="Arial"/>
          <w:spacing w:val="-1"/>
        </w:rPr>
        <w:t xml:space="preserve"> </w:t>
      </w:r>
    </w:p>
    <w:p w14:paraId="138309B6" w14:textId="68437E2F" w:rsidR="00824493" w:rsidRPr="006D5A44" w:rsidRDefault="00824493" w:rsidP="0090266B">
      <w:pPr>
        <w:numPr>
          <w:ilvl w:val="1"/>
          <w:numId w:val="20"/>
        </w:numPr>
        <w:tabs>
          <w:tab w:val="left" w:pos="-3119"/>
        </w:tabs>
        <w:autoSpaceDE w:val="0"/>
        <w:autoSpaceDN w:val="0"/>
        <w:ind w:left="851" w:hanging="284"/>
        <w:jc w:val="both"/>
        <w:rPr>
          <w:rFonts w:ascii="Garamond" w:hAnsi="Garamond" w:cs="Arial"/>
          <w:spacing w:val="-1"/>
        </w:rPr>
      </w:pPr>
      <w:r w:rsidRPr="00975517">
        <w:rPr>
          <w:rFonts w:ascii="Garamond" w:hAnsi="Garamond" w:cs="Calibri"/>
        </w:rPr>
        <w:t>Google</w:t>
      </w:r>
      <w:r w:rsidRPr="006D5A44">
        <w:rPr>
          <w:rFonts w:ascii="Garamond" w:hAnsi="Garamond" w:cs="Arial"/>
          <w:spacing w:val="-1"/>
        </w:rPr>
        <w:t xml:space="preserve"> Chrome alebo</w:t>
      </w:r>
    </w:p>
    <w:p w14:paraId="74D950D5" w14:textId="77777777" w:rsidR="00824493" w:rsidRPr="006D5A44" w:rsidRDefault="00824493" w:rsidP="00975517">
      <w:pPr>
        <w:pStyle w:val="Odsekzoznamu"/>
        <w:shd w:val="clear" w:color="auto" w:fill="FFFFFF"/>
        <w:ind w:left="993" w:hanging="426"/>
        <w:jc w:val="both"/>
        <w:rPr>
          <w:rFonts w:ascii="Garamond" w:hAnsi="Garamond" w:cs="Arial"/>
          <w:spacing w:val="-1"/>
        </w:rPr>
      </w:pPr>
    </w:p>
    <w:p w14:paraId="2518573F" w14:textId="13728793" w:rsidR="00824493" w:rsidRPr="006D5A44" w:rsidRDefault="00824493" w:rsidP="0090266B">
      <w:pPr>
        <w:numPr>
          <w:ilvl w:val="1"/>
          <w:numId w:val="20"/>
        </w:numPr>
        <w:tabs>
          <w:tab w:val="left" w:pos="-3119"/>
        </w:tabs>
        <w:autoSpaceDE w:val="0"/>
        <w:autoSpaceDN w:val="0"/>
        <w:ind w:left="851" w:hanging="284"/>
        <w:jc w:val="both"/>
        <w:rPr>
          <w:rFonts w:ascii="Garamond" w:hAnsi="Garamond" w:cs="Arial"/>
          <w:spacing w:val="-1"/>
        </w:rPr>
      </w:pPr>
      <w:r w:rsidRPr="00975517">
        <w:rPr>
          <w:rFonts w:ascii="Garamond" w:hAnsi="Garamond" w:cs="Calibri"/>
        </w:rPr>
        <w:t>Microsoft</w:t>
      </w:r>
      <w:r w:rsidRPr="006D5A44">
        <w:rPr>
          <w:rFonts w:ascii="Garamond" w:hAnsi="Garamond" w:cs="Arial"/>
          <w:spacing w:val="-1"/>
        </w:rPr>
        <w:t xml:space="preserve"> </w:t>
      </w:r>
      <w:proofErr w:type="spellStart"/>
      <w:r w:rsidRPr="006D5A44">
        <w:rPr>
          <w:rFonts w:ascii="Garamond" w:hAnsi="Garamond" w:cs="Arial"/>
          <w:spacing w:val="-1"/>
        </w:rPr>
        <w:t>Edge</w:t>
      </w:r>
      <w:proofErr w:type="spellEnd"/>
      <w:r w:rsidRPr="006D5A44">
        <w:rPr>
          <w:rFonts w:ascii="Garamond" w:hAnsi="Garamond" w:cs="Arial"/>
          <w:spacing w:val="-1"/>
        </w:rPr>
        <w:t>.</w:t>
      </w:r>
    </w:p>
    <w:p w14:paraId="678E88EC" w14:textId="77777777" w:rsidR="00824493" w:rsidRPr="006D5A44" w:rsidRDefault="00824493" w:rsidP="006D5A44">
      <w:pPr>
        <w:jc w:val="both"/>
        <w:rPr>
          <w:rFonts w:ascii="Garamond" w:hAnsi="Garamond"/>
        </w:rPr>
      </w:pPr>
    </w:p>
    <w:p w14:paraId="608E48D7" w14:textId="4F750815" w:rsidR="00601B4A" w:rsidRPr="006D5A44" w:rsidRDefault="00601B4A" w:rsidP="0090266B">
      <w:pPr>
        <w:pStyle w:val="Odsekzoznamu"/>
        <w:numPr>
          <w:ilvl w:val="1"/>
          <w:numId w:val="31"/>
        </w:numPr>
        <w:ind w:left="567" w:hanging="567"/>
        <w:jc w:val="both"/>
        <w:rPr>
          <w:rFonts w:ascii="Garamond" w:hAnsi="Garamond"/>
        </w:rPr>
      </w:pPr>
      <w:r w:rsidRPr="006D5A44">
        <w:rPr>
          <w:rFonts w:ascii="Garamond" w:hAnsi="Garamond" w:cstheme="minorHAnsi"/>
        </w:rPr>
        <w:t xml:space="preserve">Autentifikovaný záujemca/uchádzač si po prihlásení do EP JOSEPHINE v prehľade - zozname obstarávaní vyberie predmetné obstarávanie a vloží svoju ponuku do určeného formulára na príjem ponúk, ktorý nájde v záložke „Ponuky a žiadosti“. </w:t>
      </w:r>
    </w:p>
    <w:p w14:paraId="57C3ED16" w14:textId="77777777" w:rsidR="009021D8" w:rsidRPr="006D5A44" w:rsidRDefault="009021D8" w:rsidP="006D5A44">
      <w:pPr>
        <w:pStyle w:val="Odsekzoznamu"/>
        <w:ind w:left="567"/>
        <w:jc w:val="both"/>
        <w:rPr>
          <w:rFonts w:ascii="Garamond" w:hAnsi="Garamond"/>
        </w:rPr>
      </w:pPr>
    </w:p>
    <w:p w14:paraId="26091EEF" w14:textId="3969F825" w:rsidR="009021D8" w:rsidRPr="006D5A44" w:rsidRDefault="009021D8" w:rsidP="0090266B">
      <w:pPr>
        <w:pStyle w:val="Odsekzoznamu"/>
        <w:numPr>
          <w:ilvl w:val="1"/>
          <w:numId w:val="31"/>
        </w:numPr>
        <w:ind w:left="567" w:hanging="567"/>
        <w:jc w:val="both"/>
        <w:rPr>
          <w:rFonts w:ascii="Garamond" w:hAnsi="Garamond" w:cs="Arial"/>
          <w:lang w:eastAsia="cs-CZ"/>
        </w:rPr>
      </w:pPr>
      <w:r w:rsidRPr="006D5A44">
        <w:rPr>
          <w:rFonts w:ascii="Garamond" w:hAnsi="Garamond" w:cs="Arial"/>
          <w:spacing w:val="-1"/>
        </w:rPr>
        <w:lastRenderedPageBreak/>
        <w:t xml:space="preserve">Zásielka sa považuje za doručenú záujemcovi/uchádzačovi, ak jej adresát bude mať objektívnu možnosť oboznámiť sa s jej obsahom, tzn. akonáhle sa dostane zásielka do sféry jeho dispozície. Za okamih doručenia sa v EP JOSEPHINE považuje okamih jej odoslania v EP JOSEPHINE, a to v súlade s funkcionalitou EP JOSEPHINE. </w:t>
      </w:r>
      <w:r w:rsidRPr="006D5A44">
        <w:rPr>
          <w:rFonts w:ascii="Garamond" w:hAnsi="Garamond" w:cs="Arial"/>
          <w:lang w:eastAsia="cs-CZ"/>
        </w:rPr>
        <w:t xml:space="preserve">Prečítanie elektronickej správy v </w:t>
      </w:r>
      <w:r w:rsidRPr="006D5A44">
        <w:rPr>
          <w:rFonts w:ascii="Garamond" w:hAnsi="Garamond" w:cs="Arial"/>
          <w:spacing w:val="-1"/>
        </w:rPr>
        <w:t>EP JOSEPHINE</w:t>
      </w:r>
      <w:r w:rsidRPr="006D5A44">
        <w:rPr>
          <w:rFonts w:ascii="Garamond" w:hAnsi="Garamond" w:cs="Arial"/>
          <w:lang w:eastAsia="cs-CZ"/>
        </w:rPr>
        <w:t xml:space="preserve"> záujemcom/uchádzačom ani obstarávateľom nemá súvis s momentom doručenia.</w:t>
      </w:r>
    </w:p>
    <w:p w14:paraId="6323C5F8" w14:textId="77777777" w:rsidR="00D62C13" w:rsidRPr="006D5A44" w:rsidRDefault="00D62C13" w:rsidP="006D5A44">
      <w:pPr>
        <w:pStyle w:val="Odsekzoznamu"/>
        <w:tabs>
          <w:tab w:val="left" w:pos="-3119"/>
        </w:tabs>
        <w:autoSpaceDE w:val="0"/>
        <w:autoSpaceDN w:val="0"/>
        <w:ind w:left="567"/>
        <w:jc w:val="both"/>
        <w:rPr>
          <w:rFonts w:ascii="Garamond" w:hAnsi="Garamond" w:cs="Arial"/>
          <w:lang w:eastAsia="cs-CZ"/>
        </w:rPr>
      </w:pPr>
    </w:p>
    <w:p w14:paraId="0E1B2FFB" w14:textId="10F03E4F" w:rsidR="00FB4A24" w:rsidRPr="006D5A44" w:rsidRDefault="00FB4A24" w:rsidP="0090266B">
      <w:pPr>
        <w:pStyle w:val="Odsekzoznamu"/>
        <w:numPr>
          <w:ilvl w:val="1"/>
          <w:numId w:val="31"/>
        </w:numPr>
        <w:ind w:left="567" w:hanging="567"/>
        <w:jc w:val="both"/>
        <w:rPr>
          <w:rFonts w:ascii="Garamond" w:hAnsi="Garamond" w:cs="Arial"/>
          <w:spacing w:val="-1"/>
        </w:rPr>
      </w:pPr>
      <w:r w:rsidRPr="006D5A44">
        <w:rPr>
          <w:rFonts w:ascii="Garamond" w:hAnsi="Garamond" w:cstheme="minorHAnsi"/>
        </w:rPr>
        <w:t>Obsahom komunikácie prostredníctvom komunikačného rozhrania EP JOSEPHINE bude vysvetľovanie súťažných podkladov, prípadné doplnenie súťažných podkladov, predloženie ponúk, vysvetľovanie predložených ponúk, vysvetľovanie predložených dokladov, ako aj komunikácia pri revíznych postupoch medzi obstarávateľom a záujemcami/uchádzačmi a akákoľvek ďalšia, výslovne neuvedená komunikácia v súvislosti s týmto verejným obstarávaním, s výnimkou prípadov, keď to výslovne vylučuje zákon o verejnom obstarávaní alebo iný všeobecne záväzný právny predpis.</w:t>
      </w:r>
      <w:r w:rsidRPr="006D5A44">
        <w:rPr>
          <w:rFonts w:ascii="Garamond" w:hAnsi="Garamond" w:cstheme="minorHAnsi"/>
          <w:smallCaps/>
        </w:rPr>
        <w:t xml:space="preserve"> </w:t>
      </w:r>
      <w:r w:rsidRPr="006D5A44">
        <w:rPr>
          <w:rFonts w:ascii="Garamond" w:hAnsi="Garamond" w:cstheme="minorHAnsi"/>
        </w:rPr>
        <w:t>Ak sa v súťažných podkladoch vyskytujú požiadavky na vysvetľovanie súťažných podkladov, prípadné doplnenie súťažných podkladov, predkladanie ponúk, vysvetľovanie predložených ponúk., ako aj komunikáciu pri revíznych postupoch medzi obstarávateľom a záujemcami/uchádzačmi alebo akúkoľvek inú komunikáciu medzi obstarávateľom a záujemcami/uchádzačmi, má sa vždy na mysli komunikácia prostredníctvom komunikačného rozhrania EP JOSPHINE. V prípade, že obstarávateľ</w:t>
      </w:r>
      <w:r w:rsidRPr="006D5A44">
        <w:rPr>
          <w:rFonts w:ascii="Garamond" w:hAnsi="Garamond"/>
        </w:rPr>
        <w:t xml:space="preserve"> </w:t>
      </w:r>
      <w:r w:rsidRPr="006D5A44">
        <w:rPr>
          <w:rFonts w:ascii="Garamond" w:hAnsi="Garamond" w:cstheme="minorHAnsi"/>
        </w:rPr>
        <w:t>rozhodne aj o možnosti iného spôsobu komunikácie než prostredníctvom komunikačného rozhrania EP JOSEPHINE, v súťažných podkladoch túto skutočnosť zreteľne uvedie. Akákoľvek komunikácia obstarávateľa či záujemcu/uchádzača s treťou osobou v súvislosti s týmto verejným obstarávaním bude prebiehať spôsobom, ktorý stanoví zákon o verejnom obstarávaní alebo iný všeobecne záväzný právny predpis a bude realizovaná mimo komunikačné rozhranie EP JOSEPHINE.</w:t>
      </w:r>
    </w:p>
    <w:p w14:paraId="440C5B7E" w14:textId="77777777" w:rsidR="00FB4A24" w:rsidRPr="006D5A44" w:rsidRDefault="00FB4A24" w:rsidP="006D5A44">
      <w:pPr>
        <w:shd w:val="clear" w:color="auto" w:fill="FFFFFF"/>
        <w:jc w:val="both"/>
        <w:rPr>
          <w:rFonts w:ascii="Garamond" w:hAnsi="Garamond" w:cs="Arial"/>
          <w:spacing w:val="-1"/>
        </w:rPr>
      </w:pPr>
    </w:p>
    <w:p w14:paraId="291ECA2A" w14:textId="755A3645" w:rsidR="00FB4A24" w:rsidRPr="006D5A44" w:rsidRDefault="00FB4A24" w:rsidP="0090266B">
      <w:pPr>
        <w:pStyle w:val="Odsekzoznamu"/>
        <w:numPr>
          <w:ilvl w:val="1"/>
          <w:numId w:val="31"/>
        </w:numPr>
        <w:ind w:left="567" w:hanging="567"/>
        <w:jc w:val="both"/>
        <w:rPr>
          <w:rFonts w:ascii="Garamond" w:hAnsi="Garamond" w:cs="Arial"/>
          <w:spacing w:val="-1"/>
        </w:rPr>
      </w:pPr>
      <w:r w:rsidRPr="006D5A44">
        <w:rPr>
          <w:rFonts w:ascii="Garamond" w:hAnsi="Garamond" w:cstheme="minorHAnsi"/>
        </w:rPr>
        <w:t xml:space="preserve">Ak bude uchádzač alebo ponuka uchádzača z verejného obstarávania vylúčená, uchádzačovi bude prostredníctvom komunikačného rozhrania EP JOSEPHINE oznámené vylúčenie s uvedením dôvodu a lehoty, v ktorej môže byť doručená námietka. Úspešnému uchádzačovi bude prostredníctvom komunikačného rozhrania EP JOSEPHINE zaslané oznámenie, že sa jeho ponuku prijíma. </w:t>
      </w:r>
    </w:p>
    <w:p w14:paraId="1D3E7B7C" w14:textId="77777777" w:rsidR="00FB4A24" w:rsidRPr="006D5A44" w:rsidRDefault="00FB4A24" w:rsidP="006D5A44">
      <w:pPr>
        <w:pStyle w:val="Odsekzoznamu"/>
        <w:shd w:val="clear" w:color="auto" w:fill="FFFFFF"/>
        <w:ind w:left="709"/>
        <w:jc w:val="both"/>
        <w:rPr>
          <w:rFonts w:ascii="Garamond" w:hAnsi="Garamond" w:cs="Arial"/>
          <w:spacing w:val="-1"/>
        </w:rPr>
      </w:pPr>
    </w:p>
    <w:p w14:paraId="01140FCE" w14:textId="77777777" w:rsidR="00FB4A24" w:rsidRPr="006D5A44" w:rsidRDefault="00FB4A24" w:rsidP="0090266B">
      <w:pPr>
        <w:pStyle w:val="Odsekzoznamu"/>
        <w:numPr>
          <w:ilvl w:val="1"/>
          <w:numId w:val="31"/>
        </w:numPr>
        <w:ind w:left="567" w:hanging="567"/>
        <w:jc w:val="both"/>
        <w:rPr>
          <w:rFonts w:ascii="Garamond" w:hAnsi="Garamond" w:cs="Arial"/>
          <w:spacing w:val="-1"/>
        </w:rPr>
      </w:pPr>
      <w:r w:rsidRPr="006D5A44">
        <w:rPr>
          <w:rFonts w:ascii="Garamond" w:hAnsi="Garamond" w:cstheme="minorHAnsi"/>
        </w:rPr>
        <w:t xml:space="preserve">Ak je odosielateľom zásielky obstarávateľ, záujemcovi/uchádzačovi bude na ním určený kontaktný e-mail/e-maily bezodkladne odoslaná informácia o tom, že k predmetnej zákazke existuje nová zásielka/správa. Záujemca resp. uchádzač sa prihlási do EP JOSEPHINE a v komunikačnom rozhraní zákazky bude mať zobrazený obsah komunikácie – zásielky, správy. Záujemca/uchádzač si môže v komunikačnom rozhraní zobraziť celú históriu o svojej komunikácii s obstarávateľom. </w:t>
      </w:r>
    </w:p>
    <w:p w14:paraId="79AEF772" w14:textId="77777777" w:rsidR="00FB4A24" w:rsidRPr="006D5A44" w:rsidRDefault="00FB4A24" w:rsidP="006D5A44">
      <w:pPr>
        <w:shd w:val="clear" w:color="auto" w:fill="FFFFFF"/>
        <w:ind w:left="709" w:hanging="709"/>
        <w:jc w:val="both"/>
        <w:rPr>
          <w:rFonts w:ascii="Garamond" w:hAnsi="Garamond" w:cs="Arial"/>
          <w:spacing w:val="-1"/>
        </w:rPr>
      </w:pPr>
    </w:p>
    <w:p w14:paraId="4857D7A9" w14:textId="25E42456" w:rsidR="00FB4A24" w:rsidRPr="006D5A44" w:rsidRDefault="00FB4A24" w:rsidP="0090266B">
      <w:pPr>
        <w:pStyle w:val="Odsekzoznamu"/>
        <w:numPr>
          <w:ilvl w:val="1"/>
          <w:numId w:val="31"/>
        </w:numPr>
        <w:ind w:left="567" w:hanging="567"/>
        <w:jc w:val="both"/>
        <w:rPr>
          <w:rFonts w:ascii="Garamond" w:hAnsi="Garamond" w:cs="Arial"/>
          <w:spacing w:val="-1"/>
        </w:rPr>
      </w:pPr>
      <w:r w:rsidRPr="006D5A44">
        <w:rPr>
          <w:rFonts w:ascii="Garamond" w:hAnsi="Garamond" w:cstheme="minorHAnsi"/>
        </w:rPr>
        <w:t>Ak je odosielateľom zásielky záujemca/uchádzač, po prihlásení do EP JOSEPHINE k predmetnému obstarávaniu môže prostredníctvom komunikačného rozhrania odosielať správy a potrebné prílohy obstarávateľovi. Takáto zásielka sa považuje za doručenú obstarávateľovi okamihom jej odoslania v EP JOSEPHINE, v súlade s funkcionalitou EP JOSEPHINE.</w:t>
      </w:r>
    </w:p>
    <w:p w14:paraId="6CF94E60" w14:textId="77777777" w:rsidR="00FB4A24" w:rsidRPr="006D5A44" w:rsidRDefault="00FB4A24" w:rsidP="006D5A44">
      <w:pPr>
        <w:shd w:val="clear" w:color="auto" w:fill="FFFFFF"/>
        <w:ind w:left="709" w:hanging="709"/>
        <w:jc w:val="both"/>
        <w:rPr>
          <w:rFonts w:ascii="Garamond" w:hAnsi="Garamond" w:cs="Arial"/>
          <w:spacing w:val="-1"/>
        </w:rPr>
      </w:pPr>
    </w:p>
    <w:p w14:paraId="3340ACDD" w14:textId="77777777" w:rsidR="00FB4A24" w:rsidRPr="006D5A44" w:rsidRDefault="00FB4A24" w:rsidP="0090266B">
      <w:pPr>
        <w:pStyle w:val="Odsekzoznamu"/>
        <w:numPr>
          <w:ilvl w:val="1"/>
          <w:numId w:val="31"/>
        </w:numPr>
        <w:ind w:left="567" w:hanging="567"/>
        <w:jc w:val="both"/>
        <w:rPr>
          <w:rFonts w:ascii="Garamond" w:hAnsi="Garamond" w:cstheme="minorHAnsi"/>
        </w:rPr>
      </w:pPr>
      <w:r w:rsidRPr="006D5A44">
        <w:rPr>
          <w:rFonts w:ascii="Garamond" w:hAnsi="Garamond" w:cstheme="minorHAnsi"/>
        </w:rPr>
        <w:t>Obstarávateľ odporúča záujemcom/uchádzačom, ktorí chcú byť informovaní o prípadných aktualizáciách týkajúcich sa verejného obstarávania prostredníctvom notifikačných e-mailov, aby v danej zákazke zaklikli tlačidlo „</w:t>
      </w:r>
      <w:r w:rsidRPr="006D5A44">
        <w:rPr>
          <w:rFonts w:ascii="Garamond" w:hAnsi="Garamond" w:cstheme="minorHAnsi"/>
          <w:b/>
          <w:bCs/>
        </w:rPr>
        <w:t>ZAUJÍMA MA TO</w:t>
      </w:r>
      <w:r w:rsidRPr="006D5A44">
        <w:rPr>
          <w:rFonts w:ascii="Garamond" w:hAnsi="Garamond" w:cstheme="minorHAnsi"/>
        </w:rPr>
        <w:t xml:space="preserve">“ (v pravej hornej časti obrazovky). Notifikačné e-maily sú taktiež doručované záujemcom, ktorí sú evidovaní na elektronickom liste záujemcov pri danej zákazke. </w:t>
      </w:r>
    </w:p>
    <w:p w14:paraId="53347B04" w14:textId="77777777" w:rsidR="00FB4A24" w:rsidRPr="006D5A44" w:rsidRDefault="00FB4A24" w:rsidP="006D5A44">
      <w:pPr>
        <w:shd w:val="clear" w:color="auto" w:fill="FFFFFF"/>
        <w:jc w:val="both"/>
        <w:rPr>
          <w:rFonts w:ascii="Garamond" w:hAnsi="Garamond" w:cs="Arial"/>
          <w:spacing w:val="-1"/>
        </w:rPr>
      </w:pPr>
    </w:p>
    <w:p w14:paraId="1F603567" w14:textId="55528E02" w:rsidR="00FB4A24" w:rsidRPr="006D5A44" w:rsidRDefault="00FB4A24" w:rsidP="0090266B">
      <w:pPr>
        <w:pStyle w:val="Odsekzoznamu"/>
        <w:numPr>
          <w:ilvl w:val="1"/>
          <w:numId w:val="31"/>
        </w:numPr>
        <w:ind w:left="567" w:hanging="567"/>
        <w:jc w:val="both"/>
        <w:rPr>
          <w:rFonts w:ascii="Garamond" w:hAnsi="Garamond" w:cs="Arial"/>
          <w:spacing w:val="-1"/>
        </w:rPr>
      </w:pPr>
      <w:r w:rsidRPr="006D5A44">
        <w:rPr>
          <w:rFonts w:ascii="Garamond" w:hAnsi="Garamond" w:cstheme="minorHAnsi"/>
        </w:rPr>
        <w:t xml:space="preserve">Obstarávateľ umožňuje neobmedzený a priamy prístup elektronickými prostriedkami k súťažným podkladom a k prípadným všetkým doplňujúcim podkladom potrebným na vypracovanie a predloženie ponuky. Súťažné podklady a prípadné vysvetlenie alebo doplnenie oznámenia o vyhlásení verejného obstarávania súťažných podkladov, podmienok účasti vo verejnom obstarávaní alebo inej sprievodnej dokumentácie potrebnej na vypracovanie a predloženie ponuky budú obstarávateľom zverejnené ako elektronické dokumenty v profile obstarávateľa </w:t>
      </w:r>
      <w:hyperlink r:id="rId15" w:history="1">
        <w:r w:rsidRPr="006D5A44">
          <w:rPr>
            <w:rStyle w:val="Hypertextovprepojenie"/>
            <w:rFonts w:ascii="Garamond" w:hAnsi="Garamond" w:cstheme="minorHAnsi"/>
          </w:rPr>
          <w:t>https://www.uvo.gov.sk/</w:t>
        </w:r>
      </w:hyperlink>
      <w:r w:rsidRPr="006D5A44">
        <w:rPr>
          <w:rFonts w:ascii="Garamond" w:hAnsi="Garamond" w:cstheme="minorHAnsi"/>
        </w:rPr>
        <w:t xml:space="preserve"> a taktiež tieto všetky </w:t>
      </w:r>
      <w:r w:rsidRPr="006D5A44">
        <w:rPr>
          <w:rFonts w:ascii="Garamond" w:hAnsi="Garamond" w:cstheme="minorHAnsi"/>
        </w:rPr>
        <w:lastRenderedPageBreak/>
        <w:t xml:space="preserve">podklady/dokumenty bude uverejňovať ako elektronické dokumenty v príslušnej časti zákazky v EP JOSEPHINE.  </w:t>
      </w:r>
    </w:p>
    <w:p w14:paraId="0AD7A680" w14:textId="77777777" w:rsidR="00FB4A24" w:rsidRPr="006D5A44" w:rsidRDefault="00FB4A24" w:rsidP="006D5A44">
      <w:pPr>
        <w:pStyle w:val="Odsekzoznamu"/>
        <w:tabs>
          <w:tab w:val="left" w:pos="-3119"/>
        </w:tabs>
        <w:autoSpaceDE w:val="0"/>
        <w:autoSpaceDN w:val="0"/>
        <w:ind w:left="567"/>
        <w:jc w:val="both"/>
        <w:rPr>
          <w:rFonts w:ascii="Garamond" w:hAnsi="Garamond" w:cs="Arial"/>
          <w:lang w:eastAsia="cs-CZ"/>
        </w:rPr>
      </w:pPr>
    </w:p>
    <w:p w14:paraId="59CB9C89" w14:textId="60467A88" w:rsidR="00A75D4E" w:rsidRPr="006D5A44" w:rsidRDefault="00A75D4E" w:rsidP="0090266B">
      <w:pPr>
        <w:pStyle w:val="Odsekzoznamu"/>
        <w:numPr>
          <w:ilvl w:val="1"/>
          <w:numId w:val="31"/>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V prípade skupiny dodávateľov sa odporúča </w:t>
      </w:r>
      <w:r w:rsidR="004A2AB7" w:rsidRPr="006D5A44">
        <w:rPr>
          <w:rFonts w:ascii="Garamond" w:hAnsi="Garamond" w:cs="Arial"/>
          <w:lang w:eastAsia="cs-CZ"/>
        </w:rPr>
        <w:t>n</w:t>
      </w:r>
      <w:r w:rsidRPr="006D5A44">
        <w:rPr>
          <w:rFonts w:ascii="Garamond" w:hAnsi="Garamond" w:cs="Arial"/>
          <w:lang w:eastAsia="cs-CZ"/>
        </w:rPr>
        <w:t>a účel</w:t>
      </w:r>
      <w:r w:rsidR="004A2AB7" w:rsidRPr="006D5A44">
        <w:rPr>
          <w:rFonts w:ascii="Garamond" w:hAnsi="Garamond" w:cs="Arial"/>
          <w:lang w:eastAsia="cs-CZ"/>
        </w:rPr>
        <w:t>y</w:t>
      </w:r>
      <w:r w:rsidRPr="006D5A44">
        <w:rPr>
          <w:rFonts w:ascii="Garamond" w:hAnsi="Garamond" w:cs="Arial"/>
          <w:lang w:eastAsia="cs-CZ"/>
        </w:rPr>
        <w:t xml:space="preserve"> uľahčenia komunikácie s obstarávateľom, aby jej účastníci splnomocnili jedného z nich, ktorý má právnu subjektivitu a spôsobilosť na právne úkony v plnom rozsahu, na uskutočňovanie všetkých právnych úkonov týkajúcich sa ponuky, ktorú táto skupina dodávateľov predloží do verejnej súťaže a účasti tejto skupiny dodávateľov vo verejnej súťaži. </w:t>
      </w:r>
    </w:p>
    <w:p w14:paraId="08EA50F6" w14:textId="77777777" w:rsidR="004A2AB7" w:rsidRPr="006D5A44" w:rsidRDefault="004A2AB7" w:rsidP="006D5A44">
      <w:pPr>
        <w:pStyle w:val="Odsekzoznamu"/>
        <w:tabs>
          <w:tab w:val="left" w:pos="-3119"/>
        </w:tabs>
        <w:autoSpaceDE w:val="0"/>
        <w:autoSpaceDN w:val="0"/>
        <w:ind w:left="567"/>
        <w:jc w:val="both"/>
        <w:rPr>
          <w:rFonts w:ascii="Garamond" w:hAnsi="Garamond" w:cs="Arial"/>
          <w:lang w:eastAsia="cs-CZ"/>
        </w:rPr>
      </w:pPr>
    </w:p>
    <w:p w14:paraId="73410F1B" w14:textId="20309E39"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62" w:name="_Toc449474823"/>
      <w:bookmarkStart w:id="63" w:name="_Toc99953285"/>
      <w:bookmarkStart w:id="64" w:name="_Toc295378568"/>
      <w:bookmarkStart w:id="65" w:name="_Toc338751457"/>
      <w:r w:rsidRPr="006D5A44">
        <w:rPr>
          <w:rFonts w:ascii="Garamond" w:hAnsi="Garamond"/>
          <w:sz w:val="24"/>
          <w:szCs w:val="24"/>
        </w:rPr>
        <w:t>Určenie lehôt</w:t>
      </w:r>
      <w:bookmarkEnd w:id="62"/>
      <w:bookmarkEnd w:id="63"/>
    </w:p>
    <w:p w14:paraId="0432B4AC" w14:textId="77777777" w:rsidR="004A2AB7" w:rsidRPr="006D5A44" w:rsidRDefault="004A2AB7" w:rsidP="006D5A44">
      <w:pPr>
        <w:pStyle w:val="wazza04"/>
        <w:numPr>
          <w:ilvl w:val="0"/>
          <w:numId w:val="0"/>
        </w:numPr>
        <w:spacing w:before="0"/>
        <w:ind w:left="432"/>
        <w:rPr>
          <w:rFonts w:ascii="Garamond" w:hAnsi="Garamond"/>
          <w:sz w:val="24"/>
          <w:szCs w:val="24"/>
        </w:rPr>
      </w:pPr>
    </w:p>
    <w:p w14:paraId="21ED68C2" w14:textId="7D4F063A" w:rsidR="00A75D4E" w:rsidRPr="006D5A44" w:rsidRDefault="00A75D4E" w:rsidP="0090266B">
      <w:pPr>
        <w:pStyle w:val="Odsekzoznamu"/>
        <w:numPr>
          <w:ilvl w:val="1"/>
          <w:numId w:val="32"/>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1E9DC697" w14:textId="77777777" w:rsidR="00975517" w:rsidRPr="0016785A" w:rsidRDefault="00975517" w:rsidP="0016785A">
      <w:pPr>
        <w:tabs>
          <w:tab w:val="left" w:pos="-3119"/>
        </w:tabs>
        <w:autoSpaceDE w:val="0"/>
        <w:autoSpaceDN w:val="0"/>
        <w:jc w:val="both"/>
        <w:rPr>
          <w:rFonts w:ascii="Garamond" w:hAnsi="Garamond" w:cs="Arial"/>
          <w:lang w:eastAsia="cs-CZ"/>
        </w:rPr>
      </w:pPr>
    </w:p>
    <w:p w14:paraId="2BD8AE53" w14:textId="5002AAAF"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66" w:name="_Toc449474824"/>
      <w:bookmarkStart w:id="67" w:name="_Toc99953286"/>
      <w:bookmarkStart w:id="68" w:name="_Hlk9600792"/>
      <w:r w:rsidRPr="006D5A44">
        <w:rPr>
          <w:rFonts w:ascii="Garamond" w:hAnsi="Garamond"/>
          <w:sz w:val="24"/>
          <w:szCs w:val="24"/>
        </w:rPr>
        <w:t>Vysvetlenie a doplnenie súťažných podkladov</w:t>
      </w:r>
      <w:bookmarkEnd w:id="64"/>
      <w:bookmarkEnd w:id="65"/>
      <w:bookmarkEnd w:id="66"/>
      <w:bookmarkEnd w:id="67"/>
    </w:p>
    <w:p w14:paraId="115ACE73" w14:textId="77777777" w:rsidR="00A3406A" w:rsidRPr="006D5A44" w:rsidRDefault="00A3406A" w:rsidP="006D5A44">
      <w:pPr>
        <w:pStyle w:val="wazza04"/>
        <w:numPr>
          <w:ilvl w:val="0"/>
          <w:numId w:val="0"/>
        </w:numPr>
        <w:spacing w:before="0"/>
        <w:ind w:left="431"/>
        <w:rPr>
          <w:rFonts w:ascii="Garamond" w:hAnsi="Garamond"/>
          <w:sz w:val="24"/>
          <w:szCs w:val="24"/>
        </w:rPr>
      </w:pPr>
    </w:p>
    <w:p w14:paraId="32A46372" w14:textId="3F845374" w:rsidR="006247A5" w:rsidRPr="006D5A44" w:rsidRDefault="006247A5" w:rsidP="0090266B">
      <w:pPr>
        <w:pStyle w:val="Odsekzoznamu"/>
        <w:numPr>
          <w:ilvl w:val="1"/>
          <w:numId w:val="33"/>
        </w:numPr>
        <w:ind w:left="567" w:hanging="567"/>
        <w:jc w:val="both"/>
        <w:rPr>
          <w:rFonts w:ascii="Garamond" w:hAnsi="Garamond" w:cs="Arial"/>
          <w:lang w:eastAsia="cs-CZ"/>
        </w:rPr>
      </w:pPr>
      <w:r w:rsidRPr="006D5A44">
        <w:rPr>
          <w:rFonts w:ascii="Garamond" w:hAnsi="Garamond" w:cs="Arial"/>
          <w:lang w:eastAsia="cs-CZ"/>
        </w:rPr>
        <w:t>V prípade potreby objasniť informácie uvedené v oznámení o vyhlásení verejného obstarávania alebo v súťažných podkladoch alebo v inej sprievodnej dokumentácii</w:t>
      </w:r>
      <w:r w:rsidR="00DD60BF" w:rsidRPr="006D5A44">
        <w:rPr>
          <w:rFonts w:ascii="Garamond" w:hAnsi="Garamond" w:cs="Arial"/>
          <w:lang w:eastAsia="cs-CZ"/>
        </w:rPr>
        <w:t xml:space="preserve"> potrebn</w:t>
      </w:r>
      <w:r w:rsidR="006D263B" w:rsidRPr="006D5A44">
        <w:rPr>
          <w:rFonts w:ascii="Garamond" w:hAnsi="Garamond" w:cs="Arial"/>
          <w:lang w:eastAsia="cs-CZ"/>
        </w:rPr>
        <w:t>ej</w:t>
      </w:r>
      <w:r w:rsidR="00DD60BF" w:rsidRPr="006D5A44">
        <w:rPr>
          <w:rFonts w:ascii="Garamond" w:hAnsi="Garamond" w:cs="Arial"/>
          <w:lang w:eastAsia="cs-CZ"/>
        </w:rPr>
        <w:t xml:space="preserve"> na vypracovan</w:t>
      </w:r>
      <w:r w:rsidR="006D263B" w:rsidRPr="006D5A44">
        <w:rPr>
          <w:rFonts w:ascii="Garamond" w:hAnsi="Garamond" w:cs="Arial"/>
          <w:lang w:eastAsia="cs-CZ"/>
        </w:rPr>
        <w:t>ie ponúk</w:t>
      </w:r>
      <w:r w:rsidRPr="006D5A44">
        <w:rPr>
          <w:rFonts w:ascii="Garamond" w:hAnsi="Garamond" w:cs="Arial"/>
          <w:lang w:eastAsia="cs-CZ"/>
        </w:rPr>
        <w:t xml:space="preserve">, môže ktorýkoľvek zo záujemcov požiadať o ich vysvetlenie podľa § 48 zákona o verejnom obstarávaní. Vysvetľovanie, kladenie otázok a poskytovanie odpovedí sa bude realizovať prostredníctvom </w:t>
      </w:r>
      <w:r w:rsidR="00E06DDB" w:rsidRPr="006D5A44">
        <w:rPr>
          <w:rFonts w:ascii="Garamond" w:hAnsi="Garamond" w:cs="Arial"/>
        </w:rPr>
        <w:t xml:space="preserve">EP JOSEPHINE </w:t>
      </w:r>
      <w:r w:rsidRPr="006D5A44">
        <w:rPr>
          <w:rFonts w:ascii="Garamond" w:hAnsi="Garamond" w:cs="Arial"/>
          <w:lang w:eastAsia="cs-CZ"/>
        </w:rPr>
        <w:t xml:space="preserve">v zmysle inštrukcií k </w:t>
      </w:r>
      <w:r w:rsidR="00E06DDB" w:rsidRPr="006D5A44">
        <w:rPr>
          <w:rFonts w:ascii="Garamond" w:hAnsi="Garamond" w:cs="Arial"/>
        </w:rPr>
        <w:t>EP JOSEPHINE</w:t>
      </w:r>
      <w:r w:rsidRPr="006D5A44">
        <w:rPr>
          <w:rFonts w:ascii="Garamond" w:hAnsi="Garamond" w:cs="Arial"/>
          <w:lang w:eastAsia="cs-CZ"/>
        </w:rPr>
        <w:t xml:space="preserve">. </w:t>
      </w:r>
    </w:p>
    <w:p w14:paraId="6A8271AF" w14:textId="77777777" w:rsidR="00A3406A" w:rsidRPr="006D5A44" w:rsidRDefault="00A3406A" w:rsidP="006D5A44">
      <w:pPr>
        <w:pStyle w:val="Odsekzoznamu"/>
        <w:ind w:left="567"/>
        <w:jc w:val="both"/>
        <w:rPr>
          <w:rFonts w:ascii="Garamond" w:hAnsi="Garamond" w:cs="Arial"/>
          <w:lang w:eastAsia="cs-CZ"/>
        </w:rPr>
      </w:pPr>
    </w:p>
    <w:p w14:paraId="35A6F43A" w14:textId="77777777" w:rsidR="00154804" w:rsidRPr="006D5A44" w:rsidRDefault="00A75D4E" w:rsidP="0090266B">
      <w:pPr>
        <w:pStyle w:val="Odsekzoznamu"/>
        <w:numPr>
          <w:ilvl w:val="1"/>
          <w:numId w:val="33"/>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Za včas doručenú požiadavku záujemcu o vysvetlenie sa považuje požiadavka doručená obstarávateľovi v takej lehote, aby </w:t>
      </w:r>
      <w:r w:rsidR="00DA56F1" w:rsidRPr="006D5A44">
        <w:rPr>
          <w:rFonts w:ascii="Garamond" w:hAnsi="Garamond" w:cs="Arial"/>
          <w:lang w:eastAsia="cs-CZ"/>
        </w:rPr>
        <w:t>o</w:t>
      </w:r>
      <w:r w:rsidRPr="006D5A44">
        <w:rPr>
          <w:rFonts w:ascii="Garamond" w:hAnsi="Garamond" w:cs="Arial"/>
          <w:lang w:eastAsia="cs-CZ"/>
        </w:rPr>
        <w:t xml:space="preserve">bstarávateľ zabezpečil doručenie vysvetlení najneskôr </w:t>
      </w:r>
      <w:r w:rsidRPr="006D5A44">
        <w:rPr>
          <w:rFonts w:ascii="Garamond" w:hAnsi="Garamond" w:cs="Arial"/>
          <w:bCs/>
          <w:lang w:eastAsia="cs-CZ"/>
        </w:rPr>
        <w:t>šesť</w:t>
      </w:r>
      <w:r w:rsidRPr="006D5A44">
        <w:rPr>
          <w:rFonts w:ascii="Garamond" w:hAnsi="Garamond" w:cs="Arial"/>
          <w:b/>
          <w:lang w:eastAsia="cs-CZ"/>
        </w:rPr>
        <w:t xml:space="preserve"> </w:t>
      </w:r>
      <w:r w:rsidRPr="006D5A44">
        <w:rPr>
          <w:rFonts w:ascii="Garamond" w:hAnsi="Garamond" w:cs="Arial"/>
          <w:bCs/>
          <w:lang w:eastAsia="cs-CZ"/>
        </w:rPr>
        <w:t>dní</w:t>
      </w:r>
      <w:r w:rsidRPr="006D5A44">
        <w:rPr>
          <w:rFonts w:ascii="Garamond" w:hAnsi="Garamond" w:cs="Arial"/>
          <w:lang w:eastAsia="cs-CZ"/>
        </w:rPr>
        <w:t xml:space="preserve"> pred uplynutím lehoty na predkladanie ponúk v zmysle § 48 zákona o verejnom obstarávaní.</w:t>
      </w:r>
    </w:p>
    <w:p w14:paraId="6787D637" w14:textId="73EF1288" w:rsidR="00A75D4E" w:rsidRPr="006D5A44" w:rsidRDefault="00A75D4E" w:rsidP="006D5A44">
      <w:pPr>
        <w:pStyle w:val="Odsekzoznamu"/>
        <w:tabs>
          <w:tab w:val="left" w:pos="-3119"/>
        </w:tabs>
        <w:autoSpaceDE w:val="0"/>
        <w:autoSpaceDN w:val="0"/>
        <w:ind w:left="567"/>
        <w:jc w:val="both"/>
        <w:rPr>
          <w:rFonts w:ascii="Garamond" w:hAnsi="Garamond" w:cs="Arial"/>
          <w:lang w:eastAsia="cs-CZ"/>
        </w:rPr>
      </w:pPr>
      <w:r w:rsidRPr="006D5A44">
        <w:rPr>
          <w:rFonts w:ascii="Garamond" w:hAnsi="Garamond" w:cs="Arial"/>
          <w:lang w:eastAsia="cs-CZ"/>
        </w:rPr>
        <w:t xml:space="preserve"> </w:t>
      </w:r>
    </w:p>
    <w:p w14:paraId="5528CE4E" w14:textId="2F479E73" w:rsidR="006247A5" w:rsidRPr="006D5A44" w:rsidRDefault="006247A5" w:rsidP="0090266B">
      <w:pPr>
        <w:pStyle w:val="Odsekzoznamu"/>
        <w:numPr>
          <w:ilvl w:val="1"/>
          <w:numId w:val="33"/>
        </w:numPr>
        <w:ind w:left="567" w:hanging="567"/>
        <w:jc w:val="both"/>
        <w:rPr>
          <w:rFonts w:ascii="Garamond" w:hAnsi="Garamond" w:cs="Arial"/>
          <w:lang w:eastAsia="cs-CZ"/>
        </w:rPr>
      </w:pPr>
      <w:r w:rsidRPr="006D5A44">
        <w:rPr>
          <w:rFonts w:ascii="Garamond" w:hAnsi="Garamond" w:cs="Arial"/>
          <w:lang w:eastAsia="cs-CZ"/>
        </w:rPr>
        <w:t xml:space="preserve">Ak si vysvetlenie informácií potrebných na vypracovanie ponuky alebo na preukázanie splnenia podmienok účasti hospodársky subjekt, záujemca alebo uchádzač nevyžiadal dostatočne vopred alebo jeho význam </w:t>
      </w:r>
      <w:r w:rsidR="00DD60BF" w:rsidRPr="006D5A44">
        <w:rPr>
          <w:rFonts w:ascii="Garamond" w:hAnsi="Garamond" w:cs="Arial"/>
          <w:lang w:eastAsia="cs-CZ"/>
        </w:rPr>
        <w:t xml:space="preserve">je </w:t>
      </w:r>
      <w:r w:rsidRPr="006D5A44">
        <w:rPr>
          <w:rFonts w:ascii="Garamond" w:hAnsi="Garamond" w:cs="Arial"/>
          <w:lang w:eastAsia="cs-CZ"/>
        </w:rPr>
        <w:t>z hľadiska prípravy ponuky nepodstatný, obstarávateľ nie je povinný predĺžiť lehotu na predkladanie ponúk.</w:t>
      </w:r>
      <w:r w:rsidR="00DD60BF" w:rsidRPr="006D5A44">
        <w:rPr>
          <w:rFonts w:ascii="Garamond" w:hAnsi="Garamond" w:cs="Open Sans"/>
          <w:shd w:val="clear" w:color="auto" w:fill="FFFFFF"/>
        </w:rPr>
        <w:t xml:space="preserve"> </w:t>
      </w:r>
    </w:p>
    <w:p w14:paraId="790862C1" w14:textId="77777777" w:rsidR="005D7226" w:rsidRPr="006D5A44" w:rsidRDefault="005D7226" w:rsidP="006D5A44">
      <w:pPr>
        <w:pStyle w:val="Odsekzoznamu"/>
        <w:ind w:left="567"/>
        <w:jc w:val="both"/>
        <w:rPr>
          <w:rFonts w:ascii="Garamond" w:hAnsi="Garamond" w:cs="Arial"/>
          <w:lang w:eastAsia="cs-CZ"/>
        </w:rPr>
      </w:pPr>
    </w:p>
    <w:bookmarkEnd w:id="68"/>
    <w:p w14:paraId="2F57823D" w14:textId="143ACA3F" w:rsidR="008704FF" w:rsidRPr="006D5A44" w:rsidRDefault="008704FF" w:rsidP="0090266B">
      <w:pPr>
        <w:pStyle w:val="Odsekzoznamu"/>
        <w:numPr>
          <w:ilvl w:val="1"/>
          <w:numId w:val="33"/>
        </w:numPr>
        <w:ind w:left="567" w:hanging="567"/>
        <w:jc w:val="both"/>
        <w:rPr>
          <w:rFonts w:ascii="Garamond" w:hAnsi="Garamond" w:cs="Open Sans"/>
        </w:rPr>
      </w:pPr>
      <w:r w:rsidRPr="006D5A44">
        <w:rPr>
          <w:rFonts w:ascii="Garamond" w:hAnsi="Garamond" w:cs="Open Sans"/>
        </w:rPr>
        <w:t>Obstarávateľ primerane predĺži lehotu na predkladanie ponúk, ak</w:t>
      </w:r>
    </w:p>
    <w:p w14:paraId="2E6D8F35" w14:textId="77777777" w:rsidR="00601B4A" w:rsidRPr="006D5A44" w:rsidRDefault="00601B4A" w:rsidP="006D5A44">
      <w:pPr>
        <w:pStyle w:val="Odsekzoznamu"/>
        <w:ind w:left="567"/>
        <w:jc w:val="both"/>
        <w:rPr>
          <w:rFonts w:ascii="Garamond" w:hAnsi="Garamond" w:cs="Open Sans"/>
        </w:rPr>
      </w:pPr>
    </w:p>
    <w:p w14:paraId="4B2C39CC" w14:textId="4115BF39" w:rsidR="008704FF" w:rsidRPr="006D5A44" w:rsidRDefault="008704FF" w:rsidP="0090266B">
      <w:pPr>
        <w:numPr>
          <w:ilvl w:val="1"/>
          <w:numId w:val="20"/>
        </w:numPr>
        <w:tabs>
          <w:tab w:val="left" w:pos="-3119"/>
        </w:tabs>
        <w:autoSpaceDE w:val="0"/>
        <w:autoSpaceDN w:val="0"/>
        <w:ind w:left="851" w:hanging="284"/>
        <w:jc w:val="both"/>
        <w:rPr>
          <w:rFonts w:ascii="Garamond" w:hAnsi="Garamond" w:cs="Open Sans"/>
        </w:rPr>
      </w:pPr>
      <w:r w:rsidRPr="00975517">
        <w:rPr>
          <w:rFonts w:ascii="Garamond" w:hAnsi="Garamond"/>
        </w:rPr>
        <w:t>vysvetlenie</w:t>
      </w:r>
      <w:r w:rsidRPr="006D5A44">
        <w:rPr>
          <w:rFonts w:ascii="Garamond" w:hAnsi="Garamond" w:cs="Open Sans"/>
        </w:rPr>
        <w:t xml:space="preserve"> informácií potrebných na vypracovanie ponuky alebo na preukázanie splnenia podmienok účasti nie je poskytnuté v lehote podľa bodu 12.2 aj napriek tomu, že bolo vyžiadané dostatočne vopred alebo</w:t>
      </w:r>
    </w:p>
    <w:p w14:paraId="7AB22691" w14:textId="5387D2EA" w:rsidR="008704FF" w:rsidRPr="006D5A44" w:rsidRDefault="008704FF" w:rsidP="006D5A44">
      <w:pPr>
        <w:shd w:val="clear" w:color="auto" w:fill="FFFFFF"/>
        <w:jc w:val="both"/>
        <w:rPr>
          <w:rFonts w:ascii="Garamond" w:hAnsi="Garamond" w:cs="Open Sans"/>
        </w:rPr>
      </w:pPr>
    </w:p>
    <w:p w14:paraId="1F7E7241" w14:textId="77BBD6BB" w:rsidR="008704FF" w:rsidRPr="006D5A44" w:rsidRDefault="008704FF" w:rsidP="0090266B">
      <w:pPr>
        <w:numPr>
          <w:ilvl w:val="1"/>
          <w:numId w:val="20"/>
        </w:numPr>
        <w:tabs>
          <w:tab w:val="left" w:pos="-3119"/>
        </w:tabs>
        <w:autoSpaceDE w:val="0"/>
        <w:autoSpaceDN w:val="0"/>
        <w:ind w:left="851" w:hanging="284"/>
        <w:jc w:val="both"/>
        <w:rPr>
          <w:rFonts w:ascii="Garamond" w:hAnsi="Garamond" w:cs="Open Sans"/>
        </w:rPr>
      </w:pPr>
      <w:r w:rsidRPr="006D5A44">
        <w:rPr>
          <w:rFonts w:ascii="Garamond" w:hAnsi="Garamond" w:cs="Open Sans"/>
        </w:rPr>
        <w:t xml:space="preserve">v dokumentoch potrebných na vypracovanie ponuky alebo na preukázanie splnenia </w:t>
      </w:r>
      <w:r w:rsidRPr="00975517">
        <w:rPr>
          <w:rFonts w:ascii="Garamond" w:hAnsi="Garamond"/>
        </w:rPr>
        <w:t>podmienok</w:t>
      </w:r>
      <w:r w:rsidRPr="006D5A44">
        <w:rPr>
          <w:rFonts w:ascii="Garamond" w:hAnsi="Garamond" w:cs="Open Sans"/>
        </w:rPr>
        <w:t xml:space="preserve"> účasti vykon</w:t>
      </w:r>
      <w:r w:rsidR="00EF0365" w:rsidRPr="006D5A44">
        <w:rPr>
          <w:rFonts w:ascii="Garamond" w:hAnsi="Garamond" w:cs="Open Sans"/>
        </w:rPr>
        <w:t>á</w:t>
      </w:r>
      <w:r w:rsidRPr="006D5A44">
        <w:rPr>
          <w:rFonts w:ascii="Garamond" w:hAnsi="Garamond" w:cs="Open Sans"/>
        </w:rPr>
        <w:t xml:space="preserve"> podstatnú zmenu.</w:t>
      </w:r>
    </w:p>
    <w:p w14:paraId="78A1E295" w14:textId="77777777" w:rsidR="005D7226" w:rsidRPr="006D5A44" w:rsidRDefault="005D7226" w:rsidP="006D5A44">
      <w:pPr>
        <w:tabs>
          <w:tab w:val="left" w:pos="-3119"/>
        </w:tabs>
        <w:autoSpaceDE w:val="0"/>
        <w:autoSpaceDN w:val="0"/>
        <w:ind w:left="567"/>
        <w:jc w:val="both"/>
        <w:rPr>
          <w:rFonts w:ascii="Garamond" w:hAnsi="Garamond" w:cs="Arial"/>
        </w:rPr>
      </w:pPr>
    </w:p>
    <w:p w14:paraId="03758554" w14:textId="53BC5E2C" w:rsidR="00C253C9" w:rsidRDefault="001C4D55" w:rsidP="006D5A44">
      <w:pPr>
        <w:pStyle w:val="wazza04"/>
        <w:tabs>
          <w:tab w:val="clear" w:pos="432"/>
          <w:tab w:val="num" w:pos="567"/>
        </w:tabs>
        <w:spacing w:before="0"/>
        <w:ind w:left="567" w:hanging="567"/>
        <w:rPr>
          <w:rFonts w:ascii="Garamond" w:hAnsi="Garamond"/>
          <w:sz w:val="24"/>
          <w:szCs w:val="24"/>
        </w:rPr>
      </w:pPr>
      <w:bookmarkStart w:id="69" w:name="_Toc99953287"/>
      <w:r w:rsidRPr="006D5A44">
        <w:rPr>
          <w:rFonts w:ascii="Garamond" w:hAnsi="Garamond"/>
          <w:sz w:val="24"/>
          <w:szCs w:val="24"/>
        </w:rPr>
        <w:t>Ďalšia komunikácia medzi obstarávateľom a záujemcami alebo uchádzačmi</w:t>
      </w:r>
      <w:bookmarkStart w:id="70" w:name="_Toc295378570"/>
      <w:bookmarkStart w:id="71" w:name="_Toc338751459"/>
      <w:bookmarkEnd w:id="69"/>
    </w:p>
    <w:p w14:paraId="7C7597E5" w14:textId="77777777" w:rsidR="0016785A" w:rsidRPr="006D5A44" w:rsidRDefault="0016785A" w:rsidP="0016785A">
      <w:pPr>
        <w:pStyle w:val="wazza04"/>
        <w:numPr>
          <w:ilvl w:val="0"/>
          <w:numId w:val="0"/>
        </w:numPr>
        <w:spacing w:before="0"/>
        <w:ind w:left="567"/>
        <w:rPr>
          <w:rFonts w:ascii="Garamond" w:hAnsi="Garamond"/>
          <w:sz w:val="24"/>
          <w:szCs w:val="24"/>
        </w:rPr>
      </w:pPr>
    </w:p>
    <w:p w14:paraId="6EF7E3A2" w14:textId="77777777" w:rsidR="00C253C9" w:rsidRPr="00975517" w:rsidRDefault="00C253C9" w:rsidP="00975517">
      <w:pPr>
        <w:tabs>
          <w:tab w:val="left" w:pos="-3119"/>
        </w:tabs>
        <w:autoSpaceDE w:val="0"/>
        <w:autoSpaceDN w:val="0"/>
        <w:jc w:val="both"/>
        <w:rPr>
          <w:rFonts w:ascii="Garamond" w:hAnsi="Garamond" w:cs="Arial"/>
          <w:vanish/>
        </w:rPr>
      </w:pPr>
    </w:p>
    <w:p w14:paraId="7EF5ED33" w14:textId="0F9868A6" w:rsidR="000D60BD" w:rsidRPr="006D5A44" w:rsidRDefault="001C4D55" w:rsidP="0090266B">
      <w:pPr>
        <w:numPr>
          <w:ilvl w:val="1"/>
          <w:numId w:val="64"/>
        </w:numPr>
        <w:tabs>
          <w:tab w:val="left" w:pos="-3119"/>
        </w:tabs>
        <w:autoSpaceDE w:val="0"/>
        <w:autoSpaceDN w:val="0"/>
        <w:ind w:left="567" w:hanging="567"/>
        <w:jc w:val="both"/>
        <w:rPr>
          <w:rFonts w:ascii="Garamond" w:hAnsi="Garamond" w:cs="Arial"/>
          <w:lang w:eastAsia="cs-CZ"/>
        </w:rPr>
      </w:pPr>
      <w:r w:rsidRPr="006D5A44">
        <w:rPr>
          <w:rFonts w:ascii="Garamond" w:hAnsi="Garamond" w:cs="Arial"/>
        </w:rPr>
        <w:t>Žiadosť o doplnenie alebo vysvetlenie predložených dokladov alebo ponúk, mimoriadne nízkej ponuky</w:t>
      </w:r>
      <w:r w:rsidR="0031622E" w:rsidRPr="006D5A44">
        <w:rPr>
          <w:rFonts w:ascii="Garamond" w:hAnsi="Garamond" w:cs="Arial"/>
        </w:rPr>
        <w:t xml:space="preserve"> alebo</w:t>
      </w:r>
      <w:r w:rsidRPr="006D5A44">
        <w:rPr>
          <w:rFonts w:ascii="Garamond" w:hAnsi="Garamond" w:cs="Arial"/>
        </w:rPr>
        <w:t xml:space="preserve"> vysvetlenie návrhu ceny v rámci vyhodnocovania ponúk bude odoslaná uchádzačovi prostredníctvom </w:t>
      </w:r>
      <w:r w:rsidR="00E06DDB" w:rsidRPr="006D5A44">
        <w:rPr>
          <w:rFonts w:ascii="Garamond" w:hAnsi="Garamond" w:cs="Arial"/>
        </w:rPr>
        <w:t>EP JOSEPHINE</w:t>
      </w:r>
      <w:r w:rsidRPr="006D5A44">
        <w:rPr>
          <w:rFonts w:ascii="Garamond" w:hAnsi="Garamond" w:cs="Arial"/>
        </w:rPr>
        <w:t xml:space="preserve">. Uchádzači predložia vysvetlenie rovnako prostredníctvom </w:t>
      </w:r>
      <w:r w:rsidR="00E06DDB" w:rsidRPr="006D5A44">
        <w:rPr>
          <w:rFonts w:ascii="Garamond" w:hAnsi="Garamond" w:cs="Arial"/>
        </w:rPr>
        <w:t>EP JOSEPHINE (</w:t>
      </w:r>
      <w:hyperlink r:id="rId16" w:history="1">
        <w:r w:rsidR="009C437C" w:rsidRPr="006D5A44">
          <w:rPr>
            <w:rStyle w:val="Hypertextovprepojenie"/>
            <w:rFonts w:ascii="Garamond" w:hAnsi="Garamond"/>
          </w:rPr>
          <w:t>https://josephine.proebiz.com/</w:t>
        </w:r>
      </w:hyperlink>
      <w:r w:rsidR="00E06DDB" w:rsidRPr="006D5A44">
        <w:rPr>
          <w:rStyle w:val="Hypertextovprepojenie"/>
          <w:rFonts w:ascii="Garamond" w:hAnsi="Garamond"/>
        </w:rPr>
        <w:t>)</w:t>
      </w:r>
      <w:r w:rsidRPr="006D5A44">
        <w:rPr>
          <w:rFonts w:ascii="Garamond" w:hAnsi="Garamond" w:cs="Arial"/>
        </w:rPr>
        <w:t xml:space="preserve">, </w:t>
      </w:r>
      <w:r w:rsidR="0031622E" w:rsidRPr="006D5A44">
        <w:rPr>
          <w:rFonts w:ascii="Garamond" w:hAnsi="Garamond" w:cs="Arial"/>
        </w:rPr>
        <w:t>a</w:t>
      </w:r>
      <w:r w:rsidRPr="006D5A44">
        <w:rPr>
          <w:rFonts w:ascii="Garamond" w:hAnsi="Garamond" w:cs="Arial"/>
        </w:rPr>
        <w:t>k nebude priamo v žiadosti uvedené inak</w:t>
      </w:r>
      <w:r w:rsidR="00C77C02" w:rsidRPr="006D5A44">
        <w:rPr>
          <w:rFonts w:ascii="Garamond" w:hAnsi="Garamond" w:cs="Arial"/>
          <w:lang w:eastAsia="cs-CZ"/>
        </w:rPr>
        <w:t>.</w:t>
      </w:r>
    </w:p>
    <w:p w14:paraId="33E912AF" w14:textId="77777777" w:rsidR="0031622E" w:rsidRPr="006D5A44" w:rsidRDefault="0031622E" w:rsidP="006D5A44">
      <w:pPr>
        <w:tabs>
          <w:tab w:val="left" w:pos="-3119"/>
        </w:tabs>
        <w:autoSpaceDE w:val="0"/>
        <w:autoSpaceDN w:val="0"/>
        <w:ind w:left="567"/>
        <w:jc w:val="both"/>
        <w:rPr>
          <w:rFonts w:ascii="Garamond" w:hAnsi="Garamond" w:cs="Arial"/>
          <w:lang w:eastAsia="cs-CZ"/>
        </w:rPr>
      </w:pPr>
    </w:p>
    <w:p w14:paraId="3B99B38A" w14:textId="66937F25" w:rsidR="001C4D55" w:rsidRPr="006D5A44" w:rsidRDefault="001C4D55" w:rsidP="0090266B">
      <w:pPr>
        <w:numPr>
          <w:ilvl w:val="1"/>
          <w:numId w:val="64"/>
        </w:numPr>
        <w:tabs>
          <w:tab w:val="left" w:pos="-3119"/>
        </w:tabs>
        <w:autoSpaceDE w:val="0"/>
        <w:autoSpaceDN w:val="0"/>
        <w:ind w:left="567" w:hanging="567"/>
        <w:jc w:val="both"/>
        <w:rPr>
          <w:rFonts w:ascii="Garamond" w:hAnsi="Garamond" w:cs="Arial"/>
        </w:rPr>
      </w:pPr>
      <w:bookmarkStart w:id="72" w:name="_Toc511552168"/>
      <w:bookmarkStart w:id="73" w:name="_Toc511551631"/>
      <w:r w:rsidRPr="006D5A44">
        <w:rPr>
          <w:rFonts w:ascii="Garamond" w:hAnsi="Garamond" w:cs="Arial"/>
        </w:rPr>
        <w:lastRenderedPageBreak/>
        <w:t xml:space="preserve">V prípade vylúčenia uchádzača z verejného obstarávania, obstarávateľ oznámi túto skutočnosť uchádzačovi </w:t>
      </w:r>
      <w:bookmarkEnd w:id="72"/>
      <w:bookmarkEnd w:id="73"/>
      <w:r w:rsidRPr="006D5A44">
        <w:rPr>
          <w:rFonts w:ascii="Garamond" w:hAnsi="Garamond" w:cs="Arial"/>
        </w:rPr>
        <w:t xml:space="preserve">prostredníctvom </w:t>
      </w:r>
      <w:r w:rsidR="00E06DDB" w:rsidRPr="006D5A44">
        <w:rPr>
          <w:rFonts w:ascii="Garamond" w:hAnsi="Garamond" w:cs="Arial"/>
        </w:rPr>
        <w:t>EP JOSEPHINE</w:t>
      </w:r>
      <w:r w:rsidRPr="006D5A44">
        <w:rPr>
          <w:rFonts w:ascii="Garamond" w:hAnsi="Garamond" w:cs="Arial"/>
        </w:rPr>
        <w:t>.</w:t>
      </w:r>
    </w:p>
    <w:p w14:paraId="403987C6" w14:textId="77777777" w:rsidR="0031622E" w:rsidRPr="006D5A44" w:rsidRDefault="0031622E" w:rsidP="006D5A44">
      <w:pPr>
        <w:tabs>
          <w:tab w:val="left" w:pos="-3119"/>
        </w:tabs>
        <w:autoSpaceDE w:val="0"/>
        <w:autoSpaceDN w:val="0"/>
        <w:ind w:left="567"/>
        <w:jc w:val="both"/>
        <w:rPr>
          <w:rFonts w:ascii="Garamond" w:hAnsi="Garamond" w:cs="Arial"/>
        </w:rPr>
      </w:pPr>
    </w:p>
    <w:p w14:paraId="2BDCEB2D" w14:textId="60102D61" w:rsidR="003E5071" w:rsidRPr="006D5A44" w:rsidRDefault="001C4D55" w:rsidP="0090266B">
      <w:pPr>
        <w:numPr>
          <w:ilvl w:val="1"/>
          <w:numId w:val="64"/>
        </w:numPr>
        <w:tabs>
          <w:tab w:val="left" w:pos="-3119"/>
        </w:tabs>
        <w:autoSpaceDE w:val="0"/>
        <w:autoSpaceDN w:val="0"/>
        <w:ind w:left="567" w:hanging="567"/>
        <w:jc w:val="both"/>
        <w:rPr>
          <w:rFonts w:ascii="Garamond" w:hAnsi="Garamond" w:cs="Arial"/>
        </w:rPr>
      </w:pPr>
      <w:bookmarkStart w:id="74" w:name="_Toc511724024"/>
      <w:bookmarkStart w:id="75" w:name="_Toc511552170"/>
      <w:bookmarkStart w:id="76" w:name="_Toc511551633"/>
      <w:bookmarkStart w:id="77" w:name="_Hlk9600857"/>
      <w:r w:rsidRPr="006D5A44">
        <w:rPr>
          <w:rFonts w:ascii="Garamond" w:hAnsi="Garamond" w:cs="Arial"/>
        </w:rPr>
        <w:t xml:space="preserve">V prípade, ak budú uplatnené revízne postupy, záujemcovia alebo uchádzači sa dozvedia o tejto skutočnosti prostredníctvom </w:t>
      </w:r>
      <w:r w:rsidR="00E06DDB" w:rsidRPr="006D5A44">
        <w:rPr>
          <w:rFonts w:ascii="Garamond" w:hAnsi="Garamond" w:cs="Arial"/>
        </w:rPr>
        <w:t>EP JOSEPHINE</w:t>
      </w:r>
      <w:r w:rsidRPr="006D5A44">
        <w:rPr>
          <w:rFonts w:ascii="Garamond" w:hAnsi="Garamond" w:cs="Arial"/>
        </w:rPr>
        <w:t>.</w:t>
      </w:r>
      <w:bookmarkEnd w:id="74"/>
      <w:bookmarkEnd w:id="75"/>
      <w:bookmarkEnd w:id="76"/>
    </w:p>
    <w:p w14:paraId="1D3B8D95" w14:textId="77777777" w:rsidR="0031622E" w:rsidRPr="006D5A44" w:rsidRDefault="0031622E" w:rsidP="006D5A44">
      <w:pPr>
        <w:tabs>
          <w:tab w:val="left" w:pos="-3119"/>
        </w:tabs>
        <w:autoSpaceDE w:val="0"/>
        <w:autoSpaceDN w:val="0"/>
        <w:ind w:left="567"/>
        <w:jc w:val="both"/>
        <w:rPr>
          <w:rFonts w:ascii="Garamond" w:hAnsi="Garamond" w:cs="Arial"/>
        </w:rPr>
      </w:pPr>
    </w:p>
    <w:p w14:paraId="42BD3270" w14:textId="77777777" w:rsidR="00A75D4E" w:rsidRPr="006D5A44" w:rsidRDefault="00A75D4E" w:rsidP="006D5A44">
      <w:pPr>
        <w:pStyle w:val="wazza02"/>
        <w:spacing w:before="0"/>
        <w:rPr>
          <w:rFonts w:ascii="Garamond" w:hAnsi="Garamond"/>
          <w:color w:val="auto"/>
          <w:sz w:val="24"/>
        </w:rPr>
      </w:pPr>
      <w:bookmarkStart w:id="78" w:name="_Toc449474826"/>
      <w:bookmarkStart w:id="79" w:name="_Toc99953288"/>
      <w:bookmarkEnd w:id="77"/>
      <w:r w:rsidRPr="006D5A44">
        <w:rPr>
          <w:rFonts w:ascii="Garamond" w:hAnsi="Garamond"/>
          <w:color w:val="auto"/>
          <w:sz w:val="24"/>
        </w:rPr>
        <w:t>Článok III.</w:t>
      </w:r>
      <w:bookmarkEnd w:id="70"/>
      <w:bookmarkEnd w:id="71"/>
      <w:bookmarkEnd w:id="78"/>
      <w:bookmarkEnd w:id="79"/>
    </w:p>
    <w:p w14:paraId="6F44D690" w14:textId="3CD83D08" w:rsidR="00A75D4E" w:rsidRPr="006D5A44" w:rsidRDefault="00A75D4E" w:rsidP="006D5A44">
      <w:pPr>
        <w:pStyle w:val="wazza03"/>
        <w:spacing w:before="0"/>
        <w:rPr>
          <w:rFonts w:ascii="Garamond" w:hAnsi="Garamond"/>
          <w:color w:val="auto"/>
          <w:sz w:val="24"/>
        </w:rPr>
      </w:pPr>
      <w:bookmarkStart w:id="80" w:name="_Toc295378571"/>
      <w:bookmarkStart w:id="81" w:name="_Toc338751460"/>
      <w:bookmarkStart w:id="82" w:name="_Toc449474827"/>
      <w:bookmarkStart w:id="83" w:name="_Toc99953289"/>
      <w:r w:rsidRPr="006D5A44">
        <w:rPr>
          <w:rFonts w:ascii="Garamond" w:hAnsi="Garamond"/>
          <w:color w:val="auto"/>
          <w:sz w:val="24"/>
        </w:rPr>
        <w:t>Príprava ponuky</w:t>
      </w:r>
      <w:bookmarkEnd w:id="80"/>
      <w:bookmarkEnd w:id="81"/>
      <w:bookmarkEnd w:id="82"/>
      <w:bookmarkEnd w:id="83"/>
    </w:p>
    <w:p w14:paraId="4EAA42B5" w14:textId="77777777" w:rsidR="00217C4A" w:rsidRPr="006D5A44" w:rsidRDefault="00217C4A" w:rsidP="006D5A44">
      <w:pPr>
        <w:pStyle w:val="wazza03"/>
        <w:spacing w:before="0"/>
        <w:rPr>
          <w:rFonts w:ascii="Garamond" w:hAnsi="Garamond"/>
          <w:color w:val="auto"/>
          <w:sz w:val="24"/>
        </w:rPr>
      </w:pPr>
    </w:p>
    <w:p w14:paraId="3EE85763" w14:textId="250C0D68"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84" w:name="_Toc269915831"/>
      <w:bookmarkStart w:id="85" w:name="_Toc295378572"/>
      <w:bookmarkStart w:id="86" w:name="_Toc338751461"/>
      <w:bookmarkStart w:id="87" w:name="_Toc449474828"/>
      <w:r w:rsidRPr="006D5A44">
        <w:rPr>
          <w:rFonts w:ascii="Garamond" w:hAnsi="Garamond"/>
          <w:sz w:val="24"/>
          <w:szCs w:val="24"/>
        </w:rPr>
        <w:t>Vyhotovenie ponuky</w:t>
      </w:r>
      <w:bookmarkEnd w:id="84"/>
      <w:bookmarkEnd w:id="85"/>
      <w:bookmarkEnd w:id="86"/>
      <w:bookmarkEnd w:id="87"/>
      <w:r w:rsidR="00CD73CA" w:rsidRPr="006D5A44">
        <w:rPr>
          <w:rFonts w:ascii="Garamond" w:hAnsi="Garamond"/>
          <w:sz w:val="24"/>
          <w:szCs w:val="24"/>
        </w:rPr>
        <w:t xml:space="preserve"> </w:t>
      </w:r>
    </w:p>
    <w:p w14:paraId="5A6B0481" w14:textId="77777777" w:rsidR="0054735D" w:rsidRPr="006D5A44" w:rsidRDefault="0054735D" w:rsidP="006D5A44">
      <w:pPr>
        <w:pStyle w:val="SSCnadpis3"/>
        <w:numPr>
          <w:ilvl w:val="0"/>
          <w:numId w:val="0"/>
        </w:numPr>
        <w:spacing w:before="0"/>
        <w:ind w:left="432"/>
        <w:rPr>
          <w:rFonts w:ascii="Garamond" w:hAnsi="Garamond"/>
          <w:sz w:val="24"/>
        </w:rPr>
      </w:pPr>
    </w:p>
    <w:p w14:paraId="2906644F" w14:textId="544A8222" w:rsidR="006D263B" w:rsidRPr="006D5A44" w:rsidRDefault="006640F4" w:rsidP="0090266B">
      <w:pPr>
        <w:pStyle w:val="Odsekzoznamu"/>
        <w:numPr>
          <w:ilvl w:val="1"/>
          <w:numId w:val="34"/>
        </w:numPr>
        <w:tabs>
          <w:tab w:val="left" w:pos="-3119"/>
        </w:tabs>
        <w:autoSpaceDE w:val="0"/>
        <w:autoSpaceDN w:val="0"/>
        <w:ind w:left="567" w:hanging="567"/>
        <w:jc w:val="both"/>
        <w:rPr>
          <w:rFonts w:ascii="Garamond" w:hAnsi="Garamond" w:cs="Arial"/>
          <w:lang w:eastAsia="cs-CZ"/>
        </w:rPr>
      </w:pPr>
      <w:bookmarkStart w:id="88" w:name="_Toc457494608"/>
      <w:bookmarkStart w:id="89" w:name="_Toc295378573"/>
      <w:bookmarkStart w:id="90" w:name="_Toc338751462"/>
      <w:r w:rsidRPr="006D5A44">
        <w:rPr>
          <w:rFonts w:ascii="Garamond" w:hAnsi="Garamond" w:cs="Arial"/>
        </w:rPr>
        <w:t xml:space="preserve">Všetky doklady a dokumenty ponuky požadované v oznámení o vyhlásení verejného obstarávania a v týchto súťažných podkladoch sa vyhotovujú </w:t>
      </w:r>
      <w:r w:rsidR="00140C88" w:rsidRPr="006D5A44">
        <w:rPr>
          <w:rFonts w:ascii="Garamond" w:hAnsi="Garamond" w:cs="Arial"/>
        </w:rPr>
        <w:t xml:space="preserve">a predkladajú </w:t>
      </w:r>
      <w:r w:rsidRPr="006D5A44">
        <w:rPr>
          <w:rFonts w:ascii="Garamond" w:hAnsi="Garamond" w:cs="Arial"/>
        </w:rPr>
        <w:t xml:space="preserve">elektronicky </w:t>
      </w:r>
      <w:r w:rsidR="00140C88" w:rsidRPr="006D5A44">
        <w:rPr>
          <w:rFonts w:ascii="Garamond" w:hAnsi="Garamond" w:cs="Arial"/>
        </w:rPr>
        <w:t xml:space="preserve">v zmysle § 49 ods. 1 písm. a) zákona o verejnom obstarávaní </w:t>
      </w:r>
      <w:r w:rsidR="00E357DB" w:rsidRPr="006D5A44">
        <w:rPr>
          <w:rFonts w:ascii="Garamond" w:hAnsi="Garamond" w:cs="Arial"/>
        </w:rPr>
        <w:t>prostredníctvom</w:t>
      </w:r>
      <w:r w:rsidR="00140C88" w:rsidRPr="006D5A44">
        <w:rPr>
          <w:rFonts w:ascii="Garamond" w:hAnsi="Garamond" w:cs="Arial"/>
        </w:rPr>
        <w:t xml:space="preserve"> EP JOSEPHINE umiestnenom na webovej adrese </w:t>
      </w:r>
      <w:hyperlink r:id="rId17" w:history="1">
        <w:r w:rsidR="00140C88" w:rsidRPr="006D5A44">
          <w:rPr>
            <w:rStyle w:val="Hypertextovprepojenie"/>
            <w:rFonts w:ascii="Garamond" w:hAnsi="Garamond" w:cs="Arial"/>
          </w:rPr>
          <w:t>https://josephine.proebiz.com/</w:t>
        </w:r>
      </w:hyperlink>
      <w:r w:rsidRPr="006D5A44">
        <w:rPr>
          <w:rFonts w:ascii="Garamond" w:hAnsi="Garamond" w:cs="Arial"/>
        </w:rPr>
        <w:t>. V prípade predloženia listinnej formy ponuky, uchádzač nesplní podmienky predloženia ponuky</w:t>
      </w:r>
      <w:r w:rsidR="00EC22D4" w:rsidRPr="006D5A44">
        <w:rPr>
          <w:rFonts w:ascii="Garamond" w:hAnsi="Garamond" w:cs="Arial"/>
        </w:rPr>
        <w:t xml:space="preserve"> vo</w:t>
      </w:r>
      <w:r w:rsidRPr="006D5A44">
        <w:rPr>
          <w:rFonts w:ascii="Garamond" w:hAnsi="Garamond" w:cs="Arial"/>
        </w:rPr>
        <w:t xml:space="preserve"> </w:t>
      </w:r>
      <w:r w:rsidR="00EC22D4" w:rsidRPr="006D5A44">
        <w:rPr>
          <w:rFonts w:ascii="Garamond" w:hAnsi="Garamond" w:cs="Arial"/>
        </w:rPr>
        <w:t>vzťahu ku</w:t>
      </w:r>
      <w:r w:rsidRPr="006D5A44">
        <w:rPr>
          <w:rFonts w:ascii="Garamond" w:hAnsi="Garamond" w:cs="Arial"/>
        </w:rPr>
        <w:t xml:space="preserve"> komunikačn</w:t>
      </w:r>
      <w:r w:rsidR="00EC22D4" w:rsidRPr="006D5A44">
        <w:rPr>
          <w:rFonts w:ascii="Garamond" w:hAnsi="Garamond" w:cs="Arial"/>
        </w:rPr>
        <w:t>ému</w:t>
      </w:r>
      <w:r w:rsidRPr="006D5A44">
        <w:rPr>
          <w:rFonts w:ascii="Garamond" w:hAnsi="Garamond" w:cs="Arial"/>
        </w:rPr>
        <w:t xml:space="preserve"> formát</w:t>
      </w:r>
      <w:r w:rsidR="00EC22D4" w:rsidRPr="006D5A44">
        <w:rPr>
          <w:rFonts w:ascii="Garamond" w:hAnsi="Garamond" w:cs="Arial"/>
        </w:rPr>
        <w:t>u</w:t>
      </w:r>
      <w:r w:rsidRPr="006D5A44">
        <w:rPr>
          <w:rFonts w:ascii="Garamond" w:hAnsi="Garamond" w:cs="Arial"/>
        </w:rPr>
        <w:t xml:space="preserve"> a určen</w:t>
      </w:r>
      <w:r w:rsidR="006D798A" w:rsidRPr="006D5A44">
        <w:rPr>
          <w:rFonts w:ascii="Garamond" w:hAnsi="Garamond" w:cs="Arial"/>
        </w:rPr>
        <w:t>ému</w:t>
      </w:r>
      <w:r w:rsidRPr="006D5A44">
        <w:rPr>
          <w:rFonts w:ascii="Garamond" w:hAnsi="Garamond" w:cs="Arial"/>
        </w:rPr>
        <w:t xml:space="preserve"> spôsob</w:t>
      </w:r>
      <w:r w:rsidR="006D798A" w:rsidRPr="006D5A44">
        <w:rPr>
          <w:rFonts w:ascii="Garamond" w:hAnsi="Garamond" w:cs="Arial"/>
        </w:rPr>
        <w:t>u</w:t>
      </w:r>
      <w:r w:rsidRPr="006D5A44">
        <w:rPr>
          <w:rFonts w:ascii="Garamond" w:hAnsi="Garamond" w:cs="Arial"/>
        </w:rPr>
        <w:t xml:space="preserve"> </w:t>
      </w:r>
      <w:r w:rsidR="00EC22D4" w:rsidRPr="006D5A44">
        <w:rPr>
          <w:rFonts w:ascii="Garamond" w:hAnsi="Garamond" w:cs="Arial"/>
        </w:rPr>
        <w:t xml:space="preserve">predloženia ponuky </w:t>
      </w:r>
      <w:r w:rsidRPr="006D5A44">
        <w:rPr>
          <w:rFonts w:ascii="Garamond" w:hAnsi="Garamond" w:cs="Arial"/>
        </w:rPr>
        <w:t>a bude vylúčený</w:t>
      </w:r>
      <w:r w:rsidR="00A75D4E" w:rsidRPr="006D5A44">
        <w:rPr>
          <w:rFonts w:ascii="Garamond" w:hAnsi="Garamond" w:cs="Arial"/>
          <w:lang w:eastAsia="cs-CZ"/>
        </w:rPr>
        <w:t>.</w:t>
      </w:r>
      <w:r w:rsidR="00EC22D4" w:rsidRPr="006D5A44">
        <w:rPr>
          <w:rFonts w:ascii="Garamond" w:hAnsi="Garamond" w:cs="Arial"/>
          <w:lang w:eastAsia="cs-CZ"/>
        </w:rPr>
        <w:t xml:space="preserve"> </w:t>
      </w:r>
    </w:p>
    <w:p w14:paraId="1F7C1839" w14:textId="77777777" w:rsidR="00EC22D4" w:rsidRPr="006D5A44" w:rsidRDefault="00EC22D4" w:rsidP="006D5A44">
      <w:pPr>
        <w:pStyle w:val="Odsekzoznamu"/>
        <w:tabs>
          <w:tab w:val="left" w:pos="-3119"/>
        </w:tabs>
        <w:autoSpaceDE w:val="0"/>
        <w:autoSpaceDN w:val="0"/>
        <w:ind w:left="567"/>
        <w:jc w:val="both"/>
        <w:rPr>
          <w:rFonts w:ascii="Garamond" w:hAnsi="Garamond" w:cs="Arial"/>
          <w:lang w:eastAsia="cs-CZ"/>
        </w:rPr>
      </w:pPr>
    </w:p>
    <w:p w14:paraId="0A93B2F7" w14:textId="54ACA096" w:rsidR="006D263B" w:rsidRPr="006D5A44" w:rsidRDefault="006D263B" w:rsidP="0090266B">
      <w:pPr>
        <w:pStyle w:val="Odsekzoznamu"/>
        <w:numPr>
          <w:ilvl w:val="1"/>
          <w:numId w:val="34"/>
        </w:numPr>
        <w:tabs>
          <w:tab w:val="left" w:pos="-3119"/>
        </w:tabs>
        <w:autoSpaceDE w:val="0"/>
        <w:autoSpaceDN w:val="0"/>
        <w:ind w:left="567" w:hanging="567"/>
        <w:jc w:val="both"/>
        <w:rPr>
          <w:rFonts w:ascii="Garamond" w:hAnsi="Garamond" w:cs="Arial"/>
        </w:rPr>
      </w:pPr>
      <w:r w:rsidRPr="006D5A44">
        <w:rPr>
          <w:rFonts w:ascii="Garamond" w:hAnsi="Garamond" w:cs="Arial"/>
        </w:rPr>
        <w:t>Autentifikovaný uchádzač si po prihlásení do EP JOSEPHINE v Prehľade zákaziek vyberie predmetnú zákazku a vloží ponuku do určeného formulára na príjem ponúk, ktorý nájde</w:t>
      </w:r>
      <w:r w:rsidR="005A447A" w:rsidRPr="006D5A44">
        <w:rPr>
          <w:rFonts w:ascii="Garamond" w:hAnsi="Garamond" w:cs="Arial"/>
        </w:rPr>
        <w:t xml:space="preserve"> v záložke „Ponuky“</w:t>
      </w:r>
      <w:r w:rsidRPr="006D5A44">
        <w:rPr>
          <w:rFonts w:ascii="Garamond" w:hAnsi="Garamond" w:cs="Arial"/>
        </w:rPr>
        <w:t>.</w:t>
      </w:r>
    </w:p>
    <w:p w14:paraId="5F456EB1" w14:textId="4D4D5CBE" w:rsidR="006D263B" w:rsidRPr="006D5A44" w:rsidRDefault="006D263B" w:rsidP="006D5A44">
      <w:pPr>
        <w:jc w:val="both"/>
        <w:rPr>
          <w:rFonts w:ascii="Garamond" w:hAnsi="Garamond" w:cs="Arial"/>
        </w:rPr>
      </w:pPr>
    </w:p>
    <w:p w14:paraId="05B468A7" w14:textId="77777777" w:rsidR="006D263B" w:rsidRPr="006D5A44" w:rsidRDefault="006D263B" w:rsidP="0090266B">
      <w:pPr>
        <w:pStyle w:val="Odsekzoznamu"/>
        <w:numPr>
          <w:ilvl w:val="1"/>
          <w:numId w:val="34"/>
        </w:numPr>
        <w:tabs>
          <w:tab w:val="left" w:pos="-3119"/>
        </w:tabs>
        <w:autoSpaceDE w:val="0"/>
        <w:autoSpaceDN w:val="0"/>
        <w:ind w:left="567" w:hanging="567"/>
        <w:jc w:val="both"/>
        <w:rPr>
          <w:rFonts w:ascii="Garamond" w:hAnsi="Garamond" w:cs="Arial"/>
        </w:rPr>
      </w:pPr>
      <w:r w:rsidRPr="006D5A44">
        <w:rPr>
          <w:rFonts w:ascii="Garamond" w:hAnsi="Garamond" w:cs="Arial"/>
        </w:rPr>
        <w:t>Po úspešnom nahraní ponuky do EP JOSEPHINE je uchádzačovi odoslaný notifikačný informatívny e-mail (a to  na emailovú adresu užívateľa uchádzača, ktorý ponuku nahral).</w:t>
      </w:r>
    </w:p>
    <w:p w14:paraId="39158B74" w14:textId="77777777" w:rsidR="006D263B" w:rsidRPr="006D5A44" w:rsidRDefault="006D263B" w:rsidP="006D5A44">
      <w:pPr>
        <w:pStyle w:val="Odsekzoznamu"/>
        <w:tabs>
          <w:tab w:val="left" w:pos="-3119"/>
        </w:tabs>
        <w:autoSpaceDE w:val="0"/>
        <w:autoSpaceDN w:val="0"/>
        <w:ind w:left="567"/>
        <w:jc w:val="both"/>
        <w:rPr>
          <w:rFonts w:ascii="Garamond" w:hAnsi="Garamond" w:cs="Arial"/>
          <w:lang w:eastAsia="cs-CZ"/>
        </w:rPr>
      </w:pPr>
    </w:p>
    <w:p w14:paraId="1A5A5583" w14:textId="07F76620" w:rsidR="00A75D4E" w:rsidRPr="006D5A44" w:rsidRDefault="00A75D4E" w:rsidP="0090266B">
      <w:pPr>
        <w:pStyle w:val="Odsekzoznamu"/>
        <w:numPr>
          <w:ilvl w:val="1"/>
          <w:numId w:val="34"/>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Uchádzači vo svojej ponuke označia, ktoré informácie sú dôvernými informáciami v zmysle § 22 zákona o verejnom obstarávaní.</w:t>
      </w:r>
    </w:p>
    <w:p w14:paraId="0E61E860" w14:textId="77777777" w:rsidR="00812330" w:rsidRPr="006D5A44" w:rsidRDefault="00812330" w:rsidP="006D5A44">
      <w:pPr>
        <w:pStyle w:val="Odsekzoznamu"/>
        <w:tabs>
          <w:tab w:val="left" w:pos="-3119"/>
        </w:tabs>
        <w:autoSpaceDE w:val="0"/>
        <w:autoSpaceDN w:val="0"/>
        <w:ind w:left="567"/>
        <w:jc w:val="both"/>
        <w:rPr>
          <w:rFonts w:ascii="Garamond" w:hAnsi="Garamond" w:cs="Arial"/>
          <w:lang w:eastAsia="cs-CZ"/>
        </w:rPr>
      </w:pPr>
    </w:p>
    <w:p w14:paraId="78414A4E" w14:textId="37040E48" w:rsidR="00812330" w:rsidRPr="006D5A44" w:rsidRDefault="00812330" w:rsidP="0090266B">
      <w:pPr>
        <w:pStyle w:val="Odsekzoznamu"/>
        <w:numPr>
          <w:ilvl w:val="1"/>
          <w:numId w:val="34"/>
        </w:numPr>
        <w:tabs>
          <w:tab w:val="left" w:pos="-3119"/>
        </w:tabs>
        <w:autoSpaceDE w:val="0"/>
        <w:autoSpaceDN w:val="0"/>
        <w:ind w:left="567" w:hanging="567"/>
        <w:jc w:val="both"/>
        <w:rPr>
          <w:rFonts w:ascii="Garamond" w:hAnsi="Garamond" w:cs="Arial"/>
        </w:rPr>
      </w:pPr>
      <w:r w:rsidRPr="006D5A44">
        <w:rPr>
          <w:rFonts w:ascii="Garamond" w:hAnsi="Garamond" w:cs="Arial"/>
        </w:rPr>
        <w:t>Uchádzači môžu v ponuke predložiť aj kópie dokladov vrátane kópií v elektronickej podobe.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obstarávateľom, ktorá nesmie byť kratšia ako päť pracovných dní odo dňa doručenia žiadosti, obstarávateľ uchádzača vylúči. Ustanovenia </w:t>
      </w:r>
      <w:hyperlink r:id="rId18" w:anchor="paragraf-40.odsek-4" w:tooltip="Odkaz na predpis alebo ustanovenie" w:history="1">
        <w:r w:rsidRPr="006D5A44">
          <w:rPr>
            <w:rFonts w:ascii="Garamond" w:hAnsi="Garamond" w:cs="Arial"/>
          </w:rPr>
          <w:t>§ 40 ods. 4</w:t>
        </w:r>
      </w:hyperlink>
      <w:r w:rsidRPr="006D5A44">
        <w:rPr>
          <w:rFonts w:ascii="Garamond" w:hAnsi="Garamond" w:cs="Arial"/>
        </w:rPr>
        <w:t> alebo </w:t>
      </w:r>
      <w:hyperlink r:id="rId19" w:anchor="paragraf-53.odsek-1" w:tooltip="Odkaz na predpis alebo ustanovenie" w:history="1">
        <w:r w:rsidRPr="006D5A44">
          <w:rPr>
            <w:rFonts w:ascii="Garamond" w:hAnsi="Garamond" w:cs="Arial"/>
          </w:rPr>
          <w:t>§ 53 ods. 1</w:t>
        </w:r>
      </w:hyperlink>
      <w:r w:rsidRPr="006D5A44">
        <w:rPr>
          <w:rFonts w:ascii="Garamond" w:hAnsi="Garamond" w:cs="Arial"/>
        </w:rPr>
        <w:t> a </w:t>
      </w:r>
      <w:hyperlink r:id="rId20" w:anchor="paragraf-53.odsek-2" w:tooltip="Odkaz na predpis alebo ustanovenie" w:history="1">
        <w:r w:rsidRPr="006D5A44">
          <w:rPr>
            <w:rFonts w:ascii="Garamond" w:hAnsi="Garamond" w:cs="Arial"/>
          </w:rPr>
          <w:t>2</w:t>
        </w:r>
      </w:hyperlink>
      <w:r w:rsidR="00BB0274" w:rsidRPr="006D5A44">
        <w:rPr>
          <w:rFonts w:ascii="Garamond" w:hAnsi="Garamond" w:cs="Arial"/>
        </w:rPr>
        <w:t xml:space="preserve"> zákona o verejnom obstarávaní</w:t>
      </w:r>
      <w:r w:rsidRPr="006D5A44">
        <w:rPr>
          <w:rFonts w:ascii="Garamond" w:hAnsi="Garamond" w:cs="Arial"/>
        </w:rPr>
        <w:t> týmto nie sú dotknuté.</w:t>
      </w:r>
    </w:p>
    <w:p w14:paraId="5B9B6767" w14:textId="77777777" w:rsidR="00EC22D4" w:rsidRPr="006D5A44" w:rsidRDefault="00EC22D4" w:rsidP="006D5A44">
      <w:pPr>
        <w:pStyle w:val="Odsekzoznamu"/>
        <w:tabs>
          <w:tab w:val="left" w:pos="-3119"/>
        </w:tabs>
        <w:autoSpaceDE w:val="0"/>
        <w:autoSpaceDN w:val="0"/>
        <w:ind w:left="567"/>
        <w:jc w:val="both"/>
        <w:rPr>
          <w:rFonts w:ascii="Garamond" w:hAnsi="Garamond" w:cs="Arial"/>
          <w:lang w:eastAsia="cs-CZ"/>
        </w:rPr>
      </w:pPr>
    </w:p>
    <w:bookmarkEnd w:id="88"/>
    <w:bookmarkEnd w:id="89"/>
    <w:bookmarkEnd w:id="90"/>
    <w:p w14:paraId="2D230033" w14:textId="04ED40A0" w:rsidR="00EE60FC" w:rsidRPr="006D5A44" w:rsidRDefault="00990BA0" w:rsidP="006D5A44">
      <w:pPr>
        <w:pStyle w:val="wazza04"/>
        <w:tabs>
          <w:tab w:val="clear" w:pos="432"/>
          <w:tab w:val="num" w:pos="567"/>
        </w:tabs>
        <w:spacing w:before="0"/>
        <w:ind w:left="567" w:hanging="567"/>
        <w:rPr>
          <w:rFonts w:ascii="Garamond" w:hAnsi="Garamond"/>
          <w:sz w:val="24"/>
          <w:szCs w:val="24"/>
        </w:rPr>
      </w:pPr>
      <w:r w:rsidRPr="006D5A44">
        <w:rPr>
          <w:rFonts w:ascii="Garamond" w:hAnsi="Garamond"/>
          <w:sz w:val="24"/>
          <w:szCs w:val="24"/>
        </w:rPr>
        <w:t>NÁKLADY NA VYPRACOVANIE PONUKY</w:t>
      </w:r>
    </w:p>
    <w:p w14:paraId="023C2C90" w14:textId="77777777" w:rsidR="0068223E" w:rsidRPr="0068223E" w:rsidRDefault="0068223E" w:rsidP="0068223E">
      <w:pPr>
        <w:tabs>
          <w:tab w:val="left" w:pos="-3119"/>
        </w:tabs>
        <w:autoSpaceDE w:val="0"/>
        <w:autoSpaceDN w:val="0"/>
        <w:jc w:val="both"/>
        <w:rPr>
          <w:rFonts w:ascii="Garamond" w:hAnsi="Garamond" w:cs="Arial"/>
          <w:vanish/>
          <w:lang w:eastAsia="cs-CZ"/>
        </w:rPr>
      </w:pPr>
    </w:p>
    <w:p w14:paraId="0F4519E9" w14:textId="6DE33506" w:rsidR="00A75D4E" w:rsidRPr="0068223E" w:rsidRDefault="00A75D4E" w:rsidP="0090266B">
      <w:pPr>
        <w:pStyle w:val="Odsekzoznamu"/>
        <w:numPr>
          <w:ilvl w:val="1"/>
          <w:numId w:val="65"/>
        </w:numPr>
        <w:tabs>
          <w:tab w:val="left" w:pos="-3119"/>
        </w:tabs>
        <w:autoSpaceDE w:val="0"/>
        <w:autoSpaceDN w:val="0"/>
        <w:ind w:left="567" w:hanging="567"/>
        <w:jc w:val="both"/>
        <w:rPr>
          <w:rFonts w:ascii="Garamond" w:hAnsi="Garamond" w:cs="Arial"/>
          <w:lang w:eastAsia="cs-CZ"/>
        </w:rPr>
      </w:pPr>
      <w:r w:rsidRPr="0068223E">
        <w:rPr>
          <w:rFonts w:ascii="Garamond" w:hAnsi="Garamond" w:cs="Arial"/>
          <w:lang w:eastAsia="cs-CZ"/>
        </w:rPr>
        <w:t xml:space="preserve">Všetky náklady spojené s vypracovaním a predložením ponuky sú výlučne </w:t>
      </w:r>
      <w:r w:rsidR="00DA108A" w:rsidRPr="0068223E">
        <w:rPr>
          <w:rFonts w:ascii="Garamond" w:hAnsi="Garamond" w:cs="Arial"/>
          <w:lang w:eastAsia="cs-CZ"/>
        </w:rPr>
        <w:t>náklad</w:t>
      </w:r>
      <w:r w:rsidRPr="0068223E">
        <w:rPr>
          <w:rFonts w:ascii="Garamond" w:hAnsi="Garamond" w:cs="Arial"/>
          <w:lang w:eastAsia="cs-CZ"/>
        </w:rPr>
        <w:t xml:space="preserve">mi uchádzača. </w:t>
      </w:r>
      <w:r w:rsidR="001A56AC" w:rsidRPr="0068223E">
        <w:rPr>
          <w:rFonts w:ascii="Garamond" w:hAnsi="Garamond" w:cs="Arial"/>
          <w:lang w:eastAsia="cs-CZ"/>
        </w:rPr>
        <w:t>O</w:t>
      </w:r>
      <w:r w:rsidRPr="0068223E">
        <w:rPr>
          <w:rFonts w:ascii="Garamond" w:hAnsi="Garamond" w:cs="Arial"/>
          <w:lang w:eastAsia="cs-CZ"/>
        </w:rPr>
        <w:t xml:space="preserve">bstarávateľ nebude zodpovedný a ani neuhradí žiadne </w:t>
      </w:r>
      <w:r w:rsidR="00DA108A" w:rsidRPr="0068223E">
        <w:rPr>
          <w:rFonts w:ascii="Garamond" w:hAnsi="Garamond" w:cs="Arial"/>
          <w:lang w:eastAsia="cs-CZ"/>
        </w:rPr>
        <w:t xml:space="preserve">náklady, </w:t>
      </w:r>
      <w:r w:rsidRPr="0068223E">
        <w:rPr>
          <w:rFonts w:ascii="Garamond" w:hAnsi="Garamond" w:cs="Arial"/>
          <w:lang w:eastAsia="cs-CZ"/>
        </w:rPr>
        <w:t>výdavky alebo straty akéhokoľvek druhu vynaložené uchádzačom v súvislosti s vypracovaním ponuky.</w:t>
      </w:r>
    </w:p>
    <w:p w14:paraId="04AFDF1D" w14:textId="77777777" w:rsidR="00A95BE3" w:rsidRPr="006D5A44" w:rsidRDefault="00A95BE3" w:rsidP="006D5A44">
      <w:pPr>
        <w:pStyle w:val="Odsekzoznamu"/>
        <w:tabs>
          <w:tab w:val="left" w:pos="-3119"/>
        </w:tabs>
        <w:autoSpaceDE w:val="0"/>
        <w:autoSpaceDN w:val="0"/>
        <w:ind w:left="567"/>
        <w:jc w:val="both"/>
        <w:rPr>
          <w:rFonts w:ascii="Garamond" w:hAnsi="Garamond" w:cs="Arial"/>
          <w:lang w:eastAsia="cs-CZ"/>
        </w:rPr>
      </w:pPr>
    </w:p>
    <w:p w14:paraId="68FFC194" w14:textId="6A0F0112"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91" w:name="_Toc457494617"/>
      <w:bookmarkStart w:id="92" w:name="_Toc295378574"/>
      <w:bookmarkStart w:id="93" w:name="_Toc338751463"/>
      <w:bookmarkStart w:id="94" w:name="_Toc449474830"/>
      <w:bookmarkStart w:id="95" w:name="_Toc99953290"/>
      <w:bookmarkStart w:id="96" w:name="_Toc457494611"/>
      <w:r w:rsidRPr="006D5A44">
        <w:rPr>
          <w:rFonts w:ascii="Garamond" w:hAnsi="Garamond"/>
          <w:sz w:val="24"/>
          <w:szCs w:val="24"/>
        </w:rPr>
        <w:t>Jazyk ponuky</w:t>
      </w:r>
      <w:bookmarkEnd w:id="91"/>
      <w:bookmarkEnd w:id="92"/>
      <w:bookmarkEnd w:id="93"/>
      <w:bookmarkEnd w:id="94"/>
      <w:bookmarkEnd w:id="95"/>
    </w:p>
    <w:p w14:paraId="5CA90FD1" w14:textId="77777777" w:rsidR="00A95BE3" w:rsidRPr="006D5A44" w:rsidRDefault="00A95BE3" w:rsidP="006D5A44">
      <w:pPr>
        <w:pStyle w:val="wazza04"/>
        <w:numPr>
          <w:ilvl w:val="0"/>
          <w:numId w:val="0"/>
        </w:numPr>
        <w:spacing w:before="0"/>
        <w:ind w:left="432"/>
        <w:rPr>
          <w:rFonts w:ascii="Garamond" w:hAnsi="Garamond"/>
          <w:sz w:val="24"/>
          <w:szCs w:val="24"/>
        </w:rPr>
      </w:pPr>
    </w:p>
    <w:p w14:paraId="36B244F9" w14:textId="255E3385" w:rsidR="00A75D4E" w:rsidRPr="006D5A44" w:rsidRDefault="00A75D4E" w:rsidP="0090266B">
      <w:pPr>
        <w:pStyle w:val="Odsekzoznamu"/>
        <w:numPr>
          <w:ilvl w:val="1"/>
          <w:numId w:val="35"/>
        </w:numPr>
        <w:tabs>
          <w:tab w:val="left" w:pos="-3119"/>
        </w:tabs>
        <w:autoSpaceDE w:val="0"/>
        <w:autoSpaceDN w:val="0"/>
        <w:ind w:left="567" w:hanging="567"/>
        <w:jc w:val="both"/>
        <w:rPr>
          <w:rFonts w:ascii="Garamond" w:hAnsi="Garamond" w:cs="Arial"/>
          <w:lang w:eastAsia="cs-CZ"/>
        </w:rPr>
      </w:pPr>
      <w:bookmarkStart w:id="97" w:name="_Toc457494620"/>
      <w:bookmarkStart w:id="98" w:name="_Toc295378575"/>
      <w:bookmarkStart w:id="99" w:name="_Toc338751464"/>
      <w:bookmarkStart w:id="100" w:name="_Toc457494619"/>
      <w:bookmarkStart w:id="101" w:name="_Toc457494618"/>
      <w:bookmarkEnd w:id="96"/>
      <w:r w:rsidRPr="006D5A44">
        <w:rPr>
          <w:rFonts w:ascii="Garamond" w:hAnsi="Garamond" w:cs="Arial"/>
          <w:lang w:eastAsia="cs-CZ"/>
        </w:rPr>
        <w:t>Celá ponuka a ďalšie doklady a dokumenty vo verejnom obstarávaní sa predkladajú v štátnom (slovenskom) jazyku</w:t>
      </w:r>
      <w:r w:rsidR="00A95BE3" w:rsidRPr="006D5A44">
        <w:rPr>
          <w:rFonts w:ascii="Garamond" w:hAnsi="Garamond" w:cs="Arial"/>
          <w:lang w:eastAsia="cs-CZ"/>
        </w:rPr>
        <w:t xml:space="preserve"> alebo v českom jazyku</w:t>
      </w:r>
      <w:r w:rsidRPr="006D5A44">
        <w:rPr>
          <w:rFonts w:ascii="Garamond" w:hAnsi="Garamond" w:cs="Arial"/>
          <w:lang w:eastAsia="cs-CZ"/>
        </w:rPr>
        <w:t xml:space="preserve">. Ak je doklad alebo dokument vyhotovený v </w:t>
      </w:r>
      <w:r w:rsidR="00A95BE3" w:rsidRPr="006D5A44">
        <w:rPr>
          <w:rFonts w:ascii="Garamond" w:hAnsi="Garamond" w:cs="Arial"/>
          <w:lang w:eastAsia="cs-CZ"/>
        </w:rPr>
        <w:t>inom</w:t>
      </w:r>
      <w:r w:rsidRPr="006D5A44">
        <w:rPr>
          <w:rFonts w:ascii="Garamond" w:hAnsi="Garamond" w:cs="Arial"/>
          <w:lang w:eastAsia="cs-CZ"/>
        </w:rPr>
        <w:t xml:space="preserve"> jazyku, predkladá sa spolu s jeho úradným prekladom do štátneho (slovenského) jazyka; to neplatí pre ponuky, doklady a dokumenty vyhotovené v českom jazyku. Ak sa zistí rozdiel v ich obsahu, rozhodujúci je úradný preklad do štátneho jazyka. </w:t>
      </w:r>
    </w:p>
    <w:p w14:paraId="29EB38FA" w14:textId="77777777" w:rsidR="00A95BE3" w:rsidRDefault="00A95BE3" w:rsidP="006D5A44">
      <w:pPr>
        <w:pStyle w:val="Odsekzoznamu"/>
        <w:tabs>
          <w:tab w:val="left" w:pos="-3119"/>
        </w:tabs>
        <w:autoSpaceDE w:val="0"/>
        <w:autoSpaceDN w:val="0"/>
        <w:ind w:left="567"/>
        <w:jc w:val="both"/>
        <w:rPr>
          <w:rFonts w:ascii="Garamond" w:hAnsi="Garamond" w:cs="Arial"/>
          <w:lang w:eastAsia="cs-CZ"/>
        </w:rPr>
      </w:pPr>
    </w:p>
    <w:p w14:paraId="55C860BF" w14:textId="77777777" w:rsidR="00615664" w:rsidRDefault="00615664" w:rsidP="006D5A44">
      <w:pPr>
        <w:pStyle w:val="Odsekzoznamu"/>
        <w:tabs>
          <w:tab w:val="left" w:pos="-3119"/>
        </w:tabs>
        <w:autoSpaceDE w:val="0"/>
        <w:autoSpaceDN w:val="0"/>
        <w:ind w:left="567"/>
        <w:jc w:val="both"/>
        <w:rPr>
          <w:rFonts w:ascii="Garamond" w:hAnsi="Garamond" w:cs="Arial"/>
          <w:lang w:eastAsia="cs-CZ"/>
        </w:rPr>
      </w:pPr>
    </w:p>
    <w:p w14:paraId="69D26D14" w14:textId="77777777" w:rsidR="00615664" w:rsidRPr="006D5A44" w:rsidRDefault="00615664" w:rsidP="006D5A44">
      <w:pPr>
        <w:pStyle w:val="Odsekzoznamu"/>
        <w:tabs>
          <w:tab w:val="left" w:pos="-3119"/>
        </w:tabs>
        <w:autoSpaceDE w:val="0"/>
        <w:autoSpaceDN w:val="0"/>
        <w:ind w:left="567"/>
        <w:jc w:val="both"/>
        <w:rPr>
          <w:rFonts w:ascii="Garamond" w:hAnsi="Garamond" w:cs="Arial"/>
          <w:lang w:eastAsia="cs-CZ"/>
        </w:rPr>
      </w:pPr>
    </w:p>
    <w:p w14:paraId="700CE81C" w14:textId="06AA8C41"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02" w:name="_Toc449474831"/>
      <w:bookmarkStart w:id="103" w:name="_Toc99953291"/>
      <w:r w:rsidRPr="006D5A44">
        <w:rPr>
          <w:rFonts w:ascii="Garamond" w:hAnsi="Garamond"/>
          <w:sz w:val="24"/>
          <w:szCs w:val="24"/>
        </w:rPr>
        <w:lastRenderedPageBreak/>
        <w:t>Mena a ceny uvádzané v</w:t>
      </w:r>
      <w:r w:rsidR="008A074F" w:rsidRPr="006D5A44">
        <w:rPr>
          <w:rFonts w:ascii="Garamond" w:hAnsi="Garamond"/>
          <w:sz w:val="24"/>
          <w:szCs w:val="24"/>
        </w:rPr>
        <w:t> </w:t>
      </w:r>
      <w:r w:rsidRPr="006D5A44">
        <w:rPr>
          <w:rFonts w:ascii="Garamond" w:hAnsi="Garamond"/>
          <w:sz w:val="24"/>
          <w:szCs w:val="24"/>
        </w:rPr>
        <w:t>ponuke</w:t>
      </w:r>
      <w:bookmarkEnd w:id="97"/>
      <w:bookmarkEnd w:id="98"/>
      <w:bookmarkEnd w:id="99"/>
      <w:bookmarkEnd w:id="102"/>
      <w:bookmarkEnd w:id="103"/>
    </w:p>
    <w:p w14:paraId="75603BEB" w14:textId="77777777" w:rsidR="008A074F" w:rsidRPr="006D5A44" w:rsidRDefault="008A074F" w:rsidP="006D5A44">
      <w:pPr>
        <w:pStyle w:val="wazza04"/>
        <w:numPr>
          <w:ilvl w:val="0"/>
          <w:numId w:val="0"/>
        </w:numPr>
        <w:spacing w:before="0"/>
        <w:ind w:left="432"/>
        <w:rPr>
          <w:rFonts w:ascii="Garamond" w:hAnsi="Garamond"/>
          <w:sz w:val="24"/>
          <w:szCs w:val="24"/>
        </w:rPr>
      </w:pPr>
    </w:p>
    <w:p w14:paraId="3A316A57" w14:textId="57D33CD4" w:rsidR="00A75D4E" w:rsidRPr="006D5A44" w:rsidRDefault="00A75D4E" w:rsidP="0090266B">
      <w:pPr>
        <w:pStyle w:val="Odsekzoznamu"/>
        <w:numPr>
          <w:ilvl w:val="1"/>
          <w:numId w:val="36"/>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Uchádzačom navrhovaná zmluvná cena bude vyjadrená v mene euro. Všetky sumy uvedené v ponuke, vo formulároch a v iných dokumentoch musia byť </w:t>
      </w:r>
      <w:r w:rsidR="00C77C02" w:rsidRPr="006D5A44">
        <w:rPr>
          <w:rFonts w:ascii="Garamond" w:hAnsi="Garamond" w:cs="Arial"/>
          <w:lang w:eastAsia="cs-CZ"/>
        </w:rPr>
        <w:t xml:space="preserve">vyjadrené v mene </w:t>
      </w:r>
      <w:r w:rsidR="001A56AC" w:rsidRPr="006D5A44">
        <w:rPr>
          <w:rFonts w:ascii="Garamond" w:hAnsi="Garamond" w:cs="Arial"/>
          <w:lang w:eastAsia="cs-CZ"/>
        </w:rPr>
        <w:t>e</w:t>
      </w:r>
      <w:r w:rsidRPr="006D5A44">
        <w:rPr>
          <w:rFonts w:ascii="Garamond" w:hAnsi="Garamond" w:cs="Arial"/>
          <w:lang w:eastAsia="cs-CZ"/>
        </w:rPr>
        <w:t xml:space="preserve">uro. </w:t>
      </w:r>
    </w:p>
    <w:p w14:paraId="5DD17917" w14:textId="77777777" w:rsidR="008A074F" w:rsidRPr="006D5A44" w:rsidRDefault="008A074F" w:rsidP="006D5A44">
      <w:pPr>
        <w:pStyle w:val="Odsekzoznamu"/>
        <w:tabs>
          <w:tab w:val="left" w:pos="-3119"/>
        </w:tabs>
        <w:autoSpaceDE w:val="0"/>
        <w:autoSpaceDN w:val="0"/>
        <w:ind w:left="567"/>
        <w:jc w:val="both"/>
        <w:rPr>
          <w:rFonts w:ascii="Garamond" w:hAnsi="Garamond" w:cs="Arial"/>
          <w:lang w:eastAsia="cs-CZ"/>
        </w:rPr>
      </w:pPr>
    </w:p>
    <w:p w14:paraId="14C9624D" w14:textId="0817FBE2" w:rsidR="00A75D4E" w:rsidRPr="006D5A44" w:rsidRDefault="00A75D4E" w:rsidP="0090266B">
      <w:pPr>
        <w:pStyle w:val="Odsekzoznamu"/>
        <w:numPr>
          <w:ilvl w:val="1"/>
          <w:numId w:val="36"/>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Uchádzač </w:t>
      </w:r>
      <w:r w:rsidR="000D60BD" w:rsidRPr="006D5A44">
        <w:rPr>
          <w:rFonts w:ascii="Garamond" w:hAnsi="Garamond" w:cs="Arial"/>
          <w:lang w:eastAsia="cs-CZ"/>
        </w:rPr>
        <w:t>navrhovanú zmluvnú cenu uvedie</w:t>
      </w:r>
      <w:r w:rsidRPr="006D5A44">
        <w:rPr>
          <w:rFonts w:ascii="Garamond" w:hAnsi="Garamond" w:cs="Arial"/>
          <w:lang w:eastAsia="cs-CZ"/>
        </w:rPr>
        <w:t xml:space="preserve"> v eurách bez </w:t>
      </w:r>
      <w:r w:rsidR="001020E4" w:rsidRPr="006D5A44">
        <w:rPr>
          <w:rFonts w:ascii="Garamond" w:hAnsi="Garamond" w:cs="Arial"/>
          <w:lang w:eastAsia="cs-CZ"/>
        </w:rPr>
        <w:t>dane z pridanej hodnoty (ďalej len „</w:t>
      </w:r>
      <w:r w:rsidRPr="006D5A44">
        <w:rPr>
          <w:rFonts w:ascii="Garamond" w:hAnsi="Garamond" w:cs="Arial"/>
          <w:lang w:eastAsia="cs-CZ"/>
        </w:rPr>
        <w:t>DPH</w:t>
      </w:r>
      <w:r w:rsidR="001020E4" w:rsidRPr="006D5A44">
        <w:rPr>
          <w:rFonts w:ascii="Garamond" w:hAnsi="Garamond" w:cs="Arial"/>
          <w:lang w:eastAsia="cs-CZ"/>
        </w:rPr>
        <w:t>“)</w:t>
      </w:r>
      <w:r w:rsidR="008A074F" w:rsidRPr="006D5A44">
        <w:rPr>
          <w:rFonts w:ascii="Garamond" w:hAnsi="Garamond" w:cs="Arial"/>
          <w:lang w:eastAsia="cs-CZ"/>
        </w:rPr>
        <w:t>.</w:t>
      </w:r>
    </w:p>
    <w:p w14:paraId="73CCB90C" w14:textId="77777777" w:rsidR="008A074F" w:rsidRPr="006D5A44" w:rsidRDefault="008A074F" w:rsidP="006D5A44">
      <w:pPr>
        <w:pStyle w:val="Odsekzoznamu"/>
        <w:tabs>
          <w:tab w:val="left" w:pos="-3119"/>
        </w:tabs>
        <w:autoSpaceDE w:val="0"/>
        <w:autoSpaceDN w:val="0"/>
        <w:ind w:left="567"/>
        <w:jc w:val="both"/>
        <w:rPr>
          <w:rFonts w:ascii="Garamond" w:hAnsi="Garamond" w:cs="Arial"/>
          <w:lang w:eastAsia="cs-CZ"/>
        </w:rPr>
      </w:pPr>
    </w:p>
    <w:p w14:paraId="0CCCDD85" w14:textId="02BE3138" w:rsidR="00A75D4E" w:rsidRPr="006D5A44" w:rsidRDefault="00A75D4E" w:rsidP="0090266B">
      <w:pPr>
        <w:pStyle w:val="Odsekzoznamu"/>
        <w:numPr>
          <w:ilvl w:val="1"/>
          <w:numId w:val="36"/>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Ak uchádzač nie je platiteľom DPH, na skutočnosť, že nie je platiteľom DPH, upozorní </w:t>
      </w:r>
      <w:r w:rsidR="008A074F" w:rsidRPr="006D5A44">
        <w:rPr>
          <w:rFonts w:ascii="Garamond" w:hAnsi="Garamond" w:cs="Arial"/>
          <w:lang w:eastAsia="cs-CZ"/>
        </w:rPr>
        <w:t>vyhlásením</w:t>
      </w:r>
      <w:r w:rsidRPr="006D5A44">
        <w:rPr>
          <w:rFonts w:ascii="Garamond" w:hAnsi="Garamond" w:cs="Arial"/>
          <w:lang w:eastAsia="cs-CZ"/>
        </w:rPr>
        <w:t xml:space="preserve"> </w:t>
      </w:r>
      <w:r w:rsidRPr="006D5A44">
        <w:rPr>
          <w:rFonts w:ascii="Garamond" w:hAnsi="Garamond" w:cs="Arial"/>
          <w:bCs/>
          <w:lang w:eastAsia="cs-CZ"/>
        </w:rPr>
        <w:t>„Nie som platiteľom DPH“.</w:t>
      </w:r>
    </w:p>
    <w:p w14:paraId="5D4604FA" w14:textId="77777777" w:rsidR="008A074F" w:rsidRPr="006D5A44" w:rsidRDefault="008A074F" w:rsidP="006D5A44">
      <w:pPr>
        <w:pStyle w:val="Odsekzoznamu"/>
        <w:tabs>
          <w:tab w:val="left" w:pos="-3119"/>
        </w:tabs>
        <w:autoSpaceDE w:val="0"/>
        <w:autoSpaceDN w:val="0"/>
        <w:ind w:left="567"/>
        <w:jc w:val="both"/>
        <w:rPr>
          <w:rFonts w:ascii="Garamond" w:hAnsi="Garamond" w:cs="Arial"/>
          <w:lang w:eastAsia="cs-CZ"/>
        </w:rPr>
      </w:pPr>
    </w:p>
    <w:p w14:paraId="2A5AFDFA" w14:textId="2869AE41" w:rsidR="001A56AC" w:rsidRPr="006D5A44" w:rsidRDefault="001A56AC" w:rsidP="0090266B">
      <w:pPr>
        <w:pStyle w:val="Odsekzoznamu"/>
        <w:numPr>
          <w:ilvl w:val="1"/>
          <w:numId w:val="36"/>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V prípade, ak ponuku predkladá uchádzač z iného členského štátu </w:t>
      </w:r>
      <w:r w:rsidR="00701199" w:rsidRPr="006D5A44">
        <w:rPr>
          <w:rFonts w:ascii="Garamond" w:hAnsi="Garamond" w:cs="Arial"/>
          <w:lang w:eastAsia="cs-CZ"/>
        </w:rPr>
        <w:t>Európskej únie</w:t>
      </w:r>
      <w:r w:rsidRPr="006D5A44">
        <w:rPr>
          <w:rFonts w:ascii="Garamond" w:hAnsi="Garamond" w:cs="Arial"/>
          <w:lang w:eastAsia="cs-CZ"/>
        </w:rPr>
        <w:t xml:space="preserve">, predkladá ju vrátane DPH v príslušnej </w:t>
      </w:r>
      <w:r w:rsidR="00701199" w:rsidRPr="006D5A44">
        <w:rPr>
          <w:rFonts w:ascii="Garamond" w:hAnsi="Garamond" w:cs="Arial"/>
          <w:lang w:eastAsia="cs-CZ"/>
        </w:rPr>
        <w:t xml:space="preserve">percentuálnej </w:t>
      </w:r>
      <w:r w:rsidRPr="006D5A44">
        <w:rPr>
          <w:rFonts w:ascii="Garamond" w:hAnsi="Garamond" w:cs="Arial"/>
          <w:lang w:eastAsia="cs-CZ"/>
        </w:rPr>
        <w:t>výške</w:t>
      </w:r>
      <w:r w:rsidR="00F179C1" w:rsidRPr="006D5A44">
        <w:rPr>
          <w:rFonts w:ascii="Garamond" w:hAnsi="Garamond" w:cs="Arial"/>
          <w:lang w:eastAsia="cs-CZ"/>
        </w:rPr>
        <w:t>,</w:t>
      </w:r>
      <w:r w:rsidRPr="006D5A44">
        <w:rPr>
          <w:rFonts w:ascii="Garamond" w:hAnsi="Garamond" w:cs="Arial"/>
          <w:lang w:eastAsia="cs-CZ"/>
        </w:rPr>
        <w:t xml:space="preserve"> pričom fakturácia zo strany uchádzača bude v takomto prípade bez DPH a DPH zaplatí objednávateľ v príslušnej </w:t>
      </w:r>
      <w:r w:rsidR="00701199" w:rsidRPr="006D5A44">
        <w:rPr>
          <w:rFonts w:ascii="Garamond" w:hAnsi="Garamond" w:cs="Arial"/>
          <w:lang w:eastAsia="cs-CZ"/>
        </w:rPr>
        <w:t xml:space="preserve">percentuálnej </w:t>
      </w:r>
      <w:r w:rsidRPr="006D5A44">
        <w:rPr>
          <w:rFonts w:ascii="Garamond" w:hAnsi="Garamond" w:cs="Arial"/>
          <w:lang w:eastAsia="cs-CZ"/>
        </w:rPr>
        <w:t xml:space="preserve">výške do štátneho rozpočtu </w:t>
      </w:r>
      <w:r w:rsidR="00701199" w:rsidRPr="006D5A44">
        <w:rPr>
          <w:rFonts w:ascii="Garamond" w:hAnsi="Garamond" w:cs="Arial"/>
          <w:lang w:eastAsia="cs-CZ"/>
        </w:rPr>
        <w:t>Slovenskej republiky</w:t>
      </w:r>
      <w:r w:rsidR="003211EE" w:rsidRPr="006D5A44">
        <w:rPr>
          <w:rFonts w:ascii="Garamond" w:hAnsi="Garamond" w:cs="Arial"/>
          <w:lang w:eastAsia="cs-CZ"/>
        </w:rPr>
        <w:t>.</w:t>
      </w:r>
    </w:p>
    <w:p w14:paraId="74824083" w14:textId="0D158CC8" w:rsidR="0027666B" w:rsidRPr="00615664" w:rsidRDefault="0016785A" w:rsidP="00615664">
      <w:pPr>
        <w:pStyle w:val="Odsekzoznamu"/>
        <w:tabs>
          <w:tab w:val="left" w:pos="-3119"/>
          <w:tab w:val="left" w:pos="2145"/>
        </w:tabs>
        <w:autoSpaceDE w:val="0"/>
        <w:autoSpaceDN w:val="0"/>
        <w:ind w:left="567"/>
        <w:jc w:val="both"/>
        <w:rPr>
          <w:rFonts w:ascii="Garamond" w:hAnsi="Garamond" w:cs="Arial"/>
          <w:lang w:eastAsia="cs-CZ"/>
        </w:rPr>
      </w:pPr>
      <w:r>
        <w:rPr>
          <w:rFonts w:ascii="Garamond" w:hAnsi="Garamond" w:cs="Arial"/>
          <w:lang w:eastAsia="cs-CZ"/>
        </w:rPr>
        <w:tab/>
      </w:r>
    </w:p>
    <w:p w14:paraId="54E60514" w14:textId="77777777" w:rsidR="0016785A" w:rsidRPr="006D5A44" w:rsidRDefault="0016785A" w:rsidP="0016785A">
      <w:pPr>
        <w:pStyle w:val="Odsekzoznamu"/>
        <w:tabs>
          <w:tab w:val="left" w:pos="-3119"/>
          <w:tab w:val="left" w:pos="2145"/>
        </w:tabs>
        <w:autoSpaceDE w:val="0"/>
        <w:autoSpaceDN w:val="0"/>
        <w:ind w:left="567"/>
        <w:jc w:val="both"/>
        <w:rPr>
          <w:rFonts w:ascii="Garamond" w:hAnsi="Garamond" w:cs="Arial"/>
          <w:lang w:eastAsia="cs-CZ"/>
        </w:rPr>
      </w:pPr>
    </w:p>
    <w:p w14:paraId="7FCE1E4F" w14:textId="77777777"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04" w:name="_Toc295378576"/>
      <w:bookmarkStart w:id="105" w:name="_Toc338751465"/>
      <w:bookmarkStart w:id="106" w:name="_Toc449474832"/>
      <w:bookmarkStart w:id="107" w:name="_Toc99953292"/>
      <w:r w:rsidRPr="006D5A44">
        <w:rPr>
          <w:rFonts w:ascii="Garamond" w:hAnsi="Garamond"/>
          <w:sz w:val="24"/>
          <w:szCs w:val="24"/>
        </w:rPr>
        <w:t>Ponuková cena</w:t>
      </w:r>
      <w:bookmarkEnd w:id="100"/>
      <w:bookmarkEnd w:id="104"/>
      <w:bookmarkEnd w:id="105"/>
      <w:bookmarkEnd w:id="106"/>
      <w:bookmarkEnd w:id="107"/>
    </w:p>
    <w:p w14:paraId="6B62D92D" w14:textId="77777777" w:rsidR="003D0D03" w:rsidRPr="006D5A44" w:rsidRDefault="003D0D03" w:rsidP="006D5A44">
      <w:pPr>
        <w:pStyle w:val="Odsekzoznamu"/>
        <w:tabs>
          <w:tab w:val="left" w:pos="-3119"/>
        </w:tabs>
        <w:autoSpaceDE w:val="0"/>
        <w:autoSpaceDN w:val="0"/>
        <w:ind w:left="567"/>
        <w:jc w:val="both"/>
        <w:rPr>
          <w:rFonts w:ascii="Garamond" w:hAnsi="Garamond" w:cs="Arial"/>
          <w:lang w:eastAsia="cs-CZ"/>
        </w:rPr>
      </w:pPr>
    </w:p>
    <w:p w14:paraId="216DA946" w14:textId="1DB9D344" w:rsidR="00A75D4E" w:rsidRPr="006D5A44" w:rsidRDefault="00A75D4E" w:rsidP="0090266B">
      <w:pPr>
        <w:pStyle w:val="Odsekzoznamu"/>
        <w:numPr>
          <w:ilvl w:val="1"/>
          <w:numId w:val="37"/>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Ponuková cena musí pokryť náklady na celý </w:t>
      </w:r>
      <w:r w:rsidR="003D0D03" w:rsidRPr="006D5A44">
        <w:rPr>
          <w:rFonts w:ascii="Garamond" w:hAnsi="Garamond" w:cs="Arial"/>
          <w:lang w:eastAsia="cs-CZ"/>
        </w:rPr>
        <w:t>P</w:t>
      </w:r>
      <w:r w:rsidRPr="006D5A44">
        <w:rPr>
          <w:rFonts w:ascii="Garamond" w:hAnsi="Garamond" w:cs="Arial"/>
          <w:lang w:eastAsia="cs-CZ"/>
        </w:rPr>
        <w:t>redmet zákazky tak, ako je to uvedené v oznámení o vyhlásení verejného obstarávania a v týchto súťažných podkladoch.</w:t>
      </w:r>
    </w:p>
    <w:p w14:paraId="07039D8D" w14:textId="16D6A3BF" w:rsidR="00A75D4E" w:rsidRPr="006D5A44" w:rsidRDefault="003D0D03" w:rsidP="0090266B">
      <w:pPr>
        <w:pStyle w:val="Odsekzoznamu"/>
        <w:numPr>
          <w:ilvl w:val="1"/>
          <w:numId w:val="37"/>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Ponuková</w:t>
      </w:r>
      <w:r w:rsidR="00A75D4E" w:rsidRPr="006D5A44">
        <w:rPr>
          <w:rFonts w:ascii="Garamond" w:hAnsi="Garamond" w:cs="Arial"/>
          <w:lang w:eastAsia="cs-CZ"/>
        </w:rPr>
        <w:t xml:space="preserve"> cena musí byť stanovená v súlade so zákonom č. 18/1996 Z. z. o cenách v znení neskorších predpisov a vyhláškou Ministerstva financií Slovenskej republiky č. 87/1996 Z. z. ktorou sa vykonáva zákon Národnej rady Slovenskej republiky č. 18/1996 Z. z. o cenách v znení neskorších predpisov.</w:t>
      </w:r>
    </w:p>
    <w:p w14:paraId="43548584" w14:textId="77777777" w:rsidR="003D0D03" w:rsidRPr="006D5A44" w:rsidRDefault="003D0D03" w:rsidP="006D5A44">
      <w:pPr>
        <w:pStyle w:val="Odsekzoznamu"/>
        <w:tabs>
          <w:tab w:val="left" w:pos="-3119"/>
        </w:tabs>
        <w:autoSpaceDE w:val="0"/>
        <w:autoSpaceDN w:val="0"/>
        <w:ind w:left="567"/>
        <w:jc w:val="both"/>
        <w:rPr>
          <w:rFonts w:ascii="Garamond" w:hAnsi="Garamond" w:cs="Arial"/>
          <w:lang w:eastAsia="cs-CZ"/>
        </w:rPr>
      </w:pPr>
    </w:p>
    <w:p w14:paraId="30BFE9C3" w14:textId="63CA74CA" w:rsidR="00A75D4E" w:rsidRPr="006D5A44" w:rsidRDefault="00A75D4E" w:rsidP="0090266B">
      <w:pPr>
        <w:pStyle w:val="Odsekzoznamu"/>
        <w:numPr>
          <w:ilvl w:val="1"/>
          <w:numId w:val="37"/>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Je výhradnou povinnosťou </w:t>
      </w:r>
      <w:r w:rsidR="003D0D03" w:rsidRPr="006D5A44">
        <w:rPr>
          <w:rFonts w:ascii="Garamond" w:hAnsi="Garamond" w:cs="Arial"/>
          <w:lang w:eastAsia="cs-CZ"/>
        </w:rPr>
        <w:t xml:space="preserve">záujemcu, resp. </w:t>
      </w:r>
      <w:r w:rsidRPr="006D5A44">
        <w:rPr>
          <w:rFonts w:ascii="Garamond" w:hAnsi="Garamond" w:cs="Arial"/>
          <w:lang w:eastAsia="cs-CZ"/>
        </w:rPr>
        <w:t>uchádzača, aby si dôsledne preštudoval oznámenie o</w:t>
      </w:r>
      <w:r w:rsidR="003D0D03" w:rsidRPr="006D5A44">
        <w:rPr>
          <w:rFonts w:ascii="Garamond" w:hAnsi="Garamond" w:cs="Arial"/>
          <w:lang w:eastAsia="cs-CZ"/>
        </w:rPr>
        <w:t> </w:t>
      </w:r>
      <w:r w:rsidRPr="006D5A44">
        <w:rPr>
          <w:rFonts w:ascii="Garamond" w:hAnsi="Garamond" w:cs="Arial"/>
          <w:lang w:eastAsia="cs-CZ"/>
        </w:rPr>
        <w:t>vyhlásení</w:t>
      </w:r>
      <w:r w:rsidR="003D0D03" w:rsidRPr="006D5A44">
        <w:rPr>
          <w:rFonts w:ascii="Garamond" w:hAnsi="Garamond" w:cs="Arial"/>
          <w:lang w:eastAsia="cs-CZ"/>
        </w:rPr>
        <w:t xml:space="preserve"> verejného obstarávania</w:t>
      </w:r>
      <w:r w:rsidRPr="006D5A44">
        <w:rPr>
          <w:rFonts w:ascii="Garamond" w:hAnsi="Garamond" w:cs="Arial"/>
          <w:lang w:eastAsia="cs-CZ"/>
        </w:rPr>
        <w:t xml:space="preserve">, súťažné podklady a všetky dokumenty poskytnuté obstarávateľom, ktoré môžu akýmkoľvek spôsobom ovplyvniť cenu a charakter ponuky alebo </w:t>
      </w:r>
      <w:r w:rsidR="00AA5DF5" w:rsidRPr="006D5A44">
        <w:rPr>
          <w:rFonts w:ascii="Garamond" w:hAnsi="Garamond" w:cs="Arial"/>
          <w:lang w:eastAsia="cs-CZ"/>
        </w:rPr>
        <w:t>plnenie zmluvy</w:t>
      </w:r>
      <w:r w:rsidRPr="006D5A44">
        <w:rPr>
          <w:rFonts w:ascii="Garamond" w:hAnsi="Garamond" w:cs="Arial"/>
          <w:lang w:eastAsia="cs-CZ"/>
        </w:rPr>
        <w:t xml:space="preserve">. Navrhovaná </w:t>
      </w:r>
      <w:r w:rsidR="00AA5DF5" w:rsidRPr="006D5A44">
        <w:rPr>
          <w:rFonts w:ascii="Garamond" w:hAnsi="Garamond" w:cs="Arial"/>
          <w:lang w:eastAsia="cs-CZ"/>
        </w:rPr>
        <w:t xml:space="preserve">ponuková </w:t>
      </w:r>
      <w:r w:rsidRPr="006D5A44">
        <w:rPr>
          <w:rFonts w:ascii="Garamond" w:hAnsi="Garamond" w:cs="Arial"/>
          <w:lang w:eastAsia="cs-CZ"/>
        </w:rPr>
        <w:t>cena musí byť stanovená podľa platných právnych predpisov. V prípade, že uchádzač bude úspešný, nebude akceptovaný žiadny nárok uchádzača na zmenu ponukovej ceny z dôvodu chýb a opomenutí jeho povinn</w:t>
      </w:r>
      <w:r w:rsidR="00C5289C" w:rsidRPr="006D5A44">
        <w:rPr>
          <w:rFonts w:ascii="Garamond" w:hAnsi="Garamond" w:cs="Arial"/>
          <w:lang w:eastAsia="cs-CZ"/>
        </w:rPr>
        <w:t>ostí.</w:t>
      </w:r>
      <w:r w:rsidR="00F179C1" w:rsidRPr="006D5A44">
        <w:rPr>
          <w:rFonts w:ascii="Garamond" w:hAnsi="Garamond" w:cs="Arial"/>
          <w:lang w:eastAsia="cs-CZ"/>
        </w:rPr>
        <w:t xml:space="preserve"> Úprava ponukovej ceny je možná len v súlade s</w:t>
      </w:r>
      <w:r w:rsidR="000458F0" w:rsidRPr="006D5A44">
        <w:rPr>
          <w:rFonts w:ascii="Garamond" w:hAnsi="Garamond" w:cs="Arial"/>
          <w:lang w:eastAsia="cs-CZ"/>
        </w:rPr>
        <w:t xml:space="preserve"> podmienkami uvedenými </w:t>
      </w:r>
      <w:r w:rsidR="00F179C1" w:rsidRPr="006D5A44">
        <w:rPr>
          <w:rFonts w:ascii="Garamond" w:hAnsi="Garamond" w:cs="Arial"/>
          <w:lang w:eastAsia="cs-CZ"/>
        </w:rPr>
        <w:t>Návrhom zmluvy a/alebo § 18 zákona o verejnom obstarávaní.</w:t>
      </w:r>
    </w:p>
    <w:p w14:paraId="7902869D" w14:textId="77777777" w:rsidR="00AA5DF5" w:rsidRPr="006D5A44" w:rsidRDefault="00AA5DF5" w:rsidP="006D5A44">
      <w:pPr>
        <w:pStyle w:val="Odsekzoznamu"/>
        <w:tabs>
          <w:tab w:val="left" w:pos="-3119"/>
        </w:tabs>
        <w:autoSpaceDE w:val="0"/>
        <w:autoSpaceDN w:val="0"/>
        <w:ind w:left="567"/>
        <w:jc w:val="both"/>
        <w:rPr>
          <w:rFonts w:ascii="Garamond" w:hAnsi="Garamond" w:cs="Arial"/>
          <w:lang w:eastAsia="cs-CZ"/>
        </w:rPr>
      </w:pPr>
    </w:p>
    <w:p w14:paraId="4D77B8E1" w14:textId="345A279F"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08" w:name="_Toc457494622"/>
      <w:bookmarkStart w:id="109" w:name="_Toc295378577"/>
      <w:bookmarkStart w:id="110" w:name="_Toc338751466"/>
      <w:bookmarkStart w:id="111" w:name="_Toc449474833"/>
      <w:bookmarkStart w:id="112" w:name="_Toc99953293"/>
      <w:r w:rsidRPr="006D5A44">
        <w:rPr>
          <w:rFonts w:ascii="Garamond" w:hAnsi="Garamond"/>
          <w:sz w:val="24"/>
          <w:szCs w:val="24"/>
        </w:rPr>
        <w:t>Zábezpeka ponuk</w:t>
      </w:r>
      <w:bookmarkEnd w:id="108"/>
      <w:bookmarkEnd w:id="109"/>
      <w:bookmarkEnd w:id="110"/>
      <w:bookmarkEnd w:id="111"/>
      <w:r w:rsidR="000F29A3" w:rsidRPr="006D5A44">
        <w:rPr>
          <w:rFonts w:ascii="Garamond" w:hAnsi="Garamond"/>
          <w:sz w:val="24"/>
          <w:szCs w:val="24"/>
        </w:rPr>
        <w:t>y</w:t>
      </w:r>
      <w:bookmarkEnd w:id="112"/>
    </w:p>
    <w:p w14:paraId="28AA80CC" w14:textId="77777777" w:rsidR="000F29A3" w:rsidRPr="006D5A44" w:rsidRDefault="000F29A3" w:rsidP="006D5A44">
      <w:pPr>
        <w:pStyle w:val="Odsekzoznamu"/>
        <w:tabs>
          <w:tab w:val="left" w:pos="-3119"/>
        </w:tabs>
        <w:autoSpaceDE w:val="0"/>
        <w:autoSpaceDN w:val="0"/>
        <w:ind w:left="567"/>
        <w:jc w:val="both"/>
        <w:rPr>
          <w:rFonts w:ascii="Garamond" w:hAnsi="Garamond" w:cs="Arial"/>
          <w:lang w:eastAsia="cs-CZ"/>
        </w:rPr>
      </w:pPr>
      <w:bookmarkStart w:id="113" w:name="_Toc457494623"/>
      <w:bookmarkStart w:id="114" w:name="_Toc295378578"/>
      <w:bookmarkStart w:id="115" w:name="_Toc338751467"/>
    </w:p>
    <w:p w14:paraId="04FC5DD1" w14:textId="050E1F51" w:rsidR="00A75D4E" w:rsidRPr="0016785A" w:rsidRDefault="00A569D8" w:rsidP="0090266B">
      <w:pPr>
        <w:pStyle w:val="Odsekzoznamu"/>
        <w:numPr>
          <w:ilvl w:val="1"/>
          <w:numId w:val="38"/>
        </w:numPr>
        <w:tabs>
          <w:tab w:val="left" w:pos="-3119"/>
        </w:tabs>
        <w:autoSpaceDE w:val="0"/>
        <w:autoSpaceDN w:val="0"/>
        <w:ind w:left="567" w:hanging="567"/>
        <w:jc w:val="both"/>
        <w:rPr>
          <w:rFonts w:ascii="Garamond" w:hAnsi="Garamond" w:cs="Arial"/>
          <w:lang w:eastAsia="cs-CZ"/>
        </w:rPr>
      </w:pPr>
      <w:r w:rsidRPr="0016785A">
        <w:rPr>
          <w:rFonts w:ascii="Garamond" w:hAnsi="Garamond" w:cs="Arial"/>
          <w:lang w:eastAsia="cs-CZ"/>
        </w:rPr>
        <w:t>O</w:t>
      </w:r>
      <w:r w:rsidR="00A75D4E" w:rsidRPr="0016785A">
        <w:rPr>
          <w:rFonts w:ascii="Garamond" w:hAnsi="Garamond" w:cs="Arial"/>
          <w:lang w:eastAsia="cs-CZ"/>
        </w:rPr>
        <w:t xml:space="preserve">bstarávateľ </w:t>
      </w:r>
      <w:r w:rsidR="0016785A" w:rsidRPr="0016785A">
        <w:rPr>
          <w:rFonts w:ascii="Garamond" w:hAnsi="Garamond" w:cs="Arial"/>
          <w:lang w:eastAsia="cs-CZ"/>
        </w:rPr>
        <w:t>ne</w:t>
      </w:r>
      <w:r w:rsidR="00A75D4E" w:rsidRPr="0016785A">
        <w:rPr>
          <w:rFonts w:ascii="Garamond" w:hAnsi="Garamond" w:cs="Arial"/>
          <w:lang w:eastAsia="cs-CZ"/>
        </w:rPr>
        <w:t>vyžaduje na zabezpečenie ponuky zloženie zábezpeky</w:t>
      </w:r>
      <w:r w:rsidR="00B60455" w:rsidRPr="0016785A">
        <w:rPr>
          <w:rFonts w:ascii="Garamond" w:hAnsi="Garamond" w:cs="Arial"/>
          <w:lang w:eastAsia="cs-CZ"/>
        </w:rPr>
        <w:t>.</w:t>
      </w:r>
    </w:p>
    <w:p w14:paraId="24465B9D" w14:textId="77777777" w:rsidR="00F665E8" w:rsidRPr="006D5A44" w:rsidRDefault="00F665E8" w:rsidP="006D5A44">
      <w:pPr>
        <w:pStyle w:val="Odsekzoznamu"/>
        <w:tabs>
          <w:tab w:val="left" w:pos="-3119"/>
        </w:tabs>
        <w:autoSpaceDE w:val="0"/>
        <w:autoSpaceDN w:val="0"/>
        <w:ind w:left="567"/>
        <w:jc w:val="both"/>
        <w:rPr>
          <w:rFonts w:ascii="Garamond" w:hAnsi="Garamond" w:cs="Arial"/>
          <w:lang w:eastAsia="cs-CZ"/>
        </w:rPr>
      </w:pPr>
    </w:p>
    <w:p w14:paraId="64E350DF" w14:textId="3CEC8329"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16" w:name="_Toc449474834"/>
      <w:bookmarkStart w:id="117" w:name="_Toc99953294"/>
      <w:bookmarkEnd w:id="113"/>
      <w:r w:rsidRPr="006D5A44">
        <w:rPr>
          <w:rFonts w:ascii="Garamond" w:hAnsi="Garamond"/>
          <w:sz w:val="24"/>
          <w:szCs w:val="24"/>
        </w:rPr>
        <w:t>Obsah ponuky</w:t>
      </w:r>
      <w:bookmarkEnd w:id="101"/>
      <w:bookmarkEnd w:id="114"/>
      <w:bookmarkEnd w:id="115"/>
      <w:bookmarkEnd w:id="116"/>
      <w:bookmarkEnd w:id="117"/>
    </w:p>
    <w:p w14:paraId="5870919D" w14:textId="77777777" w:rsidR="00900BB3" w:rsidRPr="006D5A44" w:rsidRDefault="00900BB3" w:rsidP="006D5A44">
      <w:pPr>
        <w:pStyle w:val="wazza04"/>
        <w:numPr>
          <w:ilvl w:val="0"/>
          <w:numId w:val="0"/>
        </w:numPr>
        <w:spacing w:before="0"/>
        <w:ind w:left="432"/>
        <w:rPr>
          <w:rFonts w:ascii="Garamond" w:hAnsi="Garamond"/>
          <w:sz w:val="24"/>
          <w:szCs w:val="24"/>
        </w:rPr>
      </w:pPr>
    </w:p>
    <w:p w14:paraId="56DDC852" w14:textId="75780745" w:rsidR="00692F38" w:rsidRPr="006D5A44" w:rsidRDefault="00B16351" w:rsidP="0090266B">
      <w:pPr>
        <w:pStyle w:val="Odsekzoznamu"/>
        <w:numPr>
          <w:ilvl w:val="1"/>
          <w:numId w:val="21"/>
        </w:numPr>
        <w:tabs>
          <w:tab w:val="left" w:pos="-3119"/>
        </w:tabs>
        <w:autoSpaceDE w:val="0"/>
        <w:autoSpaceDN w:val="0"/>
        <w:ind w:left="567" w:hanging="567"/>
        <w:jc w:val="both"/>
        <w:rPr>
          <w:rFonts w:ascii="Garamond" w:hAnsi="Garamond" w:cs="Arial"/>
        </w:rPr>
      </w:pPr>
      <w:r w:rsidRPr="006D5A44">
        <w:rPr>
          <w:rFonts w:ascii="Garamond" w:hAnsi="Garamond" w:cs="Arial"/>
        </w:rPr>
        <w:t xml:space="preserve">Elektronická ponuka predložená uchádzačom prostredníctvom </w:t>
      </w:r>
      <w:r w:rsidR="00741159" w:rsidRPr="006D5A44">
        <w:rPr>
          <w:rFonts w:ascii="Garamond" w:hAnsi="Garamond" w:cs="Arial"/>
        </w:rPr>
        <w:t>elektronického prostriedku</w:t>
      </w:r>
      <w:r w:rsidRPr="006D5A44">
        <w:rPr>
          <w:rFonts w:ascii="Garamond" w:hAnsi="Garamond" w:cs="Arial"/>
        </w:rPr>
        <w:t xml:space="preserve"> </w:t>
      </w:r>
      <w:r w:rsidR="00E06DDB" w:rsidRPr="006D5A44">
        <w:rPr>
          <w:rFonts w:ascii="Garamond" w:hAnsi="Garamond" w:cs="Arial"/>
        </w:rPr>
        <w:t xml:space="preserve">EP JOSEPHINE </w:t>
      </w:r>
      <w:r w:rsidRPr="006D5A44">
        <w:rPr>
          <w:rFonts w:ascii="Garamond" w:hAnsi="Garamond" w:cs="Arial"/>
        </w:rPr>
        <w:t>musí obsahovať všetky nasledujúce doklady alebo dokumenty</w:t>
      </w:r>
      <w:r w:rsidR="00A75D4E" w:rsidRPr="006D5A44">
        <w:rPr>
          <w:rFonts w:ascii="Garamond" w:hAnsi="Garamond" w:cs="Arial"/>
        </w:rPr>
        <w:t>:</w:t>
      </w:r>
    </w:p>
    <w:p w14:paraId="74059376" w14:textId="77777777" w:rsidR="00875322" w:rsidRPr="006D5A44" w:rsidRDefault="00875322" w:rsidP="006D5A44">
      <w:pPr>
        <w:pStyle w:val="Odsekzoznamu"/>
        <w:tabs>
          <w:tab w:val="left" w:pos="-3119"/>
        </w:tabs>
        <w:autoSpaceDE w:val="0"/>
        <w:autoSpaceDN w:val="0"/>
        <w:ind w:left="567"/>
        <w:jc w:val="both"/>
        <w:rPr>
          <w:rFonts w:ascii="Garamond" w:hAnsi="Garamond" w:cs="Arial"/>
        </w:rPr>
      </w:pPr>
    </w:p>
    <w:p w14:paraId="12617813" w14:textId="0C62C2F8" w:rsidR="00A75D4E" w:rsidRPr="006D5A44" w:rsidRDefault="00A75D4E" w:rsidP="0090266B">
      <w:pPr>
        <w:numPr>
          <w:ilvl w:val="3"/>
          <w:numId w:val="22"/>
        </w:numPr>
        <w:tabs>
          <w:tab w:val="left" w:pos="-3119"/>
        </w:tabs>
        <w:autoSpaceDE w:val="0"/>
        <w:autoSpaceDN w:val="0"/>
        <w:ind w:left="1560" w:hanging="993"/>
        <w:jc w:val="both"/>
        <w:rPr>
          <w:rFonts w:ascii="Garamond" w:hAnsi="Garamond" w:cs="Arial"/>
          <w:lang w:eastAsia="cs-CZ"/>
        </w:rPr>
      </w:pPr>
      <w:r w:rsidRPr="006D5A44">
        <w:rPr>
          <w:rFonts w:ascii="Garamond" w:hAnsi="Garamond" w:cs="Arial"/>
          <w:lang w:eastAsia="cs-CZ"/>
        </w:rPr>
        <w:t xml:space="preserve">vyplnený formulár </w:t>
      </w:r>
      <w:r w:rsidR="00F371E8" w:rsidRPr="006D5A44">
        <w:rPr>
          <w:rFonts w:ascii="Garamond" w:hAnsi="Garamond" w:cs="Arial"/>
          <w:lang w:eastAsia="cs-CZ"/>
        </w:rPr>
        <w:t>č. 1</w:t>
      </w:r>
      <w:r w:rsidR="006B54B9" w:rsidRPr="006D5A44">
        <w:rPr>
          <w:rFonts w:ascii="Garamond" w:hAnsi="Garamond" w:cs="Arial"/>
          <w:lang w:eastAsia="cs-CZ"/>
        </w:rPr>
        <w:t xml:space="preserve"> </w:t>
      </w:r>
      <w:r w:rsidR="00E41E8A" w:rsidRPr="006D5A44">
        <w:rPr>
          <w:rFonts w:ascii="Garamond" w:hAnsi="Garamond" w:cs="Arial"/>
          <w:lang w:eastAsia="cs-CZ"/>
        </w:rPr>
        <w:t>„</w:t>
      </w:r>
      <w:r w:rsidR="00CC7152" w:rsidRPr="006D5A44">
        <w:rPr>
          <w:rFonts w:ascii="Garamond" w:hAnsi="Garamond" w:cs="Arial"/>
          <w:b/>
          <w:lang w:eastAsia="cs-CZ"/>
        </w:rPr>
        <w:t>Informačný formulár</w:t>
      </w:r>
      <w:r w:rsidRPr="006D5A44">
        <w:rPr>
          <w:rFonts w:ascii="Garamond" w:hAnsi="Garamond" w:cs="Arial"/>
          <w:b/>
          <w:lang w:eastAsia="cs-CZ"/>
        </w:rPr>
        <w:t xml:space="preserve"> o</w:t>
      </w:r>
      <w:r w:rsidR="00E41E8A" w:rsidRPr="006D5A44">
        <w:rPr>
          <w:rFonts w:ascii="Garamond" w:hAnsi="Garamond" w:cs="Arial"/>
          <w:b/>
          <w:lang w:eastAsia="cs-CZ"/>
        </w:rPr>
        <w:t> </w:t>
      </w:r>
      <w:r w:rsidRPr="006D5A44">
        <w:rPr>
          <w:rFonts w:ascii="Garamond" w:hAnsi="Garamond" w:cs="Arial"/>
          <w:b/>
          <w:lang w:eastAsia="cs-CZ"/>
        </w:rPr>
        <w:t>uchádzačovi</w:t>
      </w:r>
      <w:r w:rsidR="00E41E8A" w:rsidRPr="006D5A44">
        <w:rPr>
          <w:rFonts w:ascii="Garamond" w:hAnsi="Garamond" w:cs="Arial"/>
          <w:bCs/>
          <w:lang w:eastAsia="cs-CZ"/>
        </w:rPr>
        <w:t>“</w:t>
      </w:r>
      <w:r w:rsidRPr="006D5A44">
        <w:rPr>
          <w:rFonts w:ascii="Garamond" w:hAnsi="Garamond" w:cs="Arial"/>
          <w:lang w:eastAsia="cs-CZ"/>
        </w:rPr>
        <w:t xml:space="preserve"> uvedený v</w:t>
      </w:r>
      <w:r w:rsidR="00F371E8" w:rsidRPr="006D5A44">
        <w:rPr>
          <w:rFonts w:ascii="Garamond" w:hAnsi="Garamond" w:cs="Arial"/>
          <w:bCs/>
          <w:lang w:eastAsia="cs-CZ"/>
        </w:rPr>
        <w:t> časti B.4 Formuláre</w:t>
      </w:r>
      <w:r w:rsidRPr="006D5A44">
        <w:rPr>
          <w:rFonts w:ascii="Garamond" w:hAnsi="Garamond" w:cs="Arial"/>
          <w:b/>
          <w:lang w:eastAsia="cs-CZ"/>
        </w:rPr>
        <w:t xml:space="preserve"> </w:t>
      </w:r>
      <w:r w:rsidRPr="006D5A44">
        <w:rPr>
          <w:rFonts w:ascii="Garamond" w:hAnsi="Garamond" w:cs="Arial"/>
          <w:lang w:eastAsia="cs-CZ"/>
        </w:rPr>
        <w:t xml:space="preserve">týchto súťažných podkladov. </w:t>
      </w:r>
    </w:p>
    <w:p w14:paraId="40483EC1" w14:textId="7D260B4F" w:rsidR="00A75D4E" w:rsidRPr="006D5A44" w:rsidRDefault="006624A7" w:rsidP="0090266B">
      <w:pPr>
        <w:numPr>
          <w:ilvl w:val="3"/>
          <w:numId w:val="22"/>
        </w:numPr>
        <w:tabs>
          <w:tab w:val="left" w:pos="-3119"/>
        </w:tabs>
        <w:autoSpaceDE w:val="0"/>
        <w:autoSpaceDN w:val="0"/>
        <w:ind w:left="1560" w:hanging="993"/>
        <w:jc w:val="both"/>
        <w:rPr>
          <w:rFonts w:ascii="Garamond" w:hAnsi="Garamond" w:cs="Arial"/>
          <w:lang w:eastAsia="cs-CZ"/>
        </w:rPr>
      </w:pPr>
      <w:r w:rsidRPr="006D5A44">
        <w:rPr>
          <w:rFonts w:ascii="Garamond" w:hAnsi="Garamond" w:cs="Arial"/>
          <w:bCs/>
          <w:lang w:eastAsia="cs-CZ"/>
        </w:rPr>
        <w:t>vyplnen</w:t>
      </w:r>
      <w:r w:rsidR="00FC1654" w:rsidRPr="006D5A44">
        <w:rPr>
          <w:rFonts w:ascii="Garamond" w:hAnsi="Garamond" w:cs="Arial"/>
          <w:bCs/>
          <w:lang w:eastAsia="cs-CZ"/>
        </w:rPr>
        <w:t>ý</w:t>
      </w:r>
      <w:r w:rsidRPr="006D5A44">
        <w:rPr>
          <w:rFonts w:ascii="Garamond" w:hAnsi="Garamond" w:cs="Arial"/>
          <w:bCs/>
          <w:lang w:eastAsia="cs-CZ"/>
        </w:rPr>
        <w:t xml:space="preserve"> formulár č. 2</w:t>
      </w:r>
      <w:r w:rsidRPr="006D5A44">
        <w:rPr>
          <w:rFonts w:ascii="Garamond" w:hAnsi="Garamond" w:cs="Arial"/>
          <w:lang w:eastAsia="cs-CZ"/>
        </w:rPr>
        <w:t xml:space="preserve"> </w:t>
      </w:r>
      <w:r w:rsidR="00E41E8A" w:rsidRPr="006D5A44">
        <w:rPr>
          <w:rFonts w:ascii="Garamond" w:hAnsi="Garamond" w:cs="Arial"/>
          <w:lang w:eastAsia="cs-CZ"/>
        </w:rPr>
        <w:t>„</w:t>
      </w:r>
      <w:r w:rsidRPr="006D5A44">
        <w:rPr>
          <w:rFonts w:ascii="Garamond" w:hAnsi="Garamond" w:cs="Arial"/>
          <w:b/>
          <w:lang w:eastAsia="cs-CZ"/>
        </w:rPr>
        <w:t>Č</w:t>
      </w:r>
      <w:r w:rsidR="00A75D4E" w:rsidRPr="006D5A44">
        <w:rPr>
          <w:rFonts w:ascii="Garamond" w:hAnsi="Garamond" w:cs="Arial"/>
          <w:b/>
          <w:lang w:eastAsia="cs-CZ"/>
        </w:rPr>
        <w:t>estné vyhlásenie skupiny dodávateľov</w:t>
      </w:r>
      <w:r w:rsidR="00E41E8A" w:rsidRPr="006D5A44">
        <w:rPr>
          <w:rFonts w:ascii="Garamond" w:hAnsi="Garamond" w:cs="Arial"/>
          <w:bCs/>
          <w:lang w:eastAsia="cs-CZ"/>
        </w:rPr>
        <w:t>“</w:t>
      </w:r>
      <w:r w:rsidRPr="006D5A44">
        <w:rPr>
          <w:rFonts w:ascii="Garamond" w:hAnsi="Garamond" w:cs="Arial"/>
          <w:b/>
          <w:lang w:eastAsia="cs-CZ"/>
        </w:rPr>
        <w:t xml:space="preserve"> </w:t>
      </w:r>
      <w:r w:rsidRPr="006D5A44">
        <w:rPr>
          <w:rFonts w:ascii="Garamond" w:hAnsi="Garamond" w:cs="Arial"/>
          <w:lang w:eastAsia="cs-CZ"/>
        </w:rPr>
        <w:t>uvedený v</w:t>
      </w:r>
      <w:r w:rsidRPr="006D5A44">
        <w:rPr>
          <w:rFonts w:ascii="Garamond" w:hAnsi="Garamond" w:cs="Arial"/>
          <w:bCs/>
          <w:lang w:eastAsia="cs-CZ"/>
        </w:rPr>
        <w:t> časti B.4 Formuláre</w:t>
      </w:r>
      <w:r w:rsidR="00A75D4E" w:rsidRPr="006D5A44">
        <w:rPr>
          <w:rFonts w:ascii="Garamond" w:hAnsi="Garamond" w:cs="Arial"/>
          <w:b/>
          <w:lang w:eastAsia="cs-CZ"/>
        </w:rPr>
        <w:t xml:space="preserve"> </w:t>
      </w:r>
      <w:r w:rsidR="00A75D4E" w:rsidRPr="006D5A44">
        <w:rPr>
          <w:rFonts w:ascii="Garamond" w:hAnsi="Garamond" w:cs="Arial"/>
          <w:lang w:eastAsia="cs-CZ"/>
        </w:rPr>
        <w:t>týchto súťažných podkladov, v prípade, ak ponuku bude predkladať skupina dodávateľov;</w:t>
      </w:r>
    </w:p>
    <w:p w14:paraId="2E9C4164" w14:textId="48FB344A" w:rsidR="00A75D4E" w:rsidRPr="006D5A44" w:rsidRDefault="00A75D4E" w:rsidP="0090266B">
      <w:pPr>
        <w:numPr>
          <w:ilvl w:val="3"/>
          <w:numId w:val="22"/>
        </w:numPr>
        <w:tabs>
          <w:tab w:val="left" w:pos="-3119"/>
        </w:tabs>
        <w:autoSpaceDE w:val="0"/>
        <w:autoSpaceDN w:val="0"/>
        <w:ind w:left="1560" w:hanging="993"/>
        <w:jc w:val="both"/>
        <w:rPr>
          <w:rFonts w:ascii="Garamond" w:hAnsi="Garamond" w:cs="Arial"/>
          <w:lang w:eastAsia="cs-CZ"/>
        </w:rPr>
      </w:pPr>
      <w:r w:rsidRPr="006D5A44">
        <w:rPr>
          <w:rFonts w:ascii="Garamond" w:hAnsi="Garamond" w:cs="Arial"/>
          <w:b/>
          <w:lang w:eastAsia="cs-CZ"/>
        </w:rPr>
        <w:t>pln</w:t>
      </w:r>
      <w:r w:rsidR="006D06DD" w:rsidRPr="006D5A44">
        <w:rPr>
          <w:rFonts w:ascii="Garamond" w:hAnsi="Garamond" w:cs="Arial"/>
          <w:b/>
          <w:lang w:eastAsia="cs-CZ"/>
        </w:rPr>
        <w:t>om</w:t>
      </w:r>
      <w:r w:rsidRPr="006D5A44">
        <w:rPr>
          <w:rFonts w:ascii="Garamond" w:hAnsi="Garamond" w:cs="Arial"/>
          <w:b/>
          <w:lang w:eastAsia="cs-CZ"/>
        </w:rPr>
        <w:t>oc</w:t>
      </w:r>
      <w:r w:rsidR="006D06DD" w:rsidRPr="006D5A44">
        <w:rPr>
          <w:rFonts w:ascii="Garamond" w:hAnsi="Garamond" w:cs="Arial"/>
          <w:b/>
          <w:lang w:eastAsia="cs-CZ"/>
        </w:rPr>
        <w:t>enstvo</w:t>
      </w:r>
      <w:r w:rsidRPr="006D5A44">
        <w:rPr>
          <w:rFonts w:ascii="Garamond" w:hAnsi="Garamond" w:cs="Arial"/>
          <w:b/>
          <w:lang w:eastAsia="cs-CZ"/>
        </w:rPr>
        <w:t xml:space="preserve"> pre jedného z členov skupiny </w:t>
      </w:r>
      <w:r w:rsidRPr="006D5A44">
        <w:rPr>
          <w:rFonts w:ascii="Garamond" w:hAnsi="Garamond" w:cs="Arial"/>
          <w:lang w:eastAsia="cs-CZ"/>
        </w:rPr>
        <w:t xml:space="preserve">podľa </w:t>
      </w:r>
      <w:r w:rsidR="006D06DD" w:rsidRPr="006D5A44">
        <w:rPr>
          <w:rFonts w:ascii="Garamond" w:hAnsi="Garamond" w:cs="Arial"/>
          <w:bCs/>
          <w:lang w:eastAsia="cs-CZ"/>
        </w:rPr>
        <w:t>formulára č. 3 časti</w:t>
      </w:r>
      <w:r w:rsidR="006D06DD" w:rsidRPr="006D5A44">
        <w:rPr>
          <w:rFonts w:ascii="Garamond" w:hAnsi="Garamond" w:cs="Arial"/>
          <w:b/>
          <w:lang w:eastAsia="cs-CZ"/>
        </w:rPr>
        <w:t xml:space="preserve"> </w:t>
      </w:r>
      <w:r w:rsidR="006D06DD" w:rsidRPr="006D5A44">
        <w:rPr>
          <w:rFonts w:ascii="Garamond" w:hAnsi="Garamond" w:cs="Arial"/>
          <w:bCs/>
          <w:lang w:eastAsia="cs-CZ"/>
        </w:rPr>
        <w:t>B.4 Formuláre</w:t>
      </w:r>
      <w:r w:rsidRPr="006D5A44">
        <w:rPr>
          <w:rFonts w:ascii="Garamond" w:hAnsi="Garamond" w:cs="Arial"/>
          <w:b/>
          <w:lang w:eastAsia="cs-CZ"/>
        </w:rPr>
        <w:t xml:space="preserve"> </w:t>
      </w:r>
      <w:r w:rsidRPr="006D5A44">
        <w:rPr>
          <w:rFonts w:ascii="Garamond" w:hAnsi="Garamond" w:cs="Arial"/>
          <w:lang w:eastAsia="cs-CZ"/>
        </w:rPr>
        <w:t>týchto súťažných podkladov, ktorý bude oprávnený</w:t>
      </w:r>
      <w:r w:rsidR="00401846" w:rsidRPr="006D5A44">
        <w:rPr>
          <w:rFonts w:ascii="Garamond" w:hAnsi="Garamond" w:cs="Arial"/>
          <w:lang w:eastAsia="cs-CZ"/>
        </w:rPr>
        <w:t xml:space="preserve"> komunikovať v mene skupiny dodávateľov,</w:t>
      </w:r>
      <w:r w:rsidRPr="006D5A44">
        <w:rPr>
          <w:rFonts w:ascii="Garamond" w:hAnsi="Garamond" w:cs="Arial"/>
          <w:lang w:eastAsia="cs-CZ"/>
        </w:rPr>
        <w:t xml:space="preserve"> prijímať pokyny za všetkých členov skupiny </w:t>
      </w:r>
      <w:r w:rsidR="00401846" w:rsidRPr="006D5A44">
        <w:rPr>
          <w:rFonts w:ascii="Garamond" w:hAnsi="Garamond" w:cs="Arial"/>
          <w:lang w:eastAsia="cs-CZ"/>
        </w:rPr>
        <w:t xml:space="preserve">dodávateľov </w:t>
      </w:r>
      <w:r w:rsidRPr="006D5A44">
        <w:rPr>
          <w:rFonts w:ascii="Garamond" w:hAnsi="Garamond" w:cs="Arial"/>
          <w:lang w:eastAsia="cs-CZ"/>
        </w:rPr>
        <w:t>a oprávnený konať v mene všetkých ostatných členov skupiny</w:t>
      </w:r>
      <w:r w:rsidR="00401846" w:rsidRPr="006D5A44">
        <w:rPr>
          <w:rFonts w:ascii="Garamond" w:hAnsi="Garamond" w:cs="Arial"/>
          <w:lang w:eastAsia="cs-CZ"/>
        </w:rPr>
        <w:t xml:space="preserve"> v rámci tohto verejného obstarávania</w:t>
      </w:r>
      <w:r w:rsidRPr="006D5A44">
        <w:rPr>
          <w:rFonts w:ascii="Garamond" w:hAnsi="Garamond" w:cs="Arial"/>
          <w:lang w:eastAsia="cs-CZ"/>
        </w:rPr>
        <w:t>;</w:t>
      </w:r>
    </w:p>
    <w:p w14:paraId="3B85538C" w14:textId="7496C03A" w:rsidR="00B16351" w:rsidRPr="006D5A44" w:rsidRDefault="00B16351" w:rsidP="0090266B">
      <w:pPr>
        <w:numPr>
          <w:ilvl w:val="3"/>
          <w:numId w:val="22"/>
        </w:numPr>
        <w:tabs>
          <w:tab w:val="left" w:pos="-3119"/>
        </w:tabs>
        <w:autoSpaceDE w:val="0"/>
        <w:autoSpaceDN w:val="0"/>
        <w:ind w:left="1560" w:hanging="993"/>
        <w:jc w:val="both"/>
        <w:rPr>
          <w:rFonts w:ascii="Garamond" w:hAnsi="Garamond" w:cs="Arial"/>
        </w:rPr>
      </w:pPr>
      <w:r w:rsidRPr="006D5A44">
        <w:rPr>
          <w:rFonts w:ascii="Garamond" w:hAnsi="Garamond" w:cs="Arial"/>
          <w:b/>
        </w:rPr>
        <w:lastRenderedPageBreak/>
        <w:t>doklady preukazujúce splnenie podmienok účasti</w:t>
      </w:r>
      <w:r w:rsidRPr="006D5A44">
        <w:rPr>
          <w:rFonts w:ascii="Garamond" w:hAnsi="Garamond" w:cs="Arial"/>
        </w:rPr>
        <w:t xml:space="preserve"> uvedené </w:t>
      </w:r>
      <w:r w:rsidR="00740908" w:rsidRPr="006D5A44">
        <w:rPr>
          <w:rFonts w:ascii="Garamond" w:hAnsi="Garamond" w:cs="Arial"/>
        </w:rPr>
        <w:t>v</w:t>
      </w:r>
      <w:r w:rsidR="00854746" w:rsidRPr="006D5A44">
        <w:rPr>
          <w:rFonts w:ascii="Garamond" w:hAnsi="Garamond" w:cs="Arial"/>
        </w:rPr>
        <w:t> </w:t>
      </w:r>
      <w:r w:rsidR="008840A0" w:rsidRPr="006D5A44">
        <w:rPr>
          <w:rFonts w:ascii="Garamond" w:hAnsi="Garamond" w:cs="Arial"/>
        </w:rPr>
        <w:t>o</w:t>
      </w:r>
      <w:r w:rsidR="00854746" w:rsidRPr="006D5A44">
        <w:rPr>
          <w:rFonts w:ascii="Garamond" w:hAnsi="Garamond" w:cs="Arial"/>
        </w:rPr>
        <w:t>známení o vyhlásení verejného obstarávania</w:t>
      </w:r>
      <w:r w:rsidR="00891CF0" w:rsidRPr="006D5A44">
        <w:rPr>
          <w:rFonts w:ascii="Garamond" w:hAnsi="Garamond" w:cs="Arial"/>
        </w:rPr>
        <w:t xml:space="preserve"> a v týchto súťažných podkladoch</w:t>
      </w:r>
      <w:r w:rsidR="000F7ABF" w:rsidRPr="006D5A44">
        <w:rPr>
          <w:rFonts w:ascii="Garamond" w:hAnsi="Garamond" w:cs="Arial"/>
        </w:rPr>
        <w:t xml:space="preserve"> alebo </w:t>
      </w:r>
      <w:r w:rsidR="008840A0" w:rsidRPr="006D5A44">
        <w:rPr>
          <w:rFonts w:ascii="Garamond" w:hAnsi="Garamond" w:cs="Arial"/>
        </w:rPr>
        <w:t>j</w:t>
      </w:r>
      <w:r w:rsidR="000F7ABF" w:rsidRPr="006D5A44">
        <w:rPr>
          <w:rFonts w:ascii="Garamond" w:hAnsi="Garamond" w:cs="Arial"/>
        </w:rPr>
        <w:t xml:space="preserve">ednotný európsky dokument </w:t>
      </w:r>
      <w:r w:rsidR="00335F04" w:rsidRPr="006D5A44">
        <w:rPr>
          <w:rFonts w:ascii="Garamond" w:hAnsi="Garamond" w:cs="Arial"/>
        </w:rPr>
        <w:t xml:space="preserve">(ďalej len „JED“) </w:t>
      </w:r>
      <w:r w:rsidR="000F7ABF" w:rsidRPr="006D5A44">
        <w:rPr>
          <w:rFonts w:ascii="Garamond" w:hAnsi="Garamond" w:cs="Arial"/>
        </w:rPr>
        <w:t>podľa § 49 zákona o verejnom obstarávaní</w:t>
      </w:r>
      <w:r w:rsidR="009C437C" w:rsidRPr="006D5A44">
        <w:rPr>
          <w:rFonts w:ascii="Garamond" w:hAnsi="Garamond" w:cs="Arial"/>
        </w:rPr>
        <w:t xml:space="preserve">. V prípade </w:t>
      </w:r>
      <w:r w:rsidR="00335F04" w:rsidRPr="006D5A44">
        <w:rPr>
          <w:rFonts w:ascii="Garamond" w:hAnsi="Garamond" w:cs="Arial"/>
        </w:rPr>
        <w:t>JED-</w:t>
      </w:r>
      <w:r w:rsidR="009C437C" w:rsidRPr="006D5A44">
        <w:rPr>
          <w:rFonts w:ascii="Garamond" w:hAnsi="Garamond" w:cs="Arial"/>
        </w:rPr>
        <w:t xml:space="preserve">u </w:t>
      </w:r>
      <w:r w:rsidR="009C437C" w:rsidRPr="006D5A44">
        <w:rPr>
          <w:rFonts w:ascii="Garamond" w:hAnsi="Garamond" w:cs="Arial"/>
          <w:bCs/>
        </w:rPr>
        <w:t>uchádza</w:t>
      </w:r>
      <w:r w:rsidR="00335F04" w:rsidRPr="006D5A44">
        <w:rPr>
          <w:rFonts w:ascii="Garamond" w:hAnsi="Garamond" w:cs="Arial"/>
          <w:bCs/>
        </w:rPr>
        <w:t>č</w:t>
      </w:r>
      <w:r w:rsidR="009C437C" w:rsidRPr="006D5A44">
        <w:rPr>
          <w:rFonts w:ascii="Garamond" w:hAnsi="Garamond" w:cs="Arial"/>
          <w:bCs/>
        </w:rPr>
        <w:t xml:space="preserve"> môže vyplniť len oddiel α: GLOBÁLNY ÚDAJ PRE VŠETKY PODMIENKY ÚČASTI časti IV JED-u bez toho, aby musel vyplniť iné oddiely časti IV JED-u</w:t>
      </w:r>
      <w:r w:rsidR="00763A3A" w:rsidRPr="006D5A44">
        <w:rPr>
          <w:rFonts w:ascii="Garamond" w:hAnsi="Garamond" w:cs="Arial"/>
          <w:bCs/>
        </w:rPr>
        <w:t>;</w:t>
      </w:r>
    </w:p>
    <w:p w14:paraId="04E300DF" w14:textId="5866EF63" w:rsidR="00A75D4E" w:rsidRPr="006D5A44" w:rsidRDefault="00FC1654" w:rsidP="0090266B">
      <w:pPr>
        <w:numPr>
          <w:ilvl w:val="3"/>
          <w:numId w:val="22"/>
        </w:numPr>
        <w:tabs>
          <w:tab w:val="left" w:pos="-3119"/>
        </w:tabs>
        <w:autoSpaceDE w:val="0"/>
        <w:autoSpaceDN w:val="0"/>
        <w:ind w:left="1560" w:hanging="993"/>
        <w:jc w:val="both"/>
        <w:rPr>
          <w:rFonts w:ascii="Garamond" w:hAnsi="Garamond" w:cs="Arial"/>
        </w:rPr>
      </w:pPr>
      <w:r w:rsidRPr="006D5A44">
        <w:rPr>
          <w:rFonts w:ascii="Garamond" w:hAnsi="Garamond" w:cs="Arial"/>
          <w:bCs/>
          <w:lang w:eastAsia="cs-CZ"/>
        </w:rPr>
        <w:t>vyplnený formulár č. 4</w:t>
      </w:r>
      <w:r w:rsidRPr="006D5A44">
        <w:rPr>
          <w:rFonts w:ascii="Garamond" w:hAnsi="Garamond" w:cs="Arial"/>
          <w:lang w:eastAsia="cs-CZ"/>
        </w:rPr>
        <w:t xml:space="preserve"> </w:t>
      </w:r>
      <w:r w:rsidR="00E41E8A" w:rsidRPr="006D5A44">
        <w:rPr>
          <w:rFonts w:ascii="Garamond" w:hAnsi="Garamond" w:cs="Arial"/>
          <w:lang w:eastAsia="cs-CZ"/>
        </w:rPr>
        <w:t>„</w:t>
      </w:r>
      <w:r w:rsidRPr="006D5A44">
        <w:rPr>
          <w:rFonts w:ascii="Garamond" w:hAnsi="Garamond" w:cs="Arial"/>
          <w:b/>
        </w:rPr>
        <w:t>Z</w:t>
      </w:r>
      <w:r w:rsidR="00A75D4E" w:rsidRPr="006D5A44">
        <w:rPr>
          <w:rFonts w:ascii="Garamond" w:hAnsi="Garamond" w:cs="Arial"/>
          <w:b/>
        </w:rPr>
        <w:t>oznam dôverných informácii</w:t>
      </w:r>
      <w:r w:rsidR="00E41E8A" w:rsidRPr="006D5A44">
        <w:rPr>
          <w:rFonts w:ascii="Garamond" w:hAnsi="Garamond" w:cs="Arial"/>
          <w:bCs/>
        </w:rPr>
        <w:t>“</w:t>
      </w:r>
      <w:r w:rsidR="00A75D4E" w:rsidRPr="006D5A44">
        <w:rPr>
          <w:rFonts w:ascii="Garamond" w:hAnsi="Garamond" w:cs="Arial"/>
          <w:b/>
        </w:rPr>
        <w:t xml:space="preserve"> </w:t>
      </w:r>
      <w:r w:rsidRPr="006D5A44">
        <w:rPr>
          <w:rFonts w:ascii="Garamond" w:hAnsi="Garamond" w:cs="Arial"/>
          <w:lang w:eastAsia="cs-CZ"/>
        </w:rPr>
        <w:t>uvedený v</w:t>
      </w:r>
      <w:r w:rsidRPr="006D5A44">
        <w:rPr>
          <w:rFonts w:ascii="Garamond" w:hAnsi="Garamond" w:cs="Arial"/>
          <w:bCs/>
          <w:lang w:eastAsia="cs-CZ"/>
        </w:rPr>
        <w:t> časti B.4 Formuláre</w:t>
      </w:r>
      <w:r w:rsidRPr="006D5A44">
        <w:rPr>
          <w:rFonts w:ascii="Garamond" w:hAnsi="Garamond" w:cs="Arial"/>
          <w:b/>
          <w:lang w:eastAsia="cs-CZ"/>
        </w:rPr>
        <w:t xml:space="preserve"> </w:t>
      </w:r>
      <w:r w:rsidRPr="006D5A44">
        <w:rPr>
          <w:rFonts w:ascii="Garamond" w:hAnsi="Garamond" w:cs="Arial"/>
          <w:lang w:eastAsia="cs-CZ"/>
        </w:rPr>
        <w:t>týchto súťažných podkladov</w:t>
      </w:r>
      <w:r w:rsidR="00A75D4E" w:rsidRPr="006D5A44">
        <w:rPr>
          <w:rFonts w:ascii="Garamond" w:hAnsi="Garamond" w:cs="Arial"/>
        </w:rPr>
        <w:t>;</w:t>
      </w:r>
    </w:p>
    <w:p w14:paraId="13A52AC7" w14:textId="71A2E797" w:rsidR="00A75D4E" w:rsidRPr="006D5A44" w:rsidRDefault="006C5AA3" w:rsidP="0090266B">
      <w:pPr>
        <w:numPr>
          <w:ilvl w:val="3"/>
          <w:numId w:val="22"/>
        </w:numPr>
        <w:tabs>
          <w:tab w:val="left" w:pos="-3119"/>
        </w:tabs>
        <w:autoSpaceDE w:val="0"/>
        <w:autoSpaceDN w:val="0"/>
        <w:ind w:left="1560" w:hanging="993"/>
        <w:jc w:val="both"/>
        <w:rPr>
          <w:rFonts w:ascii="Garamond" w:hAnsi="Garamond" w:cs="Arial"/>
        </w:rPr>
      </w:pPr>
      <w:r w:rsidRPr="006D5A44">
        <w:rPr>
          <w:rFonts w:ascii="Garamond" w:hAnsi="Garamond" w:cs="Arial"/>
          <w:bCs/>
          <w:lang w:eastAsia="cs-CZ"/>
        </w:rPr>
        <w:t>vyplnený formulár č. 5</w:t>
      </w:r>
      <w:r w:rsidRPr="006D5A44">
        <w:rPr>
          <w:rFonts w:ascii="Garamond" w:hAnsi="Garamond" w:cs="Arial"/>
          <w:lang w:eastAsia="cs-CZ"/>
        </w:rPr>
        <w:t xml:space="preserve"> </w:t>
      </w:r>
      <w:r w:rsidR="00E41E8A" w:rsidRPr="006D5A44">
        <w:rPr>
          <w:rFonts w:ascii="Garamond" w:hAnsi="Garamond" w:cs="Arial"/>
          <w:lang w:eastAsia="cs-CZ"/>
        </w:rPr>
        <w:t>„</w:t>
      </w:r>
      <w:r w:rsidRPr="006D5A44">
        <w:rPr>
          <w:rFonts w:ascii="Garamond" w:hAnsi="Garamond" w:cs="Arial"/>
          <w:b/>
        </w:rPr>
        <w:t>Podiel plnenia zo zmluvy</w:t>
      </w:r>
      <w:r w:rsidR="00E41E8A" w:rsidRPr="006D5A44">
        <w:rPr>
          <w:rFonts w:ascii="Garamond" w:hAnsi="Garamond" w:cs="Arial"/>
          <w:bCs/>
        </w:rPr>
        <w:t>“</w:t>
      </w:r>
      <w:r w:rsidR="00A75D4E" w:rsidRPr="006D5A44">
        <w:rPr>
          <w:rFonts w:ascii="Garamond" w:hAnsi="Garamond" w:cs="Arial"/>
        </w:rPr>
        <w:t xml:space="preserve"> </w:t>
      </w:r>
      <w:r w:rsidR="00B11B81" w:rsidRPr="006D5A44">
        <w:rPr>
          <w:rFonts w:ascii="Garamond" w:hAnsi="Garamond" w:cs="Arial"/>
          <w:lang w:eastAsia="cs-CZ"/>
        </w:rPr>
        <w:t>uvedený v</w:t>
      </w:r>
      <w:r w:rsidR="00B11B81" w:rsidRPr="006D5A44">
        <w:rPr>
          <w:rFonts w:ascii="Garamond" w:hAnsi="Garamond" w:cs="Arial"/>
          <w:bCs/>
          <w:lang w:eastAsia="cs-CZ"/>
        </w:rPr>
        <w:t> časti B.4 Formuláre</w:t>
      </w:r>
      <w:r w:rsidR="00B11B81" w:rsidRPr="006D5A44">
        <w:rPr>
          <w:rFonts w:ascii="Garamond" w:hAnsi="Garamond" w:cs="Arial"/>
          <w:b/>
          <w:lang w:eastAsia="cs-CZ"/>
        </w:rPr>
        <w:t xml:space="preserve"> </w:t>
      </w:r>
      <w:r w:rsidR="00B11B81" w:rsidRPr="006D5A44">
        <w:rPr>
          <w:rFonts w:ascii="Garamond" w:hAnsi="Garamond" w:cs="Arial"/>
          <w:lang w:eastAsia="cs-CZ"/>
        </w:rPr>
        <w:t>týchto súťažných podkladov, v ktorom uchádzač uvedie,</w:t>
      </w:r>
      <w:r w:rsidR="00B11B81" w:rsidRPr="006D5A44">
        <w:rPr>
          <w:rFonts w:ascii="Garamond" w:hAnsi="Garamond" w:cs="Arial"/>
        </w:rPr>
        <w:t xml:space="preserve"> </w:t>
      </w:r>
      <w:r w:rsidR="00A75D4E" w:rsidRPr="006D5A44">
        <w:rPr>
          <w:rFonts w:ascii="Garamond" w:hAnsi="Garamond" w:cs="Arial"/>
        </w:rPr>
        <w:t>že celý predmet zákazky vykoná vlastnými kapacitami alebo uved</w:t>
      </w:r>
      <w:r w:rsidR="00B11B81" w:rsidRPr="006D5A44">
        <w:rPr>
          <w:rFonts w:ascii="Garamond" w:hAnsi="Garamond" w:cs="Arial"/>
        </w:rPr>
        <w:t>ie</w:t>
      </w:r>
      <w:r w:rsidR="00A75D4E" w:rsidRPr="006D5A44">
        <w:rPr>
          <w:rFonts w:ascii="Garamond" w:hAnsi="Garamond" w:cs="Arial"/>
        </w:rPr>
        <w:t xml:space="preserve"> podiel zákazky, ktorý má v úmysle zadať subdodávateľom s uvedením navrhovaných subdodávateľov a predmetov subdodávok. Navrhovaný subdodávateľ musí spĺňať podmienky účasti týkajúce sa osobného postavenia a nemôžu existovať u neho dôvody na vylúčenie podľa § 40 ods. 6 písm. a) až </w:t>
      </w:r>
      <w:r w:rsidR="005E38EE" w:rsidRPr="006D5A44">
        <w:rPr>
          <w:rFonts w:ascii="Garamond" w:hAnsi="Garamond" w:cs="Arial"/>
        </w:rPr>
        <w:t>g</w:t>
      </w:r>
      <w:r w:rsidR="00A75D4E" w:rsidRPr="006D5A44">
        <w:rPr>
          <w:rFonts w:ascii="Garamond" w:hAnsi="Garamond" w:cs="Arial"/>
        </w:rPr>
        <w:t xml:space="preserve">) a ods. 7 </w:t>
      </w:r>
      <w:r w:rsidR="005E38EE" w:rsidRPr="006D5A44">
        <w:rPr>
          <w:rFonts w:ascii="Garamond" w:hAnsi="Garamond" w:cs="Arial"/>
        </w:rPr>
        <w:t xml:space="preserve">a 8 </w:t>
      </w:r>
      <w:r w:rsidR="00A75D4E" w:rsidRPr="006D5A44">
        <w:rPr>
          <w:rFonts w:ascii="Garamond" w:hAnsi="Garamond" w:cs="Arial"/>
        </w:rPr>
        <w:t>zákona o verejnom obstarávaní (oprávnenie dodávať tovar, uskutočňovať stavebné práce alebo poskytovať službu preukazuje subdodávateľ vo vzťahu k tej časti predmetu zákazky, ktorý má plniť);</w:t>
      </w:r>
    </w:p>
    <w:p w14:paraId="7F5A9C15" w14:textId="34FC10D7" w:rsidR="00A75D4E" w:rsidRPr="006D5A44" w:rsidRDefault="00460D98" w:rsidP="0090266B">
      <w:pPr>
        <w:numPr>
          <w:ilvl w:val="3"/>
          <w:numId w:val="22"/>
        </w:numPr>
        <w:tabs>
          <w:tab w:val="left" w:pos="-3119"/>
        </w:tabs>
        <w:autoSpaceDE w:val="0"/>
        <w:autoSpaceDN w:val="0"/>
        <w:ind w:left="1560" w:hanging="993"/>
        <w:jc w:val="both"/>
        <w:rPr>
          <w:rFonts w:ascii="Garamond" w:hAnsi="Garamond" w:cs="Arial"/>
        </w:rPr>
      </w:pPr>
      <w:r w:rsidRPr="006D5A44">
        <w:rPr>
          <w:rFonts w:ascii="Garamond" w:hAnsi="Garamond" w:cs="Arial"/>
          <w:bCs/>
        </w:rPr>
        <w:t>vyplnený formulár č. 6</w:t>
      </w:r>
      <w:r w:rsidRPr="006D5A44">
        <w:rPr>
          <w:rFonts w:ascii="Garamond" w:hAnsi="Garamond" w:cs="Arial"/>
          <w:b/>
        </w:rPr>
        <w:t xml:space="preserve"> </w:t>
      </w:r>
      <w:r w:rsidR="00E41E8A" w:rsidRPr="006D5A44">
        <w:rPr>
          <w:rFonts w:ascii="Garamond" w:hAnsi="Garamond" w:cs="Arial"/>
          <w:bCs/>
        </w:rPr>
        <w:t>„</w:t>
      </w:r>
      <w:r w:rsidRPr="006D5A44">
        <w:rPr>
          <w:rFonts w:ascii="Garamond" w:hAnsi="Garamond" w:cs="Arial"/>
          <w:b/>
        </w:rPr>
        <w:t>Č</w:t>
      </w:r>
      <w:r w:rsidR="00D81126" w:rsidRPr="006D5A44">
        <w:rPr>
          <w:rFonts w:ascii="Garamond" w:hAnsi="Garamond" w:cs="Arial"/>
          <w:b/>
        </w:rPr>
        <w:t>estné vyhlásenie uchádzača</w:t>
      </w:r>
      <w:r w:rsidR="00E41E8A" w:rsidRPr="006D5A44">
        <w:rPr>
          <w:rFonts w:ascii="Garamond" w:hAnsi="Garamond" w:cs="Arial"/>
          <w:bCs/>
        </w:rPr>
        <w:t>“</w:t>
      </w:r>
      <w:r w:rsidR="00D81126" w:rsidRPr="006D5A44">
        <w:rPr>
          <w:rFonts w:ascii="Garamond" w:hAnsi="Garamond" w:cs="Arial"/>
        </w:rPr>
        <w:t xml:space="preserve"> </w:t>
      </w:r>
      <w:r w:rsidRPr="006D5A44">
        <w:rPr>
          <w:rFonts w:ascii="Garamond" w:hAnsi="Garamond" w:cs="Arial"/>
        </w:rPr>
        <w:t>uvedený v časti B.4 Formuláre</w:t>
      </w:r>
      <w:r w:rsidR="00D81126" w:rsidRPr="006D5A44">
        <w:rPr>
          <w:rFonts w:ascii="Garamond" w:hAnsi="Garamond" w:cs="Arial"/>
          <w:b/>
        </w:rPr>
        <w:t xml:space="preserve"> </w:t>
      </w:r>
      <w:r w:rsidR="00D81126" w:rsidRPr="006D5A44">
        <w:rPr>
          <w:rFonts w:ascii="Garamond" w:hAnsi="Garamond" w:cs="Arial"/>
        </w:rPr>
        <w:t>týchto súťažných podkladov</w:t>
      </w:r>
      <w:r w:rsidR="00C50859" w:rsidRPr="006D5A44">
        <w:rPr>
          <w:rFonts w:ascii="Garamond" w:hAnsi="Garamond" w:cs="Arial"/>
        </w:rPr>
        <w:t>;</w:t>
      </w:r>
    </w:p>
    <w:p w14:paraId="5222DD4B" w14:textId="64226387" w:rsidR="00A75D4E" w:rsidRPr="006D5A44" w:rsidRDefault="00A75D4E" w:rsidP="0090266B">
      <w:pPr>
        <w:numPr>
          <w:ilvl w:val="3"/>
          <w:numId w:val="22"/>
        </w:numPr>
        <w:tabs>
          <w:tab w:val="left" w:pos="-3119"/>
        </w:tabs>
        <w:autoSpaceDE w:val="0"/>
        <w:autoSpaceDN w:val="0"/>
        <w:ind w:left="1560" w:hanging="993"/>
        <w:jc w:val="both"/>
        <w:rPr>
          <w:rFonts w:ascii="Garamond" w:hAnsi="Garamond" w:cs="Arial"/>
          <w:bCs/>
        </w:rPr>
      </w:pPr>
      <w:r w:rsidRPr="006D5A44">
        <w:rPr>
          <w:rFonts w:ascii="Garamond" w:hAnsi="Garamond" w:cs="Arial"/>
          <w:bCs/>
        </w:rPr>
        <w:t xml:space="preserve">vyplnený formulár </w:t>
      </w:r>
      <w:r w:rsidR="00494574" w:rsidRPr="006D5A44">
        <w:rPr>
          <w:rFonts w:ascii="Garamond" w:hAnsi="Garamond" w:cs="Arial"/>
          <w:bCs/>
        </w:rPr>
        <w:t xml:space="preserve">č. 7 </w:t>
      </w:r>
      <w:r w:rsidRPr="006D5A44">
        <w:rPr>
          <w:rFonts w:ascii="Garamond" w:hAnsi="Garamond" w:cs="Arial"/>
          <w:bCs/>
        </w:rPr>
        <w:t>„</w:t>
      </w:r>
      <w:r w:rsidRPr="006D5A44">
        <w:rPr>
          <w:rFonts w:ascii="Garamond" w:hAnsi="Garamond" w:cs="Arial"/>
          <w:b/>
        </w:rPr>
        <w:t>Návrh na plnenie kritérií</w:t>
      </w:r>
      <w:r w:rsidRPr="006D5A44">
        <w:rPr>
          <w:rFonts w:ascii="Garamond" w:hAnsi="Garamond" w:cs="Arial"/>
          <w:bCs/>
        </w:rPr>
        <w:t xml:space="preserve">“ </w:t>
      </w:r>
      <w:r w:rsidR="00494574" w:rsidRPr="006D5A44">
        <w:rPr>
          <w:rFonts w:ascii="Garamond" w:hAnsi="Garamond" w:cs="Arial"/>
        </w:rPr>
        <w:t>uvedený v časti B.4 Formuláre</w:t>
      </w:r>
      <w:r w:rsidR="00494574" w:rsidRPr="006D5A44">
        <w:rPr>
          <w:rFonts w:ascii="Garamond" w:hAnsi="Garamond" w:cs="Arial"/>
          <w:b/>
        </w:rPr>
        <w:t xml:space="preserve"> </w:t>
      </w:r>
      <w:r w:rsidR="00494574" w:rsidRPr="006D5A44">
        <w:rPr>
          <w:rFonts w:ascii="Garamond" w:hAnsi="Garamond" w:cs="Arial"/>
        </w:rPr>
        <w:t>týchto súťažných podkladov</w:t>
      </w:r>
      <w:r w:rsidR="00763A3A" w:rsidRPr="006D5A44">
        <w:rPr>
          <w:rFonts w:ascii="Garamond" w:hAnsi="Garamond" w:cs="Arial"/>
          <w:bCs/>
        </w:rPr>
        <w:t>;</w:t>
      </w:r>
    </w:p>
    <w:p w14:paraId="68333646" w14:textId="7175DD83" w:rsidR="00C27718" w:rsidRPr="006D5A44" w:rsidRDefault="00DE5A84" w:rsidP="0090266B">
      <w:pPr>
        <w:numPr>
          <w:ilvl w:val="3"/>
          <w:numId w:val="22"/>
        </w:numPr>
        <w:tabs>
          <w:tab w:val="left" w:pos="-3119"/>
        </w:tabs>
        <w:autoSpaceDE w:val="0"/>
        <w:autoSpaceDN w:val="0"/>
        <w:ind w:left="1560" w:hanging="993"/>
        <w:jc w:val="both"/>
        <w:rPr>
          <w:rFonts w:ascii="Garamond" w:hAnsi="Garamond" w:cs="Arial"/>
          <w:bCs/>
        </w:rPr>
      </w:pPr>
      <w:bookmarkStart w:id="118" w:name="_Hlk534962611"/>
      <w:r w:rsidRPr="006D5A44">
        <w:rPr>
          <w:rFonts w:ascii="Garamond" w:hAnsi="Garamond" w:cs="Arial"/>
          <w:bCs/>
        </w:rPr>
        <w:t xml:space="preserve">vyplnený formulár č. 8 </w:t>
      </w:r>
      <w:bookmarkEnd w:id="118"/>
      <w:r w:rsidRPr="006D5A44">
        <w:rPr>
          <w:rFonts w:ascii="Garamond" w:hAnsi="Garamond" w:cs="Arial"/>
          <w:bCs/>
          <w:lang w:eastAsia="cs-CZ"/>
        </w:rPr>
        <w:t>„</w:t>
      </w:r>
      <w:r w:rsidR="00C27718" w:rsidRPr="006D5A44">
        <w:rPr>
          <w:rFonts w:ascii="Garamond" w:hAnsi="Garamond" w:cs="Arial"/>
          <w:b/>
          <w:lang w:eastAsia="cs-CZ"/>
        </w:rPr>
        <w:t>Čestné vyhlásenie k participácii na vypracovaní ponuky inou osobou</w:t>
      </w:r>
      <w:r w:rsidR="00C27718" w:rsidRPr="006D5A44">
        <w:rPr>
          <w:rFonts w:ascii="Garamond" w:hAnsi="Garamond" w:cs="Arial"/>
          <w:bCs/>
          <w:lang w:eastAsia="cs-CZ"/>
        </w:rPr>
        <w:t>“</w:t>
      </w:r>
      <w:r w:rsidR="00C27718" w:rsidRPr="006D5A44">
        <w:rPr>
          <w:rFonts w:ascii="Garamond" w:hAnsi="Garamond" w:cs="Arial"/>
        </w:rPr>
        <w:t xml:space="preserve"> uvedený v časti B.4 Formuláre</w:t>
      </w:r>
      <w:r w:rsidR="00C27718" w:rsidRPr="006D5A44">
        <w:rPr>
          <w:rFonts w:ascii="Garamond" w:hAnsi="Garamond" w:cs="Arial"/>
          <w:b/>
        </w:rPr>
        <w:t xml:space="preserve"> </w:t>
      </w:r>
      <w:r w:rsidR="00C27718" w:rsidRPr="006D5A44">
        <w:rPr>
          <w:rFonts w:ascii="Garamond" w:hAnsi="Garamond" w:cs="Arial"/>
        </w:rPr>
        <w:t>týchto súťažných podkladov</w:t>
      </w:r>
      <w:r w:rsidR="00C27718" w:rsidRPr="006D5A44">
        <w:rPr>
          <w:rFonts w:ascii="Garamond" w:hAnsi="Garamond" w:cs="Arial"/>
          <w:bCs/>
        </w:rPr>
        <w:t>;</w:t>
      </w:r>
    </w:p>
    <w:p w14:paraId="4913A394" w14:textId="0E6E5450" w:rsidR="00B10F2A" w:rsidRPr="006D5A44" w:rsidRDefault="00B10F2A" w:rsidP="0090266B">
      <w:pPr>
        <w:numPr>
          <w:ilvl w:val="3"/>
          <w:numId w:val="22"/>
        </w:numPr>
        <w:tabs>
          <w:tab w:val="left" w:pos="-3119"/>
        </w:tabs>
        <w:autoSpaceDE w:val="0"/>
        <w:autoSpaceDN w:val="0"/>
        <w:ind w:left="1560" w:hanging="993"/>
        <w:jc w:val="both"/>
        <w:rPr>
          <w:rFonts w:ascii="Garamond" w:hAnsi="Garamond" w:cs="Arial"/>
          <w:bCs/>
        </w:rPr>
      </w:pPr>
      <w:r w:rsidRPr="006D5A44">
        <w:rPr>
          <w:rFonts w:ascii="Garamond" w:hAnsi="Garamond" w:cs="Arial"/>
          <w:bCs/>
        </w:rPr>
        <w:t xml:space="preserve">vyplnený formulár č. 9 </w:t>
      </w:r>
      <w:r w:rsidRPr="006D5A44">
        <w:rPr>
          <w:rFonts w:ascii="Garamond" w:hAnsi="Garamond" w:cs="Arial"/>
          <w:bCs/>
          <w:lang w:eastAsia="cs-CZ"/>
        </w:rPr>
        <w:t>„</w:t>
      </w:r>
      <w:r w:rsidRPr="006D5A44">
        <w:rPr>
          <w:rFonts w:ascii="Garamond" w:hAnsi="Garamond" w:cs="Arial"/>
          <w:b/>
          <w:lang w:eastAsia="cs-CZ"/>
        </w:rPr>
        <w:t>Čestné vyhlásenie k rozhodnému kritériu</w:t>
      </w:r>
      <w:r w:rsidRPr="006D5A44">
        <w:rPr>
          <w:rFonts w:ascii="Garamond" w:hAnsi="Garamond" w:cs="Arial"/>
          <w:bCs/>
          <w:lang w:eastAsia="cs-CZ"/>
        </w:rPr>
        <w:t>“</w:t>
      </w:r>
      <w:r w:rsidRPr="006D5A44">
        <w:rPr>
          <w:rFonts w:ascii="Garamond" w:hAnsi="Garamond" w:cs="Arial"/>
        </w:rPr>
        <w:t xml:space="preserve"> uvedený v časti B.4 Formuláre</w:t>
      </w:r>
      <w:r w:rsidRPr="006D5A44">
        <w:rPr>
          <w:rFonts w:ascii="Garamond" w:hAnsi="Garamond" w:cs="Arial"/>
          <w:b/>
        </w:rPr>
        <w:t xml:space="preserve"> </w:t>
      </w:r>
      <w:r w:rsidRPr="006D5A44">
        <w:rPr>
          <w:rFonts w:ascii="Garamond" w:hAnsi="Garamond" w:cs="Arial"/>
        </w:rPr>
        <w:t>týchto súťažných podkladov</w:t>
      </w:r>
      <w:r w:rsidRPr="006D5A44">
        <w:rPr>
          <w:rFonts w:ascii="Garamond" w:hAnsi="Garamond" w:cs="Arial"/>
          <w:bCs/>
        </w:rPr>
        <w:t>;</w:t>
      </w:r>
    </w:p>
    <w:p w14:paraId="51BFD763" w14:textId="3A5EC0A6" w:rsidR="00B10F2A" w:rsidRPr="001D16AB" w:rsidRDefault="00B10F2A" w:rsidP="0090266B">
      <w:pPr>
        <w:numPr>
          <w:ilvl w:val="3"/>
          <w:numId w:val="22"/>
        </w:numPr>
        <w:tabs>
          <w:tab w:val="left" w:pos="-3119"/>
        </w:tabs>
        <w:autoSpaceDE w:val="0"/>
        <w:autoSpaceDN w:val="0"/>
        <w:ind w:left="1560" w:hanging="993"/>
        <w:jc w:val="both"/>
        <w:rPr>
          <w:rFonts w:ascii="Garamond" w:hAnsi="Garamond" w:cs="Arial"/>
          <w:bCs/>
        </w:rPr>
      </w:pPr>
      <w:r w:rsidRPr="006D5A44">
        <w:rPr>
          <w:rFonts w:ascii="Garamond" w:hAnsi="Garamond" w:cs="Arial"/>
          <w:bCs/>
        </w:rPr>
        <w:t xml:space="preserve">vyplnený formulár č. 10 </w:t>
      </w:r>
      <w:r w:rsidRPr="006D5A44">
        <w:rPr>
          <w:rFonts w:ascii="Garamond" w:hAnsi="Garamond" w:cs="Arial"/>
          <w:bCs/>
          <w:lang w:eastAsia="cs-CZ"/>
        </w:rPr>
        <w:t>„</w:t>
      </w:r>
      <w:r w:rsidRPr="006D5A44">
        <w:rPr>
          <w:rFonts w:ascii="Garamond" w:hAnsi="Garamond" w:cs="Arial"/>
          <w:b/>
          <w:lang w:eastAsia="cs-CZ"/>
        </w:rPr>
        <w:t>Prehlásenie uchádzača k osobným údajom</w:t>
      </w:r>
      <w:r w:rsidRPr="006D5A44">
        <w:rPr>
          <w:rFonts w:ascii="Garamond" w:hAnsi="Garamond" w:cs="Arial"/>
          <w:bCs/>
          <w:lang w:eastAsia="cs-CZ"/>
        </w:rPr>
        <w:t>“</w:t>
      </w:r>
      <w:r w:rsidRPr="006D5A44">
        <w:rPr>
          <w:rFonts w:ascii="Garamond" w:hAnsi="Garamond" w:cs="Arial"/>
        </w:rPr>
        <w:t xml:space="preserve"> uvedený v časti B.4 Formuláre</w:t>
      </w:r>
      <w:r w:rsidRPr="006D5A44">
        <w:rPr>
          <w:rFonts w:ascii="Garamond" w:hAnsi="Garamond" w:cs="Arial"/>
          <w:b/>
        </w:rPr>
        <w:t xml:space="preserve"> </w:t>
      </w:r>
      <w:r w:rsidRPr="006D5A44">
        <w:rPr>
          <w:rFonts w:ascii="Garamond" w:hAnsi="Garamond" w:cs="Arial"/>
        </w:rPr>
        <w:t>týchto súťažných podkladov.</w:t>
      </w:r>
    </w:p>
    <w:p w14:paraId="60117C64" w14:textId="257EB40A" w:rsidR="001D16AB" w:rsidRPr="0027666B" w:rsidRDefault="001D16AB" w:rsidP="0090266B">
      <w:pPr>
        <w:numPr>
          <w:ilvl w:val="3"/>
          <w:numId w:val="22"/>
        </w:numPr>
        <w:tabs>
          <w:tab w:val="left" w:pos="-3119"/>
        </w:tabs>
        <w:autoSpaceDE w:val="0"/>
        <w:autoSpaceDN w:val="0"/>
        <w:ind w:left="1560" w:hanging="993"/>
        <w:jc w:val="both"/>
        <w:rPr>
          <w:rFonts w:ascii="Garamond" w:hAnsi="Garamond" w:cs="Arial"/>
          <w:bCs/>
        </w:rPr>
      </w:pPr>
      <w:r>
        <w:rPr>
          <w:rFonts w:ascii="Garamond" w:hAnsi="Garamond" w:cs="Arial"/>
        </w:rPr>
        <w:t>Vyplnený formulár č. 11 „</w:t>
      </w:r>
      <w:r w:rsidRPr="001D16AB">
        <w:rPr>
          <w:rFonts w:ascii="Garamond" w:hAnsi="Garamond" w:cs="Arial"/>
          <w:b/>
          <w:bCs/>
        </w:rPr>
        <w:t>Čestné vyhlásenie o neaplikovateľnosti sankcií</w:t>
      </w:r>
      <w:r>
        <w:rPr>
          <w:rFonts w:ascii="Garamond" w:hAnsi="Garamond" w:cs="Arial"/>
        </w:rPr>
        <w:t>“ uvedený v časti B. 4 Formuláre týchto súťažných podkladov</w:t>
      </w:r>
    </w:p>
    <w:p w14:paraId="2F761141" w14:textId="371595FA" w:rsidR="0027666B" w:rsidRPr="006D5A44" w:rsidRDefault="0027666B" w:rsidP="0090266B">
      <w:pPr>
        <w:numPr>
          <w:ilvl w:val="3"/>
          <w:numId w:val="22"/>
        </w:numPr>
        <w:tabs>
          <w:tab w:val="left" w:pos="-3119"/>
        </w:tabs>
        <w:autoSpaceDE w:val="0"/>
        <w:autoSpaceDN w:val="0"/>
        <w:ind w:left="1560" w:hanging="993"/>
        <w:jc w:val="both"/>
        <w:rPr>
          <w:rFonts w:ascii="Garamond" w:hAnsi="Garamond" w:cs="Arial"/>
          <w:bCs/>
        </w:rPr>
      </w:pPr>
      <w:r>
        <w:rPr>
          <w:rFonts w:ascii="Garamond" w:hAnsi="Garamond" w:cs="Arial"/>
        </w:rPr>
        <w:t xml:space="preserve">Vyplnená príloha č. 12 </w:t>
      </w:r>
      <w:r w:rsidRPr="0027666B">
        <w:rPr>
          <w:rFonts w:ascii="Garamond" w:hAnsi="Garamond" w:cs="Arial"/>
          <w:b/>
          <w:bCs/>
        </w:rPr>
        <w:t>„Špecifikácia predmetu zákazky“</w:t>
      </w:r>
      <w:r w:rsidRPr="0027666B">
        <w:rPr>
          <w:rFonts w:ascii="Garamond" w:hAnsi="Garamond" w:cs="Arial"/>
        </w:rPr>
        <w:t>,</w:t>
      </w:r>
      <w:r>
        <w:rPr>
          <w:rFonts w:ascii="Garamond" w:hAnsi="Garamond" w:cs="Arial"/>
        </w:rPr>
        <w:t xml:space="preserve"> ktorá tvorí samostatnú časť týchto súťažných podkladov</w:t>
      </w:r>
    </w:p>
    <w:p w14:paraId="3812ABB1" w14:textId="77777777" w:rsidR="00EB55CC" w:rsidRPr="006D5A44" w:rsidRDefault="00EB55CC" w:rsidP="006D5A44">
      <w:pPr>
        <w:pStyle w:val="wazza02"/>
        <w:spacing w:before="0"/>
        <w:jc w:val="left"/>
        <w:rPr>
          <w:rFonts w:ascii="Garamond" w:hAnsi="Garamond"/>
          <w:color w:val="auto"/>
          <w:sz w:val="24"/>
        </w:rPr>
      </w:pPr>
      <w:bookmarkStart w:id="119" w:name="_Toc295378579"/>
      <w:bookmarkStart w:id="120" w:name="_Toc338751468"/>
      <w:bookmarkStart w:id="121" w:name="_Toc449474835"/>
      <w:bookmarkStart w:id="122" w:name="_Toc457494628"/>
    </w:p>
    <w:p w14:paraId="11864A34" w14:textId="08B58DEE" w:rsidR="00A75D4E" w:rsidRPr="006D5A44" w:rsidRDefault="00A75D4E" w:rsidP="006D5A44">
      <w:pPr>
        <w:pStyle w:val="wazza02"/>
        <w:spacing w:before="0"/>
        <w:rPr>
          <w:rFonts w:ascii="Garamond" w:hAnsi="Garamond"/>
          <w:color w:val="auto"/>
          <w:sz w:val="24"/>
        </w:rPr>
      </w:pPr>
      <w:bookmarkStart w:id="123" w:name="_Toc99953295"/>
      <w:r w:rsidRPr="006D5A44">
        <w:rPr>
          <w:rFonts w:ascii="Garamond" w:hAnsi="Garamond"/>
          <w:color w:val="auto"/>
          <w:sz w:val="24"/>
        </w:rPr>
        <w:t>Článok IV.</w:t>
      </w:r>
      <w:bookmarkEnd w:id="119"/>
      <w:bookmarkEnd w:id="120"/>
      <w:bookmarkEnd w:id="121"/>
      <w:bookmarkEnd w:id="123"/>
    </w:p>
    <w:p w14:paraId="67D95C8B" w14:textId="3F518309" w:rsidR="00A75D4E" w:rsidRPr="006D5A44" w:rsidRDefault="00A75D4E" w:rsidP="006D5A44">
      <w:pPr>
        <w:pStyle w:val="wazza03"/>
        <w:spacing w:before="0"/>
        <w:rPr>
          <w:rFonts w:ascii="Garamond" w:hAnsi="Garamond"/>
          <w:color w:val="auto"/>
          <w:sz w:val="24"/>
        </w:rPr>
      </w:pPr>
      <w:bookmarkStart w:id="124" w:name="_Toc295378580"/>
      <w:bookmarkStart w:id="125" w:name="_Toc338751469"/>
      <w:bookmarkStart w:id="126" w:name="_Toc449474836"/>
      <w:bookmarkStart w:id="127" w:name="_Toc99953296"/>
      <w:r w:rsidRPr="006D5A44">
        <w:rPr>
          <w:rFonts w:ascii="Garamond" w:hAnsi="Garamond"/>
          <w:color w:val="auto"/>
          <w:sz w:val="24"/>
        </w:rPr>
        <w:t>Predkladanie ponúk</w:t>
      </w:r>
      <w:bookmarkEnd w:id="124"/>
      <w:bookmarkEnd w:id="125"/>
      <w:bookmarkEnd w:id="126"/>
      <w:bookmarkEnd w:id="127"/>
    </w:p>
    <w:p w14:paraId="351CD307" w14:textId="77777777" w:rsidR="00EB55CC" w:rsidRPr="006D5A44" w:rsidRDefault="00EB55CC" w:rsidP="006D5A44">
      <w:pPr>
        <w:pStyle w:val="wazza03"/>
        <w:spacing w:before="0"/>
        <w:rPr>
          <w:rFonts w:ascii="Garamond" w:hAnsi="Garamond"/>
          <w:color w:val="auto"/>
          <w:sz w:val="24"/>
        </w:rPr>
      </w:pPr>
    </w:p>
    <w:p w14:paraId="18C02E6B" w14:textId="4B305647"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28" w:name="_Toc457494607"/>
      <w:bookmarkStart w:id="129" w:name="_Toc295378581"/>
      <w:bookmarkStart w:id="130" w:name="_Toc338751470"/>
      <w:bookmarkStart w:id="131" w:name="_Toc449474837"/>
      <w:bookmarkStart w:id="132" w:name="_Toc99953297"/>
      <w:r w:rsidRPr="006D5A44">
        <w:rPr>
          <w:rFonts w:ascii="Garamond" w:hAnsi="Garamond"/>
          <w:sz w:val="24"/>
          <w:szCs w:val="24"/>
        </w:rPr>
        <w:t>Predloženie ponuky</w:t>
      </w:r>
      <w:bookmarkEnd w:id="128"/>
      <w:bookmarkEnd w:id="129"/>
      <w:bookmarkEnd w:id="130"/>
      <w:bookmarkEnd w:id="131"/>
      <w:bookmarkEnd w:id="132"/>
    </w:p>
    <w:p w14:paraId="186AB078" w14:textId="77777777" w:rsidR="00EB55CC" w:rsidRPr="006D5A44" w:rsidRDefault="00EB55CC" w:rsidP="006D5A44">
      <w:pPr>
        <w:pStyle w:val="wazza04"/>
        <w:numPr>
          <w:ilvl w:val="0"/>
          <w:numId w:val="0"/>
        </w:numPr>
        <w:spacing w:before="0"/>
        <w:ind w:left="432"/>
        <w:rPr>
          <w:rFonts w:ascii="Garamond" w:hAnsi="Garamond"/>
          <w:sz w:val="24"/>
          <w:szCs w:val="24"/>
        </w:rPr>
      </w:pPr>
    </w:p>
    <w:p w14:paraId="5F4EB359" w14:textId="6D0CB138" w:rsidR="009C437C" w:rsidRPr="006D5A44" w:rsidRDefault="00BA70C6" w:rsidP="0090266B">
      <w:pPr>
        <w:pStyle w:val="Odsekzoznamu"/>
        <w:numPr>
          <w:ilvl w:val="1"/>
          <w:numId w:val="39"/>
        </w:numPr>
        <w:tabs>
          <w:tab w:val="left" w:pos="-3119"/>
        </w:tabs>
        <w:autoSpaceDE w:val="0"/>
        <w:autoSpaceDN w:val="0"/>
        <w:ind w:left="567" w:hanging="567"/>
        <w:jc w:val="both"/>
        <w:rPr>
          <w:rFonts w:ascii="Garamond" w:hAnsi="Garamond" w:cs="Arial"/>
        </w:rPr>
      </w:pPr>
      <w:r w:rsidRPr="006D5A44">
        <w:rPr>
          <w:rFonts w:ascii="Garamond" w:hAnsi="Garamond" w:cs="Arial"/>
        </w:rPr>
        <w:t xml:space="preserve">Uchádzač predloží ponuku v elektronickej podobe prostredníctvom </w:t>
      </w:r>
      <w:r w:rsidR="00E06DDB" w:rsidRPr="006D5A44">
        <w:rPr>
          <w:rFonts w:ascii="Garamond" w:hAnsi="Garamond" w:cs="Arial"/>
        </w:rPr>
        <w:t xml:space="preserve">EP JOSEPHINE </w:t>
      </w:r>
      <w:r w:rsidRPr="006D5A44">
        <w:rPr>
          <w:rFonts w:ascii="Garamond" w:hAnsi="Garamond" w:cs="Arial"/>
        </w:rPr>
        <w:t xml:space="preserve">v lehote na predkladanie ponúk podľa bodu 23.2 týchto súťažných podkladov. </w:t>
      </w:r>
      <w:r w:rsidR="009C437C" w:rsidRPr="006D5A44">
        <w:rPr>
          <w:rFonts w:ascii="Garamond" w:hAnsi="Garamond" w:cs="Arial"/>
        </w:rPr>
        <w:t xml:space="preserve">Elektronická ponuka sa vloží vyplnením ponukového formulára a vložením požadovaných dokladov a dokumentov v EP JOSEPHINE umiestnenom na webovej adrese </w:t>
      </w:r>
      <w:hyperlink r:id="rId21" w:history="1">
        <w:r w:rsidR="009C437C" w:rsidRPr="006D5A44">
          <w:rPr>
            <w:rStyle w:val="Hypertextovprepojenie"/>
            <w:rFonts w:ascii="Garamond" w:hAnsi="Garamond" w:cs="Arial"/>
          </w:rPr>
          <w:t>https://josephine.proebiz.com/</w:t>
        </w:r>
      </w:hyperlink>
      <w:r w:rsidR="009C437C" w:rsidRPr="006D5A44">
        <w:rPr>
          <w:rFonts w:ascii="Garamond" w:hAnsi="Garamond" w:cs="Arial"/>
        </w:rPr>
        <w:t xml:space="preserve">. </w:t>
      </w:r>
      <w:r w:rsidR="009C437C" w:rsidRPr="006D5A44">
        <w:rPr>
          <w:rFonts w:ascii="Garamond" w:hAnsi="Garamond" w:cstheme="minorHAnsi"/>
        </w:rPr>
        <w:t xml:space="preserve">V predloženej ponuke prostredníctvom EP JOSEPHINE musia byť pripojené požadované naskenované doklady (odporúčaný formát je „PDF“) tak, ako je uvedené v týchto súťažných podkladoch a vyplnenie </w:t>
      </w:r>
      <w:proofErr w:type="spellStart"/>
      <w:r w:rsidR="009C437C" w:rsidRPr="006D5A44">
        <w:rPr>
          <w:rFonts w:ascii="Garamond" w:hAnsi="Garamond" w:cstheme="minorHAnsi"/>
        </w:rPr>
        <w:t>položkov</w:t>
      </w:r>
      <w:r w:rsidR="0039677E" w:rsidRPr="006D5A44">
        <w:rPr>
          <w:rFonts w:ascii="Garamond" w:hAnsi="Garamond" w:cstheme="minorHAnsi"/>
        </w:rPr>
        <w:t>it</w:t>
      </w:r>
      <w:r w:rsidR="009C437C" w:rsidRPr="006D5A44">
        <w:rPr>
          <w:rFonts w:ascii="Garamond" w:hAnsi="Garamond" w:cstheme="minorHAnsi"/>
        </w:rPr>
        <w:t>ého</w:t>
      </w:r>
      <w:proofErr w:type="spellEnd"/>
      <w:r w:rsidR="009C437C" w:rsidRPr="006D5A44">
        <w:rPr>
          <w:rFonts w:ascii="Garamond" w:hAnsi="Garamond" w:cstheme="minorHAnsi"/>
        </w:rPr>
        <w:t xml:space="preserve"> elektronického formulára, ktorý zodpovedá </w:t>
      </w:r>
      <w:r w:rsidR="0039677E" w:rsidRPr="006D5A44">
        <w:rPr>
          <w:rFonts w:ascii="Garamond" w:hAnsi="Garamond" w:cstheme="minorHAnsi"/>
        </w:rPr>
        <w:t>N</w:t>
      </w:r>
      <w:r w:rsidR="009C437C" w:rsidRPr="006D5A44">
        <w:rPr>
          <w:rFonts w:ascii="Garamond" w:hAnsi="Garamond" w:cstheme="minorHAnsi"/>
        </w:rPr>
        <w:t>ávrhu na plnenie kritérií uveden</w:t>
      </w:r>
      <w:r w:rsidR="0039677E" w:rsidRPr="006D5A44">
        <w:rPr>
          <w:rFonts w:ascii="Garamond" w:hAnsi="Garamond" w:cstheme="minorHAnsi"/>
        </w:rPr>
        <w:t>é</w:t>
      </w:r>
      <w:r w:rsidR="009C437C" w:rsidRPr="006D5A44">
        <w:rPr>
          <w:rFonts w:ascii="Garamond" w:hAnsi="Garamond" w:cstheme="minorHAnsi"/>
        </w:rPr>
        <w:t>m</w:t>
      </w:r>
      <w:r w:rsidR="0039677E" w:rsidRPr="006D5A44">
        <w:rPr>
          <w:rFonts w:ascii="Garamond" w:hAnsi="Garamond" w:cstheme="minorHAnsi"/>
        </w:rPr>
        <w:t>u</w:t>
      </w:r>
      <w:r w:rsidR="009C437C" w:rsidRPr="006D5A44">
        <w:rPr>
          <w:rFonts w:ascii="Garamond" w:hAnsi="Garamond" w:cstheme="minorHAnsi"/>
        </w:rPr>
        <w:t xml:space="preserve"> v súťažných podkladoch</w:t>
      </w:r>
      <w:r w:rsidR="0039677E" w:rsidRPr="006D5A44">
        <w:rPr>
          <w:rFonts w:ascii="Garamond" w:hAnsi="Garamond" w:cstheme="minorHAnsi"/>
        </w:rPr>
        <w:t xml:space="preserve"> (Formulár č. 7 časti B.4 týchto súťažných podkladov)</w:t>
      </w:r>
      <w:r w:rsidR="009C437C" w:rsidRPr="006D5A44">
        <w:rPr>
          <w:rFonts w:ascii="Garamond" w:hAnsi="Garamond" w:cstheme="minorHAnsi"/>
        </w:rPr>
        <w:t>.</w:t>
      </w:r>
    </w:p>
    <w:p w14:paraId="3AE72B59" w14:textId="6943439B" w:rsidR="00460A3C" w:rsidRPr="006D5A44" w:rsidRDefault="00460A3C" w:rsidP="006D5A44">
      <w:pPr>
        <w:pStyle w:val="Odsekzoznamu"/>
        <w:tabs>
          <w:tab w:val="left" w:pos="-3119"/>
        </w:tabs>
        <w:autoSpaceDE w:val="0"/>
        <w:autoSpaceDN w:val="0"/>
        <w:ind w:left="567"/>
        <w:jc w:val="both"/>
        <w:rPr>
          <w:rFonts w:ascii="Garamond" w:hAnsi="Garamond" w:cs="Arial"/>
        </w:rPr>
      </w:pPr>
    </w:p>
    <w:p w14:paraId="0F7F5CD6" w14:textId="5775FCB8" w:rsidR="003E593B" w:rsidRPr="006D5A44" w:rsidRDefault="00460A3C" w:rsidP="0090266B">
      <w:pPr>
        <w:pStyle w:val="Odsekzoznamu"/>
        <w:numPr>
          <w:ilvl w:val="1"/>
          <w:numId w:val="39"/>
        </w:numPr>
        <w:tabs>
          <w:tab w:val="left" w:pos="-3119"/>
        </w:tabs>
        <w:autoSpaceDE w:val="0"/>
        <w:autoSpaceDN w:val="0"/>
        <w:ind w:left="567" w:hanging="567"/>
        <w:jc w:val="both"/>
        <w:rPr>
          <w:rFonts w:ascii="Garamond" w:hAnsi="Garamond" w:cs="Arial"/>
        </w:rPr>
      </w:pPr>
      <w:r w:rsidRPr="006D5A44">
        <w:rPr>
          <w:rFonts w:ascii="Garamond" w:hAnsi="Garamond" w:cs="Arial"/>
        </w:rPr>
        <w:t>Uchádzač môže predložiť len jednu ponuku. Ak uchádzač v lehote na predkladanie ponúk predloží viac ponúk, obstarávateľ prihliada len na ponuku, ktorá bola predložená ako posledná a na ostatné ponuky hľadí rovnako ako na ponuky, ktoré boli predložené po lehote na predkladanie ponúk</w:t>
      </w:r>
      <w:r w:rsidR="003E593B" w:rsidRPr="006D5A44">
        <w:rPr>
          <w:rFonts w:ascii="Garamond" w:hAnsi="Garamond" w:cs="Arial"/>
        </w:rPr>
        <w:t>.</w:t>
      </w:r>
    </w:p>
    <w:p w14:paraId="22F47019" w14:textId="77777777" w:rsidR="00460A3C" w:rsidRPr="006D5A44" w:rsidRDefault="00460A3C" w:rsidP="006D5A44">
      <w:pPr>
        <w:pStyle w:val="Odsekzoznamu"/>
        <w:tabs>
          <w:tab w:val="left" w:pos="-3119"/>
        </w:tabs>
        <w:autoSpaceDE w:val="0"/>
        <w:autoSpaceDN w:val="0"/>
        <w:ind w:left="567"/>
        <w:jc w:val="both"/>
        <w:rPr>
          <w:rFonts w:ascii="Garamond" w:hAnsi="Garamond" w:cs="Arial"/>
        </w:rPr>
      </w:pPr>
    </w:p>
    <w:p w14:paraId="5DFB9318" w14:textId="5B6D2D4E" w:rsidR="00BA70C6" w:rsidRPr="006D5A44" w:rsidRDefault="00BA70C6" w:rsidP="0090266B">
      <w:pPr>
        <w:numPr>
          <w:ilvl w:val="1"/>
          <w:numId w:val="39"/>
        </w:numPr>
        <w:tabs>
          <w:tab w:val="left" w:pos="-3119"/>
        </w:tabs>
        <w:autoSpaceDE w:val="0"/>
        <w:autoSpaceDN w:val="0"/>
        <w:ind w:left="567" w:hanging="567"/>
        <w:jc w:val="both"/>
        <w:rPr>
          <w:rFonts w:ascii="Garamond" w:hAnsi="Garamond" w:cs="Arial"/>
        </w:rPr>
      </w:pPr>
      <w:bookmarkStart w:id="133" w:name="_Toc295378582"/>
      <w:bookmarkStart w:id="134" w:name="_Toc338751471"/>
      <w:r w:rsidRPr="006D5A44">
        <w:rPr>
          <w:rFonts w:ascii="Garamond" w:hAnsi="Garamond" w:cs="Arial"/>
        </w:rPr>
        <w:t xml:space="preserve">Informácie, ktoré uchádzač v ponuke označí za dôverné, nebudú zverejnené alebo inak použité bez predošlého súhlasu uchádzača, </w:t>
      </w:r>
      <w:r w:rsidR="007B39C2" w:rsidRPr="006D5A44">
        <w:rPr>
          <w:rFonts w:ascii="Garamond" w:hAnsi="Garamond" w:cs="Arial"/>
        </w:rPr>
        <w:t>ak</w:t>
      </w:r>
      <w:r w:rsidRPr="006D5A44">
        <w:rPr>
          <w:rFonts w:ascii="Garamond" w:hAnsi="Garamond" w:cs="Arial"/>
        </w:rPr>
        <w:t xml:space="preserve"> uvedené nebude v rozpore so zákonom o verejnom obstarávaní a </w:t>
      </w:r>
      <w:r w:rsidRPr="006D5A44">
        <w:rPr>
          <w:rFonts w:ascii="Garamond" w:hAnsi="Garamond" w:cs="Arial"/>
        </w:rPr>
        <w:lastRenderedPageBreak/>
        <w:t>inými všeobecne záväznými právnymi predpismi (zákon č. 211/2000 Z. z. slobodnom prístupe k informáciám a o zmene a doplnení niektorých zákonov, zákon č. 215/2004 Z. z. o ochrane utajovaných skutočností a o zmene a doplnení niektorých zákonov atď.). Obstarávateľ odporúča, aby uchádzačom vypracovaný „Zoznam dôverných informácií“, ktorý bude súčasťou jeho ponuky</w:t>
      </w:r>
      <w:r w:rsidR="00090434" w:rsidRPr="006D5A44">
        <w:rPr>
          <w:rFonts w:ascii="Garamond" w:hAnsi="Garamond" w:cs="Arial"/>
        </w:rPr>
        <w:t>,</w:t>
      </w:r>
      <w:r w:rsidRPr="006D5A44">
        <w:rPr>
          <w:rFonts w:ascii="Garamond" w:hAnsi="Garamond" w:cs="Arial"/>
        </w:rPr>
        <w:t xml:space="preserve"> obsahoval údaje podľa Prílohy č. 4 týchto súťažných podkladov. Ak uchádzač predmetný doklad nepredloží, </w:t>
      </w:r>
      <w:r w:rsidR="007B39C2" w:rsidRPr="006D5A44">
        <w:rPr>
          <w:rFonts w:ascii="Garamond" w:hAnsi="Garamond" w:cs="Arial"/>
        </w:rPr>
        <w:t>platí</w:t>
      </w:r>
      <w:r w:rsidRPr="006D5A44">
        <w:rPr>
          <w:rFonts w:ascii="Garamond" w:hAnsi="Garamond" w:cs="Arial"/>
        </w:rPr>
        <w:t>, že ponuka uchádzača neobsahuje dôverné informácie.</w:t>
      </w:r>
    </w:p>
    <w:p w14:paraId="4B2AE627" w14:textId="77777777" w:rsidR="007B39C2" w:rsidRPr="006D5A44" w:rsidRDefault="007B39C2" w:rsidP="006D5A44">
      <w:pPr>
        <w:tabs>
          <w:tab w:val="left" w:pos="-3119"/>
        </w:tabs>
        <w:autoSpaceDE w:val="0"/>
        <w:autoSpaceDN w:val="0"/>
        <w:ind w:left="567"/>
        <w:jc w:val="both"/>
        <w:rPr>
          <w:rFonts w:ascii="Garamond" w:hAnsi="Garamond" w:cs="Arial"/>
        </w:rPr>
      </w:pPr>
    </w:p>
    <w:p w14:paraId="1746E5A0" w14:textId="47CC3E6F" w:rsidR="00A75D4E" w:rsidRPr="006D5A44" w:rsidRDefault="00BA70C6" w:rsidP="0090266B">
      <w:pPr>
        <w:pStyle w:val="Odsekzoznamu"/>
        <w:numPr>
          <w:ilvl w:val="1"/>
          <w:numId w:val="39"/>
        </w:numPr>
        <w:tabs>
          <w:tab w:val="left" w:pos="-3119"/>
        </w:tabs>
        <w:autoSpaceDE w:val="0"/>
        <w:autoSpaceDN w:val="0"/>
        <w:ind w:left="567" w:hanging="567"/>
        <w:jc w:val="both"/>
        <w:rPr>
          <w:rFonts w:ascii="Garamond" w:hAnsi="Garamond" w:cs="Arial"/>
          <w:lang w:eastAsia="cs-CZ"/>
        </w:rPr>
      </w:pPr>
      <w:r w:rsidRPr="006D5A44">
        <w:rPr>
          <w:rFonts w:ascii="Garamond" w:hAnsi="Garamond" w:cs="Arial"/>
        </w:rPr>
        <w:t>Obstarávateľ odporúča záujemcom/uchádzačom predložiť ponuku v dostatočnom časovom predstihu pred uplynutím lehoty na predkladanie ponúk</w:t>
      </w:r>
      <w:r w:rsidR="00A75D4E" w:rsidRPr="006D5A44">
        <w:rPr>
          <w:rFonts w:ascii="Garamond" w:hAnsi="Garamond" w:cs="Arial"/>
          <w:lang w:eastAsia="cs-CZ"/>
        </w:rPr>
        <w:t>.</w:t>
      </w:r>
    </w:p>
    <w:p w14:paraId="0184011E" w14:textId="77777777" w:rsidR="007B39C2" w:rsidRPr="006D5A44" w:rsidRDefault="007B39C2" w:rsidP="006D5A44">
      <w:pPr>
        <w:pStyle w:val="Odsekzoznamu"/>
        <w:tabs>
          <w:tab w:val="left" w:pos="-3119"/>
        </w:tabs>
        <w:autoSpaceDE w:val="0"/>
        <w:autoSpaceDN w:val="0"/>
        <w:ind w:left="567"/>
        <w:jc w:val="both"/>
        <w:rPr>
          <w:rFonts w:ascii="Garamond" w:hAnsi="Garamond" w:cs="Arial"/>
          <w:lang w:eastAsia="cs-CZ"/>
        </w:rPr>
      </w:pPr>
    </w:p>
    <w:p w14:paraId="15E3DFCD" w14:textId="0A86FC5C"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35" w:name="_Toc449474838"/>
      <w:bookmarkStart w:id="136" w:name="_Toc99953298"/>
      <w:r w:rsidRPr="006D5A44">
        <w:rPr>
          <w:rFonts w:ascii="Garamond" w:hAnsi="Garamond"/>
          <w:sz w:val="24"/>
          <w:szCs w:val="24"/>
        </w:rPr>
        <w:t>Variantné riešenia</w:t>
      </w:r>
      <w:bookmarkEnd w:id="133"/>
      <w:bookmarkEnd w:id="134"/>
      <w:bookmarkEnd w:id="135"/>
      <w:bookmarkEnd w:id="136"/>
    </w:p>
    <w:p w14:paraId="778BFC28" w14:textId="77777777" w:rsidR="007B39C2" w:rsidRPr="006D5A44" w:rsidRDefault="007B39C2" w:rsidP="006D5A44">
      <w:pPr>
        <w:pStyle w:val="wazza04"/>
        <w:numPr>
          <w:ilvl w:val="0"/>
          <w:numId w:val="0"/>
        </w:numPr>
        <w:spacing w:before="0"/>
        <w:ind w:left="432"/>
        <w:rPr>
          <w:rFonts w:ascii="Garamond" w:hAnsi="Garamond"/>
          <w:sz w:val="24"/>
          <w:szCs w:val="24"/>
        </w:rPr>
      </w:pPr>
    </w:p>
    <w:p w14:paraId="620D898C" w14:textId="6924FE08" w:rsidR="00A75D4E" w:rsidRDefault="00A75D4E" w:rsidP="0090266B">
      <w:pPr>
        <w:pStyle w:val="Odsekzoznamu"/>
        <w:numPr>
          <w:ilvl w:val="1"/>
          <w:numId w:val="40"/>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Predloženie variantného riešenia sa neumožňuje. Ak súčasťou ponuky bude variantné riešenie, bude sa naň hľadieť, akoby nebolo predložené.</w:t>
      </w:r>
    </w:p>
    <w:p w14:paraId="4C99A514" w14:textId="77777777" w:rsidR="0027666B" w:rsidRPr="0027666B" w:rsidRDefault="0027666B" w:rsidP="0027666B">
      <w:pPr>
        <w:tabs>
          <w:tab w:val="left" w:pos="-3119"/>
        </w:tabs>
        <w:autoSpaceDE w:val="0"/>
        <w:autoSpaceDN w:val="0"/>
        <w:jc w:val="both"/>
        <w:rPr>
          <w:rFonts w:ascii="Garamond" w:hAnsi="Garamond" w:cs="Arial"/>
          <w:lang w:eastAsia="cs-CZ"/>
        </w:rPr>
      </w:pPr>
    </w:p>
    <w:p w14:paraId="4B326E78" w14:textId="77777777" w:rsidR="007B39C2" w:rsidRPr="006D5A44" w:rsidRDefault="007B39C2" w:rsidP="006D5A44">
      <w:pPr>
        <w:pStyle w:val="Odsekzoznamu"/>
        <w:tabs>
          <w:tab w:val="left" w:pos="-3119"/>
        </w:tabs>
        <w:autoSpaceDE w:val="0"/>
        <w:autoSpaceDN w:val="0"/>
        <w:ind w:left="567"/>
        <w:jc w:val="both"/>
        <w:rPr>
          <w:rFonts w:ascii="Garamond" w:hAnsi="Garamond" w:cs="Arial"/>
          <w:lang w:eastAsia="cs-CZ"/>
        </w:rPr>
      </w:pPr>
    </w:p>
    <w:p w14:paraId="3C62A40A" w14:textId="127628CE" w:rsidR="00A75D4E" w:rsidRPr="006D5A44" w:rsidRDefault="00BA70C6" w:rsidP="006D5A44">
      <w:pPr>
        <w:pStyle w:val="wazza04"/>
        <w:tabs>
          <w:tab w:val="clear" w:pos="432"/>
          <w:tab w:val="num" w:pos="567"/>
        </w:tabs>
        <w:spacing w:before="0"/>
        <w:ind w:left="567" w:hanging="567"/>
        <w:rPr>
          <w:rFonts w:ascii="Garamond" w:hAnsi="Garamond"/>
          <w:sz w:val="24"/>
          <w:szCs w:val="24"/>
        </w:rPr>
      </w:pPr>
      <w:bookmarkStart w:id="137" w:name="_Toc99953299"/>
      <w:r w:rsidRPr="006D5A44">
        <w:rPr>
          <w:rFonts w:ascii="Garamond" w:hAnsi="Garamond"/>
          <w:sz w:val="24"/>
          <w:szCs w:val="24"/>
        </w:rPr>
        <w:t>L</w:t>
      </w:r>
      <w:r w:rsidR="00A75D4E" w:rsidRPr="006D5A44">
        <w:rPr>
          <w:rFonts w:ascii="Garamond" w:hAnsi="Garamond"/>
          <w:sz w:val="24"/>
          <w:szCs w:val="24"/>
        </w:rPr>
        <w:t>ehota na predkladanie ponúk</w:t>
      </w:r>
      <w:bookmarkEnd w:id="137"/>
    </w:p>
    <w:p w14:paraId="5A081152" w14:textId="77777777" w:rsidR="00D34461" w:rsidRPr="006D5A44" w:rsidRDefault="00D34461" w:rsidP="006D5A44">
      <w:pPr>
        <w:pStyle w:val="wazza04"/>
        <w:numPr>
          <w:ilvl w:val="0"/>
          <w:numId w:val="0"/>
        </w:numPr>
        <w:spacing w:before="0"/>
        <w:ind w:left="432"/>
        <w:rPr>
          <w:rFonts w:ascii="Garamond" w:hAnsi="Garamond"/>
          <w:sz w:val="24"/>
          <w:szCs w:val="24"/>
        </w:rPr>
      </w:pPr>
    </w:p>
    <w:p w14:paraId="2F3BE7DB" w14:textId="3E5768DD" w:rsidR="00A75D4E" w:rsidRPr="006D5A44" w:rsidRDefault="00BA70C6"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23.1</w:t>
      </w:r>
      <w:r w:rsidRPr="006D5A44">
        <w:rPr>
          <w:rFonts w:ascii="Garamond" w:hAnsi="Garamond" w:cs="Arial"/>
          <w:lang w:eastAsia="cs-CZ"/>
        </w:rPr>
        <w:tab/>
        <w:t xml:space="preserve">Uchádzač predloží ponuku elektronicky prostredníctvom </w:t>
      </w:r>
      <w:r w:rsidR="00090434" w:rsidRPr="006D5A44">
        <w:rPr>
          <w:rFonts w:ascii="Garamond" w:hAnsi="Garamond" w:cs="Arial"/>
          <w:lang w:eastAsia="cs-CZ"/>
        </w:rPr>
        <w:t>elektronického prostriedku</w:t>
      </w:r>
      <w:r w:rsidRPr="006D5A44">
        <w:rPr>
          <w:rFonts w:ascii="Garamond" w:hAnsi="Garamond" w:cs="Arial"/>
          <w:lang w:eastAsia="cs-CZ"/>
        </w:rPr>
        <w:t xml:space="preserve"> </w:t>
      </w:r>
      <w:r w:rsidR="00E06DDB" w:rsidRPr="006D5A44">
        <w:rPr>
          <w:rFonts w:ascii="Garamond" w:hAnsi="Garamond" w:cs="Arial"/>
        </w:rPr>
        <w:t xml:space="preserve">EP JOSEPHINE </w:t>
      </w:r>
    </w:p>
    <w:p w14:paraId="3BCDEEDC" w14:textId="77777777" w:rsidR="000E3A22" w:rsidRPr="006D5A44" w:rsidRDefault="000E3A22" w:rsidP="006D5A44">
      <w:pPr>
        <w:tabs>
          <w:tab w:val="left" w:pos="-3119"/>
        </w:tabs>
        <w:autoSpaceDE w:val="0"/>
        <w:autoSpaceDN w:val="0"/>
        <w:jc w:val="both"/>
        <w:rPr>
          <w:rFonts w:ascii="Garamond" w:hAnsi="Garamond" w:cs="Arial"/>
          <w:lang w:eastAsia="cs-CZ"/>
        </w:rPr>
      </w:pPr>
    </w:p>
    <w:p w14:paraId="283A7655" w14:textId="7304D463" w:rsidR="00A75D4E" w:rsidRPr="0027666B" w:rsidRDefault="00BA70C6" w:rsidP="006D5A44">
      <w:pPr>
        <w:tabs>
          <w:tab w:val="left" w:pos="-3119"/>
        </w:tabs>
        <w:autoSpaceDE w:val="0"/>
        <w:autoSpaceDN w:val="0"/>
        <w:ind w:left="567" w:hanging="567"/>
        <w:jc w:val="both"/>
        <w:rPr>
          <w:rFonts w:ascii="Garamond" w:hAnsi="Garamond"/>
          <w:b/>
          <w:bCs/>
        </w:rPr>
      </w:pPr>
      <w:r w:rsidRPr="006D5A44">
        <w:rPr>
          <w:rFonts w:ascii="Garamond" w:hAnsi="Garamond" w:cs="Arial"/>
        </w:rPr>
        <w:t>23.2</w:t>
      </w:r>
      <w:r w:rsidRPr="006D5A44">
        <w:rPr>
          <w:rFonts w:ascii="Garamond" w:hAnsi="Garamond" w:cs="Arial"/>
        </w:rPr>
        <w:tab/>
        <w:t>Ponuky sa predkladajú v lehote na predkladanie ponúk</w:t>
      </w:r>
      <w:r w:rsidR="004D1048" w:rsidRPr="006D5A44">
        <w:rPr>
          <w:rFonts w:ascii="Garamond" w:hAnsi="Garamond" w:cs="Arial"/>
        </w:rPr>
        <w:t xml:space="preserve"> elektronicky prostredníctvom EP JOSEPHINE (</w:t>
      </w:r>
      <w:hyperlink r:id="rId22" w:history="1">
        <w:r w:rsidR="003E2BF0" w:rsidRPr="00415FE9">
          <w:rPr>
            <w:rStyle w:val="Hypertextovprepojenie"/>
            <w:rFonts w:ascii="Garamond" w:hAnsi="Garamond" w:cs="Arial"/>
            <w:b/>
          </w:rPr>
          <w:t>https://josephine.proebiz.com/sk/tender/40214/summary</w:t>
        </w:r>
      </w:hyperlink>
      <w:r w:rsidR="004D1048" w:rsidRPr="006D5A44">
        <w:rPr>
          <w:rFonts w:ascii="Garamond" w:hAnsi="Garamond" w:cs="Arial"/>
        </w:rPr>
        <w:t>)</w:t>
      </w:r>
      <w:r w:rsidRPr="006D5A44">
        <w:rPr>
          <w:rFonts w:ascii="Garamond" w:hAnsi="Garamond" w:cs="Arial"/>
        </w:rPr>
        <w:t>. Lehota na predkladanie ponúk je stanovená do</w:t>
      </w:r>
      <w:r w:rsidR="007D1B11" w:rsidRPr="00A62C8F">
        <w:rPr>
          <w:rFonts w:ascii="Garamond" w:hAnsi="Garamond" w:cs="Arial"/>
          <w:b/>
          <w:bCs/>
        </w:rPr>
        <w:t xml:space="preserve"> </w:t>
      </w:r>
      <w:r w:rsidR="002E3E36" w:rsidRPr="002E3E36">
        <w:rPr>
          <w:rFonts w:ascii="Garamond" w:hAnsi="Garamond" w:cs="Arial"/>
          <w:b/>
          <w:bCs/>
        </w:rPr>
        <w:t>05.06</w:t>
      </w:r>
      <w:r w:rsidR="0027666B" w:rsidRPr="002E3E36">
        <w:rPr>
          <w:rFonts w:ascii="Garamond" w:hAnsi="Garamond" w:cs="Arial"/>
          <w:b/>
          <w:bCs/>
        </w:rPr>
        <w:t>.2023</w:t>
      </w:r>
      <w:r w:rsidR="0016785A" w:rsidRPr="002E3E36">
        <w:rPr>
          <w:rFonts w:ascii="Garamond" w:hAnsi="Garamond" w:cs="Arial"/>
          <w:b/>
          <w:bCs/>
        </w:rPr>
        <w:t>.</w:t>
      </w:r>
      <w:r w:rsidRPr="002E3E36">
        <w:rPr>
          <w:rFonts w:ascii="Garamond" w:hAnsi="Garamond" w:cs="Arial"/>
          <w:b/>
          <w:bCs/>
        </w:rPr>
        <w:t xml:space="preserve"> do </w:t>
      </w:r>
      <w:r w:rsidR="0016785A" w:rsidRPr="002E3E36">
        <w:rPr>
          <w:rFonts w:ascii="Garamond" w:hAnsi="Garamond" w:cs="Arial"/>
          <w:b/>
          <w:bCs/>
        </w:rPr>
        <w:t>10:00</w:t>
      </w:r>
      <w:r w:rsidRPr="002E3E36">
        <w:rPr>
          <w:rFonts w:ascii="Garamond" w:hAnsi="Garamond" w:cs="Arial"/>
          <w:b/>
          <w:bCs/>
        </w:rPr>
        <w:t xml:space="preserve"> h</w:t>
      </w:r>
      <w:r w:rsidR="00F875A5" w:rsidRPr="002E3E36">
        <w:rPr>
          <w:rFonts w:ascii="Garamond" w:hAnsi="Garamond"/>
          <w:b/>
          <w:bCs/>
        </w:rPr>
        <w:t>.</w:t>
      </w:r>
      <w:r w:rsidR="008A2743" w:rsidRPr="0027666B">
        <w:rPr>
          <w:rFonts w:ascii="Garamond" w:hAnsi="Garamond"/>
          <w:b/>
          <w:bCs/>
        </w:rPr>
        <w:t xml:space="preserve"> </w:t>
      </w:r>
    </w:p>
    <w:p w14:paraId="14B2F169" w14:textId="77777777" w:rsidR="00252D8F" w:rsidRPr="006D5A44" w:rsidRDefault="00252D8F" w:rsidP="006D5A44">
      <w:pPr>
        <w:tabs>
          <w:tab w:val="left" w:pos="-3119"/>
        </w:tabs>
        <w:autoSpaceDE w:val="0"/>
        <w:autoSpaceDN w:val="0"/>
        <w:ind w:left="567" w:hanging="567"/>
        <w:jc w:val="both"/>
        <w:rPr>
          <w:rFonts w:ascii="Garamond" w:hAnsi="Garamond" w:cs="Arial"/>
          <w:lang w:eastAsia="cs-CZ"/>
        </w:rPr>
      </w:pPr>
    </w:p>
    <w:p w14:paraId="0E153DB9" w14:textId="5B764337" w:rsidR="00BA70C6" w:rsidRPr="0016785A" w:rsidRDefault="00BA70C6" w:rsidP="00185CF7">
      <w:pPr>
        <w:tabs>
          <w:tab w:val="left" w:pos="-3119"/>
        </w:tabs>
        <w:autoSpaceDE w:val="0"/>
        <w:autoSpaceDN w:val="0"/>
        <w:ind w:left="567" w:hanging="567"/>
        <w:jc w:val="both"/>
        <w:rPr>
          <w:rFonts w:ascii="Garamond" w:hAnsi="Garamond" w:cs="Arial"/>
        </w:rPr>
      </w:pPr>
      <w:r w:rsidRPr="006D5A44">
        <w:rPr>
          <w:rFonts w:ascii="Garamond" w:hAnsi="Garamond" w:cs="Arial"/>
        </w:rPr>
        <w:t>23.3</w:t>
      </w:r>
      <w:r w:rsidRPr="006D5A44">
        <w:rPr>
          <w:rFonts w:ascii="Garamond" w:hAnsi="Garamond" w:cs="Arial"/>
        </w:rPr>
        <w:tab/>
      </w:r>
      <w:r w:rsidR="00E06DDB" w:rsidRPr="006D5A44">
        <w:rPr>
          <w:rFonts w:ascii="Garamond" w:hAnsi="Garamond" w:cs="Arial"/>
        </w:rPr>
        <w:t>EP JOSEPHINE</w:t>
      </w:r>
      <w:r w:rsidRPr="006D5A44">
        <w:rPr>
          <w:rFonts w:ascii="Garamond" w:hAnsi="Garamond" w:cs="Arial"/>
        </w:rPr>
        <w:t xml:space="preserve"> neumožňuje poslať ponuku po uplynutí lehoty na predkladanie ponúk</w:t>
      </w:r>
      <w:r w:rsidR="00A75D4E" w:rsidRPr="006D5A44">
        <w:rPr>
          <w:rFonts w:ascii="Garamond" w:hAnsi="Garamond" w:cs="Arial"/>
        </w:rPr>
        <w:t>.</w:t>
      </w:r>
    </w:p>
    <w:p w14:paraId="3D10E5A4" w14:textId="77777777" w:rsidR="00C50D32" w:rsidRPr="006D5A44" w:rsidRDefault="00C50D32" w:rsidP="006D5A44">
      <w:pPr>
        <w:pStyle w:val="Odsekzoznamu"/>
        <w:tabs>
          <w:tab w:val="left" w:pos="-3119"/>
        </w:tabs>
        <w:autoSpaceDE w:val="0"/>
        <w:autoSpaceDN w:val="0"/>
        <w:ind w:left="1560"/>
        <w:jc w:val="both"/>
        <w:rPr>
          <w:rFonts w:ascii="Garamond" w:hAnsi="Garamond" w:cs="Arial"/>
          <w:lang w:eastAsia="cs-CZ"/>
        </w:rPr>
      </w:pPr>
    </w:p>
    <w:p w14:paraId="5FEDA544" w14:textId="4F7CCB97"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38" w:name="_Toc457494629"/>
      <w:bookmarkStart w:id="139" w:name="_Toc295378586"/>
      <w:bookmarkStart w:id="140" w:name="_Toc338751475"/>
      <w:bookmarkStart w:id="141" w:name="_Toc449474842"/>
      <w:bookmarkStart w:id="142" w:name="_Toc99953300"/>
      <w:bookmarkEnd w:id="122"/>
      <w:r w:rsidRPr="006D5A44">
        <w:rPr>
          <w:rFonts w:ascii="Garamond" w:hAnsi="Garamond"/>
          <w:sz w:val="24"/>
          <w:szCs w:val="24"/>
        </w:rPr>
        <w:t>Doplnenie, zmena alebo odstúpenie od ponuky</w:t>
      </w:r>
      <w:bookmarkEnd w:id="138"/>
      <w:bookmarkEnd w:id="139"/>
      <w:bookmarkEnd w:id="140"/>
      <w:bookmarkEnd w:id="141"/>
      <w:bookmarkEnd w:id="142"/>
    </w:p>
    <w:p w14:paraId="019B3AE6" w14:textId="77777777" w:rsidR="00555359" w:rsidRPr="006D5A44" w:rsidRDefault="00555359" w:rsidP="006D5A44">
      <w:pPr>
        <w:pStyle w:val="wazza04"/>
        <w:numPr>
          <w:ilvl w:val="0"/>
          <w:numId w:val="0"/>
        </w:numPr>
        <w:spacing w:before="0"/>
        <w:ind w:left="432"/>
        <w:rPr>
          <w:rFonts w:ascii="Garamond" w:hAnsi="Garamond"/>
          <w:sz w:val="24"/>
          <w:szCs w:val="24"/>
        </w:rPr>
      </w:pPr>
    </w:p>
    <w:p w14:paraId="3AEA1159" w14:textId="7D144389" w:rsidR="00A75D4E" w:rsidRPr="006D5A44" w:rsidRDefault="007322AD"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24.1</w:t>
      </w:r>
      <w:r w:rsidRPr="006D5A44">
        <w:rPr>
          <w:rFonts w:ascii="Garamond" w:hAnsi="Garamond" w:cs="Arial"/>
          <w:lang w:eastAsia="cs-CZ"/>
        </w:rPr>
        <w:tab/>
      </w:r>
      <w:r w:rsidR="00A75D4E" w:rsidRPr="006D5A44">
        <w:rPr>
          <w:rFonts w:ascii="Garamond" w:hAnsi="Garamond" w:cs="Arial"/>
          <w:lang w:eastAsia="cs-CZ"/>
        </w:rPr>
        <w:t>Uchádzač môže predloženú ponuku dodatočne meniť alebo dopĺňať len v lehote na predkladanie ponúk podľa bodu 2</w:t>
      </w:r>
      <w:r w:rsidR="0058115F" w:rsidRPr="006D5A44">
        <w:rPr>
          <w:rFonts w:ascii="Garamond" w:hAnsi="Garamond" w:cs="Arial"/>
          <w:lang w:eastAsia="cs-CZ"/>
        </w:rPr>
        <w:t>3</w:t>
      </w:r>
      <w:r w:rsidR="00A75D4E" w:rsidRPr="006D5A44">
        <w:rPr>
          <w:rFonts w:ascii="Garamond" w:hAnsi="Garamond" w:cs="Arial"/>
          <w:lang w:eastAsia="cs-CZ"/>
        </w:rPr>
        <w:t xml:space="preserve">.2 týchto súťažných podkladov. </w:t>
      </w:r>
    </w:p>
    <w:p w14:paraId="1C81E1E3" w14:textId="77777777" w:rsidR="00555359" w:rsidRPr="006D5A44" w:rsidRDefault="00555359" w:rsidP="006D5A44">
      <w:pPr>
        <w:tabs>
          <w:tab w:val="left" w:pos="-3119"/>
        </w:tabs>
        <w:autoSpaceDE w:val="0"/>
        <w:autoSpaceDN w:val="0"/>
        <w:ind w:left="567" w:hanging="567"/>
        <w:jc w:val="both"/>
        <w:rPr>
          <w:rFonts w:ascii="Garamond" w:hAnsi="Garamond" w:cs="Arial"/>
          <w:lang w:eastAsia="cs-CZ"/>
        </w:rPr>
      </w:pPr>
    </w:p>
    <w:p w14:paraId="40A84F89" w14:textId="3DC37AC9" w:rsidR="00A75D4E" w:rsidRPr="006D5A44" w:rsidRDefault="007322AD"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24.2</w:t>
      </w:r>
      <w:r w:rsidRPr="006D5A44">
        <w:rPr>
          <w:rFonts w:ascii="Garamond" w:hAnsi="Garamond" w:cs="Arial"/>
          <w:lang w:eastAsia="cs-CZ"/>
        </w:rPr>
        <w:tab/>
      </w:r>
      <w:r w:rsidR="00A75D4E" w:rsidRPr="006D5A44">
        <w:rPr>
          <w:rFonts w:ascii="Garamond" w:hAnsi="Garamond" w:cs="Arial"/>
          <w:lang w:eastAsia="cs-CZ"/>
        </w:rPr>
        <w:t>Odstúpenie od ponuky v lehote viazanosti ponúk bude mať za následok prepadnutie zábezpeky v prospech obstarávateľa.</w:t>
      </w:r>
    </w:p>
    <w:p w14:paraId="0F4A4923" w14:textId="77777777" w:rsidR="00555359" w:rsidRPr="006D5A44" w:rsidRDefault="00555359" w:rsidP="006D5A44">
      <w:pPr>
        <w:tabs>
          <w:tab w:val="left" w:pos="-3119"/>
        </w:tabs>
        <w:autoSpaceDE w:val="0"/>
        <w:autoSpaceDN w:val="0"/>
        <w:ind w:left="567" w:hanging="567"/>
        <w:jc w:val="both"/>
        <w:rPr>
          <w:rFonts w:ascii="Garamond" w:hAnsi="Garamond" w:cs="Arial"/>
          <w:lang w:eastAsia="cs-CZ"/>
        </w:rPr>
      </w:pPr>
    </w:p>
    <w:p w14:paraId="14000A32" w14:textId="1C68A1CF"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43" w:name="_Toc295378587"/>
      <w:bookmarkStart w:id="144" w:name="_Toc338751476"/>
      <w:bookmarkStart w:id="145" w:name="_Toc449474843"/>
      <w:bookmarkStart w:id="146" w:name="_Toc99953301"/>
      <w:bookmarkStart w:id="147" w:name="_Toc457494631"/>
      <w:r w:rsidRPr="006D5A44">
        <w:rPr>
          <w:rFonts w:ascii="Garamond" w:hAnsi="Garamond"/>
          <w:sz w:val="24"/>
          <w:szCs w:val="24"/>
        </w:rPr>
        <w:t>Lehota viazanosti ponúk</w:t>
      </w:r>
      <w:bookmarkEnd w:id="143"/>
      <w:bookmarkEnd w:id="144"/>
      <w:bookmarkEnd w:id="145"/>
      <w:bookmarkEnd w:id="146"/>
    </w:p>
    <w:p w14:paraId="75144914" w14:textId="77777777" w:rsidR="00945125" w:rsidRPr="006D5A44" w:rsidRDefault="00945125" w:rsidP="006D5A44">
      <w:pPr>
        <w:pStyle w:val="wazza04"/>
        <w:numPr>
          <w:ilvl w:val="0"/>
          <w:numId w:val="0"/>
        </w:numPr>
        <w:spacing w:before="0"/>
        <w:ind w:left="432"/>
        <w:rPr>
          <w:rFonts w:ascii="Garamond" w:hAnsi="Garamond"/>
          <w:sz w:val="24"/>
          <w:szCs w:val="24"/>
        </w:rPr>
      </w:pPr>
    </w:p>
    <w:p w14:paraId="6093E851" w14:textId="0059D1D6" w:rsidR="00A75D4E" w:rsidRPr="006D5A44" w:rsidRDefault="007322AD" w:rsidP="006D5A44">
      <w:pPr>
        <w:tabs>
          <w:tab w:val="left" w:pos="-3119"/>
        </w:tabs>
        <w:autoSpaceDE w:val="0"/>
        <w:autoSpaceDN w:val="0"/>
        <w:ind w:left="567" w:hanging="567"/>
        <w:jc w:val="both"/>
        <w:rPr>
          <w:rFonts w:ascii="Garamond" w:hAnsi="Garamond" w:cs="Arial"/>
          <w:b/>
          <w:bCs/>
        </w:rPr>
      </w:pPr>
      <w:r w:rsidRPr="006D5A44">
        <w:rPr>
          <w:rFonts w:ascii="Garamond" w:hAnsi="Garamond" w:cs="Arial"/>
          <w:lang w:eastAsia="cs-CZ"/>
        </w:rPr>
        <w:t>25.1</w:t>
      </w:r>
      <w:r w:rsidRPr="006D5A44">
        <w:rPr>
          <w:rFonts w:ascii="Garamond" w:hAnsi="Garamond" w:cs="Arial"/>
          <w:lang w:eastAsia="cs-CZ"/>
        </w:rPr>
        <w:tab/>
      </w:r>
      <w:r w:rsidR="00A75D4E" w:rsidRPr="006D5A44">
        <w:rPr>
          <w:rFonts w:ascii="Garamond" w:hAnsi="Garamond" w:cs="Arial"/>
          <w:lang w:eastAsia="cs-CZ"/>
        </w:rPr>
        <w:t>Ponuky zostávajú platné počas lehoty viazanosti ponú</w:t>
      </w:r>
      <w:r w:rsidR="0016785A">
        <w:rPr>
          <w:rFonts w:ascii="Garamond" w:hAnsi="Garamond" w:cs="Arial"/>
          <w:lang w:eastAsia="cs-CZ"/>
        </w:rPr>
        <w:t>k, ktorá je 12 mesiacov.</w:t>
      </w:r>
    </w:p>
    <w:p w14:paraId="3E838FDE" w14:textId="77777777" w:rsidR="00503E8C" w:rsidRPr="006D5A44" w:rsidRDefault="00503E8C" w:rsidP="006D5A44">
      <w:pPr>
        <w:tabs>
          <w:tab w:val="left" w:pos="-3119"/>
        </w:tabs>
        <w:autoSpaceDE w:val="0"/>
        <w:autoSpaceDN w:val="0"/>
        <w:jc w:val="both"/>
        <w:rPr>
          <w:rFonts w:ascii="Garamond" w:hAnsi="Garamond" w:cs="Arial"/>
          <w:lang w:eastAsia="cs-CZ"/>
        </w:rPr>
      </w:pPr>
    </w:p>
    <w:p w14:paraId="2544688F" w14:textId="58331E60" w:rsidR="00A75D4E" w:rsidRPr="006D5A44" w:rsidRDefault="007322AD"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25.2</w:t>
      </w:r>
      <w:r w:rsidRPr="006D5A44">
        <w:rPr>
          <w:rFonts w:ascii="Garamond" w:hAnsi="Garamond" w:cs="Arial"/>
          <w:lang w:eastAsia="cs-CZ"/>
        </w:rPr>
        <w:tab/>
      </w:r>
      <w:r w:rsidR="0058115F" w:rsidRPr="006D5A44">
        <w:rPr>
          <w:rFonts w:ascii="Garamond" w:hAnsi="Garamond" w:cs="Arial"/>
          <w:lang w:eastAsia="cs-CZ"/>
        </w:rPr>
        <w:t>O</w:t>
      </w:r>
      <w:r w:rsidR="00A75D4E" w:rsidRPr="006D5A44">
        <w:rPr>
          <w:rFonts w:ascii="Garamond" w:hAnsi="Garamond" w:cs="Arial"/>
          <w:lang w:eastAsia="cs-CZ"/>
        </w:rPr>
        <w:t xml:space="preserve">bstarávateľ </w:t>
      </w:r>
      <w:r w:rsidR="0058115F" w:rsidRPr="006D5A44">
        <w:rPr>
          <w:rFonts w:ascii="Garamond" w:hAnsi="Garamond" w:cs="Arial"/>
          <w:lang w:eastAsia="cs-CZ"/>
        </w:rPr>
        <w:t xml:space="preserve">v prípade potreby </w:t>
      </w:r>
      <w:r w:rsidR="00A75D4E" w:rsidRPr="006D5A44">
        <w:rPr>
          <w:rFonts w:ascii="Garamond" w:hAnsi="Garamond" w:cs="Arial"/>
          <w:lang w:eastAsia="cs-CZ"/>
        </w:rPr>
        <w:t xml:space="preserve">oznámi uchádzačom predĺženie lehoty viazanosti ponúk. </w:t>
      </w:r>
    </w:p>
    <w:p w14:paraId="3C2123D7" w14:textId="77777777" w:rsidR="00503E8C" w:rsidRPr="006D5A44" w:rsidRDefault="00503E8C" w:rsidP="006D5A44">
      <w:pPr>
        <w:tabs>
          <w:tab w:val="left" w:pos="-3119"/>
        </w:tabs>
        <w:autoSpaceDE w:val="0"/>
        <w:autoSpaceDN w:val="0"/>
        <w:jc w:val="both"/>
        <w:rPr>
          <w:rFonts w:ascii="Garamond" w:hAnsi="Garamond" w:cs="Arial"/>
          <w:lang w:eastAsia="cs-CZ"/>
        </w:rPr>
      </w:pPr>
    </w:p>
    <w:p w14:paraId="4C6BF676" w14:textId="3044292C" w:rsidR="00A75D4E" w:rsidRPr="006D5A44" w:rsidRDefault="007322AD"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25.3</w:t>
      </w:r>
      <w:r w:rsidRPr="006D5A44">
        <w:rPr>
          <w:rFonts w:ascii="Garamond" w:hAnsi="Garamond" w:cs="Arial"/>
          <w:lang w:eastAsia="cs-CZ"/>
        </w:rPr>
        <w:tab/>
      </w:r>
      <w:r w:rsidR="00A75D4E" w:rsidRPr="006D5A44">
        <w:rPr>
          <w:rFonts w:ascii="Garamond" w:hAnsi="Garamond" w:cs="Arial"/>
          <w:lang w:eastAsia="cs-CZ"/>
        </w:rPr>
        <w:t>Uchádzači sú svojou ponukou viazaní do uplynutia</w:t>
      </w:r>
      <w:r w:rsidR="005100A0" w:rsidRPr="006D5A44">
        <w:rPr>
          <w:rFonts w:ascii="Garamond" w:hAnsi="Garamond" w:cs="Arial"/>
          <w:lang w:eastAsia="cs-CZ"/>
        </w:rPr>
        <w:t xml:space="preserve"> lehoty viazanosti ponúk</w:t>
      </w:r>
      <w:r w:rsidR="00A75D4E" w:rsidRPr="006D5A44">
        <w:rPr>
          <w:rFonts w:ascii="Garamond" w:hAnsi="Garamond" w:cs="Arial"/>
          <w:lang w:eastAsia="cs-CZ"/>
        </w:rPr>
        <w:t xml:space="preserve">, </w:t>
      </w:r>
      <w:r w:rsidR="005100A0" w:rsidRPr="006D5A44">
        <w:rPr>
          <w:rFonts w:ascii="Garamond" w:hAnsi="Garamond" w:cs="Arial"/>
          <w:lang w:eastAsia="cs-CZ"/>
        </w:rPr>
        <w:t xml:space="preserve">resp. </w:t>
      </w:r>
      <w:r w:rsidR="0058115F" w:rsidRPr="006D5A44">
        <w:rPr>
          <w:rFonts w:ascii="Garamond" w:hAnsi="Garamond" w:cs="Arial"/>
          <w:lang w:eastAsia="cs-CZ"/>
        </w:rPr>
        <w:t xml:space="preserve">v prípade </w:t>
      </w:r>
      <w:r w:rsidR="00A75D4E" w:rsidRPr="006D5A44">
        <w:rPr>
          <w:rFonts w:ascii="Garamond" w:hAnsi="Garamond" w:cs="Arial"/>
          <w:lang w:eastAsia="cs-CZ"/>
        </w:rPr>
        <w:t>obstarávateľom oznámenej predĺženej lehoty viazanosti ponúk</w:t>
      </w:r>
      <w:r w:rsidR="005100A0" w:rsidRPr="006D5A44">
        <w:rPr>
          <w:rFonts w:ascii="Garamond" w:hAnsi="Garamond" w:cs="Arial"/>
          <w:lang w:eastAsia="cs-CZ"/>
        </w:rPr>
        <w:t xml:space="preserve"> až do uplynutia takto predĺženej lehoty viazanosti ponúk. Maximálna lehota viazanosti ponúk je</w:t>
      </w:r>
      <w:r w:rsidR="00AC75EE" w:rsidRPr="006D5A44">
        <w:rPr>
          <w:rFonts w:ascii="Garamond" w:hAnsi="Garamond" w:cs="Arial"/>
          <w:lang w:eastAsia="cs-CZ"/>
        </w:rPr>
        <w:t xml:space="preserve"> 12 mesiacov od uplynutia lehoty na predkladanie ponúk</w:t>
      </w:r>
      <w:r w:rsidR="00A75D4E" w:rsidRPr="006D5A44">
        <w:rPr>
          <w:rFonts w:ascii="Garamond" w:hAnsi="Garamond" w:cs="Arial"/>
          <w:lang w:eastAsia="cs-CZ"/>
        </w:rPr>
        <w:t>.</w:t>
      </w:r>
    </w:p>
    <w:p w14:paraId="04521CE7" w14:textId="77777777" w:rsidR="00787835" w:rsidRDefault="00787835" w:rsidP="006D5A44">
      <w:pPr>
        <w:tabs>
          <w:tab w:val="left" w:pos="-3119"/>
        </w:tabs>
        <w:autoSpaceDE w:val="0"/>
        <w:autoSpaceDN w:val="0"/>
        <w:ind w:left="567" w:hanging="567"/>
        <w:jc w:val="both"/>
        <w:rPr>
          <w:rFonts w:ascii="Garamond" w:hAnsi="Garamond" w:cs="Arial"/>
          <w:lang w:eastAsia="cs-CZ"/>
        </w:rPr>
      </w:pPr>
    </w:p>
    <w:p w14:paraId="71AEEE87" w14:textId="77777777" w:rsidR="00615664" w:rsidRDefault="00615664" w:rsidP="006D5A44">
      <w:pPr>
        <w:tabs>
          <w:tab w:val="left" w:pos="-3119"/>
        </w:tabs>
        <w:autoSpaceDE w:val="0"/>
        <w:autoSpaceDN w:val="0"/>
        <w:ind w:left="567" w:hanging="567"/>
        <w:jc w:val="both"/>
        <w:rPr>
          <w:rFonts w:ascii="Garamond" w:hAnsi="Garamond" w:cs="Arial"/>
          <w:lang w:eastAsia="cs-CZ"/>
        </w:rPr>
      </w:pPr>
    </w:p>
    <w:p w14:paraId="5F7AE9BD" w14:textId="77777777" w:rsidR="00615664" w:rsidRDefault="00615664" w:rsidP="006D5A44">
      <w:pPr>
        <w:tabs>
          <w:tab w:val="left" w:pos="-3119"/>
        </w:tabs>
        <w:autoSpaceDE w:val="0"/>
        <w:autoSpaceDN w:val="0"/>
        <w:ind w:left="567" w:hanging="567"/>
        <w:jc w:val="both"/>
        <w:rPr>
          <w:rFonts w:ascii="Garamond" w:hAnsi="Garamond" w:cs="Arial"/>
          <w:lang w:eastAsia="cs-CZ"/>
        </w:rPr>
      </w:pPr>
    </w:p>
    <w:p w14:paraId="41E3131E" w14:textId="77777777" w:rsidR="00615664" w:rsidRDefault="00615664" w:rsidP="006D5A44">
      <w:pPr>
        <w:tabs>
          <w:tab w:val="left" w:pos="-3119"/>
        </w:tabs>
        <w:autoSpaceDE w:val="0"/>
        <w:autoSpaceDN w:val="0"/>
        <w:ind w:left="567" w:hanging="567"/>
        <w:jc w:val="both"/>
        <w:rPr>
          <w:rFonts w:ascii="Garamond" w:hAnsi="Garamond" w:cs="Arial"/>
          <w:lang w:eastAsia="cs-CZ"/>
        </w:rPr>
      </w:pPr>
    </w:p>
    <w:p w14:paraId="74C739D4" w14:textId="77777777" w:rsidR="00615664" w:rsidRDefault="00615664" w:rsidP="006D5A44">
      <w:pPr>
        <w:tabs>
          <w:tab w:val="left" w:pos="-3119"/>
        </w:tabs>
        <w:autoSpaceDE w:val="0"/>
        <w:autoSpaceDN w:val="0"/>
        <w:ind w:left="567" w:hanging="567"/>
        <w:jc w:val="both"/>
        <w:rPr>
          <w:rFonts w:ascii="Garamond" w:hAnsi="Garamond" w:cs="Arial"/>
          <w:lang w:eastAsia="cs-CZ"/>
        </w:rPr>
      </w:pPr>
    </w:p>
    <w:p w14:paraId="3C9346B2" w14:textId="77777777" w:rsidR="00615664" w:rsidRDefault="00615664" w:rsidP="006D5A44">
      <w:pPr>
        <w:tabs>
          <w:tab w:val="left" w:pos="-3119"/>
        </w:tabs>
        <w:autoSpaceDE w:val="0"/>
        <w:autoSpaceDN w:val="0"/>
        <w:ind w:left="567" w:hanging="567"/>
        <w:jc w:val="both"/>
        <w:rPr>
          <w:rFonts w:ascii="Garamond" w:hAnsi="Garamond" w:cs="Arial"/>
          <w:lang w:eastAsia="cs-CZ"/>
        </w:rPr>
      </w:pPr>
    </w:p>
    <w:p w14:paraId="1EA451B7" w14:textId="77777777" w:rsidR="00615664" w:rsidRPr="006D5A44" w:rsidRDefault="00615664" w:rsidP="006D5A44">
      <w:pPr>
        <w:tabs>
          <w:tab w:val="left" w:pos="-3119"/>
        </w:tabs>
        <w:autoSpaceDE w:val="0"/>
        <w:autoSpaceDN w:val="0"/>
        <w:ind w:left="567" w:hanging="567"/>
        <w:jc w:val="both"/>
        <w:rPr>
          <w:rFonts w:ascii="Garamond" w:hAnsi="Garamond" w:cs="Arial"/>
          <w:lang w:eastAsia="cs-CZ"/>
        </w:rPr>
      </w:pPr>
    </w:p>
    <w:p w14:paraId="64DAF5C4" w14:textId="77777777" w:rsidR="00A75D4E" w:rsidRPr="006D5A44" w:rsidRDefault="00A75D4E" w:rsidP="006D5A44">
      <w:pPr>
        <w:pStyle w:val="wazza02"/>
        <w:spacing w:before="0"/>
        <w:rPr>
          <w:rFonts w:ascii="Garamond" w:hAnsi="Garamond"/>
          <w:color w:val="auto"/>
          <w:sz w:val="24"/>
        </w:rPr>
      </w:pPr>
      <w:bookmarkStart w:id="148" w:name="_Toc295378588"/>
      <w:bookmarkStart w:id="149" w:name="_Toc338751477"/>
      <w:bookmarkStart w:id="150" w:name="_Toc449474844"/>
      <w:bookmarkStart w:id="151" w:name="_Toc99953302"/>
      <w:r w:rsidRPr="006D5A44">
        <w:rPr>
          <w:rFonts w:ascii="Garamond" w:hAnsi="Garamond"/>
          <w:color w:val="auto"/>
          <w:sz w:val="24"/>
        </w:rPr>
        <w:lastRenderedPageBreak/>
        <w:t>Článok V.</w:t>
      </w:r>
      <w:bookmarkEnd w:id="148"/>
      <w:bookmarkEnd w:id="149"/>
      <w:bookmarkEnd w:id="150"/>
      <w:bookmarkEnd w:id="151"/>
    </w:p>
    <w:p w14:paraId="3F13456E" w14:textId="5DA973F1" w:rsidR="00A75D4E" w:rsidRPr="006D5A44" w:rsidRDefault="00A75D4E" w:rsidP="006D5A44">
      <w:pPr>
        <w:pStyle w:val="wazza03"/>
        <w:spacing w:before="0"/>
        <w:rPr>
          <w:rFonts w:ascii="Garamond" w:hAnsi="Garamond"/>
          <w:color w:val="auto"/>
          <w:sz w:val="24"/>
        </w:rPr>
      </w:pPr>
      <w:bookmarkStart w:id="152" w:name="_Toc295378589"/>
      <w:bookmarkStart w:id="153" w:name="_Toc338751478"/>
      <w:bookmarkStart w:id="154" w:name="_Toc449474845"/>
      <w:bookmarkStart w:id="155" w:name="_Toc99953303"/>
      <w:r w:rsidRPr="006D5A44">
        <w:rPr>
          <w:rFonts w:ascii="Garamond" w:hAnsi="Garamond"/>
          <w:color w:val="auto"/>
          <w:sz w:val="24"/>
        </w:rPr>
        <w:t>Otváranie a vyhodnotenie ponúk</w:t>
      </w:r>
      <w:bookmarkEnd w:id="152"/>
      <w:bookmarkEnd w:id="153"/>
      <w:bookmarkEnd w:id="154"/>
      <w:bookmarkEnd w:id="155"/>
    </w:p>
    <w:p w14:paraId="48D1C74E" w14:textId="77777777" w:rsidR="00AC75EE" w:rsidRPr="006D5A44" w:rsidRDefault="00AC75EE" w:rsidP="006D5A44">
      <w:pPr>
        <w:pStyle w:val="wazza03"/>
        <w:spacing w:before="0"/>
        <w:rPr>
          <w:rFonts w:ascii="Garamond" w:hAnsi="Garamond"/>
          <w:color w:val="auto"/>
          <w:sz w:val="24"/>
        </w:rPr>
      </w:pPr>
    </w:p>
    <w:p w14:paraId="615B7602" w14:textId="4BBAFC9F"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56" w:name="_Toc295378590"/>
      <w:bookmarkStart w:id="157" w:name="_Toc338751479"/>
      <w:bookmarkStart w:id="158" w:name="_Toc449474846"/>
      <w:bookmarkStart w:id="159" w:name="_Toc99953304"/>
      <w:r w:rsidRPr="006D5A44">
        <w:rPr>
          <w:rFonts w:ascii="Garamond" w:hAnsi="Garamond"/>
          <w:sz w:val="24"/>
          <w:szCs w:val="24"/>
        </w:rPr>
        <w:t>Otváranie ponúk</w:t>
      </w:r>
      <w:bookmarkEnd w:id="147"/>
      <w:bookmarkEnd w:id="156"/>
      <w:bookmarkEnd w:id="157"/>
      <w:bookmarkEnd w:id="158"/>
      <w:bookmarkEnd w:id="159"/>
    </w:p>
    <w:p w14:paraId="5F7A4A3C" w14:textId="77777777" w:rsidR="0099272E" w:rsidRPr="006D5A44" w:rsidRDefault="0099272E" w:rsidP="006D5A44">
      <w:pPr>
        <w:pStyle w:val="wazza04"/>
        <w:numPr>
          <w:ilvl w:val="0"/>
          <w:numId w:val="0"/>
        </w:numPr>
        <w:spacing w:before="0"/>
        <w:ind w:left="432"/>
        <w:rPr>
          <w:rFonts w:ascii="Garamond" w:hAnsi="Garamond"/>
          <w:sz w:val="24"/>
          <w:szCs w:val="24"/>
        </w:rPr>
      </w:pPr>
    </w:p>
    <w:p w14:paraId="0CCB1DE5" w14:textId="0C235AEA" w:rsidR="00A75D4E" w:rsidRPr="006D5A44" w:rsidRDefault="00C44953" w:rsidP="006D5A44">
      <w:pPr>
        <w:tabs>
          <w:tab w:val="left" w:pos="-3119"/>
        </w:tabs>
        <w:autoSpaceDE w:val="0"/>
        <w:autoSpaceDN w:val="0"/>
        <w:ind w:left="567" w:hanging="567"/>
        <w:jc w:val="both"/>
        <w:rPr>
          <w:rFonts w:ascii="Garamond" w:hAnsi="Garamond"/>
          <w:b/>
        </w:rPr>
      </w:pPr>
      <w:bookmarkStart w:id="160" w:name="_Toc269915847"/>
      <w:bookmarkStart w:id="161" w:name="_Toc289179747"/>
      <w:bookmarkStart w:id="162" w:name="_Toc295378592"/>
      <w:bookmarkStart w:id="163" w:name="_Toc338751480"/>
      <w:r w:rsidRPr="006D5A44">
        <w:rPr>
          <w:rFonts w:ascii="Garamond" w:hAnsi="Garamond" w:cs="Arial"/>
          <w:lang w:eastAsia="cs-CZ"/>
        </w:rPr>
        <w:t>26.1</w:t>
      </w:r>
      <w:r w:rsidRPr="006D5A44">
        <w:rPr>
          <w:rFonts w:ascii="Garamond" w:hAnsi="Garamond" w:cs="Arial"/>
          <w:lang w:eastAsia="cs-CZ"/>
        </w:rPr>
        <w:tab/>
        <w:t xml:space="preserve">Ponuky predložené prostredníctvom </w:t>
      </w:r>
      <w:r w:rsidR="00E06DDB" w:rsidRPr="006D5A44">
        <w:rPr>
          <w:rFonts w:ascii="Garamond" w:hAnsi="Garamond" w:cs="Arial"/>
        </w:rPr>
        <w:t xml:space="preserve">EP JOSEPHINE </w:t>
      </w:r>
      <w:r w:rsidRPr="006D5A44">
        <w:rPr>
          <w:rFonts w:ascii="Garamond" w:hAnsi="Garamond" w:cs="Arial"/>
          <w:lang w:eastAsia="cs-CZ"/>
        </w:rPr>
        <w:t>sa obstarávateľovi sprístupnia až po uplynutí lehoty na otváranie ponúk</w:t>
      </w:r>
      <w:r w:rsidR="00F875A5" w:rsidRPr="006D5A44">
        <w:rPr>
          <w:rFonts w:ascii="Garamond" w:hAnsi="Garamond"/>
          <w:b/>
        </w:rPr>
        <w:t>.</w:t>
      </w:r>
    </w:p>
    <w:p w14:paraId="5B60B0A9" w14:textId="77777777" w:rsidR="0099272E" w:rsidRPr="006D5A44" w:rsidRDefault="0099272E" w:rsidP="006D5A44">
      <w:pPr>
        <w:tabs>
          <w:tab w:val="left" w:pos="-3119"/>
        </w:tabs>
        <w:autoSpaceDE w:val="0"/>
        <w:autoSpaceDN w:val="0"/>
        <w:jc w:val="both"/>
        <w:rPr>
          <w:rFonts w:ascii="Garamond" w:hAnsi="Garamond" w:cs="Arial"/>
          <w:b/>
          <w:lang w:eastAsia="cs-CZ"/>
        </w:rPr>
      </w:pPr>
    </w:p>
    <w:p w14:paraId="674694A2" w14:textId="062E45D7" w:rsidR="00A75D4E" w:rsidRPr="006D5A44" w:rsidRDefault="00C44953" w:rsidP="006D5A44">
      <w:pPr>
        <w:tabs>
          <w:tab w:val="left" w:pos="-3119"/>
        </w:tabs>
        <w:autoSpaceDE w:val="0"/>
        <w:autoSpaceDN w:val="0"/>
        <w:ind w:left="567" w:hanging="567"/>
        <w:jc w:val="both"/>
        <w:rPr>
          <w:rFonts w:ascii="Garamond" w:hAnsi="Garamond" w:cs="Arial"/>
          <w:b/>
          <w:bCs/>
        </w:rPr>
      </w:pPr>
      <w:r w:rsidRPr="006D5A44">
        <w:rPr>
          <w:rFonts w:ascii="Garamond" w:hAnsi="Garamond" w:cs="Arial"/>
          <w:lang w:eastAsia="cs-CZ"/>
        </w:rPr>
        <w:t>26.2</w:t>
      </w:r>
      <w:r w:rsidRPr="006D5A44">
        <w:rPr>
          <w:rFonts w:ascii="Garamond" w:hAnsi="Garamond" w:cs="Arial"/>
          <w:lang w:eastAsia="cs-CZ"/>
        </w:rPr>
        <w:tab/>
        <w:t xml:space="preserve">Otváranie ponúk sa uskutoční dňa </w:t>
      </w:r>
      <w:r w:rsidR="002E3E36" w:rsidRPr="002E3E36">
        <w:rPr>
          <w:rFonts w:ascii="Garamond" w:hAnsi="Garamond" w:cs="Arial"/>
          <w:b/>
          <w:bCs/>
        </w:rPr>
        <w:t>05.06</w:t>
      </w:r>
      <w:r w:rsidR="00A62C8F" w:rsidRPr="002E3E36">
        <w:rPr>
          <w:rFonts w:ascii="Garamond" w:hAnsi="Garamond" w:cs="Arial"/>
          <w:b/>
          <w:bCs/>
        </w:rPr>
        <w:t>.2023</w:t>
      </w:r>
      <w:r w:rsidR="004518A7" w:rsidRPr="002E3E36">
        <w:rPr>
          <w:rFonts w:ascii="Garamond" w:hAnsi="Garamond" w:cs="Arial"/>
          <w:b/>
          <w:bCs/>
        </w:rPr>
        <w:t>,</w:t>
      </w:r>
      <w:r w:rsidR="0099272E" w:rsidRPr="002E3E36">
        <w:rPr>
          <w:rFonts w:ascii="Garamond" w:hAnsi="Garamond" w:cs="Arial"/>
          <w:b/>
          <w:bCs/>
        </w:rPr>
        <w:t xml:space="preserve"> o</w:t>
      </w:r>
      <w:r w:rsidR="0016785A" w:rsidRPr="002E3E36">
        <w:rPr>
          <w:rFonts w:ascii="Garamond" w:hAnsi="Garamond" w:cs="Arial"/>
          <w:b/>
          <w:bCs/>
        </w:rPr>
        <w:t> 1</w:t>
      </w:r>
      <w:r w:rsidR="00A6193D" w:rsidRPr="002E3E36">
        <w:rPr>
          <w:rFonts w:ascii="Garamond" w:hAnsi="Garamond" w:cs="Arial"/>
          <w:b/>
          <w:bCs/>
        </w:rPr>
        <w:t>1</w:t>
      </w:r>
      <w:r w:rsidR="0016785A" w:rsidRPr="002E3E36">
        <w:rPr>
          <w:rFonts w:ascii="Garamond" w:hAnsi="Garamond" w:cs="Arial"/>
          <w:b/>
          <w:bCs/>
        </w:rPr>
        <w:t>:</w:t>
      </w:r>
      <w:r w:rsidR="00A6193D" w:rsidRPr="002E3E36">
        <w:rPr>
          <w:rFonts w:ascii="Garamond" w:hAnsi="Garamond" w:cs="Arial"/>
          <w:b/>
          <w:bCs/>
        </w:rPr>
        <w:t>0</w:t>
      </w:r>
      <w:r w:rsidR="0016785A" w:rsidRPr="002E3E36">
        <w:rPr>
          <w:rFonts w:ascii="Garamond" w:hAnsi="Garamond" w:cs="Arial"/>
          <w:b/>
          <w:bCs/>
        </w:rPr>
        <w:t>0</w:t>
      </w:r>
      <w:r w:rsidR="0099272E" w:rsidRPr="002E3E36">
        <w:rPr>
          <w:rFonts w:ascii="Garamond" w:hAnsi="Garamond" w:cs="Arial"/>
          <w:b/>
          <w:bCs/>
        </w:rPr>
        <w:t xml:space="preserve"> h</w:t>
      </w:r>
      <w:r w:rsidR="00385422" w:rsidRPr="002E3E36">
        <w:rPr>
          <w:rFonts w:ascii="Garamond" w:hAnsi="Garamond" w:cs="Arial"/>
          <w:b/>
          <w:bCs/>
        </w:rPr>
        <w:t>.</w:t>
      </w:r>
    </w:p>
    <w:p w14:paraId="09CD9BE1" w14:textId="77777777" w:rsidR="00A25917" w:rsidRPr="006D5A44" w:rsidRDefault="00A25917" w:rsidP="006D5A44">
      <w:pPr>
        <w:tabs>
          <w:tab w:val="left" w:pos="-3119"/>
        </w:tabs>
        <w:autoSpaceDE w:val="0"/>
        <w:autoSpaceDN w:val="0"/>
        <w:ind w:left="567" w:hanging="567"/>
        <w:jc w:val="both"/>
        <w:rPr>
          <w:rFonts w:ascii="Garamond" w:hAnsi="Garamond" w:cs="Arial"/>
          <w:b/>
          <w:bCs/>
        </w:rPr>
      </w:pPr>
    </w:p>
    <w:p w14:paraId="62D8066A" w14:textId="3C696CB8" w:rsidR="00FF765E" w:rsidRPr="006D5A44" w:rsidRDefault="00FF765E"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26.3</w:t>
      </w:r>
      <w:r w:rsidRPr="006D5A44">
        <w:rPr>
          <w:rFonts w:ascii="Garamond" w:hAnsi="Garamond" w:cs="Arial"/>
          <w:lang w:eastAsia="cs-CZ"/>
        </w:rPr>
        <w:tab/>
        <w:t xml:space="preserve">V zmysle § 52 ods. 2 zákona o verejnom obstarávaní obstarávateľ umožní účasť na otváraní ponúk všetkým uchádzačom, ktorí predložia ponuku v lehote na predkladanie ponúk. </w:t>
      </w:r>
      <w:r w:rsidR="00F90342">
        <w:rPr>
          <w:rFonts w:ascii="Garamond" w:hAnsi="Garamond" w:cs="Arial"/>
          <w:lang w:eastAsia="cs-CZ"/>
        </w:rPr>
        <w:t xml:space="preserve">Nakoľko </w:t>
      </w:r>
      <w:r w:rsidR="00F90342" w:rsidRPr="00F90342">
        <w:rPr>
          <w:rFonts w:ascii="Garamond" w:hAnsi="Garamond" w:cs="Arial"/>
          <w:lang w:eastAsia="cs-CZ"/>
        </w:rPr>
        <w:t xml:space="preserve">sa ponuky predkladajú prostredníctvom </w:t>
      </w:r>
      <w:r w:rsidR="00F90342">
        <w:rPr>
          <w:rFonts w:ascii="Garamond" w:hAnsi="Garamond" w:cs="Arial"/>
          <w:lang w:eastAsia="cs-CZ"/>
        </w:rPr>
        <w:t>EP JOSEPHINE</w:t>
      </w:r>
      <w:r w:rsidR="00F90342" w:rsidRPr="00F90342">
        <w:rPr>
          <w:rFonts w:ascii="Garamond" w:hAnsi="Garamond" w:cs="Arial"/>
          <w:lang w:eastAsia="cs-CZ"/>
        </w:rPr>
        <w:t xml:space="preserve"> podľa § 20, umožnením účasti na otváraní ponúk sa rozumie ich sprístupnenie prostredníctvom funkcionality elektronického prostriedku všetkým uchádzačom, ktorí predložili ponuku určeným spôsobom komunikácie</w:t>
      </w:r>
      <w:r w:rsidR="00F90342">
        <w:rPr>
          <w:rFonts w:ascii="Garamond" w:hAnsi="Garamond" w:cs="Arial"/>
          <w:lang w:eastAsia="cs-CZ"/>
        </w:rPr>
        <w:t>.</w:t>
      </w:r>
    </w:p>
    <w:p w14:paraId="4D314DD5" w14:textId="77777777" w:rsidR="007C31DC" w:rsidRPr="006D5A44" w:rsidRDefault="007C31DC" w:rsidP="006D5A44">
      <w:pPr>
        <w:tabs>
          <w:tab w:val="left" w:pos="-3119"/>
        </w:tabs>
        <w:autoSpaceDE w:val="0"/>
        <w:autoSpaceDN w:val="0"/>
        <w:ind w:left="567" w:hanging="567"/>
        <w:jc w:val="both"/>
        <w:rPr>
          <w:rFonts w:ascii="Garamond" w:hAnsi="Garamond" w:cs="Arial"/>
          <w:lang w:eastAsia="cs-CZ"/>
        </w:rPr>
      </w:pPr>
    </w:p>
    <w:p w14:paraId="19C0FEC5" w14:textId="3C67B42C" w:rsidR="00A75D4E" w:rsidRPr="006D5A44" w:rsidRDefault="00C44953"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26.</w:t>
      </w:r>
      <w:r w:rsidR="00FF765E" w:rsidRPr="006D5A44">
        <w:rPr>
          <w:rFonts w:ascii="Garamond" w:hAnsi="Garamond" w:cs="Arial"/>
          <w:lang w:eastAsia="cs-CZ"/>
        </w:rPr>
        <w:t>4</w:t>
      </w:r>
      <w:r w:rsidRPr="006D5A44">
        <w:rPr>
          <w:rFonts w:ascii="Garamond" w:hAnsi="Garamond" w:cs="Arial"/>
          <w:lang w:eastAsia="cs-CZ"/>
        </w:rPr>
        <w:tab/>
        <w:t>Miesto otvárania ponúk:</w:t>
      </w:r>
      <w:r w:rsidR="007C31DC" w:rsidRPr="006D5A44">
        <w:rPr>
          <w:rFonts w:ascii="Garamond" w:hAnsi="Garamond" w:cs="Arial"/>
          <w:lang w:eastAsia="cs-CZ"/>
        </w:rPr>
        <w:t xml:space="preserve"> </w:t>
      </w:r>
      <w:r w:rsidR="0016785A">
        <w:rPr>
          <w:rFonts w:ascii="Garamond" w:hAnsi="Garamond" w:cs="Arial"/>
          <w:b/>
          <w:bCs/>
        </w:rPr>
        <w:t>DPB, a.s.</w:t>
      </w:r>
    </w:p>
    <w:p w14:paraId="19897873" w14:textId="77777777" w:rsidR="00692CEB" w:rsidRPr="006D5A44" w:rsidRDefault="00692CEB" w:rsidP="006D5A44">
      <w:pPr>
        <w:tabs>
          <w:tab w:val="left" w:pos="-3119"/>
        </w:tabs>
        <w:autoSpaceDE w:val="0"/>
        <w:autoSpaceDN w:val="0"/>
        <w:jc w:val="both"/>
        <w:rPr>
          <w:rFonts w:ascii="Garamond" w:hAnsi="Garamond" w:cs="Arial"/>
          <w:lang w:eastAsia="cs-CZ"/>
        </w:rPr>
      </w:pPr>
    </w:p>
    <w:p w14:paraId="225DDAAC" w14:textId="2ADC3AAD" w:rsidR="00AD4C6E" w:rsidRPr="006D5A44" w:rsidRDefault="00AD4C6E"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2</w:t>
      </w:r>
      <w:r w:rsidR="00210E6E" w:rsidRPr="006D5A44">
        <w:rPr>
          <w:rFonts w:ascii="Garamond" w:hAnsi="Garamond" w:cs="Arial"/>
          <w:lang w:eastAsia="cs-CZ"/>
        </w:rPr>
        <w:t>6</w:t>
      </w:r>
      <w:r w:rsidRPr="006D5A44">
        <w:rPr>
          <w:rFonts w:ascii="Garamond" w:hAnsi="Garamond" w:cs="Arial"/>
          <w:lang w:eastAsia="cs-CZ"/>
        </w:rPr>
        <w:t>.</w:t>
      </w:r>
      <w:r w:rsidR="008A5671">
        <w:rPr>
          <w:rFonts w:ascii="Garamond" w:hAnsi="Garamond" w:cs="Arial"/>
          <w:lang w:eastAsia="cs-CZ"/>
        </w:rPr>
        <w:t>5</w:t>
      </w:r>
      <w:r w:rsidR="008A5671" w:rsidRPr="006D5A44">
        <w:rPr>
          <w:rFonts w:ascii="Garamond" w:hAnsi="Garamond" w:cs="Arial"/>
          <w:lang w:eastAsia="cs-CZ"/>
        </w:rPr>
        <w:t xml:space="preserve"> </w:t>
      </w:r>
      <w:r w:rsidRPr="006D5A44">
        <w:rPr>
          <w:rFonts w:ascii="Garamond" w:hAnsi="Garamond" w:cs="Arial"/>
          <w:lang w:eastAsia="cs-CZ"/>
        </w:rPr>
        <w:tab/>
      </w:r>
      <w:r w:rsidR="008A5671">
        <w:rPr>
          <w:rFonts w:ascii="Garamond" w:hAnsi="Garamond" w:cs="Arial"/>
          <w:lang w:eastAsia="cs-CZ"/>
        </w:rPr>
        <w:t>K</w:t>
      </w:r>
      <w:r w:rsidRPr="006D5A44">
        <w:rPr>
          <w:rFonts w:ascii="Garamond" w:hAnsi="Garamond" w:cs="Arial"/>
          <w:lang w:eastAsia="cs-CZ"/>
        </w:rPr>
        <w:t xml:space="preserve">omisia zverejní </w:t>
      </w:r>
      <w:r w:rsidR="00692CEB" w:rsidRPr="006D5A44">
        <w:rPr>
          <w:rFonts w:ascii="Garamond" w:hAnsi="Garamond" w:cs="Arial"/>
          <w:lang w:eastAsia="cs-CZ"/>
        </w:rPr>
        <w:t>počet predložených ponúk a návrhy na plnenie kritérií, ktoré sa dajú vyjadriť číslom; ostatné údaje uvedené v ponuke vrátane obchodného mena alebo názvu, sídla, miesta podnikania alebo adresy pobytu všetkých uchádzačov sa nezverejňujú</w:t>
      </w:r>
      <w:r w:rsidRPr="006D5A44">
        <w:rPr>
          <w:rFonts w:ascii="Garamond" w:hAnsi="Garamond" w:cs="Arial"/>
          <w:lang w:eastAsia="cs-CZ"/>
        </w:rPr>
        <w:t>.</w:t>
      </w:r>
    </w:p>
    <w:p w14:paraId="2931B924" w14:textId="77777777" w:rsidR="00064BE1" w:rsidRPr="006D5A44" w:rsidRDefault="00064BE1" w:rsidP="006D5A44">
      <w:pPr>
        <w:tabs>
          <w:tab w:val="left" w:pos="-3119"/>
        </w:tabs>
        <w:autoSpaceDE w:val="0"/>
        <w:autoSpaceDN w:val="0"/>
        <w:ind w:left="567" w:hanging="567"/>
        <w:jc w:val="both"/>
        <w:rPr>
          <w:rFonts w:ascii="Garamond" w:hAnsi="Garamond" w:cs="Arial"/>
          <w:lang w:eastAsia="cs-CZ"/>
        </w:rPr>
      </w:pPr>
    </w:p>
    <w:p w14:paraId="4C16FE9D" w14:textId="5BCACEF9" w:rsidR="00C44953" w:rsidRPr="006D5A44" w:rsidRDefault="00AD4C6E"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2</w:t>
      </w:r>
      <w:r w:rsidR="00210E6E" w:rsidRPr="006D5A44">
        <w:rPr>
          <w:rFonts w:ascii="Garamond" w:hAnsi="Garamond" w:cs="Arial"/>
          <w:lang w:eastAsia="cs-CZ"/>
        </w:rPr>
        <w:t>6</w:t>
      </w:r>
      <w:r w:rsidRPr="006D5A44">
        <w:rPr>
          <w:rFonts w:ascii="Garamond" w:hAnsi="Garamond" w:cs="Arial"/>
          <w:lang w:eastAsia="cs-CZ"/>
        </w:rPr>
        <w:t>.</w:t>
      </w:r>
      <w:r w:rsidR="008A5671">
        <w:rPr>
          <w:rFonts w:ascii="Garamond" w:hAnsi="Garamond" w:cs="Arial"/>
          <w:lang w:eastAsia="cs-CZ"/>
        </w:rPr>
        <w:t>6</w:t>
      </w:r>
      <w:r w:rsidR="008A5671" w:rsidRPr="006D5A44">
        <w:rPr>
          <w:rFonts w:ascii="Garamond" w:hAnsi="Garamond" w:cs="Arial"/>
          <w:lang w:eastAsia="cs-CZ"/>
        </w:rPr>
        <w:t xml:space="preserve"> </w:t>
      </w:r>
      <w:r w:rsidRPr="006D5A44">
        <w:rPr>
          <w:rFonts w:ascii="Garamond" w:hAnsi="Garamond" w:cs="Arial"/>
          <w:lang w:eastAsia="cs-CZ"/>
        </w:rPr>
        <w:tab/>
        <w:t xml:space="preserve">V súlade s § 52 ods. 3 zákona o verejnom obstarávaní obstarávateľ najneskôr do piatich pracovných dní odo dňa otvárania ponúk pošle prostredníctvom </w:t>
      </w:r>
      <w:r w:rsidR="00E06DDB" w:rsidRPr="006D5A44">
        <w:rPr>
          <w:rFonts w:ascii="Garamond" w:hAnsi="Garamond" w:cs="Arial"/>
        </w:rPr>
        <w:t xml:space="preserve">EP JOSEPHINE </w:t>
      </w:r>
      <w:r w:rsidRPr="006D5A44">
        <w:rPr>
          <w:rFonts w:ascii="Garamond" w:hAnsi="Garamond" w:cs="Arial"/>
          <w:lang w:eastAsia="cs-CZ"/>
        </w:rPr>
        <w:t>všetkým uchádzačom</w:t>
      </w:r>
      <w:r w:rsidR="002608B1" w:rsidRPr="006D5A44">
        <w:rPr>
          <w:rFonts w:ascii="Garamond" w:hAnsi="Garamond" w:cs="Arial"/>
          <w:lang w:eastAsia="cs-CZ"/>
        </w:rPr>
        <w:t>, ktorí predložili ponuky v lehote na predkladanie ponúk, zápisnicu z ich otvárania, ktorá obsahuje údaje zverejnené podľa bodu 26.</w:t>
      </w:r>
      <w:r w:rsidR="008A5671">
        <w:rPr>
          <w:rFonts w:ascii="Garamond" w:hAnsi="Garamond" w:cs="Arial"/>
          <w:lang w:eastAsia="cs-CZ"/>
        </w:rPr>
        <w:t>5</w:t>
      </w:r>
      <w:r w:rsidR="008A5671" w:rsidRPr="006D5A44">
        <w:rPr>
          <w:rFonts w:ascii="Garamond" w:hAnsi="Garamond" w:cs="Arial"/>
          <w:lang w:eastAsia="cs-CZ"/>
        </w:rPr>
        <w:t xml:space="preserve"> </w:t>
      </w:r>
      <w:r w:rsidR="001A1BF5" w:rsidRPr="006D5A44">
        <w:rPr>
          <w:rFonts w:ascii="Garamond" w:hAnsi="Garamond" w:cs="Arial"/>
          <w:lang w:eastAsia="cs-CZ"/>
        </w:rPr>
        <w:t>tejto časti súťažných podkladov</w:t>
      </w:r>
      <w:r w:rsidR="009C3785" w:rsidRPr="006D5A44">
        <w:rPr>
          <w:rFonts w:ascii="Garamond" w:hAnsi="Garamond" w:cs="Arial"/>
          <w:lang w:eastAsia="cs-CZ"/>
        </w:rPr>
        <w:t>.</w:t>
      </w:r>
    </w:p>
    <w:p w14:paraId="35696545" w14:textId="77777777" w:rsidR="009C3785" w:rsidRPr="006D5A44" w:rsidRDefault="009C3785" w:rsidP="006D5A44">
      <w:pPr>
        <w:tabs>
          <w:tab w:val="left" w:pos="-3119"/>
        </w:tabs>
        <w:autoSpaceDE w:val="0"/>
        <w:autoSpaceDN w:val="0"/>
        <w:ind w:left="567" w:hanging="567"/>
        <w:jc w:val="both"/>
        <w:rPr>
          <w:rFonts w:ascii="Garamond" w:hAnsi="Garamond" w:cs="Arial"/>
          <w:lang w:eastAsia="cs-CZ"/>
        </w:rPr>
      </w:pPr>
    </w:p>
    <w:p w14:paraId="29329C50" w14:textId="5DEED792" w:rsidR="00A75D4E" w:rsidRPr="006D5A44" w:rsidRDefault="00366A91" w:rsidP="006D5A44">
      <w:pPr>
        <w:pStyle w:val="wazza04"/>
        <w:tabs>
          <w:tab w:val="clear" w:pos="432"/>
          <w:tab w:val="num" w:pos="567"/>
        </w:tabs>
        <w:spacing w:before="0"/>
        <w:ind w:left="567" w:hanging="567"/>
        <w:rPr>
          <w:rFonts w:ascii="Garamond" w:hAnsi="Garamond"/>
          <w:sz w:val="24"/>
          <w:szCs w:val="24"/>
        </w:rPr>
      </w:pPr>
      <w:bookmarkStart w:id="164" w:name="_Toc449474848"/>
      <w:bookmarkStart w:id="165" w:name="_Toc99953305"/>
      <w:bookmarkEnd w:id="160"/>
      <w:r w:rsidRPr="006D5A44">
        <w:rPr>
          <w:rFonts w:ascii="Garamond" w:hAnsi="Garamond"/>
          <w:sz w:val="24"/>
          <w:szCs w:val="24"/>
        </w:rPr>
        <w:t>Vyhodnoteni</w:t>
      </w:r>
      <w:r w:rsidR="00E53A44" w:rsidRPr="006D5A44">
        <w:rPr>
          <w:rFonts w:ascii="Garamond" w:hAnsi="Garamond"/>
          <w:sz w:val="24"/>
          <w:szCs w:val="24"/>
        </w:rPr>
        <w:t>e</w:t>
      </w:r>
      <w:r w:rsidRPr="006D5A44">
        <w:rPr>
          <w:rFonts w:ascii="Garamond" w:hAnsi="Garamond"/>
          <w:sz w:val="24"/>
          <w:szCs w:val="24"/>
        </w:rPr>
        <w:t xml:space="preserve"> splnenia podmienok účasti</w:t>
      </w:r>
      <w:bookmarkEnd w:id="161"/>
      <w:bookmarkEnd w:id="162"/>
      <w:bookmarkEnd w:id="163"/>
      <w:bookmarkEnd w:id="164"/>
      <w:bookmarkEnd w:id="165"/>
    </w:p>
    <w:p w14:paraId="11705124" w14:textId="77777777" w:rsidR="00316DD1" w:rsidRPr="006D5A44" w:rsidRDefault="00316DD1" w:rsidP="006D5A44">
      <w:pPr>
        <w:pStyle w:val="wazza04"/>
        <w:numPr>
          <w:ilvl w:val="0"/>
          <w:numId w:val="0"/>
        </w:numPr>
        <w:spacing w:before="0"/>
        <w:ind w:left="432"/>
        <w:rPr>
          <w:rFonts w:ascii="Garamond" w:hAnsi="Garamond"/>
          <w:sz w:val="24"/>
          <w:szCs w:val="24"/>
        </w:rPr>
      </w:pPr>
    </w:p>
    <w:p w14:paraId="114137C2" w14:textId="4C6F5E30" w:rsidR="00C06850" w:rsidRPr="006D5A44" w:rsidRDefault="00A1567A" w:rsidP="00926125">
      <w:pPr>
        <w:tabs>
          <w:tab w:val="left" w:pos="-3119"/>
        </w:tabs>
        <w:autoSpaceDE w:val="0"/>
        <w:autoSpaceDN w:val="0"/>
        <w:ind w:left="567" w:hanging="567"/>
        <w:jc w:val="both"/>
        <w:rPr>
          <w:rFonts w:ascii="Garamond" w:hAnsi="Garamond" w:cs="Arial"/>
          <w:lang w:eastAsia="cs-CZ"/>
        </w:rPr>
      </w:pPr>
      <w:bookmarkStart w:id="166" w:name="_Toc289179751"/>
      <w:bookmarkStart w:id="167" w:name="_Toc295378594"/>
      <w:bookmarkStart w:id="168" w:name="_Toc338751482"/>
      <w:r w:rsidRPr="006D5A44">
        <w:rPr>
          <w:rFonts w:ascii="Garamond" w:hAnsi="Garamond" w:cs="Arial"/>
        </w:rPr>
        <w:t>2</w:t>
      </w:r>
      <w:r w:rsidR="008A63F1" w:rsidRPr="006D5A44">
        <w:rPr>
          <w:rFonts w:ascii="Garamond" w:hAnsi="Garamond" w:cs="Arial"/>
        </w:rPr>
        <w:t>7</w:t>
      </w:r>
      <w:r w:rsidRPr="006D5A44">
        <w:rPr>
          <w:rFonts w:ascii="Garamond" w:hAnsi="Garamond" w:cs="Arial"/>
        </w:rPr>
        <w:t>.1</w:t>
      </w:r>
      <w:r w:rsidRPr="006D5A44">
        <w:rPr>
          <w:rFonts w:ascii="Garamond" w:hAnsi="Garamond" w:cs="Arial"/>
        </w:rPr>
        <w:tab/>
      </w:r>
      <w:bookmarkEnd w:id="166"/>
      <w:bookmarkEnd w:id="167"/>
      <w:bookmarkEnd w:id="168"/>
      <w:r w:rsidR="00847553" w:rsidRPr="00847553">
        <w:rPr>
          <w:rFonts w:ascii="Garamond" w:hAnsi="Garamond" w:cs="Arial"/>
          <w:lang w:eastAsia="cs-CZ"/>
        </w:rPr>
        <w:t xml:space="preserve"> </w:t>
      </w:r>
      <w:r w:rsidR="00847553" w:rsidRPr="006D5A44">
        <w:rPr>
          <w:rFonts w:ascii="Garamond" w:hAnsi="Garamond" w:cs="Arial"/>
          <w:lang w:eastAsia="cs-CZ"/>
        </w:rPr>
        <w:t>Keďže verejné obstarávanie sa realizuje formou reverznej verejnej súťaže podľa § 66 ods. 7 písm. a) zákona o verejnom obstarávaní, vyhodnotenie splnenia podmienok účasti sa uskutoční po vyhodnotení ponúk. Obstarávateľ je povinný po vyhodnotení ponúk vyhodnotiť splnenie podmienok účasti uchádzačom, ktorý sa umiestnil na prvom mieste v poradí. Obstarávateľ môže vyhodnotiť splnenie podmienok účasti aj u ďalších uchádzačov v poradí. Obstarávateľ písomne požiada uchádzačov o predloženie dokladov preukazujúcich splnenie podmienok účasti v lehote nie kratšej ako päť pracovných dní odo dňa doručenia žiadosti a vyhodnotí ich podľa </w:t>
      </w:r>
      <w:hyperlink r:id="rId23" w:anchor="paragraf-40" w:tooltip="Odkaz na predpis alebo ustanovenie" w:history="1">
        <w:r w:rsidR="00847553" w:rsidRPr="006D5A44">
          <w:rPr>
            <w:rFonts w:ascii="Garamond" w:hAnsi="Garamond" w:cs="Arial"/>
            <w:lang w:eastAsia="cs-CZ"/>
          </w:rPr>
          <w:t>§ 40</w:t>
        </w:r>
      </w:hyperlink>
      <w:r w:rsidR="00847553" w:rsidRPr="006D5A44">
        <w:rPr>
          <w:rFonts w:ascii="Garamond" w:hAnsi="Garamond" w:cs="Arial"/>
          <w:lang w:eastAsia="cs-CZ"/>
        </w:rPr>
        <w:t xml:space="preserve"> zákona o verejnom obstarávaní.</w:t>
      </w:r>
    </w:p>
    <w:p w14:paraId="2ED097B8" w14:textId="77777777" w:rsidR="00D02B46" w:rsidRPr="006D5A44" w:rsidRDefault="00D02B46" w:rsidP="006D5A44">
      <w:pPr>
        <w:tabs>
          <w:tab w:val="left" w:pos="-3119"/>
        </w:tabs>
        <w:autoSpaceDE w:val="0"/>
        <w:autoSpaceDN w:val="0"/>
        <w:ind w:left="567" w:hanging="567"/>
        <w:jc w:val="both"/>
        <w:rPr>
          <w:rFonts w:ascii="Garamond" w:hAnsi="Garamond" w:cs="Arial"/>
        </w:rPr>
      </w:pPr>
    </w:p>
    <w:p w14:paraId="62C6FE81" w14:textId="64D5FC47" w:rsidR="00C06850" w:rsidRPr="006D5A44" w:rsidRDefault="00366A91"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rPr>
        <w:t>2</w:t>
      </w:r>
      <w:r w:rsidR="00BF240B" w:rsidRPr="006D5A44">
        <w:rPr>
          <w:rFonts w:ascii="Garamond" w:hAnsi="Garamond" w:cs="Arial"/>
        </w:rPr>
        <w:t>7</w:t>
      </w:r>
      <w:r w:rsidRPr="006D5A44">
        <w:rPr>
          <w:rFonts w:ascii="Garamond" w:hAnsi="Garamond" w:cs="Arial"/>
        </w:rPr>
        <w:t>.2</w:t>
      </w:r>
      <w:r w:rsidRPr="006D5A44">
        <w:rPr>
          <w:rFonts w:ascii="Garamond" w:hAnsi="Garamond" w:cs="Arial"/>
        </w:rPr>
        <w:tab/>
      </w:r>
      <w:r w:rsidR="00C06850" w:rsidRPr="006D5A44">
        <w:rPr>
          <w:rFonts w:ascii="Garamond" w:hAnsi="Garamond" w:cs="Arial"/>
          <w:lang w:eastAsia="cs-CZ"/>
        </w:rPr>
        <w:t xml:space="preserve">Obstarávateľ požiada uchádzača alebo záujemcu o vysvetlenie alebo doplnenie predložených dokladov prostredníctvom </w:t>
      </w:r>
      <w:r w:rsidR="00E06DDB" w:rsidRPr="006D5A44">
        <w:rPr>
          <w:rFonts w:ascii="Garamond" w:hAnsi="Garamond" w:cs="Arial"/>
        </w:rPr>
        <w:t>EP JOSEPHINE</w:t>
      </w:r>
      <w:r w:rsidR="00C06850" w:rsidRPr="006D5A44">
        <w:rPr>
          <w:rFonts w:ascii="Garamond" w:hAnsi="Garamond" w:cs="Arial"/>
          <w:lang w:eastAsia="cs-CZ"/>
        </w:rPr>
        <w:t>, ak z predložených dokladov nemožno posúdiť ich platnosť alebo splnenie podmienky účasti. Obstarávateľ môže v súvislosti s dôvodom na vylúčenie podľa § 40 ods. 6 zákona o verejnom obstarávaní písomne požiadať uchádzača alebo záujemcu o vysvetlenie. Ak obstarávateľ neurčí dlhšiu lehotu, uchádzač alebo záujemca doručí vysvetlenie alebo doplnenie predložených dokladov do dvoch pracovných dní odo dňa odoslania žiadosti.</w:t>
      </w:r>
    </w:p>
    <w:p w14:paraId="4F65A494" w14:textId="77777777" w:rsidR="00971DEF" w:rsidRPr="006D5A44" w:rsidRDefault="00971DEF" w:rsidP="006D5A44">
      <w:pPr>
        <w:tabs>
          <w:tab w:val="left" w:pos="-3119"/>
        </w:tabs>
        <w:autoSpaceDE w:val="0"/>
        <w:autoSpaceDN w:val="0"/>
        <w:jc w:val="both"/>
        <w:rPr>
          <w:rFonts w:ascii="Garamond" w:hAnsi="Garamond" w:cs="Arial"/>
          <w:lang w:eastAsia="cs-CZ"/>
        </w:rPr>
      </w:pPr>
    </w:p>
    <w:p w14:paraId="08609DC5" w14:textId="7DE8A78A" w:rsidR="006C051B" w:rsidRPr="006D5A44" w:rsidRDefault="00366A91" w:rsidP="006D5A44">
      <w:pPr>
        <w:tabs>
          <w:tab w:val="left" w:pos="-3119"/>
        </w:tabs>
        <w:autoSpaceDE w:val="0"/>
        <w:autoSpaceDN w:val="0"/>
        <w:ind w:left="567" w:hanging="567"/>
        <w:jc w:val="both"/>
        <w:rPr>
          <w:rFonts w:ascii="Garamond" w:hAnsi="Garamond" w:cs="Open Sans"/>
        </w:rPr>
      </w:pPr>
      <w:bookmarkStart w:id="169" w:name="_Toc22838838"/>
      <w:r w:rsidRPr="006D5A44">
        <w:rPr>
          <w:rFonts w:ascii="Garamond" w:hAnsi="Garamond" w:cs="Arial"/>
          <w:lang w:eastAsia="cs-CZ"/>
        </w:rPr>
        <w:t>2</w:t>
      </w:r>
      <w:r w:rsidR="00BF240B" w:rsidRPr="006D5A44">
        <w:rPr>
          <w:rFonts w:ascii="Garamond" w:hAnsi="Garamond" w:cs="Arial"/>
          <w:lang w:eastAsia="cs-CZ"/>
        </w:rPr>
        <w:t>7</w:t>
      </w:r>
      <w:r w:rsidRPr="006D5A44">
        <w:rPr>
          <w:rFonts w:ascii="Garamond" w:hAnsi="Garamond" w:cs="Arial"/>
          <w:lang w:eastAsia="cs-CZ"/>
        </w:rPr>
        <w:t>.3</w:t>
      </w:r>
      <w:r w:rsidRPr="006D5A44">
        <w:rPr>
          <w:rFonts w:ascii="Garamond" w:hAnsi="Garamond" w:cs="Arial"/>
          <w:lang w:eastAsia="cs-CZ"/>
        </w:rPr>
        <w:tab/>
      </w:r>
      <w:r w:rsidR="00037341" w:rsidRPr="006D5A44">
        <w:rPr>
          <w:rFonts w:ascii="Garamond" w:hAnsi="Garamond" w:cs="Open Sans"/>
        </w:rPr>
        <w:t>Obstarávateľ</w:t>
      </w:r>
      <w:r w:rsidR="006C051B" w:rsidRPr="006D5A44">
        <w:rPr>
          <w:rFonts w:ascii="Garamond" w:hAnsi="Garamond" w:cs="Open Sans"/>
        </w:rPr>
        <w:t xml:space="preserve"> </w:t>
      </w:r>
    </w:p>
    <w:p w14:paraId="617063C0" w14:textId="77777777" w:rsidR="006C051B" w:rsidRPr="006D5A44" w:rsidRDefault="006C051B" w:rsidP="006D5A44">
      <w:pPr>
        <w:tabs>
          <w:tab w:val="left" w:pos="-3119"/>
        </w:tabs>
        <w:autoSpaceDE w:val="0"/>
        <w:autoSpaceDN w:val="0"/>
        <w:ind w:left="567" w:hanging="567"/>
        <w:jc w:val="both"/>
        <w:rPr>
          <w:rFonts w:ascii="Garamond" w:hAnsi="Garamond" w:cs="Open Sans"/>
        </w:rPr>
      </w:pPr>
    </w:p>
    <w:p w14:paraId="29CE160E" w14:textId="06F1153D" w:rsidR="006C051B" w:rsidRPr="006D5A44" w:rsidRDefault="006C051B" w:rsidP="0090266B">
      <w:pPr>
        <w:numPr>
          <w:ilvl w:val="1"/>
          <w:numId w:val="20"/>
        </w:numPr>
        <w:tabs>
          <w:tab w:val="clear" w:pos="1695"/>
          <w:tab w:val="left" w:pos="-3119"/>
          <w:tab w:val="num" w:pos="851"/>
        </w:tabs>
        <w:autoSpaceDE w:val="0"/>
        <w:autoSpaceDN w:val="0"/>
        <w:ind w:left="851" w:hanging="284"/>
        <w:jc w:val="both"/>
        <w:rPr>
          <w:rFonts w:ascii="Garamond" w:hAnsi="Garamond" w:cs="Open Sans"/>
        </w:rPr>
      </w:pPr>
      <w:r w:rsidRPr="006D5A44">
        <w:rPr>
          <w:rFonts w:ascii="Garamond" w:hAnsi="Garamond" w:cs="Open Sans"/>
        </w:rPr>
        <w:t>je</w:t>
      </w:r>
      <w:r w:rsidR="00037341" w:rsidRPr="006D5A44">
        <w:rPr>
          <w:rFonts w:ascii="Garamond" w:hAnsi="Garamond" w:cs="Open Sans"/>
        </w:rPr>
        <w:t xml:space="preserve"> povinn</w:t>
      </w:r>
      <w:r w:rsidR="003F4835" w:rsidRPr="006D5A44">
        <w:rPr>
          <w:rFonts w:ascii="Garamond" w:hAnsi="Garamond" w:cs="Open Sans"/>
        </w:rPr>
        <w:t xml:space="preserve">ý </w:t>
      </w:r>
      <w:r w:rsidR="00037341" w:rsidRPr="006D5A44">
        <w:rPr>
          <w:rFonts w:ascii="Garamond" w:hAnsi="Garamond" w:cs="Open Sans"/>
        </w:rPr>
        <w:t xml:space="preserve">pri vyhodnotení splnenia podmienok účasti uchádzačov alebo záujemcov, </w:t>
      </w:r>
      <w:r w:rsidR="00037341" w:rsidRPr="006D5A44">
        <w:rPr>
          <w:rFonts w:ascii="Garamond" w:hAnsi="Garamond" w:cs="Arial"/>
          <w:lang w:eastAsia="cs-CZ"/>
        </w:rPr>
        <w:t>ktoré</w:t>
      </w:r>
      <w:r w:rsidR="00037341" w:rsidRPr="006D5A44">
        <w:rPr>
          <w:rFonts w:ascii="Garamond" w:hAnsi="Garamond" w:cs="Open Sans"/>
        </w:rPr>
        <w:t xml:space="preserve"> sa týkajú technickej spôsobilosti alebo odbornej spôsobilosti podľa </w:t>
      </w:r>
      <w:hyperlink r:id="rId24" w:anchor="paragraf-34.odsek-1.pismeno-a" w:tooltip="Odkaz na predpis alebo ustanovenie" w:history="1">
        <w:r w:rsidR="00037341" w:rsidRPr="006D5A44">
          <w:rPr>
            <w:rFonts w:ascii="Garamond" w:hAnsi="Garamond"/>
          </w:rPr>
          <w:t>§ 34 ods. 1 písm. a)</w:t>
        </w:r>
      </w:hyperlink>
      <w:r w:rsidR="00037341" w:rsidRPr="006D5A44">
        <w:rPr>
          <w:rFonts w:ascii="Garamond" w:hAnsi="Garamond" w:cs="Open Sans"/>
        </w:rPr>
        <w:t> alebo </w:t>
      </w:r>
      <w:hyperlink r:id="rId25" w:anchor="paragraf-34.odsek-1.pismeno-b" w:tooltip="Odkaz na predpis alebo ustanovenie" w:history="1">
        <w:r w:rsidR="00037341" w:rsidRPr="006D5A44">
          <w:rPr>
            <w:rFonts w:ascii="Garamond" w:hAnsi="Garamond"/>
          </w:rPr>
          <w:t>písm. b)</w:t>
        </w:r>
      </w:hyperlink>
      <w:r w:rsidR="00586550" w:rsidRPr="006D5A44">
        <w:rPr>
          <w:rFonts w:ascii="Garamond" w:hAnsi="Garamond" w:cs="Open Sans"/>
        </w:rPr>
        <w:t xml:space="preserve"> zákona o verejnom obstarávaní</w:t>
      </w:r>
      <w:r w:rsidR="00037341" w:rsidRPr="006D5A44">
        <w:rPr>
          <w:rFonts w:ascii="Garamond" w:hAnsi="Garamond" w:cs="Open Sans"/>
        </w:rPr>
        <w:t>, zohľadniť referencie uchádzačov alebo záujemcov uvedené v evidencii referencií podľa </w:t>
      </w:r>
      <w:hyperlink r:id="rId26" w:anchor="paragraf-12" w:tooltip="Odkaz na predpis alebo ustanovenie" w:history="1">
        <w:r w:rsidR="00037341" w:rsidRPr="006D5A44">
          <w:rPr>
            <w:rFonts w:ascii="Garamond" w:hAnsi="Garamond"/>
          </w:rPr>
          <w:t>§ 12</w:t>
        </w:r>
      </w:hyperlink>
      <w:r w:rsidR="008878D7" w:rsidRPr="006D5A44">
        <w:rPr>
          <w:rFonts w:ascii="Garamond" w:hAnsi="Garamond" w:cs="Open Sans"/>
        </w:rPr>
        <w:t xml:space="preserve"> zákona o verejnom obstarávaní</w:t>
      </w:r>
      <w:r w:rsidR="00037341" w:rsidRPr="006D5A44">
        <w:rPr>
          <w:rFonts w:ascii="Garamond" w:hAnsi="Garamond" w:cs="Open Sans"/>
        </w:rPr>
        <w:t>, ak takéto referencie ku dňu predloženia ponuky alebo žiadosti o účasť existujú a uchádzač alebo záujemca ich v ponuke identifikoval,</w:t>
      </w:r>
    </w:p>
    <w:p w14:paraId="065616CA" w14:textId="77777777" w:rsidR="006C051B" w:rsidRPr="006D5A44" w:rsidRDefault="006C051B" w:rsidP="0068223E">
      <w:pPr>
        <w:pStyle w:val="Odsekzoznamu"/>
        <w:tabs>
          <w:tab w:val="left" w:pos="-3119"/>
          <w:tab w:val="num" w:pos="851"/>
        </w:tabs>
        <w:autoSpaceDE w:val="0"/>
        <w:autoSpaceDN w:val="0"/>
        <w:ind w:left="851" w:hanging="284"/>
        <w:jc w:val="both"/>
        <w:rPr>
          <w:rFonts w:ascii="Garamond" w:hAnsi="Garamond" w:cs="Open Sans"/>
        </w:rPr>
      </w:pPr>
    </w:p>
    <w:p w14:paraId="77D12DFF" w14:textId="58C2F1F3" w:rsidR="00037341" w:rsidRPr="006D5A44" w:rsidRDefault="006C051B" w:rsidP="0090266B">
      <w:pPr>
        <w:numPr>
          <w:ilvl w:val="1"/>
          <w:numId w:val="20"/>
        </w:numPr>
        <w:tabs>
          <w:tab w:val="clear" w:pos="1695"/>
          <w:tab w:val="left" w:pos="-3119"/>
          <w:tab w:val="num" w:pos="851"/>
        </w:tabs>
        <w:autoSpaceDE w:val="0"/>
        <w:autoSpaceDN w:val="0"/>
        <w:ind w:left="851" w:hanging="284"/>
        <w:jc w:val="both"/>
        <w:rPr>
          <w:rFonts w:ascii="Garamond" w:hAnsi="Garamond" w:cs="Open Sans"/>
        </w:rPr>
      </w:pPr>
      <w:r w:rsidRPr="006D5A44">
        <w:rPr>
          <w:rFonts w:ascii="Garamond" w:hAnsi="Garamond" w:cs="Open Sans"/>
        </w:rPr>
        <w:t>je</w:t>
      </w:r>
      <w:r w:rsidR="00037341" w:rsidRPr="006D5A44">
        <w:rPr>
          <w:rFonts w:ascii="Garamond" w:hAnsi="Garamond" w:cs="Open Sans"/>
        </w:rPr>
        <w:t xml:space="preserve"> povinn</w:t>
      </w:r>
      <w:r w:rsidR="003F4835" w:rsidRPr="006D5A44">
        <w:rPr>
          <w:rFonts w:ascii="Garamond" w:hAnsi="Garamond" w:cs="Open Sans"/>
        </w:rPr>
        <w:t>ý</w:t>
      </w:r>
      <w:r w:rsidR="00037341" w:rsidRPr="006D5A44">
        <w:rPr>
          <w:rFonts w:ascii="Garamond" w:hAnsi="Garamond" w:cs="Open Sans"/>
        </w:rPr>
        <w:t xml:space="preserve"> pri vyhodnotení splnenia podmienky účasti uchádzačov alebo záujemcov týkajúcej sa technickej spôsobilosti alebo odbornej spôsobilosti podľa </w:t>
      </w:r>
      <w:hyperlink r:id="rId27" w:anchor="paragraf-34.odsek-1.pismeno-c" w:tooltip="Odkaz na predpis alebo ustanovenie" w:history="1">
        <w:r w:rsidR="00037341" w:rsidRPr="006D5A44">
          <w:rPr>
            <w:rFonts w:ascii="Garamond" w:hAnsi="Garamond"/>
          </w:rPr>
          <w:t>§ 34 ods. 1 písm. c)</w:t>
        </w:r>
      </w:hyperlink>
      <w:r w:rsidR="00037341" w:rsidRPr="006D5A44">
        <w:rPr>
          <w:rFonts w:ascii="Garamond" w:hAnsi="Garamond" w:cs="Open Sans"/>
        </w:rPr>
        <w:t> alebo </w:t>
      </w:r>
      <w:hyperlink r:id="rId28" w:anchor="paragraf-34.odsek-1.pismeno-g" w:tooltip="Odkaz na predpis alebo ustanovenie" w:history="1">
        <w:r w:rsidR="00037341" w:rsidRPr="006D5A44">
          <w:rPr>
            <w:rFonts w:ascii="Garamond" w:hAnsi="Garamond"/>
          </w:rPr>
          <w:t>písm. g)</w:t>
        </w:r>
      </w:hyperlink>
      <w:r w:rsidR="00037341" w:rsidRPr="006D5A44">
        <w:rPr>
          <w:rFonts w:ascii="Garamond" w:hAnsi="Garamond" w:cs="Open Sans"/>
        </w:rPr>
        <w:t> </w:t>
      </w:r>
      <w:r w:rsidR="00586550" w:rsidRPr="006D5A44">
        <w:rPr>
          <w:rFonts w:ascii="Garamond" w:hAnsi="Garamond" w:cs="Open Sans"/>
        </w:rPr>
        <w:t xml:space="preserve">zákona o verejnom obstarávaní </w:t>
      </w:r>
      <w:r w:rsidR="00037341" w:rsidRPr="006D5A44">
        <w:rPr>
          <w:rFonts w:ascii="Garamond" w:hAnsi="Garamond" w:cs="Open Sans"/>
        </w:rPr>
        <w:t>písomne požiadať uchádzača alebo záujemcu, aby v lehote, ktorá nesmie byť kratšia ako päť pracovných dní odo dňa doručenia žiadosti, nahradil technikov, technické orgány alebo osoby určené na plnenie zmluvy, ak nespĺňajú predmetnú podmienku účasti,</w:t>
      </w:r>
    </w:p>
    <w:p w14:paraId="2EDE8580" w14:textId="6963C6CC" w:rsidR="00037341" w:rsidRPr="006D5A44" w:rsidRDefault="00037341" w:rsidP="0068223E">
      <w:pPr>
        <w:shd w:val="clear" w:color="auto" w:fill="FFFFFF"/>
        <w:tabs>
          <w:tab w:val="num" w:pos="851"/>
        </w:tabs>
        <w:ind w:left="851" w:hanging="284"/>
        <w:jc w:val="both"/>
        <w:rPr>
          <w:rFonts w:ascii="Garamond" w:hAnsi="Garamond" w:cs="Open Sans"/>
        </w:rPr>
      </w:pPr>
    </w:p>
    <w:p w14:paraId="29B44EB3" w14:textId="48619C76" w:rsidR="00037341" w:rsidRPr="006D5A44" w:rsidRDefault="006C051B" w:rsidP="0090266B">
      <w:pPr>
        <w:numPr>
          <w:ilvl w:val="1"/>
          <w:numId w:val="20"/>
        </w:numPr>
        <w:tabs>
          <w:tab w:val="clear" w:pos="1695"/>
          <w:tab w:val="left" w:pos="-3119"/>
          <w:tab w:val="num" w:pos="851"/>
        </w:tabs>
        <w:autoSpaceDE w:val="0"/>
        <w:autoSpaceDN w:val="0"/>
        <w:ind w:left="851" w:hanging="284"/>
        <w:jc w:val="both"/>
        <w:rPr>
          <w:rFonts w:ascii="Garamond" w:hAnsi="Garamond" w:cs="Open Sans"/>
        </w:rPr>
      </w:pPr>
      <w:r w:rsidRPr="006D5A44">
        <w:rPr>
          <w:rFonts w:ascii="Garamond" w:hAnsi="Garamond" w:cs="Open Sans"/>
        </w:rPr>
        <w:t>je</w:t>
      </w:r>
      <w:r w:rsidR="00037341" w:rsidRPr="006D5A44">
        <w:rPr>
          <w:rFonts w:ascii="Garamond" w:hAnsi="Garamond" w:cs="Open Sans"/>
        </w:rPr>
        <w:t xml:space="preserve"> povinn</w:t>
      </w:r>
      <w:r w:rsidR="003F4835" w:rsidRPr="006D5A44">
        <w:rPr>
          <w:rFonts w:ascii="Garamond" w:hAnsi="Garamond" w:cs="Open Sans"/>
        </w:rPr>
        <w:t>ý</w:t>
      </w:r>
      <w:r w:rsidR="00037341" w:rsidRPr="006D5A44">
        <w:rPr>
          <w:rFonts w:ascii="Garamond" w:hAnsi="Garamond" w:cs="Open Sans"/>
        </w:rPr>
        <w:t xml:space="preserve"> písomne požiadať uchádzača alebo záujemcu, aby v lehote, ktorá nesmie byť kratšia ako päť pracovných dní odo dňa doručenia žiadosti, nahradil inú osobu, ktorej prostredníctvom preukazuje finančné a ekonomické postavenie alebo technickú spôsobilosť alebo odbornú spôsobilosť, ak existujú dôvody na jej vylúčenie,</w:t>
      </w:r>
    </w:p>
    <w:p w14:paraId="053C02A5" w14:textId="0AAFA68B" w:rsidR="00037341" w:rsidRPr="006D5A44" w:rsidRDefault="00037341" w:rsidP="0068223E">
      <w:pPr>
        <w:shd w:val="clear" w:color="auto" w:fill="FFFFFF"/>
        <w:tabs>
          <w:tab w:val="num" w:pos="851"/>
        </w:tabs>
        <w:ind w:left="851" w:hanging="284"/>
        <w:jc w:val="both"/>
        <w:rPr>
          <w:rFonts w:ascii="Garamond" w:hAnsi="Garamond" w:cs="Open Sans"/>
        </w:rPr>
      </w:pPr>
    </w:p>
    <w:p w14:paraId="6EDF7581" w14:textId="1658AE2D" w:rsidR="00037341" w:rsidRPr="006D5A44" w:rsidRDefault="00037341" w:rsidP="0090266B">
      <w:pPr>
        <w:numPr>
          <w:ilvl w:val="1"/>
          <w:numId w:val="20"/>
        </w:numPr>
        <w:tabs>
          <w:tab w:val="clear" w:pos="1695"/>
          <w:tab w:val="left" w:pos="-3119"/>
          <w:tab w:val="num" w:pos="851"/>
        </w:tabs>
        <w:autoSpaceDE w:val="0"/>
        <w:autoSpaceDN w:val="0"/>
        <w:ind w:left="851" w:hanging="284"/>
        <w:jc w:val="both"/>
        <w:rPr>
          <w:rFonts w:ascii="Garamond" w:hAnsi="Garamond" w:cs="Open Sans"/>
        </w:rPr>
      </w:pPr>
      <w:r w:rsidRPr="006D5A44">
        <w:rPr>
          <w:rFonts w:ascii="Garamond" w:hAnsi="Garamond" w:cs="Open Sans"/>
        </w:rPr>
        <w:t>môž</w:t>
      </w:r>
      <w:r w:rsidR="00B53CCC" w:rsidRPr="006D5A44">
        <w:rPr>
          <w:rFonts w:ascii="Garamond" w:hAnsi="Garamond" w:cs="Open Sans"/>
        </w:rPr>
        <w:t>e</w:t>
      </w:r>
      <w:r w:rsidRPr="006D5A44">
        <w:rPr>
          <w:rFonts w:ascii="Garamond" w:hAnsi="Garamond" w:cs="Open Sans"/>
        </w:rPr>
        <w:t xml:space="preserve"> písomne požiadať uchádzača alebo záujemcu, aby v lehote, ktorá nesmie byť kratšia ako päť pracovných dní odo dňa doručenia žiadosti, nahradil inú osobu, ktorej prostredníctvom preukazuje finančné a ekonomické postavenie alebo technickú spôsobilosť alebo odbornú spôsobilosť, ak existujú dôvody na jej vylúčenie podľa odseku </w:t>
      </w:r>
      <w:r w:rsidR="00586550" w:rsidRPr="006D5A44">
        <w:rPr>
          <w:rFonts w:ascii="Garamond" w:hAnsi="Garamond" w:cs="Open Sans"/>
        </w:rPr>
        <w:t xml:space="preserve">§ 40 ods. </w:t>
      </w:r>
      <w:r w:rsidRPr="006D5A44">
        <w:rPr>
          <w:rFonts w:ascii="Garamond" w:hAnsi="Garamond" w:cs="Open Sans"/>
        </w:rPr>
        <w:t>8</w:t>
      </w:r>
      <w:r w:rsidR="00586550" w:rsidRPr="006D5A44">
        <w:rPr>
          <w:rFonts w:ascii="Garamond" w:hAnsi="Garamond" w:cs="Open Sans"/>
        </w:rPr>
        <w:t xml:space="preserve"> zákona o verejnom obstarávaní</w:t>
      </w:r>
      <w:r w:rsidRPr="006D5A44">
        <w:rPr>
          <w:rFonts w:ascii="Garamond" w:hAnsi="Garamond" w:cs="Open Sans"/>
        </w:rPr>
        <w:t>,</w:t>
      </w:r>
    </w:p>
    <w:p w14:paraId="03721B62" w14:textId="77777777" w:rsidR="00B53CCC" w:rsidRPr="006D5A44" w:rsidRDefault="00B53CCC" w:rsidP="0068223E">
      <w:pPr>
        <w:tabs>
          <w:tab w:val="left" w:pos="-3119"/>
          <w:tab w:val="num" w:pos="851"/>
        </w:tabs>
        <w:autoSpaceDE w:val="0"/>
        <w:autoSpaceDN w:val="0"/>
        <w:ind w:left="851" w:hanging="284"/>
        <w:jc w:val="both"/>
        <w:rPr>
          <w:rFonts w:ascii="Garamond" w:hAnsi="Garamond" w:cs="Open Sans"/>
        </w:rPr>
      </w:pPr>
    </w:p>
    <w:p w14:paraId="0DABC955" w14:textId="02E77E01" w:rsidR="00037341" w:rsidRPr="006D5A44" w:rsidRDefault="00037341" w:rsidP="0090266B">
      <w:pPr>
        <w:numPr>
          <w:ilvl w:val="1"/>
          <w:numId w:val="20"/>
        </w:numPr>
        <w:tabs>
          <w:tab w:val="clear" w:pos="1695"/>
          <w:tab w:val="left" w:pos="-3119"/>
          <w:tab w:val="num" w:pos="851"/>
        </w:tabs>
        <w:autoSpaceDE w:val="0"/>
        <w:autoSpaceDN w:val="0"/>
        <w:ind w:left="851" w:hanging="284"/>
        <w:jc w:val="both"/>
        <w:rPr>
          <w:rFonts w:ascii="Garamond" w:hAnsi="Garamond" w:cs="Open Sans"/>
        </w:rPr>
      </w:pPr>
      <w:r w:rsidRPr="006D5A44">
        <w:rPr>
          <w:rFonts w:ascii="Garamond" w:hAnsi="Garamond" w:cs="Open Sans"/>
        </w:rPr>
        <w:t>môž</w:t>
      </w:r>
      <w:r w:rsidR="00B53CCC" w:rsidRPr="006D5A44">
        <w:rPr>
          <w:rFonts w:ascii="Garamond" w:hAnsi="Garamond" w:cs="Open Sans"/>
        </w:rPr>
        <w:t>e</w:t>
      </w:r>
      <w:r w:rsidRPr="006D5A44">
        <w:rPr>
          <w:rFonts w:ascii="Garamond" w:hAnsi="Garamond" w:cs="Open Sans"/>
        </w:rPr>
        <w:t xml:space="preserve"> písomne požiadať uchádzača alebo záujemcu, aby v lehote, ktorá nesmie byť kratšia ako päť pracovných dní odo dňa doručenia žiadosti, nahradil inú osobu, ktorej prostredníctvom preukazuje finančné a ekonomické postavenie alebo technickú spôsobilosť alebo odbornú spôsobilosť, ak má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obstarávateľ musí písomne požiadať uchádzača alebo záujemcu, ak má iná osoba sídlo v treťom štáte, alebo ak ide o zákazku, o ktorých to ustanoví vláda nariadením.</w:t>
      </w:r>
    </w:p>
    <w:bookmarkEnd w:id="169"/>
    <w:p w14:paraId="4C7B64A8" w14:textId="77777777" w:rsidR="005A5ED2" w:rsidRPr="006D5A44" w:rsidRDefault="005A5ED2" w:rsidP="006D5A44">
      <w:pPr>
        <w:tabs>
          <w:tab w:val="left" w:pos="-3119"/>
        </w:tabs>
        <w:autoSpaceDE w:val="0"/>
        <w:autoSpaceDN w:val="0"/>
        <w:ind w:left="567" w:hanging="567"/>
        <w:jc w:val="both"/>
        <w:rPr>
          <w:rFonts w:ascii="Garamond" w:hAnsi="Garamond" w:cs="Arial"/>
          <w:highlight w:val="yellow"/>
        </w:rPr>
      </w:pPr>
    </w:p>
    <w:p w14:paraId="493C0C8B" w14:textId="31315FAA" w:rsidR="00366A91" w:rsidRPr="006D5A44" w:rsidRDefault="00366A91" w:rsidP="006D5A44">
      <w:pPr>
        <w:tabs>
          <w:tab w:val="left" w:pos="-3119"/>
        </w:tabs>
        <w:autoSpaceDE w:val="0"/>
        <w:autoSpaceDN w:val="0"/>
        <w:ind w:left="567" w:hanging="567"/>
        <w:jc w:val="both"/>
        <w:rPr>
          <w:rFonts w:ascii="Garamond" w:hAnsi="Garamond" w:cs="Arial"/>
        </w:rPr>
      </w:pPr>
      <w:bookmarkStart w:id="170" w:name="_Toc22838839"/>
      <w:r w:rsidRPr="006D5A44">
        <w:rPr>
          <w:rFonts w:ascii="Garamond" w:hAnsi="Garamond" w:cs="Arial"/>
        </w:rPr>
        <w:t>2</w:t>
      </w:r>
      <w:r w:rsidR="00BF240B" w:rsidRPr="006D5A44">
        <w:rPr>
          <w:rFonts w:ascii="Garamond" w:hAnsi="Garamond" w:cs="Arial"/>
        </w:rPr>
        <w:t>7</w:t>
      </w:r>
      <w:r w:rsidRPr="006D5A44">
        <w:rPr>
          <w:rFonts w:ascii="Garamond" w:hAnsi="Garamond" w:cs="Arial"/>
        </w:rPr>
        <w:t>.4</w:t>
      </w:r>
      <w:r w:rsidRPr="006D5A44">
        <w:rPr>
          <w:rFonts w:ascii="Garamond" w:hAnsi="Garamond" w:cs="Arial"/>
        </w:rPr>
        <w:tab/>
        <w:t>Obstarávateľ vylúči z verejného obstarávania uchádzača, ak budú naplnené skutočnosti podľa § 40 ods. 6 alebo 7 zákona o verejnom obstarávaní.</w:t>
      </w:r>
      <w:bookmarkEnd w:id="170"/>
      <w:r w:rsidR="0063613A" w:rsidRPr="006D5A44">
        <w:rPr>
          <w:rFonts w:ascii="Garamond" w:hAnsi="Garamond" w:cs="Arial"/>
        </w:rPr>
        <w:t xml:space="preserve"> Obstarávateľ môže vylúčiť z verejného obstarávania uchádzača kedykoľvek počas verejného obstarávania uchádzača alebo záujemcu, ak budú naplnené skutočnosti podľa § 40 ods. 8 zákona o verejnom obstarávaní.</w:t>
      </w:r>
    </w:p>
    <w:p w14:paraId="5DEFFA07" w14:textId="77777777" w:rsidR="00BE12D5" w:rsidRPr="006D5A44" w:rsidRDefault="00BE12D5" w:rsidP="006D5A44">
      <w:pPr>
        <w:tabs>
          <w:tab w:val="left" w:pos="-3119"/>
        </w:tabs>
        <w:autoSpaceDE w:val="0"/>
        <w:autoSpaceDN w:val="0"/>
        <w:ind w:left="567" w:hanging="567"/>
        <w:jc w:val="both"/>
        <w:rPr>
          <w:rFonts w:ascii="Garamond" w:hAnsi="Garamond" w:cs="Arial"/>
          <w:lang w:eastAsia="cs-CZ"/>
        </w:rPr>
      </w:pPr>
    </w:p>
    <w:p w14:paraId="1FBA18B9" w14:textId="2A014889" w:rsidR="008A63F1" w:rsidRPr="006D5A44" w:rsidRDefault="00366A91" w:rsidP="006D5A44">
      <w:pPr>
        <w:pStyle w:val="wazza04"/>
        <w:tabs>
          <w:tab w:val="clear" w:pos="432"/>
          <w:tab w:val="num" w:pos="567"/>
        </w:tabs>
        <w:spacing w:before="0"/>
        <w:ind w:left="567" w:hanging="567"/>
        <w:rPr>
          <w:rFonts w:ascii="Garamond" w:hAnsi="Garamond"/>
          <w:sz w:val="24"/>
          <w:szCs w:val="24"/>
        </w:rPr>
      </w:pPr>
      <w:bookmarkStart w:id="171" w:name="_Toc99953306"/>
      <w:r w:rsidRPr="006D5A44">
        <w:rPr>
          <w:rFonts w:ascii="Garamond" w:hAnsi="Garamond"/>
          <w:sz w:val="24"/>
          <w:szCs w:val="24"/>
        </w:rPr>
        <w:t>Vyhodnocovanie ponúk</w:t>
      </w:r>
      <w:bookmarkEnd w:id="171"/>
    </w:p>
    <w:p w14:paraId="0E488078" w14:textId="77777777" w:rsidR="00230ACE" w:rsidRPr="006D5A44" w:rsidRDefault="00230ACE" w:rsidP="006D5A44">
      <w:pPr>
        <w:pStyle w:val="wazza04"/>
        <w:numPr>
          <w:ilvl w:val="0"/>
          <w:numId w:val="0"/>
        </w:numPr>
        <w:spacing w:before="0"/>
        <w:ind w:left="432"/>
        <w:rPr>
          <w:rFonts w:ascii="Garamond" w:hAnsi="Garamond"/>
          <w:sz w:val="24"/>
          <w:szCs w:val="24"/>
        </w:rPr>
      </w:pPr>
    </w:p>
    <w:p w14:paraId="41533E15" w14:textId="03385895" w:rsidR="00366A91" w:rsidRPr="006D5A44" w:rsidRDefault="001B09F3" w:rsidP="006D5A44">
      <w:pPr>
        <w:tabs>
          <w:tab w:val="left" w:pos="-3119"/>
        </w:tabs>
        <w:autoSpaceDE w:val="0"/>
        <w:autoSpaceDN w:val="0"/>
        <w:ind w:left="567" w:hanging="567"/>
        <w:jc w:val="both"/>
        <w:rPr>
          <w:rFonts w:ascii="Garamond" w:hAnsi="Garamond" w:cs="Arial"/>
        </w:rPr>
      </w:pPr>
      <w:r w:rsidRPr="006D5A44">
        <w:rPr>
          <w:rFonts w:ascii="Garamond" w:hAnsi="Garamond" w:cs="Arial"/>
        </w:rPr>
        <w:t>28.1</w:t>
      </w:r>
      <w:r w:rsidRPr="006D5A44">
        <w:rPr>
          <w:rFonts w:ascii="Garamond" w:hAnsi="Garamond" w:cs="Arial"/>
        </w:rPr>
        <w:tab/>
      </w:r>
      <w:r w:rsidR="00366A91" w:rsidRPr="006D5A44">
        <w:rPr>
          <w:rFonts w:ascii="Garamond" w:hAnsi="Garamond" w:cs="Arial"/>
        </w:rPr>
        <w:t>Vyhodnocovanie ponúk komisiou je neverejné. Komisia vyhodnotí ponuk</w:t>
      </w:r>
      <w:r w:rsidR="00847553">
        <w:rPr>
          <w:rFonts w:ascii="Garamond" w:hAnsi="Garamond" w:cs="Arial"/>
        </w:rPr>
        <w:t xml:space="preserve">u uchádzača, ktorý sa umiestnil na prvom mieste v poradí </w:t>
      </w:r>
      <w:r w:rsidR="00366A91" w:rsidRPr="006D5A44">
        <w:rPr>
          <w:rFonts w:ascii="Garamond" w:hAnsi="Garamond" w:cs="Arial"/>
        </w:rPr>
        <w:t xml:space="preserve"> z hľadiska splnenia požiadaviek obstarávateľa na </w:t>
      </w:r>
      <w:r w:rsidR="003C1AF4" w:rsidRPr="006D5A44">
        <w:rPr>
          <w:rFonts w:ascii="Garamond" w:hAnsi="Garamond" w:cs="Arial"/>
        </w:rPr>
        <w:t>P</w:t>
      </w:r>
      <w:r w:rsidR="00366A91" w:rsidRPr="006D5A44">
        <w:rPr>
          <w:rFonts w:ascii="Garamond" w:hAnsi="Garamond" w:cs="Arial"/>
        </w:rPr>
        <w:t>redmet zákazky a v prípade pochybností overí správnosť informácií a dôkazov, ktoré poskyt</w:t>
      </w:r>
      <w:r w:rsidR="00847553">
        <w:rPr>
          <w:rFonts w:ascii="Garamond" w:hAnsi="Garamond" w:cs="Arial"/>
        </w:rPr>
        <w:t>ol</w:t>
      </w:r>
      <w:r w:rsidR="00366A91" w:rsidRPr="006D5A44">
        <w:rPr>
          <w:rFonts w:ascii="Garamond" w:hAnsi="Garamond" w:cs="Arial"/>
        </w:rPr>
        <w:t xml:space="preserve"> uchádzač. Ak obstarávateľ vyžadoval od uchádzačov zábezpeku, komisia posúdi zloženie zábezpeky.</w:t>
      </w:r>
    </w:p>
    <w:p w14:paraId="6354D163" w14:textId="77777777" w:rsidR="00950624" w:rsidRPr="006D5A44" w:rsidRDefault="00950624" w:rsidP="006D5A44">
      <w:pPr>
        <w:tabs>
          <w:tab w:val="left" w:pos="-3119"/>
        </w:tabs>
        <w:autoSpaceDE w:val="0"/>
        <w:autoSpaceDN w:val="0"/>
        <w:ind w:left="567" w:hanging="567"/>
        <w:jc w:val="both"/>
        <w:rPr>
          <w:rFonts w:ascii="Garamond" w:hAnsi="Garamond" w:cs="Arial"/>
          <w:b/>
          <w:bCs/>
          <w:smallCaps/>
        </w:rPr>
      </w:pPr>
    </w:p>
    <w:p w14:paraId="31819368" w14:textId="591B6D86" w:rsidR="00366A91" w:rsidRPr="00D57AD5" w:rsidRDefault="00366A91" w:rsidP="006D5A44">
      <w:pPr>
        <w:tabs>
          <w:tab w:val="left" w:pos="-3119"/>
        </w:tabs>
        <w:autoSpaceDE w:val="0"/>
        <w:autoSpaceDN w:val="0"/>
        <w:ind w:left="630" w:hanging="630"/>
        <w:jc w:val="both"/>
        <w:rPr>
          <w:rFonts w:ascii="Garamond" w:hAnsi="Garamond" w:cs="Arial"/>
        </w:rPr>
      </w:pPr>
      <w:r w:rsidRPr="006D5A44">
        <w:rPr>
          <w:rFonts w:ascii="Garamond" w:hAnsi="Garamond" w:cs="Arial"/>
        </w:rPr>
        <w:t>2</w:t>
      </w:r>
      <w:r w:rsidR="00BF240B" w:rsidRPr="006D5A44">
        <w:rPr>
          <w:rFonts w:ascii="Garamond" w:hAnsi="Garamond" w:cs="Arial"/>
        </w:rPr>
        <w:t>8</w:t>
      </w:r>
      <w:r w:rsidRPr="006D5A44">
        <w:rPr>
          <w:rFonts w:ascii="Garamond" w:hAnsi="Garamond" w:cs="Arial"/>
        </w:rPr>
        <w:t>.2</w:t>
      </w:r>
      <w:r w:rsidRPr="006D5A44">
        <w:rPr>
          <w:rFonts w:ascii="Garamond" w:hAnsi="Garamond" w:cs="Arial"/>
        </w:rPr>
        <w:tab/>
      </w:r>
      <w:r w:rsidR="00D57AD5" w:rsidRPr="00D57AD5">
        <w:rPr>
          <w:rFonts w:ascii="Garamond" w:hAnsi="Garamond"/>
        </w:rPr>
        <w:t>V</w:t>
      </w:r>
      <w:r w:rsidR="00107DBD" w:rsidRPr="00D57AD5">
        <w:rPr>
          <w:rFonts w:ascii="Garamond" w:hAnsi="Garamond"/>
        </w:rPr>
        <w:t> prípade, že ponuka, ktorá sa predbežne umiestnila na prvom mieste bude vylúčená</w:t>
      </w:r>
      <w:r w:rsidR="00D57AD5">
        <w:rPr>
          <w:rFonts w:ascii="Garamond" w:hAnsi="Garamond"/>
        </w:rPr>
        <w:t xml:space="preserve"> z obstarávania</w:t>
      </w:r>
      <w:r w:rsidR="00107DBD" w:rsidRPr="00D57AD5">
        <w:rPr>
          <w:rFonts w:ascii="Garamond" w:hAnsi="Garamond"/>
        </w:rPr>
        <w:t>, obstarávateľ upraví poradie</w:t>
      </w:r>
      <w:r w:rsidR="00D57AD5">
        <w:rPr>
          <w:rFonts w:ascii="Garamond" w:hAnsi="Garamond"/>
        </w:rPr>
        <w:t xml:space="preserve"> uchádzačov</w:t>
      </w:r>
      <w:r w:rsidR="00107DBD" w:rsidRPr="00D57AD5">
        <w:rPr>
          <w:rFonts w:ascii="Garamond" w:hAnsi="Garamond"/>
        </w:rPr>
        <w:t xml:space="preserve"> a bude vyhodnocovať ponuku, ktorá sa umiestnila na prvom mieste v novo vytvorenom poradí</w:t>
      </w:r>
      <w:r w:rsidR="00D57AD5">
        <w:rPr>
          <w:rFonts w:ascii="Garamond" w:hAnsi="Garamond"/>
        </w:rPr>
        <w:t>.</w:t>
      </w:r>
    </w:p>
    <w:p w14:paraId="1D2484F9" w14:textId="77777777" w:rsidR="00950624" w:rsidRPr="006D5A44" w:rsidRDefault="00950624" w:rsidP="006D5A44">
      <w:pPr>
        <w:tabs>
          <w:tab w:val="left" w:pos="-3119"/>
        </w:tabs>
        <w:autoSpaceDE w:val="0"/>
        <w:autoSpaceDN w:val="0"/>
        <w:ind w:left="630" w:hanging="630"/>
        <w:jc w:val="both"/>
        <w:rPr>
          <w:rFonts w:ascii="Garamond" w:hAnsi="Garamond" w:cs="Arial"/>
        </w:rPr>
      </w:pPr>
    </w:p>
    <w:p w14:paraId="5300C636" w14:textId="52492564" w:rsidR="00366A91" w:rsidRPr="006D5A44" w:rsidRDefault="00366A91" w:rsidP="006D5A44">
      <w:pPr>
        <w:tabs>
          <w:tab w:val="left" w:pos="-3119"/>
        </w:tabs>
        <w:autoSpaceDE w:val="0"/>
        <w:autoSpaceDN w:val="0"/>
        <w:ind w:left="630" w:hanging="630"/>
        <w:jc w:val="both"/>
        <w:rPr>
          <w:rFonts w:ascii="Garamond" w:hAnsi="Garamond" w:cs="Arial"/>
        </w:rPr>
      </w:pPr>
      <w:r w:rsidRPr="006D5A44">
        <w:rPr>
          <w:rFonts w:ascii="Garamond" w:hAnsi="Garamond" w:cs="Arial"/>
        </w:rPr>
        <w:t>2</w:t>
      </w:r>
      <w:r w:rsidR="00BF240B" w:rsidRPr="006D5A44">
        <w:rPr>
          <w:rFonts w:ascii="Garamond" w:hAnsi="Garamond" w:cs="Arial"/>
        </w:rPr>
        <w:t>8</w:t>
      </w:r>
      <w:r w:rsidRPr="006D5A44">
        <w:rPr>
          <w:rFonts w:ascii="Garamond" w:hAnsi="Garamond" w:cs="Arial"/>
        </w:rPr>
        <w:t>.3</w:t>
      </w:r>
      <w:r w:rsidRPr="006D5A44">
        <w:rPr>
          <w:rFonts w:ascii="Garamond" w:hAnsi="Garamond" w:cs="Arial"/>
        </w:rPr>
        <w:tab/>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5B2C5387" w14:textId="77777777" w:rsidR="00C541E8" w:rsidRPr="006D5A44" w:rsidRDefault="00C541E8" w:rsidP="006D5A44">
      <w:pPr>
        <w:tabs>
          <w:tab w:val="left" w:pos="-3119"/>
        </w:tabs>
        <w:autoSpaceDE w:val="0"/>
        <w:autoSpaceDN w:val="0"/>
        <w:ind w:left="630" w:hanging="630"/>
        <w:jc w:val="both"/>
        <w:rPr>
          <w:rFonts w:ascii="Garamond" w:hAnsi="Garamond" w:cs="Arial"/>
        </w:rPr>
      </w:pPr>
    </w:p>
    <w:p w14:paraId="5FC0DFC1" w14:textId="0244E8E7" w:rsidR="00366A91" w:rsidRPr="006D5A44" w:rsidRDefault="00366A91" w:rsidP="006D5A44">
      <w:pPr>
        <w:tabs>
          <w:tab w:val="left" w:pos="-3119"/>
        </w:tabs>
        <w:autoSpaceDE w:val="0"/>
        <w:autoSpaceDN w:val="0"/>
        <w:ind w:left="630" w:hanging="630"/>
        <w:jc w:val="both"/>
        <w:rPr>
          <w:rFonts w:ascii="Garamond" w:hAnsi="Garamond" w:cs="Arial"/>
          <w:lang w:eastAsia="cs-CZ"/>
        </w:rPr>
      </w:pPr>
      <w:r w:rsidRPr="006D5A44">
        <w:rPr>
          <w:rFonts w:ascii="Garamond" w:hAnsi="Garamond" w:cs="Arial"/>
        </w:rPr>
        <w:t>2</w:t>
      </w:r>
      <w:r w:rsidR="00BF240B" w:rsidRPr="006D5A44">
        <w:rPr>
          <w:rFonts w:ascii="Garamond" w:hAnsi="Garamond" w:cs="Arial"/>
        </w:rPr>
        <w:t>8</w:t>
      </w:r>
      <w:r w:rsidRPr="006D5A44">
        <w:rPr>
          <w:rFonts w:ascii="Garamond" w:hAnsi="Garamond" w:cs="Arial"/>
        </w:rPr>
        <w:t>.4</w:t>
      </w:r>
      <w:r w:rsidRPr="006D5A44">
        <w:rPr>
          <w:rFonts w:ascii="Garamond" w:hAnsi="Garamond" w:cs="Arial"/>
        </w:rPr>
        <w:tab/>
        <w:t>Ak sa javí ponuka ako mimoriadne nízka, komisia písomne požiada uchádzača o vysvetlenie týkajúce sa tej časti ponuky, ktoré sú pre jej cenu podstatné.</w:t>
      </w:r>
      <w:r w:rsidRPr="006D5A44">
        <w:rPr>
          <w:rFonts w:ascii="Garamond" w:hAnsi="Garamond" w:cs="Arial"/>
          <w:lang w:eastAsia="cs-CZ"/>
        </w:rPr>
        <w:t xml:space="preserve"> </w:t>
      </w:r>
    </w:p>
    <w:p w14:paraId="28A785B0" w14:textId="77777777" w:rsidR="00C541E8" w:rsidRPr="006D5A44" w:rsidRDefault="00C541E8" w:rsidP="006D5A44">
      <w:pPr>
        <w:tabs>
          <w:tab w:val="left" w:pos="-3119"/>
        </w:tabs>
        <w:autoSpaceDE w:val="0"/>
        <w:autoSpaceDN w:val="0"/>
        <w:ind w:left="630" w:hanging="630"/>
        <w:jc w:val="both"/>
        <w:rPr>
          <w:rFonts w:ascii="Garamond" w:hAnsi="Garamond" w:cs="Arial"/>
          <w:lang w:eastAsia="cs-CZ"/>
        </w:rPr>
      </w:pPr>
    </w:p>
    <w:p w14:paraId="0554DCAA" w14:textId="1ECDE989" w:rsidR="00366A91" w:rsidRPr="006D5A44" w:rsidRDefault="00366A91" w:rsidP="006D5A44">
      <w:pPr>
        <w:tabs>
          <w:tab w:val="left" w:pos="-3119"/>
        </w:tabs>
        <w:autoSpaceDE w:val="0"/>
        <w:autoSpaceDN w:val="0"/>
        <w:ind w:left="630" w:hanging="630"/>
        <w:jc w:val="both"/>
        <w:rPr>
          <w:rFonts w:ascii="Garamond" w:hAnsi="Garamond" w:cs="Arial"/>
        </w:rPr>
      </w:pPr>
      <w:r w:rsidRPr="006D5A44">
        <w:rPr>
          <w:rFonts w:ascii="Garamond" w:hAnsi="Garamond" w:cs="Arial"/>
          <w:lang w:eastAsia="cs-CZ"/>
        </w:rPr>
        <w:lastRenderedPageBreak/>
        <w:t>2</w:t>
      </w:r>
      <w:r w:rsidR="00BF240B" w:rsidRPr="006D5A44">
        <w:rPr>
          <w:rFonts w:ascii="Garamond" w:hAnsi="Garamond" w:cs="Arial"/>
          <w:lang w:eastAsia="cs-CZ"/>
        </w:rPr>
        <w:t>8</w:t>
      </w:r>
      <w:r w:rsidRPr="006D5A44">
        <w:rPr>
          <w:rFonts w:ascii="Garamond" w:hAnsi="Garamond" w:cs="Arial"/>
          <w:lang w:eastAsia="cs-CZ"/>
        </w:rPr>
        <w:t>.5</w:t>
      </w:r>
      <w:r w:rsidRPr="006D5A44">
        <w:rPr>
          <w:rFonts w:ascii="Garamond" w:hAnsi="Garamond" w:cs="Arial"/>
          <w:lang w:eastAsia="cs-CZ"/>
        </w:rPr>
        <w:tab/>
        <w:t xml:space="preserve">Uchádzač musí doručiť písomné vysvetlenie svojej ponuky do </w:t>
      </w:r>
      <w:r w:rsidRPr="006D5A44">
        <w:rPr>
          <w:rFonts w:ascii="Garamond" w:hAnsi="Garamond" w:cs="Arial"/>
          <w:bCs/>
          <w:lang w:eastAsia="cs-CZ"/>
        </w:rPr>
        <w:t>dvoch pracovných dní</w:t>
      </w:r>
      <w:r w:rsidRPr="006D5A44">
        <w:rPr>
          <w:rFonts w:ascii="Garamond" w:hAnsi="Garamond" w:cs="Arial"/>
          <w:lang w:eastAsia="cs-CZ"/>
        </w:rPr>
        <w:t xml:space="preserve"> odo dňa </w:t>
      </w:r>
      <w:r w:rsidRPr="006D5A44">
        <w:rPr>
          <w:rFonts w:ascii="Garamond" w:hAnsi="Garamond" w:cs="Arial"/>
        </w:rPr>
        <w:t xml:space="preserve">doručenia žiadosti o vysvetlenie, ak komisia neurčila dlhšiu lehotu, prostredníctvom </w:t>
      </w:r>
      <w:r w:rsidR="00E06DDB" w:rsidRPr="006D5A44">
        <w:rPr>
          <w:rFonts w:ascii="Garamond" w:hAnsi="Garamond" w:cs="Arial"/>
        </w:rPr>
        <w:t>EP JOSEPHINE</w:t>
      </w:r>
      <w:r w:rsidRPr="006D5A44">
        <w:rPr>
          <w:rFonts w:ascii="Garamond" w:hAnsi="Garamond" w:cs="Arial"/>
        </w:rPr>
        <w:t>.</w:t>
      </w:r>
    </w:p>
    <w:p w14:paraId="5B95358A" w14:textId="77777777" w:rsidR="00C541E8" w:rsidRPr="006D5A44" w:rsidRDefault="00C541E8" w:rsidP="006D5A44">
      <w:pPr>
        <w:tabs>
          <w:tab w:val="left" w:pos="-3119"/>
        </w:tabs>
        <w:autoSpaceDE w:val="0"/>
        <w:autoSpaceDN w:val="0"/>
        <w:ind w:left="630" w:hanging="630"/>
        <w:jc w:val="both"/>
        <w:rPr>
          <w:rFonts w:ascii="Garamond" w:hAnsi="Garamond" w:cs="Arial"/>
        </w:rPr>
      </w:pPr>
    </w:p>
    <w:p w14:paraId="6B625E91" w14:textId="79CA0705" w:rsidR="0068223E" w:rsidRDefault="00366A91" w:rsidP="0016785A">
      <w:pPr>
        <w:tabs>
          <w:tab w:val="left" w:pos="-3119"/>
        </w:tabs>
        <w:autoSpaceDE w:val="0"/>
        <w:autoSpaceDN w:val="0"/>
        <w:ind w:left="630" w:hanging="630"/>
        <w:jc w:val="both"/>
        <w:rPr>
          <w:rFonts w:ascii="Garamond" w:hAnsi="Garamond" w:cs="Arial"/>
        </w:rPr>
      </w:pPr>
      <w:r w:rsidRPr="006D5A44">
        <w:rPr>
          <w:rFonts w:ascii="Garamond" w:hAnsi="Garamond" w:cs="Arial"/>
        </w:rPr>
        <w:t>2</w:t>
      </w:r>
      <w:r w:rsidR="00BF240B" w:rsidRPr="006D5A44">
        <w:rPr>
          <w:rFonts w:ascii="Garamond" w:hAnsi="Garamond" w:cs="Arial"/>
        </w:rPr>
        <w:t>8</w:t>
      </w:r>
      <w:r w:rsidRPr="006D5A44">
        <w:rPr>
          <w:rFonts w:ascii="Garamond" w:hAnsi="Garamond" w:cs="Arial"/>
        </w:rPr>
        <w:t>.6</w:t>
      </w:r>
      <w:r w:rsidR="004C0D9A" w:rsidRPr="006D5A44">
        <w:rPr>
          <w:rFonts w:ascii="Garamond" w:hAnsi="Garamond" w:cs="Arial"/>
        </w:rPr>
        <w:tab/>
      </w:r>
      <w:r w:rsidRPr="006D5A44">
        <w:rPr>
          <w:rFonts w:ascii="Garamond" w:hAnsi="Garamond" w:cs="Arial"/>
        </w:rPr>
        <w:t>Obstarávateľ vylúči z verejného obstarávania ponuku uchádzača, ak budú naplnené skutočnosti podľa</w:t>
      </w:r>
      <w:r w:rsidR="004C0D9A" w:rsidRPr="006D5A44">
        <w:rPr>
          <w:rFonts w:ascii="Garamond" w:hAnsi="Garamond" w:cs="Arial"/>
        </w:rPr>
        <w:t xml:space="preserve"> </w:t>
      </w:r>
      <w:r w:rsidRPr="006D5A44">
        <w:rPr>
          <w:rFonts w:ascii="Garamond" w:hAnsi="Garamond" w:cs="Arial"/>
        </w:rPr>
        <w:t>§ 53 ods. 5 zákona o verejnom obstarávaní.</w:t>
      </w:r>
    </w:p>
    <w:p w14:paraId="6FC241A0" w14:textId="77777777" w:rsidR="0068223E" w:rsidRPr="006D5A44" w:rsidRDefault="0068223E" w:rsidP="006D5A44">
      <w:pPr>
        <w:tabs>
          <w:tab w:val="left" w:pos="-3119"/>
        </w:tabs>
        <w:autoSpaceDE w:val="0"/>
        <w:autoSpaceDN w:val="0"/>
        <w:ind w:left="630" w:hanging="630"/>
        <w:jc w:val="both"/>
        <w:rPr>
          <w:rFonts w:ascii="Garamond" w:hAnsi="Garamond" w:cs="Arial"/>
        </w:rPr>
      </w:pPr>
    </w:p>
    <w:p w14:paraId="1A2541B3" w14:textId="77777777" w:rsidR="00A75D4E" w:rsidRPr="006D5A44" w:rsidRDefault="00A75D4E" w:rsidP="006D5A44">
      <w:pPr>
        <w:pStyle w:val="wazza02"/>
        <w:spacing w:before="0"/>
        <w:rPr>
          <w:rFonts w:ascii="Garamond" w:hAnsi="Garamond"/>
          <w:color w:val="auto"/>
          <w:sz w:val="24"/>
        </w:rPr>
      </w:pPr>
      <w:bookmarkStart w:id="172" w:name="_Toc295378595"/>
      <w:bookmarkStart w:id="173" w:name="_Toc338751483"/>
      <w:bookmarkStart w:id="174" w:name="_Toc449474849"/>
      <w:bookmarkStart w:id="175" w:name="_Toc99953307"/>
      <w:r w:rsidRPr="006D5A44">
        <w:rPr>
          <w:rFonts w:ascii="Garamond" w:hAnsi="Garamond"/>
          <w:color w:val="auto"/>
          <w:sz w:val="24"/>
        </w:rPr>
        <w:t>Článok VI.</w:t>
      </w:r>
      <w:bookmarkEnd w:id="172"/>
      <w:bookmarkEnd w:id="173"/>
      <w:bookmarkEnd w:id="174"/>
      <w:bookmarkEnd w:id="175"/>
    </w:p>
    <w:p w14:paraId="22562DB2" w14:textId="4B4B62D5" w:rsidR="00A75D4E" w:rsidRPr="006D5A44" w:rsidRDefault="00A75D4E" w:rsidP="006D5A44">
      <w:pPr>
        <w:pStyle w:val="wazza03"/>
        <w:spacing w:before="0"/>
        <w:rPr>
          <w:rFonts w:ascii="Garamond" w:hAnsi="Garamond"/>
          <w:color w:val="auto"/>
          <w:sz w:val="24"/>
        </w:rPr>
      </w:pPr>
      <w:bookmarkStart w:id="176" w:name="_Toc295378596"/>
      <w:bookmarkStart w:id="177" w:name="_Toc338751484"/>
      <w:bookmarkStart w:id="178" w:name="_Toc449474850"/>
      <w:bookmarkStart w:id="179" w:name="_Toc99953308"/>
      <w:r w:rsidRPr="006D5A44">
        <w:rPr>
          <w:rFonts w:ascii="Garamond" w:hAnsi="Garamond"/>
          <w:color w:val="auto"/>
          <w:sz w:val="24"/>
        </w:rPr>
        <w:t>Prijatie ponuky a uzavretie zmluvy</w:t>
      </w:r>
      <w:bookmarkEnd w:id="176"/>
      <w:bookmarkEnd w:id="177"/>
      <w:bookmarkEnd w:id="178"/>
      <w:bookmarkEnd w:id="179"/>
    </w:p>
    <w:p w14:paraId="261B5F4B" w14:textId="77777777" w:rsidR="00CA055F" w:rsidRPr="006D5A44" w:rsidRDefault="00CA055F" w:rsidP="006D5A44">
      <w:pPr>
        <w:pStyle w:val="wazza03"/>
        <w:spacing w:before="0"/>
        <w:rPr>
          <w:rFonts w:ascii="Garamond" w:hAnsi="Garamond"/>
          <w:color w:val="auto"/>
          <w:sz w:val="24"/>
        </w:rPr>
      </w:pPr>
    </w:p>
    <w:p w14:paraId="5F23CBF2" w14:textId="032398E4"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80" w:name="_Toc449474851"/>
      <w:bookmarkStart w:id="181" w:name="_Toc99953309"/>
      <w:bookmarkStart w:id="182" w:name="_Toc295378597"/>
      <w:bookmarkStart w:id="183" w:name="_Toc338751485"/>
      <w:r w:rsidRPr="006D5A44">
        <w:rPr>
          <w:rFonts w:ascii="Garamond" w:hAnsi="Garamond"/>
          <w:sz w:val="24"/>
          <w:szCs w:val="24"/>
        </w:rPr>
        <w:t>Informácia o výsledku vyhodnotenia ponúk</w:t>
      </w:r>
      <w:bookmarkEnd w:id="180"/>
      <w:bookmarkEnd w:id="181"/>
    </w:p>
    <w:p w14:paraId="6BC130BA" w14:textId="42F210AB" w:rsidR="00074B6C" w:rsidRPr="006D5A44" w:rsidRDefault="00074B6C" w:rsidP="00185CF7">
      <w:pPr>
        <w:tabs>
          <w:tab w:val="left" w:pos="-3119"/>
        </w:tabs>
        <w:autoSpaceDE w:val="0"/>
        <w:autoSpaceDN w:val="0"/>
        <w:jc w:val="both"/>
        <w:rPr>
          <w:rFonts w:ascii="Garamond" w:hAnsi="Garamond" w:cs="Arial"/>
          <w:lang w:eastAsia="cs-CZ"/>
        </w:rPr>
      </w:pPr>
    </w:p>
    <w:p w14:paraId="552BE3F6" w14:textId="2899B98A" w:rsidR="003C72C7" w:rsidRPr="006D5A44" w:rsidRDefault="008A63F1" w:rsidP="006D5A44">
      <w:pPr>
        <w:tabs>
          <w:tab w:val="left" w:pos="-3119"/>
        </w:tabs>
        <w:autoSpaceDE w:val="0"/>
        <w:autoSpaceDN w:val="0"/>
        <w:ind w:left="567" w:hanging="567"/>
        <w:jc w:val="both"/>
        <w:rPr>
          <w:rFonts w:ascii="Garamond" w:hAnsi="Garamond" w:cs="Open Sans"/>
        </w:rPr>
      </w:pPr>
      <w:bookmarkStart w:id="184" w:name="_Toc295378598"/>
      <w:bookmarkStart w:id="185" w:name="_Toc338751486"/>
      <w:bookmarkStart w:id="186" w:name="_Toc457494641"/>
      <w:bookmarkEnd w:id="182"/>
      <w:bookmarkEnd w:id="183"/>
      <w:r w:rsidRPr="006D5A44">
        <w:rPr>
          <w:rFonts w:ascii="Garamond" w:hAnsi="Garamond" w:cs="Arial"/>
          <w:lang w:eastAsia="cs-CZ"/>
        </w:rPr>
        <w:t>29.</w:t>
      </w:r>
      <w:r w:rsidR="00D82DDD" w:rsidRPr="006D5A44">
        <w:rPr>
          <w:rFonts w:ascii="Garamond" w:hAnsi="Garamond" w:cs="Arial"/>
          <w:lang w:eastAsia="cs-CZ"/>
        </w:rPr>
        <w:t>2</w:t>
      </w:r>
      <w:r w:rsidRPr="006D5A44">
        <w:rPr>
          <w:rFonts w:ascii="Garamond" w:hAnsi="Garamond" w:cs="Arial"/>
          <w:lang w:eastAsia="cs-CZ"/>
        </w:rPr>
        <w:tab/>
      </w:r>
      <w:r w:rsidR="003C72C7" w:rsidRPr="006D5A44">
        <w:rPr>
          <w:rFonts w:ascii="Garamond" w:hAnsi="Garamond" w:cs="Arial"/>
          <w:lang w:eastAsia="cs-CZ"/>
        </w:rPr>
        <w:t xml:space="preserve">Obstarávateľ je povinný po vyhodnotení ponúk, po skončení postupu podľa bodu 29.1 </w:t>
      </w:r>
      <w:r w:rsidR="004220E6" w:rsidRPr="006D5A44">
        <w:rPr>
          <w:rFonts w:ascii="Garamond" w:hAnsi="Garamond" w:cs="Arial"/>
          <w:lang w:eastAsia="cs-CZ"/>
        </w:rPr>
        <w:t xml:space="preserve">tejto časti súťažných podkladov </w:t>
      </w:r>
      <w:r w:rsidR="003C72C7" w:rsidRPr="006D5A44">
        <w:rPr>
          <w:rFonts w:ascii="Garamond" w:hAnsi="Garamond" w:cs="Arial"/>
          <w:lang w:eastAsia="cs-CZ"/>
        </w:rPr>
        <w:t xml:space="preserve">a po odoslaní všetkých oznámení o vylúčení uchádzača bezodkladne písomne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w:t>
      </w:r>
      <w:r w:rsidR="008D3608" w:rsidRPr="006D5A44">
        <w:rPr>
          <w:rFonts w:ascii="Garamond" w:hAnsi="Garamond" w:cs="Arial"/>
          <w:lang w:eastAsia="cs-CZ"/>
        </w:rPr>
        <w:t>Ú</w:t>
      </w:r>
      <w:r w:rsidR="003C72C7" w:rsidRPr="006D5A44">
        <w:rPr>
          <w:rFonts w:ascii="Garamond" w:hAnsi="Garamond" w:cs="Arial"/>
          <w:lang w:eastAsia="cs-CZ"/>
        </w:rPr>
        <w:t xml:space="preserve">rad </w:t>
      </w:r>
      <w:r w:rsidR="008D3608" w:rsidRPr="006D5A44">
        <w:rPr>
          <w:rFonts w:ascii="Garamond" w:hAnsi="Garamond" w:cs="Arial"/>
          <w:lang w:eastAsia="cs-CZ"/>
        </w:rPr>
        <w:t xml:space="preserve">pre verejné obstarávanie (ďalej len „úrad“) </w:t>
      </w:r>
      <w:r w:rsidR="003C72C7" w:rsidRPr="006D5A44">
        <w:rPr>
          <w:rFonts w:ascii="Garamond" w:hAnsi="Garamond" w:cs="Arial"/>
          <w:lang w:eastAsia="cs-CZ"/>
        </w:rPr>
        <w:t>o námietkach zatiaľ právoplatne nerozhodol. Úspešnému uchádzačovi obstarávateľ oznámi, že jeho ponuku prijíma. Neúspešnému uchádzačovi oznámi, že neuspel a dôvody neprijatia jeho ponuky. Informácia o výsledku vyhodnotenia ponúk zasielaná dotknutým uchádzačom obsahuje najmä</w:t>
      </w:r>
    </w:p>
    <w:p w14:paraId="0FD53F71" w14:textId="71EC4CFF" w:rsidR="003C72C7" w:rsidRPr="006D5A44" w:rsidRDefault="003C72C7" w:rsidP="006D5A44">
      <w:pPr>
        <w:shd w:val="clear" w:color="auto" w:fill="FFFFFF"/>
        <w:jc w:val="both"/>
        <w:rPr>
          <w:rFonts w:ascii="Garamond" w:hAnsi="Garamond" w:cs="Open Sans"/>
        </w:rPr>
      </w:pPr>
    </w:p>
    <w:p w14:paraId="02EF9B2F" w14:textId="5A4E03F2" w:rsidR="003C72C7" w:rsidRPr="006D5A44" w:rsidRDefault="003C72C7" w:rsidP="0090266B">
      <w:pPr>
        <w:numPr>
          <w:ilvl w:val="1"/>
          <w:numId w:val="20"/>
        </w:numPr>
        <w:tabs>
          <w:tab w:val="clear" w:pos="1695"/>
          <w:tab w:val="left" w:pos="-3119"/>
          <w:tab w:val="num" w:pos="851"/>
        </w:tabs>
        <w:autoSpaceDE w:val="0"/>
        <w:autoSpaceDN w:val="0"/>
        <w:ind w:left="851" w:hanging="284"/>
        <w:jc w:val="both"/>
        <w:rPr>
          <w:rFonts w:ascii="Garamond" w:hAnsi="Garamond" w:cs="Open Sans"/>
        </w:rPr>
      </w:pPr>
      <w:r w:rsidRPr="006D5A44">
        <w:rPr>
          <w:rFonts w:ascii="Garamond" w:hAnsi="Garamond" w:cs="Open Sans"/>
        </w:rPr>
        <w:t>identifikáciu úspešného uchádzača,</w:t>
      </w:r>
    </w:p>
    <w:p w14:paraId="3D211857" w14:textId="4803F154" w:rsidR="003C72C7" w:rsidRPr="006D5A44" w:rsidRDefault="003C72C7" w:rsidP="006D5A44">
      <w:pPr>
        <w:pStyle w:val="Odsekzoznamu"/>
        <w:shd w:val="clear" w:color="auto" w:fill="FFFFFF"/>
        <w:ind w:left="927"/>
        <w:jc w:val="both"/>
        <w:rPr>
          <w:rFonts w:ascii="Garamond" w:hAnsi="Garamond" w:cs="Open Sans"/>
        </w:rPr>
      </w:pPr>
    </w:p>
    <w:p w14:paraId="39AF9946" w14:textId="77777777" w:rsidR="003C72C7" w:rsidRPr="006D5A44" w:rsidRDefault="003C72C7" w:rsidP="0090266B">
      <w:pPr>
        <w:numPr>
          <w:ilvl w:val="1"/>
          <w:numId w:val="20"/>
        </w:numPr>
        <w:tabs>
          <w:tab w:val="clear" w:pos="1695"/>
          <w:tab w:val="left" w:pos="-3119"/>
          <w:tab w:val="num" w:pos="851"/>
        </w:tabs>
        <w:autoSpaceDE w:val="0"/>
        <w:autoSpaceDN w:val="0"/>
        <w:ind w:left="851" w:hanging="284"/>
        <w:jc w:val="both"/>
        <w:rPr>
          <w:rFonts w:ascii="Garamond" w:hAnsi="Garamond" w:cs="Open Sans"/>
        </w:rPr>
      </w:pPr>
      <w:r w:rsidRPr="006D5A44">
        <w:rPr>
          <w:rFonts w:ascii="Garamond" w:hAnsi="Garamond" w:cs="Open Sans"/>
        </w:rPr>
        <w:t>informáciu o charakteristikách a výhodách prijatej ponuky alebo ponúk,</w:t>
      </w:r>
    </w:p>
    <w:p w14:paraId="2097F0D7" w14:textId="07360EB5" w:rsidR="003C72C7" w:rsidRPr="006D5A44" w:rsidRDefault="003C72C7" w:rsidP="006D5A44">
      <w:pPr>
        <w:pStyle w:val="Odsekzoznamu"/>
        <w:shd w:val="clear" w:color="auto" w:fill="FFFFFF"/>
        <w:ind w:left="927"/>
        <w:jc w:val="both"/>
        <w:rPr>
          <w:rFonts w:ascii="Garamond" w:hAnsi="Garamond" w:cs="Open Sans"/>
        </w:rPr>
      </w:pPr>
    </w:p>
    <w:p w14:paraId="7DCE3B60" w14:textId="1F34F34B" w:rsidR="003C72C7" w:rsidRPr="006D5A44" w:rsidRDefault="003C72C7" w:rsidP="0090266B">
      <w:pPr>
        <w:numPr>
          <w:ilvl w:val="1"/>
          <w:numId w:val="20"/>
        </w:numPr>
        <w:tabs>
          <w:tab w:val="clear" w:pos="1695"/>
          <w:tab w:val="left" w:pos="-3119"/>
          <w:tab w:val="num" w:pos="851"/>
        </w:tabs>
        <w:autoSpaceDE w:val="0"/>
        <w:autoSpaceDN w:val="0"/>
        <w:ind w:left="851" w:hanging="284"/>
        <w:jc w:val="both"/>
        <w:rPr>
          <w:rFonts w:ascii="Garamond" w:hAnsi="Garamond" w:cs="Open Sans"/>
        </w:rPr>
      </w:pPr>
      <w:r w:rsidRPr="006D5A44">
        <w:rPr>
          <w:rFonts w:ascii="Garamond" w:hAnsi="Garamond" w:cs="Open Sans"/>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29" w:anchor="paragraf-33.odsek-2" w:tooltip="Odkaz na predpis alebo ustanovenie" w:history="1">
        <w:r w:rsidRPr="006D5A44">
          <w:rPr>
            <w:rFonts w:ascii="Garamond" w:hAnsi="Garamond"/>
          </w:rPr>
          <w:t>§ 33 ods. 2</w:t>
        </w:r>
      </w:hyperlink>
      <w:r w:rsidRPr="006D5A44">
        <w:rPr>
          <w:rFonts w:ascii="Garamond" w:hAnsi="Garamond" w:cs="Open Sans"/>
        </w:rPr>
        <w:t> </w:t>
      </w:r>
      <w:r w:rsidR="00E36092" w:rsidRPr="006D5A44">
        <w:rPr>
          <w:rFonts w:ascii="Garamond" w:hAnsi="Garamond" w:cs="Open Sans"/>
        </w:rPr>
        <w:t xml:space="preserve">zákona o verejnom obstarávaní </w:t>
      </w:r>
      <w:r w:rsidRPr="006D5A44">
        <w:rPr>
          <w:rFonts w:ascii="Garamond" w:hAnsi="Garamond" w:cs="Open Sans"/>
        </w:rPr>
        <w:t>a osoby poskytujúcej technické a odborné kapacity podľa </w:t>
      </w:r>
      <w:hyperlink r:id="rId30" w:anchor="paragraf-34.odsek-3" w:tooltip="Odkaz na predpis alebo ustanovenie" w:history="1">
        <w:r w:rsidRPr="006D5A44">
          <w:rPr>
            <w:rFonts w:ascii="Garamond" w:hAnsi="Garamond"/>
          </w:rPr>
          <w:t>§ 34 ods. 3</w:t>
        </w:r>
      </w:hyperlink>
      <w:r w:rsidR="00E36092" w:rsidRPr="006D5A44">
        <w:rPr>
          <w:rFonts w:ascii="Garamond" w:hAnsi="Garamond" w:cs="Open Sans"/>
        </w:rPr>
        <w:t xml:space="preserve"> zákona o verejnom obstarávaní</w:t>
      </w:r>
      <w:r w:rsidRPr="006D5A44">
        <w:rPr>
          <w:rFonts w:ascii="Garamond" w:hAnsi="Garamond" w:cs="Open Sans"/>
        </w:rPr>
        <w:t>,</w:t>
      </w:r>
    </w:p>
    <w:p w14:paraId="100BCA55" w14:textId="77777777" w:rsidR="00227026" w:rsidRPr="006D5A44" w:rsidRDefault="00227026" w:rsidP="006D5A44">
      <w:pPr>
        <w:tabs>
          <w:tab w:val="left" w:pos="-3119"/>
        </w:tabs>
        <w:autoSpaceDE w:val="0"/>
        <w:autoSpaceDN w:val="0"/>
        <w:jc w:val="both"/>
        <w:rPr>
          <w:rFonts w:ascii="Garamond" w:hAnsi="Garamond" w:cs="Open Sans"/>
        </w:rPr>
      </w:pPr>
    </w:p>
    <w:p w14:paraId="6BC8DD50" w14:textId="77777777" w:rsidR="003C72C7" w:rsidRPr="006D5A44" w:rsidRDefault="003C72C7" w:rsidP="0090266B">
      <w:pPr>
        <w:numPr>
          <w:ilvl w:val="1"/>
          <w:numId w:val="20"/>
        </w:numPr>
        <w:tabs>
          <w:tab w:val="clear" w:pos="1695"/>
          <w:tab w:val="left" w:pos="-3119"/>
          <w:tab w:val="num" w:pos="851"/>
        </w:tabs>
        <w:autoSpaceDE w:val="0"/>
        <w:autoSpaceDN w:val="0"/>
        <w:ind w:left="851" w:hanging="284"/>
        <w:jc w:val="both"/>
        <w:rPr>
          <w:rFonts w:ascii="Garamond" w:hAnsi="Garamond" w:cs="Open Sans"/>
        </w:rPr>
      </w:pPr>
      <w:r w:rsidRPr="006D5A44">
        <w:rPr>
          <w:rFonts w:ascii="Garamond" w:hAnsi="Garamond" w:cs="Open Sans"/>
        </w:rPr>
        <w:t>lehotu, v ktorej môže byť doručená námietka.</w:t>
      </w:r>
    </w:p>
    <w:p w14:paraId="1F0AA38D" w14:textId="77777777" w:rsidR="007A0FEF" w:rsidRPr="006D5A44" w:rsidRDefault="007A0FEF" w:rsidP="006D5A44">
      <w:pPr>
        <w:tabs>
          <w:tab w:val="left" w:pos="-3119"/>
        </w:tabs>
        <w:autoSpaceDE w:val="0"/>
        <w:autoSpaceDN w:val="0"/>
        <w:jc w:val="both"/>
        <w:rPr>
          <w:rFonts w:ascii="Garamond" w:hAnsi="Garamond" w:cs="Arial"/>
          <w:highlight w:val="yellow"/>
          <w:lang w:eastAsia="cs-CZ"/>
        </w:rPr>
      </w:pPr>
    </w:p>
    <w:p w14:paraId="18E67C33" w14:textId="4DFEB842" w:rsidR="00D66678" w:rsidRPr="00276DBE" w:rsidRDefault="00B14115" w:rsidP="00276DBE">
      <w:pPr>
        <w:pStyle w:val="wazza04"/>
        <w:tabs>
          <w:tab w:val="clear" w:pos="432"/>
          <w:tab w:val="num" w:pos="567"/>
        </w:tabs>
        <w:spacing w:before="0"/>
        <w:ind w:left="567" w:hanging="567"/>
        <w:rPr>
          <w:rFonts w:ascii="Garamond" w:hAnsi="Garamond"/>
          <w:sz w:val="24"/>
          <w:szCs w:val="24"/>
        </w:rPr>
      </w:pPr>
      <w:bookmarkStart w:id="187" w:name="_Toc99953310"/>
      <w:bookmarkEnd w:id="184"/>
      <w:bookmarkEnd w:id="185"/>
      <w:bookmarkEnd w:id="186"/>
      <w:r w:rsidRPr="006D5A44">
        <w:rPr>
          <w:rFonts w:ascii="Garamond" w:hAnsi="Garamond"/>
          <w:sz w:val="24"/>
          <w:szCs w:val="24"/>
        </w:rPr>
        <w:t>Poskytnutie súčinnosti</w:t>
      </w:r>
      <w:bookmarkEnd w:id="187"/>
    </w:p>
    <w:p w14:paraId="376C13FE" w14:textId="77777777" w:rsidR="00043877" w:rsidRPr="006D5A44" w:rsidRDefault="00043877" w:rsidP="006D5A44">
      <w:pPr>
        <w:pStyle w:val="Odsekzoznamu"/>
        <w:tabs>
          <w:tab w:val="left" w:pos="-3119"/>
        </w:tabs>
        <w:autoSpaceDE w:val="0"/>
        <w:autoSpaceDN w:val="0"/>
        <w:ind w:left="1290"/>
        <w:jc w:val="both"/>
        <w:rPr>
          <w:rFonts w:ascii="Garamond" w:hAnsi="Garamond" w:cs="Arial"/>
          <w:highlight w:val="yellow"/>
          <w:lang w:eastAsia="cs-CZ"/>
        </w:rPr>
      </w:pPr>
    </w:p>
    <w:p w14:paraId="548A9695" w14:textId="63E35526" w:rsidR="00A75D4E" w:rsidRPr="006D5A44" w:rsidRDefault="009B4B09"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30.</w:t>
      </w:r>
      <w:r w:rsidR="00276DBE">
        <w:rPr>
          <w:rFonts w:ascii="Garamond" w:hAnsi="Garamond" w:cs="Arial"/>
          <w:lang w:eastAsia="cs-CZ"/>
        </w:rPr>
        <w:t>1</w:t>
      </w:r>
      <w:r w:rsidRPr="006D5A44">
        <w:rPr>
          <w:rFonts w:ascii="Garamond" w:hAnsi="Garamond" w:cs="Arial"/>
          <w:lang w:eastAsia="cs-CZ"/>
        </w:rPr>
        <w:t xml:space="preserve"> </w:t>
      </w:r>
      <w:r w:rsidR="00AF75CF" w:rsidRPr="006D5A44">
        <w:rPr>
          <w:rFonts w:ascii="Garamond" w:hAnsi="Garamond" w:cs="Arial"/>
          <w:lang w:eastAsia="cs-CZ"/>
        </w:rPr>
        <w:t xml:space="preserve"> </w:t>
      </w:r>
      <w:r w:rsidR="00D17A45" w:rsidRPr="006D5A44">
        <w:rPr>
          <w:rFonts w:ascii="Garamond" w:hAnsi="Garamond" w:cs="Arial"/>
          <w:lang w:eastAsia="cs-CZ"/>
        </w:rPr>
        <w:t>O</w:t>
      </w:r>
      <w:r w:rsidR="00A75D4E" w:rsidRPr="006D5A44">
        <w:rPr>
          <w:rFonts w:ascii="Garamond" w:hAnsi="Garamond" w:cs="Arial"/>
          <w:lang w:eastAsia="cs-CZ"/>
        </w:rPr>
        <w:t xml:space="preserve">bstarávateľ uzavrie zmluvu s úspešným uchádzačom. Uzavretá zmluva nesmie byť v rozpore so </w:t>
      </w:r>
      <w:r w:rsidRPr="006D5A44">
        <w:rPr>
          <w:rFonts w:ascii="Garamond" w:hAnsi="Garamond" w:cs="Arial"/>
          <w:lang w:eastAsia="cs-CZ"/>
        </w:rPr>
        <w:t xml:space="preserve">   </w:t>
      </w:r>
      <w:r w:rsidR="00A75D4E" w:rsidRPr="006D5A44">
        <w:rPr>
          <w:rFonts w:ascii="Garamond" w:hAnsi="Garamond" w:cs="Arial"/>
          <w:lang w:eastAsia="cs-CZ"/>
        </w:rPr>
        <w:t>súťažnými</w:t>
      </w:r>
      <w:r w:rsidRPr="006D5A44">
        <w:rPr>
          <w:rFonts w:ascii="Garamond" w:hAnsi="Garamond" w:cs="Arial"/>
          <w:lang w:eastAsia="cs-CZ"/>
        </w:rPr>
        <w:t xml:space="preserve"> </w:t>
      </w:r>
      <w:r w:rsidR="00A75D4E" w:rsidRPr="006D5A44">
        <w:rPr>
          <w:rFonts w:ascii="Garamond" w:hAnsi="Garamond" w:cs="Arial"/>
          <w:lang w:eastAsia="cs-CZ"/>
        </w:rPr>
        <w:t xml:space="preserve">podkladmi a s ponukou predloženou úspešným uchádzačom. </w:t>
      </w:r>
    </w:p>
    <w:p w14:paraId="48D61577" w14:textId="77777777" w:rsidR="00043877" w:rsidRPr="006D5A44" w:rsidRDefault="00043877" w:rsidP="006D5A44">
      <w:pPr>
        <w:tabs>
          <w:tab w:val="left" w:pos="-3119"/>
        </w:tabs>
        <w:autoSpaceDE w:val="0"/>
        <w:autoSpaceDN w:val="0"/>
        <w:ind w:left="567" w:hanging="567"/>
        <w:jc w:val="both"/>
        <w:rPr>
          <w:rFonts w:ascii="Garamond" w:hAnsi="Garamond" w:cs="Arial"/>
          <w:lang w:eastAsia="cs-CZ"/>
        </w:rPr>
      </w:pPr>
    </w:p>
    <w:p w14:paraId="63BFAB24" w14:textId="640156BA" w:rsidR="00385697" w:rsidRPr="006D5A44" w:rsidRDefault="00A1567A"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D17A45" w:rsidRPr="006D5A44">
        <w:rPr>
          <w:rFonts w:ascii="Garamond" w:hAnsi="Garamond" w:cs="Arial"/>
          <w:lang w:eastAsia="cs-CZ"/>
        </w:rPr>
        <w:t>0</w:t>
      </w:r>
      <w:r w:rsidRPr="006D5A44">
        <w:rPr>
          <w:rFonts w:ascii="Garamond" w:hAnsi="Garamond" w:cs="Arial"/>
          <w:lang w:eastAsia="cs-CZ"/>
        </w:rPr>
        <w:t>.</w:t>
      </w:r>
      <w:r w:rsidR="00276DBE">
        <w:rPr>
          <w:rFonts w:ascii="Garamond" w:hAnsi="Garamond" w:cs="Arial"/>
          <w:lang w:eastAsia="cs-CZ"/>
        </w:rPr>
        <w:t>2</w:t>
      </w:r>
      <w:r w:rsidRPr="006D5A44">
        <w:rPr>
          <w:rFonts w:ascii="Garamond" w:hAnsi="Garamond" w:cs="Arial"/>
          <w:lang w:eastAsia="cs-CZ"/>
        </w:rPr>
        <w:tab/>
      </w:r>
      <w:r w:rsidR="00D17A45" w:rsidRPr="006D5A44">
        <w:rPr>
          <w:rFonts w:ascii="Garamond" w:hAnsi="Garamond" w:cs="Arial"/>
          <w:lang w:eastAsia="cs-CZ"/>
        </w:rPr>
        <w:t>O</w:t>
      </w:r>
      <w:r w:rsidR="00385697" w:rsidRPr="006D5A44">
        <w:rPr>
          <w:rFonts w:ascii="Garamond" w:hAnsi="Garamond" w:cs="Arial"/>
          <w:lang w:eastAsia="cs-CZ"/>
        </w:rPr>
        <w:t>bstarávateľ nesmie uzavrieť zmluvu s uchádzačom alebo uchádzačmi, ktorí majú povinnosť zapisovať sa do registra partnerov verejného sektora</w:t>
      </w:r>
      <w:r w:rsidR="00385697" w:rsidRPr="006D5A44">
        <w:rPr>
          <w:rFonts w:ascii="Garamond" w:hAnsi="Garamond"/>
        </w:rPr>
        <w:t xml:space="preserve"> </w:t>
      </w:r>
      <w:r w:rsidR="001943E2" w:rsidRPr="006D5A44">
        <w:rPr>
          <w:rFonts w:ascii="Garamond" w:hAnsi="Garamond"/>
        </w:rPr>
        <w:t xml:space="preserve">podľa zákona č. 315/2016 Z. z. o registri partnerov verejného sektora a o zmene a doplnení niektorých zákonov v znení neskorších predpisov (ďalej len „zákon o RPVS“) </w:t>
      </w:r>
      <w:r w:rsidR="00385697" w:rsidRPr="006D5A44">
        <w:rPr>
          <w:rFonts w:ascii="Garamond" w:hAnsi="Garamond" w:cs="Arial"/>
          <w:lang w:eastAsia="cs-CZ"/>
        </w:rPr>
        <w:t>a nie sú zapísaní v registri partnerov verejného sektora</w:t>
      </w:r>
      <w:r w:rsidR="002E6FCD" w:rsidRPr="006D5A44">
        <w:rPr>
          <w:rFonts w:ascii="Garamond" w:hAnsi="Garamond" w:cs="Arial"/>
          <w:vertAlign w:val="superscript"/>
          <w:lang w:eastAsia="cs-CZ"/>
        </w:rPr>
        <w:t xml:space="preserve"> </w:t>
      </w:r>
      <w:r w:rsidR="00385697" w:rsidRPr="006D5A44">
        <w:rPr>
          <w:rFonts w:ascii="Garamond" w:hAnsi="Garamond" w:cs="Arial"/>
          <w:lang w:eastAsia="cs-CZ"/>
        </w:rPr>
        <w:t xml:space="preserve">alebo ktorých subdodávatelia alebo subdodávatelia podľa </w:t>
      </w:r>
      <w:r w:rsidR="001943E2" w:rsidRPr="006D5A44">
        <w:rPr>
          <w:rFonts w:ascii="Garamond" w:hAnsi="Garamond" w:cs="Arial"/>
          <w:lang w:eastAsia="cs-CZ"/>
        </w:rPr>
        <w:t>osobitného predpisu</w:t>
      </w:r>
      <w:r w:rsidR="00385697" w:rsidRPr="006D5A44">
        <w:rPr>
          <w:rFonts w:ascii="Garamond" w:hAnsi="Garamond" w:cs="Arial"/>
          <w:lang w:eastAsia="cs-CZ"/>
        </w:rPr>
        <w:t>, ktorí majú povinnosť zapisovať sa do registra partnerov verejného sektora</w:t>
      </w:r>
      <w:r w:rsidR="000750D0" w:rsidRPr="006D5A44">
        <w:rPr>
          <w:rFonts w:ascii="Garamond" w:hAnsi="Garamond" w:cs="Arial"/>
          <w:lang w:eastAsia="cs-CZ"/>
        </w:rPr>
        <w:t xml:space="preserve"> </w:t>
      </w:r>
      <w:r w:rsidR="00385697" w:rsidRPr="006D5A44">
        <w:rPr>
          <w:rFonts w:ascii="Garamond" w:hAnsi="Garamond" w:cs="Arial"/>
          <w:lang w:eastAsia="cs-CZ"/>
        </w:rPr>
        <w:t>a nie sú zapísaní v registri partnerov verejného sektora.</w:t>
      </w:r>
      <w:r w:rsidR="00043877" w:rsidRPr="006D5A44">
        <w:rPr>
          <w:rFonts w:ascii="Garamond" w:hAnsi="Garamond" w:cs="Arial"/>
          <w:lang w:eastAsia="cs-CZ"/>
        </w:rPr>
        <w:t xml:space="preserve"> </w:t>
      </w:r>
      <w:bookmarkStart w:id="188" w:name="_Hlk99950329"/>
      <w:r w:rsidR="00043877" w:rsidRPr="006D5A44">
        <w:rPr>
          <w:rFonts w:ascii="Garamond" w:hAnsi="Garamond" w:cs="Arial"/>
          <w:lang w:eastAsia="cs-CZ"/>
        </w:rPr>
        <w:t xml:space="preserve">Obstarávateľ tiež nemôže uzatvoriť zmluvu s </w:t>
      </w:r>
      <w:r w:rsidR="002E6FCD" w:rsidRPr="006D5A44">
        <w:rPr>
          <w:rFonts w:ascii="Garamond" w:hAnsi="Garamond" w:cs="Open Sans"/>
          <w:shd w:val="clear" w:color="auto" w:fill="FFFFFF"/>
        </w:rPr>
        <w:t>uchádzačom, ktorý má povinnosť zapisovať sa do registra partnerov verejného sektora a ktorého konečným užívateľom výhod zapísaným v registri partnerov verejného sektora je osoba podľa § 11 ods. 3 písm. c) bod 1. až 13 zákona o verejnom obstarávaní alebo s uchádzačom, ktorého subdodávateľ a subdodávateľ podľa osobitného predpisu,</w:t>
      </w:r>
      <w:r w:rsidR="002E6FCD" w:rsidRPr="006D5A44">
        <w:rPr>
          <w:rFonts w:ascii="Garamond" w:hAnsi="Garamond" w:cs="Arial"/>
          <w:vertAlign w:val="superscript"/>
          <w:lang w:eastAsia="cs-CZ"/>
        </w:rPr>
        <w:t xml:space="preserve"> </w:t>
      </w:r>
      <w:r w:rsidR="002E6FCD" w:rsidRPr="006D5A44">
        <w:rPr>
          <w:rFonts w:ascii="Garamond" w:hAnsi="Garamond" w:cs="Open Sans"/>
          <w:shd w:val="clear" w:color="auto" w:fill="FFFFFF"/>
        </w:rPr>
        <w:t xml:space="preserve">ktorí majú povinnosť zapisovať sa do registra partnerov verejného sektora, majú v registri partnerov </w:t>
      </w:r>
      <w:r w:rsidR="002E6FCD" w:rsidRPr="006D5A44">
        <w:rPr>
          <w:rFonts w:ascii="Garamond" w:hAnsi="Garamond" w:cs="Open Sans"/>
          <w:shd w:val="clear" w:color="auto" w:fill="FFFFFF"/>
        </w:rPr>
        <w:lastRenderedPageBreak/>
        <w:t>verejného sektora zapísaného konečného užívateľa výhod, ktorým je osoba podľa § 11 ods. 3 písm. c) bod 1. až 13 zákona o verejnom obstarávaní.</w:t>
      </w:r>
    </w:p>
    <w:bookmarkEnd w:id="188"/>
    <w:p w14:paraId="1F8B5D96" w14:textId="77777777" w:rsidR="00043877" w:rsidRPr="006D5A44" w:rsidRDefault="00043877" w:rsidP="006D5A44">
      <w:pPr>
        <w:tabs>
          <w:tab w:val="left" w:pos="-3119"/>
        </w:tabs>
        <w:autoSpaceDE w:val="0"/>
        <w:autoSpaceDN w:val="0"/>
        <w:ind w:left="567" w:hanging="567"/>
        <w:jc w:val="both"/>
        <w:rPr>
          <w:rFonts w:ascii="Garamond" w:hAnsi="Garamond" w:cs="Arial"/>
          <w:lang w:eastAsia="cs-CZ"/>
        </w:rPr>
      </w:pPr>
    </w:p>
    <w:p w14:paraId="4B157C30" w14:textId="321BAF78" w:rsidR="00385697" w:rsidRPr="006D5A44" w:rsidRDefault="00190AD6"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D17A45" w:rsidRPr="006D5A44">
        <w:rPr>
          <w:rFonts w:ascii="Garamond" w:hAnsi="Garamond" w:cs="Arial"/>
          <w:lang w:eastAsia="cs-CZ"/>
        </w:rPr>
        <w:t>0</w:t>
      </w:r>
      <w:r w:rsidRPr="006D5A44">
        <w:rPr>
          <w:rFonts w:ascii="Garamond" w:hAnsi="Garamond" w:cs="Arial"/>
          <w:lang w:eastAsia="cs-CZ"/>
        </w:rPr>
        <w:t>.</w:t>
      </w:r>
      <w:r w:rsidR="00276DBE">
        <w:rPr>
          <w:rFonts w:ascii="Garamond" w:hAnsi="Garamond" w:cs="Arial"/>
          <w:lang w:eastAsia="cs-CZ"/>
        </w:rPr>
        <w:t>3</w:t>
      </w:r>
      <w:r w:rsidR="00D17A45" w:rsidRPr="006D5A44">
        <w:rPr>
          <w:rFonts w:ascii="Garamond" w:hAnsi="Garamond" w:cs="Arial"/>
          <w:lang w:eastAsia="cs-CZ"/>
        </w:rPr>
        <w:tab/>
      </w:r>
      <w:r w:rsidR="006148EB" w:rsidRPr="006D5A44">
        <w:rPr>
          <w:rFonts w:ascii="Garamond" w:hAnsi="Garamond" w:cs="Arial"/>
          <w:lang w:eastAsia="cs-CZ"/>
        </w:rPr>
        <w:t>Keďže</w:t>
      </w:r>
      <w:r w:rsidR="000C7709" w:rsidRPr="006D5A44">
        <w:rPr>
          <w:rFonts w:ascii="Garamond" w:hAnsi="Garamond" w:cs="Arial"/>
          <w:lang w:eastAsia="cs-CZ"/>
        </w:rPr>
        <w:t xml:space="preserve"> sa využívajú </w:t>
      </w:r>
      <w:r w:rsidR="002F35C1" w:rsidRPr="006D5A44">
        <w:rPr>
          <w:rFonts w:ascii="Garamond" w:hAnsi="Garamond" w:cs="Arial"/>
          <w:lang w:eastAsia="cs-CZ"/>
        </w:rPr>
        <w:t xml:space="preserve">elektronické </w:t>
      </w:r>
      <w:r w:rsidR="000C7709" w:rsidRPr="006D5A44">
        <w:rPr>
          <w:rFonts w:ascii="Garamond" w:hAnsi="Garamond" w:cs="Arial"/>
          <w:lang w:eastAsia="cs-CZ"/>
        </w:rPr>
        <w:t>prostriedky elektronickej komunikácie podľa § 20 zákona o verejnom obstarávaní, o</w:t>
      </w:r>
      <w:r w:rsidR="00385697" w:rsidRPr="006D5A44">
        <w:rPr>
          <w:rFonts w:ascii="Garamond" w:hAnsi="Garamond" w:cs="Arial"/>
          <w:lang w:eastAsia="cs-CZ"/>
        </w:rPr>
        <w:t xml:space="preserve">bstarávateľ uzavrie zmluvu s úspešným uchádzačom najskôr </w:t>
      </w:r>
      <w:r w:rsidR="000C7709" w:rsidRPr="006D5A44">
        <w:rPr>
          <w:rFonts w:ascii="Garamond" w:hAnsi="Garamond" w:cs="Arial"/>
          <w:lang w:eastAsia="cs-CZ"/>
        </w:rPr>
        <w:t xml:space="preserve">jedenásty </w:t>
      </w:r>
      <w:r w:rsidR="00385697" w:rsidRPr="006D5A44">
        <w:rPr>
          <w:rFonts w:ascii="Garamond" w:hAnsi="Garamond" w:cs="Arial"/>
          <w:lang w:eastAsia="cs-CZ"/>
        </w:rPr>
        <w:t>deň odo dňa odoslania informácie o výsledku vyhodnotenia ponúk podľa § 55 zákona o verejnom obstarávaní, ak nebola doručená žiadosť o nápravu, ak žiadosť o nápravu bola doručená po uplynutí lehoty podľa § 164 ods. 3 zákona o verejnom obstarávaní alebo ak neboli doručené námietky podľa § 170 zákona o verejnom obstarávaní.</w:t>
      </w:r>
    </w:p>
    <w:p w14:paraId="13BBE1C6" w14:textId="77777777" w:rsidR="002F35C1" w:rsidRPr="006D5A44" w:rsidRDefault="002F35C1" w:rsidP="006D5A44">
      <w:pPr>
        <w:tabs>
          <w:tab w:val="left" w:pos="-3119"/>
        </w:tabs>
        <w:autoSpaceDE w:val="0"/>
        <w:autoSpaceDN w:val="0"/>
        <w:ind w:left="567" w:hanging="567"/>
        <w:jc w:val="both"/>
        <w:rPr>
          <w:rFonts w:ascii="Garamond" w:hAnsi="Garamond" w:cs="Arial"/>
          <w:lang w:eastAsia="cs-CZ"/>
        </w:rPr>
      </w:pPr>
    </w:p>
    <w:p w14:paraId="124A1DCC" w14:textId="617C8064" w:rsidR="00A75D4E" w:rsidRPr="006D5A44" w:rsidRDefault="00190AD6"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D17A45" w:rsidRPr="006D5A44">
        <w:rPr>
          <w:rFonts w:ascii="Garamond" w:hAnsi="Garamond" w:cs="Arial"/>
          <w:lang w:eastAsia="cs-CZ"/>
        </w:rPr>
        <w:t>0</w:t>
      </w:r>
      <w:r w:rsidRPr="006D5A44">
        <w:rPr>
          <w:rFonts w:ascii="Garamond" w:hAnsi="Garamond" w:cs="Arial"/>
          <w:lang w:eastAsia="cs-CZ"/>
        </w:rPr>
        <w:t>.</w:t>
      </w:r>
      <w:r w:rsidR="00276DBE">
        <w:rPr>
          <w:rFonts w:ascii="Garamond" w:hAnsi="Garamond" w:cs="Arial"/>
          <w:lang w:eastAsia="cs-CZ"/>
        </w:rPr>
        <w:t>4</w:t>
      </w:r>
      <w:r w:rsidRPr="006D5A44">
        <w:rPr>
          <w:rFonts w:ascii="Garamond" w:hAnsi="Garamond" w:cs="Arial"/>
          <w:lang w:eastAsia="cs-CZ"/>
        </w:rPr>
        <w:tab/>
      </w:r>
      <w:r w:rsidR="00A75D4E" w:rsidRPr="006D5A44">
        <w:rPr>
          <w:rFonts w:ascii="Garamond" w:hAnsi="Garamond" w:cs="Arial"/>
          <w:lang w:eastAsia="cs-CZ"/>
        </w:rPr>
        <w:t>V prípade, ak bola doručená žiadosť o nápravu alebo námietk</w:t>
      </w:r>
      <w:r w:rsidR="00A428D5" w:rsidRPr="006D5A44">
        <w:rPr>
          <w:rFonts w:ascii="Garamond" w:hAnsi="Garamond" w:cs="Arial"/>
          <w:lang w:eastAsia="cs-CZ"/>
        </w:rPr>
        <w:t>y</w:t>
      </w:r>
      <w:r w:rsidR="00A75D4E" w:rsidRPr="006D5A44">
        <w:rPr>
          <w:rFonts w:ascii="Garamond" w:hAnsi="Garamond" w:cs="Arial"/>
          <w:lang w:eastAsia="cs-CZ"/>
        </w:rPr>
        <w:t xml:space="preserve">, obstarávateľ pri uzatváraní zmluvy postupuje podľa § 56 ods. </w:t>
      </w:r>
      <w:r w:rsidR="00B3610F" w:rsidRPr="006D5A44">
        <w:rPr>
          <w:rFonts w:ascii="Garamond" w:hAnsi="Garamond" w:cs="Arial"/>
          <w:lang w:eastAsia="cs-CZ"/>
        </w:rPr>
        <w:t>3</w:t>
      </w:r>
      <w:r w:rsidR="00A75D4E" w:rsidRPr="006D5A44">
        <w:rPr>
          <w:rFonts w:ascii="Garamond" w:hAnsi="Garamond" w:cs="Arial"/>
          <w:lang w:eastAsia="cs-CZ"/>
        </w:rPr>
        <w:t xml:space="preserve"> až </w:t>
      </w:r>
      <w:r w:rsidR="00B3610F" w:rsidRPr="006D5A44">
        <w:rPr>
          <w:rFonts w:ascii="Garamond" w:hAnsi="Garamond" w:cs="Arial"/>
          <w:lang w:eastAsia="cs-CZ"/>
        </w:rPr>
        <w:t>6</w:t>
      </w:r>
      <w:r w:rsidR="00A75D4E" w:rsidRPr="006D5A44">
        <w:rPr>
          <w:rFonts w:ascii="Garamond" w:hAnsi="Garamond" w:cs="Arial"/>
          <w:lang w:eastAsia="cs-CZ"/>
        </w:rPr>
        <w:t xml:space="preserve"> zákona o verejnom obstarávaní.</w:t>
      </w:r>
    </w:p>
    <w:p w14:paraId="1C1FF09F" w14:textId="77777777" w:rsidR="00E53A44" w:rsidRPr="006D5A44" w:rsidRDefault="00E53A44" w:rsidP="006D5A44">
      <w:pPr>
        <w:tabs>
          <w:tab w:val="left" w:pos="-3119"/>
        </w:tabs>
        <w:autoSpaceDE w:val="0"/>
        <w:autoSpaceDN w:val="0"/>
        <w:ind w:left="567" w:hanging="567"/>
        <w:jc w:val="both"/>
        <w:rPr>
          <w:rFonts w:ascii="Garamond" w:hAnsi="Garamond" w:cs="Arial"/>
          <w:lang w:eastAsia="cs-CZ"/>
        </w:rPr>
      </w:pPr>
    </w:p>
    <w:p w14:paraId="4065E537" w14:textId="2EF96849" w:rsidR="00A75D4E" w:rsidRPr="006D5A44" w:rsidRDefault="00190AD6"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D17A45" w:rsidRPr="006D5A44">
        <w:rPr>
          <w:rFonts w:ascii="Garamond" w:hAnsi="Garamond" w:cs="Arial"/>
          <w:lang w:eastAsia="cs-CZ"/>
        </w:rPr>
        <w:t>0</w:t>
      </w:r>
      <w:r w:rsidRPr="006D5A44">
        <w:rPr>
          <w:rFonts w:ascii="Garamond" w:hAnsi="Garamond" w:cs="Arial"/>
          <w:lang w:eastAsia="cs-CZ"/>
        </w:rPr>
        <w:t>.</w:t>
      </w:r>
      <w:r w:rsidR="00276DBE">
        <w:rPr>
          <w:rFonts w:ascii="Garamond" w:hAnsi="Garamond" w:cs="Arial"/>
          <w:lang w:eastAsia="cs-CZ"/>
        </w:rPr>
        <w:t>5</w:t>
      </w:r>
      <w:r w:rsidR="00A1567A" w:rsidRPr="006D5A44">
        <w:rPr>
          <w:rFonts w:ascii="Garamond" w:hAnsi="Garamond" w:cs="Arial"/>
          <w:lang w:eastAsia="cs-CZ"/>
        </w:rPr>
        <w:tab/>
      </w:r>
      <w:r w:rsidR="00E16441" w:rsidRPr="00E16441">
        <w:rPr>
          <w:rFonts w:ascii="Garamond" w:hAnsi="Garamond" w:cs="Arial"/>
        </w:rPr>
        <w:t>Zmluva s úspešným uchádzačom, ktorého ponuka bola prijatá, bude uzavretá najskôr jedenásty (11.) deň odo dňa odoslania oznámenia o výsledku vyhodnotenia ponúk (zákazka realizovaná elektronicky), ak nebola doručená žiadosť o nápravu, ak žiadosť o nápravu bola doručená po uplynutí lehoty podľa § 164 ods. 5 alebo ods. 6 zákona o verejnom obstarávaní alebo ak neboli podané námietky podľa § 170 zákona o verejnom obstarávaní.</w:t>
      </w:r>
    </w:p>
    <w:p w14:paraId="1D7D2744" w14:textId="77777777" w:rsidR="00E53A44" w:rsidRPr="006D5A44" w:rsidRDefault="00E53A44" w:rsidP="006D5A44">
      <w:pPr>
        <w:tabs>
          <w:tab w:val="left" w:pos="-3119"/>
        </w:tabs>
        <w:autoSpaceDE w:val="0"/>
        <w:autoSpaceDN w:val="0"/>
        <w:ind w:left="567" w:hanging="567"/>
        <w:jc w:val="both"/>
        <w:rPr>
          <w:rFonts w:ascii="Garamond" w:hAnsi="Garamond" w:cs="Arial"/>
          <w:lang w:eastAsia="cs-CZ"/>
        </w:rPr>
      </w:pPr>
    </w:p>
    <w:p w14:paraId="2FB2F803" w14:textId="59803A97" w:rsidR="00E53A44" w:rsidRPr="006D5A44" w:rsidRDefault="00190AD6"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D17A45" w:rsidRPr="006D5A44">
        <w:rPr>
          <w:rFonts w:ascii="Garamond" w:hAnsi="Garamond" w:cs="Arial"/>
          <w:lang w:eastAsia="cs-CZ"/>
        </w:rPr>
        <w:t>0</w:t>
      </w:r>
      <w:r w:rsidRPr="006D5A44">
        <w:rPr>
          <w:rFonts w:ascii="Garamond" w:hAnsi="Garamond" w:cs="Arial"/>
          <w:lang w:eastAsia="cs-CZ"/>
        </w:rPr>
        <w:t>.</w:t>
      </w:r>
      <w:r w:rsidR="00276DBE">
        <w:rPr>
          <w:rFonts w:ascii="Garamond" w:hAnsi="Garamond" w:cs="Arial"/>
          <w:lang w:eastAsia="cs-CZ"/>
        </w:rPr>
        <w:t>6</w:t>
      </w:r>
      <w:r w:rsidR="00A1567A" w:rsidRPr="006D5A44">
        <w:rPr>
          <w:rFonts w:ascii="Garamond" w:hAnsi="Garamond" w:cs="Arial"/>
          <w:lang w:eastAsia="cs-CZ"/>
        </w:rPr>
        <w:tab/>
      </w:r>
      <w:r w:rsidR="00A75D4E" w:rsidRPr="006D5A44">
        <w:rPr>
          <w:rFonts w:ascii="Garamond" w:hAnsi="Garamond" w:cs="Arial"/>
          <w:lang w:eastAsia="cs-CZ"/>
        </w:rPr>
        <w:t>Ak úspešný uchádzač alebo uchádzači odmietnu uzavrieť zmluvu alebo nie sú splnené povinnosti podľa § 56 ods</w:t>
      </w:r>
      <w:r w:rsidR="001943E2" w:rsidRPr="006D5A44">
        <w:rPr>
          <w:rFonts w:ascii="Garamond" w:hAnsi="Garamond" w:cs="Arial"/>
          <w:lang w:eastAsia="cs-CZ"/>
        </w:rPr>
        <w:t>.</w:t>
      </w:r>
      <w:r w:rsidR="00A75D4E" w:rsidRPr="006D5A44">
        <w:rPr>
          <w:rFonts w:ascii="Garamond" w:hAnsi="Garamond" w:cs="Arial"/>
          <w:lang w:eastAsia="cs-CZ"/>
        </w:rPr>
        <w:t> </w:t>
      </w:r>
      <w:r w:rsidR="00385697" w:rsidRPr="006D5A44">
        <w:rPr>
          <w:rFonts w:ascii="Garamond" w:hAnsi="Garamond" w:cs="Arial"/>
          <w:lang w:eastAsia="cs-CZ"/>
        </w:rPr>
        <w:t>8</w:t>
      </w:r>
      <w:r w:rsidR="00A75D4E" w:rsidRPr="006D5A44">
        <w:rPr>
          <w:rFonts w:ascii="Garamond" w:hAnsi="Garamond" w:cs="Arial"/>
          <w:lang w:eastAsia="cs-CZ"/>
        </w:rPr>
        <w:t xml:space="preserve"> zákona o verejnom obstarávaní, obstarávateľ môže uzavrieť zmluvu s uchádzačom, ktor</w:t>
      </w:r>
      <w:r w:rsidR="001943E2" w:rsidRPr="006D5A44">
        <w:rPr>
          <w:rFonts w:ascii="Garamond" w:hAnsi="Garamond" w:cs="Arial"/>
          <w:lang w:eastAsia="cs-CZ"/>
        </w:rPr>
        <w:t>ý</w:t>
      </w:r>
      <w:r w:rsidR="00A75D4E" w:rsidRPr="006D5A44">
        <w:rPr>
          <w:rFonts w:ascii="Garamond" w:hAnsi="Garamond" w:cs="Arial"/>
          <w:lang w:eastAsia="cs-CZ"/>
        </w:rPr>
        <w:t xml:space="preserve"> sa umiestnil ako druh</w:t>
      </w:r>
      <w:r w:rsidR="001943E2" w:rsidRPr="006D5A44">
        <w:rPr>
          <w:rFonts w:ascii="Garamond" w:hAnsi="Garamond" w:cs="Arial"/>
          <w:lang w:eastAsia="cs-CZ"/>
        </w:rPr>
        <w:t>ý</w:t>
      </w:r>
      <w:r w:rsidR="00A75D4E" w:rsidRPr="006D5A44">
        <w:rPr>
          <w:rFonts w:ascii="Garamond" w:hAnsi="Garamond" w:cs="Arial"/>
          <w:lang w:eastAsia="cs-CZ"/>
        </w:rPr>
        <w:t xml:space="preserve"> v poradí.</w:t>
      </w:r>
      <w:r w:rsidR="009C2F11" w:rsidRPr="006D5A44">
        <w:rPr>
          <w:rFonts w:ascii="Garamond" w:hAnsi="Garamond" w:cs="Arial"/>
          <w:lang w:eastAsia="cs-CZ"/>
        </w:rPr>
        <w:t xml:space="preserve"> </w:t>
      </w:r>
      <w:r w:rsidR="009C2F11" w:rsidRPr="006D5A44">
        <w:rPr>
          <w:rFonts w:ascii="Garamond" w:hAnsi="Garamond" w:cs="Open Sans"/>
          <w:shd w:val="clear" w:color="auto" w:fill="FFFFFF"/>
        </w:rPr>
        <w:t>Ak uchádzač odmietn</w:t>
      </w:r>
      <w:r w:rsidR="001943E2" w:rsidRPr="006D5A44">
        <w:rPr>
          <w:rFonts w:ascii="Garamond" w:hAnsi="Garamond" w:cs="Open Sans"/>
          <w:shd w:val="clear" w:color="auto" w:fill="FFFFFF"/>
        </w:rPr>
        <w:t>e</w:t>
      </w:r>
      <w:r w:rsidR="009C2F11" w:rsidRPr="006D5A44">
        <w:rPr>
          <w:rFonts w:ascii="Garamond" w:hAnsi="Garamond" w:cs="Open Sans"/>
          <w:shd w:val="clear" w:color="auto" w:fill="FFFFFF"/>
        </w:rPr>
        <w:t xml:space="preserve"> uzavrieť zmluvu alebo do desiatich pracovných dní odo dňa, keď bol na jej uzavretie vyzvaný neposkytne</w:t>
      </w:r>
      <w:r w:rsidR="00DC573B">
        <w:rPr>
          <w:rFonts w:ascii="Garamond" w:hAnsi="Garamond" w:cs="Open Sans"/>
          <w:shd w:val="clear" w:color="auto" w:fill="FFFFFF"/>
        </w:rPr>
        <w:t xml:space="preserve"> riadnu súčinnosť</w:t>
      </w:r>
      <w:r w:rsidR="009C2F11" w:rsidRPr="006D5A44">
        <w:rPr>
          <w:rFonts w:ascii="Garamond" w:hAnsi="Garamond" w:cs="Open Sans"/>
          <w:shd w:val="clear" w:color="auto" w:fill="FFFFFF"/>
        </w:rPr>
        <w:t xml:space="preserve">, </w:t>
      </w:r>
      <w:r w:rsidR="00DC573B">
        <w:rPr>
          <w:rFonts w:ascii="Garamond" w:hAnsi="Garamond" w:cs="Open Sans"/>
          <w:shd w:val="clear" w:color="auto" w:fill="FFFFFF"/>
        </w:rPr>
        <w:t xml:space="preserve">potrebnú na uzavretie zmluvy, </w:t>
      </w:r>
      <w:r w:rsidR="009C2F11" w:rsidRPr="006D5A44">
        <w:rPr>
          <w:rFonts w:ascii="Garamond" w:hAnsi="Garamond" w:cs="Open Sans"/>
          <w:shd w:val="clear" w:color="auto" w:fill="FFFFFF"/>
        </w:rPr>
        <w:t>obstarávateľ môže uzavrieť zmluvu s uchádzačom, ktorí sa umiestnil na nasledujúcom mieste v</w:t>
      </w:r>
      <w:r w:rsidR="00DC573B">
        <w:rPr>
          <w:rFonts w:ascii="Garamond" w:hAnsi="Garamond" w:cs="Open Sans"/>
          <w:shd w:val="clear" w:color="auto" w:fill="FFFFFF"/>
        </w:rPr>
        <w:t> </w:t>
      </w:r>
      <w:r w:rsidR="009C2F11" w:rsidRPr="006D5A44">
        <w:rPr>
          <w:rFonts w:ascii="Garamond" w:hAnsi="Garamond" w:cs="Open Sans"/>
          <w:shd w:val="clear" w:color="auto" w:fill="FFFFFF"/>
        </w:rPr>
        <w:t>poradí</w:t>
      </w:r>
      <w:r w:rsidR="00DC573B">
        <w:rPr>
          <w:rFonts w:ascii="Garamond" w:hAnsi="Garamond" w:cs="Open Sans"/>
          <w:shd w:val="clear" w:color="auto" w:fill="FFFFFF"/>
        </w:rPr>
        <w:t xml:space="preserve"> a bude postupovať v zmysle § 56 zákona o verejnom obstarávaní</w:t>
      </w:r>
      <w:r w:rsidR="00E16441">
        <w:rPr>
          <w:rFonts w:ascii="Garamond" w:hAnsi="Garamond" w:cs="Open Sans"/>
          <w:shd w:val="clear" w:color="auto" w:fill="FFFFFF"/>
        </w:rPr>
        <w:t>.</w:t>
      </w:r>
    </w:p>
    <w:p w14:paraId="118EFFFC" w14:textId="77777777" w:rsidR="00C61B66" w:rsidRPr="006D5A44" w:rsidRDefault="00C61B66" w:rsidP="006D5A44">
      <w:pPr>
        <w:tabs>
          <w:tab w:val="left" w:pos="-3119"/>
        </w:tabs>
        <w:autoSpaceDE w:val="0"/>
        <w:autoSpaceDN w:val="0"/>
        <w:ind w:left="567" w:hanging="567"/>
        <w:jc w:val="both"/>
        <w:rPr>
          <w:rFonts w:ascii="Garamond" w:hAnsi="Garamond" w:cs="Arial"/>
          <w:lang w:eastAsia="cs-CZ"/>
        </w:rPr>
      </w:pPr>
    </w:p>
    <w:p w14:paraId="27E94B9E" w14:textId="77777777" w:rsidR="00A75D4E" w:rsidRPr="006D5A44" w:rsidRDefault="00A75D4E" w:rsidP="006D5A44">
      <w:pPr>
        <w:pStyle w:val="wazza02"/>
        <w:spacing w:before="0"/>
        <w:rPr>
          <w:rFonts w:ascii="Garamond" w:hAnsi="Garamond"/>
          <w:color w:val="auto"/>
          <w:sz w:val="24"/>
        </w:rPr>
      </w:pPr>
      <w:bookmarkStart w:id="189" w:name="_Toc295378600"/>
      <w:bookmarkStart w:id="190" w:name="_Toc338751488"/>
      <w:bookmarkStart w:id="191" w:name="_Toc449474853"/>
      <w:bookmarkStart w:id="192" w:name="_Toc99953311"/>
      <w:bookmarkStart w:id="193" w:name="_Toc457494632"/>
      <w:r w:rsidRPr="006D5A44">
        <w:rPr>
          <w:rFonts w:ascii="Garamond" w:hAnsi="Garamond"/>
          <w:color w:val="auto"/>
          <w:sz w:val="24"/>
        </w:rPr>
        <w:t>Článok VII.</w:t>
      </w:r>
      <w:bookmarkEnd w:id="189"/>
      <w:bookmarkEnd w:id="190"/>
      <w:bookmarkEnd w:id="191"/>
      <w:bookmarkEnd w:id="192"/>
    </w:p>
    <w:p w14:paraId="3C06C38A" w14:textId="7FE15737" w:rsidR="00A75D4E" w:rsidRPr="006D5A44" w:rsidRDefault="00A75D4E" w:rsidP="006D5A44">
      <w:pPr>
        <w:pStyle w:val="wazza03"/>
        <w:spacing w:before="0"/>
        <w:rPr>
          <w:rFonts w:ascii="Garamond" w:hAnsi="Garamond"/>
          <w:color w:val="auto"/>
          <w:sz w:val="24"/>
        </w:rPr>
      </w:pPr>
      <w:bookmarkStart w:id="194" w:name="_Toc295378601"/>
      <w:bookmarkStart w:id="195" w:name="_Toc338751489"/>
      <w:bookmarkStart w:id="196" w:name="_Toc449474854"/>
      <w:bookmarkStart w:id="197" w:name="_Toc99953312"/>
      <w:r w:rsidRPr="006D5A44">
        <w:rPr>
          <w:rFonts w:ascii="Garamond" w:hAnsi="Garamond"/>
          <w:color w:val="auto"/>
          <w:sz w:val="24"/>
        </w:rPr>
        <w:t>Ďalšie informácie</w:t>
      </w:r>
      <w:bookmarkEnd w:id="194"/>
      <w:bookmarkEnd w:id="195"/>
      <w:bookmarkEnd w:id="196"/>
      <w:bookmarkEnd w:id="197"/>
    </w:p>
    <w:p w14:paraId="02DBC7CE" w14:textId="77777777" w:rsidR="00E53A44" w:rsidRPr="006D5A44" w:rsidRDefault="00E53A44" w:rsidP="006D5A44">
      <w:pPr>
        <w:pStyle w:val="wazza03"/>
        <w:spacing w:before="0"/>
        <w:rPr>
          <w:rFonts w:ascii="Garamond" w:hAnsi="Garamond"/>
          <w:color w:val="auto"/>
          <w:sz w:val="24"/>
        </w:rPr>
      </w:pPr>
    </w:p>
    <w:p w14:paraId="6A88687C" w14:textId="148E21F7"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98" w:name="_Toc341101511"/>
      <w:bookmarkStart w:id="199" w:name="_Toc371610336"/>
      <w:bookmarkStart w:id="200" w:name="_Toc373330305"/>
      <w:bookmarkStart w:id="201" w:name="_Toc449474855"/>
      <w:bookmarkStart w:id="202" w:name="_Toc99953313"/>
      <w:bookmarkStart w:id="203" w:name="_Toc295378602"/>
      <w:bookmarkStart w:id="204" w:name="_Toc338751490"/>
      <w:r w:rsidRPr="006D5A44">
        <w:rPr>
          <w:rFonts w:ascii="Garamond" w:hAnsi="Garamond"/>
          <w:sz w:val="24"/>
          <w:szCs w:val="24"/>
        </w:rPr>
        <w:t>Zrušenie použitého postupu zadávania zákazky</w:t>
      </w:r>
      <w:bookmarkEnd w:id="198"/>
      <w:bookmarkEnd w:id="199"/>
      <w:bookmarkEnd w:id="200"/>
      <w:bookmarkEnd w:id="201"/>
      <w:bookmarkEnd w:id="202"/>
    </w:p>
    <w:p w14:paraId="2BB9BB07" w14:textId="77777777" w:rsidR="00E53A44" w:rsidRPr="006D5A44" w:rsidRDefault="00E53A44" w:rsidP="006D5A44">
      <w:pPr>
        <w:pStyle w:val="wazza04"/>
        <w:numPr>
          <w:ilvl w:val="0"/>
          <w:numId w:val="0"/>
        </w:numPr>
        <w:spacing w:before="0"/>
        <w:ind w:left="432"/>
        <w:rPr>
          <w:rFonts w:ascii="Garamond" w:hAnsi="Garamond"/>
          <w:sz w:val="24"/>
          <w:szCs w:val="24"/>
        </w:rPr>
      </w:pPr>
    </w:p>
    <w:p w14:paraId="0E1D57B5" w14:textId="66015E80" w:rsidR="00A75D4E" w:rsidRPr="006D5A44" w:rsidRDefault="00A1567A" w:rsidP="006D5A44">
      <w:pPr>
        <w:tabs>
          <w:tab w:val="left" w:pos="-3119"/>
        </w:tabs>
        <w:autoSpaceDE w:val="0"/>
        <w:autoSpaceDN w:val="0"/>
        <w:ind w:left="630" w:hanging="630"/>
        <w:jc w:val="both"/>
        <w:rPr>
          <w:rFonts w:ascii="Garamond" w:hAnsi="Garamond" w:cs="Arial"/>
          <w:lang w:eastAsia="cs-CZ"/>
        </w:rPr>
      </w:pPr>
      <w:r w:rsidRPr="006D5A44">
        <w:rPr>
          <w:rFonts w:ascii="Garamond" w:hAnsi="Garamond" w:cs="Arial"/>
          <w:lang w:eastAsia="cs-CZ"/>
        </w:rPr>
        <w:t>3</w:t>
      </w:r>
      <w:r w:rsidR="00D17A45" w:rsidRPr="006D5A44">
        <w:rPr>
          <w:rFonts w:ascii="Garamond" w:hAnsi="Garamond" w:cs="Arial"/>
          <w:lang w:eastAsia="cs-CZ"/>
        </w:rPr>
        <w:t>1</w:t>
      </w:r>
      <w:r w:rsidRPr="006D5A44">
        <w:rPr>
          <w:rFonts w:ascii="Garamond" w:hAnsi="Garamond" w:cs="Arial"/>
          <w:lang w:eastAsia="cs-CZ"/>
        </w:rPr>
        <w:t>.1</w:t>
      </w:r>
      <w:r w:rsidRPr="006D5A44">
        <w:rPr>
          <w:rFonts w:ascii="Garamond" w:hAnsi="Garamond" w:cs="Arial"/>
          <w:lang w:eastAsia="cs-CZ"/>
        </w:rPr>
        <w:tab/>
      </w:r>
      <w:r w:rsidR="00257FC2" w:rsidRPr="006D5A44">
        <w:rPr>
          <w:rFonts w:ascii="Garamond" w:hAnsi="Garamond" w:cs="Arial"/>
          <w:lang w:eastAsia="cs-CZ"/>
        </w:rPr>
        <w:t>O</w:t>
      </w:r>
      <w:r w:rsidR="00A75D4E" w:rsidRPr="006D5A44">
        <w:rPr>
          <w:rFonts w:ascii="Garamond" w:hAnsi="Garamond" w:cs="Arial"/>
          <w:lang w:eastAsia="cs-CZ"/>
        </w:rPr>
        <w:t>bstarávateľ zruší použitý postup zadávania zákazky</w:t>
      </w:r>
      <w:r w:rsidR="006148EB" w:rsidRPr="006D5A44">
        <w:rPr>
          <w:rFonts w:ascii="Garamond" w:hAnsi="Garamond" w:cs="Arial"/>
          <w:lang w:eastAsia="cs-CZ"/>
        </w:rPr>
        <w:t xml:space="preserve"> alebo jeho časť</w:t>
      </w:r>
      <w:r w:rsidR="00A75D4E" w:rsidRPr="006D5A44">
        <w:rPr>
          <w:rFonts w:ascii="Garamond" w:hAnsi="Garamond" w:cs="Arial"/>
          <w:lang w:eastAsia="cs-CZ"/>
        </w:rPr>
        <w:t>, ak</w:t>
      </w:r>
    </w:p>
    <w:p w14:paraId="5D934950" w14:textId="77777777" w:rsidR="00E53A44" w:rsidRPr="006D5A44" w:rsidRDefault="00E53A44" w:rsidP="006D5A44">
      <w:pPr>
        <w:tabs>
          <w:tab w:val="left" w:pos="-3119"/>
        </w:tabs>
        <w:autoSpaceDE w:val="0"/>
        <w:autoSpaceDN w:val="0"/>
        <w:ind w:left="630" w:hanging="630"/>
        <w:jc w:val="both"/>
        <w:rPr>
          <w:rFonts w:ascii="Garamond" w:hAnsi="Garamond" w:cs="Arial"/>
          <w:lang w:eastAsia="cs-CZ"/>
        </w:rPr>
      </w:pPr>
    </w:p>
    <w:p w14:paraId="16BA7B7F" w14:textId="7CEEEF8E" w:rsidR="00A75D4E" w:rsidRPr="006D5A44" w:rsidRDefault="00A75D4E" w:rsidP="0090266B">
      <w:pPr>
        <w:numPr>
          <w:ilvl w:val="1"/>
          <w:numId w:val="20"/>
        </w:numPr>
        <w:tabs>
          <w:tab w:val="clear" w:pos="1695"/>
          <w:tab w:val="left" w:pos="-3119"/>
          <w:tab w:val="num" w:pos="851"/>
        </w:tabs>
        <w:autoSpaceDE w:val="0"/>
        <w:autoSpaceDN w:val="0"/>
        <w:ind w:left="851" w:hanging="284"/>
        <w:jc w:val="both"/>
        <w:rPr>
          <w:rFonts w:ascii="Garamond" w:hAnsi="Garamond" w:cs="Arial"/>
          <w:lang w:eastAsia="cs-CZ"/>
        </w:rPr>
      </w:pPr>
      <w:r w:rsidRPr="006D5A44">
        <w:rPr>
          <w:rFonts w:ascii="Garamond" w:hAnsi="Garamond" w:cs="Arial"/>
          <w:lang w:eastAsia="cs-CZ"/>
        </w:rPr>
        <w:t>ani jeden uchádzač alebo záujemca nesplnil podmienky účasti vo verejnom obstarávaní a </w:t>
      </w:r>
      <w:r w:rsidRPr="0068223E">
        <w:rPr>
          <w:rFonts w:ascii="Garamond" w:hAnsi="Garamond" w:cs="Open Sans"/>
        </w:rPr>
        <w:t>uchádzač</w:t>
      </w:r>
      <w:r w:rsidRPr="006D5A44">
        <w:rPr>
          <w:rFonts w:ascii="Garamond" w:hAnsi="Garamond" w:cs="Arial"/>
          <w:lang w:eastAsia="cs-CZ"/>
        </w:rPr>
        <w:t xml:space="preserve"> alebo záujemca neuplatnil námietky v lehote podľa zákona</w:t>
      </w:r>
      <w:r w:rsidR="00D45E34" w:rsidRPr="006D5A44">
        <w:rPr>
          <w:rFonts w:ascii="Garamond" w:hAnsi="Garamond" w:cs="Arial"/>
          <w:lang w:eastAsia="cs-CZ"/>
        </w:rPr>
        <w:t xml:space="preserve"> o verejnom obstarávaní</w:t>
      </w:r>
      <w:r w:rsidRPr="006D5A44">
        <w:rPr>
          <w:rFonts w:ascii="Garamond" w:hAnsi="Garamond" w:cs="Arial"/>
          <w:lang w:eastAsia="cs-CZ"/>
        </w:rPr>
        <w:t>,</w:t>
      </w:r>
    </w:p>
    <w:p w14:paraId="75690654" w14:textId="77777777" w:rsidR="002911F8" w:rsidRPr="006D5A44" w:rsidRDefault="002911F8" w:rsidP="006D5A44">
      <w:pPr>
        <w:tabs>
          <w:tab w:val="left" w:pos="-3119"/>
        </w:tabs>
        <w:autoSpaceDE w:val="0"/>
        <w:autoSpaceDN w:val="0"/>
        <w:ind w:left="1695"/>
        <w:jc w:val="both"/>
        <w:rPr>
          <w:rFonts w:ascii="Garamond" w:hAnsi="Garamond" w:cs="Arial"/>
          <w:lang w:eastAsia="cs-CZ"/>
        </w:rPr>
      </w:pPr>
    </w:p>
    <w:p w14:paraId="0B206838" w14:textId="77777777" w:rsidR="00A75D4E" w:rsidRPr="006D5A44" w:rsidRDefault="00A75D4E" w:rsidP="0090266B">
      <w:pPr>
        <w:numPr>
          <w:ilvl w:val="1"/>
          <w:numId w:val="20"/>
        </w:numPr>
        <w:tabs>
          <w:tab w:val="clear" w:pos="1695"/>
          <w:tab w:val="left" w:pos="-3119"/>
          <w:tab w:val="num" w:pos="851"/>
        </w:tabs>
        <w:autoSpaceDE w:val="0"/>
        <w:autoSpaceDN w:val="0"/>
        <w:ind w:left="851" w:hanging="284"/>
        <w:jc w:val="both"/>
        <w:rPr>
          <w:rFonts w:ascii="Garamond" w:hAnsi="Garamond" w:cs="Arial"/>
          <w:lang w:eastAsia="cs-CZ"/>
        </w:rPr>
      </w:pPr>
      <w:r w:rsidRPr="0068223E">
        <w:rPr>
          <w:rFonts w:ascii="Garamond" w:hAnsi="Garamond" w:cs="Open Sans"/>
        </w:rPr>
        <w:t>nedostal</w:t>
      </w:r>
      <w:r w:rsidRPr="006D5A44">
        <w:rPr>
          <w:rFonts w:ascii="Garamond" w:hAnsi="Garamond" w:cs="Arial"/>
          <w:lang w:eastAsia="cs-CZ"/>
        </w:rPr>
        <w:t xml:space="preserve"> ani jednu ponuku,</w:t>
      </w:r>
    </w:p>
    <w:p w14:paraId="73C0CB65" w14:textId="77777777" w:rsidR="002911F8" w:rsidRPr="006D5A44" w:rsidRDefault="002911F8" w:rsidP="006D5A44">
      <w:pPr>
        <w:tabs>
          <w:tab w:val="left" w:pos="-3119"/>
        </w:tabs>
        <w:autoSpaceDE w:val="0"/>
        <w:autoSpaceDN w:val="0"/>
        <w:ind w:left="1695"/>
        <w:jc w:val="both"/>
        <w:rPr>
          <w:rFonts w:ascii="Garamond" w:hAnsi="Garamond" w:cs="Arial"/>
          <w:lang w:eastAsia="cs-CZ"/>
        </w:rPr>
      </w:pPr>
    </w:p>
    <w:p w14:paraId="5453EEA4" w14:textId="5924CC5C" w:rsidR="00B167AF" w:rsidRPr="006D5A44" w:rsidRDefault="00A75D4E" w:rsidP="0090266B">
      <w:pPr>
        <w:numPr>
          <w:ilvl w:val="1"/>
          <w:numId w:val="20"/>
        </w:numPr>
        <w:tabs>
          <w:tab w:val="clear" w:pos="1695"/>
          <w:tab w:val="left" w:pos="-3119"/>
          <w:tab w:val="num" w:pos="851"/>
        </w:tabs>
        <w:autoSpaceDE w:val="0"/>
        <w:autoSpaceDN w:val="0"/>
        <w:ind w:left="851" w:hanging="284"/>
        <w:jc w:val="both"/>
        <w:rPr>
          <w:rFonts w:ascii="Garamond" w:hAnsi="Garamond" w:cs="Arial"/>
          <w:lang w:eastAsia="cs-CZ"/>
        </w:rPr>
      </w:pPr>
      <w:r w:rsidRPr="006D5A44">
        <w:rPr>
          <w:rFonts w:ascii="Garamond" w:hAnsi="Garamond" w:cs="Arial"/>
          <w:lang w:eastAsia="cs-CZ"/>
        </w:rPr>
        <w:t>ani jedna z predložených ponúk nezodpovedá požia</w:t>
      </w:r>
      <w:r w:rsidR="00A1567A" w:rsidRPr="006D5A44">
        <w:rPr>
          <w:rFonts w:ascii="Garamond" w:hAnsi="Garamond" w:cs="Arial"/>
          <w:lang w:eastAsia="cs-CZ"/>
        </w:rPr>
        <w:t>davkám určeným podľa § 42 alebo</w:t>
      </w:r>
      <w:r w:rsidR="00A1567A" w:rsidRPr="006D5A44">
        <w:rPr>
          <w:rFonts w:ascii="Garamond" w:hAnsi="Garamond" w:cs="Arial"/>
          <w:lang w:eastAsia="cs-CZ"/>
        </w:rPr>
        <w:br/>
      </w:r>
      <w:r w:rsidRPr="006D5A44">
        <w:rPr>
          <w:rFonts w:ascii="Garamond" w:hAnsi="Garamond" w:cs="Arial"/>
          <w:lang w:eastAsia="cs-CZ"/>
        </w:rPr>
        <w:t xml:space="preserve">§ 45 </w:t>
      </w:r>
      <w:r w:rsidR="00D45E34" w:rsidRPr="006D5A44">
        <w:rPr>
          <w:rFonts w:ascii="Garamond" w:hAnsi="Garamond" w:cs="Arial"/>
          <w:lang w:eastAsia="cs-CZ"/>
        </w:rPr>
        <w:t xml:space="preserve">zákona o verejnom obstarávaní </w:t>
      </w:r>
      <w:r w:rsidRPr="006D5A44">
        <w:rPr>
          <w:rFonts w:ascii="Garamond" w:hAnsi="Garamond" w:cs="Arial"/>
          <w:lang w:eastAsia="cs-CZ"/>
        </w:rPr>
        <w:t>a uchádzač nepodal námietky v lehote podľa zákona</w:t>
      </w:r>
      <w:r w:rsidR="00D45E34" w:rsidRPr="006D5A44">
        <w:rPr>
          <w:rFonts w:ascii="Garamond" w:hAnsi="Garamond" w:cs="Arial"/>
          <w:lang w:eastAsia="cs-CZ"/>
        </w:rPr>
        <w:t xml:space="preserve"> o verejnom obstarávaní</w:t>
      </w:r>
      <w:r w:rsidRPr="006D5A44">
        <w:rPr>
          <w:rFonts w:ascii="Garamond" w:hAnsi="Garamond" w:cs="Arial"/>
          <w:lang w:eastAsia="cs-CZ"/>
        </w:rPr>
        <w:t>,</w:t>
      </w:r>
    </w:p>
    <w:p w14:paraId="4FEB31C4" w14:textId="77777777" w:rsidR="002911F8" w:rsidRPr="006D5A44" w:rsidRDefault="002911F8" w:rsidP="006D5A44">
      <w:pPr>
        <w:tabs>
          <w:tab w:val="left" w:pos="-3119"/>
        </w:tabs>
        <w:autoSpaceDE w:val="0"/>
        <w:autoSpaceDN w:val="0"/>
        <w:ind w:left="1695"/>
        <w:jc w:val="both"/>
        <w:rPr>
          <w:rFonts w:ascii="Garamond" w:hAnsi="Garamond" w:cs="Arial"/>
          <w:lang w:eastAsia="cs-CZ"/>
        </w:rPr>
      </w:pPr>
    </w:p>
    <w:p w14:paraId="32F6F241" w14:textId="4647EA10" w:rsidR="00A75D4E" w:rsidRPr="006D5A44" w:rsidRDefault="00A75D4E" w:rsidP="0090266B">
      <w:pPr>
        <w:numPr>
          <w:ilvl w:val="1"/>
          <w:numId w:val="20"/>
        </w:numPr>
        <w:tabs>
          <w:tab w:val="clear" w:pos="1695"/>
          <w:tab w:val="left" w:pos="-3119"/>
          <w:tab w:val="num" w:pos="851"/>
        </w:tabs>
        <w:autoSpaceDE w:val="0"/>
        <w:autoSpaceDN w:val="0"/>
        <w:ind w:left="851" w:hanging="284"/>
        <w:jc w:val="both"/>
        <w:rPr>
          <w:rFonts w:ascii="Garamond" w:hAnsi="Garamond" w:cs="Arial"/>
          <w:lang w:eastAsia="cs-CZ"/>
        </w:rPr>
      </w:pPr>
      <w:r w:rsidRPr="006D5A44">
        <w:rPr>
          <w:rFonts w:ascii="Garamond" w:hAnsi="Garamond" w:cs="Arial"/>
          <w:lang w:eastAsia="cs-CZ"/>
        </w:rPr>
        <w:t xml:space="preserve">jeho </w:t>
      </w:r>
      <w:r w:rsidRPr="0068223E">
        <w:rPr>
          <w:rFonts w:ascii="Garamond" w:hAnsi="Garamond" w:cs="Open Sans"/>
        </w:rPr>
        <w:t>zrušenie</w:t>
      </w:r>
      <w:r w:rsidRPr="006D5A44">
        <w:rPr>
          <w:rFonts w:ascii="Garamond" w:hAnsi="Garamond" w:cs="Arial"/>
          <w:lang w:eastAsia="cs-CZ"/>
        </w:rPr>
        <w:t xml:space="preserve"> nariadil úrad.</w:t>
      </w:r>
    </w:p>
    <w:p w14:paraId="7EBE4F9E" w14:textId="77777777" w:rsidR="00E53A44" w:rsidRPr="006D5A44" w:rsidRDefault="00E53A44" w:rsidP="006D5A44">
      <w:pPr>
        <w:tabs>
          <w:tab w:val="left" w:pos="-3119"/>
        </w:tabs>
        <w:autoSpaceDE w:val="0"/>
        <w:autoSpaceDN w:val="0"/>
        <w:ind w:left="1695"/>
        <w:jc w:val="both"/>
        <w:rPr>
          <w:rFonts w:ascii="Garamond" w:hAnsi="Garamond" w:cs="Arial"/>
          <w:lang w:eastAsia="cs-CZ"/>
        </w:rPr>
      </w:pPr>
    </w:p>
    <w:p w14:paraId="1170D053" w14:textId="2B0AE5F3" w:rsidR="008E4368" w:rsidRPr="006D5A44" w:rsidRDefault="00A1567A" w:rsidP="006D5A44">
      <w:pPr>
        <w:tabs>
          <w:tab w:val="left" w:pos="-3119"/>
        </w:tabs>
        <w:autoSpaceDE w:val="0"/>
        <w:autoSpaceDN w:val="0"/>
        <w:ind w:left="567" w:hanging="567"/>
        <w:jc w:val="both"/>
        <w:rPr>
          <w:rFonts w:ascii="Garamond" w:hAnsi="Garamond" w:cs="Arial"/>
        </w:rPr>
      </w:pPr>
      <w:r w:rsidRPr="006D5A44">
        <w:rPr>
          <w:rFonts w:ascii="Garamond" w:hAnsi="Garamond" w:cs="Arial"/>
        </w:rPr>
        <w:t>3</w:t>
      </w:r>
      <w:r w:rsidR="00D17A45" w:rsidRPr="006D5A44">
        <w:rPr>
          <w:rFonts w:ascii="Garamond" w:hAnsi="Garamond" w:cs="Arial"/>
        </w:rPr>
        <w:t>1</w:t>
      </w:r>
      <w:r w:rsidRPr="006D5A44">
        <w:rPr>
          <w:rFonts w:ascii="Garamond" w:hAnsi="Garamond" w:cs="Arial"/>
        </w:rPr>
        <w:t>.2</w:t>
      </w:r>
      <w:r w:rsidRPr="006D5A44">
        <w:rPr>
          <w:rFonts w:ascii="Garamond" w:hAnsi="Garamond" w:cs="Arial"/>
        </w:rPr>
        <w:tab/>
      </w:r>
      <w:r w:rsidR="00257FC2" w:rsidRPr="006D5A44">
        <w:rPr>
          <w:rFonts w:ascii="Garamond" w:hAnsi="Garamond" w:cs="Arial"/>
        </w:rPr>
        <w:t>O</w:t>
      </w:r>
      <w:r w:rsidR="00A75D4E" w:rsidRPr="006D5A44">
        <w:rPr>
          <w:rFonts w:ascii="Garamond" w:hAnsi="Garamond" w:cs="Arial"/>
        </w:rPr>
        <w:t>bstarávateľ môže zrušiť verejné obstarávanie</w:t>
      </w:r>
      <w:r w:rsidR="008E4368" w:rsidRPr="006D5A44">
        <w:rPr>
          <w:rFonts w:ascii="Garamond" w:hAnsi="Garamond" w:cs="Arial"/>
        </w:rPr>
        <w:t xml:space="preserve"> aj vtedy</w:t>
      </w:r>
      <w:r w:rsidR="00A75D4E" w:rsidRPr="006D5A44">
        <w:rPr>
          <w:rFonts w:ascii="Garamond" w:hAnsi="Garamond" w:cs="Arial"/>
        </w:rPr>
        <w:t>, ak sa zmenili okolnosti, za ktorých sa vyhlásilo verejné obstarávanie, ak sa v priebehu postupu verejného obstarávania vyskytli dôvody hodné osobitného zreteľa, pre ktoré nemožno od obstarávateľa požadovať, aby vo verejnom obstarávaní pokračoval, najmä ak sa zistilo porušenie zákona</w:t>
      </w:r>
      <w:r w:rsidR="008E4368" w:rsidRPr="006D5A44">
        <w:rPr>
          <w:rFonts w:ascii="Garamond" w:hAnsi="Garamond" w:cs="Arial"/>
        </w:rPr>
        <w:t xml:space="preserve"> o verejnom obstarávaní</w:t>
      </w:r>
      <w:r w:rsidR="00A75D4E" w:rsidRPr="006D5A44">
        <w:rPr>
          <w:rFonts w:ascii="Garamond" w:hAnsi="Garamond" w:cs="Arial"/>
        </w:rPr>
        <w:t xml:space="preserve">, ktoré má alebo by mohlo mať zásadný vplyv na výsledok verejného obstarávania, ak nebolo predložených viac ako dve ponuky alebo ak navrhované ceny v predložených ponukách sú vyššie ako predpokladaná hodnota. </w:t>
      </w:r>
    </w:p>
    <w:p w14:paraId="508812D2" w14:textId="77777777" w:rsidR="00E53A44" w:rsidRPr="006D5A44" w:rsidRDefault="00E53A44" w:rsidP="006D5A44">
      <w:pPr>
        <w:tabs>
          <w:tab w:val="left" w:pos="-3119"/>
        </w:tabs>
        <w:autoSpaceDE w:val="0"/>
        <w:autoSpaceDN w:val="0"/>
        <w:ind w:left="567" w:hanging="567"/>
        <w:jc w:val="both"/>
        <w:rPr>
          <w:rFonts w:ascii="Garamond" w:hAnsi="Garamond" w:cs="Arial"/>
        </w:rPr>
      </w:pPr>
    </w:p>
    <w:p w14:paraId="38E24CD7" w14:textId="3F645028" w:rsidR="00A75D4E" w:rsidRPr="006D5A44" w:rsidRDefault="00A1567A"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lastRenderedPageBreak/>
        <w:t>3</w:t>
      </w:r>
      <w:r w:rsidR="00D17A45" w:rsidRPr="006D5A44">
        <w:rPr>
          <w:rFonts w:ascii="Garamond" w:hAnsi="Garamond" w:cs="Arial"/>
          <w:lang w:eastAsia="cs-CZ"/>
        </w:rPr>
        <w:t>1</w:t>
      </w:r>
      <w:r w:rsidRPr="006D5A44">
        <w:rPr>
          <w:rFonts w:ascii="Garamond" w:hAnsi="Garamond" w:cs="Arial"/>
          <w:lang w:eastAsia="cs-CZ"/>
        </w:rPr>
        <w:t>.3</w:t>
      </w:r>
      <w:r w:rsidRPr="006D5A44">
        <w:rPr>
          <w:rFonts w:ascii="Garamond" w:hAnsi="Garamond" w:cs="Arial"/>
          <w:lang w:eastAsia="cs-CZ"/>
        </w:rPr>
        <w:tab/>
      </w:r>
      <w:r w:rsidR="00257FC2" w:rsidRPr="006D5A44">
        <w:rPr>
          <w:rFonts w:ascii="Garamond" w:hAnsi="Garamond" w:cs="Arial"/>
          <w:lang w:eastAsia="cs-CZ"/>
        </w:rPr>
        <w:t>O</w:t>
      </w:r>
      <w:r w:rsidR="00A75D4E" w:rsidRPr="006D5A44">
        <w:rPr>
          <w:rFonts w:ascii="Garamond" w:hAnsi="Garamond" w:cs="Arial"/>
          <w:lang w:eastAsia="cs-CZ"/>
        </w:rPr>
        <w:t xml:space="preserve">bstarávateľ bezodkladne upovedomí všetkých uchádzačov alebo záujemcov o zrušení použitého postupu zadávania zákazky s uvedením dôvodu a oznámi postup, ktorý použije pri zadávaní zákazky na pôvodný </w:t>
      </w:r>
      <w:r w:rsidR="00E25E60" w:rsidRPr="006D5A44">
        <w:rPr>
          <w:rFonts w:ascii="Garamond" w:hAnsi="Garamond" w:cs="Arial"/>
          <w:lang w:eastAsia="cs-CZ"/>
        </w:rPr>
        <w:t>P</w:t>
      </w:r>
      <w:r w:rsidR="00A75D4E" w:rsidRPr="006D5A44">
        <w:rPr>
          <w:rFonts w:ascii="Garamond" w:hAnsi="Garamond" w:cs="Arial"/>
          <w:lang w:eastAsia="cs-CZ"/>
        </w:rPr>
        <w:t>redmet zákazky.</w:t>
      </w:r>
      <w:r w:rsidR="00EF655B" w:rsidRPr="006D5A44">
        <w:rPr>
          <w:rFonts w:ascii="Garamond" w:hAnsi="Garamond" w:cs="Arial"/>
          <w:lang w:eastAsia="cs-CZ"/>
        </w:rPr>
        <w:t xml:space="preserve"> </w:t>
      </w:r>
      <w:r w:rsidR="00EF655B" w:rsidRPr="006D5A44">
        <w:rPr>
          <w:rFonts w:ascii="Garamond" w:hAnsi="Garamond" w:cs="Arial"/>
        </w:rPr>
        <w:t>Obstarávateľ v oznámení o výsledku verejného obstarávania uved</w:t>
      </w:r>
      <w:r w:rsidR="00121D5A" w:rsidRPr="006D5A44">
        <w:rPr>
          <w:rFonts w:ascii="Garamond" w:hAnsi="Garamond" w:cs="Arial"/>
        </w:rPr>
        <w:t>ie</w:t>
      </w:r>
      <w:r w:rsidR="00EF655B" w:rsidRPr="006D5A44">
        <w:rPr>
          <w:rFonts w:ascii="Garamond" w:hAnsi="Garamond" w:cs="Arial"/>
        </w:rPr>
        <w:t>, či zadávanie zákazky bude predmetom opätovného uverejnenia.</w:t>
      </w:r>
    </w:p>
    <w:p w14:paraId="2DB3E170" w14:textId="77777777" w:rsidR="00E53A44" w:rsidRPr="006D5A44" w:rsidRDefault="00E53A44" w:rsidP="006D5A44">
      <w:pPr>
        <w:tabs>
          <w:tab w:val="left" w:pos="-3119"/>
        </w:tabs>
        <w:autoSpaceDE w:val="0"/>
        <w:autoSpaceDN w:val="0"/>
        <w:ind w:left="567" w:hanging="567"/>
        <w:jc w:val="both"/>
        <w:rPr>
          <w:rFonts w:ascii="Garamond" w:hAnsi="Garamond" w:cs="Arial"/>
          <w:lang w:eastAsia="cs-CZ"/>
        </w:rPr>
      </w:pPr>
    </w:p>
    <w:p w14:paraId="5CAA991D" w14:textId="26FCBB44"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205" w:name="_Toc449474856"/>
      <w:bookmarkStart w:id="206" w:name="_Toc99953314"/>
      <w:r w:rsidRPr="006D5A44">
        <w:rPr>
          <w:rFonts w:ascii="Garamond" w:hAnsi="Garamond"/>
          <w:sz w:val="24"/>
          <w:szCs w:val="24"/>
        </w:rPr>
        <w:t>Dôvernosť procesu verejného obstarávania</w:t>
      </w:r>
      <w:bookmarkEnd w:id="193"/>
      <w:bookmarkEnd w:id="203"/>
      <w:bookmarkEnd w:id="204"/>
      <w:bookmarkEnd w:id="205"/>
      <w:bookmarkEnd w:id="206"/>
    </w:p>
    <w:p w14:paraId="48A8E875" w14:textId="77777777" w:rsidR="00E53A44" w:rsidRPr="006D5A44" w:rsidRDefault="00E53A44" w:rsidP="006D5A44">
      <w:pPr>
        <w:pStyle w:val="wazza04"/>
        <w:numPr>
          <w:ilvl w:val="0"/>
          <w:numId w:val="0"/>
        </w:numPr>
        <w:spacing w:before="0"/>
        <w:ind w:left="432"/>
        <w:rPr>
          <w:rFonts w:ascii="Garamond" w:hAnsi="Garamond"/>
          <w:sz w:val="24"/>
          <w:szCs w:val="24"/>
        </w:rPr>
      </w:pPr>
    </w:p>
    <w:p w14:paraId="17C0D28B" w14:textId="76D69445" w:rsidR="00A75D4E" w:rsidRPr="006D5A44" w:rsidRDefault="00A1567A"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D17A45" w:rsidRPr="006D5A44">
        <w:rPr>
          <w:rFonts w:ascii="Garamond" w:hAnsi="Garamond" w:cs="Arial"/>
          <w:lang w:eastAsia="cs-CZ"/>
        </w:rPr>
        <w:t>2</w:t>
      </w:r>
      <w:r w:rsidRPr="006D5A44">
        <w:rPr>
          <w:rFonts w:ascii="Garamond" w:hAnsi="Garamond" w:cs="Arial"/>
          <w:lang w:eastAsia="cs-CZ"/>
        </w:rPr>
        <w:t>.1</w:t>
      </w:r>
      <w:r w:rsidRPr="006D5A44">
        <w:rPr>
          <w:rFonts w:ascii="Garamond" w:hAnsi="Garamond" w:cs="Arial"/>
          <w:lang w:eastAsia="cs-CZ"/>
        </w:rPr>
        <w:tab/>
      </w:r>
      <w:r w:rsidR="00A75D4E" w:rsidRPr="006D5A44">
        <w:rPr>
          <w:rFonts w:ascii="Garamond" w:hAnsi="Garamond" w:cs="Arial"/>
          <w:lang w:eastAsia="cs-CZ"/>
        </w:rPr>
        <w:t>Informácie týkajúce sa preskúmania, vysvetľovania a vyhodnocovania, vzájomného porovnania ponúk a odporúčaní prijatia ponúk sú dôverné. Členovia komisie a zodpovedné osoby  obstarávateľa nesmú/nebudú počas prebiehajúceho procesu vyhlásenej súťaže poskytovať alebo zverejňovať informácie o obsahu ponúk ani uchádzačom ani žiadnym iným tretím osobám.</w:t>
      </w:r>
    </w:p>
    <w:p w14:paraId="56021F6E" w14:textId="77777777" w:rsidR="00402C9C" w:rsidRPr="006D5A44" w:rsidRDefault="00402C9C" w:rsidP="006D5A44">
      <w:pPr>
        <w:tabs>
          <w:tab w:val="left" w:pos="-3119"/>
        </w:tabs>
        <w:autoSpaceDE w:val="0"/>
        <w:autoSpaceDN w:val="0"/>
        <w:ind w:left="567" w:hanging="567"/>
        <w:jc w:val="both"/>
        <w:rPr>
          <w:rFonts w:ascii="Garamond" w:hAnsi="Garamond" w:cs="Arial"/>
          <w:lang w:eastAsia="cs-CZ"/>
        </w:rPr>
      </w:pPr>
    </w:p>
    <w:p w14:paraId="5B59CC47" w14:textId="2A7CA29E" w:rsidR="00A75D4E" w:rsidRPr="006D5A44" w:rsidRDefault="00A1567A"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D17A45" w:rsidRPr="006D5A44">
        <w:rPr>
          <w:rFonts w:ascii="Garamond" w:hAnsi="Garamond" w:cs="Arial"/>
          <w:lang w:eastAsia="cs-CZ"/>
        </w:rPr>
        <w:t>2</w:t>
      </w:r>
      <w:r w:rsidRPr="006D5A44">
        <w:rPr>
          <w:rFonts w:ascii="Garamond" w:hAnsi="Garamond" w:cs="Arial"/>
          <w:lang w:eastAsia="cs-CZ"/>
        </w:rPr>
        <w:t>.2</w:t>
      </w:r>
      <w:r w:rsidRPr="006D5A44">
        <w:rPr>
          <w:rFonts w:ascii="Garamond" w:hAnsi="Garamond" w:cs="Arial"/>
          <w:lang w:eastAsia="cs-CZ"/>
        </w:rPr>
        <w:tab/>
      </w:r>
      <w:r w:rsidR="00A75D4E" w:rsidRPr="006D5A44">
        <w:rPr>
          <w:rFonts w:ascii="Garamond" w:hAnsi="Garamond" w:cs="Arial"/>
          <w:lang w:eastAsia="cs-CZ"/>
        </w:rPr>
        <w:t>Informácie, ktoré uchádzač v ponuke označí za dôverné, nebudú zverejnené alebo inak použité bez predchádzajúceho súhlasu uchádzača, pokiaľ uvedené nebude v rozpore so zákonom o verejnom obstarávaní a inými všeobecne záväznými právnymi predpismi.</w:t>
      </w:r>
    </w:p>
    <w:p w14:paraId="0A775135" w14:textId="77777777" w:rsidR="00402C9C" w:rsidRPr="006D5A44" w:rsidRDefault="00402C9C" w:rsidP="006D5A44">
      <w:pPr>
        <w:tabs>
          <w:tab w:val="left" w:pos="-3119"/>
        </w:tabs>
        <w:autoSpaceDE w:val="0"/>
        <w:autoSpaceDN w:val="0"/>
        <w:ind w:left="567" w:hanging="567"/>
        <w:jc w:val="both"/>
        <w:rPr>
          <w:rFonts w:ascii="Garamond" w:hAnsi="Garamond" w:cs="Arial"/>
          <w:lang w:eastAsia="cs-CZ"/>
        </w:rPr>
      </w:pPr>
    </w:p>
    <w:p w14:paraId="1EFE98F6" w14:textId="7DCA5969" w:rsidR="000A4A9B" w:rsidRPr="006D5A44" w:rsidRDefault="000A4A9B"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D17A45" w:rsidRPr="006D5A44">
        <w:rPr>
          <w:rFonts w:ascii="Garamond" w:hAnsi="Garamond" w:cs="Arial"/>
          <w:lang w:eastAsia="cs-CZ"/>
        </w:rPr>
        <w:t>2</w:t>
      </w:r>
      <w:r w:rsidRPr="006D5A44">
        <w:rPr>
          <w:rFonts w:ascii="Garamond" w:hAnsi="Garamond" w:cs="Arial"/>
          <w:lang w:eastAsia="cs-CZ"/>
        </w:rPr>
        <w:t>.3</w:t>
      </w:r>
      <w:r w:rsidRPr="006D5A44">
        <w:rPr>
          <w:rFonts w:ascii="Garamond" w:hAnsi="Garamond" w:cs="Arial"/>
          <w:lang w:eastAsia="cs-CZ"/>
        </w:rPr>
        <w:tab/>
        <w:t xml:space="preserve">Obstarávateľ spracúva osobné údaje v súlade s Nariadením Európskeho parlamentu a </w:t>
      </w:r>
      <w:r w:rsidR="002E7B14" w:rsidRPr="006D5A44">
        <w:rPr>
          <w:rFonts w:ascii="Garamond" w:hAnsi="Garamond" w:cs="Arial"/>
          <w:lang w:eastAsia="cs-CZ"/>
        </w:rPr>
        <w:t>R</w:t>
      </w:r>
      <w:r w:rsidRPr="006D5A44">
        <w:rPr>
          <w:rFonts w:ascii="Garamond" w:hAnsi="Garamond" w:cs="Arial"/>
          <w:lang w:eastAsia="cs-CZ"/>
        </w:rPr>
        <w:t xml:space="preserve">ady (EÚ) 2016/679 o ochrane fyzických osôb pri spracúvaní osobných údajov a o voľnom pohybe takýchto údajov. Informácia o spracúvaní osobných údajov je zverejnená na webovej stránke obstarávateľa </w:t>
      </w:r>
      <w:hyperlink r:id="rId31" w:history="1">
        <w:r w:rsidR="00FA2324" w:rsidRPr="006D5A44">
          <w:rPr>
            <w:rStyle w:val="Hypertextovprepojenie"/>
            <w:rFonts w:ascii="Garamond" w:hAnsi="Garamond"/>
            <w:color w:val="auto"/>
          </w:rPr>
          <w:t>Dopravný podnik Bratislava | Ochrana osobných údajov (dpb.sk)</w:t>
        </w:r>
      </w:hyperlink>
      <w:r w:rsidRPr="006D5A44">
        <w:rPr>
          <w:rFonts w:ascii="Garamond" w:hAnsi="Garamond" w:cs="Arial"/>
          <w:lang w:eastAsia="cs-CZ"/>
        </w:rPr>
        <w:t>.</w:t>
      </w:r>
    </w:p>
    <w:p w14:paraId="0DF5BE67" w14:textId="77777777" w:rsidR="00402C9C" w:rsidRPr="006D5A44" w:rsidRDefault="00402C9C" w:rsidP="006D5A44">
      <w:pPr>
        <w:tabs>
          <w:tab w:val="left" w:pos="-3119"/>
        </w:tabs>
        <w:autoSpaceDE w:val="0"/>
        <w:autoSpaceDN w:val="0"/>
        <w:ind w:left="567" w:hanging="567"/>
        <w:jc w:val="both"/>
        <w:rPr>
          <w:rFonts w:ascii="Garamond" w:hAnsi="Garamond" w:cs="Arial"/>
          <w:lang w:eastAsia="cs-CZ"/>
        </w:rPr>
      </w:pPr>
    </w:p>
    <w:p w14:paraId="283ECEB0" w14:textId="480169C1" w:rsidR="000A4A9B" w:rsidRPr="006D5A44" w:rsidRDefault="000A4A9B"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D17A45" w:rsidRPr="006D5A44">
        <w:rPr>
          <w:rFonts w:ascii="Garamond" w:hAnsi="Garamond" w:cs="Arial"/>
          <w:lang w:eastAsia="cs-CZ"/>
        </w:rPr>
        <w:t>2</w:t>
      </w:r>
      <w:r w:rsidRPr="006D5A44">
        <w:rPr>
          <w:rFonts w:ascii="Garamond" w:hAnsi="Garamond" w:cs="Arial"/>
          <w:lang w:eastAsia="cs-CZ"/>
        </w:rPr>
        <w:t>.4</w:t>
      </w:r>
      <w:r w:rsidRPr="006D5A44">
        <w:rPr>
          <w:rFonts w:ascii="Garamond" w:hAnsi="Garamond" w:cs="Arial"/>
          <w:lang w:eastAsia="cs-CZ"/>
        </w:rPr>
        <w:tab/>
      </w:r>
      <w:r w:rsidR="00FA2324" w:rsidRPr="006D5A44">
        <w:rPr>
          <w:rFonts w:ascii="Garamond" w:hAnsi="Garamond" w:cs="Arial"/>
          <w:lang w:eastAsia="cs-CZ"/>
        </w:rPr>
        <w:t>Platí</w:t>
      </w:r>
      <w:r w:rsidRPr="006D5A44">
        <w:rPr>
          <w:rFonts w:ascii="Garamond" w:hAnsi="Garamond" w:cs="Arial"/>
          <w:lang w:eastAsia="cs-CZ"/>
        </w:rPr>
        <w:t>, že predložením ponuky uchádzač zabezpečil aj súhlasy všetkých ostatných dotknutých osôb (</w:t>
      </w:r>
      <w:r w:rsidR="002E7B14" w:rsidRPr="006D5A44">
        <w:rPr>
          <w:rFonts w:ascii="Garamond" w:hAnsi="Garamond" w:cs="Arial"/>
          <w:lang w:eastAsia="cs-CZ"/>
        </w:rPr>
        <w:t xml:space="preserve">najmä </w:t>
      </w:r>
      <w:r w:rsidRPr="006D5A44">
        <w:rPr>
          <w:rFonts w:ascii="Garamond" w:hAnsi="Garamond" w:cs="Arial"/>
          <w:lang w:eastAsia="cs-CZ"/>
        </w:rPr>
        <w:t>subdodávateľov</w:t>
      </w:r>
      <w:r w:rsidR="002E7B14" w:rsidRPr="006D5A44">
        <w:rPr>
          <w:rFonts w:ascii="Garamond" w:hAnsi="Garamond" w:cs="Arial"/>
          <w:lang w:eastAsia="cs-CZ"/>
        </w:rPr>
        <w:t xml:space="preserve"> a </w:t>
      </w:r>
      <w:r w:rsidRPr="006D5A44">
        <w:rPr>
          <w:rFonts w:ascii="Garamond" w:hAnsi="Garamond" w:cs="Arial"/>
          <w:lang w:eastAsia="cs-CZ"/>
        </w:rPr>
        <w:t xml:space="preserve">osôb poskytujúcich prísľub tretej osoby) so spracovaním osobných údajov uvedených v predloženej ponuke podľa Nariadenia Európskeho parlamentu a </w:t>
      </w:r>
      <w:r w:rsidR="002E7B14" w:rsidRPr="006D5A44">
        <w:rPr>
          <w:rFonts w:ascii="Garamond" w:hAnsi="Garamond" w:cs="Arial"/>
          <w:lang w:eastAsia="cs-CZ"/>
        </w:rPr>
        <w:t>R</w:t>
      </w:r>
      <w:r w:rsidRPr="006D5A44">
        <w:rPr>
          <w:rFonts w:ascii="Garamond" w:hAnsi="Garamond" w:cs="Arial"/>
          <w:lang w:eastAsia="cs-CZ"/>
        </w:rPr>
        <w:t>ady (EÚ) 2016/679 o ochrane fyzických osôb pri spracúvaní osobných údajov a o voľnom pohybe takýchto údajov, v prípade, ak to bolo potrebné. Uvedené platí aj pre prípad, keď ponuku predkladá skupina dodávateľov.</w:t>
      </w:r>
    </w:p>
    <w:p w14:paraId="4843D880" w14:textId="77777777" w:rsidR="00402C9C" w:rsidRPr="006D5A44" w:rsidRDefault="00402C9C" w:rsidP="006D5A44">
      <w:pPr>
        <w:tabs>
          <w:tab w:val="left" w:pos="-3119"/>
        </w:tabs>
        <w:autoSpaceDE w:val="0"/>
        <w:autoSpaceDN w:val="0"/>
        <w:ind w:left="567" w:hanging="567"/>
        <w:jc w:val="both"/>
        <w:rPr>
          <w:rFonts w:ascii="Garamond" w:hAnsi="Garamond" w:cs="Arial"/>
          <w:lang w:eastAsia="cs-CZ"/>
        </w:rPr>
      </w:pPr>
    </w:p>
    <w:p w14:paraId="0C8C0E0E" w14:textId="6DD57625"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207" w:name="_Toc398213209"/>
      <w:bookmarkStart w:id="208" w:name="_Toc449474857"/>
      <w:bookmarkStart w:id="209" w:name="_Toc99953315"/>
      <w:r w:rsidRPr="006D5A44">
        <w:rPr>
          <w:rFonts w:ascii="Garamond" w:hAnsi="Garamond"/>
          <w:sz w:val="24"/>
          <w:szCs w:val="24"/>
        </w:rPr>
        <w:t>Využitie subdodávateľov</w:t>
      </w:r>
      <w:bookmarkEnd w:id="207"/>
      <w:bookmarkEnd w:id="208"/>
      <w:bookmarkEnd w:id="209"/>
    </w:p>
    <w:p w14:paraId="31226CDE" w14:textId="77777777" w:rsidR="00402C9C" w:rsidRPr="006D5A44" w:rsidRDefault="00402C9C" w:rsidP="006D5A44">
      <w:pPr>
        <w:pStyle w:val="wazza04"/>
        <w:numPr>
          <w:ilvl w:val="0"/>
          <w:numId w:val="0"/>
        </w:numPr>
        <w:spacing w:before="0"/>
        <w:ind w:left="432"/>
        <w:rPr>
          <w:rFonts w:ascii="Garamond" w:hAnsi="Garamond"/>
          <w:sz w:val="24"/>
          <w:szCs w:val="24"/>
        </w:rPr>
      </w:pPr>
    </w:p>
    <w:p w14:paraId="7403F9F0" w14:textId="0B32AC8C" w:rsidR="00A75D4E" w:rsidRPr="006D5A44" w:rsidRDefault="00A1567A"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0A4A9B" w:rsidRPr="006D5A44">
        <w:rPr>
          <w:rFonts w:ascii="Garamond" w:hAnsi="Garamond" w:cs="Arial"/>
          <w:lang w:eastAsia="cs-CZ"/>
        </w:rPr>
        <w:t>3</w:t>
      </w:r>
      <w:r w:rsidRPr="006D5A44">
        <w:rPr>
          <w:rFonts w:ascii="Garamond" w:hAnsi="Garamond" w:cs="Arial"/>
          <w:lang w:eastAsia="cs-CZ"/>
        </w:rPr>
        <w:t>.1</w:t>
      </w:r>
      <w:r w:rsidRPr="006D5A44">
        <w:rPr>
          <w:rFonts w:ascii="Garamond" w:hAnsi="Garamond" w:cs="Arial"/>
          <w:lang w:eastAsia="cs-CZ"/>
        </w:rPr>
        <w:tab/>
      </w:r>
      <w:r w:rsidR="000A4A9B" w:rsidRPr="006D5A44">
        <w:rPr>
          <w:rFonts w:ascii="Garamond" w:hAnsi="Garamond" w:cs="Arial"/>
          <w:lang w:eastAsia="cs-CZ"/>
        </w:rPr>
        <w:t>O</w:t>
      </w:r>
      <w:r w:rsidR="00A75D4E" w:rsidRPr="006D5A44">
        <w:rPr>
          <w:rFonts w:ascii="Garamond" w:hAnsi="Garamond" w:cs="Arial"/>
          <w:lang w:eastAsia="cs-CZ"/>
        </w:rPr>
        <w:t xml:space="preserve">bstarávateľ vyžaduje, aby </w:t>
      </w:r>
    </w:p>
    <w:p w14:paraId="32121E46" w14:textId="77777777" w:rsidR="00402C9C" w:rsidRPr="006D5A44" w:rsidRDefault="00402C9C" w:rsidP="006D5A44">
      <w:pPr>
        <w:tabs>
          <w:tab w:val="left" w:pos="-3119"/>
        </w:tabs>
        <w:autoSpaceDE w:val="0"/>
        <w:autoSpaceDN w:val="0"/>
        <w:ind w:left="567" w:hanging="567"/>
        <w:jc w:val="both"/>
        <w:rPr>
          <w:rFonts w:ascii="Garamond" w:hAnsi="Garamond" w:cs="Arial"/>
          <w:lang w:eastAsia="cs-CZ"/>
        </w:rPr>
      </w:pPr>
    </w:p>
    <w:p w14:paraId="579857A2" w14:textId="19CFD87B" w:rsidR="00A75D4E" w:rsidRPr="006D5A44" w:rsidRDefault="00A1567A" w:rsidP="006D5A44">
      <w:pPr>
        <w:tabs>
          <w:tab w:val="left" w:pos="-3119"/>
          <w:tab w:val="left" w:pos="1276"/>
        </w:tabs>
        <w:autoSpaceDE w:val="0"/>
        <w:autoSpaceDN w:val="0"/>
        <w:ind w:left="1276" w:hanging="709"/>
        <w:jc w:val="both"/>
        <w:rPr>
          <w:rFonts w:ascii="Garamond" w:hAnsi="Garamond" w:cs="Arial"/>
          <w:lang w:eastAsia="cs-CZ"/>
        </w:rPr>
      </w:pPr>
      <w:r w:rsidRPr="006D5A44">
        <w:rPr>
          <w:rFonts w:ascii="Garamond" w:hAnsi="Garamond" w:cs="Arial"/>
          <w:lang w:eastAsia="cs-CZ"/>
        </w:rPr>
        <w:t>3</w:t>
      </w:r>
      <w:r w:rsidR="000A4A9B" w:rsidRPr="006D5A44">
        <w:rPr>
          <w:rFonts w:ascii="Garamond" w:hAnsi="Garamond" w:cs="Arial"/>
          <w:lang w:eastAsia="cs-CZ"/>
        </w:rPr>
        <w:t>3</w:t>
      </w:r>
      <w:r w:rsidRPr="006D5A44">
        <w:rPr>
          <w:rFonts w:ascii="Garamond" w:hAnsi="Garamond" w:cs="Arial"/>
          <w:lang w:eastAsia="cs-CZ"/>
        </w:rPr>
        <w:t>.1.1</w:t>
      </w:r>
      <w:r w:rsidRPr="006D5A44">
        <w:rPr>
          <w:rFonts w:ascii="Garamond" w:hAnsi="Garamond" w:cs="Arial"/>
          <w:lang w:eastAsia="cs-CZ"/>
        </w:rPr>
        <w:tab/>
      </w:r>
      <w:r w:rsidR="00A75D4E" w:rsidRPr="006D5A44">
        <w:rPr>
          <w:rFonts w:ascii="Garamond" w:hAnsi="Garamond" w:cs="Arial"/>
          <w:lang w:eastAsia="cs-CZ"/>
        </w:rPr>
        <w:t>uchádzač v ponuke uviedol podiel zákazky, ktorý má v úmysle zadať subdodávateľom, navrhovaných subdodávateľov a predmety subdodávok,</w:t>
      </w:r>
    </w:p>
    <w:p w14:paraId="55B0AFAA" w14:textId="77777777" w:rsidR="00FE3193" w:rsidRPr="006D5A44" w:rsidRDefault="00FE3193" w:rsidP="006D5A44">
      <w:pPr>
        <w:tabs>
          <w:tab w:val="left" w:pos="-3119"/>
          <w:tab w:val="left" w:pos="1276"/>
        </w:tabs>
        <w:autoSpaceDE w:val="0"/>
        <w:autoSpaceDN w:val="0"/>
        <w:jc w:val="both"/>
        <w:rPr>
          <w:rFonts w:ascii="Garamond" w:hAnsi="Garamond" w:cs="Arial"/>
          <w:lang w:eastAsia="cs-CZ"/>
        </w:rPr>
      </w:pPr>
    </w:p>
    <w:p w14:paraId="0A66CDFA" w14:textId="152E5BFB" w:rsidR="00A75D4E" w:rsidRPr="006D5A44" w:rsidRDefault="00A1567A" w:rsidP="006D5A44">
      <w:pPr>
        <w:tabs>
          <w:tab w:val="left" w:pos="-3119"/>
          <w:tab w:val="left" w:pos="1276"/>
        </w:tabs>
        <w:autoSpaceDE w:val="0"/>
        <w:autoSpaceDN w:val="0"/>
        <w:ind w:left="1276" w:hanging="709"/>
        <w:jc w:val="both"/>
        <w:rPr>
          <w:rFonts w:ascii="Garamond" w:hAnsi="Garamond" w:cs="Arial"/>
          <w:lang w:eastAsia="cs-CZ"/>
        </w:rPr>
      </w:pPr>
      <w:r w:rsidRPr="006D5A44">
        <w:rPr>
          <w:rFonts w:ascii="Garamond" w:hAnsi="Garamond" w:cs="Arial"/>
          <w:lang w:eastAsia="cs-CZ"/>
        </w:rPr>
        <w:t>3</w:t>
      </w:r>
      <w:r w:rsidR="000A4A9B" w:rsidRPr="006D5A44">
        <w:rPr>
          <w:rFonts w:ascii="Garamond" w:hAnsi="Garamond" w:cs="Arial"/>
          <w:lang w:eastAsia="cs-CZ"/>
        </w:rPr>
        <w:t>3</w:t>
      </w:r>
      <w:r w:rsidRPr="006D5A44">
        <w:rPr>
          <w:rFonts w:ascii="Garamond" w:hAnsi="Garamond" w:cs="Arial"/>
          <w:lang w:eastAsia="cs-CZ"/>
        </w:rPr>
        <w:t>.1.2</w:t>
      </w:r>
      <w:r w:rsidRPr="006D5A44">
        <w:rPr>
          <w:rFonts w:ascii="Garamond" w:hAnsi="Garamond" w:cs="Arial"/>
          <w:lang w:eastAsia="cs-CZ"/>
        </w:rPr>
        <w:tab/>
      </w:r>
      <w:r w:rsidR="00A75D4E" w:rsidRPr="006D5A44">
        <w:rPr>
          <w:rFonts w:ascii="Garamond" w:hAnsi="Garamond" w:cs="Arial"/>
          <w:lang w:eastAsia="cs-CZ"/>
        </w:rPr>
        <w:t xml:space="preserve">navrhovaný subdodávateľ spĺňal podmienky účasti týkajúce sa osobného postavenia a neexistovali u neho dôvody na vylúčenie podľa § 40 ods. 6 písm. a) až </w:t>
      </w:r>
      <w:r w:rsidR="003B5A2B" w:rsidRPr="006D5A44">
        <w:rPr>
          <w:rFonts w:ascii="Garamond" w:hAnsi="Garamond" w:cs="Arial"/>
          <w:lang w:eastAsia="cs-CZ"/>
        </w:rPr>
        <w:t>g</w:t>
      </w:r>
      <w:r w:rsidR="00A75D4E" w:rsidRPr="006D5A44">
        <w:rPr>
          <w:rFonts w:ascii="Garamond" w:hAnsi="Garamond" w:cs="Arial"/>
          <w:lang w:eastAsia="cs-CZ"/>
        </w:rPr>
        <w:t xml:space="preserve">) a ods. 7 </w:t>
      </w:r>
      <w:r w:rsidR="003B5A2B" w:rsidRPr="006D5A44">
        <w:rPr>
          <w:rFonts w:ascii="Garamond" w:hAnsi="Garamond" w:cs="Arial"/>
          <w:lang w:eastAsia="cs-CZ"/>
        </w:rPr>
        <w:t xml:space="preserve">a 8 </w:t>
      </w:r>
      <w:r w:rsidR="00A75D4E" w:rsidRPr="006D5A44">
        <w:rPr>
          <w:rFonts w:ascii="Garamond" w:hAnsi="Garamond" w:cs="Arial"/>
          <w:lang w:eastAsia="cs-CZ"/>
        </w:rPr>
        <w:t xml:space="preserve">zákona o verejnom obstarávaní; oprávnenie dodávať tovar, uskutočňovať stavebné práce alebo poskytovať službu sa preukazuje vo vzťahu k tej časti </w:t>
      </w:r>
      <w:r w:rsidR="002E7B14" w:rsidRPr="006D5A44">
        <w:rPr>
          <w:rFonts w:ascii="Garamond" w:hAnsi="Garamond" w:cs="Arial"/>
          <w:lang w:eastAsia="cs-CZ"/>
        </w:rPr>
        <w:t>P</w:t>
      </w:r>
      <w:r w:rsidR="00A75D4E" w:rsidRPr="006D5A44">
        <w:rPr>
          <w:rFonts w:ascii="Garamond" w:hAnsi="Garamond" w:cs="Arial"/>
          <w:lang w:eastAsia="cs-CZ"/>
        </w:rPr>
        <w:t>redmetu zákazky, ktorý má subdodávateľ plniť.</w:t>
      </w:r>
    </w:p>
    <w:p w14:paraId="793AAFFF" w14:textId="77777777" w:rsidR="00402C9C" w:rsidRPr="006D5A44" w:rsidRDefault="00402C9C" w:rsidP="006D5A44">
      <w:pPr>
        <w:tabs>
          <w:tab w:val="left" w:pos="-3119"/>
          <w:tab w:val="left" w:pos="1276"/>
        </w:tabs>
        <w:autoSpaceDE w:val="0"/>
        <w:autoSpaceDN w:val="0"/>
        <w:ind w:left="1276" w:hanging="709"/>
        <w:jc w:val="both"/>
        <w:rPr>
          <w:rFonts w:ascii="Garamond" w:hAnsi="Garamond" w:cs="Arial"/>
          <w:lang w:eastAsia="cs-CZ"/>
        </w:rPr>
      </w:pPr>
    </w:p>
    <w:p w14:paraId="266C7581" w14:textId="2364B904" w:rsidR="00AF11B7" w:rsidRPr="006D5A44" w:rsidRDefault="00A1567A"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0A4A9B" w:rsidRPr="006D5A44">
        <w:rPr>
          <w:rFonts w:ascii="Garamond" w:hAnsi="Garamond" w:cs="Arial"/>
          <w:lang w:eastAsia="cs-CZ"/>
        </w:rPr>
        <w:t>3</w:t>
      </w:r>
      <w:r w:rsidRPr="006D5A44">
        <w:rPr>
          <w:rFonts w:ascii="Garamond" w:hAnsi="Garamond" w:cs="Arial"/>
          <w:lang w:eastAsia="cs-CZ"/>
        </w:rPr>
        <w:t>.2</w:t>
      </w:r>
      <w:r w:rsidRPr="006D5A44">
        <w:rPr>
          <w:rFonts w:ascii="Garamond" w:hAnsi="Garamond" w:cs="Arial"/>
          <w:lang w:eastAsia="cs-CZ"/>
        </w:rPr>
        <w:tab/>
      </w:r>
      <w:r w:rsidR="000A4A9B" w:rsidRPr="006D5A44">
        <w:rPr>
          <w:rFonts w:ascii="Garamond" w:hAnsi="Garamond" w:cs="Arial"/>
          <w:lang w:eastAsia="cs-CZ"/>
        </w:rPr>
        <w:t>Ak navrhovaný subdodávateľ nespĺňa podmienky účasti podľa bodu 33.</w:t>
      </w:r>
      <w:r w:rsidR="00920060" w:rsidRPr="006D5A44">
        <w:rPr>
          <w:rFonts w:ascii="Garamond" w:hAnsi="Garamond" w:cs="Arial"/>
          <w:lang w:eastAsia="cs-CZ"/>
        </w:rPr>
        <w:t>1</w:t>
      </w:r>
      <w:r w:rsidR="000A4A9B" w:rsidRPr="006D5A44">
        <w:rPr>
          <w:rFonts w:ascii="Garamond" w:hAnsi="Garamond" w:cs="Arial"/>
          <w:lang w:eastAsia="cs-CZ"/>
        </w:rPr>
        <w:t xml:space="preserve">.2 </w:t>
      </w:r>
      <w:r w:rsidR="002E7B14" w:rsidRPr="006D5A44">
        <w:rPr>
          <w:rFonts w:ascii="Garamond" w:hAnsi="Garamond" w:cs="Arial"/>
          <w:lang w:eastAsia="cs-CZ"/>
        </w:rPr>
        <w:t xml:space="preserve">tejto časti </w:t>
      </w:r>
      <w:r w:rsidR="000A4A9B" w:rsidRPr="006D5A44">
        <w:rPr>
          <w:rFonts w:ascii="Garamond" w:hAnsi="Garamond" w:cs="Arial"/>
          <w:lang w:eastAsia="cs-CZ"/>
        </w:rPr>
        <w:t xml:space="preserve">súťažných podkladov, obstarávateľ písomne požiada uchádzača o jeho nahradenie. </w:t>
      </w:r>
      <w:r w:rsidR="00AF11B7" w:rsidRPr="006D5A44">
        <w:rPr>
          <w:rFonts w:ascii="Garamond" w:hAnsi="Garamond" w:cs="Arial"/>
          <w:lang w:eastAsia="cs-CZ"/>
        </w:rPr>
        <w:t>Obstarávateľ môže písomne požiadať uchádzača o nahradenie subdodávateľa, 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obstarávateľ musí písomne požiadať uchádzača, ak má subdodávateľ sídlo v treťom štáte, alebo ak ide o zákazku, o ktorých to ustanoví vláda nariadením. Uchádzač doručí návrh nového subdodávateľa spolu s dokladmi nového subdodávateľa podľa § 32 zákona o verejnom obstarávaní alebo § 152 zákona o verejnom obstarávaní do piatich pracovných dní odo dňa doručenia žiadosti podľa prvej vety alebo druhej vety, ak obstarávateľ neurčil dlhšiu lehotu.</w:t>
      </w:r>
    </w:p>
    <w:p w14:paraId="236B1A8F" w14:textId="77777777" w:rsidR="00402C9C" w:rsidRPr="006D5A44" w:rsidRDefault="00402C9C" w:rsidP="006D5A44">
      <w:pPr>
        <w:tabs>
          <w:tab w:val="left" w:pos="-3119"/>
        </w:tabs>
        <w:autoSpaceDE w:val="0"/>
        <w:autoSpaceDN w:val="0"/>
        <w:jc w:val="both"/>
        <w:rPr>
          <w:rFonts w:ascii="Garamond" w:hAnsi="Garamond" w:cs="Arial"/>
          <w:lang w:eastAsia="cs-CZ"/>
        </w:rPr>
      </w:pPr>
    </w:p>
    <w:p w14:paraId="723B852A" w14:textId="6EECF485" w:rsidR="00A75D4E" w:rsidRPr="006D5A44" w:rsidRDefault="00A1567A"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lastRenderedPageBreak/>
        <w:t>3</w:t>
      </w:r>
      <w:r w:rsidR="000A4A9B" w:rsidRPr="006D5A44">
        <w:rPr>
          <w:rFonts w:ascii="Garamond" w:hAnsi="Garamond" w:cs="Arial"/>
          <w:lang w:eastAsia="cs-CZ"/>
        </w:rPr>
        <w:t>3</w:t>
      </w:r>
      <w:r w:rsidRPr="006D5A44">
        <w:rPr>
          <w:rFonts w:ascii="Garamond" w:hAnsi="Garamond" w:cs="Arial"/>
          <w:lang w:eastAsia="cs-CZ"/>
        </w:rPr>
        <w:t>.3</w:t>
      </w:r>
      <w:r w:rsidRPr="006D5A44">
        <w:rPr>
          <w:rFonts w:ascii="Garamond" w:hAnsi="Garamond" w:cs="Arial"/>
          <w:lang w:eastAsia="cs-CZ"/>
        </w:rPr>
        <w:tab/>
      </w:r>
      <w:r w:rsidR="00D17A45" w:rsidRPr="006D5A44">
        <w:rPr>
          <w:rFonts w:ascii="Garamond" w:hAnsi="Garamond" w:cs="Arial"/>
          <w:lang w:eastAsia="cs-CZ"/>
        </w:rPr>
        <w:t>O</w:t>
      </w:r>
      <w:r w:rsidR="00A75D4E" w:rsidRPr="006D5A44">
        <w:rPr>
          <w:rFonts w:ascii="Garamond" w:hAnsi="Garamond" w:cs="Arial"/>
          <w:lang w:eastAsia="cs-CZ"/>
        </w:rPr>
        <w:t>bstarávateľ vyžaduje, aby úspešný uchádzač v zmluve, najneskôr v čase jej uzavretia uviedol údaje o všetkých známych subdodávateľoch</w:t>
      </w:r>
      <w:r w:rsidR="00C2152F" w:rsidRPr="006D5A44">
        <w:rPr>
          <w:rFonts w:ascii="Garamond" w:hAnsi="Garamond" w:cs="Arial"/>
          <w:lang w:eastAsia="cs-CZ"/>
        </w:rPr>
        <w:t>, údaje o osobe oprávnenej konať za subdodávateľa v rozsahu meno a priezvisko, adresa pobytu, dátum narodenia</w:t>
      </w:r>
      <w:r w:rsidR="00A75D4E" w:rsidRPr="006D5A44">
        <w:rPr>
          <w:rFonts w:ascii="Garamond" w:hAnsi="Garamond" w:cs="Arial"/>
          <w:lang w:eastAsia="cs-CZ"/>
        </w:rPr>
        <w:t>.</w:t>
      </w:r>
      <w:r w:rsidR="00901267" w:rsidRPr="006D5A44">
        <w:rPr>
          <w:rFonts w:ascii="Garamond" w:hAnsi="Garamond" w:cs="Arial"/>
          <w:lang w:eastAsia="cs-CZ"/>
        </w:rPr>
        <w:t xml:space="preserve"> </w:t>
      </w:r>
    </w:p>
    <w:p w14:paraId="4FEEC00B" w14:textId="77777777" w:rsidR="00402C9C" w:rsidRPr="006D5A44" w:rsidRDefault="00402C9C" w:rsidP="006D5A44">
      <w:pPr>
        <w:tabs>
          <w:tab w:val="left" w:pos="-3119"/>
        </w:tabs>
        <w:autoSpaceDE w:val="0"/>
        <w:autoSpaceDN w:val="0"/>
        <w:ind w:left="567" w:hanging="567"/>
        <w:jc w:val="both"/>
        <w:rPr>
          <w:rFonts w:ascii="Garamond" w:hAnsi="Garamond" w:cs="Arial"/>
          <w:lang w:eastAsia="cs-CZ"/>
        </w:rPr>
      </w:pPr>
    </w:p>
    <w:p w14:paraId="70709F88" w14:textId="327C80AA" w:rsidR="00A75D4E" w:rsidRPr="006D5A44" w:rsidRDefault="000A4A9B"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33.4</w:t>
      </w:r>
      <w:r w:rsidRPr="006D5A44">
        <w:rPr>
          <w:rFonts w:ascii="Garamond" w:hAnsi="Garamond" w:cs="Arial"/>
          <w:lang w:eastAsia="cs-CZ"/>
        </w:rPr>
        <w:tab/>
        <w:t xml:space="preserve">V prípade zmeny subdodávateľa počas trvania zmluvy, ktorá je výsledkom tohto verejného obstarávania, musí subdodávateľ, ktorého sa návrh na zmenu/doplnenia týka, spĺňať podmienky účasti týkajúce sa osobného postavenia podľa § 32 ods. 1 zákona o verejnom obstarávaní a nesmú u neho existovať dôvody na vylúčenie podľa § 40 ods. 6 písm. a) až </w:t>
      </w:r>
      <w:r w:rsidR="008A6720" w:rsidRPr="006D5A44">
        <w:rPr>
          <w:rFonts w:ascii="Garamond" w:hAnsi="Garamond" w:cs="Arial"/>
          <w:lang w:eastAsia="cs-CZ"/>
        </w:rPr>
        <w:t>g</w:t>
      </w:r>
      <w:r w:rsidRPr="006D5A44">
        <w:rPr>
          <w:rFonts w:ascii="Garamond" w:hAnsi="Garamond" w:cs="Arial"/>
          <w:lang w:eastAsia="cs-CZ"/>
        </w:rPr>
        <w:t>) a ods. 7</w:t>
      </w:r>
      <w:r w:rsidR="008A6720" w:rsidRPr="006D5A44">
        <w:rPr>
          <w:rFonts w:ascii="Garamond" w:hAnsi="Garamond" w:cs="Arial"/>
          <w:lang w:eastAsia="cs-CZ"/>
        </w:rPr>
        <w:t xml:space="preserve"> až 8</w:t>
      </w:r>
      <w:r w:rsidRPr="006D5A44">
        <w:rPr>
          <w:rFonts w:ascii="Garamond" w:hAnsi="Garamond" w:cs="Arial"/>
          <w:lang w:eastAsia="cs-CZ"/>
        </w:rPr>
        <w:t xml:space="preserve"> zákona o verejnom obstarávaní. </w:t>
      </w:r>
      <w:r w:rsidR="00B25D51" w:rsidRPr="006D5A44">
        <w:rPr>
          <w:rFonts w:ascii="Garamond" w:hAnsi="Garamond" w:cs="Arial"/>
          <w:lang w:eastAsia="cs-CZ"/>
        </w:rPr>
        <w:t xml:space="preserve">Pravidlá zmeny subdodávateľa upravuje </w:t>
      </w:r>
      <w:r w:rsidR="008A6720" w:rsidRPr="006D5A44">
        <w:rPr>
          <w:rFonts w:ascii="Garamond" w:hAnsi="Garamond" w:cs="Arial"/>
          <w:lang w:eastAsia="cs-CZ"/>
        </w:rPr>
        <w:t>N</w:t>
      </w:r>
      <w:r w:rsidR="00B25D51" w:rsidRPr="006D5A44">
        <w:rPr>
          <w:rFonts w:ascii="Garamond" w:hAnsi="Garamond" w:cs="Arial"/>
          <w:lang w:eastAsia="cs-CZ"/>
        </w:rPr>
        <w:t xml:space="preserve">ávrh </w:t>
      </w:r>
      <w:r w:rsidR="008A6720" w:rsidRPr="006D5A44">
        <w:rPr>
          <w:rFonts w:ascii="Garamond" w:hAnsi="Garamond" w:cs="Arial"/>
          <w:lang w:eastAsia="cs-CZ"/>
        </w:rPr>
        <w:t>z</w:t>
      </w:r>
      <w:r w:rsidR="00B25D51" w:rsidRPr="006D5A44">
        <w:rPr>
          <w:rFonts w:ascii="Garamond" w:hAnsi="Garamond" w:cs="Arial"/>
          <w:lang w:eastAsia="cs-CZ"/>
        </w:rPr>
        <w:t>mluvy, ktorý je súčasťou týchto súťažných podkladov</w:t>
      </w:r>
      <w:r w:rsidR="00A1567A" w:rsidRPr="006D5A44">
        <w:rPr>
          <w:rFonts w:ascii="Garamond" w:hAnsi="Garamond" w:cs="Arial"/>
          <w:lang w:eastAsia="cs-CZ"/>
        </w:rPr>
        <w:t>.</w:t>
      </w:r>
    </w:p>
    <w:p w14:paraId="5D7CBB08" w14:textId="77777777" w:rsidR="00402C9C" w:rsidRPr="006D5A44" w:rsidRDefault="00402C9C" w:rsidP="006D5A44">
      <w:pPr>
        <w:tabs>
          <w:tab w:val="left" w:pos="-3119"/>
        </w:tabs>
        <w:autoSpaceDE w:val="0"/>
        <w:autoSpaceDN w:val="0"/>
        <w:ind w:left="567" w:hanging="567"/>
        <w:jc w:val="both"/>
        <w:rPr>
          <w:rFonts w:ascii="Garamond" w:hAnsi="Garamond" w:cs="Arial"/>
          <w:lang w:eastAsia="cs-CZ"/>
        </w:rPr>
      </w:pPr>
    </w:p>
    <w:p w14:paraId="2BA5073D" w14:textId="15201047" w:rsidR="000A4A9B" w:rsidRPr="006D5A44" w:rsidRDefault="000A4A9B"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33.5</w:t>
      </w:r>
      <w:r w:rsidRPr="006D5A44">
        <w:rPr>
          <w:rFonts w:ascii="Garamond" w:hAnsi="Garamond" w:cs="Arial"/>
          <w:lang w:eastAsia="cs-CZ"/>
        </w:rPr>
        <w:tab/>
        <w:t>Každý subdodávateľ, ktorý má povinnosť zapisovať sa do registra partnerov verejného sektora, musí byť v ňom zapísaný v zmysle § 11 zákona o verejnom obstarávaní.</w:t>
      </w:r>
    </w:p>
    <w:p w14:paraId="0A1D3CA0" w14:textId="77777777" w:rsidR="00402C9C" w:rsidRPr="006D5A44" w:rsidRDefault="00402C9C" w:rsidP="006D5A44">
      <w:pPr>
        <w:tabs>
          <w:tab w:val="left" w:pos="-3119"/>
        </w:tabs>
        <w:autoSpaceDE w:val="0"/>
        <w:autoSpaceDN w:val="0"/>
        <w:ind w:left="567" w:hanging="567"/>
        <w:jc w:val="both"/>
        <w:rPr>
          <w:rFonts w:ascii="Garamond" w:hAnsi="Garamond" w:cs="Arial"/>
          <w:lang w:eastAsia="cs-CZ"/>
        </w:rPr>
      </w:pPr>
    </w:p>
    <w:p w14:paraId="6B76DB03" w14:textId="7A7FF75C" w:rsidR="00523543" w:rsidRPr="006D5A44" w:rsidRDefault="000A4A9B"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33.6</w:t>
      </w:r>
      <w:r w:rsidRPr="006D5A44">
        <w:rPr>
          <w:rFonts w:ascii="Garamond" w:hAnsi="Garamond" w:cs="Arial"/>
          <w:lang w:eastAsia="cs-CZ"/>
        </w:rPr>
        <w:tab/>
        <w:t xml:space="preserve">Ak došlo k výmazu subdodávateľa z registra partnerov verejného sektora, je </w:t>
      </w:r>
      <w:r w:rsidR="006727D3" w:rsidRPr="006D5A44">
        <w:rPr>
          <w:rFonts w:ascii="Garamond" w:hAnsi="Garamond" w:cs="Arial"/>
          <w:lang w:eastAsia="cs-CZ"/>
        </w:rPr>
        <w:t>dodávateľ</w:t>
      </w:r>
      <w:r w:rsidRPr="006D5A44">
        <w:rPr>
          <w:rFonts w:ascii="Garamond" w:hAnsi="Garamond" w:cs="Arial"/>
          <w:lang w:eastAsia="cs-CZ"/>
        </w:rPr>
        <w:t xml:space="preserve"> povinný túto skutočnosť oznámiť objednávateľovi a zároveň nahradiť takéhoto subdodávateľa subdodávateľom, ktorý bude spĺňať podmienky podľa bodu 33.</w:t>
      </w:r>
      <w:r w:rsidR="00920060" w:rsidRPr="006D5A44">
        <w:rPr>
          <w:rFonts w:ascii="Garamond" w:hAnsi="Garamond" w:cs="Arial"/>
          <w:lang w:eastAsia="cs-CZ"/>
        </w:rPr>
        <w:t>1</w:t>
      </w:r>
      <w:r w:rsidRPr="006D5A44">
        <w:rPr>
          <w:rFonts w:ascii="Garamond" w:hAnsi="Garamond" w:cs="Arial"/>
          <w:lang w:eastAsia="cs-CZ"/>
        </w:rPr>
        <w:t xml:space="preserve">.2 </w:t>
      </w:r>
      <w:r w:rsidR="00D016EE" w:rsidRPr="006D5A44">
        <w:rPr>
          <w:rFonts w:ascii="Garamond" w:hAnsi="Garamond" w:cs="Arial"/>
          <w:lang w:eastAsia="cs-CZ"/>
        </w:rPr>
        <w:t>tejto časti</w:t>
      </w:r>
      <w:r w:rsidRPr="006D5A44">
        <w:rPr>
          <w:rFonts w:ascii="Garamond" w:hAnsi="Garamond" w:cs="Arial"/>
          <w:lang w:eastAsia="cs-CZ"/>
        </w:rPr>
        <w:t xml:space="preserve"> súťažných podkladov a ak má povinnosť zapisovať sa do registra partnerov verejného sektora, musí byť v ňom zapísaný v zmysle § 11 zákona o verejnom obstarávaní</w:t>
      </w:r>
      <w:r w:rsidR="006727D3" w:rsidRPr="006D5A44">
        <w:rPr>
          <w:rFonts w:ascii="Garamond" w:hAnsi="Garamond" w:cs="Arial"/>
          <w:lang w:eastAsia="cs-CZ"/>
        </w:rPr>
        <w:t>.</w:t>
      </w:r>
    </w:p>
    <w:sectPr w:rsidR="00523543" w:rsidRPr="006D5A44" w:rsidSect="00B45F13">
      <w:headerReference w:type="default" r:id="rId32"/>
      <w:footerReference w:type="default" r:id="rId33"/>
      <w:headerReference w:type="first" r:id="rId34"/>
      <w:pgSz w:w="11906" w:h="16838" w:code="9"/>
      <w:pgMar w:top="1843" w:right="709" w:bottom="902"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12FCC" w14:textId="77777777" w:rsidR="007C529A" w:rsidRDefault="007C529A" w:rsidP="00A75D4E">
      <w:r>
        <w:separator/>
      </w:r>
    </w:p>
  </w:endnote>
  <w:endnote w:type="continuationSeparator" w:id="0">
    <w:p w14:paraId="2F38BE7A" w14:textId="77777777" w:rsidR="007C529A" w:rsidRDefault="007C529A" w:rsidP="00A75D4E">
      <w:r>
        <w:continuationSeparator/>
      </w:r>
    </w:p>
  </w:endnote>
  <w:endnote w:type="continuationNotice" w:id="1">
    <w:p w14:paraId="4A02EF74" w14:textId="77777777" w:rsidR="007C529A" w:rsidRDefault="007C52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Humnst777 BT">
    <w:charset w:val="00"/>
    <w:family w:val="swiss"/>
    <w:pitch w:val="variable"/>
  </w:font>
  <w:font w:name="FuturaA Bk B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122109"/>
      <w:docPartObj>
        <w:docPartGallery w:val="Page Numbers (Bottom of Page)"/>
        <w:docPartUnique/>
      </w:docPartObj>
    </w:sdtPr>
    <w:sdtEndPr/>
    <w:sdtContent>
      <w:p w14:paraId="051C3916" w14:textId="32CF1132" w:rsidR="00F1718F" w:rsidRDefault="00F1718F">
        <w:pPr>
          <w:pStyle w:val="Pta"/>
          <w:jc w:val="center"/>
        </w:pPr>
        <w:r w:rsidRPr="00F1718F">
          <w:rPr>
            <w:rFonts w:ascii="Garamond" w:hAnsi="Garamond"/>
            <w:sz w:val="20"/>
            <w:szCs w:val="20"/>
          </w:rPr>
          <w:fldChar w:fldCharType="begin"/>
        </w:r>
        <w:r w:rsidRPr="00F1718F">
          <w:rPr>
            <w:rFonts w:ascii="Garamond" w:hAnsi="Garamond"/>
            <w:sz w:val="20"/>
            <w:szCs w:val="20"/>
          </w:rPr>
          <w:instrText>PAGE   \* MERGEFORMAT</w:instrText>
        </w:r>
        <w:r w:rsidRPr="00F1718F">
          <w:rPr>
            <w:rFonts w:ascii="Garamond" w:hAnsi="Garamond"/>
            <w:sz w:val="20"/>
            <w:szCs w:val="20"/>
          </w:rPr>
          <w:fldChar w:fldCharType="separate"/>
        </w:r>
        <w:r w:rsidRPr="00F1718F">
          <w:rPr>
            <w:rFonts w:ascii="Garamond" w:hAnsi="Garamond"/>
            <w:sz w:val="20"/>
            <w:szCs w:val="20"/>
          </w:rPr>
          <w:t>2</w:t>
        </w:r>
        <w:r w:rsidRPr="00F1718F">
          <w:rPr>
            <w:rFonts w:ascii="Garamond" w:hAnsi="Garamond"/>
            <w:sz w:val="20"/>
            <w:szCs w:val="20"/>
          </w:rPr>
          <w:fldChar w:fldCharType="end"/>
        </w:r>
      </w:p>
    </w:sdtContent>
  </w:sdt>
  <w:p w14:paraId="64344CA8" w14:textId="77777777" w:rsidR="00F1718F" w:rsidRDefault="00F1718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1FAE7" w14:textId="77777777" w:rsidR="007C529A" w:rsidRDefault="007C529A" w:rsidP="00A75D4E">
      <w:r>
        <w:separator/>
      </w:r>
    </w:p>
  </w:footnote>
  <w:footnote w:type="continuationSeparator" w:id="0">
    <w:p w14:paraId="3C8BA968" w14:textId="77777777" w:rsidR="007C529A" w:rsidRDefault="007C529A" w:rsidP="00A75D4E">
      <w:r>
        <w:continuationSeparator/>
      </w:r>
    </w:p>
  </w:footnote>
  <w:footnote w:type="continuationNotice" w:id="1">
    <w:p w14:paraId="6A8A9BFB" w14:textId="77777777" w:rsidR="007C529A" w:rsidRDefault="007C52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71DC" w14:textId="77777777" w:rsidR="0062688C" w:rsidRDefault="0062688C" w:rsidP="0062688C">
    <w:pPr>
      <w:pStyle w:val="Hlavika"/>
      <w:jc w:val="center"/>
      <w:rPr>
        <w:rFonts w:cs="Arial"/>
        <w:sz w:val="10"/>
        <w:szCs w:val="10"/>
      </w:rPr>
    </w:pPr>
  </w:p>
  <w:p w14:paraId="1442F88A" w14:textId="7FDA5808" w:rsidR="0062688C" w:rsidRDefault="0062688C" w:rsidP="0062688C">
    <w:pPr>
      <w:pStyle w:val="Zkladntext3"/>
      <w:jc w:val="center"/>
      <w:rPr>
        <w:rFonts w:cs="Arial"/>
        <w:b/>
        <w:bCs/>
        <w:szCs w:val="10"/>
      </w:rPr>
    </w:pPr>
    <w:r w:rsidRPr="004C7A5B">
      <w:rPr>
        <w:rFonts w:cs="Arial"/>
        <w:b/>
        <w:bCs/>
        <w:szCs w:val="10"/>
      </w:rPr>
      <w:t>Obstarávateľ: Dopravný podnik Bratislava, akciová spoločnosť</w:t>
    </w:r>
  </w:p>
  <w:p w14:paraId="6DDDB960" w14:textId="791CFE9D" w:rsidR="0027666B" w:rsidRDefault="0062688C" w:rsidP="0027666B">
    <w:pPr>
      <w:pStyle w:val="Zkladntext3"/>
      <w:jc w:val="center"/>
    </w:pPr>
    <w:r w:rsidRPr="004C7A5B">
      <w:rPr>
        <w:rFonts w:cs="Arial"/>
        <w:b/>
        <w:bCs/>
        <w:szCs w:val="10"/>
      </w:rPr>
      <w:t>Predmet zákazky:</w:t>
    </w:r>
    <w:r w:rsidR="008B6D79">
      <w:rPr>
        <w:rFonts w:cs="Arial"/>
        <w:b/>
        <w:bCs/>
        <w:szCs w:val="10"/>
      </w:rPr>
      <w:t xml:space="preserve"> </w:t>
    </w:r>
    <w:r w:rsidR="0027666B">
      <w:rPr>
        <w:rFonts w:cs="Arial"/>
        <w:b/>
        <w:bCs/>
        <w:szCs w:val="10"/>
      </w:rPr>
      <w:t>Oleje a mazivá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2972" w14:textId="2495A70A" w:rsidR="007230B3" w:rsidRPr="004B7714" w:rsidRDefault="00C06850" w:rsidP="001F0ACD">
    <w:pPr>
      <w:pStyle w:val="Hlavika"/>
      <w:tabs>
        <w:tab w:val="clear" w:pos="4536"/>
        <w:tab w:val="clear" w:pos="9072"/>
        <w:tab w:val="right" w:pos="9781"/>
      </w:tabs>
      <w:ind w:right="-2"/>
      <w:rPr>
        <w:rFonts w:ascii="Arial" w:hAnsi="Arial" w:cs="Arial"/>
        <w:b/>
        <w:color w:val="000099"/>
        <w:sz w:val="36"/>
        <w:szCs w:val="36"/>
      </w:rPr>
    </w:pPr>
    <w:r>
      <w:rPr>
        <w:noProof/>
      </w:rPr>
      <mc:AlternateContent>
        <mc:Choice Requires="wps">
          <w:drawing>
            <wp:anchor distT="4294967292" distB="4294967292" distL="114300" distR="114300" simplePos="0" relativeHeight="251664384" behindDoc="0" locked="0" layoutInCell="1" allowOverlap="1" wp14:anchorId="14B48B83" wp14:editId="06BD3B39">
              <wp:simplePos x="0" y="0"/>
              <wp:positionH relativeFrom="column">
                <wp:posOffset>1584960</wp:posOffset>
              </wp:positionH>
              <wp:positionV relativeFrom="paragraph">
                <wp:posOffset>933450</wp:posOffset>
              </wp:positionV>
              <wp:extent cx="4086225" cy="635"/>
              <wp:effectExtent l="0" t="19050" r="0" b="18415"/>
              <wp:wrapNone/>
              <wp:docPr id="1" name="Spojnica: zalomená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6225" cy="635"/>
                      </a:xfrm>
                      <a:prstGeom prst="bentConnector3">
                        <a:avLst>
                          <a:gd name="adj1" fmla="val 49991"/>
                        </a:avLst>
                      </a:prstGeom>
                      <a:noFill/>
                      <a:ln w="28575">
                        <a:solidFill>
                          <a:srgbClr val="086ECA"/>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5490C721" id="_x0000_t34" coordsize="21600,21600" o:spt="34" o:oned="t" adj="10800" path="m,l@0,0@0,21600,21600,21600e" filled="f">
              <v:stroke joinstyle="miter"/>
              <v:formulas>
                <v:f eqn="val #0"/>
              </v:formulas>
              <v:path arrowok="t" fillok="f" o:connecttype="none"/>
              <v:handles>
                <v:h position="#0,center"/>
              </v:handles>
              <o:lock v:ext="edit" shapetype="t"/>
            </v:shapetype>
            <v:shape id="Spojnica: zalomená 1" o:spid="_x0000_s1026" type="#_x0000_t34" style="position:absolute;margin-left:124.8pt;margin-top:73.5pt;width:321.75pt;height:.05pt;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" adj="10798" strokecolor="#086eca" strokeweight="2.25pt"/>
          </w:pict>
        </mc:Fallback>
      </mc:AlternateContent>
    </w:r>
    <w:r w:rsidR="007230B3">
      <w:rPr>
        <w:rFonts w:ascii="Arial" w:hAnsi="Arial" w:cs="Arial"/>
        <w:b/>
        <w:noProof/>
        <w:color w:val="000099"/>
        <w:sz w:val="36"/>
        <w:szCs w:val="36"/>
      </w:rPr>
      <w:drawing>
        <wp:inline distT="0" distB="0" distL="0" distR="0" wp14:anchorId="53D39346" wp14:editId="76C5CE9A">
          <wp:extent cx="6115050" cy="1019175"/>
          <wp:effectExtent l="19050" t="0" r="0" b="0"/>
          <wp:docPr id="2" name="Picture 1" descr="us-st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steel"/>
                  <pic:cNvPicPr>
                    <a:picLocks noChangeAspect="1" noChangeArrowheads="1"/>
                  </pic:cNvPicPr>
                </pic:nvPicPr>
                <pic:blipFill>
                  <a:blip r:embed="rId1"/>
                  <a:srcRect t="34166" b="36111"/>
                  <a:stretch>
                    <a:fillRect/>
                  </a:stretch>
                </pic:blipFill>
                <pic:spPr bwMode="auto">
                  <a:xfrm>
                    <a:off x="0" y="0"/>
                    <a:ext cx="6115050" cy="1019175"/>
                  </a:xfrm>
                  <a:prstGeom prst="rect">
                    <a:avLst/>
                  </a:prstGeom>
                  <a:noFill/>
                  <a:ln w="9525">
                    <a:noFill/>
                    <a:miter lim="800000"/>
                    <a:headEnd/>
                    <a:tailEnd/>
                  </a:ln>
                </pic:spPr>
              </pic:pic>
            </a:graphicData>
          </a:graphic>
        </wp:inline>
      </w:drawing>
    </w:r>
  </w:p>
  <w:p w14:paraId="7DD7D0CE" w14:textId="77777777" w:rsidR="007230B3" w:rsidRPr="0056445A" w:rsidRDefault="007230B3" w:rsidP="001F0ACD">
    <w:pPr>
      <w:pStyle w:val="Hlavika"/>
      <w:tabs>
        <w:tab w:val="clear" w:pos="4536"/>
        <w:tab w:val="clear" w:pos="9072"/>
        <w:tab w:val="left" w:pos="3261"/>
        <w:tab w:val="right" w:pos="9781"/>
      </w:tabs>
      <w:ind w:left="2552" w:right="-2"/>
      <w:rPr>
        <w:szCs w:val="22"/>
      </w:rPr>
    </w:pPr>
    <w:r w:rsidRPr="00CB736C">
      <w:rPr>
        <w:rStyle w:val="ra"/>
        <w:rFonts w:ascii="Arial" w:hAnsi="Arial" w:cs="Arial"/>
        <w:b/>
        <w:color w:val="086ECA"/>
      </w:rPr>
      <w:t>Vstupný areál U. S. Steel, Košice 044 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A4062"/>
    <w:multiLevelType w:val="hybridMultilevel"/>
    <w:tmpl w:val="65CCD6E6"/>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4" w15:restartNumberingAfterBreak="0">
    <w:nsid w:val="05181FD2"/>
    <w:multiLevelType w:val="multilevel"/>
    <w:tmpl w:val="0E74C39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84D2826"/>
    <w:multiLevelType w:val="hybridMultilevel"/>
    <w:tmpl w:val="7C4AC9A8"/>
    <w:lvl w:ilvl="0" w:tplc="041B0001">
      <w:start w:val="1"/>
      <w:numFmt w:val="bullet"/>
      <w:lvlText w:val=""/>
      <w:lvlJc w:val="left"/>
      <w:pPr>
        <w:ind w:left="1290" w:hanging="360"/>
      </w:pPr>
      <w:rPr>
        <w:rFonts w:ascii="Symbol" w:hAnsi="Symbol"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6" w15:restartNumberingAfterBreak="0">
    <w:nsid w:val="0A8551C6"/>
    <w:multiLevelType w:val="multilevel"/>
    <w:tmpl w:val="CFA80C98"/>
    <w:styleLink w:val="List43"/>
    <w:lvl w:ilvl="0">
      <w:start w:val="1"/>
      <w:numFmt w:val="bullet"/>
      <w:lvlText w:val="•"/>
      <w:lvlJc w:val="left"/>
      <w:pPr>
        <w:tabs>
          <w:tab w:val="num" w:pos="1008"/>
        </w:tabs>
        <w:ind w:left="1008" w:hanging="300"/>
      </w:pPr>
      <w:rPr>
        <w:rFonts w:ascii="Arial" w:eastAsia="Arial" w:hAnsi="Arial" w:cs="Arial"/>
        <w:color w:val="000000"/>
        <w:position w:val="0"/>
        <w:sz w:val="20"/>
        <w:szCs w:val="20"/>
        <w:u w:color="000000"/>
      </w:rPr>
    </w:lvl>
    <w:lvl w:ilvl="1">
      <w:numFmt w:val="bullet"/>
      <w:lvlText w:val="o"/>
      <w:lvlJc w:val="left"/>
      <w:pPr>
        <w:tabs>
          <w:tab w:val="num" w:pos="1788"/>
        </w:tabs>
        <w:ind w:left="1788" w:hanging="360"/>
      </w:pPr>
      <w:rPr>
        <w:rFonts w:ascii="Arial" w:eastAsia="Arial" w:hAnsi="Arial" w:cs="Arial"/>
        <w:color w:val="000000"/>
        <w:position w:val="0"/>
        <w:sz w:val="22"/>
        <w:szCs w:val="22"/>
        <w:u w:color="000000"/>
      </w:rPr>
    </w:lvl>
    <w:lvl w:ilvl="2">
      <w:start w:val="1"/>
      <w:numFmt w:val="bullet"/>
      <w:lvlText w:val="▪"/>
      <w:lvlJc w:val="left"/>
      <w:pPr>
        <w:tabs>
          <w:tab w:val="num" w:pos="2448"/>
        </w:tabs>
        <w:ind w:left="2448" w:hanging="300"/>
      </w:pPr>
      <w:rPr>
        <w:rFonts w:ascii="Arial" w:eastAsia="Arial" w:hAnsi="Arial" w:cs="Arial"/>
        <w:color w:val="000000"/>
        <w:position w:val="0"/>
        <w:sz w:val="20"/>
        <w:szCs w:val="20"/>
        <w:u w:color="000000"/>
      </w:rPr>
    </w:lvl>
    <w:lvl w:ilvl="3">
      <w:start w:val="1"/>
      <w:numFmt w:val="bullet"/>
      <w:lvlText w:val="•"/>
      <w:lvlJc w:val="left"/>
      <w:pPr>
        <w:tabs>
          <w:tab w:val="num" w:pos="3168"/>
        </w:tabs>
        <w:ind w:left="3168" w:hanging="300"/>
      </w:pPr>
      <w:rPr>
        <w:rFonts w:ascii="Arial" w:eastAsia="Arial" w:hAnsi="Arial" w:cs="Arial"/>
        <w:color w:val="000000"/>
        <w:position w:val="0"/>
        <w:sz w:val="20"/>
        <w:szCs w:val="20"/>
        <w:u w:color="000000"/>
      </w:rPr>
    </w:lvl>
    <w:lvl w:ilvl="4">
      <w:start w:val="1"/>
      <w:numFmt w:val="bullet"/>
      <w:lvlText w:val="o"/>
      <w:lvlJc w:val="left"/>
      <w:pPr>
        <w:tabs>
          <w:tab w:val="num" w:pos="3888"/>
        </w:tabs>
        <w:ind w:left="3888" w:hanging="300"/>
      </w:pPr>
      <w:rPr>
        <w:rFonts w:ascii="Arial" w:eastAsia="Arial" w:hAnsi="Arial" w:cs="Arial"/>
        <w:color w:val="000000"/>
        <w:position w:val="0"/>
        <w:sz w:val="20"/>
        <w:szCs w:val="20"/>
        <w:u w:color="000000"/>
      </w:rPr>
    </w:lvl>
    <w:lvl w:ilvl="5">
      <w:start w:val="1"/>
      <w:numFmt w:val="bullet"/>
      <w:lvlText w:val="▪"/>
      <w:lvlJc w:val="left"/>
      <w:pPr>
        <w:tabs>
          <w:tab w:val="num" w:pos="4608"/>
        </w:tabs>
        <w:ind w:left="4608" w:hanging="300"/>
      </w:pPr>
      <w:rPr>
        <w:rFonts w:ascii="Arial" w:eastAsia="Arial" w:hAnsi="Arial" w:cs="Arial"/>
        <w:color w:val="000000"/>
        <w:position w:val="0"/>
        <w:sz w:val="20"/>
        <w:szCs w:val="20"/>
        <w:u w:color="000000"/>
      </w:rPr>
    </w:lvl>
    <w:lvl w:ilvl="6">
      <w:start w:val="1"/>
      <w:numFmt w:val="bullet"/>
      <w:lvlText w:val="•"/>
      <w:lvlJc w:val="left"/>
      <w:pPr>
        <w:tabs>
          <w:tab w:val="num" w:pos="5328"/>
        </w:tabs>
        <w:ind w:left="5328" w:hanging="300"/>
      </w:pPr>
      <w:rPr>
        <w:rFonts w:ascii="Arial" w:eastAsia="Arial" w:hAnsi="Arial" w:cs="Arial"/>
        <w:color w:val="000000"/>
        <w:position w:val="0"/>
        <w:sz w:val="20"/>
        <w:szCs w:val="20"/>
        <w:u w:color="000000"/>
      </w:rPr>
    </w:lvl>
    <w:lvl w:ilvl="7">
      <w:start w:val="1"/>
      <w:numFmt w:val="bullet"/>
      <w:lvlText w:val="o"/>
      <w:lvlJc w:val="left"/>
      <w:pPr>
        <w:tabs>
          <w:tab w:val="num" w:pos="6048"/>
        </w:tabs>
        <w:ind w:left="6048" w:hanging="300"/>
      </w:pPr>
      <w:rPr>
        <w:rFonts w:ascii="Arial" w:eastAsia="Arial" w:hAnsi="Arial" w:cs="Arial"/>
        <w:color w:val="000000"/>
        <w:position w:val="0"/>
        <w:sz w:val="20"/>
        <w:szCs w:val="20"/>
        <w:u w:color="000000"/>
      </w:rPr>
    </w:lvl>
    <w:lvl w:ilvl="8">
      <w:start w:val="1"/>
      <w:numFmt w:val="bullet"/>
      <w:lvlText w:val="▪"/>
      <w:lvlJc w:val="left"/>
      <w:pPr>
        <w:tabs>
          <w:tab w:val="num" w:pos="6768"/>
        </w:tabs>
        <w:ind w:left="6768" w:hanging="300"/>
      </w:pPr>
      <w:rPr>
        <w:rFonts w:ascii="Arial" w:eastAsia="Arial" w:hAnsi="Arial" w:cs="Arial"/>
        <w:color w:val="000000"/>
        <w:position w:val="0"/>
        <w:sz w:val="20"/>
        <w:szCs w:val="20"/>
        <w:u w:color="000000"/>
      </w:rPr>
    </w:lvl>
  </w:abstractNum>
  <w:abstractNum w:abstractNumId="7" w15:restartNumberingAfterBreak="0">
    <w:nsid w:val="0E8A79D3"/>
    <w:multiLevelType w:val="multilevel"/>
    <w:tmpl w:val="ABF093E0"/>
    <w:styleLink w:val="List44"/>
    <w:lvl w:ilvl="0">
      <w:numFmt w:val="bullet"/>
      <w:lvlText w:val="•"/>
      <w:lvlJc w:val="left"/>
      <w:pPr>
        <w:tabs>
          <w:tab w:val="num" w:pos="1134"/>
        </w:tabs>
        <w:ind w:left="1134" w:hanging="283"/>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1">
      <w:start w:val="1"/>
      <w:numFmt w:val="bullet"/>
      <w:lvlText w:val="o"/>
      <w:lvlJc w:val="left"/>
      <w:pPr>
        <w:tabs>
          <w:tab w:val="num" w:pos="1728"/>
        </w:tabs>
        <w:ind w:left="172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2">
      <w:start w:val="1"/>
      <w:numFmt w:val="bullet"/>
      <w:lvlText w:val="▪"/>
      <w:lvlJc w:val="left"/>
      <w:pPr>
        <w:tabs>
          <w:tab w:val="num" w:pos="2448"/>
        </w:tabs>
        <w:ind w:left="244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3">
      <w:start w:val="1"/>
      <w:numFmt w:val="bullet"/>
      <w:lvlText w:val="•"/>
      <w:lvlJc w:val="left"/>
      <w:pPr>
        <w:tabs>
          <w:tab w:val="num" w:pos="3168"/>
        </w:tabs>
        <w:ind w:left="316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4">
      <w:start w:val="1"/>
      <w:numFmt w:val="bullet"/>
      <w:lvlText w:val="o"/>
      <w:lvlJc w:val="left"/>
      <w:pPr>
        <w:tabs>
          <w:tab w:val="num" w:pos="3888"/>
        </w:tabs>
        <w:ind w:left="388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5">
      <w:start w:val="1"/>
      <w:numFmt w:val="bullet"/>
      <w:lvlText w:val="▪"/>
      <w:lvlJc w:val="left"/>
      <w:pPr>
        <w:tabs>
          <w:tab w:val="num" w:pos="4608"/>
        </w:tabs>
        <w:ind w:left="460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6">
      <w:start w:val="1"/>
      <w:numFmt w:val="bullet"/>
      <w:lvlText w:val="•"/>
      <w:lvlJc w:val="left"/>
      <w:pPr>
        <w:tabs>
          <w:tab w:val="num" w:pos="5328"/>
        </w:tabs>
        <w:ind w:left="532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7">
      <w:start w:val="1"/>
      <w:numFmt w:val="bullet"/>
      <w:lvlText w:val="o"/>
      <w:lvlJc w:val="left"/>
      <w:pPr>
        <w:tabs>
          <w:tab w:val="num" w:pos="6048"/>
        </w:tabs>
        <w:ind w:left="604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8">
      <w:start w:val="1"/>
      <w:numFmt w:val="bullet"/>
      <w:lvlText w:val="▪"/>
      <w:lvlJc w:val="left"/>
      <w:pPr>
        <w:tabs>
          <w:tab w:val="num" w:pos="6768"/>
        </w:tabs>
        <w:ind w:left="676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abstractNum>
  <w:abstractNum w:abstractNumId="8" w15:restartNumberingAfterBreak="0">
    <w:nsid w:val="0FD16BEF"/>
    <w:multiLevelType w:val="hybridMultilevel"/>
    <w:tmpl w:val="1AF6B060"/>
    <w:lvl w:ilvl="0" w:tplc="FFFFFFFF">
      <w:start w:val="1"/>
      <w:numFmt w:val="bullet"/>
      <w:pStyle w:val="AqpOdrka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0" w15:restartNumberingAfterBreak="0">
    <w:nsid w:val="15E36D65"/>
    <w:multiLevelType w:val="multilevel"/>
    <w:tmpl w:val="038082B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6377F80"/>
    <w:multiLevelType w:val="hybridMultilevel"/>
    <w:tmpl w:val="6EB476E2"/>
    <w:lvl w:ilvl="0" w:tplc="C0A4F296">
      <w:start w:val="1"/>
      <w:numFmt w:val="upperRoman"/>
      <w:pStyle w:val="tlrob1Vavo0cm"/>
      <w:lvlText w:val="%1."/>
      <w:lvlJc w:val="left"/>
      <w:pPr>
        <w:tabs>
          <w:tab w:val="num" w:pos="900"/>
        </w:tabs>
        <w:ind w:left="900" w:hanging="360"/>
      </w:pPr>
      <w:rPr>
        <w:rFonts w:hint="default"/>
      </w:rPr>
    </w:lvl>
    <w:lvl w:ilvl="1" w:tplc="F710DC96" w:tentative="1">
      <w:start w:val="1"/>
      <w:numFmt w:val="lowerLetter"/>
      <w:lvlText w:val="%2."/>
      <w:lvlJc w:val="left"/>
      <w:pPr>
        <w:tabs>
          <w:tab w:val="num" w:pos="900"/>
        </w:tabs>
        <w:ind w:left="900" w:hanging="360"/>
      </w:pPr>
    </w:lvl>
    <w:lvl w:ilvl="2" w:tplc="20F81B76" w:tentative="1">
      <w:start w:val="1"/>
      <w:numFmt w:val="lowerRoman"/>
      <w:lvlText w:val="%3."/>
      <w:lvlJc w:val="right"/>
      <w:pPr>
        <w:tabs>
          <w:tab w:val="num" w:pos="1620"/>
        </w:tabs>
        <w:ind w:left="1620" w:hanging="180"/>
      </w:pPr>
    </w:lvl>
    <w:lvl w:ilvl="3" w:tplc="EC5C117E" w:tentative="1">
      <w:start w:val="1"/>
      <w:numFmt w:val="decimal"/>
      <w:lvlText w:val="%4."/>
      <w:lvlJc w:val="left"/>
      <w:pPr>
        <w:tabs>
          <w:tab w:val="num" w:pos="2340"/>
        </w:tabs>
        <w:ind w:left="2340" w:hanging="360"/>
      </w:pPr>
    </w:lvl>
    <w:lvl w:ilvl="4" w:tplc="709462B0" w:tentative="1">
      <w:start w:val="1"/>
      <w:numFmt w:val="lowerLetter"/>
      <w:lvlText w:val="%5."/>
      <w:lvlJc w:val="left"/>
      <w:pPr>
        <w:tabs>
          <w:tab w:val="num" w:pos="3060"/>
        </w:tabs>
        <w:ind w:left="3060" w:hanging="360"/>
      </w:pPr>
    </w:lvl>
    <w:lvl w:ilvl="5" w:tplc="9948E614" w:tentative="1">
      <w:start w:val="1"/>
      <w:numFmt w:val="lowerRoman"/>
      <w:lvlText w:val="%6."/>
      <w:lvlJc w:val="right"/>
      <w:pPr>
        <w:tabs>
          <w:tab w:val="num" w:pos="3780"/>
        </w:tabs>
        <w:ind w:left="3780" w:hanging="180"/>
      </w:pPr>
    </w:lvl>
    <w:lvl w:ilvl="6" w:tplc="2FAC5316" w:tentative="1">
      <w:start w:val="1"/>
      <w:numFmt w:val="decimal"/>
      <w:lvlText w:val="%7."/>
      <w:lvlJc w:val="left"/>
      <w:pPr>
        <w:tabs>
          <w:tab w:val="num" w:pos="4500"/>
        </w:tabs>
        <w:ind w:left="4500" w:hanging="360"/>
      </w:pPr>
    </w:lvl>
    <w:lvl w:ilvl="7" w:tplc="EBF48658" w:tentative="1">
      <w:start w:val="1"/>
      <w:numFmt w:val="lowerLetter"/>
      <w:lvlText w:val="%8."/>
      <w:lvlJc w:val="left"/>
      <w:pPr>
        <w:tabs>
          <w:tab w:val="num" w:pos="5220"/>
        </w:tabs>
        <w:ind w:left="5220" w:hanging="360"/>
      </w:pPr>
    </w:lvl>
    <w:lvl w:ilvl="8" w:tplc="4D5C3CFA" w:tentative="1">
      <w:start w:val="1"/>
      <w:numFmt w:val="lowerRoman"/>
      <w:lvlText w:val="%9."/>
      <w:lvlJc w:val="right"/>
      <w:pPr>
        <w:tabs>
          <w:tab w:val="num" w:pos="5940"/>
        </w:tabs>
        <w:ind w:left="5940" w:hanging="180"/>
      </w:pPr>
    </w:lvl>
  </w:abstractNum>
  <w:abstractNum w:abstractNumId="12" w15:restartNumberingAfterBreak="0">
    <w:nsid w:val="16893D65"/>
    <w:multiLevelType w:val="multilevel"/>
    <w:tmpl w:val="3F2CDC5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CE76F16"/>
    <w:multiLevelType w:val="multilevel"/>
    <w:tmpl w:val="BC70869E"/>
    <w:lvl w:ilvl="0">
      <w:start w:val="8"/>
      <w:numFmt w:val="decimal"/>
      <w:lvlText w:val="%1"/>
      <w:lvlJc w:val="left"/>
      <w:pPr>
        <w:tabs>
          <w:tab w:val="num" w:pos="540"/>
        </w:tabs>
        <w:ind w:left="540" w:hanging="540"/>
      </w:pPr>
      <w:rPr>
        <w:rFonts w:hint="default"/>
      </w:rPr>
    </w:lvl>
    <w:lvl w:ilvl="1">
      <w:start w:val="1"/>
      <w:numFmt w:val="decimal"/>
      <w:pStyle w:val="Normal3"/>
      <w:lvlText w:val="%1.%2"/>
      <w:lvlJc w:val="left"/>
      <w:pPr>
        <w:tabs>
          <w:tab w:val="num" w:pos="540"/>
        </w:tabs>
        <w:ind w:left="540" w:hanging="54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DDD56B4"/>
    <w:multiLevelType w:val="hybridMultilevel"/>
    <w:tmpl w:val="782481B4"/>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8C2612"/>
    <w:multiLevelType w:val="multilevel"/>
    <w:tmpl w:val="914A565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1AC77E5"/>
    <w:multiLevelType w:val="multilevel"/>
    <w:tmpl w:val="C4A4697A"/>
    <w:lvl w:ilvl="0">
      <w:start w:val="20"/>
      <w:numFmt w:val="decimal"/>
      <w:lvlText w:val="%1"/>
      <w:lvlJc w:val="left"/>
      <w:pPr>
        <w:ind w:left="660" w:hanging="660"/>
      </w:pPr>
      <w:rPr>
        <w:rFonts w:hint="default"/>
        <w:sz w:val="20"/>
        <w:szCs w:val="20"/>
      </w:rPr>
    </w:lvl>
    <w:lvl w:ilvl="1">
      <w:start w:val="1"/>
      <w:numFmt w:val="decimal"/>
      <w:lvlText w:val="%1.%2"/>
      <w:lvlJc w:val="left"/>
      <w:pPr>
        <w:ind w:left="1290" w:hanging="660"/>
      </w:pPr>
      <w:rPr>
        <w:rFonts w:hint="default"/>
        <w:sz w:val="24"/>
        <w:szCs w:val="24"/>
      </w:rPr>
    </w:lvl>
    <w:lvl w:ilvl="2">
      <w:start w:val="1"/>
      <w:numFmt w:val="decimal"/>
      <w:lvlText w:val="%1.%2.%3"/>
      <w:lvlJc w:val="left"/>
      <w:pPr>
        <w:ind w:left="1980" w:hanging="720"/>
      </w:pPr>
      <w:rPr>
        <w:rFonts w:hint="default"/>
        <w:sz w:val="20"/>
        <w:szCs w:val="20"/>
      </w:rPr>
    </w:lvl>
    <w:lvl w:ilvl="3">
      <w:start w:val="1"/>
      <w:numFmt w:val="decimal"/>
      <w:lvlText w:val="%4."/>
      <w:lvlJc w:val="left"/>
      <w:pPr>
        <w:ind w:left="2610" w:hanging="720"/>
      </w:pPr>
      <w:rPr>
        <w:rFonts w:ascii="Arial" w:eastAsia="Times New Roman" w:hAnsi="Arial" w:cs="Arial"/>
        <w:sz w:val="20"/>
        <w:szCs w:val="20"/>
      </w:rPr>
    </w:lvl>
    <w:lvl w:ilvl="4">
      <w:start w:val="1"/>
      <w:numFmt w:val="decimal"/>
      <w:lvlText w:val="%1.%2.%3.%4.%5"/>
      <w:lvlJc w:val="left"/>
      <w:pPr>
        <w:ind w:left="3600" w:hanging="1080"/>
      </w:pPr>
      <w:rPr>
        <w:rFonts w:hint="default"/>
        <w:sz w:val="24"/>
      </w:rPr>
    </w:lvl>
    <w:lvl w:ilvl="5">
      <w:start w:val="1"/>
      <w:numFmt w:val="decimal"/>
      <w:lvlText w:val="%1.%2.%3.%4.%5.%6"/>
      <w:lvlJc w:val="left"/>
      <w:pPr>
        <w:ind w:left="4230" w:hanging="1080"/>
      </w:pPr>
      <w:rPr>
        <w:rFonts w:hint="default"/>
        <w:sz w:val="24"/>
      </w:rPr>
    </w:lvl>
    <w:lvl w:ilvl="6">
      <w:start w:val="1"/>
      <w:numFmt w:val="decimal"/>
      <w:lvlText w:val="%1.%2.%3.%4.%5.%6.%7"/>
      <w:lvlJc w:val="left"/>
      <w:pPr>
        <w:ind w:left="5220" w:hanging="1440"/>
      </w:pPr>
      <w:rPr>
        <w:rFonts w:hint="default"/>
        <w:sz w:val="24"/>
      </w:rPr>
    </w:lvl>
    <w:lvl w:ilvl="7">
      <w:start w:val="1"/>
      <w:numFmt w:val="decimal"/>
      <w:lvlText w:val="%1.%2.%3.%4.%5.%6.%7.%8"/>
      <w:lvlJc w:val="left"/>
      <w:pPr>
        <w:ind w:left="5850" w:hanging="1440"/>
      </w:pPr>
      <w:rPr>
        <w:rFonts w:hint="default"/>
        <w:sz w:val="24"/>
      </w:rPr>
    </w:lvl>
    <w:lvl w:ilvl="8">
      <w:start w:val="1"/>
      <w:numFmt w:val="decimal"/>
      <w:lvlText w:val="%1.%2.%3.%4.%5.%6.%7.%8.%9"/>
      <w:lvlJc w:val="left"/>
      <w:pPr>
        <w:ind w:left="6840" w:hanging="1800"/>
      </w:pPr>
      <w:rPr>
        <w:rFonts w:hint="default"/>
        <w:sz w:val="24"/>
      </w:rPr>
    </w:lvl>
  </w:abstractNum>
  <w:abstractNum w:abstractNumId="18"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hint="default"/>
        <w:i w:val="0"/>
        <w:color w:val="auto"/>
      </w:rPr>
    </w:lvl>
    <w:lvl w:ilvl="1">
      <w:start w:val="1"/>
      <w:numFmt w:val="decimal"/>
      <w:isLgl/>
      <w:lvlText w:val="%1.%2."/>
      <w:lvlJc w:val="left"/>
      <w:pPr>
        <w:ind w:left="1125" w:hanging="585"/>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340" w:hanging="72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3780" w:hanging="1080"/>
      </w:pPr>
      <w:rPr>
        <w:rFonts w:hint="default"/>
        <w:color w:val="auto"/>
      </w:rPr>
    </w:lvl>
    <w:lvl w:ilvl="6">
      <w:start w:val="1"/>
      <w:numFmt w:val="decimal"/>
      <w:isLgl/>
      <w:lvlText w:val="%1.%2.%3.%4.%5.%6.%7."/>
      <w:lvlJc w:val="left"/>
      <w:pPr>
        <w:ind w:left="4680" w:hanging="1440"/>
      </w:pPr>
      <w:rPr>
        <w:rFonts w:hint="default"/>
        <w:color w:val="auto"/>
      </w:rPr>
    </w:lvl>
    <w:lvl w:ilvl="7">
      <w:start w:val="1"/>
      <w:numFmt w:val="decimal"/>
      <w:isLgl/>
      <w:lvlText w:val="%1.%2.%3.%4.%5.%6.%7.%8."/>
      <w:lvlJc w:val="left"/>
      <w:pPr>
        <w:ind w:left="5220" w:hanging="1440"/>
      </w:pPr>
      <w:rPr>
        <w:rFonts w:hint="default"/>
        <w:color w:val="auto"/>
      </w:rPr>
    </w:lvl>
    <w:lvl w:ilvl="8">
      <w:start w:val="1"/>
      <w:numFmt w:val="decimal"/>
      <w:isLgl/>
      <w:lvlText w:val="%1.%2.%3.%4.%5.%6.%7.%8.%9."/>
      <w:lvlJc w:val="left"/>
      <w:pPr>
        <w:ind w:left="6120" w:hanging="1800"/>
      </w:pPr>
      <w:rPr>
        <w:rFonts w:hint="default"/>
        <w:color w:val="auto"/>
      </w:rPr>
    </w:lvl>
  </w:abstractNum>
  <w:abstractNum w:abstractNumId="19" w15:restartNumberingAfterBreak="0">
    <w:nsid w:val="25711379"/>
    <w:multiLevelType w:val="hybridMultilevel"/>
    <w:tmpl w:val="8BA01756"/>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B4B62002">
      <w:numFmt w:val="bullet"/>
      <w:lvlText w:val="-"/>
      <w:lvlJc w:val="left"/>
      <w:pPr>
        <w:tabs>
          <w:tab w:val="num" w:pos="2160"/>
        </w:tabs>
        <w:ind w:left="2160" w:hanging="360"/>
      </w:pPr>
      <w:rPr>
        <w:rFonts w:ascii="Arial" w:eastAsia="Times New Roman" w:hAnsi="Arial" w:cs="Arial"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hint="default"/>
        <w:b/>
        <w:sz w:val="28"/>
        <w:szCs w:val="28"/>
      </w:rPr>
    </w:lvl>
    <w:lvl w:ilvl="1">
      <w:start w:val="1"/>
      <w:numFmt w:val="decimal"/>
      <w:pStyle w:val="DPHeading2Slovakarticle"/>
      <w:lvlText w:val="%1.%2"/>
      <w:lvlJc w:val="left"/>
      <w:pPr>
        <w:tabs>
          <w:tab w:val="num" w:pos="709"/>
        </w:tabs>
        <w:ind w:left="709" w:hanging="567"/>
      </w:pPr>
      <w:rPr>
        <w:b/>
        <w:sz w:val="24"/>
        <w:szCs w:val="24"/>
      </w:rPr>
    </w:lvl>
    <w:lvl w:ilvl="2">
      <w:start w:val="1"/>
      <w:numFmt w:val="decimal"/>
      <w:pStyle w:val="DPHeading3Slovakarticle"/>
      <w:lvlText w:val="%1.%2.%3"/>
      <w:lvlJc w:val="left"/>
      <w:pPr>
        <w:tabs>
          <w:tab w:val="num" w:pos="1701"/>
        </w:tabs>
        <w:ind w:left="1701" w:hanging="737"/>
      </w:pPr>
      <w:rPr>
        <w:rFonts w:hint="default"/>
        <w:b w:val="0"/>
        <w:i w:val="0"/>
        <w:sz w:val="24"/>
        <w:szCs w:val="22"/>
      </w:rPr>
    </w:lvl>
    <w:lvl w:ilvl="3">
      <w:start w:val="1"/>
      <w:numFmt w:val="decimal"/>
      <w:pStyle w:val="DPHeading4Slovakarticle"/>
      <w:lvlText w:val="%1.%2.%3.%4"/>
      <w:lvlJc w:val="left"/>
      <w:pPr>
        <w:tabs>
          <w:tab w:val="num" w:pos="2552"/>
        </w:tabs>
        <w:ind w:left="2552" w:hanging="851"/>
      </w:pPr>
      <w:rPr>
        <w:rFonts w:hint="default"/>
        <w:b/>
        <w:sz w:val="22"/>
        <w:szCs w:val="22"/>
      </w:rPr>
    </w:lvl>
    <w:lvl w:ilvl="4">
      <w:start w:val="1"/>
      <w:numFmt w:val="decimal"/>
      <w:pStyle w:val="DPHeading5Slovakarticle"/>
      <w:lvlText w:val="%1.%2.%3.%4.%5"/>
      <w:lvlJc w:val="left"/>
      <w:pPr>
        <w:tabs>
          <w:tab w:val="num" w:pos="3686"/>
        </w:tabs>
        <w:ind w:left="3686" w:hanging="1134"/>
      </w:pPr>
      <w:rPr>
        <w:rFonts w:hint="default"/>
        <w:b/>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8D37389"/>
    <w:multiLevelType w:val="multilevel"/>
    <w:tmpl w:val="512C62B8"/>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A25088D"/>
    <w:multiLevelType w:val="multilevel"/>
    <w:tmpl w:val="97FC1480"/>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A7B6203"/>
    <w:multiLevelType w:val="multilevel"/>
    <w:tmpl w:val="EA766B5C"/>
    <w:lvl w:ilvl="0">
      <w:start w:val="5"/>
      <w:numFmt w:val="decimal"/>
      <w:lvlText w:val="%1"/>
      <w:lvlJc w:val="left"/>
      <w:pPr>
        <w:ind w:left="360" w:hanging="360"/>
      </w:pPr>
      <w:rPr>
        <w:rFonts w:hint="default"/>
      </w:rPr>
    </w:lvl>
    <w:lvl w:ilvl="1">
      <w:start w:val="1"/>
      <w:numFmt w:val="decimal"/>
      <w:lvlText w:val="%1.%2"/>
      <w:lvlJc w:val="left"/>
      <w:pPr>
        <w:ind w:left="720" w:hanging="360"/>
      </w:pPr>
      <w:rPr>
        <w:rFonts w:ascii="Garamond" w:hAnsi="Garamond" w:cs="Arial"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EF82E9D"/>
    <w:multiLevelType w:val="multilevel"/>
    <w:tmpl w:val="0E74C39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20A5535"/>
    <w:multiLevelType w:val="multilevel"/>
    <w:tmpl w:val="30B6065C"/>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3CB3BD0"/>
    <w:multiLevelType w:val="multilevel"/>
    <w:tmpl w:val="93AEDE90"/>
    <w:styleLink w:val="List45"/>
    <w:lvl w:ilvl="0">
      <w:start w:val="1"/>
      <w:numFmt w:val="bullet"/>
      <w:lvlText w:val="•"/>
      <w:lvlJc w:val="left"/>
      <w:pPr>
        <w:tabs>
          <w:tab w:val="num" w:pos="1134"/>
        </w:tabs>
        <w:ind w:left="1134" w:hanging="283"/>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1">
      <w:numFmt w:val="bullet"/>
      <w:lvlText w:val="•"/>
      <w:lvlJc w:val="left"/>
      <w:pPr>
        <w:tabs>
          <w:tab w:val="num" w:pos="1150"/>
        </w:tabs>
        <w:ind w:left="1150"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2">
      <w:start w:val="1"/>
      <w:numFmt w:val="bullet"/>
      <w:lvlText w:val="▪"/>
      <w:lvlJc w:val="left"/>
      <w:pPr>
        <w:tabs>
          <w:tab w:val="num" w:pos="2448"/>
        </w:tabs>
        <w:ind w:left="244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3">
      <w:start w:val="1"/>
      <w:numFmt w:val="bullet"/>
      <w:lvlText w:val="•"/>
      <w:lvlJc w:val="left"/>
      <w:pPr>
        <w:tabs>
          <w:tab w:val="num" w:pos="3168"/>
        </w:tabs>
        <w:ind w:left="316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4">
      <w:start w:val="1"/>
      <w:numFmt w:val="bullet"/>
      <w:lvlText w:val="o"/>
      <w:lvlJc w:val="left"/>
      <w:pPr>
        <w:tabs>
          <w:tab w:val="num" w:pos="3888"/>
        </w:tabs>
        <w:ind w:left="388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5">
      <w:start w:val="1"/>
      <w:numFmt w:val="bullet"/>
      <w:lvlText w:val="▪"/>
      <w:lvlJc w:val="left"/>
      <w:pPr>
        <w:tabs>
          <w:tab w:val="num" w:pos="4608"/>
        </w:tabs>
        <w:ind w:left="460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6">
      <w:start w:val="1"/>
      <w:numFmt w:val="bullet"/>
      <w:lvlText w:val="•"/>
      <w:lvlJc w:val="left"/>
      <w:pPr>
        <w:tabs>
          <w:tab w:val="num" w:pos="5328"/>
        </w:tabs>
        <w:ind w:left="532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7">
      <w:start w:val="1"/>
      <w:numFmt w:val="bullet"/>
      <w:lvlText w:val="o"/>
      <w:lvlJc w:val="left"/>
      <w:pPr>
        <w:tabs>
          <w:tab w:val="num" w:pos="6048"/>
        </w:tabs>
        <w:ind w:left="604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8">
      <w:start w:val="1"/>
      <w:numFmt w:val="bullet"/>
      <w:lvlText w:val="▪"/>
      <w:lvlJc w:val="left"/>
      <w:pPr>
        <w:tabs>
          <w:tab w:val="num" w:pos="6768"/>
        </w:tabs>
        <w:ind w:left="676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abstractNum>
  <w:abstractNum w:abstractNumId="27" w15:restartNumberingAfterBreak="0">
    <w:nsid w:val="34461BF2"/>
    <w:multiLevelType w:val="multilevel"/>
    <w:tmpl w:val="A5BCA4BC"/>
    <w:lvl w:ilvl="0">
      <w:start w:val="1"/>
      <w:numFmt w:val="decimal"/>
      <w:lvlText w:val="%1"/>
      <w:lvlJc w:val="left"/>
      <w:pPr>
        <w:tabs>
          <w:tab w:val="num" w:pos="435"/>
        </w:tabs>
        <w:ind w:left="435" w:hanging="435"/>
      </w:pPr>
      <w:rPr>
        <w:rFonts w:hint="default"/>
      </w:rPr>
    </w:lvl>
    <w:lvl w:ilvl="1">
      <w:numFmt w:val="bullet"/>
      <w:lvlText w:val="-"/>
      <w:lvlJc w:val="left"/>
      <w:pPr>
        <w:tabs>
          <w:tab w:val="num" w:pos="1695"/>
        </w:tabs>
        <w:ind w:left="1695" w:hanging="435"/>
      </w:pPr>
      <w:rPr>
        <w:rFonts w:ascii="Arial" w:eastAsia="Times New Roman" w:hAnsi="Arial" w:cs="Arial" w:hint="default"/>
        <w:b w:val="0"/>
        <w:i w:val="0"/>
        <w:color w:val="auto"/>
        <w:sz w:val="20"/>
        <w:szCs w:val="20"/>
      </w:rPr>
    </w:lvl>
    <w:lvl w:ilvl="2">
      <w:start w:val="1"/>
      <w:numFmt w:val="decimal"/>
      <w:lvlText w:val="%1.%2.%3"/>
      <w:lvlJc w:val="left"/>
      <w:pPr>
        <w:tabs>
          <w:tab w:val="num" w:pos="2488"/>
        </w:tabs>
        <w:ind w:left="2488" w:hanging="720"/>
      </w:pPr>
      <w:rPr>
        <w:rFonts w:hint="default"/>
      </w:rPr>
    </w:lvl>
    <w:lvl w:ilvl="3">
      <w:start w:val="1"/>
      <w:numFmt w:val="decimal"/>
      <w:lvlText w:val="%1.%2.%3.%4"/>
      <w:lvlJc w:val="left"/>
      <w:pPr>
        <w:tabs>
          <w:tab w:val="num" w:pos="3372"/>
        </w:tabs>
        <w:ind w:left="3372" w:hanging="720"/>
      </w:pPr>
      <w:rPr>
        <w:rFonts w:hint="default"/>
        <w:b w:val="0"/>
      </w:rPr>
    </w:lvl>
    <w:lvl w:ilvl="4">
      <w:start w:val="1"/>
      <w:numFmt w:val="decimal"/>
      <w:lvlText w:val="%1.%2.%3.%4.%5"/>
      <w:lvlJc w:val="left"/>
      <w:pPr>
        <w:tabs>
          <w:tab w:val="num" w:pos="4616"/>
        </w:tabs>
        <w:ind w:left="4616" w:hanging="1080"/>
      </w:pPr>
      <w:rPr>
        <w:rFonts w:hint="default"/>
      </w:rPr>
    </w:lvl>
    <w:lvl w:ilvl="5">
      <w:start w:val="1"/>
      <w:numFmt w:val="decimal"/>
      <w:lvlText w:val="%1.%2.%3.%4.%5.%6"/>
      <w:lvlJc w:val="left"/>
      <w:pPr>
        <w:tabs>
          <w:tab w:val="num" w:pos="5500"/>
        </w:tabs>
        <w:ind w:left="5500" w:hanging="1080"/>
      </w:pPr>
      <w:rPr>
        <w:rFonts w:hint="default"/>
      </w:rPr>
    </w:lvl>
    <w:lvl w:ilvl="6">
      <w:start w:val="1"/>
      <w:numFmt w:val="decimal"/>
      <w:lvlText w:val="%1.%2.%3.%4.%5.%6.%7"/>
      <w:lvlJc w:val="left"/>
      <w:pPr>
        <w:tabs>
          <w:tab w:val="num" w:pos="6744"/>
        </w:tabs>
        <w:ind w:left="6744" w:hanging="1440"/>
      </w:pPr>
      <w:rPr>
        <w:rFonts w:hint="default"/>
      </w:rPr>
    </w:lvl>
    <w:lvl w:ilvl="7">
      <w:start w:val="1"/>
      <w:numFmt w:val="decimal"/>
      <w:lvlText w:val="%1.%2.%3.%4.%5.%6.%7.%8"/>
      <w:lvlJc w:val="left"/>
      <w:pPr>
        <w:tabs>
          <w:tab w:val="num" w:pos="762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28" w15:restartNumberingAfterBreak="0">
    <w:nsid w:val="358D14BC"/>
    <w:multiLevelType w:val="multilevel"/>
    <w:tmpl w:val="06683FB6"/>
    <w:lvl w:ilvl="0">
      <w:start w:val="12"/>
      <w:numFmt w:val="decimal"/>
      <w:lvlText w:val="%1"/>
      <w:lvlJc w:val="left"/>
      <w:pPr>
        <w:ind w:left="375" w:hanging="375"/>
      </w:pPr>
      <w:rPr>
        <w:rFonts w:hint="default"/>
      </w:rPr>
    </w:lvl>
    <w:lvl w:ilvl="1">
      <w:start w:val="1"/>
      <w:numFmt w:val="decimal"/>
      <w:lvlText w:val="13.%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8C6474F"/>
    <w:multiLevelType w:val="multilevel"/>
    <w:tmpl w:val="A1FA60CA"/>
    <w:lvl w:ilvl="0">
      <w:start w:val="1"/>
      <w:numFmt w:val="decimal"/>
      <w:pStyle w:val="SSCnadpis3"/>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b w:val="0"/>
        <w:color w:val="000000"/>
      </w:rPr>
    </w:lvl>
    <w:lvl w:ilvl="2">
      <w:start w:val="1"/>
      <w:numFmt w:val="decimal"/>
      <w:pStyle w:val="SSCnorm2"/>
      <w:lvlText w:val="%1.%2.%3"/>
      <w:lvlJc w:val="left"/>
      <w:pPr>
        <w:tabs>
          <w:tab w:val="num" w:pos="720"/>
        </w:tabs>
        <w:ind w:left="720" w:hanging="720"/>
      </w:pPr>
      <w:rPr>
        <w:rFonts w:cs="Times New Roman" w:hint="default"/>
        <w:i w:val="0"/>
        <w:iCs w:val="0"/>
        <w:caps w:val="0"/>
        <w:strike w:val="0"/>
        <w:dstrike w:val="0"/>
        <w:vanish w:val="0"/>
        <w:color w:val="000000"/>
        <w:spacing w:val="0"/>
        <w:kern w:val="0"/>
        <w:position w:val="0"/>
        <w:u w:val="none"/>
        <w:effect w:val="none"/>
        <w:vertAlign w:val="baseline"/>
        <w:em w:val="none"/>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3AE1108A"/>
    <w:multiLevelType w:val="hybridMultilevel"/>
    <w:tmpl w:val="5A8E7E62"/>
    <w:lvl w:ilvl="0" w:tplc="252ED1E2">
      <w:start w:val="1"/>
      <w:numFmt w:val="decimal"/>
      <w:pStyle w:val="wazzatext"/>
      <w:lvlText w:val="%1"/>
      <w:lvlJc w:val="left"/>
      <w:pPr>
        <w:ind w:left="42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32" w15:restartNumberingAfterBreak="0">
    <w:nsid w:val="3DDE3DBE"/>
    <w:multiLevelType w:val="hybridMultilevel"/>
    <w:tmpl w:val="628286F6"/>
    <w:lvl w:ilvl="0" w:tplc="CEC8564E">
      <w:start w:val="2"/>
      <w:numFmt w:val="bullet"/>
      <w:lvlText w:val="-"/>
      <w:lvlJc w:val="left"/>
      <w:pPr>
        <w:ind w:left="720" w:hanging="360"/>
      </w:pPr>
      <w:rPr>
        <w:rFonts w:ascii="Garamond" w:eastAsia="Times New Roman" w:hAnsi="Garamond"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EB84DEF"/>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3EC67B06"/>
    <w:multiLevelType w:val="multilevel"/>
    <w:tmpl w:val="C2EA01A6"/>
    <w:lvl w:ilvl="0">
      <w:start w:val="1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33878B2"/>
    <w:multiLevelType w:val="hybridMultilevel"/>
    <w:tmpl w:val="1B12F7CE"/>
    <w:lvl w:ilvl="0" w:tplc="E8D6E1B6">
      <w:start w:val="1"/>
      <w:numFmt w:val="decimal"/>
      <w:pStyle w:val="tlSPnadpis3Podiarknutie"/>
      <w:lvlText w:val="%1."/>
      <w:lvlJc w:val="left"/>
      <w:pPr>
        <w:tabs>
          <w:tab w:val="num" w:pos="720"/>
        </w:tabs>
        <w:ind w:left="720" w:hanging="360"/>
      </w:pPr>
      <w:rPr>
        <w:rFonts w:hint="default"/>
      </w:rPr>
    </w:lvl>
    <w:lvl w:ilvl="1" w:tplc="041B0003">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36" w15:restartNumberingAfterBreak="0">
    <w:nsid w:val="45CE28E5"/>
    <w:multiLevelType w:val="multilevel"/>
    <w:tmpl w:val="0E74C39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6D81F72"/>
    <w:multiLevelType w:val="multilevel"/>
    <w:tmpl w:val="06683FB6"/>
    <w:lvl w:ilvl="0">
      <w:start w:val="12"/>
      <w:numFmt w:val="decimal"/>
      <w:lvlText w:val="%1"/>
      <w:lvlJc w:val="left"/>
      <w:pPr>
        <w:ind w:left="375" w:hanging="375"/>
      </w:pPr>
      <w:rPr>
        <w:rFonts w:hint="default"/>
      </w:rPr>
    </w:lvl>
    <w:lvl w:ilvl="1">
      <w:start w:val="1"/>
      <w:numFmt w:val="decimal"/>
      <w:lvlText w:val="13.%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47042C00"/>
    <w:multiLevelType w:val="multilevel"/>
    <w:tmpl w:val="76A2A16A"/>
    <w:styleLink w:val="List42"/>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9" w15:restartNumberingAfterBreak="0">
    <w:nsid w:val="47414234"/>
    <w:multiLevelType w:val="multilevel"/>
    <w:tmpl w:val="14685CFC"/>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478870D1"/>
    <w:multiLevelType w:val="multilevel"/>
    <w:tmpl w:val="C51AF8C8"/>
    <w:lvl w:ilvl="0">
      <w:start w:val="1"/>
      <w:numFmt w:val="decimal"/>
      <w:pStyle w:val="SPnadpis0"/>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49755A4B"/>
    <w:multiLevelType w:val="multilevel"/>
    <w:tmpl w:val="6FEC1B0E"/>
    <w:lvl w:ilvl="0">
      <w:start w:val="8"/>
      <w:numFmt w:val="decimal"/>
      <w:pStyle w:val="tlPred12ptZa12pt"/>
      <w:lvlText w:val="%1."/>
      <w:lvlJc w:val="left"/>
      <w:pPr>
        <w:tabs>
          <w:tab w:val="num" w:pos="0"/>
        </w:tabs>
        <w:ind w:left="720" w:hanging="708"/>
      </w:pPr>
      <w:rPr>
        <w:rFonts w:ascii="Arial" w:hAnsi="Arial" w:cs="Arial" w:hint="default"/>
        <w:b w:val="0"/>
        <w:i w:val="0"/>
        <w:sz w:val="22"/>
        <w:szCs w:val="22"/>
      </w:rPr>
    </w:lvl>
    <w:lvl w:ilvl="1">
      <w:start w:val="1"/>
      <w:numFmt w:val="decimal"/>
      <w:isLgl/>
      <w:lvlText w:val="9.%2"/>
      <w:lvlJc w:val="left"/>
      <w:pPr>
        <w:tabs>
          <w:tab w:val="num" w:pos="-142"/>
        </w:tabs>
        <w:ind w:left="708" w:hanging="708"/>
      </w:pPr>
      <w:rPr>
        <w:rFonts w:cs="Times New Roman" w:hint="default"/>
        <w:b w:val="0"/>
        <w:i w:val="0"/>
        <w:sz w:val="20"/>
        <w:szCs w:val="20"/>
      </w:rPr>
    </w:lvl>
    <w:lvl w:ilvl="2">
      <w:start w:val="1"/>
      <w:numFmt w:val="decimal"/>
      <w:lvlText w:val="%1.%2.%3"/>
      <w:lvlJc w:val="left"/>
      <w:pPr>
        <w:tabs>
          <w:tab w:val="num" w:pos="-601"/>
        </w:tabs>
        <w:ind w:left="1559" w:hanging="708"/>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0"/>
        </w:tabs>
        <w:ind w:left="3011" w:hanging="708"/>
      </w:pPr>
      <w:rPr>
        <w:rFonts w:hint="default"/>
      </w:rPr>
    </w:lvl>
    <w:lvl w:ilvl="4">
      <w:start w:val="1"/>
      <w:numFmt w:val="decimal"/>
      <w:lvlText w:val="%1.%2.%3.%4.%5."/>
      <w:lvlJc w:val="left"/>
      <w:pPr>
        <w:tabs>
          <w:tab w:val="num" w:pos="0"/>
        </w:tabs>
        <w:ind w:left="3861"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2" w15:restartNumberingAfterBreak="0">
    <w:nsid w:val="4B106430"/>
    <w:multiLevelType w:val="hybridMultilevel"/>
    <w:tmpl w:val="3B8E1C66"/>
    <w:styleLink w:val="Importovantl32"/>
    <w:lvl w:ilvl="0" w:tplc="3B8E1C66">
      <w:start w:val="1"/>
      <w:numFmt w:val="bullet"/>
      <w:lvlText w:val="•"/>
      <w:lvlJc w:val="left"/>
      <w:pPr>
        <w:ind w:left="779" w:hanging="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E294DAE4">
      <w:start w:val="1"/>
      <w:numFmt w:val="bullet"/>
      <w:lvlText w:val="o"/>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0F8A9F4">
      <w:start w:val="1"/>
      <w:numFmt w:val="bullet"/>
      <w:lvlText w:val="▪"/>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7D0CB16C">
      <w:start w:val="1"/>
      <w:numFmt w:val="bullet"/>
      <w:lvlText w:val="•"/>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275EA2C0">
      <w:start w:val="1"/>
      <w:numFmt w:val="bullet"/>
      <w:lvlText w:val="o"/>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33C8F1D0">
      <w:start w:val="1"/>
      <w:numFmt w:val="bullet"/>
      <w:lvlText w:val="▪"/>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57C6C1DE">
      <w:start w:val="1"/>
      <w:numFmt w:val="bullet"/>
      <w:lvlText w:val="•"/>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E646960A">
      <w:start w:val="1"/>
      <w:numFmt w:val="bullet"/>
      <w:lvlText w:val="o"/>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9BE643E4">
      <w:start w:val="1"/>
      <w:numFmt w:val="bullet"/>
      <w:lvlText w:val="▪"/>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43" w15:restartNumberingAfterBreak="0">
    <w:nsid w:val="4B375258"/>
    <w:multiLevelType w:val="hybridMultilevel"/>
    <w:tmpl w:val="858A66D2"/>
    <w:styleLink w:val="Importovantl37"/>
    <w:lvl w:ilvl="0" w:tplc="0A46797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864A22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404D9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1EF44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74C2B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008C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12EC8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7C3F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E087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4" w15:restartNumberingAfterBreak="0">
    <w:nsid w:val="4FDF5763"/>
    <w:multiLevelType w:val="multilevel"/>
    <w:tmpl w:val="8D186418"/>
    <w:styleLink w:val="List4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5" w15:restartNumberingAfterBreak="0">
    <w:nsid w:val="52C17329"/>
    <w:multiLevelType w:val="hybridMultilevel"/>
    <w:tmpl w:val="D108B516"/>
    <w:lvl w:ilvl="0" w:tplc="FFFFFFFF">
      <w:start w:val="1"/>
      <w:numFmt w:val="bullet"/>
      <w:pStyle w:val="AqpPlohy"/>
      <w:lvlText w:val=""/>
      <w:lvlJc w:val="left"/>
      <w:pPr>
        <w:tabs>
          <w:tab w:val="num" w:pos="284"/>
        </w:tabs>
        <w:ind w:left="1276"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4F50366"/>
    <w:multiLevelType w:val="multilevel"/>
    <w:tmpl w:val="21481148"/>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hint="default"/>
        <w:i w:val="0"/>
        <w:color w:val="auto"/>
      </w:rPr>
    </w:lvl>
    <w:lvl w:ilvl="1">
      <w:start w:val="1"/>
      <w:numFmt w:val="decimal"/>
      <w:isLgl/>
      <w:lvlText w:val="%1.%2."/>
      <w:lvlJc w:val="left"/>
      <w:pPr>
        <w:ind w:left="1125" w:hanging="585"/>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2340" w:hanging="72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3780" w:hanging="1080"/>
      </w:pPr>
      <w:rPr>
        <w:rFonts w:hint="default"/>
        <w:color w:val="auto"/>
      </w:rPr>
    </w:lvl>
    <w:lvl w:ilvl="6">
      <w:start w:val="1"/>
      <w:numFmt w:val="decimal"/>
      <w:isLgl/>
      <w:lvlText w:val="%1.%2.%3.%4.%5.%6.%7."/>
      <w:lvlJc w:val="left"/>
      <w:pPr>
        <w:ind w:left="4680" w:hanging="1440"/>
      </w:pPr>
      <w:rPr>
        <w:rFonts w:hint="default"/>
        <w:color w:val="auto"/>
      </w:rPr>
    </w:lvl>
    <w:lvl w:ilvl="7">
      <w:start w:val="1"/>
      <w:numFmt w:val="decimal"/>
      <w:isLgl/>
      <w:lvlText w:val="%1.%2.%3.%4.%5.%6.%7.%8."/>
      <w:lvlJc w:val="left"/>
      <w:pPr>
        <w:ind w:left="5220" w:hanging="1440"/>
      </w:pPr>
      <w:rPr>
        <w:rFonts w:hint="default"/>
        <w:color w:val="auto"/>
      </w:rPr>
    </w:lvl>
    <w:lvl w:ilvl="8">
      <w:start w:val="1"/>
      <w:numFmt w:val="decimal"/>
      <w:isLgl/>
      <w:lvlText w:val="%1.%2.%3.%4.%5.%6.%7.%8.%9."/>
      <w:lvlJc w:val="left"/>
      <w:pPr>
        <w:ind w:left="6120" w:hanging="1800"/>
      </w:pPr>
      <w:rPr>
        <w:rFonts w:hint="default"/>
        <w:color w:val="auto"/>
      </w:rPr>
    </w:lvl>
  </w:abstractNum>
  <w:abstractNum w:abstractNumId="48" w15:restartNumberingAfterBreak="0">
    <w:nsid w:val="5BBC1725"/>
    <w:multiLevelType w:val="multilevel"/>
    <w:tmpl w:val="31E48406"/>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5D8754A5"/>
    <w:multiLevelType w:val="multilevel"/>
    <w:tmpl w:val="C382C7C4"/>
    <w:styleLink w:val="List36"/>
    <w:lvl w:ilvl="0">
      <w:start w:val="1"/>
      <w:numFmt w:val="bullet"/>
      <w:lvlText w:val=""/>
      <w:lvlJc w:val="left"/>
      <w:pPr>
        <w:tabs>
          <w:tab w:val="num" w:pos="708"/>
        </w:tabs>
        <w:ind w:left="708" w:hanging="708"/>
      </w:pPr>
      <w:rPr>
        <w:rFonts w:ascii="Symbol" w:hAnsi="Symbol" w:hint="default"/>
        <w:position w:val="0"/>
        <w:sz w:val="20"/>
        <w:szCs w:val="20"/>
        <w:rtl w:val="0"/>
      </w:rPr>
    </w:lvl>
    <w:lvl w:ilvl="1">
      <w:start w:val="1"/>
      <w:numFmt w:val="bullet"/>
      <w:lvlText w:val="o"/>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50" w15:restartNumberingAfterBreak="0">
    <w:nsid w:val="624249CB"/>
    <w:multiLevelType w:val="singleLevel"/>
    <w:tmpl w:val="3094F9DE"/>
    <w:lvl w:ilvl="0">
      <w:start w:val="1"/>
      <w:numFmt w:val="bullet"/>
      <w:lvlRestart w:val="0"/>
      <w:pStyle w:val="ciernatext"/>
      <w:lvlText w:val="–"/>
      <w:lvlJc w:val="left"/>
      <w:pPr>
        <w:tabs>
          <w:tab w:val="num" w:pos="1134"/>
        </w:tabs>
        <w:ind w:left="1134" w:hanging="283"/>
      </w:pPr>
      <w:rPr>
        <w:rFonts w:ascii="Times New Roman" w:hAnsi="Times New Roman"/>
      </w:rPr>
    </w:lvl>
  </w:abstractNum>
  <w:abstractNum w:abstractNumId="51" w15:restartNumberingAfterBreak="0">
    <w:nsid w:val="6407204A"/>
    <w:multiLevelType w:val="multilevel"/>
    <w:tmpl w:val="E152AE74"/>
    <w:lvl w:ilvl="0">
      <w:start w:val="1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87C1CEF"/>
    <w:multiLevelType w:val="multilevel"/>
    <w:tmpl w:val="7D9C4A9C"/>
    <w:styleLink w:val="List3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3" w15:restartNumberingAfterBreak="0">
    <w:nsid w:val="68D17A7E"/>
    <w:multiLevelType w:val="multilevel"/>
    <w:tmpl w:val="041B001D"/>
    <w:styleLink w:val="Style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B7F438A"/>
    <w:multiLevelType w:val="hybridMultilevel"/>
    <w:tmpl w:val="6B5661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hint="default"/>
        <w:i w:val="0"/>
        <w:color w:val="auto"/>
      </w:rPr>
    </w:lvl>
    <w:lvl w:ilvl="1">
      <w:start w:val="1"/>
      <w:numFmt w:val="decimal"/>
      <w:isLgl/>
      <w:lvlText w:val="%1.%2."/>
      <w:lvlJc w:val="left"/>
      <w:pPr>
        <w:ind w:left="1125" w:hanging="585"/>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340" w:hanging="72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3780" w:hanging="1080"/>
      </w:pPr>
      <w:rPr>
        <w:rFonts w:hint="default"/>
        <w:color w:val="auto"/>
      </w:rPr>
    </w:lvl>
    <w:lvl w:ilvl="6">
      <w:start w:val="1"/>
      <w:numFmt w:val="decimal"/>
      <w:isLgl/>
      <w:lvlText w:val="%1.%2.%3.%4.%5.%6.%7."/>
      <w:lvlJc w:val="left"/>
      <w:pPr>
        <w:ind w:left="4680" w:hanging="1440"/>
      </w:pPr>
      <w:rPr>
        <w:rFonts w:hint="default"/>
        <w:color w:val="auto"/>
      </w:rPr>
    </w:lvl>
    <w:lvl w:ilvl="7">
      <w:start w:val="1"/>
      <w:numFmt w:val="decimal"/>
      <w:isLgl/>
      <w:lvlText w:val="%1.%2.%3.%4.%5.%6.%7.%8."/>
      <w:lvlJc w:val="left"/>
      <w:pPr>
        <w:ind w:left="5220" w:hanging="1440"/>
      </w:pPr>
      <w:rPr>
        <w:rFonts w:hint="default"/>
        <w:color w:val="auto"/>
      </w:rPr>
    </w:lvl>
    <w:lvl w:ilvl="8">
      <w:start w:val="1"/>
      <w:numFmt w:val="decimal"/>
      <w:isLgl/>
      <w:lvlText w:val="%1.%2.%3.%4.%5.%6.%7.%8.%9."/>
      <w:lvlJc w:val="left"/>
      <w:pPr>
        <w:ind w:left="6120" w:hanging="1800"/>
      </w:pPr>
      <w:rPr>
        <w:rFonts w:hint="default"/>
        <w:color w:val="auto"/>
      </w:rPr>
    </w:lvl>
  </w:abstractNum>
  <w:abstractNum w:abstractNumId="56" w15:restartNumberingAfterBreak="0">
    <w:nsid w:val="6DDA1896"/>
    <w:multiLevelType w:val="hybridMultilevel"/>
    <w:tmpl w:val="CFA0EA84"/>
    <w:lvl w:ilvl="0" w:tplc="35A208BE">
      <w:start w:val="5"/>
      <w:numFmt w:val="bullet"/>
      <w:lvlText w:val="-"/>
      <w:lvlJc w:val="left"/>
      <w:pPr>
        <w:ind w:left="927" w:hanging="360"/>
      </w:pPr>
      <w:rPr>
        <w:rFonts w:ascii="Garamond" w:eastAsia="Times New Roman" w:hAnsi="Garamond"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7" w15:restartNumberingAfterBreak="0">
    <w:nsid w:val="71732057"/>
    <w:multiLevelType w:val="multilevel"/>
    <w:tmpl w:val="0E74C3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7220768C"/>
    <w:multiLevelType w:val="multilevel"/>
    <w:tmpl w:val="7A20ADA2"/>
    <w:lvl w:ilvl="0">
      <w:start w:val="22"/>
      <w:numFmt w:val="decimal"/>
      <w:lvlText w:val="%1"/>
      <w:lvlJc w:val="left"/>
      <w:pPr>
        <w:ind w:left="375" w:hanging="375"/>
      </w:pPr>
      <w:rPr>
        <w:rFonts w:hint="default"/>
      </w:rPr>
    </w:lvl>
    <w:lvl w:ilvl="1">
      <w:start w:val="1"/>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9" w15:restartNumberingAfterBreak="0">
    <w:nsid w:val="72D34C12"/>
    <w:multiLevelType w:val="multilevel"/>
    <w:tmpl w:val="0FE8B49E"/>
    <w:lvl w:ilvl="0">
      <w:start w:val="20"/>
      <w:numFmt w:val="decimal"/>
      <w:lvlText w:val="%1"/>
      <w:lvlJc w:val="left"/>
      <w:pPr>
        <w:ind w:left="705" w:hanging="705"/>
      </w:pPr>
      <w:rPr>
        <w:rFonts w:hint="default"/>
        <w:b/>
      </w:rPr>
    </w:lvl>
    <w:lvl w:ilvl="1">
      <w:start w:val="1"/>
      <w:numFmt w:val="decimal"/>
      <w:lvlText w:val="%1.%2"/>
      <w:lvlJc w:val="left"/>
      <w:pPr>
        <w:ind w:left="1415" w:hanging="705"/>
      </w:pPr>
      <w:rPr>
        <w:rFonts w:hint="default"/>
        <w:b/>
      </w:rPr>
    </w:lvl>
    <w:lvl w:ilvl="2">
      <w:start w:val="1"/>
      <w:numFmt w:val="decimal"/>
      <w:lvlText w:val="%1.%2.%3"/>
      <w:lvlJc w:val="left"/>
      <w:pPr>
        <w:ind w:left="2140" w:hanging="720"/>
      </w:pPr>
      <w:rPr>
        <w:rFonts w:hint="default"/>
        <w:b/>
      </w:rPr>
    </w:lvl>
    <w:lvl w:ilvl="3">
      <w:start w:val="1"/>
      <w:numFmt w:val="decimal"/>
      <w:lvlText w:val="%1.%2.%4"/>
      <w:lvlJc w:val="left"/>
      <w:pPr>
        <w:ind w:left="2850" w:hanging="720"/>
      </w:pPr>
      <w:rPr>
        <w:rFonts w:hint="default"/>
        <w:b w:val="0"/>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60" w15:restartNumberingAfterBreak="0">
    <w:nsid w:val="752E3491"/>
    <w:multiLevelType w:val="multilevel"/>
    <w:tmpl w:val="933E2AA0"/>
    <w:lvl w:ilvl="0">
      <w:start w:val="21"/>
      <w:numFmt w:val="decimal"/>
      <w:lvlText w:val="%1"/>
      <w:lvlJc w:val="left"/>
      <w:pPr>
        <w:ind w:left="375" w:hanging="375"/>
      </w:pPr>
      <w:rPr>
        <w:rFonts w:hint="default"/>
      </w:rPr>
    </w:lvl>
    <w:lvl w:ilvl="1">
      <w:start w:val="1"/>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1" w15:restartNumberingAfterBreak="0">
    <w:nsid w:val="75F058BF"/>
    <w:multiLevelType w:val="hybridMultilevel"/>
    <w:tmpl w:val="B1B8559E"/>
    <w:lvl w:ilvl="0" w:tplc="E1C03B66">
      <w:start w:val="1"/>
      <w:numFmt w:val="bullet"/>
      <w:pStyle w:val="AqpOdrka1"/>
      <w:lvlText w:val=""/>
      <w:lvlJc w:val="left"/>
      <w:pPr>
        <w:tabs>
          <w:tab w:val="num" w:pos="1440"/>
        </w:tabs>
        <w:ind w:left="1440" w:hanging="360"/>
      </w:pPr>
      <w:rPr>
        <w:rFonts w:ascii="Symbol" w:hAnsi="Symbol" w:hint="default"/>
      </w:rPr>
    </w:lvl>
    <w:lvl w:ilvl="1" w:tplc="15CA2360">
      <w:start w:val="1"/>
      <w:numFmt w:val="bullet"/>
      <w:lvlText w:val="o"/>
      <w:lvlJc w:val="left"/>
      <w:pPr>
        <w:tabs>
          <w:tab w:val="num" w:pos="2160"/>
        </w:tabs>
        <w:ind w:left="2160" w:hanging="360"/>
      </w:pPr>
      <w:rPr>
        <w:rFonts w:ascii="Courier New" w:hAnsi="Courier New" w:cs="Courier New" w:hint="default"/>
      </w:rPr>
    </w:lvl>
    <w:lvl w:ilvl="2" w:tplc="884079F0" w:tentative="1">
      <w:start w:val="1"/>
      <w:numFmt w:val="bullet"/>
      <w:lvlText w:val=""/>
      <w:lvlJc w:val="left"/>
      <w:pPr>
        <w:tabs>
          <w:tab w:val="num" w:pos="2880"/>
        </w:tabs>
        <w:ind w:left="2880" w:hanging="360"/>
      </w:pPr>
      <w:rPr>
        <w:rFonts w:ascii="Wingdings" w:hAnsi="Wingdings" w:hint="default"/>
      </w:rPr>
    </w:lvl>
    <w:lvl w:ilvl="3" w:tplc="59F68CB8" w:tentative="1">
      <w:start w:val="1"/>
      <w:numFmt w:val="bullet"/>
      <w:lvlText w:val=""/>
      <w:lvlJc w:val="left"/>
      <w:pPr>
        <w:tabs>
          <w:tab w:val="num" w:pos="3600"/>
        </w:tabs>
        <w:ind w:left="3600" w:hanging="360"/>
      </w:pPr>
      <w:rPr>
        <w:rFonts w:ascii="Symbol" w:hAnsi="Symbol" w:hint="default"/>
      </w:rPr>
    </w:lvl>
    <w:lvl w:ilvl="4" w:tplc="F9B07B4A" w:tentative="1">
      <w:start w:val="1"/>
      <w:numFmt w:val="bullet"/>
      <w:lvlText w:val="o"/>
      <w:lvlJc w:val="left"/>
      <w:pPr>
        <w:tabs>
          <w:tab w:val="num" w:pos="4320"/>
        </w:tabs>
        <w:ind w:left="4320" w:hanging="360"/>
      </w:pPr>
      <w:rPr>
        <w:rFonts w:ascii="Courier New" w:hAnsi="Courier New" w:cs="Courier New" w:hint="default"/>
      </w:rPr>
    </w:lvl>
    <w:lvl w:ilvl="5" w:tplc="32F40F84" w:tentative="1">
      <w:start w:val="1"/>
      <w:numFmt w:val="bullet"/>
      <w:lvlText w:val=""/>
      <w:lvlJc w:val="left"/>
      <w:pPr>
        <w:tabs>
          <w:tab w:val="num" w:pos="5040"/>
        </w:tabs>
        <w:ind w:left="5040" w:hanging="360"/>
      </w:pPr>
      <w:rPr>
        <w:rFonts w:ascii="Wingdings" w:hAnsi="Wingdings" w:hint="default"/>
      </w:rPr>
    </w:lvl>
    <w:lvl w:ilvl="6" w:tplc="AFC47F1C" w:tentative="1">
      <w:start w:val="1"/>
      <w:numFmt w:val="bullet"/>
      <w:lvlText w:val=""/>
      <w:lvlJc w:val="left"/>
      <w:pPr>
        <w:tabs>
          <w:tab w:val="num" w:pos="5760"/>
        </w:tabs>
        <w:ind w:left="5760" w:hanging="360"/>
      </w:pPr>
      <w:rPr>
        <w:rFonts w:ascii="Symbol" w:hAnsi="Symbol" w:hint="default"/>
      </w:rPr>
    </w:lvl>
    <w:lvl w:ilvl="7" w:tplc="CC265032" w:tentative="1">
      <w:start w:val="1"/>
      <w:numFmt w:val="bullet"/>
      <w:lvlText w:val="o"/>
      <w:lvlJc w:val="left"/>
      <w:pPr>
        <w:tabs>
          <w:tab w:val="num" w:pos="6480"/>
        </w:tabs>
        <w:ind w:left="6480" w:hanging="360"/>
      </w:pPr>
      <w:rPr>
        <w:rFonts w:ascii="Courier New" w:hAnsi="Courier New" w:cs="Courier New" w:hint="default"/>
      </w:rPr>
    </w:lvl>
    <w:lvl w:ilvl="8" w:tplc="FC62C87A" w:tentative="1">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hint="default"/>
        <w:i w:val="0"/>
        <w:color w:val="auto"/>
      </w:rPr>
    </w:lvl>
    <w:lvl w:ilvl="1">
      <w:start w:val="1"/>
      <w:numFmt w:val="decimal"/>
      <w:isLgl/>
      <w:lvlText w:val="%1.%2."/>
      <w:lvlJc w:val="left"/>
      <w:pPr>
        <w:ind w:left="1125" w:hanging="585"/>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340" w:hanging="72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3780" w:hanging="1080"/>
      </w:pPr>
      <w:rPr>
        <w:rFonts w:hint="default"/>
        <w:color w:val="auto"/>
      </w:rPr>
    </w:lvl>
    <w:lvl w:ilvl="6">
      <w:start w:val="1"/>
      <w:numFmt w:val="decimal"/>
      <w:isLgl/>
      <w:lvlText w:val="%1.%2.%3.%4.%5.%6.%7."/>
      <w:lvlJc w:val="left"/>
      <w:pPr>
        <w:ind w:left="4680" w:hanging="1440"/>
      </w:pPr>
      <w:rPr>
        <w:rFonts w:hint="default"/>
        <w:color w:val="auto"/>
      </w:rPr>
    </w:lvl>
    <w:lvl w:ilvl="7">
      <w:start w:val="1"/>
      <w:numFmt w:val="decimal"/>
      <w:isLgl/>
      <w:lvlText w:val="%1.%2.%3.%4.%5.%6.%7.%8."/>
      <w:lvlJc w:val="left"/>
      <w:pPr>
        <w:ind w:left="5220" w:hanging="1440"/>
      </w:pPr>
      <w:rPr>
        <w:rFonts w:hint="default"/>
        <w:color w:val="auto"/>
      </w:rPr>
    </w:lvl>
    <w:lvl w:ilvl="8">
      <w:start w:val="1"/>
      <w:numFmt w:val="decimal"/>
      <w:isLgl/>
      <w:lvlText w:val="%1.%2.%3.%4.%5.%6.%7.%8.%9."/>
      <w:lvlJc w:val="left"/>
      <w:pPr>
        <w:ind w:left="6120" w:hanging="1800"/>
      </w:pPr>
      <w:rPr>
        <w:rFonts w:hint="default"/>
        <w:color w:val="auto"/>
      </w:rPr>
    </w:lvl>
  </w:abstractNum>
  <w:abstractNum w:abstractNumId="63" w15:restartNumberingAfterBreak="0">
    <w:nsid w:val="7B664D1C"/>
    <w:multiLevelType w:val="hybridMultilevel"/>
    <w:tmpl w:val="8B6C3FB8"/>
    <w:styleLink w:val="Importovantl35"/>
    <w:lvl w:ilvl="0" w:tplc="8B6C3FB8">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09229B4">
      <w:start w:val="1"/>
      <w:numFmt w:val="bullet"/>
      <w:lvlText w:val="o"/>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2E80329A">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CD76DAA0">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DAEE6E6E">
      <w:start w:val="1"/>
      <w:numFmt w:val="bullet"/>
      <w:lvlText w:val="o"/>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14EA995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216A6AE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69E6F7FE">
      <w:start w:val="1"/>
      <w:numFmt w:val="bullet"/>
      <w:lvlText w:val="o"/>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72BE71CE">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64" w15:restartNumberingAfterBreak="0">
    <w:nsid w:val="7F8B4AF6"/>
    <w:multiLevelType w:val="multilevel"/>
    <w:tmpl w:val="ED8A67B4"/>
    <w:styleLink w:val="List4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65"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254632163">
    <w:abstractNumId w:val="61"/>
  </w:num>
  <w:num w:numId="2" w16cid:durableId="974028087">
    <w:abstractNumId w:val="29"/>
  </w:num>
  <w:num w:numId="3" w16cid:durableId="1962346112">
    <w:abstractNumId w:val="30"/>
  </w:num>
  <w:num w:numId="4" w16cid:durableId="770319334">
    <w:abstractNumId w:val="14"/>
  </w:num>
  <w:num w:numId="5" w16cid:durableId="1021475897">
    <w:abstractNumId w:val="50"/>
  </w:num>
  <w:num w:numId="6" w16cid:durableId="770049517">
    <w:abstractNumId w:val="65"/>
  </w:num>
  <w:num w:numId="7" w16cid:durableId="1721319164">
    <w:abstractNumId w:val="3"/>
  </w:num>
  <w:num w:numId="8" w16cid:durableId="2126581090">
    <w:abstractNumId w:val="1"/>
  </w:num>
  <w:num w:numId="9" w16cid:durableId="153764796">
    <w:abstractNumId w:val="0"/>
    <w:lvlOverride w:ilvl="0">
      <w:startOverride w:val="1"/>
    </w:lvlOverride>
  </w:num>
  <w:num w:numId="10" w16cid:durableId="1252205285">
    <w:abstractNumId w:val="31"/>
  </w:num>
  <w:num w:numId="11" w16cid:durableId="1702391938">
    <w:abstractNumId w:val="9"/>
  </w:num>
  <w:num w:numId="12" w16cid:durableId="1027755428">
    <w:abstractNumId w:val="13"/>
  </w:num>
  <w:num w:numId="13" w16cid:durableId="1950231958">
    <w:abstractNumId w:val="8"/>
  </w:num>
  <w:num w:numId="14" w16cid:durableId="2144930494">
    <w:abstractNumId w:val="45"/>
  </w:num>
  <w:num w:numId="15" w16cid:durableId="1728840723">
    <w:abstractNumId w:val="40"/>
  </w:num>
  <w:num w:numId="16" w16cid:durableId="336153053">
    <w:abstractNumId w:val="35"/>
  </w:num>
  <w:num w:numId="17" w16cid:durableId="702482517">
    <w:abstractNumId w:val="2"/>
  </w:num>
  <w:num w:numId="18" w16cid:durableId="2122336391">
    <w:abstractNumId w:val="15"/>
  </w:num>
  <w:num w:numId="19" w16cid:durableId="244538635">
    <w:abstractNumId w:val="19"/>
  </w:num>
  <w:num w:numId="20" w16cid:durableId="1995448845">
    <w:abstractNumId w:val="27"/>
  </w:num>
  <w:num w:numId="21" w16cid:durableId="1802766168">
    <w:abstractNumId w:val="17"/>
  </w:num>
  <w:num w:numId="22" w16cid:durableId="1306855129">
    <w:abstractNumId w:val="59"/>
  </w:num>
  <w:num w:numId="23" w16cid:durableId="1447500083">
    <w:abstractNumId w:val="12"/>
  </w:num>
  <w:num w:numId="24" w16cid:durableId="323440730">
    <w:abstractNumId w:val="24"/>
  </w:num>
  <w:num w:numId="25" w16cid:durableId="427819950">
    <w:abstractNumId w:val="57"/>
  </w:num>
  <w:num w:numId="26" w16cid:durableId="659115799">
    <w:abstractNumId w:val="23"/>
  </w:num>
  <w:num w:numId="27" w16cid:durableId="1228373722">
    <w:abstractNumId w:val="36"/>
  </w:num>
  <w:num w:numId="28" w16cid:durableId="223612758">
    <w:abstractNumId w:val="4"/>
  </w:num>
  <w:num w:numId="29" w16cid:durableId="2024284664">
    <w:abstractNumId w:val="16"/>
  </w:num>
  <w:num w:numId="30" w16cid:durableId="2014645302">
    <w:abstractNumId w:val="10"/>
  </w:num>
  <w:num w:numId="31" w16cid:durableId="1307587388">
    <w:abstractNumId w:val="46"/>
  </w:num>
  <w:num w:numId="32" w16cid:durableId="1363021197">
    <w:abstractNumId w:val="21"/>
  </w:num>
  <w:num w:numId="33" w16cid:durableId="504902800">
    <w:abstractNumId w:val="28"/>
  </w:num>
  <w:num w:numId="34" w16cid:durableId="589200670">
    <w:abstractNumId w:val="34"/>
  </w:num>
  <w:num w:numId="35" w16cid:durableId="566500173">
    <w:abstractNumId w:val="22"/>
  </w:num>
  <w:num w:numId="36" w16cid:durableId="2093814386">
    <w:abstractNumId w:val="48"/>
  </w:num>
  <w:num w:numId="37" w16cid:durableId="2007784340">
    <w:abstractNumId w:val="39"/>
  </w:num>
  <w:num w:numId="38" w16cid:durableId="1049381815">
    <w:abstractNumId w:val="25"/>
  </w:num>
  <w:num w:numId="39" w16cid:durableId="302590448">
    <w:abstractNumId w:val="60"/>
  </w:num>
  <w:num w:numId="40" w16cid:durableId="2017266907">
    <w:abstractNumId w:val="58"/>
  </w:num>
  <w:num w:numId="41" w16cid:durableId="1016081532">
    <w:abstractNumId w:val="41"/>
  </w:num>
  <w:num w:numId="42" w16cid:durableId="1068070705">
    <w:abstractNumId w:val="11"/>
  </w:num>
  <w:num w:numId="43" w16cid:durableId="563220494">
    <w:abstractNumId w:val="33"/>
  </w:num>
  <w:num w:numId="44" w16cid:durableId="875503328">
    <w:abstractNumId w:val="52"/>
  </w:num>
  <w:num w:numId="45" w16cid:durableId="1066992248">
    <w:abstractNumId w:val="49"/>
  </w:num>
  <w:num w:numId="46" w16cid:durableId="1021198155">
    <w:abstractNumId w:val="44"/>
  </w:num>
  <w:num w:numId="47" w16cid:durableId="1197542367">
    <w:abstractNumId w:val="64"/>
  </w:num>
  <w:num w:numId="48" w16cid:durableId="1074621722">
    <w:abstractNumId w:val="26"/>
  </w:num>
  <w:num w:numId="49" w16cid:durableId="89667238">
    <w:abstractNumId w:val="7"/>
  </w:num>
  <w:num w:numId="50" w16cid:durableId="1041174891">
    <w:abstractNumId w:val="6"/>
  </w:num>
  <w:num w:numId="51" w16cid:durableId="759986109">
    <w:abstractNumId w:val="38"/>
  </w:num>
  <w:num w:numId="52" w16cid:durableId="1763137639">
    <w:abstractNumId w:val="55"/>
  </w:num>
  <w:num w:numId="53" w16cid:durableId="2022856172">
    <w:abstractNumId w:val="47"/>
  </w:num>
  <w:num w:numId="54" w16cid:durableId="1970476623">
    <w:abstractNumId w:val="18"/>
  </w:num>
  <w:num w:numId="55" w16cid:durableId="2090274538">
    <w:abstractNumId w:val="53"/>
  </w:num>
  <w:num w:numId="56" w16cid:durableId="332613341">
    <w:abstractNumId w:val="62"/>
  </w:num>
  <w:num w:numId="57" w16cid:durableId="410203597">
    <w:abstractNumId w:val="20"/>
    <w:lvlOverride w:ilvl="0">
      <w:lvl w:ilvl="0">
        <w:start w:val="1"/>
        <w:numFmt w:val="decimal"/>
        <w:pStyle w:val="DPHeading1Slovakarticle"/>
        <w:lvlText w:val="Článok %1"/>
        <w:lvlJc w:val="left"/>
        <w:pPr>
          <w:tabs>
            <w:tab w:val="num" w:pos="1418"/>
          </w:tabs>
          <w:ind w:left="1418" w:hanging="1418"/>
        </w:pPr>
        <w:rPr>
          <w:rFonts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hint="default"/>
          <w:b w:val="0"/>
          <w:i w:val="0"/>
          <w:color w:val="auto"/>
          <w:sz w:val="24"/>
          <w:szCs w:val="22"/>
        </w:rPr>
      </w:lvl>
    </w:lvlOverride>
    <w:lvlOverride w:ilvl="3">
      <w:lvl w:ilvl="3">
        <w:start w:val="1"/>
        <w:numFmt w:val="decimal"/>
        <w:pStyle w:val="DPHeading4Slovakarticle"/>
        <w:lvlText w:val="%1.%2.%3.%4"/>
        <w:lvlJc w:val="left"/>
        <w:pPr>
          <w:tabs>
            <w:tab w:val="num" w:pos="2552"/>
          </w:tabs>
          <w:ind w:left="2552" w:hanging="851"/>
        </w:pPr>
        <w:rPr>
          <w:rFonts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58" w16cid:durableId="1189833433">
    <w:abstractNumId w:val="20"/>
  </w:num>
  <w:num w:numId="59" w16cid:durableId="635113159">
    <w:abstractNumId w:val="42"/>
  </w:num>
  <w:num w:numId="60" w16cid:durableId="308637198">
    <w:abstractNumId w:val="63"/>
  </w:num>
  <w:num w:numId="61" w16cid:durableId="457182619">
    <w:abstractNumId w:val="43"/>
  </w:num>
  <w:num w:numId="62" w16cid:durableId="73671890">
    <w:abstractNumId w:val="54"/>
  </w:num>
  <w:num w:numId="63" w16cid:durableId="1498576878">
    <w:abstractNumId w:val="5"/>
  </w:num>
  <w:num w:numId="64" w16cid:durableId="418790880">
    <w:abstractNumId w:val="37"/>
  </w:num>
  <w:num w:numId="65" w16cid:durableId="389615456">
    <w:abstractNumId w:val="51"/>
  </w:num>
  <w:num w:numId="66" w16cid:durableId="1239092254">
    <w:abstractNumId w:val="56"/>
  </w:num>
  <w:num w:numId="67" w16cid:durableId="1538466199">
    <w:abstractNumId w:val="3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4E"/>
    <w:rsid w:val="0000010F"/>
    <w:rsid w:val="00001D26"/>
    <w:rsid w:val="00002B68"/>
    <w:rsid w:val="00003AA8"/>
    <w:rsid w:val="00003B61"/>
    <w:rsid w:val="0000514F"/>
    <w:rsid w:val="00006D1E"/>
    <w:rsid w:val="0000726B"/>
    <w:rsid w:val="00010078"/>
    <w:rsid w:val="00011816"/>
    <w:rsid w:val="00013178"/>
    <w:rsid w:val="0001334D"/>
    <w:rsid w:val="000137B9"/>
    <w:rsid w:val="00015A85"/>
    <w:rsid w:val="00017601"/>
    <w:rsid w:val="000209A3"/>
    <w:rsid w:val="00024132"/>
    <w:rsid w:val="000264BE"/>
    <w:rsid w:val="000310FA"/>
    <w:rsid w:val="00031831"/>
    <w:rsid w:val="00032192"/>
    <w:rsid w:val="0003619F"/>
    <w:rsid w:val="000362BC"/>
    <w:rsid w:val="00037341"/>
    <w:rsid w:val="00043877"/>
    <w:rsid w:val="00044E2A"/>
    <w:rsid w:val="00045795"/>
    <w:rsid w:val="000458F0"/>
    <w:rsid w:val="00046D7E"/>
    <w:rsid w:val="00052F53"/>
    <w:rsid w:val="00053278"/>
    <w:rsid w:val="00055258"/>
    <w:rsid w:val="000552CA"/>
    <w:rsid w:val="00055E6A"/>
    <w:rsid w:val="00057A99"/>
    <w:rsid w:val="0006007B"/>
    <w:rsid w:val="000605AF"/>
    <w:rsid w:val="00063024"/>
    <w:rsid w:val="00064BE1"/>
    <w:rsid w:val="00066D8D"/>
    <w:rsid w:val="000677C0"/>
    <w:rsid w:val="00070ED3"/>
    <w:rsid w:val="00071125"/>
    <w:rsid w:val="00071828"/>
    <w:rsid w:val="00071AF4"/>
    <w:rsid w:val="000747CC"/>
    <w:rsid w:val="00074B6C"/>
    <w:rsid w:val="000750D0"/>
    <w:rsid w:val="000754DD"/>
    <w:rsid w:val="0008048F"/>
    <w:rsid w:val="0008059F"/>
    <w:rsid w:val="00080E7C"/>
    <w:rsid w:val="00083595"/>
    <w:rsid w:val="00084618"/>
    <w:rsid w:val="000847B4"/>
    <w:rsid w:val="0008497F"/>
    <w:rsid w:val="00085787"/>
    <w:rsid w:val="00090434"/>
    <w:rsid w:val="0009069E"/>
    <w:rsid w:val="00092762"/>
    <w:rsid w:val="00093CB0"/>
    <w:rsid w:val="000941CC"/>
    <w:rsid w:val="0009740D"/>
    <w:rsid w:val="000974C4"/>
    <w:rsid w:val="000A3C7C"/>
    <w:rsid w:val="000A4A9B"/>
    <w:rsid w:val="000A540B"/>
    <w:rsid w:val="000A60BC"/>
    <w:rsid w:val="000A6680"/>
    <w:rsid w:val="000A6D9D"/>
    <w:rsid w:val="000A78FD"/>
    <w:rsid w:val="000A7B41"/>
    <w:rsid w:val="000B020F"/>
    <w:rsid w:val="000B0505"/>
    <w:rsid w:val="000B1084"/>
    <w:rsid w:val="000B3D9E"/>
    <w:rsid w:val="000B614B"/>
    <w:rsid w:val="000B6E5E"/>
    <w:rsid w:val="000B75A7"/>
    <w:rsid w:val="000C2B4D"/>
    <w:rsid w:val="000C5BA1"/>
    <w:rsid w:val="000C65CB"/>
    <w:rsid w:val="000C6766"/>
    <w:rsid w:val="000C67C7"/>
    <w:rsid w:val="000C7709"/>
    <w:rsid w:val="000C7786"/>
    <w:rsid w:val="000C7A8B"/>
    <w:rsid w:val="000C7F3D"/>
    <w:rsid w:val="000D2C31"/>
    <w:rsid w:val="000D2DE0"/>
    <w:rsid w:val="000D3EB6"/>
    <w:rsid w:val="000D558F"/>
    <w:rsid w:val="000D5D52"/>
    <w:rsid w:val="000D60BD"/>
    <w:rsid w:val="000D7B9A"/>
    <w:rsid w:val="000E0205"/>
    <w:rsid w:val="000E0CF0"/>
    <w:rsid w:val="000E1306"/>
    <w:rsid w:val="000E1A7C"/>
    <w:rsid w:val="000E3033"/>
    <w:rsid w:val="000E35E7"/>
    <w:rsid w:val="000E36B5"/>
    <w:rsid w:val="000E3A22"/>
    <w:rsid w:val="000E4FEA"/>
    <w:rsid w:val="000F214B"/>
    <w:rsid w:val="000F29A3"/>
    <w:rsid w:val="000F415A"/>
    <w:rsid w:val="000F430C"/>
    <w:rsid w:val="000F4440"/>
    <w:rsid w:val="000F796B"/>
    <w:rsid w:val="000F7ABF"/>
    <w:rsid w:val="00100F7D"/>
    <w:rsid w:val="00101DD1"/>
    <w:rsid w:val="001020E4"/>
    <w:rsid w:val="001023AC"/>
    <w:rsid w:val="001030EB"/>
    <w:rsid w:val="00103973"/>
    <w:rsid w:val="001045E8"/>
    <w:rsid w:val="001053CC"/>
    <w:rsid w:val="001060FD"/>
    <w:rsid w:val="0010637A"/>
    <w:rsid w:val="001063CE"/>
    <w:rsid w:val="00106D72"/>
    <w:rsid w:val="00107D88"/>
    <w:rsid w:val="00107DBD"/>
    <w:rsid w:val="0011016C"/>
    <w:rsid w:val="001104B2"/>
    <w:rsid w:val="00110EE5"/>
    <w:rsid w:val="00111772"/>
    <w:rsid w:val="00111D71"/>
    <w:rsid w:val="00112A76"/>
    <w:rsid w:val="00113402"/>
    <w:rsid w:val="00114454"/>
    <w:rsid w:val="001148F9"/>
    <w:rsid w:val="001178D1"/>
    <w:rsid w:val="0012013B"/>
    <w:rsid w:val="0012081D"/>
    <w:rsid w:val="00121A8F"/>
    <w:rsid w:val="00121D5A"/>
    <w:rsid w:val="0012307A"/>
    <w:rsid w:val="0012318B"/>
    <w:rsid w:val="00125D12"/>
    <w:rsid w:val="0013063D"/>
    <w:rsid w:val="00130BC7"/>
    <w:rsid w:val="0013215A"/>
    <w:rsid w:val="00136A63"/>
    <w:rsid w:val="001378CE"/>
    <w:rsid w:val="00137FD0"/>
    <w:rsid w:val="00140C88"/>
    <w:rsid w:val="00140F4E"/>
    <w:rsid w:val="00141D8D"/>
    <w:rsid w:val="001428AA"/>
    <w:rsid w:val="0014366C"/>
    <w:rsid w:val="001439D4"/>
    <w:rsid w:val="00143E55"/>
    <w:rsid w:val="00144A73"/>
    <w:rsid w:val="00145ABD"/>
    <w:rsid w:val="001479A4"/>
    <w:rsid w:val="0015084D"/>
    <w:rsid w:val="00154804"/>
    <w:rsid w:val="0015581E"/>
    <w:rsid w:val="0015618D"/>
    <w:rsid w:val="00161A25"/>
    <w:rsid w:val="0016383E"/>
    <w:rsid w:val="0016785A"/>
    <w:rsid w:val="00170443"/>
    <w:rsid w:val="00170A81"/>
    <w:rsid w:val="001718E0"/>
    <w:rsid w:val="00173EE7"/>
    <w:rsid w:val="00174067"/>
    <w:rsid w:val="00174CDA"/>
    <w:rsid w:val="00175E94"/>
    <w:rsid w:val="00177A62"/>
    <w:rsid w:val="00180765"/>
    <w:rsid w:val="00180B16"/>
    <w:rsid w:val="001811A5"/>
    <w:rsid w:val="0018157F"/>
    <w:rsid w:val="00181693"/>
    <w:rsid w:val="00181F8D"/>
    <w:rsid w:val="00182BA5"/>
    <w:rsid w:val="0018305E"/>
    <w:rsid w:val="00183E31"/>
    <w:rsid w:val="0018403B"/>
    <w:rsid w:val="00185CF7"/>
    <w:rsid w:val="00186489"/>
    <w:rsid w:val="001867B4"/>
    <w:rsid w:val="001904DC"/>
    <w:rsid w:val="00190AD6"/>
    <w:rsid w:val="00190BF8"/>
    <w:rsid w:val="00192778"/>
    <w:rsid w:val="00192DF4"/>
    <w:rsid w:val="001943E2"/>
    <w:rsid w:val="00194FB9"/>
    <w:rsid w:val="001952A2"/>
    <w:rsid w:val="001962C2"/>
    <w:rsid w:val="00196EB1"/>
    <w:rsid w:val="001A02AF"/>
    <w:rsid w:val="001A10DB"/>
    <w:rsid w:val="001A1BF5"/>
    <w:rsid w:val="001A3408"/>
    <w:rsid w:val="001A34AC"/>
    <w:rsid w:val="001A3939"/>
    <w:rsid w:val="001A56AC"/>
    <w:rsid w:val="001A6DC2"/>
    <w:rsid w:val="001A70D3"/>
    <w:rsid w:val="001A7427"/>
    <w:rsid w:val="001B015B"/>
    <w:rsid w:val="001B09F3"/>
    <w:rsid w:val="001B1E6D"/>
    <w:rsid w:val="001B32E9"/>
    <w:rsid w:val="001B4AF6"/>
    <w:rsid w:val="001B591E"/>
    <w:rsid w:val="001B61EF"/>
    <w:rsid w:val="001B7116"/>
    <w:rsid w:val="001B7F2E"/>
    <w:rsid w:val="001C013E"/>
    <w:rsid w:val="001C0C29"/>
    <w:rsid w:val="001C18F3"/>
    <w:rsid w:val="001C21F5"/>
    <w:rsid w:val="001C3626"/>
    <w:rsid w:val="001C3EA4"/>
    <w:rsid w:val="001C4D55"/>
    <w:rsid w:val="001C5A6E"/>
    <w:rsid w:val="001C6048"/>
    <w:rsid w:val="001C6660"/>
    <w:rsid w:val="001C6EDB"/>
    <w:rsid w:val="001D16AB"/>
    <w:rsid w:val="001D1F89"/>
    <w:rsid w:val="001D2820"/>
    <w:rsid w:val="001D300C"/>
    <w:rsid w:val="001D5584"/>
    <w:rsid w:val="001E02F4"/>
    <w:rsid w:val="001E0C86"/>
    <w:rsid w:val="001E10B8"/>
    <w:rsid w:val="001E186C"/>
    <w:rsid w:val="001E21BE"/>
    <w:rsid w:val="001E235B"/>
    <w:rsid w:val="001E3163"/>
    <w:rsid w:val="001E47E5"/>
    <w:rsid w:val="001E50D9"/>
    <w:rsid w:val="001E5B2B"/>
    <w:rsid w:val="001E6A3F"/>
    <w:rsid w:val="001F073B"/>
    <w:rsid w:val="001F0ACD"/>
    <w:rsid w:val="001F6CA2"/>
    <w:rsid w:val="00200A62"/>
    <w:rsid w:val="002018D7"/>
    <w:rsid w:val="002039C0"/>
    <w:rsid w:val="00205712"/>
    <w:rsid w:val="002068CF"/>
    <w:rsid w:val="002108D6"/>
    <w:rsid w:val="00210E6E"/>
    <w:rsid w:val="00212654"/>
    <w:rsid w:val="002156D7"/>
    <w:rsid w:val="00217C4A"/>
    <w:rsid w:val="00222A3F"/>
    <w:rsid w:val="002235AB"/>
    <w:rsid w:val="00223D7D"/>
    <w:rsid w:val="002248F3"/>
    <w:rsid w:val="00224EB9"/>
    <w:rsid w:val="00227026"/>
    <w:rsid w:val="00227071"/>
    <w:rsid w:val="00227371"/>
    <w:rsid w:val="00227AE2"/>
    <w:rsid w:val="00230ACE"/>
    <w:rsid w:val="00231FCD"/>
    <w:rsid w:val="00233692"/>
    <w:rsid w:val="0023528B"/>
    <w:rsid w:val="00237A39"/>
    <w:rsid w:val="0024212F"/>
    <w:rsid w:val="002427A8"/>
    <w:rsid w:val="00243A8B"/>
    <w:rsid w:val="00243E2C"/>
    <w:rsid w:val="002448BE"/>
    <w:rsid w:val="00244B4C"/>
    <w:rsid w:val="002452C4"/>
    <w:rsid w:val="00246CCD"/>
    <w:rsid w:val="00251A36"/>
    <w:rsid w:val="00251AAF"/>
    <w:rsid w:val="0025273C"/>
    <w:rsid w:val="00252D8F"/>
    <w:rsid w:val="0025351E"/>
    <w:rsid w:val="002545D2"/>
    <w:rsid w:val="0025497C"/>
    <w:rsid w:val="0025781C"/>
    <w:rsid w:val="00257FC2"/>
    <w:rsid w:val="002608B1"/>
    <w:rsid w:val="00264445"/>
    <w:rsid w:val="00264DCE"/>
    <w:rsid w:val="00266AF5"/>
    <w:rsid w:val="00266E13"/>
    <w:rsid w:val="00267B29"/>
    <w:rsid w:val="00267C49"/>
    <w:rsid w:val="00270064"/>
    <w:rsid w:val="002707C0"/>
    <w:rsid w:val="00270982"/>
    <w:rsid w:val="00274298"/>
    <w:rsid w:val="0027666B"/>
    <w:rsid w:val="00276A23"/>
    <w:rsid w:val="00276DBE"/>
    <w:rsid w:val="00277837"/>
    <w:rsid w:val="00277BA9"/>
    <w:rsid w:val="00287532"/>
    <w:rsid w:val="002911F8"/>
    <w:rsid w:val="0029148A"/>
    <w:rsid w:val="002920E9"/>
    <w:rsid w:val="00292B52"/>
    <w:rsid w:val="002938DC"/>
    <w:rsid w:val="00295A3D"/>
    <w:rsid w:val="00296CA7"/>
    <w:rsid w:val="002A0353"/>
    <w:rsid w:val="002A41F2"/>
    <w:rsid w:val="002A662D"/>
    <w:rsid w:val="002B01D9"/>
    <w:rsid w:val="002B01EB"/>
    <w:rsid w:val="002B2887"/>
    <w:rsid w:val="002B3BB8"/>
    <w:rsid w:val="002B3F43"/>
    <w:rsid w:val="002B452A"/>
    <w:rsid w:val="002B5550"/>
    <w:rsid w:val="002B7CC8"/>
    <w:rsid w:val="002C1901"/>
    <w:rsid w:val="002C22CC"/>
    <w:rsid w:val="002C2838"/>
    <w:rsid w:val="002C2CDC"/>
    <w:rsid w:val="002C3373"/>
    <w:rsid w:val="002C7182"/>
    <w:rsid w:val="002C7FAD"/>
    <w:rsid w:val="002D0B41"/>
    <w:rsid w:val="002D19C5"/>
    <w:rsid w:val="002D2314"/>
    <w:rsid w:val="002D5B7F"/>
    <w:rsid w:val="002E0F37"/>
    <w:rsid w:val="002E1FB1"/>
    <w:rsid w:val="002E2446"/>
    <w:rsid w:val="002E346C"/>
    <w:rsid w:val="002E357C"/>
    <w:rsid w:val="002E3E36"/>
    <w:rsid w:val="002E47B2"/>
    <w:rsid w:val="002E6FCD"/>
    <w:rsid w:val="002E78F9"/>
    <w:rsid w:val="002E7B14"/>
    <w:rsid w:val="002F0E79"/>
    <w:rsid w:val="002F35C1"/>
    <w:rsid w:val="002F49C5"/>
    <w:rsid w:val="002F5968"/>
    <w:rsid w:val="002F5F04"/>
    <w:rsid w:val="002F6567"/>
    <w:rsid w:val="002F6824"/>
    <w:rsid w:val="002F68EE"/>
    <w:rsid w:val="002F7426"/>
    <w:rsid w:val="003005C1"/>
    <w:rsid w:val="00301C7E"/>
    <w:rsid w:val="00301CEF"/>
    <w:rsid w:val="0030216B"/>
    <w:rsid w:val="003030E9"/>
    <w:rsid w:val="00304242"/>
    <w:rsid w:val="003058CB"/>
    <w:rsid w:val="003069CB"/>
    <w:rsid w:val="00311F76"/>
    <w:rsid w:val="00312EA1"/>
    <w:rsid w:val="00312F00"/>
    <w:rsid w:val="00312F0F"/>
    <w:rsid w:val="00315DB8"/>
    <w:rsid w:val="0031622E"/>
    <w:rsid w:val="00316DD1"/>
    <w:rsid w:val="003179A9"/>
    <w:rsid w:val="00320412"/>
    <w:rsid w:val="003211EE"/>
    <w:rsid w:val="0032174D"/>
    <w:rsid w:val="0032464A"/>
    <w:rsid w:val="00325952"/>
    <w:rsid w:val="00327952"/>
    <w:rsid w:val="00331B11"/>
    <w:rsid w:val="00334355"/>
    <w:rsid w:val="003355D2"/>
    <w:rsid w:val="00335D7D"/>
    <w:rsid w:val="00335F04"/>
    <w:rsid w:val="003410D5"/>
    <w:rsid w:val="00341188"/>
    <w:rsid w:val="00341A96"/>
    <w:rsid w:val="003438E4"/>
    <w:rsid w:val="00343EF8"/>
    <w:rsid w:val="0034439B"/>
    <w:rsid w:val="00344A56"/>
    <w:rsid w:val="00345D8F"/>
    <w:rsid w:val="00350543"/>
    <w:rsid w:val="00350627"/>
    <w:rsid w:val="00350B87"/>
    <w:rsid w:val="00351B84"/>
    <w:rsid w:val="003521CA"/>
    <w:rsid w:val="0035246E"/>
    <w:rsid w:val="00352762"/>
    <w:rsid w:val="00352E8C"/>
    <w:rsid w:val="00352FCB"/>
    <w:rsid w:val="00353778"/>
    <w:rsid w:val="00354FA9"/>
    <w:rsid w:val="003553D5"/>
    <w:rsid w:val="0035546D"/>
    <w:rsid w:val="003566F3"/>
    <w:rsid w:val="0035788E"/>
    <w:rsid w:val="00357B3C"/>
    <w:rsid w:val="0036173E"/>
    <w:rsid w:val="0036439E"/>
    <w:rsid w:val="00365511"/>
    <w:rsid w:val="00365AA0"/>
    <w:rsid w:val="00366126"/>
    <w:rsid w:val="00366A91"/>
    <w:rsid w:val="003674D7"/>
    <w:rsid w:val="00370708"/>
    <w:rsid w:val="00375872"/>
    <w:rsid w:val="0037698A"/>
    <w:rsid w:val="00377068"/>
    <w:rsid w:val="00377BB1"/>
    <w:rsid w:val="00380043"/>
    <w:rsid w:val="0038047D"/>
    <w:rsid w:val="003805EA"/>
    <w:rsid w:val="0038174E"/>
    <w:rsid w:val="003826A8"/>
    <w:rsid w:val="00382F5C"/>
    <w:rsid w:val="00383A0E"/>
    <w:rsid w:val="00383B80"/>
    <w:rsid w:val="00383C16"/>
    <w:rsid w:val="00383CAC"/>
    <w:rsid w:val="00385422"/>
    <w:rsid w:val="00385697"/>
    <w:rsid w:val="0038728E"/>
    <w:rsid w:val="003924C7"/>
    <w:rsid w:val="00395738"/>
    <w:rsid w:val="00396484"/>
    <w:rsid w:val="0039677E"/>
    <w:rsid w:val="0039711F"/>
    <w:rsid w:val="00397AF8"/>
    <w:rsid w:val="003A02D6"/>
    <w:rsid w:val="003A233D"/>
    <w:rsid w:val="003A2468"/>
    <w:rsid w:val="003A3ACC"/>
    <w:rsid w:val="003A3B47"/>
    <w:rsid w:val="003A667A"/>
    <w:rsid w:val="003A6DBD"/>
    <w:rsid w:val="003A796B"/>
    <w:rsid w:val="003B124B"/>
    <w:rsid w:val="003B376A"/>
    <w:rsid w:val="003B42FC"/>
    <w:rsid w:val="003B4DBC"/>
    <w:rsid w:val="003B5A2B"/>
    <w:rsid w:val="003B6634"/>
    <w:rsid w:val="003C031B"/>
    <w:rsid w:val="003C1AF4"/>
    <w:rsid w:val="003C27C8"/>
    <w:rsid w:val="003C2992"/>
    <w:rsid w:val="003C2B78"/>
    <w:rsid w:val="003C3DB5"/>
    <w:rsid w:val="003C72C7"/>
    <w:rsid w:val="003C7F3E"/>
    <w:rsid w:val="003D0D03"/>
    <w:rsid w:val="003D1B12"/>
    <w:rsid w:val="003D2E78"/>
    <w:rsid w:val="003D2F3A"/>
    <w:rsid w:val="003D4FF8"/>
    <w:rsid w:val="003D50C6"/>
    <w:rsid w:val="003D7512"/>
    <w:rsid w:val="003E0560"/>
    <w:rsid w:val="003E1EB0"/>
    <w:rsid w:val="003E288B"/>
    <w:rsid w:val="003E2BF0"/>
    <w:rsid w:val="003E458A"/>
    <w:rsid w:val="003E5071"/>
    <w:rsid w:val="003E55A3"/>
    <w:rsid w:val="003E593B"/>
    <w:rsid w:val="003E6663"/>
    <w:rsid w:val="003F38F7"/>
    <w:rsid w:val="003F4333"/>
    <w:rsid w:val="003F4835"/>
    <w:rsid w:val="003F4E1C"/>
    <w:rsid w:val="003F60DB"/>
    <w:rsid w:val="004009EA"/>
    <w:rsid w:val="00400C27"/>
    <w:rsid w:val="00401846"/>
    <w:rsid w:val="00402905"/>
    <w:rsid w:val="00402A7B"/>
    <w:rsid w:val="00402C9C"/>
    <w:rsid w:val="00402D38"/>
    <w:rsid w:val="00406A5D"/>
    <w:rsid w:val="0041011A"/>
    <w:rsid w:val="00411D2E"/>
    <w:rsid w:val="00412E03"/>
    <w:rsid w:val="004148E3"/>
    <w:rsid w:val="00415F1E"/>
    <w:rsid w:val="00417AC8"/>
    <w:rsid w:val="004206D2"/>
    <w:rsid w:val="004220E6"/>
    <w:rsid w:val="00423A58"/>
    <w:rsid w:val="00425F75"/>
    <w:rsid w:val="00426B62"/>
    <w:rsid w:val="00426C24"/>
    <w:rsid w:val="00426DA5"/>
    <w:rsid w:val="004320CF"/>
    <w:rsid w:val="004347CE"/>
    <w:rsid w:val="00436916"/>
    <w:rsid w:val="00436DE9"/>
    <w:rsid w:val="0044071D"/>
    <w:rsid w:val="0044208C"/>
    <w:rsid w:val="00445216"/>
    <w:rsid w:val="00447869"/>
    <w:rsid w:val="00447C33"/>
    <w:rsid w:val="004503FE"/>
    <w:rsid w:val="004508A4"/>
    <w:rsid w:val="0045118F"/>
    <w:rsid w:val="004513BF"/>
    <w:rsid w:val="004518A7"/>
    <w:rsid w:val="004527CE"/>
    <w:rsid w:val="00452F98"/>
    <w:rsid w:val="00453B70"/>
    <w:rsid w:val="00453F8E"/>
    <w:rsid w:val="00457751"/>
    <w:rsid w:val="00460A3C"/>
    <w:rsid w:val="00460D98"/>
    <w:rsid w:val="00460FAE"/>
    <w:rsid w:val="004615AC"/>
    <w:rsid w:val="0046499C"/>
    <w:rsid w:val="00470481"/>
    <w:rsid w:val="004744DC"/>
    <w:rsid w:val="0047574B"/>
    <w:rsid w:val="0048054E"/>
    <w:rsid w:val="00480C4E"/>
    <w:rsid w:val="0048144C"/>
    <w:rsid w:val="00481CC1"/>
    <w:rsid w:val="0048222F"/>
    <w:rsid w:val="0048371C"/>
    <w:rsid w:val="004864F8"/>
    <w:rsid w:val="00487422"/>
    <w:rsid w:val="00490FAF"/>
    <w:rsid w:val="004910E3"/>
    <w:rsid w:val="00491CEE"/>
    <w:rsid w:val="00492BCA"/>
    <w:rsid w:val="00494574"/>
    <w:rsid w:val="00494F33"/>
    <w:rsid w:val="004A1835"/>
    <w:rsid w:val="004A1CE2"/>
    <w:rsid w:val="004A20B0"/>
    <w:rsid w:val="004A2AB7"/>
    <w:rsid w:val="004A30D3"/>
    <w:rsid w:val="004A3D9C"/>
    <w:rsid w:val="004A4367"/>
    <w:rsid w:val="004A5850"/>
    <w:rsid w:val="004A5AC2"/>
    <w:rsid w:val="004A5CCC"/>
    <w:rsid w:val="004B1019"/>
    <w:rsid w:val="004B45BA"/>
    <w:rsid w:val="004B58CB"/>
    <w:rsid w:val="004B721D"/>
    <w:rsid w:val="004C0D9A"/>
    <w:rsid w:val="004C2C77"/>
    <w:rsid w:val="004C3FBD"/>
    <w:rsid w:val="004C5687"/>
    <w:rsid w:val="004C5D86"/>
    <w:rsid w:val="004C5F64"/>
    <w:rsid w:val="004C6274"/>
    <w:rsid w:val="004C683E"/>
    <w:rsid w:val="004D1048"/>
    <w:rsid w:val="004D34D8"/>
    <w:rsid w:val="004D452A"/>
    <w:rsid w:val="004D60B2"/>
    <w:rsid w:val="004D7D50"/>
    <w:rsid w:val="004D7E14"/>
    <w:rsid w:val="004E0ADC"/>
    <w:rsid w:val="004E1266"/>
    <w:rsid w:val="004E1E65"/>
    <w:rsid w:val="004E34C3"/>
    <w:rsid w:val="004E4203"/>
    <w:rsid w:val="004E43BF"/>
    <w:rsid w:val="004E4E52"/>
    <w:rsid w:val="004E57CA"/>
    <w:rsid w:val="004E5B3C"/>
    <w:rsid w:val="004E7C9B"/>
    <w:rsid w:val="004F065C"/>
    <w:rsid w:val="004F4EC6"/>
    <w:rsid w:val="004F4EEC"/>
    <w:rsid w:val="004F5D0D"/>
    <w:rsid w:val="004F6F39"/>
    <w:rsid w:val="00501F33"/>
    <w:rsid w:val="0050230C"/>
    <w:rsid w:val="00502BAF"/>
    <w:rsid w:val="00503216"/>
    <w:rsid w:val="005038C7"/>
    <w:rsid w:val="00503D04"/>
    <w:rsid w:val="00503E8C"/>
    <w:rsid w:val="00504F2B"/>
    <w:rsid w:val="00506908"/>
    <w:rsid w:val="0050746D"/>
    <w:rsid w:val="005076D4"/>
    <w:rsid w:val="00507967"/>
    <w:rsid w:val="005100A0"/>
    <w:rsid w:val="00511164"/>
    <w:rsid w:val="00512184"/>
    <w:rsid w:val="0051561B"/>
    <w:rsid w:val="00515D5F"/>
    <w:rsid w:val="005165B3"/>
    <w:rsid w:val="005178AA"/>
    <w:rsid w:val="00520397"/>
    <w:rsid w:val="00522712"/>
    <w:rsid w:val="0052272B"/>
    <w:rsid w:val="00522D42"/>
    <w:rsid w:val="00523543"/>
    <w:rsid w:val="00524DC1"/>
    <w:rsid w:val="005263D6"/>
    <w:rsid w:val="00526ED1"/>
    <w:rsid w:val="005271D2"/>
    <w:rsid w:val="005279F3"/>
    <w:rsid w:val="005336FA"/>
    <w:rsid w:val="005353DC"/>
    <w:rsid w:val="005363BF"/>
    <w:rsid w:val="00536819"/>
    <w:rsid w:val="00540A73"/>
    <w:rsid w:val="00541134"/>
    <w:rsid w:val="0054207D"/>
    <w:rsid w:val="005442B6"/>
    <w:rsid w:val="0054481F"/>
    <w:rsid w:val="00545886"/>
    <w:rsid w:val="00546353"/>
    <w:rsid w:val="005469F3"/>
    <w:rsid w:val="00546D44"/>
    <w:rsid w:val="0054735D"/>
    <w:rsid w:val="00547AC8"/>
    <w:rsid w:val="00547D78"/>
    <w:rsid w:val="00550739"/>
    <w:rsid w:val="00551524"/>
    <w:rsid w:val="00551E88"/>
    <w:rsid w:val="00553066"/>
    <w:rsid w:val="00553DC3"/>
    <w:rsid w:val="00554286"/>
    <w:rsid w:val="005552A8"/>
    <w:rsid w:val="00555359"/>
    <w:rsid w:val="00556786"/>
    <w:rsid w:val="00561BC9"/>
    <w:rsid w:val="005629F0"/>
    <w:rsid w:val="0056434D"/>
    <w:rsid w:val="00564F69"/>
    <w:rsid w:val="00570718"/>
    <w:rsid w:val="0057246E"/>
    <w:rsid w:val="0057411F"/>
    <w:rsid w:val="005778EC"/>
    <w:rsid w:val="00577902"/>
    <w:rsid w:val="0058058A"/>
    <w:rsid w:val="0058115F"/>
    <w:rsid w:val="005814B0"/>
    <w:rsid w:val="00583B53"/>
    <w:rsid w:val="00584C39"/>
    <w:rsid w:val="00586550"/>
    <w:rsid w:val="00590311"/>
    <w:rsid w:val="00590DD9"/>
    <w:rsid w:val="00593691"/>
    <w:rsid w:val="00594D49"/>
    <w:rsid w:val="00594F40"/>
    <w:rsid w:val="00595122"/>
    <w:rsid w:val="0059684D"/>
    <w:rsid w:val="005A08D1"/>
    <w:rsid w:val="005A1133"/>
    <w:rsid w:val="005A12E5"/>
    <w:rsid w:val="005A1CA7"/>
    <w:rsid w:val="005A28B6"/>
    <w:rsid w:val="005A447A"/>
    <w:rsid w:val="005A4C69"/>
    <w:rsid w:val="005A5ED2"/>
    <w:rsid w:val="005A6708"/>
    <w:rsid w:val="005B2CDA"/>
    <w:rsid w:val="005B3140"/>
    <w:rsid w:val="005B3D3C"/>
    <w:rsid w:val="005B419D"/>
    <w:rsid w:val="005B6470"/>
    <w:rsid w:val="005B6AD5"/>
    <w:rsid w:val="005B6AF1"/>
    <w:rsid w:val="005C09D1"/>
    <w:rsid w:val="005C316B"/>
    <w:rsid w:val="005C5AB0"/>
    <w:rsid w:val="005C61E5"/>
    <w:rsid w:val="005C6BEC"/>
    <w:rsid w:val="005C72AB"/>
    <w:rsid w:val="005D0473"/>
    <w:rsid w:val="005D2205"/>
    <w:rsid w:val="005D323E"/>
    <w:rsid w:val="005D619C"/>
    <w:rsid w:val="005D6D37"/>
    <w:rsid w:val="005D7226"/>
    <w:rsid w:val="005D7E65"/>
    <w:rsid w:val="005E0B32"/>
    <w:rsid w:val="005E17A8"/>
    <w:rsid w:val="005E1D80"/>
    <w:rsid w:val="005E38EE"/>
    <w:rsid w:val="005E5B58"/>
    <w:rsid w:val="005F100C"/>
    <w:rsid w:val="005F1783"/>
    <w:rsid w:val="005F1DDB"/>
    <w:rsid w:val="005F36E2"/>
    <w:rsid w:val="0060052D"/>
    <w:rsid w:val="00600874"/>
    <w:rsid w:val="00601B4A"/>
    <w:rsid w:val="0060513A"/>
    <w:rsid w:val="0060520C"/>
    <w:rsid w:val="00605CB0"/>
    <w:rsid w:val="006104C3"/>
    <w:rsid w:val="00610971"/>
    <w:rsid w:val="006110DB"/>
    <w:rsid w:val="00611908"/>
    <w:rsid w:val="006125DC"/>
    <w:rsid w:val="006147E5"/>
    <w:rsid w:val="006148EB"/>
    <w:rsid w:val="006149A4"/>
    <w:rsid w:val="00614EB3"/>
    <w:rsid w:val="00615664"/>
    <w:rsid w:val="006157B7"/>
    <w:rsid w:val="00616E49"/>
    <w:rsid w:val="00620E40"/>
    <w:rsid w:val="0062189B"/>
    <w:rsid w:val="00622911"/>
    <w:rsid w:val="00622AE2"/>
    <w:rsid w:val="00622FCD"/>
    <w:rsid w:val="00623EC6"/>
    <w:rsid w:val="00624361"/>
    <w:rsid w:val="006247A5"/>
    <w:rsid w:val="00624DAF"/>
    <w:rsid w:val="0062688C"/>
    <w:rsid w:val="00626E47"/>
    <w:rsid w:val="0062701F"/>
    <w:rsid w:val="00632747"/>
    <w:rsid w:val="00632886"/>
    <w:rsid w:val="00633B99"/>
    <w:rsid w:val="006359AE"/>
    <w:rsid w:val="0063613A"/>
    <w:rsid w:val="00645D5A"/>
    <w:rsid w:val="006475CF"/>
    <w:rsid w:val="00650EE6"/>
    <w:rsid w:val="0065275F"/>
    <w:rsid w:val="00652B34"/>
    <w:rsid w:val="00652D8C"/>
    <w:rsid w:val="0065329D"/>
    <w:rsid w:val="00653621"/>
    <w:rsid w:val="00654B00"/>
    <w:rsid w:val="00655119"/>
    <w:rsid w:val="00656832"/>
    <w:rsid w:val="00657852"/>
    <w:rsid w:val="00661C7E"/>
    <w:rsid w:val="006624A7"/>
    <w:rsid w:val="006638BB"/>
    <w:rsid w:val="006640F4"/>
    <w:rsid w:val="00667C47"/>
    <w:rsid w:val="006708AD"/>
    <w:rsid w:val="00671AC3"/>
    <w:rsid w:val="006727D3"/>
    <w:rsid w:val="00672A89"/>
    <w:rsid w:val="00673847"/>
    <w:rsid w:val="00674993"/>
    <w:rsid w:val="00674B4E"/>
    <w:rsid w:val="0067677A"/>
    <w:rsid w:val="0068223E"/>
    <w:rsid w:val="00682BC9"/>
    <w:rsid w:val="00684075"/>
    <w:rsid w:val="006842DD"/>
    <w:rsid w:val="006846F9"/>
    <w:rsid w:val="00686C36"/>
    <w:rsid w:val="00686E57"/>
    <w:rsid w:val="00687C73"/>
    <w:rsid w:val="006922ED"/>
    <w:rsid w:val="00692CEB"/>
    <w:rsid w:val="00692F38"/>
    <w:rsid w:val="0069314E"/>
    <w:rsid w:val="00694451"/>
    <w:rsid w:val="00696064"/>
    <w:rsid w:val="00697995"/>
    <w:rsid w:val="00697A81"/>
    <w:rsid w:val="006A073F"/>
    <w:rsid w:val="006A17F8"/>
    <w:rsid w:val="006A28B0"/>
    <w:rsid w:val="006A2983"/>
    <w:rsid w:val="006A319F"/>
    <w:rsid w:val="006A41A3"/>
    <w:rsid w:val="006B29C1"/>
    <w:rsid w:val="006B3611"/>
    <w:rsid w:val="006B4698"/>
    <w:rsid w:val="006B54B9"/>
    <w:rsid w:val="006C051B"/>
    <w:rsid w:val="006C1D99"/>
    <w:rsid w:val="006C242C"/>
    <w:rsid w:val="006C52EF"/>
    <w:rsid w:val="006C5AA3"/>
    <w:rsid w:val="006C6469"/>
    <w:rsid w:val="006C69AA"/>
    <w:rsid w:val="006C7993"/>
    <w:rsid w:val="006D06DD"/>
    <w:rsid w:val="006D1677"/>
    <w:rsid w:val="006D1A00"/>
    <w:rsid w:val="006D263B"/>
    <w:rsid w:val="006D2DCA"/>
    <w:rsid w:val="006D49A9"/>
    <w:rsid w:val="006D4E87"/>
    <w:rsid w:val="006D5A44"/>
    <w:rsid w:val="006D6233"/>
    <w:rsid w:val="006D798A"/>
    <w:rsid w:val="006E0B60"/>
    <w:rsid w:val="006E0EDC"/>
    <w:rsid w:val="006E2293"/>
    <w:rsid w:val="006F2ED7"/>
    <w:rsid w:val="006F778E"/>
    <w:rsid w:val="006F7C21"/>
    <w:rsid w:val="00701199"/>
    <w:rsid w:val="007017B3"/>
    <w:rsid w:val="007032D7"/>
    <w:rsid w:val="00703646"/>
    <w:rsid w:val="00703BE2"/>
    <w:rsid w:val="00704588"/>
    <w:rsid w:val="00705B86"/>
    <w:rsid w:val="00707448"/>
    <w:rsid w:val="007103DC"/>
    <w:rsid w:val="00710907"/>
    <w:rsid w:val="00710A0F"/>
    <w:rsid w:val="007124AE"/>
    <w:rsid w:val="007125AA"/>
    <w:rsid w:val="007129D5"/>
    <w:rsid w:val="00714C84"/>
    <w:rsid w:val="00716237"/>
    <w:rsid w:val="007162AE"/>
    <w:rsid w:val="0071787F"/>
    <w:rsid w:val="007178C5"/>
    <w:rsid w:val="0072018A"/>
    <w:rsid w:val="00720D2F"/>
    <w:rsid w:val="00720FD5"/>
    <w:rsid w:val="00721648"/>
    <w:rsid w:val="007230B3"/>
    <w:rsid w:val="007231DB"/>
    <w:rsid w:val="00723DD7"/>
    <w:rsid w:val="007267AA"/>
    <w:rsid w:val="00726F7C"/>
    <w:rsid w:val="00727140"/>
    <w:rsid w:val="007306DB"/>
    <w:rsid w:val="00730E52"/>
    <w:rsid w:val="00731550"/>
    <w:rsid w:val="007322AD"/>
    <w:rsid w:val="0073275D"/>
    <w:rsid w:val="00732BD5"/>
    <w:rsid w:val="00733471"/>
    <w:rsid w:val="00734345"/>
    <w:rsid w:val="00734B8F"/>
    <w:rsid w:val="0073570C"/>
    <w:rsid w:val="00736902"/>
    <w:rsid w:val="00740908"/>
    <w:rsid w:val="00740BFE"/>
    <w:rsid w:val="00741159"/>
    <w:rsid w:val="00741834"/>
    <w:rsid w:val="0074249F"/>
    <w:rsid w:val="00743A49"/>
    <w:rsid w:val="00744193"/>
    <w:rsid w:val="007449A9"/>
    <w:rsid w:val="0074553E"/>
    <w:rsid w:val="00745F79"/>
    <w:rsid w:val="00746058"/>
    <w:rsid w:val="007516F4"/>
    <w:rsid w:val="00753464"/>
    <w:rsid w:val="00753B46"/>
    <w:rsid w:val="00753E4F"/>
    <w:rsid w:val="00754829"/>
    <w:rsid w:val="007602EF"/>
    <w:rsid w:val="0076068F"/>
    <w:rsid w:val="00761ABD"/>
    <w:rsid w:val="00761E85"/>
    <w:rsid w:val="007628DA"/>
    <w:rsid w:val="00763A3A"/>
    <w:rsid w:val="00764C80"/>
    <w:rsid w:val="00764DF5"/>
    <w:rsid w:val="00766091"/>
    <w:rsid w:val="00771116"/>
    <w:rsid w:val="0077169F"/>
    <w:rsid w:val="00774375"/>
    <w:rsid w:val="007754B5"/>
    <w:rsid w:val="0077643E"/>
    <w:rsid w:val="00781EAC"/>
    <w:rsid w:val="007834DC"/>
    <w:rsid w:val="00784A4A"/>
    <w:rsid w:val="00785E79"/>
    <w:rsid w:val="00786891"/>
    <w:rsid w:val="00786929"/>
    <w:rsid w:val="0078701D"/>
    <w:rsid w:val="00787835"/>
    <w:rsid w:val="0079240E"/>
    <w:rsid w:val="0079385D"/>
    <w:rsid w:val="00795480"/>
    <w:rsid w:val="007976B4"/>
    <w:rsid w:val="007A01DD"/>
    <w:rsid w:val="007A0BF1"/>
    <w:rsid w:val="007A0FEF"/>
    <w:rsid w:val="007A13E9"/>
    <w:rsid w:val="007A1EEE"/>
    <w:rsid w:val="007A3403"/>
    <w:rsid w:val="007A58C9"/>
    <w:rsid w:val="007A7097"/>
    <w:rsid w:val="007B136C"/>
    <w:rsid w:val="007B1B43"/>
    <w:rsid w:val="007B39C2"/>
    <w:rsid w:val="007B6C9D"/>
    <w:rsid w:val="007C0C6E"/>
    <w:rsid w:val="007C31DC"/>
    <w:rsid w:val="007C3B00"/>
    <w:rsid w:val="007C4102"/>
    <w:rsid w:val="007C529A"/>
    <w:rsid w:val="007C5807"/>
    <w:rsid w:val="007D1154"/>
    <w:rsid w:val="007D1B11"/>
    <w:rsid w:val="007D2416"/>
    <w:rsid w:val="007D3DF3"/>
    <w:rsid w:val="007D53CE"/>
    <w:rsid w:val="007D54AC"/>
    <w:rsid w:val="007D64BE"/>
    <w:rsid w:val="007D7424"/>
    <w:rsid w:val="007E05B2"/>
    <w:rsid w:val="007E1179"/>
    <w:rsid w:val="007E13E8"/>
    <w:rsid w:val="007E2351"/>
    <w:rsid w:val="007E32DA"/>
    <w:rsid w:val="007E343B"/>
    <w:rsid w:val="007E4298"/>
    <w:rsid w:val="007E52F4"/>
    <w:rsid w:val="007E6963"/>
    <w:rsid w:val="007F2527"/>
    <w:rsid w:val="007F3BAF"/>
    <w:rsid w:val="007F59A1"/>
    <w:rsid w:val="007F5F2F"/>
    <w:rsid w:val="007F6927"/>
    <w:rsid w:val="008017DD"/>
    <w:rsid w:val="008024D8"/>
    <w:rsid w:val="00802C6C"/>
    <w:rsid w:val="00802E1F"/>
    <w:rsid w:val="0080329B"/>
    <w:rsid w:val="008042B7"/>
    <w:rsid w:val="0080455A"/>
    <w:rsid w:val="0080607A"/>
    <w:rsid w:val="008064EB"/>
    <w:rsid w:val="00806D16"/>
    <w:rsid w:val="008070C3"/>
    <w:rsid w:val="00810CA0"/>
    <w:rsid w:val="00811E2B"/>
    <w:rsid w:val="008120DF"/>
    <w:rsid w:val="00812330"/>
    <w:rsid w:val="00812936"/>
    <w:rsid w:val="00812D17"/>
    <w:rsid w:val="008177B6"/>
    <w:rsid w:val="008200D9"/>
    <w:rsid w:val="00822AF6"/>
    <w:rsid w:val="00822D6D"/>
    <w:rsid w:val="008235C4"/>
    <w:rsid w:val="00824493"/>
    <w:rsid w:val="008244CD"/>
    <w:rsid w:val="00826A10"/>
    <w:rsid w:val="00826C6B"/>
    <w:rsid w:val="00826FE5"/>
    <w:rsid w:val="00827A45"/>
    <w:rsid w:val="00827DCA"/>
    <w:rsid w:val="00830143"/>
    <w:rsid w:val="008307C9"/>
    <w:rsid w:val="0083310D"/>
    <w:rsid w:val="008336DA"/>
    <w:rsid w:val="00835AE6"/>
    <w:rsid w:val="008361D5"/>
    <w:rsid w:val="00836AD9"/>
    <w:rsid w:val="00840836"/>
    <w:rsid w:val="00840906"/>
    <w:rsid w:val="008411EB"/>
    <w:rsid w:val="00843FA0"/>
    <w:rsid w:val="00845A51"/>
    <w:rsid w:val="00847553"/>
    <w:rsid w:val="00847E11"/>
    <w:rsid w:val="0085008B"/>
    <w:rsid w:val="00851605"/>
    <w:rsid w:val="00853590"/>
    <w:rsid w:val="00854746"/>
    <w:rsid w:val="008578B1"/>
    <w:rsid w:val="00861535"/>
    <w:rsid w:val="00862590"/>
    <w:rsid w:val="008633DE"/>
    <w:rsid w:val="008646DA"/>
    <w:rsid w:val="0086600E"/>
    <w:rsid w:val="0086693A"/>
    <w:rsid w:val="00867191"/>
    <w:rsid w:val="0086768C"/>
    <w:rsid w:val="00867E7D"/>
    <w:rsid w:val="008704FF"/>
    <w:rsid w:val="008726B0"/>
    <w:rsid w:val="008749E0"/>
    <w:rsid w:val="00874F2E"/>
    <w:rsid w:val="00875322"/>
    <w:rsid w:val="00875785"/>
    <w:rsid w:val="0087661D"/>
    <w:rsid w:val="008773A2"/>
    <w:rsid w:val="00880F05"/>
    <w:rsid w:val="008813DD"/>
    <w:rsid w:val="00882062"/>
    <w:rsid w:val="008824AF"/>
    <w:rsid w:val="0088407C"/>
    <w:rsid w:val="008840A0"/>
    <w:rsid w:val="008840BF"/>
    <w:rsid w:val="008843E5"/>
    <w:rsid w:val="00884801"/>
    <w:rsid w:val="00884B68"/>
    <w:rsid w:val="00884E95"/>
    <w:rsid w:val="008878D7"/>
    <w:rsid w:val="00887D5B"/>
    <w:rsid w:val="008908D6"/>
    <w:rsid w:val="00890FFB"/>
    <w:rsid w:val="00891CF0"/>
    <w:rsid w:val="008942BA"/>
    <w:rsid w:val="00894E56"/>
    <w:rsid w:val="008977B5"/>
    <w:rsid w:val="008A074F"/>
    <w:rsid w:val="008A1ADB"/>
    <w:rsid w:val="008A2743"/>
    <w:rsid w:val="008A3F99"/>
    <w:rsid w:val="008A4E01"/>
    <w:rsid w:val="008A5671"/>
    <w:rsid w:val="008A63F1"/>
    <w:rsid w:val="008A6720"/>
    <w:rsid w:val="008B0F68"/>
    <w:rsid w:val="008B4C2C"/>
    <w:rsid w:val="008B6095"/>
    <w:rsid w:val="008B648E"/>
    <w:rsid w:val="008B6D79"/>
    <w:rsid w:val="008C0BE6"/>
    <w:rsid w:val="008C12AC"/>
    <w:rsid w:val="008C30BC"/>
    <w:rsid w:val="008C34F8"/>
    <w:rsid w:val="008C44C8"/>
    <w:rsid w:val="008C548D"/>
    <w:rsid w:val="008C5F9C"/>
    <w:rsid w:val="008D2E7F"/>
    <w:rsid w:val="008D3608"/>
    <w:rsid w:val="008D43A0"/>
    <w:rsid w:val="008D57A2"/>
    <w:rsid w:val="008E0CCB"/>
    <w:rsid w:val="008E12F3"/>
    <w:rsid w:val="008E1A6E"/>
    <w:rsid w:val="008E2DD1"/>
    <w:rsid w:val="008E4368"/>
    <w:rsid w:val="008E4790"/>
    <w:rsid w:val="008E502C"/>
    <w:rsid w:val="008E5EF6"/>
    <w:rsid w:val="008E7476"/>
    <w:rsid w:val="008F2D7C"/>
    <w:rsid w:val="008F45DD"/>
    <w:rsid w:val="008F4B35"/>
    <w:rsid w:val="008F56F0"/>
    <w:rsid w:val="008F7179"/>
    <w:rsid w:val="008F77E0"/>
    <w:rsid w:val="008F7CB5"/>
    <w:rsid w:val="009002EA"/>
    <w:rsid w:val="00900403"/>
    <w:rsid w:val="00900BB3"/>
    <w:rsid w:val="00901267"/>
    <w:rsid w:val="00901B83"/>
    <w:rsid w:val="009021D8"/>
    <w:rsid w:val="009025F4"/>
    <w:rsid w:val="0090266B"/>
    <w:rsid w:val="00903840"/>
    <w:rsid w:val="00904DD5"/>
    <w:rsid w:val="00905352"/>
    <w:rsid w:val="009062CB"/>
    <w:rsid w:val="00906EAD"/>
    <w:rsid w:val="009106B2"/>
    <w:rsid w:val="00910DB8"/>
    <w:rsid w:val="0091156C"/>
    <w:rsid w:val="00912375"/>
    <w:rsid w:val="009128CD"/>
    <w:rsid w:val="009156C3"/>
    <w:rsid w:val="00915AB6"/>
    <w:rsid w:val="00920060"/>
    <w:rsid w:val="00922F49"/>
    <w:rsid w:val="00923512"/>
    <w:rsid w:val="00925DE4"/>
    <w:rsid w:val="00926125"/>
    <w:rsid w:val="0092636E"/>
    <w:rsid w:val="00932110"/>
    <w:rsid w:val="00932F14"/>
    <w:rsid w:val="00934957"/>
    <w:rsid w:val="009363C8"/>
    <w:rsid w:val="0093695B"/>
    <w:rsid w:val="0093702F"/>
    <w:rsid w:val="00937F08"/>
    <w:rsid w:val="00940B2B"/>
    <w:rsid w:val="00941016"/>
    <w:rsid w:val="00941224"/>
    <w:rsid w:val="00941716"/>
    <w:rsid w:val="00942F14"/>
    <w:rsid w:val="009430C5"/>
    <w:rsid w:val="00943E86"/>
    <w:rsid w:val="009449EB"/>
    <w:rsid w:val="00945125"/>
    <w:rsid w:val="00946027"/>
    <w:rsid w:val="00946375"/>
    <w:rsid w:val="00946A25"/>
    <w:rsid w:val="009475F5"/>
    <w:rsid w:val="00950624"/>
    <w:rsid w:val="0095134F"/>
    <w:rsid w:val="0095238B"/>
    <w:rsid w:val="00953001"/>
    <w:rsid w:val="0095379E"/>
    <w:rsid w:val="00953C2A"/>
    <w:rsid w:val="009547DE"/>
    <w:rsid w:val="00955B89"/>
    <w:rsid w:val="009569AB"/>
    <w:rsid w:val="00957AB0"/>
    <w:rsid w:val="009603B5"/>
    <w:rsid w:val="00960E2C"/>
    <w:rsid w:val="009613DD"/>
    <w:rsid w:val="00962D85"/>
    <w:rsid w:val="00965865"/>
    <w:rsid w:val="009661CD"/>
    <w:rsid w:val="00971DEF"/>
    <w:rsid w:val="00972686"/>
    <w:rsid w:val="00975323"/>
    <w:rsid w:val="00975517"/>
    <w:rsid w:val="009808F9"/>
    <w:rsid w:val="009812B1"/>
    <w:rsid w:val="009836DC"/>
    <w:rsid w:val="009838F9"/>
    <w:rsid w:val="00983C69"/>
    <w:rsid w:val="00984ADB"/>
    <w:rsid w:val="00984CBE"/>
    <w:rsid w:val="00984D5F"/>
    <w:rsid w:val="00985022"/>
    <w:rsid w:val="00987D93"/>
    <w:rsid w:val="00990ABC"/>
    <w:rsid w:val="00990BA0"/>
    <w:rsid w:val="00991529"/>
    <w:rsid w:val="0099272E"/>
    <w:rsid w:val="00992C42"/>
    <w:rsid w:val="00993ADE"/>
    <w:rsid w:val="00994614"/>
    <w:rsid w:val="00995223"/>
    <w:rsid w:val="00995E39"/>
    <w:rsid w:val="009964AD"/>
    <w:rsid w:val="009A1F02"/>
    <w:rsid w:val="009A1FD0"/>
    <w:rsid w:val="009A473A"/>
    <w:rsid w:val="009A5B6A"/>
    <w:rsid w:val="009B00C1"/>
    <w:rsid w:val="009B261E"/>
    <w:rsid w:val="009B2AC0"/>
    <w:rsid w:val="009B31F8"/>
    <w:rsid w:val="009B3650"/>
    <w:rsid w:val="009B4AD8"/>
    <w:rsid w:val="009B4B09"/>
    <w:rsid w:val="009B4F9E"/>
    <w:rsid w:val="009B5F35"/>
    <w:rsid w:val="009B7075"/>
    <w:rsid w:val="009B7849"/>
    <w:rsid w:val="009B7BEC"/>
    <w:rsid w:val="009C0AE4"/>
    <w:rsid w:val="009C0F40"/>
    <w:rsid w:val="009C2626"/>
    <w:rsid w:val="009C2F11"/>
    <w:rsid w:val="009C3785"/>
    <w:rsid w:val="009C437C"/>
    <w:rsid w:val="009C65B9"/>
    <w:rsid w:val="009C6A3D"/>
    <w:rsid w:val="009C7669"/>
    <w:rsid w:val="009C7937"/>
    <w:rsid w:val="009D190A"/>
    <w:rsid w:val="009D3595"/>
    <w:rsid w:val="009D49AC"/>
    <w:rsid w:val="009D54A1"/>
    <w:rsid w:val="009D5855"/>
    <w:rsid w:val="009D743E"/>
    <w:rsid w:val="009E0767"/>
    <w:rsid w:val="009E1958"/>
    <w:rsid w:val="009E1AE4"/>
    <w:rsid w:val="009E2F08"/>
    <w:rsid w:val="009E5E4B"/>
    <w:rsid w:val="009E690D"/>
    <w:rsid w:val="009E6BB5"/>
    <w:rsid w:val="009F01E3"/>
    <w:rsid w:val="009F07C4"/>
    <w:rsid w:val="009F08F7"/>
    <w:rsid w:val="009F1555"/>
    <w:rsid w:val="009F1FD8"/>
    <w:rsid w:val="009F20D9"/>
    <w:rsid w:val="009F4333"/>
    <w:rsid w:val="009F4C52"/>
    <w:rsid w:val="009F5345"/>
    <w:rsid w:val="009F605A"/>
    <w:rsid w:val="00A01D70"/>
    <w:rsid w:val="00A02268"/>
    <w:rsid w:val="00A0255F"/>
    <w:rsid w:val="00A02EC0"/>
    <w:rsid w:val="00A03C01"/>
    <w:rsid w:val="00A048C4"/>
    <w:rsid w:val="00A05B7A"/>
    <w:rsid w:val="00A064CB"/>
    <w:rsid w:val="00A07AAD"/>
    <w:rsid w:val="00A07E4E"/>
    <w:rsid w:val="00A1567A"/>
    <w:rsid w:val="00A20985"/>
    <w:rsid w:val="00A20BC2"/>
    <w:rsid w:val="00A20E3B"/>
    <w:rsid w:val="00A210BB"/>
    <w:rsid w:val="00A21BE6"/>
    <w:rsid w:val="00A245F9"/>
    <w:rsid w:val="00A2540F"/>
    <w:rsid w:val="00A25917"/>
    <w:rsid w:val="00A264D5"/>
    <w:rsid w:val="00A2739D"/>
    <w:rsid w:val="00A27B3A"/>
    <w:rsid w:val="00A32A4A"/>
    <w:rsid w:val="00A3406A"/>
    <w:rsid w:val="00A35FA4"/>
    <w:rsid w:val="00A36801"/>
    <w:rsid w:val="00A36BD2"/>
    <w:rsid w:val="00A3733B"/>
    <w:rsid w:val="00A373E0"/>
    <w:rsid w:val="00A428AF"/>
    <w:rsid w:val="00A428D5"/>
    <w:rsid w:val="00A430E1"/>
    <w:rsid w:val="00A44A2D"/>
    <w:rsid w:val="00A505C8"/>
    <w:rsid w:val="00A5195D"/>
    <w:rsid w:val="00A52FA4"/>
    <w:rsid w:val="00A5301E"/>
    <w:rsid w:val="00A53162"/>
    <w:rsid w:val="00A53A7F"/>
    <w:rsid w:val="00A541F8"/>
    <w:rsid w:val="00A559E3"/>
    <w:rsid w:val="00A55EA1"/>
    <w:rsid w:val="00A569D8"/>
    <w:rsid w:val="00A56CC4"/>
    <w:rsid w:val="00A5708E"/>
    <w:rsid w:val="00A5753E"/>
    <w:rsid w:val="00A57C3D"/>
    <w:rsid w:val="00A60E94"/>
    <w:rsid w:val="00A6193D"/>
    <w:rsid w:val="00A627CF"/>
    <w:rsid w:val="00A6282F"/>
    <w:rsid w:val="00A62C8F"/>
    <w:rsid w:val="00A63637"/>
    <w:rsid w:val="00A63655"/>
    <w:rsid w:val="00A636EF"/>
    <w:rsid w:val="00A65110"/>
    <w:rsid w:val="00A6592D"/>
    <w:rsid w:val="00A667CB"/>
    <w:rsid w:val="00A67759"/>
    <w:rsid w:val="00A71B0B"/>
    <w:rsid w:val="00A73111"/>
    <w:rsid w:val="00A7313A"/>
    <w:rsid w:val="00A73DB8"/>
    <w:rsid w:val="00A75C3E"/>
    <w:rsid w:val="00A75D4E"/>
    <w:rsid w:val="00A768C4"/>
    <w:rsid w:val="00A77471"/>
    <w:rsid w:val="00A778BF"/>
    <w:rsid w:val="00A77C66"/>
    <w:rsid w:val="00A8010B"/>
    <w:rsid w:val="00A8090A"/>
    <w:rsid w:val="00A8282C"/>
    <w:rsid w:val="00A8289B"/>
    <w:rsid w:val="00A84EFA"/>
    <w:rsid w:val="00A86D6B"/>
    <w:rsid w:val="00A87236"/>
    <w:rsid w:val="00A87850"/>
    <w:rsid w:val="00A91F0E"/>
    <w:rsid w:val="00A93DA4"/>
    <w:rsid w:val="00A94A52"/>
    <w:rsid w:val="00A95BE3"/>
    <w:rsid w:val="00A96659"/>
    <w:rsid w:val="00A9714F"/>
    <w:rsid w:val="00A97169"/>
    <w:rsid w:val="00AA1978"/>
    <w:rsid w:val="00AA438B"/>
    <w:rsid w:val="00AA523B"/>
    <w:rsid w:val="00AA5DF5"/>
    <w:rsid w:val="00AB535F"/>
    <w:rsid w:val="00AB54EF"/>
    <w:rsid w:val="00AB599E"/>
    <w:rsid w:val="00AC05A3"/>
    <w:rsid w:val="00AC05D8"/>
    <w:rsid w:val="00AC1D6D"/>
    <w:rsid w:val="00AC2187"/>
    <w:rsid w:val="00AC26EC"/>
    <w:rsid w:val="00AC33A2"/>
    <w:rsid w:val="00AC43B3"/>
    <w:rsid w:val="00AC573F"/>
    <w:rsid w:val="00AC5D42"/>
    <w:rsid w:val="00AC5F12"/>
    <w:rsid w:val="00AC681A"/>
    <w:rsid w:val="00AC75A6"/>
    <w:rsid w:val="00AC75EE"/>
    <w:rsid w:val="00AD1865"/>
    <w:rsid w:val="00AD1A9A"/>
    <w:rsid w:val="00AD1DEE"/>
    <w:rsid w:val="00AD2848"/>
    <w:rsid w:val="00AD335A"/>
    <w:rsid w:val="00AD33FC"/>
    <w:rsid w:val="00AD4C6E"/>
    <w:rsid w:val="00AD606E"/>
    <w:rsid w:val="00AD7ED8"/>
    <w:rsid w:val="00AE0B45"/>
    <w:rsid w:val="00AE1486"/>
    <w:rsid w:val="00AE4A9B"/>
    <w:rsid w:val="00AE4CEF"/>
    <w:rsid w:val="00AE58AB"/>
    <w:rsid w:val="00AE5B6C"/>
    <w:rsid w:val="00AE5F9E"/>
    <w:rsid w:val="00AF026F"/>
    <w:rsid w:val="00AF07AC"/>
    <w:rsid w:val="00AF11B7"/>
    <w:rsid w:val="00AF2E43"/>
    <w:rsid w:val="00AF33D7"/>
    <w:rsid w:val="00AF4112"/>
    <w:rsid w:val="00AF4A42"/>
    <w:rsid w:val="00AF532D"/>
    <w:rsid w:val="00AF5950"/>
    <w:rsid w:val="00AF5F00"/>
    <w:rsid w:val="00AF624D"/>
    <w:rsid w:val="00AF75CF"/>
    <w:rsid w:val="00B02C08"/>
    <w:rsid w:val="00B030FF"/>
    <w:rsid w:val="00B07A8D"/>
    <w:rsid w:val="00B1007F"/>
    <w:rsid w:val="00B10F2A"/>
    <w:rsid w:val="00B11633"/>
    <w:rsid w:val="00B1180B"/>
    <w:rsid w:val="00B11B81"/>
    <w:rsid w:val="00B12060"/>
    <w:rsid w:val="00B13E45"/>
    <w:rsid w:val="00B1405F"/>
    <w:rsid w:val="00B14115"/>
    <w:rsid w:val="00B1494A"/>
    <w:rsid w:val="00B16351"/>
    <w:rsid w:val="00B16781"/>
    <w:rsid w:val="00B167AF"/>
    <w:rsid w:val="00B17938"/>
    <w:rsid w:val="00B17B93"/>
    <w:rsid w:val="00B20381"/>
    <w:rsid w:val="00B2193E"/>
    <w:rsid w:val="00B222CE"/>
    <w:rsid w:val="00B22D57"/>
    <w:rsid w:val="00B235C7"/>
    <w:rsid w:val="00B23E8B"/>
    <w:rsid w:val="00B250B4"/>
    <w:rsid w:val="00B255C3"/>
    <w:rsid w:val="00B25D51"/>
    <w:rsid w:val="00B26C60"/>
    <w:rsid w:val="00B27A3A"/>
    <w:rsid w:val="00B34A29"/>
    <w:rsid w:val="00B35D8C"/>
    <w:rsid w:val="00B3610F"/>
    <w:rsid w:val="00B36205"/>
    <w:rsid w:val="00B40177"/>
    <w:rsid w:val="00B41EE3"/>
    <w:rsid w:val="00B4316F"/>
    <w:rsid w:val="00B447B3"/>
    <w:rsid w:val="00B45F13"/>
    <w:rsid w:val="00B51C1A"/>
    <w:rsid w:val="00B5377C"/>
    <w:rsid w:val="00B53CCC"/>
    <w:rsid w:val="00B54FB1"/>
    <w:rsid w:val="00B56303"/>
    <w:rsid w:val="00B5694C"/>
    <w:rsid w:val="00B56C74"/>
    <w:rsid w:val="00B57B07"/>
    <w:rsid w:val="00B57D5B"/>
    <w:rsid w:val="00B60455"/>
    <w:rsid w:val="00B61611"/>
    <w:rsid w:val="00B61ED2"/>
    <w:rsid w:val="00B62AB2"/>
    <w:rsid w:val="00B64ECC"/>
    <w:rsid w:val="00B65A28"/>
    <w:rsid w:val="00B66CEA"/>
    <w:rsid w:val="00B66E07"/>
    <w:rsid w:val="00B75784"/>
    <w:rsid w:val="00B75BD4"/>
    <w:rsid w:val="00B80137"/>
    <w:rsid w:val="00B823D6"/>
    <w:rsid w:val="00B8247B"/>
    <w:rsid w:val="00B82D65"/>
    <w:rsid w:val="00B84466"/>
    <w:rsid w:val="00B84E2C"/>
    <w:rsid w:val="00B86524"/>
    <w:rsid w:val="00B8725A"/>
    <w:rsid w:val="00B90025"/>
    <w:rsid w:val="00B91350"/>
    <w:rsid w:val="00B91C50"/>
    <w:rsid w:val="00B92486"/>
    <w:rsid w:val="00B92487"/>
    <w:rsid w:val="00B93276"/>
    <w:rsid w:val="00B93352"/>
    <w:rsid w:val="00BA0104"/>
    <w:rsid w:val="00BA0AE6"/>
    <w:rsid w:val="00BA1E28"/>
    <w:rsid w:val="00BA1E4A"/>
    <w:rsid w:val="00BA24BD"/>
    <w:rsid w:val="00BA2896"/>
    <w:rsid w:val="00BA2F61"/>
    <w:rsid w:val="00BA44D9"/>
    <w:rsid w:val="00BA7070"/>
    <w:rsid w:val="00BA70C6"/>
    <w:rsid w:val="00BA72D5"/>
    <w:rsid w:val="00BB0274"/>
    <w:rsid w:val="00BB037F"/>
    <w:rsid w:val="00BB0C1B"/>
    <w:rsid w:val="00BB180D"/>
    <w:rsid w:val="00BB192D"/>
    <w:rsid w:val="00BB3FC1"/>
    <w:rsid w:val="00BB4336"/>
    <w:rsid w:val="00BB5835"/>
    <w:rsid w:val="00BC03B7"/>
    <w:rsid w:val="00BC2335"/>
    <w:rsid w:val="00BC4977"/>
    <w:rsid w:val="00BC6158"/>
    <w:rsid w:val="00BC7185"/>
    <w:rsid w:val="00BC7659"/>
    <w:rsid w:val="00BC7E14"/>
    <w:rsid w:val="00BD13BF"/>
    <w:rsid w:val="00BE12D5"/>
    <w:rsid w:val="00BE17CE"/>
    <w:rsid w:val="00BE235E"/>
    <w:rsid w:val="00BE3264"/>
    <w:rsid w:val="00BE5CF3"/>
    <w:rsid w:val="00BE7F44"/>
    <w:rsid w:val="00BF0F76"/>
    <w:rsid w:val="00BF1AD9"/>
    <w:rsid w:val="00BF1FE5"/>
    <w:rsid w:val="00BF240B"/>
    <w:rsid w:val="00BF2899"/>
    <w:rsid w:val="00BF28CE"/>
    <w:rsid w:val="00BF3149"/>
    <w:rsid w:val="00BF3ECC"/>
    <w:rsid w:val="00BF4650"/>
    <w:rsid w:val="00C00932"/>
    <w:rsid w:val="00C03BE8"/>
    <w:rsid w:val="00C040A2"/>
    <w:rsid w:val="00C06850"/>
    <w:rsid w:val="00C105FB"/>
    <w:rsid w:val="00C106FF"/>
    <w:rsid w:val="00C11E3A"/>
    <w:rsid w:val="00C12F07"/>
    <w:rsid w:val="00C12FD3"/>
    <w:rsid w:val="00C14294"/>
    <w:rsid w:val="00C17479"/>
    <w:rsid w:val="00C17A84"/>
    <w:rsid w:val="00C20500"/>
    <w:rsid w:val="00C2152F"/>
    <w:rsid w:val="00C225E9"/>
    <w:rsid w:val="00C22882"/>
    <w:rsid w:val="00C253C9"/>
    <w:rsid w:val="00C25BBC"/>
    <w:rsid w:val="00C27718"/>
    <w:rsid w:val="00C33482"/>
    <w:rsid w:val="00C339D8"/>
    <w:rsid w:val="00C3492E"/>
    <w:rsid w:val="00C35F1C"/>
    <w:rsid w:val="00C43415"/>
    <w:rsid w:val="00C43D83"/>
    <w:rsid w:val="00C44428"/>
    <w:rsid w:val="00C44953"/>
    <w:rsid w:val="00C45CDA"/>
    <w:rsid w:val="00C501AA"/>
    <w:rsid w:val="00C506D3"/>
    <w:rsid w:val="00C50859"/>
    <w:rsid w:val="00C50D32"/>
    <w:rsid w:val="00C52124"/>
    <w:rsid w:val="00C5276C"/>
    <w:rsid w:val="00C5289C"/>
    <w:rsid w:val="00C52C4A"/>
    <w:rsid w:val="00C52D73"/>
    <w:rsid w:val="00C541E8"/>
    <w:rsid w:val="00C546D5"/>
    <w:rsid w:val="00C54FA9"/>
    <w:rsid w:val="00C5737D"/>
    <w:rsid w:val="00C57FB3"/>
    <w:rsid w:val="00C60EA0"/>
    <w:rsid w:val="00C61464"/>
    <w:rsid w:val="00C61B66"/>
    <w:rsid w:val="00C62BC4"/>
    <w:rsid w:val="00C62FD1"/>
    <w:rsid w:val="00C661A5"/>
    <w:rsid w:val="00C66D86"/>
    <w:rsid w:val="00C67C54"/>
    <w:rsid w:val="00C72CF6"/>
    <w:rsid w:val="00C73EBC"/>
    <w:rsid w:val="00C74C3B"/>
    <w:rsid w:val="00C758BB"/>
    <w:rsid w:val="00C7638A"/>
    <w:rsid w:val="00C76E1D"/>
    <w:rsid w:val="00C77C02"/>
    <w:rsid w:val="00C817A2"/>
    <w:rsid w:val="00C81FEE"/>
    <w:rsid w:val="00C83D3A"/>
    <w:rsid w:val="00C841A1"/>
    <w:rsid w:val="00C86479"/>
    <w:rsid w:val="00C871B4"/>
    <w:rsid w:val="00C9063E"/>
    <w:rsid w:val="00C9144C"/>
    <w:rsid w:val="00C91649"/>
    <w:rsid w:val="00C919FB"/>
    <w:rsid w:val="00C939DF"/>
    <w:rsid w:val="00CA055F"/>
    <w:rsid w:val="00CA0578"/>
    <w:rsid w:val="00CA30BB"/>
    <w:rsid w:val="00CA4744"/>
    <w:rsid w:val="00CA4DBD"/>
    <w:rsid w:val="00CA5E7B"/>
    <w:rsid w:val="00CA602F"/>
    <w:rsid w:val="00CA685B"/>
    <w:rsid w:val="00CB019D"/>
    <w:rsid w:val="00CB2446"/>
    <w:rsid w:val="00CB413D"/>
    <w:rsid w:val="00CB6262"/>
    <w:rsid w:val="00CC03D6"/>
    <w:rsid w:val="00CC0417"/>
    <w:rsid w:val="00CC1D4C"/>
    <w:rsid w:val="00CC34EE"/>
    <w:rsid w:val="00CC3C3C"/>
    <w:rsid w:val="00CC43A6"/>
    <w:rsid w:val="00CC4A88"/>
    <w:rsid w:val="00CC4AD2"/>
    <w:rsid w:val="00CC69C5"/>
    <w:rsid w:val="00CC709D"/>
    <w:rsid w:val="00CC7152"/>
    <w:rsid w:val="00CC7B48"/>
    <w:rsid w:val="00CD18F4"/>
    <w:rsid w:val="00CD1E9D"/>
    <w:rsid w:val="00CD2090"/>
    <w:rsid w:val="00CD3FF2"/>
    <w:rsid w:val="00CD4CBC"/>
    <w:rsid w:val="00CD54C1"/>
    <w:rsid w:val="00CD5601"/>
    <w:rsid w:val="00CD6DE5"/>
    <w:rsid w:val="00CD73CA"/>
    <w:rsid w:val="00CE0E5D"/>
    <w:rsid w:val="00CE175E"/>
    <w:rsid w:val="00CE1B43"/>
    <w:rsid w:val="00CE1DA5"/>
    <w:rsid w:val="00CE20B4"/>
    <w:rsid w:val="00CE2DB8"/>
    <w:rsid w:val="00CE31DA"/>
    <w:rsid w:val="00CE348C"/>
    <w:rsid w:val="00CE491A"/>
    <w:rsid w:val="00CE5704"/>
    <w:rsid w:val="00CE6579"/>
    <w:rsid w:val="00CF014E"/>
    <w:rsid w:val="00CF0253"/>
    <w:rsid w:val="00CF2AA5"/>
    <w:rsid w:val="00CF33F4"/>
    <w:rsid w:val="00CF38C3"/>
    <w:rsid w:val="00CF40C7"/>
    <w:rsid w:val="00CF7558"/>
    <w:rsid w:val="00D01471"/>
    <w:rsid w:val="00D0159E"/>
    <w:rsid w:val="00D016EE"/>
    <w:rsid w:val="00D02A3C"/>
    <w:rsid w:val="00D02B46"/>
    <w:rsid w:val="00D02B5F"/>
    <w:rsid w:val="00D05217"/>
    <w:rsid w:val="00D06F47"/>
    <w:rsid w:val="00D12BC4"/>
    <w:rsid w:val="00D13620"/>
    <w:rsid w:val="00D138D4"/>
    <w:rsid w:val="00D13C37"/>
    <w:rsid w:val="00D14A45"/>
    <w:rsid w:val="00D17A45"/>
    <w:rsid w:val="00D201E0"/>
    <w:rsid w:val="00D22EC3"/>
    <w:rsid w:val="00D253A7"/>
    <w:rsid w:val="00D304F1"/>
    <w:rsid w:val="00D3249C"/>
    <w:rsid w:val="00D32E1A"/>
    <w:rsid w:val="00D339EC"/>
    <w:rsid w:val="00D33A48"/>
    <w:rsid w:val="00D33FCE"/>
    <w:rsid w:val="00D34461"/>
    <w:rsid w:val="00D355A5"/>
    <w:rsid w:val="00D36F7C"/>
    <w:rsid w:val="00D4185F"/>
    <w:rsid w:val="00D44CC4"/>
    <w:rsid w:val="00D453FD"/>
    <w:rsid w:val="00D45E34"/>
    <w:rsid w:val="00D46A08"/>
    <w:rsid w:val="00D5088C"/>
    <w:rsid w:val="00D523CA"/>
    <w:rsid w:val="00D54411"/>
    <w:rsid w:val="00D57AD5"/>
    <w:rsid w:val="00D57FF8"/>
    <w:rsid w:val="00D60373"/>
    <w:rsid w:val="00D60395"/>
    <w:rsid w:val="00D629CE"/>
    <w:rsid w:val="00D62C13"/>
    <w:rsid w:val="00D63BF9"/>
    <w:rsid w:val="00D64026"/>
    <w:rsid w:val="00D66678"/>
    <w:rsid w:val="00D66B4F"/>
    <w:rsid w:val="00D6775F"/>
    <w:rsid w:val="00D70A98"/>
    <w:rsid w:val="00D713AD"/>
    <w:rsid w:val="00D72B10"/>
    <w:rsid w:val="00D74F27"/>
    <w:rsid w:val="00D74F8C"/>
    <w:rsid w:val="00D76304"/>
    <w:rsid w:val="00D7780E"/>
    <w:rsid w:val="00D77831"/>
    <w:rsid w:val="00D80852"/>
    <w:rsid w:val="00D81126"/>
    <w:rsid w:val="00D818BC"/>
    <w:rsid w:val="00D82DDD"/>
    <w:rsid w:val="00D84E20"/>
    <w:rsid w:val="00D85DBF"/>
    <w:rsid w:val="00D906A6"/>
    <w:rsid w:val="00D91189"/>
    <w:rsid w:val="00D91584"/>
    <w:rsid w:val="00D954F1"/>
    <w:rsid w:val="00D95B4E"/>
    <w:rsid w:val="00D96D4E"/>
    <w:rsid w:val="00D96ED9"/>
    <w:rsid w:val="00D9710C"/>
    <w:rsid w:val="00DA108A"/>
    <w:rsid w:val="00DA222B"/>
    <w:rsid w:val="00DA4B8C"/>
    <w:rsid w:val="00DA53D1"/>
    <w:rsid w:val="00DA56F1"/>
    <w:rsid w:val="00DA57FD"/>
    <w:rsid w:val="00DA6EDE"/>
    <w:rsid w:val="00DA78FB"/>
    <w:rsid w:val="00DA7FEB"/>
    <w:rsid w:val="00DB14E6"/>
    <w:rsid w:val="00DB19B7"/>
    <w:rsid w:val="00DB27F5"/>
    <w:rsid w:val="00DB4CAE"/>
    <w:rsid w:val="00DB5BBE"/>
    <w:rsid w:val="00DB601D"/>
    <w:rsid w:val="00DB7671"/>
    <w:rsid w:val="00DB790F"/>
    <w:rsid w:val="00DB7E54"/>
    <w:rsid w:val="00DC19AC"/>
    <w:rsid w:val="00DC237F"/>
    <w:rsid w:val="00DC3CF2"/>
    <w:rsid w:val="00DC4ECF"/>
    <w:rsid w:val="00DC573B"/>
    <w:rsid w:val="00DC6D26"/>
    <w:rsid w:val="00DD045D"/>
    <w:rsid w:val="00DD07E8"/>
    <w:rsid w:val="00DD0D00"/>
    <w:rsid w:val="00DD110E"/>
    <w:rsid w:val="00DD1677"/>
    <w:rsid w:val="00DD174B"/>
    <w:rsid w:val="00DD60BF"/>
    <w:rsid w:val="00DD6F3B"/>
    <w:rsid w:val="00DE50B2"/>
    <w:rsid w:val="00DE5A84"/>
    <w:rsid w:val="00DE6E3F"/>
    <w:rsid w:val="00DF004C"/>
    <w:rsid w:val="00DF035F"/>
    <w:rsid w:val="00DF137D"/>
    <w:rsid w:val="00DF1EDD"/>
    <w:rsid w:val="00DF2119"/>
    <w:rsid w:val="00DF2567"/>
    <w:rsid w:val="00DF3295"/>
    <w:rsid w:val="00DF3453"/>
    <w:rsid w:val="00DF3FA6"/>
    <w:rsid w:val="00E00475"/>
    <w:rsid w:val="00E006CD"/>
    <w:rsid w:val="00E00B79"/>
    <w:rsid w:val="00E0131B"/>
    <w:rsid w:val="00E02052"/>
    <w:rsid w:val="00E03E39"/>
    <w:rsid w:val="00E056FB"/>
    <w:rsid w:val="00E05AEA"/>
    <w:rsid w:val="00E06745"/>
    <w:rsid w:val="00E06DDB"/>
    <w:rsid w:val="00E07070"/>
    <w:rsid w:val="00E07C04"/>
    <w:rsid w:val="00E109EA"/>
    <w:rsid w:val="00E12162"/>
    <w:rsid w:val="00E1390D"/>
    <w:rsid w:val="00E14302"/>
    <w:rsid w:val="00E150C6"/>
    <w:rsid w:val="00E16441"/>
    <w:rsid w:val="00E16D10"/>
    <w:rsid w:val="00E17FED"/>
    <w:rsid w:val="00E21AC5"/>
    <w:rsid w:val="00E2232D"/>
    <w:rsid w:val="00E228F3"/>
    <w:rsid w:val="00E25E48"/>
    <w:rsid w:val="00E25E60"/>
    <w:rsid w:val="00E26728"/>
    <w:rsid w:val="00E302F2"/>
    <w:rsid w:val="00E318EE"/>
    <w:rsid w:val="00E32113"/>
    <w:rsid w:val="00E33B47"/>
    <w:rsid w:val="00E357DB"/>
    <w:rsid w:val="00E36092"/>
    <w:rsid w:val="00E408F3"/>
    <w:rsid w:val="00E41914"/>
    <w:rsid w:val="00E41E8A"/>
    <w:rsid w:val="00E42379"/>
    <w:rsid w:val="00E42E61"/>
    <w:rsid w:val="00E43B46"/>
    <w:rsid w:val="00E44494"/>
    <w:rsid w:val="00E4646B"/>
    <w:rsid w:val="00E469B5"/>
    <w:rsid w:val="00E47A60"/>
    <w:rsid w:val="00E51635"/>
    <w:rsid w:val="00E51F5F"/>
    <w:rsid w:val="00E53A44"/>
    <w:rsid w:val="00E55AB6"/>
    <w:rsid w:val="00E56170"/>
    <w:rsid w:val="00E571D0"/>
    <w:rsid w:val="00E57296"/>
    <w:rsid w:val="00E57AD4"/>
    <w:rsid w:val="00E60F36"/>
    <w:rsid w:val="00E61AE2"/>
    <w:rsid w:val="00E61DA9"/>
    <w:rsid w:val="00E62A97"/>
    <w:rsid w:val="00E63CB3"/>
    <w:rsid w:val="00E64C2D"/>
    <w:rsid w:val="00E64E09"/>
    <w:rsid w:val="00E65F21"/>
    <w:rsid w:val="00E70285"/>
    <w:rsid w:val="00E707AC"/>
    <w:rsid w:val="00E7172C"/>
    <w:rsid w:val="00E71745"/>
    <w:rsid w:val="00E717DE"/>
    <w:rsid w:val="00E7278A"/>
    <w:rsid w:val="00E729DE"/>
    <w:rsid w:val="00E73E6C"/>
    <w:rsid w:val="00E74D7A"/>
    <w:rsid w:val="00E77B09"/>
    <w:rsid w:val="00E80464"/>
    <w:rsid w:val="00E8120D"/>
    <w:rsid w:val="00E81D2D"/>
    <w:rsid w:val="00E83E33"/>
    <w:rsid w:val="00E84598"/>
    <w:rsid w:val="00E848DE"/>
    <w:rsid w:val="00E84BDB"/>
    <w:rsid w:val="00E84DDB"/>
    <w:rsid w:val="00E86A75"/>
    <w:rsid w:val="00E8778F"/>
    <w:rsid w:val="00EA0153"/>
    <w:rsid w:val="00EA1C88"/>
    <w:rsid w:val="00EA4D29"/>
    <w:rsid w:val="00EA5C22"/>
    <w:rsid w:val="00EA6772"/>
    <w:rsid w:val="00EB448C"/>
    <w:rsid w:val="00EB48CA"/>
    <w:rsid w:val="00EB55CC"/>
    <w:rsid w:val="00EB6793"/>
    <w:rsid w:val="00EB79CD"/>
    <w:rsid w:val="00EB7AF9"/>
    <w:rsid w:val="00EB7B2D"/>
    <w:rsid w:val="00EC1A3A"/>
    <w:rsid w:val="00EC22D4"/>
    <w:rsid w:val="00EC6DE5"/>
    <w:rsid w:val="00ED4233"/>
    <w:rsid w:val="00ED4A05"/>
    <w:rsid w:val="00ED57C6"/>
    <w:rsid w:val="00ED5E1E"/>
    <w:rsid w:val="00ED7762"/>
    <w:rsid w:val="00EE1A9A"/>
    <w:rsid w:val="00EE2F80"/>
    <w:rsid w:val="00EE3224"/>
    <w:rsid w:val="00EE3B22"/>
    <w:rsid w:val="00EE473E"/>
    <w:rsid w:val="00EE5DE4"/>
    <w:rsid w:val="00EE60FC"/>
    <w:rsid w:val="00EE633D"/>
    <w:rsid w:val="00EE680E"/>
    <w:rsid w:val="00EE7D24"/>
    <w:rsid w:val="00EF0365"/>
    <w:rsid w:val="00EF1EA0"/>
    <w:rsid w:val="00EF517F"/>
    <w:rsid w:val="00EF655B"/>
    <w:rsid w:val="00F00D74"/>
    <w:rsid w:val="00F01F10"/>
    <w:rsid w:val="00F021D2"/>
    <w:rsid w:val="00F025A7"/>
    <w:rsid w:val="00F0335A"/>
    <w:rsid w:val="00F03B45"/>
    <w:rsid w:val="00F04327"/>
    <w:rsid w:val="00F07446"/>
    <w:rsid w:val="00F104B9"/>
    <w:rsid w:val="00F10877"/>
    <w:rsid w:val="00F10DB4"/>
    <w:rsid w:val="00F11B18"/>
    <w:rsid w:val="00F13B48"/>
    <w:rsid w:val="00F13BB0"/>
    <w:rsid w:val="00F14DFD"/>
    <w:rsid w:val="00F1571A"/>
    <w:rsid w:val="00F1682A"/>
    <w:rsid w:val="00F1718F"/>
    <w:rsid w:val="00F179C1"/>
    <w:rsid w:val="00F17A70"/>
    <w:rsid w:val="00F221A5"/>
    <w:rsid w:val="00F227B2"/>
    <w:rsid w:val="00F229C2"/>
    <w:rsid w:val="00F2510C"/>
    <w:rsid w:val="00F31E04"/>
    <w:rsid w:val="00F320E2"/>
    <w:rsid w:val="00F3280E"/>
    <w:rsid w:val="00F34E16"/>
    <w:rsid w:val="00F357F6"/>
    <w:rsid w:val="00F371E8"/>
    <w:rsid w:val="00F40474"/>
    <w:rsid w:val="00F407A5"/>
    <w:rsid w:val="00F41E9B"/>
    <w:rsid w:val="00F4225C"/>
    <w:rsid w:val="00F42345"/>
    <w:rsid w:val="00F45A97"/>
    <w:rsid w:val="00F46DCA"/>
    <w:rsid w:val="00F47437"/>
    <w:rsid w:val="00F51D0E"/>
    <w:rsid w:val="00F52391"/>
    <w:rsid w:val="00F52442"/>
    <w:rsid w:val="00F53B82"/>
    <w:rsid w:val="00F562B4"/>
    <w:rsid w:val="00F60275"/>
    <w:rsid w:val="00F62743"/>
    <w:rsid w:val="00F665E8"/>
    <w:rsid w:val="00F671B4"/>
    <w:rsid w:val="00F6781F"/>
    <w:rsid w:val="00F702BE"/>
    <w:rsid w:val="00F7125F"/>
    <w:rsid w:val="00F7148D"/>
    <w:rsid w:val="00F721C3"/>
    <w:rsid w:val="00F73DF0"/>
    <w:rsid w:val="00F7453E"/>
    <w:rsid w:val="00F755C8"/>
    <w:rsid w:val="00F770F9"/>
    <w:rsid w:val="00F777BA"/>
    <w:rsid w:val="00F822DE"/>
    <w:rsid w:val="00F82C81"/>
    <w:rsid w:val="00F831A1"/>
    <w:rsid w:val="00F84E44"/>
    <w:rsid w:val="00F875A5"/>
    <w:rsid w:val="00F90342"/>
    <w:rsid w:val="00F90899"/>
    <w:rsid w:val="00F9089D"/>
    <w:rsid w:val="00F90992"/>
    <w:rsid w:val="00F92982"/>
    <w:rsid w:val="00F93812"/>
    <w:rsid w:val="00F94D1F"/>
    <w:rsid w:val="00F94DE5"/>
    <w:rsid w:val="00F96371"/>
    <w:rsid w:val="00F97A2D"/>
    <w:rsid w:val="00FA2324"/>
    <w:rsid w:val="00FA3264"/>
    <w:rsid w:val="00FA3629"/>
    <w:rsid w:val="00FA3CF8"/>
    <w:rsid w:val="00FA448E"/>
    <w:rsid w:val="00FA4AD8"/>
    <w:rsid w:val="00FA4E27"/>
    <w:rsid w:val="00FA50A4"/>
    <w:rsid w:val="00FB3C11"/>
    <w:rsid w:val="00FB4A24"/>
    <w:rsid w:val="00FB4C58"/>
    <w:rsid w:val="00FB60F8"/>
    <w:rsid w:val="00FB773D"/>
    <w:rsid w:val="00FB7D34"/>
    <w:rsid w:val="00FC13A6"/>
    <w:rsid w:val="00FC1654"/>
    <w:rsid w:val="00FC1D4C"/>
    <w:rsid w:val="00FC1ED1"/>
    <w:rsid w:val="00FC49D3"/>
    <w:rsid w:val="00FC696E"/>
    <w:rsid w:val="00FC7FCE"/>
    <w:rsid w:val="00FD0E3F"/>
    <w:rsid w:val="00FD237D"/>
    <w:rsid w:val="00FD3084"/>
    <w:rsid w:val="00FD5170"/>
    <w:rsid w:val="00FD6549"/>
    <w:rsid w:val="00FD7F48"/>
    <w:rsid w:val="00FE2FAB"/>
    <w:rsid w:val="00FE3193"/>
    <w:rsid w:val="00FE3844"/>
    <w:rsid w:val="00FE45C8"/>
    <w:rsid w:val="00FE5AA0"/>
    <w:rsid w:val="00FE5EBD"/>
    <w:rsid w:val="00FF11FF"/>
    <w:rsid w:val="00FF14A5"/>
    <w:rsid w:val="00FF2E81"/>
    <w:rsid w:val="00FF2F1B"/>
    <w:rsid w:val="00FF5F01"/>
    <w:rsid w:val="00FF6D89"/>
    <w:rsid w:val="00FF76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8A5F0"/>
  <w15:docId w15:val="{7DFAF2E9-E4AC-4CEF-84DB-635C63E1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628DA"/>
    <w:rPr>
      <w:sz w:val="24"/>
      <w:szCs w:val="24"/>
    </w:rPr>
  </w:style>
  <w:style w:type="paragraph" w:styleId="Nadpis1">
    <w:name w:val="heading 1"/>
    <w:basedOn w:val="Normlny"/>
    <w:next w:val="Normlny"/>
    <w:link w:val="Nadpis1Char"/>
    <w:qFormat/>
    <w:rsid w:val="00C17A84"/>
    <w:pPr>
      <w:keepNext/>
      <w:tabs>
        <w:tab w:val="num" w:pos="540"/>
      </w:tabs>
      <w:jc w:val="center"/>
      <w:outlineLvl w:val="0"/>
    </w:pPr>
    <w:rPr>
      <w:sz w:val="40"/>
      <w:szCs w:val="40"/>
    </w:rPr>
  </w:style>
  <w:style w:type="paragraph" w:styleId="Nadpis2">
    <w:name w:val="heading 2"/>
    <w:basedOn w:val="Normlny"/>
    <w:next w:val="Normlny"/>
    <w:link w:val="Nadpis2Char"/>
    <w:qFormat/>
    <w:rsid w:val="00C17A84"/>
    <w:pPr>
      <w:keepNext/>
      <w:tabs>
        <w:tab w:val="num" w:pos="540"/>
      </w:tabs>
      <w:spacing w:line="360" w:lineRule="auto"/>
      <w:jc w:val="center"/>
      <w:outlineLvl w:val="1"/>
    </w:pPr>
    <w:rPr>
      <w:b/>
      <w:bCs/>
      <w:sz w:val="30"/>
      <w:szCs w:val="30"/>
    </w:rPr>
  </w:style>
  <w:style w:type="paragraph" w:styleId="Nadpis3">
    <w:name w:val="heading 3"/>
    <w:aliases w:val="Char"/>
    <w:basedOn w:val="Normlny"/>
    <w:next w:val="Normlny"/>
    <w:link w:val="Nadpis3Char"/>
    <w:qFormat/>
    <w:rsid w:val="00C17A84"/>
    <w:pPr>
      <w:keepNext/>
      <w:tabs>
        <w:tab w:val="num" w:pos="540"/>
      </w:tabs>
      <w:jc w:val="both"/>
      <w:outlineLvl w:val="2"/>
    </w:pPr>
    <w:rPr>
      <w:sz w:val="40"/>
      <w:szCs w:val="40"/>
    </w:rPr>
  </w:style>
  <w:style w:type="paragraph" w:styleId="Nadpis4">
    <w:name w:val="heading 4"/>
    <w:aliases w:val="Heading4,Subsection"/>
    <w:basedOn w:val="Normlny"/>
    <w:next w:val="Normlny"/>
    <w:link w:val="Nadpis4Char"/>
    <w:qFormat/>
    <w:rsid w:val="00C17A84"/>
    <w:pPr>
      <w:keepNext/>
      <w:tabs>
        <w:tab w:val="num" w:pos="576"/>
      </w:tabs>
      <w:jc w:val="center"/>
      <w:outlineLvl w:val="3"/>
    </w:pPr>
    <w:rPr>
      <w:b/>
      <w:bCs/>
    </w:rPr>
  </w:style>
  <w:style w:type="paragraph" w:styleId="Nadpis5">
    <w:name w:val="heading 5"/>
    <w:aliases w:val="podčiarknuté"/>
    <w:basedOn w:val="Normlny"/>
    <w:next w:val="Normlny"/>
    <w:link w:val="Nadpis5Char"/>
    <w:qFormat/>
    <w:rsid w:val="00C17A84"/>
    <w:pPr>
      <w:keepNext/>
      <w:jc w:val="center"/>
      <w:outlineLvl w:val="4"/>
    </w:pPr>
    <w:rPr>
      <w:b/>
      <w:bCs/>
      <w:sz w:val="28"/>
      <w:szCs w:val="28"/>
    </w:rPr>
  </w:style>
  <w:style w:type="paragraph" w:styleId="Nadpis6">
    <w:name w:val="heading 6"/>
    <w:basedOn w:val="Normlny"/>
    <w:next w:val="Normlny"/>
    <w:link w:val="Nadpis6Char"/>
    <w:qFormat/>
    <w:rsid w:val="00C17A84"/>
    <w:pPr>
      <w:keepNext/>
      <w:jc w:val="both"/>
      <w:outlineLvl w:val="5"/>
    </w:pPr>
    <w:rPr>
      <w:b/>
      <w:bCs/>
    </w:rPr>
  </w:style>
  <w:style w:type="paragraph" w:styleId="Nadpis7">
    <w:name w:val="heading 7"/>
    <w:basedOn w:val="Normlny"/>
    <w:next w:val="Normlny"/>
    <w:link w:val="Nadpis7Char"/>
    <w:uiPriority w:val="99"/>
    <w:qFormat/>
    <w:rsid w:val="00C17A84"/>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C17A84"/>
    <w:pPr>
      <w:keepNext/>
      <w:ind w:firstLine="708"/>
      <w:jc w:val="both"/>
      <w:outlineLvl w:val="7"/>
    </w:pPr>
    <w:rPr>
      <w:u w:val="single"/>
    </w:rPr>
  </w:style>
  <w:style w:type="paragraph" w:styleId="Nadpis9">
    <w:name w:val="heading 9"/>
    <w:basedOn w:val="Normlny"/>
    <w:next w:val="Normlny"/>
    <w:link w:val="Nadpis9Char"/>
    <w:qFormat/>
    <w:rsid w:val="00C17A84"/>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C17A84"/>
    <w:rPr>
      <w:b/>
      <w:bCs/>
      <w:sz w:val="30"/>
      <w:szCs w:val="30"/>
      <w:lang w:val="sk-SK" w:eastAsia="sk-SK" w:bidi="ar-SA"/>
    </w:rPr>
  </w:style>
  <w:style w:type="character" w:customStyle="1" w:styleId="Nadpis1Char">
    <w:name w:val="Nadpis 1 Char"/>
    <w:basedOn w:val="Predvolenpsmoodseku"/>
    <w:link w:val="Nadpis1"/>
    <w:rsid w:val="00C17A84"/>
    <w:rPr>
      <w:sz w:val="40"/>
      <w:szCs w:val="40"/>
      <w:lang w:val="sk-SK" w:eastAsia="sk-SK" w:bidi="ar-SA"/>
    </w:rPr>
  </w:style>
  <w:style w:type="character" w:customStyle="1" w:styleId="Nadpis3Char">
    <w:name w:val="Nadpis 3 Char"/>
    <w:aliases w:val="Char Char"/>
    <w:basedOn w:val="Predvolenpsmoodseku"/>
    <w:link w:val="Nadpis3"/>
    <w:rsid w:val="00C17A84"/>
    <w:rPr>
      <w:sz w:val="40"/>
      <w:szCs w:val="40"/>
      <w:lang w:val="sk-SK" w:eastAsia="sk-SK" w:bidi="ar-SA"/>
    </w:rPr>
  </w:style>
  <w:style w:type="character" w:customStyle="1" w:styleId="Nadpis4Char">
    <w:name w:val="Nadpis 4 Char"/>
    <w:aliases w:val="Heading4 Char,Subsection Char"/>
    <w:basedOn w:val="Predvolenpsmoodseku"/>
    <w:link w:val="Nadpis4"/>
    <w:rsid w:val="00C17A84"/>
    <w:rPr>
      <w:b/>
      <w:bCs/>
      <w:sz w:val="24"/>
      <w:szCs w:val="24"/>
      <w:lang w:val="sk-SK" w:eastAsia="sk-SK" w:bidi="ar-SA"/>
    </w:rPr>
  </w:style>
  <w:style w:type="character" w:customStyle="1" w:styleId="Nadpis5Char">
    <w:name w:val="Nadpis 5 Char"/>
    <w:aliases w:val="podčiarknuté Char"/>
    <w:basedOn w:val="Predvolenpsmoodseku"/>
    <w:link w:val="Nadpis5"/>
    <w:rsid w:val="00C17A84"/>
    <w:rPr>
      <w:b/>
      <w:bCs/>
      <w:sz w:val="28"/>
      <w:szCs w:val="28"/>
      <w:lang w:val="sk-SK" w:eastAsia="sk-SK" w:bidi="ar-SA"/>
    </w:rPr>
  </w:style>
  <w:style w:type="character" w:customStyle="1" w:styleId="Nadpis6Char">
    <w:name w:val="Nadpis 6 Char"/>
    <w:basedOn w:val="Predvolenpsmoodseku"/>
    <w:link w:val="Nadpis6"/>
    <w:rsid w:val="00C17A84"/>
    <w:rPr>
      <w:b/>
      <w:bCs/>
      <w:sz w:val="24"/>
      <w:szCs w:val="24"/>
      <w:lang w:val="sk-SK" w:eastAsia="sk-SK" w:bidi="ar-SA"/>
    </w:rPr>
  </w:style>
  <w:style w:type="character" w:customStyle="1" w:styleId="Nadpis7Char">
    <w:name w:val="Nadpis 7 Char"/>
    <w:basedOn w:val="Predvolenpsmoodseku"/>
    <w:link w:val="Nadpis7"/>
    <w:uiPriority w:val="99"/>
    <w:rsid w:val="00C17A84"/>
    <w:rPr>
      <w:b/>
      <w:bCs/>
      <w:sz w:val="24"/>
      <w:szCs w:val="24"/>
      <w:u w:val="single"/>
      <w:lang w:val="sk-SK" w:eastAsia="sk-SK" w:bidi="ar-SA"/>
    </w:rPr>
  </w:style>
  <w:style w:type="character" w:customStyle="1" w:styleId="Nadpis8Char">
    <w:name w:val="Nadpis 8 Char"/>
    <w:basedOn w:val="Predvolenpsmoodseku"/>
    <w:link w:val="Nadpis8"/>
    <w:uiPriority w:val="99"/>
    <w:rsid w:val="00C17A84"/>
    <w:rPr>
      <w:sz w:val="24"/>
      <w:szCs w:val="24"/>
      <w:u w:val="single"/>
      <w:lang w:val="sk-SK" w:eastAsia="sk-SK" w:bidi="ar-SA"/>
    </w:rPr>
  </w:style>
  <w:style w:type="character" w:customStyle="1" w:styleId="Nadpis9Char">
    <w:name w:val="Nadpis 9 Char"/>
    <w:basedOn w:val="Predvolenpsmoodseku"/>
    <w:link w:val="Nadpis9"/>
    <w:uiPriority w:val="99"/>
    <w:rsid w:val="00C17A84"/>
    <w:rPr>
      <w:b/>
      <w:bCs/>
      <w:sz w:val="24"/>
      <w:szCs w:val="24"/>
      <w:u w:val="single"/>
      <w:lang w:val="sk-SK" w:eastAsia="sk-SK" w:bidi="ar-SA"/>
    </w:rPr>
  </w:style>
  <w:style w:type="paragraph" w:styleId="Popis">
    <w:name w:val="caption"/>
    <w:aliases w:val="Title"/>
    <w:basedOn w:val="Normlny"/>
    <w:next w:val="Normlny"/>
    <w:qFormat/>
    <w:rsid w:val="00C17A84"/>
    <w:pPr>
      <w:tabs>
        <w:tab w:val="right" w:leader="dot" w:pos="10080"/>
      </w:tabs>
      <w:jc w:val="center"/>
    </w:pPr>
    <w:rPr>
      <w:rFonts w:ascii="Arial" w:hAnsi="Arial" w:cs="Arial"/>
      <w:b/>
      <w:bCs/>
      <w:i/>
      <w:iCs/>
      <w:sz w:val="20"/>
      <w:szCs w:val="20"/>
    </w:rPr>
  </w:style>
  <w:style w:type="paragraph" w:styleId="Nzov">
    <w:name w:val="Title"/>
    <w:aliases w:val="Titulka nadpis velky"/>
    <w:basedOn w:val="Normlny"/>
    <w:next w:val="Normlny"/>
    <w:link w:val="NzovChar"/>
    <w:uiPriority w:val="99"/>
    <w:qFormat/>
    <w:rsid w:val="00C17A84"/>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aliases w:val="Titulka nadpis velky Char"/>
    <w:basedOn w:val="Predvolenpsmoodseku"/>
    <w:link w:val="Nzov"/>
    <w:uiPriority w:val="99"/>
    <w:rsid w:val="00C17A84"/>
    <w:rPr>
      <w:rFonts w:ascii="Arial" w:hAnsi="Arial" w:cs="Arial"/>
      <w:b/>
      <w:bCs/>
      <w:kern w:val="28"/>
      <w:sz w:val="25"/>
      <w:szCs w:val="32"/>
      <w:lang w:val="en-GB" w:eastAsia="en-US" w:bidi="ar-SA"/>
    </w:rPr>
  </w:style>
  <w:style w:type="paragraph" w:styleId="Podtitul">
    <w:name w:val="Subtitle"/>
    <w:basedOn w:val="Normlny"/>
    <w:link w:val="PodtitulChar"/>
    <w:uiPriority w:val="99"/>
    <w:qFormat/>
    <w:rsid w:val="00C17A84"/>
    <w:pPr>
      <w:jc w:val="center"/>
    </w:pPr>
    <w:rPr>
      <w:b/>
      <w:bCs/>
      <w:sz w:val="28"/>
      <w:szCs w:val="28"/>
    </w:rPr>
  </w:style>
  <w:style w:type="character" w:customStyle="1" w:styleId="PodtitulChar">
    <w:name w:val="Podtitul Char"/>
    <w:basedOn w:val="Predvolenpsmoodseku"/>
    <w:link w:val="Podtitul"/>
    <w:uiPriority w:val="99"/>
    <w:rsid w:val="00C17A84"/>
    <w:rPr>
      <w:b/>
      <w:bCs/>
      <w:sz w:val="28"/>
      <w:szCs w:val="28"/>
      <w:lang w:val="sk-SK" w:eastAsia="sk-SK" w:bidi="ar-SA"/>
    </w:rPr>
  </w:style>
  <w:style w:type="character" w:styleId="Vrazn">
    <w:name w:val="Strong"/>
    <w:basedOn w:val="Predvolenpsmoodseku"/>
    <w:qFormat/>
    <w:rsid w:val="00C17A84"/>
    <w:rPr>
      <w:b/>
      <w:bCs/>
    </w:rPr>
  </w:style>
  <w:style w:type="paragraph" w:customStyle="1" w:styleId="Odsekzoznamu1">
    <w:name w:val="Odsek zoznamu1"/>
    <w:basedOn w:val="Normlny"/>
    <w:qFormat/>
    <w:rsid w:val="00C17A84"/>
    <w:pPr>
      <w:spacing w:line="276" w:lineRule="auto"/>
      <w:ind w:left="720"/>
      <w:contextualSpacing/>
    </w:pPr>
    <w:rPr>
      <w:rFonts w:ascii="Calibri" w:eastAsia="Calibri" w:hAnsi="Calibri"/>
      <w:sz w:val="22"/>
      <w:szCs w:val="22"/>
      <w:lang w:eastAsia="en-US"/>
    </w:rPr>
  </w:style>
  <w:style w:type="paragraph" w:styleId="Hlavika">
    <w:name w:val="header"/>
    <w:aliases w:val=" 1,ContentsHeader,1"/>
    <w:basedOn w:val="Normlny"/>
    <w:link w:val="HlavikaChar1"/>
    <w:uiPriority w:val="99"/>
    <w:rsid w:val="00A75D4E"/>
    <w:pPr>
      <w:tabs>
        <w:tab w:val="center" w:pos="4536"/>
        <w:tab w:val="right" w:pos="9072"/>
      </w:tabs>
    </w:pPr>
  </w:style>
  <w:style w:type="character" w:customStyle="1" w:styleId="HlavikaChar">
    <w:name w:val="Hlavička Char"/>
    <w:aliases w:val=" 1 Char1,ContentsHeader Char"/>
    <w:basedOn w:val="Predvolenpsmoodseku"/>
    <w:uiPriority w:val="99"/>
    <w:rsid w:val="00A75D4E"/>
    <w:rPr>
      <w:sz w:val="24"/>
      <w:szCs w:val="24"/>
    </w:rPr>
  </w:style>
  <w:style w:type="paragraph" w:styleId="Pta">
    <w:name w:val="footer"/>
    <w:basedOn w:val="Normlny"/>
    <w:link w:val="PtaChar"/>
    <w:uiPriority w:val="99"/>
    <w:rsid w:val="00A75D4E"/>
    <w:pPr>
      <w:tabs>
        <w:tab w:val="center" w:pos="4536"/>
        <w:tab w:val="right" w:pos="9072"/>
      </w:tabs>
    </w:pPr>
  </w:style>
  <w:style w:type="character" w:customStyle="1" w:styleId="PtaChar">
    <w:name w:val="Päta Char"/>
    <w:basedOn w:val="Predvolenpsmoodseku"/>
    <w:link w:val="Pta"/>
    <w:uiPriority w:val="99"/>
    <w:rsid w:val="00A75D4E"/>
    <w:rPr>
      <w:sz w:val="24"/>
      <w:szCs w:val="24"/>
    </w:rPr>
  </w:style>
  <w:style w:type="paragraph" w:styleId="Obsah2">
    <w:name w:val="toc 2"/>
    <w:basedOn w:val="Normlny"/>
    <w:next w:val="Normlny"/>
    <w:autoRedefine/>
    <w:uiPriority w:val="39"/>
    <w:qFormat/>
    <w:rsid w:val="003E1EB0"/>
    <w:pPr>
      <w:tabs>
        <w:tab w:val="left" w:pos="720"/>
        <w:tab w:val="right" w:leader="dot" w:pos="9061"/>
      </w:tabs>
      <w:spacing w:before="60"/>
      <w:ind w:left="238"/>
    </w:pPr>
    <w:rPr>
      <w:rFonts w:ascii="Arial" w:hAnsi="Arial"/>
      <w:smallCaps/>
      <w:noProof/>
      <w:sz w:val="18"/>
      <w:szCs w:val="20"/>
    </w:rPr>
  </w:style>
  <w:style w:type="paragraph" w:styleId="Obsah1">
    <w:name w:val="toc 1"/>
    <w:basedOn w:val="Normlny"/>
    <w:next w:val="Normlny"/>
    <w:autoRedefine/>
    <w:uiPriority w:val="39"/>
    <w:qFormat/>
    <w:rsid w:val="003E1EB0"/>
    <w:pPr>
      <w:tabs>
        <w:tab w:val="right" w:leader="dot" w:pos="9061"/>
      </w:tabs>
      <w:spacing w:before="120" w:after="120"/>
    </w:pPr>
    <w:rPr>
      <w:rFonts w:ascii="Arial" w:hAnsi="Arial"/>
      <w:b/>
      <w:bCs/>
      <w:caps/>
      <w:noProof/>
      <w:sz w:val="20"/>
      <w:szCs w:val="20"/>
    </w:rPr>
  </w:style>
  <w:style w:type="character" w:styleId="slostrany">
    <w:name w:val="page number"/>
    <w:basedOn w:val="Predvolenpsmoodseku"/>
    <w:rsid w:val="00A75D4E"/>
  </w:style>
  <w:style w:type="paragraph" w:customStyle="1" w:styleId="text-3mezera">
    <w:name w:val="text - 3 mezera"/>
    <w:basedOn w:val="Normlny"/>
    <w:uiPriority w:val="99"/>
    <w:rsid w:val="00A75D4E"/>
    <w:pPr>
      <w:widowControl w:val="0"/>
      <w:spacing w:before="60" w:line="240" w:lineRule="exact"/>
      <w:jc w:val="both"/>
    </w:pPr>
    <w:rPr>
      <w:rFonts w:ascii="Arial" w:hAnsi="Arial"/>
      <w:szCs w:val="20"/>
      <w:lang w:val="cs-CZ"/>
    </w:rPr>
  </w:style>
  <w:style w:type="paragraph" w:customStyle="1" w:styleId="bullet-3">
    <w:name w:val="bullet-3"/>
    <w:basedOn w:val="Normlny"/>
    <w:rsid w:val="00A75D4E"/>
    <w:pPr>
      <w:widowControl w:val="0"/>
      <w:spacing w:before="240" w:line="240" w:lineRule="exact"/>
      <w:ind w:left="2212" w:hanging="284"/>
      <w:jc w:val="both"/>
    </w:pPr>
    <w:rPr>
      <w:rFonts w:ascii="Arial" w:hAnsi="Arial"/>
      <w:szCs w:val="20"/>
      <w:lang w:val="cs-CZ"/>
    </w:rPr>
  </w:style>
  <w:style w:type="paragraph" w:styleId="Zarkazkladnhotextu2">
    <w:name w:val="Body Text Indent 2"/>
    <w:basedOn w:val="Normlny"/>
    <w:link w:val="Zarkazkladnhotextu2Char"/>
    <w:uiPriority w:val="99"/>
    <w:rsid w:val="00A75D4E"/>
    <w:pPr>
      <w:ind w:left="1418"/>
      <w:jc w:val="both"/>
    </w:pPr>
    <w:rPr>
      <w:rFonts w:ascii="Arial" w:hAnsi="Arial"/>
      <w:szCs w:val="20"/>
      <w:lang w:val="en-GB"/>
    </w:rPr>
  </w:style>
  <w:style w:type="character" w:customStyle="1" w:styleId="Zarkazkladnhotextu2Char">
    <w:name w:val="Zarážka základného textu 2 Char"/>
    <w:basedOn w:val="Predvolenpsmoodseku"/>
    <w:link w:val="Zarkazkladnhotextu2"/>
    <w:uiPriority w:val="99"/>
    <w:rsid w:val="00A75D4E"/>
    <w:rPr>
      <w:rFonts w:ascii="Arial" w:hAnsi="Arial"/>
      <w:sz w:val="24"/>
      <w:lang w:val="en-GB"/>
    </w:rPr>
  </w:style>
  <w:style w:type="paragraph" w:styleId="Zkladntext2">
    <w:name w:val="Body Text 2"/>
    <w:basedOn w:val="Normlny"/>
    <w:link w:val="Zkladntext2Char"/>
    <w:uiPriority w:val="99"/>
    <w:rsid w:val="00A75D4E"/>
    <w:pPr>
      <w:jc w:val="both"/>
    </w:pPr>
    <w:rPr>
      <w:rFonts w:ascii="Arial" w:hAnsi="Arial"/>
      <w:color w:val="0000FF"/>
      <w:szCs w:val="20"/>
    </w:rPr>
  </w:style>
  <w:style w:type="character" w:customStyle="1" w:styleId="Zkladntext2Char">
    <w:name w:val="Základný text 2 Char"/>
    <w:basedOn w:val="Predvolenpsmoodseku"/>
    <w:link w:val="Zkladntext2"/>
    <w:uiPriority w:val="99"/>
    <w:rsid w:val="00A75D4E"/>
    <w:rPr>
      <w:rFonts w:ascii="Arial" w:hAnsi="Arial"/>
      <w:color w:val="0000FF"/>
      <w:sz w:val="24"/>
    </w:rPr>
  </w:style>
  <w:style w:type="paragraph" w:styleId="Textbubliny">
    <w:name w:val="Balloon Text"/>
    <w:basedOn w:val="Normlny"/>
    <w:link w:val="TextbublinyChar"/>
    <w:uiPriority w:val="99"/>
    <w:semiHidden/>
    <w:rsid w:val="00A75D4E"/>
    <w:rPr>
      <w:rFonts w:ascii="Tahoma" w:hAnsi="Tahoma" w:cs="Tahoma"/>
      <w:sz w:val="16"/>
      <w:szCs w:val="16"/>
    </w:rPr>
  </w:style>
  <w:style w:type="character" w:customStyle="1" w:styleId="TextbublinyChar">
    <w:name w:val="Text bubliny Char"/>
    <w:basedOn w:val="Predvolenpsmoodseku"/>
    <w:link w:val="Textbubliny"/>
    <w:uiPriority w:val="99"/>
    <w:semiHidden/>
    <w:rsid w:val="00A75D4E"/>
    <w:rPr>
      <w:rFonts w:ascii="Tahoma" w:hAnsi="Tahoma" w:cs="Tahoma"/>
      <w:sz w:val="16"/>
      <w:szCs w:val="16"/>
    </w:rPr>
  </w:style>
  <w:style w:type="paragraph" w:styleId="Zarkazkladnhotextu">
    <w:name w:val="Body Text Indent"/>
    <w:basedOn w:val="Normlny"/>
    <w:link w:val="ZarkazkladnhotextuChar"/>
    <w:uiPriority w:val="99"/>
    <w:rsid w:val="00A75D4E"/>
    <w:pPr>
      <w:spacing w:after="120"/>
      <w:ind w:left="283"/>
    </w:pPr>
  </w:style>
  <w:style w:type="character" w:customStyle="1" w:styleId="ZarkazkladnhotextuChar">
    <w:name w:val="Zarážka základného textu Char"/>
    <w:basedOn w:val="Predvolenpsmoodseku"/>
    <w:link w:val="Zarkazkladnhotextu"/>
    <w:uiPriority w:val="99"/>
    <w:rsid w:val="00A75D4E"/>
    <w:rPr>
      <w:sz w:val="24"/>
      <w:szCs w:val="24"/>
    </w:rPr>
  </w:style>
  <w:style w:type="paragraph" w:styleId="Zkladntext">
    <w:name w:val="Body Text"/>
    <w:aliases w:val="Obsah,ubric,b"/>
    <w:basedOn w:val="Normlny"/>
    <w:link w:val="ZkladntextChar"/>
    <w:rsid w:val="00A75D4E"/>
    <w:pPr>
      <w:spacing w:after="120"/>
    </w:pPr>
  </w:style>
  <w:style w:type="character" w:customStyle="1" w:styleId="ZkladntextChar">
    <w:name w:val="Základný text Char"/>
    <w:aliases w:val="Obsah Char,ubric Char,b Char"/>
    <w:basedOn w:val="Predvolenpsmoodseku"/>
    <w:link w:val="Zkladntext"/>
    <w:rsid w:val="00A75D4E"/>
    <w:rPr>
      <w:sz w:val="24"/>
      <w:szCs w:val="24"/>
    </w:rPr>
  </w:style>
  <w:style w:type="paragraph" w:styleId="Zarkazkladnhotextu3">
    <w:name w:val="Body Text Indent 3"/>
    <w:basedOn w:val="Normlny"/>
    <w:link w:val="Zarkazkladnhotextu3Char"/>
    <w:uiPriority w:val="99"/>
    <w:rsid w:val="00A75D4E"/>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A75D4E"/>
    <w:rPr>
      <w:sz w:val="16"/>
      <w:szCs w:val="16"/>
    </w:rPr>
  </w:style>
  <w:style w:type="paragraph" w:styleId="Obsah3">
    <w:name w:val="toc 3"/>
    <w:basedOn w:val="Normlny"/>
    <w:next w:val="Normlny"/>
    <w:autoRedefine/>
    <w:uiPriority w:val="39"/>
    <w:qFormat/>
    <w:rsid w:val="00622AE2"/>
    <w:pPr>
      <w:tabs>
        <w:tab w:val="left" w:pos="960"/>
        <w:tab w:val="right" w:leader="dot" w:pos="9356"/>
      </w:tabs>
      <w:spacing w:before="40"/>
      <w:ind w:left="482"/>
    </w:pPr>
    <w:rPr>
      <w:rFonts w:ascii="Arial" w:hAnsi="Arial"/>
      <w:b/>
      <w:iCs/>
      <w:color w:val="7F7F7F"/>
      <w:sz w:val="18"/>
      <w:szCs w:val="20"/>
    </w:rPr>
  </w:style>
  <w:style w:type="paragraph" w:styleId="Obsah4">
    <w:name w:val="toc 4"/>
    <w:basedOn w:val="Obsah3"/>
    <w:next w:val="Normlny"/>
    <w:autoRedefine/>
    <w:uiPriority w:val="39"/>
    <w:rsid w:val="003E1EB0"/>
    <w:pPr>
      <w:ind w:left="720"/>
    </w:pPr>
    <w:rPr>
      <w:color w:val="808080"/>
      <w:sz w:val="16"/>
      <w:szCs w:val="18"/>
    </w:rPr>
  </w:style>
  <w:style w:type="paragraph" w:styleId="Obsah5">
    <w:name w:val="toc 5"/>
    <w:basedOn w:val="Normlny"/>
    <w:next w:val="Normlny"/>
    <w:autoRedefine/>
    <w:uiPriority w:val="39"/>
    <w:rsid w:val="003E1EB0"/>
    <w:pPr>
      <w:tabs>
        <w:tab w:val="left" w:pos="1440"/>
        <w:tab w:val="right" w:leader="dot" w:pos="9628"/>
      </w:tabs>
      <w:ind w:left="960"/>
    </w:pPr>
    <w:rPr>
      <w:rFonts w:ascii="Arial" w:hAnsi="Arial"/>
      <w:color w:val="7F7F7F"/>
      <w:sz w:val="16"/>
      <w:szCs w:val="18"/>
    </w:rPr>
  </w:style>
  <w:style w:type="paragraph" w:styleId="Obsah6">
    <w:name w:val="toc 6"/>
    <w:basedOn w:val="Normlny"/>
    <w:next w:val="Normlny"/>
    <w:autoRedefine/>
    <w:uiPriority w:val="39"/>
    <w:rsid w:val="00A75D4E"/>
    <w:pPr>
      <w:ind w:left="1200"/>
    </w:pPr>
    <w:rPr>
      <w:sz w:val="18"/>
      <w:szCs w:val="18"/>
    </w:rPr>
  </w:style>
  <w:style w:type="paragraph" w:styleId="Obsah7">
    <w:name w:val="toc 7"/>
    <w:basedOn w:val="Normlny"/>
    <w:next w:val="Normlny"/>
    <w:autoRedefine/>
    <w:uiPriority w:val="39"/>
    <w:rsid w:val="00A75D4E"/>
    <w:pPr>
      <w:ind w:left="1440"/>
    </w:pPr>
    <w:rPr>
      <w:sz w:val="18"/>
      <w:szCs w:val="18"/>
    </w:rPr>
  </w:style>
  <w:style w:type="paragraph" w:styleId="Obsah8">
    <w:name w:val="toc 8"/>
    <w:basedOn w:val="Normlny"/>
    <w:next w:val="Normlny"/>
    <w:autoRedefine/>
    <w:uiPriority w:val="39"/>
    <w:rsid w:val="00A75D4E"/>
    <w:pPr>
      <w:ind w:left="1680"/>
    </w:pPr>
    <w:rPr>
      <w:sz w:val="18"/>
      <w:szCs w:val="18"/>
    </w:rPr>
  </w:style>
  <w:style w:type="paragraph" w:styleId="Obsah9">
    <w:name w:val="toc 9"/>
    <w:basedOn w:val="Normlny"/>
    <w:next w:val="Normlny"/>
    <w:autoRedefine/>
    <w:uiPriority w:val="39"/>
    <w:rsid w:val="00A75D4E"/>
    <w:pPr>
      <w:ind w:left="1920"/>
    </w:pPr>
    <w:rPr>
      <w:sz w:val="18"/>
      <w:szCs w:val="18"/>
    </w:rPr>
  </w:style>
  <w:style w:type="character" w:styleId="Hypertextovprepojenie">
    <w:name w:val="Hyperlink"/>
    <w:uiPriority w:val="99"/>
    <w:rsid w:val="00A75D4E"/>
    <w:rPr>
      <w:color w:val="0000FF"/>
      <w:u w:val="single"/>
    </w:rPr>
  </w:style>
  <w:style w:type="paragraph" w:customStyle="1" w:styleId="para1">
    <w:name w:val="para 1"/>
    <w:basedOn w:val="Normlny"/>
    <w:link w:val="para1Char"/>
    <w:rsid w:val="00A75D4E"/>
    <w:pPr>
      <w:tabs>
        <w:tab w:val="left" w:pos="425"/>
        <w:tab w:val="left" w:pos="851"/>
      </w:tabs>
      <w:spacing w:before="120" w:line="280" w:lineRule="exact"/>
      <w:ind w:left="822" w:hanging="822"/>
      <w:jc w:val="both"/>
    </w:pPr>
    <w:rPr>
      <w:rFonts w:ascii="Arial" w:hAnsi="Arial"/>
      <w:sz w:val="22"/>
      <w:szCs w:val="20"/>
    </w:rPr>
  </w:style>
  <w:style w:type="character" w:customStyle="1" w:styleId="para1Char">
    <w:name w:val="para 1 Char"/>
    <w:link w:val="para1"/>
    <w:rsid w:val="00A75D4E"/>
    <w:rPr>
      <w:rFonts w:ascii="Arial" w:hAnsi="Arial"/>
      <w:sz w:val="22"/>
    </w:rPr>
  </w:style>
  <w:style w:type="paragraph" w:styleId="Odsekzoznamu">
    <w:name w:val="List Paragraph"/>
    <w:aliases w:val="body,List Paragraph,ODRAZKY PRVA UROVEN,Table of contents numbered,Bullet Number,lp1,lp11,List Paragraph11,Bullet 1,Use Case List Paragraph,Bullet List,FooterText,numbered,Paragraphe de liste1,Odsek"/>
    <w:basedOn w:val="Normlny"/>
    <w:link w:val="OdsekzoznamuChar"/>
    <w:uiPriority w:val="34"/>
    <w:qFormat/>
    <w:rsid w:val="00A75D4E"/>
    <w:pPr>
      <w:ind w:left="708"/>
    </w:pPr>
  </w:style>
  <w:style w:type="character" w:styleId="Odkaznakomentr">
    <w:name w:val="annotation reference"/>
    <w:uiPriority w:val="99"/>
    <w:rsid w:val="00A75D4E"/>
    <w:rPr>
      <w:sz w:val="16"/>
      <w:szCs w:val="16"/>
    </w:rPr>
  </w:style>
  <w:style w:type="paragraph" w:styleId="Textkomentra">
    <w:name w:val="annotation text"/>
    <w:aliases w:val=" Char"/>
    <w:basedOn w:val="Normlny"/>
    <w:link w:val="TextkomentraChar"/>
    <w:uiPriority w:val="99"/>
    <w:rsid w:val="00A75D4E"/>
    <w:rPr>
      <w:sz w:val="20"/>
      <w:szCs w:val="20"/>
    </w:rPr>
  </w:style>
  <w:style w:type="character" w:customStyle="1" w:styleId="TextkomentraChar">
    <w:name w:val="Text komentára Char"/>
    <w:aliases w:val=" Char Char"/>
    <w:basedOn w:val="Predvolenpsmoodseku"/>
    <w:link w:val="Textkomentra"/>
    <w:uiPriority w:val="99"/>
    <w:rsid w:val="00A75D4E"/>
  </w:style>
  <w:style w:type="paragraph" w:styleId="Predmetkomentra">
    <w:name w:val="annotation subject"/>
    <w:aliases w:val="Comment Subject Char"/>
    <w:basedOn w:val="Textkomentra"/>
    <w:next w:val="Textkomentra"/>
    <w:link w:val="PredmetkomentraChar"/>
    <w:uiPriority w:val="99"/>
    <w:rsid w:val="00A75D4E"/>
    <w:rPr>
      <w:b/>
      <w:bCs/>
    </w:rPr>
  </w:style>
  <w:style w:type="character" w:customStyle="1" w:styleId="PredmetkomentraChar">
    <w:name w:val="Predmet komentára Char"/>
    <w:aliases w:val="Comment Subject Char Char"/>
    <w:basedOn w:val="TextkomentraChar"/>
    <w:link w:val="Predmetkomentra"/>
    <w:uiPriority w:val="99"/>
    <w:rsid w:val="00A75D4E"/>
    <w:rPr>
      <w:b/>
      <w:bCs/>
    </w:rPr>
  </w:style>
  <w:style w:type="character" w:customStyle="1" w:styleId="pre">
    <w:name w:val="pre"/>
    <w:basedOn w:val="Predvolenpsmoodseku"/>
    <w:rsid w:val="00A75D4E"/>
  </w:style>
  <w:style w:type="paragraph" w:customStyle="1" w:styleId="SSCnadpis3">
    <w:name w:val="SSC_nadpis3"/>
    <w:basedOn w:val="Normlny"/>
    <w:link w:val="SSCnadpis3Char"/>
    <w:rsid w:val="00A75D4E"/>
    <w:pPr>
      <w:numPr>
        <w:numId w:val="2"/>
      </w:numPr>
      <w:autoSpaceDE w:val="0"/>
      <w:autoSpaceDN w:val="0"/>
      <w:spacing w:before="240"/>
      <w:jc w:val="both"/>
    </w:pPr>
    <w:rPr>
      <w:rFonts w:ascii="Arial" w:hAnsi="Arial"/>
      <w:b/>
      <w:bCs/>
      <w:smallCaps/>
      <w:sz w:val="20"/>
      <w:lang w:eastAsia="cs-CZ"/>
    </w:rPr>
  </w:style>
  <w:style w:type="paragraph" w:customStyle="1" w:styleId="SPnadpis0">
    <w:name w:val="SP_nadpis0"/>
    <w:basedOn w:val="Normlny"/>
    <w:rsid w:val="00A75D4E"/>
    <w:pPr>
      <w:numPr>
        <w:numId w:val="15"/>
      </w:numPr>
      <w:tabs>
        <w:tab w:val="clear" w:pos="432"/>
      </w:tabs>
      <w:autoSpaceDE w:val="0"/>
      <w:autoSpaceDN w:val="0"/>
      <w:spacing w:before="240"/>
      <w:ind w:left="0" w:firstLine="0"/>
      <w:jc w:val="right"/>
    </w:pPr>
    <w:rPr>
      <w:rFonts w:ascii="Arial" w:hAnsi="Arial" w:cs="Arial"/>
      <w:b/>
      <w:caps/>
      <w:color w:val="808080"/>
      <w:lang w:eastAsia="cs-CZ"/>
    </w:rPr>
  </w:style>
  <w:style w:type="paragraph" w:customStyle="1" w:styleId="SPnadpis1">
    <w:name w:val="SP_nadpis1"/>
    <w:basedOn w:val="Normlny"/>
    <w:rsid w:val="00A75D4E"/>
    <w:pPr>
      <w:autoSpaceDE w:val="0"/>
      <w:autoSpaceDN w:val="0"/>
      <w:spacing w:before="240"/>
      <w:jc w:val="center"/>
    </w:pPr>
    <w:rPr>
      <w:rFonts w:ascii="Arial" w:hAnsi="Arial" w:cs="Arial"/>
      <w:lang w:eastAsia="cs-CZ"/>
    </w:rPr>
  </w:style>
  <w:style w:type="paragraph" w:customStyle="1" w:styleId="SSCnadpis1">
    <w:name w:val="SSC_nadpis1"/>
    <w:basedOn w:val="SPnadpis1"/>
    <w:rsid w:val="00A75D4E"/>
    <w:pPr>
      <w:spacing w:before="120"/>
      <w:jc w:val="right"/>
    </w:pPr>
    <w:rPr>
      <w:rFonts w:cs="Times New Roman"/>
      <w:b/>
      <w:color w:val="808080"/>
      <w:szCs w:val="20"/>
    </w:rPr>
  </w:style>
  <w:style w:type="paragraph" w:customStyle="1" w:styleId="SSCnadpis0">
    <w:name w:val="SSC_nadpis0"/>
    <w:basedOn w:val="SPnadpis0"/>
    <w:rsid w:val="00A75D4E"/>
    <w:pPr>
      <w:spacing w:before="120"/>
    </w:pPr>
    <w:rPr>
      <w:rFonts w:cs="Times New Roman"/>
      <w:bCs/>
      <w:szCs w:val="20"/>
    </w:rPr>
  </w:style>
  <w:style w:type="paragraph" w:customStyle="1" w:styleId="SSCnadpis2">
    <w:name w:val="SSC_nadpis2"/>
    <w:basedOn w:val="SSCnadpis3"/>
    <w:rsid w:val="00A75D4E"/>
    <w:pPr>
      <w:numPr>
        <w:numId w:val="0"/>
      </w:numPr>
    </w:pPr>
    <w:rPr>
      <w:caps/>
      <w:smallCaps w:val="0"/>
      <w:color w:val="808080"/>
      <w:szCs w:val="20"/>
    </w:rPr>
  </w:style>
  <w:style w:type="paragraph" w:customStyle="1" w:styleId="SPnadpis3">
    <w:name w:val="SP_nadpis3"/>
    <w:basedOn w:val="Normlny"/>
    <w:link w:val="SPnadpis3Char1"/>
    <w:rsid w:val="00A75D4E"/>
    <w:pPr>
      <w:tabs>
        <w:tab w:val="num" w:pos="432"/>
      </w:tabs>
      <w:autoSpaceDE w:val="0"/>
      <w:autoSpaceDN w:val="0"/>
      <w:spacing w:before="240"/>
      <w:ind w:left="432" w:hanging="432"/>
      <w:jc w:val="both"/>
    </w:pPr>
    <w:rPr>
      <w:rFonts w:ascii="Arial" w:hAnsi="Arial"/>
      <w:b/>
      <w:bCs/>
      <w:smallCaps/>
      <w:sz w:val="20"/>
      <w:lang w:eastAsia="cs-CZ"/>
    </w:rPr>
  </w:style>
  <w:style w:type="paragraph" w:customStyle="1" w:styleId="CCSnormlny">
    <w:name w:val="CCS_normálny"/>
    <w:basedOn w:val="SSCnadpis3"/>
    <w:link w:val="CCSnormlnyChar"/>
    <w:uiPriority w:val="99"/>
    <w:rsid w:val="00A75D4E"/>
    <w:pPr>
      <w:numPr>
        <w:numId w:val="0"/>
      </w:numPr>
    </w:pPr>
    <w:rPr>
      <w:b w:val="0"/>
      <w:smallCaps w:val="0"/>
      <w:szCs w:val="20"/>
    </w:rPr>
  </w:style>
  <w:style w:type="table" w:styleId="Mriekatabuky">
    <w:name w:val="Table Grid"/>
    <w:basedOn w:val="Normlnatabuka"/>
    <w:rsid w:val="00A75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benytext">
    <w:name w:val="SSC_bežny text"/>
    <w:basedOn w:val="CCSnormlny"/>
    <w:link w:val="SSCbenytextChar"/>
    <w:rsid w:val="00A75D4E"/>
    <w:pPr>
      <w:spacing w:before="120"/>
      <w:ind w:left="720"/>
    </w:pPr>
  </w:style>
  <w:style w:type="character" w:customStyle="1" w:styleId="WW8Num38z1">
    <w:name w:val="WW8Num38z1"/>
    <w:rsid w:val="00A75D4E"/>
    <w:rPr>
      <w:color w:val="000000"/>
    </w:rPr>
  </w:style>
  <w:style w:type="paragraph" w:customStyle="1" w:styleId="SSCnormlny">
    <w:name w:val="SSC_normálny"/>
    <w:basedOn w:val="SSCbenytext"/>
    <w:rsid w:val="00A75D4E"/>
  </w:style>
  <w:style w:type="paragraph" w:customStyle="1" w:styleId="SSCnorm2">
    <w:name w:val="SSC_norm_2"/>
    <w:basedOn w:val="CCSnormlny"/>
    <w:link w:val="SSCnorm2Char"/>
    <w:rsid w:val="00A75D4E"/>
    <w:pPr>
      <w:numPr>
        <w:ilvl w:val="2"/>
        <w:numId w:val="2"/>
      </w:numPr>
    </w:pPr>
  </w:style>
  <w:style w:type="character" w:customStyle="1" w:styleId="SSCnadpis3Char">
    <w:name w:val="SSC_nadpis3 Char"/>
    <w:link w:val="SSCnadpis3"/>
    <w:rsid w:val="00A75D4E"/>
    <w:rPr>
      <w:rFonts w:ascii="Arial" w:hAnsi="Arial"/>
      <w:b/>
      <w:bCs/>
      <w:smallCaps/>
      <w:szCs w:val="24"/>
      <w:lang w:eastAsia="cs-CZ"/>
    </w:rPr>
  </w:style>
  <w:style w:type="character" w:customStyle="1" w:styleId="WW8Num43z0">
    <w:name w:val="WW8Num43z0"/>
    <w:rsid w:val="00A75D4E"/>
    <w:rPr>
      <w:b w:val="0"/>
      <w:i w:val="0"/>
      <w:sz w:val="20"/>
      <w:szCs w:val="20"/>
    </w:rPr>
  </w:style>
  <w:style w:type="character" w:customStyle="1" w:styleId="WW8Num30z1">
    <w:name w:val="WW8Num30z1"/>
    <w:rsid w:val="00A75D4E"/>
    <w:rPr>
      <w:rFonts w:ascii="Courier New" w:hAnsi="Courier New" w:cs="Courier New"/>
    </w:rPr>
  </w:style>
  <w:style w:type="character" w:customStyle="1" w:styleId="CCSnormlnyChar">
    <w:name w:val="CCS_normálny Char"/>
    <w:link w:val="CCSnormlny"/>
    <w:rsid w:val="00A75D4E"/>
    <w:rPr>
      <w:rFonts w:ascii="Arial" w:hAnsi="Arial"/>
      <w:bCs/>
      <w:lang w:eastAsia="cs-CZ"/>
    </w:rPr>
  </w:style>
  <w:style w:type="character" w:customStyle="1" w:styleId="SSCbenytextChar">
    <w:name w:val="SSC_bežny text Char"/>
    <w:basedOn w:val="CCSnormlnyChar"/>
    <w:link w:val="SSCbenytext"/>
    <w:rsid w:val="00A75D4E"/>
    <w:rPr>
      <w:rFonts w:ascii="Arial" w:hAnsi="Arial"/>
      <w:bCs/>
      <w:lang w:eastAsia="cs-CZ"/>
    </w:rPr>
  </w:style>
  <w:style w:type="character" w:customStyle="1" w:styleId="CharChar4">
    <w:name w:val="Char Char4"/>
    <w:rsid w:val="00A75D4E"/>
    <w:rPr>
      <w:lang w:eastAsia="cs-CZ"/>
    </w:rPr>
  </w:style>
  <w:style w:type="paragraph" w:customStyle="1" w:styleId="tablehead">
    <w:name w:val="table head"/>
    <w:basedOn w:val="Normlny"/>
    <w:rsid w:val="00A75D4E"/>
    <w:pPr>
      <w:keepNext/>
      <w:keepLines/>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60"/>
    </w:pPr>
    <w:rPr>
      <w:rFonts w:ascii="Arial" w:hAnsi="Arial"/>
      <w:b/>
      <w:bCs/>
      <w:sz w:val="18"/>
      <w:szCs w:val="20"/>
      <w:lang w:eastAsia="en-US"/>
    </w:rPr>
  </w:style>
  <w:style w:type="paragraph" w:customStyle="1" w:styleId="tlSSCnadpis2Pred6pt">
    <w:name w:val="Štýl SSC_nadpis2 + Pred:  6 pt"/>
    <w:basedOn w:val="SSCnadpis2"/>
    <w:rsid w:val="00A75D4E"/>
    <w:pPr>
      <w:spacing w:before="360"/>
    </w:pPr>
  </w:style>
  <w:style w:type="paragraph" w:customStyle="1" w:styleId="tlSSCnadpis3Pred6pt">
    <w:name w:val="Štýl SSC_nadpis3 + Pred:  6 pt"/>
    <w:basedOn w:val="SSCnadpis3"/>
    <w:rsid w:val="00A75D4E"/>
    <w:rPr>
      <w:szCs w:val="20"/>
    </w:rPr>
  </w:style>
  <w:style w:type="paragraph" w:customStyle="1" w:styleId="tlSSCnorm2Tun">
    <w:name w:val="Štýl SSC_norm_2 + Tučné"/>
    <w:basedOn w:val="SSCnorm2"/>
    <w:rsid w:val="00A75D4E"/>
    <w:pPr>
      <w:ind w:left="567" w:hanging="567"/>
    </w:pPr>
    <w:rPr>
      <w:b/>
    </w:rPr>
  </w:style>
  <w:style w:type="paragraph" w:customStyle="1" w:styleId="tlSSCnorm2Tun1">
    <w:name w:val="Štýl SSC_norm_2 + Tučné1"/>
    <w:basedOn w:val="SSCnorm2"/>
    <w:link w:val="tlSSCnorm2Tun1Char"/>
    <w:rsid w:val="00A75D4E"/>
    <w:pPr>
      <w:tabs>
        <w:tab w:val="left" w:pos="567"/>
      </w:tabs>
    </w:pPr>
    <w:rPr>
      <w:b/>
    </w:rPr>
  </w:style>
  <w:style w:type="character" w:customStyle="1" w:styleId="SSCnorm2Char">
    <w:name w:val="SSC_norm_2 Char"/>
    <w:link w:val="SSCnorm2"/>
    <w:rsid w:val="00A75D4E"/>
    <w:rPr>
      <w:rFonts w:ascii="Arial" w:hAnsi="Arial"/>
      <w:bCs/>
      <w:lang w:eastAsia="cs-CZ"/>
    </w:rPr>
  </w:style>
  <w:style w:type="character" w:customStyle="1" w:styleId="tlSSCnorm2Tun1Char">
    <w:name w:val="Štýl SSC_norm_2 + Tučné1 Char"/>
    <w:link w:val="tlSSCnorm2Tun1"/>
    <w:rsid w:val="00A75D4E"/>
    <w:rPr>
      <w:rFonts w:ascii="Arial" w:hAnsi="Arial"/>
      <w:b/>
      <w:bCs/>
      <w:lang w:eastAsia="cs-CZ"/>
    </w:rPr>
  </w:style>
  <w:style w:type="character" w:customStyle="1" w:styleId="CommentTextChar">
    <w:name w:val="Comment Text Char"/>
    <w:semiHidden/>
    <w:locked/>
    <w:rsid w:val="00A75D4E"/>
    <w:rPr>
      <w:rFonts w:ascii="Times New Roman" w:hAnsi="Times New Roman" w:cs="Times New Roman"/>
      <w:sz w:val="20"/>
      <w:szCs w:val="20"/>
    </w:rPr>
  </w:style>
  <w:style w:type="paragraph" w:customStyle="1" w:styleId="tabulka">
    <w:name w:val="tabulka"/>
    <w:basedOn w:val="Normlny"/>
    <w:rsid w:val="00A75D4E"/>
    <w:pPr>
      <w:widowControl w:val="0"/>
      <w:spacing w:before="120" w:line="240" w:lineRule="exact"/>
      <w:jc w:val="center"/>
    </w:pPr>
    <w:rPr>
      <w:rFonts w:ascii="Arial" w:hAnsi="Arial"/>
      <w:sz w:val="20"/>
      <w:szCs w:val="20"/>
      <w:lang w:val="cs-CZ"/>
    </w:rPr>
  </w:style>
  <w:style w:type="paragraph" w:customStyle="1" w:styleId="tltlSSCnorm2Tun1Kapitlky">
    <w:name w:val="Štýl Štýl SSC_norm_2 + Tučné1 + Kapitálky"/>
    <w:basedOn w:val="tlSSCnorm2Tun1"/>
    <w:link w:val="tltlSSCnorm2Tun1KapitlkyChar"/>
    <w:rsid w:val="00A75D4E"/>
  </w:style>
  <w:style w:type="character" w:customStyle="1" w:styleId="tltlSSCnorm2Tun1KapitlkyChar">
    <w:name w:val="Štýl Štýl SSC_norm_2 + Tučné1 + Kapitálky Char"/>
    <w:link w:val="tltlSSCnorm2Tun1Kapitlky"/>
    <w:rsid w:val="00A75D4E"/>
    <w:rPr>
      <w:rFonts w:ascii="Arial" w:hAnsi="Arial"/>
      <w:b/>
      <w:bCs/>
      <w:lang w:eastAsia="cs-CZ"/>
    </w:rPr>
  </w:style>
  <w:style w:type="paragraph" w:customStyle="1" w:styleId="wazza01">
    <w:name w:val="wazza_01"/>
    <w:qFormat/>
    <w:rsid w:val="00A75D4E"/>
    <w:pPr>
      <w:spacing w:before="240"/>
      <w:jc w:val="right"/>
    </w:pPr>
    <w:rPr>
      <w:rFonts w:ascii="Arial" w:hAnsi="Arial" w:cs="Arial"/>
      <w:b/>
      <w:bCs/>
      <w:caps/>
      <w:color w:val="808080"/>
      <w:sz w:val="24"/>
      <w:szCs w:val="24"/>
      <w:lang w:eastAsia="cs-CZ"/>
    </w:rPr>
  </w:style>
  <w:style w:type="paragraph" w:customStyle="1" w:styleId="tl1">
    <w:name w:val="Štýl1"/>
    <w:basedOn w:val="wazza01"/>
    <w:link w:val="tl1Char"/>
    <w:qFormat/>
    <w:rsid w:val="00A75D4E"/>
    <w:pPr>
      <w:jc w:val="center"/>
    </w:pPr>
    <w:rPr>
      <w:bCs w:val="0"/>
      <w:caps w:val="0"/>
    </w:rPr>
  </w:style>
  <w:style w:type="paragraph" w:customStyle="1" w:styleId="wazza02">
    <w:name w:val="wazza_02"/>
    <w:basedOn w:val="wazza01"/>
    <w:qFormat/>
    <w:rsid w:val="00A75D4E"/>
    <w:pPr>
      <w:spacing w:before="360"/>
      <w:jc w:val="center"/>
    </w:pPr>
    <w:rPr>
      <w:b w:val="0"/>
      <w:sz w:val="22"/>
    </w:rPr>
  </w:style>
  <w:style w:type="paragraph" w:customStyle="1" w:styleId="wazza03">
    <w:name w:val="wazza_03"/>
    <w:basedOn w:val="wazza02"/>
    <w:qFormat/>
    <w:rsid w:val="00A75D4E"/>
    <w:pPr>
      <w:spacing w:before="120"/>
    </w:pPr>
    <w:rPr>
      <w:b/>
    </w:rPr>
  </w:style>
  <w:style w:type="paragraph" w:customStyle="1" w:styleId="wazza04">
    <w:name w:val="wazza_04"/>
    <w:basedOn w:val="tlSSCnadpis3Pred6pt"/>
    <w:rsid w:val="00A75D4E"/>
  </w:style>
  <w:style w:type="paragraph" w:customStyle="1" w:styleId="wazzabeznytext">
    <w:name w:val="wazza_bezny text"/>
    <w:basedOn w:val="CCSnormlny"/>
    <w:qFormat/>
    <w:rsid w:val="00A75D4E"/>
    <w:pPr>
      <w:spacing w:before="120"/>
    </w:pPr>
  </w:style>
  <w:style w:type="paragraph" w:customStyle="1" w:styleId="wazza05">
    <w:name w:val="wazza_05"/>
    <w:basedOn w:val="wazza04"/>
    <w:qFormat/>
    <w:rsid w:val="00A75D4E"/>
  </w:style>
  <w:style w:type="paragraph" w:styleId="Normlnywebov">
    <w:name w:val="Normal (Web)"/>
    <w:basedOn w:val="Normlny"/>
    <w:uiPriority w:val="99"/>
    <w:rsid w:val="00A75D4E"/>
    <w:pPr>
      <w:spacing w:before="100" w:beforeAutospacing="1" w:after="100" w:afterAutospacing="1"/>
    </w:pPr>
    <w:rPr>
      <w:rFonts w:ascii="Arial Unicode MS" w:eastAsia="Arial Unicode MS" w:hAnsi="Arial Unicode MS"/>
      <w:color w:val="000000"/>
    </w:rPr>
  </w:style>
  <w:style w:type="paragraph" w:customStyle="1" w:styleId="wazzatext">
    <w:name w:val="wazza_text"/>
    <w:basedOn w:val="Normlny"/>
    <w:qFormat/>
    <w:rsid w:val="00A75D4E"/>
    <w:pPr>
      <w:numPr>
        <w:numId w:val="3"/>
      </w:numPr>
      <w:spacing w:before="120"/>
      <w:jc w:val="both"/>
    </w:pPr>
    <w:rPr>
      <w:rFonts w:ascii="Arial" w:hAnsi="Arial" w:cs="Arial"/>
      <w:sz w:val="20"/>
      <w:szCs w:val="20"/>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qFormat/>
    <w:rsid w:val="00A75D4E"/>
    <w:rPr>
      <w:sz w:val="20"/>
      <w:szCs w:val="20"/>
      <w:lang w:eastAsia="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qFormat/>
    <w:rsid w:val="00A75D4E"/>
    <w:rPr>
      <w:lang w:eastAsia="cs-CZ"/>
    </w:rPr>
  </w:style>
  <w:style w:type="character" w:styleId="Odkaznapoznmkupodiarou">
    <w:name w:val="footnote reference"/>
    <w:qFormat/>
    <w:rsid w:val="00A75D4E"/>
    <w:rPr>
      <w:vertAlign w:val="superscript"/>
    </w:rPr>
  </w:style>
  <w:style w:type="paragraph" w:customStyle="1" w:styleId="Nadpis">
    <w:name w:val="Nadpis"/>
    <w:basedOn w:val="Normlny"/>
    <w:next w:val="Normlny"/>
    <w:uiPriority w:val="99"/>
    <w:rsid w:val="00A75D4E"/>
    <w:pPr>
      <w:keepNext/>
      <w:keepLines/>
      <w:spacing w:after="360"/>
      <w:jc w:val="both"/>
    </w:pPr>
    <w:rPr>
      <w:rFonts w:ascii="Arial" w:hAnsi="Arial"/>
      <w:b/>
      <w:caps/>
    </w:rPr>
  </w:style>
  <w:style w:type="character" w:customStyle="1" w:styleId="WW8Num51z1">
    <w:name w:val="WW8Num51z1"/>
    <w:rsid w:val="00A75D4E"/>
    <w:rPr>
      <w:color w:val="000000"/>
    </w:rPr>
  </w:style>
  <w:style w:type="paragraph" w:customStyle="1" w:styleId="Zkladntext1">
    <w:name w:val="Základní text1"/>
    <w:basedOn w:val="Normlny"/>
    <w:uiPriority w:val="99"/>
    <w:rsid w:val="00A75D4E"/>
    <w:pPr>
      <w:widowControl w:val="0"/>
      <w:suppressAutoHyphens/>
      <w:autoSpaceDE w:val="0"/>
      <w:jc w:val="both"/>
    </w:pPr>
    <w:rPr>
      <w:rFonts w:eastAsia="Lucida Sans Unicode"/>
      <w:b/>
      <w:kern w:val="1"/>
      <w:szCs w:val="20"/>
      <w:lang w:eastAsia="ar-SA"/>
    </w:rPr>
  </w:style>
  <w:style w:type="paragraph" w:customStyle="1" w:styleId="wazzatextobyc">
    <w:name w:val="wazza_text obyc"/>
    <w:basedOn w:val="wazzatext"/>
    <w:qFormat/>
    <w:rsid w:val="00A75D4E"/>
    <w:pPr>
      <w:numPr>
        <w:numId w:val="0"/>
      </w:numPr>
    </w:pPr>
    <w:rPr>
      <w:rFonts w:cs="Times New Roman"/>
    </w:rPr>
  </w:style>
  <w:style w:type="character" w:customStyle="1" w:styleId="WW8Num55z2">
    <w:name w:val="WW8Num55z2"/>
    <w:rsid w:val="00A75D4E"/>
    <w:rPr>
      <w:rFonts w:ascii="Symbol" w:hAnsi="Symbol"/>
    </w:rPr>
  </w:style>
  <w:style w:type="paragraph" w:customStyle="1" w:styleId="SSCnadpis0b">
    <w:name w:val="SSC_nadpis0b"/>
    <w:basedOn w:val="SPnadpis0"/>
    <w:rsid w:val="00A75D4E"/>
    <w:pPr>
      <w:spacing w:before="120"/>
    </w:pPr>
    <w:rPr>
      <w:rFonts w:cs="Times New Roman"/>
      <w:bCs/>
      <w:szCs w:val="20"/>
    </w:rPr>
  </w:style>
  <w:style w:type="paragraph" w:customStyle="1" w:styleId="oddl-nadpis">
    <w:name w:val="oddíl-nadpis"/>
    <w:basedOn w:val="Normlny"/>
    <w:uiPriority w:val="99"/>
    <w:rsid w:val="00A75D4E"/>
    <w:pPr>
      <w:keepNext/>
      <w:widowControl w:val="0"/>
      <w:tabs>
        <w:tab w:val="left" w:pos="567"/>
      </w:tabs>
      <w:spacing w:before="240" w:line="240" w:lineRule="exact"/>
    </w:pPr>
    <w:rPr>
      <w:rFonts w:ascii="Arial" w:hAnsi="Arial"/>
      <w:b/>
      <w:szCs w:val="20"/>
      <w:lang w:val="cs-CZ"/>
    </w:rPr>
  </w:style>
  <w:style w:type="paragraph" w:customStyle="1" w:styleId="text">
    <w:name w:val="text"/>
    <w:rsid w:val="00A75D4E"/>
    <w:pPr>
      <w:widowControl w:val="0"/>
      <w:spacing w:before="240" w:line="240" w:lineRule="exact"/>
      <w:jc w:val="both"/>
    </w:pPr>
    <w:rPr>
      <w:rFonts w:ascii="Arial" w:hAnsi="Arial"/>
      <w:sz w:val="24"/>
      <w:lang w:val="cs-CZ"/>
    </w:rPr>
  </w:style>
  <w:style w:type="character" w:customStyle="1" w:styleId="HlavikaChar1">
    <w:name w:val="Hlavička Char1"/>
    <w:aliases w:val=" 1 Char,ContentsHeader Char1,1 Char"/>
    <w:link w:val="Hlavika"/>
    <w:rsid w:val="00A75D4E"/>
    <w:rPr>
      <w:sz w:val="24"/>
      <w:szCs w:val="24"/>
    </w:rPr>
  </w:style>
  <w:style w:type="character" w:customStyle="1" w:styleId="WW8Num52z7">
    <w:name w:val="WW8Num52z7"/>
    <w:rsid w:val="00A75D4E"/>
    <w:rPr>
      <w:rFonts w:ascii="Arial" w:hAnsi="Arial" w:cs="Arial"/>
    </w:rPr>
  </w:style>
  <w:style w:type="character" w:customStyle="1" w:styleId="SPnadpis3Char1">
    <w:name w:val="SP_nadpis3 Char1"/>
    <w:link w:val="SPnadpis3"/>
    <w:rsid w:val="00A75D4E"/>
    <w:rPr>
      <w:rFonts w:ascii="Arial" w:hAnsi="Arial"/>
      <w:b/>
      <w:bCs/>
      <w:smallCaps/>
      <w:szCs w:val="24"/>
      <w:lang w:eastAsia="cs-CZ"/>
    </w:rPr>
  </w:style>
  <w:style w:type="character" w:customStyle="1" w:styleId="FontStyle28">
    <w:name w:val="Font Style28"/>
    <w:uiPriority w:val="99"/>
    <w:rsid w:val="00A75D4E"/>
    <w:rPr>
      <w:rFonts w:ascii="Arial" w:hAnsi="Arial" w:cs="Arial"/>
      <w:sz w:val="20"/>
      <w:szCs w:val="20"/>
    </w:rPr>
  </w:style>
  <w:style w:type="character" w:customStyle="1" w:styleId="WW8Num54z0">
    <w:name w:val="WW8Num54z0"/>
    <w:rsid w:val="00A75D4E"/>
    <w:rPr>
      <w:b w:val="0"/>
      <w:i w:val="0"/>
      <w:sz w:val="20"/>
      <w:szCs w:val="20"/>
    </w:rPr>
  </w:style>
  <w:style w:type="paragraph" w:customStyle="1" w:styleId="Normln1">
    <w:name w:val="Normální1"/>
    <w:basedOn w:val="Normlny"/>
    <w:rsid w:val="00A75D4E"/>
    <w:pPr>
      <w:widowControl w:val="0"/>
      <w:suppressAutoHyphens/>
      <w:spacing w:line="360" w:lineRule="auto"/>
      <w:ind w:firstLine="567"/>
      <w:jc w:val="both"/>
    </w:pPr>
    <w:rPr>
      <w:rFonts w:cs="Calibri"/>
      <w:szCs w:val="20"/>
      <w:lang w:val="cs-CZ" w:eastAsia="ar-SA"/>
    </w:rPr>
  </w:style>
  <w:style w:type="paragraph" w:styleId="Revzia">
    <w:name w:val="Revision"/>
    <w:hidden/>
    <w:uiPriority w:val="99"/>
    <w:semiHidden/>
    <w:rsid w:val="00A75D4E"/>
    <w:rPr>
      <w:sz w:val="24"/>
      <w:szCs w:val="24"/>
    </w:rPr>
  </w:style>
  <w:style w:type="paragraph" w:styleId="Zkladntext3">
    <w:name w:val="Body Text 3"/>
    <w:basedOn w:val="Normlny"/>
    <w:link w:val="Zkladntext3Char"/>
    <w:uiPriority w:val="99"/>
    <w:rsid w:val="00A75D4E"/>
    <w:pPr>
      <w:spacing w:after="120"/>
    </w:pPr>
    <w:rPr>
      <w:sz w:val="16"/>
      <w:szCs w:val="16"/>
    </w:rPr>
  </w:style>
  <w:style w:type="character" w:customStyle="1" w:styleId="Zkladntext3Char">
    <w:name w:val="Základný text 3 Char"/>
    <w:basedOn w:val="Predvolenpsmoodseku"/>
    <w:link w:val="Zkladntext3"/>
    <w:uiPriority w:val="99"/>
    <w:rsid w:val="00A75D4E"/>
    <w:rPr>
      <w:sz w:val="16"/>
      <w:szCs w:val="16"/>
    </w:rPr>
  </w:style>
  <w:style w:type="paragraph" w:customStyle="1" w:styleId="SectionTitle">
    <w:name w:val="SectionTitle"/>
    <w:basedOn w:val="Normlny"/>
    <w:next w:val="Nadpis1"/>
    <w:rsid w:val="00A75D4E"/>
    <w:pPr>
      <w:keepNext/>
      <w:spacing w:after="480"/>
      <w:jc w:val="center"/>
    </w:pPr>
    <w:rPr>
      <w:b/>
      <w:smallCaps/>
      <w:sz w:val="28"/>
      <w:szCs w:val="20"/>
      <w:lang w:eastAsia="en-US"/>
    </w:rPr>
  </w:style>
  <w:style w:type="character" w:customStyle="1" w:styleId="tlNadpis5Arial11ptNiejeTunChar">
    <w:name w:val="Štýl Nadpis 5 + Arial 11 pt Nie je Tučné Char"/>
    <w:rsid w:val="00A75D4E"/>
    <w:rPr>
      <w:rFonts w:ascii="Arial" w:hAnsi="Arial"/>
      <w:b/>
      <w:bCs/>
      <w:color w:val="808080"/>
      <w:sz w:val="22"/>
      <w:szCs w:val="28"/>
      <w:lang w:val="sk-SK" w:eastAsia="sk-SK" w:bidi="ar-SA"/>
    </w:rPr>
  </w:style>
  <w:style w:type="paragraph" w:customStyle="1" w:styleId="FooterSkemaC">
    <w:name w:val="FooterSkemaC"/>
    <w:basedOn w:val="Normlny"/>
    <w:rsid w:val="00A75D4E"/>
    <w:pPr>
      <w:keepLines/>
      <w:tabs>
        <w:tab w:val="right" w:pos="2693"/>
      </w:tabs>
      <w:jc w:val="right"/>
    </w:pPr>
    <w:rPr>
      <w:rFonts w:ascii="Arial" w:hAnsi="Arial"/>
      <w:sz w:val="14"/>
      <w:szCs w:val="20"/>
      <w:lang w:val="da-DK" w:eastAsia="en-US"/>
    </w:rPr>
  </w:style>
  <w:style w:type="character" w:customStyle="1" w:styleId="zhlavChar">
    <w:name w:val="záhlaví Char"/>
    <w:rsid w:val="00A75D4E"/>
    <w:rPr>
      <w:sz w:val="18"/>
      <w:szCs w:val="24"/>
      <w:lang w:val="cs-CZ" w:eastAsia="cs-CZ" w:bidi="ar-SA"/>
    </w:rPr>
  </w:style>
  <w:style w:type="character" w:styleId="PsacstrojHTML">
    <w:name w:val="HTML Typewriter"/>
    <w:rsid w:val="00A75D4E"/>
    <w:rPr>
      <w:rFonts w:ascii="Courier New" w:eastAsia="Times New Roman" w:hAnsi="Courier New"/>
      <w:sz w:val="20"/>
      <w:szCs w:val="20"/>
    </w:rPr>
  </w:style>
  <w:style w:type="paragraph" w:customStyle="1" w:styleId="rob4">
    <w:name w:val="rob4"/>
    <w:basedOn w:val="Nadpis5"/>
    <w:rsid w:val="00A75D4E"/>
    <w:pPr>
      <w:spacing w:after="600"/>
      <w:jc w:val="right"/>
    </w:pPr>
    <w:rPr>
      <w:rFonts w:ascii="Arial" w:hAnsi="Arial"/>
      <w:color w:val="808080"/>
      <w:sz w:val="26"/>
    </w:rPr>
  </w:style>
  <w:style w:type="paragraph" w:customStyle="1" w:styleId="tlNadpis1Arial16ptTunVetkypsmenvekVavo">
    <w:name w:val="Štýl Nadpis 1 + Arial 16 pt Tučné Všetky písmená veľké Vľavo ..."/>
    <w:basedOn w:val="Nadpis1"/>
    <w:rsid w:val="00A75D4E"/>
    <w:pPr>
      <w:tabs>
        <w:tab w:val="clear" w:pos="540"/>
      </w:tabs>
      <w:spacing w:after="180"/>
      <w:jc w:val="left"/>
    </w:pPr>
    <w:rPr>
      <w:rFonts w:ascii="Arial" w:hAnsi="Arial"/>
      <w:bCs/>
      <w:kern w:val="28"/>
      <w:sz w:val="24"/>
      <w:szCs w:val="20"/>
    </w:rPr>
  </w:style>
  <w:style w:type="paragraph" w:customStyle="1" w:styleId="tltlNadpis2Arial14ptNiejeTunVetkypsmenvek">
    <w:name w:val="Štýl Štýl Nadpis 2 + Arial 14 pt Nie je Tučné Všetky písmená veľké..."/>
    <w:basedOn w:val="Normlny"/>
    <w:rsid w:val="00A75D4E"/>
    <w:pPr>
      <w:keepNext/>
      <w:tabs>
        <w:tab w:val="num" w:pos="1980"/>
      </w:tabs>
      <w:spacing w:before="120" w:after="120"/>
      <w:ind w:left="1980" w:hanging="360"/>
      <w:outlineLvl w:val="1"/>
    </w:pPr>
    <w:rPr>
      <w:rFonts w:ascii="Arial" w:hAnsi="Arial"/>
      <w:b/>
      <w:caps/>
      <w:sz w:val="22"/>
      <w:szCs w:val="20"/>
    </w:rPr>
  </w:style>
  <w:style w:type="paragraph" w:customStyle="1" w:styleId="tlNadpis2Arial14ptNiejeTunVetkypsmenvek">
    <w:name w:val="Štýl Nadpis 2 + Arial 14 pt Nie je Tučné Všetky písmená veľké ..."/>
    <w:basedOn w:val="Nadpis2"/>
    <w:rsid w:val="00A75D4E"/>
    <w:pPr>
      <w:tabs>
        <w:tab w:val="clear" w:pos="540"/>
        <w:tab w:val="num" w:pos="0"/>
        <w:tab w:val="num" w:pos="720"/>
      </w:tabs>
      <w:spacing w:before="120" w:after="120" w:line="240" w:lineRule="auto"/>
      <w:ind w:left="720" w:hanging="720"/>
      <w:jc w:val="left"/>
    </w:pPr>
    <w:rPr>
      <w:rFonts w:ascii="Arial" w:hAnsi="Arial"/>
      <w:bCs w:val="0"/>
      <w:sz w:val="20"/>
      <w:szCs w:val="20"/>
    </w:rPr>
  </w:style>
  <w:style w:type="paragraph" w:customStyle="1" w:styleId="Default">
    <w:name w:val="Default"/>
    <w:rsid w:val="00A75D4E"/>
    <w:pPr>
      <w:autoSpaceDE w:val="0"/>
      <w:autoSpaceDN w:val="0"/>
      <w:adjustRightInd w:val="0"/>
    </w:pPr>
    <w:rPr>
      <w:rFonts w:ascii="Arial" w:hAnsi="Arial" w:cs="Arial"/>
      <w:color w:val="000000"/>
      <w:sz w:val="24"/>
      <w:szCs w:val="24"/>
    </w:rPr>
  </w:style>
  <w:style w:type="character" w:customStyle="1" w:styleId="TextkomentraChar1">
    <w:name w:val="Text komentára Char1"/>
    <w:rsid w:val="00A75D4E"/>
  </w:style>
  <w:style w:type="paragraph" w:customStyle="1" w:styleId="Predmetkomentra1">
    <w:name w:val="Predmet komentára1"/>
    <w:basedOn w:val="Textkomentra"/>
    <w:next w:val="Textkomentra"/>
    <w:rsid w:val="00A75D4E"/>
    <w:pPr>
      <w:spacing w:before="30" w:after="30"/>
    </w:pPr>
    <w:rPr>
      <w:rFonts w:ascii="Arial" w:hAnsi="Arial"/>
      <w:b/>
      <w:bCs/>
      <w:noProof/>
    </w:rPr>
  </w:style>
  <w:style w:type="paragraph" w:customStyle="1" w:styleId="pismo">
    <w:name w:val="pismo"/>
    <w:basedOn w:val="Normlny"/>
    <w:rsid w:val="00A75D4E"/>
    <w:pPr>
      <w:tabs>
        <w:tab w:val="right" w:leader="dot" w:pos="10080"/>
      </w:tabs>
      <w:ind w:left="540"/>
      <w:jc w:val="both"/>
    </w:pPr>
  </w:style>
  <w:style w:type="paragraph" w:customStyle="1" w:styleId="ciernatext">
    <w:name w:val="cierna text"/>
    <w:basedOn w:val="Normlny"/>
    <w:rsid w:val="00A75D4E"/>
    <w:pPr>
      <w:numPr>
        <w:numId w:val="5"/>
      </w:numPr>
      <w:tabs>
        <w:tab w:val="clear" w:pos="1134"/>
        <w:tab w:val="num" w:pos="540"/>
      </w:tabs>
      <w:autoSpaceDE w:val="0"/>
      <w:autoSpaceDN w:val="0"/>
      <w:adjustRightInd w:val="0"/>
      <w:ind w:left="540" w:hanging="540"/>
      <w:jc w:val="both"/>
    </w:pPr>
    <w:rPr>
      <w:rFonts w:cs="Arial"/>
    </w:rPr>
  </w:style>
  <w:style w:type="paragraph" w:customStyle="1" w:styleId="zhlav">
    <w:name w:val="záhlaví"/>
    <w:basedOn w:val="Normlny"/>
    <w:rsid w:val="00A75D4E"/>
    <w:pPr>
      <w:spacing w:after="240"/>
      <w:ind w:left="851"/>
      <w:jc w:val="both"/>
    </w:pPr>
    <w:rPr>
      <w:sz w:val="18"/>
      <w:lang w:val="cs-CZ" w:eastAsia="cs-CZ"/>
    </w:rPr>
  </w:style>
  <w:style w:type="paragraph" w:customStyle="1" w:styleId="NADPIS10">
    <w:name w:val="NADPIS1"/>
    <w:basedOn w:val="Normlny"/>
    <w:rsid w:val="00A75D4E"/>
    <w:pPr>
      <w:tabs>
        <w:tab w:val="num" w:pos="432"/>
      </w:tabs>
      <w:spacing w:before="120" w:after="240"/>
      <w:ind w:left="432" w:hanging="432"/>
      <w:jc w:val="both"/>
    </w:pPr>
    <w:rPr>
      <w:b/>
      <w:bCs/>
      <w:sz w:val="22"/>
      <w:szCs w:val="22"/>
      <w:lang w:val="en-GB" w:eastAsia="en-US"/>
    </w:rPr>
  </w:style>
  <w:style w:type="character" w:styleId="DefinciaHTML">
    <w:name w:val="HTML Definition"/>
    <w:rsid w:val="00A75D4E"/>
    <w:rPr>
      <w:i/>
      <w:iCs/>
    </w:rPr>
  </w:style>
  <w:style w:type="paragraph" w:customStyle="1" w:styleId="Normal3">
    <w:name w:val="Normal 3"/>
    <w:basedOn w:val="Normlny"/>
    <w:rsid w:val="00A75D4E"/>
    <w:pPr>
      <w:widowControl w:val="0"/>
      <w:numPr>
        <w:ilvl w:val="1"/>
        <w:numId w:val="4"/>
      </w:numPr>
      <w:tabs>
        <w:tab w:val="clear" w:pos="540"/>
        <w:tab w:val="left" w:pos="709"/>
      </w:tabs>
      <w:autoSpaceDE w:val="0"/>
      <w:autoSpaceDN w:val="0"/>
      <w:adjustRightInd w:val="0"/>
      <w:spacing w:before="60" w:after="120" w:line="360" w:lineRule="atLeast"/>
      <w:ind w:left="2126" w:firstLine="0"/>
      <w:jc w:val="both"/>
      <w:textAlignment w:val="baseline"/>
    </w:pPr>
    <w:rPr>
      <w:sz w:val="22"/>
      <w:szCs w:val="22"/>
      <w:lang w:val="cs-CZ" w:eastAsia="en-US"/>
    </w:rPr>
  </w:style>
  <w:style w:type="paragraph" w:customStyle="1" w:styleId="ILFDatum">
    <w:name w:val="ILFDatum"/>
    <w:basedOn w:val="Normlny"/>
    <w:rsid w:val="00A75D4E"/>
    <w:pPr>
      <w:overflowPunct w:val="0"/>
      <w:autoSpaceDE w:val="0"/>
      <w:autoSpaceDN w:val="0"/>
      <w:adjustRightInd w:val="0"/>
      <w:jc w:val="center"/>
      <w:textAlignment w:val="baseline"/>
    </w:pPr>
    <w:rPr>
      <w:rFonts w:ascii="Humnst777 BT" w:hAnsi="Humnst777 BT"/>
      <w:b/>
      <w:sz w:val="22"/>
      <w:szCs w:val="20"/>
      <w:lang w:eastAsia="de-DE"/>
    </w:rPr>
  </w:style>
  <w:style w:type="paragraph" w:customStyle="1" w:styleId="ListDash1">
    <w:name w:val="List Dash 1"/>
    <w:basedOn w:val="Normlny"/>
    <w:rsid w:val="00A75D4E"/>
    <w:pPr>
      <w:tabs>
        <w:tab w:val="num" w:pos="432"/>
      </w:tabs>
      <w:spacing w:before="120" w:after="120"/>
      <w:ind w:left="432" w:hanging="432"/>
      <w:jc w:val="both"/>
    </w:pPr>
    <w:rPr>
      <w:szCs w:val="20"/>
      <w:lang w:eastAsia="ko-KR"/>
    </w:rPr>
  </w:style>
  <w:style w:type="paragraph" w:customStyle="1" w:styleId="Zkladntext21">
    <w:name w:val="Základný text 21"/>
    <w:basedOn w:val="Normlny"/>
    <w:rsid w:val="00A75D4E"/>
    <w:pPr>
      <w:tabs>
        <w:tab w:val="left" w:pos="426"/>
      </w:tabs>
      <w:overflowPunct w:val="0"/>
      <w:autoSpaceDE w:val="0"/>
      <w:autoSpaceDN w:val="0"/>
      <w:adjustRightInd w:val="0"/>
      <w:ind w:left="426" w:hanging="426"/>
      <w:jc w:val="both"/>
    </w:pPr>
    <w:rPr>
      <w:szCs w:val="20"/>
      <w:lang w:eastAsia="cs-CZ"/>
    </w:rPr>
  </w:style>
  <w:style w:type="paragraph" w:styleId="Zoznam">
    <w:name w:val="List"/>
    <w:basedOn w:val="Normlny"/>
    <w:rsid w:val="00A75D4E"/>
    <w:pPr>
      <w:widowControl w:val="0"/>
      <w:ind w:left="283" w:hanging="283"/>
      <w:jc w:val="both"/>
    </w:pPr>
    <w:rPr>
      <w:snapToGrid w:val="0"/>
      <w:color w:val="000000"/>
      <w:szCs w:val="20"/>
      <w:lang w:val="nl-NL" w:eastAsia="cs-CZ"/>
    </w:rPr>
  </w:style>
  <w:style w:type="character" w:customStyle="1" w:styleId="PredmetkomentraChar1">
    <w:name w:val="Predmet komentára Char1"/>
    <w:rsid w:val="00A75D4E"/>
  </w:style>
  <w:style w:type="paragraph" w:customStyle="1" w:styleId="Nadpisobsahu">
    <w:name w:val="Nadpis obsahu"/>
    <w:basedOn w:val="Normlny"/>
    <w:qFormat/>
    <w:rsid w:val="00A75D4E"/>
    <w:pPr>
      <w:jc w:val="both"/>
    </w:pPr>
    <w:rPr>
      <w:rFonts w:ascii="Arial" w:hAnsi="Arial"/>
      <w:b/>
      <w:sz w:val="32"/>
      <w:szCs w:val="32"/>
      <w:lang w:val="cs-CZ" w:eastAsia="cs-CZ"/>
    </w:rPr>
  </w:style>
  <w:style w:type="paragraph" w:customStyle="1" w:styleId="Normal2">
    <w:name w:val="Normal 2"/>
    <w:basedOn w:val="Normlny"/>
    <w:rsid w:val="00A75D4E"/>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styleId="Zoznamsodrkami">
    <w:name w:val="List Bullet"/>
    <w:basedOn w:val="Normlny"/>
    <w:autoRedefine/>
    <w:rsid w:val="00A75D4E"/>
    <w:pPr>
      <w:spacing w:after="60"/>
    </w:pPr>
    <w:rPr>
      <w:rFonts w:ascii="Arial" w:hAnsi="Arial"/>
      <w:b/>
      <w:sz w:val="20"/>
      <w:szCs w:val="20"/>
      <w:lang w:val="en-GB" w:eastAsia="en-US"/>
    </w:rPr>
  </w:style>
  <w:style w:type="paragraph" w:styleId="Pokraovaniezoznamu">
    <w:name w:val="List Continue"/>
    <w:basedOn w:val="Normlny"/>
    <w:rsid w:val="00A75D4E"/>
    <w:pPr>
      <w:keepLines/>
      <w:numPr>
        <w:numId w:val="6"/>
      </w:numPr>
      <w:tabs>
        <w:tab w:val="clear" w:pos="360"/>
        <w:tab w:val="left" w:pos="340"/>
        <w:tab w:val="right" w:pos="9214"/>
      </w:tabs>
    </w:pPr>
    <w:rPr>
      <w:rFonts w:ascii="Arial" w:hAnsi="Arial"/>
      <w:sz w:val="22"/>
      <w:szCs w:val="20"/>
      <w:lang w:val="da-DK" w:eastAsia="en-US"/>
    </w:rPr>
  </w:style>
  <w:style w:type="paragraph" w:styleId="slovanzoznam">
    <w:name w:val="List Number"/>
    <w:basedOn w:val="Normlny"/>
    <w:uiPriority w:val="99"/>
    <w:rsid w:val="00A75D4E"/>
    <w:pPr>
      <w:numPr>
        <w:numId w:val="8"/>
      </w:numPr>
      <w:tabs>
        <w:tab w:val="clear" w:pos="360"/>
        <w:tab w:val="left" w:pos="709"/>
      </w:tabs>
      <w:spacing w:after="60"/>
      <w:ind w:left="709" w:hanging="425"/>
    </w:pPr>
    <w:rPr>
      <w:rFonts w:ascii="Arial" w:hAnsi="Arial"/>
      <w:sz w:val="22"/>
      <w:szCs w:val="20"/>
      <w:lang w:val="en-GB" w:eastAsia="en-US"/>
    </w:rPr>
  </w:style>
  <w:style w:type="paragraph" w:customStyle="1" w:styleId="FooterA">
    <w:name w:val="Footer A"/>
    <w:basedOn w:val="Pta"/>
    <w:rsid w:val="00A75D4E"/>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sz w:val="16"/>
      <w:szCs w:val="20"/>
      <w:lang w:val="en-GB" w:eastAsia="en-US"/>
    </w:rPr>
  </w:style>
  <w:style w:type="paragraph" w:customStyle="1" w:styleId="FooterFirst">
    <w:name w:val="Footer First"/>
    <w:basedOn w:val="Normlny"/>
    <w:rsid w:val="00A75D4E"/>
    <w:pPr>
      <w:keepLines/>
      <w:tabs>
        <w:tab w:val="right" w:pos="9214"/>
      </w:tabs>
    </w:pPr>
    <w:rPr>
      <w:rFonts w:ascii="Arial" w:hAnsi="Arial"/>
      <w:sz w:val="14"/>
      <w:szCs w:val="20"/>
      <w:lang w:val="da-DK" w:eastAsia="en-US"/>
    </w:rPr>
  </w:style>
  <w:style w:type="paragraph" w:customStyle="1" w:styleId="FooterSkemaA">
    <w:name w:val="FooterSkemaA"/>
    <w:basedOn w:val="Normlny"/>
    <w:rsid w:val="00A75D4E"/>
    <w:pPr>
      <w:keepLines/>
      <w:spacing w:before="40"/>
    </w:pPr>
    <w:rPr>
      <w:rFonts w:ascii="Arial" w:hAnsi="Arial"/>
      <w:sz w:val="14"/>
      <w:szCs w:val="20"/>
      <w:lang w:val="da-DK" w:eastAsia="en-US"/>
    </w:rPr>
  </w:style>
  <w:style w:type="paragraph" w:customStyle="1" w:styleId="FooterSkemaB">
    <w:name w:val="FooterSkemaB"/>
    <w:basedOn w:val="FooterSkemaA"/>
    <w:rsid w:val="00A75D4E"/>
    <w:pPr>
      <w:spacing w:before="0"/>
    </w:pPr>
  </w:style>
  <w:style w:type="paragraph" w:styleId="Zoznamsodrkami2">
    <w:name w:val="List Bullet 2"/>
    <w:basedOn w:val="Zoznamsodrkami"/>
    <w:autoRedefine/>
    <w:rsid w:val="00A75D4E"/>
    <w:pPr>
      <w:numPr>
        <w:numId w:val="7"/>
      </w:numPr>
      <w:tabs>
        <w:tab w:val="clear" w:pos="360"/>
        <w:tab w:val="num" w:pos="1080"/>
      </w:tabs>
      <w:ind w:left="1080"/>
    </w:pPr>
  </w:style>
  <w:style w:type="paragraph" w:styleId="slovanzoznam2">
    <w:name w:val="List Number 2"/>
    <w:basedOn w:val="Normlny"/>
    <w:rsid w:val="00A75D4E"/>
    <w:pPr>
      <w:numPr>
        <w:numId w:val="9"/>
      </w:numPr>
      <w:tabs>
        <w:tab w:val="clear" w:pos="643"/>
        <w:tab w:val="left" w:pos="1080"/>
      </w:tabs>
      <w:spacing w:after="60"/>
      <w:ind w:left="1080"/>
    </w:pPr>
    <w:rPr>
      <w:rFonts w:ascii="Arial" w:hAnsi="Arial"/>
      <w:sz w:val="22"/>
      <w:szCs w:val="20"/>
      <w:lang w:val="en-GB" w:eastAsia="en-US"/>
    </w:rPr>
  </w:style>
  <w:style w:type="paragraph" w:customStyle="1" w:styleId="Appendix">
    <w:name w:val="Appendix"/>
    <w:rsid w:val="00A75D4E"/>
    <w:pPr>
      <w:pageBreakBefore/>
      <w:numPr>
        <w:ilvl w:val="8"/>
        <w:numId w:val="10"/>
      </w:numPr>
      <w:pBdr>
        <w:top w:val="double" w:sz="4" w:space="8" w:color="auto"/>
        <w:bottom w:val="double" w:sz="4" w:space="10" w:color="auto"/>
      </w:pBdr>
      <w:spacing w:before="4080"/>
      <w:ind w:right="1440"/>
      <w:outlineLvl w:val="0"/>
    </w:pPr>
    <w:rPr>
      <w:rFonts w:ascii="Arial" w:hAnsi="Arial"/>
      <w:sz w:val="28"/>
      <w:lang w:val="en-GB" w:eastAsia="en-US"/>
    </w:rPr>
  </w:style>
  <w:style w:type="paragraph" w:customStyle="1" w:styleId="Volume">
    <w:name w:val="Volume"/>
    <w:basedOn w:val="text"/>
    <w:next w:val="Section"/>
    <w:rsid w:val="00A75D4E"/>
    <w:pPr>
      <w:pageBreakBefore/>
      <w:spacing w:before="360" w:line="360" w:lineRule="exact"/>
      <w:jc w:val="center"/>
    </w:pPr>
    <w:rPr>
      <w:b/>
      <w:sz w:val="36"/>
      <w:lang w:eastAsia="en-US"/>
    </w:rPr>
  </w:style>
  <w:style w:type="paragraph" w:customStyle="1" w:styleId="Section">
    <w:name w:val="Section"/>
    <w:basedOn w:val="Volume"/>
    <w:uiPriority w:val="99"/>
    <w:rsid w:val="00A75D4E"/>
    <w:pPr>
      <w:pageBreakBefore w:val="0"/>
      <w:spacing w:before="0"/>
    </w:pPr>
    <w:rPr>
      <w:sz w:val="32"/>
    </w:rPr>
  </w:style>
  <w:style w:type="paragraph" w:customStyle="1" w:styleId="NoIndent">
    <w:name w:val="No Indent"/>
    <w:basedOn w:val="Normlny"/>
    <w:next w:val="Normlny"/>
    <w:rsid w:val="00A75D4E"/>
    <w:rPr>
      <w:color w:val="000000"/>
      <w:sz w:val="22"/>
      <w:szCs w:val="20"/>
      <w:lang w:val="en-GB" w:eastAsia="en-US"/>
    </w:rPr>
  </w:style>
  <w:style w:type="character" w:styleId="PouitHypertextovPrepojenie">
    <w:name w:val="FollowedHyperlink"/>
    <w:uiPriority w:val="99"/>
    <w:rsid w:val="00A75D4E"/>
    <w:rPr>
      <w:color w:val="800080"/>
      <w:u w:val="single"/>
    </w:rPr>
  </w:style>
  <w:style w:type="paragraph" w:styleId="Obyajntext">
    <w:name w:val="Plain Text"/>
    <w:basedOn w:val="Normlny"/>
    <w:link w:val="ObyajntextChar"/>
    <w:uiPriority w:val="99"/>
    <w:rsid w:val="00A75D4E"/>
    <w:pPr>
      <w:spacing w:after="240"/>
      <w:jc w:val="both"/>
    </w:pPr>
    <w:rPr>
      <w:rFonts w:ascii="Courier New" w:hAnsi="Courier New"/>
      <w:sz w:val="20"/>
      <w:szCs w:val="20"/>
      <w:lang w:val="en-GB" w:eastAsia="en-US"/>
    </w:rPr>
  </w:style>
  <w:style w:type="character" w:customStyle="1" w:styleId="ObyajntextChar">
    <w:name w:val="Obyčajný text Char"/>
    <w:basedOn w:val="Predvolenpsmoodseku"/>
    <w:link w:val="Obyajntext"/>
    <w:uiPriority w:val="99"/>
    <w:rsid w:val="00A75D4E"/>
    <w:rPr>
      <w:rFonts w:ascii="Courier New" w:hAnsi="Courier New"/>
      <w:lang w:val="en-GB" w:eastAsia="en-US"/>
    </w:rPr>
  </w:style>
  <w:style w:type="paragraph" w:customStyle="1" w:styleId="NormlnsWWW">
    <w:name w:val="Normální (síť WWW)"/>
    <w:basedOn w:val="Normlny"/>
    <w:rsid w:val="00A75D4E"/>
    <w:pPr>
      <w:spacing w:before="100" w:beforeAutospacing="1" w:after="100" w:afterAutospacing="1"/>
    </w:pPr>
    <w:rPr>
      <w:lang w:val="en-GB" w:eastAsia="en-US"/>
    </w:rPr>
  </w:style>
  <w:style w:type="paragraph" w:customStyle="1" w:styleId="H6">
    <w:name w:val="H6"/>
    <w:basedOn w:val="Normlny"/>
    <w:next w:val="Normlny"/>
    <w:rsid w:val="00A75D4E"/>
    <w:pPr>
      <w:keepNext/>
      <w:spacing w:before="100" w:after="100"/>
      <w:outlineLvl w:val="6"/>
    </w:pPr>
    <w:rPr>
      <w:rFonts w:ascii="Arial" w:hAnsi="Arial"/>
      <w:b/>
      <w:snapToGrid w:val="0"/>
      <w:sz w:val="16"/>
      <w:szCs w:val="20"/>
      <w:lang w:eastAsia="cs-CZ"/>
    </w:rPr>
  </w:style>
  <w:style w:type="paragraph" w:customStyle="1" w:styleId="Styl1">
    <w:name w:val="Styl1"/>
    <w:basedOn w:val="Normlny"/>
    <w:uiPriority w:val="99"/>
    <w:rsid w:val="00A75D4E"/>
    <w:pPr>
      <w:tabs>
        <w:tab w:val="left" w:pos="540"/>
      </w:tabs>
    </w:pPr>
    <w:rPr>
      <w:rFonts w:ascii="Arial" w:hAnsi="Arial" w:cs="Arial"/>
      <w:b/>
      <w:caps/>
      <w:sz w:val="22"/>
      <w:szCs w:val="22"/>
      <w:lang w:eastAsia="en-US"/>
    </w:rPr>
  </w:style>
  <w:style w:type="paragraph" w:customStyle="1" w:styleId="Logo">
    <w:name w:val="Logo"/>
    <w:basedOn w:val="Normlny"/>
    <w:rsid w:val="00A75D4E"/>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snapToGrid w:val="0"/>
      <w:sz w:val="22"/>
      <w:szCs w:val="20"/>
      <w:lang w:val="fr-FR" w:eastAsia="cs-CZ"/>
    </w:rPr>
  </w:style>
  <w:style w:type="paragraph" w:customStyle="1" w:styleId="ListDash3">
    <w:name w:val="List Dash 3"/>
    <w:basedOn w:val="Normlny"/>
    <w:rsid w:val="00A75D4E"/>
    <w:pPr>
      <w:numPr>
        <w:numId w:val="11"/>
      </w:numPr>
      <w:spacing w:before="120" w:after="120"/>
      <w:jc w:val="both"/>
    </w:pPr>
    <w:rPr>
      <w:szCs w:val="20"/>
      <w:lang w:val="en-GB" w:eastAsia="ko-KR"/>
    </w:rPr>
  </w:style>
  <w:style w:type="paragraph" w:customStyle="1" w:styleId="titre4">
    <w:name w:val="titre4"/>
    <w:basedOn w:val="Normlny"/>
    <w:rsid w:val="00A75D4E"/>
    <w:pPr>
      <w:numPr>
        <w:numId w:val="12"/>
      </w:numPr>
    </w:pPr>
    <w:rPr>
      <w:rFonts w:ascii="Arial" w:hAnsi="Arial"/>
      <w:b/>
      <w:snapToGrid w:val="0"/>
      <w:szCs w:val="20"/>
      <w:lang w:val="en-GB" w:eastAsia="en-US"/>
    </w:rPr>
  </w:style>
  <w:style w:type="paragraph" w:styleId="Oznaitext">
    <w:name w:val="Block Text"/>
    <w:basedOn w:val="Normlny"/>
    <w:rsid w:val="00A75D4E"/>
    <w:pPr>
      <w:ind w:left="709" w:right="-567" w:hanging="709"/>
      <w:jc w:val="both"/>
    </w:pPr>
    <w:rPr>
      <w:sz w:val="22"/>
      <w:szCs w:val="20"/>
      <w:lang w:val="en-GB" w:eastAsia="en-US"/>
    </w:rPr>
  </w:style>
  <w:style w:type="paragraph" w:customStyle="1" w:styleId="Basic">
    <w:name w:val="Basic"/>
    <w:basedOn w:val="Normlny"/>
    <w:rsid w:val="00A75D4E"/>
    <w:pPr>
      <w:spacing w:before="60" w:after="60" w:line="280" w:lineRule="atLeast"/>
    </w:pPr>
    <w:rPr>
      <w:sz w:val="20"/>
      <w:lang w:val="en-GB" w:eastAsia="en-US"/>
    </w:rPr>
  </w:style>
  <w:style w:type="paragraph" w:customStyle="1" w:styleId="StyleAArial10ptLeft0cm">
    <w:name w:val="Style A + Arial 10 pt Left:  0 cm"/>
    <w:basedOn w:val="Normlny"/>
    <w:rsid w:val="00A75D4E"/>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Bullet">
    <w:name w:val="Bullet"/>
    <w:basedOn w:val="Normlny"/>
    <w:autoRedefine/>
    <w:rsid w:val="00A75D4E"/>
    <w:pPr>
      <w:tabs>
        <w:tab w:val="num" w:pos="2421"/>
      </w:tabs>
      <w:spacing w:line="240" w:lineRule="atLeast"/>
      <w:ind w:left="2422" w:hanging="1882"/>
    </w:pPr>
    <w:rPr>
      <w:rFonts w:ascii="Arial" w:hAnsi="Arial"/>
      <w:sz w:val="20"/>
      <w:szCs w:val="20"/>
      <w:lang w:val="en-GB" w:eastAsia="en-US"/>
    </w:rPr>
  </w:style>
  <w:style w:type="paragraph" w:customStyle="1" w:styleId="Bulletnewletters">
    <w:name w:val="Bullet new letters"/>
    <w:basedOn w:val="Bulletnew"/>
    <w:rsid w:val="00A75D4E"/>
    <w:pPr>
      <w:ind w:left="426" w:hanging="360"/>
    </w:pPr>
  </w:style>
  <w:style w:type="paragraph" w:customStyle="1" w:styleId="Bulletnew">
    <w:name w:val="Bullet new"/>
    <w:basedOn w:val="Normlny"/>
    <w:autoRedefine/>
    <w:rsid w:val="00A75D4E"/>
    <w:pPr>
      <w:tabs>
        <w:tab w:val="left" w:pos="1418"/>
        <w:tab w:val="right" w:pos="2552"/>
      </w:tabs>
      <w:spacing w:line="120" w:lineRule="atLeast"/>
      <w:ind w:firstLine="567"/>
      <w:jc w:val="both"/>
    </w:pPr>
    <w:rPr>
      <w:spacing w:val="-1"/>
      <w:sz w:val="22"/>
      <w:szCs w:val="22"/>
      <w:lang w:eastAsia="en-US"/>
    </w:rPr>
  </w:style>
  <w:style w:type="paragraph" w:customStyle="1" w:styleId="StyleBodyText2Bold">
    <w:name w:val="Style Body Text 2 + Bold"/>
    <w:basedOn w:val="Zkladntext2"/>
    <w:autoRedefine/>
    <w:rsid w:val="00A75D4E"/>
    <w:pPr>
      <w:spacing w:before="120" w:after="120"/>
      <w:jc w:val="left"/>
    </w:pPr>
    <w:rPr>
      <w:rFonts w:ascii="Times New Roman" w:hAnsi="Times New Roman"/>
      <w:b/>
      <w:bCs/>
      <w:color w:val="auto"/>
      <w:szCs w:val="24"/>
      <w:lang w:val="en-GB" w:eastAsia="en-US"/>
    </w:rPr>
  </w:style>
  <w:style w:type="paragraph" w:customStyle="1" w:styleId="TableTitle">
    <w:name w:val="Table Title"/>
    <w:basedOn w:val="Normlny"/>
    <w:next w:val="Normlny"/>
    <w:rsid w:val="00A75D4E"/>
    <w:pPr>
      <w:spacing w:before="120" w:after="120"/>
      <w:jc w:val="center"/>
    </w:pPr>
    <w:rPr>
      <w:b/>
      <w:szCs w:val="20"/>
      <w:lang w:val="en-GB" w:eastAsia="ko-KR"/>
    </w:rPr>
  </w:style>
  <w:style w:type="paragraph" w:customStyle="1" w:styleId="noindent0">
    <w:name w:val="noindent"/>
    <w:basedOn w:val="Normlny"/>
    <w:rsid w:val="00A75D4E"/>
    <w:rPr>
      <w:color w:val="000000"/>
      <w:sz w:val="22"/>
      <w:szCs w:val="22"/>
    </w:rPr>
  </w:style>
  <w:style w:type="paragraph" w:customStyle="1" w:styleId="AqpTituln">
    <w:name w:val="AqpTitulní"/>
    <w:basedOn w:val="Normlny"/>
    <w:rsid w:val="00A75D4E"/>
    <w:rPr>
      <w:rFonts w:ascii="Arial" w:hAnsi="Arial"/>
      <w:lang w:eastAsia="cs-CZ"/>
    </w:rPr>
  </w:style>
  <w:style w:type="paragraph" w:customStyle="1" w:styleId="NormalCentered">
    <w:name w:val="Normal Centered"/>
    <w:basedOn w:val="Normlny"/>
    <w:rsid w:val="00A75D4E"/>
    <w:pPr>
      <w:spacing w:before="120" w:after="120"/>
      <w:jc w:val="center"/>
    </w:pPr>
    <w:rPr>
      <w:szCs w:val="20"/>
      <w:lang w:eastAsia="ko-KR"/>
    </w:rPr>
  </w:style>
  <w:style w:type="paragraph" w:customStyle="1" w:styleId="CharCharCharCharCharCharCharCharChar">
    <w:name w:val="Char Char Char Char Char Char Char Char Char"/>
    <w:basedOn w:val="Normlny"/>
    <w:rsid w:val="00A75D4E"/>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F2-ZkladnText">
    <w:name w:val="F2-ZákladnýText"/>
    <w:basedOn w:val="Normlny"/>
    <w:uiPriority w:val="99"/>
    <w:rsid w:val="00A75D4E"/>
    <w:pPr>
      <w:spacing w:before="120"/>
      <w:jc w:val="both"/>
    </w:pPr>
    <w:rPr>
      <w:szCs w:val="20"/>
    </w:rPr>
  </w:style>
  <w:style w:type="paragraph" w:customStyle="1" w:styleId="Zkladntext20">
    <w:name w:val="Základní text2"/>
    <w:basedOn w:val="Normlny"/>
    <w:uiPriority w:val="99"/>
    <w:rsid w:val="00A75D4E"/>
    <w:pPr>
      <w:widowControl w:val="0"/>
      <w:suppressAutoHyphens/>
      <w:jc w:val="both"/>
    </w:pPr>
    <w:rPr>
      <w:rFonts w:eastAsia="Lucida Sans Unicode"/>
      <w:b/>
      <w:kern w:val="1"/>
    </w:rPr>
  </w:style>
  <w:style w:type="paragraph" w:customStyle="1" w:styleId="CharCharCharCharCharCharCharCharChar1">
    <w:name w:val="Char Char Char Char Char Char Char Char Char1"/>
    <w:basedOn w:val="Normlny"/>
    <w:rsid w:val="00A75D4E"/>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odnota">
    <w:name w:val="hodnota"/>
    <w:rsid w:val="00A75D4E"/>
  </w:style>
  <w:style w:type="paragraph" w:customStyle="1" w:styleId="AqpText">
    <w:name w:val="AqpText"/>
    <w:basedOn w:val="Normlny"/>
    <w:link w:val="AqpTextCharChar"/>
    <w:rsid w:val="00A75D4E"/>
    <w:pPr>
      <w:autoSpaceDE w:val="0"/>
      <w:autoSpaceDN w:val="0"/>
      <w:adjustRightInd w:val="0"/>
      <w:spacing w:before="120"/>
      <w:jc w:val="both"/>
    </w:pPr>
    <w:rPr>
      <w:rFonts w:eastAsia="Arial Unicode MS"/>
      <w:lang w:eastAsia="cs-CZ"/>
    </w:rPr>
  </w:style>
  <w:style w:type="character" w:customStyle="1" w:styleId="AqpTextCharChar">
    <w:name w:val="AqpText Char Char"/>
    <w:link w:val="AqpText"/>
    <w:rsid w:val="00A75D4E"/>
    <w:rPr>
      <w:rFonts w:eastAsia="Arial Unicode MS"/>
      <w:sz w:val="24"/>
      <w:szCs w:val="24"/>
      <w:lang w:eastAsia="cs-CZ"/>
    </w:rPr>
  </w:style>
  <w:style w:type="paragraph" w:customStyle="1" w:styleId="AqpOdrka1">
    <w:name w:val="AqpOdrážka1"/>
    <w:basedOn w:val="Normlny"/>
    <w:rsid w:val="00A75D4E"/>
    <w:pPr>
      <w:numPr>
        <w:numId w:val="1"/>
      </w:numPr>
      <w:autoSpaceDE w:val="0"/>
      <w:autoSpaceDN w:val="0"/>
      <w:adjustRightInd w:val="0"/>
      <w:spacing w:before="60"/>
      <w:jc w:val="both"/>
    </w:pPr>
    <w:rPr>
      <w:rFonts w:eastAsia="Arial Unicode MS"/>
      <w:lang w:eastAsia="cs-CZ"/>
    </w:rPr>
  </w:style>
  <w:style w:type="paragraph" w:customStyle="1" w:styleId="AqpOdrka2">
    <w:name w:val="AqpOdrážka2"/>
    <w:basedOn w:val="Normlny"/>
    <w:rsid w:val="00A75D4E"/>
    <w:pPr>
      <w:numPr>
        <w:numId w:val="13"/>
      </w:numPr>
      <w:tabs>
        <w:tab w:val="clear" w:pos="720"/>
        <w:tab w:val="num" w:pos="284"/>
      </w:tabs>
      <w:autoSpaceDE w:val="0"/>
      <w:autoSpaceDN w:val="0"/>
      <w:adjustRightInd w:val="0"/>
      <w:spacing w:before="60"/>
      <w:ind w:left="900" w:hanging="284"/>
      <w:jc w:val="both"/>
    </w:pPr>
    <w:rPr>
      <w:rFonts w:eastAsia="Arial Unicode MS"/>
      <w:lang w:eastAsia="cs-CZ"/>
    </w:rPr>
  </w:style>
  <w:style w:type="paragraph" w:customStyle="1" w:styleId="AqpPlohy">
    <w:name w:val="AqpPřílohy"/>
    <w:basedOn w:val="Normlny"/>
    <w:rsid w:val="00A75D4E"/>
    <w:pPr>
      <w:numPr>
        <w:numId w:val="14"/>
      </w:numPr>
      <w:tabs>
        <w:tab w:val="clear" w:pos="284"/>
        <w:tab w:val="left" w:pos="1134"/>
        <w:tab w:val="decimal" w:pos="8505"/>
        <w:tab w:val="left" w:pos="8618"/>
      </w:tabs>
      <w:autoSpaceDE w:val="0"/>
      <w:autoSpaceDN w:val="0"/>
      <w:adjustRightInd w:val="0"/>
      <w:spacing w:before="60" w:after="20"/>
      <w:ind w:left="0" w:firstLine="0"/>
      <w:jc w:val="both"/>
    </w:pPr>
    <w:rPr>
      <w:rFonts w:eastAsia="Arial Unicode MS"/>
      <w:b/>
      <w:lang w:eastAsia="cs-CZ"/>
    </w:rPr>
  </w:style>
  <w:style w:type="paragraph" w:customStyle="1" w:styleId="wazza00">
    <w:name w:val="wazza_00"/>
    <w:basedOn w:val="wazza01"/>
    <w:qFormat/>
    <w:rsid w:val="00A75D4E"/>
    <w:pPr>
      <w:tabs>
        <w:tab w:val="right" w:pos="9498"/>
      </w:tabs>
      <w:ind w:right="140"/>
      <w:jc w:val="center"/>
    </w:pPr>
    <w:rPr>
      <w:sz w:val="28"/>
    </w:rPr>
  </w:style>
  <w:style w:type="paragraph" w:customStyle="1" w:styleId="tlSPnadpis3Podiarknutie">
    <w:name w:val="Štýl SP_nadpis3 + Podčiarknutie"/>
    <w:basedOn w:val="SPnadpis3"/>
    <w:link w:val="tlSPnadpis3PodiarknutieChar"/>
    <w:rsid w:val="00A75D4E"/>
    <w:pPr>
      <w:numPr>
        <w:numId w:val="16"/>
      </w:numPr>
      <w:spacing w:before="360"/>
      <w:ind w:left="431" w:hanging="431"/>
    </w:pPr>
  </w:style>
  <w:style w:type="character" w:customStyle="1" w:styleId="tlSPnadpis3PodiarknutieChar">
    <w:name w:val="Štýl SP_nadpis3 + Podčiarknutie Char"/>
    <w:link w:val="tlSPnadpis3Podiarknutie"/>
    <w:rsid w:val="00A75D4E"/>
    <w:rPr>
      <w:rFonts w:ascii="Arial" w:hAnsi="Arial"/>
      <w:b/>
      <w:bCs/>
      <w:smallCaps/>
      <w:szCs w:val="24"/>
      <w:lang w:eastAsia="cs-CZ"/>
    </w:rPr>
  </w:style>
  <w:style w:type="paragraph" w:customStyle="1" w:styleId="BodyText22">
    <w:name w:val="Body Text 22"/>
    <w:basedOn w:val="Normlny"/>
    <w:rsid w:val="00A75D4E"/>
    <w:pPr>
      <w:tabs>
        <w:tab w:val="left" w:pos="900"/>
      </w:tabs>
      <w:ind w:left="900"/>
      <w:jc w:val="both"/>
    </w:pPr>
    <w:rPr>
      <w:sz w:val="20"/>
      <w:szCs w:val="20"/>
    </w:rPr>
  </w:style>
  <w:style w:type="character" w:customStyle="1" w:styleId="apple-converted-space">
    <w:name w:val="apple-converted-space"/>
    <w:basedOn w:val="Predvolenpsmoodseku"/>
    <w:rsid w:val="00A75D4E"/>
  </w:style>
  <w:style w:type="paragraph" w:customStyle="1" w:styleId="JASPInormlny">
    <w:name w:val="JASPI normálny"/>
    <w:basedOn w:val="Normlny"/>
    <w:rsid w:val="00A75D4E"/>
    <w:pPr>
      <w:jc w:val="both"/>
    </w:pPr>
    <w:rPr>
      <w:lang w:eastAsia="cs-CZ"/>
    </w:rPr>
  </w:style>
  <w:style w:type="character" w:customStyle="1" w:styleId="hps">
    <w:name w:val="hps"/>
    <w:rsid w:val="00A75D4E"/>
    <w:rPr>
      <w:rFonts w:cs="Times New Roman"/>
    </w:rPr>
  </w:style>
  <w:style w:type="paragraph" w:customStyle="1" w:styleId="E1">
    <w:name w:val="E1"/>
    <w:basedOn w:val="Normlny"/>
    <w:uiPriority w:val="99"/>
    <w:rsid w:val="00A75D4E"/>
    <w:pPr>
      <w:ind w:left="709"/>
      <w:jc w:val="both"/>
    </w:pPr>
    <w:rPr>
      <w:rFonts w:ascii="Arial" w:eastAsia="Calibri" w:hAnsi="Arial"/>
      <w:sz w:val="22"/>
      <w:szCs w:val="20"/>
      <w:lang w:val="cs-CZ" w:eastAsia="cs-CZ"/>
    </w:rPr>
  </w:style>
  <w:style w:type="paragraph" w:customStyle="1" w:styleId="SPnadpis2">
    <w:name w:val="SP_nadpis2"/>
    <w:basedOn w:val="SPnadpis1"/>
    <w:rsid w:val="00A75D4E"/>
    <w:pPr>
      <w:spacing w:before="60"/>
    </w:pPr>
    <w:rPr>
      <w:b/>
      <w:bCs/>
    </w:rPr>
  </w:style>
  <w:style w:type="character" w:customStyle="1" w:styleId="im">
    <w:name w:val="im"/>
    <w:basedOn w:val="Predvolenpsmoodseku"/>
    <w:rsid w:val="00A75D4E"/>
  </w:style>
  <w:style w:type="paragraph" w:styleId="Bezriadkovania">
    <w:name w:val="No Spacing"/>
    <w:uiPriority w:val="1"/>
    <w:qFormat/>
    <w:rsid w:val="00A75D4E"/>
    <w:rPr>
      <w:rFonts w:ascii="Calibri" w:eastAsia="Calibri" w:hAnsi="Calibri"/>
      <w:sz w:val="22"/>
      <w:szCs w:val="22"/>
      <w:lang w:eastAsia="en-US"/>
    </w:rPr>
  </w:style>
  <w:style w:type="character" w:customStyle="1" w:styleId="ra">
    <w:name w:val="ra"/>
    <w:rsid w:val="00EC6DE5"/>
  </w:style>
  <w:style w:type="paragraph" w:customStyle="1" w:styleId="tlPred12ptZa12pt">
    <w:name w:val="Štýl Pred:  12 pt Za:  12 pt"/>
    <w:basedOn w:val="Normlny"/>
    <w:rsid w:val="00D81126"/>
    <w:pPr>
      <w:numPr>
        <w:numId w:val="41"/>
      </w:numPr>
    </w:pPr>
  </w:style>
  <w:style w:type="paragraph" w:customStyle="1" w:styleId="tlrob1Vavo0cm">
    <w:name w:val="Štýl rob1 + Vľavo:  0 cm"/>
    <w:basedOn w:val="Normlny"/>
    <w:rsid w:val="000A78FD"/>
    <w:pPr>
      <w:keepNext/>
      <w:numPr>
        <w:numId w:val="42"/>
      </w:numPr>
      <w:spacing w:before="240"/>
      <w:ind w:left="360"/>
      <w:outlineLvl w:val="4"/>
    </w:pPr>
    <w:rPr>
      <w:rFonts w:ascii="Arial" w:hAnsi="Arial"/>
      <w:b/>
      <w:bCs/>
      <w:sz w:val="26"/>
      <w:szCs w:val="20"/>
    </w:rPr>
  </w:style>
  <w:style w:type="paragraph" w:customStyle="1" w:styleId="rob5">
    <w:name w:val="rob5"/>
    <w:basedOn w:val="Normlny"/>
    <w:autoRedefine/>
    <w:rsid w:val="00E06745"/>
    <w:pPr>
      <w:widowControl w:val="0"/>
      <w:tabs>
        <w:tab w:val="right" w:leader="dot" w:pos="10080"/>
      </w:tabs>
      <w:spacing w:before="120"/>
      <w:ind w:left="567"/>
      <w:jc w:val="both"/>
      <w:outlineLvl w:val="8"/>
    </w:pPr>
    <w:rPr>
      <w:rFonts w:ascii="Arial" w:hAnsi="Arial" w:cs="Arial"/>
      <w:bCs/>
      <w:sz w:val="20"/>
      <w:szCs w:val="20"/>
    </w:rPr>
  </w:style>
  <w:style w:type="paragraph" w:customStyle="1" w:styleId="Odst">
    <w:name w:val="Odst"/>
    <w:basedOn w:val="Normlny"/>
    <w:rsid w:val="00BF1AD9"/>
    <w:pPr>
      <w:spacing w:before="60"/>
      <w:ind w:firstLine="284"/>
      <w:jc w:val="both"/>
    </w:pPr>
    <w:rPr>
      <w:rFonts w:ascii="Arial" w:hAnsi="Arial"/>
      <w:sz w:val="20"/>
      <w:szCs w:val="20"/>
    </w:rPr>
  </w:style>
  <w:style w:type="paragraph" w:customStyle="1" w:styleId="Normlnywebov1">
    <w:name w:val="Normálny (webový)1"/>
    <w:basedOn w:val="Normlny"/>
    <w:rsid w:val="009F1FD8"/>
    <w:pPr>
      <w:overflowPunct w:val="0"/>
      <w:autoSpaceDE w:val="0"/>
      <w:autoSpaceDN w:val="0"/>
      <w:adjustRightInd w:val="0"/>
      <w:spacing w:before="100" w:after="100"/>
      <w:textAlignment w:val="baseline"/>
    </w:pPr>
    <w:rPr>
      <w:szCs w:val="20"/>
      <w:lang w:val="cs-CZ"/>
    </w:rPr>
  </w:style>
  <w:style w:type="paragraph" w:customStyle="1" w:styleId="Normln">
    <w:name w:val="Norm‡ln’"/>
    <w:rsid w:val="009F1FD8"/>
    <w:pPr>
      <w:overflowPunct w:val="0"/>
      <w:autoSpaceDE w:val="0"/>
      <w:autoSpaceDN w:val="0"/>
      <w:adjustRightInd w:val="0"/>
    </w:pPr>
    <w:rPr>
      <w:sz w:val="24"/>
      <w:lang w:val="cs-CZ" w:eastAsia="cs-CZ"/>
    </w:rPr>
  </w:style>
  <w:style w:type="paragraph" w:customStyle="1" w:styleId="Standard">
    <w:name w:val="Standard"/>
    <w:basedOn w:val="Normlny"/>
    <w:uiPriority w:val="99"/>
    <w:rsid w:val="009F1FD8"/>
    <w:pPr>
      <w:spacing w:before="120" w:after="120"/>
      <w:jc w:val="both"/>
    </w:pPr>
    <w:rPr>
      <w:rFonts w:ascii="FuturaA Bk BT" w:hAnsi="FuturaA Bk BT" w:cs="FuturaA Bk BT"/>
      <w:sz w:val="22"/>
      <w:szCs w:val="22"/>
      <w:lang w:val="en-GB" w:eastAsia="es-ES"/>
    </w:rPr>
  </w:style>
  <w:style w:type="paragraph" w:customStyle="1" w:styleId="lnok">
    <w:name w:val="Èlánok"/>
    <w:basedOn w:val="Normlny"/>
    <w:next w:val="Normlny"/>
    <w:rsid w:val="009F1FD8"/>
    <w:pPr>
      <w:overflowPunct w:val="0"/>
      <w:autoSpaceDE w:val="0"/>
      <w:autoSpaceDN w:val="0"/>
      <w:adjustRightInd w:val="0"/>
      <w:ind w:left="725" w:hanging="725"/>
      <w:textAlignment w:val="baseline"/>
    </w:pPr>
    <w:rPr>
      <w:rFonts w:ascii="Arial" w:hAnsi="Arial"/>
      <w:b/>
      <w:sz w:val="28"/>
      <w:szCs w:val="20"/>
    </w:rPr>
  </w:style>
  <w:style w:type="paragraph" w:customStyle="1" w:styleId="Text2">
    <w:name w:val="Text2"/>
    <w:basedOn w:val="Normlny"/>
    <w:rsid w:val="009F1FD8"/>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ind w:left="726" w:hanging="726"/>
      <w:jc w:val="both"/>
      <w:textAlignment w:val="baseline"/>
    </w:pPr>
    <w:rPr>
      <w:sz w:val="26"/>
      <w:szCs w:val="20"/>
    </w:rPr>
  </w:style>
  <w:style w:type="paragraph" w:customStyle="1" w:styleId="as">
    <w:name w:val="Èas"/>
    <w:basedOn w:val="Normlny"/>
    <w:next w:val="lnok"/>
    <w:rsid w:val="009F1FD8"/>
    <w:pPr>
      <w:keepLines/>
      <w:overflowPunct w:val="0"/>
      <w:autoSpaceDE w:val="0"/>
      <w:autoSpaceDN w:val="0"/>
      <w:adjustRightInd w:val="0"/>
      <w:ind w:left="39" w:hanging="39"/>
      <w:jc w:val="center"/>
      <w:textAlignment w:val="baseline"/>
    </w:pPr>
    <w:rPr>
      <w:rFonts w:ascii="Arial" w:hAnsi="Arial"/>
      <w:b/>
      <w:sz w:val="32"/>
      <w:szCs w:val="20"/>
    </w:rPr>
  </w:style>
  <w:style w:type="paragraph" w:customStyle="1" w:styleId="Odraz-1">
    <w:name w:val="Odraz -:1"/>
    <w:basedOn w:val="Normlny"/>
    <w:next w:val="Normlny"/>
    <w:rsid w:val="009F1FD8"/>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895" w:hanging="170"/>
      <w:textAlignment w:val="baseline"/>
    </w:pPr>
    <w:rPr>
      <w:sz w:val="26"/>
      <w:szCs w:val="20"/>
    </w:rPr>
  </w:style>
  <w:style w:type="paragraph" w:customStyle="1" w:styleId="Odstavec1">
    <w:name w:val="Odstavec:1"/>
    <w:basedOn w:val="Normlny"/>
    <w:next w:val="Normlny"/>
    <w:rsid w:val="009F1FD8"/>
    <w:pPr>
      <w:overflowPunct w:val="0"/>
      <w:autoSpaceDE w:val="0"/>
      <w:autoSpaceDN w:val="0"/>
      <w:adjustRightInd w:val="0"/>
      <w:ind w:left="726"/>
      <w:jc w:val="both"/>
      <w:textAlignment w:val="baseline"/>
    </w:pPr>
    <w:rPr>
      <w:sz w:val="26"/>
      <w:szCs w:val="20"/>
    </w:rPr>
  </w:style>
  <w:style w:type="paragraph" w:customStyle="1" w:styleId="Text21">
    <w:name w:val="Text2:1"/>
    <w:basedOn w:val="Normlny"/>
    <w:next w:val="Normlny"/>
    <w:rsid w:val="009F1FD8"/>
    <w:pPr>
      <w:overflowPunct w:val="0"/>
      <w:autoSpaceDE w:val="0"/>
      <w:autoSpaceDN w:val="0"/>
      <w:adjustRightInd w:val="0"/>
      <w:spacing w:before="170"/>
      <w:ind w:left="725" w:hanging="725"/>
      <w:jc w:val="both"/>
      <w:textAlignment w:val="baseline"/>
    </w:pPr>
    <w:rPr>
      <w:sz w:val="26"/>
      <w:szCs w:val="20"/>
    </w:rPr>
  </w:style>
  <w:style w:type="paragraph" w:customStyle="1" w:styleId="Textodsaden">
    <w:name w:val="Text odsadený"/>
    <w:basedOn w:val="Text0"/>
    <w:next w:val="Text0"/>
    <w:rsid w:val="009F1FD8"/>
    <w:pPr>
      <w:ind w:firstLine="624"/>
    </w:pPr>
  </w:style>
  <w:style w:type="paragraph" w:customStyle="1" w:styleId="Text0">
    <w:name w:val="Text"/>
    <w:basedOn w:val="Normlny"/>
    <w:next w:val="Textodsaden"/>
    <w:uiPriority w:val="99"/>
    <w:rsid w:val="009F1FD8"/>
    <w:pPr>
      <w:spacing w:before="120" w:line="300" w:lineRule="atLeast"/>
      <w:jc w:val="both"/>
    </w:pPr>
    <w:rPr>
      <w:rFonts w:ascii="Arial" w:hAnsi="Arial"/>
      <w:sz w:val="20"/>
      <w:szCs w:val="20"/>
      <w:lang w:eastAsia="cs-CZ"/>
    </w:rPr>
  </w:style>
  <w:style w:type="numbering" w:styleId="111111">
    <w:name w:val="Outline List 2"/>
    <w:basedOn w:val="Bezzoznamu"/>
    <w:rsid w:val="009F1FD8"/>
    <w:pPr>
      <w:numPr>
        <w:numId w:val="43"/>
      </w:numPr>
    </w:pPr>
  </w:style>
  <w:style w:type="table" w:customStyle="1" w:styleId="Mriekatabuky1">
    <w:name w:val="Mriežka tabuľky1"/>
    <w:basedOn w:val="Normlnatabuka"/>
    <w:next w:val="Mriekatabuky"/>
    <w:uiPriority w:val="59"/>
    <w:rsid w:val="009F1F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9F1F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lny"/>
    <w:rsid w:val="009F1FD8"/>
    <w:pPr>
      <w:spacing w:before="100" w:beforeAutospacing="1" w:after="100" w:afterAutospacing="1"/>
    </w:pPr>
    <w:rPr>
      <w:rFonts w:ascii="Arial" w:hAnsi="Arial" w:cs="Arial"/>
      <w:b/>
      <w:bCs/>
    </w:rPr>
  </w:style>
  <w:style w:type="paragraph" w:customStyle="1" w:styleId="xl64">
    <w:name w:val="xl64"/>
    <w:basedOn w:val="Normlny"/>
    <w:rsid w:val="009F1FD8"/>
    <w:pPr>
      <w:spacing w:before="100" w:beforeAutospacing="1" w:after="100" w:afterAutospacing="1"/>
    </w:pPr>
    <w:rPr>
      <w:rFonts w:ascii="Arial" w:hAnsi="Arial" w:cs="Arial"/>
      <w:color w:val="FFFFFF"/>
    </w:rPr>
  </w:style>
  <w:style w:type="paragraph" w:customStyle="1" w:styleId="xl65">
    <w:name w:val="xl65"/>
    <w:basedOn w:val="Normlny"/>
    <w:rsid w:val="009F1FD8"/>
    <w:pPr>
      <w:spacing w:before="100" w:beforeAutospacing="1" w:after="100" w:afterAutospacing="1"/>
    </w:pPr>
    <w:rPr>
      <w:rFonts w:ascii="Arial" w:hAnsi="Arial" w:cs="Arial"/>
    </w:rPr>
  </w:style>
  <w:style w:type="paragraph" w:customStyle="1" w:styleId="xl66">
    <w:name w:val="xl66"/>
    <w:basedOn w:val="Normlny"/>
    <w:rsid w:val="009F1FD8"/>
    <w:pPr>
      <w:spacing w:before="100" w:beforeAutospacing="1" w:after="100" w:afterAutospacing="1"/>
    </w:pPr>
    <w:rPr>
      <w:rFonts w:ascii="Calibri" w:hAnsi="Calibri"/>
      <w:sz w:val="22"/>
      <w:szCs w:val="22"/>
    </w:rPr>
  </w:style>
  <w:style w:type="paragraph" w:customStyle="1" w:styleId="xl67">
    <w:name w:val="xl67"/>
    <w:basedOn w:val="Normlny"/>
    <w:rsid w:val="009F1FD8"/>
    <w:pPr>
      <w:pBdr>
        <w:bottom w:val="single" w:sz="8" w:space="0" w:color="auto"/>
      </w:pBdr>
      <w:spacing w:before="100" w:beforeAutospacing="1" w:after="100" w:afterAutospacing="1"/>
    </w:pPr>
  </w:style>
  <w:style w:type="paragraph" w:customStyle="1" w:styleId="xl68">
    <w:name w:val="xl68"/>
    <w:basedOn w:val="Normlny"/>
    <w:rsid w:val="009F1FD8"/>
    <w:pPr>
      <w:pBdr>
        <w:left w:val="single" w:sz="8" w:space="0" w:color="auto"/>
      </w:pBdr>
      <w:spacing w:before="100" w:beforeAutospacing="1" w:after="100" w:afterAutospacing="1"/>
    </w:pPr>
  </w:style>
  <w:style w:type="paragraph" w:customStyle="1" w:styleId="xl69">
    <w:name w:val="xl69"/>
    <w:basedOn w:val="Normlny"/>
    <w:rsid w:val="009F1FD8"/>
    <w:pPr>
      <w:pBdr>
        <w:left w:val="single" w:sz="4" w:space="0" w:color="auto"/>
        <w:bottom w:val="single" w:sz="8" w:space="0" w:color="auto"/>
        <w:right w:val="single" w:sz="4" w:space="0" w:color="auto"/>
      </w:pBdr>
      <w:spacing w:before="100" w:beforeAutospacing="1" w:after="100" w:afterAutospacing="1"/>
    </w:pPr>
    <w:rPr>
      <w:rFonts w:ascii="Calibri" w:hAnsi="Calibri"/>
      <w:b/>
      <w:bCs/>
      <w:color w:val="000000"/>
      <w:sz w:val="22"/>
      <w:szCs w:val="22"/>
    </w:rPr>
  </w:style>
  <w:style w:type="paragraph" w:customStyle="1" w:styleId="xl70">
    <w:name w:val="xl70"/>
    <w:basedOn w:val="Normlny"/>
    <w:rsid w:val="009F1FD8"/>
    <w:pPr>
      <w:pBdr>
        <w:bottom w:val="single" w:sz="8" w:space="0" w:color="auto"/>
        <w:right w:val="single" w:sz="4" w:space="0" w:color="auto"/>
      </w:pBdr>
      <w:spacing w:before="100" w:beforeAutospacing="1" w:after="100" w:afterAutospacing="1"/>
    </w:pPr>
    <w:rPr>
      <w:rFonts w:ascii="Calibri" w:hAnsi="Calibri"/>
      <w:b/>
      <w:bCs/>
      <w:color w:val="FFFFFF"/>
      <w:sz w:val="22"/>
      <w:szCs w:val="22"/>
    </w:rPr>
  </w:style>
  <w:style w:type="paragraph" w:customStyle="1" w:styleId="xl71">
    <w:name w:val="xl71"/>
    <w:basedOn w:val="Normlny"/>
    <w:rsid w:val="009F1FD8"/>
    <w:pPr>
      <w:pBdr>
        <w:left w:val="single" w:sz="4" w:space="0" w:color="auto"/>
        <w:bottom w:val="single" w:sz="8" w:space="0" w:color="auto"/>
        <w:right w:val="single" w:sz="4" w:space="0" w:color="auto"/>
      </w:pBdr>
      <w:spacing w:before="100" w:beforeAutospacing="1" w:after="100" w:afterAutospacing="1"/>
    </w:pPr>
    <w:rPr>
      <w:rFonts w:ascii="Calibri" w:hAnsi="Calibri"/>
      <w:b/>
      <w:bCs/>
      <w:sz w:val="22"/>
      <w:szCs w:val="22"/>
    </w:rPr>
  </w:style>
  <w:style w:type="paragraph" w:customStyle="1" w:styleId="xl72">
    <w:name w:val="xl72"/>
    <w:basedOn w:val="Normlny"/>
    <w:rsid w:val="009F1FD8"/>
    <w:pPr>
      <w:pBdr>
        <w:left w:val="single" w:sz="4" w:space="0" w:color="auto"/>
        <w:bottom w:val="single" w:sz="8" w:space="0" w:color="auto"/>
        <w:right w:val="single" w:sz="4" w:space="0" w:color="auto"/>
      </w:pBdr>
      <w:spacing w:before="100" w:beforeAutospacing="1" w:after="100" w:afterAutospacing="1"/>
    </w:pPr>
  </w:style>
  <w:style w:type="paragraph" w:customStyle="1" w:styleId="xl73">
    <w:name w:val="xl73"/>
    <w:basedOn w:val="Normlny"/>
    <w:rsid w:val="009F1FD8"/>
    <w:pPr>
      <w:pBdr>
        <w:left w:val="single" w:sz="4" w:space="0" w:color="auto"/>
        <w:bottom w:val="single" w:sz="8" w:space="0" w:color="auto"/>
        <w:right w:val="single" w:sz="8" w:space="0" w:color="auto"/>
      </w:pBdr>
      <w:spacing w:before="100" w:beforeAutospacing="1" w:after="100" w:afterAutospacing="1"/>
    </w:pPr>
  </w:style>
  <w:style w:type="paragraph" w:customStyle="1" w:styleId="xl74">
    <w:name w:val="xl74"/>
    <w:basedOn w:val="Normlny"/>
    <w:rsid w:val="009F1FD8"/>
    <w:pPr>
      <w:pBdr>
        <w:left w:val="single" w:sz="4" w:space="0" w:color="auto"/>
        <w:bottom w:val="single" w:sz="4" w:space="0" w:color="auto"/>
        <w:right w:val="single" w:sz="4" w:space="0" w:color="auto"/>
      </w:pBdr>
      <w:spacing w:before="100" w:beforeAutospacing="1" w:after="100" w:afterAutospacing="1"/>
    </w:pPr>
    <w:rPr>
      <w:rFonts w:ascii="Calibri" w:hAnsi="Calibri"/>
      <w:b/>
      <w:bCs/>
      <w:color w:val="000000"/>
      <w:sz w:val="22"/>
      <w:szCs w:val="22"/>
    </w:rPr>
  </w:style>
  <w:style w:type="paragraph" w:customStyle="1" w:styleId="xl75">
    <w:name w:val="xl75"/>
    <w:basedOn w:val="Normlny"/>
    <w:rsid w:val="009F1FD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color w:val="FFFFFF"/>
      <w:sz w:val="22"/>
      <w:szCs w:val="22"/>
    </w:rPr>
  </w:style>
  <w:style w:type="paragraph" w:customStyle="1" w:styleId="xl76">
    <w:name w:val="xl76"/>
    <w:basedOn w:val="Normlny"/>
    <w:rsid w:val="009F1FD8"/>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hAnsi="Calibri"/>
      <w:b/>
      <w:bCs/>
      <w:color w:val="000000"/>
      <w:sz w:val="22"/>
      <w:szCs w:val="22"/>
    </w:rPr>
  </w:style>
  <w:style w:type="paragraph" w:customStyle="1" w:styleId="xl77">
    <w:name w:val="xl77"/>
    <w:basedOn w:val="Normlny"/>
    <w:rsid w:val="009F1FD8"/>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hAnsi="Calibri"/>
      <w:b/>
      <w:bCs/>
      <w:sz w:val="22"/>
      <w:szCs w:val="22"/>
    </w:rPr>
  </w:style>
  <w:style w:type="paragraph" w:customStyle="1" w:styleId="xl78">
    <w:name w:val="xl78"/>
    <w:basedOn w:val="Normlny"/>
    <w:rsid w:val="009F1FD8"/>
    <w:pPr>
      <w:pBdr>
        <w:top w:val="single" w:sz="8" w:space="0" w:color="auto"/>
        <w:left w:val="single" w:sz="4" w:space="0" w:color="auto"/>
        <w:bottom w:val="single" w:sz="4" w:space="0" w:color="auto"/>
      </w:pBdr>
      <w:spacing w:before="100" w:beforeAutospacing="1" w:after="100" w:afterAutospacing="1"/>
    </w:pPr>
    <w:rPr>
      <w:rFonts w:ascii="Calibri" w:hAnsi="Calibri"/>
      <w:b/>
      <w:bCs/>
      <w:color w:val="000000"/>
      <w:sz w:val="22"/>
      <w:szCs w:val="22"/>
    </w:rPr>
  </w:style>
  <w:style w:type="paragraph" w:customStyle="1" w:styleId="xl79">
    <w:name w:val="xl79"/>
    <w:basedOn w:val="Normlny"/>
    <w:rsid w:val="009F1FD8"/>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y"/>
    <w:rsid w:val="009F1FD8"/>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Normlny"/>
    <w:rsid w:val="009F1FD8"/>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color w:val="000000"/>
      <w:sz w:val="22"/>
      <w:szCs w:val="22"/>
    </w:rPr>
  </w:style>
  <w:style w:type="paragraph" w:customStyle="1" w:styleId="xl82">
    <w:name w:val="xl82"/>
    <w:basedOn w:val="Normlny"/>
    <w:rsid w:val="009F1FD8"/>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color w:val="FFFFFF"/>
      <w:sz w:val="22"/>
      <w:szCs w:val="22"/>
    </w:rPr>
  </w:style>
  <w:style w:type="paragraph" w:customStyle="1" w:styleId="xl83">
    <w:name w:val="xl83"/>
    <w:basedOn w:val="Normlny"/>
    <w:rsid w:val="009F1FD8"/>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color w:val="FF0000"/>
      <w:sz w:val="22"/>
      <w:szCs w:val="22"/>
    </w:rPr>
  </w:style>
  <w:style w:type="paragraph" w:customStyle="1" w:styleId="xl84">
    <w:name w:val="xl84"/>
    <w:basedOn w:val="Normlny"/>
    <w:rsid w:val="009F1FD8"/>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sz w:val="22"/>
      <w:szCs w:val="22"/>
    </w:rPr>
  </w:style>
  <w:style w:type="paragraph" w:customStyle="1" w:styleId="xl85">
    <w:name w:val="xl85"/>
    <w:basedOn w:val="Normlny"/>
    <w:rsid w:val="009F1FD8"/>
    <w:pPr>
      <w:pBdr>
        <w:top w:val="single" w:sz="4" w:space="0" w:color="auto"/>
        <w:left w:val="single" w:sz="4" w:space="0" w:color="auto"/>
        <w:bottom w:val="single" w:sz="8" w:space="0" w:color="auto"/>
      </w:pBdr>
      <w:spacing w:before="100" w:beforeAutospacing="1" w:after="100" w:afterAutospacing="1"/>
    </w:pPr>
    <w:rPr>
      <w:rFonts w:ascii="Calibri" w:hAnsi="Calibri"/>
      <w:b/>
      <w:bCs/>
      <w:color w:val="000000"/>
      <w:sz w:val="22"/>
      <w:szCs w:val="22"/>
    </w:rPr>
  </w:style>
  <w:style w:type="paragraph" w:customStyle="1" w:styleId="xl86">
    <w:name w:val="xl86"/>
    <w:basedOn w:val="Normlny"/>
    <w:rsid w:val="009F1FD8"/>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7">
    <w:name w:val="xl87"/>
    <w:basedOn w:val="Normlny"/>
    <w:rsid w:val="009F1FD8"/>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8">
    <w:name w:val="xl88"/>
    <w:basedOn w:val="Normlny"/>
    <w:rsid w:val="009F1FD8"/>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hAnsi="Calibri"/>
      <w:b/>
      <w:bCs/>
      <w:color w:val="FFFFFF"/>
      <w:sz w:val="22"/>
      <w:szCs w:val="22"/>
    </w:rPr>
  </w:style>
  <w:style w:type="paragraph" w:customStyle="1" w:styleId="xl89">
    <w:name w:val="xl89"/>
    <w:basedOn w:val="Normlny"/>
    <w:rsid w:val="009F1FD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b/>
      <w:bCs/>
      <w:color w:val="000000"/>
      <w:sz w:val="22"/>
      <w:szCs w:val="22"/>
    </w:rPr>
  </w:style>
  <w:style w:type="paragraph" w:customStyle="1" w:styleId="xl90">
    <w:name w:val="xl90"/>
    <w:basedOn w:val="Normlny"/>
    <w:rsid w:val="009F1FD8"/>
    <w:pPr>
      <w:pBdr>
        <w:top w:val="single" w:sz="8" w:space="0" w:color="auto"/>
        <w:right w:val="single" w:sz="8" w:space="0" w:color="auto"/>
      </w:pBdr>
      <w:spacing w:before="100" w:beforeAutospacing="1" w:after="100" w:afterAutospacing="1"/>
    </w:pPr>
  </w:style>
  <w:style w:type="paragraph" w:customStyle="1" w:styleId="xl91">
    <w:name w:val="xl91"/>
    <w:basedOn w:val="Normlny"/>
    <w:rsid w:val="009F1FD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b/>
      <w:bCs/>
      <w:sz w:val="22"/>
      <w:szCs w:val="22"/>
    </w:rPr>
  </w:style>
  <w:style w:type="paragraph" w:customStyle="1" w:styleId="xl92">
    <w:name w:val="xl92"/>
    <w:basedOn w:val="Normlny"/>
    <w:rsid w:val="009F1FD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b/>
      <w:bCs/>
      <w:color w:val="000000"/>
      <w:sz w:val="22"/>
      <w:szCs w:val="22"/>
    </w:rPr>
  </w:style>
  <w:style w:type="paragraph" w:customStyle="1" w:styleId="xl93">
    <w:name w:val="xl93"/>
    <w:basedOn w:val="Normlny"/>
    <w:rsid w:val="009F1FD8"/>
    <w:pPr>
      <w:pBdr>
        <w:top w:val="single" w:sz="8" w:space="0" w:color="auto"/>
        <w:left w:val="single" w:sz="8" w:space="0" w:color="auto"/>
      </w:pBdr>
      <w:shd w:val="clear" w:color="000000" w:fill="FFEB9C"/>
      <w:spacing w:before="100" w:beforeAutospacing="1" w:after="100" w:afterAutospacing="1"/>
    </w:pPr>
    <w:rPr>
      <w:rFonts w:ascii="Calibri" w:hAnsi="Calibri"/>
      <w:color w:val="9C6500"/>
      <w:sz w:val="22"/>
      <w:szCs w:val="22"/>
    </w:rPr>
  </w:style>
  <w:style w:type="paragraph" w:customStyle="1" w:styleId="xl94">
    <w:name w:val="xl94"/>
    <w:basedOn w:val="Normlny"/>
    <w:rsid w:val="009F1FD8"/>
    <w:pPr>
      <w:pBdr>
        <w:top w:val="single" w:sz="8" w:space="0" w:color="auto"/>
        <w:right w:val="single" w:sz="4" w:space="0" w:color="auto"/>
      </w:pBdr>
      <w:shd w:val="clear" w:color="000000" w:fill="FFEB9C"/>
      <w:spacing w:before="100" w:beforeAutospacing="1" w:after="100" w:afterAutospacing="1"/>
    </w:pPr>
    <w:rPr>
      <w:rFonts w:ascii="Calibri" w:hAnsi="Calibri"/>
      <w:color w:val="9C6500"/>
      <w:sz w:val="22"/>
      <w:szCs w:val="22"/>
    </w:rPr>
  </w:style>
  <w:style w:type="paragraph" w:customStyle="1" w:styleId="xl95">
    <w:name w:val="xl95"/>
    <w:basedOn w:val="Normlny"/>
    <w:rsid w:val="009F1FD8"/>
    <w:pPr>
      <w:pBdr>
        <w:top w:val="single" w:sz="8" w:space="0" w:color="auto"/>
        <w:left w:val="single" w:sz="4" w:space="0" w:color="auto"/>
        <w:right w:val="single" w:sz="4" w:space="0" w:color="auto"/>
      </w:pBdr>
      <w:shd w:val="clear" w:color="000000" w:fill="FFEB9C"/>
      <w:spacing w:before="100" w:beforeAutospacing="1" w:after="100" w:afterAutospacing="1"/>
    </w:pPr>
    <w:rPr>
      <w:rFonts w:ascii="Calibri" w:hAnsi="Calibri"/>
      <w:color w:val="9C6500"/>
      <w:sz w:val="22"/>
      <w:szCs w:val="22"/>
    </w:rPr>
  </w:style>
  <w:style w:type="paragraph" w:customStyle="1" w:styleId="xl96">
    <w:name w:val="xl96"/>
    <w:basedOn w:val="Normlny"/>
    <w:rsid w:val="009F1FD8"/>
    <w:pPr>
      <w:pBdr>
        <w:top w:val="single" w:sz="8" w:space="0" w:color="auto"/>
        <w:left w:val="single" w:sz="4" w:space="0" w:color="auto"/>
        <w:right w:val="single" w:sz="8" w:space="0" w:color="auto"/>
      </w:pBdr>
      <w:shd w:val="clear" w:color="000000" w:fill="FFEB9C"/>
      <w:spacing w:before="100" w:beforeAutospacing="1" w:after="100" w:afterAutospacing="1"/>
    </w:pPr>
    <w:rPr>
      <w:rFonts w:ascii="Calibri" w:hAnsi="Calibri"/>
      <w:color w:val="9C6500"/>
      <w:sz w:val="22"/>
      <w:szCs w:val="22"/>
    </w:rPr>
  </w:style>
  <w:style w:type="paragraph" w:customStyle="1" w:styleId="xl97">
    <w:name w:val="xl97"/>
    <w:basedOn w:val="Normlny"/>
    <w:rsid w:val="009F1FD8"/>
    <w:pPr>
      <w:pBdr>
        <w:right w:val="single" w:sz="4" w:space="0" w:color="auto"/>
      </w:pBdr>
      <w:shd w:val="clear" w:color="000000" w:fill="FFEB9C"/>
      <w:spacing w:before="100" w:beforeAutospacing="1" w:after="100" w:afterAutospacing="1"/>
    </w:pPr>
    <w:rPr>
      <w:rFonts w:ascii="Calibri" w:hAnsi="Calibri"/>
      <w:color w:val="9C6500"/>
      <w:sz w:val="22"/>
      <w:szCs w:val="22"/>
    </w:rPr>
  </w:style>
  <w:style w:type="paragraph" w:customStyle="1" w:styleId="xl98">
    <w:name w:val="xl98"/>
    <w:basedOn w:val="Normlny"/>
    <w:rsid w:val="009F1FD8"/>
    <w:pPr>
      <w:pBdr>
        <w:bottom w:val="single" w:sz="8" w:space="0" w:color="auto"/>
        <w:right w:val="single" w:sz="4" w:space="0" w:color="auto"/>
      </w:pBdr>
      <w:spacing w:before="100" w:beforeAutospacing="1" w:after="100" w:afterAutospacing="1"/>
    </w:pPr>
    <w:rPr>
      <w:rFonts w:ascii="Calibri" w:hAnsi="Calibri"/>
      <w:b/>
      <w:bCs/>
      <w:color w:val="000000"/>
      <w:sz w:val="22"/>
      <w:szCs w:val="22"/>
    </w:rPr>
  </w:style>
  <w:style w:type="paragraph" w:customStyle="1" w:styleId="xl99">
    <w:name w:val="xl99"/>
    <w:basedOn w:val="Normlny"/>
    <w:rsid w:val="009F1FD8"/>
    <w:pPr>
      <w:pBdr>
        <w:top w:val="single" w:sz="8" w:space="0" w:color="auto"/>
        <w:left w:val="single" w:sz="8" w:space="0" w:color="auto"/>
        <w:right w:val="single" w:sz="8" w:space="0" w:color="auto"/>
      </w:pBdr>
      <w:shd w:val="clear" w:color="000000" w:fill="FFEB9C"/>
      <w:spacing w:before="100" w:beforeAutospacing="1" w:after="100" w:afterAutospacing="1"/>
      <w:jc w:val="center"/>
    </w:pPr>
    <w:rPr>
      <w:rFonts w:ascii="Calibri" w:hAnsi="Calibri"/>
      <w:color w:val="9C6500"/>
      <w:sz w:val="22"/>
      <w:szCs w:val="22"/>
    </w:rPr>
  </w:style>
  <w:style w:type="paragraph" w:customStyle="1" w:styleId="xl100">
    <w:name w:val="xl100"/>
    <w:basedOn w:val="Normlny"/>
    <w:rsid w:val="009F1F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01">
    <w:name w:val="xl101"/>
    <w:basedOn w:val="Normlny"/>
    <w:rsid w:val="009F1FD8"/>
    <w:pPr>
      <w:spacing w:before="100" w:beforeAutospacing="1" w:after="100" w:afterAutospacing="1"/>
    </w:pPr>
    <w:rPr>
      <w:rFonts w:ascii="Calibri" w:hAnsi="Calibri"/>
      <w:color w:val="FF0000"/>
      <w:sz w:val="22"/>
      <w:szCs w:val="22"/>
    </w:rPr>
  </w:style>
  <w:style w:type="paragraph" w:customStyle="1" w:styleId="xl102">
    <w:name w:val="xl102"/>
    <w:basedOn w:val="Normlny"/>
    <w:rsid w:val="009F1FD8"/>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color w:val="FF0000"/>
      <w:sz w:val="22"/>
      <w:szCs w:val="22"/>
    </w:rPr>
  </w:style>
  <w:style w:type="paragraph" w:customStyle="1" w:styleId="xl103">
    <w:name w:val="xl103"/>
    <w:basedOn w:val="Normlny"/>
    <w:rsid w:val="009F1FD8"/>
    <w:pPr>
      <w:spacing w:before="100" w:beforeAutospacing="1" w:after="100" w:afterAutospacing="1"/>
    </w:pPr>
    <w:rPr>
      <w:rFonts w:ascii="Arial" w:hAnsi="Arial" w:cs="Arial"/>
    </w:rPr>
  </w:style>
  <w:style w:type="paragraph" w:customStyle="1" w:styleId="xl104">
    <w:name w:val="xl104"/>
    <w:basedOn w:val="Normlny"/>
    <w:rsid w:val="009F1FD8"/>
    <w:pPr>
      <w:spacing w:before="100" w:beforeAutospacing="1" w:after="100" w:afterAutospacing="1"/>
    </w:pPr>
    <w:rPr>
      <w:rFonts w:ascii="Arial" w:hAnsi="Arial" w:cs="Arial"/>
      <w:color w:val="FFFFFF"/>
    </w:rPr>
  </w:style>
  <w:style w:type="paragraph" w:customStyle="1" w:styleId="xl105">
    <w:name w:val="xl105"/>
    <w:basedOn w:val="Normlny"/>
    <w:rsid w:val="009F1FD8"/>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olor w:val="FF0000"/>
      <w:sz w:val="22"/>
      <w:szCs w:val="22"/>
    </w:rPr>
  </w:style>
  <w:style w:type="paragraph" w:customStyle="1" w:styleId="xl106">
    <w:name w:val="xl106"/>
    <w:basedOn w:val="Normlny"/>
    <w:rsid w:val="009F1FD8"/>
    <w:pPr>
      <w:pBdr>
        <w:top w:val="single" w:sz="8" w:space="0" w:color="auto"/>
        <w:left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07">
    <w:name w:val="xl107"/>
    <w:basedOn w:val="Normlny"/>
    <w:rsid w:val="009F1FD8"/>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08">
    <w:name w:val="xl108"/>
    <w:basedOn w:val="Normlny"/>
    <w:rsid w:val="009F1FD8"/>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109">
    <w:name w:val="xl109"/>
    <w:basedOn w:val="Normlny"/>
    <w:rsid w:val="009F1FD8"/>
    <w:pPr>
      <w:pBdr>
        <w:top w:val="single" w:sz="8" w:space="0" w:color="auto"/>
        <w:left w:val="single" w:sz="8" w:space="0" w:color="auto"/>
      </w:pBdr>
      <w:spacing w:before="100" w:beforeAutospacing="1" w:after="100" w:afterAutospacing="1"/>
      <w:jc w:val="center"/>
    </w:pPr>
  </w:style>
  <w:style w:type="paragraph" w:customStyle="1" w:styleId="xl110">
    <w:name w:val="xl110"/>
    <w:basedOn w:val="Normlny"/>
    <w:rsid w:val="009F1FD8"/>
    <w:pPr>
      <w:pBdr>
        <w:left w:val="single" w:sz="8" w:space="0" w:color="auto"/>
        <w:bottom w:val="single" w:sz="8" w:space="0" w:color="auto"/>
      </w:pBdr>
      <w:spacing w:before="100" w:beforeAutospacing="1" w:after="100" w:afterAutospacing="1"/>
      <w:jc w:val="center"/>
    </w:pPr>
  </w:style>
  <w:style w:type="paragraph" w:customStyle="1" w:styleId="xl111">
    <w:name w:val="xl111"/>
    <w:basedOn w:val="Normlny"/>
    <w:rsid w:val="009F1FD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12">
    <w:name w:val="xl112"/>
    <w:basedOn w:val="Normlny"/>
    <w:rsid w:val="009F1FD8"/>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Normlny"/>
    <w:rsid w:val="009F1FD8"/>
    <w:pPr>
      <w:pBdr>
        <w:top w:val="single" w:sz="4" w:space="0" w:color="auto"/>
        <w:left w:val="single" w:sz="4" w:space="0" w:color="auto"/>
        <w:bottom w:val="single" w:sz="8" w:space="0" w:color="auto"/>
      </w:pBdr>
      <w:spacing w:before="100" w:beforeAutospacing="1" w:after="100" w:afterAutospacing="1"/>
      <w:jc w:val="center"/>
    </w:pPr>
    <w:rPr>
      <w:rFonts w:ascii="Arial" w:hAnsi="Arial" w:cs="Arial"/>
    </w:rPr>
  </w:style>
  <w:style w:type="paragraph" w:customStyle="1" w:styleId="xl114">
    <w:name w:val="xl114"/>
    <w:basedOn w:val="Normlny"/>
    <w:rsid w:val="009F1FD8"/>
    <w:pPr>
      <w:pBdr>
        <w:top w:val="single" w:sz="4" w:space="0" w:color="auto"/>
        <w:bottom w:val="single" w:sz="8" w:space="0" w:color="auto"/>
      </w:pBdr>
      <w:spacing w:before="100" w:beforeAutospacing="1" w:after="100" w:afterAutospacing="1"/>
      <w:jc w:val="center"/>
    </w:pPr>
    <w:rPr>
      <w:rFonts w:ascii="Arial" w:hAnsi="Arial" w:cs="Arial"/>
    </w:rPr>
  </w:style>
  <w:style w:type="paragraph" w:customStyle="1" w:styleId="xl115">
    <w:name w:val="xl115"/>
    <w:basedOn w:val="Normlny"/>
    <w:rsid w:val="009F1FD8"/>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116">
    <w:name w:val="xl116"/>
    <w:basedOn w:val="Normlny"/>
    <w:rsid w:val="009F1FD8"/>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17">
    <w:name w:val="xl117"/>
    <w:basedOn w:val="Normlny"/>
    <w:rsid w:val="009F1FD8"/>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8">
    <w:name w:val="xl118"/>
    <w:basedOn w:val="Normlny"/>
    <w:rsid w:val="009F1FD8"/>
    <w:pPr>
      <w:spacing w:before="100" w:beforeAutospacing="1" w:after="100" w:afterAutospacing="1"/>
    </w:pPr>
  </w:style>
  <w:style w:type="paragraph" w:customStyle="1" w:styleId="xl119">
    <w:name w:val="xl119"/>
    <w:basedOn w:val="Normlny"/>
    <w:rsid w:val="009F1FD8"/>
    <w:pPr>
      <w:pBdr>
        <w:top w:val="single" w:sz="8" w:space="0" w:color="auto"/>
        <w:left w:val="single" w:sz="4" w:space="0" w:color="auto"/>
        <w:bottom w:val="single" w:sz="4" w:space="0" w:color="auto"/>
        <w:right w:val="single" w:sz="4" w:space="0" w:color="auto"/>
      </w:pBdr>
      <w:shd w:val="clear" w:color="000000" w:fill="FFEB9C"/>
      <w:spacing w:before="100" w:beforeAutospacing="1" w:after="100" w:afterAutospacing="1"/>
      <w:jc w:val="center"/>
    </w:pPr>
    <w:rPr>
      <w:rFonts w:ascii="Calibri" w:hAnsi="Calibri"/>
      <w:color w:val="9C6500"/>
      <w:sz w:val="22"/>
      <w:szCs w:val="22"/>
    </w:rPr>
  </w:style>
  <w:style w:type="paragraph" w:customStyle="1" w:styleId="xl120">
    <w:name w:val="xl120"/>
    <w:basedOn w:val="Normlny"/>
    <w:rsid w:val="009F1FD8"/>
    <w:pPr>
      <w:pBdr>
        <w:top w:val="single" w:sz="8" w:space="0" w:color="auto"/>
        <w:left w:val="single" w:sz="4" w:space="0" w:color="auto"/>
        <w:bottom w:val="single" w:sz="4" w:space="0" w:color="auto"/>
      </w:pBdr>
      <w:shd w:val="clear" w:color="000000" w:fill="FFEB9C"/>
      <w:spacing w:before="100" w:beforeAutospacing="1" w:after="100" w:afterAutospacing="1"/>
      <w:jc w:val="center"/>
    </w:pPr>
    <w:rPr>
      <w:rFonts w:ascii="Calibri" w:hAnsi="Calibri"/>
      <w:color w:val="9C6500"/>
      <w:sz w:val="22"/>
      <w:szCs w:val="22"/>
    </w:rPr>
  </w:style>
  <w:style w:type="paragraph" w:customStyle="1" w:styleId="xl121">
    <w:name w:val="xl121"/>
    <w:basedOn w:val="Normlny"/>
    <w:rsid w:val="009F1FD8"/>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2">
    <w:name w:val="xl122"/>
    <w:basedOn w:val="Normlny"/>
    <w:rsid w:val="009F1FD8"/>
    <w:pPr>
      <w:pBdr>
        <w:top w:val="single" w:sz="4" w:space="0" w:color="auto"/>
        <w:left w:val="single" w:sz="4" w:space="0" w:color="auto"/>
      </w:pBdr>
      <w:spacing w:before="100" w:beforeAutospacing="1" w:after="100" w:afterAutospacing="1"/>
      <w:jc w:val="center"/>
    </w:pPr>
  </w:style>
  <w:style w:type="paragraph" w:customStyle="1" w:styleId="xl123">
    <w:name w:val="xl123"/>
    <w:basedOn w:val="Normlny"/>
    <w:rsid w:val="009F1FD8"/>
    <w:pPr>
      <w:spacing w:before="100" w:beforeAutospacing="1" w:after="100" w:afterAutospacing="1"/>
    </w:pPr>
    <w:rPr>
      <w:rFonts w:ascii="Arial" w:hAnsi="Arial" w:cs="Arial"/>
      <w:color w:val="FF0000"/>
    </w:rPr>
  </w:style>
  <w:style w:type="paragraph" w:customStyle="1" w:styleId="xl124">
    <w:name w:val="xl124"/>
    <w:basedOn w:val="Normlny"/>
    <w:rsid w:val="009F1F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Predvolen">
    <w:name w:val="Predvolené"/>
    <w:rsid w:val="009F1FD8"/>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List38">
    <w:name w:val="List 38"/>
    <w:basedOn w:val="Bezzoznamu"/>
    <w:rsid w:val="009F1FD8"/>
    <w:pPr>
      <w:numPr>
        <w:numId w:val="44"/>
      </w:numPr>
    </w:pPr>
  </w:style>
  <w:style w:type="numbering" w:customStyle="1" w:styleId="List36">
    <w:name w:val="List 36"/>
    <w:basedOn w:val="Bezzoznamu"/>
    <w:rsid w:val="009F1FD8"/>
    <w:pPr>
      <w:numPr>
        <w:numId w:val="45"/>
      </w:numPr>
    </w:pPr>
  </w:style>
  <w:style w:type="numbering" w:customStyle="1" w:styleId="List40">
    <w:name w:val="List 40"/>
    <w:basedOn w:val="Bezzoznamu"/>
    <w:rsid w:val="009F1FD8"/>
    <w:pPr>
      <w:numPr>
        <w:numId w:val="46"/>
      </w:numPr>
    </w:pPr>
  </w:style>
  <w:style w:type="numbering" w:customStyle="1" w:styleId="List41">
    <w:name w:val="List 41"/>
    <w:basedOn w:val="Bezzoznamu"/>
    <w:rsid w:val="009F1FD8"/>
    <w:pPr>
      <w:numPr>
        <w:numId w:val="47"/>
      </w:numPr>
    </w:pPr>
  </w:style>
  <w:style w:type="numbering" w:customStyle="1" w:styleId="List42">
    <w:name w:val="List 42"/>
    <w:basedOn w:val="Bezzoznamu"/>
    <w:rsid w:val="009F1FD8"/>
    <w:pPr>
      <w:numPr>
        <w:numId w:val="51"/>
      </w:numPr>
    </w:pPr>
  </w:style>
  <w:style w:type="numbering" w:customStyle="1" w:styleId="List43">
    <w:name w:val="List 43"/>
    <w:basedOn w:val="Bezzoznamu"/>
    <w:rsid w:val="009F1FD8"/>
    <w:pPr>
      <w:numPr>
        <w:numId w:val="50"/>
      </w:numPr>
    </w:pPr>
  </w:style>
  <w:style w:type="numbering" w:customStyle="1" w:styleId="List44">
    <w:name w:val="List 44"/>
    <w:basedOn w:val="Bezzoznamu"/>
    <w:rsid w:val="009F1FD8"/>
    <w:pPr>
      <w:numPr>
        <w:numId w:val="49"/>
      </w:numPr>
    </w:pPr>
  </w:style>
  <w:style w:type="numbering" w:customStyle="1" w:styleId="List45">
    <w:name w:val="List 45"/>
    <w:basedOn w:val="Bezzoznamu"/>
    <w:rsid w:val="009F1FD8"/>
    <w:pPr>
      <w:numPr>
        <w:numId w:val="48"/>
      </w:numPr>
    </w:pPr>
  </w:style>
  <w:style w:type="character" w:customStyle="1" w:styleId="formtext">
    <w:name w:val="formtext"/>
    <w:basedOn w:val="Predvolenpsmoodseku"/>
    <w:rsid w:val="009F1FD8"/>
  </w:style>
  <w:style w:type="character" w:customStyle="1" w:styleId="fontstyle01">
    <w:name w:val="fontstyle01"/>
    <w:basedOn w:val="Predvolenpsmoodseku"/>
    <w:rsid w:val="009F1FD8"/>
    <w:rPr>
      <w:rFonts w:ascii="Times New Roman" w:hAnsi="Times New Roman" w:cs="Times New Roman" w:hint="default"/>
      <w:b w:val="0"/>
      <w:bCs w:val="0"/>
      <w:i w:val="0"/>
      <w:iCs w:val="0"/>
      <w:color w:val="000000"/>
      <w:sz w:val="22"/>
      <w:szCs w:val="22"/>
    </w:rPr>
  </w:style>
  <w:style w:type="paragraph" w:customStyle="1" w:styleId="Adresa">
    <w:name w:val="Adresa"/>
    <w:basedOn w:val="Normlny"/>
    <w:rsid w:val="008E5EF6"/>
    <w:pPr>
      <w:pBdr>
        <w:bottom w:val="single" w:sz="4" w:space="1" w:color="auto"/>
      </w:pBdr>
      <w:ind w:left="4536"/>
    </w:pPr>
    <w:rPr>
      <w:b/>
      <w:szCs w:val="20"/>
      <w:lang w:eastAsia="cs-CZ"/>
    </w:rPr>
  </w:style>
  <w:style w:type="paragraph" w:styleId="Podpis">
    <w:name w:val="Signature"/>
    <w:basedOn w:val="Normlny"/>
    <w:link w:val="PodpisChar"/>
    <w:rsid w:val="008E5EF6"/>
    <w:pPr>
      <w:ind w:left="5670"/>
      <w:jc w:val="center"/>
    </w:pPr>
    <w:rPr>
      <w:b/>
      <w:lang w:eastAsia="cs-CZ"/>
    </w:rPr>
  </w:style>
  <w:style w:type="character" w:customStyle="1" w:styleId="PodpisChar">
    <w:name w:val="Podpis Char"/>
    <w:basedOn w:val="Predvolenpsmoodseku"/>
    <w:link w:val="Podpis"/>
    <w:rsid w:val="008E5EF6"/>
    <w:rPr>
      <w:b/>
      <w:sz w:val="24"/>
      <w:szCs w:val="24"/>
      <w:lang w:eastAsia="cs-CZ"/>
    </w:rPr>
  </w:style>
  <w:style w:type="paragraph" w:styleId="Adresanaoblke">
    <w:name w:val="envelope address"/>
    <w:basedOn w:val="Normlny"/>
    <w:rsid w:val="008E5EF6"/>
    <w:pPr>
      <w:pBdr>
        <w:bottom w:val="single" w:sz="4" w:space="1" w:color="auto"/>
      </w:pBdr>
      <w:ind w:left="5103"/>
      <w:jc w:val="both"/>
    </w:pPr>
    <w:rPr>
      <w:b/>
      <w:szCs w:val="20"/>
      <w:lang w:eastAsia="cs-CZ"/>
    </w:rPr>
  </w:style>
  <w:style w:type="paragraph" w:customStyle="1" w:styleId="AdresanaoblkuAdresa">
    <w:name w:val="Adresa na obálku.Adresa"/>
    <w:basedOn w:val="Normlny"/>
    <w:rsid w:val="008E5EF6"/>
    <w:pPr>
      <w:pBdr>
        <w:bottom w:val="single" w:sz="4" w:space="1" w:color="auto"/>
      </w:pBdr>
      <w:ind w:left="5103"/>
      <w:jc w:val="both"/>
    </w:pPr>
    <w:rPr>
      <w:b/>
      <w:lang w:eastAsia="cs-CZ"/>
    </w:rPr>
  </w:style>
  <w:style w:type="paragraph" w:customStyle="1" w:styleId="podpis0">
    <w:name w:val="podpis"/>
    <w:basedOn w:val="Podpis"/>
    <w:rsid w:val="008E5EF6"/>
    <w:pPr>
      <w:ind w:left="4253"/>
    </w:pPr>
  </w:style>
  <w:style w:type="character" w:customStyle="1" w:styleId="platne1">
    <w:name w:val="platne1"/>
    <w:rsid w:val="008E5EF6"/>
  </w:style>
  <w:style w:type="paragraph" w:customStyle="1" w:styleId="BodyText21">
    <w:name w:val="Body Text 21"/>
    <w:basedOn w:val="Normlny"/>
    <w:rsid w:val="008E5EF6"/>
    <w:pPr>
      <w:tabs>
        <w:tab w:val="left" w:pos="709"/>
      </w:tabs>
      <w:overflowPunct w:val="0"/>
      <w:autoSpaceDE w:val="0"/>
      <w:autoSpaceDN w:val="0"/>
      <w:adjustRightInd w:val="0"/>
      <w:spacing w:line="360" w:lineRule="auto"/>
      <w:ind w:left="709" w:hanging="709"/>
      <w:jc w:val="both"/>
      <w:textAlignment w:val="baseline"/>
    </w:pPr>
    <w:rPr>
      <w:rFonts w:ascii="Arial" w:hAnsi="Arial"/>
      <w:szCs w:val="20"/>
      <w:lang w:eastAsia="cs-CZ"/>
    </w:rPr>
  </w:style>
  <w:style w:type="paragraph" w:customStyle="1" w:styleId="Odstavec">
    <w:name w:val="Odstavec"/>
    <w:basedOn w:val="Normlny"/>
    <w:next w:val="Normlny"/>
    <w:uiPriority w:val="99"/>
    <w:rsid w:val="008E5EF6"/>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ind w:left="726"/>
      <w:jc w:val="both"/>
      <w:textAlignment w:val="baseline"/>
    </w:pPr>
    <w:rPr>
      <w:noProof/>
      <w:sz w:val="26"/>
      <w:szCs w:val="20"/>
    </w:rPr>
  </w:style>
  <w:style w:type="paragraph" w:customStyle="1" w:styleId="Zkladntext10">
    <w:name w:val="Základný text1"/>
    <w:rsid w:val="008E5EF6"/>
    <w:pPr>
      <w:widowControl w:val="0"/>
      <w:autoSpaceDE w:val="0"/>
      <w:autoSpaceDN w:val="0"/>
      <w:spacing w:before="160"/>
      <w:ind w:firstLine="454"/>
      <w:jc w:val="both"/>
    </w:pPr>
    <w:rPr>
      <w:noProof/>
      <w:color w:val="000000"/>
      <w:sz w:val="24"/>
      <w:szCs w:val="24"/>
      <w:lang w:val="en-US"/>
    </w:rPr>
  </w:style>
  <w:style w:type="paragraph" w:customStyle="1" w:styleId="NADPIS0">
    <w:name w:val="NADPIS"/>
    <w:rsid w:val="008E5EF6"/>
    <w:pPr>
      <w:widowControl w:val="0"/>
      <w:autoSpaceDE w:val="0"/>
      <w:autoSpaceDN w:val="0"/>
      <w:spacing w:before="40" w:after="40"/>
      <w:jc w:val="center"/>
    </w:pPr>
    <w:rPr>
      <w:b/>
      <w:bCs/>
      <w:noProof/>
      <w:color w:val="000000"/>
      <w:sz w:val="24"/>
      <w:szCs w:val="24"/>
      <w:lang w:val="en-US"/>
    </w:rPr>
  </w:style>
  <w:style w:type="paragraph" w:customStyle="1" w:styleId="CAST">
    <w:name w:val="CAST"/>
    <w:rsid w:val="008E5EF6"/>
    <w:pPr>
      <w:widowControl w:val="0"/>
      <w:autoSpaceDE w:val="0"/>
      <w:autoSpaceDN w:val="0"/>
      <w:spacing w:before="40" w:after="40"/>
      <w:jc w:val="center"/>
    </w:pPr>
    <w:rPr>
      <w:b/>
      <w:bCs/>
      <w:noProof/>
      <w:color w:val="0000FF"/>
      <w:sz w:val="26"/>
      <w:szCs w:val="26"/>
      <w:lang w:val="en-US"/>
    </w:rPr>
  </w:style>
  <w:style w:type="paragraph" w:customStyle="1" w:styleId="ODSAD">
    <w:name w:val="ODSAD"/>
    <w:basedOn w:val="Normlny"/>
    <w:rsid w:val="008E5EF6"/>
    <w:pPr>
      <w:widowControl w:val="0"/>
      <w:tabs>
        <w:tab w:val="left" w:pos="454"/>
      </w:tabs>
      <w:autoSpaceDE w:val="0"/>
      <w:autoSpaceDN w:val="0"/>
      <w:ind w:left="454" w:hanging="454"/>
      <w:jc w:val="both"/>
    </w:pPr>
    <w:rPr>
      <w:noProof/>
      <w:color w:val="000000"/>
      <w:lang w:val="en-US"/>
    </w:rPr>
  </w:style>
  <w:style w:type="paragraph" w:customStyle="1" w:styleId="ODDIEL">
    <w:name w:val="ODDIEL"/>
    <w:basedOn w:val="Normlny"/>
    <w:rsid w:val="008E5EF6"/>
    <w:pPr>
      <w:widowControl w:val="0"/>
      <w:autoSpaceDE w:val="0"/>
      <w:autoSpaceDN w:val="0"/>
      <w:spacing w:before="40" w:after="40"/>
      <w:jc w:val="center"/>
    </w:pPr>
    <w:rPr>
      <w:noProof/>
      <w:color w:val="000000"/>
      <w:sz w:val="26"/>
      <w:szCs w:val="26"/>
      <w:lang w:val="en-US"/>
    </w:rPr>
  </w:style>
  <w:style w:type="paragraph" w:customStyle="1" w:styleId="BODYSTRED">
    <w:name w:val="BODY STRED"/>
    <w:rsid w:val="008E5EF6"/>
    <w:pPr>
      <w:widowControl w:val="0"/>
      <w:autoSpaceDE w:val="0"/>
      <w:autoSpaceDN w:val="0"/>
      <w:spacing w:before="360" w:after="120"/>
      <w:jc w:val="center"/>
    </w:pPr>
    <w:rPr>
      <w:noProof/>
      <w:color w:val="000000"/>
      <w:sz w:val="24"/>
      <w:szCs w:val="24"/>
      <w:lang w:val="en-US"/>
    </w:rPr>
  </w:style>
  <w:style w:type="paragraph" w:customStyle="1" w:styleId="Pedmtkomente1">
    <w:name w:val="Předmět komentáře1"/>
    <w:basedOn w:val="Textkomentra"/>
    <w:next w:val="Textkomentra"/>
    <w:semiHidden/>
    <w:rsid w:val="008E5EF6"/>
    <w:pPr>
      <w:jc w:val="both"/>
    </w:pPr>
    <w:rPr>
      <w:b/>
      <w:bCs/>
      <w:lang w:eastAsia="cs-CZ"/>
    </w:rPr>
  </w:style>
  <w:style w:type="paragraph" w:customStyle="1" w:styleId="Strany">
    <w:name w:val="Strany"/>
    <w:basedOn w:val="Normlny"/>
    <w:rsid w:val="008E5EF6"/>
    <w:pPr>
      <w:suppressAutoHyphens/>
      <w:overflowPunct w:val="0"/>
      <w:autoSpaceDE w:val="0"/>
      <w:autoSpaceDN w:val="0"/>
      <w:adjustRightInd w:val="0"/>
      <w:jc w:val="both"/>
      <w:textAlignment w:val="baseline"/>
    </w:pPr>
    <w:rPr>
      <w:szCs w:val="20"/>
      <w:lang w:val="cs-CZ" w:eastAsia="zh-CN"/>
    </w:rPr>
  </w:style>
  <w:style w:type="paragraph" w:customStyle="1" w:styleId="Zarkazkladnhotextu1">
    <w:name w:val="Zarážka základného textu1"/>
    <w:basedOn w:val="Normlny"/>
    <w:rsid w:val="008E5EF6"/>
    <w:pPr>
      <w:widowControl w:val="0"/>
      <w:ind w:left="708"/>
      <w:jc w:val="both"/>
    </w:pPr>
    <w:rPr>
      <w:szCs w:val="20"/>
    </w:rPr>
  </w:style>
  <w:style w:type="paragraph" w:customStyle="1" w:styleId="CharChar2CharChar">
    <w:name w:val="Char Char2 Char Char"/>
    <w:basedOn w:val="Normlny"/>
    <w:rsid w:val="008E5EF6"/>
    <w:pPr>
      <w:spacing w:after="160" w:line="240" w:lineRule="exact"/>
      <w:ind w:firstLine="720"/>
    </w:pPr>
    <w:rPr>
      <w:rFonts w:ascii="Tahoma" w:hAnsi="Tahoma"/>
      <w:sz w:val="20"/>
      <w:szCs w:val="20"/>
      <w:lang w:val="en-US" w:eastAsia="en-US"/>
    </w:rPr>
  </w:style>
  <w:style w:type="numbering" w:customStyle="1" w:styleId="Style1">
    <w:name w:val="Style1"/>
    <w:rsid w:val="008E5EF6"/>
    <w:pPr>
      <w:numPr>
        <w:numId w:val="52"/>
      </w:numPr>
    </w:pPr>
  </w:style>
  <w:style w:type="numbering" w:customStyle="1" w:styleId="Style2">
    <w:name w:val="Style2"/>
    <w:rsid w:val="008E5EF6"/>
    <w:pPr>
      <w:numPr>
        <w:numId w:val="53"/>
      </w:numPr>
    </w:pPr>
  </w:style>
  <w:style w:type="numbering" w:customStyle="1" w:styleId="Style3">
    <w:name w:val="Style3"/>
    <w:rsid w:val="008E5EF6"/>
    <w:pPr>
      <w:numPr>
        <w:numId w:val="54"/>
      </w:numPr>
    </w:pPr>
  </w:style>
  <w:style w:type="numbering" w:customStyle="1" w:styleId="Style4">
    <w:name w:val="Style4"/>
    <w:rsid w:val="008E5EF6"/>
    <w:pPr>
      <w:numPr>
        <w:numId w:val="55"/>
      </w:numPr>
    </w:pPr>
  </w:style>
  <w:style w:type="numbering" w:customStyle="1" w:styleId="Style5">
    <w:name w:val="Style5"/>
    <w:rsid w:val="008E5EF6"/>
    <w:pPr>
      <w:numPr>
        <w:numId w:val="56"/>
      </w:numPr>
    </w:pPr>
  </w:style>
  <w:style w:type="paragraph" w:customStyle="1" w:styleId="DPHeading2Slovakarticle">
    <w:name w:val="D&amp;P Heading 2 (Slovak article)"/>
    <w:basedOn w:val="Normlny"/>
    <w:next w:val="Normlny"/>
    <w:rsid w:val="008E5EF6"/>
    <w:pPr>
      <w:keepNext/>
      <w:numPr>
        <w:ilvl w:val="1"/>
        <w:numId w:val="57"/>
      </w:numPr>
      <w:tabs>
        <w:tab w:val="left" w:pos="964"/>
      </w:tabs>
      <w:spacing w:before="240" w:after="120"/>
      <w:jc w:val="both"/>
      <w:outlineLvl w:val="1"/>
    </w:pPr>
    <w:rPr>
      <w:rFonts w:cs="Arial"/>
      <w:b/>
      <w:bCs/>
      <w:iCs/>
      <w:szCs w:val="28"/>
      <w:lang w:val="cs-CZ" w:eastAsia="cs-CZ"/>
    </w:rPr>
  </w:style>
  <w:style w:type="paragraph" w:customStyle="1" w:styleId="DPHeading1Slovakarticle">
    <w:name w:val="D&amp;P Heading 1 (Slovak article)"/>
    <w:basedOn w:val="Normlny"/>
    <w:next w:val="Normlny"/>
    <w:rsid w:val="008E5EF6"/>
    <w:pPr>
      <w:keepNext/>
      <w:numPr>
        <w:numId w:val="57"/>
      </w:numPr>
      <w:spacing w:before="240" w:after="120"/>
      <w:jc w:val="both"/>
      <w:outlineLvl w:val="0"/>
    </w:pPr>
    <w:rPr>
      <w:rFonts w:cs="Arial"/>
      <w:b/>
      <w:bCs/>
      <w:sz w:val="28"/>
      <w:szCs w:val="28"/>
      <w:lang w:val="cs-CZ" w:eastAsia="cs-CZ"/>
    </w:rPr>
  </w:style>
  <w:style w:type="numbering" w:customStyle="1" w:styleId="DPNumberingSlovakarticle">
    <w:name w:val="D&amp;P Numbering (Slovak article)"/>
    <w:basedOn w:val="Bezzoznamu"/>
    <w:rsid w:val="008E5EF6"/>
    <w:pPr>
      <w:numPr>
        <w:numId w:val="58"/>
      </w:numPr>
    </w:pPr>
  </w:style>
  <w:style w:type="paragraph" w:customStyle="1" w:styleId="DPHeading3Slovakarticle">
    <w:name w:val="D&amp;P Heading 3 (Slovak article)"/>
    <w:basedOn w:val="Normlny"/>
    <w:next w:val="Normlny"/>
    <w:rsid w:val="008E5EF6"/>
    <w:pPr>
      <w:keepNext/>
      <w:numPr>
        <w:ilvl w:val="2"/>
        <w:numId w:val="57"/>
      </w:numPr>
      <w:spacing w:before="240" w:after="120"/>
      <w:jc w:val="both"/>
      <w:outlineLvl w:val="2"/>
    </w:pPr>
    <w:rPr>
      <w:rFonts w:cs="Arial"/>
      <w:bCs/>
      <w:szCs w:val="26"/>
      <w:lang w:val="cs-CZ" w:eastAsia="cs-CZ"/>
    </w:rPr>
  </w:style>
  <w:style w:type="paragraph" w:customStyle="1" w:styleId="DPHeading4Slovakarticle">
    <w:name w:val="D&amp;P Heading 4 (Slovak article)"/>
    <w:basedOn w:val="Normlny"/>
    <w:next w:val="Normlny"/>
    <w:rsid w:val="008E5EF6"/>
    <w:pPr>
      <w:keepNext/>
      <w:numPr>
        <w:ilvl w:val="3"/>
        <w:numId w:val="57"/>
      </w:numPr>
      <w:spacing w:before="240" w:after="120"/>
      <w:outlineLvl w:val="3"/>
    </w:pPr>
    <w:rPr>
      <w:b/>
      <w:bCs/>
      <w:szCs w:val="20"/>
      <w:lang w:val="cs-CZ" w:eastAsia="cs-CZ"/>
    </w:rPr>
  </w:style>
  <w:style w:type="paragraph" w:customStyle="1" w:styleId="DPHeading5Slovakarticle">
    <w:name w:val="D&amp;P Heading 5 (Slovak article)"/>
    <w:basedOn w:val="Normlny"/>
    <w:next w:val="Normlny"/>
    <w:rsid w:val="008E5EF6"/>
    <w:pPr>
      <w:numPr>
        <w:ilvl w:val="4"/>
        <w:numId w:val="57"/>
      </w:numPr>
      <w:spacing w:before="240" w:after="120"/>
      <w:outlineLvl w:val="4"/>
    </w:pPr>
    <w:rPr>
      <w:b/>
      <w:bCs/>
      <w:iCs/>
      <w:szCs w:val="26"/>
      <w:lang w:val="cs-CZ" w:eastAsia="cs-CZ"/>
    </w:rPr>
  </w:style>
  <w:style w:type="paragraph" w:customStyle="1" w:styleId="tlDPHeading2SlovakarticleNiejeTun">
    <w:name w:val="Štýl D&amp;P Heading 2 (Slovak article) + Nie je Tučné"/>
    <w:basedOn w:val="DPHeading2Slovakarticle"/>
    <w:rsid w:val="008E5EF6"/>
    <w:rPr>
      <w:b w:val="0"/>
      <w:bCs w:val="0"/>
      <w:iCs w:val="0"/>
    </w:rPr>
  </w:style>
  <w:style w:type="paragraph" w:styleId="truktradokumentu">
    <w:name w:val="Document Map"/>
    <w:basedOn w:val="Normlny"/>
    <w:link w:val="truktradokumentuChar"/>
    <w:rsid w:val="008E5EF6"/>
    <w:pPr>
      <w:jc w:val="both"/>
    </w:pPr>
    <w:rPr>
      <w:rFonts w:ascii="Tahoma" w:hAnsi="Tahoma"/>
      <w:sz w:val="16"/>
      <w:szCs w:val="16"/>
      <w:lang w:eastAsia="cs-CZ"/>
    </w:rPr>
  </w:style>
  <w:style w:type="character" w:customStyle="1" w:styleId="truktradokumentuChar">
    <w:name w:val="Štruktúra dokumentu Char"/>
    <w:basedOn w:val="Predvolenpsmoodseku"/>
    <w:link w:val="truktradokumentu"/>
    <w:rsid w:val="008E5EF6"/>
    <w:rPr>
      <w:rFonts w:ascii="Tahoma" w:hAnsi="Tahoma"/>
      <w:sz w:val="16"/>
      <w:szCs w:val="16"/>
      <w:lang w:eastAsia="cs-CZ"/>
    </w:rPr>
  </w:style>
  <w:style w:type="numbering" w:customStyle="1" w:styleId="Bezzoznamu1">
    <w:name w:val="Bez zoznamu1"/>
    <w:next w:val="Bezzoznamu"/>
    <w:uiPriority w:val="99"/>
    <w:semiHidden/>
    <w:unhideWhenUsed/>
    <w:rsid w:val="008E5EF6"/>
  </w:style>
  <w:style w:type="paragraph" w:styleId="Zoznam2">
    <w:name w:val="List 2"/>
    <w:basedOn w:val="Normlny"/>
    <w:uiPriority w:val="99"/>
    <w:rsid w:val="008E5EF6"/>
    <w:pPr>
      <w:spacing w:after="200" w:line="276" w:lineRule="auto"/>
      <w:ind w:left="566" w:hanging="283"/>
      <w:contextualSpacing/>
    </w:pPr>
    <w:rPr>
      <w:rFonts w:ascii="Calibri" w:eastAsia="Calibri" w:hAnsi="Calibri"/>
      <w:sz w:val="22"/>
      <w:szCs w:val="22"/>
      <w:lang w:eastAsia="en-US"/>
    </w:rPr>
  </w:style>
  <w:style w:type="character" w:customStyle="1" w:styleId="OdsekzoznamuChar">
    <w:name w:val="Odsek zoznamu Char"/>
    <w:aliases w:val="body Char,List Paragraph Char,ODRAZKY PRVA UROVEN Char,Table of contents numbered Char,Bullet Number Char,lp1 Char,lp11 Char,List Paragraph11 Char,Bullet 1 Char,Use Case List Paragraph Char,Bullet List Char,FooterText Char,Odsek Char"/>
    <w:link w:val="Odsekzoznamu"/>
    <w:uiPriority w:val="34"/>
    <w:qFormat/>
    <w:locked/>
    <w:rsid w:val="008942BA"/>
    <w:rPr>
      <w:sz w:val="24"/>
      <w:szCs w:val="24"/>
    </w:rPr>
  </w:style>
  <w:style w:type="paragraph" w:customStyle="1" w:styleId="Code">
    <w:name w:val="Code"/>
    <w:basedOn w:val="Normlny"/>
    <w:link w:val="CodeChar"/>
    <w:qFormat/>
    <w:rsid w:val="008942BA"/>
    <w:pPr>
      <w:spacing w:after="200" w:line="276" w:lineRule="auto"/>
      <w:jc w:val="both"/>
    </w:pPr>
    <w:rPr>
      <w:rFonts w:ascii="Courier New" w:eastAsia="Calibri" w:hAnsi="Courier New" w:cs="Courier New"/>
      <w:sz w:val="22"/>
      <w:szCs w:val="22"/>
      <w:lang w:val="cs-CZ" w:eastAsia="en-US"/>
    </w:rPr>
  </w:style>
  <w:style w:type="character" w:customStyle="1" w:styleId="CodeChar">
    <w:name w:val="Code Char"/>
    <w:link w:val="Code"/>
    <w:rsid w:val="008942BA"/>
    <w:rPr>
      <w:rFonts w:ascii="Courier New" w:eastAsia="Calibri" w:hAnsi="Courier New" w:cs="Courier New"/>
      <w:sz w:val="22"/>
      <w:szCs w:val="22"/>
      <w:lang w:val="cs-CZ" w:eastAsia="en-US"/>
    </w:rPr>
  </w:style>
  <w:style w:type="paragraph" w:styleId="Hlavikaobsahu">
    <w:name w:val="TOC Heading"/>
    <w:basedOn w:val="Nadpis1"/>
    <w:next w:val="Normlny"/>
    <w:uiPriority w:val="39"/>
    <w:semiHidden/>
    <w:unhideWhenUsed/>
    <w:qFormat/>
    <w:rsid w:val="00E56170"/>
    <w:pPr>
      <w:keepLines/>
      <w:tabs>
        <w:tab w:val="clear" w:pos="540"/>
      </w:tab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numbering" w:customStyle="1" w:styleId="Importovantl32">
    <w:name w:val="Importovaný štýl 32"/>
    <w:rsid w:val="00EE680E"/>
    <w:pPr>
      <w:numPr>
        <w:numId w:val="59"/>
      </w:numPr>
    </w:pPr>
  </w:style>
  <w:style w:type="paragraph" w:customStyle="1" w:styleId="Telo">
    <w:name w:val="Telo"/>
    <w:rsid w:val="00DD07E8"/>
    <w:pPr>
      <w:pBdr>
        <w:top w:val="nil"/>
        <w:left w:val="nil"/>
        <w:bottom w:val="nil"/>
        <w:right w:val="nil"/>
        <w:between w:val="nil"/>
        <w:bar w:val="nil"/>
      </w:pBdr>
    </w:pPr>
    <w:rPr>
      <w:rFonts w:ascii="Arial" w:eastAsia="Arial" w:hAnsi="Arial" w:cs="Arial"/>
      <w:color w:val="000000"/>
      <w:u w:color="000000"/>
      <w:bdr w:val="nil"/>
      <w:lang w:eastAsia="en-US"/>
    </w:rPr>
  </w:style>
  <w:style w:type="numbering" w:customStyle="1" w:styleId="Importovantl35">
    <w:name w:val="Importovaný štýl 35"/>
    <w:rsid w:val="00DD07E8"/>
    <w:pPr>
      <w:numPr>
        <w:numId w:val="60"/>
      </w:numPr>
    </w:pPr>
  </w:style>
  <w:style w:type="numbering" w:customStyle="1" w:styleId="Importovantl37">
    <w:name w:val="Importovaný štýl 37"/>
    <w:rsid w:val="000C5BA1"/>
    <w:pPr>
      <w:numPr>
        <w:numId w:val="61"/>
      </w:numPr>
    </w:pPr>
  </w:style>
  <w:style w:type="character" w:customStyle="1" w:styleId="Nevyrieenzmienka1">
    <w:name w:val="Nevyriešená zmienka1"/>
    <w:basedOn w:val="Predvolenpsmoodseku"/>
    <w:uiPriority w:val="99"/>
    <w:semiHidden/>
    <w:unhideWhenUsed/>
    <w:rsid w:val="006247A5"/>
    <w:rPr>
      <w:color w:val="605E5C"/>
      <w:shd w:val="clear" w:color="auto" w:fill="E1DFDD"/>
    </w:rPr>
  </w:style>
  <w:style w:type="character" w:customStyle="1" w:styleId="CharStyle6">
    <w:name w:val="Char Style 6"/>
    <w:link w:val="Style50"/>
    <w:uiPriority w:val="99"/>
    <w:rsid w:val="009C2626"/>
    <w:rPr>
      <w:shd w:val="clear" w:color="auto" w:fill="FFFFFF"/>
    </w:rPr>
  </w:style>
  <w:style w:type="paragraph" w:customStyle="1" w:styleId="Style50">
    <w:name w:val="Style 5"/>
    <w:basedOn w:val="Normlny"/>
    <w:link w:val="CharStyle6"/>
    <w:uiPriority w:val="99"/>
    <w:rsid w:val="009C2626"/>
    <w:pPr>
      <w:widowControl w:val="0"/>
      <w:shd w:val="clear" w:color="auto" w:fill="FFFFFF"/>
      <w:spacing w:before="60" w:after="1620" w:line="240" w:lineRule="atLeast"/>
      <w:ind w:right="1004"/>
      <w:jc w:val="both"/>
    </w:pPr>
    <w:rPr>
      <w:sz w:val="20"/>
      <w:szCs w:val="20"/>
    </w:rPr>
  </w:style>
  <w:style w:type="paragraph" w:customStyle="1" w:styleId="bbbbbb">
    <w:name w:val="bbbbbb"/>
    <w:basedOn w:val="Normlny"/>
    <w:qFormat/>
    <w:rsid w:val="001A3408"/>
    <w:pPr>
      <w:shd w:val="clear" w:color="auto" w:fill="FFFFFF" w:themeFill="background1"/>
      <w:ind w:left="360" w:hanging="360"/>
    </w:pPr>
    <w:rPr>
      <w:sz w:val="22"/>
      <w:szCs w:val="20"/>
    </w:rPr>
  </w:style>
  <w:style w:type="paragraph" w:customStyle="1" w:styleId="msonormal0">
    <w:name w:val="msonormal"/>
    <w:basedOn w:val="Normlny"/>
    <w:uiPriority w:val="99"/>
    <w:rsid w:val="00D138D4"/>
    <w:pPr>
      <w:spacing w:before="100" w:beforeAutospacing="1" w:after="100" w:afterAutospacing="1"/>
    </w:pPr>
  </w:style>
  <w:style w:type="paragraph" w:styleId="Normlnysozarkami">
    <w:name w:val="Normal Indent"/>
    <w:basedOn w:val="Normlny"/>
    <w:uiPriority w:val="99"/>
    <w:semiHidden/>
    <w:unhideWhenUsed/>
    <w:rsid w:val="00D138D4"/>
    <w:pPr>
      <w:ind w:left="708"/>
    </w:pPr>
    <w:rPr>
      <w:rFonts w:ascii="Arial" w:hAnsi="Arial" w:cs="Arial"/>
      <w:sz w:val="20"/>
      <w:szCs w:val="20"/>
    </w:rPr>
  </w:style>
  <w:style w:type="character" w:customStyle="1" w:styleId="ZkladntextChar1">
    <w:name w:val="Základný text Char1"/>
    <w:aliases w:val="Char Char1"/>
    <w:basedOn w:val="Predvolenpsmoodseku"/>
    <w:uiPriority w:val="99"/>
    <w:semiHidden/>
    <w:rsid w:val="00D138D4"/>
    <w:rPr>
      <w:rFonts w:ascii="Arial" w:eastAsia="Times New Roman" w:hAnsi="Arial" w:cs="Times New Roman"/>
      <w:sz w:val="20"/>
      <w:szCs w:val="24"/>
      <w:lang w:eastAsia="sk-SK"/>
    </w:rPr>
  </w:style>
  <w:style w:type="paragraph" w:customStyle="1" w:styleId="NormalWeb2">
    <w:name w:val="Normal (Web)2"/>
    <w:basedOn w:val="Normlny"/>
    <w:uiPriority w:val="99"/>
    <w:rsid w:val="00D138D4"/>
    <w:pPr>
      <w:overflowPunct w:val="0"/>
      <w:autoSpaceDE w:val="0"/>
      <w:autoSpaceDN w:val="0"/>
      <w:adjustRightInd w:val="0"/>
      <w:spacing w:before="100" w:after="100"/>
    </w:pPr>
    <w:rPr>
      <w:szCs w:val="20"/>
      <w:lang w:val="cs-CZ" w:eastAsia="cs-CZ"/>
    </w:rPr>
  </w:style>
  <w:style w:type="character" w:customStyle="1" w:styleId="BodyTextIndentChar">
    <w:name w:val="Body Text Indent Char"/>
    <w:link w:val="BodyTextIndent1"/>
    <w:locked/>
    <w:rsid w:val="00D138D4"/>
    <w:rPr>
      <w:rFonts w:ascii="Arial" w:hAnsi="Arial" w:cs="Arial"/>
      <w:noProof/>
    </w:rPr>
  </w:style>
  <w:style w:type="paragraph" w:customStyle="1" w:styleId="BodyTextIndent1">
    <w:name w:val="Body Text Indent1"/>
    <w:basedOn w:val="Normlny"/>
    <w:link w:val="BodyTextIndentChar"/>
    <w:rsid w:val="00D138D4"/>
    <w:rPr>
      <w:rFonts w:ascii="Arial" w:hAnsi="Arial" w:cs="Arial"/>
      <w:noProof/>
      <w:sz w:val="20"/>
      <w:szCs w:val="20"/>
    </w:rPr>
  </w:style>
  <w:style w:type="paragraph" w:customStyle="1" w:styleId="Normal1">
    <w:name w:val="Normal1"/>
    <w:basedOn w:val="Normlny"/>
    <w:uiPriority w:val="99"/>
    <w:rsid w:val="00D138D4"/>
    <w:pPr>
      <w:widowControl w:val="0"/>
      <w:suppressAutoHyphens/>
    </w:pPr>
    <w:rPr>
      <w:rFonts w:eastAsia="Lucida Sans Unicode"/>
      <w:szCs w:val="20"/>
    </w:rPr>
  </w:style>
  <w:style w:type="paragraph" w:customStyle="1" w:styleId="text1">
    <w:name w:val="text1"/>
    <w:basedOn w:val="Normlny"/>
    <w:uiPriority w:val="99"/>
    <w:rsid w:val="00D138D4"/>
    <w:pPr>
      <w:overflowPunct w:val="0"/>
      <w:autoSpaceDE w:val="0"/>
      <w:autoSpaceDN w:val="0"/>
      <w:adjustRightInd w:val="0"/>
      <w:spacing w:before="60" w:after="60"/>
      <w:ind w:left="567" w:hanging="567"/>
      <w:jc w:val="both"/>
    </w:pPr>
    <w:rPr>
      <w:rFonts w:ascii="Arial" w:hAnsi="Arial"/>
      <w:szCs w:val="20"/>
      <w:lang w:eastAsia="cs-CZ"/>
    </w:rPr>
  </w:style>
  <w:style w:type="paragraph" w:customStyle="1" w:styleId="Bezmezer1">
    <w:name w:val="Bez mezer1"/>
    <w:uiPriority w:val="99"/>
    <w:qFormat/>
    <w:rsid w:val="00D138D4"/>
    <w:rPr>
      <w:rFonts w:ascii="Calibri" w:eastAsia="Calibri" w:hAnsi="Calibri"/>
      <w:sz w:val="22"/>
      <w:szCs w:val="22"/>
      <w:lang w:val="cs-CZ" w:eastAsia="en-US"/>
    </w:rPr>
  </w:style>
  <w:style w:type="character" w:customStyle="1" w:styleId="Zhlavie4">
    <w:name w:val="Záhlavie #4_"/>
    <w:link w:val="Zhlavie40"/>
    <w:locked/>
    <w:rsid w:val="00D138D4"/>
    <w:rPr>
      <w:rFonts w:ascii="Arial" w:eastAsia="Arial" w:hAnsi="Arial" w:cs="Arial"/>
      <w:sz w:val="21"/>
      <w:szCs w:val="21"/>
      <w:shd w:val="clear" w:color="auto" w:fill="FFFFFF"/>
    </w:rPr>
  </w:style>
  <w:style w:type="paragraph" w:customStyle="1" w:styleId="Zhlavie40">
    <w:name w:val="Záhlavie #4"/>
    <w:basedOn w:val="Normlny"/>
    <w:link w:val="Zhlavie4"/>
    <w:rsid w:val="00D138D4"/>
    <w:pPr>
      <w:shd w:val="clear" w:color="auto" w:fill="FFFFFF"/>
      <w:spacing w:after="480" w:line="278" w:lineRule="exact"/>
      <w:ind w:hanging="700"/>
      <w:jc w:val="right"/>
      <w:outlineLvl w:val="3"/>
    </w:pPr>
    <w:rPr>
      <w:rFonts w:ascii="Arial" w:eastAsia="Arial" w:hAnsi="Arial" w:cs="Arial"/>
      <w:sz w:val="21"/>
      <w:szCs w:val="21"/>
    </w:rPr>
  </w:style>
  <w:style w:type="character" w:customStyle="1" w:styleId="TextvysvetlivkyChar">
    <w:name w:val="Text vysvetlivky Char"/>
    <w:link w:val="Textvysvetlivky1"/>
    <w:uiPriority w:val="99"/>
    <w:locked/>
    <w:rsid w:val="00D138D4"/>
    <w:rPr>
      <w:lang w:eastAsia="cs-CZ"/>
    </w:rPr>
  </w:style>
  <w:style w:type="paragraph" w:customStyle="1" w:styleId="Textvysvetlivky1">
    <w:name w:val="Text vysvetlivky1"/>
    <w:basedOn w:val="Normlny"/>
    <w:link w:val="TextvysvetlivkyChar"/>
    <w:uiPriority w:val="99"/>
    <w:rsid w:val="00D138D4"/>
    <w:rPr>
      <w:sz w:val="20"/>
      <w:szCs w:val="20"/>
      <w:lang w:eastAsia="cs-CZ"/>
    </w:rPr>
  </w:style>
  <w:style w:type="paragraph" w:customStyle="1" w:styleId="NormalWeb1">
    <w:name w:val="Normal (Web)1"/>
    <w:basedOn w:val="Normlny"/>
    <w:uiPriority w:val="99"/>
    <w:rsid w:val="00D138D4"/>
    <w:pPr>
      <w:overflowPunct w:val="0"/>
      <w:autoSpaceDE w:val="0"/>
      <w:autoSpaceDN w:val="0"/>
      <w:adjustRightInd w:val="0"/>
      <w:spacing w:before="100" w:after="100"/>
    </w:pPr>
    <w:rPr>
      <w:szCs w:val="20"/>
      <w:lang w:val="cs-CZ"/>
    </w:rPr>
  </w:style>
  <w:style w:type="paragraph" w:customStyle="1" w:styleId="slovantext2">
    <w:name w:val="Číslovaný text ú2"/>
    <w:basedOn w:val="Normlny"/>
    <w:uiPriority w:val="99"/>
    <w:rsid w:val="00D138D4"/>
    <w:pPr>
      <w:tabs>
        <w:tab w:val="left" w:pos="-1620"/>
      </w:tabs>
      <w:overflowPunct w:val="0"/>
      <w:autoSpaceDE w:val="0"/>
      <w:autoSpaceDN w:val="0"/>
      <w:adjustRightInd w:val="0"/>
      <w:spacing w:after="60"/>
    </w:pPr>
    <w:rPr>
      <w:rFonts w:ascii="Arial" w:hAnsi="Arial" w:cs="Arial"/>
      <w:iCs/>
      <w:color w:val="000000"/>
      <w:sz w:val="22"/>
      <w:szCs w:val="22"/>
      <w:lang w:eastAsia="cs-CZ"/>
    </w:rPr>
  </w:style>
  <w:style w:type="paragraph" w:customStyle="1" w:styleId="ListParagraph1">
    <w:name w:val="List Paragraph1"/>
    <w:basedOn w:val="Normlny"/>
    <w:uiPriority w:val="99"/>
    <w:rsid w:val="00D138D4"/>
    <w:pPr>
      <w:spacing w:after="200" w:line="276" w:lineRule="auto"/>
      <w:ind w:left="720"/>
      <w:contextualSpacing/>
    </w:pPr>
    <w:rPr>
      <w:rFonts w:ascii="Calibri" w:hAnsi="Calibri"/>
      <w:sz w:val="22"/>
      <w:szCs w:val="22"/>
      <w:lang w:eastAsia="en-US"/>
    </w:rPr>
  </w:style>
  <w:style w:type="paragraph" w:customStyle="1" w:styleId="text3">
    <w:name w:val="text3"/>
    <w:basedOn w:val="text1"/>
    <w:uiPriority w:val="99"/>
    <w:rsid w:val="00D138D4"/>
    <w:pPr>
      <w:jc w:val="center"/>
    </w:pPr>
    <w:rPr>
      <w:b/>
    </w:rPr>
  </w:style>
  <w:style w:type="paragraph" w:customStyle="1" w:styleId="Odstavecseseznamem1">
    <w:name w:val="Odstavec se seznamem1"/>
    <w:basedOn w:val="Normlny"/>
    <w:uiPriority w:val="34"/>
    <w:qFormat/>
    <w:rsid w:val="00D138D4"/>
    <w:pPr>
      <w:ind w:left="708"/>
    </w:pPr>
  </w:style>
  <w:style w:type="paragraph" w:customStyle="1" w:styleId="Odsekzoznamu2">
    <w:name w:val="Odsek zoznamu2"/>
    <w:basedOn w:val="Normlny"/>
    <w:uiPriority w:val="99"/>
    <w:rsid w:val="00D138D4"/>
    <w:pPr>
      <w:spacing w:after="200" w:line="276" w:lineRule="auto"/>
      <w:ind w:left="720"/>
      <w:contextualSpacing/>
    </w:pPr>
    <w:rPr>
      <w:rFonts w:ascii="Calibri" w:eastAsia="Calibri" w:hAnsi="Calibri"/>
      <w:sz w:val="22"/>
      <w:szCs w:val="22"/>
      <w:lang w:eastAsia="en-US"/>
    </w:rPr>
  </w:style>
  <w:style w:type="paragraph" w:customStyle="1" w:styleId="BodyTextIndent2">
    <w:name w:val="Body Text Indent2"/>
    <w:basedOn w:val="Normlny"/>
    <w:uiPriority w:val="99"/>
    <w:rsid w:val="00D138D4"/>
    <w:rPr>
      <w:rFonts w:ascii="Arial" w:hAnsi="Arial"/>
      <w:noProof/>
      <w:sz w:val="20"/>
      <w:szCs w:val="20"/>
    </w:rPr>
  </w:style>
  <w:style w:type="character" w:customStyle="1" w:styleId="tl1Char">
    <w:name w:val="Štýl1 Char"/>
    <w:link w:val="tl1"/>
    <w:locked/>
    <w:rsid w:val="00D138D4"/>
    <w:rPr>
      <w:rFonts w:ascii="Arial" w:hAnsi="Arial" w:cs="Arial"/>
      <w:b/>
      <w:color w:val="808080"/>
      <w:sz w:val="24"/>
      <w:szCs w:val="24"/>
      <w:lang w:eastAsia="cs-CZ"/>
    </w:rPr>
  </w:style>
  <w:style w:type="paragraph" w:customStyle="1" w:styleId="odsekzoznamu0">
    <w:name w:val="odsekzoznamu"/>
    <w:basedOn w:val="Normlny"/>
    <w:uiPriority w:val="99"/>
    <w:rsid w:val="00D138D4"/>
    <w:rPr>
      <w:rFonts w:eastAsia="Calibri"/>
    </w:rPr>
  </w:style>
  <w:style w:type="paragraph" w:customStyle="1" w:styleId="in">
    <w:name w:val="iné"/>
    <w:basedOn w:val="Normlny"/>
    <w:uiPriority w:val="99"/>
    <w:rsid w:val="00D138D4"/>
    <w:pPr>
      <w:spacing w:line="360" w:lineRule="auto"/>
      <w:ind w:firstLine="709"/>
      <w:jc w:val="both"/>
    </w:pPr>
    <w:rPr>
      <w:rFonts w:ascii="Arial" w:hAnsi="Arial"/>
      <w:b/>
      <w:sz w:val="22"/>
      <w:szCs w:val="20"/>
      <w:lang w:eastAsia="cs-CZ"/>
    </w:rPr>
  </w:style>
  <w:style w:type="character" w:customStyle="1" w:styleId="txt1">
    <w:name w:val="txt1"/>
    <w:rsid w:val="00D138D4"/>
    <w:rPr>
      <w:rFonts w:ascii="Verdana" w:hAnsi="Verdana" w:hint="default"/>
      <w:color w:val="333333"/>
      <w:sz w:val="16"/>
      <w:szCs w:val="16"/>
    </w:rPr>
  </w:style>
  <w:style w:type="character" w:customStyle="1" w:styleId="Strong1">
    <w:name w:val="Strong1"/>
    <w:rsid w:val="00D138D4"/>
    <w:rPr>
      <w:b/>
      <w:bCs w:val="0"/>
    </w:rPr>
  </w:style>
  <w:style w:type="character" w:customStyle="1" w:styleId="MgrAnnaBoov">
    <w:name w:val="Mgr. Anna Boďová"/>
    <w:semiHidden/>
    <w:rsid w:val="00D138D4"/>
    <w:rPr>
      <w:rFonts w:ascii="Arial" w:hAnsi="Arial" w:cs="Arial" w:hint="default"/>
      <w:color w:val="auto"/>
      <w:sz w:val="20"/>
      <w:szCs w:val="20"/>
    </w:rPr>
  </w:style>
  <w:style w:type="character" w:customStyle="1" w:styleId="Styl11bModr">
    <w:name w:val="Styl 11 b. Modrá"/>
    <w:rsid w:val="00D138D4"/>
    <w:rPr>
      <w:color w:val="auto"/>
      <w:sz w:val="22"/>
    </w:rPr>
  </w:style>
  <w:style w:type="character" w:customStyle="1" w:styleId="formtitle1">
    <w:name w:val="formtitle1"/>
    <w:rsid w:val="00D138D4"/>
    <w:rPr>
      <w:rFonts w:ascii="Verdana" w:hAnsi="Verdana" w:hint="default"/>
      <w:b/>
      <w:bCs/>
      <w:sz w:val="24"/>
      <w:szCs w:val="24"/>
    </w:rPr>
  </w:style>
  <w:style w:type="character" w:customStyle="1" w:styleId="apple-style-span">
    <w:name w:val="apple-style-span"/>
    <w:rsid w:val="00D138D4"/>
  </w:style>
  <w:style w:type="character" w:customStyle="1" w:styleId="Odkaznavysvetlivku1">
    <w:name w:val="Odkaz na vysvetlivku1"/>
    <w:uiPriority w:val="99"/>
    <w:rsid w:val="00D138D4"/>
    <w:rPr>
      <w:vertAlign w:val="superscript"/>
    </w:rPr>
  </w:style>
  <w:style w:type="character" w:customStyle="1" w:styleId="fscobjectlink">
    <w:name w:val="fscobjectlink"/>
    <w:uiPriority w:val="99"/>
    <w:rsid w:val="00D138D4"/>
    <w:rPr>
      <w:rFonts w:ascii="Times New Roman" w:hAnsi="Times New Roman" w:cs="Times New Roman" w:hint="default"/>
      <w:sz w:val="20"/>
      <w:szCs w:val="20"/>
    </w:rPr>
  </w:style>
  <w:style w:type="character" w:customStyle="1" w:styleId="formtext1">
    <w:name w:val="formtext1"/>
    <w:rsid w:val="00D138D4"/>
    <w:rPr>
      <w:rFonts w:ascii="Verdana" w:hAnsi="Verdana" w:hint="default"/>
      <w:sz w:val="20"/>
      <w:szCs w:val="20"/>
    </w:rPr>
  </w:style>
  <w:style w:type="character" w:styleId="Nevyrieenzmienka">
    <w:name w:val="Unresolved Mention"/>
    <w:basedOn w:val="Predvolenpsmoodseku"/>
    <w:uiPriority w:val="99"/>
    <w:semiHidden/>
    <w:unhideWhenUsed/>
    <w:rsid w:val="00827DCA"/>
    <w:rPr>
      <w:color w:val="605E5C"/>
      <w:shd w:val="clear" w:color="auto" w:fill="E1DFDD"/>
    </w:rPr>
  </w:style>
  <w:style w:type="character" w:customStyle="1" w:styleId="tree-content-label">
    <w:name w:val="tree-content-label"/>
    <w:basedOn w:val="Predvolenpsmoodseku"/>
    <w:rsid w:val="009D49AC"/>
  </w:style>
  <w:style w:type="character" w:customStyle="1" w:styleId="FontStyle65">
    <w:name w:val="Font Style65"/>
    <w:uiPriority w:val="99"/>
    <w:rsid w:val="009B2AC0"/>
    <w:rPr>
      <w:rFonts w:ascii="Arial" w:hAnsi="Arial" w:cs="Arial"/>
      <w:sz w:val="20"/>
      <w:szCs w:val="18"/>
    </w:rPr>
  </w:style>
  <w:style w:type="paragraph" w:customStyle="1" w:styleId="Zkladntext31">
    <w:name w:val="Základný text 31"/>
    <w:basedOn w:val="Normlny"/>
    <w:rsid w:val="00111D71"/>
    <w:pPr>
      <w:suppressAutoHyphens/>
      <w:jc w:val="center"/>
    </w:pPr>
    <w:rPr>
      <w:rFonts w:ascii="Garamond" w:hAnsi="Garamond"/>
      <w:color w:val="FF0000"/>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8934">
      <w:bodyDiv w:val="1"/>
      <w:marLeft w:val="0"/>
      <w:marRight w:val="0"/>
      <w:marTop w:val="0"/>
      <w:marBottom w:val="0"/>
      <w:divBdr>
        <w:top w:val="none" w:sz="0" w:space="0" w:color="auto"/>
        <w:left w:val="none" w:sz="0" w:space="0" w:color="auto"/>
        <w:bottom w:val="none" w:sz="0" w:space="0" w:color="auto"/>
        <w:right w:val="none" w:sz="0" w:space="0" w:color="auto"/>
      </w:divBdr>
      <w:divsChild>
        <w:div w:id="1610817680">
          <w:marLeft w:val="255"/>
          <w:marRight w:val="0"/>
          <w:marTop w:val="0"/>
          <w:marBottom w:val="0"/>
          <w:divBdr>
            <w:top w:val="none" w:sz="0" w:space="0" w:color="auto"/>
            <w:left w:val="none" w:sz="0" w:space="0" w:color="auto"/>
            <w:bottom w:val="none" w:sz="0" w:space="0" w:color="auto"/>
            <w:right w:val="none" w:sz="0" w:space="0" w:color="auto"/>
          </w:divBdr>
        </w:div>
        <w:div w:id="1342464924">
          <w:marLeft w:val="255"/>
          <w:marRight w:val="0"/>
          <w:marTop w:val="0"/>
          <w:marBottom w:val="0"/>
          <w:divBdr>
            <w:top w:val="none" w:sz="0" w:space="0" w:color="auto"/>
            <w:left w:val="none" w:sz="0" w:space="0" w:color="auto"/>
            <w:bottom w:val="none" w:sz="0" w:space="0" w:color="auto"/>
            <w:right w:val="none" w:sz="0" w:space="0" w:color="auto"/>
          </w:divBdr>
        </w:div>
        <w:div w:id="81074682">
          <w:marLeft w:val="255"/>
          <w:marRight w:val="0"/>
          <w:marTop w:val="0"/>
          <w:marBottom w:val="0"/>
          <w:divBdr>
            <w:top w:val="none" w:sz="0" w:space="0" w:color="auto"/>
            <w:left w:val="none" w:sz="0" w:space="0" w:color="auto"/>
            <w:bottom w:val="none" w:sz="0" w:space="0" w:color="auto"/>
            <w:right w:val="none" w:sz="0" w:space="0" w:color="auto"/>
          </w:divBdr>
        </w:div>
        <w:div w:id="477920111">
          <w:marLeft w:val="255"/>
          <w:marRight w:val="0"/>
          <w:marTop w:val="0"/>
          <w:marBottom w:val="0"/>
          <w:divBdr>
            <w:top w:val="none" w:sz="0" w:space="0" w:color="auto"/>
            <w:left w:val="none" w:sz="0" w:space="0" w:color="auto"/>
            <w:bottom w:val="none" w:sz="0" w:space="0" w:color="auto"/>
            <w:right w:val="none" w:sz="0" w:space="0" w:color="auto"/>
          </w:divBdr>
        </w:div>
        <w:div w:id="72701077">
          <w:marLeft w:val="255"/>
          <w:marRight w:val="0"/>
          <w:marTop w:val="0"/>
          <w:marBottom w:val="0"/>
          <w:divBdr>
            <w:top w:val="none" w:sz="0" w:space="0" w:color="auto"/>
            <w:left w:val="none" w:sz="0" w:space="0" w:color="auto"/>
            <w:bottom w:val="none" w:sz="0" w:space="0" w:color="auto"/>
            <w:right w:val="none" w:sz="0" w:space="0" w:color="auto"/>
          </w:divBdr>
        </w:div>
      </w:divsChild>
    </w:div>
    <w:div w:id="135682955">
      <w:bodyDiv w:val="1"/>
      <w:marLeft w:val="0"/>
      <w:marRight w:val="0"/>
      <w:marTop w:val="0"/>
      <w:marBottom w:val="0"/>
      <w:divBdr>
        <w:top w:val="none" w:sz="0" w:space="0" w:color="auto"/>
        <w:left w:val="none" w:sz="0" w:space="0" w:color="auto"/>
        <w:bottom w:val="none" w:sz="0" w:space="0" w:color="auto"/>
        <w:right w:val="none" w:sz="0" w:space="0" w:color="auto"/>
      </w:divBdr>
    </w:div>
    <w:div w:id="191505897">
      <w:bodyDiv w:val="1"/>
      <w:marLeft w:val="0"/>
      <w:marRight w:val="0"/>
      <w:marTop w:val="0"/>
      <w:marBottom w:val="0"/>
      <w:divBdr>
        <w:top w:val="none" w:sz="0" w:space="0" w:color="auto"/>
        <w:left w:val="none" w:sz="0" w:space="0" w:color="auto"/>
        <w:bottom w:val="none" w:sz="0" w:space="0" w:color="auto"/>
        <w:right w:val="none" w:sz="0" w:space="0" w:color="auto"/>
      </w:divBdr>
    </w:div>
    <w:div w:id="293415275">
      <w:bodyDiv w:val="1"/>
      <w:marLeft w:val="0"/>
      <w:marRight w:val="0"/>
      <w:marTop w:val="0"/>
      <w:marBottom w:val="0"/>
      <w:divBdr>
        <w:top w:val="none" w:sz="0" w:space="0" w:color="auto"/>
        <w:left w:val="none" w:sz="0" w:space="0" w:color="auto"/>
        <w:bottom w:val="none" w:sz="0" w:space="0" w:color="auto"/>
        <w:right w:val="none" w:sz="0" w:space="0" w:color="auto"/>
      </w:divBdr>
      <w:divsChild>
        <w:div w:id="518201462">
          <w:marLeft w:val="255"/>
          <w:marRight w:val="0"/>
          <w:marTop w:val="0"/>
          <w:marBottom w:val="0"/>
          <w:divBdr>
            <w:top w:val="none" w:sz="0" w:space="0" w:color="auto"/>
            <w:left w:val="none" w:sz="0" w:space="0" w:color="auto"/>
            <w:bottom w:val="none" w:sz="0" w:space="0" w:color="auto"/>
            <w:right w:val="none" w:sz="0" w:space="0" w:color="auto"/>
          </w:divBdr>
        </w:div>
        <w:div w:id="1615944951">
          <w:marLeft w:val="255"/>
          <w:marRight w:val="0"/>
          <w:marTop w:val="0"/>
          <w:marBottom w:val="0"/>
          <w:divBdr>
            <w:top w:val="none" w:sz="0" w:space="0" w:color="auto"/>
            <w:left w:val="none" w:sz="0" w:space="0" w:color="auto"/>
            <w:bottom w:val="none" w:sz="0" w:space="0" w:color="auto"/>
            <w:right w:val="none" w:sz="0" w:space="0" w:color="auto"/>
          </w:divBdr>
        </w:div>
        <w:div w:id="453058360">
          <w:marLeft w:val="255"/>
          <w:marRight w:val="0"/>
          <w:marTop w:val="0"/>
          <w:marBottom w:val="0"/>
          <w:divBdr>
            <w:top w:val="none" w:sz="0" w:space="0" w:color="auto"/>
            <w:left w:val="none" w:sz="0" w:space="0" w:color="auto"/>
            <w:bottom w:val="none" w:sz="0" w:space="0" w:color="auto"/>
            <w:right w:val="none" w:sz="0" w:space="0" w:color="auto"/>
          </w:divBdr>
        </w:div>
        <w:div w:id="961568835">
          <w:marLeft w:val="255"/>
          <w:marRight w:val="0"/>
          <w:marTop w:val="0"/>
          <w:marBottom w:val="0"/>
          <w:divBdr>
            <w:top w:val="none" w:sz="0" w:space="0" w:color="auto"/>
            <w:left w:val="none" w:sz="0" w:space="0" w:color="auto"/>
            <w:bottom w:val="none" w:sz="0" w:space="0" w:color="auto"/>
            <w:right w:val="none" w:sz="0" w:space="0" w:color="auto"/>
          </w:divBdr>
        </w:div>
      </w:divsChild>
    </w:div>
    <w:div w:id="320813326">
      <w:bodyDiv w:val="1"/>
      <w:marLeft w:val="0"/>
      <w:marRight w:val="0"/>
      <w:marTop w:val="0"/>
      <w:marBottom w:val="0"/>
      <w:divBdr>
        <w:top w:val="none" w:sz="0" w:space="0" w:color="auto"/>
        <w:left w:val="none" w:sz="0" w:space="0" w:color="auto"/>
        <w:bottom w:val="none" w:sz="0" w:space="0" w:color="auto"/>
        <w:right w:val="none" w:sz="0" w:space="0" w:color="auto"/>
      </w:divBdr>
    </w:div>
    <w:div w:id="375157654">
      <w:bodyDiv w:val="1"/>
      <w:marLeft w:val="0"/>
      <w:marRight w:val="0"/>
      <w:marTop w:val="0"/>
      <w:marBottom w:val="0"/>
      <w:divBdr>
        <w:top w:val="none" w:sz="0" w:space="0" w:color="auto"/>
        <w:left w:val="none" w:sz="0" w:space="0" w:color="auto"/>
        <w:bottom w:val="none" w:sz="0" w:space="0" w:color="auto"/>
        <w:right w:val="none" w:sz="0" w:space="0" w:color="auto"/>
      </w:divBdr>
    </w:div>
    <w:div w:id="389884090">
      <w:bodyDiv w:val="1"/>
      <w:marLeft w:val="0"/>
      <w:marRight w:val="0"/>
      <w:marTop w:val="0"/>
      <w:marBottom w:val="0"/>
      <w:divBdr>
        <w:top w:val="none" w:sz="0" w:space="0" w:color="auto"/>
        <w:left w:val="none" w:sz="0" w:space="0" w:color="auto"/>
        <w:bottom w:val="none" w:sz="0" w:space="0" w:color="auto"/>
        <w:right w:val="none" w:sz="0" w:space="0" w:color="auto"/>
      </w:divBdr>
    </w:div>
    <w:div w:id="413285131">
      <w:bodyDiv w:val="1"/>
      <w:marLeft w:val="0"/>
      <w:marRight w:val="0"/>
      <w:marTop w:val="0"/>
      <w:marBottom w:val="0"/>
      <w:divBdr>
        <w:top w:val="none" w:sz="0" w:space="0" w:color="auto"/>
        <w:left w:val="none" w:sz="0" w:space="0" w:color="auto"/>
        <w:bottom w:val="none" w:sz="0" w:space="0" w:color="auto"/>
        <w:right w:val="none" w:sz="0" w:space="0" w:color="auto"/>
      </w:divBdr>
    </w:div>
    <w:div w:id="499273598">
      <w:bodyDiv w:val="1"/>
      <w:marLeft w:val="0"/>
      <w:marRight w:val="0"/>
      <w:marTop w:val="0"/>
      <w:marBottom w:val="0"/>
      <w:divBdr>
        <w:top w:val="none" w:sz="0" w:space="0" w:color="auto"/>
        <w:left w:val="none" w:sz="0" w:space="0" w:color="auto"/>
        <w:bottom w:val="none" w:sz="0" w:space="0" w:color="auto"/>
        <w:right w:val="none" w:sz="0" w:space="0" w:color="auto"/>
      </w:divBdr>
      <w:divsChild>
        <w:div w:id="542333447">
          <w:marLeft w:val="255"/>
          <w:marRight w:val="0"/>
          <w:marTop w:val="0"/>
          <w:marBottom w:val="0"/>
          <w:divBdr>
            <w:top w:val="none" w:sz="0" w:space="0" w:color="auto"/>
            <w:left w:val="none" w:sz="0" w:space="0" w:color="auto"/>
            <w:bottom w:val="none" w:sz="0" w:space="0" w:color="auto"/>
            <w:right w:val="none" w:sz="0" w:space="0" w:color="auto"/>
          </w:divBdr>
        </w:div>
        <w:div w:id="1357855252">
          <w:marLeft w:val="255"/>
          <w:marRight w:val="0"/>
          <w:marTop w:val="0"/>
          <w:marBottom w:val="0"/>
          <w:divBdr>
            <w:top w:val="none" w:sz="0" w:space="0" w:color="auto"/>
            <w:left w:val="none" w:sz="0" w:space="0" w:color="auto"/>
            <w:bottom w:val="none" w:sz="0" w:space="0" w:color="auto"/>
            <w:right w:val="none" w:sz="0" w:space="0" w:color="auto"/>
          </w:divBdr>
        </w:div>
        <w:div w:id="483469746">
          <w:marLeft w:val="255"/>
          <w:marRight w:val="0"/>
          <w:marTop w:val="0"/>
          <w:marBottom w:val="0"/>
          <w:divBdr>
            <w:top w:val="none" w:sz="0" w:space="0" w:color="auto"/>
            <w:left w:val="none" w:sz="0" w:space="0" w:color="auto"/>
            <w:bottom w:val="none" w:sz="0" w:space="0" w:color="auto"/>
            <w:right w:val="none" w:sz="0" w:space="0" w:color="auto"/>
          </w:divBdr>
        </w:div>
      </w:divsChild>
    </w:div>
    <w:div w:id="524831926">
      <w:bodyDiv w:val="1"/>
      <w:marLeft w:val="0"/>
      <w:marRight w:val="0"/>
      <w:marTop w:val="0"/>
      <w:marBottom w:val="0"/>
      <w:divBdr>
        <w:top w:val="none" w:sz="0" w:space="0" w:color="auto"/>
        <w:left w:val="none" w:sz="0" w:space="0" w:color="auto"/>
        <w:bottom w:val="none" w:sz="0" w:space="0" w:color="auto"/>
        <w:right w:val="none" w:sz="0" w:space="0" w:color="auto"/>
      </w:divBdr>
    </w:div>
    <w:div w:id="664094054">
      <w:bodyDiv w:val="1"/>
      <w:marLeft w:val="0"/>
      <w:marRight w:val="0"/>
      <w:marTop w:val="0"/>
      <w:marBottom w:val="0"/>
      <w:divBdr>
        <w:top w:val="none" w:sz="0" w:space="0" w:color="auto"/>
        <w:left w:val="none" w:sz="0" w:space="0" w:color="auto"/>
        <w:bottom w:val="none" w:sz="0" w:space="0" w:color="auto"/>
        <w:right w:val="none" w:sz="0" w:space="0" w:color="auto"/>
      </w:divBdr>
    </w:div>
    <w:div w:id="806821201">
      <w:bodyDiv w:val="1"/>
      <w:marLeft w:val="0"/>
      <w:marRight w:val="0"/>
      <w:marTop w:val="0"/>
      <w:marBottom w:val="0"/>
      <w:divBdr>
        <w:top w:val="none" w:sz="0" w:space="0" w:color="auto"/>
        <w:left w:val="none" w:sz="0" w:space="0" w:color="auto"/>
        <w:bottom w:val="none" w:sz="0" w:space="0" w:color="auto"/>
        <w:right w:val="none" w:sz="0" w:space="0" w:color="auto"/>
      </w:divBdr>
    </w:div>
    <w:div w:id="885021915">
      <w:bodyDiv w:val="1"/>
      <w:marLeft w:val="0"/>
      <w:marRight w:val="0"/>
      <w:marTop w:val="0"/>
      <w:marBottom w:val="0"/>
      <w:divBdr>
        <w:top w:val="none" w:sz="0" w:space="0" w:color="auto"/>
        <w:left w:val="none" w:sz="0" w:space="0" w:color="auto"/>
        <w:bottom w:val="none" w:sz="0" w:space="0" w:color="auto"/>
        <w:right w:val="none" w:sz="0" w:space="0" w:color="auto"/>
      </w:divBdr>
    </w:div>
    <w:div w:id="1004551516">
      <w:bodyDiv w:val="1"/>
      <w:marLeft w:val="0"/>
      <w:marRight w:val="0"/>
      <w:marTop w:val="0"/>
      <w:marBottom w:val="0"/>
      <w:divBdr>
        <w:top w:val="none" w:sz="0" w:space="0" w:color="auto"/>
        <w:left w:val="none" w:sz="0" w:space="0" w:color="auto"/>
        <w:bottom w:val="none" w:sz="0" w:space="0" w:color="auto"/>
        <w:right w:val="none" w:sz="0" w:space="0" w:color="auto"/>
      </w:divBdr>
      <w:divsChild>
        <w:div w:id="1008486805">
          <w:marLeft w:val="255"/>
          <w:marRight w:val="0"/>
          <w:marTop w:val="0"/>
          <w:marBottom w:val="0"/>
          <w:divBdr>
            <w:top w:val="none" w:sz="0" w:space="0" w:color="auto"/>
            <w:left w:val="none" w:sz="0" w:space="0" w:color="auto"/>
            <w:bottom w:val="none" w:sz="0" w:space="0" w:color="auto"/>
            <w:right w:val="none" w:sz="0" w:space="0" w:color="auto"/>
          </w:divBdr>
        </w:div>
        <w:div w:id="116946393">
          <w:marLeft w:val="255"/>
          <w:marRight w:val="0"/>
          <w:marTop w:val="0"/>
          <w:marBottom w:val="0"/>
          <w:divBdr>
            <w:top w:val="none" w:sz="0" w:space="0" w:color="auto"/>
            <w:left w:val="none" w:sz="0" w:space="0" w:color="auto"/>
            <w:bottom w:val="none" w:sz="0" w:space="0" w:color="auto"/>
            <w:right w:val="none" w:sz="0" w:space="0" w:color="auto"/>
          </w:divBdr>
        </w:div>
      </w:divsChild>
    </w:div>
    <w:div w:id="1180505646">
      <w:bodyDiv w:val="1"/>
      <w:marLeft w:val="0"/>
      <w:marRight w:val="0"/>
      <w:marTop w:val="0"/>
      <w:marBottom w:val="0"/>
      <w:divBdr>
        <w:top w:val="none" w:sz="0" w:space="0" w:color="auto"/>
        <w:left w:val="none" w:sz="0" w:space="0" w:color="auto"/>
        <w:bottom w:val="none" w:sz="0" w:space="0" w:color="auto"/>
        <w:right w:val="none" w:sz="0" w:space="0" w:color="auto"/>
      </w:divBdr>
    </w:div>
    <w:div w:id="1272977414">
      <w:bodyDiv w:val="1"/>
      <w:marLeft w:val="0"/>
      <w:marRight w:val="0"/>
      <w:marTop w:val="0"/>
      <w:marBottom w:val="0"/>
      <w:divBdr>
        <w:top w:val="none" w:sz="0" w:space="0" w:color="auto"/>
        <w:left w:val="none" w:sz="0" w:space="0" w:color="auto"/>
        <w:bottom w:val="none" w:sz="0" w:space="0" w:color="auto"/>
        <w:right w:val="none" w:sz="0" w:space="0" w:color="auto"/>
      </w:divBdr>
    </w:div>
    <w:div w:id="1357199003">
      <w:bodyDiv w:val="1"/>
      <w:marLeft w:val="0"/>
      <w:marRight w:val="0"/>
      <w:marTop w:val="0"/>
      <w:marBottom w:val="0"/>
      <w:divBdr>
        <w:top w:val="none" w:sz="0" w:space="0" w:color="auto"/>
        <w:left w:val="none" w:sz="0" w:space="0" w:color="auto"/>
        <w:bottom w:val="none" w:sz="0" w:space="0" w:color="auto"/>
        <w:right w:val="none" w:sz="0" w:space="0" w:color="auto"/>
      </w:divBdr>
    </w:div>
    <w:div w:id="1400906834">
      <w:bodyDiv w:val="1"/>
      <w:marLeft w:val="0"/>
      <w:marRight w:val="0"/>
      <w:marTop w:val="0"/>
      <w:marBottom w:val="0"/>
      <w:divBdr>
        <w:top w:val="none" w:sz="0" w:space="0" w:color="auto"/>
        <w:left w:val="none" w:sz="0" w:space="0" w:color="auto"/>
        <w:bottom w:val="none" w:sz="0" w:space="0" w:color="auto"/>
        <w:right w:val="none" w:sz="0" w:space="0" w:color="auto"/>
      </w:divBdr>
    </w:div>
    <w:div w:id="1427573290">
      <w:bodyDiv w:val="1"/>
      <w:marLeft w:val="0"/>
      <w:marRight w:val="0"/>
      <w:marTop w:val="0"/>
      <w:marBottom w:val="0"/>
      <w:divBdr>
        <w:top w:val="none" w:sz="0" w:space="0" w:color="auto"/>
        <w:left w:val="none" w:sz="0" w:space="0" w:color="auto"/>
        <w:bottom w:val="none" w:sz="0" w:space="0" w:color="auto"/>
        <w:right w:val="none" w:sz="0" w:space="0" w:color="auto"/>
      </w:divBdr>
    </w:div>
    <w:div w:id="1527132675">
      <w:bodyDiv w:val="1"/>
      <w:marLeft w:val="0"/>
      <w:marRight w:val="0"/>
      <w:marTop w:val="0"/>
      <w:marBottom w:val="0"/>
      <w:divBdr>
        <w:top w:val="none" w:sz="0" w:space="0" w:color="auto"/>
        <w:left w:val="none" w:sz="0" w:space="0" w:color="auto"/>
        <w:bottom w:val="none" w:sz="0" w:space="0" w:color="auto"/>
        <w:right w:val="none" w:sz="0" w:space="0" w:color="auto"/>
      </w:divBdr>
    </w:div>
    <w:div w:id="1591159965">
      <w:bodyDiv w:val="1"/>
      <w:marLeft w:val="0"/>
      <w:marRight w:val="0"/>
      <w:marTop w:val="0"/>
      <w:marBottom w:val="0"/>
      <w:divBdr>
        <w:top w:val="none" w:sz="0" w:space="0" w:color="auto"/>
        <w:left w:val="none" w:sz="0" w:space="0" w:color="auto"/>
        <w:bottom w:val="none" w:sz="0" w:space="0" w:color="auto"/>
        <w:right w:val="none" w:sz="0" w:space="0" w:color="auto"/>
      </w:divBdr>
    </w:div>
    <w:div w:id="1815289682">
      <w:bodyDiv w:val="1"/>
      <w:marLeft w:val="0"/>
      <w:marRight w:val="0"/>
      <w:marTop w:val="0"/>
      <w:marBottom w:val="0"/>
      <w:divBdr>
        <w:top w:val="none" w:sz="0" w:space="0" w:color="auto"/>
        <w:left w:val="none" w:sz="0" w:space="0" w:color="auto"/>
        <w:bottom w:val="none" w:sz="0" w:space="0" w:color="auto"/>
        <w:right w:val="none" w:sz="0" w:space="0" w:color="auto"/>
      </w:divBdr>
    </w:div>
    <w:div w:id="1976448089">
      <w:bodyDiv w:val="1"/>
      <w:marLeft w:val="0"/>
      <w:marRight w:val="0"/>
      <w:marTop w:val="0"/>
      <w:marBottom w:val="0"/>
      <w:divBdr>
        <w:top w:val="none" w:sz="0" w:space="0" w:color="auto"/>
        <w:left w:val="none" w:sz="0" w:space="0" w:color="auto"/>
        <w:bottom w:val="none" w:sz="0" w:space="0" w:color="auto"/>
        <w:right w:val="none" w:sz="0" w:space="0" w:color="auto"/>
      </w:divBdr>
      <w:divsChild>
        <w:div w:id="148912961">
          <w:marLeft w:val="255"/>
          <w:marRight w:val="0"/>
          <w:marTop w:val="0"/>
          <w:marBottom w:val="0"/>
          <w:divBdr>
            <w:top w:val="none" w:sz="0" w:space="0" w:color="auto"/>
            <w:left w:val="none" w:sz="0" w:space="0" w:color="auto"/>
            <w:bottom w:val="none" w:sz="0" w:space="0" w:color="auto"/>
            <w:right w:val="none" w:sz="0" w:space="0" w:color="auto"/>
          </w:divBdr>
        </w:div>
        <w:div w:id="1430077734">
          <w:marLeft w:val="255"/>
          <w:marRight w:val="0"/>
          <w:marTop w:val="0"/>
          <w:marBottom w:val="0"/>
          <w:divBdr>
            <w:top w:val="none" w:sz="0" w:space="0" w:color="auto"/>
            <w:left w:val="none" w:sz="0" w:space="0" w:color="auto"/>
            <w:bottom w:val="none" w:sz="0" w:space="0" w:color="auto"/>
            <w:right w:val="none" w:sz="0" w:space="0" w:color="auto"/>
          </w:divBdr>
        </w:div>
        <w:div w:id="1886721449">
          <w:marLeft w:val="255"/>
          <w:marRight w:val="0"/>
          <w:marTop w:val="0"/>
          <w:marBottom w:val="0"/>
          <w:divBdr>
            <w:top w:val="none" w:sz="0" w:space="0" w:color="auto"/>
            <w:left w:val="none" w:sz="0" w:space="0" w:color="auto"/>
            <w:bottom w:val="none" w:sz="0" w:space="0" w:color="auto"/>
            <w:right w:val="none" w:sz="0" w:space="0" w:color="auto"/>
          </w:divBdr>
        </w:div>
      </w:divsChild>
    </w:div>
    <w:div w:id="1993560963">
      <w:bodyDiv w:val="1"/>
      <w:marLeft w:val="0"/>
      <w:marRight w:val="0"/>
      <w:marTop w:val="0"/>
      <w:marBottom w:val="0"/>
      <w:divBdr>
        <w:top w:val="none" w:sz="0" w:space="0" w:color="auto"/>
        <w:left w:val="none" w:sz="0" w:space="0" w:color="auto"/>
        <w:bottom w:val="none" w:sz="0" w:space="0" w:color="auto"/>
        <w:right w:val="none" w:sz="0" w:space="0" w:color="auto"/>
      </w:divBdr>
    </w:div>
    <w:div w:id="2041739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uhaszova.kristina@dpb.sk" TargetMode="External"/><Relationship Id="rId18" Type="http://schemas.openxmlformats.org/officeDocument/2006/relationships/hyperlink" Target="https://www.slov-lex.sk/pravne-predpisy/SK/ZZ/2015/343/20220401.html" TargetMode="External"/><Relationship Id="rId26" Type="http://schemas.openxmlformats.org/officeDocument/2006/relationships/hyperlink" Target="https://www.slov-lex.sk/pravne-predpisy/SK/ZZ/2015/343/20220401.html" TargetMode="External"/><Relationship Id="rId3" Type="http://schemas.openxmlformats.org/officeDocument/2006/relationships/customXml" Target="../customXml/item3.xml"/><Relationship Id="rId21" Type="http://schemas.openxmlformats.org/officeDocument/2006/relationships/hyperlink" Target="https://josephine.proebiz.com/"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dpb.sk" TargetMode="External"/><Relationship Id="rId17" Type="http://schemas.openxmlformats.org/officeDocument/2006/relationships/hyperlink" Target="https://josephine.proebiz.com/" TargetMode="External"/><Relationship Id="rId25" Type="http://schemas.openxmlformats.org/officeDocument/2006/relationships/hyperlink" Target="https://www.slov-lex.sk/pravne-predpisy/SK/ZZ/2015/343/20220401.htm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www.slov-lex.sk/pravne-predpisy/SK/ZZ/2015/343/20220401.html" TargetMode="External"/><Relationship Id="rId29" Type="http://schemas.openxmlformats.org/officeDocument/2006/relationships/hyperlink" Target="https://www.slov-lex.sk/pravne-predpisy/SK/ZZ/2015/343/20220401.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lov-lex.sk/pravne-predpisy/SK/ZZ/2015/343/20220401.html"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uvo.gov.sk/" TargetMode="External"/><Relationship Id="rId23" Type="http://schemas.openxmlformats.org/officeDocument/2006/relationships/hyperlink" Target="https://www.slov-lex.sk/pravne-predpisy/SK/ZZ/2015/343/20220401.html" TargetMode="External"/><Relationship Id="rId28" Type="http://schemas.openxmlformats.org/officeDocument/2006/relationships/hyperlink" Target="https://www.slov-lex.sk/pravne-predpisy/SK/ZZ/2015/343/20220401.html"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slov-lex.sk/pravne-predpisy/SK/ZZ/2015/343/20220401.html" TargetMode="External"/><Relationship Id="rId31" Type="http://schemas.openxmlformats.org/officeDocument/2006/relationships/hyperlink" Target="https://dpb.sk/sk/ochrana-osobnych-udaj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sephine.proebiz.com" TargetMode="External"/><Relationship Id="rId22" Type="http://schemas.openxmlformats.org/officeDocument/2006/relationships/hyperlink" Target="https://josephine.proebiz.com/sk/tender/40214/summary" TargetMode="External"/><Relationship Id="rId27" Type="http://schemas.openxmlformats.org/officeDocument/2006/relationships/hyperlink" Target="https://www.slov-lex.sk/pravne-predpisy/SK/ZZ/2015/343/20220401.html" TargetMode="External"/><Relationship Id="rId30" Type="http://schemas.openxmlformats.org/officeDocument/2006/relationships/hyperlink" Target="https://www.slov-lex.sk/pravne-predpisy/SK/ZZ/2015/343/20220401.html"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6CF72A2E03241BC83F55FD65916FD" ma:contentTypeVersion="2" ma:contentTypeDescription="Create a new document." ma:contentTypeScope="" ma:versionID="11eebb43012276b36d8e09a3ec192381">
  <xsd:schema xmlns:xsd="http://www.w3.org/2001/XMLSchema" xmlns:xs="http://www.w3.org/2001/XMLSchema" xmlns:p="http://schemas.microsoft.com/office/2006/metadata/properties" xmlns:ns3="eefdf1fc-845d-4192-a129-b2b272a76d49" targetNamespace="http://schemas.microsoft.com/office/2006/metadata/properties" ma:root="true" ma:fieldsID="8e499e2e69fdb26bba5998e095412b2d" ns3:_="">
    <xsd:import namespace="eefdf1fc-845d-4192-a129-b2b272a76d4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df1fc-845d-4192-a129-b2b272a76d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AD2B5-0707-4485-A7AB-79610716E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df1fc-845d-4192-a129-b2b272a76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BF6AA4-CF33-48FD-A298-C3AAA5BC5B45}">
  <ds:schemaRefs>
    <ds:schemaRef ds:uri="http://schemas.microsoft.com/sharepoint/v3/contenttype/forms"/>
  </ds:schemaRefs>
</ds:datastoreItem>
</file>

<file path=customXml/itemProps3.xml><?xml version="1.0" encoding="utf-8"?>
<ds:datastoreItem xmlns:ds="http://schemas.openxmlformats.org/officeDocument/2006/customXml" ds:itemID="{2491AC59-581B-437C-AC07-DA4FFD4BA8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1336B5-7853-4017-80B0-B193F6C88E23}">
  <ds:schemaRefs>
    <ds:schemaRef ds:uri="http://schemas.openxmlformats.org/officeDocument/2006/bibliography"/>
  </ds:schemaRefs>
</ds:datastoreItem>
</file>

<file path=customXml/itemProps5.xml><?xml version="1.0" encoding="utf-8"?>
<ds:datastoreItem xmlns:ds="http://schemas.openxmlformats.org/officeDocument/2006/customXml" ds:itemID="{46F37DED-F5EA-49B0-9A38-8E2C28C2B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7688</Words>
  <Characters>43825</Characters>
  <Application>Microsoft Office Word</Application>
  <DocSecurity>0</DocSecurity>
  <Lines>365</Lines>
  <Paragraphs>102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Janšo Andrej</dc:creator>
  <cp:keywords/>
  <dc:description/>
  <cp:lastModifiedBy>Juhászová Kristína</cp:lastModifiedBy>
  <cp:revision>11</cp:revision>
  <cp:lastPrinted>2023-01-19T12:25:00Z</cp:lastPrinted>
  <dcterms:created xsi:type="dcterms:W3CDTF">2023-01-19T07:30:00Z</dcterms:created>
  <dcterms:modified xsi:type="dcterms:W3CDTF">2023-05-15T11:55:00Z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0x0101008466CF72A2E03241BC83F55FD65916FD</vt:lpwstr>
  </property>
</Properties>
</file>