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3BCF356" w:rsidR="00E25749" w:rsidRDefault="0037267A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37267A">
                              <w:t>Rozmetadlo</w:t>
                            </w:r>
                            <w:proofErr w:type="spellEnd"/>
                            <w:r w:rsidRPr="0037267A">
                              <w:t xml:space="preserve"> </w:t>
                            </w:r>
                            <w:proofErr w:type="spellStart"/>
                            <w:r w:rsidRPr="0037267A">
                              <w:t>maštalného</w:t>
                            </w:r>
                            <w:proofErr w:type="spellEnd"/>
                            <w:r w:rsidRPr="0037267A">
                              <w:t xml:space="preserve"> hnoja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3BCF356" w:rsidR="00E25749" w:rsidRDefault="0037267A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37267A">
                        <w:t>Rozmetadlo</w:t>
                      </w:r>
                      <w:proofErr w:type="spellEnd"/>
                      <w:r w:rsidRPr="0037267A">
                        <w:t xml:space="preserve"> </w:t>
                      </w:r>
                      <w:proofErr w:type="spellStart"/>
                      <w:r w:rsidRPr="0037267A">
                        <w:t>maštalného</w:t>
                      </w:r>
                      <w:proofErr w:type="spellEnd"/>
                      <w:r w:rsidRPr="0037267A">
                        <w:t xml:space="preserve"> hnoja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7267A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21C3C03E" w:rsidR="0037267A" w:rsidRDefault="0037267A" w:rsidP="003726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267A">
              <w:rPr>
                <w:sz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41D76F8B" w14:textId="7FCAB9AA" w:rsidR="0037267A" w:rsidRDefault="0037267A" w:rsidP="003726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7267A">
              <w:rPr>
                <w:sz w:val="24"/>
              </w:rPr>
              <w:t>185</w:t>
            </w:r>
          </w:p>
        </w:tc>
        <w:tc>
          <w:tcPr>
            <w:tcW w:w="2372" w:type="dxa"/>
            <w:vAlign w:val="center"/>
          </w:tcPr>
          <w:p w14:paraId="00DF0BD4" w14:textId="77777777" w:rsidR="0037267A" w:rsidRPr="00B43449" w:rsidRDefault="0037267A" w:rsidP="0037267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267A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36496076" w:rsidR="0037267A" w:rsidRDefault="0037267A" w:rsidP="003726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267A">
              <w:rPr>
                <w:sz w:val="24"/>
              </w:rPr>
              <w:t>Objem korby minimálny v m3</w:t>
            </w:r>
          </w:p>
        </w:tc>
        <w:tc>
          <w:tcPr>
            <w:tcW w:w="2558" w:type="dxa"/>
            <w:vAlign w:val="center"/>
          </w:tcPr>
          <w:p w14:paraId="03315A2C" w14:textId="64E98798" w:rsidR="0037267A" w:rsidRDefault="0037267A" w:rsidP="003726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7267A">
              <w:rPr>
                <w:sz w:val="24"/>
              </w:rPr>
              <w:t>4,5</w:t>
            </w:r>
          </w:p>
        </w:tc>
        <w:tc>
          <w:tcPr>
            <w:tcW w:w="2372" w:type="dxa"/>
            <w:vAlign w:val="center"/>
          </w:tcPr>
          <w:p w14:paraId="175D03B8" w14:textId="77777777" w:rsidR="0037267A" w:rsidRPr="00B43449" w:rsidRDefault="0037267A" w:rsidP="0037267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267A" w14:paraId="145BA4C4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1FDDD6C0" w:rsidR="0037267A" w:rsidRPr="00F83C72" w:rsidRDefault="0037267A" w:rsidP="003726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267A">
              <w:rPr>
                <w:sz w:val="24"/>
              </w:rPr>
              <w:t>Rozhadzovanie priamo za stroj</w:t>
            </w:r>
          </w:p>
        </w:tc>
        <w:tc>
          <w:tcPr>
            <w:tcW w:w="2558" w:type="dxa"/>
            <w:vAlign w:val="center"/>
          </w:tcPr>
          <w:p w14:paraId="57EC97EF" w14:textId="199D62D8" w:rsidR="0037267A" w:rsidRPr="00F83C72" w:rsidRDefault="0037267A" w:rsidP="003726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7267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30439932"/>
            <w:placeholder>
              <w:docPart w:val="C9876320879A4F42872E3C40D0EBD19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A8D9360" w14:textId="48FDCE7E" w:rsidR="0037267A" w:rsidRPr="00B43449" w:rsidRDefault="0037267A" w:rsidP="0037267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7267A" w14:paraId="6C521303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1AB6C9E9" w:rsidR="0037267A" w:rsidRPr="00F83C72" w:rsidRDefault="0037267A" w:rsidP="003726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267A">
              <w:rPr>
                <w:sz w:val="24"/>
              </w:rPr>
              <w:t xml:space="preserve">Reťazový dopravník </w:t>
            </w:r>
          </w:p>
        </w:tc>
        <w:tc>
          <w:tcPr>
            <w:tcW w:w="2558" w:type="dxa"/>
            <w:vAlign w:val="center"/>
          </w:tcPr>
          <w:p w14:paraId="06D04D17" w14:textId="72D40A3D" w:rsidR="0037267A" w:rsidRPr="00F83C72" w:rsidRDefault="0037267A" w:rsidP="003726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7267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30791807"/>
            <w:placeholder>
              <w:docPart w:val="971BDE564FCA4E2EAC9D2BA33ABF41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2A2820" w14:textId="54D2D7FB" w:rsidR="0037267A" w:rsidRPr="00B43449" w:rsidRDefault="0037267A" w:rsidP="0037267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7267A" w14:paraId="3163297E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6195DAFC" w:rsidR="0037267A" w:rsidRPr="00F83C72" w:rsidRDefault="0037267A" w:rsidP="003726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267A">
              <w:rPr>
                <w:sz w:val="24"/>
              </w:rPr>
              <w:t>Uchytenie do ramien</w:t>
            </w:r>
          </w:p>
        </w:tc>
        <w:tc>
          <w:tcPr>
            <w:tcW w:w="2558" w:type="dxa"/>
            <w:vAlign w:val="center"/>
          </w:tcPr>
          <w:p w14:paraId="3D9C255D" w14:textId="67EAE92D" w:rsidR="0037267A" w:rsidRPr="00F83C72" w:rsidRDefault="0037267A" w:rsidP="003726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7267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33130547"/>
            <w:placeholder>
              <w:docPart w:val="8E6B04C1EE444BBA81D087CF5287649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A524664" w14:textId="2312AD2F" w:rsidR="0037267A" w:rsidRPr="00B43449" w:rsidRDefault="0037267A" w:rsidP="0037267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7267A" w14:paraId="4E00C371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3903EBE8" w:rsidR="0037267A" w:rsidRPr="00F83C72" w:rsidRDefault="0037267A" w:rsidP="003726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267A">
              <w:rPr>
                <w:sz w:val="24"/>
              </w:rPr>
              <w:t xml:space="preserve">Homokinetický </w:t>
            </w:r>
            <w:proofErr w:type="spellStart"/>
            <w:r w:rsidRPr="0037267A">
              <w:rPr>
                <w:sz w:val="24"/>
              </w:rPr>
              <w:t>kardán</w:t>
            </w:r>
            <w:proofErr w:type="spellEnd"/>
          </w:p>
        </w:tc>
        <w:tc>
          <w:tcPr>
            <w:tcW w:w="2558" w:type="dxa"/>
            <w:vAlign w:val="center"/>
          </w:tcPr>
          <w:p w14:paraId="3F42908F" w14:textId="0BC5F008" w:rsidR="0037267A" w:rsidRPr="00F83C72" w:rsidRDefault="0037267A" w:rsidP="003726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7267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0024768"/>
            <w:placeholder>
              <w:docPart w:val="86AC9C69A0084607B3ED4C7653E6B61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7B0A041" w14:textId="4AE32FB6" w:rsidR="0037267A" w:rsidRPr="00B43449" w:rsidRDefault="0037267A" w:rsidP="0037267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7267A" w14:paraId="490CABA5" w14:textId="77777777" w:rsidTr="00C50F4E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6E9AEE25" w:rsidR="0037267A" w:rsidRPr="00F83C72" w:rsidRDefault="0037267A" w:rsidP="003726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267A">
              <w:rPr>
                <w:sz w:val="24"/>
              </w:rPr>
              <w:t xml:space="preserve">Vzduchové brzdy </w:t>
            </w:r>
          </w:p>
        </w:tc>
        <w:tc>
          <w:tcPr>
            <w:tcW w:w="2558" w:type="dxa"/>
            <w:vAlign w:val="center"/>
          </w:tcPr>
          <w:p w14:paraId="2B664955" w14:textId="79163458" w:rsidR="0037267A" w:rsidRPr="00F83C72" w:rsidRDefault="0037267A" w:rsidP="003726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7267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47028580"/>
            <w:placeholder>
              <w:docPart w:val="7A00FD9EEBDC47FFB12A0396F9BB187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E17FB34" w14:textId="568185EA" w:rsidR="0037267A" w:rsidRPr="00B43449" w:rsidRDefault="0037267A" w:rsidP="0037267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C529DD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7267A"/>
    <w:rsid w:val="003E3D78"/>
    <w:rsid w:val="00424DA1"/>
    <w:rsid w:val="004554EE"/>
    <w:rsid w:val="004B2C2D"/>
    <w:rsid w:val="004E4BA4"/>
    <w:rsid w:val="00543AC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529DD"/>
    <w:rsid w:val="00C664BB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1BDE564FCA4E2EAC9D2BA33ABF41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584EFB-D671-4E6F-8398-2FDF599988DF}"/>
      </w:docPartPr>
      <w:docPartBody>
        <w:p w:rsidR="00000000" w:rsidRDefault="00951F75" w:rsidP="00951F75">
          <w:pPr>
            <w:pStyle w:val="971BDE564FCA4E2EAC9D2BA33ABF41B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6B04C1EE444BBA81D087CF528764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B7A2BA-330B-4264-92A2-D1D28C2D459A}"/>
      </w:docPartPr>
      <w:docPartBody>
        <w:p w:rsidR="00000000" w:rsidRDefault="00951F75" w:rsidP="00951F75">
          <w:pPr>
            <w:pStyle w:val="8E6B04C1EE444BBA81D087CF5287649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00FD9EEBDC47FFB12A0396F9BB18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01198-8D19-4354-B336-9C620FF2EF3F}"/>
      </w:docPartPr>
      <w:docPartBody>
        <w:p w:rsidR="00000000" w:rsidRDefault="00951F75" w:rsidP="00951F75">
          <w:pPr>
            <w:pStyle w:val="7A00FD9EEBDC47FFB12A0396F9BB187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6AC9C69A0084607B3ED4C7653E6B6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BB14FF-C98A-4C89-AD4E-8893EC154138}"/>
      </w:docPartPr>
      <w:docPartBody>
        <w:p w:rsidR="00000000" w:rsidRDefault="00951F75" w:rsidP="00951F75">
          <w:pPr>
            <w:pStyle w:val="86AC9C69A0084607B3ED4C7653E6B61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9876320879A4F42872E3C40D0EBD1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BC0C12-385C-4C12-A0E0-0F5F9C5CCFB4}"/>
      </w:docPartPr>
      <w:docPartBody>
        <w:p w:rsidR="00000000" w:rsidRDefault="00951F75" w:rsidP="00951F75">
          <w:pPr>
            <w:pStyle w:val="C9876320879A4F42872E3C40D0EBD194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1306C"/>
    <w:rsid w:val="00951F75"/>
    <w:rsid w:val="00B77D5E"/>
    <w:rsid w:val="00CA7EFB"/>
    <w:rsid w:val="00E02800"/>
    <w:rsid w:val="00F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51F75"/>
    <w:rPr>
      <w:color w:val="808080"/>
    </w:rPr>
  </w:style>
  <w:style w:type="paragraph" w:customStyle="1" w:styleId="971BDE564FCA4E2EAC9D2BA33ABF41BD">
    <w:name w:val="971BDE564FCA4E2EAC9D2BA33ABF41BD"/>
    <w:rsid w:val="00951F75"/>
  </w:style>
  <w:style w:type="paragraph" w:customStyle="1" w:styleId="8E6B04C1EE444BBA81D087CF52876499">
    <w:name w:val="8E6B04C1EE444BBA81D087CF52876499"/>
    <w:rsid w:val="00951F75"/>
  </w:style>
  <w:style w:type="paragraph" w:customStyle="1" w:styleId="7A00FD9EEBDC47FFB12A0396F9BB187F">
    <w:name w:val="7A00FD9EEBDC47FFB12A0396F9BB187F"/>
    <w:rsid w:val="00951F75"/>
  </w:style>
  <w:style w:type="paragraph" w:customStyle="1" w:styleId="CBF4E8C3B9A947D0BB1ED07EC1D66457">
    <w:name w:val="CBF4E8C3B9A947D0BB1ED07EC1D66457"/>
    <w:rsid w:val="00951F75"/>
  </w:style>
  <w:style w:type="paragraph" w:customStyle="1" w:styleId="86AC9C69A0084607B3ED4C7653E6B619">
    <w:name w:val="86AC9C69A0084607B3ED4C7653E6B619"/>
    <w:rsid w:val="00951F75"/>
  </w:style>
  <w:style w:type="paragraph" w:customStyle="1" w:styleId="837BBC57C8A44BC3BFD5AC687F391065">
    <w:name w:val="837BBC57C8A44BC3BFD5AC687F391065"/>
    <w:rsid w:val="00FA1702"/>
  </w:style>
  <w:style w:type="paragraph" w:customStyle="1" w:styleId="A00D784D7C264A6FB0C05E4D2614918E">
    <w:name w:val="A00D784D7C264A6FB0C05E4D2614918E"/>
    <w:rsid w:val="00FA1702"/>
  </w:style>
  <w:style w:type="paragraph" w:customStyle="1" w:styleId="B3E05FD5BEB749AC85C2D34128003650">
    <w:name w:val="B3E05FD5BEB749AC85C2D34128003650"/>
    <w:rsid w:val="00FA1702"/>
  </w:style>
  <w:style w:type="paragraph" w:customStyle="1" w:styleId="8F79E5B1966F4C4AAA5459290C76C9BE">
    <w:name w:val="8F79E5B1966F4C4AAA5459290C76C9BE"/>
    <w:rsid w:val="00FA1702"/>
  </w:style>
  <w:style w:type="paragraph" w:customStyle="1" w:styleId="E9335166AE374D81BF5A87FA573B6ADD">
    <w:name w:val="E9335166AE374D81BF5A87FA573B6ADD"/>
    <w:rsid w:val="00FA1702"/>
  </w:style>
  <w:style w:type="paragraph" w:customStyle="1" w:styleId="942F98595153472EAC289AC91F850322">
    <w:name w:val="942F98595153472EAC289AC91F850322"/>
    <w:rsid w:val="00951F75"/>
  </w:style>
  <w:style w:type="paragraph" w:customStyle="1" w:styleId="C9876320879A4F42872E3C40D0EBD194">
    <w:name w:val="C9876320879A4F42872E3C40D0EBD194"/>
    <w:rsid w:val="00951F75"/>
  </w:style>
  <w:style w:type="paragraph" w:customStyle="1" w:styleId="6D48AFA467674D048B98162261AB9A16">
    <w:name w:val="6D48AFA467674D048B98162261AB9A16"/>
    <w:rsid w:val="00FA1702"/>
  </w:style>
  <w:style w:type="paragraph" w:customStyle="1" w:styleId="BDF69B2E3EB043A7A7D6E4F033CBCBE8">
    <w:name w:val="BDF69B2E3EB043A7A7D6E4F033CBCBE8"/>
    <w:rsid w:val="00FA1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2023-04-17T03:40:00Z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