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26130" w14:textId="77777777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6F39B330" w14:textId="189AC961" w:rsidR="00DF0A90" w:rsidRPr="00945732" w:rsidRDefault="00E36325" w:rsidP="00DF0A90">
      <w:pPr>
        <w:ind w:left="357"/>
        <w:jc w:val="both"/>
        <w:rPr>
          <w:rFonts w:ascii="Arial Narrow" w:hAnsi="Arial Narrow" w:cs="Helvetica"/>
          <w:sz w:val="22"/>
          <w:szCs w:val="22"/>
          <w:shd w:val="clear" w:color="auto" w:fill="FFFFFF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994C46">
        <w:rPr>
          <w:rFonts w:ascii="Arial Narrow" w:hAnsi="Arial Narrow" w:cs="Helvetica"/>
          <w:sz w:val="22"/>
          <w:szCs w:val="22"/>
          <w:shd w:val="clear" w:color="auto" w:fill="FFFFFF"/>
        </w:rPr>
        <w:t>Televízor</w:t>
      </w:r>
    </w:p>
    <w:p w14:paraId="139C3A24" w14:textId="33023C36" w:rsidR="00E36325" w:rsidRPr="00945732" w:rsidRDefault="00FC5F4C" w:rsidP="00FC5F4C">
      <w:pPr>
        <w:tabs>
          <w:tab w:val="clear" w:pos="2160"/>
          <w:tab w:val="left" w:pos="2694"/>
        </w:tabs>
        <w:ind w:left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994C46" w:rsidRPr="00994C46">
        <w:rPr>
          <w:rFonts w:ascii="Arial Narrow" w:hAnsi="Arial Narrow" w:cs="Helvetica"/>
          <w:sz w:val="22"/>
          <w:szCs w:val="22"/>
          <w:shd w:val="clear" w:color="auto" w:fill="FFFFFF"/>
        </w:rPr>
        <w:t>40642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4DF40654" w:rsidR="009C64DB" w:rsidRPr="00945732" w:rsidRDefault="00E36325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sz w:val="22"/>
          <w:szCs w:val="22"/>
          <w:lang w:val="sk-SK"/>
        </w:rPr>
        <w:t xml:space="preserve">Predmetom zákazky </w:t>
      </w:r>
      <w:r w:rsidR="00FC5F4C" w:rsidRPr="00FC5F4C">
        <w:rPr>
          <w:rFonts w:ascii="Arial Narrow" w:hAnsi="Arial Narrow"/>
          <w:sz w:val="22"/>
          <w:szCs w:val="22"/>
          <w:lang w:val="sk-SK"/>
        </w:rPr>
        <w:t xml:space="preserve">je nákup </w:t>
      </w:r>
      <w:r w:rsidR="00994C46">
        <w:rPr>
          <w:rFonts w:ascii="Arial Narrow" w:hAnsi="Arial Narrow"/>
          <w:sz w:val="22"/>
          <w:szCs w:val="22"/>
          <w:lang w:val="sk-SK"/>
        </w:rPr>
        <w:t>televízora</w:t>
      </w:r>
      <w:r w:rsidR="00FC5F4C" w:rsidRPr="00FC5F4C">
        <w:rPr>
          <w:rFonts w:ascii="Arial Narrow" w:hAnsi="Arial Narrow"/>
          <w:sz w:val="22"/>
          <w:szCs w:val="22"/>
          <w:lang w:val="sk-SK"/>
        </w:rPr>
        <w:t xml:space="preserve"> a s tým súvisiace služby</w:t>
      </w:r>
      <w:r w:rsidR="009C64DB" w:rsidRPr="00945732">
        <w:rPr>
          <w:rFonts w:ascii="Arial Narrow" w:hAnsi="Arial Narrow"/>
          <w:sz w:val="22"/>
          <w:szCs w:val="22"/>
          <w:lang w:val="sk-SK"/>
        </w:rPr>
        <w:t>.</w:t>
      </w:r>
    </w:p>
    <w:p w14:paraId="53E324E6" w14:textId="77777777" w:rsidR="00CC3451" w:rsidRPr="00945732" w:rsidRDefault="00CC3451" w:rsidP="00A5581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2"/>
          <w:szCs w:val="22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7E6DD77A" w:rsidR="00CC3451" w:rsidRDefault="00994C46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94C46">
        <w:rPr>
          <w:rFonts w:ascii="Arial Narrow" w:eastAsia="Calibri" w:hAnsi="Arial Narrow"/>
          <w:sz w:val="22"/>
          <w:szCs w:val="22"/>
          <w:lang w:val="sk-SK" w:eastAsia="sk-SK"/>
        </w:rPr>
        <w:t xml:space="preserve">32324000-0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994C46">
        <w:rPr>
          <w:rFonts w:ascii="Arial Narrow" w:eastAsia="Calibri" w:hAnsi="Arial Narrow"/>
          <w:sz w:val="22"/>
          <w:szCs w:val="22"/>
          <w:lang w:val="sk-SK" w:eastAsia="sk-SK"/>
        </w:rPr>
        <w:t>Televízory</w:t>
      </w:r>
    </w:p>
    <w:p w14:paraId="25A3B3C9" w14:textId="77777777" w:rsidR="00994C46" w:rsidRPr="00945732" w:rsidRDefault="00994C46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26CB6037" w14:textId="77777777" w:rsidR="00CC3451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spacing w:after="240" w:line="276" w:lineRule="auto"/>
        <w:ind w:left="0" w:firstLine="709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Doplňujúci kód CPV:</w:t>
      </w:r>
    </w:p>
    <w:p w14:paraId="58D84C8C" w14:textId="0E8BC956" w:rsidR="00CC3451" w:rsidRPr="00945732" w:rsidRDefault="00994C46" w:rsidP="002A580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20"/>
        <w:rPr>
          <w:rFonts w:ascii="Arial Narrow" w:eastAsia="Calibri" w:hAnsi="Arial Narrow"/>
          <w:sz w:val="22"/>
          <w:szCs w:val="22"/>
          <w:lang w:val="sk-SK" w:eastAsia="sk-SK"/>
        </w:rPr>
      </w:pPr>
      <w:r w:rsidRPr="00994C46">
        <w:rPr>
          <w:rFonts w:ascii="Arial Narrow" w:eastAsia="Calibri" w:hAnsi="Arial Narrow"/>
          <w:sz w:val="22"/>
          <w:szCs w:val="22"/>
          <w:lang w:val="sk-SK" w:eastAsia="sk-SK"/>
        </w:rPr>
        <w:t>32324100-1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994C46">
        <w:rPr>
          <w:rFonts w:ascii="Arial Narrow" w:eastAsia="Calibri" w:hAnsi="Arial Narrow"/>
          <w:sz w:val="22"/>
          <w:szCs w:val="22"/>
          <w:lang w:val="sk-SK" w:eastAsia="sk-SK"/>
        </w:rPr>
        <w:t xml:space="preserve"> Farebné televízory</w:t>
      </w:r>
    </w:p>
    <w:p w14:paraId="7CFD6DFF" w14:textId="77777777" w:rsidR="00CC3451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2171D95B" w14:textId="77777777" w:rsidR="00F17129" w:rsidRPr="00945732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14:paraId="27AC4C81" w14:textId="77777777" w:rsidR="00F17129" w:rsidRPr="00945732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dodanie tovaru do miesta dodania,</w:t>
      </w:r>
    </w:p>
    <w:p w14:paraId="17A1F67F" w14:textId="4841C9EB" w:rsidR="009B4615" w:rsidRPr="002A5808" w:rsidRDefault="00F17129" w:rsidP="002A580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vy</w:t>
      </w:r>
      <w:r w:rsidR="00A5294D" w:rsidRPr="00945732">
        <w:rPr>
          <w:rFonts w:ascii="Arial Narrow" w:hAnsi="Arial Narrow"/>
          <w:sz w:val="22"/>
          <w:szCs w:val="22"/>
        </w:rPr>
        <w:t>loženie tovaru v mieste dodania</w:t>
      </w:r>
      <w:r w:rsidR="002A5808">
        <w:rPr>
          <w:rFonts w:ascii="Arial Narrow" w:hAnsi="Arial Narrow"/>
          <w:sz w:val="22"/>
          <w:szCs w:val="22"/>
          <w:lang w:val="sk-SK"/>
        </w:rPr>
        <w:t>.</w:t>
      </w:r>
    </w:p>
    <w:p w14:paraId="5F57D98C" w14:textId="77777777" w:rsidR="002A5808" w:rsidRPr="002A5808" w:rsidRDefault="002A5808" w:rsidP="002A5808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80"/>
        <w:contextualSpacing/>
        <w:rPr>
          <w:rFonts w:ascii="Arial Narrow" w:hAnsi="Arial Narrow"/>
          <w:sz w:val="22"/>
          <w:szCs w:val="22"/>
        </w:rPr>
      </w:pPr>
    </w:p>
    <w:p w14:paraId="3B7A22E7" w14:textId="77777777" w:rsidR="009B4615" w:rsidRPr="00945732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Pr="00945732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799DDAB" w14:textId="77777777" w:rsidR="009B4615" w:rsidRPr="00945732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4D9DC96" w14:textId="77777777" w:rsidR="009B4615" w:rsidRPr="00945732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74F03CCF" w14:textId="77777777" w:rsidR="002D563F" w:rsidRPr="00945732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F59B4A1" w14:textId="77777777" w:rsidR="002D563F" w:rsidRPr="00945732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14:paraId="6F735FD3" w14:textId="77777777" w:rsidR="00193F7D" w:rsidRPr="00945732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8300B9A" w14:textId="77777777" w:rsidR="00DE230D" w:rsidRPr="00945732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="00191BE7" w:rsidRPr="00945732">
        <w:rPr>
          <w:rFonts w:ascii="Arial Narrow" w:hAnsi="Arial Narrow"/>
          <w:sz w:val="22"/>
          <w:szCs w:val="22"/>
        </w:rPr>
        <w:t xml:space="preserve"> požaduje na dodaný tovar min. </w:t>
      </w:r>
      <w:r w:rsidR="00107017" w:rsidRPr="00945732">
        <w:rPr>
          <w:rFonts w:ascii="Arial Narrow" w:hAnsi="Arial Narrow"/>
          <w:sz w:val="22"/>
          <w:szCs w:val="22"/>
        </w:rPr>
        <w:t>24</w:t>
      </w:r>
      <w:r w:rsidR="0026458F" w:rsidRPr="00945732">
        <w:rPr>
          <w:rFonts w:ascii="Arial Narrow" w:hAnsi="Arial Narrow"/>
          <w:sz w:val="22"/>
          <w:szCs w:val="22"/>
        </w:rPr>
        <w:t xml:space="preserve"> </w:t>
      </w:r>
      <w:r w:rsidR="00BE0C6B" w:rsidRPr="00945732">
        <w:rPr>
          <w:rFonts w:ascii="Arial Narrow" w:hAnsi="Arial Narrow"/>
          <w:sz w:val="22"/>
          <w:szCs w:val="22"/>
        </w:rPr>
        <w:t>mesačnú záručnú dobu garantovanú výrobcom</w:t>
      </w:r>
      <w:r w:rsidR="00191BE7" w:rsidRPr="00945732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945732">
        <w:rPr>
          <w:rFonts w:ascii="Arial Narrow" w:hAnsi="Arial Narrow"/>
          <w:sz w:val="22"/>
          <w:szCs w:val="22"/>
        </w:rPr>
        <w:t xml:space="preserve">záručná </w:t>
      </w:r>
      <w:r w:rsidR="00191BE7" w:rsidRPr="00945732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945732">
        <w:rPr>
          <w:rFonts w:ascii="Arial Narrow" w:hAnsi="Arial Narrow"/>
          <w:sz w:val="22"/>
          <w:szCs w:val="22"/>
        </w:rPr>
        <w:t>Záručná doba začína plynúť dňom prevzatia predmetu zmluvy na základe dodacieho listu.</w:t>
      </w:r>
      <w:r w:rsidR="00645D7C" w:rsidRPr="00945732">
        <w:rPr>
          <w:rFonts w:ascii="Arial Narrow" w:hAnsi="Arial Narrow"/>
          <w:sz w:val="22"/>
          <w:szCs w:val="22"/>
        </w:rPr>
        <w:t xml:space="preserve"> </w:t>
      </w:r>
    </w:p>
    <w:p w14:paraId="2639E6CB" w14:textId="77777777" w:rsidR="00BE0C6B" w:rsidRPr="00945732" w:rsidRDefault="00BE0C6B" w:rsidP="00BE0C6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1657B70A" w14:textId="77777777" w:rsidR="00685453" w:rsidRPr="00945732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945732">
        <w:rPr>
          <w:rFonts w:ascii="Arial Narrow" w:hAnsi="Arial Narrow"/>
          <w:sz w:val="22"/>
          <w:szCs w:val="22"/>
        </w:rPr>
        <w:t> </w:t>
      </w:r>
      <w:r w:rsidRPr="00945732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</w:p>
    <w:p w14:paraId="3E15C470" w14:textId="77777777" w:rsidR="00E36325" w:rsidRPr="00945732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641DD34D" w14:textId="77777777" w:rsidR="00FC4B93" w:rsidRPr="00945732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594A6C12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994C46">
        <w:rPr>
          <w:rFonts w:ascii="Arial Narrow" w:hAnsi="Arial Narrow"/>
          <w:sz w:val="22"/>
          <w:szCs w:val="22"/>
        </w:rPr>
        <w:t>3</w:t>
      </w:r>
      <w:r w:rsidR="00FC5F4C">
        <w:rPr>
          <w:rFonts w:ascii="Arial Narrow" w:hAnsi="Arial Narrow"/>
          <w:sz w:val="22"/>
          <w:szCs w:val="22"/>
        </w:rPr>
        <w:t xml:space="preserve">0 dní </w:t>
      </w:r>
      <w:r w:rsidR="00645D7C" w:rsidRPr="00945732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945732">
        <w:rPr>
          <w:rFonts w:ascii="Arial Narrow" w:hAnsi="Arial Narrow"/>
          <w:sz w:val="22"/>
          <w:szCs w:val="22"/>
        </w:rPr>
        <w:t>z</w:t>
      </w:r>
      <w:r w:rsidR="004A7B26" w:rsidRPr="00945732">
        <w:rPr>
          <w:rFonts w:ascii="Arial Narrow" w:hAnsi="Arial Narrow"/>
          <w:sz w:val="22"/>
          <w:szCs w:val="22"/>
        </w:rPr>
        <w:t>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2488DE93" w14:textId="77777777" w:rsidR="000F2C5D" w:rsidRPr="00945732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2A5808">
        <w:rPr>
          <w:rFonts w:ascii="Arial Narrow" w:hAnsi="Arial Narrow"/>
          <w:b/>
          <w:color w:val="000000"/>
          <w:sz w:val="22"/>
          <w:szCs w:val="22"/>
        </w:rPr>
        <w:t>dodania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131DE"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31CF6B85" w14:textId="21820F76" w:rsidR="00954250" w:rsidRPr="002A5808" w:rsidRDefault="00994C46" w:rsidP="002A580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  <w:sectPr w:rsidR="00954250" w:rsidRPr="002A5808" w:rsidSect="000F2C5D">
          <w:headerReference w:type="default" r:id="rId8"/>
          <w:footerReference w:type="default" r:id="rId9"/>
          <w:pgSz w:w="11906" w:h="16838"/>
          <w:pgMar w:top="1276" w:right="1274" w:bottom="1276" w:left="1418" w:header="709" w:footer="709" w:gutter="0"/>
          <w:cols w:space="708"/>
          <w:docGrid w:linePitch="360"/>
        </w:sectPr>
      </w:pPr>
      <w:r>
        <w:rPr>
          <w:rFonts w:ascii="Arial Narrow" w:eastAsia="Calibri" w:hAnsi="Arial Narrow" w:cs="Arial Narrow"/>
          <w:sz w:val="22"/>
          <w:szCs w:val="22"/>
          <w:lang w:eastAsia="sk-SK"/>
        </w:rPr>
        <w:t>Minist</w:t>
      </w:r>
      <w:r w:rsidRPr="00994C46">
        <w:rPr>
          <w:rFonts w:ascii="Arial Narrow" w:hAnsi="Arial Narrow"/>
          <w:sz w:val="22"/>
          <w:szCs w:val="22"/>
          <w:lang w:val="sk-SK"/>
        </w:rPr>
        <w:t>erstvo vnútra Slovenskej republiky, Pribinova 2, 812 72 Bratislava</w:t>
      </w:r>
      <w:r w:rsidR="002A5808" w:rsidRPr="00994C46">
        <w:rPr>
          <w:rFonts w:ascii="Arial Narrow" w:hAnsi="Arial Narrow"/>
          <w:sz w:val="22"/>
          <w:szCs w:val="22"/>
          <w:lang w:val="sk-SK"/>
        </w:rPr>
        <w:t>.</w:t>
      </w:r>
    </w:p>
    <w:p w14:paraId="7D5C970B" w14:textId="77777777" w:rsidR="00B11B1D" w:rsidRPr="00945732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lastRenderedPageBreak/>
        <w:t>Technická  špecifikácia predmetu zákazky</w:t>
      </w:r>
      <w:r w:rsidR="004E0FD0" w:rsidRPr="00945732">
        <w:rPr>
          <w:rFonts w:ascii="Arial Narrow" w:hAnsi="Arial Narrow"/>
          <w:b/>
          <w:sz w:val="22"/>
          <w:szCs w:val="22"/>
        </w:rPr>
        <w:t xml:space="preserve"> s odôvodnením obstarania konkrétnych tovarov</w:t>
      </w:r>
      <w:r w:rsidRPr="00945732">
        <w:rPr>
          <w:rFonts w:ascii="Arial Narrow" w:hAnsi="Arial Narrow"/>
          <w:b/>
          <w:sz w:val="22"/>
          <w:szCs w:val="22"/>
        </w:rPr>
        <w:t>:</w:t>
      </w:r>
    </w:p>
    <w:p w14:paraId="641B7702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CB164DE" w14:textId="77777777" w:rsidR="00954250" w:rsidRPr="00945732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 xml:space="preserve">Všetky technické parametre/funkcionality, resp. vlastnosti požadovaného predmetu zákazky uvedené v tabuľke nižšie predstavujú </w:t>
      </w:r>
      <w:r w:rsidRPr="00994C46">
        <w:rPr>
          <w:rFonts w:ascii="Arial Narrow" w:hAnsi="Arial Narrow" w:cs="Arial"/>
          <w:color w:val="000000"/>
          <w:sz w:val="22"/>
          <w:szCs w:val="22"/>
          <w:u w:val="single"/>
        </w:rPr>
        <w:t>minimálne</w:t>
      </w:r>
      <w:r w:rsidRPr="00945732">
        <w:rPr>
          <w:rFonts w:ascii="Arial Narrow" w:hAnsi="Arial Narrow" w:cs="Arial"/>
          <w:color w:val="000000"/>
          <w:sz w:val="22"/>
          <w:szCs w:val="22"/>
        </w:rPr>
        <w:t xml:space="preserve"> požiadavky, ktoré musia byť splnené vo vlastnom návrhu plnenia uchádzača.</w:t>
      </w:r>
    </w:p>
    <w:p w14:paraId="0C7743A9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4B7F5C" w:rsidRPr="00945732" w14:paraId="669BC07D" w14:textId="77777777" w:rsidTr="001F68CA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6B67E9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7E345A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11AB5151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745B4433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C544612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8110FF4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19E07BD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F2C5D" w:rsidRPr="00945732" w14:paraId="57AEA0DD" w14:textId="77777777" w:rsidTr="001F68C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346BA8" w14:textId="0F7FAFD8" w:rsidR="000F2C5D" w:rsidRPr="00945732" w:rsidRDefault="000F2C5D" w:rsidP="00994C4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</w:t>
            </w:r>
            <w:r w:rsid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94C46"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Televízor</w:t>
            </w:r>
            <w:r w:rsidR="001F68CA"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612C340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D9696F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0F2C5D" w:rsidRPr="00945732" w14:paraId="5B54F543" w14:textId="77777777" w:rsidTr="001F68CA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A72" w14:textId="77777777" w:rsidR="000F2C5D" w:rsidRPr="00945732" w:rsidRDefault="000F2C5D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149" w14:textId="46710EED" w:rsidR="000F2C5D" w:rsidRPr="00945732" w:rsidRDefault="00994C46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</w:t>
            </w:r>
            <w:r w:rsidR="000F2C5D"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F09C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6A84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7F5C" w:rsidRPr="00945732" w14:paraId="44F2C448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E4B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A829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F8A6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B7F5C" w:rsidRPr="00945732" w14:paraId="22031EA5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DF0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5728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48CF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467D5" w:rsidRPr="00945732" w14:paraId="65C3A74F" w14:textId="77777777" w:rsidTr="001F68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53B7" w14:textId="652482AD" w:rsidR="00C467D5" w:rsidRPr="00945732" w:rsidRDefault="00994C46" w:rsidP="00C467D5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Uhlopriečka obrazovky</w:t>
            </w: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8106" w14:textId="2FEAD5DD" w:rsidR="00C467D5" w:rsidRPr="00945732" w:rsidRDefault="00994C46" w:rsidP="002A580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</w:t>
            </w: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in. 85´´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B29A" w14:textId="5C351965" w:rsidR="00C467D5" w:rsidRPr="00945732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753F" w14:textId="5B3512E2" w:rsidR="00C467D5" w:rsidRPr="00945732" w:rsidRDefault="00C06909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06909" w:rsidRPr="00945732" w14:paraId="1D8523AC" w14:textId="77777777" w:rsidTr="00DE4108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6F19" w14:textId="53A32944" w:rsidR="00C06909" w:rsidRPr="00945732" w:rsidRDefault="00C06909" w:rsidP="00C06909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</w:t>
            </w: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CD0E" w14:textId="38172836" w:rsidR="00C06909" w:rsidRPr="00945732" w:rsidRDefault="00C06909" w:rsidP="00C06909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Smart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743B1" w14:textId="1A328102" w:rsidR="00C06909" w:rsidRPr="00945732" w:rsidRDefault="00C06909" w:rsidP="00C0690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624F1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C9A38" w14:textId="77777777" w:rsidR="00C06909" w:rsidRPr="00945732" w:rsidRDefault="00C06909" w:rsidP="00C0690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C06909" w:rsidRPr="00945732" w14:paraId="75486F23" w14:textId="77777777" w:rsidTr="00DE4108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4259" w14:textId="67BF0CFD" w:rsidR="00C06909" w:rsidRPr="001F68CA" w:rsidRDefault="00C06909" w:rsidP="00C06909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Technológia panelu</w:t>
            </w: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0109" w14:textId="05F7690B" w:rsidR="00C06909" w:rsidRPr="001F68CA" w:rsidRDefault="00C06909" w:rsidP="00C0690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LED alebo QLED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092A8" w14:textId="1E8BE825" w:rsidR="00C06909" w:rsidRPr="00945732" w:rsidRDefault="00C06909" w:rsidP="00C0690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624F1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70F73" w14:textId="77777777" w:rsidR="00C06909" w:rsidRPr="00945732" w:rsidRDefault="00C06909" w:rsidP="00C0690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06909" w:rsidRPr="00945732" w14:paraId="60624880" w14:textId="77777777" w:rsidTr="00F37DD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F903" w14:textId="29AF0224" w:rsidR="00C06909" w:rsidRPr="00FE5C79" w:rsidRDefault="00C06909" w:rsidP="00C06909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Podsvietenie</w:t>
            </w: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D136" w14:textId="1E22C95B" w:rsidR="00C06909" w:rsidRPr="00FE5C79" w:rsidRDefault="00C06909" w:rsidP="00C0690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Mini LED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DFED4" w14:textId="4B0D055A" w:rsidR="00C06909" w:rsidRPr="00945732" w:rsidRDefault="00C06909" w:rsidP="00C0690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5C84F" w14:textId="4FA42BD3" w:rsidR="00C06909" w:rsidRPr="00945732" w:rsidRDefault="00C06909" w:rsidP="00C0690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A3EC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06909" w:rsidRPr="00945732" w14:paraId="32083220" w14:textId="77777777" w:rsidTr="00F37DDD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2CAC" w14:textId="3AAEFD77" w:rsidR="00C06909" w:rsidRPr="00FE5C79" w:rsidRDefault="00C06909" w:rsidP="00C06909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 panelu</w:t>
            </w: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792F" w14:textId="7BDA4603" w:rsidR="00C06909" w:rsidRPr="00FE5C79" w:rsidRDefault="00C06909" w:rsidP="00C06909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</w:t>
            </w: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 xml:space="preserve">in. </w:t>
            </w:r>
            <w:proofErr w:type="spellStart"/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Local</w:t>
            </w:r>
            <w:proofErr w:type="spellEnd"/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Diming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ACA7B" w14:textId="55CB31FC" w:rsidR="00C06909" w:rsidRPr="00945732" w:rsidRDefault="00C06909" w:rsidP="00C0690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69253" w14:textId="6832194A" w:rsidR="00C06909" w:rsidRPr="00945732" w:rsidRDefault="00C06909" w:rsidP="00C0690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A3EC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06909" w:rsidRPr="00945732" w14:paraId="7B1C8754" w14:textId="77777777" w:rsidTr="00F37DD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CB55" w14:textId="77777777" w:rsidR="00C06909" w:rsidRPr="00994C46" w:rsidRDefault="00C06909" w:rsidP="00C06909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Obnovovacia frekvencia</w:t>
            </w:r>
          </w:p>
          <w:p w14:paraId="7F77C366" w14:textId="0D9DD045" w:rsidR="00C06909" w:rsidRPr="00FE5C79" w:rsidRDefault="00C06909" w:rsidP="00C06909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panelu</w:t>
            </w: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0EBA" w14:textId="4B87A906" w:rsidR="00C06909" w:rsidRPr="00FE5C79" w:rsidRDefault="00C06909" w:rsidP="00C0690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</w:t>
            </w: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in. 100 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1B3FD" w14:textId="77777777" w:rsidR="00C06909" w:rsidRPr="00945732" w:rsidRDefault="00C06909" w:rsidP="00C0690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2B026" w14:textId="65010B57" w:rsidR="00C06909" w:rsidRPr="00945732" w:rsidRDefault="00C06909" w:rsidP="00C0690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A3EC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06909" w:rsidRPr="00945732" w14:paraId="5E765DBA" w14:textId="77777777" w:rsidTr="00F37DD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A684" w14:textId="67C9E1DE" w:rsidR="00C06909" w:rsidRPr="00FE5C79" w:rsidRDefault="00C06909" w:rsidP="00C06909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proofErr w:type="spellStart"/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Tunner</w:t>
            </w:r>
            <w:proofErr w:type="spellEnd"/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B738" w14:textId="022DECEC" w:rsidR="00C06909" w:rsidRPr="00FE5C79" w:rsidRDefault="00C06909" w:rsidP="00C0690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</w:t>
            </w: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in. DVB-T2 HEVC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A9B10" w14:textId="1A6853D5" w:rsidR="00C06909" w:rsidRPr="00945732" w:rsidRDefault="00C06909" w:rsidP="00C0690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B85BC" w14:textId="741CF22D" w:rsidR="00C06909" w:rsidRPr="00945732" w:rsidRDefault="00C06909" w:rsidP="00C0690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A3EC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06909" w:rsidRPr="00945732" w14:paraId="1C3EE090" w14:textId="77777777" w:rsidTr="00F37DD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A769" w14:textId="0B638D0B" w:rsidR="00C06909" w:rsidRPr="00994C46" w:rsidRDefault="00C06909" w:rsidP="00C0690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Pripojenie</w:t>
            </w: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4CD2" w14:textId="501443F6" w:rsidR="00C06909" w:rsidRPr="00FE5C79" w:rsidRDefault="00C06909" w:rsidP="00C0690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</w:t>
            </w: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in. Párovanie s mobilný zariadením, WiFi, Bluetooth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E00C9" w14:textId="77777777" w:rsidR="00C06909" w:rsidRPr="00945732" w:rsidRDefault="00C06909" w:rsidP="00C0690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0F975" w14:textId="1583A5EE" w:rsidR="00C06909" w:rsidRPr="00945732" w:rsidRDefault="00C06909" w:rsidP="00C0690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A3EC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06909" w:rsidRPr="00945732" w14:paraId="19A13725" w14:textId="77777777" w:rsidTr="00F37DD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CF6E" w14:textId="079C35C0" w:rsidR="00C06909" w:rsidRPr="00994C46" w:rsidRDefault="00C06909" w:rsidP="00C0690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Konektory</w:t>
            </w: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5660" w14:textId="0CE4E1BC" w:rsidR="00C06909" w:rsidRPr="00FE5C79" w:rsidRDefault="00C06909" w:rsidP="00C0690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</w:t>
            </w: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in. 1x USB, min. 3x HDMI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F692E" w14:textId="77777777" w:rsidR="00C06909" w:rsidRPr="00945732" w:rsidRDefault="00C06909" w:rsidP="00C0690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2EE6B" w14:textId="76815F6B" w:rsidR="00C06909" w:rsidRPr="00945732" w:rsidRDefault="00C06909" w:rsidP="00C0690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A3EC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06909" w:rsidRPr="00945732" w14:paraId="444A7F34" w14:textId="77777777" w:rsidTr="00F37DD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88EC" w14:textId="19B85595" w:rsidR="00C06909" w:rsidRPr="00994C46" w:rsidRDefault="00C06909" w:rsidP="00C0690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Multimediálne funkcie</w:t>
            </w: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9FD7" w14:textId="07785711" w:rsidR="00C06909" w:rsidRPr="00FE5C79" w:rsidRDefault="00C06909" w:rsidP="00C0690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</w:t>
            </w: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in. Prehrávanie cez USB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8ABA8" w14:textId="77777777" w:rsidR="00C06909" w:rsidRPr="00945732" w:rsidRDefault="00C06909" w:rsidP="00C0690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3E40D8" w14:textId="5C368268" w:rsidR="00C06909" w:rsidRPr="00945732" w:rsidRDefault="00C06909" w:rsidP="00C0690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A3EC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06909" w:rsidRPr="00945732" w14:paraId="5F38C8B3" w14:textId="77777777" w:rsidTr="00F37DD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76FC" w14:textId="610DBBCF" w:rsidR="00C06909" w:rsidRPr="00994C46" w:rsidRDefault="00C06909" w:rsidP="00C06909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Podporované HDR</w:t>
            </w: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štandardy</w:t>
            </w: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7FE1" w14:textId="474C5E1D" w:rsidR="00C06909" w:rsidRPr="00FE5C79" w:rsidRDefault="00C06909" w:rsidP="00C0690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</w:t>
            </w: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in. HGL, HDR10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ECEE0" w14:textId="77777777" w:rsidR="00C06909" w:rsidRPr="00945732" w:rsidRDefault="00C06909" w:rsidP="00C0690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3560C" w14:textId="3235B769" w:rsidR="00C06909" w:rsidRPr="00945732" w:rsidRDefault="00C06909" w:rsidP="00C0690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A3EC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06909" w:rsidRPr="00945732" w14:paraId="6064A077" w14:textId="77777777" w:rsidTr="00F37DD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C9F2" w14:textId="4E3EDD1C" w:rsidR="00C06909" w:rsidRPr="00994C46" w:rsidRDefault="00C06909" w:rsidP="00C0690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Modelový rok</w:t>
            </w: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45E5" w14:textId="35949C2B" w:rsidR="00C06909" w:rsidRPr="00FE5C79" w:rsidRDefault="00C06909" w:rsidP="00C0690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</w:t>
            </w: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in. 2022,</w:t>
            </w: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2023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43B22" w14:textId="77777777" w:rsidR="00C06909" w:rsidRPr="00945732" w:rsidRDefault="00C06909" w:rsidP="00C0690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D5221" w14:textId="51C9F2A3" w:rsidR="00C06909" w:rsidRPr="00945732" w:rsidRDefault="00C06909" w:rsidP="00C0690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A3EC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94C46" w:rsidRPr="00945732" w14:paraId="5EC8BAA6" w14:textId="77777777" w:rsidTr="001F68CA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62AE" w14:textId="008C5D18" w:rsidR="00994C46" w:rsidRPr="00994C46" w:rsidRDefault="00994C46" w:rsidP="00C0690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Podpora</w:t>
            </w: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76B7" w14:textId="23DC0FBA" w:rsidR="00994C46" w:rsidRPr="00C06909" w:rsidRDefault="00C06909" w:rsidP="002A580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0690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VESA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32B97" w14:textId="4B6E3998" w:rsidR="00994C46" w:rsidRPr="00945732" w:rsidRDefault="00C06909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C02EC" w14:textId="77777777" w:rsidR="00994C46" w:rsidRPr="00945732" w:rsidRDefault="00994C46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94C46" w:rsidRPr="00945732" w14:paraId="7C392B92" w14:textId="77777777" w:rsidTr="001F68CA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A231" w14:textId="23FC9770" w:rsidR="00994C46" w:rsidRPr="00994C46" w:rsidRDefault="00994C46" w:rsidP="005F2C1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Dodané príslušenstvo</w:t>
            </w:r>
            <w:r w:rsidRPr="00994C4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EA4C" w14:textId="79401101" w:rsidR="00994C46" w:rsidRPr="00FE5C79" w:rsidRDefault="00994C46" w:rsidP="002A580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závesný držiak na stenu kompatibilný s dodaným TV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33DCD" w14:textId="5EA46903" w:rsidR="00994C46" w:rsidRPr="00945732" w:rsidRDefault="00C06909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  <w:bookmarkStart w:id="0" w:name="_GoBack"/>
            <w:bookmarkEnd w:id="0"/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6B34C" w14:textId="77777777" w:rsidR="00994C46" w:rsidRPr="00945732" w:rsidRDefault="00994C46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544E618" w14:textId="77777777" w:rsidR="002A5808" w:rsidRDefault="002A5808"/>
    <w:p w14:paraId="717244A7" w14:textId="77777777" w:rsidR="001C1AEE" w:rsidRPr="00945732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sectPr w:rsidR="001C1AEE" w:rsidRPr="00945732" w:rsidSect="004B7F5C"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CB5ABC" w14:textId="77777777" w:rsidR="00F72B61" w:rsidRDefault="00F72B61" w:rsidP="006E6235">
      <w:r>
        <w:separator/>
      </w:r>
    </w:p>
  </w:endnote>
  <w:endnote w:type="continuationSeparator" w:id="0">
    <w:p w14:paraId="6809D0AA" w14:textId="77777777" w:rsidR="00F72B61" w:rsidRDefault="00F72B61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9829775"/>
      <w:docPartObj>
        <w:docPartGallery w:val="Page Numbers (Bottom of Page)"/>
        <w:docPartUnique/>
      </w:docPartObj>
    </w:sdtPr>
    <w:sdtEndPr/>
    <w:sdtContent>
      <w:p w14:paraId="11B5EF7D" w14:textId="7777777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909" w:rsidRPr="00C06909">
          <w:rPr>
            <w:noProof/>
            <w:lang w:val="sk-SK"/>
          </w:rPr>
          <w:t>1</w:t>
        </w:r>
        <w:r>
          <w:fldChar w:fldCharType="end"/>
        </w:r>
      </w:p>
    </w:sdtContent>
  </w:sdt>
  <w:p w14:paraId="0BB154D9" w14:textId="22A4C431" w:rsidR="00F707E2" w:rsidRPr="00CC3451" w:rsidRDefault="00994C46">
    <w:pPr>
      <w:pStyle w:val="Pta"/>
      <w:rPr>
        <w:sz w:val="16"/>
        <w:lang w:val="sk-SK"/>
      </w:rPr>
    </w:pPr>
    <w:r>
      <w:rPr>
        <w:rFonts w:ascii="Arial Narrow" w:hAnsi="Arial Narrow" w:cs="Helvetica"/>
        <w:color w:val="333333"/>
        <w:szCs w:val="24"/>
        <w:shd w:val="clear" w:color="auto" w:fill="FFFFFF"/>
        <w:lang w:val="sk-SK"/>
      </w:rPr>
      <w:t>Televízor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A7D46" w14:textId="77777777" w:rsidR="00F72B61" w:rsidRDefault="00F72B61" w:rsidP="006E6235">
      <w:r>
        <w:separator/>
      </w:r>
    </w:p>
  </w:footnote>
  <w:footnote w:type="continuationSeparator" w:id="0">
    <w:p w14:paraId="4B9A708E" w14:textId="77777777" w:rsidR="00F72B61" w:rsidRDefault="00F72B61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0E02C" w14:textId="77777777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45E3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C4461"/>
    <w:rsid w:val="002C450C"/>
    <w:rsid w:val="002C51F9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4C46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909"/>
    <w:rsid w:val="00C07EFF"/>
    <w:rsid w:val="00C10BDE"/>
    <w:rsid w:val="00C11B1A"/>
    <w:rsid w:val="00C21D97"/>
    <w:rsid w:val="00C22720"/>
    <w:rsid w:val="00C33744"/>
    <w:rsid w:val="00C467D5"/>
    <w:rsid w:val="00C5250F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72B61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1923C-D356-4868-86BF-D71F47E53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450</Words>
  <Characters>2571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3</cp:revision>
  <cp:lastPrinted>2022-06-24T06:53:00Z</cp:lastPrinted>
  <dcterms:created xsi:type="dcterms:W3CDTF">2023-04-24T11:51:00Z</dcterms:created>
  <dcterms:modified xsi:type="dcterms:W3CDTF">2023-04-24T12:03:00Z</dcterms:modified>
</cp:coreProperties>
</file>