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B7" w:rsidRPr="00BA6B56" w:rsidRDefault="00726CB7" w:rsidP="00726CB7">
      <w:pPr>
        <w:ind w:left="1416" w:hanging="1416"/>
        <w:jc w:val="both"/>
        <w:rPr>
          <w:rFonts w:asciiTheme="majorHAnsi" w:hAnsiTheme="majorHAnsi"/>
          <w:sz w:val="22"/>
          <w:szCs w:val="22"/>
        </w:rPr>
      </w:pPr>
      <w:bookmarkStart w:id="0" w:name="_GoBack"/>
      <w:r>
        <w:rPr>
          <w:rFonts w:asciiTheme="majorHAnsi" w:hAnsiTheme="majorHAnsi"/>
          <w:sz w:val="22"/>
          <w:szCs w:val="22"/>
        </w:rPr>
        <w:t>Príloha č. 4</w:t>
      </w:r>
      <w:r w:rsidRPr="00BA6B56">
        <w:rPr>
          <w:rFonts w:asciiTheme="majorHAnsi" w:hAnsiTheme="majorHAnsi"/>
          <w:sz w:val="22"/>
          <w:szCs w:val="22"/>
        </w:rPr>
        <w:t xml:space="preserve"> </w:t>
      </w:r>
      <w:r w:rsidRPr="00BA6B56">
        <w:rPr>
          <w:rFonts w:asciiTheme="majorHAnsi" w:hAnsiTheme="majorHAnsi"/>
          <w:sz w:val="22"/>
          <w:szCs w:val="22"/>
        </w:rPr>
        <w:tab/>
      </w:r>
      <w:r w:rsidRPr="00BA6B56">
        <w:rPr>
          <w:rFonts w:asciiTheme="majorHAnsi" w:hAnsiTheme="majorHAnsi"/>
          <w:b/>
          <w:sz w:val="22"/>
          <w:szCs w:val="22"/>
        </w:rPr>
        <w:t xml:space="preserve">Čestné vyhlásenie o splnení podmienok účasti uvedených vo výzve </w:t>
      </w:r>
      <w:r>
        <w:rPr>
          <w:rFonts w:asciiTheme="majorHAnsi" w:hAnsiTheme="majorHAnsi"/>
          <w:b/>
          <w:sz w:val="22"/>
          <w:szCs w:val="22"/>
        </w:rPr>
        <w:t>podľa bodu 13.3</w:t>
      </w:r>
      <w:r w:rsidRPr="00BA6B56">
        <w:rPr>
          <w:rFonts w:asciiTheme="majorHAnsi" w:hAnsiTheme="majorHAnsi"/>
          <w:b/>
          <w:sz w:val="22"/>
          <w:szCs w:val="22"/>
        </w:rPr>
        <w:t xml:space="preserve"> tejto výzvy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bookmarkEnd w:id="0"/>
      <w:r w:rsidRPr="0095564C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ČV, ktorým je možné nahradiť doklady preukazujúce splnenie podmienok účasti určených  v tejto výzve)</w:t>
      </w:r>
    </w:p>
    <w:p w:rsidR="00726CB7" w:rsidRPr="00BA6B56" w:rsidRDefault="00726CB7" w:rsidP="00726CB7">
      <w:pPr>
        <w:jc w:val="center"/>
        <w:rPr>
          <w:rFonts w:asciiTheme="majorHAnsi" w:hAnsiTheme="majorHAnsi"/>
          <w:sz w:val="22"/>
          <w:szCs w:val="22"/>
        </w:rPr>
      </w:pPr>
    </w:p>
    <w:p w:rsidR="00726CB7" w:rsidRPr="00BA6B56" w:rsidRDefault="00726CB7" w:rsidP="00726CB7">
      <w:pPr>
        <w:jc w:val="both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Čestné vyhlásenie uchádzača o splnení podmienok účasti uvedených vo výzve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726CB7" w:rsidRPr="00BA6B56" w:rsidTr="002E5FDF">
        <w:tc>
          <w:tcPr>
            <w:tcW w:w="2805" w:type="dxa"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726CB7" w:rsidRPr="00BA6B56" w:rsidTr="002E5FDF">
        <w:tc>
          <w:tcPr>
            <w:tcW w:w="2805" w:type="dxa"/>
            <w:vMerge w:val="restart"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Adresa:</w:t>
            </w:r>
          </w:p>
        </w:tc>
      </w:tr>
      <w:tr w:rsidR="00726CB7" w:rsidRPr="00BA6B56" w:rsidTr="002E5FDF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Štát:</w:t>
            </w:r>
          </w:p>
        </w:tc>
      </w:tr>
      <w:tr w:rsidR="00726CB7" w:rsidRPr="00BA6B56" w:rsidTr="002E5FDF">
        <w:tc>
          <w:tcPr>
            <w:tcW w:w="2805" w:type="dxa"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B56">
              <w:rPr>
                <w:rFonts w:asciiTheme="majorHAnsi" w:hAnsiTheme="majorHAnsi"/>
              </w:rPr>
              <w:t>IČ DPH:</w:t>
            </w:r>
          </w:p>
        </w:tc>
      </w:tr>
      <w:tr w:rsidR="00726CB7" w:rsidRPr="00BA6B56" w:rsidTr="002E5FDF">
        <w:tc>
          <w:tcPr>
            <w:tcW w:w="2805" w:type="dxa"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726CB7" w:rsidRPr="00BA6B56" w:rsidRDefault="00726CB7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726CB7" w:rsidRPr="00BA6B56" w:rsidRDefault="00726CB7" w:rsidP="00726CB7">
      <w:pPr>
        <w:jc w:val="both"/>
        <w:rPr>
          <w:rFonts w:asciiTheme="majorHAnsi" w:hAnsiTheme="majorHAnsi"/>
          <w:sz w:val="22"/>
          <w:szCs w:val="22"/>
        </w:rPr>
      </w:pPr>
    </w:p>
    <w:p w:rsidR="00726CB7" w:rsidRPr="00BA6B56" w:rsidRDefault="00726CB7" w:rsidP="00726CB7">
      <w:pPr>
        <w:jc w:val="both"/>
        <w:rPr>
          <w:rFonts w:asciiTheme="majorHAns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726CB7" w:rsidRPr="00BA6B56" w:rsidTr="002E5FDF">
        <w:tc>
          <w:tcPr>
            <w:tcW w:w="9514" w:type="dxa"/>
            <w:shd w:val="clear" w:color="auto" w:fill="auto"/>
          </w:tcPr>
          <w:p w:rsidR="00726CB7" w:rsidRPr="00BA6B56" w:rsidRDefault="00726CB7" w:rsidP="002E5FDF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726CB7" w:rsidRPr="00BA6B56" w:rsidRDefault="00726CB7" w:rsidP="002E5FDF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726CB7" w:rsidRPr="00BA6B56" w:rsidRDefault="00726CB7" w:rsidP="00726CB7">
      <w:pPr>
        <w:jc w:val="both"/>
        <w:rPr>
          <w:rFonts w:asciiTheme="majorHAnsi" w:hAnsiTheme="majorHAnsi"/>
          <w:sz w:val="22"/>
          <w:szCs w:val="22"/>
        </w:rPr>
      </w:pPr>
    </w:p>
    <w:p w:rsidR="00726CB7" w:rsidRPr="00BA6B56" w:rsidRDefault="00726CB7" w:rsidP="00726CB7">
      <w:pPr>
        <w:spacing w:after="120"/>
        <w:jc w:val="both"/>
        <w:rPr>
          <w:rFonts w:asciiTheme="majorHAnsi" w:eastAsia="Calibri" w:hAnsiTheme="majorHAnsi"/>
          <w:sz w:val="22"/>
          <w:szCs w:val="22"/>
        </w:rPr>
      </w:pPr>
      <w:r w:rsidRPr="00BA6B56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 w:rsidRPr="00BA6B56">
        <w:rPr>
          <w:rFonts w:asciiTheme="majorHAnsi" w:hAnsiTheme="majorHAnsi"/>
          <w:b/>
          <w:sz w:val="22"/>
          <w:szCs w:val="22"/>
        </w:rPr>
        <w:t>K 13 - Košické kultúrne centrá</w:t>
      </w:r>
      <w:r w:rsidRPr="00BA6B56">
        <w:rPr>
          <w:rFonts w:asciiTheme="majorHAnsi" w:hAnsiTheme="majorHAnsi"/>
          <w:sz w:val="22"/>
          <w:szCs w:val="22"/>
        </w:rPr>
        <w:t xml:space="preserve">, na predmet: </w:t>
      </w:r>
      <w:r w:rsidRPr="00BA6B56">
        <w:rPr>
          <w:rFonts w:asciiTheme="majorHAnsi" w:hAnsiTheme="majorHAnsi"/>
          <w:b/>
          <w:sz w:val="22"/>
          <w:szCs w:val="22"/>
        </w:rPr>
        <w:t>„</w:t>
      </w:r>
      <w:r w:rsidRPr="00502975">
        <w:rPr>
          <w:rFonts w:asciiTheme="majorHAnsi" w:hAnsiTheme="majorHAnsi" w:cs="Calibri"/>
          <w:b/>
          <w:bCs/>
          <w:sz w:val="22"/>
          <w:szCs w:val="22"/>
          <w:lang w:eastAsia="sk-SK"/>
        </w:rPr>
        <w:t>Komplexné technické a personálne zabezpečenie zastrešenia pódia</w:t>
      </w:r>
      <w:r w:rsidRPr="00BA6B56">
        <w:rPr>
          <w:rFonts w:asciiTheme="majorHAnsi" w:hAnsiTheme="majorHAnsi"/>
          <w:b/>
          <w:sz w:val="22"/>
          <w:szCs w:val="22"/>
        </w:rPr>
        <w:t>“</w:t>
      </w:r>
    </w:p>
    <w:p w:rsidR="00726CB7" w:rsidRPr="00BA6B56" w:rsidRDefault="00726CB7" w:rsidP="00726CB7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  <w:r w:rsidRPr="00BA6B56">
        <w:rPr>
          <w:rFonts w:asciiTheme="majorHAnsi" w:hAnsiTheme="majorHAnsi"/>
          <w:b w:val="0"/>
          <w:sz w:val="22"/>
          <w:szCs w:val="22"/>
        </w:rPr>
        <w:t xml:space="preserve">čestne </w:t>
      </w:r>
      <w:r w:rsidRPr="00BA6B56">
        <w:rPr>
          <w:rFonts w:asciiTheme="majorHAnsi" w:hAnsiTheme="majorHAnsi"/>
          <w:sz w:val="22"/>
          <w:szCs w:val="22"/>
        </w:rPr>
        <w:t>vyhlasujem, že</w:t>
      </w:r>
    </w:p>
    <w:p w:rsidR="00726CB7" w:rsidRPr="00BA6B56" w:rsidRDefault="00726CB7" w:rsidP="00726CB7">
      <w:pPr>
        <w:pStyle w:val="Zkladntext"/>
        <w:spacing w:before="121"/>
        <w:ind w:right="113"/>
        <w:rPr>
          <w:rFonts w:asciiTheme="majorHAnsi" w:hAnsiTheme="majorHAnsi"/>
          <w:b w:val="0"/>
          <w:sz w:val="22"/>
          <w:szCs w:val="22"/>
        </w:rPr>
      </w:pPr>
    </w:p>
    <w:p w:rsidR="00726CB7" w:rsidRPr="00BA6B56" w:rsidRDefault="00726CB7" w:rsidP="00726CB7">
      <w:pPr>
        <w:ind w:left="708" w:hanging="708"/>
        <w:rPr>
          <w:rFonts w:asciiTheme="majorHAnsi" w:hAnsiTheme="majorHAnsi"/>
          <w:b/>
          <w:sz w:val="22"/>
          <w:szCs w:val="22"/>
        </w:rPr>
      </w:pPr>
      <w:r w:rsidRPr="00BA6B56">
        <w:rPr>
          <w:rFonts w:asciiTheme="majorHAnsi" w:hAnsiTheme="majorHAnsi"/>
          <w:b/>
          <w:sz w:val="22"/>
          <w:szCs w:val="22"/>
        </w:rPr>
        <w:t>1.</w:t>
      </w:r>
      <w:r w:rsidRPr="00BA6B56">
        <w:rPr>
          <w:rFonts w:asciiTheme="majorHAnsi" w:hAnsiTheme="majorHAnsi"/>
          <w:b/>
          <w:sz w:val="22"/>
          <w:szCs w:val="22"/>
        </w:rPr>
        <w:tab/>
        <w:t>spĺňam podmienky účasti  stanovené vo výzve týkajúce sa osobného postavenia v rozsahu uvedenom vo výzve:</w:t>
      </w:r>
    </w:p>
    <w:p w:rsidR="00726CB7" w:rsidRDefault="00726CB7" w:rsidP="00726CB7">
      <w:pPr>
        <w:ind w:left="708" w:firstLine="708"/>
        <w:rPr>
          <w:rFonts w:asciiTheme="majorHAnsi" w:hAnsiTheme="majorHAnsi"/>
          <w:sz w:val="22"/>
          <w:szCs w:val="22"/>
          <w:lang w:eastAsia="sk-SK"/>
        </w:rPr>
      </w:pPr>
      <w:r w:rsidRPr="00BA6B56">
        <w:rPr>
          <w:rFonts w:asciiTheme="majorHAnsi" w:hAnsiTheme="majorHAnsi"/>
          <w:sz w:val="22"/>
          <w:szCs w:val="22"/>
          <w:lang w:eastAsia="sk-SK"/>
        </w:rPr>
        <w:t>-</w:t>
      </w:r>
      <w:r w:rsidRPr="00BA6B56">
        <w:rPr>
          <w:rFonts w:asciiTheme="majorHAnsi" w:hAnsiTheme="majorHAnsi"/>
          <w:sz w:val="22"/>
          <w:szCs w:val="22"/>
          <w:lang w:eastAsia="sk-SK"/>
        </w:rPr>
        <w:tab/>
        <w:t>podľa § 32 ods. 1 písm. e)</w:t>
      </w:r>
      <w:r>
        <w:rPr>
          <w:rFonts w:asciiTheme="majorHAnsi" w:hAnsiTheme="majorHAnsi"/>
          <w:sz w:val="22"/>
          <w:szCs w:val="22"/>
          <w:lang w:eastAsia="sk-SK"/>
        </w:rPr>
        <w:t xml:space="preserve"> zákona o verejnom obstarávaní </w:t>
      </w:r>
    </w:p>
    <w:p w:rsidR="00726CB7" w:rsidRPr="00BA6B56" w:rsidRDefault="00726CB7" w:rsidP="00726CB7">
      <w:pPr>
        <w:ind w:left="708" w:firstLine="708"/>
        <w:rPr>
          <w:rFonts w:asciiTheme="majorHAnsi" w:hAnsiTheme="majorHAnsi"/>
          <w:sz w:val="22"/>
          <w:szCs w:val="22"/>
          <w:lang w:eastAsia="sk-SK"/>
        </w:rPr>
      </w:pPr>
      <w:r>
        <w:rPr>
          <w:rFonts w:asciiTheme="majorHAnsi" w:hAnsiTheme="majorHAnsi"/>
          <w:sz w:val="22"/>
          <w:szCs w:val="22"/>
          <w:lang w:eastAsia="sk-SK"/>
        </w:rPr>
        <w:t>-</w:t>
      </w:r>
      <w:r>
        <w:rPr>
          <w:rFonts w:asciiTheme="majorHAnsi" w:hAnsiTheme="majorHAnsi"/>
          <w:sz w:val="22"/>
          <w:szCs w:val="22"/>
          <w:lang w:eastAsia="sk-SK"/>
        </w:rPr>
        <w:tab/>
      </w:r>
      <w:r w:rsidRPr="00BA6B56">
        <w:rPr>
          <w:rFonts w:asciiTheme="majorHAnsi" w:hAnsiTheme="majorHAnsi"/>
          <w:sz w:val="22"/>
          <w:szCs w:val="22"/>
          <w:lang w:eastAsia="sk-SK"/>
        </w:rPr>
        <w:t>podľa § 32 ods. 1 písm. f) zákona o verejnom obstarávaní</w:t>
      </w:r>
    </w:p>
    <w:p w:rsidR="00726CB7" w:rsidRPr="00BA6B56" w:rsidRDefault="00726CB7" w:rsidP="00726CB7">
      <w:pPr>
        <w:pStyle w:val="Zkladntext"/>
        <w:spacing w:before="121"/>
        <w:ind w:right="113"/>
        <w:jc w:val="left"/>
        <w:rPr>
          <w:rFonts w:asciiTheme="majorHAnsi" w:hAnsiTheme="majorHAnsi"/>
          <w:b w:val="0"/>
          <w:sz w:val="22"/>
          <w:szCs w:val="22"/>
        </w:rPr>
      </w:pPr>
    </w:p>
    <w:p w:rsidR="00726CB7" w:rsidRDefault="00726CB7" w:rsidP="00726CB7">
      <w:pPr>
        <w:rPr>
          <w:rFonts w:asciiTheme="majorHAnsi" w:hAnsiTheme="majorHAnsi"/>
          <w:b/>
          <w:sz w:val="22"/>
          <w:szCs w:val="22"/>
          <w:lang w:eastAsia="sk-SK"/>
        </w:rPr>
      </w:pPr>
      <w:r w:rsidRPr="00BA6B56">
        <w:rPr>
          <w:rFonts w:asciiTheme="majorHAnsi" w:hAnsiTheme="majorHAnsi"/>
          <w:b/>
          <w:sz w:val="22"/>
          <w:szCs w:val="22"/>
          <w:lang w:eastAsia="sk-SK"/>
        </w:rPr>
        <w:t xml:space="preserve">a zaväzujem sa, </w:t>
      </w:r>
    </w:p>
    <w:p w:rsidR="00726CB7" w:rsidRPr="00BA6B56" w:rsidRDefault="00726CB7" w:rsidP="00726CB7">
      <w:pPr>
        <w:rPr>
          <w:rFonts w:asciiTheme="majorHAnsi" w:hAnsiTheme="majorHAnsi"/>
          <w:b/>
          <w:sz w:val="22"/>
          <w:szCs w:val="22"/>
          <w:lang w:eastAsia="sk-SK"/>
        </w:rPr>
      </w:pPr>
    </w:p>
    <w:p w:rsidR="00726CB7" w:rsidRPr="00BA6B56" w:rsidRDefault="00726CB7" w:rsidP="00726CB7">
      <w:pPr>
        <w:jc w:val="both"/>
        <w:rPr>
          <w:rFonts w:asciiTheme="majorHAnsi" w:hAnsiTheme="majorHAnsi"/>
          <w:sz w:val="22"/>
          <w:szCs w:val="22"/>
          <w:lang w:eastAsia="sk-SK"/>
        </w:rPr>
      </w:pPr>
      <w:r>
        <w:rPr>
          <w:rFonts w:asciiTheme="majorHAnsi" w:hAnsiTheme="majorHAnsi"/>
          <w:sz w:val="22"/>
          <w:szCs w:val="22"/>
          <w:lang w:eastAsia="sk-SK"/>
        </w:rPr>
        <w:t xml:space="preserve">že </w:t>
      </w:r>
      <w:r w:rsidRPr="00BA6B56">
        <w:rPr>
          <w:rFonts w:asciiTheme="majorHAnsi" w:hAnsiTheme="majorHAnsi"/>
          <w:sz w:val="22"/>
          <w:szCs w:val="22"/>
          <w:lang w:eastAsia="sk-SK"/>
        </w:rPr>
        <w:t xml:space="preserve">pred vystavením objednávky v prípade úspešnosti, predložím dokumenty a doklady  preukazujúce splnenie uvedených podmienok účasti. </w:t>
      </w:r>
    </w:p>
    <w:p w:rsidR="00726CB7" w:rsidRPr="00BA6B56" w:rsidRDefault="00726CB7" w:rsidP="00726CB7">
      <w:pPr>
        <w:ind w:left="720"/>
        <w:rPr>
          <w:rFonts w:asciiTheme="majorHAnsi" w:hAnsiTheme="majorHAnsi"/>
          <w:sz w:val="22"/>
          <w:szCs w:val="22"/>
          <w:lang w:eastAsia="sk-SK"/>
        </w:rPr>
      </w:pPr>
    </w:p>
    <w:p w:rsidR="00726CB7" w:rsidRPr="00655D18" w:rsidRDefault="00726CB7" w:rsidP="00726CB7">
      <w:pPr>
        <w:pStyle w:val="Zkladntext"/>
        <w:spacing w:before="207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726CB7" w:rsidRDefault="00726CB7" w:rsidP="00726CB7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726CB7" w:rsidRPr="00BA6B56" w:rsidRDefault="00726CB7" w:rsidP="00726CB7">
      <w:pPr>
        <w:pStyle w:val="Zkladntext"/>
        <w:spacing w:before="10"/>
        <w:rPr>
          <w:rFonts w:asciiTheme="majorHAnsi" w:hAnsiTheme="majorHAnsi"/>
          <w:sz w:val="22"/>
          <w:szCs w:val="22"/>
        </w:rPr>
      </w:pPr>
    </w:p>
    <w:p w:rsidR="00726CB7" w:rsidRDefault="00726CB7" w:rsidP="00726CB7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  <w:r w:rsidRPr="003F7BA1">
        <w:rPr>
          <w:rFonts w:asciiTheme="majorHAnsi" w:hAnsiTheme="majorHAnsi"/>
          <w:sz w:val="22"/>
          <w:szCs w:val="24"/>
        </w:rPr>
        <w:t>Za uchádzača:</w:t>
      </w:r>
    </w:p>
    <w:p w:rsidR="00726CB7" w:rsidRPr="003F7BA1" w:rsidRDefault="00726CB7" w:rsidP="00726CB7">
      <w:pPr>
        <w:pStyle w:val="Zkladntext"/>
        <w:spacing w:line="252" w:lineRule="exact"/>
        <w:jc w:val="both"/>
        <w:rPr>
          <w:rFonts w:asciiTheme="majorHAnsi" w:hAnsiTheme="majorHAnsi"/>
          <w:sz w:val="22"/>
          <w:szCs w:val="24"/>
        </w:rPr>
      </w:pPr>
    </w:p>
    <w:p w:rsidR="00726CB7" w:rsidRPr="003F7BA1" w:rsidRDefault="00726CB7" w:rsidP="00726CB7">
      <w:pPr>
        <w:pStyle w:val="Zkladntext"/>
        <w:tabs>
          <w:tab w:val="left" w:pos="5072"/>
        </w:tabs>
        <w:spacing w:line="252" w:lineRule="exact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Meno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...............................................................................................</w:t>
      </w:r>
      <w:r w:rsidRPr="003F7BA1">
        <w:rPr>
          <w:rFonts w:asciiTheme="majorHAnsi" w:hAnsiTheme="majorHAnsi"/>
          <w:b w:val="0"/>
          <w:sz w:val="22"/>
          <w:szCs w:val="24"/>
        </w:rPr>
        <w:tab/>
        <w:t xml:space="preserve"> </w:t>
      </w:r>
    </w:p>
    <w:p w:rsidR="00726CB7" w:rsidRPr="00BC03EC" w:rsidRDefault="00726CB7" w:rsidP="00726CB7">
      <w:pPr>
        <w:pStyle w:val="Zkladntext"/>
        <w:tabs>
          <w:tab w:val="left" w:pos="5072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r w:rsidRPr="003F7BA1">
        <w:rPr>
          <w:rFonts w:asciiTheme="majorHAnsi" w:hAnsiTheme="majorHAnsi"/>
          <w:b w:val="0"/>
          <w:sz w:val="22"/>
          <w:szCs w:val="24"/>
        </w:rPr>
        <w:t>Podpis oprávnenej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osoby</w:t>
      </w:r>
      <w:r w:rsidRPr="003F7BA1">
        <w:rPr>
          <w:rFonts w:asciiTheme="majorHAnsi" w:hAnsiTheme="majorHAnsi"/>
          <w:b w:val="0"/>
          <w:spacing w:val="-6"/>
          <w:sz w:val="22"/>
          <w:szCs w:val="24"/>
        </w:rPr>
        <w:t xml:space="preserve"> </w:t>
      </w:r>
      <w:r w:rsidRPr="003F7BA1">
        <w:rPr>
          <w:rFonts w:asciiTheme="majorHAnsi" w:hAnsiTheme="majorHAnsi"/>
          <w:b w:val="0"/>
          <w:sz w:val="22"/>
          <w:szCs w:val="24"/>
        </w:rPr>
        <w:t>uchádzača: ............................................................................................</w:t>
      </w:r>
    </w:p>
    <w:p w:rsidR="00726CB7" w:rsidRDefault="00726CB7" w:rsidP="00726CB7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2"/>
        </w:rPr>
      </w:pPr>
    </w:p>
    <w:p w:rsidR="00CF0EB7" w:rsidRPr="00726CB7" w:rsidRDefault="00CF0EB7" w:rsidP="00726CB7"/>
    <w:sectPr w:rsidR="00CF0EB7" w:rsidRPr="00726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C0"/>
    <w:rsid w:val="00262C5A"/>
    <w:rsid w:val="00726CB7"/>
    <w:rsid w:val="007D20CC"/>
    <w:rsid w:val="00BE7CC0"/>
    <w:rsid w:val="00CF0EB7"/>
    <w:rsid w:val="00FB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2C5A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62C5A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BE7CC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E7CC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BE7CC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62C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262C5A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262C5A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62C5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62C5A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262C5A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262C5A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262C5A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62C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FB1B2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2C5A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62C5A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BE7CC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E7CC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BE7CC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62C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262C5A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262C5A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62C5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62C5A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262C5A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262C5A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262C5A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62C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FB1B2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2</cp:revision>
  <dcterms:created xsi:type="dcterms:W3CDTF">2019-06-21T08:27:00Z</dcterms:created>
  <dcterms:modified xsi:type="dcterms:W3CDTF">2019-06-21T08:27:00Z</dcterms:modified>
</cp:coreProperties>
</file>