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006083"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006083">
        <w:rPr>
          <w:rStyle w:val="CharStyle9"/>
          <w:rFonts w:asciiTheme="minorHAnsi" w:hAnsiTheme="minorHAnsi" w:cstheme="minorHAnsi"/>
          <w:b/>
          <w:color w:val="000000"/>
          <w:lang w:val="sk-SK"/>
        </w:rPr>
        <w:t xml:space="preserve">Zmluva </w:t>
      </w:r>
      <w:bookmarkEnd w:id="0"/>
      <w:r w:rsidRPr="00006083">
        <w:rPr>
          <w:rStyle w:val="CharStyle9"/>
          <w:rFonts w:asciiTheme="minorHAnsi" w:hAnsiTheme="minorHAnsi" w:cstheme="minorHAnsi"/>
          <w:b/>
          <w:color w:val="000000"/>
          <w:lang w:val="sk-SK"/>
        </w:rPr>
        <w:t>o dielo</w:t>
      </w:r>
      <w:r w:rsidR="003A3A03" w:rsidRPr="00006083">
        <w:rPr>
          <w:rStyle w:val="CharStyle9"/>
          <w:rFonts w:asciiTheme="minorHAnsi" w:hAnsiTheme="minorHAnsi" w:cstheme="minorHAnsi"/>
          <w:b/>
          <w:color w:val="000000"/>
          <w:lang w:val="sk-SK"/>
        </w:rPr>
        <w:t xml:space="preserve"> a </w:t>
      </w:r>
      <w:r w:rsidR="001F2574" w:rsidRPr="00006083">
        <w:rPr>
          <w:rStyle w:val="CharStyle9"/>
          <w:rFonts w:asciiTheme="minorHAnsi" w:hAnsiTheme="minorHAnsi" w:cstheme="minorHAnsi"/>
          <w:b/>
          <w:color w:val="000000"/>
          <w:lang w:val="sk-SK"/>
        </w:rPr>
        <w:t xml:space="preserve">mandátna </w:t>
      </w:r>
      <w:r w:rsidR="003A3A03" w:rsidRPr="00006083">
        <w:rPr>
          <w:rStyle w:val="CharStyle9"/>
          <w:rFonts w:asciiTheme="minorHAnsi" w:hAnsiTheme="minorHAnsi" w:cstheme="minorHAnsi"/>
          <w:b/>
          <w:color w:val="000000"/>
          <w:lang w:val="sk-SK"/>
        </w:rPr>
        <w:t>zmluva</w:t>
      </w:r>
    </w:p>
    <w:p w14:paraId="30DEAEFF" w14:textId="02556717" w:rsidR="008F6298" w:rsidRPr="00006083"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sidRPr="00006083">
        <w:rPr>
          <w:rStyle w:val="CharStyle10"/>
          <w:rFonts w:asciiTheme="minorHAnsi" w:hAnsiTheme="minorHAnsi" w:cstheme="minorHAnsi"/>
          <w:color w:val="000000"/>
          <w:sz w:val="24"/>
          <w:szCs w:val="24"/>
          <w:lang w:val="sk-SK"/>
        </w:rPr>
        <w:t xml:space="preserve">uzatvorená podľa § 536 a nasl. </w:t>
      </w:r>
      <w:r w:rsidR="003A3A03" w:rsidRPr="00006083">
        <w:rPr>
          <w:rStyle w:val="CharStyle10"/>
          <w:rFonts w:asciiTheme="minorHAnsi" w:hAnsiTheme="minorHAnsi" w:cstheme="minorHAnsi"/>
          <w:color w:val="000000"/>
          <w:sz w:val="24"/>
          <w:szCs w:val="24"/>
          <w:lang w:val="sk-SK"/>
        </w:rPr>
        <w:t xml:space="preserve">a § 566 a nasl. </w:t>
      </w:r>
      <w:r w:rsidRPr="00006083">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sidRPr="00006083">
        <w:rPr>
          <w:rStyle w:val="CharStyle10"/>
          <w:rFonts w:asciiTheme="minorHAnsi" w:hAnsiTheme="minorHAnsi" w:cstheme="minorHAnsi"/>
          <w:color w:val="000000"/>
          <w:sz w:val="24"/>
          <w:szCs w:val="24"/>
          <w:lang w:val="sk-SK"/>
        </w:rPr>
        <w:t xml:space="preserve">len </w:t>
      </w:r>
      <w:r w:rsidRPr="00006083">
        <w:rPr>
          <w:rStyle w:val="CharStyle10"/>
          <w:rFonts w:asciiTheme="minorHAnsi" w:hAnsiTheme="minorHAnsi" w:cstheme="minorHAnsi"/>
          <w:color w:val="000000"/>
          <w:sz w:val="24"/>
          <w:szCs w:val="24"/>
          <w:lang w:val="sk-SK"/>
        </w:rPr>
        <w:t>ako „</w:t>
      </w:r>
      <w:r w:rsidRPr="00006083">
        <w:rPr>
          <w:rStyle w:val="CharStyle10"/>
          <w:rFonts w:asciiTheme="minorHAnsi" w:hAnsiTheme="minorHAnsi" w:cstheme="minorHAnsi"/>
          <w:b/>
          <w:bCs/>
          <w:color w:val="000000"/>
          <w:sz w:val="24"/>
          <w:szCs w:val="24"/>
          <w:lang w:val="sk-SK"/>
        </w:rPr>
        <w:t>Obchodný zákonník</w:t>
      </w:r>
      <w:r w:rsidRPr="00006083">
        <w:rPr>
          <w:rStyle w:val="CharStyle10"/>
          <w:rFonts w:asciiTheme="minorHAnsi" w:hAnsiTheme="minorHAnsi" w:cstheme="minorHAnsi"/>
          <w:color w:val="000000"/>
          <w:sz w:val="24"/>
          <w:szCs w:val="24"/>
          <w:lang w:val="sk-SK"/>
        </w:rPr>
        <w:t xml:space="preserve">“) </w:t>
      </w:r>
    </w:p>
    <w:p w14:paraId="69EC4B7E" w14:textId="1E51578A"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sidRPr="00006083">
        <w:rPr>
          <w:rStyle w:val="CharStyle10"/>
          <w:rFonts w:asciiTheme="minorHAnsi" w:hAnsiTheme="minorHAnsi" w:cstheme="minorHAnsi"/>
          <w:color w:val="000000"/>
          <w:sz w:val="24"/>
          <w:szCs w:val="24"/>
          <w:lang w:val="sk-SK"/>
        </w:rPr>
        <w:t>číslo objednávateľa:</w:t>
      </w:r>
      <w:r w:rsidRPr="00006083">
        <w:rPr>
          <w:rStyle w:val="CharStyle10"/>
          <w:rFonts w:asciiTheme="minorHAnsi" w:hAnsiTheme="minorHAnsi" w:cstheme="minorHAnsi"/>
          <w:color w:val="000000"/>
          <w:sz w:val="24"/>
          <w:szCs w:val="24"/>
          <w:lang w:val="sk-SK"/>
        </w:rPr>
        <w:tab/>
      </w:r>
      <w:r w:rsidR="00216C66">
        <w:rPr>
          <w:rStyle w:val="CharStyle10"/>
          <w:rFonts w:asciiTheme="minorHAnsi" w:hAnsiTheme="minorHAnsi" w:cstheme="minorHAnsi"/>
          <w:color w:val="000000"/>
          <w:sz w:val="24"/>
          <w:szCs w:val="24"/>
          <w:lang w:val="sk-SK"/>
        </w:rPr>
        <w:t>350/2023/ODDIPVIS</w:t>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t>číslo zhotoviteľa:</w:t>
      </w:r>
    </w:p>
    <w:p w14:paraId="29191F54"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2696F01E" w:rsidR="008F6298" w:rsidRPr="00006083" w:rsidRDefault="008F6298" w:rsidP="008F6298">
      <w:pPr>
        <w:pStyle w:val="Bezriadkovania"/>
        <w:spacing w:before="120"/>
        <w:jc w:val="center"/>
        <w:rPr>
          <w:rFonts w:asciiTheme="minorHAnsi" w:hAnsiTheme="minorHAnsi" w:cstheme="minorHAnsi"/>
          <w:b/>
          <w:noProof/>
          <w:sz w:val="22"/>
          <w:szCs w:val="22"/>
        </w:rPr>
      </w:pPr>
      <w:r w:rsidRPr="00006083">
        <w:rPr>
          <w:rFonts w:asciiTheme="minorHAnsi" w:hAnsiTheme="minorHAnsi" w:cstheme="minorHAnsi"/>
          <w:b/>
          <w:noProof/>
          <w:sz w:val="22"/>
          <w:szCs w:val="22"/>
        </w:rPr>
        <w:t>na vypracovanie dokumentácie</w:t>
      </w:r>
      <w:r w:rsidR="00E145B8" w:rsidRPr="00006083">
        <w:rPr>
          <w:rFonts w:asciiTheme="minorHAnsi" w:hAnsiTheme="minorHAnsi" w:cstheme="minorHAnsi"/>
          <w:b/>
          <w:noProof/>
          <w:sz w:val="22"/>
          <w:szCs w:val="22"/>
        </w:rPr>
        <w:t xml:space="preserve"> na stavebné povolenie a realizáciu stavby</w:t>
      </w:r>
      <w:r w:rsidRPr="00006083">
        <w:rPr>
          <w:rFonts w:asciiTheme="minorHAnsi" w:hAnsiTheme="minorHAnsi" w:cstheme="minorHAnsi"/>
          <w:b/>
          <w:noProof/>
          <w:sz w:val="22"/>
          <w:szCs w:val="22"/>
        </w:rPr>
        <w:t>, uskutočnenie inžinierskej činnosti</w:t>
      </w:r>
      <w:r w:rsidR="00182614" w:rsidRPr="00006083">
        <w:rPr>
          <w:rFonts w:asciiTheme="minorHAnsi" w:hAnsiTheme="minorHAnsi" w:cstheme="minorHAnsi"/>
          <w:b/>
          <w:noProof/>
          <w:sz w:val="22"/>
          <w:szCs w:val="22"/>
        </w:rPr>
        <w:t>,</w:t>
      </w:r>
      <w:r w:rsidRPr="00006083">
        <w:rPr>
          <w:rFonts w:asciiTheme="minorHAnsi" w:hAnsiTheme="minorHAnsi" w:cstheme="minorHAnsi"/>
          <w:b/>
          <w:noProof/>
          <w:sz w:val="22"/>
          <w:szCs w:val="22"/>
        </w:rPr>
        <w:t xml:space="preserve"> </w:t>
      </w:r>
      <w:r w:rsidR="00182614" w:rsidRPr="00006083">
        <w:rPr>
          <w:rFonts w:asciiTheme="minorHAnsi" w:hAnsiTheme="minorHAnsi" w:cstheme="minorHAnsi"/>
          <w:b/>
          <w:noProof/>
          <w:sz w:val="22"/>
          <w:szCs w:val="22"/>
        </w:rPr>
        <w:t xml:space="preserve">bezpečnostného auditu </w:t>
      </w:r>
      <w:r w:rsidRPr="00006083">
        <w:rPr>
          <w:rFonts w:asciiTheme="minorHAnsi" w:hAnsiTheme="minorHAnsi" w:cstheme="minorHAnsi"/>
          <w:b/>
          <w:noProof/>
          <w:sz w:val="22"/>
          <w:szCs w:val="22"/>
        </w:rPr>
        <w:t>a</w:t>
      </w:r>
      <w:r w:rsidR="00182614" w:rsidRPr="00006083">
        <w:rPr>
          <w:rFonts w:asciiTheme="minorHAnsi" w:hAnsiTheme="minorHAnsi" w:cstheme="minorHAnsi"/>
          <w:b/>
          <w:noProof/>
          <w:sz w:val="22"/>
          <w:szCs w:val="22"/>
        </w:rPr>
        <w:t xml:space="preserve"> výkonu </w:t>
      </w:r>
      <w:r w:rsidR="00BB7FB8" w:rsidRPr="00006083">
        <w:rPr>
          <w:rFonts w:asciiTheme="minorHAnsi" w:hAnsiTheme="minorHAnsi" w:cstheme="minorHAnsi"/>
          <w:b/>
          <w:noProof/>
          <w:sz w:val="22"/>
          <w:szCs w:val="22"/>
        </w:rPr>
        <w:t xml:space="preserve">odborného </w:t>
      </w:r>
      <w:r w:rsidRPr="00006083">
        <w:rPr>
          <w:rFonts w:asciiTheme="minorHAnsi" w:hAnsiTheme="minorHAnsi" w:cstheme="minorHAnsi"/>
          <w:b/>
          <w:noProof/>
          <w:sz w:val="22"/>
          <w:szCs w:val="22"/>
        </w:rPr>
        <w:t>autorského do</w:t>
      </w:r>
      <w:r w:rsidR="00BB7FB8" w:rsidRPr="00006083">
        <w:rPr>
          <w:rFonts w:asciiTheme="minorHAnsi" w:hAnsiTheme="minorHAnsi" w:cstheme="minorHAnsi"/>
          <w:b/>
          <w:noProof/>
          <w:sz w:val="22"/>
          <w:szCs w:val="22"/>
        </w:rPr>
        <w:t>hľad</w:t>
      </w:r>
      <w:r w:rsidRPr="00006083">
        <w:rPr>
          <w:rFonts w:asciiTheme="minorHAnsi" w:hAnsiTheme="minorHAnsi" w:cstheme="minorHAnsi"/>
          <w:b/>
          <w:noProof/>
          <w:sz w:val="22"/>
          <w:szCs w:val="22"/>
        </w:rPr>
        <w:t>u pre stavbu s </w:t>
      </w:r>
      <w:bookmarkStart w:id="1" w:name="bookmark2"/>
      <w:r w:rsidRPr="00006083">
        <w:rPr>
          <w:rFonts w:asciiTheme="minorHAnsi" w:hAnsiTheme="minorHAnsi" w:cstheme="minorHAnsi"/>
          <w:b/>
          <w:noProof/>
          <w:sz w:val="22"/>
          <w:szCs w:val="22"/>
        </w:rPr>
        <w:t>názvom:</w:t>
      </w:r>
    </w:p>
    <w:p w14:paraId="2A60E992" w14:textId="190399AC" w:rsidR="008F6298" w:rsidRPr="00006083" w:rsidRDefault="008F6298" w:rsidP="008F6298">
      <w:pPr>
        <w:pStyle w:val="Bezriadkovania"/>
        <w:jc w:val="center"/>
        <w:rPr>
          <w:rStyle w:val="CharStyle13"/>
          <w:rFonts w:asciiTheme="minorHAnsi" w:hAnsiTheme="minorHAnsi" w:cstheme="minorHAnsi"/>
          <w:bCs w:val="0"/>
          <w:color w:val="auto"/>
          <w:sz w:val="22"/>
          <w:szCs w:val="22"/>
        </w:rPr>
      </w:pPr>
      <w:r w:rsidRPr="00006083">
        <w:rPr>
          <w:rStyle w:val="CharStyle13"/>
          <w:rFonts w:asciiTheme="minorHAnsi" w:hAnsiTheme="minorHAnsi" w:cstheme="minorHAnsi"/>
          <w:bCs w:val="0"/>
          <w:color w:val="auto"/>
          <w:sz w:val="22"/>
          <w:szCs w:val="22"/>
        </w:rPr>
        <w:t>„</w:t>
      </w:r>
      <w:bookmarkEnd w:id="1"/>
      <w:r w:rsidR="0068494C" w:rsidRPr="00006083">
        <w:rPr>
          <w:rFonts w:asciiTheme="minorHAnsi" w:hAnsiTheme="minorHAnsi" w:cstheme="minorHAnsi"/>
          <w:b/>
          <w:sz w:val="22"/>
          <w:szCs w:val="22"/>
        </w:rPr>
        <w:t xml:space="preserve">Rekonštrukcia cesty a mostov II/527 </w:t>
      </w:r>
      <w:r w:rsidR="00B66C79">
        <w:rPr>
          <w:rFonts w:asciiTheme="minorHAnsi" w:hAnsiTheme="minorHAnsi" w:cstheme="minorHAnsi"/>
          <w:b/>
          <w:sz w:val="22"/>
          <w:szCs w:val="22"/>
        </w:rPr>
        <w:t>Sklabiná</w:t>
      </w:r>
      <w:r w:rsidR="00DE180A">
        <w:rPr>
          <w:rFonts w:asciiTheme="minorHAnsi" w:hAnsiTheme="minorHAnsi" w:cstheme="minorHAnsi"/>
          <w:b/>
          <w:sz w:val="22"/>
          <w:szCs w:val="22"/>
        </w:rPr>
        <w:t xml:space="preserve"> – Veľký Krtíš</w:t>
      </w:r>
      <w:r w:rsidR="0068494C" w:rsidRPr="00006083">
        <w:rPr>
          <w:rFonts w:asciiTheme="minorHAnsi" w:hAnsiTheme="minorHAnsi" w:cstheme="minorHAnsi"/>
          <w:b/>
          <w:sz w:val="22"/>
          <w:szCs w:val="22"/>
        </w:rPr>
        <w:t xml:space="preserve">; kumulatívne staničenie km </w:t>
      </w:r>
      <w:r w:rsidR="00B66C79">
        <w:rPr>
          <w:rFonts w:asciiTheme="minorHAnsi" w:hAnsiTheme="minorHAnsi" w:cstheme="minorHAnsi"/>
          <w:b/>
          <w:sz w:val="22"/>
          <w:szCs w:val="22"/>
        </w:rPr>
        <w:t>38,763</w:t>
      </w:r>
      <w:r w:rsidR="00DE180A">
        <w:rPr>
          <w:rFonts w:asciiTheme="minorHAnsi" w:hAnsiTheme="minorHAnsi" w:cstheme="minorHAnsi"/>
          <w:b/>
          <w:sz w:val="22"/>
          <w:szCs w:val="22"/>
        </w:rPr>
        <w:t xml:space="preserve"> – 48,947</w:t>
      </w:r>
      <w:r w:rsidR="0068494C" w:rsidRPr="00006083">
        <w:rPr>
          <w:rFonts w:asciiTheme="minorHAnsi" w:hAnsiTheme="minorHAnsi" w:cstheme="minorHAnsi"/>
          <w:b/>
          <w:sz w:val="22"/>
          <w:szCs w:val="22"/>
        </w:rPr>
        <w:t>; I</w:t>
      </w:r>
      <w:r w:rsidR="00DE180A">
        <w:rPr>
          <w:rFonts w:asciiTheme="minorHAnsi" w:hAnsiTheme="minorHAnsi" w:cstheme="minorHAnsi"/>
          <w:b/>
          <w:sz w:val="22"/>
          <w:szCs w:val="22"/>
        </w:rPr>
        <w:t>V</w:t>
      </w:r>
      <w:r w:rsidR="0068494C" w:rsidRPr="00006083">
        <w:rPr>
          <w:rFonts w:asciiTheme="minorHAnsi" w:hAnsiTheme="minorHAnsi" w:cstheme="minorHAnsi"/>
          <w:b/>
          <w:sz w:val="22"/>
          <w:szCs w:val="22"/>
        </w:rPr>
        <w:t>.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p>
    <w:p w14:paraId="448A4EAE" w14:textId="4EB7C88D" w:rsidR="008F6298" w:rsidRPr="00006083" w:rsidRDefault="008F6298" w:rsidP="008F6298">
      <w:pPr>
        <w:pStyle w:val="Bezriadkovania"/>
        <w:spacing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(ďalej </w:t>
      </w:r>
      <w:r w:rsidR="00E2054A" w:rsidRPr="00006083">
        <w:rPr>
          <w:rStyle w:val="CharStyle13"/>
          <w:rFonts w:asciiTheme="minorHAnsi" w:hAnsiTheme="minorHAnsi" w:cstheme="minorHAnsi"/>
          <w:b w:val="0"/>
          <w:bCs w:val="0"/>
          <w:sz w:val="22"/>
          <w:szCs w:val="22"/>
        </w:rPr>
        <w:t xml:space="preserve">len </w:t>
      </w:r>
      <w:r w:rsidRPr="00006083">
        <w:rPr>
          <w:rStyle w:val="CharStyle13"/>
          <w:rFonts w:asciiTheme="minorHAnsi" w:hAnsiTheme="minorHAnsi" w:cstheme="minorHAnsi"/>
          <w:b w:val="0"/>
          <w:bCs w:val="0"/>
          <w:sz w:val="22"/>
          <w:szCs w:val="22"/>
        </w:rPr>
        <w:t>ako „</w:t>
      </w:r>
      <w:r w:rsidRPr="00006083">
        <w:rPr>
          <w:rStyle w:val="CharStyle13"/>
          <w:rFonts w:asciiTheme="minorHAnsi" w:hAnsiTheme="minorHAnsi" w:cstheme="minorHAnsi"/>
          <w:bCs w:val="0"/>
          <w:sz w:val="22"/>
          <w:szCs w:val="22"/>
        </w:rPr>
        <w:t>Zmluva</w:t>
      </w:r>
      <w:r w:rsidRPr="00006083">
        <w:rPr>
          <w:rStyle w:val="CharStyle13"/>
          <w:rFonts w:asciiTheme="minorHAnsi" w:hAnsiTheme="minorHAnsi" w:cstheme="minorHAnsi"/>
          <w:b w:val="0"/>
          <w:bCs w:val="0"/>
          <w:sz w:val="22"/>
          <w:szCs w:val="22"/>
        </w:rPr>
        <w:t>“)</w:t>
      </w:r>
    </w:p>
    <w:p w14:paraId="08F95483" w14:textId="7B587590"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sz w:val="22"/>
          <w:szCs w:val="22"/>
        </w:rPr>
        <w:t xml:space="preserve"> </w:t>
      </w:r>
      <w:r w:rsidRPr="00006083">
        <w:rPr>
          <w:rStyle w:val="CharStyle13"/>
          <w:rFonts w:asciiTheme="minorHAnsi" w:hAnsiTheme="minorHAnsi" w:cstheme="minorHAnsi"/>
          <w:b w:val="0"/>
          <w:bCs w:val="0"/>
          <w:sz w:val="22"/>
          <w:szCs w:val="22"/>
        </w:rPr>
        <w:t>medzi týmito zmluvnými stranami:</w:t>
      </w:r>
    </w:p>
    <w:p w14:paraId="602BDD43" w14:textId="77777777"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Objednávateľ</w:t>
      </w:r>
      <w:r w:rsidR="002950DC" w:rsidRPr="00006083">
        <w:rPr>
          <w:rFonts w:asciiTheme="minorHAnsi" w:hAnsiTheme="minorHAnsi" w:cstheme="minorHAnsi"/>
          <w:b/>
          <w:iCs/>
          <w:sz w:val="22"/>
          <w:szCs w:val="22"/>
          <w:u w:val="single"/>
          <w:lang w:eastAsia="cs-CZ"/>
        </w:rPr>
        <w:t>/Mandant</w:t>
      </w:r>
      <w:r w:rsidRPr="00006083">
        <w:rPr>
          <w:rFonts w:asciiTheme="minorHAnsi" w:hAnsiTheme="minorHAnsi" w:cstheme="minorHAnsi"/>
          <w:b/>
          <w:iCs/>
          <w:sz w:val="22"/>
          <w:szCs w:val="22"/>
          <w:lang w:eastAsia="cs-CZ"/>
        </w:rPr>
        <w:t>:</w:t>
      </w:r>
      <w:r w:rsidRPr="00006083">
        <w:rPr>
          <w:rFonts w:asciiTheme="minorHAnsi" w:hAnsiTheme="minorHAnsi" w:cstheme="minorHAnsi"/>
          <w:b/>
          <w:iCs/>
          <w:sz w:val="22"/>
          <w:szCs w:val="22"/>
          <w:lang w:eastAsia="cs-CZ"/>
        </w:rPr>
        <w:tab/>
      </w:r>
    </w:p>
    <w:p w14:paraId="1F99B21A" w14:textId="77777777"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Cs/>
          <w:iCs/>
          <w:sz w:val="22"/>
          <w:szCs w:val="22"/>
          <w:lang w:eastAsia="cs-CZ"/>
        </w:rPr>
        <w:t>Názov:</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
          <w:iCs/>
          <w:sz w:val="22"/>
          <w:szCs w:val="22"/>
          <w:lang w:eastAsia="cs-CZ"/>
        </w:rPr>
        <w:t>Banskobystrický samosprávny kraj</w:t>
      </w:r>
    </w:p>
    <w:p w14:paraId="66524C49" w14:textId="2A0A14A5" w:rsidR="008F6298" w:rsidRPr="00006083" w:rsidRDefault="008F6298" w:rsidP="00751262">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Námestie SNP 23, 974 01 Banská Bystrica</w:t>
      </w:r>
    </w:p>
    <w:p w14:paraId="7E45793D" w14:textId="3EB4681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Právna forma:</w:t>
      </w:r>
      <w:r w:rsidRPr="00006083">
        <w:rPr>
          <w:rFonts w:asciiTheme="minorHAnsi" w:hAnsiTheme="minorHAnsi" w:cstheme="minorHAnsi"/>
          <w:sz w:val="22"/>
          <w:szCs w:val="22"/>
        </w:rPr>
        <w:tab/>
      </w:r>
      <w:r w:rsidR="00D73CF9" w:rsidRPr="00006083">
        <w:rPr>
          <w:rFonts w:asciiTheme="minorHAnsi" w:hAnsiTheme="minorHAnsi" w:cstheme="minorHAnsi"/>
          <w:sz w:val="22"/>
          <w:szCs w:val="22"/>
        </w:rPr>
        <w:t xml:space="preserve">vyšší územný celok ako </w:t>
      </w:r>
      <w:r w:rsidRPr="00006083">
        <w:rPr>
          <w:rFonts w:asciiTheme="minorHAnsi" w:hAnsiTheme="minorHAnsi" w:cs="Arial"/>
          <w:sz w:val="22"/>
          <w:szCs w:val="22"/>
        </w:rPr>
        <w:t xml:space="preserve">samostatný územný samosprávny a správny celok SR zriadený zákonom č. 302/2001 Z. z. o samospráve vyšších územných celkov </w:t>
      </w:r>
      <w:r w:rsidR="00BF67CD" w:rsidRPr="00006083">
        <w:rPr>
          <w:rFonts w:asciiTheme="minorHAnsi" w:hAnsiTheme="minorHAnsi" w:cs="Arial"/>
          <w:sz w:val="22"/>
          <w:szCs w:val="22"/>
        </w:rPr>
        <w:t xml:space="preserve">(zákon o samosprávnych krajoch) </w:t>
      </w:r>
      <w:r w:rsidRPr="00006083">
        <w:rPr>
          <w:rFonts w:asciiTheme="minorHAnsi" w:hAnsiTheme="minorHAnsi" w:cs="Arial"/>
          <w:sz w:val="22"/>
          <w:szCs w:val="22"/>
        </w:rPr>
        <w:t>v znení neskorších predpisov</w:t>
      </w:r>
    </w:p>
    <w:p w14:paraId="4A490881" w14:textId="78531B48" w:rsidR="008F6298" w:rsidRPr="00006083" w:rsidRDefault="008F6298" w:rsidP="000D01BC">
      <w:pPr>
        <w:ind w:left="2832" w:hanging="2831"/>
        <w:rPr>
          <w:rFonts w:asciiTheme="minorHAnsi" w:hAnsiTheme="minorHAnsi" w:cstheme="minorHAnsi"/>
          <w:sz w:val="22"/>
          <w:szCs w:val="22"/>
        </w:rPr>
      </w:pPr>
      <w:r w:rsidRPr="00006083">
        <w:rPr>
          <w:rFonts w:asciiTheme="minorHAnsi" w:hAnsiTheme="minorHAnsi" w:cstheme="minorHAnsi"/>
          <w:sz w:val="22"/>
          <w:szCs w:val="22"/>
        </w:rPr>
        <w:t>Štatutárny orgán:</w:t>
      </w:r>
      <w:r w:rsidRPr="00006083">
        <w:rPr>
          <w:rFonts w:asciiTheme="minorHAnsi" w:hAnsiTheme="minorHAnsi" w:cstheme="minorHAnsi"/>
          <w:sz w:val="22"/>
          <w:szCs w:val="22"/>
        </w:rPr>
        <w:tab/>
      </w:r>
      <w:r w:rsidR="000D01BC" w:rsidRPr="00006083">
        <w:rPr>
          <w:rFonts w:asciiTheme="minorHAnsi" w:hAnsiTheme="minorHAnsi" w:cstheme="minorHAnsi"/>
          <w:sz w:val="22"/>
          <w:szCs w:val="22"/>
        </w:rPr>
        <w:t>Mgr. Ondrej</w:t>
      </w:r>
      <w:r w:rsidRPr="00006083">
        <w:rPr>
          <w:rFonts w:asciiTheme="minorHAnsi" w:hAnsiTheme="minorHAnsi" w:cstheme="minorHAnsi"/>
          <w:sz w:val="22"/>
          <w:szCs w:val="22"/>
        </w:rPr>
        <w:t xml:space="preserve"> Lunter, predseda Banskobystrického samosprávneho kraja</w:t>
      </w:r>
    </w:p>
    <w:p w14:paraId="6ED813B4" w14:textId="4E5B3AFF"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37</w:t>
      </w:r>
      <w:r w:rsidR="002A6A46" w:rsidRPr="00006083">
        <w:rPr>
          <w:rFonts w:asciiTheme="minorHAnsi" w:hAnsiTheme="minorHAnsi" w:cstheme="minorHAnsi"/>
          <w:sz w:val="22"/>
          <w:szCs w:val="22"/>
        </w:rPr>
        <w:t> </w:t>
      </w:r>
      <w:r w:rsidRPr="00006083">
        <w:rPr>
          <w:rFonts w:asciiTheme="minorHAnsi" w:hAnsiTheme="minorHAnsi" w:cstheme="minorHAnsi"/>
          <w:sz w:val="22"/>
          <w:szCs w:val="22"/>
        </w:rPr>
        <w:t>828</w:t>
      </w:r>
      <w:r w:rsidR="002A6A46" w:rsidRPr="00006083">
        <w:rPr>
          <w:rFonts w:asciiTheme="minorHAnsi" w:hAnsiTheme="minorHAnsi" w:cstheme="minorHAnsi"/>
          <w:sz w:val="22"/>
          <w:szCs w:val="22"/>
        </w:rPr>
        <w:t xml:space="preserve"> </w:t>
      </w:r>
      <w:r w:rsidRPr="00006083">
        <w:rPr>
          <w:rFonts w:asciiTheme="minorHAnsi" w:hAnsiTheme="minorHAnsi" w:cstheme="minorHAnsi"/>
          <w:sz w:val="22"/>
          <w:szCs w:val="22"/>
        </w:rPr>
        <w:t>100</w:t>
      </w:r>
    </w:p>
    <w:p w14:paraId="7278CE3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2021627333</w:t>
      </w:r>
    </w:p>
    <w:p w14:paraId="1F8CB8B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Štátna pokladnica</w:t>
      </w:r>
    </w:p>
    <w:p w14:paraId="749784D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SK92 8180 0000 0070 0038 9679</w:t>
      </w:r>
    </w:p>
    <w:p w14:paraId="73CF508A" w14:textId="1FA7A1F2"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 xml:space="preserve">Osoby oprávnené </w:t>
      </w:r>
      <w:r w:rsidR="002950DC" w:rsidRPr="00006083">
        <w:rPr>
          <w:rFonts w:asciiTheme="minorHAnsi" w:hAnsiTheme="minorHAnsi" w:cstheme="minorHAnsi"/>
          <w:sz w:val="22"/>
          <w:szCs w:val="22"/>
        </w:rPr>
        <w:t>rokovať</w:t>
      </w:r>
    </w:p>
    <w:p w14:paraId="0C9AB11A" w14:textId="112B721A" w:rsidR="008F6298" w:rsidRPr="00006083" w:rsidRDefault="002950DC" w:rsidP="00751262">
      <w:pPr>
        <w:ind w:left="2832" w:hanging="2832"/>
        <w:rPr>
          <w:rFonts w:asciiTheme="minorHAnsi" w:hAnsiTheme="minorHAnsi" w:cstheme="minorHAnsi"/>
          <w:sz w:val="22"/>
          <w:szCs w:val="22"/>
        </w:rPr>
      </w:pPr>
      <w:r w:rsidRPr="00006083">
        <w:rPr>
          <w:rFonts w:asciiTheme="minorHAnsi" w:hAnsiTheme="minorHAnsi" w:cstheme="minorHAnsi"/>
          <w:sz w:val="22"/>
          <w:szCs w:val="22"/>
        </w:rPr>
        <w:t>v</w:t>
      </w:r>
      <w:r w:rsidR="008F6298" w:rsidRPr="00006083">
        <w:rPr>
          <w:rFonts w:asciiTheme="minorHAnsi" w:hAnsiTheme="minorHAnsi" w:cstheme="minorHAnsi"/>
          <w:sz w:val="22"/>
          <w:szCs w:val="22"/>
        </w:rPr>
        <w:t xml:space="preserve">o veciach </w:t>
      </w:r>
      <w:r w:rsidRPr="00006083">
        <w:rPr>
          <w:rFonts w:asciiTheme="minorHAnsi" w:hAnsiTheme="minorHAnsi" w:cstheme="minorHAnsi"/>
          <w:sz w:val="22"/>
          <w:szCs w:val="22"/>
        </w:rPr>
        <w:t>Z</w:t>
      </w:r>
      <w:r w:rsidR="008F6298" w:rsidRPr="00006083">
        <w:rPr>
          <w:rFonts w:asciiTheme="minorHAnsi" w:hAnsiTheme="minorHAnsi" w:cstheme="minorHAnsi"/>
          <w:sz w:val="22"/>
          <w:szCs w:val="22"/>
        </w:rPr>
        <w:t>mluvy:</w:t>
      </w:r>
      <w:r w:rsidR="008F6298" w:rsidRPr="00006083">
        <w:rPr>
          <w:rFonts w:asciiTheme="minorHAnsi" w:hAnsiTheme="minorHAnsi" w:cstheme="minorHAnsi"/>
          <w:sz w:val="22"/>
          <w:szCs w:val="22"/>
        </w:rPr>
        <w:tab/>
      </w:r>
      <w:r w:rsidR="00014412" w:rsidRPr="00006083">
        <w:rPr>
          <w:rFonts w:asciiTheme="minorHAnsi" w:hAnsiTheme="minorHAnsi" w:cstheme="minorHAnsi"/>
          <w:sz w:val="22"/>
          <w:szCs w:val="22"/>
        </w:rPr>
        <w:t>Mgr</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Martin</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Daniš</w:t>
      </w:r>
      <w:r w:rsidR="008F6298" w:rsidRPr="00006083">
        <w:rPr>
          <w:rFonts w:asciiTheme="minorHAnsi" w:hAnsiTheme="minorHAnsi" w:cstheme="minorHAnsi"/>
          <w:sz w:val="22"/>
          <w:szCs w:val="22"/>
        </w:rPr>
        <w:t xml:space="preserve">, </w:t>
      </w:r>
      <w:r w:rsidR="00A5459F">
        <w:rPr>
          <w:rFonts w:asciiTheme="minorHAnsi" w:hAnsiTheme="minorHAnsi" w:cstheme="minorHAnsi"/>
          <w:sz w:val="22"/>
          <w:szCs w:val="22"/>
        </w:rPr>
        <w:t xml:space="preserve">riaditeľ odboru </w:t>
      </w:r>
      <w:r w:rsidR="00014412" w:rsidRPr="00006083">
        <w:rPr>
          <w:rFonts w:asciiTheme="minorHAnsi" w:hAnsiTheme="minorHAnsi" w:cstheme="minorHAnsi"/>
          <w:sz w:val="22"/>
          <w:szCs w:val="22"/>
        </w:rPr>
        <w:t xml:space="preserve">verejného obstarávania a investícií </w:t>
      </w:r>
      <w:r w:rsidRPr="00006083">
        <w:rPr>
          <w:rFonts w:asciiTheme="minorHAnsi" w:hAnsiTheme="minorHAnsi" w:cstheme="minorHAnsi"/>
          <w:sz w:val="22"/>
          <w:szCs w:val="22"/>
        </w:rPr>
        <w:t>Úradu Banskobystrického samosprávneho kraja</w:t>
      </w:r>
      <w:r w:rsidR="00BF67CD" w:rsidRPr="00006083">
        <w:rPr>
          <w:rFonts w:asciiTheme="minorHAnsi" w:hAnsiTheme="minorHAnsi" w:cstheme="minorHAnsi"/>
          <w:sz w:val="22"/>
          <w:szCs w:val="22"/>
        </w:rPr>
        <w:t xml:space="preserve"> (ODDVOI)</w:t>
      </w:r>
    </w:p>
    <w:p w14:paraId="2588DA62" w14:textId="668F45C1"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 xml:space="preserve">Osoby oprávnené </w:t>
      </w:r>
      <w:r w:rsidR="002950DC" w:rsidRPr="00006083">
        <w:rPr>
          <w:rFonts w:asciiTheme="minorHAnsi" w:hAnsiTheme="minorHAnsi" w:cstheme="minorHAnsi"/>
          <w:sz w:val="22"/>
          <w:szCs w:val="22"/>
        </w:rPr>
        <w:t>rokovať</w:t>
      </w:r>
      <w:r w:rsidRPr="00006083">
        <w:rPr>
          <w:rFonts w:asciiTheme="minorHAnsi" w:hAnsiTheme="minorHAnsi" w:cstheme="minorHAnsi"/>
          <w:sz w:val="22"/>
          <w:szCs w:val="22"/>
        </w:rPr>
        <w:t xml:space="preserve"> </w:t>
      </w:r>
    </w:p>
    <w:p w14:paraId="0E2EB453" w14:textId="7777777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v technických</w:t>
      </w:r>
    </w:p>
    <w:p w14:paraId="30C89C03" w14:textId="6E0F0780"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(realizačných) veciach:</w:t>
      </w:r>
      <w:r w:rsidRPr="00006083">
        <w:rPr>
          <w:rFonts w:asciiTheme="minorHAnsi" w:hAnsiTheme="minorHAnsi" w:cstheme="minorHAnsi"/>
          <w:sz w:val="22"/>
          <w:szCs w:val="22"/>
        </w:rPr>
        <w:tab/>
      </w:r>
      <w:r w:rsidR="00373E59" w:rsidRPr="00006083">
        <w:rPr>
          <w:rFonts w:asciiTheme="minorHAnsi" w:hAnsiTheme="minorHAnsi" w:cstheme="minorHAnsi"/>
          <w:sz w:val="22"/>
          <w:szCs w:val="22"/>
        </w:rPr>
        <w:t xml:space="preserve">Ing. Alena Martincová, </w:t>
      </w:r>
      <w:r w:rsidR="00A5459F">
        <w:rPr>
          <w:rFonts w:asciiTheme="minorHAnsi" w:hAnsiTheme="minorHAnsi" w:cstheme="minorHAnsi"/>
          <w:sz w:val="22"/>
          <w:szCs w:val="22"/>
        </w:rPr>
        <w:t xml:space="preserve">vedúca oddelenia </w:t>
      </w:r>
      <w:r w:rsidR="00373E59" w:rsidRPr="00006083">
        <w:rPr>
          <w:rFonts w:asciiTheme="minorHAnsi" w:hAnsiTheme="minorHAnsi" w:cstheme="minorHAnsi"/>
          <w:sz w:val="22"/>
          <w:szCs w:val="22"/>
        </w:rPr>
        <w:t xml:space="preserve"> </w:t>
      </w:r>
      <w:r w:rsidR="00BF67CD" w:rsidRPr="00006083">
        <w:rPr>
          <w:rFonts w:asciiTheme="minorHAnsi" w:hAnsiTheme="minorHAnsi" w:cstheme="minorHAnsi"/>
          <w:sz w:val="22"/>
          <w:szCs w:val="22"/>
        </w:rPr>
        <w:t>ODD</w:t>
      </w:r>
      <w:r w:rsidR="001579EE">
        <w:rPr>
          <w:rFonts w:asciiTheme="minorHAnsi" w:hAnsiTheme="minorHAnsi" w:cstheme="minorHAnsi"/>
          <w:sz w:val="22"/>
          <w:szCs w:val="22"/>
        </w:rPr>
        <w:t>IPVIS</w:t>
      </w:r>
    </w:p>
    <w:p w14:paraId="3058698C" w14:textId="2817FA0A" w:rsidR="008F6298" w:rsidRPr="00006083" w:rsidRDefault="008F6298"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Ing. Miroslav Bobák</w:t>
      </w:r>
      <w:r w:rsidRPr="00006083">
        <w:rPr>
          <w:rFonts w:asciiTheme="minorHAnsi" w:hAnsiTheme="minorHAnsi" w:cstheme="minorHAnsi"/>
          <w:sz w:val="22"/>
          <w:szCs w:val="22"/>
        </w:rPr>
        <w:t>, odborný referent pre investície</w:t>
      </w:r>
      <w:r w:rsidR="002950DC" w:rsidRPr="00006083">
        <w:rPr>
          <w:rFonts w:asciiTheme="minorHAnsi" w:hAnsiTheme="minorHAnsi" w:cstheme="minorHAnsi"/>
          <w:sz w:val="22"/>
          <w:szCs w:val="22"/>
        </w:rPr>
        <w:t xml:space="preserve"> </w:t>
      </w:r>
      <w:r w:rsidR="00BF67CD" w:rsidRPr="00006083">
        <w:rPr>
          <w:rFonts w:asciiTheme="minorHAnsi" w:hAnsiTheme="minorHAnsi" w:cstheme="minorHAnsi"/>
          <w:sz w:val="22"/>
          <w:szCs w:val="22"/>
        </w:rPr>
        <w:t>ODD</w:t>
      </w:r>
      <w:r w:rsidR="001579EE">
        <w:rPr>
          <w:rFonts w:asciiTheme="minorHAnsi" w:hAnsiTheme="minorHAnsi" w:cstheme="minorHAnsi"/>
          <w:sz w:val="22"/>
          <w:szCs w:val="22"/>
        </w:rPr>
        <w:t>IPVIS</w:t>
      </w:r>
    </w:p>
    <w:p w14:paraId="7320F938" w14:textId="5047E862" w:rsidR="000D01BC" w:rsidRPr="00006083" w:rsidRDefault="000D01BC"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 xml:space="preserve">Ing. Janka Hrčková, </w:t>
      </w:r>
      <w:r w:rsidRPr="00006083">
        <w:rPr>
          <w:rFonts w:asciiTheme="minorHAnsi" w:hAnsiTheme="minorHAnsi" w:cstheme="minorHAnsi"/>
          <w:sz w:val="22"/>
          <w:szCs w:val="22"/>
        </w:rPr>
        <w:t>odborný referent pre investície ODD</w:t>
      </w:r>
      <w:r w:rsidR="001579EE">
        <w:rPr>
          <w:rFonts w:asciiTheme="minorHAnsi" w:hAnsiTheme="minorHAnsi" w:cstheme="minorHAnsi"/>
          <w:sz w:val="22"/>
          <w:szCs w:val="22"/>
        </w:rPr>
        <w:t>IPVIS</w:t>
      </w:r>
    </w:p>
    <w:p w14:paraId="4AD5E0E6" w14:textId="422322DC"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00A466A4" w:rsidRPr="00006083">
        <w:rPr>
          <w:rFonts w:asciiTheme="minorHAnsi" w:hAnsiTheme="minorHAnsi" w:cstheme="minorHAnsi"/>
          <w:sz w:val="22"/>
          <w:szCs w:val="22"/>
        </w:rPr>
        <w:t xml:space="preserve">048/4325 111, </w:t>
      </w:r>
      <w:r w:rsidR="00373E59" w:rsidRPr="00006083">
        <w:rPr>
          <w:rFonts w:asciiTheme="minorHAnsi" w:hAnsiTheme="minorHAnsi" w:cstheme="minorHAnsi"/>
          <w:sz w:val="22"/>
          <w:szCs w:val="22"/>
        </w:rPr>
        <w:t>048/4325527, 048/4325609</w:t>
      </w:r>
      <w:r w:rsidR="000D01BC" w:rsidRPr="00006083">
        <w:rPr>
          <w:rFonts w:asciiTheme="minorHAnsi" w:hAnsiTheme="minorHAnsi" w:cstheme="minorHAnsi"/>
          <w:sz w:val="22"/>
          <w:szCs w:val="22"/>
        </w:rPr>
        <w:t>, 048/4325525</w:t>
      </w:r>
    </w:p>
    <w:p w14:paraId="6A5809F1" w14:textId="7F5C58C4" w:rsidR="008218C2" w:rsidRPr="00006083" w:rsidRDefault="008F6298" w:rsidP="00B504FA">
      <w:pPr>
        <w:ind w:left="2835" w:hanging="2835"/>
        <w:rPr>
          <w:rFonts w:asciiTheme="minorHAnsi" w:hAnsiTheme="minorHAnsi" w:cstheme="minorHAnsi"/>
          <w:sz w:val="22"/>
          <w:szCs w:val="22"/>
        </w:rPr>
      </w:pPr>
      <w:r w:rsidRPr="00006083">
        <w:rPr>
          <w:rFonts w:asciiTheme="minorHAnsi" w:hAnsiTheme="minorHAnsi" w:cstheme="minorHAnsi"/>
          <w:sz w:val="22"/>
          <w:szCs w:val="22"/>
        </w:rPr>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hyperlink r:id="rId11" w:history="1">
        <w:r w:rsidR="001270A6" w:rsidRPr="00006083">
          <w:rPr>
            <w:rStyle w:val="Hypertextovprepojenie"/>
            <w:rFonts w:asciiTheme="minorHAnsi" w:hAnsiTheme="minorHAnsi" w:cstheme="minorHAnsi"/>
            <w:sz w:val="22"/>
            <w:szCs w:val="22"/>
          </w:rPr>
          <w:t>podatelna@bbsk.sk</w:t>
        </w:r>
      </w:hyperlink>
      <w:r w:rsidR="001270A6" w:rsidRPr="00006083">
        <w:rPr>
          <w:rFonts w:asciiTheme="minorHAnsi" w:hAnsiTheme="minorHAnsi" w:cstheme="minorHAnsi"/>
          <w:sz w:val="22"/>
          <w:szCs w:val="22"/>
        </w:rPr>
        <w:t xml:space="preserve">, </w:t>
      </w:r>
      <w:hyperlink r:id="rId12" w:history="1">
        <w:r w:rsidR="00373E59" w:rsidRPr="00006083">
          <w:rPr>
            <w:rStyle w:val="Hypertextovprepojenie"/>
            <w:rFonts w:asciiTheme="minorHAnsi" w:hAnsiTheme="minorHAnsi" w:cstheme="minorHAnsi"/>
            <w:sz w:val="22"/>
            <w:szCs w:val="22"/>
          </w:rPr>
          <w:t>alena.martincova@bbsk.sk</w:t>
        </w:r>
      </w:hyperlink>
      <w:r w:rsidR="00373E59" w:rsidRPr="00006083">
        <w:rPr>
          <w:rFonts w:asciiTheme="minorHAnsi" w:hAnsiTheme="minorHAnsi" w:cstheme="minorHAnsi"/>
          <w:sz w:val="22"/>
          <w:szCs w:val="22"/>
        </w:rPr>
        <w:t xml:space="preserve">, </w:t>
      </w:r>
      <w:hyperlink r:id="rId13" w:history="1">
        <w:r w:rsidR="00373E59" w:rsidRPr="00006083">
          <w:rPr>
            <w:rStyle w:val="Hypertextovprepojenie"/>
            <w:rFonts w:asciiTheme="minorHAnsi" w:hAnsiTheme="minorHAnsi" w:cstheme="minorHAnsi"/>
            <w:sz w:val="22"/>
            <w:szCs w:val="22"/>
          </w:rPr>
          <w:t>miroslav.bobak@bbsk.sk</w:t>
        </w:r>
      </w:hyperlink>
      <w:r w:rsidR="00373E59" w:rsidRPr="00006083">
        <w:rPr>
          <w:rFonts w:asciiTheme="minorHAnsi" w:hAnsiTheme="minorHAnsi" w:cstheme="minorHAnsi"/>
          <w:sz w:val="22"/>
          <w:szCs w:val="22"/>
        </w:rPr>
        <w:t>,</w:t>
      </w:r>
      <w:r w:rsidR="000D01BC" w:rsidRPr="00006083">
        <w:rPr>
          <w:rFonts w:asciiTheme="minorHAnsi" w:hAnsiTheme="minorHAnsi" w:cstheme="minorHAnsi"/>
          <w:sz w:val="22"/>
          <w:szCs w:val="22"/>
        </w:rPr>
        <w:t xml:space="preserve"> </w:t>
      </w:r>
      <w:hyperlink r:id="rId14" w:history="1">
        <w:r w:rsidR="008218C2" w:rsidRPr="000060C4">
          <w:rPr>
            <w:rStyle w:val="Hypertextovprepojenie"/>
            <w:rFonts w:asciiTheme="minorHAnsi" w:hAnsiTheme="minorHAnsi" w:cstheme="minorHAnsi"/>
            <w:sz w:val="22"/>
            <w:szCs w:val="22"/>
          </w:rPr>
          <w:t>janka.hrckova@bbsk.sk</w:t>
        </w:r>
      </w:hyperlink>
    </w:p>
    <w:p w14:paraId="664C40FB" w14:textId="67B24249" w:rsidR="008F6298" w:rsidRPr="00006083" w:rsidRDefault="008F6298" w:rsidP="008F6298">
      <w:pPr>
        <w:tabs>
          <w:tab w:val="left" w:pos="284"/>
        </w:tabs>
        <w:spacing w:before="120"/>
        <w:rPr>
          <w:rFonts w:asciiTheme="minorHAnsi" w:hAnsiTheme="minorHAnsi" w:cstheme="minorHAnsi"/>
          <w:sz w:val="22"/>
          <w:szCs w:val="22"/>
        </w:rPr>
      </w:pPr>
      <w:r w:rsidRPr="00006083">
        <w:rPr>
          <w:rFonts w:asciiTheme="minorHAnsi" w:hAnsiTheme="minorHAnsi" w:cstheme="minorHAnsi"/>
          <w:sz w:val="22"/>
          <w:szCs w:val="22"/>
        </w:rPr>
        <w:t xml:space="preserve">(ďalej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sz w:val="22"/>
          <w:szCs w:val="22"/>
        </w:rPr>
        <w:t>objednávateľ</w:t>
      </w:r>
      <w:r w:rsidRPr="00006083">
        <w:rPr>
          <w:rFonts w:asciiTheme="minorHAnsi" w:hAnsiTheme="minorHAnsi" w:cstheme="minorHAnsi"/>
          <w:sz w:val="22"/>
          <w:szCs w:val="22"/>
        </w:rPr>
        <w:t xml:space="preserve">“  v príslušnom gramatickom tvare) </w:t>
      </w:r>
    </w:p>
    <w:p w14:paraId="1665B7B3" w14:textId="77777777" w:rsidR="008F6298" w:rsidRPr="00006083" w:rsidRDefault="008F6298" w:rsidP="008F6298">
      <w:pPr>
        <w:spacing w:before="240" w:after="6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a</w:t>
      </w:r>
    </w:p>
    <w:p w14:paraId="574511B0" w14:textId="7ACBC842" w:rsidR="008F6298" w:rsidRPr="00006083" w:rsidRDefault="008F6298" w:rsidP="008F6298">
      <w:pPr>
        <w:spacing w:before="240"/>
        <w:jc w:val="both"/>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Zhotoviteľ</w:t>
      </w:r>
      <w:r w:rsidR="002950DC" w:rsidRPr="00006083">
        <w:rPr>
          <w:rFonts w:asciiTheme="minorHAnsi" w:hAnsiTheme="minorHAnsi" w:cstheme="minorHAnsi"/>
          <w:b/>
          <w:iCs/>
          <w:sz w:val="22"/>
          <w:szCs w:val="22"/>
          <w:u w:val="single"/>
          <w:lang w:eastAsia="cs-CZ"/>
        </w:rPr>
        <w:t>/Mandatár</w:t>
      </w:r>
      <w:r w:rsidRPr="00006083">
        <w:rPr>
          <w:rFonts w:asciiTheme="minorHAnsi" w:hAnsiTheme="minorHAnsi" w:cstheme="minorHAnsi"/>
          <w:b/>
          <w:iCs/>
          <w:sz w:val="22"/>
          <w:szCs w:val="22"/>
          <w:lang w:eastAsia="cs-CZ"/>
        </w:rPr>
        <w:t>:</w:t>
      </w:r>
    </w:p>
    <w:p w14:paraId="0FC4679B" w14:textId="77777777" w:rsidR="008F6298" w:rsidRPr="00006083" w:rsidRDefault="008F6298" w:rsidP="008F6298">
      <w:pPr>
        <w:jc w:val="both"/>
        <w:rPr>
          <w:rFonts w:asciiTheme="minorHAnsi" w:hAnsiTheme="minorHAnsi" w:cstheme="minorHAnsi"/>
          <w:bCs/>
          <w:sz w:val="22"/>
          <w:szCs w:val="22"/>
        </w:rPr>
      </w:pPr>
      <w:r w:rsidRPr="00006083">
        <w:rPr>
          <w:rFonts w:asciiTheme="minorHAnsi" w:hAnsiTheme="minorHAnsi" w:cstheme="minorHAnsi"/>
          <w:bCs/>
          <w:iCs/>
          <w:sz w:val="22"/>
          <w:szCs w:val="22"/>
          <w:lang w:eastAsia="cs-CZ"/>
        </w:rPr>
        <w:t>Obchodné meno:</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t xml:space="preserve"> </w:t>
      </w:r>
      <w:r w:rsidRPr="00006083">
        <w:rPr>
          <w:rFonts w:asciiTheme="minorHAnsi" w:hAnsiTheme="minorHAnsi" w:cstheme="minorHAnsi"/>
          <w:bCs/>
          <w:sz w:val="22"/>
          <w:szCs w:val="22"/>
        </w:rPr>
        <w:tab/>
      </w:r>
    </w:p>
    <w:p w14:paraId="7CC7508A" w14:textId="77777777"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569B6E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Právna forma:</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439B27B8"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Zapísaný v .................. registri ............................................</w:t>
      </w:r>
    </w:p>
    <w:p w14:paraId="324F8939"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Štatutárny orgán:</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0501F35"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CCA036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CF072E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lastRenderedPageBreak/>
        <w:tab/>
        <w:t>IČ DPH :</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6F742F5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5749751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81D2A9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p>
    <w:p w14:paraId="51F82179" w14:textId="3FD86CAB"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p>
    <w:p w14:paraId="3728FC65" w14:textId="716798EB" w:rsidR="008F6298" w:rsidRPr="00006083" w:rsidRDefault="008F6298" w:rsidP="00021043">
      <w:pPr>
        <w:spacing w:before="120"/>
        <w:ind w:hanging="284"/>
        <w:jc w:val="both"/>
        <w:rPr>
          <w:rFonts w:asciiTheme="minorHAnsi" w:hAnsiTheme="minorHAnsi" w:cstheme="minorHAnsi"/>
          <w:i/>
          <w:sz w:val="22"/>
          <w:szCs w:val="22"/>
          <w:lang w:eastAsia="cs-CZ"/>
        </w:rPr>
      </w:pPr>
      <w:r w:rsidRPr="00006083">
        <w:rPr>
          <w:rFonts w:asciiTheme="minorHAnsi" w:hAnsiTheme="minorHAnsi" w:cstheme="minorHAnsi"/>
          <w:sz w:val="22"/>
          <w:szCs w:val="22"/>
        </w:rPr>
        <w:tab/>
        <w:t>(ďalej</w:t>
      </w:r>
      <w:r w:rsidR="00E2054A" w:rsidRPr="00006083">
        <w:rPr>
          <w:rFonts w:asciiTheme="minorHAnsi" w:hAnsiTheme="minorHAnsi" w:cstheme="minorHAnsi"/>
          <w:sz w:val="22"/>
          <w:szCs w:val="22"/>
        </w:rPr>
        <w:t xml:space="preserve"> len</w:t>
      </w:r>
      <w:r w:rsidRPr="00006083">
        <w:rPr>
          <w:rFonts w:asciiTheme="minorHAnsi" w:hAnsiTheme="minorHAnsi" w:cstheme="minorHAnsi"/>
          <w:sz w:val="22"/>
          <w:szCs w:val="22"/>
        </w:rPr>
        <w:t xml:space="preserve"> ako </w:t>
      </w:r>
      <w:r w:rsidRPr="00006083">
        <w:rPr>
          <w:rFonts w:asciiTheme="minorHAnsi" w:hAnsiTheme="minorHAnsi" w:cstheme="minorHAnsi"/>
          <w:b/>
          <w:sz w:val="22"/>
          <w:szCs w:val="22"/>
        </w:rPr>
        <w:t>„zhotoviteľ“</w:t>
      </w:r>
      <w:r w:rsidRPr="00006083">
        <w:rPr>
          <w:rFonts w:asciiTheme="minorHAnsi" w:hAnsiTheme="minorHAnsi" w:cstheme="minorHAnsi"/>
          <w:sz w:val="22"/>
          <w:szCs w:val="22"/>
        </w:rPr>
        <w:t xml:space="preserve"> v príslušnom gramatickom tvare a spolu s objednávateľom 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w:t>
      </w:r>
      <w:r w:rsidRPr="00006083">
        <w:rPr>
          <w:rFonts w:asciiTheme="minorHAnsi" w:hAnsiTheme="minorHAnsi" w:cstheme="minorHAnsi"/>
          <w:i/>
          <w:sz w:val="22"/>
          <w:szCs w:val="22"/>
          <w:lang w:eastAsia="cs-CZ"/>
        </w:rPr>
        <w:t xml:space="preserve"> </w:t>
      </w:r>
      <w:r w:rsidRPr="00006083">
        <w:rPr>
          <w:rFonts w:asciiTheme="minorHAnsi" w:hAnsiTheme="minorHAnsi" w:cstheme="minorHAnsi"/>
          <w:b/>
          <w:sz w:val="22"/>
          <w:szCs w:val="22"/>
        </w:rPr>
        <w:t>„zmluvné strany</w:t>
      </w:r>
      <w:r w:rsidRPr="00006083">
        <w:rPr>
          <w:rFonts w:asciiTheme="minorHAnsi" w:hAnsiTheme="minorHAnsi" w:cstheme="minorHAnsi"/>
          <w:b/>
          <w:bCs/>
          <w:sz w:val="22"/>
          <w:szCs w:val="22"/>
        </w:rPr>
        <w:t>“</w:t>
      </w:r>
      <w:r w:rsidRPr="00006083">
        <w:rPr>
          <w:rFonts w:asciiTheme="minorHAnsi" w:hAnsiTheme="minorHAnsi" w:cstheme="minorHAnsi"/>
          <w:sz w:val="22"/>
          <w:szCs w:val="22"/>
        </w:rPr>
        <w:t xml:space="preserve"> v príslušnom gramatickom tvare) </w:t>
      </w:r>
    </w:p>
    <w:p w14:paraId="3A677593" w14:textId="77777777" w:rsidR="003B2E36" w:rsidRPr="00006083" w:rsidRDefault="003B2E36"/>
    <w:p w14:paraId="2E165BCD" w14:textId="77777777" w:rsidR="008F6298" w:rsidRPr="00006083" w:rsidRDefault="008F6298" w:rsidP="008F6298">
      <w:pPr>
        <w:jc w:val="center"/>
        <w:rPr>
          <w:rFonts w:asciiTheme="minorHAnsi" w:hAnsiTheme="minorHAnsi"/>
          <w:b/>
        </w:rPr>
      </w:pPr>
      <w:r w:rsidRPr="00006083">
        <w:rPr>
          <w:rFonts w:asciiTheme="minorHAnsi" w:hAnsiTheme="minorHAnsi"/>
          <w:b/>
        </w:rPr>
        <w:t>PREAMBULA</w:t>
      </w:r>
    </w:p>
    <w:p w14:paraId="2ACC8152" w14:textId="77777777" w:rsidR="008F6298" w:rsidRPr="00006083" w:rsidRDefault="008F6298" w:rsidP="008F6298">
      <w:pPr>
        <w:jc w:val="both"/>
        <w:rPr>
          <w:rFonts w:asciiTheme="minorHAnsi" w:hAnsiTheme="minorHAnsi"/>
          <w:b/>
        </w:rPr>
      </w:pPr>
    </w:p>
    <w:p w14:paraId="0289E2F6" w14:textId="77777777" w:rsidR="008F6298" w:rsidRPr="00006083" w:rsidRDefault="008F6298" w:rsidP="008F6298">
      <w:pPr>
        <w:jc w:val="both"/>
        <w:rPr>
          <w:rFonts w:asciiTheme="minorHAnsi" w:hAnsiTheme="minorHAnsi"/>
          <w:sz w:val="22"/>
          <w:szCs w:val="22"/>
        </w:rPr>
      </w:pPr>
      <w:r w:rsidRPr="00006083">
        <w:rPr>
          <w:rFonts w:asciiTheme="minorHAnsi" w:hAnsiTheme="minorHAnsi"/>
          <w:sz w:val="22"/>
          <w:szCs w:val="22"/>
        </w:rPr>
        <w:t>Zmluva sa rozdeľuje na nasledovné samostatné časti:</w:t>
      </w:r>
    </w:p>
    <w:p w14:paraId="7ED4A55F" w14:textId="69A44BFC"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1,</w:t>
      </w:r>
      <w:r w:rsidRPr="00006083">
        <w:rPr>
          <w:rFonts w:asciiTheme="minorHAnsi" w:hAnsiTheme="minorHAnsi"/>
          <w:sz w:val="22"/>
          <w:szCs w:val="22"/>
        </w:rPr>
        <w:t xml:space="preserve"> predmetom ktorej je úprava zmluvných podmienok </w:t>
      </w:r>
      <w:r w:rsidR="002950DC" w:rsidRPr="00006083">
        <w:rPr>
          <w:rFonts w:asciiTheme="minorHAnsi" w:hAnsiTheme="minorHAnsi"/>
          <w:sz w:val="22"/>
          <w:szCs w:val="22"/>
        </w:rPr>
        <w:t>týkajúcich s</w:t>
      </w:r>
      <w:r w:rsidRPr="00006083">
        <w:rPr>
          <w:rFonts w:asciiTheme="minorHAnsi" w:hAnsiTheme="minorHAnsi"/>
          <w:sz w:val="22"/>
          <w:szCs w:val="22"/>
        </w:rPr>
        <w:t>a vypracovani</w:t>
      </w:r>
      <w:r w:rsidR="002950DC" w:rsidRPr="00006083">
        <w:rPr>
          <w:rFonts w:asciiTheme="minorHAnsi" w:hAnsiTheme="minorHAnsi"/>
          <w:sz w:val="22"/>
          <w:szCs w:val="22"/>
        </w:rPr>
        <w:t>a</w:t>
      </w:r>
      <w:r w:rsidR="00CF4D76" w:rsidRPr="00006083">
        <w:rPr>
          <w:rFonts w:asciiTheme="minorHAnsi" w:hAnsiTheme="minorHAnsi"/>
          <w:sz w:val="22"/>
          <w:szCs w:val="22"/>
        </w:rPr>
        <w:t xml:space="preserve"> dokumentácie stavebného zámeru, </w:t>
      </w:r>
      <w:r w:rsidRPr="00006083">
        <w:rPr>
          <w:rFonts w:asciiTheme="minorHAnsi" w:hAnsiTheme="minorHAnsi"/>
          <w:sz w:val="22"/>
          <w:szCs w:val="22"/>
        </w:rPr>
        <w:t>dokumentácie na stavebné povolenie</w:t>
      </w:r>
      <w:r w:rsidR="00182614" w:rsidRPr="00006083">
        <w:rPr>
          <w:rFonts w:asciiTheme="minorHAnsi" w:hAnsiTheme="minorHAnsi"/>
          <w:sz w:val="22"/>
          <w:szCs w:val="22"/>
        </w:rPr>
        <w:t xml:space="preserve"> </w:t>
      </w:r>
      <w:r w:rsidRPr="00006083">
        <w:rPr>
          <w:rFonts w:asciiTheme="minorHAnsi" w:hAnsiTheme="minorHAnsi"/>
          <w:sz w:val="22"/>
          <w:szCs w:val="22"/>
        </w:rPr>
        <w:t>a realizáciu stavby</w:t>
      </w:r>
      <w:r w:rsidR="006E5EB0">
        <w:rPr>
          <w:rFonts w:asciiTheme="minorHAnsi" w:hAnsiTheme="minorHAnsi"/>
          <w:sz w:val="22"/>
          <w:szCs w:val="22"/>
        </w:rPr>
        <w:t xml:space="preserve"> a</w:t>
      </w:r>
      <w:r w:rsidR="00CF4D76" w:rsidRPr="00006083">
        <w:rPr>
          <w:rFonts w:asciiTheme="minorHAnsi" w:hAnsiTheme="minorHAnsi"/>
          <w:sz w:val="22"/>
          <w:szCs w:val="22"/>
        </w:rPr>
        <w:t xml:space="preserve"> </w:t>
      </w:r>
      <w:r w:rsidR="009E0AAA" w:rsidRPr="00006083">
        <w:rPr>
          <w:rFonts w:asciiTheme="minorHAnsi" w:hAnsiTheme="minorHAnsi"/>
          <w:sz w:val="22"/>
          <w:szCs w:val="22"/>
        </w:rPr>
        <w:t xml:space="preserve">bezpečnostného auditu </w:t>
      </w:r>
      <w:r w:rsidR="002950DC" w:rsidRPr="00006083">
        <w:rPr>
          <w:rFonts w:asciiTheme="minorHAnsi" w:hAnsiTheme="minorHAnsi"/>
          <w:sz w:val="22"/>
          <w:szCs w:val="22"/>
        </w:rPr>
        <w:t>podľa § 536 a nasl. Obchodného zákonníka</w:t>
      </w:r>
      <w:r w:rsidRPr="00006083">
        <w:rPr>
          <w:rFonts w:asciiTheme="minorHAnsi" w:hAnsiTheme="minorHAnsi"/>
          <w:sz w:val="22"/>
          <w:szCs w:val="22"/>
        </w:rPr>
        <w:t>,</w:t>
      </w:r>
    </w:p>
    <w:p w14:paraId="3ED91B96" w14:textId="0C8DBFF7"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2,</w:t>
      </w:r>
      <w:r w:rsidRPr="00006083">
        <w:rPr>
          <w:rFonts w:asciiTheme="minorHAnsi" w:hAnsiTheme="minorHAnsi"/>
          <w:sz w:val="22"/>
          <w:szCs w:val="22"/>
        </w:rPr>
        <w:t xml:space="preserve"> 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výkonu inžinierskej činnosti (</w:t>
      </w:r>
      <w:r w:rsidR="00655591" w:rsidRPr="00006083">
        <w:rPr>
          <w:rFonts w:asciiTheme="minorHAnsi" w:hAnsiTheme="minorHAnsi"/>
          <w:sz w:val="22"/>
          <w:szCs w:val="22"/>
        </w:rPr>
        <w:t>ďalej aj ako „</w:t>
      </w:r>
      <w:r w:rsidRPr="00006083">
        <w:rPr>
          <w:rFonts w:asciiTheme="minorHAnsi" w:hAnsiTheme="minorHAnsi"/>
          <w:b/>
          <w:sz w:val="22"/>
          <w:szCs w:val="22"/>
        </w:rPr>
        <w:t>IČ</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566 a nasl. Obchodného zákonníka</w:t>
      </w:r>
      <w:r w:rsidRPr="00006083">
        <w:rPr>
          <w:rFonts w:asciiTheme="minorHAnsi" w:hAnsiTheme="minorHAnsi"/>
          <w:sz w:val="22"/>
          <w:szCs w:val="22"/>
        </w:rPr>
        <w:t>,</w:t>
      </w:r>
    </w:p>
    <w:p w14:paraId="2A040D74" w14:textId="3198188F"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3, </w:t>
      </w:r>
      <w:r w:rsidRPr="00006083">
        <w:rPr>
          <w:rFonts w:asciiTheme="minorHAnsi" w:hAnsiTheme="minorHAnsi"/>
          <w:sz w:val="22"/>
          <w:szCs w:val="22"/>
        </w:rPr>
        <w:t xml:space="preserve">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 xml:space="preserve">výkonu </w:t>
      </w:r>
      <w:r w:rsidR="005B5C72" w:rsidRPr="00006083">
        <w:rPr>
          <w:rFonts w:asciiTheme="minorHAnsi" w:hAnsiTheme="minorHAnsi"/>
          <w:sz w:val="22"/>
          <w:szCs w:val="22"/>
        </w:rPr>
        <w:t xml:space="preserve">odborného </w:t>
      </w:r>
      <w:r w:rsidRPr="00006083">
        <w:rPr>
          <w:rFonts w:asciiTheme="minorHAnsi" w:hAnsiTheme="minorHAnsi"/>
          <w:sz w:val="22"/>
          <w:szCs w:val="22"/>
        </w:rPr>
        <w:t>autorského do</w:t>
      </w:r>
      <w:r w:rsidR="00613266" w:rsidRPr="00006083">
        <w:rPr>
          <w:rFonts w:asciiTheme="minorHAnsi" w:hAnsiTheme="minorHAnsi"/>
          <w:sz w:val="22"/>
          <w:szCs w:val="22"/>
        </w:rPr>
        <w:t>hľad</w:t>
      </w:r>
      <w:r w:rsidRPr="00006083">
        <w:rPr>
          <w:rFonts w:asciiTheme="minorHAnsi" w:hAnsiTheme="minorHAnsi"/>
          <w:sz w:val="22"/>
          <w:szCs w:val="22"/>
        </w:rPr>
        <w:t>u (</w:t>
      </w:r>
      <w:r w:rsidR="00655591" w:rsidRPr="00006083">
        <w:rPr>
          <w:rFonts w:asciiTheme="minorHAnsi" w:hAnsiTheme="minorHAnsi"/>
          <w:sz w:val="22"/>
          <w:szCs w:val="22"/>
        </w:rPr>
        <w:t>ďalej aj ako „</w:t>
      </w:r>
      <w:r w:rsidRPr="00006083">
        <w:rPr>
          <w:rFonts w:asciiTheme="minorHAnsi" w:hAnsiTheme="minorHAnsi"/>
          <w:b/>
          <w:sz w:val="22"/>
          <w:szCs w:val="22"/>
        </w:rPr>
        <w:t>AD</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w:t>
      </w:r>
      <w:r w:rsidR="004538CB" w:rsidRPr="00006083">
        <w:rPr>
          <w:rFonts w:asciiTheme="minorHAnsi" w:hAnsiTheme="minorHAnsi"/>
          <w:sz w:val="22"/>
          <w:szCs w:val="22"/>
        </w:rPr>
        <w:t>5</w:t>
      </w:r>
      <w:r w:rsidR="004538CB">
        <w:rPr>
          <w:rFonts w:asciiTheme="minorHAnsi" w:hAnsiTheme="minorHAnsi"/>
          <w:sz w:val="22"/>
          <w:szCs w:val="22"/>
        </w:rPr>
        <w:t>3</w:t>
      </w:r>
      <w:r w:rsidR="004538CB" w:rsidRPr="00006083">
        <w:rPr>
          <w:rFonts w:asciiTheme="minorHAnsi" w:hAnsiTheme="minorHAnsi"/>
          <w:sz w:val="22"/>
          <w:szCs w:val="22"/>
        </w:rPr>
        <w:t xml:space="preserve">6 </w:t>
      </w:r>
      <w:r w:rsidR="00655591" w:rsidRPr="00006083">
        <w:rPr>
          <w:rFonts w:asciiTheme="minorHAnsi" w:hAnsiTheme="minorHAnsi"/>
          <w:sz w:val="22"/>
          <w:szCs w:val="22"/>
        </w:rPr>
        <w:t>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xml:space="preserve">. </w:t>
      </w:r>
      <w:r w:rsidR="004538CB">
        <w:rPr>
          <w:rFonts w:asciiTheme="minorHAnsi" w:hAnsiTheme="minorHAnsi"/>
          <w:sz w:val="22"/>
          <w:szCs w:val="22"/>
        </w:rPr>
        <w:t xml:space="preserve">v spojení s § 269 ods. 2 </w:t>
      </w:r>
      <w:r w:rsidR="00655591" w:rsidRPr="00006083">
        <w:rPr>
          <w:rFonts w:asciiTheme="minorHAnsi" w:hAnsiTheme="minorHAnsi"/>
          <w:sz w:val="22"/>
          <w:szCs w:val="22"/>
        </w:rPr>
        <w:t>Obchodného zákonníka</w:t>
      </w:r>
      <w:r w:rsidRPr="00006083">
        <w:rPr>
          <w:rFonts w:asciiTheme="minorHAnsi" w:hAnsiTheme="minorHAnsi"/>
          <w:sz w:val="22"/>
          <w:szCs w:val="22"/>
        </w:rPr>
        <w:t>,</w:t>
      </w:r>
    </w:p>
    <w:p w14:paraId="7884EB50" w14:textId="49179F46"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4, </w:t>
      </w:r>
      <w:r w:rsidRPr="00006083">
        <w:rPr>
          <w:rFonts w:asciiTheme="minorHAnsi" w:hAnsiTheme="minorHAnsi"/>
          <w:sz w:val="22"/>
          <w:szCs w:val="22"/>
        </w:rPr>
        <w:t>predmetom ktorej sú ustanovenia, ktoré sú spoločné pre všetky časti tejto Zmluvy.</w:t>
      </w:r>
      <w:r w:rsidR="00655591" w:rsidRPr="00006083">
        <w:rPr>
          <w:rFonts w:asciiTheme="minorHAnsi" w:hAnsiTheme="minorHAnsi"/>
          <w:sz w:val="22"/>
          <w:szCs w:val="22"/>
        </w:rPr>
        <w:t xml:space="preserve"> </w:t>
      </w:r>
      <w:r w:rsidR="00655591" w:rsidRPr="00006083">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sidRPr="00006083">
        <w:rPr>
          <w:rFonts w:asciiTheme="minorHAnsi" w:hAnsiTheme="minorHAnsi" w:cstheme="minorHAnsi"/>
          <w:noProof/>
          <w:sz w:val="22"/>
          <w:szCs w:val="22"/>
        </w:rPr>
        <w:t>,</w:t>
      </w:r>
      <w:r w:rsidR="00655591" w:rsidRPr="00006083">
        <w:rPr>
          <w:rFonts w:asciiTheme="minorHAnsi" w:hAnsiTheme="minorHAnsi" w:cstheme="minorHAnsi"/>
          <w:noProof/>
          <w:sz w:val="22"/>
          <w:szCs w:val="22"/>
        </w:rPr>
        <w:t xml:space="preserve"> ako aj na práva a povinnosti zmluvných strán pri vykonávaní inžinierskej činnosti podľa časti 2 Zmluvy a </w:t>
      </w:r>
      <w:r w:rsidR="00613266" w:rsidRPr="00006083">
        <w:rPr>
          <w:rFonts w:asciiTheme="minorHAnsi" w:hAnsiTheme="minorHAnsi" w:cstheme="minorHAnsi"/>
          <w:noProof/>
          <w:sz w:val="22"/>
          <w:szCs w:val="22"/>
        </w:rPr>
        <w:t xml:space="preserve">odborného </w:t>
      </w:r>
      <w:r w:rsidR="00655591" w:rsidRPr="00006083">
        <w:rPr>
          <w:rFonts w:asciiTheme="minorHAnsi" w:hAnsiTheme="minorHAnsi" w:cstheme="minorHAnsi"/>
          <w:noProof/>
          <w:sz w:val="22"/>
          <w:szCs w:val="22"/>
        </w:rPr>
        <w:t>autorského do</w:t>
      </w:r>
      <w:r w:rsidR="00613266" w:rsidRPr="00006083">
        <w:rPr>
          <w:rFonts w:asciiTheme="minorHAnsi" w:hAnsiTheme="minorHAnsi" w:cstheme="minorHAnsi"/>
          <w:noProof/>
          <w:sz w:val="22"/>
          <w:szCs w:val="22"/>
        </w:rPr>
        <w:t>hľad</w:t>
      </w:r>
      <w:r w:rsidR="00655591" w:rsidRPr="00006083">
        <w:rPr>
          <w:rFonts w:asciiTheme="minorHAnsi" w:hAnsiTheme="minorHAnsi" w:cstheme="minorHAnsi"/>
          <w:noProof/>
          <w:sz w:val="22"/>
          <w:szCs w:val="22"/>
        </w:rPr>
        <w:t>u podľa časti 3 Zmluv</w:t>
      </w:r>
      <w:r w:rsidR="00E2054A" w:rsidRPr="00006083">
        <w:rPr>
          <w:rFonts w:asciiTheme="minorHAnsi" w:hAnsiTheme="minorHAnsi" w:cstheme="minorHAnsi"/>
          <w:noProof/>
          <w:sz w:val="22"/>
          <w:szCs w:val="22"/>
        </w:rPr>
        <w:t>y</w:t>
      </w:r>
      <w:r w:rsidR="00655591" w:rsidRPr="00006083">
        <w:rPr>
          <w:rFonts w:asciiTheme="minorHAnsi" w:hAnsiTheme="minorHAnsi" w:cstheme="minorHAnsi"/>
          <w:noProof/>
          <w:sz w:val="22"/>
          <w:szCs w:val="22"/>
        </w:rPr>
        <w:t>.</w:t>
      </w:r>
    </w:p>
    <w:p w14:paraId="3BDFD921" w14:textId="2F086DEE" w:rsidR="008F6298" w:rsidRPr="00006083" w:rsidRDefault="008F6298" w:rsidP="00182614">
      <w:pPr>
        <w:pStyle w:val="Bezriadkovania"/>
        <w:spacing w:before="120"/>
        <w:jc w:val="both"/>
        <w:rPr>
          <w:rStyle w:val="CharStyle13"/>
          <w:rFonts w:asciiTheme="minorHAnsi" w:hAnsiTheme="minorHAnsi" w:cstheme="minorHAnsi"/>
          <w:b w:val="0"/>
          <w:bCs w:val="0"/>
          <w:sz w:val="22"/>
          <w:szCs w:val="22"/>
        </w:rPr>
      </w:pPr>
      <w:r w:rsidRPr="00006083">
        <w:rPr>
          <w:rFonts w:asciiTheme="minorHAnsi" w:hAnsiTheme="minorHAnsi"/>
          <w:sz w:val="22"/>
          <w:szCs w:val="22"/>
        </w:rPr>
        <w:t xml:space="preserve">Stavbou sa pre účely tejto Zmluvy rozumie </w:t>
      </w:r>
      <w:r w:rsidRPr="00006083">
        <w:rPr>
          <w:rFonts w:asciiTheme="minorHAnsi" w:hAnsiTheme="minorHAnsi" w:cstheme="minorHAnsi"/>
          <w:sz w:val="22"/>
          <w:szCs w:val="22"/>
        </w:rPr>
        <w:t>stavba:</w:t>
      </w:r>
      <w:r w:rsidRPr="00006083">
        <w:rPr>
          <w:rStyle w:val="CharStyle13"/>
          <w:rFonts w:asciiTheme="minorHAnsi" w:hAnsiTheme="minorHAnsi" w:cstheme="minorHAnsi"/>
          <w:bCs w:val="0"/>
          <w:sz w:val="22"/>
          <w:szCs w:val="22"/>
        </w:rPr>
        <w:t xml:space="preserve"> </w:t>
      </w:r>
      <w:r w:rsidR="00DE180A" w:rsidRPr="00006083">
        <w:rPr>
          <w:rStyle w:val="CharStyle13"/>
          <w:rFonts w:asciiTheme="minorHAnsi" w:hAnsiTheme="minorHAnsi" w:cstheme="minorHAnsi"/>
          <w:bCs w:val="0"/>
          <w:color w:val="auto"/>
          <w:sz w:val="22"/>
          <w:szCs w:val="22"/>
        </w:rPr>
        <w:t>„</w:t>
      </w:r>
      <w:r w:rsidR="00DE180A" w:rsidRPr="00006083">
        <w:rPr>
          <w:rFonts w:asciiTheme="minorHAnsi" w:hAnsiTheme="minorHAnsi" w:cstheme="minorHAnsi"/>
          <w:b/>
          <w:sz w:val="22"/>
          <w:szCs w:val="22"/>
        </w:rPr>
        <w:t xml:space="preserve">Rekonštrukcia cesty a mostov II/527 </w:t>
      </w:r>
      <w:r w:rsidR="00DE180A">
        <w:rPr>
          <w:rFonts w:asciiTheme="minorHAnsi" w:hAnsiTheme="minorHAnsi" w:cstheme="minorHAnsi"/>
          <w:b/>
          <w:sz w:val="22"/>
          <w:szCs w:val="22"/>
        </w:rPr>
        <w:t>Sklabiná – Veľký Krtíš</w:t>
      </w:r>
      <w:r w:rsidR="00DE180A" w:rsidRPr="00006083">
        <w:rPr>
          <w:rFonts w:asciiTheme="minorHAnsi" w:hAnsiTheme="minorHAnsi" w:cstheme="minorHAnsi"/>
          <w:b/>
          <w:sz w:val="22"/>
          <w:szCs w:val="22"/>
        </w:rPr>
        <w:t xml:space="preserve">; kumulatívne staničenie km </w:t>
      </w:r>
      <w:r w:rsidR="00DE180A">
        <w:rPr>
          <w:rFonts w:asciiTheme="minorHAnsi" w:hAnsiTheme="minorHAnsi" w:cstheme="minorHAnsi"/>
          <w:b/>
          <w:sz w:val="22"/>
          <w:szCs w:val="22"/>
        </w:rPr>
        <w:t>38,763 – 48,947</w:t>
      </w:r>
      <w:r w:rsidR="00DE180A" w:rsidRPr="00006083">
        <w:rPr>
          <w:rFonts w:asciiTheme="minorHAnsi" w:hAnsiTheme="minorHAnsi" w:cstheme="minorHAnsi"/>
          <w:b/>
          <w:sz w:val="22"/>
          <w:szCs w:val="22"/>
        </w:rPr>
        <w:t>; I</w:t>
      </w:r>
      <w:r w:rsidR="00DE180A">
        <w:rPr>
          <w:rFonts w:asciiTheme="minorHAnsi" w:hAnsiTheme="minorHAnsi" w:cstheme="minorHAnsi"/>
          <w:b/>
          <w:sz w:val="22"/>
          <w:szCs w:val="22"/>
        </w:rPr>
        <w:t>V</w:t>
      </w:r>
      <w:r w:rsidR="00DE180A" w:rsidRPr="00006083">
        <w:rPr>
          <w:rFonts w:asciiTheme="minorHAnsi" w:hAnsiTheme="minorHAnsi" w:cstheme="minorHAnsi"/>
          <w:b/>
          <w:sz w:val="22"/>
          <w:szCs w:val="22"/>
        </w:rPr>
        <w:t>. etapa</w:t>
      </w:r>
      <w:r w:rsidR="00DE180A"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 w:val="0"/>
          <w:bCs w:val="0"/>
          <w:sz w:val="22"/>
          <w:szCs w:val="22"/>
        </w:rPr>
        <w:t>(ďalej len</w:t>
      </w:r>
      <w:r w:rsidR="00E2054A" w:rsidRPr="00006083">
        <w:rPr>
          <w:rStyle w:val="CharStyle13"/>
          <w:rFonts w:asciiTheme="minorHAnsi" w:hAnsiTheme="minorHAnsi" w:cstheme="minorHAnsi"/>
          <w:b w:val="0"/>
          <w:bCs w:val="0"/>
          <w:sz w:val="22"/>
          <w:szCs w:val="22"/>
        </w:rPr>
        <w:t xml:space="preserve"> ako</w:t>
      </w:r>
      <w:r w:rsidRPr="00006083">
        <w:rPr>
          <w:rStyle w:val="CharStyle13"/>
          <w:rFonts w:asciiTheme="minorHAnsi" w:hAnsiTheme="minorHAnsi" w:cstheme="minorHAnsi"/>
          <w:b w:val="0"/>
          <w:bCs w:val="0"/>
          <w:sz w:val="22"/>
          <w:szCs w:val="22"/>
        </w:rPr>
        <w:t xml:space="preserve"> </w:t>
      </w:r>
      <w:r w:rsidRPr="00006083">
        <w:rPr>
          <w:rStyle w:val="CharStyle13"/>
          <w:rFonts w:asciiTheme="minorHAnsi" w:hAnsiTheme="minorHAnsi" w:cstheme="minorHAnsi"/>
          <w:bCs w:val="0"/>
          <w:sz w:val="22"/>
          <w:szCs w:val="22"/>
        </w:rPr>
        <w:t>“stavba”</w:t>
      </w:r>
      <w:r w:rsidRPr="00006083">
        <w:rPr>
          <w:rStyle w:val="CharStyle13"/>
          <w:rFonts w:asciiTheme="minorHAnsi" w:hAnsiTheme="minorHAnsi" w:cstheme="minorHAnsi"/>
          <w:b w:val="0"/>
          <w:bCs w:val="0"/>
          <w:sz w:val="22"/>
          <w:szCs w:val="22"/>
        </w:rPr>
        <w:t>).</w:t>
      </w:r>
    </w:p>
    <w:p w14:paraId="15999238" w14:textId="77777777" w:rsidR="008F6298" w:rsidRPr="00006083"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1</w:t>
      </w:r>
    </w:p>
    <w:p w14:paraId="59B9AEA5" w14:textId="603CEA56" w:rsidR="00D40E65" w:rsidRPr="00006083" w:rsidRDefault="00D40E65"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NA VYPRACOVANIE</w:t>
      </w:r>
      <w:r w:rsidR="006C597B" w:rsidRPr="00006083">
        <w:rPr>
          <w:rStyle w:val="CharStyle13"/>
          <w:rFonts w:asciiTheme="minorHAnsi" w:hAnsiTheme="minorHAnsi" w:cstheme="minorHAnsi"/>
          <w:bCs w:val="0"/>
          <w:szCs w:val="24"/>
        </w:rPr>
        <w:t xml:space="preserve"> DOKUMENTÁCIE STAVEBNÉHO ZÁMERU</w:t>
      </w:r>
      <w:r w:rsidRPr="00006083">
        <w:rPr>
          <w:rStyle w:val="CharStyle13"/>
          <w:rFonts w:asciiTheme="minorHAnsi" w:hAnsiTheme="minorHAnsi" w:cstheme="minorHAnsi"/>
          <w:bCs w:val="0"/>
          <w:szCs w:val="24"/>
        </w:rPr>
        <w:t xml:space="preserve"> DOKUMENTÁCIE NA STAVEBNÉ POVOLENIE A REALIZÁCIU STAVBY</w:t>
      </w:r>
      <w:r w:rsidR="006E5EB0">
        <w:rPr>
          <w:rStyle w:val="CharStyle13"/>
          <w:rFonts w:asciiTheme="minorHAnsi" w:hAnsiTheme="minorHAnsi" w:cstheme="minorHAnsi"/>
          <w:bCs w:val="0"/>
          <w:szCs w:val="24"/>
        </w:rPr>
        <w:t xml:space="preserve"> A</w:t>
      </w:r>
      <w:r w:rsidR="00FA7075" w:rsidRPr="00006083">
        <w:rPr>
          <w:rStyle w:val="CharStyle13"/>
          <w:rFonts w:asciiTheme="minorHAnsi" w:hAnsiTheme="minorHAnsi" w:cstheme="minorHAnsi"/>
          <w:bCs w:val="0"/>
          <w:szCs w:val="24"/>
        </w:rPr>
        <w:t xml:space="preserve"> BEZPEČNOSTNÉHO AUDITU </w:t>
      </w:r>
    </w:p>
    <w:p w14:paraId="436DE834" w14:textId="77777777" w:rsidR="008F6298" w:rsidRPr="00006083"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2CE49284" w14:textId="6D2A07E6"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CD1D54"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93B12CB" w14:textId="5E436B2A" w:rsidR="00FA619C" w:rsidRPr="00006083"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Style w:val="CharStyle13"/>
          <w:rFonts w:asciiTheme="minorHAnsi" w:hAnsiTheme="minorHAnsi" w:cstheme="minorHAnsi"/>
          <w:b w:val="0"/>
          <w:bCs w:val="0"/>
          <w:sz w:val="22"/>
          <w:szCs w:val="22"/>
        </w:rPr>
        <w:t xml:space="preserve">Zhotoviteľ sa zaväzuje v dohodnutom </w:t>
      </w:r>
      <w:r w:rsidRPr="00006083">
        <w:rPr>
          <w:rFonts w:asciiTheme="minorHAnsi" w:hAnsiTheme="minorHAnsi" w:cs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sidR="001579EE">
        <w:rPr>
          <w:rFonts w:asciiTheme="minorHAnsi" w:hAnsiTheme="minorHAnsi" w:cstheme="minorHAnsi"/>
          <w:sz w:val="22"/>
          <w:szCs w:val="22"/>
        </w:rPr>
        <w:t>s odbornou starostlivosťou</w:t>
      </w:r>
      <w:bookmarkEnd w:id="2"/>
      <w:r w:rsidR="001579EE" w:rsidRPr="00006083">
        <w:rPr>
          <w:rFonts w:asciiTheme="minorHAnsi" w:hAnsiTheme="minorHAnsi" w:cstheme="minorHAnsi"/>
          <w:sz w:val="22"/>
          <w:szCs w:val="22"/>
        </w:rPr>
        <w:t xml:space="preserve"> </w:t>
      </w:r>
      <w:r w:rsidRPr="00006083">
        <w:rPr>
          <w:rFonts w:asciiTheme="minorHAnsi" w:hAnsiTheme="minorHAnsi" w:cstheme="minorHAnsi"/>
          <w:sz w:val="22"/>
          <w:szCs w:val="22"/>
        </w:rPr>
        <w:t>vykonať a objednávateľovi odovzdať dielo vymedzené v článku II. tejto časti Zmluvy bez vád a nedorobkov a v  kvalite zodpovedajúcej účelu Zmluvy.</w:t>
      </w:r>
    </w:p>
    <w:p w14:paraId="2A4CBF2D" w14:textId="75FF04E5" w:rsidR="00FA619C" w:rsidRPr="00006083" w:rsidRDefault="00FA619C" w:rsidP="009F7A14">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sa zaväzuje v rozsahu vymedzenom touto Zmluvou za účelom riadneho splnenia </w:t>
      </w:r>
      <w:r w:rsidR="00CD1D54" w:rsidRPr="00006083">
        <w:rPr>
          <w:rFonts w:asciiTheme="minorHAnsi" w:hAnsiTheme="minorHAnsi" w:cstheme="minorHAnsi"/>
          <w:sz w:val="22"/>
          <w:szCs w:val="22"/>
        </w:rPr>
        <w:t xml:space="preserve">záväzku zhotoviteľa uvedeného v článku I. ods. 1 tejto  </w:t>
      </w:r>
      <w:r w:rsidRPr="00006083">
        <w:rPr>
          <w:rFonts w:asciiTheme="minorHAnsi" w:hAnsiTheme="minorHAnsi" w:cstheme="minorHAnsi"/>
          <w:sz w:val="22"/>
          <w:szCs w:val="22"/>
        </w:rPr>
        <w:t>Zmluvy poskytnúť zhotoviteľovi nevyhnutne potrebnú súčinnosť, riadne a včas vykonan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a</w:t>
      </w:r>
      <w:r w:rsidR="00CD1D54" w:rsidRPr="00006083">
        <w:rPr>
          <w:rFonts w:asciiTheme="minorHAnsi" w:hAnsiTheme="minorHAnsi" w:cstheme="minorHAnsi"/>
          <w:sz w:val="22"/>
          <w:szCs w:val="22"/>
        </w:rPr>
        <w:t> </w:t>
      </w:r>
      <w:r w:rsidRPr="00006083">
        <w:rPr>
          <w:rFonts w:asciiTheme="minorHAnsi" w:hAnsiTheme="minorHAnsi" w:cstheme="minorHAnsi"/>
          <w:sz w:val="22"/>
          <w:szCs w:val="22"/>
        </w:rPr>
        <w:t>odovzdan</w:t>
      </w:r>
      <w:r w:rsidR="00CD1D54" w:rsidRPr="00006083">
        <w:rPr>
          <w:rFonts w:asciiTheme="minorHAnsi" w:hAnsiTheme="minorHAnsi" w:cstheme="minorHAnsi"/>
          <w:sz w:val="22"/>
          <w:szCs w:val="22"/>
        </w:rPr>
        <w:t>é dielo bližšie</w:t>
      </w:r>
      <w:r w:rsidRPr="00006083">
        <w:rPr>
          <w:rFonts w:asciiTheme="minorHAnsi" w:hAnsiTheme="minorHAnsi" w:cstheme="minorHAnsi"/>
          <w:sz w:val="22"/>
          <w:szCs w:val="22"/>
        </w:rPr>
        <w:t xml:space="preserve"> vymedzen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v článku II. tejto časti Zmluvy od zhotoviteľa prevziať spôsobom </w:t>
      </w:r>
      <w:r w:rsidR="00DC4BB7" w:rsidRPr="00006083">
        <w:rPr>
          <w:rFonts w:asciiTheme="minorHAnsi" w:hAnsiTheme="minorHAnsi" w:cstheme="minorHAnsi"/>
          <w:sz w:val="22"/>
          <w:szCs w:val="22"/>
        </w:rPr>
        <w:t xml:space="preserve">a za podmienok </w:t>
      </w:r>
      <w:r w:rsidRPr="00006083">
        <w:rPr>
          <w:rFonts w:asciiTheme="minorHAnsi" w:hAnsiTheme="minorHAnsi" w:cstheme="minorHAnsi"/>
          <w:sz w:val="22"/>
          <w:szCs w:val="22"/>
        </w:rPr>
        <w:t>dohodnutý</w:t>
      </w:r>
      <w:r w:rsidR="00DC4BB7" w:rsidRPr="00006083">
        <w:rPr>
          <w:rFonts w:asciiTheme="minorHAnsi" w:hAnsiTheme="minorHAnsi" w:cstheme="minorHAnsi"/>
          <w:sz w:val="22"/>
          <w:szCs w:val="22"/>
        </w:rPr>
        <w:t>ch</w:t>
      </w:r>
      <w:r w:rsidRPr="00006083">
        <w:rPr>
          <w:rFonts w:asciiTheme="minorHAnsi" w:hAnsiTheme="minorHAnsi" w:cstheme="minorHAnsi"/>
          <w:sz w:val="22"/>
          <w:szCs w:val="22"/>
        </w:rPr>
        <w:t xml:space="preserve"> v Zmluve, a zaplatiť zaň cenu dohodnutú v článku V. tejto časti Zmluvy.</w:t>
      </w:r>
    </w:p>
    <w:p w14:paraId="5D4EFB7C" w14:textId="77777777" w:rsidR="00FA619C" w:rsidRPr="00006083"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Čl. II</w:t>
      </w:r>
    </w:p>
    <w:p w14:paraId="7A33DD1F"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Predmet, rozsah a obsah diela</w:t>
      </w:r>
    </w:p>
    <w:p w14:paraId="2D630E5D" w14:textId="77777777" w:rsidR="00FA619C" w:rsidRPr="00006083" w:rsidRDefault="00FA619C" w:rsidP="009F7A14">
      <w:pPr>
        <w:pStyle w:val="Odsekzoznamu"/>
        <w:widowControl/>
        <w:numPr>
          <w:ilvl w:val="0"/>
          <w:numId w:val="2"/>
        </w:numPr>
        <w:suppressAutoHyphens/>
        <w:snapToGrid w:val="0"/>
        <w:ind w:left="284" w:hanging="284"/>
        <w:rPr>
          <w:rFonts w:asciiTheme="minorHAnsi" w:hAnsiTheme="minorHAnsi" w:cstheme="minorHAnsi"/>
          <w:sz w:val="22"/>
          <w:szCs w:val="22"/>
        </w:rPr>
      </w:pPr>
      <w:r w:rsidRPr="00006083">
        <w:rPr>
          <w:rFonts w:asciiTheme="minorHAnsi" w:hAnsiTheme="minorHAnsi" w:cstheme="minorHAnsi"/>
          <w:sz w:val="22"/>
          <w:szCs w:val="22"/>
        </w:rPr>
        <w:t>Dielom sa na účely Zmluvy rozumie vypracovanie:</w:t>
      </w:r>
    </w:p>
    <w:p w14:paraId="0D16CC4A" w14:textId="29AA641D" w:rsidR="008506B4" w:rsidRPr="00006083" w:rsidRDefault="00482EF6"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Dokumentácie stavebného zámeru</w:t>
      </w:r>
      <w:r w:rsidR="000D1EA7" w:rsidRPr="00006083">
        <w:rPr>
          <w:rFonts w:asciiTheme="minorHAnsi" w:hAnsiTheme="minorHAnsi" w:cstheme="minorHAnsi"/>
          <w:b/>
          <w:noProof/>
          <w:sz w:val="22"/>
          <w:szCs w:val="22"/>
        </w:rPr>
        <w:t xml:space="preserve"> (ďalej len „DSZ“)</w:t>
      </w:r>
    </w:p>
    <w:p w14:paraId="65F0D82C" w14:textId="681AE3DA" w:rsidR="000D1EA7" w:rsidRPr="00006083" w:rsidRDefault="000D1EA7"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vypracovať DSZ podľa zákona č. 254/1998 Z.z. o verejných prácach v znení </w:t>
      </w:r>
      <w:r w:rsidRPr="00006083">
        <w:rPr>
          <w:rFonts w:asciiTheme="minorHAnsi" w:hAnsiTheme="minorHAnsi" w:cstheme="minorHAnsi"/>
          <w:noProof/>
          <w:sz w:val="22"/>
          <w:szCs w:val="22"/>
        </w:rPr>
        <w:lastRenderedPageBreak/>
        <w:t>neskorších predpisov s obsahom podľa prílohy č. 2 vyhlášky Ministerstva výstavby a regionálneho rozvoja č. 83/2008 Z.z., ktorou sa vykonáva zákon o verejných prácach,</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 odsúhlaseným stavebným zámerom (MVRR SR), prípadne s protokolom o vykonaní štátnej expertízy</w:t>
      </w:r>
      <w:r w:rsidR="003401B2" w:rsidRPr="00006083">
        <w:rPr>
          <w:rFonts w:asciiTheme="minorHAnsi" w:hAnsiTheme="minorHAnsi" w:cstheme="minorHAnsi"/>
          <w:noProof/>
          <w:sz w:val="22"/>
          <w:szCs w:val="22"/>
        </w:rPr>
        <w:t>;</w:t>
      </w:r>
    </w:p>
    <w:p w14:paraId="33EBFDC2" w14:textId="3DFB3938" w:rsidR="000D1EA7" w:rsidRPr="00006083" w:rsidRDefault="000D1EA7" w:rsidP="00EA0F9E">
      <w:pPr>
        <w:pStyle w:val="Odsekzoznamu"/>
        <w:ind w:left="644"/>
        <w:jc w:val="both"/>
        <w:rPr>
          <w:rFonts w:asciiTheme="minorHAnsi" w:hAnsiTheme="minorHAnsi" w:cstheme="minorHAnsi"/>
          <w:b/>
          <w:noProof/>
          <w:sz w:val="22"/>
          <w:szCs w:val="22"/>
        </w:rPr>
      </w:pPr>
    </w:p>
    <w:p w14:paraId="20E3908E" w14:textId="66EAAC71" w:rsidR="0056617F" w:rsidRPr="00006083" w:rsidRDefault="00E2054A" w:rsidP="00EA0F9E">
      <w:pPr>
        <w:pStyle w:val="Odsekzoznamu"/>
        <w:numPr>
          <w:ilvl w:val="0"/>
          <w:numId w:val="49"/>
        </w:numPr>
        <w:ind w:left="284" w:firstLine="0"/>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w:t>
      </w:r>
      <w:r w:rsidR="0099315A" w:rsidRPr="00006083">
        <w:rPr>
          <w:rFonts w:asciiTheme="minorHAnsi" w:hAnsiTheme="minorHAnsi" w:cstheme="minorHAnsi"/>
          <w:b/>
          <w:noProof/>
          <w:sz w:val="22"/>
          <w:szCs w:val="22"/>
        </w:rPr>
        <w:t>e</w:t>
      </w:r>
      <w:r w:rsidRPr="00006083">
        <w:rPr>
          <w:rFonts w:asciiTheme="minorHAnsi" w:hAnsiTheme="minorHAnsi" w:cstheme="minorHAnsi"/>
          <w:b/>
          <w:noProof/>
          <w:sz w:val="22"/>
          <w:szCs w:val="22"/>
        </w:rPr>
        <w:t xml:space="preserve"> </w:t>
      </w:r>
      <w:r w:rsidR="00FA619C" w:rsidRPr="00006083">
        <w:rPr>
          <w:rFonts w:asciiTheme="minorHAnsi" w:hAnsiTheme="minorHAnsi" w:cstheme="minorHAnsi"/>
          <w:b/>
          <w:noProof/>
          <w:sz w:val="22"/>
          <w:szCs w:val="22"/>
        </w:rPr>
        <w:t>na stavebné povolenie a realizáciu stavby</w:t>
      </w:r>
      <w:r w:rsidR="00F10FF1" w:rsidRPr="00006083">
        <w:rPr>
          <w:rFonts w:asciiTheme="minorHAnsi" w:hAnsiTheme="minorHAnsi" w:cstheme="minorHAnsi"/>
          <w:b/>
          <w:noProof/>
          <w:sz w:val="22"/>
          <w:szCs w:val="22"/>
        </w:rPr>
        <w:t xml:space="preserve"> (ďalej len „DSPRS“)</w:t>
      </w:r>
      <w:r w:rsidR="00FA619C" w:rsidRPr="00006083">
        <w:rPr>
          <w:rFonts w:asciiTheme="minorHAnsi" w:hAnsiTheme="minorHAnsi" w:cstheme="minorHAnsi"/>
          <w:b/>
          <w:noProof/>
          <w:sz w:val="22"/>
          <w:szCs w:val="22"/>
        </w:rPr>
        <w:t xml:space="preserve"> </w:t>
      </w:r>
    </w:p>
    <w:p w14:paraId="48162FD3" w14:textId="03284150" w:rsidR="002C1A7A" w:rsidRPr="00006083" w:rsidRDefault="008E61A2" w:rsidP="00B50C5C">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v</w:t>
      </w:r>
      <w:r w:rsidR="002C1A7A" w:rsidRPr="00006083">
        <w:rPr>
          <w:rFonts w:asciiTheme="minorHAnsi" w:hAnsiTheme="minorHAnsi" w:cstheme="minorHAnsi"/>
          <w:noProof/>
          <w:sz w:val="22"/>
          <w:szCs w:val="22"/>
        </w:rPr>
        <w:t xml:space="preserve"> rámci stupňa dokumentácie DSPRS zhotoviteľ </w:t>
      </w:r>
      <w:r w:rsidRPr="00006083">
        <w:rPr>
          <w:rFonts w:asciiTheme="minorHAnsi" w:hAnsiTheme="minorHAnsi" w:cstheme="minorHAnsi"/>
          <w:noProof/>
          <w:sz w:val="22"/>
          <w:szCs w:val="22"/>
        </w:rPr>
        <w:t>v nevyhnutnej miere</w:t>
      </w:r>
      <w:r w:rsidR="00DC4BB7" w:rsidRPr="00006083">
        <w:rPr>
          <w:rFonts w:asciiTheme="minorHAnsi" w:hAnsiTheme="minorHAnsi" w:cstheme="minorHAnsi"/>
          <w:noProof/>
          <w:sz w:val="22"/>
          <w:szCs w:val="22"/>
        </w:rPr>
        <w:t xml:space="preserve"> </w:t>
      </w:r>
      <w:r w:rsidR="002C1A7A" w:rsidRPr="00006083">
        <w:rPr>
          <w:rFonts w:asciiTheme="minorHAnsi" w:hAnsiTheme="minorHAnsi" w:cstheme="minorHAnsi"/>
          <w:noProof/>
          <w:sz w:val="22"/>
          <w:szCs w:val="22"/>
        </w:rPr>
        <w:t xml:space="preserve">vypracuje dokumentáciu pre územné rozhodnutie (DÚR) na stavebné objekty, ktoré podľa stavebného zákona (č. 50/1976 Zb. v platnom znení) podliehajú územnému rozhodnutiu. Zhotoviteľ navrhne logickú skladbu dokumentácie v zmysle </w:t>
      </w:r>
      <w:r w:rsidR="002C1A7A" w:rsidRPr="00006083">
        <w:rPr>
          <w:rFonts w:asciiTheme="minorHAnsi" w:hAnsiTheme="minorHAnsi" w:cstheme="minorHAnsi"/>
          <w:sz w:val="22"/>
          <w:szCs w:val="22"/>
        </w:rPr>
        <w:t>Technických podmienok MDaV SR TP 019 Dokumentácia stavieb ciest (</w:t>
      </w:r>
      <w:r w:rsidR="009F7A14" w:rsidRPr="00006083">
        <w:rPr>
          <w:rFonts w:asciiTheme="minorHAnsi" w:hAnsiTheme="minorHAnsi" w:cstheme="minorHAnsi"/>
          <w:sz w:val="22"/>
          <w:szCs w:val="22"/>
        </w:rPr>
        <w:t>www.ssc.sk</w:t>
      </w:r>
      <w:r w:rsidR="002C1A7A" w:rsidRPr="00006083">
        <w:rPr>
          <w:rFonts w:asciiTheme="minorHAnsi" w:hAnsiTheme="minorHAnsi" w:cstheme="minorHAnsi"/>
          <w:sz w:val="22"/>
          <w:szCs w:val="22"/>
        </w:rPr>
        <w:t>)</w:t>
      </w:r>
      <w:r w:rsidR="003401B2" w:rsidRPr="00006083">
        <w:rPr>
          <w:rFonts w:asciiTheme="minorHAnsi" w:hAnsiTheme="minorHAnsi" w:cstheme="minorHAnsi"/>
          <w:noProof/>
          <w:sz w:val="22"/>
          <w:szCs w:val="22"/>
        </w:rPr>
        <w:t>;</w:t>
      </w:r>
    </w:p>
    <w:p w14:paraId="6DD1E097" w14:textId="77777777" w:rsidR="009F7A14" w:rsidRPr="00006083" w:rsidRDefault="009F7A14" w:rsidP="00EA0F9E">
      <w:pPr>
        <w:ind w:left="284"/>
        <w:jc w:val="both"/>
        <w:rPr>
          <w:rFonts w:asciiTheme="minorHAnsi" w:hAnsiTheme="minorHAnsi" w:cstheme="minorHAnsi"/>
          <w:noProof/>
          <w:sz w:val="22"/>
          <w:szCs w:val="22"/>
        </w:rPr>
      </w:pPr>
    </w:p>
    <w:p w14:paraId="5E71273A" w14:textId="3BF85F87" w:rsidR="009F7A14" w:rsidRPr="00006083" w:rsidRDefault="00392ECE"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Bezpečnostného auditu</w:t>
      </w:r>
    </w:p>
    <w:p w14:paraId="2F2727A1" w14:textId="32C16025" w:rsidR="00392ECE" w:rsidRPr="00006083" w:rsidRDefault="00392ECE"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r w:rsidR="003401B2" w:rsidRPr="00006083">
        <w:rPr>
          <w:rFonts w:asciiTheme="minorHAnsi" w:hAnsiTheme="minorHAnsi" w:cstheme="minorHAnsi"/>
          <w:noProof/>
          <w:sz w:val="22"/>
          <w:szCs w:val="22"/>
        </w:rPr>
        <w:t>;</w:t>
      </w:r>
    </w:p>
    <w:p w14:paraId="61D2F2B1" w14:textId="1F166D27" w:rsidR="00E60B45" w:rsidRPr="00006083" w:rsidRDefault="00E60B45" w:rsidP="00382295">
      <w:pPr>
        <w:pStyle w:val="Odsekzoznamu"/>
        <w:spacing w:before="120" w:after="120"/>
        <w:ind w:left="284"/>
        <w:jc w:val="both"/>
        <w:rPr>
          <w:rFonts w:asciiTheme="minorHAnsi" w:hAnsiTheme="minorHAnsi" w:cstheme="minorHAnsi"/>
          <w:sz w:val="22"/>
          <w:szCs w:val="22"/>
        </w:rPr>
      </w:pPr>
      <w:r w:rsidRPr="00006083">
        <w:rPr>
          <w:rFonts w:asciiTheme="minorHAnsi" w:hAnsiTheme="minorHAnsi" w:cstheme="minorHAnsi"/>
          <w:sz w:val="22"/>
          <w:szCs w:val="22"/>
        </w:rPr>
        <w:t>Obsah a rozsah Dokumentácie je bližšie špecifikovaný v prílohe č. 1 Zmluvy (ďalej len ako „</w:t>
      </w:r>
      <w:r w:rsidRPr="00006083">
        <w:rPr>
          <w:rFonts w:asciiTheme="minorHAnsi" w:hAnsiTheme="minorHAnsi" w:cstheme="minorHAnsi"/>
          <w:b/>
          <w:sz w:val="22"/>
          <w:szCs w:val="22"/>
        </w:rPr>
        <w:t>Dielo</w:t>
      </w:r>
      <w:r w:rsidRPr="00006083">
        <w:rPr>
          <w:rFonts w:asciiTheme="minorHAnsi" w:hAnsiTheme="minorHAnsi" w:cstheme="minorHAnsi"/>
          <w:sz w:val="22"/>
          <w:szCs w:val="22"/>
        </w:rPr>
        <w:t>“ alebo „</w:t>
      </w:r>
      <w:r w:rsidRPr="00006083">
        <w:rPr>
          <w:rFonts w:asciiTheme="minorHAnsi" w:hAnsiTheme="minorHAnsi" w:cstheme="minorHAnsi"/>
          <w:b/>
          <w:sz w:val="22"/>
          <w:szCs w:val="22"/>
        </w:rPr>
        <w:t>Dokumentácia</w:t>
      </w:r>
      <w:r w:rsidRPr="00006083">
        <w:rPr>
          <w:rFonts w:asciiTheme="minorHAnsi" w:hAnsiTheme="minorHAnsi" w:cstheme="minorHAnsi"/>
          <w:sz w:val="22"/>
          <w:szCs w:val="22"/>
        </w:rPr>
        <w:t xml:space="preserve">“). </w:t>
      </w:r>
    </w:p>
    <w:p w14:paraId="19BDACFD" w14:textId="77777777" w:rsidR="00A923D1" w:rsidRPr="00006083" w:rsidRDefault="00A923D1" w:rsidP="00EA0F9E">
      <w:pPr>
        <w:pStyle w:val="Odsekzoznamu"/>
        <w:numPr>
          <w:ilvl w:val="0"/>
          <w:numId w:val="45"/>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Súčasťou Diela sú</w:t>
      </w:r>
      <w:r w:rsidRPr="00006083">
        <w:t xml:space="preserve"> </w:t>
      </w:r>
      <w:r w:rsidRPr="00006083">
        <w:rPr>
          <w:rFonts w:asciiTheme="minorHAnsi" w:hAnsiTheme="minorHAnsi" w:cstheme="minorHAnsi"/>
          <w:sz w:val="22"/>
          <w:szCs w:val="22"/>
        </w:rPr>
        <w:t>aj akékoľvek ďalšie činnosti a ich hmotne alebo inak zachytiteľné výsledky, ak tieto akokoľvek vyplývajú zo Zmluvy a/alebo jej príloh alebo ak s týmito súvisia.</w:t>
      </w:r>
    </w:p>
    <w:p w14:paraId="558A3109" w14:textId="4E921FC8" w:rsidR="00A923D1" w:rsidRPr="00006083" w:rsidRDefault="00597F5A"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050C0A" w:rsidRPr="00006083">
        <w:rPr>
          <w:rFonts w:asciiTheme="minorHAnsi" w:hAnsiTheme="minorHAnsi" w:cstheme="minorHAnsi"/>
          <w:noProof/>
          <w:sz w:val="22"/>
          <w:szCs w:val="22"/>
        </w:rPr>
        <w:t>je povinný</w:t>
      </w:r>
      <w:r w:rsidRPr="00006083">
        <w:rPr>
          <w:rFonts w:asciiTheme="minorHAnsi" w:hAnsiTheme="minorHAnsi" w:cstheme="minorHAnsi"/>
          <w:noProof/>
          <w:sz w:val="22"/>
          <w:szCs w:val="22"/>
        </w:rPr>
        <w:t xml:space="preserve"> </w:t>
      </w:r>
      <w:r w:rsidR="007E6A35" w:rsidRPr="00006083">
        <w:rPr>
          <w:rFonts w:asciiTheme="minorHAnsi" w:hAnsiTheme="minorHAnsi" w:cstheme="minorHAnsi"/>
          <w:noProof/>
          <w:sz w:val="22"/>
          <w:szCs w:val="22"/>
        </w:rPr>
        <w:t xml:space="preserve">vykonať </w:t>
      </w:r>
      <w:r w:rsidR="00AE3869" w:rsidRPr="00006083">
        <w:rPr>
          <w:rFonts w:asciiTheme="minorHAnsi" w:hAnsiTheme="minorHAnsi" w:cstheme="minorHAnsi"/>
          <w:noProof/>
          <w:sz w:val="22"/>
          <w:szCs w:val="22"/>
        </w:rPr>
        <w:t xml:space="preserve">Dielo </w:t>
      </w:r>
      <w:r w:rsidRPr="00006083">
        <w:rPr>
          <w:rFonts w:asciiTheme="minorHAnsi" w:hAnsiTheme="minorHAnsi" w:cstheme="minorHAnsi"/>
          <w:noProof/>
          <w:sz w:val="22"/>
          <w:szCs w:val="22"/>
        </w:rPr>
        <w:t>podľa podkladov</w:t>
      </w:r>
      <w:r w:rsidR="004F513E" w:rsidRPr="00006083">
        <w:rPr>
          <w:rFonts w:asciiTheme="minorHAnsi" w:hAnsiTheme="minorHAnsi" w:cstheme="minorHAnsi"/>
          <w:noProof/>
          <w:sz w:val="22"/>
          <w:szCs w:val="22"/>
        </w:rPr>
        <w:t>,</w:t>
      </w:r>
      <w:r w:rsidR="00050C0A" w:rsidRPr="00006083">
        <w:rPr>
          <w:rFonts w:asciiTheme="minorHAnsi" w:hAnsiTheme="minorHAnsi" w:cstheme="minorHAnsi"/>
          <w:noProof/>
          <w:sz w:val="22"/>
          <w:szCs w:val="22"/>
        </w:rPr>
        <w:t xml:space="preserve"> pok</w:t>
      </w:r>
      <w:r w:rsidR="00BC74A2" w:rsidRPr="00006083">
        <w:rPr>
          <w:rFonts w:asciiTheme="minorHAnsi" w:hAnsiTheme="minorHAnsi" w:cstheme="minorHAnsi"/>
          <w:noProof/>
          <w:sz w:val="22"/>
          <w:szCs w:val="22"/>
        </w:rPr>
        <w:t>y</w:t>
      </w:r>
      <w:r w:rsidR="00050C0A" w:rsidRPr="00006083">
        <w:rPr>
          <w:rFonts w:asciiTheme="minorHAnsi" w:hAnsiTheme="minorHAnsi" w:cstheme="minorHAnsi"/>
          <w:noProof/>
          <w:sz w:val="22"/>
          <w:szCs w:val="22"/>
        </w:rPr>
        <w:t>nov</w:t>
      </w:r>
      <w:r w:rsidRPr="00006083">
        <w:rPr>
          <w:rFonts w:asciiTheme="minorHAnsi" w:hAnsiTheme="minorHAnsi" w:cstheme="minorHAnsi"/>
          <w:noProof/>
          <w:sz w:val="22"/>
          <w:szCs w:val="22"/>
        </w:rPr>
        <w:t xml:space="preserve"> a požiadaviek objednávateľa. </w:t>
      </w:r>
    </w:p>
    <w:p w14:paraId="20153C75" w14:textId="77777777" w:rsidR="0050185C" w:rsidRPr="00006083" w:rsidRDefault="00D1014C"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sz w:val="22"/>
          <w:szCs w:val="22"/>
          <w:lang w:eastAsia="cs-CZ"/>
        </w:rPr>
        <w:t xml:space="preserve">Zhotoviteľ je povinný </w:t>
      </w:r>
      <w:r w:rsidR="007E6A35" w:rsidRPr="00006083">
        <w:rPr>
          <w:rFonts w:asciiTheme="minorHAnsi" w:hAnsiTheme="minorHAnsi" w:cstheme="minorHAnsi"/>
          <w:sz w:val="22"/>
          <w:szCs w:val="22"/>
          <w:lang w:eastAsia="cs-CZ"/>
        </w:rPr>
        <w:t xml:space="preserve">vykonať </w:t>
      </w:r>
      <w:r w:rsidR="00574907" w:rsidRPr="00006083">
        <w:rPr>
          <w:rFonts w:asciiTheme="minorHAnsi" w:hAnsiTheme="minorHAnsi" w:cstheme="minorHAnsi"/>
          <w:sz w:val="22"/>
          <w:szCs w:val="22"/>
          <w:lang w:eastAsia="cs-CZ"/>
        </w:rPr>
        <w:t xml:space="preserve">Dielo </w:t>
      </w:r>
      <w:r w:rsidRPr="00006083">
        <w:rPr>
          <w:rFonts w:asciiTheme="minorHAnsi" w:hAnsiTheme="minorHAnsi" w:cstheme="minorHAnsi"/>
          <w:sz w:val="22"/>
          <w:szCs w:val="22"/>
          <w:lang w:eastAsia="cs-CZ"/>
        </w:rPr>
        <w:t xml:space="preserve">podľa technických noriem STN a STN EN platných v čase  </w:t>
      </w:r>
      <w:r w:rsidR="00CC7EF7"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w:t>
      </w:r>
      <w:r w:rsidR="00364EB1" w:rsidRPr="00006083">
        <w:rPr>
          <w:rFonts w:asciiTheme="minorHAnsi" w:hAnsiTheme="minorHAnsi" w:cstheme="minorHAnsi"/>
          <w:sz w:val="22"/>
          <w:szCs w:val="22"/>
          <w:lang w:eastAsia="cs-CZ"/>
        </w:rPr>
        <w:t xml:space="preserve">, </w:t>
      </w:r>
      <w:r w:rsidR="00364EB1" w:rsidRPr="00006083">
        <w:rPr>
          <w:rFonts w:asciiTheme="minorHAnsi" w:hAnsiTheme="minorHAnsi" w:cstheme="minorHAnsi"/>
          <w:sz w:val="22"/>
          <w:szCs w:val="22"/>
        </w:rPr>
        <w:t>aplikovateľných všeobecne záväzných právnych predpisov platných v čase zhotovenia Diela</w:t>
      </w:r>
      <w:r w:rsidRPr="00006083">
        <w:rPr>
          <w:rFonts w:asciiTheme="minorHAnsi" w:hAnsiTheme="minorHAnsi" w:cstheme="minorHAnsi"/>
          <w:sz w:val="22"/>
          <w:szCs w:val="22"/>
          <w:lang w:eastAsia="cs-CZ"/>
        </w:rPr>
        <w:t xml:space="preserve"> a platných technicko-kvalitatívnych podmienok Ministerstva dopravy</w:t>
      </w:r>
      <w:r w:rsidR="0050185C"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SR.</w:t>
      </w:r>
      <w:r w:rsidR="005559A9" w:rsidRPr="00006083">
        <w:rPr>
          <w:rFonts w:asciiTheme="minorHAnsi" w:hAnsiTheme="minorHAnsi" w:cstheme="minorHAnsi"/>
          <w:sz w:val="22"/>
          <w:szCs w:val="22"/>
          <w:lang w:eastAsia="cs-CZ"/>
        </w:rPr>
        <w:t xml:space="preserve"> </w:t>
      </w:r>
      <w:r w:rsidR="00814A4A" w:rsidRPr="00006083">
        <w:rPr>
          <w:rFonts w:asciiTheme="minorHAnsi" w:hAnsiTheme="minorHAnsi" w:cstheme="minorHAnsi"/>
          <w:sz w:val="22"/>
          <w:szCs w:val="22"/>
          <w:lang w:eastAsia="cs-CZ"/>
        </w:rPr>
        <w:t xml:space="preserve">Zhotoviteľ je povinný </w:t>
      </w:r>
      <w:r w:rsidR="005559A9" w:rsidRPr="00006083">
        <w:rPr>
          <w:rFonts w:asciiTheme="minorHAnsi" w:hAnsiTheme="minorHAnsi" w:cstheme="minorHAnsi"/>
          <w:sz w:val="22"/>
          <w:szCs w:val="22"/>
        </w:rPr>
        <w:t xml:space="preserve">Dielo </w:t>
      </w:r>
      <w:r w:rsidR="00814A4A" w:rsidRPr="00006083">
        <w:rPr>
          <w:rFonts w:asciiTheme="minorHAnsi" w:hAnsiTheme="minorHAnsi" w:cstheme="minorHAnsi"/>
          <w:sz w:val="22"/>
          <w:szCs w:val="22"/>
        </w:rPr>
        <w:t>vykonať</w:t>
      </w:r>
      <w:r w:rsidR="005559A9" w:rsidRPr="00006083">
        <w:rPr>
          <w:rFonts w:asciiTheme="minorHAnsi" w:hAnsiTheme="minorHAnsi" w:cstheme="minorHAnsi"/>
          <w:sz w:val="22"/>
          <w:szCs w:val="22"/>
        </w:rPr>
        <w:t xml:space="preserve"> v zmysle Technických podmienok MD PaT SR 019 (03/2006) Dokumentácia stavieb ciest (</w:t>
      </w:r>
      <w:r w:rsidR="00B1197A" w:rsidRPr="00006083">
        <w:rPr>
          <w:rFonts w:asciiTheme="minorHAnsi" w:hAnsiTheme="minorHAnsi" w:cstheme="minorHAnsi"/>
          <w:sz w:val="22"/>
          <w:szCs w:val="22"/>
        </w:rPr>
        <w:t>www.ssc.sk</w:t>
      </w:r>
      <w:r w:rsidR="005559A9" w:rsidRPr="00006083">
        <w:rPr>
          <w:rFonts w:asciiTheme="minorHAnsi" w:hAnsiTheme="minorHAnsi" w:cstheme="minorHAnsi"/>
          <w:sz w:val="22"/>
          <w:szCs w:val="22"/>
        </w:rPr>
        <w:t>)</w:t>
      </w:r>
      <w:r w:rsidR="00196D90" w:rsidRPr="00006083">
        <w:rPr>
          <w:rFonts w:asciiTheme="minorHAnsi" w:hAnsiTheme="minorHAnsi" w:cstheme="minorHAnsi"/>
          <w:sz w:val="22"/>
          <w:szCs w:val="22"/>
        </w:rPr>
        <w:t xml:space="preserve"> a </w:t>
      </w:r>
      <w:r w:rsidR="005559A9" w:rsidRPr="00006083">
        <w:rPr>
          <w:rFonts w:asciiTheme="minorHAnsi" w:hAnsiTheme="minorHAnsi" w:cstheme="minorHAnsi"/>
          <w:sz w:val="22"/>
          <w:szCs w:val="22"/>
        </w:rPr>
        <w:t>podľa Smernice na vyhotovovanie geometrických plánov a vytyčovanie hraníc pozemkov ÚGKK SR č.</w:t>
      </w:r>
      <w:r w:rsidR="00022A25" w:rsidRPr="00006083">
        <w:rPr>
          <w:rFonts w:asciiTheme="minorHAnsi" w:hAnsiTheme="minorHAnsi" w:cstheme="minorHAnsi"/>
          <w:sz w:val="22"/>
          <w:szCs w:val="22"/>
        </w:rPr>
        <w:t> </w:t>
      </w:r>
      <w:r w:rsidR="005559A9" w:rsidRPr="00006083">
        <w:rPr>
          <w:rFonts w:asciiTheme="minorHAnsi" w:hAnsiTheme="minorHAnsi" w:cstheme="minorHAnsi"/>
          <w:sz w:val="22"/>
          <w:szCs w:val="22"/>
        </w:rPr>
        <w:t>S 74.20.73.43.00/1997</w:t>
      </w:r>
      <w:r w:rsidR="00022A25"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14BF9029"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Zhotoviteľ sa zaväzuje, že Dokumentácia bude vypracovaná a potvrdená autorizovaným stavebným inžinierom</w:t>
      </w:r>
      <w:r w:rsidR="003714B0" w:rsidRPr="00006083">
        <w:rPr>
          <w:rFonts w:asciiTheme="minorHAnsi" w:hAnsiTheme="minorHAnsi" w:cstheme="minorHAnsi"/>
          <w:sz w:val="22"/>
          <w:szCs w:val="22"/>
        </w:rPr>
        <w:t xml:space="preserve"> v zmysle zákona č. 138/1992 Zb. o autorizovaných architektoch a</w:t>
      </w:r>
      <w:r w:rsidR="00310FF7" w:rsidRPr="00006083">
        <w:rPr>
          <w:rFonts w:asciiTheme="minorHAnsi" w:hAnsiTheme="minorHAnsi" w:cstheme="minorHAnsi"/>
          <w:sz w:val="22"/>
          <w:szCs w:val="22"/>
        </w:rPr>
        <w:t xml:space="preserve"> autorizovaných </w:t>
      </w:r>
      <w:r w:rsidR="003714B0" w:rsidRPr="00006083">
        <w:rPr>
          <w:rFonts w:asciiTheme="minorHAnsi" w:hAnsiTheme="minorHAnsi" w:cstheme="minorHAnsi"/>
          <w:sz w:val="22"/>
          <w:szCs w:val="22"/>
        </w:rPr>
        <w:t>stavebných inžinieroch v znení neskorších predpisov, autorizovaným geodetom a kartografom</w:t>
      </w:r>
      <w:r w:rsidRPr="00006083">
        <w:rPr>
          <w:rFonts w:asciiTheme="minorHAnsi" w:hAnsiTheme="minorHAnsi" w:cstheme="minorHAnsi"/>
          <w:sz w:val="22"/>
          <w:szCs w:val="22"/>
        </w:rPr>
        <w:t xml:space="preserve">  podľa  zákona č. </w:t>
      </w:r>
      <w:r w:rsidR="007607DC" w:rsidRPr="00006083">
        <w:rPr>
          <w:rFonts w:asciiTheme="minorHAnsi" w:hAnsiTheme="minorHAnsi" w:cstheme="minorHAnsi"/>
          <w:sz w:val="22"/>
          <w:szCs w:val="22"/>
        </w:rPr>
        <w:t>487/2021</w:t>
      </w:r>
      <w:r w:rsidRPr="00006083">
        <w:rPr>
          <w:rFonts w:asciiTheme="minorHAnsi" w:hAnsiTheme="minorHAnsi" w:cstheme="minorHAnsi"/>
          <w:sz w:val="22"/>
          <w:szCs w:val="22"/>
        </w:rPr>
        <w:t xml:space="preserve"> Z. z. o </w:t>
      </w:r>
      <w:r w:rsidR="007F0CF3" w:rsidRPr="00006083">
        <w:rPr>
          <w:rFonts w:asciiTheme="minorHAnsi" w:hAnsiTheme="minorHAnsi" w:cstheme="minorHAnsi"/>
          <w:sz w:val="22"/>
          <w:szCs w:val="22"/>
          <w:shd w:val="clear" w:color="auto" w:fill="FFFFFF"/>
        </w:rPr>
        <w:t xml:space="preserve">Komore geodetov a kartografov </w:t>
      </w:r>
      <w:r w:rsidRPr="00006083">
        <w:rPr>
          <w:rFonts w:asciiTheme="minorHAnsi" w:hAnsiTheme="minorHAnsi" w:cstheme="minorHAnsi"/>
          <w:sz w:val="22"/>
          <w:szCs w:val="22"/>
        </w:rPr>
        <w:t xml:space="preserve">v znení neskorších predpisov. </w:t>
      </w:r>
    </w:p>
    <w:p w14:paraId="6456FAB5"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w:t>
      </w:r>
      <w:r w:rsidR="007E5FF3" w:rsidRPr="00006083">
        <w:rPr>
          <w:rFonts w:asciiTheme="minorHAnsi" w:hAnsiTheme="minorHAnsi" w:cstheme="minorHAnsi"/>
          <w:sz w:val="22"/>
          <w:szCs w:val="22"/>
        </w:rPr>
        <w:t xml:space="preserve">o geologických prácach </w:t>
      </w:r>
      <w:r w:rsidRPr="00006083">
        <w:rPr>
          <w:rFonts w:asciiTheme="minorHAnsi" w:hAnsiTheme="minorHAnsi" w:cstheme="minorHAnsi"/>
          <w:sz w:val="22"/>
          <w:szCs w:val="22"/>
        </w:rPr>
        <w:t xml:space="preserve">(geologický zákon) v znení neskorších predpisov opečiatkovaný a podpísaný zodpovednou osobou. </w:t>
      </w:r>
    </w:p>
    <w:p w14:paraId="70C8465B" w14:textId="77777777" w:rsidR="0050185C" w:rsidRPr="00006083" w:rsidRDefault="00975E83"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Dokumentácia pre vyňatie z </w:t>
      </w:r>
      <w:r w:rsidR="00F77425" w:rsidRPr="00006083">
        <w:rPr>
          <w:rFonts w:asciiTheme="minorHAnsi" w:hAnsiTheme="minorHAnsi" w:cstheme="minorHAnsi"/>
          <w:sz w:val="22"/>
          <w:szCs w:val="22"/>
        </w:rPr>
        <w:t xml:space="preserve">poľnohospodárskeho </w:t>
      </w:r>
      <w:r w:rsidR="003563B9" w:rsidRPr="00006083">
        <w:rPr>
          <w:rFonts w:asciiTheme="minorHAnsi" w:hAnsiTheme="minorHAnsi" w:cstheme="minorHAnsi"/>
          <w:sz w:val="22"/>
          <w:szCs w:val="22"/>
        </w:rPr>
        <w:t xml:space="preserve">pôdneho fondu </w:t>
      </w:r>
      <w:r w:rsidRPr="00006083">
        <w:rPr>
          <w:rFonts w:asciiTheme="minorHAnsi" w:hAnsiTheme="minorHAnsi" w:cstheme="minorHAnsi"/>
          <w:sz w:val="22"/>
          <w:szCs w:val="22"/>
        </w:rPr>
        <w:t>bude vypracovaná a potvrdená odborne spôsobilou osobou v príslušnom odbore v zmysle platných predpisov</w:t>
      </w:r>
      <w:r w:rsidR="00052FC1" w:rsidRPr="00006083">
        <w:rPr>
          <w:rFonts w:asciiTheme="minorHAnsi" w:hAnsiTheme="minorHAnsi" w:cstheme="minorHAnsi"/>
          <w:sz w:val="22"/>
          <w:szCs w:val="22"/>
        </w:rPr>
        <w:t xml:space="preserve">. </w:t>
      </w:r>
    </w:p>
    <w:p w14:paraId="0A02D32D" w14:textId="77777777" w:rsidR="0050185C" w:rsidRPr="00006083" w:rsidRDefault="00052FC1"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Dokumentácia ochrany prírody a krajiny bude vypracovaná odborne spôsobilou osobou v zmysle §</w:t>
      </w:r>
      <w:r w:rsidR="00B04B12" w:rsidRPr="00006083">
        <w:rPr>
          <w:rFonts w:asciiTheme="minorHAnsi" w:hAnsiTheme="minorHAnsi" w:cstheme="minorHAnsi"/>
          <w:sz w:val="22"/>
          <w:szCs w:val="22"/>
        </w:rPr>
        <w:t xml:space="preserve"> </w:t>
      </w:r>
      <w:r w:rsidRPr="00006083">
        <w:rPr>
          <w:rFonts w:asciiTheme="minorHAnsi" w:hAnsiTheme="minorHAnsi" w:cstheme="minorHAnsi"/>
          <w:sz w:val="22"/>
          <w:szCs w:val="22"/>
        </w:rPr>
        <w:t>55 zákona č.</w:t>
      </w:r>
      <w:r w:rsidR="0023739A" w:rsidRPr="00006083">
        <w:rPr>
          <w:rFonts w:asciiTheme="minorHAnsi" w:hAnsiTheme="minorHAnsi" w:cstheme="minorHAnsi"/>
          <w:sz w:val="22"/>
          <w:szCs w:val="22"/>
        </w:rPr>
        <w:t> </w:t>
      </w:r>
      <w:r w:rsidRPr="00006083">
        <w:rPr>
          <w:rFonts w:asciiTheme="minorHAnsi" w:hAnsiTheme="minorHAnsi" w:cstheme="minorHAnsi"/>
          <w:sz w:val="22"/>
          <w:szCs w:val="22"/>
        </w:rPr>
        <w:t xml:space="preserve">543/2002 Z. z. o ochrane prírody a krajiny v znení neskorších predpisov. </w:t>
      </w:r>
    </w:p>
    <w:p w14:paraId="6731921C" w14:textId="4E400B6A" w:rsidR="00A923D1" w:rsidRPr="00006083" w:rsidRDefault="00F77425" w:rsidP="0050185C">
      <w:pPr>
        <w:pStyle w:val="Odsekzoznamu"/>
        <w:ind w:left="284"/>
        <w:jc w:val="both"/>
        <w:rPr>
          <w:rFonts w:asciiTheme="minorHAnsi" w:hAnsiTheme="minorHAnsi" w:cstheme="minorHAnsi"/>
          <w:noProof/>
          <w:sz w:val="22"/>
          <w:szCs w:val="22"/>
        </w:rPr>
      </w:pPr>
      <w:r w:rsidRPr="00006083">
        <w:rPr>
          <w:rFonts w:asciiTheme="minorHAnsi" w:hAnsiTheme="minorHAnsi" w:cstheme="minorHAnsi"/>
          <w:sz w:val="22"/>
          <w:szCs w:val="22"/>
        </w:rPr>
        <w:t>Dokumentácia p</w:t>
      </w:r>
      <w:r w:rsidR="00052FC1" w:rsidRPr="00006083">
        <w:rPr>
          <w:rFonts w:asciiTheme="minorHAnsi" w:hAnsiTheme="minorHAnsi" w:cstheme="minorHAnsi"/>
          <w:sz w:val="22"/>
          <w:szCs w:val="22"/>
        </w:rPr>
        <w:t>osudzovani</w:t>
      </w:r>
      <w:r w:rsidRPr="00006083">
        <w:rPr>
          <w:rFonts w:asciiTheme="minorHAnsi" w:hAnsiTheme="minorHAnsi" w:cstheme="minorHAnsi"/>
          <w:sz w:val="22"/>
          <w:szCs w:val="22"/>
        </w:rPr>
        <w:t>a</w:t>
      </w:r>
      <w:r w:rsidR="00052FC1" w:rsidRPr="00006083">
        <w:rPr>
          <w:rFonts w:asciiTheme="minorHAnsi" w:hAnsiTheme="minorHAnsi" w:cstheme="minorHAnsi"/>
          <w:sz w:val="22"/>
          <w:szCs w:val="22"/>
        </w:rPr>
        <w:t xml:space="preserve"> vplyvov na životné prostredie bude </w:t>
      </w:r>
      <w:r w:rsidRPr="00006083">
        <w:rPr>
          <w:rFonts w:asciiTheme="minorHAnsi" w:hAnsiTheme="minorHAnsi" w:cstheme="minorHAnsi"/>
          <w:sz w:val="22"/>
          <w:szCs w:val="22"/>
        </w:rPr>
        <w:t xml:space="preserve">vypracovaná </w:t>
      </w:r>
      <w:r w:rsidR="00052FC1" w:rsidRPr="00006083">
        <w:rPr>
          <w:rFonts w:asciiTheme="minorHAnsi" w:hAnsiTheme="minorHAnsi" w:cstheme="minorHAnsi"/>
          <w:sz w:val="22"/>
          <w:szCs w:val="22"/>
        </w:rPr>
        <w:t>odborne spôsobilou osobou v zmysle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60 a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232540BF" w:rsidR="00B04B12" w:rsidRPr="00006083"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sidRPr="00006083">
        <w:rPr>
          <w:rFonts w:asciiTheme="minorHAnsi" w:hAnsiTheme="minorHAnsi" w:cstheme="minorHAnsi"/>
          <w:sz w:val="22"/>
          <w:szCs w:val="22"/>
        </w:rPr>
        <w:t>Zhotoviteľ</w:t>
      </w:r>
      <w:r w:rsidRPr="00006083">
        <w:rPr>
          <w:rStyle w:val="CharStyle36"/>
          <w:rFonts w:asciiTheme="minorHAnsi" w:hAnsiTheme="minorHAnsi" w:cstheme="minorHAnsi"/>
          <w:sz w:val="22"/>
          <w:szCs w:val="22"/>
          <w:lang w:val="cs-CZ" w:eastAsia="cs-CZ"/>
        </w:rPr>
        <w:t xml:space="preserve"> </w:t>
      </w:r>
      <w:r w:rsidRPr="00006083">
        <w:rPr>
          <w:rStyle w:val="CharStyle36"/>
          <w:rFonts w:asciiTheme="minorHAnsi" w:hAnsiTheme="minorHAnsi" w:cstheme="minorHAnsi"/>
          <w:sz w:val="22"/>
          <w:szCs w:val="22"/>
        </w:rPr>
        <w:t xml:space="preserve">zodpovedá objednávateľovi za všetky nepresnosti, rozdiely, odchýlky a iné </w:t>
      </w:r>
      <w:r w:rsidRPr="00006083">
        <w:rPr>
          <w:rStyle w:val="CharStyle36"/>
          <w:rFonts w:asciiTheme="minorHAnsi" w:hAnsiTheme="minorHAnsi" w:cstheme="minorHAnsi"/>
          <w:sz w:val="22"/>
          <w:szCs w:val="22"/>
          <w:lang w:eastAsia="cs-CZ"/>
        </w:rPr>
        <w:t>nezrovnalosti zistené na D</w:t>
      </w:r>
      <w:r w:rsidRPr="00006083">
        <w:rPr>
          <w:rStyle w:val="CharStyle36"/>
          <w:rFonts w:asciiTheme="minorHAnsi" w:hAnsiTheme="minorHAnsi" w:cstheme="minorHAnsi"/>
          <w:sz w:val="22"/>
          <w:szCs w:val="22"/>
        </w:rPr>
        <w:t xml:space="preserve">iele oproti skutočne nameraným hodnotám (rozdielne hodnoty vo výkaze výmer). Žiadna prípadná výhrada, rezervácia, informácia, oznámenie alebo poznámka zhotoviteľa (disclaimer) uvedené v Diele alebo v akejkoľvek dokumentácii s Dielom súvisiacej (vrátane preberacieho protokolu) alebo akákoľvek iná obdobná komunikácia zo strany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pred alebo počas </w:t>
      </w:r>
      <w:r w:rsidR="00044EBD" w:rsidRPr="00006083">
        <w:rPr>
          <w:rStyle w:val="CharStyle36"/>
          <w:rFonts w:asciiTheme="minorHAnsi" w:hAnsiTheme="minorHAnsi" w:cstheme="minorHAnsi"/>
          <w:sz w:val="22"/>
          <w:szCs w:val="22"/>
        </w:rPr>
        <w:t>vykonania Diela</w:t>
      </w:r>
      <w:r w:rsidRPr="00006083">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zodpovednosti podľa tejto Zmluvy, ani žiadnej jeho zmluvnej povinnosti alebo záväzku, a to bez ohľadu na to, či sa voči tomu akoukoľvek formou pri alebo po prijatí takéhoto oznámenia </w:t>
      </w:r>
      <w:r w:rsidR="00044EBD" w:rsidRPr="00006083">
        <w:rPr>
          <w:rStyle w:val="CharStyle36"/>
          <w:rFonts w:asciiTheme="minorHAnsi" w:hAnsiTheme="minorHAnsi" w:cstheme="minorHAnsi"/>
          <w:sz w:val="22"/>
          <w:szCs w:val="22"/>
        </w:rPr>
        <w:t>o</w:t>
      </w:r>
      <w:r w:rsidRPr="00006083">
        <w:rPr>
          <w:rStyle w:val="CharStyle36"/>
          <w:rFonts w:asciiTheme="minorHAnsi" w:hAnsiTheme="minorHAnsi" w:cstheme="minorHAnsi"/>
          <w:sz w:val="22"/>
          <w:szCs w:val="22"/>
        </w:rPr>
        <w:t>bjednávateľ ohradí alebo neohradí.</w:t>
      </w:r>
    </w:p>
    <w:p w14:paraId="1DC21A84" w14:textId="31F6D1BD"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lastRenderedPageBreak/>
        <w:t>Zhotoviteľ je povinný zapracovať do Dokumentácie podmienky vzniknuté v jej predošlých stupňoch.</w:t>
      </w:r>
    </w:p>
    <w:p w14:paraId="3A800003" w14:textId="77777777"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ďalej povinný:</w:t>
      </w:r>
    </w:p>
    <w:p w14:paraId="5B8D468F" w14:textId="0FFE6F76" w:rsidR="00597F5A" w:rsidRPr="00006083" w:rsidRDefault="007E5FF3"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cstheme="minorHAnsi"/>
          <w:noProof/>
          <w:sz w:val="22"/>
          <w:szCs w:val="22"/>
        </w:rPr>
        <w:t>D</w:t>
      </w:r>
      <w:r w:rsidR="00597F5A" w:rsidRPr="00006083">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sidRPr="00006083">
        <w:rPr>
          <w:rFonts w:asciiTheme="minorHAnsi" w:hAnsiTheme="minorHAnsi" w:cstheme="minorHAnsi"/>
          <w:noProof/>
          <w:sz w:val="22"/>
          <w:szCs w:val="22"/>
        </w:rPr>
        <w:t>;</w:t>
      </w:r>
    </w:p>
    <w:p w14:paraId="55D8C320" w14:textId="3358173A"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sidRPr="00006083">
        <w:rPr>
          <w:rFonts w:asciiTheme="minorHAnsi" w:eastAsiaTheme="minorHAnsi" w:hAnsiTheme="minorHAnsi" w:cs="TimesNewRomanPSMT"/>
          <w:color w:val="auto"/>
          <w:sz w:val="22"/>
          <w:szCs w:val="22"/>
          <w:lang w:eastAsia="en-US"/>
        </w:rPr>
        <w:t>;</w:t>
      </w:r>
    </w:p>
    <w:p w14:paraId="77C28108" w14:textId="2CF55334"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riešenie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navrhnúť tak, aby sa počas realizácie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a po </w:t>
      </w:r>
      <w:r w:rsidR="007E5FF3" w:rsidRPr="00006083">
        <w:rPr>
          <w:rFonts w:asciiTheme="minorHAnsi" w:eastAsiaTheme="minorHAnsi" w:hAnsiTheme="minorHAnsi" w:cs="TimesNewRomanPSMT"/>
          <w:color w:val="auto"/>
          <w:sz w:val="22"/>
          <w:szCs w:val="22"/>
          <w:lang w:eastAsia="en-US"/>
        </w:rPr>
        <w:t>jej</w:t>
      </w:r>
      <w:r w:rsidRPr="00006083">
        <w:rPr>
          <w:rFonts w:asciiTheme="minorHAnsi" w:eastAsiaTheme="minorHAnsi" w:hAnsiTheme="minorHAnsi" w:cs="TimesNewRomanPSMT"/>
          <w:color w:val="auto"/>
          <w:sz w:val="22"/>
          <w:szCs w:val="22"/>
          <w:lang w:eastAsia="en-US"/>
        </w:rPr>
        <w:t xml:space="preserve"> ukončení všetky dotknuté pozemky sprístupnili</w:t>
      </w:r>
      <w:r w:rsidR="007E5FF3" w:rsidRPr="00006083">
        <w:rPr>
          <w:rFonts w:asciiTheme="minorHAnsi" w:eastAsiaTheme="minorHAnsi" w:hAnsiTheme="minorHAnsi" w:cs="TimesNewRomanPSMT"/>
          <w:color w:val="auto"/>
          <w:sz w:val="22"/>
          <w:szCs w:val="22"/>
          <w:lang w:eastAsia="en-US"/>
        </w:rPr>
        <w:t>;</w:t>
      </w:r>
    </w:p>
    <w:p w14:paraId="7BDD0B03" w14:textId="47264196"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rozsah vyvolaných investícií navrhovať v súlade s § 18 ods.</w:t>
      </w:r>
      <w:r w:rsidR="00044EBD"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13 zák</w:t>
      </w:r>
      <w:r w:rsidR="001A77DC" w:rsidRPr="00006083">
        <w:rPr>
          <w:rFonts w:asciiTheme="minorHAnsi" w:eastAsiaTheme="minorHAnsi" w:hAnsiTheme="minorHAnsi" w:cs="TimesNewRomanPSMT"/>
          <w:color w:val="auto"/>
          <w:sz w:val="22"/>
          <w:szCs w:val="22"/>
          <w:lang w:eastAsia="en-US"/>
        </w:rPr>
        <w:t>ona</w:t>
      </w:r>
      <w:r w:rsidRPr="00006083">
        <w:rPr>
          <w:rFonts w:asciiTheme="minorHAnsi" w:eastAsiaTheme="minorHAnsi" w:hAnsiTheme="minorHAnsi" w:cs="TimesNewRomanPSMT"/>
          <w:color w:val="auto"/>
          <w:sz w:val="22"/>
          <w:szCs w:val="22"/>
          <w:lang w:eastAsia="en-US"/>
        </w:rPr>
        <w:t xml:space="preserve"> č.</w:t>
      </w:r>
      <w:r w:rsidR="001A77DC"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sidRPr="00006083">
        <w:rPr>
          <w:rFonts w:asciiTheme="minorHAnsi" w:eastAsiaTheme="minorHAnsi" w:hAnsiTheme="minorHAnsi" w:cs="TimesNewRomanPSMT"/>
          <w:color w:val="auto"/>
          <w:sz w:val="22"/>
          <w:szCs w:val="22"/>
          <w:lang w:eastAsia="en-US"/>
        </w:rPr>
        <w:t xml:space="preserve">vopred </w:t>
      </w:r>
      <w:r w:rsidRPr="00006083">
        <w:rPr>
          <w:rFonts w:asciiTheme="minorHAnsi" w:eastAsiaTheme="minorHAnsi" w:hAnsiTheme="minorHAnsi" w:cs="TimesNewRomanPSMT"/>
          <w:color w:val="auto"/>
          <w:sz w:val="22"/>
          <w:szCs w:val="22"/>
          <w:lang w:eastAsia="en-US"/>
        </w:rPr>
        <w:t>s</w:t>
      </w:r>
      <w:r w:rsidR="007E5FF3" w:rsidRPr="00006083">
        <w:rPr>
          <w:rFonts w:asciiTheme="minorHAnsi" w:eastAsiaTheme="minorHAnsi" w:hAnsiTheme="minorHAnsi" w:cs="TimesNewRomanPSMT"/>
          <w:color w:val="auto"/>
          <w:sz w:val="22"/>
          <w:szCs w:val="22"/>
          <w:lang w:eastAsia="en-US"/>
        </w:rPr>
        <w:t> </w:t>
      </w:r>
      <w:r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69FC5CB6" w14:textId="32D3931D"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sidRPr="00006083">
        <w:rPr>
          <w:rFonts w:asciiTheme="minorHAnsi" w:hAnsiTheme="minorHAnsi"/>
          <w:noProof/>
          <w:sz w:val="22"/>
          <w:szCs w:val="22"/>
        </w:rPr>
        <w:t>D</w:t>
      </w:r>
      <w:r w:rsidRPr="00006083">
        <w:rPr>
          <w:rFonts w:asciiTheme="minorHAnsi" w:hAnsiTheme="minorHAnsi"/>
          <w:noProof/>
          <w:sz w:val="22"/>
          <w:szCs w:val="22"/>
        </w:rPr>
        <w:t>okumentácie</w:t>
      </w:r>
      <w:r w:rsidR="007E5FF3" w:rsidRPr="00006083">
        <w:rPr>
          <w:rFonts w:asciiTheme="minorHAnsi" w:hAnsiTheme="minorHAnsi"/>
          <w:noProof/>
          <w:sz w:val="22"/>
          <w:szCs w:val="22"/>
        </w:rPr>
        <w:t>;</w:t>
      </w:r>
    </w:p>
    <w:p w14:paraId="117D9E3E" w14:textId="54F4CF82" w:rsidR="001E0420"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001E0420"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preložky sietí odsúhlasiť so správcom sietí a</w:t>
      </w:r>
      <w:r w:rsidR="007E5FF3" w:rsidRPr="00006083">
        <w:rPr>
          <w:rFonts w:asciiTheme="minorHAnsi" w:eastAsiaTheme="minorHAnsi" w:hAnsiTheme="minorHAnsi" w:cs="TimesNewRomanPSMT"/>
          <w:color w:val="auto"/>
          <w:sz w:val="22"/>
          <w:szCs w:val="22"/>
          <w:lang w:eastAsia="en-US"/>
        </w:rPr>
        <w:t> </w:t>
      </w:r>
      <w:r w:rsidR="00D04B63"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1B2C681F" w14:textId="4647CBA2" w:rsidR="001E0420" w:rsidRPr="00006083" w:rsidRDefault="00597F5A"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 inžiniersk</w:t>
      </w:r>
      <w:r w:rsidR="000D29F6" w:rsidRPr="00006083">
        <w:rPr>
          <w:rFonts w:asciiTheme="minorHAnsi" w:eastAsiaTheme="minorHAnsi" w:hAnsiTheme="minorHAnsi" w:cs="TimesNewRomanPSMT"/>
          <w:color w:val="auto"/>
          <w:sz w:val="22"/>
          <w:szCs w:val="22"/>
          <w:lang w:eastAsia="en-US"/>
        </w:rPr>
        <w:t>o-</w:t>
      </w:r>
      <w:r w:rsidRPr="00006083">
        <w:rPr>
          <w:rFonts w:asciiTheme="minorHAnsi" w:eastAsiaTheme="minorHAnsi" w:hAnsiTheme="minorHAnsi" w:cs="TimesNewRomanPSMT"/>
          <w:color w:val="auto"/>
          <w:sz w:val="22"/>
          <w:szCs w:val="22"/>
          <w:lang w:eastAsia="en-US"/>
        </w:rPr>
        <w:t>geologický prieskum a iné prieskumy,</w:t>
      </w:r>
      <w:r w:rsidR="0050185C" w:rsidRPr="00006083">
        <w:rPr>
          <w:rFonts w:asciiTheme="minorHAnsi" w:eastAsiaTheme="minorHAnsi" w:hAnsiTheme="minorHAnsi" w:cs="TimesNewRomanPSMT"/>
          <w:color w:val="auto"/>
          <w:sz w:val="22"/>
          <w:szCs w:val="22"/>
          <w:lang w:eastAsia="en-US"/>
        </w:rPr>
        <w:t xml:space="preserve"> resp. posudky</w:t>
      </w:r>
      <w:r w:rsidRPr="00006083">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006083">
        <w:rPr>
          <w:rFonts w:asciiTheme="minorHAnsi" w:eastAsiaTheme="minorHAnsi" w:hAnsiTheme="minorHAnsi" w:cs="TimesNewRomanPSMT"/>
          <w:color w:val="auto"/>
          <w:sz w:val="22"/>
          <w:szCs w:val="22"/>
          <w:lang w:eastAsia="en-US"/>
        </w:rPr>
        <w:t>i stavby</w:t>
      </w:r>
      <w:r w:rsidR="007E5FF3" w:rsidRPr="00006083">
        <w:rPr>
          <w:rFonts w:asciiTheme="minorHAnsi" w:eastAsiaTheme="minorHAnsi" w:hAnsiTheme="minorHAnsi" w:cs="TimesNewRomanPSMT"/>
          <w:color w:val="auto"/>
          <w:sz w:val="22"/>
          <w:szCs w:val="22"/>
          <w:lang w:eastAsia="en-US"/>
        </w:rPr>
        <w:t>;</w:t>
      </w:r>
    </w:p>
    <w:p w14:paraId="11A33E90" w14:textId="683B9FF9" w:rsidR="00597F5A" w:rsidRPr="00006083" w:rsidRDefault="001E0420"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w:t>
      </w:r>
      <w:r w:rsidR="00D04B63" w:rsidRPr="00006083">
        <w:rPr>
          <w:rFonts w:asciiTheme="minorHAnsi" w:eastAsiaTheme="minorHAnsi" w:hAnsiTheme="minorHAnsi" w:cs="TimesNewRomanPSMT"/>
          <w:color w:val="auto"/>
          <w:sz w:val="22"/>
          <w:szCs w:val="22"/>
          <w:lang w:eastAsia="en-US"/>
        </w:rPr>
        <w:t xml:space="preserve"> diagnostiku </w:t>
      </w:r>
      <w:r w:rsidR="00A44D6C" w:rsidRPr="00006083">
        <w:rPr>
          <w:rFonts w:asciiTheme="minorHAnsi" w:eastAsiaTheme="minorHAnsi" w:hAnsiTheme="minorHAnsi" w:cs="TimesNewRomanPSMT"/>
          <w:color w:val="auto"/>
          <w:sz w:val="22"/>
          <w:szCs w:val="22"/>
          <w:lang w:eastAsia="en-US"/>
        </w:rPr>
        <w:t>most</w:t>
      </w:r>
      <w:r w:rsidR="0050185C" w:rsidRPr="00006083">
        <w:rPr>
          <w:rFonts w:asciiTheme="minorHAnsi" w:eastAsiaTheme="minorHAnsi" w:hAnsiTheme="minorHAnsi" w:cs="TimesNewRomanPSMT"/>
          <w:color w:val="auto"/>
          <w:sz w:val="22"/>
          <w:szCs w:val="22"/>
          <w:lang w:eastAsia="en-US"/>
        </w:rPr>
        <w:t>ov</w:t>
      </w:r>
      <w:r w:rsidR="00A44D6C"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 xml:space="preserve">a prieskumy ak sú potrebné k návrhu </w:t>
      </w:r>
      <w:r w:rsidRPr="00006083">
        <w:rPr>
          <w:rFonts w:asciiTheme="minorHAnsi" w:eastAsiaTheme="minorHAnsi" w:hAnsiTheme="minorHAnsi" w:cs="TimesNewRomanPSMT"/>
          <w:color w:val="auto"/>
          <w:sz w:val="22"/>
          <w:szCs w:val="22"/>
          <w:lang w:eastAsia="en-US"/>
        </w:rPr>
        <w:t>technického riešenia, stavebnému konaniu</w:t>
      </w:r>
      <w:r w:rsidR="00D04B63" w:rsidRPr="00006083">
        <w:rPr>
          <w:rFonts w:asciiTheme="minorHAnsi" w:eastAsiaTheme="minorHAnsi" w:hAnsiTheme="minorHAnsi" w:cs="TimesNewRomanPSMT"/>
          <w:color w:val="auto"/>
          <w:sz w:val="22"/>
          <w:szCs w:val="22"/>
          <w:lang w:eastAsia="en-US"/>
        </w:rPr>
        <w:t xml:space="preserve"> a realizácii stavby.</w:t>
      </w:r>
    </w:p>
    <w:p w14:paraId="022530B9" w14:textId="77A3B26A" w:rsidR="00272F56" w:rsidRPr="00006083" w:rsidRDefault="00272F56" w:rsidP="00272F56">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Predmetom stavby je rekonštrukcia a modernizácia predmetných úsekov ciest vrátane mostov, priepustov, odvodňovacieho zariadenia, dopravného značenia a bezpečnostných prvkov.</w:t>
      </w:r>
    </w:p>
    <w:p w14:paraId="39B931E2" w14:textId="1D40FA59" w:rsidR="006C06FC" w:rsidRPr="00006083" w:rsidRDefault="00597F5A" w:rsidP="00EA0F9E">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Umiestnenie stavby:</w:t>
      </w:r>
    </w:p>
    <w:p w14:paraId="312DE3DE" w14:textId="245C1334" w:rsidR="00B66C79" w:rsidRPr="00DE180A" w:rsidRDefault="00DE180A" w:rsidP="00B66C79">
      <w:pPr>
        <w:ind w:left="426"/>
        <w:rPr>
          <w:rStyle w:val="CharStyle13"/>
          <w:rFonts w:asciiTheme="minorHAnsi" w:hAnsiTheme="minorHAnsi" w:cstheme="minorHAnsi"/>
          <w:b w:val="0"/>
          <w:color w:val="auto"/>
          <w:sz w:val="22"/>
          <w:szCs w:val="22"/>
        </w:rPr>
      </w:pPr>
      <w:r w:rsidRPr="00DE180A">
        <w:rPr>
          <w:rStyle w:val="CharStyle13"/>
          <w:rFonts w:asciiTheme="minorHAnsi" w:hAnsiTheme="minorHAnsi" w:cstheme="minorHAnsi"/>
          <w:b w:val="0"/>
          <w:color w:val="auto"/>
          <w:sz w:val="22"/>
          <w:szCs w:val="22"/>
        </w:rPr>
        <w:t>„</w:t>
      </w:r>
      <w:r w:rsidRPr="00DE180A">
        <w:rPr>
          <w:rFonts w:asciiTheme="minorHAnsi" w:hAnsiTheme="minorHAnsi" w:cstheme="minorHAnsi"/>
          <w:b/>
          <w:sz w:val="22"/>
          <w:szCs w:val="22"/>
        </w:rPr>
        <w:t>Rekonštrukcia cesty a mostov II/527 Sklabiná – Veľký Krtíš; kumulatívne staničenie km 38,763 – 48,947; IV. etapa</w:t>
      </w:r>
      <w:r w:rsidRPr="00DE180A">
        <w:rPr>
          <w:rStyle w:val="CharStyle13"/>
          <w:rFonts w:asciiTheme="minorHAnsi" w:hAnsiTheme="minorHAnsi" w:cstheme="minorHAnsi"/>
          <w:b w:val="0"/>
          <w:color w:val="auto"/>
          <w:sz w:val="22"/>
          <w:szCs w:val="22"/>
        </w:rPr>
        <w:t>“</w:t>
      </w:r>
    </w:p>
    <w:p w14:paraId="2408CAEB" w14:textId="0E2FB712" w:rsidR="006C06FC" w:rsidRPr="00B66C79" w:rsidRDefault="006C06FC" w:rsidP="006C06FC">
      <w:pPr>
        <w:ind w:firstLine="426"/>
        <w:rPr>
          <w:rFonts w:asciiTheme="minorHAnsi" w:hAnsiTheme="minorHAnsi" w:cstheme="minorHAnsi"/>
          <w:sz w:val="22"/>
          <w:szCs w:val="22"/>
        </w:rPr>
      </w:pPr>
      <w:r w:rsidRPr="00B66C79">
        <w:rPr>
          <w:rFonts w:asciiTheme="minorHAnsi" w:hAnsiTheme="minorHAnsi" w:cstheme="minorHAnsi"/>
          <w:sz w:val="22"/>
          <w:szCs w:val="22"/>
        </w:rPr>
        <w:t>Cesta II/527</w:t>
      </w:r>
      <w:r w:rsidR="00B66C79">
        <w:rPr>
          <w:rFonts w:asciiTheme="minorHAnsi" w:hAnsiTheme="minorHAnsi" w:cstheme="minorHAnsi"/>
          <w:sz w:val="22"/>
          <w:szCs w:val="22"/>
        </w:rPr>
        <w:t>,</w:t>
      </w:r>
      <w:r w:rsidRPr="00B66C79">
        <w:rPr>
          <w:rFonts w:asciiTheme="minorHAnsi" w:hAnsiTheme="minorHAnsi" w:cstheme="minorHAnsi"/>
          <w:sz w:val="22"/>
          <w:szCs w:val="22"/>
        </w:rPr>
        <w:t xml:space="preserve"> okr. V</w:t>
      </w:r>
      <w:r w:rsidR="00B66C79">
        <w:rPr>
          <w:rFonts w:asciiTheme="minorHAnsi" w:hAnsiTheme="minorHAnsi" w:cstheme="minorHAnsi"/>
          <w:sz w:val="22"/>
          <w:szCs w:val="22"/>
        </w:rPr>
        <w:t>eľký Krtíš</w:t>
      </w:r>
      <w:r w:rsidRPr="00B66C79">
        <w:rPr>
          <w:rFonts w:asciiTheme="minorHAnsi" w:hAnsiTheme="minorHAnsi" w:cstheme="minorHAnsi"/>
          <w:sz w:val="22"/>
          <w:szCs w:val="22"/>
        </w:rPr>
        <w:t xml:space="preserve">  v ckm:</w:t>
      </w:r>
    </w:p>
    <w:p w14:paraId="29D14756" w14:textId="054DDC5A" w:rsidR="00DE180A" w:rsidRPr="00DE180A" w:rsidRDefault="00DE180A" w:rsidP="00DE180A">
      <w:pPr>
        <w:ind w:firstLine="567"/>
        <w:jc w:val="both"/>
        <w:rPr>
          <w:rFonts w:asciiTheme="minorHAnsi" w:hAnsiTheme="minorHAnsi" w:cstheme="minorHAnsi"/>
          <w:sz w:val="22"/>
          <w:szCs w:val="22"/>
        </w:rPr>
      </w:pPr>
      <w:r w:rsidRPr="00DE180A">
        <w:rPr>
          <w:rFonts w:asciiTheme="minorHAnsi" w:hAnsiTheme="minorHAnsi" w:cstheme="minorHAnsi"/>
          <w:sz w:val="22"/>
          <w:szCs w:val="22"/>
        </w:rPr>
        <w:t xml:space="preserve">NS   38,763 – 41,820 </w:t>
      </w:r>
      <w:r w:rsidRPr="00DE180A">
        <w:rPr>
          <w:rFonts w:asciiTheme="minorHAnsi" w:hAnsiTheme="minorHAnsi" w:cstheme="minorHAnsi"/>
          <w:sz w:val="22"/>
          <w:szCs w:val="22"/>
        </w:rPr>
        <w:tab/>
        <w:t>nevyhovujúci stav</w:t>
      </w:r>
    </w:p>
    <w:p w14:paraId="5CAA8648" w14:textId="170B1834" w:rsidR="00DE180A" w:rsidRPr="00DE180A" w:rsidRDefault="00DE180A" w:rsidP="00DE180A">
      <w:pPr>
        <w:ind w:firstLine="567"/>
        <w:jc w:val="both"/>
        <w:rPr>
          <w:rFonts w:asciiTheme="minorHAnsi" w:hAnsiTheme="minorHAnsi" w:cstheme="minorHAnsi"/>
          <w:sz w:val="22"/>
          <w:szCs w:val="22"/>
        </w:rPr>
      </w:pPr>
      <w:r w:rsidRPr="00DE180A">
        <w:rPr>
          <w:rFonts w:asciiTheme="minorHAnsi" w:hAnsiTheme="minorHAnsi" w:cstheme="minorHAnsi"/>
          <w:sz w:val="22"/>
          <w:szCs w:val="22"/>
        </w:rPr>
        <w:t xml:space="preserve">NS   42,184 – 42,521  </w:t>
      </w:r>
      <w:r w:rsidRPr="00DE180A">
        <w:rPr>
          <w:rFonts w:asciiTheme="minorHAnsi" w:hAnsiTheme="minorHAnsi" w:cstheme="minorHAnsi"/>
          <w:sz w:val="22"/>
          <w:szCs w:val="22"/>
        </w:rPr>
        <w:tab/>
        <w:t>nevyhovujúci stav</w:t>
      </w:r>
    </w:p>
    <w:p w14:paraId="14EE6268" w14:textId="77777777" w:rsidR="00DE180A" w:rsidRPr="00DE180A" w:rsidRDefault="00DE180A" w:rsidP="00DE180A">
      <w:pPr>
        <w:ind w:firstLine="567"/>
        <w:jc w:val="both"/>
        <w:rPr>
          <w:rFonts w:asciiTheme="minorHAnsi" w:hAnsiTheme="minorHAnsi" w:cstheme="minorHAnsi"/>
          <w:sz w:val="22"/>
          <w:szCs w:val="22"/>
        </w:rPr>
      </w:pPr>
      <w:r w:rsidRPr="00DE180A">
        <w:rPr>
          <w:rFonts w:asciiTheme="minorHAnsi" w:hAnsiTheme="minorHAnsi" w:cstheme="minorHAnsi"/>
          <w:sz w:val="22"/>
          <w:szCs w:val="22"/>
        </w:rPr>
        <w:t xml:space="preserve">NS   43,257 – 47,109    </w:t>
      </w:r>
      <w:r w:rsidRPr="00DE180A">
        <w:rPr>
          <w:rFonts w:asciiTheme="minorHAnsi" w:hAnsiTheme="minorHAnsi" w:cstheme="minorHAnsi"/>
          <w:sz w:val="22"/>
          <w:szCs w:val="22"/>
        </w:rPr>
        <w:tab/>
        <w:t>nevyhovujúci stav</w:t>
      </w:r>
    </w:p>
    <w:p w14:paraId="1841F8FD" w14:textId="77777777" w:rsidR="00DE180A" w:rsidRPr="00DE180A" w:rsidRDefault="00DE180A" w:rsidP="00DE180A">
      <w:pPr>
        <w:ind w:firstLine="567"/>
        <w:jc w:val="both"/>
        <w:rPr>
          <w:rFonts w:asciiTheme="minorHAnsi" w:hAnsiTheme="minorHAnsi" w:cstheme="minorHAnsi"/>
          <w:sz w:val="22"/>
          <w:szCs w:val="22"/>
        </w:rPr>
      </w:pPr>
      <w:r w:rsidRPr="00DE180A">
        <w:rPr>
          <w:rFonts w:asciiTheme="minorHAnsi" w:hAnsiTheme="minorHAnsi" w:cstheme="minorHAnsi"/>
          <w:sz w:val="22"/>
          <w:szCs w:val="22"/>
        </w:rPr>
        <w:t xml:space="preserve">VS   47,109 – 47,765    </w:t>
      </w:r>
      <w:r w:rsidRPr="00DE180A">
        <w:rPr>
          <w:rFonts w:asciiTheme="minorHAnsi" w:hAnsiTheme="minorHAnsi" w:cstheme="minorHAnsi"/>
          <w:sz w:val="22"/>
          <w:szCs w:val="22"/>
        </w:rPr>
        <w:tab/>
        <w:t>vyhovujúci stav</w:t>
      </w:r>
    </w:p>
    <w:p w14:paraId="35F9C725" w14:textId="1FAC3C83" w:rsidR="00DE180A" w:rsidRPr="00DE180A" w:rsidRDefault="00DE180A" w:rsidP="00DE180A">
      <w:pPr>
        <w:ind w:firstLine="567"/>
        <w:jc w:val="both"/>
        <w:rPr>
          <w:rFonts w:asciiTheme="minorHAnsi" w:hAnsiTheme="minorHAnsi" w:cstheme="minorHAnsi"/>
          <w:sz w:val="22"/>
          <w:szCs w:val="22"/>
        </w:rPr>
      </w:pPr>
      <w:r w:rsidRPr="00DE180A">
        <w:rPr>
          <w:rFonts w:asciiTheme="minorHAnsi" w:hAnsiTheme="minorHAnsi" w:cstheme="minorHAnsi"/>
          <w:sz w:val="22"/>
          <w:szCs w:val="22"/>
        </w:rPr>
        <w:t>NS   47,765 – 48,832</w:t>
      </w:r>
      <w:r w:rsidRPr="00DE180A">
        <w:rPr>
          <w:rFonts w:asciiTheme="minorHAnsi" w:hAnsiTheme="minorHAnsi" w:cstheme="minorHAnsi"/>
          <w:sz w:val="22"/>
          <w:szCs w:val="22"/>
        </w:rPr>
        <w:tab/>
        <w:t>nevyhovujúci stav</w:t>
      </w:r>
    </w:p>
    <w:p w14:paraId="4A59A9FC" w14:textId="2D9A3B38" w:rsidR="00DE180A" w:rsidRPr="00DE180A" w:rsidRDefault="00DE180A" w:rsidP="00DE180A">
      <w:pPr>
        <w:ind w:firstLine="567"/>
        <w:jc w:val="both"/>
        <w:rPr>
          <w:rFonts w:asciiTheme="minorHAnsi" w:hAnsiTheme="minorHAnsi" w:cstheme="minorHAnsi"/>
          <w:sz w:val="22"/>
          <w:szCs w:val="22"/>
        </w:rPr>
      </w:pPr>
      <w:r w:rsidRPr="00DE180A">
        <w:rPr>
          <w:rFonts w:asciiTheme="minorHAnsi" w:hAnsiTheme="minorHAnsi" w:cstheme="minorHAnsi"/>
          <w:sz w:val="22"/>
          <w:szCs w:val="22"/>
        </w:rPr>
        <w:t>H     48,832 – 48,947</w:t>
      </w:r>
      <w:r w:rsidRPr="00DE180A">
        <w:rPr>
          <w:rFonts w:asciiTheme="minorHAnsi" w:hAnsiTheme="minorHAnsi" w:cstheme="minorHAnsi"/>
          <w:sz w:val="22"/>
          <w:szCs w:val="22"/>
        </w:rPr>
        <w:tab/>
        <w:t>havarijný stav</w:t>
      </w:r>
    </w:p>
    <w:p w14:paraId="5A813799" w14:textId="02C864FE" w:rsidR="006C06FC" w:rsidRPr="00006083" w:rsidRDefault="006C06FC" w:rsidP="00B66C79">
      <w:pPr>
        <w:ind w:left="426"/>
        <w:rPr>
          <w:rFonts w:asciiTheme="minorHAnsi" w:hAnsiTheme="minorHAnsi" w:cstheme="minorHAnsi"/>
          <w:sz w:val="22"/>
          <w:szCs w:val="22"/>
        </w:rPr>
      </w:pPr>
      <w:r w:rsidRPr="00006083">
        <w:rPr>
          <w:rFonts w:asciiTheme="minorHAnsi" w:hAnsiTheme="minorHAnsi" w:cstheme="minorHAnsi"/>
          <w:sz w:val="22"/>
          <w:szCs w:val="22"/>
        </w:rPr>
        <w:t xml:space="preserve">Počet </w:t>
      </w:r>
      <w:r w:rsidR="00DE180A">
        <w:rPr>
          <w:rFonts w:asciiTheme="minorHAnsi" w:hAnsiTheme="minorHAnsi" w:cstheme="minorHAnsi"/>
          <w:sz w:val="22"/>
          <w:szCs w:val="22"/>
        </w:rPr>
        <w:t xml:space="preserve">nevyhovujúcich </w:t>
      </w:r>
      <w:r w:rsidRPr="00006083">
        <w:rPr>
          <w:rFonts w:asciiTheme="minorHAnsi" w:hAnsiTheme="minorHAnsi" w:cstheme="minorHAnsi"/>
          <w:sz w:val="22"/>
          <w:szCs w:val="22"/>
        </w:rPr>
        <w:t xml:space="preserve">priepustov podľa CDB – </w:t>
      </w:r>
      <w:r w:rsidR="00DE180A">
        <w:rPr>
          <w:rFonts w:asciiTheme="minorHAnsi" w:hAnsiTheme="minorHAnsi" w:cstheme="minorHAnsi"/>
          <w:sz w:val="22"/>
          <w:szCs w:val="22"/>
        </w:rPr>
        <w:t>6</w:t>
      </w:r>
      <w:r w:rsidRPr="00006083">
        <w:rPr>
          <w:rFonts w:asciiTheme="minorHAnsi" w:hAnsiTheme="minorHAnsi" w:cstheme="minorHAnsi"/>
          <w:sz w:val="22"/>
          <w:szCs w:val="22"/>
        </w:rPr>
        <w:t xml:space="preserve"> ks</w:t>
      </w:r>
    </w:p>
    <w:p w14:paraId="30DAF035" w14:textId="324B0974" w:rsidR="006C06FC" w:rsidRPr="00006083" w:rsidRDefault="006C06FC" w:rsidP="00EA0F9E">
      <w:pPr>
        <w:ind w:left="425"/>
        <w:rPr>
          <w:rFonts w:asciiTheme="minorHAnsi" w:hAnsiTheme="minorHAnsi" w:cstheme="minorHAnsi"/>
          <w:sz w:val="22"/>
          <w:szCs w:val="22"/>
        </w:rPr>
      </w:pPr>
      <w:r w:rsidRPr="00006083">
        <w:rPr>
          <w:rFonts w:asciiTheme="minorHAnsi" w:hAnsiTheme="minorHAnsi" w:cstheme="minorHAnsi"/>
          <w:sz w:val="22"/>
          <w:szCs w:val="22"/>
        </w:rPr>
        <w:t xml:space="preserve">Dĺžka záchytno-bezpečnostných zariadení podľa CDB – </w:t>
      </w:r>
      <w:r w:rsidR="00DE180A">
        <w:rPr>
          <w:rFonts w:asciiTheme="minorHAnsi" w:hAnsiTheme="minorHAnsi" w:cstheme="minorHAnsi"/>
          <w:sz w:val="22"/>
          <w:szCs w:val="22"/>
        </w:rPr>
        <w:t>2 525</w:t>
      </w:r>
      <w:r w:rsidRPr="00006083">
        <w:rPr>
          <w:rFonts w:asciiTheme="minorHAnsi" w:hAnsiTheme="minorHAnsi" w:cstheme="minorHAnsi"/>
          <w:sz w:val="22"/>
          <w:szCs w:val="22"/>
        </w:rPr>
        <w:t xml:space="preserve"> bm.</w:t>
      </w:r>
    </w:p>
    <w:p w14:paraId="1D91EBB9" w14:textId="539344B4" w:rsidR="002D3F40" w:rsidRPr="00006083" w:rsidRDefault="00F11F47" w:rsidP="00F11F47">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sz w:val="22"/>
          <w:szCs w:val="22"/>
        </w:rPr>
        <w:t xml:space="preserve">Predpokladaná dĺžka rekonštrukcie cesty II. triedy </w:t>
      </w:r>
      <w:r w:rsidR="00F8488F" w:rsidRPr="00006083">
        <w:rPr>
          <w:rFonts w:asciiTheme="minorHAnsi" w:hAnsiTheme="minorHAnsi" w:cstheme="minorHAnsi"/>
          <w:sz w:val="22"/>
          <w:szCs w:val="22"/>
        </w:rPr>
        <w:t xml:space="preserve">v rámci </w:t>
      </w:r>
      <w:r w:rsidRPr="00006083">
        <w:rPr>
          <w:rFonts w:asciiTheme="minorHAnsi" w:hAnsiTheme="minorHAnsi" w:cstheme="minorHAnsi"/>
          <w:sz w:val="22"/>
          <w:szCs w:val="22"/>
        </w:rPr>
        <w:t xml:space="preserve">stavby je </w:t>
      </w:r>
      <w:r w:rsidR="00B66C79">
        <w:rPr>
          <w:rFonts w:asciiTheme="minorHAnsi" w:hAnsiTheme="minorHAnsi" w:cstheme="minorHAnsi"/>
          <w:sz w:val="22"/>
          <w:szCs w:val="22"/>
        </w:rPr>
        <w:t>9</w:t>
      </w:r>
      <w:r w:rsidR="00FA27E4">
        <w:rPr>
          <w:rFonts w:asciiTheme="minorHAnsi" w:hAnsiTheme="minorHAnsi" w:cstheme="minorHAnsi"/>
          <w:sz w:val="22"/>
          <w:szCs w:val="22"/>
        </w:rPr>
        <w:t>,</w:t>
      </w:r>
      <w:r w:rsidR="00DE180A">
        <w:rPr>
          <w:rFonts w:asciiTheme="minorHAnsi" w:hAnsiTheme="minorHAnsi" w:cstheme="minorHAnsi"/>
          <w:sz w:val="22"/>
          <w:szCs w:val="22"/>
        </w:rPr>
        <w:t>0</w:t>
      </w:r>
      <w:r w:rsidR="00B66C79">
        <w:rPr>
          <w:rFonts w:asciiTheme="minorHAnsi" w:hAnsiTheme="minorHAnsi" w:cstheme="minorHAnsi"/>
          <w:sz w:val="22"/>
          <w:szCs w:val="22"/>
        </w:rPr>
        <w:t>8</w:t>
      </w:r>
      <w:r w:rsidR="00DE180A">
        <w:rPr>
          <w:rFonts w:asciiTheme="minorHAnsi" w:hAnsiTheme="minorHAnsi" w:cstheme="minorHAnsi"/>
          <w:sz w:val="22"/>
          <w:szCs w:val="22"/>
        </w:rPr>
        <w:t>4</w:t>
      </w:r>
      <w:r w:rsidRPr="00006083">
        <w:rPr>
          <w:rFonts w:asciiTheme="minorHAnsi" w:hAnsiTheme="minorHAnsi" w:cstheme="minorHAnsi"/>
          <w:sz w:val="22"/>
          <w:szCs w:val="22"/>
        </w:rPr>
        <w:t xml:space="preserve"> km</w:t>
      </w:r>
      <w:r w:rsidR="00072B07">
        <w:rPr>
          <w:rFonts w:asciiTheme="minorHAnsi" w:hAnsiTheme="minorHAnsi" w:cstheme="minorHAnsi"/>
          <w:sz w:val="22"/>
          <w:szCs w:val="22"/>
        </w:rPr>
        <w:t xml:space="preserve"> s</w:t>
      </w:r>
      <w:r w:rsidRPr="00006083">
        <w:rPr>
          <w:rFonts w:asciiTheme="minorHAnsi" w:hAnsiTheme="minorHAnsi" w:cstheme="minorHAnsi"/>
          <w:sz w:val="22"/>
          <w:szCs w:val="22"/>
        </w:rPr>
        <w:t xml:space="preserve"> obnovou </w:t>
      </w:r>
      <w:r w:rsidR="00DE180A">
        <w:rPr>
          <w:rFonts w:asciiTheme="minorHAnsi" w:hAnsiTheme="minorHAnsi" w:cstheme="minorHAnsi"/>
          <w:sz w:val="22"/>
          <w:szCs w:val="22"/>
        </w:rPr>
        <w:t>4</w:t>
      </w:r>
      <w:r w:rsidR="00072B07">
        <w:rPr>
          <w:rFonts w:asciiTheme="minorHAnsi" w:hAnsiTheme="minorHAnsi" w:cstheme="minorHAnsi"/>
          <w:sz w:val="22"/>
          <w:szCs w:val="22"/>
        </w:rPr>
        <w:t>-</w:t>
      </w:r>
      <w:r w:rsidR="00B66C79">
        <w:rPr>
          <w:rFonts w:asciiTheme="minorHAnsi" w:hAnsiTheme="minorHAnsi" w:cstheme="minorHAnsi"/>
          <w:sz w:val="22"/>
          <w:szCs w:val="22"/>
        </w:rPr>
        <w:t>o</w:t>
      </w:r>
      <w:r w:rsidR="00072B07">
        <w:rPr>
          <w:rFonts w:asciiTheme="minorHAnsi" w:hAnsiTheme="minorHAnsi" w:cstheme="minorHAnsi"/>
          <w:sz w:val="22"/>
          <w:szCs w:val="22"/>
        </w:rPr>
        <w:t>ch</w:t>
      </w:r>
      <w:r w:rsidR="00DE180A">
        <w:rPr>
          <w:rFonts w:asciiTheme="minorHAnsi" w:hAnsiTheme="minorHAnsi" w:cstheme="minorHAnsi"/>
          <w:sz w:val="22"/>
          <w:szCs w:val="22"/>
        </w:rPr>
        <w:t xml:space="preserve"> mostov a </w:t>
      </w:r>
      <w:r w:rsidR="00B66C79">
        <w:rPr>
          <w:rFonts w:asciiTheme="minorHAnsi" w:hAnsiTheme="minorHAnsi" w:cstheme="minorHAnsi"/>
          <w:sz w:val="22"/>
          <w:szCs w:val="22"/>
        </w:rPr>
        <w:t xml:space="preserve">rekonštrukciou </w:t>
      </w:r>
      <w:r w:rsidR="00DE180A">
        <w:rPr>
          <w:rFonts w:asciiTheme="minorHAnsi" w:hAnsiTheme="minorHAnsi" w:cstheme="minorHAnsi"/>
          <w:sz w:val="22"/>
          <w:szCs w:val="22"/>
        </w:rPr>
        <w:t>1-ého</w:t>
      </w:r>
      <w:r w:rsidR="00B66C79">
        <w:rPr>
          <w:rFonts w:asciiTheme="minorHAnsi" w:hAnsiTheme="minorHAnsi" w:cstheme="minorHAnsi"/>
          <w:sz w:val="22"/>
          <w:szCs w:val="22"/>
        </w:rPr>
        <w:t xml:space="preserve"> most</w:t>
      </w:r>
      <w:r w:rsidR="00DE180A">
        <w:rPr>
          <w:rFonts w:asciiTheme="minorHAnsi" w:hAnsiTheme="minorHAnsi" w:cstheme="minorHAnsi"/>
          <w:sz w:val="22"/>
          <w:szCs w:val="22"/>
        </w:rPr>
        <w:t>a</w:t>
      </w:r>
      <w:r w:rsidRPr="00006083">
        <w:rPr>
          <w:rFonts w:asciiTheme="minorHAnsi" w:hAnsiTheme="minorHAnsi" w:cstheme="minorHAnsi"/>
          <w:sz w:val="22"/>
          <w:szCs w:val="22"/>
        </w:rPr>
        <w:t xml:space="preserve">. </w:t>
      </w:r>
    </w:p>
    <w:p w14:paraId="0338F17F" w14:textId="652CBC97" w:rsidR="002D3F40" w:rsidRPr="00006083" w:rsidRDefault="002D3F40" w:rsidP="002D3F40">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 xml:space="preserve">Zhotoviteľ vykoná Dielo v súlade s ust.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14:paraId="0AC176E8" w14:textId="55D68E23" w:rsidR="00044EBD"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 xml:space="preserve">Dielo má po jeho vykonaní a prevzatí objednávateľom za podmienok </w:t>
      </w:r>
      <w:r w:rsidR="00D227DE" w:rsidRPr="00006083">
        <w:rPr>
          <w:rFonts w:asciiTheme="minorHAnsi" w:hAnsiTheme="minorHAnsi" w:cstheme="minorHAnsi"/>
          <w:bCs/>
          <w:color w:val="auto"/>
          <w:sz w:val="22"/>
          <w:szCs w:val="22"/>
        </w:rPr>
        <w:t xml:space="preserve">uvedených </w:t>
      </w:r>
      <w:r w:rsidRPr="00006083">
        <w:rPr>
          <w:rFonts w:asciiTheme="minorHAnsi" w:hAnsiTheme="minorHAnsi" w:cstheme="minorHAnsi"/>
          <w:bCs/>
          <w:color w:val="auto"/>
          <w:sz w:val="22"/>
          <w:szCs w:val="22"/>
        </w:rPr>
        <w:t xml:space="preserve">v tejto Zmluve slúžiť ako súťažný podklad vo verejnom obstarávaní vyhlásenom na realizáciu stavby. </w:t>
      </w:r>
      <w:r w:rsidR="006C3F95" w:rsidRPr="00006083">
        <w:rPr>
          <w:rFonts w:asciiTheme="minorHAnsi" w:hAnsiTheme="minorHAnsi" w:cstheme="minorHAnsi"/>
          <w:bCs/>
          <w:color w:val="auto"/>
          <w:sz w:val="22"/>
          <w:szCs w:val="22"/>
        </w:rPr>
        <w:t>Ak objednávateľ takúto požiadavku uplatní, z</w:t>
      </w:r>
      <w:r w:rsidR="00044EBD" w:rsidRPr="00006083">
        <w:rPr>
          <w:rFonts w:asciiTheme="minorHAnsi" w:hAnsiTheme="minorHAnsi" w:cstheme="minorHAnsi"/>
          <w:bCs/>
          <w:color w:val="auto"/>
          <w:sz w:val="22"/>
          <w:szCs w:val="22"/>
        </w:rPr>
        <w:t xml:space="preserve">hotoviteľ je povinný kedykoľvek </w:t>
      </w:r>
      <w:r w:rsidR="00766047" w:rsidRPr="00006083">
        <w:rPr>
          <w:rFonts w:asciiTheme="minorHAnsi" w:hAnsiTheme="minorHAnsi" w:cstheme="minorHAnsi"/>
          <w:bCs/>
          <w:color w:val="auto"/>
          <w:sz w:val="22"/>
          <w:szCs w:val="22"/>
        </w:rPr>
        <w:t>bezodkladne po  doručení</w:t>
      </w:r>
      <w:r w:rsidR="00044EBD" w:rsidRPr="00006083">
        <w:rPr>
          <w:rFonts w:asciiTheme="minorHAnsi" w:hAnsiTheme="minorHAnsi" w:cstheme="minorHAnsi"/>
          <w:bCs/>
          <w:color w:val="auto"/>
          <w:sz w:val="22"/>
          <w:szCs w:val="22"/>
        </w:rPr>
        <w:t xml:space="preserve"> žiados</w:t>
      </w:r>
      <w:r w:rsidR="00766047" w:rsidRPr="00006083">
        <w:rPr>
          <w:rFonts w:asciiTheme="minorHAnsi" w:hAnsiTheme="minorHAnsi" w:cstheme="minorHAnsi"/>
          <w:bCs/>
          <w:color w:val="auto"/>
          <w:sz w:val="22"/>
          <w:szCs w:val="22"/>
        </w:rPr>
        <w:t>ti</w:t>
      </w:r>
      <w:r w:rsidR="00044EBD" w:rsidRPr="00006083">
        <w:rPr>
          <w:rFonts w:asciiTheme="minorHAnsi" w:hAnsiTheme="minorHAnsi" w:cstheme="minorHAnsi"/>
          <w:bCs/>
          <w:color w:val="auto"/>
          <w:sz w:val="22"/>
          <w:szCs w:val="22"/>
        </w:rPr>
        <w:t xml:space="preserve"> objednávateľa poskytnúť</w:t>
      </w:r>
      <w:r w:rsidR="005F31BD" w:rsidRPr="00006083">
        <w:rPr>
          <w:rFonts w:asciiTheme="minorHAnsi" w:hAnsiTheme="minorHAnsi" w:cstheme="minorHAnsi"/>
          <w:bCs/>
          <w:color w:val="auto"/>
          <w:sz w:val="22"/>
          <w:szCs w:val="22"/>
        </w:rPr>
        <w:t xml:space="preserve"> objednávateľovi ako verejnému obstarávateľovi</w:t>
      </w:r>
      <w:r w:rsidR="00044EBD" w:rsidRPr="00006083">
        <w:rPr>
          <w:rFonts w:asciiTheme="minorHAnsi" w:hAnsiTheme="minorHAnsi" w:cstheme="minorHAnsi"/>
          <w:bCs/>
          <w:color w:val="auto"/>
          <w:sz w:val="22"/>
          <w:szCs w:val="22"/>
        </w:rPr>
        <w:t xml:space="preserve"> písomné vysvetlenia týkajúce sa technických otázok a záležitostí </w:t>
      </w:r>
      <w:r w:rsidR="001E5F71" w:rsidRPr="00006083">
        <w:rPr>
          <w:rFonts w:asciiTheme="minorHAnsi" w:hAnsiTheme="minorHAnsi" w:cstheme="minorHAnsi"/>
          <w:bCs/>
          <w:color w:val="auto"/>
          <w:sz w:val="22"/>
          <w:szCs w:val="22"/>
        </w:rPr>
        <w:t>súvisiacic</w:t>
      </w:r>
      <w:r w:rsidR="008F01BB" w:rsidRPr="00006083">
        <w:rPr>
          <w:rFonts w:asciiTheme="minorHAnsi" w:hAnsiTheme="minorHAnsi" w:cstheme="minorHAnsi"/>
          <w:bCs/>
          <w:color w:val="auto"/>
          <w:sz w:val="22"/>
          <w:szCs w:val="22"/>
        </w:rPr>
        <w:t>h s Dielom</w:t>
      </w:r>
      <w:r w:rsidR="00044EBD" w:rsidRPr="00006083">
        <w:rPr>
          <w:rFonts w:asciiTheme="minorHAnsi" w:hAnsiTheme="minorHAnsi" w:cstheme="minorHAnsi"/>
          <w:bCs/>
          <w:color w:val="auto"/>
          <w:sz w:val="22"/>
          <w:szCs w:val="22"/>
        </w:rPr>
        <w:t xml:space="preserve">, </w:t>
      </w:r>
      <w:r w:rsidR="008F01BB" w:rsidRPr="00006083">
        <w:rPr>
          <w:rFonts w:asciiTheme="minorHAnsi" w:hAnsiTheme="minorHAnsi" w:cstheme="minorHAnsi"/>
          <w:bCs/>
          <w:color w:val="auto"/>
          <w:sz w:val="22"/>
          <w:szCs w:val="22"/>
        </w:rPr>
        <w:t>pred a počas akéhokoľvek verejného obstarávania v ktorom bude Dielo súťažným podkladom v zmysle predchádzajúcej vety.</w:t>
      </w:r>
    </w:p>
    <w:p w14:paraId="64F11111" w14:textId="32F2EE1B" w:rsidR="00B3647B" w:rsidRPr="00B3647B" w:rsidRDefault="00B3647B" w:rsidP="00B3647B">
      <w:pPr>
        <w:pStyle w:val="Odsekzoznamu"/>
        <w:numPr>
          <w:ilvl w:val="0"/>
          <w:numId w:val="45"/>
        </w:numPr>
        <w:ind w:left="360"/>
        <w:jc w:val="both"/>
        <w:rPr>
          <w:rFonts w:asciiTheme="minorHAnsi" w:hAnsiTheme="minorHAnsi" w:cstheme="minorHAnsi"/>
          <w:bCs/>
          <w:color w:val="auto"/>
          <w:sz w:val="22"/>
          <w:szCs w:val="22"/>
        </w:rPr>
      </w:pPr>
      <w:r w:rsidRPr="00B3647B">
        <w:rPr>
          <w:rFonts w:asciiTheme="minorHAnsi" w:hAnsiTheme="minorHAnsi" w:cstheme="minorHAnsi"/>
          <w:bCs/>
          <w:color w:val="auto"/>
          <w:sz w:val="22"/>
          <w:szCs w:val="22"/>
        </w:rPr>
        <w:t xml:space="preserve">Zhotoviteľ je povinný rešpektovať požiadavky výzvy IROP-PO7-SC76-2022-98, prioritná os 7 – REACT EÚ, Investičná priorita 7.1 – Podpora nápravy dôsledkov krízy v kontexte pandémie COVID-19 a príprava zelenej, digitálnej a odolnej obnovy hospodárstva, Špecifický cieľ 7.6 - Predprojektová </w:t>
      </w:r>
      <w:r w:rsidRPr="00B3647B">
        <w:rPr>
          <w:rFonts w:asciiTheme="minorHAnsi" w:hAnsiTheme="minorHAnsi" w:cstheme="minorHAnsi"/>
          <w:bCs/>
          <w:color w:val="auto"/>
          <w:sz w:val="22"/>
          <w:szCs w:val="22"/>
        </w:rPr>
        <w:lastRenderedPageBreak/>
        <w:t xml:space="preserve">príprava: </w:t>
      </w:r>
      <w:hyperlink r:id="rId15" w:history="1">
        <w:r w:rsidRPr="00B3647B">
          <w:rPr>
            <w:rStyle w:val="Hypertextovprepojenie"/>
            <w:rFonts w:asciiTheme="minorHAnsi" w:hAnsiTheme="minorHAnsi" w:cstheme="minorHAnsi"/>
            <w:bCs/>
            <w:sz w:val="22"/>
            <w:szCs w:val="22"/>
          </w:rPr>
          <w:t>https://www.mirri.gov.sk/mpsr/irop-programove-obdobie-2014-2020/aktualne-vyzvy-irop/vyzvy-na-predkladanie-zonfp/vyzva-na-predkladanie-zonfp-na-pripravu-regi-projektov-kod-vyzvy-irop-po7-sc76-2022-98/index.html</w:t>
        </w:r>
      </w:hyperlink>
      <w:r w:rsidRPr="00B3647B">
        <w:rPr>
          <w:rFonts w:asciiTheme="minorHAnsi" w:hAnsiTheme="minorHAnsi" w:cstheme="minorHAnsi"/>
          <w:bCs/>
          <w:color w:val="auto"/>
          <w:sz w:val="22"/>
          <w:szCs w:val="22"/>
        </w:rPr>
        <w:t xml:space="preserve"> , a teda Dokumentácia musí byť vypracovaná v súlade s vyhláškou MŽP SR č. 532/2002 Z. z., Vyhláškou Úradu podpredsedu vlády Slovenskej republiky pre investície a informatizáciu č. 78/2020 Z. z. o štandardoch pre informačné technológie verejnej správy. Prístupnosť má byť zabezpečená v súlade s Dohovorom OSN o právach osôb so zdravotným postihnutím čl. 9 a Stavebným zákonom 50/1976 Zb.</w:t>
      </w:r>
    </w:p>
    <w:p w14:paraId="46E837F2" w14:textId="77777777" w:rsidR="00B3647B" w:rsidRDefault="00B3647B" w:rsidP="00B3647B">
      <w:pPr>
        <w:pStyle w:val="Odsekzoznamu"/>
        <w:widowControl/>
        <w:numPr>
          <w:ilvl w:val="0"/>
          <w:numId w:val="45"/>
        </w:numPr>
        <w:ind w:left="360"/>
        <w:jc w:val="both"/>
        <w:rPr>
          <w:rFonts w:asciiTheme="minorHAnsi" w:hAnsiTheme="minorHAnsi" w:cstheme="minorHAnsi"/>
          <w:iCs/>
          <w:sz w:val="22"/>
          <w:szCs w:val="22"/>
        </w:rPr>
      </w:pPr>
      <w:r w:rsidRPr="00DC3F1F">
        <w:rPr>
          <w:rFonts w:asciiTheme="minorHAnsi" w:hAnsiTheme="minorHAnsi" w:cstheme="minorHAnsi"/>
          <w:iCs/>
          <w:sz w:val="22"/>
          <w:szCs w:val="22"/>
        </w:rPr>
        <w:t xml:space="preserve">Zhotoviteľ </w:t>
      </w:r>
      <w:r>
        <w:rPr>
          <w:rFonts w:asciiTheme="minorHAnsi" w:hAnsiTheme="minorHAnsi" w:cstheme="minorHAnsi"/>
          <w:iCs/>
          <w:sz w:val="22"/>
          <w:szCs w:val="22"/>
        </w:rPr>
        <w:t xml:space="preserve">musí </w:t>
      </w:r>
      <w:r w:rsidRPr="00DC3F1F">
        <w:rPr>
          <w:rFonts w:asciiTheme="minorHAnsi" w:hAnsiTheme="minorHAnsi" w:cstheme="minorHAnsi"/>
          <w:iCs/>
          <w:sz w:val="22"/>
          <w:szCs w:val="22"/>
        </w:rPr>
        <w:t>v Dokumentácii zohľadn</w:t>
      </w:r>
      <w:r>
        <w:rPr>
          <w:rFonts w:asciiTheme="minorHAnsi" w:hAnsiTheme="minorHAnsi" w:cstheme="minorHAnsi"/>
          <w:iCs/>
          <w:sz w:val="22"/>
          <w:szCs w:val="22"/>
        </w:rPr>
        <w:t xml:space="preserve">iť </w:t>
      </w:r>
      <w:r w:rsidRPr="00DC3F1F">
        <w:rPr>
          <w:rFonts w:asciiTheme="minorHAnsi" w:hAnsiTheme="minorHAnsi" w:cstheme="minorHAnsi"/>
          <w:iCs/>
          <w:sz w:val="22"/>
          <w:szCs w:val="22"/>
        </w:rPr>
        <w:t xml:space="preserve">výskyt živočíchov v danej oblasti s cieľom eliminovať negatívne vplyvy cestnej infraštruktúry na životné prostredie – t. j. zabezpečenie migračných trás živočíchov a odstránenie migračných bariér budovaním ekoduktov, podjazdov a iných vhodných prvkov, taktiež </w:t>
      </w:r>
      <w:r>
        <w:rPr>
          <w:rFonts w:asciiTheme="minorHAnsi" w:hAnsiTheme="minorHAnsi" w:cstheme="minorHAnsi"/>
          <w:iCs/>
          <w:sz w:val="22"/>
          <w:szCs w:val="22"/>
        </w:rPr>
        <w:t>musí zohľadniť</w:t>
      </w:r>
      <w:r w:rsidRPr="00DC3F1F">
        <w:rPr>
          <w:rFonts w:asciiTheme="minorHAnsi" w:hAnsiTheme="minorHAnsi" w:cstheme="minorHAnsi"/>
          <w:iCs/>
          <w:sz w:val="22"/>
          <w:szCs w:val="22"/>
        </w:rPr>
        <w:t xml:space="preserve"> výsadbu líniovej a izolačnej zelene popri cestách.</w:t>
      </w:r>
    </w:p>
    <w:p w14:paraId="48A662F6" w14:textId="2CA55894" w:rsidR="00B3647B" w:rsidRPr="00DC3F1F" w:rsidRDefault="00B3647B" w:rsidP="00DC3F1F">
      <w:pPr>
        <w:pStyle w:val="Odsekzoznamu"/>
        <w:widowControl/>
        <w:numPr>
          <w:ilvl w:val="0"/>
          <w:numId w:val="45"/>
        </w:numPr>
        <w:ind w:left="360"/>
        <w:jc w:val="both"/>
        <w:rPr>
          <w:rFonts w:asciiTheme="minorHAnsi" w:hAnsiTheme="minorHAnsi" w:cstheme="minorHAnsi"/>
          <w:iCs/>
          <w:sz w:val="22"/>
          <w:szCs w:val="22"/>
        </w:rPr>
      </w:pPr>
      <w:r w:rsidRPr="00DC3F1F">
        <w:rPr>
          <w:rFonts w:asciiTheme="minorHAnsi" w:hAnsiTheme="minorHAnsi" w:cstheme="minorHAnsi"/>
          <w:iCs/>
          <w:sz w:val="22"/>
          <w:szCs w:val="22"/>
        </w:rPr>
        <w:t xml:space="preserve">Zhotoviteľ spracuje do </w:t>
      </w:r>
      <w:r w:rsidR="004538CB">
        <w:rPr>
          <w:rFonts w:asciiTheme="minorHAnsi" w:hAnsiTheme="minorHAnsi" w:cstheme="minorHAnsi"/>
          <w:iCs/>
          <w:sz w:val="22"/>
          <w:szCs w:val="22"/>
        </w:rPr>
        <w:t>D</w:t>
      </w:r>
      <w:r w:rsidRPr="00DC3F1F">
        <w:rPr>
          <w:rFonts w:asciiTheme="minorHAnsi" w:hAnsiTheme="minorHAnsi" w:cstheme="minorHAnsi"/>
          <w:iCs/>
          <w:sz w:val="22"/>
          <w:szCs w:val="22"/>
        </w:rPr>
        <w:t xml:space="preserve">okumentácie dva ním vybrané príspevky projektu (podľa relevancie): </w:t>
      </w:r>
    </w:p>
    <w:p w14:paraId="322F6331" w14:textId="36463193" w:rsidR="00B3647B" w:rsidRPr="00DC3F1F" w:rsidRDefault="00B3647B" w:rsidP="00B3647B">
      <w:pPr>
        <w:pStyle w:val="Odsekzoznamu"/>
        <w:ind w:left="397"/>
        <w:jc w:val="both"/>
        <w:rPr>
          <w:rFonts w:asciiTheme="minorHAnsi" w:hAnsiTheme="minorHAnsi" w:cstheme="minorHAnsi"/>
          <w:iCs/>
          <w:sz w:val="22"/>
          <w:szCs w:val="22"/>
        </w:rPr>
      </w:pPr>
      <w:r w:rsidRPr="00DC3F1F">
        <w:rPr>
          <w:rFonts w:asciiTheme="minorHAnsi" w:hAnsiTheme="minorHAnsi" w:cstheme="minorHAnsi"/>
          <w:iCs/>
          <w:sz w:val="22"/>
          <w:szCs w:val="22"/>
        </w:rPr>
        <w:t>-</w:t>
      </w:r>
      <w:r w:rsidRPr="00DC3F1F">
        <w:rPr>
          <w:rFonts w:asciiTheme="minorHAnsi" w:hAnsiTheme="minorHAnsi" w:cstheme="minorHAnsi"/>
          <w:iCs/>
          <w:sz w:val="22"/>
          <w:szCs w:val="22"/>
        </w:rPr>
        <w:tab/>
        <w:t>Príspevok projektu k vyváženému hospodárskemu rastu</w:t>
      </w:r>
      <w:r>
        <w:rPr>
          <w:rFonts w:asciiTheme="minorHAnsi" w:hAnsiTheme="minorHAnsi" w:cstheme="minorHAnsi"/>
          <w:iCs/>
          <w:sz w:val="22"/>
          <w:szCs w:val="22"/>
        </w:rPr>
        <w:t>:</w:t>
      </w:r>
      <w:r w:rsidRPr="00DC3F1F">
        <w:rPr>
          <w:rFonts w:asciiTheme="minorHAnsi" w:hAnsiTheme="minorHAnsi" w:cstheme="minorHAnsi"/>
          <w:iCs/>
          <w:sz w:val="22"/>
          <w:szCs w:val="22"/>
        </w:rPr>
        <w:t xml:space="preserve"> zlepšenia napojenia terminálov integrovanej osobnej prepravy; zlepšenia napojenia priemyselných parkov;</w:t>
      </w:r>
    </w:p>
    <w:p w14:paraId="5EFD10E3" w14:textId="5551D4A2" w:rsidR="00B3647B" w:rsidRPr="00DC3F1F" w:rsidRDefault="00B3647B" w:rsidP="00B3647B">
      <w:pPr>
        <w:pStyle w:val="Odsekzoznamu"/>
        <w:ind w:left="397"/>
        <w:jc w:val="both"/>
        <w:rPr>
          <w:rFonts w:asciiTheme="minorHAnsi" w:hAnsiTheme="minorHAnsi" w:cstheme="minorHAnsi"/>
          <w:iCs/>
          <w:sz w:val="22"/>
          <w:szCs w:val="22"/>
        </w:rPr>
      </w:pPr>
      <w:r w:rsidRPr="00DC3F1F">
        <w:rPr>
          <w:rFonts w:asciiTheme="minorHAnsi" w:hAnsiTheme="minorHAnsi" w:cstheme="minorHAnsi"/>
          <w:iCs/>
          <w:sz w:val="22"/>
          <w:szCs w:val="22"/>
        </w:rPr>
        <w:t>-</w:t>
      </w:r>
      <w:r w:rsidRPr="00DC3F1F">
        <w:rPr>
          <w:rFonts w:asciiTheme="minorHAnsi" w:hAnsiTheme="minorHAnsi" w:cstheme="minorHAnsi"/>
          <w:iCs/>
          <w:sz w:val="22"/>
          <w:szCs w:val="22"/>
        </w:rPr>
        <w:tab/>
        <w:t>Príspevok projektu k podpore nemotorovej dopravy</w:t>
      </w:r>
      <w:r>
        <w:rPr>
          <w:rFonts w:asciiTheme="minorHAnsi" w:hAnsiTheme="minorHAnsi" w:cstheme="minorHAnsi"/>
          <w:iCs/>
          <w:sz w:val="22"/>
          <w:szCs w:val="22"/>
        </w:rPr>
        <w:t>:</w:t>
      </w:r>
      <w:r w:rsidRPr="00DC3F1F">
        <w:rPr>
          <w:rFonts w:asciiTheme="minorHAnsi" w:hAnsiTheme="minorHAnsi" w:cstheme="minorHAnsi"/>
          <w:iCs/>
          <w:sz w:val="22"/>
          <w:szCs w:val="22"/>
        </w:rPr>
        <w:t xml:space="preserve"> zvýšenie bezpečnosti zraniteľných účastníkov prepravy (chodcov a cyklistov); segregácia cestnej dopravy a cyklodopravy;</w:t>
      </w:r>
    </w:p>
    <w:p w14:paraId="2D7DB63F" w14:textId="77777777" w:rsidR="00B3647B" w:rsidRPr="00DC3F1F" w:rsidRDefault="00B3647B" w:rsidP="00B3647B">
      <w:pPr>
        <w:pStyle w:val="Odsekzoznamu"/>
        <w:ind w:left="397"/>
        <w:jc w:val="both"/>
        <w:rPr>
          <w:rFonts w:asciiTheme="minorHAnsi" w:hAnsiTheme="minorHAnsi" w:cstheme="minorHAnsi"/>
          <w:iCs/>
          <w:sz w:val="22"/>
          <w:szCs w:val="22"/>
        </w:rPr>
      </w:pPr>
      <w:r w:rsidRPr="00DC3F1F">
        <w:rPr>
          <w:rFonts w:asciiTheme="minorHAnsi" w:hAnsiTheme="minorHAnsi" w:cstheme="minorHAnsi"/>
          <w:iCs/>
          <w:sz w:val="22"/>
          <w:szCs w:val="22"/>
        </w:rPr>
        <w:t>-</w:t>
      </w:r>
      <w:r w:rsidRPr="00DC3F1F">
        <w:rPr>
          <w:rFonts w:asciiTheme="minorHAnsi" w:hAnsiTheme="minorHAnsi" w:cstheme="minorHAnsi"/>
          <w:iCs/>
          <w:sz w:val="22"/>
          <w:szCs w:val="22"/>
        </w:rPr>
        <w:tab/>
        <w:t>Príspevok projektu k odstraňovaniu nehodových lokalít;</w:t>
      </w:r>
    </w:p>
    <w:p w14:paraId="4AC56A4D" w14:textId="77777777" w:rsidR="00B3647B" w:rsidRPr="00DC3F1F" w:rsidRDefault="00B3647B" w:rsidP="00B3647B">
      <w:pPr>
        <w:pStyle w:val="Odsekzoznamu"/>
        <w:ind w:left="397"/>
        <w:jc w:val="both"/>
        <w:rPr>
          <w:rFonts w:asciiTheme="minorHAnsi" w:hAnsiTheme="minorHAnsi" w:cstheme="minorHAnsi"/>
          <w:iCs/>
          <w:sz w:val="22"/>
          <w:szCs w:val="22"/>
        </w:rPr>
      </w:pPr>
      <w:r w:rsidRPr="00DC3F1F">
        <w:rPr>
          <w:rFonts w:asciiTheme="minorHAnsi" w:hAnsiTheme="minorHAnsi" w:cstheme="minorHAnsi"/>
          <w:iCs/>
          <w:sz w:val="22"/>
          <w:szCs w:val="22"/>
        </w:rPr>
        <w:t>-</w:t>
      </w:r>
      <w:r w:rsidRPr="00DC3F1F">
        <w:rPr>
          <w:rFonts w:asciiTheme="minorHAnsi" w:hAnsiTheme="minorHAnsi" w:cstheme="minorHAnsi"/>
          <w:iCs/>
          <w:sz w:val="22"/>
          <w:szCs w:val="22"/>
        </w:rPr>
        <w:tab/>
        <w:t>Príspevok projektu k zvýšeniu bezpečnosti cestnej premávky prostredníctvom vypracovania bezpečnostného auditu alebo inšpekcie;</w:t>
      </w:r>
    </w:p>
    <w:p w14:paraId="128BD688" w14:textId="539E2B40" w:rsidR="00B3647B" w:rsidRPr="00DC3F1F" w:rsidRDefault="00B3647B" w:rsidP="00B3647B">
      <w:pPr>
        <w:pStyle w:val="Odsekzoznamu"/>
        <w:ind w:left="397"/>
        <w:jc w:val="both"/>
        <w:rPr>
          <w:rFonts w:asciiTheme="minorHAnsi" w:hAnsiTheme="minorHAnsi" w:cstheme="minorHAnsi"/>
          <w:iCs/>
          <w:sz w:val="22"/>
          <w:szCs w:val="22"/>
        </w:rPr>
      </w:pPr>
      <w:r w:rsidRPr="00DC3F1F">
        <w:rPr>
          <w:rFonts w:asciiTheme="minorHAnsi" w:hAnsiTheme="minorHAnsi" w:cstheme="minorHAnsi"/>
          <w:iCs/>
          <w:sz w:val="22"/>
          <w:szCs w:val="22"/>
        </w:rPr>
        <w:t>-</w:t>
      </w:r>
      <w:r w:rsidRPr="00DC3F1F">
        <w:rPr>
          <w:rFonts w:asciiTheme="minorHAnsi" w:hAnsiTheme="minorHAnsi" w:cstheme="minorHAnsi"/>
          <w:iCs/>
          <w:sz w:val="22"/>
          <w:szCs w:val="22"/>
        </w:rPr>
        <w:tab/>
        <w:t>Príspevok projektu k inovatívnym (SMART) riešeniam v cestnej, resp. verejnej osobnej doprave</w:t>
      </w:r>
      <w:r>
        <w:rPr>
          <w:rFonts w:asciiTheme="minorHAnsi" w:hAnsiTheme="minorHAnsi" w:cstheme="minorHAnsi"/>
          <w:iCs/>
          <w:sz w:val="22"/>
          <w:szCs w:val="22"/>
        </w:rPr>
        <w:t>, v rámci ktorého zapracuje do Dokumentácie minimálne 2 vybrané body z nasledujúcich</w:t>
      </w:r>
      <w:r w:rsidRPr="00DC3F1F">
        <w:rPr>
          <w:rFonts w:asciiTheme="minorHAnsi" w:hAnsiTheme="minorHAnsi" w:cstheme="minorHAnsi"/>
          <w:iCs/>
          <w:sz w:val="22"/>
          <w:szCs w:val="22"/>
        </w:rPr>
        <w:t>:</w:t>
      </w:r>
    </w:p>
    <w:p w14:paraId="19B1C89F" w14:textId="77777777" w:rsidR="00B3647B" w:rsidRPr="00DC3F1F" w:rsidRDefault="00B3647B" w:rsidP="00B3647B">
      <w:pPr>
        <w:pStyle w:val="Odsekzoznamu"/>
        <w:numPr>
          <w:ilvl w:val="0"/>
          <w:numId w:val="57"/>
        </w:numPr>
        <w:contextualSpacing w:val="0"/>
        <w:jc w:val="both"/>
        <w:rPr>
          <w:rFonts w:asciiTheme="minorHAnsi" w:hAnsiTheme="minorHAnsi" w:cstheme="minorHAnsi"/>
          <w:iCs/>
          <w:sz w:val="22"/>
          <w:szCs w:val="22"/>
        </w:rPr>
      </w:pPr>
      <w:r w:rsidRPr="00DC3F1F">
        <w:rPr>
          <w:rFonts w:asciiTheme="minorHAnsi" w:hAnsiTheme="minorHAnsi" w:cstheme="minorHAnsi"/>
          <w:iCs/>
          <w:sz w:val="22"/>
          <w:szCs w:val="22"/>
        </w:rPr>
        <w:t>využívanie inteligentného značenia, vrátane osvetlených priechodov pre chodcov, značiek, digitálnych tabúl;</w:t>
      </w:r>
    </w:p>
    <w:p w14:paraId="546A2B7D" w14:textId="77777777" w:rsidR="00B3647B" w:rsidRPr="00DC3F1F" w:rsidRDefault="00B3647B" w:rsidP="00B3647B">
      <w:pPr>
        <w:pStyle w:val="Odsekzoznamu"/>
        <w:numPr>
          <w:ilvl w:val="0"/>
          <w:numId w:val="57"/>
        </w:numPr>
        <w:contextualSpacing w:val="0"/>
        <w:jc w:val="both"/>
        <w:rPr>
          <w:rFonts w:asciiTheme="minorHAnsi" w:hAnsiTheme="minorHAnsi" w:cstheme="minorHAnsi"/>
          <w:iCs/>
          <w:sz w:val="22"/>
          <w:szCs w:val="22"/>
        </w:rPr>
      </w:pPr>
      <w:r w:rsidRPr="00DC3F1F">
        <w:rPr>
          <w:rFonts w:asciiTheme="minorHAnsi" w:hAnsiTheme="minorHAnsi" w:cstheme="minorHAnsi"/>
          <w:iCs/>
          <w:sz w:val="22"/>
          <w:szCs w:val="22"/>
        </w:rPr>
        <w:t>využívanie integrovaných senzorov;</w:t>
      </w:r>
    </w:p>
    <w:p w14:paraId="08134F4D" w14:textId="77777777" w:rsidR="00B3647B" w:rsidRPr="00DC3F1F" w:rsidRDefault="00B3647B" w:rsidP="00B3647B">
      <w:pPr>
        <w:pStyle w:val="Odsekzoznamu"/>
        <w:numPr>
          <w:ilvl w:val="0"/>
          <w:numId w:val="57"/>
        </w:numPr>
        <w:contextualSpacing w:val="0"/>
        <w:jc w:val="both"/>
        <w:rPr>
          <w:rFonts w:asciiTheme="minorHAnsi" w:hAnsiTheme="minorHAnsi" w:cstheme="minorHAnsi"/>
          <w:iCs/>
          <w:sz w:val="22"/>
          <w:szCs w:val="22"/>
        </w:rPr>
      </w:pPr>
      <w:r w:rsidRPr="00DC3F1F">
        <w:rPr>
          <w:rFonts w:asciiTheme="minorHAnsi" w:hAnsiTheme="minorHAnsi" w:cstheme="minorHAnsi"/>
          <w:iCs/>
          <w:sz w:val="22"/>
          <w:szCs w:val="22"/>
        </w:rPr>
        <w:t>detekcia premávky;</w:t>
      </w:r>
    </w:p>
    <w:p w14:paraId="67D5FE3C" w14:textId="77777777" w:rsidR="00B3647B" w:rsidRDefault="00B3647B" w:rsidP="00B3647B">
      <w:pPr>
        <w:pStyle w:val="Odsekzoznamu"/>
        <w:numPr>
          <w:ilvl w:val="0"/>
          <w:numId w:val="57"/>
        </w:numPr>
        <w:contextualSpacing w:val="0"/>
        <w:jc w:val="both"/>
        <w:rPr>
          <w:rFonts w:asciiTheme="minorHAnsi" w:hAnsiTheme="minorHAnsi" w:cstheme="minorHAnsi"/>
          <w:iCs/>
          <w:sz w:val="22"/>
          <w:szCs w:val="22"/>
        </w:rPr>
      </w:pPr>
      <w:r w:rsidRPr="00DC3F1F">
        <w:rPr>
          <w:rFonts w:asciiTheme="minorHAnsi" w:hAnsiTheme="minorHAnsi" w:cstheme="minorHAnsi"/>
          <w:iCs/>
          <w:sz w:val="22"/>
          <w:szCs w:val="22"/>
        </w:rPr>
        <w:t>aplikácia zelených riešení - budovanie zelených ostrovčekov a/alebo výsadba cestnej zelene</w:t>
      </w:r>
    </w:p>
    <w:p w14:paraId="7DE2691D" w14:textId="77777777" w:rsidR="00880F8C" w:rsidRPr="00DC3F1F" w:rsidRDefault="00880F8C" w:rsidP="00880F8C">
      <w:pPr>
        <w:pStyle w:val="Odsekzoznamu"/>
        <w:ind w:left="1117"/>
        <w:contextualSpacing w:val="0"/>
        <w:jc w:val="both"/>
        <w:rPr>
          <w:rFonts w:asciiTheme="minorHAnsi" w:hAnsiTheme="minorHAnsi" w:cstheme="minorHAnsi"/>
          <w:iCs/>
          <w:sz w:val="22"/>
          <w:szCs w:val="22"/>
        </w:rPr>
      </w:pPr>
    </w:p>
    <w:p w14:paraId="794B074D" w14:textId="77777777" w:rsidR="008F6298" w:rsidRPr="00006083" w:rsidRDefault="00C3035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4E6416D3" w14:textId="77777777" w:rsidR="003A30D9" w:rsidRPr="00006083" w:rsidRDefault="003A30D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70CC6E3F" w14:textId="77777777" w:rsidR="003A30D9" w:rsidRPr="00006083" w:rsidRDefault="003A30D9" w:rsidP="000E319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(a stavebníka/správcu na strane objednávateľa)</w:t>
      </w:r>
    </w:p>
    <w:p w14:paraId="55991BD4" w14:textId="77777777" w:rsidR="003A30D9" w:rsidRPr="00006083"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je povinný do 5 pracovných dní od uzavretia Zmluvy poskytnúť zhotoviteľovi nevyhnutne potrebné podklady, a to: </w:t>
      </w:r>
    </w:p>
    <w:p w14:paraId="56D1F4FD" w14:textId="61014556" w:rsidR="00913056" w:rsidRPr="00006083" w:rsidRDefault="00640EAA" w:rsidP="00140B84">
      <w:pPr>
        <w:pStyle w:val="Odsekzoznamu"/>
        <w:numPr>
          <w:ilvl w:val="0"/>
          <w:numId w:val="55"/>
        </w:numPr>
        <w:jc w:val="both"/>
        <w:rPr>
          <w:rFonts w:asciiTheme="minorHAnsi" w:hAnsiTheme="minorHAnsi" w:cstheme="minorHAnsi"/>
          <w:sz w:val="22"/>
          <w:szCs w:val="22"/>
        </w:rPr>
      </w:pPr>
      <w:r w:rsidRPr="00006083">
        <w:rPr>
          <w:rFonts w:asciiTheme="minorHAnsi" w:hAnsiTheme="minorHAnsi" w:cstheme="minorHAnsi"/>
          <w:sz w:val="22"/>
          <w:szCs w:val="22"/>
        </w:rPr>
        <w:t>Mostn</w:t>
      </w:r>
      <w:r w:rsidR="00140B84" w:rsidRPr="00006083">
        <w:rPr>
          <w:rFonts w:asciiTheme="minorHAnsi" w:hAnsiTheme="minorHAnsi" w:cstheme="minorHAnsi"/>
          <w:sz w:val="22"/>
          <w:szCs w:val="22"/>
        </w:rPr>
        <w:t>é</w:t>
      </w:r>
      <w:r w:rsidRPr="00006083">
        <w:rPr>
          <w:rFonts w:asciiTheme="minorHAnsi" w:hAnsiTheme="minorHAnsi" w:cstheme="minorHAnsi"/>
          <w:sz w:val="22"/>
          <w:szCs w:val="22"/>
        </w:rPr>
        <w:t xml:space="preserve"> list</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predmetn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protokol</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z</w:t>
      </w:r>
      <w:r w:rsidR="00140B84" w:rsidRPr="00006083">
        <w:rPr>
          <w:rFonts w:asciiTheme="minorHAnsi" w:hAnsiTheme="minorHAnsi" w:cstheme="minorHAnsi"/>
          <w:sz w:val="22"/>
          <w:szCs w:val="22"/>
        </w:rPr>
        <w:t> bežných a h</w:t>
      </w:r>
      <w:r w:rsidRPr="00006083">
        <w:rPr>
          <w:rFonts w:asciiTheme="minorHAnsi" w:hAnsiTheme="minorHAnsi" w:cstheme="minorHAnsi"/>
          <w:sz w:val="22"/>
          <w:szCs w:val="22"/>
        </w:rPr>
        <w:t>lavn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prehliad</w:t>
      </w:r>
      <w:r w:rsidR="00140B84" w:rsidRPr="00006083">
        <w:rPr>
          <w:rFonts w:asciiTheme="minorHAnsi" w:hAnsiTheme="minorHAnsi" w:cstheme="minorHAnsi"/>
          <w:sz w:val="22"/>
          <w:szCs w:val="22"/>
        </w:rPr>
        <w:t>o</w:t>
      </w:r>
      <w:r w:rsidRPr="00006083">
        <w:rPr>
          <w:rFonts w:asciiTheme="minorHAnsi" w:hAnsiTheme="minorHAnsi" w:cstheme="minorHAnsi"/>
          <w:sz w:val="22"/>
          <w:szCs w:val="22"/>
        </w:rPr>
        <w:t>k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xml:space="preserve">, </w:t>
      </w:r>
    </w:p>
    <w:p w14:paraId="02FD5D47" w14:textId="3983AB1B" w:rsidR="004E18CA" w:rsidRPr="006E5EB0" w:rsidRDefault="00484210" w:rsidP="00140B84">
      <w:pPr>
        <w:pStyle w:val="Odsekzoznamu"/>
        <w:numPr>
          <w:ilvl w:val="0"/>
          <w:numId w:val="55"/>
        </w:numPr>
        <w:jc w:val="both"/>
        <w:rPr>
          <w:rFonts w:asciiTheme="minorHAnsi" w:hAnsiTheme="minorHAnsi" w:cstheme="minorHAnsi"/>
          <w:color w:val="auto"/>
          <w:sz w:val="22"/>
          <w:szCs w:val="22"/>
        </w:rPr>
      </w:pPr>
      <w:r w:rsidRPr="006E5EB0">
        <w:rPr>
          <w:rFonts w:asciiTheme="minorHAnsi" w:hAnsiTheme="minorHAnsi" w:cstheme="minorHAnsi"/>
          <w:color w:val="auto"/>
          <w:sz w:val="22"/>
          <w:szCs w:val="22"/>
        </w:rPr>
        <w:t xml:space="preserve">Stav cesty II/527 v staničení km </w:t>
      </w:r>
      <w:r w:rsidR="00ED1A5E">
        <w:rPr>
          <w:rFonts w:asciiTheme="minorHAnsi" w:hAnsiTheme="minorHAnsi" w:cstheme="minorHAnsi"/>
          <w:color w:val="auto"/>
          <w:sz w:val="22"/>
          <w:szCs w:val="22"/>
        </w:rPr>
        <w:t xml:space="preserve">38,763 </w:t>
      </w:r>
      <w:r w:rsidR="00382295">
        <w:rPr>
          <w:rFonts w:asciiTheme="minorHAnsi" w:hAnsiTheme="minorHAnsi" w:cstheme="minorHAnsi"/>
          <w:color w:val="auto"/>
          <w:sz w:val="22"/>
          <w:szCs w:val="22"/>
        </w:rPr>
        <w:t xml:space="preserve">– 48,947 </w:t>
      </w:r>
      <w:r w:rsidRPr="006E5EB0">
        <w:rPr>
          <w:rFonts w:asciiTheme="minorHAnsi" w:hAnsiTheme="minorHAnsi" w:cstheme="minorHAnsi"/>
          <w:color w:val="auto"/>
          <w:sz w:val="22"/>
          <w:szCs w:val="22"/>
        </w:rPr>
        <w:t>po hlavných prehliadkach v roku 2021</w:t>
      </w:r>
      <w:r w:rsidR="00A55732" w:rsidRPr="006E5EB0">
        <w:rPr>
          <w:rFonts w:asciiTheme="minorHAnsi" w:hAnsiTheme="minorHAnsi" w:cstheme="minorHAnsi"/>
          <w:color w:val="auto"/>
          <w:sz w:val="22"/>
          <w:szCs w:val="22"/>
        </w:rPr>
        <w:t xml:space="preserve"> so zoznamom opravených a rekonštruovaných úsekov cesty od roku 2018 </w:t>
      </w:r>
    </w:p>
    <w:p w14:paraId="4FB07ADB" w14:textId="2BB2366F" w:rsidR="005152AB" w:rsidRPr="00006083"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006083">
        <w:rPr>
          <w:rFonts w:asciiTheme="minorHAnsi" w:hAnsiTheme="minorHAnsi" w:cstheme="minorHAnsi"/>
          <w:noProof/>
          <w:sz w:val="22"/>
          <w:szCs w:val="22"/>
        </w:rPr>
        <w:t xml:space="preserve">Objednávateľ priamo alebo prostredníctvom svojho správcu ciest: </w:t>
      </w:r>
      <w:r w:rsidRPr="00006083">
        <w:rPr>
          <w:rFonts w:asciiTheme="minorHAnsi" w:hAnsiTheme="minorHAnsi" w:cstheme="minorHAnsi"/>
          <w:b/>
          <w:noProof/>
          <w:sz w:val="22"/>
          <w:szCs w:val="22"/>
        </w:rPr>
        <w:t>Banskobystrická regionálna správa ciest, a.s.</w:t>
      </w:r>
      <w:r w:rsidRPr="00006083">
        <w:rPr>
          <w:rFonts w:asciiTheme="minorHAnsi" w:hAnsiTheme="minorHAnsi" w:cstheme="minorHAnsi"/>
          <w:noProof/>
          <w:sz w:val="22"/>
          <w:szCs w:val="22"/>
        </w:rPr>
        <w:t>, Majerská cesta č. 94, 974 69 Banská Bystrica, IČO: 36 836 567 (ďalej aj ako „</w:t>
      </w:r>
      <w:r w:rsidRPr="00006083">
        <w:rPr>
          <w:rFonts w:asciiTheme="minorHAnsi" w:hAnsiTheme="minorHAnsi" w:cstheme="minorHAnsi"/>
          <w:b/>
          <w:noProof/>
          <w:sz w:val="22"/>
          <w:szCs w:val="22"/>
        </w:rPr>
        <w:t>stavebník</w:t>
      </w:r>
      <w:r w:rsidRPr="00006083">
        <w:rPr>
          <w:rFonts w:asciiTheme="minorHAnsi" w:hAnsiTheme="minorHAnsi" w:cstheme="minorHAnsi"/>
          <w:noProof/>
          <w:sz w:val="22"/>
          <w:szCs w:val="22"/>
        </w:rPr>
        <w:t>“ alebo „</w:t>
      </w:r>
      <w:r w:rsidRPr="00006083">
        <w:rPr>
          <w:rFonts w:asciiTheme="minorHAnsi" w:hAnsiTheme="minorHAnsi" w:cstheme="minorHAnsi"/>
          <w:b/>
          <w:noProof/>
          <w:sz w:val="22"/>
          <w:szCs w:val="22"/>
        </w:rPr>
        <w:t>správca</w:t>
      </w:r>
      <w:r w:rsidRPr="00006083">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6F7A0D"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objednávateľa</w:t>
      </w:r>
      <w:r w:rsidR="006F7A0D" w:rsidRPr="00006083">
        <w:rPr>
          <w:rFonts w:asciiTheme="minorHAnsi" w:hAnsiTheme="minorHAnsi" w:cstheme="minorHAnsi"/>
          <w:noProof/>
          <w:sz w:val="22"/>
          <w:szCs w:val="22"/>
        </w:rPr>
        <w:t>, resp. správcu</w:t>
      </w:r>
      <w:r w:rsidRPr="00006083">
        <w:rPr>
          <w:rFonts w:asciiTheme="minorHAnsi" w:hAnsiTheme="minorHAnsi" w:cstheme="minorHAnsi"/>
          <w:noProof/>
          <w:sz w:val="22"/>
          <w:szCs w:val="22"/>
        </w:rPr>
        <w:t xml:space="preserve"> a ktorých potreba odovzdania vznikne v priebehu plnenia Zmluvy.</w:t>
      </w:r>
      <w:r w:rsidR="00082DE2" w:rsidRPr="00006083">
        <w:rPr>
          <w:rFonts w:asciiTheme="minorHAnsi" w:hAnsiTheme="minorHAnsi" w:cstheme="minorHAnsi"/>
          <w:noProof/>
          <w:sz w:val="22"/>
          <w:szCs w:val="22"/>
        </w:rPr>
        <w:t xml:space="preserve"> Ani objednávateľ ani správca nie sú za účelom splnenia tejto povinnosti povinn</w:t>
      </w:r>
      <w:r w:rsidR="001817D2" w:rsidRPr="00006083">
        <w:rPr>
          <w:rFonts w:asciiTheme="minorHAnsi" w:hAnsiTheme="minorHAnsi" w:cstheme="minorHAnsi"/>
          <w:noProof/>
          <w:sz w:val="22"/>
          <w:szCs w:val="22"/>
        </w:rPr>
        <w:t>í</w:t>
      </w:r>
      <w:r w:rsidR="00082DE2" w:rsidRPr="00006083">
        <w:rPr>
          <w:rFonts w:asciiTheme="minorHAnsi" w:hAnsiTheme="minorHAnsi" w:cstheme="minorHAnsi"/>
          <w:noProof/>
          <w:sz w:val="22"/>
          <w:szCs w:val="22"/>
        </w:rPr>
        <w:t xml:space="preserve"> vytvárať nové údaje, ani poskytovať </w:t>
      </w:r>
      <w:r w:rsidR="006B7827" w:rsidRPr="00006083">
        <w:rPr>
          <w:rFonts w:asciiTheme="minorHAnsi" w:hAnsiTheme="minorHAnsi" w:cstheme="minorHAnsi"/>
          <w:noProof/>
          <w:sz w:val="22"/>
          <w:szCs w:val="22"/>
        </w:rPr>
        <w:t>údaje alebo iné podklady, ak ich nemajú k dispozícii.</w:t>
      </w:r>
    </w:p>
    <w:p w14:paraId="40660172" w14:textId="3321C3B6" w:rsidR="003A30D9"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006083">
        <w:rPr>
          <w:rStyle w:val="CharStyle10"/>
          <w:rFonts w:asciiTheme="minorHAnsi" w:hAnsiTheme="minorHAnsi" w:cstheme="minorHAnsi"/>
          <w:color w:val="000000"/>
          <w:sz w:val="22"/>
          <w:szCs w:val="22"/>
          <w:lang w:val="sk-SK"/>
        </w:rPr>
        <w:t>Zhotoviteľ je povinný pri vykonávaní Diela spolupracovať s</w:t>
      </w:r>
      <w:r w:rsidR="00882622" w:rsidRPr="00006083">
        <w:rPr>
          <w:rStyle w:val="CharStyle10"/>
          <w:rFonts w:asciiTheme="minorHAnsi" w:hAnsiTheme="minorHAnsi" w:cstheme="minorHAnsi"/>
          <w:color w:val="000000"/>
          <w:sz w:val="22"/>
          <w:szCs w:val="22"/>
          <w:lang w:val="sk-SK"/>
        </w:rPr>
        <w:t> </w:t>
      </w:r>
      <w:r w:rsidRPr="00006083">
        <w:rPr>
          <w:rStyle w:val="CharStyle10"/>
          <w:rFonts w:asciiTheme="minorHAnsi" w:hAnsiTheme="minorHAnsi" w:cstheme="minorHAnsi"/>
          <w:color w:val="000000"/>
          <w:sz w:val="22"/>
          <w:szCs w:val="22"/>
          <w:lang w:val="sk-SK"/>
        </w:rPr>
        <w:t>objednávateľom</w:t>
      </w:r>
      <w:r w:rsidR="00882622" w:rsidRPr="00006083">
        <w:rPr>
          <w:rStyle w:val="CharStyle10"/>
          <w:rFonts w:asciiTheme="minorHAnsi" w:hAnsiTheme="minorHAnsi" w:cstheme="minorHAnsi"/>
          <w:color w:val="000000"/>
          <w:sz w:val="22"/>
          <w:szCs w:val="22"/>
          <w:lang w:val="sk-SK"/>
        </w:rPr>
        <w:t xml:space="preserve"> a správcom</w:t>
      </w:r>
      <w:r w:rsidRPr="00006083">
        <w:rPr>
          <w:rStyle w:val="CharStyle10"/>
          <w:rFonts w:asciiTheme="minorHAnsi" w:hAnsiTheme="minorHAnsi" w:cstheme="minorHAnsi"/>
          <w:color w:val="000000"/>
          <w:sz w:val="22"/>
          <w:szCs w:val="22"/>
          <w:lang w:val="sk-SK"/>
        </w:rPr>
        <w:t xml:space="preserve">, s dotknutými orgánmi štátnej správy a orgánmi samosprávy, s ostatnými dotknutými subjektmi, ktoré ustanoví príslušný stavebný úrad alebo právne predpisy a ich požiadavky, resp. pripomienky zapracovať do Diela/zohľadniť v Diele. </w:t>
      </w:r>
    </w:p>
    <w:p w14:paraId="1F444A41" w14:textId="77777777" w:rsidR="00A1692D" w:rsidRPr="00A27583" w:rsidRDefault="00A1692D" w:rsidP="00A1692D">
      <w:pPr>
        <w:pStyle w:val="Odsekzoznamu"/>
        <w:numPr>
          <w:ilvl w:val="0"/>
          <w:numId w:val="4"/>
        </w:numPr>
        <w:ind w:left="360"/>
        <w:jc w:val="both"/>
        <w:rPr>
          <w:rStyle w:val="CharStyle10"/>
          <w:rFonts w:asciiTheme="minorHAnsi" w:hAnsiTheme="minorHAnsi" w:cstheme="minorHAnsi"/>
          <w:sz w:val="22"/>
          <w:szCs w:val="22"/>
        </w:rPr>
      </w:pPr>
      <w:r w:rsidRPr="00B3647B">
        <w:rPr>
          <w:rStyle w:val="CharStyle10"/>
          <w:rFonts w:asciiTheme="minorHAnsi" w:eastAsiaTheme="minorHAnsi" w:hAnsiTheme="minorHAnsi" w:cstheme="minorHAnsi"/>
          <w:sz w:val="22"/>
          <w:szCs w:val="22"/>
          <w:lang w:bidi="en-US"/>
        </w:rPr>
        <w:t>Zhotoviteľ je</w:t>
      </w:r>
      <w:r>
        <w:rPr>
          <w:rStyle w:val="CharStyle10"/>
          <w:rFonts w:asciiTheme="minorHAnsi" w:eastAsiaTheme="minorHAnsi" w:hAnsiTheme="minorHAnsi" w:cstheme="minorHAnsi"/>
          <w:sz w:val="22"/>
          <w:szCs w:val="22"/>
          <w:lang w:bidi="en-US"/>
        </w:rPr>
        <w:t xml:space="preserve"> na požiadanie a podľa pokynov objednávateľa </w:t>
      </w:r>
      <w:r w:rsidRPr="00B3647B">
        <w:rPr>
          <w:rStyle w:val="CharStyle10"/>
          <w:rFonts w:asciiTheme="minorHAnsi" w:eastAsiaTheme="minorHAnsi" w:hAnsiTheme="minorHAnsi" w:cstheme="minorHAnsi"/>
          <w:sz w:val="22"/>
          <w:szCs w:val="22"/>
          <w:lang w:bidi="en-US"/>
        </w:rPr>
        <w:t xml:space="preserve">povinný aktualizovať </w:t>
      </w:r>
      <w:r>
        <w:rPr>
          <w:rStyle w:val="CharStyle10"/>
          <w:rFonts w:asciiTheme="minorHAnsi" w:eastAsiaTheme="minorHAnsi" w:hAnsiTheme="minorHAnsi" w:cstheme="minorHAnsi"/>
          <w:sz w:val="22"/>
          <w:szCs w:val="22"/>
          <w:lang w:bidi="en-US"/>
        </w:rPr>
        <w:t>D</w:t>
      </w:r>
      <w:r w:rsidRPr="00B3647B">
        <w:rPr>
          <w:rStyle w:val="CharStyle10"/>
          <w:rFonts w:asciiTheme="minorHAnsi" w:eastAsiaTheme="minorHAnsi" w:hAnsiTheme="minorHAnsi" w:cstheme="minorHAnsi"/>
          <w:sz w:val="22"/>
          <w:szCs w:val="22"/>
          <w:lang w:bidi="en-US"/>
        </w:rPr>
        <w:t>okumentáciu v častiach výkaz výmer a položkový rozpočet</w:t>
      </w:r>
      <w:r>
        <w:rPr>
          <w:rStyle w:val="CharStyle10"/>
          <w:rFonts w:asciiTheme="minorHAnsi" w:eastAsiaTheme="minorHAnsi" w:hAnsiTheme="minorHAnsi" w:cstheme="minorHAnsi"/>
          <w:sz w:val="22"/>
          <w:szCs w:val="22"/>
          <w:lang w:bidi="en-US"/>
        </w:rPr>
        <w:t xml:space="preserve"> aj po jej protokolárnom odovzdaní objednávateľovi za účelom </w:t>
      </w:r>
      <w:r w:rsidRPr="00B3647B">
        <w:rPr>
          <w:rStyle w:val="CharStyle10"/>
          <w:rFonts w:asciiTheme="minorHAnsi" w:eastAsiaTheme="minorHAnsi" w:hAnsiTheme="minorHAnsi" w:cstheme="minorHAnsi"/>
          <w:sz w:val="22"/>
          <w:szCs w:val="22"/>
          <w:lang w:bidi="en-US"/>
        </w:rPr>
        <w:t xml:space="preserve"> </w:t>
      </w:r>
      <w:r>
        <w:rPr>
          <w:rStyle w:val="CharStyle10"/>
          <w:rFonts w:asciiTheme="minorHAnsi" w:eastAsiaTheme="minorHAnsi" w:hAnsiTheme="minorHAnsi" w:cstheme="minorHAnsi"/>
          <w:sz w:val="22"/>
          <w:szCs w:val="22"/>
          <w:lang w:bidi="en-US"/>
        </w:rPr>
        <w:t>aktualizácie</w:t>
      </w:r>
      <w:r w:rsidRPr="00B3647B">
        <w:rPr>
          <w:rStyle w:val="CharStyle10"/>
          <w:rFonts w:asciiTheme="minorHAnsi" w:eastAsiaTheme="minorHAnsi" w:hAnsiTheme="minorHAnsi" w:cstheme="minorHAnsi"/>
          <w:sz w:val="22"/>
          <w:szCs w:val="22"/>
          <w:lang w:bidi="en-US"/>
        </w:rPr>
        <w:t xml:space="preserve"> rozpočtu </w:t>
      </w:r>
      <w:r>
        <w:rPr>
          <w:rStyle w:val="CharStyle10"/>
          <w:rFonts w:asciiTheme="minorHAnsi" w:eastAsiaTheme="minorHAnsi" w:hAnsiTheme="minorHAnsi" w:cstheme="minorHAnsi"/>
          <w:sz w:val="22"/>
          <w:szCs w:val="22"/>
          <w:lang w:bidi="en-US"/>
        </w:rPr>
        <w:t>s</w:t>
      </w:r>
      <w:r w:rsidRPr="00B3647B">
        <w:rPr>
          <w:rStyle w:val="CharStyle10"/>
          <w:rFonts w:asciiTheme="minorHAnsi" w:eastAsiaTheme="minorHAnsi" w:hAnsiTheme="minorHAnsi" w:cstheme="minorHAnsi"/>
          <w:sz w:val="22"/>
          <w:szCs w:val="22"/>
          <w:lang w:bidi="en-US"/>
        </w:rPr>
        <w:t>tavby k</w:t>
      </w:r>
      <w:r>
        <w:rPr>
          <w:rStyle w:val="CharStyle10"/>
          <w:rFonts w:asciiTheme="minorHAnsi" w:eastAsiaTheme="minorHAnsi" w:hAnsiTheme="minorHAnsi" w:cstheme="minorHAnsi"/>
          <w:sz w:val="22"/>
          <w:szCs w:val="22"/>
          <w:lang w:bidi="en-US"/>
        </w:rPr>
        <w:t> </w:t>
      </w:r>
      <w:r w:rsidRPr="00B3647B">
        <w:rPr>
          <w:rStyle w:val="CharStyle10"/>
          <w:rFonts w:asciiTheme="minorHAnsi" w:eastAsiaTheme="minorHAnsi" w:hAnsiTheme="minorHAnsi" w:cstheme="minorHAnsi"/>
          <w:sz w:val="22"/>
          <w:szCs w:val="22"/>
          <w:lang w:bidi="en-US"/>
        </w:rPr>
        <w:t>termínu</w:t>
      </w:r>
      <w:r>
        <w:rPr>
          <w:rStyle w:val="CharStyle10"/>
          <w:rFonts w:asciiTheme="minorHAnsi" w:eastAsiaTheme="minorHAnsi" w:hAnsiTheme="minorHAnsi" w:cstheme="minorHAnsi"/>
          <w:sz w:val="22"/>
          <w:szCs w:val="22"/>
          <w:lang w:bidi="en-US"/>
        </w:rPr>
        <w:t xml:space="preserve"> určenému objednávateľom:</w:t>
      </w:r>
    </w:p>
    <w:p w14:paraId="19E1727D" w14:textId="77777777" w:rsidR="00A1692D" w:rsidRDefault="00A1692D" w:rsidP="00A1692D">
      <w:pPr>
        <w:pStyle w:val="Odsekzoznamu"/>
        <w:ind w:left="851" w:hanging="425"/>
        <w:jc w:val="both"/>
        <w:rPr>
          <w:rStyle w:val="CharStyle10"/>
          <w:rFonts w:asciiTheme="minorHAnsi" w:eastAsiaTheme="minorHAnsi" w:hAnsiTheme="minorHAnsi" w:cstheme="minorHAnsi"/>
          <w:sz w:val="22"/>
          <w:szCs w:val="22"/>
          <w:lang w:bidi="en-US"/>
        </w:rPr>
      </w:pPr>
      <w:r>
        <w:rPr>
          <w:rStyle w:val="CharStyle10"/>
          <w:rFonts w:asciiTheme="minorHAnsi" w:eastAsiaTheme="minorHAnsi" w:hAnsiTheme="minorHAnsi" w:cstheme="minorHAnsi"/>
          <w:sz w:val="22"/>
          <w:szCs w:val="22"/>
          <w:lang w:bidi="en-US"/>
        </w:rPr>
        <w:t xml:space="preserve">a) </w:t>
      </w:r>
      <w:r>
        <w:rPr>
          <w:rStyle w:val="CharStyle10"/>
          <w:rFonts w:asciiTheme="minorHAnsi" w:eastAsiaTheme="minorHAnsi" w:hAnsiTheme="minorHAnsi" w:cstheme="minorHAnsi"/>
          <w:sz w:val="22"/>
          <w:szCs w:val="22"/>
          <w:lang w:bidi="en-US"/>
        </w:rPr>
        <w:tab/>
        <w:t>za účelom prípravy podkladov, ktoré bude objednávateľ predkladať pri predložení</w:t>
      </w:r>
      <w:r w:rsidRPr="00B3647B">
        <w:rPr>
          <w:rStyle w:val="CharStyle10"/>
          <w:rFonts w:asciiTheme="minorHAnsi" w:eastAsiaTheme="minorHAnsi" w:hAnsiTheme="minorHAnsi" w:cstheme="minorHAnsi"/>
          <w:sz w:val="22"/>
          <w:szCs w:val="22"/>
          <w:lang w:bidi="en-US"/>
        </w:rPr>
        <w:t xml:space="preserve"> žiadosti o </w:t>
      </w:r>
      <w:r w:rsidRPr="00B3647B">
        <w:rPr>
          <w:rStyle w:val="CharStyle10"/>
          <w:rFonts w:asciiTheme="minorHAnsi" w:eastAsiaTheme="minorHAnsi" w:hAnsiTheme="minorHAnsi" w:cstheme="minorHAnsi"/>
          <w:sz w:val="22"/>
          <w:szCs w:val="22"/>
          <w:lang w:bidi="en-US"/>
        </w:rPr>
        <w:lastRenderedPageBreak/>
        <w:t>nenávratný finančný príspevok (ďalej len ako „</w:t>
      </w:r>
      <w:r w:rsidRPr="00A27583">
        <w:rPr>
          <w:rStyle w:val="CharStyle10"/>
          <w:rFonts w:asciiTheme="minorHAnsi" w:eastAsiaTheme="minorHAnsi" w:hAnsiTheme="minorHAnsi" w:cstheme="minorHAnsi"/>
          <w:b/>
          <w:bCs/>
          <w:sz w:val="22"/>
          <w:szCs w:val="22"/>
          <w:lang w:bidi="en-US"/>
        </w:rPr>
        <w:t>NFP</w:t>
      </w:r>
      <w:r w:rsidRPr="00A27583">
        <w:rPr>
          <w:rStyle w:val="CharStyle10"/>
          <w:rFonts w:asciiTheme="minorHAnsi" w:eastAsiaTheme="minorHAnsi" w:hAnsiTheme="minorHAnsi" w:cstheme="minorHAnsi"/>
          <w:sz w:val="22"/>
          <w:szCs w:val="22"/>
          <w:lang w:bidi="en-US"/>
        </w:rPr>
        <w:t>“)</w:t>
      </w:r>
      <w:r>
        <w:rPr>
          <w:rStyle w:val="CharStyle10"/>
          <w:rFonts w:asciiTheme="minorHAnsi" w:eastAsiaTheme="minorHAnsi" w:hAnsiTheme="minorHAnsi" w:cstheme="minorHAnsi"/>
          <w:sz w:val="22"/>
          <w:szCs w:val="22"/>
          <w:lang w:bidi="en-US"/>
        </w:rPr>
        <w:t xml:space="preserve"> na financovanie Diela alebo financovanie stavebnej realizácie Diela, ako aj  </w:t>
      </w:r>
    </w:p>
    <w:p w14:paraId="78F1D4D6" w14:textId="77777777" w:rsidR="00A1692D" w:rsidRPr="003C175F" w:rsidRDefault="00A1692D" w:rsidP="00A1692D">
      <w:pPr>
        <w:pStyle w:val="Odsekzoznamu"/>
        <w:ind w:left="851" w:hanging="425"/>
        <w:jc w:val="both"/>
        <w:rPr>
          <w:rStyle w:val="CharStyle10"/>
          <w:rFonts w:asciiTheme="minorHAnsi" w:hAnsiTheme="minorHAnsi" w:cstheme="minorHAnsi"/>
          <w:sz w:val="22"/>
          <w:szCs w:val="22"/>
          <w:lang w:bidi="en-US"/>
        </w:rPr>
      </w:pPr>
      <w:r>
        <w:rPr>
          <w:rStyle w:val="CharStyle10"/>
          <w:rFonts w:asciiTheme="minorHAnsi" w:eastAsiaTheme="minorHAnsi" w:hAnsiTheme="minorHAnsi" w:cstheme="minorHAnsi"/>
          <w:sz w:val="22"/>
          <w:szCs w:val="22"/>
          <w:lang w:bidi="en-US"/>
        </w:rPr>
        <w:t>b)</w:t>
      </w:r>
      <w:r w:rsidRPr="000C06D9">
        <w:rPr>
          <w:rStyle w:val="CharStyle10"/>
          <w:rFonts w:asciiTheme="minorHAnsi" w:eastAsiaTheme="minorHAnsi" w:hAnsiTheme="minorHAnsi" w:cstheme="minorHAnsi"/>
          <w:sz w:val="22"/>
          <w:szCs w:val="22"/>
          <w:lang w:bidi="en-US"/>
        </w:rPr>
        <w:t xml:space="preserve"> </w:t>
      </w:r>
      <w:r>
        <w:rPr>
          <w:rStyle w:val="CharStyle10"/>
          <w:rFonts w:asciiTheme="minorHAnsi" w:eastAsiaTheme="minorHAnsi" w:hAnsiTheme="minorHAnsi" w:cstheme="minorHAnsi"/>
          <w:sz w:val="22"/>
          <w:szCs w:val="22"/>
          <w:lang w:bidi="en-US"/>
        </w:rPr>
        <w:tab/>
        <w:t xml:space="preserve">za účelom prípravy podkladov a ďalších úkonov vo </w:t>
      </w:r>
      <w:r w:rsidRPr="000C06D9">
        <w:rPr>
          <w:rStyle w:val="CharStyle10"/>
          <w:rFonts w:asciiTheme="minorHAnsi" w:eastAsiaTheme="minorHAnsi" w:hAnsiTheme="minorHAnsi" w:cstheme="minorHAnsi"/>
          <w:sz w:val="22"/>
          <w:szCs w:val="22"/>
          <w:lang w:bidi="en-US"/>
        </w:rPr>
        <w:t>verejn</w:t>
      </w:r>
      <w:r>
        <w:rPr>
          <w:rStyle w:val="CharStyle10"/>
          <w:rFonts w:asciiTheme="minorHAnsi" w:eastAsiaTheme="minorHAnsi" w:hAnsiTheme="minorHAnsi" w:cstheme="minorHAnsi"/>
          <w:sz w:val="22"/>
          <w:szCs w:val="22"/>
          <w:lang w:bidi="en-US"/>
        </w:rPr>
        <w:t>om</w:t>
      </w:r>
      <w:r w:rsidRPr="00A27583">
        <w:rPr>
          <w:rStyle w:val="CharStyle10"/>
          <w:rFonts w:asciiTheme="minorHAnsi" w:eastAsiaTheme="minorHAnsi" w:hAnsiTheme="minorHAnsi" w:cstheme="minorHAnsi"/>
          <w:sz w:val="22"/>
          <w:szCs w:val="22"/>
          <w:lang w:bidi="en-US"/>
        </w:rPr>
        <w:t xml:space="preserve"> obstarávan</w:t>
      </w:r>
      <w:r>
        <w:rPr>
          <w:rStyle w:val="CharStyle10"/>
          <w:rFonts w:asciiTheme="minorHAnsi" w:eastAsiaTheme="minorHAnsi" w:hAnsiTheme="minorHAnsi" w:cstheme="minorHAnsi"/>
          <w:sz w:val="22"/>
          <w:szCs w:val="22"/>
          <w:lang w:bidi="en-US"/>
        </w:rPr>
        <w:t xml:space="preserve">í objednávateľa na zákazku na </w:t>
      </w:r>
      <w:r w:rsidRPr="00A27583">
        <w:rPr>
          <w:rStyle w:val="CharStyle10"/>
          <w:rFonts w:asciiTheme="minorHAnsi" w:eastAsiaTheme="minorHAnsi" w:hAnsiTheme="minorHAnsi" w:cstheme="minorHAnsi"/>
          <w:sz w:val="22"/>
          <w:szCs w:val="22"/>
          <w:lang w:bidi="en-US"/>
        </w:rPr>
        <w:t xml:space="preserve"> stavebn</w:t>
      </w:r>
      <w:r>
        <w:rPr>
          <w:rStyle w:val="CharStyle10"/>
          <w:rFonts w:asciiTheme="minorHAnsi" w:eastAsiaTheme="minorHAnsi" w:hAnsiTheme="minorHAnsi" w:cstheme="minorHAnsi"/>
          <w:sz w:val="22"/>
          <w:szCs w:val="22"/>
          <w:lang w:bidi="en-US"/>
        </w:rPr>
        <w:t xml:space="preserve">é </w:t>
      </w:r>
      <w:r w:rsidRPr="00A27583">
        <w:rPr>
          <w:rStyle w:val="CharStyle10"/>
          <w:rFonts w:asciiTheme="minorHAnsi" w:eastAsiaTheme="minorHAnsi" w:hAnsiTheme="minorHAnsi" w:cstheme="minorHAnsi"/>
          <w:sz w:val="22"/>
          <w:szCs w:val="22"/>
          <w:lang w:bidi="en-US"/>
        </w:rPr>
        <w:t xml:space="preserve"> prác</w:t>
      </w:r>
      <w:r>
        <w:rPr>
          <w:rStyle w:val="CharStyle10"/>
          <w:rFonts w:asciiTheme="minorHAnsi" w:eastAsiaTheme="minorHAnsi" w:hAnsiTheme="minorHAnsi" w:cstheme="minorHAnsi"/>
          <w:sz w:val="22"/>
          <w:szCs w:val="22"/>
          <w:lang w:bidi="en-US"/>
        </w:rPr>
        <w:t>e, ktorými bude stavebne realizované Dielo</w:t>
      </w:r>
      <w:r w:rsidRPr="00A27583">
        <w:rPr>
          <w:rStyle w:val="CharStyle10"/>
          <w:rFonts w:asciiTheme="minorHAnsi" w:eastAsiaTheme="minorHAnsi" w:hAnsiTheme="minorHAnsi" w:cstheme="minorHAnsi"/>
          <w:sz w:val="22"/>
          <w:szCs w:val="22"/>
          <w:lang w:bidi="en-US"/>
        </w:rPr>
        <w:t>.</w:t>
      </w:r>
    </w:p>
    <w:p w14:paraId="24523CBF" w14:textId="5E50EF0E"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sz w:val="24"/>
          <w:szCs w:val="24"/>
          <w:lang w:val="sk-SK"/>
        </w:rPr>
      </w:pPr>
      <w:r w:rsidRPr="00006083">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006083">
        <w:rPr>
          <w:rStyle w:val="CharStyle10"/>
          <w:rFonts w:asciiTheme="minorHAnsi" w:hAnsiTheme="minorHAnsi" w:cstheme="minorHAnsi"/>
          <w:color w:val="000000"/>
          <w:sz w:val="22"/>
          <w:szCs w:val="22"/>
          <w:lang w:val="sk-SK"/>
        </w:rPr>
        <w:t>5</w:t>
      </w:r>
      <w:r w:rsidRPr="00006083">
        <w:rPr>
          <w:rStyle w:val="CharStyle10"/>
          <w:rFonts w:asciiTheme="minorHAnsi" w:hAnsiTheme="minorHAnsi" w:cstheme="minorHAnsi"/>
          <w:color w:val="000000"/>
          <w:sz w:val="22"/>
          <w:szCs w:val="22"/>
          <w:lang w:val="sk-SK"/>
        </w:rPr>
        <w:t xml:space="preserve"> pracovných dní odo dňa nadobudnutia účinnosti Zmluvy.</w:t>
      </w:r>
      <w:r w:rsidR="00927B44" w:rsidRPr="00006083">
        <w:rPr>
          <w:rStyle w:val="CharStyle10"/>
          <w:rFonts w:asciiTheme="minorHAnsi" w:hAnsiTheme="minorHAnsi" w:cstheme="minorHAnsi"/>
          <w:color w:val="000000"/>
          <w:sz w:val="22"/>
          <w:szCs w:val="22"/>
          <w:lang w:val="sk-SK"/>
        </w:rPr>
        <w:t xml:space="preserve"> </w:t>
      </w:r>
      <w:r w:rsidR="005B28A6" w:rsidRPr="00006083">
        <w:rPr>
          <w:rStyle w:val="CharStyle10"/>
          <w:rFonts w:asciiTheme="minorHAnsi" w:hAnsiTheme="minorHAnsi" w:cstheme="minorHAnsi"/>
          <w:color w:val="000000"/>
          <w:sz w:val="22"/>
          <w:szCs w:val="22"/>
          <w:lang w:val="sk-SK"/>
        </w:rPr>
        <w:t>Z</w:t>
      </w:r>
      <w:r w:rsidR="00D81241" w:rsidRPr="00006083">
        <w:rPr>
          <w:rStyle w:val="CharStyle10"/>
          <w:rFonts w:asciiTheme="minorHAnsi" w:hAnsiTheme="minorHAnsi" w:cstheme="minorHAnsi"/>
          <w:color w:val="000000"/>
          <w:sz w:val="22"/>
          <w:szCs w:val="22"/>
          <w:lang w:val="sk-SK"/>
        </w:rPr>
        <w:t xml:space="preserve">hotoviteľ </w:t>
      </w:r>
      <w:r w:rsidR="00140B84" w:rsidRPr="00006083">
        <w:rPr>
          <w:rStyle w:val="CharStyle10"/>
          <w:rFonts w:asciiTheme="minorHAnsi" w:hAnsiTheme="minorHAnsi" w:cstheme="minorHAnsi"/>
          <w:color w:val="000000"/>
          <w:sz w:val="22"/>
          <w:szCs w:val="22"/>
          <w:lang w:val="sk-SK"/>
        </w:rPr>
        <w:t xml:space="preserve">je </w:t>
      </w:r>
      <w:r w:rsidR="00D81241" w:rsidRPr="00006083">
        <w:rPr>
          <w:rStyle w:val="CharStyle10"/>
          <w:rFonts w:asciiTheme="minorHAnsi" w:hAnsiTheme="minorHAnsi" w:cstheme="minorHAnsi"/>
          <w:color w:val="000000"/>
          <w:sz w:val="22"/>
          <w:szCs w:val="22"/>
          <w:lang w:val="sk-SK"/>
        </w:rPr>
        <w:t>povinný v súčinnosti so správcom vypracovať a</w:t>
      </w:r>
      <w:r w:rsidR="005B28A6" w:rsidRPr="00006083">
        <w:rPr>
          <w:rStyle w:val="CharStyle10"/>
          <w:rFonts w:asciiTheme="minorHAnsi" w:hAnsiTheme="minorHAnsi" w:cstheme="minorHAnsi"/>
          <w:color w:val="000000"/>
          <w:sz w:val="22"/>
          <w:szCs w:val="22"/>
          <w:lang w:val="sk-SK"/>
        </w:rPr>
        <w:t xml:space="preserve"> na vstupnom pracovnom rokovaní </w:t>
      </w:r>
      <w:r w:rsidR="00D81241" w:rsidRPr="00006083">
        <w:rPr>
          <w:rStyle w:val="CharStyle10"/>
          <w:rFonts w:asciiTheme="minorHAnsi" w:hAnsiTheme="minorHAnsi" w:cstheme="minorHAnsi"/>
          <w:color w:val="000000"/>
          <w:sz w:val="22"/>
          <w:szCs w:val="22"/>
          <w:lang w:val="sk-SK"/>
        </w:rPr>
        <w:t>následne predložiť</w:t>
      </w:r>
      <w:r w:rsidR="005B28A6" w:rsidRPr="00006083">
        <w:rPr>
          <w:rStyle w:val="CharStyle10"/>
          <w:rFonts w:asciiTheme="minorHAnsi" w:hAnsiTheme="minorHAnsi" w:cstheme="minorHAnsi"/>
          <w:color w:val="000000"/>
          <w:sz w:val="22"/>
          <w:szCs w:val="22"/>
          <w:lang w:val="sk-SK"/>
        </w:rPr>
        <w:t xml:space="preserve"> </w:t>
      </w:r>
      <w:r w:rsidR="00A15846" w:rsidRPr="00006083">
        <w:rPr>
          <w:rStyle w:val="CharStyle10"/>
          <w:rFonts w:asciiTheme="minorHAnsi" w:hAnsiTheme="minorHAnsi" w:cstheme="minorHAnsi"/>
          <w:color w:val="000000"/>
          <w:sz w:val="22"/>
          <w:szCs w:val="22"/>
          <w:lang w:val="sk-SK"/>
        </w:rPr>
        <w:t>objednávateľovi</w:t>
      </w:r>
      <w:r w:rsidR="00D81241" w:rsidRPr="00006083">
        <w:rPr>
          <w:rStyle w:val="CharStyle10"/>
          <w:rFonts w:asciiTheme="minorHAnsi" w:hAnsiTheme="minorHAnsi" w:cstheme="minorHAnsi"/>
          <w:color w:val="000000"/>
          <w:sz w:val="22"/>
          <w:szCs w:val="22"/>
          <w:lang w:val="sk-SK"/>
        </w:rPr>
        <w:t xml:space="preserve"> na pripomienkovanie návrh technického riešenia Diela.</w:t>
      </w:r>
      <w:r w:rsidR="00D81241" w:rsidRPr="00006083">
        <w:rPr>
          <w:rStyle w:val="CharStyle10"/>
          <w:color w:val="000000"/>
          <w:sz w:val="24"/>
          <w:szCs w:val="24"/>
          <w:lang w:val="sk-SK"/>
        </w:rPr>
        <w:t xml:space="preserve"> </w:t>
      </w:r>
    </w:p>
    <w:p w14:paraId="543F3B72" w14:textId="4E9C6E1D" w:rsidR="00A22484" w:rsidRPr="00006083" w:rsidRDefault="003A30D9" w:rsidP="00A22484">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006083">
        <w:rPr>
          <w:rFonts w:asciiTheme="minorHAnsi" w:hAnsiTheme="minorHAnsi" w:cstheme="minorHAnsi"/>
          <w:noProof/>
          <w:sz w:val="22"/>
          <w:szCs w:val="22"/>
          <w:lang w:val="sk-SK"/>
        </w:rPr>
        <w:t xml:space="preserve">Zhotoviteľ je povinný podľa požiadaviek objednávateľa, minimálne však </w:t>
      </w:r>
      <w:r w:rsidR="005C5DEE" w:rsidRPr="00006083">
        <w:rPr>
          <w:rFonts w:asciiTheme="minorHAnsi" w:hAnsiTheme="minorHAnsi" w:cstheme="minorHAnsi"/>
          <w:noProof/>
          <w:sz w:val="22"/>
          <w:szCs w:val="22"/>
          <w:lang w:val="sk-SK"/>
        </w:rPr>
        <w:t>jedenkrát</w:t>
      </w:r>
      <w:r w:rsidRPr="00006083">
        <w:rPr>
          <w:rFonts w:asciiTheme="minorHAnsi" w:hAnsiTheme="minorHAnsi" w:cstheme="minorHAnsi"/>
          <w:noProof/>
          <w:sz w:val="22"/>
          <w:szCs w:val="22"/>
          <w:lang w:val="sk-SK"/>
        </w:rPr>
        <w:t xml:space="preserve"> v kalendárnom mesiaci</w:t>
      </w:r>
      <w:r w:rsidR="00B52546" w:rsidRPr="00006083">
        <w:rPr>
          <w:rFonts w:asciiTheme="minorHAnsi" w:hAnsiTheme="minorHAnsi" w:cstheme="minorHAnsi"/>
          <w:noProof/>
          <w:sz w:val="22"/>
          <w:szCs w:val="22"/>
          <w:lang w:val="sk-SK"/>
        </w:rPr>
        <w:t>,</w:t>
      </w:r>
      <w:r w:rsidRPr="00006083">
        <w:rPr>
          <w:rFonts w:asciiTheme="minorHAnsi" w:hAnsiTheme="minorHAnsi" w:cstheme="minorHAnsi"/>
          <w:noProof/>
          <w:sz w:val="22"/>
          <w:szCs w:val="22"/>
          <w:lang w:val="sk-SK"/>
        </w:rPr>
        <w:t xml:space="preserve"> zúčastniť sa pracovného rokovania v sídle objednávateľa, za nevyhnutnej účasti objednávateľa a s</w:t>
      </w:r>
      <w:r w:rsidR="00140B84"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Z pracovného rokovania zhotoviteľ vyhotoví zápis, ktorého rovnopis obdrží každá zmluvná strana a </w:t>
      </w:r>
      <w:r w:rsidR="006F7A0D" w:rsidRPr="00006083">
        <w:rPr>
          <w:rFonts w:asciiTheme="minorHAnsi" w:hAnsiTheme="minorHAnsi" w:cstheme="minorHAnsi"/>
          <w:noProof/>
          <w:sz w:val="22"/>
          <w:szCs w:val="22"/>
          <w:lang w:val="sk-SK"/>
        </w:rPr>
        <w:t>správca</w:t>
      </w:r>
      <w:r w:rsidRPr="00006083">
        <w:rPr>
          <w:rFonts w:asciiTheme="minorHAnsi" w:hAnsiTheme="minorHAnsi" w:cstheme="minorHAnsi"/>
          <w:noProof/>
          <w:sz w:val="22"/>
          <w:szCs w:val="22"/>
          <w:lang w:val="sk-SK"/>
        </w:rPr>
        <w:t>. Počas pracovných rokovaní je zhotoviteľ povinný informovať objednávateľa a s</w:t>
      </w:r>
      <w:r w:rsidR="00882622"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o stave rozpracovanosti Diela. </w:t>
      </w:r>
      <w:r w:rsidRPr="00006083">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882622" w:rsidRPr="00006083">
        <w:rPr>
          <w:rStyle w:val="CharStyle10"/>
          <w:rFonts w:asciiTheme="minorHAnsi" w:hAnsiTheme="minorHAnsi" w:cstheme="minorHAnsi"/>
          <w:color w:val="000000"/>
          <w:sz w:val="22"/>
          <w:szCs w:val="22"/>
          <w:lang w:val="sk-SK"/>
        </w:rPr>
        <w:t>právcom</w:t>
      </w:r>
      <w:r w:rsidRPr="00006083">
        <w:rPr>
          <w:rStyle w:val="CharStyle10"/>
          <w:rFonts w:asciiTheme="minorHAnsi" w:hAnsiTheme="minorHAnsi" w:cstheme="minorHAnsi"/>
          <w:color w:val="000000"/>
          <w:sz w:val="22"/>
          <w:szCs w:val="22"/>
          <w:lang w:val="sk-SK"/>
        </w:rPr>
        <w:t>. Pripomienky objednávateľa a </w:t>
      </w:r>
      <w:r w:rsidR="00882622" w:rsidRPr="00006083">
        <w:rPr>
          <w:rStyle w:val="CharStyle10"/>
          <w:rFonts w:asciiTheme="minorHAnsi" w:hAnsiTheme="minorHAnsi" w:cstheme="minorHAnsi"/>
          <w:color w:val="000000"/>
          <w:sz w:val="22"/>
          <w:szCs w:val="22"/>
          <w:lang w:val="sk-SK"/>
        </w:rPr>
        <w:t>správcu</w:t>
      </w:r>
      <w:r w:rsidRPr="00006083">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006083">
        <w:rPr>
          <w:rFonts w:asciiTheme="minorHAnsi" w:hAnsiTheme="minorHAnsi" w:cstheme="minorHAnsi"/>
          <w:noProof/>
          <w:sz w:val="22"/>
          <w:szCs w:val="22"/>
          <w:lang w:val="sk-SK"/>
        </w:rPr>
        <w:t>Zhotoviteľ je povinný najmä neuskutočňovať zábery mimo cestného pozemku, požiadať objednávateľa a</w:t>
      </w:r>
      <w:r w:rsidR="00882622" w:rsidRPr="00006083">
        <w:rPr>
          <w:rFonts w:asciiTheme="minorHAnsi" w:hAnsiTheme="minorHAnsi" w:cstheme="minorHAnsi"/>
          <w:noProof/>
          <w:sz w:val="22"/>
          <w:szCs w:val="22"/>
          <w:lang w:val="sk-SK"/>
        </w:rPr>
        <w:t> </w:t>
      </w:r>
      <w:r w:rsidRPr="00006083">
        <w:rPr>
          <w:rFonts w:asciiTheme="minorHAnsi" w:hAnsiTheme="minorHAnsi" w:cstheme="minorHAnsi"/>
          <w:noProof/>
          <w:sz w:val="22"/>
          <w:szCs w:val="22"/>
          <w:lang w:val="sk-SK"/>
        </w:rPr>
        <w:t>s</w:t>
      </w:r>
      <w:r w:rsidR="00882622" w:rsidRPr="00006083">
        <w:rPr>
          <w:rFonts w:asciiTheme="minorHAnsi" w:hAnsiTheme="minorHAnsi" w:cstheme="minorHAnsi"/>
          <w:noProof/>
          <w:sz w:val="22"/>
          <w:szCs w:val="22"/>
          <w:lang w:val="sk-SK"/>
        </w:rPr>
        <w:t xml:space="preserve">právcu </w:t>
      </w:r>
      <w:r w:rsidRPr="00006083">
        <w:rPr>
          <w:rFonts w:asciiTheme="minorHAnsi" w:hAnsiTheme="minorHAnsi" w:cstheme="minorHAnsi"/>
          <w:noProof/>
          <w:sz w:val="22"/>
          <w:szCs w:val="22"/>
          <w:lang w:val="sk-SK"/>
        </w:rPr>
        <w:t>o odsúhlasenie majetkových hraníc a hraníc dočasných záberov, ktoré sú podkladom pre spracovanie geometrických plánov.</w:t>
      </w:r>
    </w:p>
    <w:p w14:paraId="3CDBBD59" w14:textId="2070D869" w:rsidR="00A22484" w:rsidRPr="00F70704" w:rsidRDefault="00A22484" w:rsidP="00EA0F9E">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bookmarkStart w:id="3" w:name="_Hlk130887419"/>
      <w:r w:rsidRPr="00F70704">
        <w:rPr>
          <w:rFonts w:asciiTheme="minorHAnsi" w:hAnsiTheme="minorHAnsi" w:cstheme="minorHAnsi"/>
          <w:noProof/>
          <w:sz w:val="22"/>
          <w:szCs w:val="22"/>
          <w:lang w:val="sk-SK"/>
        </w:rPr>
        <w:t>Objednávateľ požaduje účasť zhotoviteľa na stavebných konaniach, prípadne iných rokovaniach, súvisiacich so stavbou, k čomu sa zhotoviteľ na základe tejto Zmluvy zaväzuje.</w:t>
      </w:r>
    </w:p>
    <w:bookmarkEnd w:id="3"/>
    <w:p w14:paraId="1B4DC98B" w14:textId="77777777" w:rsidR="00C30359" w:rsidRPr="00006083"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006083" w:rsidRDefault="0028614F" w:rsidP="0028614F">
      <w:pPr>
        <w:jc w:val="center"/>
        <w:rPr>
          <w:rFonts w:asciiTheme="minorHAnsi" w:hAnsiTheme="minorHAnsi"/>
          <w:b/>
        </w:rPr>
      </w:pPr>
      <w:r w:rsidRPr="00006083">
        <w:rPr>
          <w:rFonts w:asciiTheme="minorHAnsi" w:hAnsiTheme="minorHAnsi"/>
          <w:b/>
        </w:rPr>
        <w:t>Čl. IV</w:t>
      </w:r>
    </w:p>
    <w:p w14:paraId="48C4A863" w14:textId="77777777" w:rsidR="0028614F" w:rsidRPr="00006083" w:rsidRDefault="0028614F" w:rsidP="00C602A3">
      <w:pPr>
        <w:spacing w:after="120"/>
        <w:jc w:val="center"/>
        <w:rPr>
          <w:rFonts w:asciiTheme="minorHAnsi" w:hAnsiTheme="minorHAnsi"/>
          <w:b/>
        </w:rPr>
      </w:pPr>
      <w:r w:rsidRPr="00006083">
        <w:rPr>
          <w:rFonts w:asciiTheme="minorHAnsi" w:hAnsiTheme="minorHAnsi"/>
          <w:b/>
        </w:rPr>
        <w:t xml:space="preserve">Miesto, čas a spôsob </w:t>
      </w:r>
      <w:r w:rsidR="00F9062F" w:rsidRPr="00006083">
        <w:rPr>
          <w:rFonts w:asciiTheme="minorHAnsi" w:hAnsiTheme="minorHAnsi"/>
          <w:b/>
        </w:rPr>
        <w:t>plnenia</w:t>
      </w:r>
    </w:p>
    <w:p w14:paraId="383FE70E" w14:textId="2061F069" w:rsidR="0028614F" w:rsidRPr="00006083" w:rsidRDefault="0028614F" w:rsidP="00EA0F9E">
      <w:pPr>
        <w:pStyle w:val="Odsekzoznamu"/>
        <w:numPr>
          <w:ilvl w:val="0"/>
          <w:numId w:val="5"/>
        </w:numPr>
        <w:ind w:left="425" w:hanging="426"/>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7FD04761" w14:textId="78DB38A0" w:rsidR="00353BF7" w:rsidRPr="00006083" w:rsidRDefault="000F5B1A"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00733BD2" w:rsidRPr="00006083">
        <w:rPr>
          <w:rFonts w:asciiTheme="minorHAnsi" w:hAnsiTheme="minorHAnsi" w:cstheme="minorHAnsi"/>
          <w:b/>
          <w:noProof/>
          <w:sz w:val="22"/>
          <w:szCs w:val="22"/>
        </w:rPr>
        <w:t>d</w:t>
      </w:r>
      <w:r w:rsidR="00353BF7" w:rsidRPr="00006083">
        <w:rPr>
          <w:rFonts w:asciiTheme="minorHAnsi" w:hAnsiTheme="minorHAnsi" w:cstheme="minorHAnsi"/>
          <w:b/>
          <w:noProof/>
          <w:sz w:val="22"/>
          <w:szCs w:val="22"/>
        </w:rPr>
        <w:t xml:space="preserve">okumentácia stavebného zámeru (DSZ) </w:t>
      </w:r>
      <w:r w:rsidRPr="00006083">
        <w:rPr>
          <w:rFonts w:asciiTheme="minorHAnsi" w:hAnsiTheme="minorHAnsi" w:cstheme="minorHAnsi"/>
          <w:b/>
          <w:noProof/>
          <w:sz w:val="22"/>
          <w:szCs w:val="22"/>
        </w:rPr>
        <w:t xml:space="preserve">do </w:t>
      </w:r>
      <w:r w:rsidR="00131B6B" w:rsidRPr="00006083">
        <w:rPr>
          <w:rFonts w:asciiTheme="minorHAnsi" w:hAnsiTheme="minorHAnsi" w:cstheme="minorHAnsi"/>
          <w:b/>
          <w:noProof/>
          <w:sz w:val="22"/>
          <w:szCs w:val="22"/>
        </w:rPr>
        <w:t>2</w:t>
      </w:r>
      <w:r w:rsidR="00353BF7" w:rsidRPr="00006083">
        <w:rPr>
          <w:rFonts w:asciiTheme="minorHAnsi" w:hAnsiTheme="minorHAnsi" w:cstheme="minorHAnsi"/>
          <w:b/>
          <w:noProof/>
          <w:sz w:val="22"/>
          <w:szCs w:val="22"/>
        </w:rPr>
        <w:t xml:space="preserve"> </w:t>
      </w:r>
      <w:r w:rsidR="006D53D8" w:rsidRPr="00006083">
        <w:rPr>
          <w:rFonts w:asciiTheme="minorHAnsi" w:hAnsiTheme="minorHAnsi" w:cstheme="minorHAnsi"/>
          <w:b/>
          <w:noProof/>
          <w:sz w:val="22"/>
          <w:szCs w:val="22"/>
        </w:rPr>
        <w:t>mesiacov</w:t>
      </w:r>
      <w:r w:rsidRPr="00006083">
        <w:rPr>
          <w:rFonts w:asciiTheme="minorHAnsi" w:hAnsiTheme="minorHAnsi" w:cstheme="minorHAnsi"/>
          <w:b/>
          <w:noProof/>
          <w:sz w:val="22"/>
          <w:szCs w:val="22"/>
        </w:rPr>
        <w:t xml:space="preserve"> odo dňa </w:t>
      </w:r>
      <w:r w:rsidR="00B4184F" w:rsidRPr="00006083">
        <w:rPr>
          <w:rFonts w:asciiTheme="minorHAnsi" w:hAnsiTheme="minorHAnsi" w:cstheme="minorHAnsi"/>
          <w:b/>
          <w:noProof/>
          <w:sz w:val="22"/>
          <w:szCs w:val="22"/>
        </w:rPr>
        <w:t xml:space="preserve">účinnosti tejto </w:t>
      </w:r>
      <w:r w:rsidRPr="00006083">
        <w:rPr>
          <w:rFonts w:asciiTheme="minorHAnsi" w:hAnsiTheme="minorHAnsi" w:cstheme="minorHAnsi"/>
          <w:b/>
          <w:noProof/>
          <w:sz w:val="22"/>
          <w:szCs w:val="22"/>
        </w:rPr>
        <w:t>Zmluvy</w:t>
      </w:r>
      <w:r w:rsidR="00353BF7" w:rsidRPr="00006083">
        <w:rPr>
          <w:rFonts w:asciiTheme="minorHAnsi" w:hAnsiTheme="minorHAnsi" w:cstheme="minorHAnsi"/>
          <w:b/>
          <w:noProof/>
          <w:sz w:val="22"/>
          <w:szCs w:val="22"/>
        </w:rPr>
        <w:t>,</w:t>
      </w:r>
    </w:p>
    <w:p w14:paraId="22B4788A" w14:textId="5DCCDC2F" w:rsidR="000F5B1A" w:rsidRPr="00006083" w:rsidRDefault="00733BD2"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Pr="00006083">
        <w:rPr>
          <w:rFonts w:asciiTheme="minorHAnsi" w:hAnsiTheme="minorHAnsi" w:cstheme="minorHAnsi"/>
          <w:b/>
          <w:bCs/>
          <w:noProof/>
          <w:sz w:val="22"/>
          <w:szCs w:val="22"/>
        </w:rPr>
        <w:t xml:space="preserve">ostatná </w:t>
      </w:r>
      <w:r w:rsidRPr="00006083">
        <w:rPr>
          <w:rFonts w:asciiTheme="minorHAnsi" w:hAnsiTheme="minorHAnsi" w:cstheme="minorHAnsi"/>
          <w:b/>
          <w:noProof/>
          <w:sz w:val="22"/>
          <w:szCs w:val="22"/>
        </w:rPr>
        <w:t xml:space="preserve">Dokumentácia do </w:t>
      </w:r>
      <w:r w:rsidR="00996FDC" w:rsidRPr="00006083">
        <w:rPr>
          <w:rFonts w:asciiTheme="minorHAnsi" w:hAnsiTheme="minorHAnsi" w:cstheme="minorHAnsi"/>
          <w:b/>
          <w:noProof/>
          <w:sz w:val="22"/>
          <w:szCs w:val="22"/>
        </w:rPr>
        <w:t>5</w:t>
      </w:r>
      <w:r w:rsidRPr="00006083">
        <w:rPr>
          <w:rFonts w:asciiTheme="minorHAnsi" w:hAnsiTheme="minorHAnsi" w:cstheme="minorHAnsi"/>
          <w:b/>
          <w:noProof/>
          <w:sz w:val="22"/>
          <w:szCs w:val="22"/>
        </w:rPr>
        <w:t xml:space="preserve"> mesiacov odo dňa účinnosti tejto Zmluvy,</w:t>
      </w:r>
    </w:p>
    <w:p w14:paraId="6BDA2A05" w14:textId="2B78FF7A" w:rsidR="009347D2" w:rsidRPr="00006083" w:rsidRDefault="009347D2" w:rsidP="00EA0F9E">
      <w:pPr>
        <w:pStyle w:val="Odsekzoznamu"/>
        <w:numPr>
          <w:ilvl w:val="0"/>
          <w:numId w:val="5"/>
        </w:numPr>
        <w:ind w:left="425" w:hanging="426"/>
        <w:jc w:val="both"/>
        <w:rPr>
          <w:rStyle w:val="CharStyle10"/>
          <w:rFonts w:asciiTheme="minorHAnsi" w:hAnsiTheme="minorHAnsi" w:cstheme="minorHAnsi"/>
          <w:strike/>
          <w:noProof/>
          <w:sz w:val="22"/>
          <w:szCs w:val="22"/>
          <w:shd w:val="clear" w:color="auto" w:fill="auto"/>
        </w:rPr>
      </w:pPr>
      <w:r w:rsidRPr="00006083">
        <w:rPr>
          <w:rStyle w:val="CharStyle10"/>
          <w:rFonts w:asciiTheme="minorHAnsi" w:eastAsiaTheme="majorEastAsia" w:hAnsiTheme="minorHAnsi" w:cstheme="minorHAnsi"/>
          <w:sz w:val="22"/>
          <w:szCs w:val="22"/>
        </w:rPr>
        <w:t xml:space="preserve">Zhotoviteľ </w:t>
      </w:r>
      <w:r w:rsidR="00BE79DE" w:rsidRPr="00006083">
        <w:rPr>
          <w:rStyle w:val="CharStyle10"/>
          <w:rFonts w:asciiTheme="minorHAnsi" w:eastAsiaTheme="majorEastAsia" w:hAnsiTheme="minorHAnsi" w:cstheme="minorHAnsi"/>
          <w:sz w:val="22"/>
          <w:szCs w:val="22"/>
        </w:rPr>
        <w:t xml:space="preserve">je povinný </w:t>
      </w:r>
      <w:r w:rsidRPr="00006083">
        <w:rPr>
          <w:rStyle w:val="CharStyle10"/>
          <w:rFonts w:asciiTheme="minorHAnsi" w:eastAsiaTheme="majorEastAsia" w:hAnsiTheme="minorHAnsi" w:cstheme="minorHAnsi"/>
          <w:sz w:val="22"/>
          <w:szCs w:val="22"/>
        </w:rPr>
        <w:t>vyprac</w:t>
      </w:r>
      <w:r w:rsidR="00BE79DE" w:rsidRPr="00006083">
        <w:rPr>
          <w:rStyle w:val="CharStyle10"/>
          <w:rFonts w:asciiTheme="minorHAnsi" w:eastAsiaTheme="majorEastAsia" w:hAnsiTheme="minorHAnsi" w:cstheme="minorHAnsi"/>
          <w:sz w:val="22"/>
          <w:szCs w:val="22"/>
        </w:rPr>
        <w:t>ovať</w:t>
      </w:r>
      <w:r w:rsidRPr="00006083">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696A225" w:rsidR="009347D2" w:rsidRPr="00006083" w:rsidRDefault="009347D2" w:rsidP="00EA0F9E">
      <w:pPr>
        <w:pStyle w:val="Odsekzoznamu"/>
        <w:numPr>
          <w:ilvl w:val="0"/>
          <w:numId w:val="5"/>
        </w:numPr>
        <w:ind w:left="425"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Za účelom odsúhlasenia </w:t>
      </w:r>
      <w:r w:rsidR="005319FC"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objednávateľom sa zhotoviteľ zaväzuje zvolať pracovné rokovanie, a to </w:t>
      </w:r>
      <w:r w:rsidR="00131B6B" w:rsidRPr="00006083">
        <w:rPr>
          <w:rStyle w:val="CharStyle10"/>
          <w:rFonts w:asciiTheme="minorHAnsi" w:hAnsiTheme="minorHAnsi" w:cs="Calibri"/>
          <w:sz w:val="22"/>
          <w:szCs w:val="22"/>
        </w:rPr>
        <w:t xml:space="preserve">vždy najneskôr do 15 dní </w:t>
      </w:r>
      <w:r w:rsidRPr="00006083">
        <w:rPr>
          <w:rStyle w:val="CharStyle10"/>
          <w:rFonts w:asciiTheme="minorHAnsi" w:hAnsiTheme="minorHAnsi" w:cs="Calibri"/>
          <w:sz w:val="22"/>
          <w:szCs w:val="22"/>
        </w:rPr>
        <w:t xml:space="preserve">pred termínom plnenia uvedeným v ods. 1 tohto článku Zmluvy. Pozvánku na pracovné rokovanie spolu s návrhom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 pracovného rokovania zvolaného za účelom odsúhlasenia </w:t>
      </w:r>
      <w:r w:rsidR="005319FC" w:rsidRPr="00006083">
        <w:rPr>
          <w:rStyle w:val="CharStyle10"/>
          <w:rFonts w:asciiTheme="minorHAnsi" w:hAnsiTheme="minorHAnsi" w:cs="Calibri"/>
          <w:sz w:val="22"/>
          <w:szCs w:val="22"/>
        </w:rPr>
        <w:t xml:space="preserve">návrhu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zhotoviteľ vyhotoví na záver rokovania zápis, ktorý bude podpísaný oboma zmluvnými stranami, pričom v zápise bude uvedené, že objednávateľ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aj so zapracovanými pripomienkami. Ak v lehote </w:t>
      </w:r>
      <w:r w:rsidR="00FB14A7" w:rsidRPr="00006083">
        <w:rPr>
          <w:rStyle w:val="CharStyle10"/>
          <w:rFonts w:asciiTheme="minorHAnsi" w:hAnsiTheme="minorHAnsi" w:cs="Calibri"/>
          <w:sz w:val="22"/>
          <w:szCs w:val="22"/>
        </w:rPr>
        <w:t xml:space="preserve">do </w:t>
      </w:r>
      <w:r w:rsidRPr="00006083">
        <w:rPr>
          <w:rStyle w:val="CharStyle10"/>
          <w:rFonts w:asciiTheme="minorHAnsi" w:hAnsiTheme="minorHAnsi" w:cs="Calibri"/>
          <w:sz w:val="22"/>
          <w:szCs w:val="22"/>
        </w:rPr>
        <w:t xml:space="preserve">3 dní od doručenia </w:t>
      </w:r>
      <w:r w:rsidR="00DD6C67" w:rsidRPr="00006083">
        <w:rPr>
          <w:rStyle w:val="CharStyle10"/>
          <w:rFonts w:asciiTheme="minorHAnsi" w:hAnsiTheme="minorHAnsi" w:cs="Calibri"/>
          <w:sz w:val="22"/>
          <w:szCs w:val="22"/>
        </w:rPr>
        <w:t>návrhu</w:t>
      </w:r>
      <w:r w:rsidR="00ED227B" w:rsidRPr="00006083">
        <w:rPr>
          <w:rStyle w:val="CharStyle10"/>
          <w:rFonts w:asciiTheme="minorHAnsi" w:hAnsiTheme="minorHAnsi" w:cs="Calibri"/>
          <w:sz w:val="22"/>
          <w:szCs w:val="22"/>
        </w:rPr>
        <w:t xml:space="preserve"> 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 xml:space="preserve">Diela </w:t>
      </w:r>
      <w:r w:rsidRPr="00006083">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je objednávateľom odsúhlasený. </w:t>
      </w:r>
    </w:p>
    <w:p w14:paraId="10AF8539" w14:textId="073D4E77"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Pre vylúčenie pochybností sa zmluvné strany dohodli, že odsúhlasenie </w:t>
      </w:r>
      <w:r w:rsidR="005E6B88"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923B3B"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223EAD" w:rsidRPr="00006083">
        <w:rPr>
          <w:rStyle w:val="CharStyle10"/>
          <w:rFonts w:asciiTheme="minorHAnsi" w:hAnsiTheme="minorHAnsi" w:cs="Calibri"/>
          <w:sz w:val="22"/>
          <w:szCs w:val="22"/>
        </w:rPr>
        <w:t>stavby</w:t>
      </w:r>
      <w:r w:rsidRPr="00006083">
        <w:rPr>
          <w:rStyle w:val="CharStyle10"/>
          <w:rFonts w:asciiTheme="minorHAnsi" w:hAnsiTheme="minorHAnsi" w:cs="Calibri"/>
          <w:sz w:val="22"/>
          <w:szCs w:val="22"/>
        </w:rPr>
        <w:t xml:space="preserve"> podľa ods. </w:t>
      </w:r>
      <w:r w:rsidR="00310237" w:rsidRPr="00006083">
        <w:rPr>
          <w:rStyle w:val="CharStyle10"/>
          <w:rFonts w:asciiTheme="minorHAnsi" w:hAnsiTheme="minorHAnsi" w:cs="Calibri"/>
          <w:sz w:val="22"/>
          <w:szCs w:val="22"/>
        </w:rPr>
        <w:t>2</w:t>
      </w:r>
      <w:r w:rsidRPr="00006083">
        <w:rPr>
          <w:rStyle w:val="CharStyle10"/>
          <w:rFonts w:asciiTheme="minorHAnsi" w:hAnsiTheme="minorHAnsi" w:cs="Calibri"/>
          <w:sz w:val="22"/>
          <w:szCs w:val="22"/>
        </w:rPr>
        <w:t xml:space="preserve"> </w:t>
      </w:r>
      <w:r w:rsidR="007B0B32" w:rsidRPr="00006083">
        <w:rPr>
          <w:rStyle w:val="CharStyle10"/>
          <w:rFonts w:asciiTheme="minorHAnsi" w:hAnsiTheme="minorHAnsi" w:cs="Calibri"/>
          <w:sz w:val="22"/>
          <w:szCs w:val="22"/>
        </w:rPr>
        <w:t>tohto článku</w:t>
      </w:r>
      <w:r w:rsidR="00022CA5"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t>Zmluvy.</w:t>
      </w:r>
    </w:p>
    <w:p w14:paraId="7A7C4544" w14:textId="24E5C43B" w:rsidR="002B5478" w:rsidRPr="00006083" w:rsidRDefault="008B45F9" w:rsidP="00EA0F9E">
      <w:pPr>
        <w:pStyle w:val="Odsekzoznamu"/>
        <w:numPr>
          <w:ilvl w:val="0"/>
          <w:numId w:val="5"/>
        </w:numPr>
        <w:spacing w:before="120"/>
        <w:ind w:left="426" w:hanging="426"/>
        <w:jc w:val="both"/>
        <w:rPr>
          <w:rFonts w:asciiTheme="minorHAnsi" w:hAnsiTheme="minorHAnsi" w:cstheme="minorHAnsi"/>
          <w:noProof/>
          <w:sz w:val="22"/>
          <w:szCs w:val="22"/>
        </w:rPr>
      </w:pPr>
      <w:r w:rsidRPr="00006083">
        <w:rPr>
          <w:rStyle w:val="CharStyle10"/>
          <w:rFonts w:asciiTheme="minorHAnsi" w:hAnsiTheme="minorHAnsi" w:cs="Calibri"/>
          <w:sz w:val="22"/>
          <w:szCs w:val="22"/>
        </w:rPr>
        <w:t xml:space="preserve">Zhotoviteľ </w:t>
      </w:r>
      <w:r w:rsidR="004C66F5" w:rsidRPr="00006083">
        <w:rPr>
          <w:rStyle w:val="CharStyle10"/>
          <w:rFonts w:asciiTheme="minorHAnsi" w:hAnsiTheme="minorHAnsi" w:cs="Calibri"/>
          <w:sz w:val="22"/>
          <w:szCs w:val="22"/>
        </w:rPr>
        <w:t xml:space="preserve">je povinný </w:t>
      </w:r>
      <w:r w:rsidR="009347D2" w:rsidRPr="00006083">
        <w:rPr>
          <w:rStyle w:val="CharStyle10"/>
          <w:rFonts w:asciiTheme="minorHAnsi" w:hAnsiTheme="minorHAnsi" w:cs="Calibri"/>
          <w:sz w:val="22"/>
          <w:szCs w:val="22"/>
        </w:rPr>
        <w:t xml:space="preserve">prerokovať </w:t>
      </w:r>
      <w:r w:rsidR="005E6B88" w:rsidRPr="00006083">
        <w:rPr>
          <w:rStyle w:val="CharStyle10"/>
          <w:rFonts w:asciiTheme="minorHAnsi" w:hAnsiTheme="minorHAnsi" w:cs="Calibri"/>
          <w:sz w:val="22"/>
          <w:szCs w:val="22"/>
        </w:rPr>
        <w:t>návrh</w:t>
      </w:r>
      <w:r w:rsidR="00022CA5"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Pr="00006083">
        <w:rPr>
          <w:rStyle w:val="CharStyle10"/>
          <w:rFonts w:asciiTheme="minorHAnsi" w:hAnsiTheme="minorHAnsi" w:cs="Calibri"/>
          <w:sz w:val="22"/>
          <w:szCs w:val="22"/>
        </w:rPr>
        <w:t>hnického riešenia</w:t>
      </w:r>
      <w:r w:rsidR="00923B3B" w:rsidRPr="00006083">
        <w:rPr>
          <w:rStyle w:val="CharStyle10"/>
          <w:rFonts w:asciiTheme="minorHAnsi" w:hAnsiTheme="minorHAnsi" w:cs="Calibri"/>
          <w:sz w:val="22"/>
          <w:szCs w:val="22"/>
        </w:rPr>
        <w:t xml:space="preserve"> Diela</w:t>
      </w:r>
      <w:r w:rsidRPr="00006083">
        <w:rPr>
          <w:rStyle w:val="CharStyle10"/>
          <w:rFonts w:asciiTheme="minorHAnsi" w:hAnsiTheme="minorHAnsi" w:cs="Calibri"/>
          <w:sz w:val="22"/>
          <w:szCs w:val="22"/>
        </w:rPr>
        <w:t xml:space="preserve"> </w:t>
      </w:r>
      <w:r w:rsidR="009347D2" w:rsidRPr="00006083">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006083">
        <w:rPr>
          <w:rStyle w:val="CharStyle10"/>
          <w:rFonts w:asciiTheme="minorHAnsi" w:hAnsiTheme="minorHAnsi" w:cs="Calibri"/>
          <w:b/>
          <w:bCs/>
          <w:sz w:val="22"/>
          <w:szCs w:val="22"/>
        </w:rPr>
        <w:t>dotknuté subjekty</w:t>
      </w:r>
      <w:r w:rsidR="009347D2" w:rsidRPr="00006083">
        <w:rPr>
          <w:rStyle w:val="CharStyle10"/>
          <w:rFonts w:asciiTheme="minorHAnsi" w:hAnsiTheme="minorHAnsi" w:cs="Calibri"/>
          <w:sz w:val="22"/>
          <w:szCs w:val="22"/>
        </w:rPr>
        <w:t xml:space="preserve">“), pričom rokovania sa uskutočnia za účasti osôb oprávnených </w:t>
      </w:r>
      <w:r w:rsidR="00BE79DE" w:rsidRPr="00006083">
        <w:rPr>
          <w:rStyle w:val="CharStyle10"/>
          <w:rFonts w:asciiTheme="minorHAnsi" w:hAnsiTheme="minorHAnsi" w:cs="Calibri"/>
          <w:sz w:val="22"/>
          <w:szCs w:val="22"/>
        </w:rPr>
        <w:t xml:space="preserve">rokovať </w:t>
      </w:r>
      <w:r w:rsidR="009347D2" w:rsidRPr="00006083">
        <w:rPr>
          <w:rStyle w:val="CharStyle10"/>
          <w:rFonts w:asciiTheme="minorHAnsi" w:hAnsiTheme="minorHAnsi" w:cs="Calibri"/>
          <w:sz w:val="22"/>
          <w:szCs w:val="22"/>
        </w:rPr>
        <w:t xml:space="preserve">za objednávateľa vo veciach </w:t>
      </w:r>
      <w:r w:rsidR="00223EAD" w:rsidRPr="00006083">
        <w:rPr>
          <w:rStyle w:val="CharStyle10"/>
          <w:rFonts w:asciiTheme="minorHAnsi" w:hAnsiTheme="minorHAnsi" w:cs="Calibri"/>
          <w:sz w:val="22"/>
          <w:szCs w:val="22"/>
        </w:rPr>
        <w:t>Z</w:t>
      </w:r>
      <w:r w:rsidR="009347D2" w:rsidRPr="00006083">
        <w:rPr>
          <w:rStyle w:val="CharStyle10"/>
          <w:rFonts w:asciiTheme="minorHAnsi" w:hAnsiTheme="minorHAnsi" w:cs="Calibri"/>
          <w:sz w:val="22"/>
          <w:szCs w:val="22"/>
        </w:rPr>
        <w:t xml:space="preserve">mluvy a vo veciach technických. Rokovanie sa uskutoční </w:t>
      </w:r>
      <w:r w:rsidR="009347D2" w:rsidRPr="00006083">
        <w:rPr>
          <w:rStyle w:val="CharStyle10"/>
          <w:rFonts w:asciiTheme="minorHAnsi" w:hAnsiTheme="minorHAnsi" w:cs="Calibri"/>
          <w:sz w:val="22"/>
          <w:szCs w:val="22"/>
        </w:rPr>
        <w:lastRenderedPageBreak/>
        <w:t>v dostatočnom predstihu pred termí</w:t>
      </w:r>
      <w:r w:rsidRPr="00006083">
        <w:rPr>
          <w:rStyle w:val="CharStyle10"/>
          <w:rFonts w:asciiTheme="minorHAnsi" w:hAnsiTheme="minorHAnsi" w:cs="Calibri"/>
          <w:sz w:val="22"/>
          <w:szCs w:val="22"/>
        </w:rPr>
        <w:t>nom plnenia uvedeným v </w:t>
      </w:r>
      <w:r w:rsidR="009347D2" w:rsidRPr="00006083">
        <w:rPr>
          <w:rStyle w:val="CharStyle10"/>
          <w:rFonts w:asciiTheme="minorHAnsi" w:hAnsiTheme="minorHAnsi" w:cs="Calibri"/>
          <w:sz w:val="22"/>
          <w:szCs w:val="22"/>
        </w:rPr>
        <w:t xml:space="preserve">ods. 1 tohto článku Zmluvy. Pozvánku na </w:t>
      </w:r>
      <w:r w:rsidR="009347D2" w:rsidRPr="00006083">
        <w:rPr>
          <w:rStyle w:val="CharStyle10"/>
          <w:rFonts w:asciiTheme="minorHAnsi" w:hAnsiTheme="minorHAnsi" w:cstheme="minorHAnsi"/>
          <w:sz w:val="22"/>
          <w:szCs w:val="22"/>
        </w:rPr>
        <w:t xml:space="preserve">rokovanie je zhotoviteľ povinný zaslať objednávateľovi minimálne </w:t>
      </w:r>
      <w:r w:rsidR="00ED227B" w:rsidRPr="00006083">
        <w:rPr>
          <w:rStyle w:val="CharStyle10"/>
          <w:rFonts w:asciiTheme="minorHAnsi" w:hAnsiTheme="minorHAnsi" w:cstheme="minorHAnsi"/>
          <w:sz w:val="22"/>
          <w:szCs w:val="22"/>
        </w:rPr>
        <w:t>5</w:t>
      </w:r>
      <w:r w:rsidR="009347D2" w:rsidRPr="00006083">
        <w:rPr>
          <w:rStyle w:val="CharStyle10"/>
          <w:rFonts w:asciiTheme="minorHAnsi" w:hAnsiTheme="minorHAnsi" w:cstheme="minorHAns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mailu zaslaného na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 xml:space="preserve">mailovú adresu zhotoviteľa uvedenú v záhlaví tejto Zmluvy, a to do 3 dní od doručenia zápisu objednávateľovi. </w:t>
      </w:r>
      <w:r w:rsidR="002B5478" w:rsidRPr="00006083">
        <w:rPr>
          <w:rFonts w:asciiTheme="minorHAnsi" w:hAnsiTheme="minorHAnsi" w:cstheme="minorHAnsi"/>
          <w:noProof/>
          <w:sz w:val="22"/>
          <w:szCs w:val="22"/>
        </w:rPr>
        <w:t>O požadovaných zmenách</w:t>
      </w:r>
      <w:r w:rsidR="00247A8D" w:rsidRPr="00006083">
        <w:rPr>
          <w:rFonts w:asciiTheme="minorHAnsi" w:hAnsiTheme="minorHAnsi" w:cstheme="minorHAnsi"/>
          <w:noProof/>
          <w:sz w:val="22"/>
          <w:szCs w:val="22"/>
        </w:rPr>
        <w:t xml:space="preserve"> technického</w:t>
      </w:r>
      <w:r w:rsidR="002B5478" w:rsidRPr="00006083">
        <w:rPr>
          <w:rFonts w:asciiTheme="minorHAnsi" w:hAnsiTheme="minorHAnsi" w:cstheme="minorHAnsi"/>
          <w:noProof/>
          <w:sz w:val="22"/>
          <w:szCs w:val="22"/>
        </w:rPr>
        <w:t xml:space="preserve"> riešenia</w:t>
      </w:r>
      <w:r w:rsidR="00247A8D" w:rsidRPr="00006083">
        <w:rPr>
          <w:rFonts w:asciiTheme="minorHAnsi" w:hAnsiTheme="minorHAnsi" w:cstheme="minorHAnsi"/>
          <w:noProof/>
          <w:sz w:val="22"/>
          <w:szCs w:val="22"/>
        </w:rPr>
        <w:t xml:space="preserve"> Diela</w:t>
      </w:r>
      <w:r w:rsidR="002B5478" w:rsidRPr="00006083">
        <w:rPr>
          <w:rFonts w:asciiTheme="minorHAnsi" w:hAnsiTheme="minorHAnsi" w:cstheme="minorHAnsi"/>
          <w:noProof/>
          <w:sz w:val="22"/>
          <w:szCs w:val="22"/>
        </w:rPr>
        <w:t xml:space="preserve"> vyplývajúcich z vyjadrení oboznámi </w:t>
      </w:r>
      <w:r w:rsidR="00247A8D" w:rsidRPr="00006083">
        <w:rPr>
          <w:rFonts w:asciiTheme="minorHAnsi" w:hAnsiTheme="minorHAnsi" w:cstheme="minorHAnsi"/>
          <w:noProof/>
          <w:sz w:val="22"/>
          <w:szCs w:val="22"/>
        </w:rPr>
        <w:t xml:space="preserve">zhotoviteľ </w:t>
      </w:r>
      <w:r w:rsidR="002B5478" w:rsidRPr="00006083">
        <w:rPr>
          <w:rFonts w:asciiTheme="minorHAnsi" w:hAnsiTheme="minorHAnsi" w:cstheme="minorHAnsi"/>
          <w:noProof/>
          <w:sz w:val="22"/>
          <w:szCs w:val="22"/>
        </w:rPr>
        <w:t xml:space="preserve">ihneď objednávateľa, stavebníka a následne po schválení objednávateľom zapracuje podmienky do Dokumentácie. </w:t>
      </w:r>
    </w:p>
    <w:p w14:paraId="75C4068D" w14:textId="4DA45615"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w:t>
      </w:r>
      <w:r w:rsidRPr="00006083">
        <w:rPr>
          <w:rFonts w:asciiTheme="minorHAnsi" w:hAnsiTheme="minorHAnsi" w:cstheme="minorHAnsi"/>
          <w:b/>
          <w:noProof/>
          <w:sz w:val="22"/>
          <w:szCs w:val="22"/>
        </w:rPr>
        <w:t>v tlačenej forme, elektronickej forme needitovateľnej (.pdf), elektronickej forme editovateľnej (.doc, .dwg, .dgn, .xls</w:t>
      </w:r>
      <w:r w:rsidRPr="00006083">
        <w:rPr>
          <w:rFonts w:asciiTheme="minorHAnsi" w:hAnsiTheme="minorHAnsi" w:cstheme="minorHAnsi"/>
          <w:noProof/>
          <w:sz w:val="22"/>
          <w:szCs w:val="22"/>
        </w:rPr>
        <w:t xml:space="preserve">). </w:t>
      </w:r>
      <w:r w:rsidR="00223EAD" w:rsidRPr="00006083">
        <w:rPr>
          <w:rFonts w:asciiTheme="minorHAnsi" w:hAnsiTheme="minorHAnsi" w:cstheme="minorHAnsi"/>
          <w:noProof/>
          <w:sz w:val="22"/>
          <w:szCs w:val="22"/>
        </w:rPr>
        <w:t>Dokumentácia</w:t>
      </w:r>
      <w:r w:rsidRPr="00006083">
        <w:rPr>
          <w:rFonts w:asciiTheme="minorHAnsi" w:hAnsiTheme="minorHAnsi" w:cstheme="minorHAnsi"/>
          <w:noProof/>
          <w:sz w:val="22"/>
          <w:szCs w:val="22"/>
        </w:rPr>
        <w:t xml:space="preserve"> v elektronickej forme musí zodpovedať identickému členeniu ako Dokumentácia v tlačenej forme.</w:t>
      </w:r>
    </w:p>
    <w:p w14:paraId="7C3C52F2" w14:textId="0A85D21B"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v tlačenej forme v počte </w:t>
      </w:r>
      <w:r w:rsidRPr="00006083">
        <w:rPr>
          <w:rFonts w:asciiTheme="minorHAnsi" w:hAnsiTheme="minorHAnsi" w:cstheme="minorHAnsi"/>
          <w:b/>
          <w:noProof/>
          <w:sz w:val="22"/>
          <w:szCs w:val="22"/>
        </w:rPr>
        <w:t>6</w:t>
      </w:r>
      <w:r w:rsidR="00882622" w:rsidRPr="00006083">
        <w:rPr>
          <w:rFonts w:asciiTheme="minorHAnsi" w:hAnsiTheme="minorHAnsi" w:cstheme="minorHAnsi"/>
          <w:b/>
          <w:noProof/>
          <w:sz w:val="22"/>
          <w:szCs w:val="22"/>
        </w:rPr>
        <w:t xml:space="preserve"> ks</w:t>
      </w:r>
      <w:r w:rsidRPr="00006083">
        <w:rPr>
          <w:rFonts w:asciiTheme="minorHAnsi" w:hAnsiTheme="minorHAnsi" w:cstheme="minorHAnsi"/>
          <w:noProof/>
          <w:sz w:val="22"/>
          <w:szCs w:val="22"/>
        </w:rPr>
        <w:t xml:space="preserve"> vyhotovení  a v elektronickej forme v počte vyhotovení </w:t>
      </w:r>
      <w:r w:rsidRPr="00006083">
        <w:rPr>
          <w:rFonts w:asciiTheme="minorHAnsi" w:hAnsiTheme="minorHAnsi" w:cstheme="minorHAnsi"/>
          <w:b/>
          <w:noProof/>
          <w:sz w:val="22"/>
          <w:szCs w:val="22"/>
        </w:rPr>
        <w:t>1</w:t>
      </w:r>
      <w:r w:rsidR="00FB14A7"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x USB</w:t>
      </w:r>
      <w:r w:rsidRPr="00006083">
        <w:rPr>
          <w:rFonts w:asciiTheme="minorHAnsi" w:hAnsiTheme="minorHAnsi" w:cstheme="minorHAnsi"/>
          <w:noProof/>
          <w:sz w:val="22"/>
          <w:szCs w:val="22"/>
        </w:rPr>
        <w:t>.</w:t>
      </w:r>
    </w:p>
    <w:p w14:paraId="5F1ABD9F" w14:textId="11B7FA42"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DSZ</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4 x tlačená + 1 x USB kľúč</w:t>
      </w:r>
    </w:p>
    <w:p w14:paraId="1FE975FF" w14:textId="235C2036"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DSPRS</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6 x tlačená (z toho 1x overená stavebným úradom) + 1 x USB kľúč</w:t>
      </w:r>
    </w:p>
    <w:p w14:paraId="5A608D6E" w14:textId="218CFBDA"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Bezpečnostný audit</w:t>
      </w:r>
      <w:r w:rsidRPr="00006083">
        <w:rPr>
          <w:rFonts w:asciiTheme="minorHAnsi" w:hAnsiTheme="minorHAnsi" w:cstheme="minorHAnsi"/>
          <w:noProof/>
          <w:sz w:val="22"/>
          <w:szCs w:val="22"/>
        </w:rPr>
        <w:tab/>
        <w:t>4 x tlačená + 1 x USB kľúč</w:t>
      </w:r>
    </w:p>
    <w:p w14:paraId="5703E97A" w14:textId="77777777" w:rsidR="00296F67" w:rsidRPr="00006083" w:rsidRDefault="00296F67" w:rsidP="00EA0F9E">
      <w:pPr>
        <w:rPr>
          <w:rFonts w:asciiTheme="minorHAnsi" w:hAnsiTheme="minorHAnsi"/>
          <w:b/>
        </w:rPr>
      </w:pPr>
    </w:p>
    <w:p w14:paraId="4B44745F" w14:textId="7432AC2B" w:rsidR="0028614F" w:rsidRPr="00006083" w:rsidRDefault="00B266F6" w:rsidP="00B266F6">
      <w:pPr>
        <w:jc w:val="center"/>
        <w:rPr>
          <w:rFonts w:asciiTheme="minorHAnsi" w:hAnsiTheme="minorHAnsi"/>
          <w:b/>
        </w:rPr>
      </w:pPr>
      <w:r w:rsidRPr="00006083">
        <w:rPr>
          <w:rFonts w:asciiTheme="minorHAnsi" w:hAnsiTheme="minorHAnsi"/>
          <w:b/>
        </w:rPr>
        <w:t>Čl. V</w:t>
      </w:r>
    </w:p>
    <w:p w14:paraId="1C313F60" w14:textId="09E3AA91" w:rsidR="00B266F6" w:rsidRPr="00006083" w:rsidRDefault="00B266F6" w:rsidP="00B266F6">
      <w:pPr>
        <w:jc w:val="center"/>
        <w:rPr>
          <w:rFonts w:asciiTheme="minorHAnsi" w:hAnsiTheme="minorHAnsi"/>
          <w:b/>
        </w:rPr>
      </w:pPr>
      <w:r w:rsidRPr="00006083">
        <w:rPr>
          <w:rFonts w:asciiTheme="minorHAnsi" w:hAnsiTheme="minorHAnsi"/>
          <w:b/>
        </w:rPr>
        <w:t xml:space="preserve">Cena </w:t>
      </w:r>
      <w:r w:rsidR="00BE16A8" w:rsidRPr="00006083">
        <w:rPr>
          <w:rFonts w:asciiTheme="minorHAnsi" w:hAnsiTheme="minorHAnsi"/>
          <w:b/>
        </w:rPr>
        <w:t xml:space="preserve">za </w:t>
      </w:r>
      <w:r w:rsidRPr="00006083">
        <w:rPr>
          <w:rFonts w:asciiTheme="minorHAnsi" w:hAnsiTheme="minorHAnsi"/>
          <w:b/>
        </w:rPr>
        <w:t>Diel</w:t>
      </w:r>
      <w:r w:rsidR="00BE16A8" w:rsidRPr="00006083">
        <w:rPr>
          <w:rFonts w:asciiTheme="minorHAnsi" w:hAnsiTheme="minorHAnsi"/>
          <w:b/>
        </w:rPr>
        <w:t>o</w:t>
      </w:r>
    </w:p>
    <w:p w14:paraId="78238636" w14:textId="4C6CF04E" w:rsidR="00B266F6" w:rsidRPr="00006083"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BE16A8" w:rsidRPr="00006083">
        <w:rPr>
          <w:rFonts w:asciiTheme="minorHAnsi" w:hAnsiTheme="minorHAnsi" w:cstheme="minorHAnsi"/>
          <w:sz w:val="22"/>
          <w:szCs w:val="22"/>
        </w:rPr>
        <w:t xml:space="preserve">za </w:t>
      </w:r>
      <w:r w:rsidRPr="00006083">
        <w:rPr>
          <w:rFonts w:asciiTheme="minorHAnsi" w:hAnsiTheme="minorHAnsi" w:cstheme="minorHAnsi"/>
          <w:sz w:val="22"/>
          <w:szCs w:val="22"/>
          <w:lang w:eastAsia="cs-CZ"/>
        </w:rPr>
        <w:t>Diel</w:t>
      </w:r>
      <w:r w:rsidR="00BE16A8" w:rsidRPr="00006083">
        <w:rPr>
          <w:rFonts w:asciiTheme="minorHAnsi" w:hAnsiTheme="minorHAnsi" w:cstheme="minorHAnsi"/>
          <w:sz w:val="22"/>
          <w:szCs w:val="22"/>
          <w:lang w:eastAsia="cs-CZ"/>
        </w:rPr>
        <w:t>o</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BE79DE"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18/1996  Z. z. o cenách v znení neskorších predpisov</w:t>
      </w:r>
      <w:r w:rsidR="002306CF"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a sú v nej zahrnuté všetky náklady</w:t>
      </w:r>
      <w:r w:rsidR="001162FA" w:rsidRPr="00006083">
        <w:rPr>
          <w:rFonts w:asciiTheme="minorHAnsi" w:hAnsiTheme="minorHAnsi" w:cstheme="minorHAnsi"/>
          <w:sz w:val="22"/>
          <w:szCs w:val="22"/>
          <w:lang w:eastAsia="cs-CZ"/>
        </w:rPr>
        <w:t>, činnosti, práce, výkony alebo služby nevyhnutné za účelom riadneho</w:t>
      </w:r>
      <w:r w:rsidRPr="00006083">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1F2574" w:rsidRPr="00006083">
        <w:rPr>
          <w:rFonts w:asciiTheme="minorHAnsi" w:hAnsiTheme="minorHAnsi" w:cstheme="minorHAnsi"/>
          <w:sz w:val="22"/>
          <w:szCs w:val="22"/>
          <w:lang w:eastAsia="cs-CZ"/>
        </w:rPr>
        <w:t xml:space="preserve"> a náklady zhotoviteľa s tým súvisiace</w:t>
      </w:r>
      <w:r w:rsidRPr="00006083">
        <w:rPr>
          <w:rFonts w:asciiTheme="minorHAnsi" w:hAnsiTheme="minorHAnsi" w:cstheme="minorHAnsi"/>
          <w:sz w:val="22"/>
          <w:szCs w:val="22"/>
          <w:lang w:eastAsia="cs-CZ"/>
        </w:rPr>
        <w:t xml:space="preserve">. </w:t>
      </w:r>
    </w:p>
    <w:p w14:paraId="05E0ACF2" w14:textId="369E6C8C" w:rsidR="00D4769C" w:rsidRPr="00006083"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006083">
        <w:rPr>
          <w:rFonts w:asciiTheme="minorHAnsi" w:hAnsiTheme="minorHAnsi" w:cstheme="minorHAnsi"/>
          <w:bCs/>
          <w:sz w:val="22"/>
          <w:szCs w:val="22"/>
        </w:rPr>
        <w:t xml:space="preserve">Cena za </w:t>
      </w:r>
      <w:r w:rsidR="001F2574" w:rsidRPr="00006083">
        <w:rPr>
          <w:rFonts w:asciiTheme="minorHAnsi" w:hAnsiTheme="minorHAnsi" w:cstheme="minorHAnsi"/>
          <w:bCs/>
          <w:sz w:val="22"/>
          <w:szCs w:val="22"/>
        </w:rPr>
        <w:t>Dielo</w:t>
      </w:r>
      <w:r w:rsidR="001F2574" w:rsidRPr="00006083">
        <w:rPr>
          <w:rFonts w:asciiTheme="minorHAnsi" w:hAnsiTheme="minorHAnsi" w:cstheme="minorHAnsi"/>
          <w:b/>
          <w:sz w:val="22"/>
          <w:szCs w:val="22"/>
        </w:rPr>
        <w:t xml:space="preserve"> </w:t>
      </w:r>
      <w:r w:rsidR="001F2574" w:rsidRPr="00006083">
        <w:rPr>
          <w:rFonts w:asciiTheme="minorHAnsi" w:hAnsiTheme="minorHAnsi" w:cstheme="minorHAnsi"/>
          <w:bCs/>
          <w:sz w:val="22"/>
          <w:szCs w:val="22"/>
        </w:rPr>
        <w:t>bola zmluvnými stranami dohodnutá nasledovne:</w:t>
      </w:r>
      <w:r w:rsidRPr="00006083">
        <w:rPr>
          <w:rFonts w:asciiTheme="minorHAnsi" w:hAnsiTheme="minorHAnsi" w:cstheme="minorHAnsi"/>
          <w:sz w:val="22"/>
          <w:szCs w:val="22"/>
          <w:lang w:eastAsia="cs-CZ"/>
        </w:rPr>
        <w:t xml:space="preserve"> </w:t>
      </w:r>
    </w:p>
    <w:p w14:paraId="175785FA" w14:textId="77777777" w:rsidR="00D4769C" w:rsidRPr="00006083" w:rsidRDefault="00D4769C" w:rsidP="00A25005">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13BB74EE" w14:textId="77777777" w:rsidR="00D4769C" w:rsidRPr="00006083"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3A6D7C50" w14:textId="67617F6A" w:rsidR="003F6FB2" w:rsidRPr="00006083" w:rsidRDefault="00D4769C"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FB14A7" w:rsidRPr="00006083">
        <w:rPr>
          <w:rFonts w:asciiTheme="minorHAnsi" w:hAnsiTheme="minorHAnsi" w:cstheme="minorHAnsi"/>
          <w:b/>
          <w:sz w:val="22"/>
          <w:szCs w:val="22"/>
          <w:bdr w:val="single" w:sz="4" w:space="0" w:color="auto"/>
          <w:lang w:eastAsia="cs-CZ"/>
        </w:rPr>
        <w:t>Eur</w:t>
      </w:r>
    </w:p>
    <w:p w14:paraId="1546E2D4" w14:textId="65C5A980" w:rsidR="003F6FB2" w:rsidRPr="00006083" w:rsidRDefault="003F6FB2"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01EBD5D" w14:textId="71D1CF80" w:rsidR="001F2574" w:rsidRPr="00006083" w:rsidRDefault="00D4769C" w:rsidP="001F2574">
      <w:pPr>
        <w:tabs>
          <w:tab w:val="left" w:pos="7088"/>
        </w:tabs>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Cs/>
          <w:sz w:val="22"/>
          <w:szCs w:val="22"/>
          <w:lang w:eastAsia="cs-CZ"/>
        </w:rPr>
        <w:t xml:space="preserve">     (ďalej </w:t>
      </w:r>
      <w:r w:rsidR="007C2412" w:rsidRPr="00006083">
        <w:rPr>
          <w:rFonts w:asciiTheme="minorHAnsi" w:hAnsiTheme="minorHAnsi" w:cstheme="minorHAnsi"/>
          <w:bCs/>
          <w:sz w:val="22"/>
          <w:szCs w:val="22"/>
          <w:lang w:eastAsia="cs-CZ"/>
        </w:rPr>
        <w:t xml:space="preserve">aj </w:t>
      </w:r>
      <w:r w:rsidR="00296F67" w:rsidRPr="00006083">
        <w:rPr>
          <w:rFonts w:asciiTheme="minorHAnsi" w:hAnsiTheme="minorHAnsi" w:cstheme="minorHAnsi"/>
          <w:bCs/>
          <w:sz w:val="22"/>
          <w:szCs w:val="22"/>
          <w:lang w:eastAsia="cs-CZ"/>
        </w:rPr>
        <w:t>ako</w:t>
      </w:r>
      <w:r w:rsidR="001F2574"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
          <w:sz w:val="22"/>
          <w:szCs w:val="22"/>
          <w:lang w:eastAsia="cs-CZ"/>
        </w:rPr>
        <w:t>cena Diela</w:t>
      </w:r>
      <w:r w:rsidR="001F2574" w:rsidRPr="00006083">
        <w:rPr>
          <w:rFonts w:asciiTheme="minorHAnsi" w:hAnsiTheme="minorHAnsi" w:cstheme="minorHAnsi"/>
          <w:bCs/>
          <w:sz w:val="22"/>
          <w:szCs w:val="22"/>
          <w:lang w:eastAsia="cs-CZ"/>
        </w:rPr>
        <w:t>“)</w:t>
      </w:r>
    </w:p>
    <w:p w14:paraId="2D0EDDF1" w14:textId="1912459B" w:rsidR="00B3675E" w:rsidRPr="00006083"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w:t>
      </w:r>
      <w:r w:rsidR="00E55477" w:rsidRPr="00006083">
        <w:rPr>
          <w:rFonts w:asciiTheme="minorHAnsi" w:hAnsiTheme="minorHAnsi" w:cstheme="minorHAnsi"/>
          <w:sz w:val="22"/>
          <w:szCs w:val="22"/>
          <w:lang w:eastAsia="cs-CZ"/>
        </w:rPr>
        <w:t>4</w:t>
      </w:r>
      <w:r w:rsidRPr="00006083">
        <w:rPr>
          <w:rFonts w:asciiTheme="minorHAnsi" w:hAnsiTheme="minorHAnsi" w:cstheme="minorHAnsi"/>
          <w:sz w:val="22"/>
          <w:szCs w:val="22"/>
          <w:lang w:eastAsia="cs-CZ"/>
        </w:rPr>
        <w:t xml:space="preserve"> tejto Zmluvy, riadne </w:t>
      </w:r>
      <w:r w:rsidR="00D4769C" w:rsidRPr="00006083">
        <w:rPr>
          <w:rFonts w:asciiTheme="minorHAnsi" w:hAnsiTheme="minorHAnsi" w:cstheme="minorHAnsi"/>
          <w:sz w:val="22"/>
          <w:szCs w:val="22"/>
          <w:lang w:eastAsia="cs-CZ"/>
        </w:rPr>
        <w:t xml:space="preserve">podpísaného oboma zmluvnými stranami podľa </w:t>
      </w:r>
      <w:r w:rsidR="00EF5741" w:rsidRPr="00006083">
        <w:rPr>
          <w:rFonts w:asciiTheme="minorHAnsi" w:hAnsiTheme="minorHAnsi" w:cstheme="minorHAnsi"/>
          <w:sz w:val="22"/>
          <w:szCs w:val="22"/>
          <w:lang w:eastAsia="cs-CZ"/>
        </w:rPr>
        <w:t>tejto</w:t>
      </w:r>
      <w:r w:rsidR="00420185" w:rsidRPr="00006083">
        <w:rPr>
          <w:rFonts w:asciiTheme="minorHAnsi" w:hAnsiTheme="minorHAnsi" w:cstheme="minorHAnsi"/>
          <w:sz w:val="22"/>
          <w:szCs w:val="22"/>
          <w:lang w:eastAsia="cs-CZ"/>
        </w:rPr>
        <w:t xml:space="preserve"> Zmluvy.</w:t>
      </w:r>
      <w:r w:rsidR="001A02EF" w:rsidRPr="00006083">
        <w:rPr>
          <w:rFonts w:asciiTheme="minorHAnsi" w:hAnsiTheme="minorHAnsi" w:cstheme="minorHAnsi"/>
          <w:sz w:val="22"/>
          <w:szCs w:val="22"/>
          <w:lang w:eastAsia="cs-CZ"/>
        </w:rPr>
        <w:t xml:space="preserve"> </w:t>
      </w:r>
    </w:p>
    <w:p w14:paraId="2050C8AF" w14:textId="4E2B9EFA" w:rsidR="006A3AB8" w:rsidRPr="00006083" w:rsidRDefault="006A3AB8" w:rsidP="006A3AB8">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Cena Diel</w:t>
      </w:r>
      <w:r w:rsidR="004538CB">
        <w:rPr>
          <w:rFonts w:asciiTheme="minorHAnsi" w:hAnsiTheme="minorHAnsi" w:cstheme="minorHAnsi"/>
          <w:sz w:val="22"/>
          <w:szCs w:val="22"/>
          <w:lang w:eastAsia="cs-CZ"/>
        </w:rPr>
        <w:t>a</w:t>
      </w:r>
      <w:r w:rsidRPr="00006083">
        <w:rPr>
          <w:rFonts w:asciiTheme="minorHAnsi" w:hAnsiTheme="minorHAnsi" w:cstheme="minorHAnsi"/>
          <w:sz w:val="22"/>
          <w:szCs w:val="22"/>
          <w:lang w:eastAsia="cs-CZ"/>
        </w:rPr>
        <w:t xml:space="preserve"> je splatná nasledovne</w:t>
      </w:r>
      <w:r w:rsidRPr="00006083">
        <w:rPr>
          <w:rFonts w:ascii="Calibri" w:hAnsi="Calibri" w:cs="Calibri"/>
          <w:color w:val="auto"/>
          <w:sz w:val="22"/>
          <w:szCs w:val="22"/>
          <w:lang w:eastAsia="cs-CZ"/>
        </w:rPr>
        <w:t>:</w:t>
      </w:r>
    </w:p>
    <w:p w14:paraId="562FABC1" w14:textId="73D38854"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r w:rsidRPr="00006083">
        <w:rPr>
          <w:rFonts w:ascii="Calibri" w:hAnsi="Calibri" w:cs="Calibri"/>
          <w:color w:val="auto"/>
          <w:sz w:val="22"/>
          <w:szCs w:val="22"/>
          <w:lang w:eastAsia="cs-CZ"/>
        </w:rPr>
        <w:t>Zhotoviteľ je oprávnený fakturovať časť</w:t>
      </w:r>
      <w:r w:rsidR="004538CB">
        <w:rPr>
          <w:rFonts w:ascii="Calibri" w:hAnsi="Calibri" w:cs="Calibri"/>
          <w:color w:val="auto"/>
          <w:sz w:val="22"/>
          <w:szCs w:val="22"/>
          <w:lang w:eastAsia="cs-CZ"/>
        </w:rPr>
        <w:t xml:space="preserve"> ceny Diela</w:t>
      </w:r>
      <w:r w:rsidRPr="00006083">
        <w:rPr>
          <w:rFonts w:ascii="Calibri" w:hAnsi="Calibri" w:cs="Calibri"/>
          <w:color w:val="auto"/>
          <w:sz w:val="22"/>
          <w:szCs w:val="22"/>
          <w:lang w:eastAsia="cs-CZ"/>
        </w:rPr>
        <w:t xml:space="preserve"> vo výške 70 % z </w:t>
      </w:r>
      <w:r w:rsidR="00A8365A">
        <w:rPr>
          <w:rFonts w:ascii="Calibri" w:hAnsi="Calibri" w:cs="Calibri"/>
          <w:color w:val="auto"/>
          <w:sz w:val="22"/>
          <w:szCs w:val="22"/>
          <w:lang w:eastAsia="cs-CZ"/>
        </w:rPr>
        <w:t>c</w:t>
      </w:r>
      <w:r w:rsidR="00A8365A" w:rsidRPr="00006083">
        <w:rPr>
          <w:rFonts w:ascii="Calibri" w:hAnsi="Calibri" w:cs="Calibri"/>
          <w:color w:val="auto"/>
          <w:sz w:val="22"/>
          <w:szCs w:val="22"/>
          <w:lang w:eastAsia="cs-CZ"/>
        </w:rPr>
        <w:t xml:space="preserve">eny </w:t>
      </w:r>
      <w:r w:rsidRPr="00006083">
        <w:rPr>
          <w:rFonts w:ascii="Calibri" w:hAnsi="Calibri" w:cs="Calibri"/>
          <w:color w:val="auto"/>
          <w:sz w:val="22"/>
          <w:szCs w:val="22"/>
          <w:lang w:eastAsia="cs-CZ"/>
        </w:rPr>
        <w:t>Diel</w:t>
      </w:r>
      <w:r w:rsidR="004538CB">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777C39">
        <w:rPr>
          <w:rFonts w:ascii="Calibri" w:hAnsi="Calibri" w:cs="Calibri"/>
          <w:color w:val="auto"/>
          <w:sz w:val="22"/>
          <w:szCs w:val="22"/>
          <w:lang w:eastAsia="cs-CZ"/>
        </w:rPr>
        <w:t>1</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xml:space="preserve">. preberací protokol za </w:t>
      </w:r>
      <w:r w:rsidR="00B65158" w:rsidRPr="00006083">
        <w:rPr>
          <w:rFonts w:ascii="Calibri" w:hAnsi="Calibri" w:cs="Calibri"/>
          <w:color w:val="auto"/>
          <w:sz w:val="22"/>
          <w:szCs w:val="22"/>
          <w:lang w:eastAsia="cs-CZ"/>
        </w:rPr>
        <w:t>DSZ, DSPRS Bezpečnostný audit</w:t>
      </w:r>
      <w:r w:rsidRPr="00006083">
        <w:rPr>
          <w:rFonts w:ascii="Calibri" w:hAnsi="Calibri" w:cs="Calibri"/>
          <w:color w:val="auto"/>
          <w:sz w:val="22"/>
          <w:szCs w:val="22"/>
          <w:lang w:eastAsia="cs-CZ"/>
        </w:rPr>
        <w:t>) oboma Zmluvnými stranami (ďalej len ,,</w:t>
      </w:r>
      <w:r w:rsidRPr="00006083">
        <w:rPr>
          <w:rFonts w:ascii="Calibri" w:hAnsi="Calibri" w:cs="Calibri"/>
          <w:b/>
          <w:bCs/>
          <w:color w:val="auto"/>
          <w:sz w:val="22"/>
          <w:szCs w:val="22"/>
          <w:lang w:eastAsia="cs-CZ"/>
        </w:rPr>
        <w:t>Faktúra č. 1</w:t>
      </w:r>
      <w:r w:rsidRPr="00006083">
        <w:rPr>
          <w:rFonts w:ascii="Calibri" w:hAnsi="Calibri" w:cs="Calibri"/>
          <w:color w:val="auto"/>
          <w:sz w:val="22"/>
          <w:szCs w:val="22"/>
          <w:lang w:eastAsia="cs-CZ"/>
        </w:rPr>
        <w:t xml:space="preserve">“), </w:t>
      </w:r>
    </w:p>
    <w:p w14:paraId="7DDCDE35" w14:textId="04F1A017"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bookmarkStart w:id="4" w:name="_Hlk127880331"/>
      <w:r w:rsidRPr="00006083">
        <w:rPr>
          <w:rFonts w:ascii="Calibri" w:hAnsi="Calibri" w:cs="Calibri"/>
          <w:color w:val="auto"/>
          <w:sz w:val="22"/>
          <w:szCs w:val="22"/>
          <w:lang w:eastAsia="cs-CZ"/>
        </w:rPr>
        <w:t>Zhotoviteľ je oprávnený fakturovať časť vo výške 30 % z </w:t>
      </w:r>
      <w:r w:rsidR="004538CB">
        <w:rPr>
          <w:rFonts w:ascii="Calibri" w:hAnsi="Calibri" w:cs="Calibri"/>
          <w:color w:val="auto"/>
          <w:sz w:val="22"/>
          <w:szCs w:val="22"/>
          <w:lang w:eastAsia="cs-CZ"/>
        </w:rPr>
        <w:t>c</w:t>
      </w:r>
      <w:r w:rsidR="004538CB" w:rsidRPr="00006083">
        <w:rPr>
          <w:rFonts w:ascii="Calibri" w:hAnsi="Calibri" w:cs="Calibri"/>
          <w:color w:val="auto"/>
          <w:sz w:val="22"/>
          <w:szCs w:val="22"/>
          <w:lang w:eastAsia="cs-CZ"/>
        </w:rPr>
        <w:t xml:space="preserve">eny </w:t>
      </w:r>
      <w:r w:rsidRPr="00006083">
        <w:rPr>
          <w:rFonts w:ascii="Calibri" w:hAnsi="Calibri" w:cs="Calibri"/>
          <w:color w:val="auto"/>
          <w:sz w:val="22"/>
          <w:szCs w:val="22"/>
          <w:lang w:eastAsia="cs-CZ"/>
        </w:rPr>
        <w:t>Diel</w:t>
      </w:r>
      <w:r w:rsidR="004538CB">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777C39">
        <w:rPr>
          <w:rFonts w:ascii="Calibri" w:hAnsi="Calibri" w:cs="Calibri"/>
          <w:color w:val="auto"/>
          <w:sz w:val="22"/>
          <w:szCs w:val="22"/>
          <w:lang w:eastAsia="cs-CZ"/>
        </w:rPr>
        <w:t>2</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preberací protokol za IČ) oboma Zmluvnými stranami (ďalej len ,,</w:t>
      </w:r>
      <w:r w:rsidRPr="00006083">
        <w:rPr>
          <w:rFonts w:ascii="Calibri" w:hAnsi="Calibri" w:cs="Calibri"/>
          <w:b/>
          <w:bCs/>
          <w:color w:val="auto"/>
          <w:sz w:val="22"/>
          <w:szCs w:val="22"/>
          <w:lang w:eastAsia="cs-CZ"/>
        </w:rPr>
        <w:t>Faktúra č. 2</w:t>
      </w:r>
      <w:r w:rsidRPr="00006083">
        <w:rPr>
          <w:rFonts w:ascii="Calibri" w:hAnsi="Calibri" w:cs="Calibri"/>
          <w:color w:val="auto"/>
          <w:sz w:val="22"/>
          <w:szCs w:val="22"/>
          <w:lang w:eastAsia="cs-CZ"/>
        </w:rPr>
        <w:t>“)</w:t>
      </w:r>
      <w:bookmarkEnd w:id="4"/>
      <w:r w:rsidRPr="00006083">
        <w:rPr>
          <w:rFonts w:ascii="Calibri" w:hAnsi="Calibri" w:cs="Calibri"/>
          <w:color w:val="auto"/>
          <w:sz w:val="22"/>
          <w:szCs w:val="22"/>
          <w:lang w:eastAsia="cs-CZ"/>
        </w:rPr>
        <w:t xml:space="preserve">. </w:t>
      </w:r>
    </w:p>
    <w:p w14:paraId="27180962" w14:textId="77777777" w:rsidR="00B74AF6" w:rsidRDefault="00B74AF6" w:rsidP="00896D39">
      <w:pPr>
        <w:tabs>
          <w:tab w:val="left" w:pos="7088"/>
        </w:tabs>
        <w:jc w:val="center"/>
        <w:rPr>
          <w:rFonts w:asciiTheme="minorHAnsi" w:hAnsiTheme="minorHAnsi" w:cstheme="minorHAnsi"/>
          <w:b/>
          <w:lang w:eastAsia="cs-CZ"/>
        </w:rPr>
      </w:pPr>
    </w:p>
    <w:p w14:paraId="57CFB8FE" w14:textId="77777777" w:rsidR="00880F8C" w:rsidRPr="00006083" w:rsidRDefault="00880F8C" w:rsidP="00896D39">
      <w:pPr>
        <w:tabs>
          <w:tab w:val="left" w:pos="7088"/>
        </w:tabs>
        <w:jc w:val="center"/>
        <w:rPr>
          <w:rFonts w:asciiTheme="minorHAnsi" w:hAnsiTheme="minorHAnsi" w:cstheme="minorHAnsi"/>
          <w:b/>
          <w:lang w:eastAsia="cs-CZ"/>
        </w:rPr>
      </w:pPr>
    </w:p>
    <w:p w14:paraId="602CB351" w14:textId="77777777" w:rsidR="00D4769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lastRenderedPageBreak/>
        <w:t>Čl. VI</w:t>
      </w:r>
    </w:p>
    <w:p w14:paraId="2DE8058A" w14:textId="77777777" w:rsidR="00F80E2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94C54E8" w14:textId="47CAE0C6" w:rsidR="00F542A6" w:rsidRDefault="005B42A8" w:rsidP="00F542A6">
      <w:pPr>
        <w:pStyle w:val="Odsekzoznamu"/>
        <w:numPr>
          <w:ilvl w:val="0"/>
          <w:numId w:val="9"/>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V prípade omeškania zhotoviteľa s odovzdaním </w:t>
      </w:r>
      <w:r w:rsidR="00427D87" w:rsidRPr="00006083">
        <w:rPr>
          <w:rFonts w:asciiTheme="minorHAnsi" w:hAnsiTheme="minorHAnsi" w:cstheme="minorHAnsi"/>
          <w:sz w:val="22"/>
          <w:szCs w:val="22"/>
          <w:lang w:eastAsia="cs-CZ"/>
        </w:rPr>
        <w:t>Diela</w:t>
      </w:r>
      <w:r w:rsidR="00E956DD"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v term</w:t>
      </w:r>
      <w:r w:rsidR="009235B4" w:rsidRPr="00006083">
        <w:rPr>
          <w:rFonts w:asciiTheme="minorHAnsi" w:hAnsiTheme="minorHAnsi" w:cstheme="minorHAnsi"/>
          <w:sz w:val="22"/>
          <w:szCs w:val="22"/>
          <w:lang w:eastAsia="cs-CZ"/>
        </w:rPr>
        <w:t xml:space="preserve">íne podľa čl. IV. ods. 1 </w:t>
      </w:r>
      <w:r w:rsidRPr="00006083">
        <w:rPr>
          <w:rFonts w:asciiTheme="minorHAnsi" w:hAnsiTheme="minorHAnsi" w:cstheme="minorHAnsi"/>
          <w:sz w:val="22"/>
          <w:szCs w:val="22"/>
          <w:lang w:eastAsia="cs-CZ"/>
        </w:rPr>
        <w:t xml:space="preserve">tejto časti Zmluvy, </w:t>
      </w:r>
      <w:r w:rsidR="006D76AC" w:rsidRPr="00006083">
        <w:rPr>
          <w:rFonts w:asciiTheme="minorHAnsi" w:hAnsiTheme="minorHAnsi" w:cstheme="minorHAnsi"/>
          <w:sz w:val="22"/>
          <w:szCs w:val="22"/>
          <w:lang w:eastAsia="cs-CZ"/>
        </w:rPr>
        <w:t xml:space="preserve">je </w:t>
      </w:r>
      <w:r w:rsidRPr="00006083">
        <w:rPr>
          <w:rFonts w:asciiTheme="minorHAnsi" w:hAnsiTheme="minorHAnsi" w:cstheme="minorHAnsi"/>
          <w:sz w:val="22"/>
          <w:szCs w:val="22"/>
          <w:lang w:eastAsia="cs-CZ"/>
        </w:rPr>
        <w:t>objednávateľ</w:t>
      </w:r>
      <w:r w:rsidR="006D76AC" w:rsidRPr="00006083">
        <w:rPr>
          <w:rFonts w:asciiTheme="minorHAnsi" w:hAnsiTheme="minorHAnsi" w:cstheme="minorHAnsi"/>
          <w:sz w:val="22"/>
          <w:szCs w:val="22"/>
          <w:lang w:eastAsia="cs-CZ"/>
        </w:rPr>
        <w:t xml:space="preserve"> oprávnený uplatniť si </w:t>
      </w:r>
      <w:r w:rsidRPr="00006083">
        <w:rPr>
          <w:rFonts w:asciiTheme="minorHAnsi" w:hAnsiTheme="minorHAnsi" w:cstheme="minorHAnsi"/>
          <w:sz w:val="22"/>
          <w:szCs w:val="22"/>
          <w:lang w:eastAsia="cs-CZ"/>
        </w:rPr>
        <w:t>voči zhotoviteľovi zmluvn</w:t>
      </w:r>
      <w:r w:rsidR="006D76AC"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pokut</w:t>
      </w:r>
      <w:r w:rsidR="006D76AC"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 xml:space="preserve"> vo výške</w:t>
      </w:r>
      <w:r w:rsidR="00ED227B" w:rsidRPr="00006083">
        <w:rPr>
          <w:rFonts w:asciiTheme="minorHAnsi" w:hAnsiTheme="minorHAnsi" w:cstheme="minorHAnsi"/>
          <w:sz w:val="22"/>
          <w:szCs w:val="22"/>
          <w:lang w:eastAsia="cs-CZ"/>
        </w:rPr>
        <w:t xml:space="preserve"> 0,5</w:t>
      </w:r>
      <w:r w:rsidR="001F2574" w:rsidRPr="00006083">
        <w:rPr>
          <w:rFonts w:asciiTheme="minorHAnsi" w:hAnsiTheme="minorHAnsi" w:cstheme="minorHAnsi"/>
          <w:sz w:val="22"/>
          <w:szCs w:val="22"/>
          <w:lang w:eastAsia="cs-CZ"/>
        </w:rPr>
        <w:t xml:space="preserve"> </w:t>
      </w:r>
      <w:r w:rsidR="00ED227B" w:rsidRPr="00006083">
        <w:rPr>
          <w:rFonts w:asciiTheme="minorHAnsi" w:hAnsiTheme="minorHAnsi" w:cstheme="minorHAnsi"/>
          <w:sz w:val="22"/>
          <w:szCs w:val="22"/>
          <w:lang w:eastAsia="cs-CZ"/>
        </w:rPr>
        <w:t xml:space="preserve">% z ceny Diela bez DPH </w:t>
      </w:r>
      <w:r w:rsidRPr="00006083">
        <w:rPr>
          <w:rFonts w:asciiTheme="minorHAnsi" w:hAnsiTheme="minorHAnsi" w:cstheme="minorHAnsi"/>
          <w:sz w:val="22"/>
          <w:szCs w:val="22"/>
          <w:lang w:eastAsia="cs-CZ"/>
        </w:rPr>
        <w:t>za každý</w:t>
      </w:r>
      <w:r w:rsidR="006D76AC"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čo i len začatý deň </w:t>
      </w:r>
      <w:r w:rsidR="006D76AC" w:rsidRPr="00006083">
        <w:rPr>
          <w:rFonts w:asciiTheme="minorHAnsi" w:hAnsiTheme="minorHAnsi" w:cstheme="minorHAnsi"/>
          <w:sz w:val="22"/>
          <w:szCs w:val="22"/>
          <w:lang w:eastAsia="cs-CZ"/>
        </w:rPr>
        <w:t>omeškania</w:t>
      </w:r>
      <w:r w:rsidR="00E956DD"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2F4179A1" w14:textId="77777777" w:rsidR="0014112F" w:rsidRPr="00DC3F1F" w:rsidRDefault="0014112F" w:rsidP="00DC3F1F">
      <w:pPr>
        <w:tabs>
          <w:tab w:val="left" w:pos="7088"/>
        </w:tabs>
        <w:jc w:val="both"/>
        <w:rPr>
          <w:rFonts w:asciiTheme="minorHAnsi" w:hAnsiTheme="minorHAnsi" w:cstheme="minorHAnsi"/>
          <w:sz w:val="22"/>
          <w:szCs w:val="22"/>
          <w:lang w:eastAsia="cs-CZ"/>
        </w:rPr>
      </w:pPr>
    </w:p>
    <w:p w14:paraId="406221AC"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2</w:t>
      </w:r>
    </w:p>
    <w:p w14:paraId="0FB291B6" w14:textId="23F706AD" w:rsidR="00D40E65" w:rsidRPr="00006083" w:rsidRDefault="00D40E65"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VÝKONU IČ</w:t>
      </w:r>
    </w:p>
    <w:p w14:paraId="508CBEDE" w14:textId="77777777" w:rsidR="00F542A6" w:rsidRPr="00006083"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FC796CB" w14:textId="31146D08"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EF5741"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CC00C59" w14:textId="2FC45B8E" w:rsidR="00872CE8" w:rsidRPr="00006083"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pre objednávateľa </w:t>
      </w:r>
      <w:r w:rsidR="0050228A" w:rsidRPr="00006083">
        <w:rPr>
          <w:rStyle w:val="CharStyle13"/>
          <w:rFonts w:asciiTheme="minorHAnsi" w:hAnsiTheme="minorHAnsi" w:cstheme="minorHAnsi"/>
          <w:b w:val="0"/>
          <w:sz w:val="22"/>
          <w:szCs w:val="22"/>
        </w:rPr>
        <w:t xml:space="preserve">v jeho mene a na jeho účet a za dojednanú cenu uvedenú v čl. V tejto časti Zmluvy </w:t>
      </w:r>
      <w:r w:rsidRPr="00006083">
        <w:rPr>
          <w:rStyle w:val="CharStyle13"/>
          <w:rFonts w:asciiTheme="minorHAnsi" w:hAnsiTheme="minorHAnsi" w:cstheme="minorHAnsi"/>
          <w:b w:val="0"/>
          <w:bCs w:val="0"/>
          <w:sz w:val="22"/>
          <w:szCs w:val="22"/>
        </w:rPr>
        <w:t xml:space="preserve">vykonať </w:t>
      </w:r>
      <w:bookmarkStart w:id="5" w:name="_Hlk132112637"/>
      <w:r w:rsidR="001579EE">
        <w:rPr>
          <w:rStyle w:val="CharStyle13"/>
          <w:rFonts w:asciiTheme="minorHAnsi" w:hAnsiTheme="minorHAnsi" w:cstheme="minorHAnsi"/>
          <w:b w:val="0"/>
          <w:bCs w:val="0"/>
          <w:sz w:val="22"/>
          <w:szCs w:val="22"/>
        </w:rPr>
        <w:t>s odbornou starostlivosťou</w:t>
      </w:r>
      <w:bookmarkEnd w:id="5"/>
      <w:r w:rsidR="001579EE">
        <w:rPr>
          <w:rStyle w:val="CharStyle13"/>
          <w:rFonts w:asciiTheme="minorHAnsi" w:hAnsiTheme="minorHAnsi" w:cstheme="minorHAnsi"/>
          <w:b w:val="0"/>
          <w:bCs w:val="0"/>
          <w:sz w:val="22"/>
          <w:szCs w:val="22"/>
        </w:rPr>
        <w:t xml:space="preserve"> </w:t>
      </w:r>
      <w:r w:rsidR="006D76AC"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špecifikovanú v tejto časti Zmluvy</w:t>
      </w:r>
      <w:r w:rsidR="005B6372" w:rsidRPr="00006083">
        <w:rPr>
          <w:rStyle w:val="CharStyle13"/>
          <w:rFonts w:asciiTheme="minorHAnsi" w:hAnsiTheme="minorHAnsi" w:cstheme="minorHAnsi"/>
          <w:b w:val="0"/>
          <w:bCs w:val="0"/>
          <w:sz w:val="22"/>
          <w:szCs w:val="22"/>
        </w:rPr>
        <w:t xml:space="preserve"> a o</w:t>
      </w:r>
      <w:r w:rsidRPr="00006083">
        <w:rPr>
          <w:rStyle w:val="CharStyle13"/>
          <w:rFonts w:asciiTheme="minorHAnsi" w:hAnsiTheme="minorHAnsi" w:cstheme="minorHAnsi"/>
          <w:b w:val="0"/>
          <w:bCs w:val="0"/>
          <w:sz w:val="22"/>
          <w:szCs w:val="22"/>
        </w:rPr>
        <w:t xml:space="preserve">bjednávateľ sa zaväzuje zaplatiť </w:t>
      </w:r>
      <w:r w:rsidR="0050228A" w:rsidRPr="00006083">
        <w:rPr>
          <w:rStyle w:val="CharStyle13"/>
          <w:rFonts w:asciiTheme="minorHAnsi" w:hAnsiTheme="minorHAnsi" w:cstheme="minorHAnsi"/>
          <w:b w:val="0"/>
          <w:bCs w:val="0"/>
          <w:sz w:val="22"/>
          <w:szCs w:val="22"/>
        </w:rPr>
        <w:t xml:space="preserve">zhotoviteľovi </w:t>
      </w:r>
      <w:r w:rsidRPr="00006083">
        <w:rPr>
          <w:rStyle w:val="CharStyle13"/>
          <w:rFonts w:asciiTheme="minorHAnsi" w:hAnsiTheme="minorHAnsi" w:cstheme="minorHAnsi"/>
          <w:b w:val="0"/>
          <w:bCs w:val="0"/>
          <w:sz w:val="22"/>
          <w:szCs w:val="22"/>
        </w:rPr>
        <w:t xml:space="preserve">za </w:t>
      </w:r>
      <w:r w:rsidR="006D76AC" w:rsidRPr="00006083">
        <w:rPr>
          <w:rStyle w:val="CharStyle13"/>
          <w:rFonts w:asciiTheme="minorHAnsi" w:hAnsiTheme="minorHAnsi" w:cstheme="minorHAnsi"/>
          <w:b w:val="0"/>
          <w:bCs w:val="0"/>
          <w:sz w:val="22"/>
          <w:szCs w:val="22"/>
        </w:rPr>
        <w:t>IČ</w:t>
      </w:r>
      <w:r w:rsidR="005B6372" w:rsidRPr="00006083">
        <w:rPr>
          <w:rStyle w:val="CharStyle13"/>
          <w:rFonts w:asciiTheme="minorHAnsi" w:hAnsiTheme="minorHAnsi" w:cstheme="minorHAnsi"/>
          <w:b w:val="0"/>
          <w:bCs w:val="0"/>
          <w:sz w:val="22"/>
          <w:szCs w:val="22"/>
        </w:rPr>
        <w:t xml:space="preserve"> </w:t>
      </w:r>
      <w:r w:rsidR="00653030" w:rsidRPr="00006083">
        <w:rPr>
          <w:rStyle w:val="CharStyle13"/>
          <w:rFonts w:asciiTheme="minorHAnsi" w:hAnsiTheme="minorHAnsi" w:cstheme="minorHAnsi"/>
          <w:b w:val="0"/>
          <w:bCs w:val="0"/>
          <w:sz w:val="22"/>
          <w:szCs w:val="22"/>
        </w:rPr>
        <w:t>vykonanú</w:t>
      </w:r>
      <w:r w:rsidR="005B6372" w:rsidRPr="00006083">
        <w:rPr>
          <w:rStyle w:val="CharStyle13"/>
          <w:rFonts w:asciiTheme="minorHAnsi" w:hAnsiTheme="minorHAnsi" w:cstheme="minorHAnsi"/>
          <w:b w:val="0"/>
          <w:bCs w:val="0"/>
          <w:sz w:val="22"/>
          <w:szCs w:val="22"/>
        </w:rPr>
        <w:t xml:space="preserve"> v súlade s touto Zmluvou</w:t>
      </w:r>
      <w:r w:rsidR="00712A44" w:rsidRPr="00006083">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Pr="00006083"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Pr="00006083" w:rsidRDefault="00872CE8" w:rsidP="004E14FF">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II</w:t>
      </w:r>
    </w:p>
    <w:p w14:paraId="00B99AF7" w14:textId="50F6358D" w:rsidR="00872CE8" w:rsidRPr="00006083" w:rsidRDefault="00872CE8" w:rsidP="00E50953">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rozsah a obsah </w:t>
      </w:r>
      <w:r w:rsidR="00FB2D30" w:rsidRPr="00006083">
        <w:rPr>
          <w:rStyle w:val="CharStyle13"/>
          <w:rFonts w:asciiTheme="minorHAnsi" w:hAnsiTheme="minorHAnsi" w:cstheme="minorHAnsi"/>
          <w:bCs w:val="0"/>
          <w:szCs w:val="24"/>
        </w:rPr>
        <w:t>IČ</w:t>
      </w:r>
    </w:p>
    <w:p w14:paraId="5A6CB6ED" w14:textId="7E567B20" w:rsidR="00872CE8" w:rsidRPr="00006083"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w:t>
      </w:r>
      <w:r w:rsidR="00E97E01" w:rsidRPr="00006083">
        <w:rPr>
          <w:rStyle w:val="CharStyle13"/>
          <w:rFonts w:asciiTheme="minorHAnsi" w:hAnsiTheme="minorHAnsi" w:cstheme="minorHAnsi"/>
          <w:b w:val="0"/>
          <w:bCs w:val="0"/>
          <w:sz w:val="22"/>
          <w:szCs w:val="22"/>
        </w:rPr>
        <w:t xml:space="preserve"> </w:t>
      </w:r>
      <w:r w:rsidR="000313EF" w:rsidRPr="00006083">
        <w:rPr>
          <w:rStyle w:val="CharStyle13"/>
          <w:rFonts w:asciiTheme="minorHAnsi" w:hAnsiTheme="minorHAnsi" w:cstheme="minorHAnsi"/>
          <w:b w:val="0"/>
          <w:bCs w:val="0"/>
          <w:sz w:val="22"/>
          <w:szCs w:val="22"/>
        </w:rPr>
        <w:t xml:space="preserve">poskytovať služby </w:t>
      </w:r>
      <w:r w:rsidR="00CF559A"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v</w:t>
      </w:r>
      <w:r w:rsidR="00872CE8" w:rsidRPr="00006083">
        <w:rPr>
          <w:rStyle w:val="CharStyle13"/>
          <w:rFonts w:asciiTheme="minorHAnsi" w:hAnsiTheme="minorHAnsi" w:cstheme="minorHAnsi"/>
          <w:b w:val="0"/>
          <w:bCs w:val="0"/>
          <w:sz w:val="22"/>
          <w:szCs w:val="22"/>
        </w:rPr>
        <w:t xml:space="preserve"> rámci </w:t>
      </w:r>
      <w:r w:rsidRPr="00006083">
        <w:rPr>
          <w:rStyle w:val="CharStyle13"/>
          <w:rFonts w:asciiTheme="minorHAnsi" w:hAnsiTheme="minorHAnsi" w:cstheme="minorHAnsi"/>
          <w:b w:val="0"/>
          <w:bCs w:val="0"/>
          <w:sz w:val="22"/>
          <w:szCs w:val="22"/>
        </w:rPr>
        <w:t>ktor</w:t>
      </w:r>
      <w:r w:rsidR="000313EF" w:rsidRPr="00006083">
        <w:rPr>
          <w:rStyle w:val="CharStyle13"/>
          <w:rFonts w:asciiTheme="minorHAnsi" w:hAnsiTheme="minorHAnsi" w:cstheme="minorHAnsi"/>
          <w:b w:val="0"/>
          <w:bCs w:val="0"/>
          <w:sz w:val="22"/>
          <w:szCs w:val="22"/>
        </w:rPr>
        <w:t xml:space="preserve">ých </w:t>
      </w:r>
      <w:r w:rsidR="00872CE8" w:rsidRPr="00006083">
        <w:rPr>
          <w:rStyle w:val="CharStyle13"/>
          <w:rFonts w:asciiTheme="minorHAnsi" w:hAnsiTheme="minorHAnsi" w:cstheme="minorHAnsi"/>
          <w:b w:val="0"/>
          <w:bCs w:val="0"/>
          <w:sz w:val="22"/>
          <w:szCs w:val="22"/>
        </w:rPr>
        <w:t>je zhotoviteľ povinný:</w:t>
      </w:r>
    </w:p>
    <w:p w14:paraId="0FCEAC74" w14:textId="0D202918" w:rsidR="001F2574"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Dokumentáci</w:t>
      </w:r>
      <w:r w:rsidRPr="00006083">
        <w:rPr>
          <w:rFonts w:asciiTheme="minorHAnsi" w:hAnsiTheme="minorHAnsi" w:cstheme="minorHAnsi"/>
          <w:noProof/>
          <w:sz w:val="22"/>
          <w:szCs w:val="22"/>
        </w:rPr>
        <w:t>e</w:t>
      </w:r>
      <w:r w:rsidR="00872CE8" w:rsidRPr="00006083">
        <w:rPr>
          <w:rFonts w:asciiTheme="minorHAnsi" w:hAnsiTheme="minorHAnsi" w:cstheme="minorHAnsi"/>
          <w:noProof/>
          <w:sz w:val="22"/>
          <w:szCs w:val="22"/>
        </w:rPr>
        <w:t xml:space="preserve"> </w:t>
      </w:r>
      <w:r w:rsidR="00286BC6" w:rsidRPr="00006083">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006083">
        <w:rPr>
          <w:rFonts w:asciiTheme="minorHAnsi" w:hAnsiTheme="minorHAnsi" w:cstheme="minorHAnsi"/>
          <w:sz w:val="22"/>
          <w:szCs w:val="22"/>
        </w:rPr>
        <w:t xml:space="preserve"> </w:t>
      </w:r>
      <w:r w:rsidR="00187CB3" w:rsidRPr="00006083">
        <w:rPr>
          <w:rFonts w:asciiTheme="minorHAnsi" w:hAnsiTheme="minorHAnsi" w:cstheme="minorHAnsi"/>
          <w:noProof/>
          <w:sz w:val="22"/>
          <w:szCs w:val="22"/>
        </w:rPr>
        <w:t>š.p.,</w:t>
      </w:r>
      <w:r w:rsidR="00286BC6"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 xml:space="preserve">Slovenským pozemkovým fondom, </w:t>
      </w:r>
      <w:r w:rsidR="00E26A68" w:rsidRPr="00006083">
        <w:rPr>
          <w:rFonts w:asciiTheme="minorHAnsi" w:hAnsiTheme="minorHAnsi" w:cstheme="minorHAnsi"/>
          <w:noProof/>
          <w:sz w:val="22"/>
          <w:szCs w:val="22"/>
        </w:rPr>
        <w:t>prevádzkovateľmi pravidelnej autobusovej dopravy</w:t>
      </w:r>
      <w:r w:rsidR="00187CB3" w:rsidRPr="00006083">
        <w:rPr>
          <w:rFonts w:asciiTheme="minorHAnsi" w:hAnsiTheme="minorHAnsi" w:cstheme="minorHAnsi"/>
          <w:noProof/>
          <w:sz w:val="22"/>
          <w:szCs w:val="22"/>
        </w:rPr>
        <w:t xml:space="preserve">, aby bolo možné požiadať o vydanie </w:t>
      </w:r>
      <w:r w:rsidR="000722F9" w:rsidRPr="00006083">
        <w:rPr>
          <w:rFonts w:asciiTheme="minorHAnsi" w:hAnsiTheme="minorHAnsi" w:cstheme="minorHAnsi"/>
          <w:noProof/>
          <w:sz w:val="22"/>
          <w:szCs w:val="22"/>
        </w:rPr>
        <w:t>územných rozhodnutí (v prípade nevyhnutnej potreby)</w:t>
      </w:r>
      <w:r w:rsidR="00CF78D4" w:rsidRPr="00006083">
        <w:rPr>
          <w:rFonts w:asciiTheme="minorHAnsi" w:hAnsiTheme="minorHAnsi" w:cstheme="minorHAnsi"/>
          <w:noProof/>
          <w:sz w:val="22"/>
          <w:szCs w:val="22"/>
        </w:rPr>
        <w:t>,</w:t>
      </w:r>
      <w:r w:rsidR="000722F9"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stavebných povolení, povolení na výrub</w:t>
      </w:r>
      <w:r w:rsidR="00131B6B" w:rsidRPr="00006083">
        <w:rPr>
          <w:rFonts w:asciiTheme="minorHAnsi" w:hAnsiTheme="minorHAnsi" w:cstheme="minorHAnsi"/>
          <w:noProof/>
          <w:sz w:val="22"/>
          <w:szCs w:val="22"/>
        </w:rPr>
        <w:t>,</w:t>
      </w:r>
      <w:r w:rsidR="00187CB3" w:rsidRPr="00006083">
        <w:rPr>
          <w:rFonts w:asciiTheme="minorHAnsi" w:hAnsiTheme="minorHAnsi" w:cstheme="minorHAnsi"/>
          <w:noProof/>
          <w:sz w:val="22"/>
          <w:szCs w:val="22"/>
        </w:rPr>
        <w:t xml:space="preserve"> prípadne ďalších súhlasov a povolení a následne realizovať stavbu</w:t>
      </w:r>
      <w:r w:rsidR="001F2574" w:rsidRPr="00006083">
        <w:rPr>
          <w:rFonts w:asciiTheme="minorHAnsi" w:hAnsiTheme="minorHAnsi" w:cstheme="minorHAnsi"/>
          <w:noProof/>
          <w:sz w:val="22"/>
          <w:szCs w:val="22"/>
        </w:rPr>
        <w:t>;</w:t>
      </w:r>
      <w:r w:rsidR="00872CE8" w:rsidRPr="00006083">
        <w:rPr>
          <w:rFonts w:asciiTheme="minorHAnsi" w:hAnsiTheme="minorHAnsi" w:cstheme="minorHAnsi"/>
          <w:noProof/>
          <w:sz w:val="22"/>
          <w:szCs w:val="22"/>
        </w:rPr>
        <w:t xml:space="preserve"> </w:t>
      </w:r>
    </w:p>
    <w:p w14:paraId="17B298B6" w14:textId="6509829E" w:rsidR="00665AAE" w:rsidRPr="00006083" w:rsidRDefault="00E26A68"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1F257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vydanie </w:t>
      </w:r>
      <w:r w:rsidR="001F2574" w:rsidRPr="00006083">
        <w:rPr>
          <w:rFonts w:asciiTheme="minorHAnsi" w:hAnsiTheme="minorHAnsi" w:cstheme="minorHAnsi"/>
          <w:noProof/>
          <w:sz w:val="22"/>
          <w:szCs w:val="22"/>
        </w:rPr>
        <w:t xml:space="preserve">vyššie </w:t>
      </w:r>
      <w:r w:rsidRPr="00006083">
        <w:rPr>
          <w:rFonts w:asciiTheme="minorHAnsi" w:hAnsiTheme="minorHAnsi" w:cstheme="minorHAnsi"/>
          <w:noProof/>
          <w:sz w:val="22"/>
          <w:szCs w:val="22"/>
        </w:rPr>
        <w:t xml:space="preserve">uvedených povolení potrebných k realizácii </w:t>
      </w:r>
      <w:r w:rsidR="00767E77"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v zmysle stavebného zákona</w:t>
      </w:r>
      <w:r w:rsidR="00354F03" w:rsidRPr="00006083">
        <w:rPr>
          <w:rFonts w:asciiTheme="minorHAnsi" w:hAnsiTheme="minorHAnsi" w:cstheme="minorHAnsi"/>
          <w:noProof/>
          <w:sz w:val="22"/>
          <w:szCs w:val="22"/>
        </w:rPr>
        <w:t xml:space="preserve"> a ďalších dotknutých zákonov</w:t>
      </w:r>
      <w:r w:rsidR="001F2574" w:rsidRPr="00006083">
        <w:rPr>
          <w:rFonts w:asciiTheme="minorHAnsi" w:hAnsiTheme="minorHAnsi" w:cstheme="minorHAnsi"/>
          <w:noProof/>
          <w:sz w:val="22"/>
          <w:szCs w:val="22"/>
        </w:rPr>
        <w:t>;</w:t>
      </w:r>
    </w:p>
    <w:p w14:paraId="39994633" w14:textId="38E4E235" w:rsidR="00665AAE"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dopravné</w:t>
      </w:r>
      <w:r w:rsidRPr="00006083">
        <w:rPr>
          <w:rFonts w:asciiTheme="minorHAnsi" w:hAnsiTheme="minorHAnsi" w:cstheme="minorHAnsi"/>
          <w:noProof/>
          <w:sz w:val="22"/>
          <w:szCs w:val="22"/>
        </w:rPr>
        <w:t>ho</w:t>
      </w:r>
      <w:r w:rsidR="00872CE8" w:rsidRPr="00006083">
        <w:rPr>
          <w:rFonts w:asciiTheme="minorHAnsi" w:hAnsiTheme="minorHAnsi" w:cstheme="minorHAnsi"/>
          <w:noProof/>
          <w:sz w:val="22"/>
          <w:szCs w:val="22"/>
        </w:rPr>
        <w:t xml:space="preserve"> značeni</w:t>
      </w:r>
      <w:r w:rsidRPr="00006083">
        <w:rPr>
          <w:rFonts w:asciiTheme="minorHAnsi" w:hAnsiTheme="minorHAnsi" w:cstheme="minorHAnsi"/>
          <w:noProof/>
          <w:sz w:val="22"/>
          <w:szCs w:val="22"/>
        </w:rPr>
        <w:t>a</w:t>
      </w:r>
      <w:r w:rsidR="00872CE8"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s</w:t>
      </w:r>
      <w:r w:rsidR="00872CE8" w:rsidRPr="00006083">
        <w:rPr>
          <w:rFonts w:asciiTheme="minorHAnsi" w:hAnsiTheme="minorHAnsi" w:cstheme="minorHAnsi"/>
          <w:noProof/>
          <w:sz w:val="22"/>
          <w:szCs w:val="22"/>
        </w:rPr>
        <w:t>tavby príslušným Dopravným inšpektorátom Policajného zboru SR</w:t>
      </w:r>
      <w:r w:rsidR="00953DC9" w:rsidRPr="00006083">
        <w:rPr>
          <w:rFonts w:asciiTheme="minorHAnsi" w:hAnsiTheme="minorHAnsi" w:cstheme="minorHAnsi"/>
          <w:noProof/>
          <w:sz w:val="22"/>
          <w:szCs w:val="22"/>
        </w:rPr>
        <w:t>,</w:t>
      </w:r>
    </w:p>
    <w:p w14:paraId="16B1372B" w14:textId="51990E5B" w:rsidR="001830BE" w:rsidRPr="00006083" w:rsidRDefault="001830BE" w:rsidP="001830BE">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640092" w:rsidRPr="00006083">
        <w:rPr>
          <w:rFonts w:asciiTheme="minorHAnsi" w:hAnsiTheme="minorHAnsi" w:cstheme="minorHAnsi"/>
          <w:noProof/>
          <w:sz w:val="22"/>
          <w:szCs w:val="22"/>
        </w:rPr>
        <w:t xml:space="preserve">vydanie </w:t>
      </w:r>
      <w:r w:rsidRPr="00006083">
        <w:rPr>
          <w:rFonts w:asciiTheme="minorHAnsi" w:hAnsiTheme="minorHAnsi" w:cstheme="minorHAnsi"/>
          <w:noProof/>
          <w:sz w:val="22"/>
          <w:szCs w:val="22"/>
        </w:rPr>
        <w:t>príslušn</w:t>
      </w:r>
      <w:r w:rsidR="00640092" w:rsidRPr="00006083">
        <w:rPr>
          <w:rFonts w:asciiTheme="minorHAnsi" w:hAnsiTheme="minorHAnsi" w:cstheme="minorHAnsi"/>
          <w:noProof/>
          <w:sz w:val="22"/>
          <w:szCs w:val="22"/>
        </w:rPr>
        <w:t>ých</w:t>
      </w:r>
      <w:r w:rsidRPr="00006083">
        <w:rPr>
          <w:rFonts w:asciiTheme="minorHAnsi" w:hAnsiTheme="minorHAnsi" w:cstheme="minorHAnsi"/>
          <w:noProof/>
          <w:sz w:val="22"/>
          <w:szCs w:val="22"/>
        </w:rPr>
        <w:t xml:space="preserve"> potvrden</w:t>
      </w:r>
      <w:r w:rsidR="00640092" w:rsidRPr="00006083">
        <w:rPr>
          <w:rFonts w:asciiTheme="minorHAnsi" w:hAnsiTheme="minorHAnsi" w:cstheme="minorHAnsi"/>
          <w:noProof/>
          <w:sz w:val="22"/>
          <w:szCs w:val="22"/>
        </w:rPr>
        <w:t>í</w:t>
      </w:r>
      <w:r w:rsidRPr="00006083">
        <w:rPr>
          <w:rFonts w:asciiTheme="minorHAnsi" w:hAnsiTheme="minorHAnsi" w:cstheme="minorHAnsi"/>
          <w:noProof/>
          <w:sz w:val="22"/>
          <w:szCs w:val="22"/>
        </w:rPr>
        <w:t xml:space="preserve"> alebo vyjadren</w:t>
      </w:r>
      <w:r w:rsidR="00640092" w:rsidRPr="00006083">
        <w:rPr>
          <w:rFonts w:asciiTheme="minorHAnsi" w:hAnsiTheme="minorHAnsi" w:cstheme="minorHAnsi"/>
          <w:noProof/>
          <w:sz w:val="22"/>
          <w:szCs w:val="22"/>
        </w:rPr>
        <w:t>í</w:t>
      </w:r>
      <w:r w:rsidR="00ED59FC" w:rsidRPr="00006083">
        <w:rPr>
          <w:rFonts w:asciiTheme="minorHAnsi" w:hAnsiTheme="minorHAnsi" w:cstheme="minorHAnsi"/>
          <w:noProof/>
          <w:sz w:val="22"/>
          <w:szCs w:val="22"/>
        </w:rPr>
        <w:t xml:space="preserve"> o tom</w:t>
      </w:r>
      <w:r w:rsidRPr="00006083">
        <w:rPr>
          <w:rFonts w:asciiTheme="minorHAnsi" w:hAnsiTheme="minorHAnsi" w:cstheme="minorHAnsi"/>
          <w:noProof/>
          <w:sz w:val="22"/>
          <w:szCs w:val="22"/>
        </w:rPr>
        <w:t xml:space="preserve">, že </w:t>
      </w:r>
      <w:r w:rsidR="00ED59FC" w:rsidRPr="00006083">
        <w:rPr>
          <w:rFonts w:asciiTheme="minorHAnsi" w:hAnsiTheme="minorHAnsi" w:cstheme="minorHAnsi"/>
          <w:noProof/>
          <w:sz w:val="22"/>
          <w:szCs w:val="22"/>
        </w:rPr>
        <w:t xml:space="preserve">stavba </w:t>
      </w:r>
      <w:r w:rsidRPr="00006083">
        <w:rPr>
          <w:rFonts w:asciiTheme="minorHAnsi" w:hAnsiTheme="minorHAnsi" w:cstheme="minorHAnsi"/>
          <w:noProof/>
          <w:sz w:val="22"/>
          <w:szCs w:val="22"/>
        </w:rPr>
        <w:t>nebude mať nepriaznivý vplyv na chránené územia (</w:t>
      </w:r>
      <w:r w:rsidR="00ED59FC" w:rsidRPr="00006083">
        <w:rPr>
          <w:rFonts w:asciiTheme="minorHAnsi" w:hAnsiTheme="minorHAnsi" w:cstheme="minorHAnsi"/>
          <w:noProof/>
          <w:sz w:val="22"/>
          <w:szCs w:val="22"/>
        </w:rPr>
        <w:t>s</w:t>
      </w:r>
      <w:r w:rsidRPr="00006083">
        <w:rPr>
          <w:rFonts w:asciiTheme="minorHAnsi" w:hAnsiTheme="minorHAnsi" w:cstheme="minorHAnsi"/>
          <w:noProof/>
          <w:sz w:val="22"/>
          <w:szCs w:val="22"/>
        </w:rPr>
        <w:t xml:space="preserve">tanovisko sposudzovania vplyvov na </w:t>
      </w:r>
      <w:r w:rsidR="001B2791" w:rsidRPr="00006083">
        <w:rPr>
          <w:rFonts w:asciiTheme="minorHAnsi" w:hAnsiTheme="minorHAnsi" w:cstheme="minorHAnsi"/>
          <w:noProof/>
          <w:sz w:val="22"/>
          <w:szCs w:val="22"/>
        </w:rPr>
        <w:t>životné prostredie</w:t>
      </w:r>
      <w:r w:rsidRPr="00006083">
        <w:rPr>
          <w:rFonts w:asciiTheme="minorHAnsi" w:hAnsiTheme="minorHAnsi" w:cstheme="minorHAnsi"/>
          <w:noProof/>
          <w:sz w:val="22"/>
          <w:szCs w:val="22"/>
        </w:rPr>
        <w:t xml:space="preserve"> v zmysle zákona č. 24/2006</w:t>
      </w:r>
      <w:r w:rsidR="001B2791" w:rsidRPr="00006083">
        <w:rPr>
          <w:rFonts w:asciiTheme="minorHAnsi" w:hAnsiTheme="minorHAnsi" w:cstheme="minorHAnsi"/>
          <w:noProof/>
          <w:sz w:val="22"/>
          <w:szCs w:val="22"/>
        </w:rPr>
        <w:t xml:space="preserve"> </w:t>
      </w:r>
      <w:r w:rsidR="001B2791" w:rsidRPr="00006083">
        <w:rPr>
          <w:rFonts w:asciiTheme="minorHAnsi" w:hAnsiTheme="minorHAnsi" w:cstheme="minorHAnsi"/>
          <w:sz w:val="22"/>
          <w:szCs w:val="22"/>
          <w:shd w:val="clear" w:color="auto" w:fill="FFFFFF"/>
        </w:rPr>
        <w:t>o posudzovaní vplyvov na životné prostredie a o zmene a doplnení niektorých zákonov</w:t>
      </w:r>
      <w:r w:rsidRPr="00006083">
        <w:rPr>
          <w:rFonts w:asciiTheme="minorHAnsi" w:hAnsiTheme="minorHAnsi" w:cstheme="minorHAnsi"/>
          <w:noProof/>
          <w:sz w:val="22"/>
          <w:szCs w:val="22"/>
        </w:rPr>
        <w:t>, NATURA</w:t>
      </w:r>
      <w:r w:rsidR="009A77D5" w:rsidRPr="00006083">
        <w:rPr>
          <w:rFonts w:asciiTheme="minorHAnsi" w:hAnsiTheme="minorHAnsi" w:cstheme="minorHAnsi"/>
          <w:noProof/>
          <w:sz w:val="22"/>
          <w:szCs w:val="22"/>
        </w:rPr>
        <w:t xml:space="preserve"> a pod.</w:t>
      </w:r>
      <w:r w:rsidRPr="00006083">
        <w:rPr>
          <w:rFonts w:asciiTheme="minorHAnsi" w:hAnsiTheme="minorHAnsi" w:cstheme="minorHAnsi"/>
          <w:noProof/>
          <w:sz w:val="22"/>
          <w:szCs w:val="22"/>
        </w:rPr>
        <w:t xml:space="preserve">), </w:t>
      </w:r>
    </w:p>
    <w:p w14:paraId="6611D8FD" w14:textId="1629F2F6" w:rsidR="001830BE" w:rsidRPr="00006083" w:rsidRDefault="001830BE" w:rsidP="00644590">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vydanie nových povolení (</w:t>
      </w:r>
      <w:r w:rsidR="00B228E0" w:rsidRPr="00006083">
        <w:rPr>
          <w:rFonts w:asciiTheme="minorHAnsi" w:hAnsiTheme="minorHAnsi" w:cstheme="minorHAnsi"/>
          <w:noProof/>
          <w:sz w:val="22"/>
          <w:szCs w:val="22"/>
        </w:rPr>
        <w:t>ú</w:t>
      </w:r>
      <w:r w:rsidRPr="00006083">
        <w:rPr>
          <w:rFonts w:asciiTheme="minorHAnsi" w:hAnsiTheme="minorHAnsi" w:cstheme="minorHAnsi"/>
          <w:noProof/>
          <w:sz w:val="22"/>
          <w:szCs w:val="22"/>
        </w:rPr>
        <w:t xml:space="preserve">zemné rozhodnutia, </w:t>
      </w:r>
      <w:r w:rsidR="00B228E0" w:rsidRPr="00006083">
        <w:rPr>
          <w:rFonts w:asciiTheme="minorHAnsi" w:hAnsiTheme="minorHAnsi" w:cstheme="minorHAnsi"/>
          <w:noProof/>
          <w:sz w:val="22"/>
          <w:szCs w:val="22"/>
        </w:rPr>
        <w:t>s</w:t>
      </w:r>
      <w:r w:rsidRPr="00006083">
        <w:rPr>
          <w:rFonts w:asciiTheme="minorHAnsi" w:hAnsiTheme="minorHAnsi" w:cstheme="minorHAnsi"/>
          <w:noProof/>
          <w:sz w:val="22"/>
          <w:szCs w:val="22"/>
        </w:rPr>
        <w:t>tavebné povolenia) a ohlásení</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stavebných úprav na cestách II. a III. triedy na príslušnom OÚ</w:t>
      </w:r>
      <w:r w:rsidR="00C8454B"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odbor CDaPK. </w:t>
      </w:r>
    </w:p>
    <w:p w14:paraId="302C1B55" w14:textId="74C448FE" w:rsidR="00872CE8" w:rsidRPr="00006083" w:rsidRDefault="00872CE8" w:rsidP="00EA0F9E">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noProof/>
          <w:sz w:val="22"/>
          <w:szCs w:val="22"/>
        </w:rPr>
        <w:t>I</w:t>
      </w:r>
      <w:r w:rsidR="00CF559A" w:rsidRPr="00006083">
        <w:rPr>
          <w:rFonts w:asciiTheme="minorHAnsi" w:hAnsiTheme="minorHAnsi" w:cstheme="minorHAnsi"/>
          <w:noProof/>
          <w:sz w:val="22"/>
          <w:szCs w:val="22"/>
        </w:rPr>
        <w:t xml:space="preserve">Č </w:t>
      </w:r>
      <w:r w:rsidRPr="00006083">
        <w:rPr>
          <w:rFonts w:asciiTheme="minorHAnsi" w:hAnsiTheme="minorHAnsi" w:cstheme="minorHAnsi"/>
          <w:noProof/>
          <w:sz w:val="22"/>
          <w:szCs w:val="22"/>
        </w:rPr>
        <w:t>sa v zmysle tejto Zmluvy rozume</w:t>
      </w:r>
      <w:r w:rsidR="004E14FF" w:rsidRPr="00006083">
        <w:rPr>
          <w:rFonts w:asciiTheme="minorHAnsi" w:hAnsiTheme="minorHAnsi" w:cstheme="minorHAnsi"/>
          <w:noProof/>
          <w:sz w:val="22"/>
          <w:szCs w:val="22"/>
        </w:rPr>
        <w:t>jú služby poskytované podľa čl. II ods. 1 tejto časti Zmluvy, ako</w:t>
      </w:r>
      <w:r w:rsidRPr="00006083">
        <w:rPr>
          <w:rFonts w:asciiTheme="minorHAnsi" w:hAnsiTheme="minorHAnsi" w:cstheme="minorHAnsi"/>
          <w:noProof/>
          <w:sz w:val="22"/>
          <w:szCs w:val="22"/>
        </w:rPr>
        <w:t xml:space="preserve"> aj príslušná dokume</w:t>
      </w:r>
      <w:r w:rsidR="00E97E01" w:rsidRPr="00006083">
        <w:rPr>
          <w:rFonts w:asciiTheme="minorHAnsi" w:hAnsiTheme="minorHAnsi" w:cstheme="minorHAnsi"/>
          <w:noProof/>
          <w:sz w:val="22"/>
          <w:szCs w:val="22"/>
        </w:rPr>
        <w:t>n</w:t>
      </w:r>
      <w:r w:rsidRPr="00006083">
        <w:rPr>
          <w:rFonts w:asciiTheme="minorHAnsi" w:hAnsiTheme="minorHAnsi" w:cstheme="minorHAnsi"/>
          <w:noProof/>
          <w:sz w:val="22"/>
          <w:szCs w:val="22"/>
        </w:rPr>
        <w:t xml:space="preserve">tácia, ktorá </w:t>
      </w:r>
      <w:r w:rsidR="004E14FF" w:rsidRPr="00006083">
        <w:rPr>
          <w:rFonts w:asciiTheme="minorHAnsi" w:hAnsiTheme="minorHAnsi" w:cstheme="minorHAnsi"/>
          <w:noProof/>
          <w:sz w:val="22"/>
          <w:szCs w:val="22"/>
        </w:rPr>
        <w:t xml:space="preserve">bude a/alebo </w:t>
      </w:r>
      <w:r w:rsidRPr="00006083">
        <w:rPr>
          <w:rFonts w:asciiTheme="minorHAnsi" w:hAnsiTheme="minorHAnsi" w:cstheme="minorHAnsi"/>
          <w:noProof/>
          <w:sz w:val="22"/>
          <w:szCs w:val="22"/>
        </w:rPr>
        <w:t>má byť výsledkom</w:t>
      </w:r>
      <w:r w:rsidR="00B81909" w:rsidRPr="00006083">
        <w:rPr>
          <w:rFonts w:asciiTheme="minorHAnsi" w:hAnsiTheme="minorHAnsi" w:cstheme="minorHAnsi"/>
          <w:noProof/>
          <w:sz w:val="22"/>
          <w:szCs w:val="22"/>
        </w:rPr>
        <w:t xml:space="preserve"> poskytnutia</w:t>
      </w:r>
      <w:r w:rsidRPr="00006083">
        <w:rPr>
          <w:rFonts w:asciiTheme="minorHAnsi" w:hAnsiTheme="minorHAnsi" w:cstheme="minorHAnsi"/>
          <w:noProof/>
          <w:sz w:val="22"/>
          <w:szCs w:val="22"/>
        </w:rPr>
        <w:t xml:space="preserve"> vyššie uvedených</w:t>
      </w:r>
      <w:r w:rsidR="004E14FF" w:rsidRPr="00006083">
        <w:rPr>
          <w:rFonts w:asciiTheme="minorHAnsi" w:hAnsiTheme="minorHAnsi" w:cstheme="minorHAnsi"/>
          <w:noProof/>
          <w:sz w:val="22"/>
          <w:szCs w:val="22"/>
        </w:rPr>
        <w:t xml:space="preserve"> služieb</w:t>
      </w:r>
      <w:r w:rsidRPr="00006083">
        <w:rPr>
          <w:rFonts w:asciiTheme="minorHAnsi" w:hAnsiTheme="minorHAnsi" w:cstheme="minorHAnsi"/>
          <w:sz w:val="22"/>
          <w:szCs w:val="22"/>
        </w:rPr>
        <w:t>.</w:t>
      </w:r>
    </w:p>
    <w:p w14:paraId="27214E44" w14:textId="3FC6D9EE" w:rsidR="00872CE8" w:rsidRPr="00006083"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Objednávateľ</w:t>
      </w:r>
      <w:r w:rsidR="00872CE8" w:rsidRPr="00006083">
        <w:rPr>
          <w:rFonts w:asciiTheme="minorHAnsi" w:hAnsiTheme="minorHAnsi" w:cstheme="minorHAnsi"/>
          <w:sz w:val="22"/>
          <w:szCs w:val="22"/>
        </w:rPr>
        <w:t xml:space="preserve"> si vyhradzuje právo vopred odsúhlasiť </w:t>
      </w:r>
      <w:r w:rsidR="004E14FF" w:rsidRPr="00006083">
        <w:rPr>
          <w:rFonts w:asciiTheme="minorHAnsi" w:hAnsiTheme="minorHAnsi" w:cstheme="minorHAnsi"/>
          <w:sz w:val="22"/>
          <w:szCs w:val="22"/>
        </w:rPr>
        <w:t xml:space="preserve">začatie poskytovania </w:t>
      </w:r>
      <w:r w:rsidR="00872CE8" w:rsidRPr="00006083">
        <w:rPr>
          <w:rFonts w:asciiTheme="minorHAnsi" w:hAnsiTheme="minorHAnsi" w:cstheme="minorHAnsi"/>
          <w:sz w:val="22"/>
          <w:szCs w:val="22"/>
        </w:rPr>
        <w:t xml:space="preserve">jednotlivých </w:t>
      </w:r>
      <w:r w:rsidR="00CF1E2F" w:rsidRPr="00006083">
        <w:rPr>
          <w:rFonts w:asciiTheme="minorHAnsi" w:hAnsiTheme="minorHAnsi" w:cstheme="minorHAnsi"/>
          <w:sz w:val="22"/>
          <w:szCs w:val="22"/>
        </w:rPr>
        <w:t>plnení</w:t>
      </w:r>
      <w:r w:rsidR="004E14FF" w:rsidRPr="00006083">
        <w:rPr>
          <w:rFonts w:asciiTheme="minorHAnsi" w:hAnsiTheme="minorHAnsi" w:cstheme="minorHAnsi"/>
          <w:sz w:val="22"/>
          <w:szCs w:val="22"/>
        </w:rPr>
        <w:t xml:space="preserve"> </w:t>
      </w:r>
      <w:r w:rsidR="00872CE8" w:rsidRPr="00006083">
        <w:rPr>
          <w:rFonts w:asciiTheme="minorHAnsi" w:hAnsiTheme="minorHAnsi" w:cstheme="minorHAnsi"/>
          <w:sz w:val="22"/>
          <w:szCs w:val="22"/>
        </w:rPr>
        <w:t>IČ</w:t>
      </w:r>
      <w:r w:rsidR="00CF1E2F" w:rsidRPr="00006083">
        <w:rPr>
          <w:rFonts w:asciiTheme="minorHAnsi" w:hAnsiTheme="minorHAnsi" w:cstheme="minorHAnsi"/>
          <w:sz w:val="22"/>
          <w:szCs w:val="22"/>
        </w:rPr>
        <w:t xml:space="preserve"> v zmysle ods. </w:t>
      </w:r>
      <w:r w:rsidR="002B50C9" w:rsidRPr="00006083">
        <w:rPr>
          <w:rFonts w:asciiTheme="minorHAnsi" w:hAnsiTheme="minorHAnsi" w:cstheme="minorHAnsi"/>
          <w:sz w:val="22"/>
          <w:szCs w:val="22"/>
        </w:rPr>
        <w:t>1</w:t>
      </w:r>
      <w:r w:rsidR="00CF1E2F" w:rsidRPr="00006083">
        <w:rPr>
          <w:rFonts w:asciiTheme="minorHAnsi" w:hAnsiTheme="minorHAnsi" w:cstheme="minorHAnsi"/>
          <w:sz w:val="22"/>
          <w:szCs w:val="22"/>
        </w:rPr>
        <w:t xml:space="preserve"> tohto článku Zmluvy</w:t>
      </w:r>
      <w:r w:rsidR="00872CE8" w:rsidRPr="00006083">
        <w:rPr>
          <w:rFonts w:asciiTheme="minorHAnsi" w:hAnsiTheme="minorHAnsi" w:cstheme="minorHAnsi"/>
          <w:sz w:val="22"/>
          <w:szCs w:val="22"/>
        </w:rPr>
        <w:t>.</w:t>
      </w:r>
    </w:p>
    <w:p w14:paraId="43C45DFF" w14:textId="77777777" w:rsidR="00665AAE" w:rsidRPr="00006083"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Pr="00006083" w:rsidRDefault="00665AAE" w:rsidP="00665AA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1FA5E8BB" w14:textId="77777777" w:rsidR="00665AAE" w:rsidRPr="00006083" w:rsidRDefault="005E240A" w:rsidP="005E240A">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S</w:t>
      </w:r>
      <w:r w:rsidR="00665AAE" w:rsidRPr="00006083">
        <w:rPr>
          <w:rStyle w:val="CharStyle13"/>
          <w:rFonts w:asciiTheme="minorHAnsi" w:hAnsiTheme="minorHAnsi" w:cstheme="minorHAnsi"/>
          <w:bCs w:val="0"/>
          <w:color w:val="auto"/>
          <w:szCs w:val="24"/>
        </w:rPr>
        <w:t>účinnosť zmluvných strán</w:t>
      </w:r>
    </w:p>
    <w:p w14:paraId="3ADE0F6C" w14:textId="57AD1530" w:rsidR="005E240A" w:rsidRPr="00006083" w:rsidRDefault="0050228A"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1.</w:t>
      </w:r>
      <w:r w:rsidRPr="00006083">
        <w:rPr>
          <w:rFonts w:asciiTheme="minorHAnsi" w:hAnsiTheme="minorHAnsi" w:cstheme="minorHAnsi"/>
          <w:sz w:val="22"/>
          <w:szCs w:val="22"/>
        </w:rPr>
        <w:tab/>
      </w:r>
      <w:r w:rsidR="009207D4" w:rsidRPr="00006083">
        <w:rPr>
          <w:rFonts w:asciiTheme="minorHAnsi" w:hAnsiTheme="minorHAnsi" w:cstheme="minorHAnsi"/>
          <w:sz w:val="22"/>
          <w:szCs w:val="22"/>
        </w:rPr>
        <w:t xml:space="preserve">V prípade, ak o to objednávateľ </w:t>
      </w:r>
      <w:r w:rsidR="00CD3825" w:rsidRPr="00006083">
        <w:rPr>
          <w:rFonts w:asciiTheme="minorHAnsi" w:hAnsiTheme="minorHAnsi" w:cstheme="minorHAnsi"/>
          <w:sz w:val="22"/>
          <w:szCs w:val="22"/>
        </w:rPr>
        <w:t>zhotoviteľa požiada, z</w:t>
      </w:r>
      <w:r w:rsidR="00665AAE" w:rsidRPr="00006083">
        <w:rPr>
          <w:rFonts w:asciiTheme="minorHAnsi" w:hAnsiTheme="minorHAnsi" w:cstheme="minorHAnsi"/>
          <w:sz w:val="22"/>
          <w:szCs w:val="22"/>
        </w:rPr>
        <w:t xml:space="preserve">hotoviteľ </w:t>
      </w:r>
      <w:r w:rsidR="00CD3825" w:rsidRPr="00006083">
        <w:rPr>
          <w:rFonts w:asciiTheme="minorHAnsi" w:hAnsiTheme="minorHAnsi" w:cstheme="minorHAnsi"/>
          <w:sz w:val="22"/>
          <w:szCs w:val="22"/>
        </w:rPr>
        <w:t xml:space="preserve">je povinný </w:t>
      </w:r>
      <w:r w:rsidR="004E14FF" w:rsidRPr="00006083">
        <w:rPr>
          <w:rFonts w:asciiTheme="minorHAnsi" w:hAnsiTheme="minorHAnsi" w:cstheme="minorHAnsi"/>
          <w:sz w:val="22"/>
          <w:szCs w:val="22"/>
        </w:rPr>
        <w:t>objednávateľa</w:t>
      </w:r>
      <w:r w:rsidR="00CD3825"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 xml:space="preserve">bezodkladne </w:t>
      </w:r>
      <w:r w:rsidRPr="00006083">
        <w:rPr>
          <w:rFonts w:asciiTheme="minorHAnsi" w:hAnsiTheme="minorHAnsi" w:cstheme="minorHAnsi"/>
          <w:sz w:val="22"/>
          <w:szCs w:val="22"/>
        </w:rPr>
        <w:t xml:space="preserve">prostredníctvom elektronickej pošty </w:t>
      </w:r>
      <w:r w:rsidR="00665AAE" w:rsidRPr="00006083">
        <w:rPr>
          <w:rFonts w:asciiTheme="minorHAnsi" w:hAnsiTheme="minorHAnsi" w:cstheme="minorHAnsi"/>
          <w:sz w:val="22"/>
          <w:szCs w:val="22"/>
        </w:rPr>
        <w:t xml:space="preserve">informovať o priebehu </w:t>
      </w:r>
      <w:r w:rsidR="004E14FF" w:rsidRPr="00006083">
        <w:rPr>
          <w:rFonts w:asciiTheme="minorHAnsi" w:hAnsiTheme="minorHAnsi" w:cstheme="minorHAnsi"/>
          <w:sz w:val="22"/>
          <w:szCs w:val="22"/>
        </w:rPr>
        <w:t>poskytovania</w:t>
      </w:r>
      <w:r w:rsidR="000313EF" w:rsidRPr="00006083">
        <w:rPr>
          <w:rFonts w:asciiTheme="minorHAnsi" w:hAnsiTheme="minorHAnsi" w:cstheme="minorHAnsi"/>
          <w:sz w:val="22"/>
          <w:szCs w:val="22"/>
        </w:rPr>
        <w:t xml:space="preserve"> služieb</w:t>
      </w:r>
      <w:r w:rsidR="004E14FF"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IČ.</w:t>
      </w:r>
    </w:p>
    <w:p w14:paraId="45A0E46F" w14:textId="77777777" w:rsidR="00B81909" w:rsidRPr="00006083" w:rsidRDefault="006A6A50"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2. </w:t>
      </w:r>
      <w:r w:rsidR="00A53239" w:rsidRPr="00006083">
        <w:rPr>
          <w:rFonts w:asciiTheme="minorHAnsi" w:hAnsiTheme="minorHAnsi" w:cstheme="minorHAnsi"/>
          <w:sz w:val="22"/>
          <w:szCs w:val="22"/>
        </w:rPr>
        <w:tab/>
      </w:r>
      <w:r w:rsidR="00B81909" w:rsidRPr="00006083">
        <w:rPr>
          <w:rFonts w:asciiTheme="minorHAnsi" w:hAnsiTheme="minorHAnsi" w:cstheme="minorHAnsi"/>
          <w:sz w:val="22"/>
          <w:szCs w:val="22"/>
        </w:rPr>
        <w:t xml:space="preserve">Objednávateľ priamo alebo prostredníctvom svojho správcu ciest: Banskobystrická regionálna správa ciest, a.s., Majerská cesta č. 94, 974 69 Banská Bystrica, IČO: 36 836 567 je povinný poskytnúť zhotoviteľovi nevyhnutné spolupôsobenie, spočívajúce najmä v odovzdaní doplňujúcich údajov, </w:t>
      </w:r>
      <w:r w:rsidR="00B81909" w:rsidRPr="00006083">
        <w:rPr>
          <w:rFonts w:asciiTheme="minorHAnsi" w:hAnsiTheme="minorHAnsi" w:cstheme="minorHAnsi"/>
          <w:sz w:val="22"/>
          <w:szCs w:val="22"/>
        </w:rPr>
        <w:lastRenderedPageBreak/>
        <w:t>upresnení, podkladov, vyjadrení a stanovísk, ktoré sa nachádzajú u objednávateľa a ktorých potreba odovzdania vznikne v priebehu plnenia Zmluvy.</w:t>
      </w:r>
    </w:p>
    <w:p w14:paraId="6F4DB637" w14:textId="045248A2" w:rsidR="006A6A50" w:rsidRPr="00006083" w:rsidRDefault="00B81909"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3.</w:t>
      </w:r>
      <w:r w:rsidRPr="00006083">
        <w:rPr>
          <w:rFonts w:asciiTheme="minorHAnsi" w:hAnsiTheme="minorHAnsi" w:cstheme="minorHAnsi"/>
          <w:sz w:val="22"/>
          <w:szCs w:val="22"/>
        </w:rPr>
        <w:tab/>
        <w:t>Na požiadanie zhotoviteľa, z</w:t>
      </w:r>
      <w:r w:rsidR="006E1B1E" w:rsidRPr="00006083">
        <w:rPr>
          <w:rFonts w:asciiTheme="minorHAnsi" w:hAnsiTheme="minorHAnsi" w:cstheme="minorHAnsi"/>
          <w:sz w:val="22"/>
          <w:szCs w:val="22"/>
        </w:rPr>
        <w:t xml:space="preserve">a účelom poskytovania služieb IČ </w:t>
      </w:r>
      <w:r w:rsidR="00505CFF" w:rsidRPr="00006083">
        <w:rPr>
          <w:rFonts w:asciiTheme="minorHAnsi" w:hAnsiTheme="minorHAnsi" w:cstheme="minorHAnsi"/>
          <w:sz w:val="22"/>
          <w:szCs w:val="22"/>
        </w:rPr>
        <w:t>podľa čl. II. ods. 1 tejto</w:t>
      </w:r>
      <w:r w:rsidR="00E95BAA" w:rsidRPr="00006083">
        <w:rPr>
          <w:rFonts w:asciiTheme="minorHAnsi" w:hAnsiTheme="minorHAnsi" w:cstheme="minorHAnsi"/>
          <w:sz w:val="22"/>
          <w:szCs w:val="22"/>
        </w:rPr>
        <w:t xml:space="preserve"> časti</w:t>
      </w:r>
      <w:r w:rsidR="00505CFF" w:rsidRPr="00006083">
        <w:rPr>
          <w:rFonts w:asciiTheme="minorHAnsi" w:hAnsiTheme="minorHAnsi" w:cstheme="minorHAnsi"/>
          <w:sz w:val="22"/>
          <w:szCs w:val="22"/>
        </w:rPr>
        <w:t xml:space="preserve"> Zmluvy </w:t>
      </w:r>
      <w:r w:rsidR="006E1B1E" w:rsidRPr="00006083">
        <w:rPr>
          <w:rFonts w:asciiTheme="minorHAnsi" w:hAnsiTheme="minorHAnsi" w:cstheme="minorHAnsi"/>
          <w:sz w:val="22"/>
          <w:szCs w:val="22"/>
        </w:rPr>
        <w:t xml:space="preserve">objednávateľ udelí </w:t>
      </w:r>
      <w:r w:rsidR="00AD5B0C" w:rsidRPr="00006083">
        <w:rPr>
          <w:rFonts w:asciiTheme="minorHAnsi" w:hAnsiTheme="minorHAnsi" w:cstheme="minorHAnsi"/>
          <w:sz w:val="22"/>
          <w:szCs w:val="22"/>
        </w:rPr>
        <w:t>zhotoviteľovi osobitné písomné plnomocenstvo</w:t>
      </w:r>
      <w:r w:rsidR="00005C23" w:rsidRPr="00006083">
        <w:rPr>
          <w:rFonts w:asciiTheme="minorHAnsi" w:hAnsiTheme="minorHAnsi" w:cstheme="minorHAnsi"/>
          <w:sz w:val="22"/>
          <w:szCs w:val="22"/>
        </w:rPr>
        <w:t>.</w:t>
      </w:r>
      <w:r w:rsidR="00F77425" w:rsidRPr="00006083">
        <w:rPr>
          <w:rFonts w:asciiTheme="minorHAnsi" w:hAnsiTheme="minorHAnsi" w:cstheme="minorHAnsi"/>
          <w:sz w:val="22"/>
          <w:szCs w:val="22"/>
        </w:rPr>
        <w:t xml:space="preserve"> Návrh znenia plnomocenstva vytvorí </w:t>
      </w:r>
      <w:r w:rsidR="001333B6" w:rsidRPr="00006083">
        <w:rPr>
          <w:rFonts w:asciiTheme="minorHAnsi" w:hAnsiTheme="minorHAnsi" w:cstheme="minorHAnsi"/>
          <w:sz w:val="22"/>
          <w:szCs w:val="22"/>
        </w:rPr>
        <w:t xml:space="preserve">a objednávateľovi zašle </w:t>
      </w:r>
      <w:r w:rsidR="00F77425" w:rsidRPr="00006083">
        <w:rPr>
          <w:rFonts w:asciiTheme="minorHAnsi" w:hAnsiTheme="minorHAnsi" w:cstheme="minorHAnsi"/>
          <w:sz w:val="22"/>
          <w:szCs w:val="22"/>
        </w:rPr>
        <w:t xml:space="preserve">zhotoviteľ, pričom objednávateľ je oprávnený upraviť návrh plnomocenstva tak, aby formálne aj vecne zodpovedal poskytovaným službám a požiadavkám na zastúpenie vyplývajúcim zo Zmluvy a uplatniteľných právnych predpisov. </w:t>
      </w:r>
    </w:p>
    <w:p w14:paraId="740272A1" w14:textId="77777777" w:rsidR="005E240A" w:rsidRPr="00006083"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006083"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006083">
        <w:rPr>
          <w:rStyle w:val="CharStyle13"/>
          <w:rFonts w:asciiTheme="minorHAnsi" w:hAnsiTheme="minorHAnsi" w:cstheme="minorHAnsi"/>
          <w:bCs w:val="0"/>
          <w:color w:val="auto"/>
        </w:rPr>
        <w:t>Čl. IV</w:t>
      </w:r>
    </w:p>
    <w:p w14:paraId="6BE6E091" w14:textId="763F443D" w:rsidR="007F7465" w:rsidRPr="00006083" w:rsidRDefault="001B32E6" w:rsidP="00E272D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Čas</w:t>
      </w:r>
      <w:r w:rsidR="007F7465" w:rsidRPr="00006083">
        <w:rPr>
          <w:rStyle w:val="CharStyle13"/>
          <w:rFonts w:asciiTheme="minorHAnsi" w:hAnsiTheme="minorHAnsi" w:cstheme="minorHAnsi"/>
          <w:bCs w:val="0"/>
          <w:color w:val="auto"/>
          <w:szCs w:val="24"/>
        </w:rPr>
        <w:t xml:space="preserve"> </w:t>
      </w:r>
      <w:r w:rsidR="005E240A" w:rsidRPr="00006083">
        <w:rPr>
          <w:rStyle w:val="CharStyle13"/>
          <w:rFonts w:asciiTheme="minorHAnsi" w:hAnsiTheme="minorHAnsi" w:cstheme="minorHAnsi"/>
          <w:bCs w:val="0"/>
          <w:color w:val="auto"/>
          <w:szCs w:val="24"/>
        </w:rPr>
        <w:t xml:space="preserve">a spôsob </w:t>
      </w:r>
      <w:r w:rsidR="004E14FF" w:rsidRPr="00006083">
        <w:rPr>
          <w:rStyle w:val="CharStyle13"/>
          <w:rFonts w:asciiTheme="minorHAnsi" w:hAnsiTheme="minorHAnsi" w:cstheme="minorHAnsi"/>
          <w:bCs w:val="0"/>
          <w:color w:val="auto"/>
          <w:szCs w:val="24"/>
        </w:rPr>
        <w:t xml:space="preserve">poskytovania služieb </w:t>
      </w:r>
      <w:r w:rsidR="00FB2D30" w:rsidRPr="00006083">
        <w:rPr>
          <w:rStyle w:val="CharStyle13"/>
          <w:rFonts w:asciiTheme="minorHAnsi" w:hAnsiTheme="minorHAnsi" w:cstheme="minorHAnsi"/>
          <w:bCs w:val="0"/>
          <w:color w:val="auto"/>
          <w:szCs w:val="24"/>
        </w:rPr>
        <w:t>IČ</w:t>
      </w:r>
    </w:p>
    <w:p w14:paraId="66FD3EDD" w14:textId="2D151729" w:rsidR="007F7465" w:rsidRPr="00006083"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sidRPr="00006083">
        <w:rPr>
          <w:rStyle w:val="CharStyle13"/>
          <w:rFonts w:asciiTheme="minorHAnsi" w:hAnsiTheme="minorHAnsi" w:cstheme="minorHAnsi"/>
          <w:b w:val="0"/>
          <w:bCs w:val="0"/>
          <w:color w:val="auto"/>
          <w:sz w:val="22"/>
          <w:szCs w:val="22"/>
        </w:rPr>
        <w:t xml:space="preserve">Zhotoviteľ sa zaväzuje </w:t>
      </w:r>
      <w:r w:rsidR="004E14FF" w:rsidRPr="00006083">
        <w:rPr>
          <w:rStyle w:val="CharStyle13"/>
          <w:rFonts w:asciiTheme="minorHAnsi" w:hAnsiTheme="minorHAnsi" w:cstheme="minorHAnsi"/>
          <w:b w:val="0"/>
          <w:bCs w:val="0"/>
          <w:color w:val="auto"/>
          <w:sz w:val="22"/>
          <w:szCs w:val="22"/>
        </w:rPr>
        <w:t xml:space="preserve">dodať </w:t>
      </w:r>
      <w:r w:rsidRPr="00006083">
        <w:rPr>
          <w:rStyle w:val="CharStyle13"/>
          <w:rFonts w:asciiTheme="minorHAnsi" w:hAnsiTheme="minorHAnsi" w:cstheme="minorHAnsi"/>
          <w:b w:val="0"/>
          <w:bCs w:val="0"/>
          <w:color w:val="auto"/>
          <w:sz w:val="22"/>
          <w:szCs w:val="22"/>
        </w:rPr>
        <w:t>objednávateľ</w:t>
      </w:r>
      <w:r w:rsidR="004E14FF" w:rsidRPr="00006083">
        <w:rPr>
          <w:rStyle w:val="CharStyle13"/>
          <w:rFonts w:asciiTheme="minorHAnsi" w:hAnsiTheme="minorHAnsi" w:cstheme="minorHAnsi"/>
          <w:b w:val="0"/>
          <w:bCs w:val="0"/>
          <w:color w:val="auto"/>
          <w:sz w:val="22"/>
          <w:szCs w:val="22"/>
        </w:rPr>
        <w:t>ovi všetky služby IČ</w:t>
      </w:r>
      <w:r w:rsidR="00296F67" w:rsidRPr="00006083">
        <w:rPr>
          <w:rStyle w:val="CharStyle13"/>
          <w:rFonts w:asciiTheme="minorHAnsi" w:hAnsiTheme="minorHAnsi" w:cstheme="minorHAnsi"/>
          <w:b w:val="0"/>
          <w:bCs w:val="0"/>
          <w:color w:val="auto"/>
          <w:sz w:val="22"/>
          <w:szCs w:val="22"/>
        </w:rPr>
        <w:t xml:space="preserve"> </w:t>
      </w:r>
      <w:r w:rsidRPr="00006083">
        <w:rPr>
          <w:rStyle w:val="CharStyle13"/>
          <w:rFonts w:asciiTheme="minorHAnsi" w:hAnsiTheme="minorHAnsi" w:cstheme="minorHAnsi"/>
          <w:b w:val="0"/>
          <w:bCs w:val="0"/>
          <w:color w:val="auto"/>
          <w:sz w:val="22"/>
          <w:szCs w:val="22"/>
        </w:rPr>
        <w:t>podľa tejto časti Zmluvy nasledovne:</w:t>
      </w:r>
    </w:p>
    <w:p w14:paraId="598FACEF" w14:textId="0282C931" w:rsidR="004A70A4" w:rsidRPr="00006083" w:rsidRDefault="004A70A4" w:rsidP="004A70A4">
      <w:pPr>
        <w:pStyle w:val="Odsekzoznamu"/>
        <w:numPr>
          <w:ilvl w:val="0"/>
          <w:numId w:val="6"/>
        </w:numPr>
        <w:rPr>
          <w:rFonts w:asciiTheme="minorHAnsi" w:hAnsiTheme="minorHAnsi" w:cstheme="minorHAnsi"/>
          <w:noProof/>
          <w:sz w:val="22"/>
          <w:szCs w:val="22"/>
        </w:rPr>
      </w:pPr>
      <w:r w:rsidRPr="00006083">
        <w:rPr>
          <w:rFonts w:asciiTheme="minorHAnsi" w:hAnsiTheme="minorHAnsi" w:cstheme="minorHAnsi"/>
          <w:noProof/>
          <w:sz w:val="22"/>
          <w:szCs w:val="22"/>
        </w:rPr>
        <w:t>k vydaniu právoplatného stavebného povolenia:</w:t>
      </w:r>
    </w:p>
    <w:p w14:paraId="77EA2683" w14:textId="77777777" w:rsidR="004A70A4" w:rsidRPr="00006083" w:rsidRDefault="004A70A4" w:rsidP="004A70A4">
      <w:pPr>
        <w:pStyle w:val="Odsekzoznamu"/>
        <w:rPr>
          <w:rFonts w:asciiTheme="minorHAnsi" w:hAnsiTheme="minorHAnsi" w:cstheme="minorHAnsi"/>
          <w:b/>
          <w:noProof/>
          <w:sz w:val="22"/>
          <w:szCs w:val="22"/>
        </w:rPr>
      </w:pPr>
      <w:r w:rsidRPr="00006083">
        <w:rPr>
          <w:rFonts w:asciiTheme="minorHAnsi" w:hAnsiTheme="minorHAnsi" w:cstheme="minorHAnsi"/>
          <w:b/>
          <w:noProof/>
          <w:sz w:val="22"/>
          <w:szCs w:val="22"/>
        </w:rPr>
        <w:t>do 3 mesiacov odo odo dňa doručenia písomnej výzvy objednávateľa na dodanie služieb IČ</w:t>
      </w:r>
    </w:p>
    <w:p w14:paraId="2873FBDF" w14:textId="7F67C6DA" w:rsidR="006D3D76" w:rsidRPr="00006083" w:rsidRDefault="005E240A" w:rsidP="00EA0F9E">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je povinný pri </w:t>
      </w:r>
      <w:r w:rsidR="004E14FF" w:rsidRPr="00006083">
        <w:rPr>
          <w:rFonts w:asciiTheme="minorHAnsi" w:hAnsiTheme="minorHAnsi" w:cstheme="minorHAnsi"/>
          <w:sz w:val="22"/>
          <w:szCs w:val="22"/>
        </w:rPr>
        <w:t>poskytovaní IČ</w:t>
      </w:r>
      <w:r w:rsidRPr="00006083">
        <w:rPr>
          <w:rFonts w:asciiTheme="minorHAnsi" w:hAnsiTheme="minorHAnsi" w:cstheme="minorHAnsi"/>
          <w:sz w:val="22"/>
          <w:szCs w:val="22"/>
        </w:rPr>
        <w:t xml:space="preserve"> dodržiavať všetky </w:t>
      </w:r>
      <w:r w:rsidR="004E14FF" w:rsidRPr="00006083">
        <w:rPr>
          <w:rFonts w:asciiTheme="minorHAnsi" w:hAnsiTheme="minorHAnsi" w:cstheme="minorHAnsi"/>
          <w:sz w:val="22"/>
          <w:szCs w:val="22"/>
        </w:rPr>
        <w:t xml:space="preserve">aplikovateľné </w:t>
      </w:r>
      <w:r w:rsidR="0050228A" w:rsidRPr="00006083">
        <w:rPr>
          <w:rFonts w:asciiTheme="minorHAnsi" w:hAnsiTheme="minorHAnsi" w:cstheme="minorHAnsi"/>
          <w:sz w:val="22"/>
          <w:szCs w:val="22"/>
        </w:rPr>
        <w:t xml:space="preserve">príslušné </w:t>
      </w:r>
      <w:r w:rsidRPr="00006083">
        <w:rPr>
          <w:rFonts w:asciiTheme="minorHAnsi" w:hAnsiTheme="minorHAnsi" w:cstheme="minorHAnsi"/>
          <w:sz w:val="22"/>
          <w:szCs w:val="22"/>
        </w:rPr>
        <w:t>právne a</w:t>
      </w:r>
      <w:r w:rsidR="00ED54E7" w:rsidRPr="00006083">
        <w:rPr>
          <w:rFonts w:asciiTheme="minorHAnsi" w:hAnsiTheme="minorHAnsi" w:cstheme="minorHAnsi"/>
          <w:sz w:val="22"/>
          <w:szCs w:val="22"/>
        </w:rPr>
        <w:t> </w:t>
      </w:r>
      <w:r w:rsidRPr="00006083">
        <w:rPr>
          <w:rFonts w:asciiTheme="minorHAnsi" w:hAnsiTheme="minorHAnsi" w:cstheme="minorHAnsi"/>
          <w:sz w:val="22"/>
          <w:szCs w:val="22"/>
        </w:rPr>
        <w:t>technické</w:t>
      </w:r>
      <w:r w:rsidR="00ED54E7" w:rsidRPr="00006083">
        <w:rPr>
          <w:rFonts w:asciiTheme="minorHAnsi" w:hAnsiTheme="minorHAnsi" w:cstheme="minorHAnsi"/>
          <w:sz w:val="22"/>
          <w:szCs w:val="22"/>
        </w:rPr>
        <w:t xml:space="preserve"> </w:t>
      </w:r>
      <w:r w:rsidRPr="00006083">
        <w:rPr>
          <w:rFonts w:asciiTheme="minorHAnsi" w:hAnsiTheme="minorHAnsi" w:cstheme="minorHAnsi"/>
          <w:sz w:val="22"/>
          <w:szCs w:val="22"/>
        </w:rPr>
        <w:t>predpisy</w:t>
      </w:r>
      <w:r w:rsidR="003028C5" w:rsidRPr="00006083">
        <w:rPr>
          <w:rFonts w:asciiTheme="minorHAnsi" w:hAnsiTheme="minorHAnsi" w:cstheme="minorHAnsi"/>
          <w:sz w:val="22"/>
          <w:szCs w:val="22"/>
        </w:rPr>
        <w:t xml:space="preserve"> a normy</w:t>
      </w:r>
      <w:r w:rsidRPr="00006083">
        <w:rPr>
          <w:rFonts w:asciiTheme="minorHAnsi" w:hAnsiTheme="minorHAnsi" w:cstheme="minorHAnsi"/>
          <w:sz w:val="22"/>
          <w:szCs w:val="22"/>
        </w:rPr>
        <w:t xml:space="preserve"> vzťahujúce sa na </w:t>
      </w:r>
      <w:r w:rsidR="003028C5" w:rsidRPr="00006083">
        <w:rPr>
          <w:rFonts w:asciiTheme="minorHAnsi" w:hAnsiTheme="minorHAnsi" w:cstheme="minorHAnsi"/>
          <w:sz w:val="22"/>
          <w:szCs w:val="22"/>
        </w:rPr>
        <w:t>plneni</w:t>
      </w:r>
      <w:r w:rsidRPr="00006083">
        <w:rPr>
          <w:rFonts w:asciiTheme="minorHAnsi" w:hAnsiTheme="minorHAnsi" w:cstheme="minorHAnsi"/>
          <w:sz w:val="22"/>
          <w:szCs w:val="22"/>
        </w:rPr>
        <w:t>e jeho povinností vyplývajúcich z </w:t>
      </w:r>
      <w:r w:rsidR="0050228A" w:rsidRPr="00006083">
        <w:rPr>
          <w:rFonts w:asciiTheme="minorHAnsi" w:hAnsiTheme="minorHAnsi" w:cstheme="minorHAnsi"/>
          <w:sz w:val="22"/>
          <w:szCs w:val="22"/>
        </w:rPr>
        <w:t>t</w:t>
      </w:r>
      <w:r w:rsidR="00E15D1D" w:rsidRPr="00006083">
        <w:rPr>
          <w:rFonts w:asciiTheme="minorHAnsi" w:hAnsiTheme="minorHAnsi" w:cstheme="minorHAnsi"/>
          <w:sz w:val="22"/>
          <w:szCs w:val="22"/>
        </w:rPr>
        <w:t>ejto</w:t>
      </w:r>
      <w:r w:rsidR="0050228A" w:rsidRPr="00006083">
        <w:rPr>
          <w:rFonts w:asciiTheme="minorHAnsi" w:hAnsiTheme="minorHAnsi" w:cstheme="minorHAnsi"/>
          <w:sz w:val="22"/>
          <w:szCs w:val="22"/>
        </w:rPr>
        <w:t xml:space="preserve"> </w:t>
      </w:r>
      <w:r w:rsidR="003028C5" w:rsidRPr="00006083">
        <w:rPr>
          <w:rFonts w:asciiTheme="minorHAnsi" w:hAnsiTheme="minorHAnsi" w:cstheme="minorHAnsi"/>
          <w:sz w:val="22"/>
          <w:szCs w:val="22"/>
        </w:rPr>
        <w:t xml:space="preserve">časti </w:t>
      </w:r>
      <w:r w:rsidRPr="00006083">
        <w:rPr>
          <w:rFonts w:asciiTheme="minorHAnsi" w:hAnsiTheme="minorHAnsi" w:cstheme="minorHAnsi"/>
          <w:sz w:val="22"/>
          <w:szCs w:val="22"/>
        </w:rPr>
        <w:t>Zmluvy.</w:t>
      </w:r>
    </w:p>
    <w:p w14:paraId="453BEC56" w14:textId="239F5622" w:rsidR="00D43542" w:rsidRPr="00006083" w:rsidRDefault="00933359">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sa zaväzuje poskytovať </w:t>
      </w:r>
      <w:r w:rsidR="00D43542" w:rsidRPr="00006083">
        <w:rPr>
          <w:rFonts w:asciiTheme="minorHAnsi" w:hAnsiTheme="minorHAnsi" w:cstheme="minorHAnsi"/>
          <w:sz w:val="22"/>
          <w:szCs w:val="22"/>
        </w:rPr>
        <w:t xml:space="preserve">IČ v súlade so záujmami </w:t>
      </w:r>
      <w:r w:rsidR="00E3201E" w:rsidRPr="00006083">
        <w:rPr>
          <w:rFonts w:asciiTheme="minorHAnsi" w:hAnsiTheme="minorHAnsi" w:cstheme="minorHAnsi"/>
          <w:sz w:val="22"/>
          <w:szCs w:val="22"/>
        </w:rPr>
        <w:t>objednávateľa</w:t>
      </w:r>
      <w:r w:rsidR="00D43542" w:rsidRPr="00006083">
        <w:rPr>
          <w:rFonts w:asciiTheme="minorHAnsi" w:hAnsiTheme="minorHAnsi" w:cstheme="minorHAnsi"/>
          <w:sz w:val="22"/>
          <w:szCs w:val="22"/>
        </w:rPr>
        <w:t>, ktoré</w:t>
      </w:r>
      <w:r w:rsidR="00E3201E" w:rsidRPr="00006083">
        <w:rPr>
          <w:rFonts w:asciiTheme="minorHAnsi" w:hAnsiTheme="minorHAnsi" w:cstheme="minorHAnsi"/>
          <w:sz w:val="22"/>
          <w:szCs w:val="22"/>
        </w:rPr>
        <w:t xml:space="preserve"> </w:t>
      </w:r>
      <w:r w:rsidR="00FC56C7" w:rsidRPr="00006083">
        <w:rPr>
          <w:rFonts w:asciiTheme="minorHAnsi" w:hAnsiTheme="minorHAnsi" w:cstheme="minorHAnsi"/>
          <w:sz w:val="22"/>
          <w:szCs w:val="22"/>
        </w:rPr>
        <w:t>zhotoviteľ</w:t>
      </w:r>
      <w:r w:rsidR="00BC5EB3" w:rsidRPr="00006083">
        <w:rPr>
          <w:rFonts w:asciiTheme="minorHAnsi" w:hAnsiTheme="minorHAnsi" w:cstheme="minorHAnsi"/>
          <w:sz w:val="22"/>
          <w:szCs w:val="22"/>
        </w:rPr>
        <w:t xml:space="preserve"> </w:t>
      </w:r>
      <w:r w:rsidR="00D43542" w:rsidRPr="00006083">
        <w:rPr>
          <w:rFonts w:asciiTheme="minorHAnsi" w:hAnsiTheme="minorHAnsi" w:cstheme="minorHAnsi"/>
          <w:sz w:val="22"/>
          <w:szCs w:val="22"/>
        </w:rPr>
        <w:t xml:space="preserve">pozná alebo musí poznať a podľa jeho pokynov, zápisov a dohôd oprávnených pracovníkov zmluvných strán a v súlade s vyjadreniami a rozhodnutiami dotknutých subjektov a všeobecne záväznými právnymi predpismi. </w:t>
      </w:r>
      <w:r w:rsidR="00B366C4" w:rsidRPr="00006083">
        <w:rPr>
          <w:rFonts w:asciiTheme="minorHAnsi" w:hAnsiTheme="minorHAnsi" w:cstheme="minorHAnsi"/>
          <w:sz w:val="22"/>
          <w:szCs w:val="22"/>
        </w:rPr>
        <w:t xml:space="preserve">Zhotoviteľ je povinný bezodkladne oznámiť </w:t>
      </w:r>
      <w:r w:rsidR="00BC5EB3" w:rsidRPr="00006083">
        <w:rPr>
          <w:rFonts w:asciiTheme="minorHAnsi" w:hAnsiTheme="minorHAnsi" w:cstheme="minorHAnsi"/>
          <w:sz w:val="22"/>
          <w:szCs w:val="22"/>
        </w:rPr>
        <w:t>o</w:t>
      </w:r>
      <w:r w:rsidR="00B366C4" w:rsidRPr="00006083">
        <w:rPr>
          <w:rFonts w:asciiTheme="minorHAnsi" w:hAnsiTheme="minorHAnsi" w:cstheme="minorHAnsi"/>
          <w:sz w:val="22"/>
          <w:szCs w:val="22"/>
        </w:rPr>
        <w:t xml:space="preserve">bjednávateľovi všetky okolnosti, ktoré zistil pri </w:t>
      </w:r>
      <w:r w:rsidR="00A54156" w:rsidRPr="00006083">
        <w:rPr>
          <w:rFonts w:asciiTheme="minorHAnsi" w:hAnsiTheme="minorHAnsi" w:cstheme="minorHAnsi"/>
          <w:sz w:val="22"/>
          <w:szCs w:val="22"/>
        </w:rPr>
        <w:t>poskytovaní</w:t>
      </w:r>
      <w:r w:rsidR="00B366C4" w:rsidRPr="00006083">
        <w:rPr>
          <w:rFonts w:asciiTheme="minorHAnsi" w:hAnsiTheme="minorHAnsi" w:cstheme="minorHAnsi"/>
          <w:sz w:val="22"/>
          <w:szCs w:val="22"/>
        </w:rPr>
        <w:t xml:space="preserve"> IČ, ktoré môžu mať vplyv na zmenu jeho pokynov</w:t>
      </w:r>
      <w:r w:rsidR="00B81909" w:rsidRPr="00006083">
        <w:rPr>
          <w:rFonts w:asciiTheme="minorHAnsi" w:hAnsiTheme="minorHAnsi" w:cstheme="minorHAnsi"/>
          <w:sz w:val="22"/>
          <w:szCs w:val="22"/>
        </w:rPr>
        <w:t xml:space="preserve"> a odovzdať mu akékoľvek a všetky písomnosti, ktoré v súvislosti s IČ za objednávateľa obdržal</w:t>
      </w:r>
      <w:r w:rsidR="00B366C4" w:rsidRPr="00006083">
        <w:rPr>
          <w:rFonts w:asciiTheme="minorHAnsi" w:hAnsiTheme="minorHAnsi" w:cstheme="minorHAnsi"/>
          <w:sz w:val="22"/>
          <w:szCs w:val="22"/>
        </w:rPr>
        <w:t>.</w:t>
      </w:r>
    </w:p>
    <w:p w14:paraId="382BC202" w14:textId="77777777" w:rsidR="00872CE8" w:rsidRPr="00006083"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Pr="00006083" w:rsidRDefault="001B32E6" w:rsidP="00296F67">
      <w:pPr>
        <w:jc w:val="center"/>
        <w:rPr>
          <w:rFonts w:asciiTheme="minorHAnsi" w:hAnsiTheme="minorHAnsi"/>
          <w:b/>
        </w:rPr>
      </w:pPr>
      <w:r w:rsidRPr="00006083">
        <w:rPr>
          <w:rFonts w:asciiTheme="minorHAnsi" w:hAnsiTheme="minorHAnsi"/>
          <w:b/>
        </w:rPr>
        <w:t>Čl. V</w:t>
      </w:r>
    </w:p>
    <w:p w14:paraId="06C9E761" w14:textId="762BCB67" w:rsidR="001B32E6" w:rsidRPr="00006083" w:rsidRDefault="001B32E6" w:rsidP="00155E8A">
      <w:pPr>
        <w:jc w:val="center"/>
        <w:rPr>
          <w:rFonts w:asciiTheme="minorHAnsi" w:hAnsiTheme="minorHAnsi"/>
          <w:b/>
        </w:rPr>
      </w:pPr>
      <w:r w:rsidRPr="00006083">
        <w:rPr>
          <w:rFonts w:asciiTheme="minorHAnsi" w:hAnsiTheme="minorHAnsi"/>
          <w:b/>
        </w:rPr>
        <w:t xml:space="preserve">Cena </w:t>
      </w:r>
      <w:r w:rsidR="004E14FF" w:rsidRPr="00006083">
        <w:rPr>
          <w:rFonts w:asciiTheme="minorHAnsi" w:hAnsiTheme="minorHAnsi"/>
          <w:b/>
        </w:rPr>
        <w:t xml:space="preserve">za </w:t>
      </w:r>
      <w:r w:rsidRPr="00006083">
        <w:rPr>
          <w:rFonts w:asciiTheme="minorHAnsi" w:hAnsiTheme="minorHAnsi"/>
          <w:b/>
        </w:rPr>
        <w:t>IČ</w:t>
      </w:r>
    </w:p>
    <w:p w14:paraId="3E8D430C" w14:textId="2E67FE6F"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4E14FF" w:rsidRPr="00006083">
        <w:rPr>
          <w:rFonts w:asciiTheme="minorHAnsi" w:hAnsiTheme="minorHAnsi" w:cstheme="minorHAnsi"/>
          <w:sz w:val="22"/>
          <w:szCs w:val="22"/>
        </w:rPr>
        <w:t xml:space="preserve">za </w:t>
      </w:r>
      <w:r w:rsidRPr="00006083">
        <w:rPr>
          <w:rFonts w:asciiTheme="minorHAnsi" w:hAnsiTheme="minorHAnsi" w:cstheme="minorHAnsi"/>
          <w:sz w:val="22"/>
          <w:szCs w:val="22"/>
        </w:rPr>
        <w:t>IČ</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sidRPr="00006083">
        <w:rPr>
          <w:rFonts w:asciiTheme="minorHAnsi" w:hAnsiTheme="minorHAnsi" w:cstheme="minorHAnsi"/>
          <w:sz w:val="22"/>
          <w:szCs w:val="22"/>
          <w:lang w:eastAsia="cs-CZ"/>
        </w:rPr>
        <w:t xml:space="preserve">žby nevyhnutné za účelom riadneho </w:t>
      </w:r>
      <w:r w:rsidR="004E14FF" w:rsidRPr="00006083">
        <w:rPr>
          <w:rFonts w:asciiTheme="minorHAnsi" w:hAnsiTheme="minorHAnsi" w:cstheme="minorHAnsi"/>
          <w:sz w:val="22"/>
          <w:szCs w:val="22"/>
          <w:lang w:eastAsia="cs-CZ"/>
        </w:rPr>
        <w:t>poskytovania služieb IČ</w:t>
      </w:r>
      <w:r w:rsidRPr="00006083">
        <w:rPr>
          <w:rFonts w:asciiTheme="minorHAnsi" w:hAnsiTheme="minorHAnsi" w:cstheme="minorHAnsi"/>
          <w:sz w:val="22"/>
          <w:szCs w:val="22"/>
          <w:lang w:eastAsia="cs-CZ"/>
        </w:rPr>
        <w:t>.</w:t>
      </w:r>
    </w:p>
    <w:p w14:paraId="2BAAE3F9" w14:textId="24CD2DF9"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006083">
        <w:rPr>
          <w:rFonts w:asciiTheme="minorHAnsi" w:hAnsiTheme="minorHAnsi" w:cstheme="minorHAnsi"/>
          <w:b/>
          <w:sz w:val="22"/>
          <w:szCs w:val="22"/>
        </w:rPr>
        <w:t>Cena za IČ</w:t>
      </w:r>
      <w:r w:rsidRPr="00006083">
        <w:rPr>
          <w:rFonts w:asciiTheme="minorHAnsi" w:hAnsiTheme="minorHAnsi" w:cstheme="minorHAnsi"/>
          <w:sz w:val="22"/>
          <w:szCs w:val="22"/>
        </w:rPr>
        <w:t xml:space="preserve"> </w:t>
      </w:r>
      <w:r w:rsidR="00296F67" w:rsidRPr="00006083">
        <w:rPr>
          <w:rFonts w:asciiTheme="minorHAnsi" w:hAnsiTheme="minorHAnsi" w:cstheme="minorHAnsi"/>
          <w:bCs/>
          <w:sz w:val="22"/>
          <w:szCs w:val="22"/>
        </w:rPr>
        <w:t>bola zmluvnými stranami dohodnutá nasledovne</w:t>
      </w:r>
      <w:r w:rsidRPr="00006083">
        <w:rPr>
          <w:rFonts w:asciiTheme="minorHAnsi" w:hAnsiTheme="minorHAnsi" w:cstheme="minorHAnsi"/>
          <w:bCs/>
          <w:sz w:val="22"/>
          <w:szCs w:val="22"/>
        </w:rPr>
        <w:t>:</w:t>
      </w:r>
      <w:r w:rsidRPr="00006083">
        <w:rPr>
          <w:rFonts w:asciiTheme="minorHAnsi" w:hAnsiTheme="minorHAnsi" w:cstheme="minorHAnsi"/>
          <w:bCs/>
          <w:sz w:val="22"/>
          <w:szCs w:val="22"/>
          <w:lang w:eastAsia="cs-CZ"/>
        </w:rPr>
        <w:t xml:space="preserve"> </w:t>
      </w:r>
    </w:p>
    <w:p w14:paraId="55F88546" w14:textId="77777777" w:rsidR="001B32E6" w:rsidRPr="00006083" w:rsidRDefault="001B32E6" w:rsidP="0066599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3A1DA2A6" w14:textId="77777777" w:rsidR="001B32E6" w:rsidRPr="00006083"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1024ABA4" w14:textId="731D9420" w:rsidR="003F6FB2" w:rsidRPr="00006083" w:rsidRDefault="001B32E6" w:rsidP="001B32E6">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3F6FB2" w:rsidRPr="00006083">
        <w:rPr>
          <w:rFonts w:asciiTheme="minorHAnsi" w:hAnsiTheme="minorHAnsi" w:cstheme="minorHAnsi"/>
          <w:b/>
          <w:sz w:val="22"/>
          <w:szCs w:val="22"/>
          <w:bdr w:val="single" w:sz="4" w:space="0" w:color="auto"/>
          <w:lang w:eastAsia="cs-CZ"/>
        </w:rPr>
        <w:t>Eur</w:t>
      </w:r>
      <w:r w:rsidRPr="00006083">
        <w:rPr>
          <w:rFonts w:asciiTheme="minorHAnsi" w:hAnsiTheme="minorHAnsi" w:cstheme="minorHAnsi"/>
          <w:b/>
          <w:sz w:val="22"/>
          <w:szCs w:val="22"/>
          <w:bdr w:val="single" w:sz="4" w:space="0" w:color="auto"/>
          <w:lang w:eastAsia="cs-CZ"/>
        </w:rPr>
        <w:tab/>
        <w:t xml:space="preserve">  </w:t>
      </w:r>
    </w:p>
    <w:p w14:paraId="69D97410" w14:textId="77777777" w:rsidR="003F6FB2" w:rsidRPr="00006083" w:rsidRDefault="003F6FB2" w:rsidP="003F6FB2">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9BB1488" w14:textId="610789BB" w:rsidR="004E14FF" w:rsidRPr="00006083" w:rsidRDefault="004E14FF" w:rsidP="00296F67">
      <w:pPr>
        <w:tabs>
          <w:tab w:val="left" w:pos="7088"/>
        </w:tabs>
        <w:ind w:left="426"/>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(ďalej len „</w:t>
      </w:r>
      <w:r w:rsidRPr="00006083">
        <w:rPr>
          <w:rFonts w:asciiTheme="minorHAnsi" w:hAnsiTheme="minorHAnsi" w:cstheme="minorHAnsi"/>
          <w:b/>
          <w:sz w:val="22"/>
          <w:szCs w:val="22"/>
          <w:lang w:eastAsia="cs-CZ"/>
        </w:rPr>
        <w:t>cena za IČ</w:t>
      </w:r>
      <w:r w:rsidRPr="00006083">
        <w:rPr>
          <w:rFonts w:asciiTheme="minorHAnsi" w:hAnsiTheme="minorHAnsi" w:cstheme="minorHAnsi"/>
          <w:bCs/>
          <w:sz w:val="22"/>
          <w:szCs w:val="22"/>
          <w:lang w:eastAsia="cs-CZ"/>
        </w:rPr>
        <w:t>“)</w:t>
      </w:r>
      <w:r w:rsidR="00296F67" w:rsidRPr="00006083">
        <w:rPr>
          <w:rFonts w:asciiTheme="minorHAnsi" w:hAnsiTheme="minorHAnsi" w:cstheme="minorHAnsi"/>
          <w:bCs/>
          <w:sz w:val="22"/>
          <w:szCs w:val="22"/>
          <w:lang w:eastAsia="cs-CZ"/>
        </w:rPr>
        <w:t>,</w:t>
      </w:r>
    </w:p>
    <w:p w14:paraId="5079B3AC" w14:textId="469F1B97" w:rsidR="00E3068B" w:rsidRPr="00006083"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poskytovanie služieb IČ nemá zhotoviteľ nárok na poskytnutie žiadneho preddavku a</w:t>
      </w:r>
      <w:r w:rsidR="007A0CF5" w:rsidRPr="00006083">
        <w:rPr>
          <w:rFonts w:asciiTheme="minorHAnsi" w:hAnsiTheme="minorHAnsi" w:cstheme="minorHAnsi"/>
          <w:sz w:val="22"/>
          <w:szCs w:val="22"/>
          <w:lang w:eastAsia="cs-CZ"/>
        </w:rPr>
        <w:t xml:space="preserve"> akékoľvek </w:t>
      </w:r>
      <w:r w:rsidR="00F01A59" w:rsidRPr="00006083">
        <w:rPr>
          <w:rFonts w:asciiTheme="minorHAnsi" w:hAnsiTheme="minorHAnsi" w:cstheme="minorHAnsi"/>
          <w:sz w:val="22"/>
          <w:szCs w:val="22"/>
          <w:lang w:eastAsia="cs-CZ"/>
        </w:rPr>
        <w:t>a</w:t>
      </w:r>
      <w:r w:rsidR="007A0CF5" w:rsidRPr="00006083">
        <w:rPr>
          <w:rFonts w:asciiTheme="minorHAnsi" w:hAnsiTheme="minorHAnsi" w:cstheme="minorHAnsi"/>
          <w:sz w:val="22"/>
          <w:szCs w:val="22"/>
          <w:lang w:eastAsia="cs-CZ"/>
        </w:rPr>
        <w:t xml:space="preserve"> všetky náklady súvisiace s IČ sú zahrnuté do dohodnutej ceny za IČ</w:t>
      </w:r>
      <w:r w:rsidR="00A4698A" w:rsidRPr="00006083">
        <w:rPr>
          <w:rFonts w:asciiTheme="minorHAnsi" w:hAnsiTheme="minorHAnsi" w:cstheme="minorHAnsi"/>
          <w:sz w:val="22"/>
          <w:szCs w:val="22"/>
          <w:lang w:eastAsia="cs-CZ"/>
        </w:rPr>
        <w:t xml:space="preserve"> tak, ako je tiež dohodnuté v časti </w:t>
      </w:r>
      <w:r w:rsidR="00E956DD" w:rsidRPr="00006083">
        <w:rPr>
          <w:rFonts w:asciiTheme="minorHAnsi" w:hAnsiTheme="minorHAnsi" w:cstheme="minorHAnsi"/>
          <w:sz w:val="22"/>
          <w:szCs w:val="22"/>
          <w:lang w:eastAsia="cs-CZ"/>
        </w:rPr>
        <w:t xml:space="preserve">4 </w:t>
      </w:r>
      <w:r w:rsidR="00A4698A" w:rsidRPr="00006083">
        <w:rPr>
          <w:rFonts w:asciiTheme="minorHAnsi" w:hAnsiTheme="minorHAnsi" w:cstheme="minorHAnsi"/>
          <w:sz w:val="22"/>
          <w:szCs w:val="22"/>
          <w:lang w:eastAsia="cs-CZ"/>
        </w:rPr>
        <w:t xml:space="preserve">tejto Zmluvy. </w:t>
      </w:r>
    </w:p>
    <w:p w14:paraId="179D1499" w14:textId="52ECB0E2" w:rsidR="007D67B6" w:rsidRPr="00006083" w:rsidRDefault="007D67B6" w:rsidP="007D67B6">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IČ podľa ods. 2 tohto článku Zmluvy v lehote do pätnásť (15) dní odo dňa podpísania preberacieho protokolu na časť Predmetu Zmluvy podľa časti </w:t>
      </w:r>
      <w:r w:rsidR="00777C39">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IČ) oboma Zmluvnými stranami (ďalej len ,,</w:t>
      </w:r>
      <w:r w:rsidRPr="00006083">
        <w:rPr>
          <w:rFonts w:asciiTheme="minorHAnsi" w:hAnsiTheme="minorHAnsi" w:cstheme="minorHAnsi"/>
          <w:b/>
          <w:bCs/>
          <w:sz w:val="22"/>
          <w:szCs w:val="22"/>
          <w:lang w:eastAsia="cs-CZ"/>
        </w:rPr>
        <w:t>Faktúra č. 3</w:t>
      </w:r>
      <w:r w:rsidRPr="00006083">
        <w:rPr>
          <w:rFonts w:asciiTheme="minorHAnsi" w:hAnsiTheme="minorHAnsi" w:cstheme="minorHAnsi"/>
          <w:sz w:val="22"/>
          <w:szCs w:val="22"/>
          <w:lang w:eastAsia="cs-CZ"/>
        </w:rPr>
        <w:t>“).</w:t>
      </w:r>
    </w:p>
    <w:p w14:paraId="77AC11F5" w14:textId="77777777" w:rsidR="00296F67" w:rsidRPr="00006083" w:rsidRDefault="00296F67" w:rsidP="00296F67">
      <w:pPr>
        <w:tabs>
          <w:tab w:val="left" w:pos="7088"/>
        </w:tabs>
        <w:jc w:val="center"/>
        <w:rPr>
          <w:rFonts w:asciiTheme="minorHAnsi" w:hAnsiTheme="minorHAnsi" w:cstheme="minorHAnsi"/>
          <w:b/>
          <w:lang w:eastAsia="cs-CZ"/>
        </w:rPr>
      </w:pPr>
    </w:p>
    <w:p w14:paraId="2056AEC6" w14:textId="2F1FF2A3"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387BA54A" w14:textId="77777777"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D3AD1B1" w14:textId="63C5CB19" w:rsidR="00B266F6" w:rsidRPr="00006083" w:rsidRDefault="00896D39" w:rsidP="00B266F6">
      <w:pPr>
        <w:pStyle w:val="Odsekzoznamu"/>
        <w:numPr>
          <w:ilvl w:val="0"/>
          <w:numId w:val="14"/>
        </w:numPr>
        <w:tabs>
          <w:tab w:val="left" w:pos="7088"/>
        </w:tabs>
        <w:ind w:left="426" w:hanging="426"/>
        <w:jc w:val="both"/>
        <w:rPr>
          <w:rFonts w:asciiTheme="minorHAnsi" w:hAnsiTheme="minorHAnsi"/>
          <w:b/>
        </w:rPr>
      </w:pPr>
      <w:r w:rsidRPr="00006083">
        <w:rPr>
          <w:rFonts w:asciiTheme="minorHAnsi" w:hAnsiTheme="minorHAnsi" w:cstheme="minorHAnsi"/>
          <w:sz w:val="22"/>
          <w:szCs w:val="22"/>
          <w:lang w:eastAsia="cs-CZ"/>
        </w:rPr>
        <w:t xml:space="preserve">V prípade omeškania zhotoviteľa s vykonaním inžinierskej činnosti v termíne podľa čl. IV. ods. 1 tejto časti Zmluvy, </w:t>
      </w:r>
      <w:r w:rsidR="006A31F4" w:rsidRPr="00006083">
        <w:rPr>
          <w:rFonts w:asciiTheme="minorHAnsi" w:hAnsiTheme="minorHAnsi" w:cstheme="minorHAnsi"/>
          <w:sz w:val="22"/>
          <w:szCs w:val="22"/>
          <w:lang w:eastAsia="cs-CZ"/>
        </w:rPr>
        <w:t>je</w:t>
      </w:r>
      <w:r w:rsidRPr="00006083">
        <w:rPr>
          <w:rFonts w:asciiTheme="minorHAnsi" w:hAnsiTheme="minorHAnsi" w:cstheme="minorHAnsi"/>
          <w:sz w:val="22"/>
          <w:szCs w:val="22"/>
          <w:lang w:eastAsia="cs-CZ"/>
        </w:rPr>
        <w:t xml:space="preserve"> objednávateľ</w:t>
      </w:r>
      <w:r w:rsidR="006A31F4"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o</w:t>
      </w:r>
      <w:r w:rsidR="006A31F4" w:rsidRPr="00006083">
        <w:rPr>
          <w:rFonts w:asciiTheme="minorHAnsi" w:hAnsiTheme="minorHAnsi" w:cstheme="minorHAnsi"/>
          <w:sz w:val="22"/>
          <w:szCs w:val="22"/>
          <w:lang w:eastAsia="cs-CZ"/>
        </w:rPr>
        <w:t xml:space="preserve">právnený uplatniť si </w:t>
      </w:r>
      <w:r w:rsidRPr="00006083">
        <w:rPr>
          <w:rFonts w:asciiTheme="minorHAnsi" w:hAnsiTheme="minorHAnsi" w:cstheme="minorHAnsi"/>
          <w:sz w:val="22"/>
          <w:szCs w:val="22"/>
          <w:lang w:eastAsia="cs-CZ"/>
        </w:rPr>
        <w:t>voči zhotoviteľovi zmlu</w:t>
      </w:r>
      <w:r w:rsidR="008B765F" w:rsidRPr="00006083">
        <w:rPr>
          <w:rFonts w:asciiTheme="minorHAnsi" w:hAnsiTheme="minorHAnsi" w:cstheme="minorHAnsi"/>
          <w:sz w:val="22"/>
          <w:szCs w:val="22"/>
          <w:lang w:eastAsia="cs-CZ"/>
        </w:rPr>
        <w:t>vn</w:t>
      </w:r>
      <w:r w:rsidR="006A31F4" w:rsidRPr="00006083">
        <w:rPr>
          <w:rFonts w:asciiTheme="minorHAnsi" w:hAnsiTheme="minorHAnsi" w:cstheme="minorHAnsi"/>
          <w:sz w:val="22"/>
          <w:szCs w:val="22"/>
          <w:lang w:eastAsia="cs-CZ"/>
        </w:rPr>
        <w:t>ú</w:t>
      </w:r>
      <w:r w:rsidR="008B765F" w:rsidRPr="00006083">
        <w:rPr>
          <w:rFonts w:asciiTheme="minorHAnsi" w:hAnsiTheme="minorHAnsi" w:cstheme="minorHAnsi"/>
          <w:sz w:val="22"/>
          <w:szCs w:val="22"/>
          <w:lang w:eastAsia="cs-CZ"/>
        </w:rPr>
        <w:t xml:space="preserve"> pokut</w:t>
      </w:r>
      <w:r w:rsidR="006A31F4" w:rsidRPr="00006083">
        <w:rPr>
          <w:rFonts w:asciiTheme="minorHAnsi" w:hAnsiTheme="minorHAnsi" w:cstheme="minorHAnsi"/>
          <w:sz w:val="22"/>
          <w:szCs w:val="22"/>
          <w:lang w:eastAsia="cs-CZ"/>
        </w:rPr>
        <w:t>u</w:t>
      </w:r>
      <w:r w:rsidR="008B765F" w:rsidRPr="00006083">
        <w:rPr>
          <w:rFonts w:asciiTheme="minorHAnsi" w:hAnsiTheme="minorHAnsi" w:cstheme="minorHAnsi"/>
          <w:sz w:val="22"/>
          <w:szCs w:val="22"/>
          <w:lang w:eastAsia="cs-CZ"/>
        </w:rPr>
        <w:t xml:space="preserve"> vo výške </w:t>
      </w:r>
      <w:r w:rsidR="00AC74D6" w:rsidRPr="00006083">
        <w:rPr>
          <w:rFonts w:asciiTheme="minorHAnsi" w:hAnsiTheme="minorHAnsi" w:cstheme="minorHAnsi"/>
          <w:sz w:val="22"/>
          <w:szCs w:val="22"/>
          <w:lang w:eastAsia="cs-CZ"/>
        </w:rPr>
        <w:t>2</w:t>
      </w:r>
      <w:r w:rsidR="001333B6" w:rsidRPr="00006083">
        <w:rPr>
          <w:rFonts w:asciiTheme="minorHAnsi" w:hAnsiTheme="minorHAnsi" w:cstheme="minorHAnsi"/>
          <w:sz w:val="22"/>
          <w:szCs w:val="22"/>
          <w:lang w:eastAsia="cs-CZ"/>
        </w:rPr>
        <w:t xml:space="preserve"> </w:t>
      </w:r>
      <w:r w:rsidR="00B93DF9" w:rsidRPr="00006083">
        <w:rPr>
          <w:rFonts w:asciiTheme="minorHAnsi" w:hAnsiTheme="minorHAnsi" w:cstheme="minorHAnsi"/>
          <w:sz w:val="22"/>
          <w:szCs w:val="22"/>
          <w:lang w:eastAsia="cs-CZ"/>
        </w:rPr>
        <w:t>% z</w:t>
      </w:r>
      <w:r w:rsidR="00AC74D6" w:rsidRPr="00006083">
        <w:rPr>
          <w:rFonts w:asciiTheme="minorHAnsi" w:hAnsiTheme="minorHAnsi" w:cstheme="minorHAnsi"/>
          <w:sz w:val="22"/>
          <w:szCs w:val="22"/>
          <w:lang w:eastAsia="cs-CZ"/>
        </w:rPr>
        <w:t> Ceny za IČ</w:t>
      </w:r>
      <w:r w:rsidR="002C663D" w:rsidRPr="00006083">
        <w:rPr>
          <w:rFonts w:asciiTheme="minorHAnsi" w:hAnsiTheme="minorHAnsi" w:cstheme="minorHAnsi"/>
          <w:sz w:val="22"/>
          <w:szCs w:val="22"/>
          <w:lang w:eastAsia="cs-CZ"/>
        </w:rPr>
        <w:t xml:space="preserve"> s DPH, uvedenej v čl. V. ods. 2 tejto</w:t>
      </w:r>
      <w:r w:rsidR="005352F1" w:rsidRPr="00006083">
        <w:rPr>
          <w:rFonts w:asciiTheme="minorHAnsi" w:hAnsiTheme="minorHAnsi" w:cstheme="minorHAnsi"/>
          <w:sz w:val="22"/>
          <w:szCs w:val="22"/>
          <w:lang w:eastAsia="cs-CZ"/>
        </w:rPr>
        <w:t xml:space="preserve"> časti</w:t>
      </w:r>
      <w:r w:rsidR="002C663D" w:rsidRPr="00006083">
        <w:rPr>
          <w:rFonts w:asciiTheme="minorHAnsi" w:hAnsiTheme="minorHAnsi" w:cstheme="minorHAnsi"/>
          <w:sz w:val="22"/>
          <w:szCs w:val="22"/>
          <w:lang w:eastAsia="cs-CZ"/>
        </w:rPr>
        <w:t xml:space="preserve"> Zmluvy,</w:t>
      </w:r>
      <w:r w:rsidR="00B93DF9"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za každý čo i len začatý deň </w:t>
      </w:r>
      <w:r w:rsidR="00FC2EA8" w:rsidRPr="00006083">
        <w:rPr>
          <w:rFonts w:asciiTheme="minorHAnsi" w:hAnsiTheme="minorHAnsi" w:cstheme="minorHAnsi"/>
          <w:sz w:val="22"/>
          <w:szCs w:val="22"/>
          <w:lang w:eastAsia="cs-CZ"/>
        </w:rPr>
        <w:t>omeškania</w:t>
      </w:r>
      <w:r w:rsidR="006A31F4"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360D6748" w14:textId="77777777" w:rsidR="005E7E07" w:rsidRPr="00006083" w:rsidRDefault="005E7E07" w:rsidP="005E7E07">
      <w:pPr>
        <w:pStyle w:val="Odsekzoznamu"/>
        <w:tabs>
          <w:tab w:val="left" w:pos="7088"/>
        </w:tabs>
        <w:ind w:left="426"/>
        <w:jc w:val="both"/>
        <w:rPr>
          <w:rFonts w:asciiTheme="minorHAnsi" w:hAnsiTheme="minorHAnsi"/>
          <w:b/>
        </w:rPr>
      </w:pPr>
    </w:p>
    <w:p w14:paraId="148B5AB4" w14:textId="77777777" w:rsidR="00896D39" w:rsidRPr="00006083" w:rsidRDefault="00896D39" w:rsidP="00896D39">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3</w:t>
      </w:r>
    </w:p>
    <w:p w14:paraId="41237858" w14:textId="5A6E93E9" w:rsidR="00896D39" w:rsidRPr="00006083" w:rsidRDefault="00107927" w:rsidP="00107927">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ZMLUVNÉ PODMIENKY VÝKONU </w:t>
      </w:r>
      <w:r w:rsidR="004F516D" w:rsidRPr="00006083">
        <w:rPr>
          <w:rStyle w:val="CharStyle13"/>
          <w:rFonts w:asciiTheme="minorHAnsi" w:hAnsiTheme="minorHAnsi" w:cstheme="minorHAnsi"/>
          <w:bCs w:val="0"/>
          <w:szCs w:val="24"/>
        </w:rPr>
        <w:t>AD</w:t>
      </w:r>
      <w:r w:rsidRPr="00006083">
        <w:rPr>
          <w:rStyle w:val="CharStyle13"/>
          <w:rFonts w:asciiTheme="minorHAnsi" w:hAnsiTheme="minorHAnsi" w:cstheme="minorHAnsi"/>
          <w:bCs w:val="0"/>
          <w:szCs w:val="24"/>
        </w:rPr>
        <w:t xml:space="preserve"> </w:t>
      </w:r>
    </w:p>
    <w:p w14:paraId="08CC905A" w14:textId="77777777" w:rsidR="00896D39" w:rsidRPr="00006083"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lastRenderedPageBreak/>
        <w:t>Čl. I</w:t>
      </w:r>
    </w:p>
    <w:p w14:paraId="38500AE1" w14:textId="77777777" w:rsidR="0059789B"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Predmet Zmluvy</w:t>
      </w:r>
    </w:p>
    <w:p w14:paraId="257AACB8" w14:textId="1424B4BD" w:rsidR="00896D39" w:rsidRPr="00006083" w:rsidRDefault="0059789B" w:rsidP="00CF548D">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 xml:space="preserve">Zhotoviteľ sa zaväzuje pre objednávateľa </w:t>
      </w:r>
      <w:r w:rsidR="00FC2EA8" w:rsidRPr="00006083">
        <w:rPr>
          <w:rStyle w:val="CharStyle13"/>
          <w:rFonts w:asciiTheme="minorHAnsi" w:hAnsiTheme="minorHAnsi" w:cstheme="minorHAnsi"/>
          <w:b w:val="0"/>
          <w:sz w:val="22"/>
          <w:szCs w:val="22"/>
        </w:rPr>
        <w:t xml:space="preserve">v súlade s pokynmi a požiadavkami objednávateľa a </w:t>
      </w:r>
      <w:r w:rsidR="0050228A" w:rsidRPr="00006083">
        <w:rPr>
          <w:rStyle w:val="CharStyle13"/>
          <w:rFonts w:asciiTheme="minorHAnsi" w:hAnsiTheme="minorHAnsi" w:cstheme="minorHAnsi"/>
          <w:b w:val="0"/>
          <w:sz w:val="22"/>
          <w:szCs w:val="22"/>
        </w:rPr>
        <w:t xml:space="preserve">za dojednanú cenu uvedenú v čl. V tejto časti Zmluvy </w:t>
      </w:r>
      <w:r w:rsidR="00EE6BE9" w:rsidRPr="00006083">
        <w:rPr>
          <w:rFonts w:asciiTheme="minorHAnsi" w:hAnsiTheme="minorHAnsi"/>
          <w:sz w:val="22"/>
          <w:szCs w:val="22"/>
        </w:rPr>
        <w:t xml:space="preserve">poskytovať služby a práce </w:t>
      </w:r>
      <w:r w:rsidR="00230E3F" w:rsidRPr="00006083">
        <w:rPr>
          <w:rFonts w:asciiTheme="minorHAnsi" w:hAnsiTheme="minorHAnsi"/>
          <w:sz w:val="22"/>
          <w:szCs w:val="22"/>
        </w:rPr>
        <w:t>AD</w:t>
      </w:r>
      <w:r w:rsidR="00FC2EA8" w:rsidRPr="00006083">
        <w:rPr>
          <w:rFonts w:asciiTheme="minorHAnsi" w:hAnsiTheme="minorHAnsi"/>
          <w:sz w:val="22"/>
          <w:szCs w:val="22"/>
        </w:rPr>
        <w:t xml:space="preserve"> </w:t>
      </w:r>
      <w:r w:rsidR="00EE6BE9" w:rsidRPr="00006083">
        <w:rPr>
          <w:rFonts w:asciiTheme="minorHAnsi" w:hAnsiTheme="minorHAnsi"/>
          <w:sz w:val="22"/>
          <w:szCs w:val="22"/>
        </w:rPr>
        <w:t xml:space="preserve">tak, ako sú </w:t>
      </w:r>
      <w:r w:rsidRPr="00006083">
        <w:rPr>
          <w:rFonts w:asciiTheme="minorHAnsi" w:hAnsiTheme="minorHAnsi"/>
          <w:sz w:val="22"/>
          <w:szCs w:val="22"/>
        </w:rPr>
        <w:t>špecifikovan</w:t>
      </w:r>
      <w:r w:rsidR="00EE6BE9" w:rsidRPr="00006083">
        <w:rPr>
          <w:rFonts w:asciiTheme="minorHAnsi" w:hAnsiTheme="minorHAnsi"/>
          <w:sz w:val="22"/>
          <w:szCs w:val="22"/>
        </w:rPr>
        <w:t>é v čl. II ods. 1</w:t>
      </w:r>
      <w:r w:rsidRPr="00006083">
        <w:rPr>
          <w:rFonts w:asciiTheme="minorHAnsi" w:hAnsiTheme="minorHAnsi"/>
          <w:sz w:val="22"/>
          <w:szCs w:val="22"/>
        </w:rPr>
        <w:t xml:space="preserve"> v tejto časti Zmluvy. Objednávateľ sa zaväzuje zaplatiť </w:t>
      </w:r>
      <w:r w:rsidR="0050228A" w:rsidRPr="00006083">
        <w:rPr>
          <w:rFonts w:asciiTheme="minorHAnsi" w:hAnsiTheme="minorHAnsi"/>
          <w:sz w:val="22"/>
          <w:szCs w:val="22"/>
        </w:rPr>
        <w:t xml:space="preserve">zhotoviteľovi </w:t>
      </w:r>
      <w:r w:rsidRPr="00006083">
        <w:rPr>
          <w:rFonts w:asciiTheme="minorHAnsi" w:hAnsiTheme="minorHAnsi"/>
          <w:sz w:val="22"/>
          <w:szCs w:val="22"/>
        </w:rPr>
        <w:t xml:space="preserve">za </w:t>
      </w:r>
      <w:r w:rsidR="0050228A" w:rsidRPr="00006083">
        <w:rPr>
          <w:rFonts w:asciiTheme="minorHAnsi" w:hAnsiTheme="minorHAnsi"/>
          <w:sz w:val="22"/>
          <w:szCs w:val="22"/>
        </w:rPr>
        <w:t xml:space="preserve">takéto </w:t>
      </w:r>
      <w:r w:rsidRPr="00006083">
        <w:rPr>
          <w:rFonts w:asciiTheme="minorHAnsi" w:hAnsiTheme="minorHAnsi"/>
          <w:sz w:val="22"/>
          <w:szCs w:val="22"/>
        </w:rPr>
        <w:t>vykonanie činnost</w:t>
      </w:r>
      <w:r w:rsidR="00230E3F" w:rsidRPr="00006083">
        <w:rPr>
          <w:rFonts w:asciiTheme="minorHAnsi" w:hAnsiTheme="minorHAnsi"/>
          <w:sz w:val="22"/>
          <w:szCs w:val="22"/>
        </w:rPr>
        <w:t xml:space="preserve">í AD </w:t>
      </w:r>
      <w:r w:rsidR="00107927" w:rsidRPr="00006083">
        <w:rPr>
          <w:rFonts w:asciiTheme="minorHAnsi" w:hAnsiTheme="minorHAnsi"/>
          <w:sz w:val="22"/>
          <w:szCs w:val="22"/>
        </w:rPr>
        <w:t>cenu uvedenú v čl. V</w:t>
      </w:r>
      <w:r w:rsidRPr="00006083">
        <w:rPr>
          <w:rFonts w:asciiTheme="minorHAnsi" w:hAnsiTheme="minorHAnsi"/>
          <w:sz w:val="22"/>
          <w:szCs w:val="22"/>
        </w:rPr>
        <w:t xml:space="preserve"> tejto časti Zmluvy.</w:t>
      </w:r>
    </w:p>
    <w:p w14:paraId="4F9CEA54" w14:textId="101016CB" w:rsidR="00164253" w:rsidRPr="00006083" w:rsidRDefault="00F942D7" w:rsidP="00164253">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Zmluvné strany sa dohodli, že</w:t>
      </w:r>
      <w:r w:rsidR="00A66438" w:rsidRPr="00006083">
        <w:rPr>
          <w:rFonts w:asciiTheme="minorHAnsi" w:hAnsiTheme="minorHAnsi"/>
          <w:sz w:val="22"/>
          <w:szCs w:val="22"/>
        </w:rPr>
        <w:t xml:space="preserve"> </w:t>
      </w:r>
      <w:r w:rsidR="008E587C" w:rsidRPr="00006083">
        <w:rPr>
          <w:rFonts w:asciiTheme="minorHAnsi" w:hAnsiTheme="minorHAnsi"/>
          <w:sz w:val="22"/>
          <w:szCs w:val="22"/>
        </w:rPr>
        <w:t>zhotoviteľ môže začať s</w:t>
      </w:r>
      <w:r w:rsidR="00343D7B" w:rsidRPr="00006083">
        <w:rPr>
          <w:rFonts w:asciiTheme="minorHAnsi" w:hAnsiTheme="minorHAnsi"/>
          <w:sz w:val="22"/>
          <w:szCs w:val="22"/>
        </w:rPr>
        <w:t xml:space="preserve"> </w:t>
      </w:r>
      <w:r w:rsidR="00E2758C" w:rsidRPr="00006083">
        <w:rPr>
          <w:rFonts w:asciiTheme="minorHAnsi" w:hAnsiTheme="minorHAnsi"/>
          <w:sz w:val="22"/>
          <w:szCs w:val="22"/>
        </w:rPr>
        <w:t>výkon</w:t>
      </w:r>
      <w:r w:rsidR="008E587C" w:rsidRPr="00006083">
        <w:rPr>
          <w:rFonts w:asciiTheme="minorHAnsi" w:hAnsiTheme="minorHAnsi"/>
          <w:sz w:val="22"/>
          <w:szCs w:val="22"/>
        </w:rPr>
        <w:t>om</w:t>
      </w:r>
      <w:r w:rsidR="00343D7B" w:rsidRPr="00006083">
        <w:rPr>
          <w:rFonts w:asciiTheme="minorHAnsi" w:hAnsiTheme="minorHAnsi"/>
          <w:sz w:val="22"/>
          <w:szCs w:val="22"/>
        </w:rPr>
        <w:t xml:space="preserve"> AD</w:t>
      </w:r>
      <w:r w:rsidR="0094456C" w:rsidRPr="00006083">
        <w:rPr>
          <w:rFonts w:asciiTheme="minorHAnsi" w:hAnsiTheme="minorHAnsi"/>
          <w:sz w:val="22"/>
          <w:szCs w:val="22"/>
        </w:rPr>
        <w:t xml:space="preserve"> </w:t>
      </w:r>
      <w:r w:rsidR="00343D7B" w:rsidRPr="00006083">
        <w:rPr>
          <w:rFonts w:asciiTheme="minorHAnsi" w:hAnsiTheme="minorHAnsi"/>
          <w:sz w:val="22"/>
          <w:szCs w:val="22"/>
        </w:rPr>
        <w:t>podľa</w:t>
      </w:r>
      <w:r w:rsidR="0094456C" w:rsidRPr="00006083">
        <w:rPr>
          <w:rFonts w:asciiTheme="minorHAnsi" w:hAnsiTheme="minorHAnsi"/>
          <w:sz w:val="22"/>
          <w:szCs w:val="22"/>
        </w:rPr>
        <w:t xml:space="preserve"> tejto časti Zmluvy </w:t>
      </w:r>
      <w:r w:rsidR="00713E3B" w:rsidRPr="00006083">
        <w:rPr>
          <w:rFonts w:asciiTheme="minorHAnsi" w:hAnsiTheme="minorHAnsi"/>
          <w:sz w:val="22"/>
          <w:szCs w:val="22"/>
        </w:rPr>
        <w:t>až po</w:t>
      </w:r>
      <w:r w:rsidR="000E47F9" w:rsidRPr="00006083">
        <w:rPr>
          <w:rFonts w:asciiTheme="minorHAnsi" w:hAnsiTheme="minorHAnsi"/>
          <w:sz w:val="22"/>
          <w:szCs w:val="22"/>
        </w:rPr>
        <w:t xml:space="preserve"> nadobudnutí </w:t>
      </w:r>
      <w:r w:rsidR="00AC7EFE" w:rsidRPr="00006083">
        <w:rPr>
          <w:rFonts w:asciiTheme="minorHAnsi" w:hAnsiTheme="minorHAnsi"/>
          <w:sz w:val="22"/>
          <w:szCs w:val="22"/>
        </w:rPr>
        <w:t>účinnosti zml</w:t>
      </w:r>
      <w:r w:rsidR="00E33E40" w:rsidRPr="00006083">
        <w:rPr>
          <w:rFonts w:asciiTheme="minorHAnsi" w:hAnsiTheme="minorHAnsi"/>
          <w:sz w:val="22"/>
          <w:szCs w:val="22"/>
        </w:rPr>
        <w:t xml:space="preserve">uvy o poskytnutí nenávratného finančného príspevku </w:t>
      </w:r>
      <w:r w:rsidR="00713E3B" w:rsidRPr="00006083">
        <w:rPr>
          <w:rFonts w:asciiTheme="minorHAnsi" w:hAnsiTheme="minorHAnsi"/>
          <w:sz w:val="22"/>
          <w:szCs w:val="22"/>
        </w:rPr>
        <w:t xml:space="preserve">uzatvorenej </w:t>
      </w:r>
      <w:r w:rsidR="00E33E40" w:rsidRPr="00006083">
        <w:rPr>
          <w:rFonts w:asciiTheme="minorHAnsi" w:hAnsiTheme="minorHAnsi"/>
          <w:sz w:val="22"/>
          <w:szCs w:val="22"/>
        </w:rPr>
        <w:t xml:space="preserve">medzi </w:t>
      </w:r>
      <w:r w:rsidR="00164253" w:rsidRPr="00006083">
        <w:rPr>
          <w:rFonts w:asciiTheme="minorHAnsi" w:hAnsiTheme="minorHAnsi" w:cstheme="minorHAnsi"/>
          <w:sz w:val="22"/>
          <w:szCs w:val="22"/>
        </w:rPr>
        <w:t>Ministerstvom investícií, regionálneho rozvoja a informatizácie Slovenskej republiky ako poskytovateľom</w:t>
      </w:r>
      <w:r w:rsidR="00096D1B" w:rsidRPr="00006083">
        <w:rPr>
          <w:rFonts w:asciiTheme="minorHAnsi" w:hAnsiTheme="minorHAnsi" w:cstheme="minorHAnsi"/>
          <w:sz w:val="22"/>
          <w:szCs w:val="22"/>
        </w:rPr>
        <w:t xml:space="preserve"> pomoci</w:t>
      </w:r>
      <w:r w:rsidR="00164253" w:rsidRPr="00006083">
        <w:rPr>
          <w:rFonts w:asciiTheme="minorHAnsi" w:hAnsiTheme="minorHAnsi" w:cstheme="minorHAnsi"/>
          <w:sz w:val="22"/>
          <w:szCs w:val="22"/>
        </w:rPr>
        <w:t xml:space="preserve"> a objednávateľom ako prijímateľom</w:t>
      </w:r>
      <w:r w:rsidR="00096D1B" w:rsidRPr="00006083">
        <w:rPr>
          <w:rFonts w:asciiTheme="minorHAnsi" w:hAnsiTheme="minorHAnsi" w:cstheme="minorHAnsi"/>
          <w:sz w:val="22"/>
          <w:szCs w:val="22"/>
        </w:rPr>
        <w:t xml:space="preserve"> pomoci</w:t>
      </w:r>
      <w:r w:rsidR="005A42C7" w:rsidRPr="00006083">
        <w:rPr>
          <w:rFonts w:asciiTheme="minorHAnsi" w:hAnsiTheme="minorHAnsi" w:cstheme="minorHAnsi"/>
          <w:sz w:val="22"/>
          <w:szCs w:val="22"/>
        </w:rPr>
        <w:t xml:space="preserve"> (ďalej ako „</w:t>
      </w:r>
      <w:r w:rsidR="005A42C7" w:rsidRPr="00006083">
        <w:rPr>
          <w:rFonts w:asciiTheme="minorHAnsi" w:hAnsiTheme="minorHAnsi" w:cstheme="minorHAnsi"/>
          <w:b/>
          <w:bCs/>
          <w:sz w:val="22"/>
          <w:szCs w:val="22"/>
        </w:rPr>
        <w:t>zmluva o NFP</w:t>
      </w:r>
      <w:r w:rsidR="005A42C7" w:rsidRPr="00006083">
        <w:rPr>
          <w:rFonts w:asciiTheme="minorHAnsi" w:hAnsiTheme="minorHAnsi" w:cstheme="minorHAnsi"/>
          <w:sz w:val="22"/>
          <w:szCs w:val="22"/>
        </w:rPr>
        <w:t>“)</w:t>
      </w:r>
      <w:r w:rsidR="00096D1B" w:rsidRPr="00006083">
        <w:rPr>
          <w:rFonts w:asciiTheme="minorHAnsi" w:hAnsiTheme="minorHAnsi" w:cstheme="minorHAnsi"/>
          <w:sz w:val="22"/>
          <w:szCs w:val="22"/>
        </w:rPr>
        <w:t>.</w:t>
      </w:r>
      <w:r w:rsidR="00164253" w:rsidRPr="00006083">
        <w:rPr>
          <w:rFonts w:asciiTheme="minorHAnsi" w:hAnsiTheme="minorHAnsi" w:cstheme="minorHAnsi"/>
          <w:sz w:val="22"/>
          <w:szCs w:val="22"/>
        </w:rPr>
        <w:t xml:space="preserve"> </w:t>
      </w:r>
    </w:p>
    <w:p w14:paraId="6E40E097" w14:textId="77777777" w:rsidR="009F0A3C" w:rsidRPr="00006083" w:rsidRDefault="009F0A3C" w:rsidP="009F0A3C">
      <w:pPr>
        <w:rPr>
          <w:rFonts w:asciiTheme="minorHAnsi" w:hAnsiTheme="minorHAnsi"/>
          <w:sz w:val="22"/>
          <w:szCs w:val="22"/>
        </w:rPr>
      </w:pPr>
    </w:p>
    <w:p w14:paraId="49F4E137" w14:textId="77777777" w:rsidR="009F0A3C" w:rsidRPr="00006083" w:rsidRDefault="009F0A3C" w:rsidP="009F0A3C">
      <w:pPr>
        <w:jc w:val="center"/>
        <w:rPr>
          <w:rFonts w:asciiTheme="minorHAnsi" w:hAnsiTheme="minorHAnsi"/>
          <w:b/>
        </w:rPr>
      </w:pPr>
      <w:r w:rsidRPr="00006083">
        <w:rPr>
          <w:rFonts w:asciiTheme="minorHAnsi" w:hAnsiTheme="minorHAnsi"/>
          <w:b/>
        </w:rPr>
        <w:t>Čl. II</w:t>
      </w:r>
    </w:p>
    <w:p w14:paraId="5270C53C" w14:textId="704ABE9E" w:rsidR="009F0A3C" w:rsidRPr="00006083" w:rsidRDefault="009F0A3C" w:rsidP="009F0A3C">
      <w:pPr>
        <w:jc w:val="center"/>
        <w:rPr>
          <w:rFonts w:asciiTheme="minorHAnsi" w:hAnsiTheme="minorHAnsi"/>
          <w:b/>
        </w:rPr>
      </w:pPr>
      <w:r w:rsidRPr="00006083">
        <w:rPr>
          <w:rFonts w:asciiTheme="minorHAnsi" w:hAnsiTheme="minorHAnsi"/>
          <w:b/>
        </w:rPr>
        <w:t xml:space="preserve">Predmet, rozsah a obsah činnosti </w:t>
      </w:r>
      <w:r w:rsidR="00FC2EA8" w:rsidRPr="00006083">
        <w:rPr>
          <w:rFonts w:asciiTheme="minorHAnsi" w:hAnsiTheme="minorHAnsi"/>
          <w:b/>
        </w:rPr>
        <w:t xml:space="preserve">odborného </w:t>
      </w:r>
      <w:r w:rsidRPr="00006083">
        <w:rPr>
          <w:rFonts w:asciiTheme="minorHAnsi" w:hAnsiTheme="minorHAnsi"/>
          <w:b/>
        </w:rPr>
        <w:t>autorského do</w:t>
      </w:r>
      <w:r w:rsidR="00FC2EA8" w:rsidRPr="00006083">
        <w:rPr>
          <w:rFonts w:asciiTheme="minorHAnsi" w:hAnsiTheme="minorHAnsi"/>
          <w:b/>
        </w:rPr>
        <w:t xml:space="preserve">hľadu </w:t>
      </w:r>
    </w:p>
    <w:p w14:paraId="2702A680" w14:textId="54FF9F15" w:rsidR="009F0A3C" w:rsidRPr="00006083" w:rsidRDefault="009F0A3C" w:rsidP="00066B8E">
      <w:pPr>
        <w:pStyle w:val="Bezriadkovania"/>
        <w:numPr>
          <w:ilvl w:val="0"/>
          <w:numId w:val="16"/>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 v rozsahu a za podmienok dohodnutých v tejto Zmluve</w:t>
      </w:r>
      <w:r w:rsidR="00066B8E" w:rsidRPr="00006083">
        <w:rPr>
          <w:rStyle w:val="CharStyle13"/>
          <w:rFonts w:asciiTheme="minorHAnsi" w:hAnsiTheme="minorHAnsi" w:cstheme="minorHAnsi"/>
          <w:b w:val="0"/>
          <w:bCs w:val="0"/>
          <w:sz w:val="22"/>
          <w:szCs w:val="22"/>
        </w:rPr>
        <w:t xml:space="preserve">, </w:t>
      </w:r>
      <w:r w:rsidR="00066B8E" w:rsidRPr="00006083">
        <w:rPr>
          <w:rFonts w:asciiTheme="minorHAnsi" w:hAnsiTheme="minorHAnsi" w:cstheme="minorHAnsi"/>
          <w:sz w:val="22"/>
          <w:szCs w:val="22"/>
        </w:rPr>
        <w:t xml:space="preserve">v zmysle príslušných ustanovení </w:t>
      </w:r>
      <w:r w:rsidR="007A7C3A" w:rsidRPr="00006083">
        <w:rPr>
          <w:rFonts w:asciiTheme="minorHAnsi" w:hAnsiTheme="minorHAnsi" w:cstheme="minorHAnsi"/>
          <w:sz w:val="22"/>
          <w:szCs w:val="22"/>
        </w:rPr>
        <w:t xml:space="preserve">zákona č. 138/1992 Zb. </w:t>
      </w:r>
      <w:r w:rsidR="002F5D4B" w:rsidRPr="00006083">
        <w:rPr>
          <w:rFonts w:ascii="Trebuchet MS" w:hAnsi="Trebuchet MS"/>
          <w:sz w:val="20"/>
          <w:szCs w:val="20"/>
          <w:shd w:val="clear" w:color="auto" w:fill="FFFFFF"/>
        </w:rPr>
        <w:t>o autorizovaných architektoch a autorizovaných stavebných inžinieroch</w:t>
      </w:r>
      <w:r w:rsidR="00066B8E" w:rsidRPr="00006083">
        <w:rPr>
          <w:rFonts w:asciiTheme="minorHAnsi" w:hAnsiTheme="minorHAnsi" w:cstheme="minorHAnsi"/>
          <w:sz w:val="22"/>
          <w:szCs w:val="22"/>
        </w:rPr>
        <w:t>, ostatných všeobecne záväzných</w:t>
      </w:r>
      <w:r w:rsidR="00F96C49" w:rsidRPr="00006083">
        <w:rPr>
          <w:rFonts w:asciiTheme="minorHAnsi" w:hAnsiTheme="minorHAnsi" w:cstheme="minorHAnsi"/>
          <w:sz w:val="22"/>
          <w:szCs w:val="22"/>
        </w:rPr>
        <w:t xml:space="preserve"> právnych</w:t>
      </w:r>
      <w:r w:rsidR="00066B8E" w:rsidRPr="00006083">
        <w:rPr>
          <w:rFonts w:asciiTheme="minorHAnsi" w:hAnsiTheme="minorHAnsi" w:cstheme="minorHAnsi"/>
          <w:sz w:val="22"/>
          <w:szCs w:val="22"/>
        </w:rPr>
        <w:t xml:space="preserve"> predpisov, technických podmienok MDaV SR TP 019 Dokumentácia stavieb ciest (</w:t>
      </w:r>
      <w:r w:rsidR="00C55310" w:rsidRPr="00006083">
        <w:rPr>
          <w:rFonts w:asciiTheme="minorHAnsi" w:hAnsiTheme="minorHAnsi" w:cstheme="minorHAnsi"/>
          <w:sz w:val="22"/>
          <w:szCs w:val="22"/>
        </w:rPr>
        <w:t>www.ssc.sk</w:t>
      </w:r>
      <w:r w:rsidR="00066B8E" w:rsidRPr="00006083">
        <w:rPr>
          <w:rFonts w:asciiTheme="minorHAnsi" w:hAnsiTheme="minorHAnsi" w:cstheme="minorHAnsi"/>
          <w:sz w:val="22"/>
          <w:szCs w:val="22"/>
        </w:rPr>
        <w:t>)</w:t>
      </w:r>
      <w:r w:rsidR="00C55310" w:rsidRPr="00006083">
        <w:rPr>
          <w:rFonts w:asciiTheme="minorHAnsi" w:hAnsiTheme="minorHAnsi" w:cstheme="minorHAnsi"/>
          <w:sz w:val="22"/>
          <w:szCs w:val="22"/>
        </w:rPr>
        <w:t xml:space="preserve"> a</w:t>
      </w:r>
      <w:r w:rsidRPr="00006083">
        <w:rPr>
          <w:rStyle w:val="CharStyle13"/>
          <w:rFonts w:asciiTheme="minorHAnsi" w:hAnsiTheme="minorHAnsi" w:cstheme="minorHAnsi"/>
          <w:b w:val="0"/>
          <w:bCs w:val="0"/>
          <w:sz w:val="22"/>
          <w:szCs w:val="22"/>
        </w:rPr>
        <w:t xml:space="preserve"> </w:t>
      </w:r>
      <w:r w:rsidR="00296F67" w:rsidRPr="00006083">
        <w:rPr>
          <w:rStyle w:val="CharStyle13"/>
          <w:rFonts w:asciiTheme="minorHAnsi" w:hAnsiTheme="minorHAnsi" w:cstheme="minorHAnsi"/>
          <w:b w:val="0"/>
          <w:bCs w:val="0"/>
          <w:sz w:val="22"/>
          <w:szCs w:val="22"/>
        </w:rPr>
        <w:t xml:space="preserve">s odbornou starostlivosťou </w:t>
      </w:r>
      <w:r w:rsidR="00EE6BE9" w:rsidRPr="00006083">
        <w:rPr>
          <w:rStyle w:val="CharStyle13"/>
          <w:rFonts w:asciiTheme="minorHAnsi" w:hAnsiTheme="minorHAnsi" w:cstheme="minorHAnsi"/>
          <w:b w:val="0"/>
          <w:bCs w:val="0"/>
          <w:sz w:val="22"/>
          <w:szCs w:val="22"/>
        </w:rPr>
        <w:t xml:space="preserve">vykonávať práce a </w:t>
      </w:r>
      <w:r w:rsidR="00296F67" w:rsidRPr="00006083">
        <w:rPr>
          <w:rStyle w:val="CharStyle13"/>
          <w:rFonts w:asciiTheme="minorHAnsi" w:hAnsiTheme="minorHAnsi" w:cstheme="minorHAnsi"/>
          <w:b w:val="0"/>
          <w:bCs w:val="0"/>
          <w:sz w:val="22"/>
          <w:szCs w:val="22"/>
        </w:rPr>
        <w:t xml:space="preserve">poskytovať služby </w:t>
      </w:r>
      <w:r w:rsidR="00FC2EA8" w:rsidRPr="00006083">
        <w:rPr>
          <w:rStyle w:val="CharStyle13"/>
          <w:rFonts w:asciiTheme="minorHAnsi" w:hAnsiTheme="minorHAnsi" w:cstheme="minorHAnsi"/>
          <w:b w:val="0"/>
          <w:bCs w:val="0"/>
          <w:sz w:val="22"/>
          <w:szCs w:val="22"/>
        </w:rPr>
        <w:t>AD</w:t>
      </w:r>
      <w:r w:rsidR="0050228A" w:rsidRPr="00006083">
        <w:rPr>
          <w:rStyle w:val="CharStyle13"/>
          <w:rFonts w:asciiTheme="minorHAnsi" w:hAnsiTheme="minorHAnsi" w:cstheme="minorHAnsi"/>
          <w:b w:val="0"/>
          <w:bCs w:val="0"/>
          <w:sz w:val="22"/>
          <w:szCs w:val="22"/>
        </w:rPr>
        <w:t>,</w:t>
      </w:r>
      <w:r w:rsidRPr="00006083">
        <w:rPr>
          <w:rStyle w:val="CharStyle13"/>
          <w:rFonts w:asciiTheme="minorHAnsi" w:hAnsiTheme="minorHAnsi" w:cstheme="minorHAnsi"/>
          <w:b w:val="0"/>
          <w:bCs w:val="0"/>
          <w:sz w:val="22"/>
          <w:szCs w:val="22"/>
        </w:rPr>
        <w:t xml:space="preserve"> v rámci ktor</w:t>
      </w:r>
      <w:r w:rsidR="00296F67" w:rsidRPr="00006083">
        <w:rPr>
          <w:rStyle w:val="CharStyle13"/>
          <w:rFonts w:asciiTheme="minorHAnsi" w:hAnsiTheme="minorHAnsi" w:cstheme="minorHAnsi"/>
          <w:b w:val="0"/>
          <w:bCs w:val="0"/>
          <w:sz w:val="22"/>
          <w:szCs w:val="22"/>
        </w:rPr>
        <w:t xml:space="preserve">ých </w:t>
      </w:r>
      <w:r w:rsidRPr="00006083">
        <w:rPr>
          <w:rStyle w:val="CharStyle13"/>
          <w:rFonts w:asciiTheme="minorHAnsi" w:hAnsiTheme="minorHAnsi" w:cstheme="minorHAnsi"/>
          <w:b w:val="0"/>
          <w:bCs w:val="0"/>
          <w:sz w:val="22"/>
          <w:szCs w:val="22"/>
        </w:rPr>
        <w:t>je zhotoviteľ povinný plniť nasledovné činnosti:</w:t>
      </w:r>
    </w:p>
    <w:p w14:paraId="2BBA4987" w14:textId="218903DA"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na odovzdaní</w:t>
      </w:r>
      <w:r w:rsidR="008B765F" w:rsidRPr="00006083">
        <w:rPr>
          <w:rFonts w:asciiTheme="minorHAnsi" w:hAnsiTheme="minorHAnsi" w:cstheme="minorHAnsi"/>
          <w:noProof/>
          <w:sz w:val="22"/>
          <w:szCs w:val="22"/>
        </w:rPr>
        <w:t xml:space="preserve"> staveniska stavebnému</w:t>
      </w:r>
      <w:r w:rsidR="009F0A3C" w:rsidRPr="00006083">
        <w:rPr>
          <w:rFonts w:asciiTheme="minorHAnsi" w:hAnsiTheme="minorHAnsi" w:cstheme="minorHAnsi"/>
          <w:noProof/>
          <w:sz w:val="22"/>
          <w:szCs w:val="22"/>
        </w:rPr>
        <w:t xml:space="preserve"> dozoru a zhotoviteľovi stavby,</w:t>
      </w:r>
    </w:p>
    <w:p w14:paraId="24A38F65" w14:textId="2EF9F4C2" w:rsidR="008B45F9" w:rsidRPr="00006083"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F5241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w:t>
      </w:r>
      <w:r w:rsidR="009235B4" w:rsidRPr="00006083">
        <w:rPr>
          <w:rFonts w:asciiTheme="minorHAnsi" w:hAnsiTheme="minorHAnsi" w:cstheme="minorHAnsi"/>
          <w:sz w:val="22"/>
          <w:szCs w:val="22"/>
        </w:rPr>
        <w:t>základné smerové a výškové vytýčenia stavby,</w:t>
      </w:r>
    </w:p>
    <w:p w14:paraId="31C0D6E1" w14:textId="17F7D36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w:t>
      </w:r>
      <w:r w:rsidR="00296F67" w:rsidRPr="00006083">
        <w:rPr>
          <w:rFonts w:asciiTheme="minorHAnsi" w:hAnsiTheme="minorHAnsi" w:cstheme="minorHAnsi"/>
          <w:noProof/>
          <w:sz w:val="22"/>
          <w:szCs w:val="22"/>
        </w:rPr>
        <w:t xml:space="preserve"> a v aplikovateľných </w:t>
      </w:r>
      <w:r w:rsidRPr="00006083">
        <w:rPr>
          <w:rFonts w:asciiTheme="minorHAnsi" w:hAnsiTheme="minorHAnsi" w:cstheme="minorHAnsi"/>
          <w:noProof/>
          <w:sz w:val="22"/>
          <w:szCs w:val="22"/>
        </w:rPr>
        <w:t>všeobecne záväzných právnych predpisoch a technických normách,</w:t>
      </w:r>
    </w:p>
    <w:p w14:paraId="4E0050A0" w14:textId="057EA66D"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návrhom zhotoviteľa stavby na zmeny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požiadavkám zhotoviteľa stavby na tzv. naviac práce, t. j. práce nad rozsah </w:t>
      </w:r>
      <w:r w:rsidR="00F52414" w:rsidRPr="00006083">
        <w:rPr>
          <w:rFonts w:asciiTheme="minorHAnsi" w:hAnsiTheme="minorHAnsi" w:cstheme="minorHAnsi"/>
          <w:noProof/>
          <w:sz w:val="22"/>
          <w:szCs w:val="22"/>
        </w:rPr>
        <w:t>stav</w:t>
      </w:r>
      <w:r w:rsidR="00296F67" w:rsidRPr="00006083">
        <w:rPr>
          <w:rFonts w:asciiTheme="minorHAnsi" w:hAnsiTheme="minorHAnsi" w:cstheme="minorHAnsi"/>
          <w:noProof/>
          <w:sz w:val="22"/>
          <w:szCs w:val="22"/>
        </w:rPr>
        <w:t>e</w:t>
      </w:r>
      <w:r w:rsidR="00F52414" w:rsidRPr="00006083">
        <w:rPr>
          <w:rFonts w:asciiTheme="minorHAnsi" w:hAnsiTheme="minorHAnsi" w:cstheme="minorHAnsi"/>
          <w:noProof/>
          <w:sz w:val="22"/>
          <w:szCs w:val="22"/>
        </w:rPr>
        <w:t xml:space="preserve">bných prác vyplývajúcich z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w:t>
      </w:r>
    </w:p>
    <w:p w14:paraId="1A19168D" w14:textId="6FDA1FAB"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w:t>
      </w:r>
      <w:r w:rsidR="00296F67" w:rsidRPr="00006083">
        <w:rPr>
          <w:rFonts w:asciiTheme="minorHAnsi" w:hAnsiTheme="minorHAnsi" w:cstheme="minorHAnsi"/>
          <w:noProof/>
          <w:sz w:val="22"/>
          <w:szCs w:val="22"/>
        </w:rPr>
        <w:t xml:space="preserve">ňovať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operatívnych a kontrolných dňoch stavby, </w:t>
      </w:r>
    </w:p>
    <w:p w14:paraId="4F82CC67" w14:textId="5D406CC3"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odovzdaní a prevzatí </w:t>
      </w:r>
      <w:r w:rsidR="00FE7909" w:rsidRPr="00006083">
        <w:rPr>
          <w:rFonts w:asciiTheme="minorHAnsi" w:hAnsiTheme="minorHAnsi" w:cstheme="minorHAnsi"/>
          <w:noProof/>
          <w:sz w:val="22"/>
          <w:szCs w:val="22"/>
        </w:rPr>
        <w:t xml:space="preserve">dokončenej </w:t>
      </w:r>
      <w:r w:rsidR="009F0A3C" w:rsidRPr="00006083">
        <w:rPr>
          <w:rFonts w:asciiTheme="minorHAnsi" w:hAnsiTheme="minorHAnsi" w:cstheme="minorHAnsi"/>
          <w:noProof/>
          <w:sz w:val="22"/>
          <w:szCs w:val="22"/>
        </w:rPr>
        <w:t xml:space="preserve">stavby alebo jej časti, </w:t>
      </w:r>
    </w:p>
    <w:p w14:paraId="67E8798F" w14:textId="77777777"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Pr="00006083"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na požiadanie </w:t>
      </w:r>
      <w:r w:rsidR="009F0A3C" w:rsidRPr="00006083">
        <w:rPr>
          <w:rFonts w:asciiTheme="minorHAnsi" w:hAnsiTheme="minorHAnsi" w:cstheme="minorHAnsi"/>
          <w:noProof/>
          <w:sz w:val="22"/>
          <w:szCs w:val="22"/>
        </w:rPr>
        <w:t xml:space="preserve">objednávateľa, alebo z podmienok vyplývajúcich zo spracovanej a schválenej </w:t>
      </w:r>
      <w:r w:rsidR="000E675D" w:rsidRPr="00006083">
        <w:rPr>
          <w:rFonts w:asciiTheme="minorHAnsi" w:hAnsiTheme="minorHAnsi" w:cstheme="minorHAnsi"/>
          <w:noProof/>
          <w:sz w:val="22"/>
          <w:szCs w:val="22"/>
        </w:rPr>
        <w:t>D</w:t>
      </w:r>
      <w:r w:rsidR="009F0A3C" w:rsidRPr="00006083">
        <w:rPr>
          <w:rFonts w:asciiTheme="minorHAnsi" w:hAnsiTheme="minorHAnsi" w:cstheme="minorHAnsi"/>
          <w:noProof/>
          <w:sz w:val="22"/>
          <w:szCs w:val="22"/>
        </w:rPr>
        <w:t>okumentácie</w:t>
      </w:r>
      <w:r w:rsidR="00296F67"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zúčast</w:t>
      </w:r>
      <w:r w:rsidR="00296F67" w:rsidRPr="00006083">
        <w:rPr>
          <w:rFonts w:asciiTheme="minorHAnsi" w:hAnsiTheme="minorHAnsi" w:cstheme="minorHAnsi"/>
          <w:noProof/>
          <w:sz w:val="22"/>
          <w:szCs w:val="22"/>
        </w:rPr>
        <w:t xml:space="preserve">ňovať </w:t>
      </w:r>
      <w:r w:rsidR="009F0A3C" w:rsidRPr="00006083">
        <w:rPr>
          <w:rFonts w:asciiTheme="minorHAnsi" w:hAnsiTheme="minorHAnsi" w:cstheme="minorHAnsi"/>
          <w:noProof/>
          <w:sz w:val="22"/>
          <w:szCs w:val="22"/>
        </w:rPr>
        <w:t>sa na kontrole a preberaní konštrukčných vrstiev, stavebných konštrukcií</w:t>
      </w:r>
      <w:r w:rsidR="00FE7909"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resp. konštrukčných prvkov, ktoré sú rozhodujúce pri realizácii jednotlivých objektov stavby</w:t>
      </w:r>
      <w:r w:rsidR="00FE7909" w:rsidRPr="00006083">
        <w:rPr>
          <w:rFonts w:asciiTheme="minorHAnsi" w:hAnsiTheme="minorHAnsi" w:cstheme="minorHAnsi"/>
          <w:noProof/>
          <w:sz w:val="22"/>
          <w:szCs w:val="22"/>
        </w:rPr>
        <w:t>,</w:t>
      </w:r>
    </w:p>
    <w:p w14:paraId="10D5E011" w14:textId="05A1BEF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základe zistených skutočností vyjadrovať sa k prípadným zmenám stavebných a</w:t>
      </w:r>
      <w:r w:rsidR="00296F67" w:rsidRPr="00006083">
        <w:rPr>
          <w:rFonts w:asciiTheme="minorHAnsi" w:hAnsiTheme="minorHAnsi" w:cstheme="minorHAnsi"/>
          <w:noProof/>
          <w:sz w:val="22"/>
          <w:szCs w:val="22"/>
        </w:rPr>
        <w:t xml:space="preserve"> t</w:t>
      </w:r>
      <w:r w:rsidRPr="00006083">
        <w:rPr>
          <w:rFonts w:asciiTheme="minorHAnsi" w:hAnsiTheme="minorHAnsi" w:cstheme="minorHAnsi"/>
          <w:noProof/>
          <w:sz w:val="22"/>
          <w:szCs w:val="22"/>
        </w:rPr>
        <w:t xml:space="preserve">echnologických postupov, </w:t>
      </w:r>
    </w:p>
    <w:p w14:paraId="7801ACD6" w14:textId="0D6C81C0"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predkladať stanoviská a vysvetľovať problémy spojené</w:t>
      </w:r>
      <w:r w:rsidR="00797E44"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s nejasnosťami vyplývajúcimi z </w:t>
      </w:r>
      <w:r w:rsidR="00296F67" w:rsidRPr="00006083">
        <w:rPr>
          <w:rFonts w:asciiTheme="minorHAnsi" w:hAnsiTheme="minorHAnsi" w:cstheme="minorHAnsi"/>
          <w:noProof/>
          <w:sz w:val="22"/>
          <w:szCs w:val="22"/>
        </w:rPr>
        <w:t xml:space="preserve">vyhotovenej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w:t>
      </w:r>
      <w:r w:rsidR="00296F67" w:rsidRPr="00006083">
        <w:rPr>
          <w:rFonts w:asciiTheme="minorHAnsi" w:hAnsiTheme="minorHAnsi" w:cstheme="minorHAnsi"/>
          <w:noProof/>
          <w:sz w:val="22"/>
          <w:szCs w:val="22"/>
        </w:rPr>
        <w:t>e</w:t>
      </w:r>
      <w:r w:rsidRPr="00006083">
        <w:rPr>
          <w:rFonts w:asciiTheme="minorHAnsi" w:hAnsiTheme="minorHAnsi" w:cstheme="minorHAnsi"/>
          <w:noProof/>
          <w:sz w:val="22"/>
          <w:szCs w:val="22"/>
        </w:rPr>
        <w:t>,</w:t>
      </w:r>
    </w:p>
    <w:p w14:paraId="73508493" w14:textId="0EF37C62"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že skutkový stav zistený na stavenisku nezodpovedá predpokladom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sidRPr="00006083">
        <w:rPr>
          <w:rFonts w:asciiTheme="minorHAnsi" w:hAnsiTheme="minorHAnsi" w:cstheme="minorHAnsi"/>
          <w:noProof/>
          <w:sz w:val="22"/>
          <w:szCs w:val="22"/>
        </w:rPr>
        <w:t xml:space="preserve"> vyplývajúceho z Dokumentácie</w:t>
      </w:r>
      <w:r w:rsidR="00FE7909" w:rsidRPr="00006083">
        <w:rPr>
          <w:rFonts w:asciiTheme="minorHAnsi" w:hAnsiTheme="minorHAnsi" w:cstheme="minorHAnsi"/>
          <w:noProof/>
          <w:sz w:val="22"/>
          <w:szCs w:val="22"/>
        </w:rPr>
        <w:t>,</w:t>
      </w:r>
    </w:p>
    <w:p w14:paraId="72FAFEE6" w14:textId="17D1BF4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výzvu stavebného dozoru sa dostaviť na stavbu do 3 dní, v mimoriadnych prípadoch do 24 h</w:t>
      </w:r>
      <w:r w:rsidR="00296F67" w:rsidRPr="00006083">
        <w:rPr>
          <w:rFonts w:asciiTheme="minorHAnsi" w:hAnsiTheme="minorHAnsi" w:cstheme="minorHAnsi"/>
          <w:noProof/>
          <w:sz w:val="22"/>
          <w:szCs w:val="22"/>
        </w:rPr>
        <w:t>od.</w:t>
      </w:r>
      <w:r w:rsidRPr="00006083">
        <w:rPr>
          <w:rFonts w:asciiTheme="minorHAnsi" w:hAnsiTheme="minorHAnsi" w:cstheme="minorHAnsi"/>
          <w:noProof/>
          <w:sz w:val="22"/>
          <w:szCs w:val="22"/>
        </w:rPr>
        <w:t>,</w:t>
      </w:r>
      <w:r w:rsidR="00FE7909" w:rsidRPr="00006083">
        <w:rPr>
          <w:rFonts w:asciiTheme="minorHAnsi" w:hAnsiTheme="minorHAnsi" w:cstheme="minorHAnsi"/>
          <w:noProof/>
          <w:sz w:val="22"/>
          <w:szCs w:val="22"/>
        </w:rPr>
        <w:t xml:space="preserve"> od doručenia takejto výzvy stavebného dozoru,</w:t>
      </w:r>
    </w:p>
    <w:p w14:paraId="2211B55E" w14:textId="114B0D39"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zložitých riešení a v prípade potreby stanoviska jednotlivých špecialistov</w:t>
      </w:r>
      <w:r w:rsidR="00296F67" w:rsidRPr="00006083">
        <w:rPr>
          <w:rFonts w:asciiTheme="minorHAnsi" w:hAnsiTheme="minorHAnsi" w:cstheme="minorHAnsi"/>
          <w:noProof/>
          <w:sz w:val="22"/>
          <w:szCs w:val="22"/>
        </w:rPr>
        <w:t>,</w:t>
      </w:r>
      <w:r w:rsidR="00764421"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 dodať stanovisko </w:t>
      </w:r>
      <w:r w:rsidR="00296F67" w:rsidRPr="00006083">
        <w:rPr>
          <w:rFonts w:asciiTheme="minorHAnsi" w:hAnsiTheme="minorHAnsi" w:cstheme="minorHAnsi"/>
          <w:noProof/>
          <w:sz w:val="22"/>
          <w:szCs w:val="22"/>
        </w:rPr>
        <w:t xml:space="preserve">AD </w:t>
      </w:r>
      <w:r w:rsidRPr="00006083">
        <w:rPr>
          <w:rFonts w:asciiTheme="minorHAnsi" w:hAnsiTheme="minorHAnsi" w:cstheme="minorHAnsi"/>
          <w:noProof/>
          <w:sz w:val="22"/>
          <w:szCs w:val="22"/>
        </w:rPr>
        <w:t>v dohodnutom termíne stanovenom podľa zložitosti riešení,</w:t>
      </w:r>
    </w:p>
    <w:p w14:paraId="16929D89" w14:textId="77777777" w:rsidR="000650CC" w:rsidRPr="00006083" w:rsidRDefault="009F0A3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w:t>
      </w:r>
      <w:r w:rsidR="00296F67" w:rsidRPr="00006083">
        <w:rPr>
          <w:rFonts w:asciiTheme="minorHAnsi" w:hAnsiTheme="minorHAnsi" w:cstheme="minorHAnsi"/>
          <w:noProof/>
          <w:sz w:val="22"/>
          <w:szCs w:val="22"/>
        </w:rPr>
        <w:t>ím</w:t>
      </w:r>
      <w:r w:rsidRPr="00006083">
        <w:rPr>
          <w:rFonts w:asciiTheme="minorHAnsi" w:hAnsiTheme="minorHAnsi" w:cstheme="minorHAnsi"/>
          <w:noProof/>
          <w:sz w:val="22"/>
          <w:szCs w:val="22"/>
        </w:rPr>
        <w:t>ať stanovisk</w:t>
      </w:r>
      <w:r w:rsidR="00296F67"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k dodržaniu projektových parametrov verejnej práce v zmysle zákona č. 254/1998 Z. z. </w:t>
      </w:r>
      <w:r w:rsidR="00764421" w:rsidRPr="00006083">
        <w:rPr>
          <w:rFonts w:asciiTheme="minorHAnsi" w:hAnsiTheme="minorHAnsi" w:cstheme="minorHAnsi"/>
          <w:noProof/>
          <w:sz w:val="22"/>
          <w:szCs w:val="22"/>
        </w:rPr>
        <w:t xml:space="preserve">o verejných prácach </w:t>
      </w:r>
      <w:r w:rsidRPr="00006083">
        <w:rPr>
          <w:rFonts w:asciiTheme="minorHAnsi" w:hAnsiTheme="minorHAnsi" w:cstheme="minorHAnsi"/>
          <w:noProof/>
          <w:sz w:val="22"/>
          <w:szCs w:val="22"/>
        </w:rPr>
        <w:t xml:space="preserve">v znení neskorších predpisov z pohľadu </w:t>
      </w:r>
      <w:r w:rsidR="000E675D" w:rsidRPr="00006083">
        <w:rPr>
          <w:rFonts w:asciiTheme="minorHAnsi" w:hAnsiTheme="minorHAnsi" w:cstheme="minorHAnsi"/>
          <w:noProof/>
          <w:sz w:val="22"/>
          <w:szCs w:val="22"/>
        </w:rPr>
        <w:t>AD</w:t>
      </w:r>
      <w:r w:rsidRPr="00006083">
        <w:rPr>
          <w:rFonts w:asciiTheme="minorHAnsi" w:hAnsiTheme="minorHAnsi" w:cstheme="minorHAnsi"/>
          <w:noProof/>
          <w:sz w:val="22"/>
          <w:szCs w:val="22"/>
        </w:rPr>
        <w:t>,</w:t>
      </w:r>
    </w:p>
    <w:p w14:paraId="0BD7F9BF" w14:textId="4B7C6789" w:rsidR="00075BA1" w:rsidRPr="00006083" w:rsidRDefault="000650C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sz w:val="22"/>
          <w:szCs w:val="22"/>
        </w:rPr>
        <w:t xml:space="preserve">spolupracovať so zhotoviteľom pri vypracovaní kontrolného a skúšobného plánu a manuálu </w:t>
      </w:r>
      <w:r w:rsidRPr="00006083">
        <w:rPr>
          <w:rFonts w:asciiTheme="minorHAnsi" w:hAnsiTheme="minorHAnsi" w:cstheme="minorHAnsi"/>
          <w:sz w:val="22"/>
          <w:szCs w:val="22"/>
        </w:rPr>
        <w:lastRenderedPageBreak/>
        <w:t>užívania verejnej práce resp. objektov stavby v súlade so zákonom 254/1998 Z. z.</w:t>
      </w:r>
      <w:r w:rsidR="009C03EA" w:rsidRPr="00006083">
        <w:rPr>
          <w:rFonts w:asciiTheme="minorHAnsi" w:hAnsiTheme="minorHAnsi" w:cstheme="minorHAnsi"/>
          <w:sz w:val="22"/>
          <w:szCs w:val="22"/>
        </w:rPr>
        <w:t xml:space="preserve"> </w:t>
      </w:r>
      <w:r w:rsidR="009C03EA" w:rsidRPr="00006083">
        <w:rPr>
          <w:rFonts w:asciiTheme="minorHAnsi" w:hAnsiTheme="minorHAnsi" w:cstheme="minorHAnsi"/>
          <w:noProof/>
          <w:sz w:val="22"/>
          <w:szCs w:val="22"/>
        </w:rPr>
        <w:t>o verejných prácach v znení neskorších predpisov</w:t>
      </w:r>
      <w:r w:rsidRPr="00006083">
        <w:rPr>
          <w:rFonts w:asciiTheme="minorHAnsi" w:hAnsiTheme="minorHAnsi" w:cstheme="minorHAnsi"/>
          <w:sz w:val="22"/>
          <w:szCs w:val="22"/>
        </w:rPr>
        <w:t xml:space="preserve">, </w:t>
      </w:r>
    </w:p>
    <w:p w14:paraId="4DCD504F" w14:textId="219AAE88"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zaujíma</w:t>
      </w:r>
      <w:r w:rsidR="00EE6BE9" w:rsidRPr="00006083">
        <w:rPr>
          <w:rFonts w:asciiTheme="minorHAnsi" w:hAnsiTheme="minorHAnsi" w:cstheme="minorHAnsi"/>
          <w:noProof/>
          <w:sz w:val="22"/>
          <w:szCs w:val="22"/>
        </w:rPr>
        <w:t>ť</w:t>
      </w:r>
      <w:r w:rsidRPr="00006083">
        <w:rPr>
          <w:rFonts w:asciiTheme="minorHAnsi" w:hAnsiTheme="minorHAnsi" w:cstheme="minorHAnsi"/>
          <w:noProof/>
          <w:sz w:val="22"/>
          <w:szCs w:val="22"/>
        </w:rPr>
        <w:t xml:space="preserve"> stanovisk</w:t>
      </w:r>
      <w:r w:rsidR="00EE6BE9"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s vysvetlením a návrhom riešenia k prípadným skrytým vadám</w:t>
      </w:r>
      <w:r w:rsidR="00764421" w:rsidRPr="00006083">
        <w:rPr>
          <w:rFonts w:asciiTheme="minorHAnsi" w:hAnsiTheme="minorHAnsi" w:cstheme="minorHAnsi"/>
          <w:noProof/>
          <w:sz w:val="22"/>
          <w:szCs w:val="22"/>
        </w:rPr>
        <w:t xml:space="preserve"> stavby</w:t>
      </w:r>
      <w:r w:rsidRPr="00006083">
        <w:rPr>
          <w:rFonts w:asciiTheme="minorHAnsi" w:hAnsiTheme="minorHAnsi" w:cstheme="minorHAnsi"/>
          <w:noProof/>
          <w:sz w:val="22"/>
          <w:szCs w:val="22"/>
        </w:rPr>
        <w:t>,</w:t>
      </w:r>
    </w:p>
    <w:p w14:paraId="56886BD6" w14:textId="231460D4" w:rsidR="00BA0BC6" w:rsidRPr="00006083" w:rsidRDefault="009F0A3C" w:rsidP="006B4B4E">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vypracovanie závereč</w:t>
      </w:r>
      <w:r w:rsidR="00540802" w:rsidRPr="00006083">
        <w:rPr>
          <w:rFonts w:asciiTheme="minorHAnsi" w:hAnsiTheme="minorHAnsi" w:cstheme="minorHAnsi"/>
          <w:noProof/>
          <w:sz w:val="22"/>
          <w:szCs w:val="22"/>
        </w:rPr>
        <w:t>nej správy AD o priebehu stavby</w:t>
      </w:r>
    </w:p>
    <w:p w14:paraId="460C5352" w14:textId="4C0561CD" w:rsidR="006B4B4E" w:rsidRPr="00006083" w:rsidRDefault="006B4B4E" w:rsidP="00BA0BC6">
      <w:pPr>
        <w:pStyle w:val="Odsekzoznamu"/>
        <w:suppressAutoHyphens/>
        <w:snapToGrid w:val="0"/>
        <w:ind w:left="993"/>
        <w:jc w:val="both"/>
        <w:rPr>
          <w:rFonts w:asciiTheme="minorHAnsi" w:hAnsiTheme="minorHAnsi" w:cstheme="minorHAnsi"/>
          <w:noProof/>
          <w:sz w:val="22"/>
          <w:szCs w:val="22"/>
        </w:rPr>
      </w:pPr>
    </w:p>
    <w:p w14:paraId="0585C8DF" w14:textId="18FDB40A" w:rsidR="00BA0BC6" w:rsidRPr="00006083" w:rsidRDefault="00BA0BC6" w:rsidP="00EA0F9E">
      <w:pPr>
        <w:ind w:left="426"/>
        <w:rPr>
          <w:rFonts w:asciiTheme="minorHAnsi" w:hAnsiTheme="minorHAnsi"/>
          <w:sz w:val="22"/>
          <w:szCs w:val="22"/>
        </w:rPr>
      </w:pPr>
      <w:r w:rsidRPr="00006083">
        <w:rPr>
          <w:rFonts w:asciiTheme="minorHAnsi" w:hAnsiTheme="minorHAnsi"/>
          <w:sz w:val="22"/>
          <w:szCs w:val="22"/>
        </w:rPr>
        <w:t xml:space="preserve">(ďalej aj ako </w:t>
      </w:r>
      <w:r w:rsidRPr="00006083">
        <w:rPr>
          <w:rFonts w:asciiTheme="minorHAnsi" w:hAnsiTheme="minorHAnsi"/>
          <w:b/>
          <w:sz w:val="22"/>
          <w:szCs w:val="22"/>
        </w:rPr>
        <w:t>„výkon AD“</w:t>
      </w:r>
      <w:r w:rsidRPr="00006083">
        <w:rPr>
          <w:rFonts w:asciiTheme="minorHAnsi" w:hAnsiTheme="minorHAnsi"/>
          <w:sz w:val="22"/>
          <w:szCs w:val="22"/>
        </w:rPr>
        <w:t>).</w:t>
      </w:r>
    </w:p>
    <w:p w14:paraId="194FDE9F" w14:textId="77777777" w:rsidR="00C94A6F" w:rsidRPr="00006083" w:rsidRDefault="00C94A6F" w:rsidP="00C94A6F">
      <w:pPr>
        <w:pStyle w:val="Odsekzoznamu"/>
        <w:ind w:left="426"/>
        <w:jc w:val="both"/>
        <w:rPr>
          <w:rFonts w:asciiTheme="minorHAnsi" w:hAnsiTheme="minorHAnsi"/>
          <w:sz w:val="22"/>
          <w:szCs w:val="22"/>
        </w:rPr>
      </w:pPr>
    </w:p>
    <w:p w14:paraId="362F94F5"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5A7258E3"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6FC8ED28" w14:textId="2FCF8C46" w:rsidR="006D220E" w:rsidRPr="00006083"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Podklad</w:t>
      </w:r>
      <w:r w:rsidR="008D4796" w:rsidRPr="00006083">
        <w:rPr>
          <w:rFonts w:asciiTheme="minorHAnsi" w:hAnsiTheme="minorHAnsi" w:cstheme="minorHAnsi"/>
          <w:noProof/>
          <w:sz w:val="22"/>
          <w:szCs w:val="22"/>
        </w:rPr>
        <w:t>mi</w:t>
      </w:r>
      <w:r w:rsidRPr="00006083">
        <w:rPr>
          <w:rFonts w:asciiTheme="minorHAnsi" w:hAnsiTheme="minorHAnsi" w:cstheme="minorHAnsi"/>
          <w:noProof/>
          <w:sz w:val="22"/>
          <w:szCs w:val="22"/>
        </w:rPr>
        <w:t xml:space="preserve"> pre výkon AD</w:t>
      </w:r>
      <w:r w:rsidR="008D4796" w:rsidRPr="00006083">
        <w:rPr>
          <w:rFonts w:asciiTheme="minorHAnsi" w:hAnsiTheme="minorHAnsi" w:cstheme="minorHAnsi"/>
          <w:noProof/>
          <w:sz w:val="22"/>
          <w:szCs w:val="22"/>
        </w:rPr>
        <w:t xml:space="preserve"> podľa tejto Zmluvy sú</w:t>
      </w:r>
      <w:r w:rsidRPr="00006083">
        <w:rPr>
          <w:rFonts w:asciiTheme="minorHAnsi" w:hAnsiTheme="minorHAnsi" w:cstheme="minorHAnsi"/>
          <w:noProof/>
          <w:sz w:val="22"/>
          <w:szCs w:val="22"/>
        </w:rPr>
        <w:t>:</w:t>
      </w:r>
    </w:p>
    <w:p w14:paraId="0A3EF891" w14:textId="46C26D51" w:rsidR="006D220E" w:rsidRPr="00006083"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kópie stavebných povolení a ohlásení stavebných objektov stavby, vrátane dokladov vyplývajúcich z prerokovania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v stavebnom  a vodoprávnom konaní;</w:t>
      </w:r>
    </w:p>
    <w:p w14:paraId="2CD28ED8" w14:textId="77777777" w:rsidR="006D220E" w:rsidRPr="00006083"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časový harmonogram stavebných prác doručený zhotoviteľom </w:t>
      </w:r>
      <w:r w:rsidR="008B765F"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ku dňu odovzdania a prevzatia staveniska.</w:t>
      </w:r>
    </w:p>
    <w:p w14:paraId="24BEC8D7" w14:textId="302FB54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zabezpečí pre výkon AD primerané organizačno-technické predpoklady, najmä zabezpečí prístup k stavebnému denníku zhotoviteľa stavby</w:t>
      </w:r>
      <w:r w:rsidR="00D1760A"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w:t>
      </w:r>
    </w:p>
    <w:p w14:paraId="462BA7D0" w14:textId="0746F743"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bude pravidelne a včas bez </w:t>
      </w:r>
      <w:r w:rsidR="008E6CF0" w:rsidRPr="00006083">
        <w:rPr>
          <w:rFonts w:asciiTheme="minorHAnsi" w:hAnsiTheme="minorHAnsi" w:cstheme="minorHAnsi"/>
          <w:noProof/>
          <w:sz w:val="22"/>
          <w:szCs w:val="22"/>
        </w:rPr>
        <w:t xml:space="preserve">zbytočného odkladu </w:t>
      </w:r>
      <w:r w:rsidRPr="00006083">
        <w:rPr>
          <w:rFonts w:asciiTheme="minorHAnsi" w:hAnsiTheme="minorHAnsi" w:cstheme="minorHAnsi"/>
          <w:noProof/>
          <w:sz w:val="22"/>
          <w:szCs w:val="22"/>
        </w:rPr>
        <w:t>oboznamovať zhotoviteľa so všetkými skutočnosťami a okolnosťami, ktoré môžu ovplyvňovať jeho výkon</w:t>
      </w:r>
      <w:r w:rsidR="008D4796" w:rsidRPr="00006083">
        <w:rPr>
          <w:rFonts w:asciiTheme="minorHAnsi" w:hAnsiTheme="minorHAnsi" w:cstheme="minorHAnsi"/>
          <w:noProof/>
          <w:sz w:val="22"/>
          <w:szCs w:val="22"/>
        </w:rPr>
        <w:t xml:space="preserve"> AD</w:t>
      </w:r>
      <w:r w:rsidRPr="00006083">
        <w:rPr>
          <w:rFonts w:asciiTheme="minorHAnsi" w:hAnsiTheme="minorHAnsi" w:cstheme="minorHAnsi"/>
          <w:noProof/>
          <w:sz w:val="22"/>
          <w:szCs w:val="22"/>
        </w:rPr>
        <w:t>.</w:t>
      </w:r>
    </w:p>
    <w:p w14:paraId="13D1A9E3" w14:textId="1CC17931" w:rsidR="006D220E" w:rsidRPr="00006083" w:rsidRDefault="00241F1A"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sa zaväzuje akúkoľvek komunikáci</w:t>
      </w:r>
      <w:r w:rsidR="00AD75A9"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so zhotoviteľom stavby </w:t>
      </w:r>
      <w:r w:rsidR="00AD75A9" w:rsidRPr="00006083">
        <w:rPr>
          <w:rFonts w:asciiTheme="minorHAnsi" w:hAnsiTheme="minorHAnsi" w:cstheme="minorHAnsi"/>
          <w:noProof/>
          <w:sz w:val="22"/>
          <w:szCs w:val="22"/>
        </w:rPr>
        <w:t xml:space="preserve">uskutočňovať výlučne </w:t>
      </w:r>
      <w:r w:rsidR="006D220E" w:rsidRPr="00006083">
        <w:rPr>
          <w:rFonts w:asciiTheme="minorHAnsi" w:hAnsiTheme="minorHAnsi" w:cstheme="minorHAnsi"/>
          <w:noProof/>
          <w:sz w:val="22"/>
          <w:szCs w:val="22"/>
        </w:rPr>
        <w:t xml:space="preserve">prostredníctvom oprávneného zamestnanca objednávateľa - ako osoby oprávnenej </w:t>
      </w:r>
      <w:r w:rsidR="008D4796" w:rsidRPr="00006083">
        <w:rPr>
          <w:rFonts w:asciiTheme="minorHAnsi" w:hAnsiTheme="minorHAnsi" w:cstheme="minorHAnsi"/>
          <w:noProof/>
          <w:sz w:val="22"/>
          <w:szCs w:val="22"/>
        </w:rPr>
        <w:t xml:space="preserve">rokovať </w:t>
      </w:r>
      <w:r w:rsidR="006D220E" w:rsidRPr="00006083">
        <w:rPr>
          <w:rFonts w:asciiTheme="minorHAnsi" w:hAnsiTheme="minorHAnsi" w:cstheme="minorHAnsi"/>
          <w:noProof/>
          <w:sz w:val="22"/>
          <w:szCs w:val="22"/>
        </w:rPr>
        <w:t>vo veciach technických za objednávateľa.</w:t>
      </w:r>
    </w:p>
    <w:p w14:paraId="6D6F1C57" w14:textId="2DAAA79B"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sa zaväzuje, že počas </w:t>
      </w:r>
      <w:r w:rsidR="00EE6BE9" w:rsidRPr="00006083">
        <w:rPr>
          <w:rFonts w:asciiTheme="minorHAnsi" w:hAnsiTheme="minorHAnsi" w:cstheme="minorHAnsi"/>
          <w:noProof/>
          <w:sz w:val="22"/>
          <w:szCs w:val="22"/>
        </w:rPr>
        <w:t>výkonu AD</w:t>
      </w:r>
      <w:r w:rsidRPr="00006083">
        <w:rPr>
          <w:rFonts w:asciiTheme="minorHAnsi" w:hAnsiTheme="minorHAnsi" w:cstheme="minorHAnsi"/>
          <w:noProof/>
          <w:sz w:val="22"/>
          <w:szCs w:val="22"/>
        </w:rPr>
        <w:t xml:space="preserve"> poskytne zhotoviteľovi v </w:t>
      </w:r>
      <w:r w:rsidR="00EE6BE9" w:rsidRPr="00006083">
        <w:rPr>
          <w:rFonts w:asciiTheme="minorHAnsi" w:hAnsiTheme="minorHAnsi" w:cstheme="minorHAnsi"/>
          <w:noProof/>
          <w:sz w:val="22"/>
          <w:szCs w:val="22"/>
        </w:rPr>
        <w:t xml:space="preserve">nevyhnutne potrebnom </w:t>
      </w:r>
      <w:r w:rsidRPr="00006083">
        <w:rPr>
          <w:rFonts w:asciiTheme="minorHAnsi" w:hAnsiTheme="minorHAnsi" w:cstheme="minorHAnsi"/>
          <w:noProof/>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14:paraId="250BE41F" w14:textId="5D4A9D4D"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Za technickú správnosť a vhodnosť podkladov, ktoré poskytne objednávateľ zhotoviteľovi</w:t>
      </w:r>
      <w:r w:rsidR="00EE6BE9"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nesie zodpovednosť objednávateľ</w:t>
      </w:r>
      <w:r w:rsidR="007766D8" w:rsidRPr="00006083">
        <w:rPr>
          <w:rFonts w:asciiTheme="minorHAnsi" w:hAnsiTheme="minorHAnsi" w:cstheme="minorHAnsi"/>
          <w:noProof/>
          <w:sz w:val="22"/>
          <w:szCs w:val="22"/>
        </w:rPr>
        <w:t xml:space="preserve">, ibaže by šlo o podklady vykonané pre objednávateľa zhotoviteľom na základe časti </w:t>
      </w:r>
      <w:r w:rsidR="00777C39">
        <w:rPr>
          <w:rFonts w:asciiTheme="minorHAnsi" w:hAnsiTheme="minorHAnsi" w:cstheme="minorHAnsi"/>
          <w:noProof/>
          <w:sz w:val="22"/>
          <w:szCs w:val="22"/>
        </w:rPr>
        <w:t>1</w:t>
      </w:r>
      <w:r w:rsidR="00777C39" w:rsidRPr="00006083">
        <w:rPr>
          <w:rFonts w:asciiTheme="minorHAnsi" w:hAnsiTheme="minorHAnsi" w:cstheme="minorHAnsi"/>
          <w:noProof/>
          <w:sz w:val="22"/>
          <w:szCs w:val="22"/>
        </w:rPr>
        <w:t> </w:t>
      </w:r>
      <w:r w:rsidR="007766D8" w:rsidRPr="00006083">
        <w:rPr>
          <w:rFonts w:asciiTheme="minorHAnsi" w:hAnsiTheme="minorHAnsi" w:cstheme="minorHAnsi"/>
          <w:noProof/>
          <w:sz w:val="22"/>
          <w:szCs w:val="22"/>
        </w:rPr>
        <w:t>tejto Zmluvy</w:t>
      </w:r>
      <w:r w:rsidRPr="00006083">
        <w:rPr>
          <w:rFonts w:asciiTheme="minorHAnsi" w:hAnsiTheme="minorHAnsi" w:cstheme="minorHAnsi"/>
          <w:noProof/>
          <w:sz w:val="22"/>
          <w:szCs w:val="22"/>
        </w:rPr>
        <w:t xml:space="preserve">. Za správnosť a vhodnosť ostatných podkladov (získaných od tretích osôb) </w:t>
      </w:r>
      <w:r w:rsidR="007766D8" w:rsidRPr="00006083">
        <w:rPr>
          <w:rFonts w:asciiTheme="minorHAnsi" w:hAnsiTheme="minorHAnsi" w:cstheme="minorHAnsi"/>
          <w:noProof/>
          <w:sz w:val="22"/>
          <w:szCs w:val="22"/>
        </w:rPr>
        <w:t xml:space="preserve">použitých pri výkone AD </w:t>
      </w:r>
      <w:r w:rsidRPr="00006083">
        <w:rPr>
          <w:rFonts w:asciiTheme="minorHAnsi" w:hAnsiTheme="minorHAnsi" w:cstheme="minorHAnsi"/>
          <w:noProof/>
          <w:sz w:val="22"/>
          <w:szCs w:val="22"/>
        </w:rPr>
        <w:t>nesie zodpovednosť zhotoviteľ. Povinnosťou zhotoviteľa je upozorniť objednávateľa na nesprávnosť,</w:t>
      </w:r>
      <w:r w:rsidR="007766D8" w:rsidRPr="00006083">
        <w:rPr>
          <w:rFonts w:asciiTheme="minorHAnsi" w:hAnsiTheme="minorHAnsi" w:cstheme="minorHAnsi"/>
          <w:noProof/>
          <w:sz w:val="22"/>
          <w:szCs w:val="22"/>
        </w:rPr>
        <w:t xml:space="preserve"> nezrozumiteľnosť</w:t>
      </w:r>
      <w:r w:rsidRPr="00006083">
        <w:rPr>
          <w:rFonts w:asciiTheme="minorHAnsi" w:hAnsiTheme="minorHAnsi" w:cstheme="minorHAnsi"/>
          <w:noProof/>
          <w:sz w:val="22"/>
          <w:szCs w:val="22"/>
        </w:rPr>
        <w:t xml:space="preserve"> alebo nevhodnosť dodaných podkladov v lehote najneskôr do 5 dní odo dňa ich doručenia</w:t>
      </w:r>
      <w:r w:rsidR="007766D8" w:rsidRPr="00006083">
        <w:rPr>
          <w:rFonts w:asciiTheme="minorHAnsi" w:hAnsiTheme="minorHAnsi" w:cstheme="minorHAnsi"/>
          <w:noProof/>
          <w:sz w:val="22"/>
          <w:szCs w:val="22"/>
        </w:rPr>
        <w:t xml:space="preserve"> zhotoviteľovi</w:t>
      </w:r>
      <w:r w:rsidRPr="00006083">
        <w:rPr>
          <w:rFonts w:asciiTheme="minorHAnsi" w:hAnsiTheme="minorHAnsi" w:cstheme="minorHAnsi"/>
          <w:noProof/>
          <w:sz w:val="22"/>
          <w:szCs w:val="22"/>
        </w:rPr>
        <w:t>.</w:t>
      </w:r>
    </w:p>
    <w:p w14:paraId="543B526D" w14:textId="2EF3B56A"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zodpovedá za škodu na veciach prevzatých od objednávateľa na výkon AD, ibaže túto škodu nemohol odvrátiť ani pri vynaložení odbornej starostlivosti.</w:t>
      </w:r>
    </w:p>
    <w:p w14:paraId="02D5FF49" w14:textId="793D166F" w:rsidR="006D220E"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w:t>
      </w:r>
      <w:r w:rsidR="007D4130" w:rsidRPr="00006083">
        <w:rPr>
          <w:rStyle w:val="CharStyle37"/>
          <w:rFonts w:asciiTheme="minorHAnsi" w:eastAsiaTheme="majorEastAsia" w:hAnsiTheme="minorHAnsi" w:cstheme="minorHAnsi"/>
          <w:b w:val="0"/>
          <w:sz w:val="22"/>
          <w:szCs w:val="22"/>
        </w:rPr>
        <w:t xml:space="preserve">a doručeným </w:t>
      </w:r>
      <w:r w:rsidRPr="00006083">
        <w:rPr>
          <w:rStyle w:val="CharStyle37"/>
          <w:rFonts w:asciiTheme="minorHAnsi" w:eastAsiaTheme="majorEastAsia" w:hAnsiTheme="minorHAnsi" w:cstheme="minorHAnsi"/>
          <w:b w:val="0"/>
          <w:sz w:val="22"/>
          <w:szCs w:val="22"/>
        </w:rPr>
        <w:t xml:space="preserve">objednávateľovi.  </w:t>
      </w:r>
    </w:p>
    <w:p w14:paraId="6D015948" w14:textId="748EA288" w:rsidR="006D220E" w:rsidRPr="00006083"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Výkon </w:t>
      </w:r>
      <w:r w:rsidR="006D220E" w:rsidRPr="00006083">
        <w:rPr>
          <w:rStyle w:val="CharStyle37"/>
          <w:rFonts w:asciiTheme="minorHAnsi" w:eastAsiaTheme="majorEastAsia" w:hAnsiTheme="minorHAnsi" w:cstheme="minorHAnsi"/>
          <w:b w:val="0"/>
          <w:sz w:val="22"/>
          <w:szCs w:val="22"/>
        </w:rPr>
        <w:t xml:space="preserve">AD bude </w:t>
      </w:r>
      <w:r w:rsidRPr="00006083">
        <w:rPr>
          <w:rStyle w:val="CharStyle37"/>
          <w:rFonts w:asciiTheme="minorHAnsi" w:eastAsiaTheme="majorEastAsia" w:hAnsiTheme="minorHAnsi" w:cstheme="minorHAnsi"/>
          <w:b w:val="0"/>
          <w:sz w:val="22"/>
          <w:szCs w:val="22"/>
        </w:rPr>
        <w:t xml:space="preserve">poskytovaný </w:t>
      </w:r>
      <w:r w:rsidR="006D220E" w:rsidRPr="00006083">
        <w:rPr>
          <w:rStyle w:val="CharStyle37"/>
          <w:rFonts w:asciiTheme="minorHAnsi" w:eastAsiaTheme="majorEastAsia" w:hAnsiTheme="minorHAnsi" w:cstheme="minorHAnsi"/>
          <w:b w:val="0"/>
          <w:sz w:val="22"/>
          <w:szCs w:val="22"/>
        </w:rPr>
        <w:t>zhotoviteľ</w:t>
      </w:r>
      <w:r w:rsidRPr="00006083">
        <w:rPr>
          <w:rStyle w:val="CharStyle37"/>
          <w:rFonts w:asciiTheme="minorHAnsi" w:eastAsiaTheme="majorEastAsia" w:hAnsiTheme="minorHAnsi" w:cstheme="minorHAnsi"/>
          <w:b w:val="0"/>
          <w:sz w:val="22"/>
          <w:szCs w:val="22"/>
        </w:rPr>
        <w:t>om</w:t>
      </w:r>
      <w:r w:rsidR="006D220E" w:rsidRPr="00006083">
        <w:rPr>
          <w:rStyle w:val="CharStyle37"/>
          <w:rFonts w:asciiTheme="minorHAnsi" w:eastAsiaTheme="majorEastAsia" w:hAnsiTheme="minorHAnsi" w:cstheme="minorHAnsi"/>
          <w:b w:val="0"/>
          <w:sz w:val="22"/>
          <w:szCs w:val="22"/>
        </w:rPr>
        <w:t xml:space="preserve"> osobne, prípadne zmluvnými stranami prizvan</w:t>
      </w:r>
      <w:r w:rsidR="008D52C2" w:rsidRPr="00006083">
        <w:rPr>
          <w:rStyle w:val="CharStyle37"/>
          <w:rFonts w:asciiTheme="minorHAnsi" w:eastAsiaTheme="majorEastAsia" w:hAnsiTheme="minorHAnsi" w:cstheme="minorHAnsi"/>
          <w:b w:val="0"/>
          <w:sz w:val="22"/>
          <w:szCs w:val="22"/>
        </w:rPr>
        <w:t>ým</w:t>
      </w:r>
      <w:r w:rsidR="001333B6" w:rsidRPr="00006083">
        <w:rPr>
          <w:rStyle w:val="CharStyle37"/>
          <w:rFonts w:asciiTheme="minorHAnsi" w:eastAsiaTheme="majorEastAsia" w:hAnsiTheme="minorHAnsi" w:cstheme="minorHAnsi"/>
          <w:b w:val="0"/>
          <w:sz w:val="22"/>
          <w:szCs w:val="22"/>
        </w:rPr>
        <w:t>i</w:t>
      </w:r>
      <w:r w:rsidR="006D220E" w:rsidRPr="00006083">
        <w:rPr>
          <w:rStyle w:val="CharStyle37"/>
          <w:rFonts w:asciiTheme="minorHAnsi" w:eastAsiaTheme="majorEastAsia" w:hAnsiTheme="minorHAnsi" w:cstheme="minorHAnsi"/>
          <w:b w:val="0"/>
          <w:sz w:val="22"/>
          <w:szCs w:val="22"/>
        </w:rPr>
        <w:t xml:space="preserve"> špecialist</w:t>
      </w:r>
      <w:r w:rsidR="008D52C2" w:rsidRPr="00006083">
        <w:rPr>
          <w:rStyle w:val="CharStyle37"/>
          <w:rFonts w:asciiTheme="minorHAnsi" w:eastAsiaTheme="majorEastAsia" w:hAnsiTheme="minorHAnsi" w:cstheme="minorHAnsi"/>
          <w:b w:val="0"/>
          <w:sz w:val="22"/>
          <w:szCs w:val="22"/>
        </w:rPr>
        <w:t>am</w:t>
      </w:r>
      <w:r w:rsidR="006D220E" w:rsidRPr="00006083">
        <w:rPr>
          <w:rStyle w:val="CharStyle37"/>
          <w:rFonts w:asciiTheme="minorHAnsi" w:eastAsiaTheme="majorEastAsia" w:hAnsiTheme="minorHAnsi" w:cstheme="minorHAnsi"/>
          <w:b w:val="0"/>
          <w:sz w:val="22"/>
          <w:szCs w:val="22"/>
        </w:rPr>
        <w:t xml:space="preserve">i, ktorých prizvanie musí vopred písomne odsúhlasiť objednávateľ. Ich činnosť bude koordinovať osoba oprávnená rokovať vo veciach technických za objednávateľa a zhotoviteľ. Zhotoviteľ vyhlasuje, že má oprávnenie na vykonávanie činností vyplývajúcich z </w:t>
      </w:r>
      <w:r w:rsidR="00D85964" w:rsidRPr="00006083">
        <w:rPr>
          <w:rStyle w:val="CharStyle37"/>
          <w:rFonts w:asciiTheme="minorHAnsi" w:eastAsiaTheme="majorEastAsia" w:hAnsiTheme="minorHAnsi" w:cstheme="minorHAnsi"/>
          <w:b w:val="0"/>
          <w:sz w:val="22"/>
          <w:szCs w:val="22"/>
        </w:rPr>
        <w:t>výkonu AD</w:t>
      </w:r>
      <w:r w:rsidR="006D220E" w:rsidRPr="00006083">
        <w:rPr>
          <w:rStyle w:val="CharStyle37"/>
          <w:rFonts w:asciiTheme="minorHAnsi" w:eastAsiaTheme="majorEastAsia" w:hAnsiTheme="minorHAnsi" w:cstheme="minorHAnsi"/>
          <w:b w:val="0"/>
          <w:sz w:val="22"/>
          <w:szCs w:val="22"/>
        </w:rPr>
        <w:t xml:space="preserve">,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67CB219B" w14:textId="77777777" w:rsidR="005E240A"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14:paraId="76D51A49" w14:textId="77777777" w:rsidR="006D220E" w:rsidRPr="00006083" w:rsidRDefault="006D220E" w:rsidP="009F0A3C">
      <w:pPr>
        <w:rPr>
          <w:rFonts w:asciiTheme="minorHAnsi" w:hAnsiTheme="minorHAnsi"/>
          <w:sz w:val="22"/>
          <w:szCs w:val="22"/>
        </w:rPr>
      </w:pPr>
    </w:p>
    <w:p w14:paraId="685E60B2" w14:textId="77777777" w:rsidR="005E240A" w:rsidRPr="00006083" w:rsidRDefault="005E240A" w:rsidP="005E240A">
      <w:pPr>
        <w:jc w:val="center"/>
        <w:rPr>
          <w:rFonts w:asciiTheme="minorHAnsi" w:hAnsiTheme="minorHAnsi"/>
          <w:b/>
        </w:rPr>
      </w:pPr>
      <w:r w:rsidRPr="00006083">
        <w:rPr>
          <w:rFonts w:asciiTheme="minorHAnsi" w:hAnsiTheme="minorHAnsi"/>
          <w:b/>
        </w:rPr>
        <w:t>Čl. IV</w:t>
      </w:r>
    </w:p>
    <w:p w14:paraId="07B08860" w14:textId="6A3D0829" w:rsidR="005E240A" w:rsidRPr="00006083" w:rsidRDefault="005E240A" w:rsidP="001333B6">
      <w:pPr>
        <w:jc w:val="center"/>
        <w:rPr>
          <w:rFonts w:asciiTheme="minorHAnsi" w:hAnsiTheme="minorHAnsi"/>
          <w:b/>
        </w:rPr>
      </w:pPr>
      <w:r w:rsidRPr="00006083">
        <w:rPr>
          <w:rFonts w:asciiTheme="minorHAnsi" w:hAnsiTheme="minorHAnsi"/>
          <w:b/>
        </w:rPr>
        <w:t xml:space="preserve">Čas a spôsob výkonu </w:t>
      </w:r>
      <w:r w:rsidR="0090094A" w:rsidRPr="00006083">
        <w:rPr>
          <w:rFonts w:asciiTheme="minorHAnsi" w:hAnsiTheme="minorHAnsi"/>
          <w:b/>
        </w:rPr>
        <w:t>AD</w:t>
      </w:r>
    </w:p>
    <w:p w14:paraId="3C1016FE" w14:textId="1EFE2AE7" w:rsidR="009F181F" w:rsidRPr="00006083" w:rsidRDefault="000E53D1" w:rsidP="00EA0F9E">
      <w:pPr>
        <w:pStyle w:val="Odsekzoznamu"/>
        <w:numPr>
          <w:ilvl w:val="0"/>
          <w:numId w:val="21"/>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začať </w:t>
      </w:r>
      <w:r w:rsidR="003448EA" w:rsidRPr="00006083">
        <w:rPr>
          <w:rFonts w:asciiTheme="minorHAnsi" w:hAnsiTheme="minorHAnsi" w:cstheme="minorHAnsi"/>
          <w:noProof/>
          <w:sz w:val="22"/>
          <w:szCs w:val="22"/>
        </w:rPr>
        <w:t xml:space="preserve">s </w:t>
      </w:r>
      <w:r w:rsidRPr="00006083">
        <w:rPr>
          <w:rFonts w:asciiTheme="minorHAnsi" w:hAnsiTheme="minorHAnsi" w:cstheme="minorHAnsi"/>
          <w:noProof/>
          <w:sz w:val="22"/>
          <w:szCs w:val="22"/>
        </w:rPr>
        <w:t>v</w:t>
      </w:r>
      <w:r w:rsidR="003448EA" w:rsidRPr="00006083">
        <w:rPr>
          <w:rFonts w:asciiTheme="minorHAnsi" w:hAnsiTheme="minorHAnsi" w:cstheme="minorHAnsi"/>
          <w:noProof/>
          <w:sz w:val="22"/>
          <w:szCs w:val="22"/>
        </w:rPr>
        <w:t>ý</w:t>
      </w:r>
      <w:r w:rsidRPr="00006083">
        <w:rPr>
          <w:rFonts w:asciiTheme="minorHAnsi" w:hAnsiTheme="minorHAnsi" w:cstheme="minorHAnsi"/>
          <w:noProof/>
          <w:sz w:val="22"/>
          <w:szCs w:val="22"/>
        </w:rPr>
        <w:t>kon</w:t>
      </w:r>
      <w:r w:rsidR="003448EA" w:rsidRPr="00006083">
        <w:rPr>
          <w:rFonts w:asciiTheme="minorHAnsi" w:hAnsiTheme="minorHAnsi" w:cstheme="minorHAnsi"/>
          <w:noProof/>
          <w:sz w:val="22"/>
          <w:szCs w:val="22"/>
        </w:rPr>
        <w:t>om</w:t>
      </w:r>
      <w:r w:rsidRPr="00006083">
        <w:rPr>
          <w:rFonts w:asciiTheme="minorHAnsi" w:hAnsiTheme="minorHAnsi" w:cstheme="minorHAnsi"/>
          <w:noProof/>
          <w:sz w:val="22"/>
          <w:szCs w:val="22"/>
        </w:rPr>
        <w:t xml:space="preserve">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w:t>
      </w:r>
      <w:r w:rsidR="006600B0" w:rsidRPr="00006083">
        <w:rPr>
          <w:rFonts w:asciiTheme="minorHAnsi" w:hAnsiTheme="minorHAnsi" w:cstheme="minorHAnsi"/>
          <w:noProof/>
          <w:sz w:val="22"/>
          <w:szCs w:val="22"/>
        </w:rPr>
        <w:t xml:space="preserve">odo dňa uvedeného v oznámení objednávateľa o začatí </w:t>
      </w:r>
      <w:r w:rsidR="006600B0" w:rsidRPr="00006083">
        <w:rPr>
          <w:rFonts w:asciiTheme="minorHAnsi" w:hAnsiTheme="minorHAnsi" w:cstheme="minorHAnsi"/>
          <w:noProof/>
          <w:sz w:val="22"/>
          <w:szCs w:val="22"/>
        </w:rPr>
        <w:lastRenderedPageBreak/>
        <w:t>stav</w:t>
      </w:r>
      <w:r w:rsidR="009B4243" w:rsidRPr="00006083">
        <w:rPr>
          <w:rFonts w:asciiTheme="minorHAnsi" w:hAnsiTheme="minorHAnsi" w:cstheme="minorHAnsi"/>
          <w:noProof/>
          <w:sz w:val="22"/>
          <w:szCs w:val="22"/>
        </w:rPr>
        <w:t>e</w:t>
      </w:r>
      <w:r w:rsidR="006600B0" w:rsidRPr="00006083">
        <w:rPr>
          <w:rFonts w:asciiTheme="minorHAnsi" w:hAnsiTheme="minorHAnsi" w:cstheme="minorHAnsi"/>
          <w:noProof/>
          <w:sz w:val="22"/>
          <w:szCs w:val="22"/>
        </w:rPr>
        <w:t xml:space="preserve">bných prác na stavbe </w:t>
      </w:r>
      <w:r w:rsidR="00980873" w:rsidRPr="00006083">
        <w:rPr>
          <w:rFonts w:asciiTheme="minorHAnsi" w:hAnsiTheme="minorHAnsi" w:cstheme="minorHAnsi"/>
          <w:noProof/>
          <w:sz w:val="22"/>
          <w:szCs w:val="22"/>
        </w:rPr>
        <w:t xml:space="preserve">a je </w:t>
      </w:r>
      <w:r w:rsidR="00A82051" w:rsidRPr="00006083">
        <w:rPr>
          <w:rFonts w:asciiTheme="minorHAnsi" w:hAnsiTheme="minorHAnsi" w:cstheme="minorHAnsi"/>
          <w:noProof/>
          <w:sz w:val="22"/>
          <w:szCs w:val="22"/>
        </w:rPr>
        <w:t xml:space="preserve">povinný </w:t>
      </w:r>
      <w:r w:rsidR="00C654FD" w:rsidRPr="00006083">
        <w:rPr>
          <w:rFonts w:asciiTheme="minorHAnsi" w:hAnsiTheme="minorHAnsi" w:cstheme="minorHAnsi"/>
          <w:noProof/>
          <w:sz w:val="22"/>
          <w:szCs w:val="22"/>
        </w:rPr>
        <w:t xml:space="preserve">vykonávať AD </w:t>
      </w:r>
      <w:r w:rsidR="0013241B" w:rsidRPr="00006083">
        <w:rPr>
          <w:rFonts w:asciiTheme="minorHAnsi" w:hAnsiTheme="minorHAnsi" w:cstheme="minorHAnsi"/>
          <w:noProof/>
          <w:sz w:val="22"/>
          <w:szCs w:val="22"/>
        </w:rPr>
        <w:t>až do</w:t>
      </w:r>
      <w:r w:rsidR="009F181F" w:rsidRPr="00006083">
        <w:rPr>
          <w:rFonts w:asciiTheme="minorHAnsi" w:hAnsiTheme="minorHAnsi" w:cstheme="minorHAnsi"/>
          <w:noProof/>
          <w:sz w:val="22"/>
          <w:szCs w:val="22"/>
        </w:rPr>
        <w:t>:</w:t>
      </w:r>
    </w:p>
    <w:p w14:paraId="17126E1B" w14:textId="17EC7190" w:rsidR="001131B7" w:rsidRPr="00006083" w:rsidRDefault="001131B7" w:rsidP="005B2A4B">
      <w:pPr>
        <w:pStyle w:val="Odsekzoznamu"/>
        <w:numPr>
          <w:ilvl w:val="0"/>
          <w:numId w:val="47"/>
        </w:numPr>
        <w:spacing w:before="12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dňa </w:t>
      </w:r>
      <w:r w:rsidR="009F181F" w:rsidRPr="00006083">
        <w:rPr>
          <w:rFonts w:asciiTheme="minorHAnsi" w:hAnsiTheme="minorHAnsi" w:cstheme="minorHAnsi"/>
          <w:noProof/>
          <w:sz w:val="22"/>
          <w:szCs w:val="22"/>
        </w:rPr>
        <w:t xml:space="preserve">nadobudnutia právoplatnosti </w:t>
      </w:r>
      <w:r w:rsidR="00B80570" w:rsidRPr="00006083">
        <w:rPr>
          <w:rFonts w:asciiTheme="minorHAnsi" w:hAnsiTheme="minorHAnsi" w:cstheme="minorHAnsi"/>
          <w:noProof/>
          <w:sz w:val="22"/>
          <w:szCs w:val="22"/>
        </w:rPr>
        <w:t>kolaudačného rozhodnutia stavby (</w:t>
      </w:r>
      <w:r w:rsidR="00F4355B" w:rsidRPr="00006083">
        <w:rPr>
          <w:rFonts w:asciiTheme="minorHAnsi" w:hAnsiTheme="minorHAnsi" w:cstheme="minorHAnsi"/>
          <w:noProof/>
          <w:sz w:val="22"/>
          <w:szCs w:val="22"/>
        </w:rPr>
        <w:t>v prípade, ak bolo na stavbu vydané stavebné povolenie)</w:t>
      </w:r>
      <w:r w:rsidRPr="00006083">
        <w:rPr>
          <w:rFonts w:asciiTheme="minorHAnsi" w:hAnsiTheme="minorHAnsi" w:cstheme="minorHAnsi"/>
          <w:noProof/>
          <w:sz w:val="22"/>
          <w:szCs w:val="22"/>
        </w:rPr>
        <w:t xml:space="preserve">, alebo </w:t>
      </w:r>
    </w:p>
    <w:p w14:paraId="4E943BBD" w14:textId="31BB7720" w:rsidR="000E53D1" w:rsidRPr="00006083" w:rsidRDefault="001333B6" w:rsidP="005B2A4B">
      <w:pPr>
        <w:pStyle w:val="Odsekzoznamu"/>
        <w:numPr>
          <w:ilvl w:val="0"/>
          <w:numId w:val="47"/>
        </w:numPr>
        <w:spacing w:before="120"/>
        <w:jc w:val="both"/>
        <w:rPr>
          <w:rFonts w:asciiTheme="minorHAnsi" w:hAnsiTheme="minorHAnsi" w:cstheme="minorHAnsi"/>
          <w:bCs/>
          <w:noProof/>
          <w:sz w:val="22"/>
          <w:szCs w:val="22"/>
        </w:rPr>
      </w:pPr>
      <w:r w:rsidRPr="00006083">
        <w:rPr>
          <w:rFonts w:asciiTheme="minorHAnsi" w:hAnsiTheme="minorHAnsi" w:cstheme="minorHAnsi"/>
          <w:bCs/>
          <w:noProof/>
          <w:sz w:val="22"/>
          <w:szCs w:val="22"/>
        </w:rPr>
        <w:t xml:space="preserve">do </w:t>
      </w:r>
      <w:r w:rsidR="001131B7" w:rsidRPr="00006083">
        <w:rPr>
          <w:rFonts w:asciiTheme="minorHAnsi" w:hAnsiTheme="minorHAnsi" w:cstheme="minorHAnsi"/>
          <w:bCs/>
          <w:noProof/>
          <w:sz w:val="22"/>
          <w:szCs w:val="22"/>
        </w:rPr>
        <w:t xml:space="preserve">dňa </w:t>
      </w:r>
      <w:r w:rsidR="008B765F" w:rsidRPr="00006083">
        <w:rPr>
          <w:rFonts w:asciiTheme="minorHAnsi" w:hAnsiTheme="minorHAnsi" w:cstheme="minorHAnsi"/>
          <w:bCs/>
          <w:noProof/>
          <w:sz w:val="22"/>
          <w:szCs w:val="22"/>
        </w:rPr>
        <w:t>odstránenia poslednej vady a nedorobku stavby</w:t>
      </w:r>
      <w:r w:rsidR="00E15367" w:rsidRPr="00006083">
        <w:rPr>
          <w:rFonts w:asciiTheme="minorHAnsi" w:hAnsiTheme="minorHAnsi" w:cstheme="minorHAnsi"/>
          <w:bCs/>
          <w:noProof/>
          <w:sz w:val="22"/>
          <w:szCs w:val="22"/>
        </w:rPr>
        <w:t xml:space="preserve"> (v prípade, ak nebolo na stavbu vydané stavebné povolenie)</w:t>
      </w:r>
      <w:r w:rsidR="00E740A6" w:rsidRPr="00006083">
        <w:rPr>
          <w:rFonts w:asciiTheme="minorHAnsi" w:hAnsiTheme="minorHAnsi" w:cstheme="minorHAnsi"/>
          <w:bCs/>
          <w:noProof/>
          <w:sz w:val="22"/>
          <w:szCs w:val="22"/>
        </w:rPr>
        <w:t>.</w:t>
      </w:r>
      <w:r w:rsidR="000E53D1" w:rsidRPr="00006083">
        <w:rPr>
          <w:rFonts w:asciiTheme="minorHAnsi" w:hAnsiTheme="minorHAnsi" w:cstheme="minorHAnsi"/>
          <w:bCs/>
          <w:noProof/>
          <w:sz w:val="22"/>
          <w:szCs w:val="22"/>
        </w:rPr>
        <w:t xml:space="preserve"> </w:t>
      </w:r>
    </w:p>
    <w:p w14:paraId="27C49FC6" w14:textId="17C09E30" w:rsidR="000E53D1" w:rsidRPr="00006083"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Predpokladaná dĺžka výkonu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na stavbe </w:t>
      </w:r>
      <w:r w:rsidR="007D4130" w:rsidRPr="00006083">
        <w:rPr>
          <w:rFonts w:asciiTheme="minorHAnsi" w:hAnsiTheme="minorHAnsi" w:cstheme="minorHAnsi"/>
          <w:noProof/>
          <w:sz w:val="22"/>
          <w:szCs w:val="22"/>
        </w:rPr>
        <w:t xml:space="preserve">zodpovedá </w:t>
      </w:r>
      <w:r w:rsidRPr="00006083">
        <w:rPr>
          <w:rFonts w:asciiTheme="minorHAnsi" w:hAnsiTheme="minorHAnsi" w:cstheme="minorHAnsi"/>
          <w:noProof/>
          <w:sz w:val="22"/>
          <w:szCs w:val="22"/>
        </w:rPr>
        <w:t>predpokladanej lehote výstavby</w:t>
      </w:r>
      <w:r w:rsidR="008B765F" w:rsidRPr="00006083">
        <w:rPr>
          <w:rFonts w:asciiTheme="minorHAnsi" w:hAnsiTheme="minorHAnsi" w:cstheme="minorHAnsi"/>
          <w:noProof/>
          <w:sz w:val="22"/>
          <w:szCs w:val="22"/>
        </w:rPr>
        <w:t xml:space="preserve">: </w:t>
      </w:r>
      <w:r w:rsidR="001726B9" w:rsidRPr="00006083">
        <w:rPr>
          <w:rFonts w:asciiTheme="minorHAnsi" w:hAnsiTheme="minorHAnsi" w:cstheme="minorHAnsi"/>
          <w:noProof/>
          <w:sz w:val="22"/>
          <w:szCs w:val="22"/>
        </w:rPr>
        <w:t>12</w:t>
      </w:r>
      <w:r w:rsidR="008B765F" w:rsidRPr="00006083">
        <w:rPr>
          <w:rFonts w:asciiTheme="minorHAnsi" w:hAnsiTheme="minorHAnsi" w:cstheme="minorHAnsi"/>
          <w:noProof/>
          <w:sz w:val="22"/>
          <w:szCs w:val="22"/>
        </w:rPr>
        <w:t xml:space="preserve"> mesiacov</w:t>
      </w:r>
      <w:r w:rsidRPr="00006083">
        <w:rPr>
          <w:rFonts w:asciiTheme="minorHAnsi" w:hAnsiTheme="minorHAnsi" w:cstheme="minorHAnsi"/>
          <w:noProof/>
          <w:sz w:val="22"/>
          <w:szCs w:val="22"/>
        </w:rPr>
        <w:t>.</w:t>
      </w:r>
    </w:p>
    <w:p w14:paraId="1CFE20A9" w14:textId="54D0C306" w:rsidR="001A0908" w:rsidRPr="00006083"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006083">
        <w:rPr>
          <w:rFonts w:asciiTheme="minorHAnsi" w:hAnsiTheme="minorHAnsi" w:cstheme="minorHAnsi"/>
          <w:sz w:val="22"/>
          <w:szCs w:val="22"/>
        </w:rPr>
        <w:t xml:space="preserve">Zhotoviteľ je povinný pri výkone činnosti </w:t>
      </w:r>
      <w:r w:rsidR="0090094A" w:rsidRPr="00006083">
        <w:rPr>
          <w:rFonts w:asciiTheme="minorHAnsi" w:hAnsiTheme="minorHAnsi" w:cstheme="minorHAnsi"/>
          <w:sz w:val="22"/>
          <w:szCs w:val="22"/>
        </w:rPr>
        <w:t>AD</w:t>
      </w:r>
      <w:r w:rsidRPr="00006083">
        <w:rPr>
          <w:rFonts w:asciiTheme="minorHAnsi" w:hAnsiTheme="minorHAnsi" w:cstheme="minorHAnsi"/>
          <w:sz w:val="22"/>
          <w:szCs w:val="22"/>
        </w:rPr>
        <w:t xml:space="preserve"> dodržiavať všetky</w:t>
      </w:r>
      <w:r w:rsidR="00D95E07" w:rsidRPr="00006083">
        <w:rPr>
          <w:rFonts w:asciiTheme="minorHAnsi" w:hAnsiTheme="minorHAnsi" w:cstheme="minorHAnsi"/>
          <w:sz w:val="22"/>
          <w:szCs w:val="22"/>
        </w:rPr>
        <w:t xml:space="preserve"> príslušné</w:t>
      </w:r>
      <w:r w:rsidRPr="00006083">
        <w:rPr>
          <w:rFonts w:asciiTheme="minorHAnsi" w:hAnsiTheme="minorHAnsi" w:cstheme="minorHAnsi"/>
          <w:sz w:val="22"/>
          <w:szCs w:val="22"/>
        </w:rPr>
        <w:t xml:space="preserve"> právne a technické predpisy vzťahujúce sa na vykonávanie jeho povinností vyplývajúcich z </w:t>
      </w:r>
      <w:r w:rsidR="00D95E07" w:rsidRPr="00006083">
        <w:rPr>
          <w:rFonts w:asciiTheme="minorHAnsi" w:hAnsiTheme="minorHAnsi" w:cstheme="minorHAnsi"/>
          <w:sz w:val="22"/>
          <w:szCs w:val="22"/>
        </w:rPr>
        <w:t xml:space="preserve">tejto </w:t>
      </w:r>
      <w:r w:rsidRPr="00006083">
        <w:rPr>
          <w:rFonts w:asciiTheme="minorHAnsi" w:hAnsiTheme="minorHAnsi" w:cstheme="minorHAnsi"/>
          <w:sz w:val="22"/>
          <w:szCs w:val="22"/>
        </w:rPr>
        <w:t>Zmluvy.</w:t>
      </w:r>
    </w:p>
    <w:p w14:paraId="5C37B63B" w14:textId="77777777" w:rsidR="008B765F" w:rsidRPr="00006083" w:rsidRDefault="008B765F" w:rsidP="00052FC1">
      <w:pPr>
        <w:rPr>
          <w:rFonts w:asciiTheme="minorHAnsi" w:hAnsiTheme="minorHAnsi"/>
          <w:b/>
        </w:rPr>
      </w:pPr>
    </w:p>
    <w:p w14:paraId="6056D02C" w14:textId="77777777" w:rsidR="00F6192C" w:rsidRPr="00006083" w:rsidRDefault="00F6192C" w:rsidP="00F6192C">
      <w:pPr>
        <w:jc w:val="center"/>
        <w:rPr>
          <w:rFonts w:asciiTheme="minorHAnsi" w:hAnsiTheme="minorHAnsi"/>
          <w:b/>
        </w:rPr>
      </w:pPr>
      <w:r w:rsidRPr="00006083">
        <w:rPr>
          <w:rFonts w:asciiTheme="minorHAnsi" w:hAnsiTheme="minorHAnsi"/>
          <w:b/>
        </w:rPr>
        <w:t>Čl. V</w:t>
      </w:r>
    </w:p>
    <w:p w14:paraId="7D7D008C" w14:textId="538148BD" w:rsidR="00F6192C" w:rsidRPr="00006083" w:rsidRDefault="00F6192C" w:rsidP="00F6192C">
      <w:pPr>
        <w:jc w:val="center"/>
        <w:rPr>
          <w:rFonts w:asciiTheme="minorHAnsi" w:hAnsiTheme="minorHAnsi"/>
          <w:b/>
        </w:rPr>
      </w:pPr>
      <w:r w:rsidRPr="00006083">
        <w:rPr>
          <w:rFonts w:asciiTheme="minorHAnsi" w:hAnsiTheme="minorHAnsi"/>
          <w:b/>
        </w:rPr>
        <w:t xml:space="preserve">Cena </w:t>
      </w:r>
      <w:r w:rsidR="001333B6" w:rsidRPr="00006083">
        <w:rPr>
          <w:rFonts w:asciiTheme="minorHAnsi" w:hAnsiTheme="minorHAnsi"/>
          <w:b/>
        </w:rPr>
        <w:t xml:space="preserve">za </w:t>
      </w:r>
      <w:r w:rsidRPr="00006083">
        <w:rPr>
          <w:rFonts w:asciiTheme="minorHAnsi" w:hAnsiTheme="minorHAnsi"/>
          <w:b/>
        </w:rPr>
        <w:t>výkon AD</w:t>
      </w:r>
    </w:p>
    <w:p w14:paraId="5013BA7A" w14:textId="540E3809" w:rsidR="00F6192C" w:rsidRPr="00006083"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1333B6" w:rsidRPr="00006083">
        <w:rPr>
          <w:rFonts w:asciiTheme="minorHAnsi" w:hAnsiTheme="minorHAnsi" w:cstheme="minorHAnsi"/>
          <w:sz w:val="22"/>
          <w:szCs w:val="22"/>
        </w:rPr>
        <w:t xml:space="preserve">za </w:t>
      </w:r>
      <w:r w:rsidRPr="00006083">
        <w:rPr>
          <w:rFonts w:asciiTheme="minorHAnsi" w:hAnsiTheme="minorHAnsi" w:cstheme="minorHAnsi"/>
          <w:sz w:val="22"/>
          <w:szCs w:val="22"/>
        </w:rPr>
        <w:t>výkon AD</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7C2412"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18/1996  Z. z. o cenách v znení neskorších predpisov, Vyhlášky MF SR č. 87/1996 Z. z., ktorou sa vykonáva zákon </w:t>
      </w:r>
      <w:r w:rsidR="00DE3393" w:rsidRPr="00006083">
        <w:rPr>
          <w:rFonts w:asciiTheme="minorHAnsi" w:hAnsiTheme="minorHAnsi" w:cstheme="minorHAnsi"/>
          <w:sz w:val="22"/>
          <w:szCs w:val="22"/>
          <w:lang w:eastAsia="cs-CZ"/>
        </w:rPr>
        <w:t xml:space="preserve">Národnej rady Slovenskej republiky </w:t>
      </w:r>
      <w:r w:rsidRPr="00006083">
        <w:rPr>
          <w:rFonts w:asciiTheme="minorHAnsi" w:hAnsiTheme="minorHAnsi" w:cstheme="minorHAnsi"/>
          <w:sz w:val="22"/>
          <w:szCs w:val="22"/>
          <w:lang w:eastAsia="cs-CZ"/>
        </w:rPr>
        <w:t>č.</w:t>
      </w:r>
      <w:r w:rsidR="00E0687B"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18/1996 Z. z. o cenách v znení neskorších predpisov a sú v nej zahrnuté všetky náklady, činnosti, práce, výkony alebo služby nevyhnutné za účelom riadne</w:t>
      </w:r>
      <w:r w:rsidR="00BA3220" w:rsidRPr="00006083">
        <w:rPr>
          <w:rFonts w:asciiTheme="minorHAnsi" w:hAnsiTheme="minorHAnsi" w:cstheme="minorHAnsi"/>
          <w:sz w:val="22"/>
          <w:szCs w:val="22"/>
          <w:lang w:eastAsia="cs-CZ"/>
        </w:rPr>
        <w:t>ho</w:t>
      </w:r>
      <w:r w:rsidRPr="00006083">
        <w:rPr>
          <w:rFonts w:asciiTheme="minorHAnsi" w:hAnsiTheme="minorHAnsi" w:cstheme="minorHAnsi"/>
          <w:sz w:val="22"/>
          <w:szCs w:val="22"/>
          <w:lang w:eastAsia="cs-CZ"/>
        </w:rPr>
        <w:t xml:space="preserve"> vykonania činnosti </w:t>
      </w:r>
      <w:r w:rsidR="00BB7FB8" w:rsidRPr="00006083">
        <w:rPr>
          <w:rFonts w:asciiTheme="minorHAnsi" w:hAnsiTheme="minorHAnsi" w:cstheme="minorHAnsi"/>
          <w:sz w:val="22"/>
          <w:szCs w:val="22"/>
          <w:lang w:eastAsia="cs-CZ"/>
        </w:rPr>
        <w:t xml:space="preserve">odborného </w:t>
      </w:r>
      <w:r w:rsidRPr="00006083">
        <w:rPr>
          <w:rFonts w:asciiTheme="minorHAnsi" w:hAnsiTheme="minorHAnsi" w:cstheme="minorHAnsi"/>
          <w:sz w:val="22"/>
          <w:szCs w:val="22"/>
          <w:lang w:eastAsia="cs-CZ"/>
        </w:rPr>
        <w:t>autorského do</w:t>
      </w:r>
      <w:r w:rsidR="00BB7FB8" w:rsidRPr="00006083">
        <w:rPr>
          <w:rFonts w:asciiTheme="minorHAnsi" w:hAnsiTheme="minorHAnsi" w:cstheme="minorHAnsi"/>
          <w:sz w:val="22"/>
          <w:szCs w:val="22"/>
          <w:lang w:eastAsia="cs-CZ"/>
        </w:rPr>
        <w:t>hľad</w:t>
      </w:r>
      <w:r w:rsidRPr="00006083">
        <w:rPr>
          <w:rFonts w:asciiTheme="minorHAnsi" w:hAnsiTheme="minorHAnsi" w:cstheme="minorHAnsi"/>
          <w:sz w:val="22"/>
          <w:szCs w:val="22"/>
          <w:lang w:eastAsia="cs-CZ"/>
        </w:rPr>
        <w:t>u</w:t>
      </w:r>
      <w:r w:rsidR="006F3829" w:rsidRPr="00006083">
        <w:rPr>
          <w:rFonts w:asciiTheme="minorHAnsi" w:hAnsiTheme="minorHAnsi" w:cstheme="minorHAnsi"/>
          <w:sz w:val="22"/>
          <w:szCs w:val="22"/>
          <w:lang w:eastAsia="cs-CZ"/>
        </w:rPr>
        <w:t xml:space="preserve">, a to vrátane </w:t>
      </w:r>
      <w:r w:rsidR="006F3829" w:rsidRPr="00006083">
        <w:rPr>
          <w:rFonts w:asciiTheme="minorHAnsi" w:hAnsiTheme="minorHAnsi" w:cstheme="minorHAnsi"/>
          <w:sz w:val="22"/>
          <w:szCs w:val="22"/>
        </w:rPr>
        <w:t>prípravy, nutných konzultácií a preštudovania podkladov od objednávateľa.</w:t>
      </w:r>
      <w:r w:rsidRPr="00006083">
        <w:rPr>
          <w:rFonts w:asciiTheme="minorHAnsi" w:hAnsiTheme="minorHAnsi" w:cstheme="minorHAnsi"/>
          <w:sz w:val="22"/>
          <w:szCs w:val="22"/>
          <w:lang w:eastAsia="cs-CZ"/>
        </w:rPr>
        <w:t xml:space="preserve"> </w:t>
      </w:r>
    </w:p>
    <w:p w14:paraId="7AF1C2B8" w14:textId="77777777" w:rsidR="00F11A7C" w:rsidRPr="00006083" w:rsidRDefault="00F11A7C" w:rsidP="00F11A7C">
      <w:pPr>
        <w:pStyle w:val="Odsekzoznamu"/>
        <w:numPr>
          <w:ilvl w:val="0"/>
          <w:numId w:val="22"/>
        </w:numPr>
        <w:ind w:left="284" w:hanging="284"/>
        <w:rPr>
          <w:rFonts w:asciiTheme="minorHAnsi" w:hAnsiTheme="minorHAnsi" w:cstheme="minorHAnsi"/>
          <w:b/>
          <w:sz w:val="22"/>
          <w:szCs w:val="22"/>
        </w:rPr>
      </w:pPr>
      <w:r w:rsidRPr="00006083">
        <w:rPr>
          <w:rFonts w:asciiTheme="minorHAnsi" w:hAnsiTheme="minorHAnsi" w:cstheme="minorHAnsi"/>
          <w:b/>
          <w:sz w:val="22"/>
          <w:szCs w:val="22"/>
        </w:rPr>
        <w:t xml:space="preserve">Cena za výkon AD bola zmluvnými stranami dohodnutá nasledovne: </w:t>
      </w:r>
    </w:p>
    <w:p w14:paraId="27C8112B" w14:textId="77777777" w:rsidR="00F11A7C" w:rsidRPr="00006083" w:rsidRDefault="00F11A7C" w:rsidP="00F11A7C">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1477012" w14:textId="77777777" w:rsidR="00F11A7C" w:rsidRPr="00006083" w:rsidRDefault="00F11A7C" w:rsidP="00F11A7C">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6CA32705" w14:textId="77777777" w:rsidR="00F11A7C" w:rsidRPr="00006083" w:rsidRDefault="00F11A7C" w:rsidP="00F11A7C">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Eur </w:t>
      </w:r>
      <w:r w:rsidRPr="00006083">
        <w:rPr>
          <w:rFonts w:asciiTheme="minorHAnsi" w:hAnsiTheme="minorHAnsi" w:cstheme="minorHAnsi"/>
          <w:b/>
          <w:sz w:val="22"/>
          <w:szCs w:val="22"/>
          <w:bdr w:val="single" w:sz="4" w:space="0" w:color="auto"/>
          <w:lang w:eastAsia="cs-CZ"/>
        </w:rPr>
        <w:tab/>
        <w:t xml:space="preserve">    </w:t>
      </w:r>
    </w:p>
    <w:p w14:paraId="4A1CEBC5" w14:textId="77777777" w:rsidR="00F11A7C" w:rsidRPr="00006083" w:rsidRDefault="00F11A7C" w:rsidP="00F11A7C">
      <w:pPr>
        <w:tabs>
          <w:tab w:val="left" w:pos="7088"/>
        </w:tabs>
        <w:jc w:val="both"/>
        <w:rPr>
          <w:rFonts w:asciiTheme="minorHAnsi" w:hAnsiTheme="minorHAnsi" w:cstheme="minorHAnsi"/>
          <w:b/>
          <w:color w:val="auto"/>
          <w:sz w:val="22"/>
          <w:szCs w:val="22"/>
          <w:lang w:eastAsia="cs-CZ"/>
        </w:rPr>
      </w:pPr>
      <w:r w:rsidRPr="00006083">
        <w:rPr>
          <w:rFonts w:asciiTheme="minorHAnsi" w:hAnsiTheme="minorHAnsi" w:cstheme="minorHAnsi"/>
          <w:b/>
          <w:color w:val="auto"/>
          <w:sz w:val="22"/>
          <w:szCs w:val="22"/>
          <w:lang w:eastAsia="cs-CZ"/>
        </w:rPr>
        <w:t xml:space="preserve">         (slovom:    Eur, 0/100 ) s DPH</w:t>
      </w:r>
    </w:p>
    <w:p w14:paraId="528DAF45" w14:textId="77777777" w:rsidR="00F11A7C" w:rsidRPr="00006083" w:rsidRDefault="00F11A7C" w:rsidP="00F11A7C">
      <w:pPr>
        <w:tabs>
          <w:tab w:val="left" w:pos="0"/>
        </w:tabs>
        <w:jc w:val="both"/>
        <w:rPr>
          <w:rFonts w:asciiTheme="minorHAnsi" w:hAnsiTheme="minorHAnsi" w:cstheme="minorHAnsi"/>
          <w:bCs/>
          <w:sz w:val="22"/>
          <w:szCs w:val="22"/>
          <w:bdr w:val="single" w:sz="4" w:space="0" w:color="auto"/>
          <w:lang w:eastAsia="cs-CZ"/>
        </w:rPr>
      </w:pPr>
      <w:r w:rsidRPr="00006083">
        <w:rPr>
          <w:rFonts w:asciiTheme="minorHAnsi" w:hAnsiTheme="minorHAnsi" w:cstheme="minorHAnsi"/>
          <w:bCs/>
          <w:color w:val="auto"/>
          <w:sz w:val="22"/>
          <w:szCs w:val="22"/>
          <w:lang w:eastAsia="cs-CZ"/>
        </w:rPr>
        <w:t xml:space="preserve">         (ďalej len  ako „</w:t>
      </w:r>
      <w:r w:rsidRPr="00006083">
        <w:rPr>
          <w:rFonts w:asciiTheme="minorHAnsi" w:hAnsiTheme="minorHAnsi" w:cstheme="minorHAnsi"/>
          <w:b/>
          <w:color w:val="auto"/>
          <w:sz w:val="22"/>
          <w:szCs w:val="22"/>
          <w:lang w:eastAsia="cs-CZ"/>
        </w:rPr>
        <w:t>cena za výkon AD</w:t>
      </w:r>
      <w:r w:rsidRPr="00006083">
        <w:rPr>
          <w:rFonts w:asciiTheme="minorHAnsi" w:hAnsiTheme="minorHAnsi" w:cstheme="minorHAnsi"/>
          <w:bCs/>
          <w:color w:val="auto"/>
          <w:sz w:val="22"/>
          <w:szCs w:val="22"/>
          <w:lang w:eastAsia="cs-CZ"/>
        </w:rPr>
        <w:t>“)</w:t>
      </w:r>
      <w:r w:rsidRPr="00006083">
        <w:rPr>
          <w:rFonts w:asciiTheme="minorHAnsi" w:hAnsiTheme="minorHAnsi" w:cstheme="minorHAnsi"/>
          <w:bCs/>
          <w:color w:val="auto"/>
          <w:sz w:val="22"/>
          <w:szCs w:val="22"/>
          <w:lang w:eastAsia="cs-CZ"/>
        </w:rPr>
        <w:tab/>
      </w:r>
    </w:p>
    <w:p w14:paraId="2089C794" w14:textId="77777777" w:rsidR="00F11A7C" w:rsidRPr="00006083" w:rsidRDefault="00F11A7C" w:rsidP="00F11A7C">
      <w:pPr>
        <w:pStyle w:val="Odsekzoznamu"/>
        <w:numPr>
          <w:ilvl w:val="0"/>
          <w:numId w:val="22"/>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Skutočný výkon AD bude podložený kópiami zápisov o výkone AD na stavbe osobou oprávnenou rokovať za objednávateľa vo veciach technických. </w:t>
      </w:r>
    </w:p>
    <w:p w14:paraId="127FE492" w14:textId="6B9D73A9" w:rsidR="002649D4" w:rsidRPr="00880F8C" w:rsidRDefault="00F11A7C" w:rsidP="00880F8C">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výkon AD podľa tohto článku Zmluvy v lehote do pätnásť (15) dní odo dňa podpísania preberacieho protokolu na časť Predmetu Zmluvy podľa časti </w:t>
      </w:r>
      <w:r w:rsidR="00777C39">
        <w:rPr>
          <w:rFonts w:asciiTheme="minorHAnsi" w:hAnsiTheme="minorHAnsi" w:cstheme="minorHAnsi"/>
          <w:sz w:val="22"/>
          <w:szCs w:val="22"/>
          <w:lang w:eastAsia="cs-CZ"/>
        </w:rPr>
        <w:t>3</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AD) oboma Zmluvnými stranami (ďalej len ,,</w:t>
      </w:r>
      <w:r w:rsidRPr="00006083">
        <w:rPr>
          <w:rFonts w:asciiTheme="minorHAnsi" w:hAnsiTheme="minorHAnsi" w:cstheme="minorHAnsi"/>
          <w:b/>
          <w:bCs/>
          <w:sz w:val="22"/>
          <w:szCs w:val="22"/>
          <w:lang w:eastAsia="cs-CZ"/>
        </w:rPr>
        <w:t>Faktúra č. 4</w:t>
      </w:r>
      <w:r w:rsidRPr="00006083">
        <w:rPr>
          <w:rFonts w:asciiTheme="minorHAnsi" w:hAnsiTheme="minorHAnsi" w:cstheme="minorHAnsi"/>
          <w:sz w:val="22"/>
          <w:szCs w:val="22"/>
          <w:lang w:eastAsia="cs-CZ"/>
        </w:rPr>
        <w:t>“).</w:t>
      </w:r>
    </w:p>
    <w:p w14:paraId="0B9B125E" w14:textId="77777777" w:rsidR="00F11A7C" w:rsidRPr="00006083" w:rsidRDefault="00F11A7C" w:rsidP="002649D4">
      <w:pPr>
        <w:pStyle w:val="Odsekzoznamu"/>
        <w:tabs>
          <w:tab w:val="left" w:pos="7088"/>
        </w:tabs>
        <w:ind w:left="284"/>
        <w:jc w:val="both"/>
        <w:rPr>
          <w:rFonts w:asciiTheme="minorHAnsi" w:hAnsiTheme="minorHAnsi" w:cstheme="minorHAnsi"/>
          <w:sz w:val="22"/>
          <w:szCs w:val="22"/>
          <w:lang w:eastAsia="cs-CZ"/>
        </w:rPr>
      </w:pPr>
    </w:p>
    <w:p w14:paraId="7C97CF42" w14:textId="3276E83E" w:rsidR="002649D4" w:rsidRPr="00006083" w:rsidRDefault="002649D4" w:rsidP="002649D4">
      <w:pPr>
        <w:jc w:val="center"/>
        <w:rPr>
          <w:rFonts w:asciiTheme="minorHAnsi" w:hAnsiTheme="minorHAnsi"/>
          <w:b/>
        </w:rPr>
      </w:pPr>
      <w:r w:rsidRPr="00006083">
        <w:rPr>
          <w:rFonts w:asciiTheme="minorHAnsi" w:hAnsiTheme="minorHAnsi"/>
          <w:b/>
        </w:rPr>
        <w:t>Čl. V</w:t>
      </w:r>
      <w:r w:rsidR="00CA5FC1" w:rsidRPr="00006083">
        <w:rPr>
          <w:rFonts w:asciiTheme="minorHAnsi" w:hAnsiTheme="minorHAnsi"/>
          <w:b/>
        </w:rPr>
        <w:t>I</w:t>
      </w:r>
    </w:p>
    <w:p w14:paraId="66F7202B" w14:textId="0B979FB4" w:rsidR="002649D4" w:rsidRPr="00006083" w:rsidRDefault="00CA5FC1" w:rsidP="002649D4">
      <w:pPr>
        <w:jc w:val="center"/>
        <w:rPr>
          <w:rFonts w:asciiTheme="minorHAnsi" w:hAnsiTheme="minorHAnsi"/>
          <w:b/>
        </w:rPr>
      </w:pPr>
      <w:r w:rsidRPr="00006083">
        <w:rPr>
          <w:rFonts w:asciiTheme="minorHAnsi" w:hAnsiTheme="minorHAnsi"/>
          <w:b/>
        </w:rPr>
        <w:t>Zodpovednosť zhotoviteľa</w:t>
      </w:r>
    </w:p>
    <w:p w14:paraId="319A01F1" w14:textId="33AE9DC9" w:rsidR="002649D4" w:rsidRPr="00006083" w:rsidRDefault="00CA5FC1" w:rsidP="00E60BFA">
      <w:pPr>
        <w:pStyle w:val="Odsekzoznamu"/>
        <w:numPr>
          <w:ilvl w:val="0"/>
          <w:numId w:val="51"/>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Na zodpovednosť zhotoviteľa za výkon AD sa vzťahujú ustanovenia časti 4, čl. IV</w:t>
      </w:r>
      <w:r w:rsidR="009D61E2" w:rsidRPr="00006083">
        <w:rPr>
          <w:rFonts w:asciiTheme="minorHAnsi" w:hAnsiTheme="minorHAnsi" w:cstheme="minorHAnsi"/>
          <w:sz w:val="22"/>
          <w:szCs w:val="22"/>
        </w:rPr>
        <w:t xml:space="preserve"> Zmluvy</w:t>
      </w:r>
      <w:r w:rsidR="00F1605A" w:rsidRPr="00006083">
        <w:rPr>
          <w:rFonts w:asciiTheme="minorHAnsi" w:hAnsiTheme="minorHAnsi" w:cstheme="minorHAnsi"/>
          <w:sz w:val="22"/>
          <w:szCs w:val="22"/>
        </w:rPr>
        <w:t xml:space="preserve"> s odchýlkami uvedenými v tomto článku Zmluvy.</w:t>
      </w:r>
    </w:p>
    <w:p w14:paraId="038EE3C0" w14:textId="656A906E" w:rsidR="005E2E6E" w:rsidRPr="00006083" w:rsidRDefault="00D05B88"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Záručná doba je štyri roky a začína plynúť odo dňa </w:t>
      </w:r>
      <w:r w:rsidR="00E60BFA" w:rsidRPr="00006083">
        <w:rPr>
          <w:rStyle w:val="CharStyle10"/>
          <w:rFonts w:asciiTheme="minorHAnsi" w:eastAsiaTheme="majorEastAsia" w:hAnsiTheme="minorHAnsi" w:cstheme="minorHAnsi"/>
          <w:sz w:val="22"/>
          <w:szCs w:val="22"/>
        </w:rPr>
        <w:t>odo dňa riadneho prevzatia prác a služieb AD objednávateľom.</w:t>
      </w:r>
    </w:p>
    <w:p w14:paraId="269AC5B2" w14:textId="2A2D4D17" w:rsidR="005E2E6E" w:rsidRPr="00006083" w:rsidRDefault="000A7209"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A</w:t>
      </w:r>
      <w:r w:rsidR="00F85700" w:rsidRPr="00006083">
        <w:rPr>
          <w:rFonts w:asciiTheme="minorHAnsi" w:hAnsiTheme="minorHAnsi" w:cstheme="minorHAnsi"/>
          <w:sz w:val="22"/>
          <w:szCs w:val="22"/>
        </w:rPr>
        <w:t>k</w:t>
      </w:r>
      <w:r w:rsidRPr="00006083">
        <w:rPr>
          <w:rFonts w:asciiTheme="minorHAnsi" w:hAnsiTheme="minorHAnsi" w:cstheme="minorHAnsi"/>
          <w:sz w:val="22"/>
          <w:szCs w:val="22"/>
        </w:rPr>
        <w:t xml:space="preserve"> </w:t>
      </w:r>
      <w:r w:rsidR="00C00A8A" w:rsidRPr="00006083">
        <w:rPr>
          <w:rFonts w:asciiTheme="minorHAnsi" w:hAnsiTheme="minorHAnsi" w:cstheme="minorHAnsi"/>
          <w:sz w:val="22"/>
          <w:szCs w:val="22"/>
        </w:rPr>
        <w:t>majú práce a služby AD vady</w:t>
      </w:r>
      <w:r w:rsidR="00B35B59" w:rsidRPr="00006083">
        <w:rPr>
          <w:rFonts w:asciiTheme="minorHAnsi" w:hAnsiTheme="minorHAnsi" w:cstheme="minorHAnsi"/>
          <w:sz w:val="22"/>
          <w:szCs w:val="22"/>
        </w:rPr>
        <w:t>, je</w:t>
      </w:r>
      <w:r w:rsidR="005E2E6E" w:rsidRPr="00006083">
        <w:rPr>
          <w:rFonts w:asciiTheme="minorHAnsi" w:hAnsiTheme="minorHAnsi" w:cstheme="minorHAnsi"/>
          <w:sz w:val="22"/>
          <w:szCs w:val="22"/>
        </w:rPr>
        <w:t xml:space="preserve"> </w:t>
      </w:r>
      <w:r w:rsidR="00B35B59" w:rsidRPr="00006083">
        <w:rPr>
          <w:rFonts w:asciiTheme="minorHAnsi" w:hAnsiTheme="minorHAnsi" w:cstheme="minorHAnsi"/>
          <w:sz w:val="22"/>
          <w:szCs w:val="22"/>
        </w:rPr>
        <w:t>O</w:t>
      </w:r>
      <w:r w:rsidR="005E2E6E" w:rsidRPr="00006083">
        <w:rPr>
          <w:rFonts w:asciiTheme="minorHAnsi" w:hAnsiTheme="minorHAnsi" w:cstheme="minorHAnsi"/>
          <w:sz w:val="22"/>
          <w:szCs w:val="22"/>
        </w:rPr>
        <w:t>bjednávateľ</w:t>
      </w:r>
      <w:r w:rsidR="00B35B59" w:rsidRPr="00006083">
        <w:rPr>
          <w:rFonts w:asciiTheme="minorHAnsi" w:hAnsiTheme="minorHAnsi" w:cstheme="minorHAnsi"/>
          <w:sz w:val="22"/>
          <w:szCs w:val="22"/>
        </w:rPr>
        <w:t xml:space="preserve"> oprávnený</w:t>
      </w:r>
      <w:r w:rsidR="005E2E6E" w:rsidRPr="00006083">
        <w:rPr>
          <w:rFonts w:asciiTheme="minorHAnsi" w:hAnsiTheme="minorHAnsi" w:cstheme="minorHAnsi"/>
          <w:sz w:val="22"/>
          <w:szCs w:val="22"/>
        </w:rPr>
        <w:t xml:space="preserve"> požadovať bezplatné odstránenie vady, bez zbytočného odkladu po uplatnení reklamácie objednávateľom</w:t>
      </w:r>
      <w:r w:rsidR="00B35B59" w:rsidRPr="00006083">
        <w:rPr>
          <w:rFonts w:asciiTheme="minorHAnsi" w:hAnsiTheme="minorHAnsi" w:cstheme="minorHAnsi"/>
          <w:sz w:val="22"/>
          <w:szCs w:val="22"/>
        </w:rPr>
        <w:t xml:space="preserve"> a zhotoviteľ sa zaväzuje vadu bezodplatne odstrániť.</w:t>
      </w:r>
    </w:p>
    <w:p w14:paraId="69CDC6D7" w14:textId="2A24A0DB" w:rsidR="005E2E6E" w:rsidRPr="00006083" w:rsidRDefault="005E2E6E" w:rsidP="00EA0F9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Reklamáciu vady AD je objednávateľ povinný uplatniť najneskôr do 5 dní odo dňa jej zistenia, </w:t>
      </w:r>
      <w:r w:rsidR="00554BB4" w:rsidRPr="00006083">
        <w:rPr>
          <w:rFonts w:asciiTheme="minorHAnsi" w:hAnsiTheme="minorHAnsi" w:cstheme="minorHAnsi"/>
          <w:sz w:val="22"/>
          <w:szCs w:val="22"/>
        </w:rPr>
        <w:t xml:space="preserve">a to </w:t>
      </w:r>
      <w:r w:rsidRPr="00006083">
        <w:rPr>
          <w:rFonts w:asciiTheme="minorHAnsi" w:hAnsiTheme="minorHAnsi" w:cstheme="minorHAnsi"/>
          <w:sz w:val="22"/>
          <w:szCs w:val="22"/>
        </w:rPr>
        <w:t xml:space="preserve">v písomnej forme. </w:t>
      </w:r>
    </w:p>
    <w:p w14:paraId="696CB5ED" w14:textId="77777777" w:rsidR="005D1F4F" w:rsidRPr="00006083" w:rsidRDefault="005D1F4F" w:rsidP="00EA0F9E">
      <w:pPr>
        <w:pStyle w:val="Odsekzoznamu"/>
        <w:ind w:left="284"/>
        <w:jc w:val="both"/>
        <w:rPr>
          <w:rFonts w:asciiTheme="minorHAnsi" w:hAnsiTheme="minorHAnsi" w:cstheme="minorHAnsi"/>
          <w:sz w:val="22"/>
          <w:szCs w:val="22"/>
          <w:lang w:eastAsia="cs-CZ"/>
        </w:rPr>
      </w:pPr>
    </w:p>
    <w:p w14:paraId="40B8FEC0" w14:textId="00870B3D" w:rsidR="00F6192C"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r w:rsidR="00CA5FC1" w:rsidRPr="00006083">
        <w:rPr>
          <w:rFonts w:asciiTheme="minorHAnsi" w:hAnsiTheme="minorHAnsi" w:cstheme="minorHAnsi"/>
          <w:b/>
          <w:lang w:eastAsia="cs-CZ"/>
        </w:rPr>
        <w:t>I</w:t>
      </w:r>
    </w:p>
    <w:p w14:paraId="1411E6A4" w14:textId="77777777" w:rsidR="005D1F4F"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14E515E8" w14:textId="4433CBDD" w:rsidR="005D1F4F" w:rsidRPr="00006083" w:rsidRDefault="00FE4E31" w:rsidP="002649D4">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 xml:space="preserve">a </w:t>
      </w:r>
      <w:r w:rsidRPr="00006083">
        <w:rPr>
          <w:rFonts w:asciiTheme="minorHAnsi" w:hAnsiTheme="minorHAnsi" w:cstheme="minorHAnsi"/>
          <w:sz w:val="22"/>
          <w:szCs w:val="22"/>
          <w:lang w:eastAsia="cs-CZ"/>
        </w:rPr>
        <w:t xml:space="preserve">každú </w:t>
      </w:r>
      <w:r w:rsidR="005D1F4F" w:rsidRPr="00006083">
        <w:rPr>
          <w:rFonts w:asciiTheme="minorHAnsi" w:hAnsiTheme="minorHAnsi" w:cstheme="minorHAnsi"/>
          <w:sz w:val="22"/>
          <w:szCs w:val="22"/>
          <w:lang w:eastAsia="cs-CZ"/>
        </w:rPr>
        <w:t xml:space="preserve">neospravedlnenú neúčasť </w:t>
      </w:r>
      <w:r w:rsidR="00DE3393" w:rsidRPr="00006083">
        <w:rPr>
          <w:rFonts w:asciiTheme="minorHAnsi" w:hAnsiTheme="minorHAnsi" w:cstheme="minorHAnsi"/>
          <w:sz w:val="22"/>
          <w:szCs w:val="22"/>
          <w:lang w:eastAsia="cs-CZ"/>
        </w:rPr>
        <w:t xml:space="preserve">zhotoviteľa </w:t>
      </w:r>
      <w:r w:rsidR="005D1F4F" w:rsidRPr="00006083">
        <w:rPr>
          <w:rFonts w:asciiTheme="minorHAnsi" w:hAnsiTheme="minorHAnsi" w:cstheme="minorHAnsi"/>
          <w:sz w:val="22"/>
          <w:szCs w:val="22"/>
          <w:lang w:eastAsia="cs-CZ"/>
        </w:rPr>
        <w:t xml:space="preserve">na kontrolných dňoch stavby </w:t>
      </w:r>
      <w:r w:rsidRPr="00006083">
        <w:rPr>
          <w:rFonts w:asciiTheme="minorHAnsi" w:hAnsiTheme="minorHAnsi" w:cstheme="minorHAnsi"/>
          <w:sz w:val="22"/>
          <w:szCs w:val="22"/>
          <w:lang w:eastAsia="cs-CZ"/>
        </w:rPr>
        <w:t xml:space="preserve">za účelom výkonu AD je objednávateľ oprávnený uplatniť voči zhotoviteľovi zmluvnú pokutu </w:t>
      </w:r>
      <w:r w:rsidR="005D1F4F" w:rsidRPr="00006083">
        <w:rPr>
          <w:rFonts w:asciiTheme="minorHAnsi" w:hAnsiTheme="minorHAnsi" w:cstheme="minorHAnsi"/>
          <w:sz w:val="22"/>
          <w:szCs w:val="22"/>
          <w:lang w:eastAsia="cs-CZ"/>
        </w:rPr>
        <w:t xml:space="preserve">vo výške </w:t>
      </w:r>
      <w:r w:rsidR="00F75C0B" w:rsidRPr="00006083">
        <w:rPr>
          <w:rFonts w:asciiTheme="minorHAnsi" w:hAnsiTheme="minorHAnsi" w:cstheme="minorHAnsi"/>
          <w:sz w:val="22"/>
          <w:szCs w:val="22"/>
          <w:lang w:eastAsia="cs-CZ"/>
        </w:rPr>
        <w:t>165</w:t>
      </w:r>
      <w:r w:rsidR="005D1F4F" w:rsidRPr="00006083">
        <w:rPr>
          <w:rFonts w:asciiTheme="minorHAnsi" w:hAnsiTheme="minorHAnsi" w:cstheme="minorHAnsi"/>
          <w:sz w:val="22"/>
          <w:szCs w:val="22"/>
          <w:lang w:eastAsia="cs-CZ"/>
        </w:rPr>
        <w:t>,-</w:t>
      </w:r>
      <w:r w:rsidR="007C2412" w:rsidRPr="00006083">
        <w:rPr>
          <w:rFonts w:asciiTheme="minorHAnsi" w:hAnsiTheme="minorHAnsi" w:cstheme="minorHAnsi"/>
          <w:sz w:val="22"/>
          <w:szCs w:val="22"/>
          <w:lang w:eastAsia="cs-CZ"/>
        </w:rPr>
        <w:t xml:space="preserve"> Eur</w:t>
      </w:r>
      <w:r w:rsidR="00D95E07" w:rsidRPr="00006083">
        <w:rPr>
          <w:rFonts w:asciiTheme="minorHAnsi" w:hAnsiTheme="minorHAnsi" w:cstheme="minorHAnsi"/>
          <w:sz w:val="22"/>
          <w:szCs w:val="22"/>
          <w:lang w:eastAsia="cs-CZ"/>
        </w:rPr>
        <w:t xml:space="preserve"> </w:t>
      </w:r>
      <w:r w:rsidR="006C7C5C" w:rsidRPr="00006083">
        <w:rPr>
          <w:rFonts w:asciiTheme="minorHAnsi" w:hAnsiTheme="minorHAnsi" w:cstheme="minorHAnsi"/>
          <w:sz w:val="22"/>
          <w:szCs w:val="22"/>
          <w:lang w:eastAsia="cs-CZ"/>
        </w:rPr>
        <w:t xml:space="preserve">za predpokladu, že zhotoviteľovi bola </w:t>
      </w:r>
      <w:r w:rsidR="005D1F4F" w:rsidRPr="00006083">
        <w:rPr>
          <w:rFonts w:asciiTheme="minorHAnsi" w:hAnsiTheme="minorHAnsi" w:cstheme="minorHAnsi"/>
          <w:sz w:val="22"/>
          <w:szCs w:val="22"/>
          <w:lang w:eastAsia="cs-CZ"/>
        </w:rPr>
        <w:t>písomn</w:t>
      </w:r>
      <w:r w:rsidR="006C7C5C" w:rsidRPr="00006083">
        <w:rPr>
          <w:rFonts w:asciiTheme="minorHAnsi" w:hAnsiTheme="minorHAnsi" w:cstheme="minorHAnsi"/>
          <w:sz w:val="22"/>
          <w:szCs w:val="22"/>
          <w:lang w:eastAsia="cs-CZ"/>
        </w:rPr>
        <w:t>á</w:t>
      </w:r>
      <w:r w:rsidR="005D1F4F" w:rsidRPr="00006083">
        <w:rPr>
          <w:rFonts w:asciiTheme="minorHAnsi" w:hAnsiTheme="minorHAnsi" w:cstheme="minorHAnsi"/>
          <w:sz w:val="22"/>
          <w:szCs w:val="22"/>
          <w:lang w:eastAsia="cs-CZ"/>
        </w:rPr>
        <w:t xml:space="preserve"> pozvánk</w:t>
      </w:r>
      <w:r w:rsidR="006C7C5C" w:rsidRPr="00006083">
        <w:rPr>
          <w:rFonts w:asciiTheme="minorHAnsi" w:hAnsiTheme="minorHAnsi" w:cstheme="minorHAnsi"/>
          <w:sz w:val="22"/>
          <w:szCs w:val="22"/>
          <w:lang w:eastAsia="cs-CZ"/>
        </w:rPr>
        <w:t xml:space="preserve">a na kontrolný deň zaslaná aspoň </w:t>
      </w:r>
      <w:r w:rsidR="005D1F4F" w:rsidRPr="00006083">
        <w:rPr>
          <w:rFonts w:asciiTheme="minorHAnsi" w:hAnsiTheme="minorHAnsi" w:cstheme="minorHAnsi"/>
          <w:sz w:val="22"/>
          <w:szCs w:val="22"/>
          <w:lang w:eastAsia="cs-CZ"/>
        </w:rPr>
        <w:t>tri pracovné dni pred</w:t>
      </w:r>
      <w:r w:rsidR="006C7C5C" w:rsidRPr="00006083">
        <w:rPr>
          <w:rFonts w:asciiTheme="minorHAnsi" w:hAnsiTheme="minorHAnsi" w:cstheme="minorHAnsi"/>
          <w:sz w:val="22"/>
          <w:szCs w:val="22"/>
          <w:lang w:eastAsia="cs-CZ"/>
        </w:rPr>
        <w:t xml:space="preserve"> stanoveným termínom </w:t>
      </w:r>
      <w:r w:rsidR="005D1F4F" w:rsidRPr="00006083">
        <w:rPr>
          <w:rFonts w:asciiTheme="minorHAnsi" w:hAnsiTheme="minorHAnsi" w:cstheme="minorHAnsi"/>
          <w:sz w:val="22"/>
          <w:szCs w:val="22"/>
          <w:lang w:eastAsia="cs-CZ"/>
        </w:rPr>
        <w:t>kontrolného dňa</w:t>
      </w:r>
      <w:r w:rsidR="006C7C5C" w:rsidRPr="00006083">
        <w:rPr>
          <w:rFonts w:asciiTheme="minorHAnsi" w:hAnsiTheme="minorHAnsi" w:cstheme="minorHAnsi"/>
          <w:sz w:val="22"/>
          <w:szCs w:val="22"/>
          <w:lang w:eastAsia="cs-CZ"/>
        </w:rPr>
        <w:t>; zhotoviteľ sa takto uplatnenú zmluvnú pokutu zaväzuje objednávateľovi uhradiť.</w:t>
      </w:r>
    </w:p>
    <w:p w14:paraId="0B5443AE" w14:textId="52574113" w:rsidR="00DB0B85" w:rsidRPr="00006083" w:rsidRDefault="00DB0B85" w:rsidP="00DB0B85">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každú neospravedlnenú neúčasť zhotoviteľa na rokovaní týkajúc</w:t>
      </w:r>
      <w:r w:rsidR="005A108C" w:rsidRPr="00006083">
        <w:rPr>
          <w:rFonts w:asciiTheme="minorHAnsi" w:hAnsiTheme="minorHAnsi" w:cstheme="minorHAnsi"/>
          <w:sz w:val="22"/>
          <w:szCs w:val="22"/>
          <w:lang w:eastAsia="cs-CZ"/>
        </w:rPr>
        <w:t>om sa</w:t>
      </w:r>
      <w:r w:rsidRPr="00006083">
        <w:rPr>
          <w:rFonts w:asciiTheme="minorHAnsi" w:hAnsiTheme="minorHAnsi" w:cstheme="minorHAnsi"/>
          <w:sz w:val="22"/>
          <w:szCs w:val="22"/>
          <w:lang w:eastAsia="cs-CZ"/>
        </w:rPr>
        <w:t xml:space="preserve"> výkonu AD je objednávateľ oprávnený uplatniť voči zhotoviteľovi zmluvnú pokutu vo výške 165,- Eur za </w:t>
      </w:r>
      <w:r w:rsidRPr="00006083">
        <w:rPr>
          <w:rFonts w:asciiTheme="minorHAnsi" w:hAnsiTheme="minorHAnsi" w:cstheme="minorHAnsi"/>
          <w:sz w:val="22"/>
          <w:szCs w:val="22"/>
          <w:lang w:eastAsia="cs-CZ"/>
        </w:rPr>
        <w:lastRenderedPageBreak/>
        <w:t xml:space="preserve">predpokladu, že zhotoviteľovi bola písomná pozvánka na </w:t>
      </w:r>
      <w:r w:rsidR="005A108C" w:rsidRPr="00006083">
        <w:rPr>
          <w:rFonts w:asciiTheme="minorHAnsi" w:hAnsiTheme="minorHAnsi" w:cstheme="minorHAnsi"/>
          <w:sz w:val="22"/>
          <w:szCs w:val="22"/>
          <w:lang w:eastAsia="cs-CZ"/>
        </w:rPr>
        <w:t>rokovanie</w:t>
      </w:r>
      <w:r w:rsidRPr="00006083">
        <w:rPr>
          <w:rFonts w:asciiTheme="minorHAnsi" w:hAnsiTheme="minorHAnsi" w:cstheme="minorHAnsi"/>
          <w:sz w:val="22"/>
          <w:szCs w:val="22"/>
          <w:lang w:eastAsia="cs-CZ"/>
        </w:rPr>
        <w:t xml:space="preserve"> zaslaná aspoň tri pracovné dni pred stanoveným termínom </w:t>
      </w:r>
      <w:r w:rsidR="005A108C" w:rsidRPr="00006083">
        <w:rPr>
          <w:rFonts w:asciiTheme="minorHAnsi" w:hAnsiTheme="minorHAnsi" w:cstheme="minorHAnsi"/>
          <w:sz w:val="22"/>
          <w:szCs w:val="22"/>
          <w:lang w:eastAsia="cs-CZ"/>
        </w:rPr>
        <w:t>rokovania</w:t>
      </w:r>
      <w:r w:rsidRPr="00006083">
        <w:rPr>
          <w:rFonts w:asciiTheme="minorHAnsi" w:hAnsiTheme="minorHAnsi" w:cstheme="minorHAnsi"/>
          <w:sz w:val="22"/>
          <w:szCs w:val="22"/>
          <w:lang w:eastAsia="cs-CZ"/>
        </w:rPr>
        <w:t>; zhotoviteľ sa takto uplatnenú zmluvnú pokutu zaväzuje objednávateľovi uhradiť.</w:t>
      </w:r>
    </w:p>
    <w:p w14:paraId="291BE938" w14:textId="07587E4E" w:rsidR="006C7C5C" w:rsidRPr="00006083"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a každé nevyriešenie technického problému stavby, ktorého riešenie patrí do pôsobnosti</w:t>
      </w:r>
      <w:r w:rsidR="0020431C" w:rsidRPr="00006083">
        <w:rPr>
          <w:rFonts w:asciiTheme="minorHAnsi" w:hAnsiTheme="minorHAnsi" w:cstheme="minorHAnsi"/>
          <w:sz w:val="22"/>
          <w:szCs w:val="22"/>
          <w:lang w:eastAsia="cs-CZ"/>
        </w:rPr>
        <w:t xml:space="preserve"> </w:t>
      </w:r>
      <w:r w:rsidR="00DE3393"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podľa tejto Zmluvy a/alebo za každé nesplnenie inej povinnosti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vyplývajúcej mu z tejto Zmluvy</w:t>
      </w:r>
      <w:r w:rsidRPr="00006083">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p>
    <w:p w14:paraId="0A862073" w14:textId="65858984" w:rsidR="00286D3B" w:rsidRPr="00006083"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20431C" w:rsidRPr="00006083">
        <w:rPr>
          <w:rFonts w:asciiTheme="minorHAnsi" w:hAnsiTheme="minorHAnsi" w:cstheme="minorHAnsi"/>
          <w:sz w:val="22"/>
          <w:szCs w:val="22"/>
          <w:lang w:eastAsia="cs-CZ"/>
        </w:rPr>
        <w:t xml:space="preserve">a každú neospravedlnenú neúčasť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w:t>
      </w:r>
      <w:r w:rsidR="005D1F4F" w:rsidRPr="00006083">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sidRPr="00006083">
        <w:rPr>
          <w:rFonts w:asciiTheme="minorHAnsi" w:hAnsiTheme="minorHAnsi" w:cstheme="minorHAnsi"/>
          <w:sz w:val="22"/>
          <w:szCs w:val="22"/>
          <w:lang w:eastAsia="cs-CZ"/>
        </w:rPr>
        <w:t xml:space="preserve">o ňom </w:t>
      </w:r>
      <w:r w:rsidR="005D1F4F" w:rsidRPr="00006083">
        <w:rPr>
          <w:rFonts w:asciiTheme="minorHAnsi" w:hAnsiTheme="minorHAnsi" w:cstheme="minorHAnsi"/>
          <w:sz w:val="22"/>
          <w:szCs w:val="22"/>
          <w:lang w:eastAsia="cs-CZ"/>
        </w:rPr>
        <w:t>vyrozumený minimálne tri pracovné dni vopred</w:t>
      </w:r>
      <w:r w:rsidR="00286D3B" w:rsidRPr="00006083">
        <w:rPr>
          <w:rFonts w:asciiTheme="minorHAnsi" w:hAnsiTheme="minorHAnsi" w:cstheme="minorHAnsi"/>
          <w:sz w:val="22"/>
          <w:szCs w:val="22"/>
          <w:lang w:eastAsia="cs-CZ"/>
        </w:rPr>
        <w:t>, je objednávateľ oprávnený uplatniť si voči zhotoviteľovi zmluvnú pokutu vo výške 300,- Eur a zhotoviteľ sa takto uplatnenú zmluvnú pokutu zaväzuje objednávateľovi uhradiť.</w:t>
      </w:r>
    </w:p>
    <w:p w14:paraId="5425B123" w14:textId="334E0BE7" w:rsidR="005A108C" w:rsidRPr="00006083" w:rsidRDefault="005A108C" w:rsidP="005A108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Za </w:t>
      </w:r>
      <w:r w:rsidR="00225105" w:rsidRPr="00006083">
        <w:rPr>
          <w:rFonts w:asciiTheme="minorHAnsi" w:hAnsiTheme="minorHAnsi" w:cstheme="minorHAnsi"/>
          <w:sz w:val="22"/>
          <w:szCs w:val="22"/>
          <w:lang w:eastAsia="cs-CZ"/>
        </w:rPr>
        <w:t xml:space="preserve">každé </w:t>
      </w:r>
      <w:r w:rsidRPr="00006083">
        <w:rPr>
          <w:rFonts w:asciiTheme="minorHAnsi" w:hAnsiTheme="minorHAnsi" w:cstheme="minorHAnsi"/>
          <w:sz w:val="22"/>
          <w:szCs w:val="22"/>
          <w:lang w:eastAsia="cs-CZ"/>
        </w:rPr>
        <w:t xml:space="preserve">porušenie povinnosti v dohodnutom termíne vypracovať </w:t>
      </w:r>
      <w:r w:rsidR="00CD5230" w:rsidRPr="00006083">
        <w:rPr>
          <w:rFonts w:asciiTheme="minorHAnsi" w:hAnsiTheme="minorHAnsi" w:cstheme="minorHAnsi"/>
          <w:sz w:val="22"/>
          <w:szCs w:val="22"/>
          <w:lang w:eastAsia="cs-CZ"/>
        </w:rPr>
        <w:t>písomné stanovisko</w:t>
      </w:r>
      <w:r w:rsidR="00225105" w:rsidRPr="00006083">
        <w:rPr>
          <w:rFonts w:asciiTheme="minorHAnsi" w:hAnsiTheme="minorHAnsi" w:cstheme="minorHAnsi"/>
          <w:sz w:val="22"/>
          <w:szCs w:val="22"/>
          <w:lang w:eastAsia="cs-CZ"/>
        </w:rPr>
        <w:t xml:space="preserve"> AD</w:t>
      </w:r>
      <w:r w:rsidR="00CD5230" w:rsidRPr="00006083">
        <w:rPr>
          <w:rFonts w:asciiTheme="minorHAnsi" w:hAnsiTheme="minorHAnsi" w:cstheme="minorHAnsi"/>
          <w:sz w:val="22"/>
          <w:szCs w:val="22"/>
          <w:lang w:eastAsia="cs-CZ"/>
        </w:rPr>
        <w:t xml:space="preserve"> </w:t>
      </w:r>
      <w:r w:rsidR="0013099E" w:rsidRPr="00006083">
        <w:rPr>
          <w:rFonts w:asciiTheme="minorHAnsi" w:hAnsiTheme="minorHAnsi" w:cstheme="minorHAnsi"/>
          <w:sz w:val="22"/>
          <w:szCs w:val="22"/>
          <w:lang w:eastAsia="cs-CZ"/>
        </w:rPr>
        <w:t>týkajúce sa technických otázok alebo iných otázok</w:t>
      </w:r>
      <w:r w:rsidR="00225105" w:rsidRPr="00006083">
        <w:rPr>
          <w:rFonts w:asciiTheme="minorHAnsi" w:hAnsiTheme="minorHAnsi" w:cstheme="minorHAnsi"/>
          <w:sz w:val="22"/>
          <w:szCs w:val="22"/>
          <w:lang w:eastAsia="cs-CZ"/>
        </w:rPr>
        <w:t xml:space="preserve"> stavby</w:t>
      </w:r>
      <w:r w:rsidRPr="00006083">
        <w:rPr>
          <w:rFonts w:asciiTheme="minorHAnsi" w:hAnsiTheme="minorHAnsi" w:cstheme="minorHAnsi"/>
          <w:sz w:val="22"/>
          <w:szCs w:val="22"/>
          <w:lang w:eastAsia="cs-CZ"/>
        </w:rPr>
        <w:t xml:space="preserve"> je objednávateľ oprávnený uplatniť si voči zhotoviteľovi zmluvnú pokutu vo výške </w:t>
      </w:r>
      <w:r w:rsidR="00225105" w:rsidRPr="00006083">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00,- Eur a zhotoviteľ sa takto uplatnenú zmluvnú pokutu zaväzuje objednávateľovi uhradiť.</w:t>
      </w:r>
    </w:p>
    <w:p w14:paraId="6FC20E7C" w14:textId="77777777" w:rsidR="005D1F4F" w:rsidRPr="00006083" w:rsidRDefault="005D1F4F" w:rsidP="00EA0F9E">
      <w:pPr>
        <w:tabs>
          <w:tab w:val="left" w:pos="7088"/>
        </w:tabs>
        <w:rPr>
          <w:rFonts w:asciiTheme="minorHAnsi" w:hAnsiTheme="minorHAnsi" w:cstheme="minorHAnsi"/>
          <w:sz w:val="22"/>
          <w:szCs w:val="22"/>
          <w:lang w:eastAsia="cs-CZ"/>
        </w:rPr>
      </w:pPr>
    </w:p>
    <w:p w14:paraId="02B2A628" w14:textId="3FA6D66B" w:rsidR="003D41A9" w:rsidRPr="00006083" w:rsidRDefault="00294F6F" w:rsidP="00294F6F">
      <w:pPr>
        <w:jc w:val="center"/>
        <w:rPr>
          <w:rFonts w:asciiTheme="minorHAnsi" w:hAnsiTheme="minorHAnsi" w:cstheme="minorHAnsi"/>
          <w:b/>
          <w:noProof/>
        </w:rPr>
      </w:pPr>
      <w:r w:rsidRPr="00006083">
        <w:rPr>
          <w:rFonts w:asciiTheme="minorHAnsi" w:hAnsiTheme="minorHAnsi" w:cstheme="minorHAnsi"/>
          <w:b/>
          <w:noProof/>
        </w:rPr>
        <w:t>ČASŤ 4</w:t>
      </w:r>
    </w:p>
    <w:p w14:paraId="1A9D10CB" w14:textId="77777777" w:rsidR="00294F6F" w:rsidRPr="00006083" w:rsidRDefault="000E5DC4" w:rsidP="00294F6F">
      <w:pPr>
        <w:jc w:val="center"/>
        <w:rPr>
          <w:rFonts w:asciiTheme="minorHAnsi" w:hAnsiTheme="minorHAnsi" w:cstheme="minorHAnsi"/>
          <w:b/>
          <w:noProof/>
        </w:rPr>
      </w:pPr>
      <w:r w:rsidRPr="00006083">
        <w:rPr>
          <w:rFonts w:asciiTheme="minorHAnsi" w:hAnsiTheme="minorHAnsi" w:cstheme="minorHAnsi"/>
          <w:b/>
          <w:noProof/>
        </w:rPr>
        <w:t>SPOLOČNÉ ZMLUVNÉ PODMIENKY</w:t>
      </w:r>
    </w:p>
    <w:p w14:paraId="7C1C9F13" w14:textId="77777777" w:rsidR="00286D3B" w:rsidRPr="00006083" w:rsidRDefault="00286D3B" w:rsidP="00294F6F">
      <w:pPr>
        <w:jc w:val="center"/>
        <w:rPr>
          <w:rFonts w:asciiTheme="minorHAnsi" w:hAnsiTheme="minorHAnsi" w:cstheme="minorHAnsi"/>
          <w:b/>
          <w:noProof/>
        </w:rPr>
      </w:pPr>
    </w:p>
    <w:p w14:paraId="133E285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w:t>
      </w:r>
    </w:p>
    <w:p w14:paraId="529DCEEB"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Všeobecné ustanovenia</w:t>
      </w:r>
    </w:p>
    <w:p w14:paraId="3101FDCA" w14:textId="4D9974D8" w:rsidR="000E5DC4" w:rsidRPr="0087355E" w:rsidRDefault="000E5DC4" w:rsidP="00751262">
      <w:pPr>
        <w:pStyle w:val="Bezriadkovania"/>
        <w:numPr>
          <w:ilvl w:val="0"/>
          <w:numId w:val="24"/>
        </w:numPr>
        <w:ind w:left="284"/>
        <w:jc w:val="both"/>
        <w:rPr>
          <w:rFonts w:asciiTheme="minorHAnsi" w:hAnsiTheme="minorHAnsi" w:cstheme="minorHAnsi"/>
          <w:b/>
          <w:noProof/>
          <w:sz w:val="22"/>
          <w:szCs w:val="22"/>
        </w:rPr>
      </w:pPr>
      <w:r w:rsidRPr="00006083">
        <w:rPr>
          <w:rFonts w:asciiTheme="minorHAnsi" w:hAnsiTheme="minorHAnsi" w:cstheme="minorHAnsi"/>
          <w:sz w:val="22"/>
          <w:szCs w:val="22"/>
        </w:rPr>
        <w:t xml:space="preserve">Táto Zmluva sa uzatvára ako </w:t>
      </w:r>
      <w:r w:rsidRPr="0087355E">
        <w:rPr>
          <w:rFonts w:asciiTheme="minorHAnsi" w:hAnsiTheme="minorHAnsi" w:cstheme="minorHAnsi"/>
          <w:sz w:val="22"/>
          <w:szCs w:val="22"/>
        </w:rPr>
        <w:t xml:space="preserve">výsledok verejného obstarávania realizovaného postupom zadávania </w:t>
      </w:r>
      <w:r w:rsidR="00F70704" w:rsidRPr="0087355E">
        <w:rPr>
          <w:rFonts w:asciiTheme="minorHAnsi" w:hAnsiTheme="minorHAnsi" w:cstheme="minorHAnsi"/>
          <w:sz w:val="22"/>
          <w:szCs w:val="22"/>
        </w:rPr>
        <w:t xml:space="preserve">nadlimitnej </w:t>
      </w:r>
      <w:r w:rsidRPr="0087355E">
        <w:rPr>
          <w:rFonts w:asciiTheme="minorHAnsi" w:hAnsiTheme="minorHAnsi" w:cstheme="minorHAnsi"/>
          <w:sz w:val="22"/>
          <w:szCs w:val="22"/>
        </w:rPr>
        <w:t>zákazky verejnej súťaže podľa §</w:t>
      </w:r>
      <w:r w:rsidR="00B74AF6" w:rsidRPr="0087355E">
        <w:rPr>
          <w:rFonts w:asciiTheme="minorHAnsi" w:hAnsiTheme="minorHAnsi" w:cstheme="minorHAnsi"/>
          <w:sz w:val="22"/>
          <w:szCs w:val="22"/>
        </w:rPr>
        <w:t xml:space="preserve"> </w:t>
      </w:r>
      <w:r w:rsidR="00F70704" w:rsidRPr="0087355E">
        <w:rPr>
          <w:rFonts w:asciiTheme="minorHAnsi" w:hAnsiTheme="minorHAnsi" w:cstheme="minorHAnsi"/>
          <w:sz w:val="22"/>
          <w:szCs w:val="22"/>
        </w:rPr>
        <w:t>66</w:t>
      </w:r>
      <w:r w:rsidR="00B74AF6" w:rsidRPr="0087355E">
        <w:rPr>
          <w:rFonts w:asciiTheme="minorHAnsi" w:hAnsiTheme="minorHAnsi" w:cstheme="minorHAnsi"/>
          <w:sz w:val="22"/>
          <w:szCs w:val="22"/>
        </w:rPr>
        <w:t xml:space="preserve"> z</w:t>
      </w:r>
      <w:r w:rsidRPr="0087355E">
        <w:rPr>
          <w:rFonts w:asciiTheme="minorHAnsi" w:hAnsiTheme="minorHAnsi" w:cstheme="minorHAnsi"/>
          <w:sz w:val="22"/>
          <w:szCs w:val="22"/>
        </w:rPr>
        <w:t xml:space="preserve">ákona </w:t>
      </w:r>
      <w:r w:rsidR="00915947" w:rsidRPr="0087355E">
        <w:rPr>
          <w:rFonts w:asciiTheme="minorHAnsi" w:hAnsiTheme="minorHAnsi" w:cstheme="minorHAnsi"/>
          <w:sz w:val="22"/>
          <w:szCs w:val="22"/>
        </w:rPr>
        <w:t xml:space="preserve">č. 343/2015 Z. z. </w:t>
      </w:r>
      <w:r w:rsidRPr="0087355E">
        <w:rPr>
          <w:rFonts w:asciiTheme="minorHAnsi" w:hAnsiTheme="minorHAnsi" w:cstheme="minorHAnsi"/>
          <w:sz w:val="22"/>
          <w:szCs w:val="22"/>
        </w:rPr>
        <w:t xml:space="preserve">o verejnom obstarávaní </w:t>
      </w:r>
      <w:r w:rsidR="00915947" w:rsidRPr="0087355E">
        <w:rPr>
          <w:rFonts w:asciiTheme="minorHAnsi" w:hAnsiTheme="minorHAnsi" w:cstheme="minorHAnsi"/>
          <w:sz w:val="22"/>
          <w:szCs w:val="22"/>
        </w:rPr>
        <w:t xml:space="preserve">a o zmene a doplnení niektorých zákonov v znení neskorších predpisov (ďalej </w:t>
      </w:r>
      <w:r w:rsidR="00131DF0" w:rsidRPr="0087355E">
        <w:rPr>
          <w:rFonts w:asciiTheme="minorHAnsi" w:hAnsiTheme="minorHAnsi" w:cstheme="minorHAnsi"/>
          <w:sz w:val="22"/>
          <w:szCs w:val="22"/>
        </w:rPr>
        <w:t xml:space="preserve">len </w:t>
      </w:r>
      <w:r w:rsidR="00915947" w:rsidRPr="0087355E">
        <w:rPr>
          <w:rFonts w:asciiTheme="minorHAnsi" w:hAnsiTheme="minorHAnsi" w:cstheme="minorHAnsi"/>
          <w:sz w:val="22"/>
          <w:szCs w:val="22"/>
        </w:rPr>
        <w:t>ako „</w:t>
      </w:r>
      <w:r w:rsidR="00131DF0" w:rsidRPr="0087355E">
        <w:rPr>
          <w:rFonts w:asciiTheme="minorHAnsi" w:hAnsiTheme="minorHAnsi" w:cstheme="minorHAnsi"/>
          <w:b/>
          <w:bCs/>
          <w:sz w:val="22"/>
          <w:szCs w:val="22"/>
        </w:rPr>
        <w:t>ZVO</w:t>
      </w:r>
      <w:r w:rsidR="00915947" w:rsidRPr="0087355E">
        <w:rPr>
          <w:rFonts w:asciiTheme="minorHAnsi" w:hAnsiTheme="minorHAnsi" w:cstheme="minorHAnsi"/>
          <w:sz w:val="22"/>
          <w:szCs w:val="22"/>
        </w:rPr>
        <w:t xml:space="preserve">“) </w:t>
      </w:r>
      <w:r w:rsidRPr="0087355E">
        <w:rPr>
          <w:rFonts w:asciiTheme="minorHAnsi" w:hAnsiTheme="minorHAnsi" w:cstheme="minorHAnsi"/>
          <w:sz w:val="22"/>
          <w:szCs w:val="22"/>
        </w:rPr>
        <w:t xml:space="preserve">na predmet </w:t>
      </w:r>
      <w:r w:rsidRPr="0087355E">
        <w:rPr>
          <w:rFonts w:asciiTheme="minorHAnsi" w:hAnsiTheme="minorHAnsi" w:cstheme="minorHAnsi"/>
          <w:color w:val="auto"/>
          <w:sz w:val="22"/>
          <w:szCs w:val="22"/>
        </w:rPr>
        <w:t xml:space="preserve">zákazky </w:t>
      </w:r>
      <w:r w:rsidR="00DE180A" w:rsidRPr="0087355E">
        <w:rPr>
          <w:rStyle w:val="CharStyle13"/>
          <w:rFonts w:asciiTheme="minorHAnsi" w:hAnsiTheme="minorHAnsi" w:cstheme="minorHAnsi"/>
          <w:bCs w:val="0"/>
          <w:color w:val="auto"/>
          <w:sz w:val="22"/>
          <w:szCs w:val="22"/>
        </w:rPr>
        <w:t>„</w:t>
      </w:r>
      <w:r w:rsidR="00F70704" w:rsidRPr="0087355E">
        <w:rPr>
          <w:rStyle w:val="CharStyle13"/>
          <w:rFonts w:asciiTheme="minorHAnsi" w:hAnsiTheme="minorHAnsi" w:cstheme="minorHAnsi"/>
          <w:bCs w:val="0"/>
          <w:color w:val="auto"/>
          <w:sz w:val="22"/>
          <w:szCs w:val="22"/>
          <w:shd w:val="clear" w:color="auto" w:fill="D9D9D9" w:themeFill="background1" w:themeFillShade="D9"/>
        </w:rPr>
        <w:t xml:space="preserve">Vypracovanie projektovej dokumentácie na </w:t>
      </w:r>
      <w:r w:rsidR="00F70704" w:rsidRPr="0087355E">
        <w:rPr>
          <w:rFonts w:asciiTheme="minorHAnsi" w:hAnsiTheme="minorHAnsi" w:cstheme="minorHAnsi"/>
          <w:b/>
          <w:color w:val="auto"/>
          <w:sz w:val="22"/>
          <w:szCs w:val="22"/>
          <w:shd w:val="clear" w:color="auto" w:fill="D9D9D9" w:themeFill="background1" w:themeFillShade="D9"/>
        </w:rPr>
        <w:t xml:space="preserve">rekonštrukciu cesty a mostov II/527 – IV. a V. etapa“, časť predmetu zákazky č. </w:t>
      </w:r>
      <w:r w:rsidR="00FC6843" w:rsidRPr="0087355E">
        <w:rPr>
          <w:rFonts w:asciiTheme="minorHAnsi" w:hAnsiTheme="minorHAnsi" w:cstheme="minorHAnsi"/>
          <w:b/>
          <w:color w:val="auto"/>
          <w:sz w:val="22"/>
          <w:szCs w:val="22"/>
          <w:shd w:val="clear" w:color="auto" w:fill="D9D9D9" w:themeFill="background1" w:themeFillShade="D9"/>
        </w:rPr>
        <w:t>1</w:t>
      </w:r>
      <w:r w:rsidR="00F70704" w:rsidRPr="0087355E">
        <w:rPr>
          <w:rFonts w:asciiTheme="minorHAnsi" w:hAnsiTheme="minorHAnsi" w:cstheme="minorHAnsi"/>
          <w:b/>
          <w:color w:val="auto"/>
          <w:sz w:val="22"/>
          <w:szCs w:val="22"/>
          <w:shd w:val="clear" w:color="auto" w:fill="D9D9D9" w:themeFill="background1" w:themeFillShade="D9"/>
        </w:rPr>
        <w:t>: „</w:t>
      </w:r>
      <w:r w:rsidR="00F70704" w:rsidRPr="0087355E">
        <w:rPr>
          <w:rFonts w:ascii="Calibri" w:hAnsi="Calibri" w:cs="Calibri"/>
          <w:b/>
          <w:bCs/>
          <w:color w:val="auto"/>
          <w:sz w:val="22"/>
          <w:szCs w:val="22"/>
          <w:shd w:val="clear" w:color="auto" w:fill="D9D9D9" w:themeFill="background1" w:themeFillShade="D9"/>
        </w:rPr>
        <w:t>Sklabiná – Veľký Krtíš; kumulatívne staničenie km 38,763 – 48,947; IV. Etapa</w:t>
      </w:r>
      <w:r w:rsidR="00DE180A" w:rsidRPr="0087355E">
        <w:rPr>
          <w:rStyle w:val="CharStyle13"/>
          <w:rFonts w:asciiTheme="minorHAnsi" w:hAnsiTheme="minorHAnsi" w:cstheme="minorHAnsi"/>
          <w:bCs w:val="0"/>
          <w:color w:val="auto"/>
          <w:sz w:val="22"/>
          <w:szCs w:val="22"/>
        </w:rPr>
        <w:t>“</w:t>
      </w:r>
      <w:r w:rsidRPr="0087355E">
        <w:rPr>
          <w:rStyle w:val="CharStyle13"/>
          <w:rFonts w:asciiTheme="minorHAnsi" w:hAnsiTheme="minorHAnsi" w:cstheme="minorHAnsi"/>
          <w:bCs w:val="0"/>
          <w:color w:val="auto"/>
          <w:sz w:val="22"/>
          <w:szCs w:val="22"/>
        </w:rPr>
        <w:t xml:space="preserve"> </w:t>
      </w:r>
      <w:r w:rsidRPr="0087355E">
        <w:rPr>
          <w:rFonts w:asciiTheme="minorHAnsi" w:hAnsiTheme="minorHAnsi" w:cstheme="minorHAnsi"/>
          <w:sz w:val="22"/>
          <w:szCs w:val="22"/>
        </w:rPr>
        <w:t xml:space="preserve">(ďalej </w:t>
      </w:r>
      <w:r w:rsidR="00131DF0" w:rsidRPr="0087355E">
        <w:rPr>
          <w:rFonts w:asciiTheme="minorHAnsi" w:hAnsiTheme="minorHAnsi" w:cstheme="minorHAnsi"/>
          <w:sz w:val="22"/>
          <w:szCs w:val="22"/>
        </w:rPr>
        <w:t xml:space="preserve">len </w:t>
      </w:r>
      <w:r w:rsidRPr="0087355E">
        <w:rPr>
          <w:rFonts w:asciiTheme="minorHAnsi" w:hAnsiTheme="minorHAnsi" w:cstheme="minorHAnsi"/>
          <w:sz w:val="22"/>
          <w:szCs w:val="22"/>
        </w:rPr>
        <w:t>ako „</w:t>
      </w:r>
      <w:r w:rsidRPr="0087355E">
        <w:rPr>
          <w:rFonts w:asciiTheme="minorHAnsi" w:hAnsiTheme="minorHAnsi" w:cstheme="minorHAnsi"/>
          <w:b/>
          <w:bCs/>
          <w:sz w:val="22"/>
          <w:szCs w:val="22"/>
        </w:rPr>
        <w:t>verejné obstarávanie</w:t>
      </w:r>
      <w:r w:rsidRPr="0087355E">
        <w:rPr>
          <w:rFonts w:asciiTheme="minorHAnsi" w:hAnsiTheme="minorHAnsi" w:cstheme="minorHAnsi"/>
          <w:sz w:val="22"/>
          <w:szCs w:val="22"/>
        </w:rPr>
        <w:t xml:space="preserve">“). </w:t>
      </w:r>
    </w:p>
    <w:p w14:paraId="3471ED40" w14:textId="1717D2F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87355E">
        <w:rPr>
          <w:rFonts w:asciiTheme="minorHAnsi" w:hAnsiTheme="minorHAnsi" w:cstheme="minorHAnsi"/>
          <w:sz w:val="22"/>
          <w:szCs w:val="22"/>
        </w:rPr>
        <w:t>Objednávateľ na základe uplatnenia stanovených kritérií na vyhodnotenie ponúk prijal zhotoviteľom predloženú ponuku (ďalej</w:t>
      </w:r>
      <w:r w:rsidRPr="00006083">
        <w:rPr>
          <w:rFonts w:asciiTheme="minorHAnsi" w:hAnsiTheme="minorHAnsi" w:cstheme="minorHAnsi"/>
          <w:sz w:val="22"/>
          <w:szCs w:val="22"/>
        </w:rPr>
        <w:t xml:space="preserve"> </w:t>
      </w:r>
      <w:r w:rsidR="00131DF0"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bCs/>
          <w:sz w:val="22"/>
          <w:szCs w:val="22"/>
        </w:rPr>
        <w:t>Ponuka</w:t>
      </w:r>
      <w:r w:rsidRPr="00006083">
        <w:rPr>
          <w:rFonts w:asciiTheme="minorHAnsi" w:hAnsiTheme="minorHAnsi" w:cstheme="minorHAnsi"/>
          <w:sz w:val="22"/>
          <w:szCs w:val="22"/>
        </w:rPr>
        <w:t xml:space="preserve">“) a vyhodnotil ju ako najvýhodnejšiu. Ponuka tvorí </w:t>
      </w:r>
      <w:r w:rsidRPr="00006083">
        <w:rPr>
          <w:rFonts w:asciiTheme="minorHAnsi" w:hAnsiTheme="minorHAnsi" w:cstheme="minorHAnsi"/>
          <w:b/>
          <w:sz w:val="22"/>
          <w:szCs w:val="22"/>
        </w:rPr>
        <w:t>prílohu č. 1</w:t>
      </w:r>
      <w:r w:rsidRPr="00006083">
        <w:rPr>
          <w:rFonts w:asciiTheme="minorHAnsi" w:hAnsiTheme="minorHAnsi" w:cstheme="minorHAnsi"/>
          <w:sz w:val="22"/>
          <w:szCs w:val="22"/>
        </w:rPr>
        <w:t xml:space="preserve"> tejto Zmluvy.</w:t>
      </w:r>
    </w:p>
    <w:p w14:paraId="11A772F0" w14:textId="4178E2FE"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Zhotoviteľ vyhlasuje, že je obchodnou spoločnosťou s právnou subjektivitou, ktorej predmetom podnikania je činnosť v rozsahu požadovanom v</w:t>
      </w:r>
      <w:r w:rsidR="00131DF0" w:rsidRPr="00006083">
        <w:rPr>
          <w:rFonts w:asciiTheme="minorHAnsi" w:hAnsiTheme="minorHAnsi" w:cs="Calibri"/>
          <w:sz w:val="22"/>
          <w:szCs w:val="22"/>
        </w:rPr>
        <w:t>o</w:t>
      </w:r>
      <w:r w:rsidRPr="00006083">
        <w:rPr>
          <w:rFonts w:asciiTheme="minorHAnsi" w:hAnsiTheme="minorHAnsi" w:cs="Calibri"/>
          <w:sz w:val="22"/>
          <w:szCs w:val="22"/>
        </w:rPr>
        <w:t xml:space="preserve"> verejnom obstarávaní, teda po materiálnej, technickej, technologickej i personálnej stránke</w:t>
      </w:r>
      <w:r w:rsidR="00131DF0" w:rsidRPr="00006083">
        <w:rPr>
          <w:rFonts w:asciiTheme="minorHAnsi" w:hAnsiTheme="minorHAnsi" w:cs="Calibri"/>
          <w:sz w:val="22"/>
          <w:szCs w:val="22"/>
        </w:rPr>
        <w:t xml:space="preserve"> spĺňa podmienku odbornej spôsobilosti</w:t>
      </w:r>
      <w:r w:rsidRPr="00006083">
        <w:rPr>
          <w:rFonts w:asciiTheme="minorHAnsi" w:hAnsiTheme="minorHAnsi" w:cs="Calibri"/>
          <w:sz w:val="22"/>
          <w:szCs w:val="22"/>
        </w:rPr>
        <w:t xml:space="preserve"> na vykonanie </w:t>
      </w:r>
      <w:r w:rsidR="00915947" w:rsidRPr="00006083">
        <w:rPr>
          <w:rFonts w:asciiTheme="minorHAnsi" w:hAnsiTheme="minorHAnsi" w:cs="Calibri"/>
          <w:sz w:val="22"/>
          <w:szCs w:val="22"/>
        </w:rPr>
        <w:t>D</w:t>
      </w:r>
      <w:r w:rsidRPr="00006083">
        <w:rPr>
          <w:rFonts w:asciiTheme="minorHAnsi" w:hAnsiTheme="minorHAnsi" w:cs="Calibri"/>
          <w:sz w:val="22"/>
          <w:szCs w:val="22"/>
        </w:rPr>
        <w:t>iela</w:t>
      </w:r>
      <w:r w:rsidR="00915947" w:rsidRPr="00006083">
        <w:rPr>
          <w:rFonts w:asciiTheme="minorHAnsi" w:hAnsiTheme="minorHAnsi" w:cs="Calibri"/>
          <w:sz w:val="22"/>
          <w:szCs w:val="22"/>
        </w:rPr>
        <w:t xml:space="preserve">, </w:t>
      </w:r>
      <w:r w:rsidR="00F90AA6" w:rsidRPr="00006083">
        <w:rPr>
          <w:rFonts w:asciiTheme="minorHAnsi" w:hAnsiTheme="minorHAnsi" w:cs="Calibri"/>
          <w:sz w:val="22"/>
          <w:szCs w:val="22"/>
        </w:rPr>
        <w:t>I</w:t>
      </w:r>
      <w:r w:rsidR="00131DF0" w:rsidRPr="00006083">
        <w:rPr>
          <w:rFonts w:asciiTheme="minorHAnsi" w:hAnsiTheme="minorHAnsi" w:cs="Calibri"/>
          <w:sz w:val="22"/>
          <w:szCs w:val="22"/>
        </w:rPr>
        <w:t>Č</w:t>
      </w:r>
      <w:r w:rsidR="00915947" w:rsidRPr="00006083">
        <w:rPr>
          <w:rFonts w:asciiTheme="minorHAnsi" w:hAnsiTheme="minorHAnsi" w:cs="Calibri"/>
          <w:sz w:val="22"/>
          <w:szCs w:val="22"/>
        </w:rPr>
        <w:t xml:space="preserve"> a</w:t>
      </w:r>
      <w:r w:rsidR="00131DF0" w:rsidRPr="00006083">
        <w:rPr>
          <w:rFonts w:asciiTheme="minorHAnsi" w:hAnsiTheme="minorHAnsi" w:cs="Calibri"/>
          <w:sz w:val="22"/>
          <w:szCs w:val="22"/>
        </w:rPr>
        <w:t xml:space="preserve"> výkon AD podľa tejto </w:t>
      </w:r>
      <w:r w:rsidRPr="00006083">
        <w:rPr>
          <w:rFonts w:asciiTheme="minorHAnsi" w:hAnsiTheme="minorHAnsi" w:cs="Calibri"/>
          <w:sz w:val="22"/>
          <w:szCs w:val="22"/>
        </w:rPr>
        <w:t>Zmluv</w:t>
      </w:r>
      <w:r w:rsidR="00131DF0" w:rsidRPr="00006083">
        <w:rPr>
          <w:rFonts w:asciiTheme="minorHAnsi" w:hAnsiTheme="minorHAnsi" w:cs="Calibri"/>
          <w:sz w:val="22"/>
          <w:szCs w:val="22"/>
        </w:rPr>
        <w:t>y</w:t>
      </w:r>
      <w:r w:rsidRPr="00006083">
        <w:rPr>
          <w:rFonts w:asciiTheme="minorHAnsi" w:hAnsiTheme="minorHAnsi" w:cs="Calibri"/>
          <w:sz w:val="22"/>
          <w:szCs w:val="22"/>
        </w:rPr>
        <w:t xml:space="preserve"> v</w:t>
      </w:r>
      <w:r w:rsidR="00131DF0" w:rsidRPr="00006083">
        <w:rPr>
          <w:rFonts w:asciiTheme="minorHAnsi" w:hAnsiTheme="minorHAnsi" w:cs="Calibri"/>
          <w:sz w:val="22"/>
          <w:szCs w:val="22"/>
        </w:rPr>
        <w:t xml:space="preserve"> súlade s </w:t>
      </w:r>
      <w:r w:rsidRPr="00006083">
        <w:rPr>
          <w:rFonts w:asciiTheme="minorHAnsi" w:hAnsiTheme="minorHAnsi" w:cs="Calibri"/>
          <w:sz w:val="22"/>
          <w:szCs w:val="22"/>
        </w:rPr>
        <w:t>na predmet Zmluvy sa vzťahujúcich všeobecne záväzných právnych predpisov a technických noriem Slovenskej republiky a Európskej únie</w:t>
      </w:r>
      <w:r w:rsidR="00131DF0" w:rsidRPr="00006083">
        <w:rPr>
          <w:rFonts w:asciiTheme="minorHAnsi" w:hAnsiTheme="minorHAnsi" w:cs="Calibri"/>
          <w:sz w:val="22"/>
          <w:szCs w:val="22"/>
        </w:rPr>
        <w:t xml:space="preserve"> účinných na území SR ku dňu uzatvorenia Zmluvy </w:t>
      </w:r>
      <w:r w:rsidRPr="00006083">
        <w:rPr>
          <w:rFonts w:asciiTheme="minorHAnsi" w:hAnsiTheme="minorHAnsi" w:cs="Calibri"/>
          <w:sz w:val="22"/>
          <w:szCs w:val="22"/>
        </w:rPr>
        <w:t>a je oprávnený túto Zmluvu uzavrieť</w:t>
      </w:r>
      <w:r w:rsidR="0004688C" w:rsidRPr="00006083">
        <w:rPr>
          <w:rFonts w:asciiTheme="minorHAnsi" w:hAnsiTheme="minorHAnsi" w:cs="Calibri"/>
          <w:sz w:val="22"/>
          <w:szCs w:val="22"/>
        </w:rPr>
        <w:t>.</w:t>
      </w:r>
    </w:p>
    <w:p w14:paraId="5FF12DFD" w14:textId="1C8D2D8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je povinný pri plnení predmetu Zmluvy dodržiavať všetky </w:t>
      </w:r>
      <w:r w:rsidR="00131DF0" w:rsidRPr="00006083">
        <w:rPr>
          <w:rFonts w:asciiTheme="minorHAnsi" w:hAnsiTheme="minorHAnsi" w:cs="Calibri"/>
          <w:sz w:val="22"/>
          <w:szCs w:val="22"/>
        </w:rPr>
        <w:t xml:space="preserve">aplikovateľné </w:t>
      </w:r>
      <w:r w:rsidRPr="00006083">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sidRPr="00006083">
        <w:rPr>
          <w:rFonts w:asciiTheme="minorHAnsi" w:hAnsiTheme="minorHAnsi" w:cs="Calibri"/>
          <w:sz w:val="22"/>
          <w:szCs w:val="22"/>
        </w:rPr>
        <w:t>D</w:t>
      </w:r>
      <w:r w:rsidRPr="00006083">
        <w:rPr>
          <w:rFonts w:asciiTheme="minorHAnsi" w:hAnsiTheme="minorHAnsi" w:cs="Calibri"/>
          <w:sz w:val="22"/>
          <w:szCs w:val="22"/>
        </w:rPr>
        <w:t xml:space="preserve">iela </w:t>
      </w:r>
      <w:r w:rsidR="00131DF0" w:rsidRPr="00006083">
        <w:rPr>
          <w:rFonts w:asciiTheme="minorHAnsi" w:hAnsiTheme="minorHAnsi" w:cs="Calibri"/>
          <w:sz w:val="22"/>
          <w:szCs w:val="22"/>
        </w:rPr>
        <w:t xml:space="preserve">a poskytnutie prác a služieb súvisiacich s IČ a výkonom AD </w:t>
      </w:r>
      <w:r w:rsidRPr="00006083">
        <w:rPr>
          <w:rFonts w:asciiTheme="minorHAnsi" w:hAnsiTheme="minorHAnsi" w:cs="Calibri"/>
          <w:sz w:val="22"/>
          <w:szCs w:val="22"/>
        </w:rPr>
        <w:t xml:space="preserve">podľa tejto Zmluvy, a to najmä, nie však výlučne, predpisy a normy v platnom </w:t>
      </w:r>
      <w:r w:rsidR="00131DF0" w:rsidRPr="00006083">
        <w:rPr>
          <w:rFonts w:asciiTheme="minorHAnsi" w:hAnsiTheme="minorHAnsi" w:cs="Calibri"/>
          <w:sz w:val="22"/>
          <w:szCs w:val="22"/>
        </w:rPr>
        <w:t xml:space="preserve">a účinnom </w:t>
      </w:r>
      <w:r w:rsidRPr="00006083">
        <w:rPr>
          <w:rFonts w:asciiTheme="minorHAnsi" w:hAnsiTheme="minorHAnsi" w:cs="Calibri"/>
          <w:sz w:val="22"/>
          <w:szCs w:val="22"/>
        </w:rPr>
        <w:t>znení vymenované v Zmluve.</w:t>
      </w:r>
    </w:p>
    <w:p w14:paraId="22A67CF9" w14:textId="44C10FFB" w:rsidR="005E7E07" w:rsidRPr="0087355E" w:rsidRDefault="000E5DC4" w:rsidP="0087355E">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w:t>
      </w:r>
      <w:r w:rsidRPr="00006083">
        <w:rPr>
          <w:rFonts w:asciiTheme="minorHAnsi" w:hAnsiTheme="minorHAnsi" w:cs="Calibri"/>
          <w:sz w:val="22"/>
          <w:szCs w:val="22"/>
        </w:rPr>
        <w:t xml:space="preserve"> </w:t>
      </w:r>
      <w:r w:rsidR="00F90AA6" w:rsidRPr="00006083">
        <w:rPr>
          <w:rFonts w:asciiTheme="minorHAnsi" w:hAnsiTheme="minorHAnsi" w:cs="Calibri"/>
          <w:sz w:val="22"/>
          <w:szCs w:val="22"/>
        </w:rPr>
        <w:t>službami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xml:space="preserve"> výkonom AD </w:t>
      </w:r>
      <w:r w:rsidRPr="00006083">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sidRPr="00006083">
        <w:rPr>
          <w:rFonts w:asciiTheme="minorHAnsi" w:hAnsiTheme="minorHAnsi" w:cs="Calibri"/>
          <w:sz w:val="22"/>
          <w:szCs w:val="22"/>
        </w:rPr>
        <w:t xml:space="preserve">vykonanie a odovzdanie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w:t>
      </w:r>
      <w:r w:rsidR="00F90AA6" w:rsidRPr="00006083">
        <w:rPr>
          <w:rFonts w:asciiTheme="minorHAnsi" w:hAnsiTheme="minorHAnsi" w:cs="Calibri"/>
          <w:sz w:val="22"/>
          <w:szCs w:val="22"/>
        </w:rPr>
        <w:t>poskytnutie služieb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výkon AD</w:t>
      </w:r>
      <w:r w:rsidRPr="00006083">
        <w:rPr>
          <w:rFonts w:asciiTheme="minorHAnsi" w:hAnsiTheme="minorHAnsi" w:cs="Calibri"/>
          <w:sz w:val="22"/>
          <w:szCs w:val="22"/>
        </w:rPr>
        <w:t xml:space="preserve"> podľa tejto Zmluvy ako celku a všetkých do úvahy prichádzajúcich nákladov na takéto materiály, práce a služby a</w:t>
      </w:r>
      <w:r w:rsidR="00C27C7D" w:rsidRPr="00006083">
        <w:rPr>
          <w:rFonts w:asciiTheme="minorHAnsi" w:hAnsiTheme="minorHAnsi" w:cs="Calibri"/>
          <w:sz w:val="22"/>
          <w:szCs w:val="22"/>
        </w:rPr>
        <w:t xml:space="preserve"> plnenie </w:t>
      </w:r>
      <w:r w:rsidR="00071726" w:rsidRPr="00006083">
        <w:rPr>
          <w:rFonts w:asciiTheme="minorHAnsi" w:hAnsiTheme="minorHAnsi" w:cs="Calibri"/>
          <w:sz w:val="22"/>
          <w:szCs w:val="22"/>
        </w:rPr>
        <w:t>ď</w:t>
      </w:r>
      <w:r w:rsidR="00C27C7D" w:rsidRPr="00006083">
        <w:rPr>
          <w:rFonts w:asciiTheme="minorHAnsi" w:hAnsiTheme="minorHAnsi" w:cs="Calibri"/>
          <w:sz w:val="22"/>
          <w:szCs w:val="22"/>
        </w:rPr>
        <w:t>alších povinností podľa tejto Zmluvy,</w:t>
      </w:r>
      <w:r w:rsidRPr="00006083">
        <w:rPr>
          <w:rFonts w:asciiTheme="minorHAnsi" w:hAnsiTheme="minorHAnsi" w:cs="Calibri"/>
          <w:sz w:val="22"/>
          <w:szCs w:val="22"/>
        </w:rPr>
        <w:t xml:space="preserve"> tieto zahrnul do ceny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ceny za </w:t>
      </w:r>
      <w:r w:rsidR="00F90AA6" w:rsidRPr="00006083">
        <w:rPr>
          <w:rFonts w:asciiTheme="minorHAnsi" w:hAnsiTheme="minorHAnsi" w:cs="Calibri"/>
          <w:sz w:val="22"/>
          <w:szCs w:val="22"/>
        </w:rPr>
        <w:t>IČ</w:t>
      </w:r>
      <w:r w:rsidR="000800B9" w:rsidRPr="00006083">
        <w:rPr>
          <w:rFonts w:asciiTheme="minorHAnsi" w:hAnsiTheme="minorHAnsi" w:cs="Calibri"/>
          <w:sz w:val="22"/>
          <w:szCs w:val="22"/>
        </w:rPr>
        <w:t xml:space="preserve"> a ceny za</w:t>
      </w:r>
      <w:r w:rsidR="00F90AA6" w:rsidRPr="00006083">
        <w:rPr>
          <w:rFonts w:asciiTheme="minorHAnsi" w:hAnsiTheme="minorHAnsi" w:cs="Calibri"/>
          <w:sz w:val="22"/>
          <w:szCs w:val="22"/>
        </w:rPr>
        <w:t xml:space="preserve"> AD </w:t>
      </w:r>
      <w:r w:rsidRPr="00006083">
        <w:rPr>
          <w:rFonts w:asciiTheme="minorHAnsi" w:hAnsiTheme="minorHAnsi" w:cs="Calibri"/>
          <w:sz w:val="22"/>
          <w:szCs w:val="22"/>
        </w:rPr>
        <w:t>dohodnut</w:t>
      </w:r>
      <w:r w:rsidR="000800B9" w:rsidRPr="00006083">
        <w:rPr>
          <w:rFonts w:asciiTheme="minorHAnsi" w:hAnsiTheme="minorHAnsi" w:cs="Calibri"/>
          <w:sz w:val="22"/>
          <w:szCs w:val="22"/>
        </w:rPr>
        <w:t>ých</w:t>
      </w:r>
      <w:r w:rsidRPr="00006083">
        <w:rPr>
          <w:rFonts w:asciiTheme="minorHAnsi" w:hAnsiTheme="minorHAnsi" w:cs="Calibri"/>
          <w:sz w:val="22"/>
          <w:szCs w:val="22"/>
        </w:rPr>
        <w:t xml:space="preserve"> touto Zmluvou.</w:t>
      </w:r>
    </w:p>
    <w:p w14:paraId="68E7577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lastRenderedPageBreak/>
        <w:t>Čl. II</w:t>
      </w:r>
    </w:p>
    <w:p w14:paraId="0E12EE5C"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Odovzdávacie a preberacie konanie</w:t>
      </w:r>
    </w:p>
    <w:p w14:paraId="7D6CB4D5" w14:textId="251B344E" w:rsidR="00F158B2" w:rsidRPr="00006083"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006083">
        <w:rPr>
          <w:rStyle w:val="CharStyle11"/>
          <w:rFonts w:asciiTheme="minorHAnsi" w:hAnsiTheme="minorHAnsi" w:cstheme="minorHAnsi"/>
          <w:b w:val="0"/>
          <w:bCs w:val="0"/>
          <w:sz w:val="22"/>
          <w:szCs w:val="22"/>
        </w:rPr>
        <w:t xml:space="preserve">Vykonaním </w:t>
      </w:r>
      <w:r w:rsidR="000800B9" w:rsidRPr="00006083">
        <w:rPr>
          <w:rStyle w:val="CharStyle11"/>
          <w:rFonts w:asciiTheme="minorHAnsi" w:hAnsiTheme="minorHAnsi" w:cstheme="minorHAnsi"/>
          <w:b w:val="0"/>
          <w:bCs w:val="0"/>
          <w:sz w:val="22"/>
          <w:szCs w:val="22"/>
        </w:rPr>
        <w:t>p</w:t>
      </w:r>
      <w:r w:rsidRPr="00006083">
        <w:rPr>
          <w:rStyle w:val="CharStyle11"/>
          <w:rFonts w:asciiTheme="minorHAnsi" w:hAnsiTheme="minorHAnsi" w:cstheme="minorHAnsi"/>
          <w:b w:val="0"/>
          <w:bCs w:val="0"/>
          <w:sz w:val="22"/>
          <w:szCs w:val="22"/>
        </w:rPr>
        <w:t>redmetu Zmluvy</w:t>
      </w:r>
      <w:r w:rsidR="000800B9" w:rsidRPr="00006083">
        <w:rPr>
          <w:rStyle w:val="CharStyle11"/>
          <w:rFonts w:asciiTheme="minorHAnsi" w:hAnsiTheme="minorHAnsi" w:cstheme="minorHAnsi"/>
          <w:b w:val="0"/>
          <w:bCs w:val="0"/>
          <w:sz w:val="22"/>
          <w:szCs w:val="22"/>
        </w:rPr>
        <w:t>, ktorý</w:t>
      </w:r>
      <w:r w:rsidR="000800B9" w:rsidRPr="00006083">
        <w:rPr>
          <w:rStyle w:val="CharStyle37"/>
          <w:rFonts w:asciiTheme="minorHAnsi" w:hAnsiTheme="minorHAnsi" w:cstheme="minorHAnsi"/>
          <w:b w:val="0"/>
          <w:bCs w:val="0"/>
          <w:sz w:val="22"/>
          <w:szCs w:val="22"/>
        </w:rPr>
        <w:t xml:space="preserve"> </w:t>
      </w:r>
      <w:r w:rsidR="000800B9" w:rsidRPr="00006083">
        <w:rPr>
          <w:rStyle w:val="CharStyle11"/>
          <w:rFonts w:asciiTheme="minorHAnsi" w:hAnsiTheme="minorHAnsi" w:cstheme="minorHAnsi"/>
          <w:b w:val="0"/>
          <w:bCs w:val="0"/>
          <w:sz w:val="22"/>
          <w:szCs w:val="22"/>
        </w:rPr>
        <w:t>je špecifikovaný v čl. I ods. 1 časti 1 Zmluvy, v čl. I ods. 1 časti 2 Zmluvy a</w:t>
      </w:r>
      <w:r w:rsidR="00CF548D" w:rsidRPr="00006083">
        <w:rPr>
          <w:rStyle w:val="CharStyle11"/>
          <w:rFonts w:asciiTheme="minorHAnsi" w:hAnsiTheme="minorHAnsi" w:cstheme="minorHAnsi"/>
          <w:b w:val="0"/>
          <w:bCs w:val="0"/>
          <w:sz w:val="22"/>
          <w:szCs w:val="22"/>
        </w:rPr>
        <w:t xml:space="preserve"> v čl. I ods. 1 časti 3 Zmluvy </w:t>
      </w:r>
      <w:r w:rsidR="000800B9" w:rsidRPr="00006083">
        <w:rPr>
          <w:rStyle w:val="CharStyle11"/>
          <w:rFonts w:asciiTheme="minorHAnsi" w:hAnsiTheme="minorHAnsi" w:cstheme="minorHAnsi"/>
          <w:b w:val="0"/>
          <w:bCs w:val="0"/>
          <w:sz w:val="22"/>
          <w:szCs w:val="22"/>
        </w:rPr>
        <w:t xml:space="preserve"> (ďalej </w:t>
      </w:r>
      <w:r w:rsidR="00F90AA6" w:rsidRPr="00006083">
        <w:rPr>
          <w:rStyle w:val="CharStyle11"/>
          <w:rFonts w:asciiTheme="minorHAnsi" w:hAnsiTheme="minorHAnsi" w:cstheme="minorHAnsi"/>
          <w:b w:val="0"/>
          <w:bCs w:val="0"/>
          <w:sz w:val="22"/>
          <w:szCs w:val="22"/>
        </w:rPr>
        <w:t xml:space="preserve">len </w:t>
      </w:r>
      <w:r w:rsidR="000800B9" w:rsidRPr="00006083">
        <w:rPr>
          <w:rStyle w:val="CharStyle11"/>
          <w:rFonts w:asciiTheme="minorHAnsi" w:hAnsiTheme="minorHAnsi" w:cstheme="minorHAnsi"/>
          <w:b w:val="0"/>
          <w:bCs w:val="0"/>
          <w:sz w:val="22"/>
          <w:szCs w:val="22"/>
        </w:rPr>
        <w:t>ako „</w:t>
      </w:r>
      <w:r w:rsidR="000800B9" w:rsidRPr="00006083">
        <w:rPr>
          <w:rStyle w:val="CharStyle11"/>
          <w:rFonts w:asciiTheme="minorHAnsi" w:hAnsiTheme="minorHAnsi" w:cstheme="minorHAnsi"/>
          <w:sz w:val="22"/>
          <w:szCs w:val="22"/>
        </w:rPr>
        <w:t>Predmet Zmluvy</w:t>
      </w:r>
      <w:r w:rsidR="000800B9" w:rsidRPr="00006083">
        <w:rPr>
          <w:rStyle w:val="CharStyle11"/>
          <w:rFonts w:asciiTheme="minorHAnsi" w:hAnsiTheme="minorHAnsi" w:cstheme="minorHAnsi"/>
          <w:b w:val="0"/>
          <w:bCs w:val="0"/>
          <w:sz w:val="22"/>
          <w:szCs w:val="22"/>
        </w:rPr>
        <w:t>“)</w:t>
      </w:r>
      <w:r w:rsidR="007C2412"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sidRPr="00006083">
        <w:rPr>
          <w:rStyle w:val="CharStyle11"/>
          <w:rFonts w:asciiTheme="minorHAnsi" w:hAnsiTheme="minorHAnsi" w:cstheme="minorHAnsi"/>
          <w:b w:val="0"/>
          <w:bCs w:val="0"/>
          <w:sz w:val="22"/>
          <w:szCs w:val="22"/>
        </w:rPr>
        <w:t>zhotoviteľom</w:t>
      </w:r>
      <w:r w:rsidR="00C27C7D" w:rsidRPr="00006083">
        <w:rPr>
          <w:rStyle w:val="CharStyle11"/>
          <w:rFonts w:asciiTheme="minorHAnsi" w:hAnsiTheme="minorHAnsi" w:cstheme="minorHAnsi"/>
          <w:b w:val="0"/>
          <w:bCs w:val="0"/>
          <w:sz w:val="22"/>
          <w:szCs w:val="22"/>
        </w:rPr>
        <w:t xml:space="preserve"> objednávateľovi</w:t>
      </w:r>
      <w:r w:rsidR="00F90AA6"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a protokolárne </w:t>
      </w:r>
      <w:r w:rsidR="00F90AA6" w:rsidRPr="00006083">
        <w:rPr>
          <w:rStyle w:val="CharStyle11"/>
          <w:rFonts w:asciiTheme="minorHAnsi" w:hAnsiTheme="minorHAnsi" w:cstheme="minorHAnsi"/>
          <w:b w:val="0"/>
          <w:bCs w:val="0"/>
          <w:sz w:val="22"/>
          <w:szCs w:val="22"/>
        </w:rPr>
        <w:t xml:space="preserve">prevzatie </w:t>
      </w:r>
      <w:r w:rsidRPr="00006083">
        <w:rPr>
          <w:rStyle w:val="CharStyle11"/>
          <w:rFonts w:asciiTheme="minorHAnsi" w:hAnsiTheme="minorHAnsi" w:cstheme="minorHAnsi"/>
          <w:b w:val="0"/>
          <w:bCs w:val="0"/>
          <w:sz w:val="22"/>
          <w:szCs w:val="22"/>
        </w:rPr>
        <w:t>objednávateľom</w:t>
      </w:r>
      <w:r w:rsidR="00CF548D" w:rsidRPr="00006083">
        <w:rPr>
          <w:rStyle w:val="CharStyle11"/>
          <w:rFonts w:asciiTheme="minorHAnsi" w:hAnsiTheme="minorHAnsi" w:cstheme="minorHAnsi"/>
          <w:b w:val="0"/>
          <w:bCs w:val="0"/>
          <w:sz w:val="22"/>
          <w:szCs w:val="22"/>
        </w:rPr>
        <w:t xml:space="preserve"> za podmienok uvedených v tomto článku Zmluvy</w:t>
      </w:r>
      <w:r w:rsidRPr="00006083">
        <w:rPr>
          <w:rStyle w:val="CharStyle11"/>
          <w:rFonts w:asciiTheme="minorHAnsi" w:hAnsiTheme="minorHAnsi" w:cstheme="minorHAnsi"/>
          <w:b w:val="0"/>
          <w:bCs w:val="0"/>
          <w:sz w:val="22"/>
          <w:szCs w:val="22"/>
        </w:rPr>
        <w:t xml:space="preserve">. </w:t>
      </w:r>
    </w:p>
    <w:p w14:paraId="4E6245C4" w14:textId="207BC1F5" w:rsidR="00F158B2" w:rsidRPr="00006083"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006083">
        <w:rPr>
          <w:rStyle w:val="CharStyle10"/>
          <w:rFonts w:asciiTheme="minorHAnsi" w:eastAsiaTheme="majorEastAsia" w:hAnsiTheme="minorHAnsi" w:cstheme="minorHAnsi"/>
          <w:sz w:val="22"/>
          <w:szCs w:val="22"/>
        </w:rPr>
        <w:t xml:space="preserve">Preberacie protokoly k jednotlivým častiam </w:t>
      </w:r>
      <w:r w:rsidRPr="00006083">
        <w:rPr>
          <w:rStyle w:val="CharStyle11"/>
          <w:rFonts w:asciiTheme="minorHAnsi" w:hAnsiTheme="minorHAnsi" w:cstheme="minorHAnsi"/>
          <w:b w:val="0"/>
          <w:sz w:val="22"/>
          <w:szCs w:val="22"/>
        </w:rPr>
        <w:t>Predmetu Zmluvy</w:t>
      </w:r>
      <w:r w:rsidRPr="00006083">
        <w:rPr>
          <w:rStyle w:val="CharStyle11"/>
          <w:rFonts w:asciiTheme="minorHAnsi" w:hAnsiTheme="minorHAnsi" w:cstheme="minorHAnsi"/>
          <w:sz w:val="22"/>
          <w:szCs w:val="22"/>
        </w:rPr>
        <w:t xml:space="preserve"> </w:t>
      </w:r>
      <w:r w:rsidRPr="00006083">
        <w:rPr>
          <w:rStyle w:val="CharStyle11"/>
          <w:rFonts w:asciiTheme="minorHAnsi" w:hAnsiTheme="minorHAnsi" w:cstheme="minorHAnsi"/>
          <w:b w:val="0"/>
          <w:bCs w:val="0"/>
          <w:sz w:val="22"/>
          <w:szCs w:val="22"/>
        </w:rPr>
        <w:t xml:space="preserve">(každej jednotlivej časti v zmysle </w:t>
      </w:r>
      <w:r w:rsidR="00F158B2" w:rsidRPr="00006083">
        <w:rPr>
          <w:rStyle w:val="CharStyle11"/>
          <w:rFonts w:asciiTheme="minorHAnsi" w:hAnsiTheme="minorHAnsi" w:cstheme="minorHAnsi"/>
          <w:b w:val="0"/>
          <w:bCs w:val="0"/>
          <w:sz w:val="22"/>
          <w:szCs w:val="22"/>
        </w:rPr>
        <w:t>Zmluvy</w:t>
      </w:r>
      <w:r w:rsidR="00F90AA6" w:rsidRPr="00006083">
        <w:rPr>
          <w:rStyle w:val="CharStyle11"/>
          <w:rFonts w:asciiTheme="minorHAnsi" w:hAnsiTheme="minorHAnsi" w:cstheme="minorHAnsi"/>
          <w:b w:val="0"/>
          <w:bCs w:val="0"/>
          <w:sz w:val="22"/>
          <w:szCs w:val="22"/>
        </w:rPr>
        <w:t>)</w:t>
      </w:r>
      <w:r w:rsidR="00CF548D"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 </w:t>
      </w:r>
      <w:r w:rsidRPr="00006083">
        <w:rPr>
          <w:rStyle w:val="CharStyle10"/>
          <w:rFonts w:asciiTheme="minorHAnsi" w:eastAsiaTheme="majorEastAsia" w:hAnsiTheme="minorHAnsi" w:cstheme="minorHAnsi"/>
          <w:sz w:val="22"/>
          <w:szCs w:val="22"/>
        </w:rPr>
        <w:t xml:space="preserve">podpíšu osoby oprávnené </w:t>
      </w:r>
      <w:r w:rsidR="000800B9" w:rsidRPr="00006083">
        <w:rPr>
          <w:rStyle w:val="CharStyle10"/>
          <w:rFonts w:asciiTheme="minorHAnsi" w:eastAsiaTheme="majorEastAsia" w:hAnsiTheme="minorHAnsi" w:cstheme="minorHAnsi"/>
          <w:sz w:val="22"/>
          <w:szCs w:val="22"/>
        </w:rPr>
        <w:t>ro</w:t>
      </w:r>
      <w:r w:rsidRPr="00006083">
        <w:rPr>
          <w:rStyle w:val="CharStyle10"/>
          <w:rFonts w:asciiTheme="minorHAnsi" w:eastAsiaTheme="majorEastAsia" w:hAnsiTheme="minorHAnsi" w:cstheme="minorHAnsi"/>
          <w:sz w:val="22"/>
          <w:szCs w:val="22"/>
        </w:rPr>
        <w:t>ko</w:t>
      </w:r>
      <w:r w:rsidR="000800B9" w:rsidRPr="00006083">
        <w:rPr>
          <w:rStyle w:val="CharStyle10"/>
          <w:rFonts w:asciiTheme="minorHAnsi" w:eastAsiaTheme="majorEastAsia" w:hAnsiTheme="minorHAnsi" w:cstheme="minorHAnsi"/>
          <w:sz w:val="22"/>
          <w:szCs w:val="22"/>
        </w:rPr>
        <w:t>v</w:t>
      </w:r>
      <w:r w:rsidRPr="00006083">
        <w:rPr>
          <w:rStyle w:val="CharStyle10"/>
          <w:rFonts w:asciiTheme="minorHAnsi" w:eastAsiaTheme="majorEastAsia" w:hAnsiTheme="minorHAnsi" w:cstheme="minorHAnsi"/>
          <w:sz w:val="22"/>
          <w:szCs w:val="22"/>
        </w:rPr>
        <w:t xml:space="preserve">ať vo veciach technických za každú zo zmluvných strán. Za deň </w:t>
      </w:r>
      <w:r w:rsidR="00F90AA6" w:rsidRPr="00006083">
        <w:rPr>
          <w:rStyle w:val="CharStyle10"/>
          <w:rFonts w:asciiTheme="minorHAnsi" w:eastAsiaTheme="majorEastAsia" w:hAnsiTheme="minorHAnsi" w:cstheme="minorHAnsi"/>
          <w:sz w:val="22"/>
          <w:szCs w:val="22"/>
        </w:rPr>
        <w:t>dodania príslušnej časti Predmetu Zmluvy (Diela, IČ a AD</w:t>
      </w:r>
      <w:r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sz w:val="22"/>
          <w:szCs w:val="22"/>
        </w:rPr>
        <w:t xml:space="preserve"> </w:t>
      </w:r>
      <w:r w:rsidRPr="00006083">
        <w:rPr>
          <w:rStyle w:val="CharStyle10"/>
          <w:rFonts w:asciiTheme="minorHAnsi" w:eastAsiaTheme="majorEastAsia" w:hAnsiTheme="minorHAnsi" w:cstheme="minorHAnsi"/>
          <w:sz w:val="22"/>
          <w:szCs w:val="22"/>
        </w:rPr>
        <w:t>sa považuje deň uvedený v preberacom protokole k</w:t>
      </w:r>
      <w:r w:rsidR="00F90AA6" w:rsidRPr="00006083">
        <w:rPr>
          <w:rStyle w:val="CharStyle10"/>
          <w:rFonts w:asciiTheme="minorHAnsi" w:eastAsiaTheme="majorEastAsia" w:hAnsiTheme="minorHAnsi" w:cstheme="minorHAnsi"/>
          <w:sz w:val="22"/>
          <w:szCs w:val="22"/>
        </w:rPr>
        <w:t xml:space="preserve"> príslušnej časti </w:t>
      </w:r>
      <w:r w:rsidRPr="00006083">
        <w:rPr>
          <w:rStyle w:val="CharStyle10"/>
          <w:rFonts w:asciiTheme="minorHAnsi" w:eastAsiaTheme="majorEastAsia" w:hAnsiTheme="minorHAnsi" w:cstheme="minorHAnsi"/>
          <w:sz w:val="22"/>
          <w:szCs w:val="22"/>
        </w:rPr>
        <w:t xml:space="preserve">Predmetu Zmluvy ako deň </w:t>
      </w:r>
      <w:r w:rsidRPr="00006083">
        <w:rPr>
          <w:rFonts w:asciiTheme="minorHAnsi" w:hAnsiTheme="minorHAnsi" w:cstheme="minorHAnsi"/>
          <w:noProof/>
          <w:sz w:val="22"/>
          <w:szCs w:val="22"/>
        </w:rPr>
        <w:t>podpisu objednávateľa - osoby oprávnenej za objednávateľa rokovať vo veciach technických</w:t>
      </w:r>
      <w:r w:rsidRPr="00006083">
        <w:rPr>
          <w:rStyle w:val="CharStyle10"/>
          <w:rFonts w:asciiTheme="minorHAnsi" w:eastAsiaTheme="majorEastAsia" w:hAnsiTheme="minorHAnsi" w:cstheme="minorHAnsi"/>
          <w:sz w:val="22"/>
          <w:szCs w:val="22"/>
        </w:rPr>
        <w:t xml:space="preserve">. </w:t>
      </w:r>
    </w:p>
    <w:p w14:paraId="2B1B49BE" w14:textId="59EFEB17" w:rsidR="000E5DC4" w:rsidRPr="00006083" w:rsidRDefault="007429A7"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006083">
        <w:rPr>
          <w:rFonts w:asciiTheme="minorHAnsi" w:hAnsiTheme="minorHAnsi" w:cstheme="minorHAnsi"/>
          <w:noProof/>
          <w:sz w:val="22"/>
          <w:szCs w:val="22"/>
        </w:rPr>
        <w:t xml:space="preserve">Ak osobitné časti Zmluvy neustanovujú inak, </w:t>
      </w:r>
      <w:r w:rsidR="000E5DC4" w:rsidRPr="00006083">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sidRPr="00006083">
        <w:rPr>
          <w:rFonts w:asciiTheme="minorHAnsi" w:hAnsiTheme="minorHAnsi" w:cstheme="minorHAnsi"/>
          <w:noProof/>
          <w:sz w:val="22"/>
          <w:szCs w:val="22"/>
        </w:rPr>
        <w:t>7</w:t>
      </w:r>
      <w:r w:rsidR="000E5DC4" w:rsidRPr="00006083">
        <w:rPr>
          <w:rFonts w:asciiTheme="minorHAnsi" w:hAnsiTheme="minorHAnsi" w:cstheme="minorHAnsi"/>
          <w:noProof/>
          <w:sz w:val="22"/>
          <w:szCs w:val="22"/>
        </w:rPr>
        <w:t xml:space="preserve"> dní  pred  </w:t>
      </w:r>
      <w:r w:rsidR="00F90AA6" w:rsidRPr="00006083">
        <w:rPr>
          <w:rFonts w:asciiTheme="minorHAnsi" w:hAnsiTheme="minorHAnsi" w:cstheme="minorHAnsi"/>
          <w:noProof/>
          <w:sz w:val="22"/>
          <w:szCs w:val="22"/>
        </w:rPr>
        <w:t xml:space="preserve">zmluvne dohodnutým termínom </w:t>
      </w:r>
      <w:r w:rsidR="000E5DC4" w:rsidRPr="00006083">
        <w:rPr>
          <w:rFonts w:asciiTheme="minorHAnsi" w:hAnsiTheme="minorHAnsi" w:cstheme="minorHAnsi"/>
          <w:noProof/>
          <w:sz w:val="22"/>
          <w:szCs w:val="22"/>
        </w:rPr>
        <w:t xml:space="preserve">odovzdania jednotlivých častí Predmetu Zmluvy. Po vykonaní kontroly časti Predmetu Zmluvy pripraví zhotoviteľ </w:t>
      </w:r>
      <w:r w:rsidR="00F90AA6" w:rsidRPr="00006083">
        <w:rPr>
          <w:rFonts w:asciiTheme="minorHAnsi" w:hAnsiTheme="minorHAnsi" w:cstheme="minorHAnsi"/>
          <w:noProof/>
          <w:sz w:val="22"/>
          <w:szCs w:val="22"/>
        </w:rPr>
        <w:t xml:space="preserve">protokol </w:t>
      </w:r>
      <w:r w:rsidR="000E5DC4" w:rsidRPr="00006083">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údaje o zhotoviteľovi a</w:t>
      </w:r>
      <w:r w:rsidR="00F90AA6"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objednávateľovi</w:t>
      </w:r>
      <w:r w:rsidR="00F90AA6" w:rsidRPr="00006083">
        <w:rPr>
          <w:rFonts w:asciiTheme="minorHAnsi" w:hAnsiTheme="minorHAnsi" w:cstheme="minorHAnsi"/>
          <w:noProof/>
          <w:sz w:val="22"/>
          <w:szCs w:val="22"/>
        </w:rPr>
        <w:t>;</w:t>
      </w:r>
    </w:p>
    <w:p w14:paraId="100726F3" w14:textId="2E072196"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názov zákazky, číslo Zmluvy</w:t>
      </w:r>
      <w:r w:rsidR="00F90AA6" w:rsidRPr="00006083">
        <w:rPr>
          <w:rFonts w:asciiTheme="minorHAnsi" w:hAnsiTheme="minorHAnsi" w:cstheme="minorHAnsi"/>
          <w:noProof/>
          <w:sz w:val="22"/>
          <w:szCs w:val="22"/>
        </w:rPr>
        <w:t>;</w:t>
      </w:r>
    </w:p>
    <w:p w14:paraId="7D6E0500" w14:textId="399DD11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popis Dokumentácie</w:t>
      </w:r>
      <w:r w:rsidR="00745AC1" w:rsidRPr="00006083">
        <w:rPr>
          <w:rFonts w:asciiTheme="minorHAnsi" w:hAnsiTheme="minorHAnsi" w:cstheme="minorHAnsi"/>
          <w:noProof/>
          <w:sz w:val="22"/>
          <w:szCs w:val="22"/>
        </w:rPr>
        <w:t>,</w:t>
      </w:r>
      <w:r w:rsidRPr="00006083">
        <w:rPr>
          <w:rFonts w:asciiTheme="minorHAnsi" w:hAnsiTheme="minorHAnsi" w:cstheme="minorHAnsi"/>
          <w:noProof/>
          <w:sz w:val="22"/>
          <w:szCs w:val="22"/>
        </w:rPr>
        <w:t> </w:t>
      </w:r>
      <w:r w:rsidR="00F90AA6" w:rsidRPr="00006083">
        <w:rPr>
          <w:rFonts w:asciiTheme="minorHAnsi" w:hAnsiTheme="minorHAnsi" w:cstheme="minorHAnsi"/>
          <w:noProof/>
          <w:sz w:val="22"/>
          <w:szCs w:val="22"/>
        </w:rPr>
        <w:t>IČ</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lebo</w:t>
      </w:r>
      <w:r w:rsidR="00745AC1" w:rsidRPr="00006083">
        <w:rPr>
          <w:rFonts w:asciiTheme="minorHAnsi" w:hAnsiTheme="minorHAnsi" w:cstheme="minorHAnsi"/>
          <w:noProof/>
          <w:sz w:val="22"/>
          <w:szCs w:val="22"/>
        </w:rPr>
        <w:t> </w:t>
      </w:r>
      <w:r w:rsidR="00B66845"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(konkrétnej časti Predmetu Zmluvy, ktorá je predmetom</w:t>
      </w:r>
      <w:r w:rsidR="00745AC1" w:rsidRPr="00006083">
        <w:rPr>
          <w:rFonts w:asciiTheme="minorHAnsi" w:hAnsiTheme="minorHAnsi" w:cstheme="minorHAnsi"/>
          <w:noProof/>
          <w:sz w:val="22"/>
          <w:szCs w:val="22"/>
        </w:rPr>
        <w:t xml:space="preserve"> odovzdávania a preberania podľa daného</w:t>
      </w:r>
      <w:r w:rsidRPr="00006083">
        <w:rPr>
          <w:rFonts w:asciiTheme="minorHAnsi" w:hAnsiTheme="minorHAnsi" w:cstheme="minorHAnsi"/>
          <w:noProof/>
          <w:sz w:val="22"/>
          <w:szCs w:val="22"/>
        </w:rPr>
        <w:t xml:space="preserve"> </w:t>
      </w:r>
      <w:r w:rsidR="00F90AA6" w:rsidRPr="00006083">
        <w:rPr>
          <w:rFonts w:asciiTheme="minorHAnsi" w:hAnsiTheme="minorHAnsi" w:cstheme="minorHAnsi"/>
          <w:noProof/>
          <w:sz w:val="22"/>
          <w:szCs w:val="22"/>
        </w:rPr>
        <w:t>protokolu</w:t>
      </w:r>
      <w:r w:rsidRPr="00006083">
        <w:rPr>
          <w:rFonts w:asciiTheme="minorHAnsi" w:hAnsiTheme="minorHAnsi" w:cstheme="minorHAnsi"/>
          <w:noProof/>
          <w:sz w:val="22"/>
          <w:szCs w:val="22"/>
        </w:rPr>
        <w:t>)</w:t>
      </w:r>
      <w:r w:rsidR="00F90AA6" w:rsidRPr="00006083">
        <w:rPr>
          <w:rFonts w:asciiTheme="minorHAnsi" w:hAnsiTheme="minorHAnsi" w:cstheme="minorHAnsi"/>
          <w:noProof/>
          <w:sz w:val="22"/>
          <w:szCs w:val="22"/>
        </w:rPr>
        <w:t>;</w:t>
      </w:r>
    </w:p>
    <w:p w14:paraId="00C2D135" w14:textId="5344B1D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forma a počet vyhotovení dokumentácie </w:t>
      </w:r>
      <w:r w:rsidR="00F90AA6" w:rsidRPr="00006083">
        <w:rPr>
          <w:rFonts w:asciiTheme="minorHAnsi" w:hAnsiTheme="minorHAnsi" w:cstheme="minorHAnsi"/>
          <w:noProof/>
          <w:sz w:val="22"/>
          <w:szCs w:val="22"/>
        </w:rPr>
        <w:t xml:space="preserve">k príslušnej </w:t>
      </w:r>
      <w:r w:rsidRPr="00006083">
        <w:rPr>
          <w:rFonts w:asciiTheme="minorHAnsi" w:hAnsiTheme="minorHAnsi" w:cstheme="minorHAnsi"/>
          <w:noProof/>
          <w:sz w:val="22"/>
          <w:szCs w:val="22"/>
        </w:rPr>
        <w:t>časti Predmetu Zmluvy</w:t>
      </w:r>
      <w:r w:rsidR="00F90AA6" w:rsidRPr="00006083">
        <w:rPr>
          <w:rFonts w:asciiTheme="minorHAnsi" w:hAnsiTheme="minorHAnsi" w:cstheme="minorHAnsi"/>
          <w:noProof/>
          <w:sz w:val="22"/>
          <w:szCs w:val="22"/>
        </w:rPr>
        <w:t>;</w:t>
      </w:r>
    </w:p>
    <w:p w14:paraId="4CE089A3" w14:textId="7AFDE46A"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cena za príslušnú časť Predmetu Zmluvy</w:t>
      </w:r>
      <w:r w:rsidR="00F90AA6" w:rsidRPr="00006083">
        <w:rPr>
          <w:rFonts w:asciiTheme="minorHAnsi" w:hAnsiTheme="minorHAnsi" w:cstheme="minorHAnsi"/>
          <w:noProof/>
          <w:sz w:val="22"/>
          <w:szCs w:val="22"/>
        </w:rPr>
        <w:t>;</w:t>
      </w:r>
    </w:p>
    <w:p w14:paraId="5D0D1293" w14:textId="35771FD1" w:rsidR="000E5DC4" w:rsidRPr="00006083" w:rsidRDefault="007C2412"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vyhlásenie </w:t>
      </w:r>
      <w:r w:rsidR="000E5DC4" w:rsidRPr="00006083">
        <w:rPr>
          <w:rFonts w:asciiTheme="minorHAnsi" w:hAnsiTheme="minorHAnsi" w:cstheme="minorHAnsi"/>
          <w:noProof/>
          <w:sz w:val="22"/>
          <w:szCs w:val="22"/>
        </w:rPr>
        <w:t>objednávateľa, či príslušnú časť Predmetu Zmluvy preberá alebo nepreberá</w:t>
      </w:r>
      <w:r w:rsidR="00F90AA6" w:rsidRPr="00006083">
        <w:rPr>
          <w:rFonts w:asciiTheme="minorHAnsi" w:hAnsiTheme="minorHAnsi" w:cstheme="minorHAnsi"/>
          <w:noProof/>
          <w:sz w:val="22"/>
          <w:szCs w:val="22"/>
        </w:rPr>
        <w:t>;</w:t>
      </w:r>
    </w:p>
    <w:p w14:paraId="598E66F8" w14:textId="649B119B"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zoznam chýb/vád, nedostatkov a nedorobkov </w:t>
      </w:r>
      <w:r w:rsidR="00F90AA6" w:rsidRPr="00006083">
        <w:rPr>
          <w:rFonts w:asciiTheme="minorHAnsi" w:hAnsiTheme="minorHAnsi" w:cstheme="minorHAnsi"/>
          <w:noProof/>
          <w:sz w:val="22"/>
          <w:szCs w:val="22"/>
        </w:rPr>
        <w:t xml:space="preserve">vytknutých objednávateľom ku </w:t>
      </w:r>
      <w:r w:rsidRPr="00006083">
        <w:rPr>
          <w:rFonts w:asciiTheme="minorHAnsi" w:hAnsiTheme="minorHAnsi" w:cstheme="minorHAnsi"/>
          <w:noProof/>
          <w:sz w:val="22"/>
          <w:szCs w:val="22"/>
        </w:rPr>
        <w:t>konkrétnej časti Predmetu Zmluvy</w:t>
      </w:r>
      <w:r w:rsidR="00F90AA6" w:rsidRPr="00006083">
        <w:rPr>
          <w:rFonts w:asciiTheme="minorHAnsi" w:hAnsiTheme="minorHAnsi" w:cstheme="minorHAnsi"/>
          <w:noProof/>
          <w:sz w:val="22"/>
          <w:szCs w:val="22"/>
        </w:rPr>
        <w:t>, vrátane prípadného stanoviska zhotoviteľa k nim.</w:t>
      </w:r>
    </w:p>
    <w:p w14:paraId="47112291" w14:textId="2440457B" w:rsidR="000E5DC4" w:rsidRPr="00006083" w:rsidRDefault="000E5DC4" w:rsidP="00F90AA6">
      <w:pPr>
        <w:pStyle w:val="Odsekzoznamu"/>
        <w:numPr>
          <w:ilvl w:val="0"/>
          <w:numId w:val="25"/>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Pokiaľ bude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w:t>
      </w:r>
      <w:r w:rsidR="00745AC1" w:rsidRPr="00006083">
        <w:rPr>
          <w:rFonts w:asciiTheme="minorHAnsi" w:hAnsiTheme="minorHAnsi" w:cstheme="minorHAnsi"/>
          <w:noProof/>
          <w:sz w:val="22"/>
          <w:szCs w:val="22"/>
        </w:rPr>
        <w:t xml:space="preserve">(alebo niektorá jeho časť) </w:t>
      </w:r>
      <w:r w:rsidRPr="00006083">
        <w:rPr>
          <w:rFonts w:asciiTheme="minorHAnsi" w:hAnsiTheme="minorHAnsi" w:cstheme="minorHAnsi"/>
          <w:noProof/>
          <w:sz w:val="22"/>
          <w:szCs w:val="22"/>
        </w:rPr>
        <w:t>vykazovať drobné chyby/vady, nedostatky ale</w:t>
      </w:r>
      <w:r w:rsidR="00F158B2" w:rsidRPr="00006083">
        <w:rPr>
          <w:rFonts w:asciiTheme="minorHAnsi" w:hAnsiTheme="minorHAnsi" w:cstheme="minorHAnsi"/>
          <w:noProof/>
          <w:sz w:val="22"/>
          <w:szCs w:val="22"/>
        </w:rPr>
        <w:t>bo nedorobky, ktoré nebránia jeho</w:t>
      </w:r>
      <w:r w:rsidRPr="00006083">
        <w:rPr>
          <w:rFonts w:asciiTheme="minorHAnsi" w:hAnsiTheme="minorHAnsi" w:cstheme="minorHAnsi"/>
          <w:noProof/>
          <w:sz w:val="22"/>
          <w:szCs w:val="22"/>
        </w:rPr>
        <w:t xml:space="preserve"> riadnemu užívaniu, objednávateľ má právo rozhodnúť, či príslušnú časť Predmetu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prevezme alebo neprevezme. Ak </w:t>
      </w:r>
      <w:r w:rsidR="00F90AA6" w:rsidRPr="00006083">
        <w:rPr>
          <w:rFonts w:asciiTheme="minorHAnsi" w:hAnsiTheme="minorHAnsi" w:cstheme="minorHAnsi"/>
          <w:noProof/>
          <w:sz w:val="22"/>
          <w:szCs w:val="22"/>
        </w:rPr>
        <w:t xml:space="preserve">príslušnú časť </w:t>
      </w:r>
      <w:r w:rsidRPr="00006083">
        <w:rPr>
          <w:rFonts w:asciiTheme="minorHAnsi" w:hAnsiTheme="minorHAnsi" w:cstheme="minorHAnsi"/>
          <w:noProof/>
          <w:sz w:val="22"/>
          <w:szCs w:val="22"/>
        </w:rPr>
        <w:t>Predmet</w:t>
      </w:r>
      <w:r w:rsidR="00F90AA6"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prevezme, v </w:t>
      </w:r>
      <w:r w:rsidR="007C2412" w:rsidRPr="00006083">
        <w:rPr>
          <w:rFonts w:asciiTheme="minorHAnsi" w:hAnsiTheme="minorHAnsi" w:cstheme="minorHAnsi"/>
          <w:noProof/>
          <w:sz w:val="22"/>
          <w:szCs w:val="22"/>
        </w:rPr>
        <w:t xml:space="preserve">protokole </w:t>
      </w:r>
      <w:r w:rsidRPr="00006083">
        <w:rPr>
          <w:rFonts w:asciiTheme="minorHAnsi" w:hAnsiTheme="minorHAnsi" w:cstheme="minorHAnsi"/>
          <w:noProof/>
          <w:sz w:val="22"/>
          <w:szCs w:val="22"/>
        </w:rPr>
        <w:t xml:space="preserve">určí lehotu na odstránenie </w:t>
      </w:r>
      <w:r w:rsidR="00F90AA6" w:rsidRPr="00006083">
        <w:rPr>
          <w:rFonts w:asciiTheme="minorHAnsi" w:hAnsiTheme="minorHAnsi" w:cstheme="minorHAnsi"/>
          <w:noProof/>
          <w:sz w:val="22"/>
          <w:szCs w:val="22"/>
        </w:rPr>
        <w:t xml:space="preserve">takýchto </w:t>
      </w:r>
      <w:r w:rsidRPr="00006083">
        <w:rPr>
          <w:rFonts w:asciiTheme="minorHAnsi" w:hAnsiTheme="minorHAnsi" w:cstheme="minorHAnsi"/>
          <w:noProof/>
          <w:sz w:val="22"/>
          <w:szCs w:val="22"/>
        </w:rPr>
        <w:t>vád alebo nedorobkov</w:t>
      </w:r>
      <w:r w:rsidR="007429A7" w:rsidRPr="00006083">
        <w:rPr>
          <w:rFonts w:asciiTheme="minorHAnsi" w:hAnsiTheme="minorHAnsi" w:cstheme="minorHAnsi"/>
          <w:noProof/>
          <w:sz w:val="22"/>
          <w:szCs w:val="22"/>
        </w:rPr>
        <w:t xml:space="preserve"> a Zhotoviteľ sa zaväzuje v takto určenej lehote vytknutú vadu alebo nedorobok odstrániť</w:t>
      </w:r>
      <w:r w:rsidRPr="00006083">
        <w:rPr>
          <w:rFonts w:asciiTheme="minorHAnsi" w:hAnsiTheme="minorHAnsi" w:cstheme="minorHAnsi"/>
          <w:noProof/>
          <w:sz w:val="22"/>
          <w:szCs w:val="22"/>
        </w:rPr>
        <w:t xml:space="preserve">. O tom, či má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vady alebo nedorobky a aký majú vplyv na Predmet </w:t>
      </w:r>
      <w:r w:rsidR="00520AC0"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w:t>
      </w:r>
      <w:r w:rsidR="00520AC0"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a jeho užívanie, rozhoduje objednávateľ. </w:t>
      </w:r>
    </w:p>
    <w:p w14:paraId="7767F2C8" w14:textId="39AE7C0E"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Style w:val="CharStyle30"/>
          <w:rFonts w:asciiTheme="minorHAnsi" w:eastAsiaTheme="majorEastAsia" w:hAnsiTheme="minorHAnsi" w:cstheme="minorHAnsi"/>
          <w:sz w:val="22"/>
          <w:szCs w:val="22"/>
        </w:rPr>
        <w:t xml:space="preserve">Objednávateľ je oprávnený neprevziať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mluvy</w:t>
      </w:r>
      <w:r w:rsidR="007B404C" w:rsidRPr="00006083">
        <w:rPr>
          <w:rStyle w:val="CharStyle30"/>
          <w:rFonts w:asciiTheme="minorHAnsi" w:eastAsiaTheme="majorEastAsia" w:hAnsiTheme="minorHAnsi" w:cstheme="minorHAnsi"/>
          <w:sz w:val="22"/>
          <w:szCs w:val="22"/>
        </w:rPr>
        <w:t xml:space="preserve"> alebo ktorúkoľvek jeho časť</w:t>
      </w:r>
      <w:r w:rsidRPr="00006083">
        <w:rPr>
          <w:rStyle w:val="CharStyle30"/>
          <w:rFonts w:asciiTheme="minorHAnsi" w:eastAsiaTheme="majorEastAsia" w:hAnsiTheme="minorHAnsi" w:cstheme="minorHAnsi"/>
          <w:sz w:val="22"/>
          <w:szCs w:val="22"/>
        </w:rPr>
        <w:t xml:space="preserve">.  </w:t>
      </w:r>
    </w:p>
    <w:p w14:paraId="69D9E840" w14:textId="0BFB5EB1"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Riadnym </w:t>
      </w:r>
      <w:r w:rsidR="00F90AA6" w:rsidRPr="00006083">
        <w:rPr>
          <w:rFonts w:asciiTheme="minorHAnsi" w:hAnsiTheme="minorHAnsi" w:cstheme="minorHAnsi"/>
          <w:noProof/>
          <w:sz w:val="22"/>
          <w:szCs w:val="22"/>
        </w:rPr>
        <w:t xml:space="preserve">prevzatím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006083" w:rsidDel="00F90AA6">
        <w:rPr>
          <w:rFonts w:asciiTheme="minorHAnsi" w:hAnsiTheme="minorHAnsi" w:cstheme="minorHAnsi"/>
          <w:noProof/>
          <w:sz w:val="22"/>
          <w:szCs w:val="22"/>
        </w:rPr>
        <w:t xml:space="preserve">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 xml:space="preserve">j </w:t>
      </w:r>
      <w:r w:rsidRPr="00006083">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2A3A8C17" w:rsidR="00C609DA" w:rsidRPr="00006083"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Ak bude vykonané Dielo alebo ktorákoľvek iná časť Predmetu Zmluvy hoci len sčasti spĺňať pojmové znaky diela podľa zákona</w:t>
      </w:r>
      <w:r w:rsidR="0081651F" w:rsidRPr="00006083">
        <w:rPr>
          <w:rFonts w:asciiTheme="minorHAnsi" w:hAnsiTheme="minorHAnsi"/>
          <w:sz w:val="22"/>
          <w:szCs w:val="22"/>
        </w:rPr>
        <w:t xml:space="preserve"> č. 185/2015 Z. z. autorský zákon v znení neskorších predpisov (ďalej len ako „</w:t>
      </w:r>
      <w:r w:rsidR="0081651F" w:rsidRPr="00006083">
        <w:rPr>
          <w:rFonts w:asciiTheme="minorHAnsi" w:hAnsiTheme="minorHAnsi"/>
          <w:b/>
          <w:bCs/>
          <w:sz w:val="22"/>
          <w:szCs w:val="22"/>
        </w:rPr>
        <w:t>autorský zákon</w:t>
      </w:r>
      <w:r w:rsidR="0081651F" w:rsidRPr="00006083">
        <w:rPr>
          <w:rFonts w:asciiTheme="minorHAnsi" w:hAnsiTheme="minorHAnsi"/>
          <w:sz w:val="22"/>
          <w:szCs w:val="22"/>
        </w:rPr>
        <w:t>“)</w:t>
      </w:r>
      <w:r w:rsidRPr="00006083">
        <w:rPr>
          <w:rFonts w:asciiTheme="minorHAnsi" w:hAnsiTheme="minorHAnsi"/>
          <w:sz w:val="22"/>
          <w:szCs w:val="22"/>
        </w:rPr>
        <w:t xml:space="preserve">, Zmluvné strany sa dohodli, že nad rámec práv </w:t>
      </w:r>
      <w:r w:rsidR="00071726" w:rsidRPr="00006083">
        <w:rPr>
          <w:rFonts w:asciiTheme="minorHAnsi" w:hAnsiTheme="minorHAnsi"/>
          <w:sz w:val="22"/>
          <w:szCs w:val="22"/>
        </w:rPr>
        <w:t xml:space="preserve">objednávateľa </w:t>
      </w:r>
      <w:r w:rsidRPr="00006083">
        <w:rPr>
          <w:rFonts w:asciiTheme="minorHAnsi" w:hAnsiTheme="minorHAnsi"/>
          <w:sz w:val="22"/>
          <w:szCs w:val="22"/>
        </w:rPr>
        <w:t xml:space="preserve">podľa § 558 Obchodného zákonníka udeľuje </w:t>
      </w:r>
      <w:r w:rsidR="00071726" w:rsidRPr="00006083">
        <w:rPr>
          <w:rFonts w:asciiTheme="minorHAnsi" w:hAnsiTheme="minorHAnsi"/>
          <w:sz w:val="22"/>
          <w:szCs w:val="22"/>
        </w:rPr>
        <w:t xml:space="preserve">zhotoviteľ </w:t>
      </w:r>
      <w:r w:rsidRPr="00006083">
        <w:rPr>
          <w:rFonts w:asciiTheme="minorHAnsi" w:hAnsiTheme="minorHAnsi"/>
          <w:sz w:val="22"/>
          <w:szCs w:val="22"/>
        </w:rPr>
        <w:t xml:space="preserve">v súlade s § 65 a nasl. </w:t>
      </w:r>
      <w:r w:rsidR="007C2412" w:rsidRPr="00006083">
        <w:rPr>
          <w:rFonts w:asciiTheme="minorHAnsi" w:hAnsiTheme="minorHAnsi"/>
          <w:sz w:val="22"/>
          <w:szCs w:val="22"/>
        </w:rPr>
        <w:t xml:space="preserve">autorského </w:t>
      </w:r>
      <w:r w:rsidRPr="00006083">
        <w:rPr>
          <w:rFonts w:asciiTheme="minorHAnsi" w:hAnsiTheme="minorHAnsi"/>
          <w:sz w:val="22"/>
          <w:szCs w:val="22"/>
        </w:rPr>
        <w:t>zákona, s účinnosťou odo dňa dodania Diela</w:t>
      </w:r>
      <w:r w:rsidR="0081651F" w:rsidRPr="00006083">
        <w:rPr>
          <w:rFonts w:asciiTheme="minorHAnsi" w:hAnsiTheme="minorHAnsi"/>
          <w:sz w:val="22"/>
          <w:szCs w:val="22"/>
        </w:rPr>
        <w:t xml:space="preserve"> resp. príslušnej časti Predmetu Zmluvy (t. j. riadnym prebratím objednávateľom v zmysle Zmluvy)</w:t>
      </w:r>
      <w:r w:rsidRPr="00006083">
        <w:rPr>
          <w:rFonts w:asciiTheme="minorHAnsi" w:hAnsiTheme="minorHAnsi"/>
          <w:sz w:val="22"/>
          <w:szCs w:val="22"/>
        </w:rPr>
        <w:t xml:space="preserve">, </w:t>
      </w:r>
      <w:r w:rsidR="00071726" w:rsidRPr="00006083">
        <w:rPr>
          <w:rFonts w:asciiTheme="minorHAnsi" w:hAnsiTheme="minorHAnsi"/>
          <w:sz w:val="22"/>
          <w:szCs w:val="22"/>
        </w:rPr>
        <w:t xml:space="preserve">objednávateľovi </w:t>
      </w:r>
      <w:r w:rsidRPr="00006083">
        <w:rPr>
          <w:rFonts w:asciiTheme="minorHAnsi" w:hAnsiTheme="minorHAnsi"/>
          <w:sz w:val="22"/>
          <w:szCs w:val="22"/>
        </w:rPr>
        <w:t xml:space="preserve">časovo, miestne aj vecne neobmedzenú licenciu, a to na akékoľvek použitie </w:t>
      </w:r>
      <w:r w:rsidR="0081651F" w:rsidRPr="00006083">
        <w:rPr>
          <w:rFonts w:asciiTheme="minorHAnsi" w:hAnsiTheme="minorHAnsi"/>
          <w:sz w:val="22"/>
          <w:szCs w:val="22"/>
        </w:rPr>
        <w:t>D</w:t>
      </w:r>
      <w:r w:rsidRPr="00006083">
        <w:rPr>
          <w:rFonts w:asciiTheme="minorHAnsi" w:hAnsiTheme="minorHAnsi"/>
          <w:sz w:val="22"/>
          <w:szCs w:val="22"/>
        </w:rPr>
        <w:t>iela</w:t>
      </w:r>
      <w:r w:rsidR="0081651F" w:rsidRPr="00006083">
        <w:rPr>
          <w:rFonts w:asciiTheme="minorHAnsi" w:hAnsiTheme="minorHAnsi"/>
          <w:sz w:val="22"/>
          <w:szCs w:val="22"/>
        </w:rPr>
        <w:t xml:space="preserve"> resp. príslušnej časti Predmetu Zmluvy</w:t>
      </w:r>
      <w:r w:rsidRPr="00006083">
        <w:rPr>
          <w:rFonts w:asciiTheme="minorHAnsi" w:hAnsiTheme="minorHAnsi"/>
          <w:sz w:val="22"/>
          <w:szCs w:val="22"/>
        </w:rPr>
        <w:t xml:space="preserve"> a </w:t>
      </w:r>
      <w:r w:rsidRPr="00006083">
        <w:rPr>
          <w:rFonts w:asciiTheme="minorHAnsi" w:hAnsiTheme="minorHAnsi"/>
          <w:sz w:val="22"/>
          <w:szCs w:val="22"/>
        </w:rPr>
        <w:lastRenderedPageBreak/>
        <w:t xml:space="preserve">na akýkoľvek účel, najmä, nie však výlučne, na (1)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spracovanie </w:t>
      </w:r>
      <w:r w:rsidR="00071726" w:rsidRPr="00006083">
        <w:rPr>
          <w:rFonts w:asciiTheme="minorHAnsi" w:hAnsiTheme="minorHAnsi"/>
          <w:sz w:val="22"/>
          <w:szCs w:val="22"/>
        </w:rPr>
        <w:t xml:space="preserve">objednávateľom </w:t>
      </w:r>
      <w:r w:rsidRPr="00006083">
        <w:rPr>
          <w:rFonts w:asciiTheme="minorHAnsi" w:hAnsiTheme="minorHAnsi"/>
          <w:sz w:val="22"/>
          <w:szCs w:val="22"/>
        </w:rPr>
        <w:t xml:space="preserve">alebo inou osobou, (2) vyhotovenie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rozmnoženín, (3)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uvedenie na verejnosti verejným vystavením originálu </w:t>
      </w:r>
      <w:r w:rsidR="0081651F" w:rsidRPr="00006083">
        <w:rPr>
          <w:rFonts w:asciiTheme="minorHAnsi" w:hAnsiTheme="minorHAnsi"/>
          <w:sz w:val="22"/>
          <w:szCs w:val="22"/>
        </w:rPr>
        <w:t xml:space="preserve">alebo </w:t>
      </w:r>
      <w:r w:rsidRPr="00006083">
        <w:rPr>
          <w:rFonts w:asciiTheme="minorHAnsi" w:hAnsiTheme="minorHAnsi"/>
          <w:sz w:val="22"/>
          <w:szCs w:val="22"/>
        </w:rPr>
        <w:t xml:space="preserve">rozmnoženiny, (4)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verejný prenos v elektronickej a/alebo tlačenej podobe bez územného alebo vecného obmedzenia, (5)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sprístupňovanie na verejnosti (zverejňovanie na internete), (6)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zaradenie do databázy chránenej autorským právom, ako aj na (7)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spojenie s iným dielom. Licencia podľa tejto Zmluvy sa udeľuje ako výhradná.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w:t>
      </w:r>
      <w:r w:rsidR="0081651F" w:rsidRPr="00006083">
        <w:rPr>
          <w:rFonts w:asciiTheme="minorHAnsi" w:hAnsiTheme="minorHAnsi"/>
          <w:sz w:val="22"/>
          <w:szCs w:val="22"/>
        </w:rPr>
        <w:t>o</w:t>
      </w:r>
      <w:r w:rsidRPr="00006083">
        <w:rPr>
          <w:rFonts w:asciiTheme="minorHAnsi" w:hAnsiTheme="minorHAnsi"/>
          <w:sz w:val="22"/>
          <w:szCs w:val="22"/>
        </w:rPr>
        <w:t xml:space="preserve">bjednávateľ môže </w:t>
      </w:r>
      <w:r w:rsidR="0081651F" w:rsidRPr="00006083">
        <w:rPr>
          <w:rFonts w:asciiTheme="minorHAnsi" w:hAnsiTheme="minorHAnsi"/>
          <w:sz w:val="22"/>
          <w:szCs w:val="22"/>
        </w:rPr>
        <w:t xml:space="preserve">na použitie diela resp. príslušnej časti Predmetu Zmluvy </w:t>
      </w:r>
      <w:r w:rsidRPr="00006083">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sidRPr="00006083">
        <w:rPr>
          <w:rFonts w:asciiTheme="minorHAnsi" w:hAnsiTheme="minorHAnsi"/>
          <w:sz w:val="22"/>
          <w:szCs w:val="22"/>
        </w:rPr>
        <w:t>o</w:t>
      </w:r>
      <w:r w:rsidRPr="00006083">
        <w:rPr>
          <w:rFonts w:asciiTheme="minorHAnsi" w:hAnsiTheme="minorHAnsi"/>
          <w:sz w:val="22"/>
          <w:szCs w:val="22"/>
        </w:rPr>
        <w:t xml:space="preserve">bjednávateľ postúpiť aj tu uvedené udelenie licencie,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a bez potreby predchádzajúceho informovania </w:t>
      </w:r>
      <w:r w:rsidR="0081651F" w:rsidRPr="00006083">
        <w:rPr>
          <w:rFonts w:asciiTheme="minorHAnsi" w:hAnsiTheme="minorHAnsi"/>
          <w:sz w:val="22"/>
          <w:szCs w:val="22"/>
        </w:rPr>
        <w:t>z</w:t>
      </w:r>
      <w:r w:rsidRPr="00006083">
        <w:rPr>
          <w:rFonts w:asciiTheme="minorHAnsi" w:hAnsiTheme="minorHAnsi"/>
          <w:sz w:val="22"/>
          <w:szCs w:val="22"/>
        </w:rPr>
        <w:t xml:space="preserve">hotoviteľa. </w:t>
      </w:r>
      <w:r w:rsidR="0081651F" w:rsidRPr="00006083">
        <w:rPr>
          <w:rFonts w:asciiTheme="minorHAnsi" w:hAnsiTheme="minorHAnsi"/>
          <w:sz w:val="22"/>
          <w:szCs w:val="22"/>
        </w:rPr>
        <w:t xml:space="preserve">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00071726" w:rsidRPr="00006083">
        <w:rPr>
          <w:rFonts w:asciiTheme="minorHAnsi" w:hAnsiTheme="minorHAnsi"/>
          <w:sz w:val="22"/>
          <w:szCs w:val="22"/>
        </w:rPr>
        <w:t>z</w:t>
      </w:r>
      <w:r w:rsidR="0081651F" w:rsidRPr="00006083">
        <w:rPr>
          <w:rFonts w:asciiTheme="minorHAnsi" w:hAnsiTheme="minorHAnsi"/>
          <w:sz w:val="22"/>
          <w:szCs w:val="22"/>
        </w:rPr>
        <w:t xml:space="preserve">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w:t>
      </w:r>
      <w:r w:rsidR="005E7E07" w:rsidRPr="00006083">
        <w:rPr>
          <w:rFonts w:asciiTheme="minorHAnsi" w:hAnsiTheme="minorHAnsi"/>
          <w:sz w:val="22"/>
          <w:szCs w:val="22"/>
        </w:rPr>
        <w:t xml:space="preserve">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w:t>
      </w:r>
      <w:r w:rsidR="0081651F" w:rsidRPr="00006083">
        <w:rPr>
          <w:rFonts w:asciiTheme="minorHAnsi" w:hAnsiTheme="minorHAnsi"/>
          <w:sz w:val="22"/>
          <w:szCs w:val="22"/>
        </w:rPr>
        <w:t>Záväzky zhotoviteľa podľa tohto bodu trvajú aj po zániku Zmluvy z akéhokoľvek dôvodu, ak na objednávateľa prešlo pred zánikom Zmluvy vlastníctvo k akejkoľvek časti Predmetu Zmluvy.</w:t>
      </w:r>
    </w:p>
    <w:p w14:paraId="26223E67" w14:textId="51BA0050" w:rsidR="0081651F" w:rsidRPr="00006083"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14:paraId="3E3EB6EA" w14:textId="1EED904E" w:rsidR="00123A99" w:rsidRPr="00006083"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sz w:val="22"/>
          <w:szCs w:val="22"/>
        </w:rPr>
        <w:t xml:space="preserve">Zhotoviteľ bude jediným legitimovaným disponentom / držiteľom dotknutých autorských práv. </w:t>
      </w:r>
      <w:r w:rsidR="0081651F" w:rsidRPr="00006083">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006083">
        <w:rPr>
          <w:rFonts w:asciiTheme="minorHAnsi" w:hAnsiTheme="minorHAnsi" w:cstheme="minorHAnsi"/>
          <w:sz w:val="22"/>
          <w:szCs w:val="22"/>
        </w:rPr>
        <w:t xml:space="preserve"> alebo počas dodávania služieb IČ alebo výkonu AD</w:t>
      </w:r>
      <w:r w:rsidR="0081651F" w:rsidRPr="00006083">
        <w:rPr>
          <w:rFonts w:asciiTheme="minorHAnsi" w:hAnsiTheme="minorHAnsi" w:cstheme="minorHAnsi"/>
          <w:sz w:val="22"/>
          <w:szCs w:val="22"/>
        </w:rPr>
        <w:t xml:space="preserve">, ktoré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v rozpore so Zmluvou nevysporiadal, hoci ich vysporiadať mal a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 takéto nároky za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vysporiada, udeľuje týmto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bjednávateľovi bezvýhradný, neodvolateľný a časovo nelimitovaný sľub odškodnenia, obsahom ktorého je záväzok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 celom rozsahu odškodniť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bezodkladne informovať. Zhotoviteľ odškodní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na jeho prvú žiadosť. Odškodnenie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nemá vplyv na právo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uplatniť voči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hotoviteľovi zmluvnú pokutu.</w:t>
      </w:r>
      <w:r w:rsidR="00B20A66" w:rsidRPr="00006083">
        <w:rPr>
          <w:rFonts w:asciiTheme="minorHAnsi" w:hAnsiTheme="minorHAnsi" w:cstheme="minorHAnsi"/>
          <w:sz w:val="22"/>
          <w:szCs w:val="22"/>
        </w:rPr>
        <w:t xml:space="preserve"> Sľub odškodnenia podľa tohto odseku Zmluvy platí aj po zániku tejto Zmluvy, z akéhokoľvek dôvodu</w:t>
      </w:r>
      <w:r w:rsidR="00123A99" w:rsidRPr="00006083">
        <w:rPr>
          <w:rFonts w:asciiTheme="minorHAnsi" w:hAnsiTheme="minorHAnsi" w:cstheme="minorHAnsi"/>
          <w:sz w:val="22"/>
          <w:szCs w:val="22"/>
        </w:rPr>
        <w:t xml:space="preserve">, </w:t>
      </w:r>
      <w:r w:rsidR="00123A99" w:rsidRPr="00006083">
        <w:rPr>
          <w:rFonts w:asciiTheme="minorHAnsi" w:hAnsiTheme="minorHAnsi"/>
          <w:sz w:val="22"/>
          <w:szCs w:val="22"/>
        </w:rPr>
        <w:t>ak objednávateľ</w:t>
      </w:r>
      <w:r w:rsidR="00012C31" w:rsidRPr="00006083">
        <w:rPr>
          <w:rFonts w:asciiTheme="minorHAnsi" w:hAnsiTheme="minorHAnsi"/>
          <w:sz w:val="22"/>
          <w:szCs w:val="22"/>
        </w:rPr>
        <w:t xml:space="preserve"> </w:t>
      </w:r>
      <w:r w:rsidR="00123A99" w:rsidRPr="00006083">
        <w:rPr>
          <w:rFonts w:asciiTheme="minorHAnsi" w:hAnsiTheme="minorHAnsi"/>
          <w:sz w:val="22"/>
          <w:szCs w:val="22"/>
        </w:rPr>
        <w:t xml:space="preserve">pred zánikom Zmluvy </w:t>
      </w:r>
      <w:r w:rsidR="00012C31" w:rsidRPr="00006083">
        <w:rPr>
          <w:rFonts w:asciiTheme="minorHAnsi" w:hAnsiTheme="minorHAnsi"/>
          <w:sz w:val="22"/>
          <w:szCs w:val="22"/>
        </w:rPr>
        <w:t xml:space="preserve">nadobudol </w:t>
      </w:r>
      <w:r w:rsidR="00123A99" w:rsidRPr="00006083">
        <w:rPr>
          <w:rFonts w:asciiTheme="minorHAnsi" w:hAnsiTheme="minorHAnsi"/>
          <w:sz w:val="22"/>
          <w:szCs w:val="22"/>
        </w:rPr>
        <w:t>vlastníc</w:t>
      </w:r>
      <w:r w:rsidR="00012C31" w:rsidRPr="00006083">
        <w:rPr>
          <w:rFonts w:asciiTheme="minorHAnsi" w:hAnsiTheme="minorHAnsi"/>
          <w:sz w:val="22"/>
          <w:szCs w:val="22"/>
        </w:rPr>
        <w:t>ke právo</w:t>
      </w:r>
      <w:r w:rsidR="00123A99" w:rsidRPr="00006083">
        <w:rPr>
          <w:rFonts w:asciiTheme="minorHAnsi" w:hAnsiTheme="minorHAnsi"/>
          <w:sz w:val="22"/>
          <w:szCs w:val="22"/>
        </w:rPr>
        <w:t xml:space="preserve"> k</w:t>
      </w:r>
      <w:r w:rsidR="00071726" w:rsidRPr="00006083">
        <w:rPr>
          <w:rFonts w:asciiTheme="minorHAnsi" w:hAnsiTheme="minorHAnsi"/>
          <w:sz w:val="22"/>
          <w:szCs w:val="22"/>
        </w:rPr>
        <w:t> </w:t>
      </w:r>
      <w:r w:rsidR="00123A99" w:rsidRPr="00006083">
        <w:rPr>
          <w:rFonts w:asciiTheme="minorHAnsi" w:hAnsiTheme="minorHAnsi"/>
          <w:sz w:val="22"/>
          <w:szCs w:val="22"/>
        </w:rPr>
        <w:t>Dielu</w:t>
      </w:r>
      <w:r w:rsidR="00071726" w:rsidRPr="00006083">
        <w:rPr>
          <w:rFonts w:asciiTheme="minorHAnsi" w:hAnsiTheme="minorHAnsi"/>
          <w:sz w:val="22"/>
          <w:szCs w:val="22"/>
        </w:rPr>
        <w:t xml:space="preserve"> alebo jeho časti</w:t>
      </w:r>
      <w:r w:rsidR="00123A99" w:rsidRPr="00006083">
        <w:rPr>
          <w:rFonts w:asciiTheme="minorHAnsi" w:hAnsiTheme="minorHAnsi"/>
          <w:sz w:val="22"/>
          <w:szCs w:val="22"/>
        </w:rPr>
        <w:t>.</w:t>
      </w:r>
    </w:p>
    <w:p w14:paraId="4D3AD1E1" w14:textId="1AC5CF8A" w:rsidR="00CE0434" w:rsidRPr="00006083" w:rsidRDefault="00CE0434" w:rsidP="00E82B44">
      <w:pPr>
        <w:jc w:val="center"/>
        <w:rPr>
          <w:rFonts w:asciiTheme="minorHAnsi" w:hAnsiTheme="minorHAnsi" w:cstheme="minorHAnsi"/>
          <w:b/>
          <w:noProof/>
        </w:rPr>
      </w:pPr>
    </w:p>
    <w:p w14:paraId="47BB8263" w14:textId="5BDD20A9"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lastRenderedPageBreak/>
        <w:t>Čl. III</w:t>
      </w:r>
    </w:p>
    <w:p w14:paraId="7F85EB13"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Spoločné ustanovenia o cene</w:t>
      </w:r>
    </w:p>
    <w:p w14:paraId="4F98334F"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Platobné a fakturačné podmienky</w:t>
      </w:r>
    </w:p>
    <w:p w14:paraId="0751EFF2" w14:textId="772C4BA4"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Cena (odmena) za vykonanie a odovzdanie Predmetu Zmluvy je dohodnutá na základe </w:t>
      </w:r>
      <w:r w:rsidRPr="00006083">
        <w:rPr>
          <w:rFonts w:asciiTheme="minorHAnsi" w:hAnsiTheme="minorHAnsi" w:cstheme="minorHAnsi"/>
          <w:b/>
          <w:sz w:val="22"/>
          <w:szCs w:val="22"/>
          <w:lang w:eastAsia="cs-CZ"/>
        </w:rPr>
        <w:t>Špecifikáci</w:t>
      </w:r>
      <w:r w:rsidR="00325219" w:rsidRPr="00006083">
        <w:rPr>
          <w:rFonts w:asciiTheme="minorHAnsi" w:hAnsiTheme="minorHAnsi" w:cstheme="minorHAnsi"/>
          <w:b/>
          <w:sz w:val="22"/>
          <w:szCs w:val="22"/>
          <w:lang w:eastAsia="cs-CZ"/>
        </w:rPr>
        <w:t>e</w:t>
      </w:r>
      <w:r w:rsidRPr="00006083">
        <w:rPr>
          <w:rFonts w:asciiTheme="minorHAnsi" w:hAnsiTheme="minorHAnsi" w:cstheme="minorHAnsi"/>
          <w:b/>
          <w:sz w:val="22"/>
          <w:szCs w:val="22"/>
          <w:lang w:eastAsia="cs-CZ"/>
        </w:rPr>
        <w:t xml:space="preserve"> cen</w:t>
      </w:r>
      <w:r w:rsidR="00325219" w:rsidRPr="00006083">
        <w:rPr>
          <w:rFonts w:asciiTheme="minorHAnsi" w:hAnsiTheme="minorHAnsi" w:cstheme="minorHAnsi"/>
          <w:b/>
          <w:sz w:val="22"/>
          <w:szCs w:val="22"/>
          <w:lang w:eastAsia="cs-CZ"/>
        </w:rPr>
        <w:t>y</w:t>
      </w:r>
      <w:r w:rsidRPr="00006083">
        <w:rPr>
          <w:rFonts w:asciiTheme="minorHAnsi" w:hAnsiTheme="minorHAnsi" w:cstheme="minorHAnsi"/>
          <w:b/>
          <w:sz w:val="22"/>
          <w:szCs w:val="22"/>
          <w:lang w:eastAsia="cs-CZ"/>
        </w:rPr>
        <w:t xml:space="preserve"> z </w:t>
      </w:r>
      <w:r w:rsidR="00745AC1" w:rsidRPr="00006083">
        <w:rPr>
          <w:rFonts w:asciiTheme="minorHAnsi" w:hAnsiTheme="minorHAnsi" w:cstheme="minorHAnsi"/>
          <w:b/>
          <w:sz w:val="22"/>
          <w:szCs w:val="22"/>
          <w:lang w:eastAsia="cs-CZ"/>
        </w:rPr>
        <w:t>P</w:t>
      </w:r>
      <w:r w:rsidRPr="00006083">
        <w:rPr>
          <w:rFonts w:asciiTheme="minorHAnsi" w:hAnsiTheme="minorHAnsi" w:cstheme="minorHAnsi"/>
          <w:b/>
          <w:sz w:val="22"/>
          <w:szCs w:val="22"/>
          <w:lang w:eastAsia="cs-CZ"/>
        </w:rPr>
        <w:t xml:space="preserve">onuky zhotoviteľa ako </w:t>
      </w:r>
      <w:r w:rsidRPr="00006083">
        <w:rPr>
          <w:rFonts w:asciiTheme="minorHAnsi" w:hAnsiTheme="minorHAnsi" w:cstheme="minorHAnsi"/>
          <w:b/>
          <w:bCs/>
          <w:sz w:val="22"/>
          <w:szCs w:val="22"/>
        </w:rPr>
        <w:t>uchádzača vo verejnom obstarávaní zo dňa ............. 202</w:t>
      </w:r>
      <w:r w:rsidR="00FB6609" w:rsidRPr="00006083">
        <w:rPr>
          <w:rFonts w:asciiTheme="minorHAnsi" w:hAnsiTheme="minorHAnsi" w:cstheme="minorHAnsi"/>
          <w:b/>
          <w:bCs/>
          <w:sz w:val="22"/>
          <w:szCs w:val="22"/>
        </w:rPr>
        <w:t>3</w:t>
      </w:r>
      <w:r w:rsidRPr="00006083">
        <w:rPr>
          <w:rFonts w:asciiTheme="minorHAnsi" w:hAnsiTheme="minorHAnsi" w:cstheme="minorHAnsi"/>
          <w:b/>
          <w:bCs/>
          <w:sz w:val="22"/>
          <w:szCs w:val="22"/>
        </w:rPr>
        <w:t>, ktor</w:t>
      </w:r>
      <w:r w:rsidR="00325219" w:rsidRPr="00006083">
        <w:rPr>
          <w:rFonts w:asciiTheme="minorHAnsi" w:hAnsiTheme="minorHAnsi" w:cstheme="minorHAnsi"/>
          <w:b/>
          <w:bCs/>
          <w:sz w:val="22"/>
          <w:szCs w:val="22"/>
        </w:rPr>
        <w:t>á</w:t>
      </w:r>
      <w:r w:rsidRPr="00006083">
        <w:rPr>
          <w:rFonts w:asciiTheme="minorHAnsi" w:hAnsiTheme="minorHAnsi" w:cstheme="minorHAnsi"/>
          <w:b/>
          <w:bCs/>
          <w:sz w:val="22"/>
          <w:szCs w:val="22"/>
        </w:rPr>
        <w:t xml:space="preserve"> tvor</w:t>
      </w:r>
      <w:r w:rsidR="00325219" w:rsidRPr="00006083">
        <w:rPr>
          <w:rFonts w:asciiTheme="minorHAnsi" w:hAnsiTheme="minorHAnsi" w:cstheme="minorHAnsi"/>
          <w:b/>
          <w:bCs/>
          <w:sz w:val="22"/>
          <w:szCs w:val="22"/>
        </w:rPr>
        <w:t>í</w:t>
      </w:r>
      <w:r w:rsidRPr="00006083">
        <w:rPr>
          <w:rFonts w:asciiTheme="minorHAnsi" w:hAnsiTheme="minorHAnsi" w:cstheme="minorHAnsi"/>
          <w:b/>
          <w:bCs/>
          <w:sz w:val="22"/>
          <w:szCs w:val="22"/>
        </w:rPr>
        <w:t xml:space="preserve"> Prílohu č. 1 k Zmluve </w:t>
      </w:r>
      <w:r w:rsidRPr="00006083">
        <w:rPr>
          <w:rFonts w:asciiTheme="minorHAnsi" w:hAnsiTheme="minorHAnsi" w:cstheme="minorHAnsi"/>
          <w:sz w:val="22"/>
          <w:szCs w:val="22"/>
        </w:rPr>
        <w:t>(ďalej iba</w:t>
      </w:r>
      <w:r w:rsidR="00CE0434" w:rsidRPr="00006083">
        <w:rPr>
          <w:rFonts w:asciiTheme="minorHAnsi" w:hAnsiTheme="minorHAnsi" w:cstheme="minorHAnsi"/>
          <w:sz w:val="22"/>
          <w:szCs w:val="22"/>
        </w:rPr>
        <w:t xml:space="preserve"> ako</w:t>
      </w:r>
      <w:r w:rsidRPr="00006083">
        <w:rPr>
          <w:rFonts w:asciiTheme="minorHAnsi" w:hAnsiTheme="minorHAnsi" w:cstheme="minorHAnsi"/>
          <w:sz w:val="22"/>
          <w:szCs w:val="22"/>
        </w:rPr>
        <w:t xml:space="preserve"> „</w:t>
      </w:r>
      <w:r w:rsidRPr="00006083">
        <w:rPr>
          <w:rFonts w:asciiTheme="minorHAnsi" w:hAnsiTheme="minorHAnsi" w:cstheme="minorHAnsi"/>
          <w:b/>
          <w:bCs/>
          <w:sz w:val="22"/>
          <w:szCs w:val="22"/>
        </w:rPr>
        <w:t xml:space="preserve">cena </w:t>
      </w:r>
      <w:r w:rsidRPr="00006083">
        <w:rPr>
          <w:rFonts w:asciiTheme="minorHAnsi" w:hAnsiTheme="minorHAnsi" w:cstheme="minorHAnsi"/>
          <w:b/>
          <w:bCs/>
          <w:sz w:val="22"/>
          <w:szCs w:val="22"/>
          <w:lang w:eastAsia="cs-CZ"/>
        </w:rPr>
        <w:t>Predmetu Zmluvy</w:t>
      </w:r>
      <w:r w:rsidRPr="00006083">
        <w:rPr>
          <w:rFonts w:asciiTheme="minorHAnsi" w:hAnsiTheme="minorHAnsi" w:cstheme="minorHAnsi"/>
          <w:sz w:val="22"/>
          <w:szCs w:val="22"/>
        </w:rPr>
        <w:t>“)</w:t>
      </w:r>
      <w:r w:rsidRPr="00006083">
        <w:rPr>
          <w:rFonts w:asciiTheme="minorHAnsi" w:hAnsiTheme="minorHAnsi" w:cstheme="minorHAnsi"/>
          <w:bCs/>
          <w:sz w:val="22"/>
          <w:szCs w:val="22"/>
        </w:rPr>
        <w:t xml:space="preserve">.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bCs/>
          <w:sz w:val="22"/>
          <w:szCs w:val="22"/>
        </w:rPr>
        <w:t xml:space="preserve">sa </w:t>
      </w:r>
      <w:r w:rsidRPr="00006083">
        <w:rPr>
          <w:rFonts w:asciiTheme="minorHAnsi" w:hAnsiTheme="minorHAnsi" w:cstheme="minorHAnsi"/>
          <w:sz w:val="22"/>
          <w:szCs w:val="22"/>
        </w:rPr>
        <w:t xml:space="preserve">považuje </w:t>
      </w:r>
      <w:r w:rsidRPr="00006083">
        <w:rPr>
          <w:rFonts w:asciiTheme="minorHAnsi" w:hAnsiTheme="minorHAnsi" w:cstheme="minorHAnsi"/>
          <w:b/>
          <w:sz w:val="22"/>
          <w:szCs w:val="22"/>
        </w:rPr>
        <w:t>za cenu maximálnu</w:t>
      </w:r>
      <w:r w:rsidRPr="00006083">
        <w:rPr>
          <w:rFonts w:asciiTheme="minorHAnsi" w:hAnsiTheme="minorHAnsi" w:cstheme="minorHAnsi"/>
          <w:sz w:val="22"/>
          <w:szCs w:val="22"/>
        </w:rPr>
        <w:t xml:space="preserve"> a platnú počas celej doby trvania Zmluvy.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CE0434"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18/1996  Z. z. o cenách v znení neskorších predpisov za celý Predmet Zmluvy</w:t>
      </w:r>
      <w:r w:rsidR="00CE0434"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sú v nej zahrnuté všetky </w:t>
      </w:r>
      <w:r w:rsidR="00AC2F66" w:rsidRPr="00006083">
        <w:rPr>
          <w:rFonts w:asciiTheme="minorHAnsi" w:hAnsiTheme="minorHAnsi" w:cstheme="minorHAnsi"/>
          <w:sz w:val="22"/>
          <w:szCs w:val="22"/>
          <w:lang w:eastAsia="cs-CZ"/>
        </w:rPr>
        <w:t>odplaty za</w:t>
      </w:r>
      <w:r w:rsidRPr="00006083">
        <w:rPr>
          <w:rFonts w:asciiTheme="minorHAnsi" w:hAnsiTheme="minorHAnsi" w:cstheme="minorHAnsi"/>
          <w:sz w:val="22"/>
          <w:szCs w:val="22"/>
          <w:lang w:eastAsia="cs-CZ"/>
        </w:rPr>
        <w:t xml:space="preserve"> činnosti, práce, výkony alebo služby </w:t>
      </w:r>
      <w:r w:rsidR="00AC2F66" w:rsidRPr="00006083">
        <w:rPr>
          <w:rFonts w:asciiTheme="minorHAnsi" w:hAnsiTheme="minorHAnsi" w:cstheme="minorHAnsi"/>
          <w:sz w:val="22"/>
          <w:szCs w:val="22"/>
          <w:lang w:eastAsia="cs-CZ"/>
        </w:rPr>
        <w:t xml:space="preserve">potrebné na </w:t>
      </w:r>
      <w:r w:rsidRPr="00006083">
        <w:rPr>
          <w:rFonts w:asciiTheme="minorHAnsi" w:hAnsiTheme="minorHAnsi" w:cstheme="minorHAnsi"/>
          <w:sz w:val="22"/>
          <w:szCs w:val="22"/>
          <w:lang w:eastAsia="cs-CZ"/>
        </w:rPr>
        <w:t xml:space="preserve"> riadne vykonani</w:t>
      </w:r>
      <w:r w:rsidR="00AC2F66" w:rsidRPr="00006083">
        <w:rPr>
          <w:rFonts w:asciiTheme="minorHAnsi" w:hAnsiTheme="minorHAnsi" w:cstheme="minorHAnsi"/>
          <w:sz w:val="22"/>
          <w:szCs w:val="22"/>
          <w:lang w:eastAsia="cs-CZ"/>
        </w:rPr>
        <w:t>e</w:t>
      </w:r>
      <w:r w:rsidRPr="00006083">
        <w:rPr>
          <w:rFonts w:asciiTheme="minorHAnsi" w:hAnsiTheme="minorHAnsi" w:cstheme="minorHAnsi"/>
          <w:sz w:val="22"/>
          <w:szCs w:val="22"/>
          <w:lang w:eastAsia="cs-CZ"/>
        </w:rPr>
        <w:t xml:space="preserve"> Diela, </w:t>
      </w:r>
      <w:r w:rsidR="00CE0434" w:rsidRPr="00006083">
        <w:rPr>
          <w:rFonts w:asciiTheme="minorHAnsi" w:hAnsiTheme="minorHAnsi" w:cstheme="minorHAnsi"/>
          <w:sz w:val="22"/>
          <w:szCs w:val="22"/>
          <w:lang w:eastAsia="cs-CZ"/>
        </w:rPr>
        <w:t>poskytnutie služieb IČ</w:t>
      </w:r>
      <w:r w:rsidRPr="00006083">
        <w:rPr>
          <w:rFonts w:asciiTheme="minorHAnsi" w:hAnsiTheme="minorHAnsi" w:cstheme="minorHAnsi"/>
          <w:sz w:val="22"/>
          <w:szCs w:val="22"/>
          <w:lang w:eastAsia="cs-CZ"/>
        </w:rPr>
        <w:t xml:space="preserve"> a</w:t>
      </w:r>
      <w:r w:rsidR="00CE0434" w:rsidRPr="00006083">
        <w:rPr>
          <w:rFonts w:asciiTheme="minorHAnsi" w:hAnsiTheme="minorHAnsi" w:cstheme="minorHAnsi"/>
          <w:sz w:val="22"/>
          <w:szCs w:val="22"/>
          <w:lang w:eastAsia="cs-CZ"/>
        </w:rPr>
        <w:t> výkon AD</w:t>
      </w:r>
      <w:r w:rsidR="00AC2F66" w:rsidRPr="00006083">
        <w:rPr>
          <w:rFonts w:asciiTheme="minorHAnsi" w:hAnsiTheme="minorHAnsi" w:cstheme="minorHAnsi"/>
          <w:sz w:val="22"/>
          <w:szCs w:val="22"/>
          <w:lang w:eastAsia="cs-CZ"/>
        </w:rPr>
        <w:t>, odmena za licenciu alebo licencie touto Zmluvou udelené, ako aj akékoľvek a všetky náklady zhotoviteľa v tejto Zmluve spomenuté alebo ňou predpokladané</w:t>
      </w:r>
      <w:r w:rsidRPr="00006083">
        <w:rPr>
          <w:rFonts w:asciiTheme="minorHAnsi" w:hAnsiTheme="minorHAnsi" w:cstheme="minorHAnsi"/>
          <w:sz w:val="22"/>
          <w:szCs w:val="22"/>
          <w:lang w:eastAsia="cs-CZ"/>
        </w:rPr>
        <w:t>.</w:t>
      </w:r>
    </w:p>
    <w:p w14:paraId="6D6EC90A" w14:textId="012787B1"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Celková </w:t>
      </w:r>
      <w:r w:rsidR="00F075BC" w:rsidRPr="00006083">
        <w:rPr>
          <w:rFonts w:asciiTheme="minorHAnsi" w:hAnsiTheme="minorHAnsi" w:cstheme="minorHAnsi"/>
          <w:sz w:val="22"/>
          <w:szCs w:val="22"/>
          <w:lang w:eastAsia="cs-CZ"/>
        </w:rPr>
        <w:t xml:space="preserve">maximálna </w:t>
      </w:r>
      <w:r w:rsidRPr="00006083">
        <w:rPr>
          <w:rFonts w:asciiTheme="minorHAnsi" w:hAnsiTheme="minorHAnsi" w:cstheme="minorHAnsi"/>
          <w:sz w:val="22"/>
          <w:szCs w:val="22"/>
          <w:lang w:eastAsia="cs-CZ"/>
        </w:rPr>
        <w:t>cena Predmetu Zmluvy predstavuje celkom sumu:</w:t>
      </w:r>
    </w:p>
    <w:p w14:paraId="40E5D75C" w14:textId="77777777" w:rsidR="00324D11" w:rsidRPr="00006083" w:rsidRDefault="00324D11" w:rsidP="00324D1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C83ABE7" w14:textId="77777777" w:rsidR="00324D11" w:rsidRPr="00006083" w:rsidRDefault="00324D11" w:rsidP="00324D11">
      <w:pPr>
        <w:tabs>
          <w:tab w:val="left" w:pos="426"/>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DPH 20 %             </w:t>
      </w:r>
      <w:r w:rsidRPr="00006083">
        <w:rPr>
          <w:rFonts w:asciiTheme="minorHAnsi" w:hAnsiTheme="minorHAnsi" w:cstheme="minorHAnsi"/>
          <w:sz w:val="22"/>
          <w:szCs w:val="22"/>
          <w:lang w:eastAsia="cs-CZ"/>
        </w:rPr>
        <w:tab/>
        <w:t xml:space="preserve">Eur            </w:t>
      </w:r>
    </w:p>
    <w:p w14:paraId="7266A1B2" w14:textId="77777777" w:rsidR="00324D11" w:rsidRPr="00006083" w:rsidRDefault="00324D11" w:rsidP="00324D11">
      <w:pPr>
        <w:tabs>
          <w:tab w:val="left" w:pos="567"/>
          <w:tab w:val="left" w:pos="7088"/>
        </w:tabs>
        <w:ind w:firstLine="426"/>
        <w:jc w:val="both"/>
        <w:rPr>
          <w:rFonts w:asciiTheme="minorHAnsi" w:hAnsiTheme="minorHAnsi" w:cstheme="minorHAnsi"/>
          <w:b/>
          <w:sz w:val="22"/>
          <w:szCs w:val="22"/>
          <w:lang w:eastAsia="cs-CZ"/>
        </w:rPr>
      </w:pPr>
      <w:r w:rsidRPr="00006083">
        <w:rPr>
          <w:rFonts w:asciiTheme="minorHAnsi" w:hAnsiTheme="minorHAnsi" w:cstheme="minorHAnsi"/>
          <w:b/>
          <w:sz w:val="22"/>
          <w:szCs w:val="22"/>
          <w:bdr w:val="single" w:sz="4" w:space="0" w:color="auto"/>
          <w:lang w:eastAsia="cs-CZ"/>
        </w:rPr>
        <w:t xml:space="preserve">Cena s DPH </w:t>
      </w:r>
      <w:r w:rsidRPr="00006083">
        <w:rPr>
          <w:rFonts w:asciiTheme="minorHAnsi" w:hAnsiTheme="minorHAnsi" w:cstheme="minorHAnsi"/>
          <w:b/>
          <w:sz w:val="22"/>
          <w:szCs w:val="22"/>
          <w:bdr w:val="single" w:sz="4" w:space="0" w:color="auto"/>
          <w:lang w:eastAsia="cs-CZ"/>
        </w:rPr>
        <w:tab/>
        <w:t>Eur</w:t>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lang w:eastAsia="cs-CZ"/>
        </w:rPr>
        <w:t xml:space="preserve">                       </w:t>
      </w:r>
    </w:p>
    <w:p w14:paraId="66560F44" w14:textId="77777777" w:rsidR="00324D11" w:rsidRPr="00006083" w:rsidRDefault="00324D11" w:rsidP="00324D11">
      <w:pPr>
        <w:tabs>
          <w:tab w:val="left" w:pos="426"/>
          <w:tab w:val="left" w:pos="7088"/>
        </w:tabs>
        <w:spacing w:before="120"/>
        <w:jc w:val="both"/>
        <w:rPr>
          <w:rFonts w:asciiTheme="minorHAnsi" w:hAnsiTheme="minorHAnsi" w:cstheme="minorHAnsi"/>
          <w:b/>
          <w:sz w:val="22"/>
          <w:szCs w:val="22"/>
          <w:lang w:eastAsia="cs-CZ"/>
        </w:rPr>
      </w:pPr>
      <w:r w:rsidRPr="00006083">
        <w:rPr>
          <w:rFonts w:asciiTheme="minorHAnsi" w:hAnsiTheme="minorHAnsi" w:cstheme="minorHAnsi"/>
          <w:b/>
          <w:sz w:val="22"/>
          <w:szCs w:val="22"/>
          <w:lang w:eastAsia="cs-CZ"/>
        </w:rPr>
        <w:tab/>
        <w:t>(slovom:    ......................Eur, ......./100 ) s DPH.</w:t>
      </w:r>
    </w:p>
    <w:p w14:paraId="0E94893C" w14:textId="524C898E"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noProof/>
          <w:sz w:val="22"/>
          <w:szCs w:val="22"/>
        </w:rPr>
        <w:t>Podkladom pre úhradu ceny Predmetu Zmluvy budú</w:t>
      </w:r>
      <w:r w:rsidRPr="00006083">
        <w:rPr>
          <w:rFonts w:asciiTheme="minorHAnsi" w:hAnsiTheme="minorHAnsi" w:cstheme="minorHAnsi"/>
          <w:b/>
          <w:noProof/>
          <w:sz w:val="22"/>
          <w:szCs w:val="22"/>
        </w:rPr>
        <w:t xml:space="preserve"> </w:t>
      </w:r>
      <w:r w:rsidR="000727A4" w:rsidRPr="00006083">
        <w:rPr>
          <w:rFonts w:asciiTheme="minorHAnsi" w:hAnsiTheme="minorHAnsi" w:cstheme="minorHAnsi"/>
          <w:b/>
          <w:noProof/>
          <w:sz w:val="22"/>
          <w:szCs w:val="22"/>
        </w:rPr>
        <w:t>štyri</w:t>
      </w:r>
      <w:r w:rsidR="00D2796B"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 xml:space="preserve">samostatné faktúry, </w:t>
      </w:r>
      <w:r w:rsidR="00CE0434" w:rsidRPr="00006083">
        <w:rPr>
          <w:rFonts w:asciiTheme="minorHAnsi" w:hAnsiTheme="minorHAnsi" w:cstheme="minorHAnsi"/>
          <w:noProof/>
          <w:sz w:val="22"/>
          <w:szCs w:val="22"/>
        </w:rPr>
        <w:t>vystavené zhotoviteľom</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Dielo/Dokumentáciu</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Faktúra č. 1</w:t>
      </w:r>
      <w:r w:rsidR="000727A4" w:rsidRPr="00006083">
        <w:rPr>
          <w:rFonts w:asciiTheme="minorHAnsi" w:hAnsiTheme="minorHAnsi" w:cstheme="minorHAnsi"/>
          <w:noProof/>
          <w:sz w:val="22"/>
          <w:szCs w:val="22"/>
        </w:rPr>
        <w:t xml:space="preserve"> a Faktúra č. 2</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IČ</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w:t>
      </w:r>
      <w:r w:rsidR="00C10200" w:rsidRPr="00006083">
        <w:rPr>
          <w:rFonts w:asciiTheme="minorHAnsi" w:hAnsiTheme="minorHAnsi" w:cstheme="minorHAnsi"/>
          <w:noProof/>
          <w:sz w:val="22"/>
          <w:szCs w:val="22"/>
        </w:rPr>
        <w:t> </w:t>
      </w:r>
      <w:r w:rsidR="000727A4" w:rsidRPr="00006083">
        <w:rPr>
          <w:rFonts w:asciiTheme="minorHAnsi" w:hAnsiTheme="minorHAnsi" w:cstheme="minorHAnsi"/>
          <w:noProof/>
          <w:sz w:val="22"/>
          <w:szCs w:val="22"/>
        </w:rPr>
        <w:t>3</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 zvlášť pre </w:t>
      </w:r>
      <w:r w:rsidR="00CE0434" w:rsidRPr="00006083">
        <w:rPr>
          <w:rFonts w:asciiTheme="minorHAnsi" w:hAnsiTheme="minorHAnsi" w:cstheme="minorHAnsi"/>
          <w:noProof/>
          <w:sz w:val="22"/>
          <w:szCs w:val="22"/>
        </w:rPr>
        <w:t>výkon AD</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 </w:t>
      </w:r>
      <w:r w:rsidR="000727A4" w:rsidRPr="00006083">
        <w:rPr>
          <w:rFonts w:asciiTheme="minorHAnsi" w:hAnsiTheme="minorHAnsi" w:cstheme="minorHAnsi"/>
          <w:noProof/>
          <w:sz w:val="22"/>
          <w:szCs w:val="22"/>
        </w:rPr>
        <w:t>4</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w:t>
      </w:r>
    </w:p>
    <w:p w14:paraId="73617AFE" w14:textId="41F3A867"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Na účely fakturácie sa za deň dodania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(jeho časti) považuje deň podpísania </w:t>
      </w:r>
      <w:r w:rsidR="00CE0434" w:rsidRPr="00006083">
        <w:rPr>
          <w:rFonts w:asciiTheme="minorHAnsi" w:hAnsiTheme="minorHAnsi" w:cstheme="minorHAnsi"/>
          <w:sz w:val="22"/>
          <w:szCs w:val="22"/>
          <w:lang w:eastAsia="cs-CZ"/>
        </w:rPr>
        <w:t xml:space="preserve">protokolu </w:t>
      </w:r>
      <w:r w:rsidRPr="00006083">
        <w:rPr>
          <w:rFonts w:asciiTheme="minorHAnsi" w:hAnsiTheme="minorHAnsi" w:cstheme="minorHAnsi"/>
          <w:sz w:val="22"/>
          <w:szCs w:val="22"/>
          <w:lang w:eastAsia="cs-CZ"/>
        </w:rPr>
        <w:t xml:space="preserve">o odovzdaní a prevzatí </w:t>
      </w:r>
      <w:r w:rsidR="00CE0434"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oprávnenou osobou objednávateľa. </w:t>
      </w:r>
      <w:r w:rsidRPr="00006083">
        <w:rPr>
          <w:rFonts w:asciiTheme="minorHAnsi" w:hAnsiTheme="minorHAnsi" w:cstheme="minorHAnsi"/>
          <w:bCs/>
          <w:noProof/>
          <w:sz w:val="22"/>
          <w:szCs w:val="22"/>
        </w:rPr>
        <w:t xml:space="preserve">Zhotoviteľovi bude uhradená cena </w:t>
      </w:r>
      <w:r w:rsidR="00CE0434" w:rsidRPr="00006083">
        <w:rPr>
          <w:rFonts w:asciiTheme="minorHAnsi" w:hAnsiTheme="minorHAnsi" w:cstheme="minorHAnsi"/>
          <w:bCs/>
          <w:noProof/>
          <w:sz w:val="22"/>
          <w:szCs w:val="22"/>
        </w:rPr>
        <w:t xml:space="preserve">za príšlušnú časť Predmetu Zmluvy </w:t>
      </w:r>
      <w:r w:rsidRPr="00006083">
        <w:rPr>
          <w:rFonts w:asciiTheme="minorHAnsi" w:hAnsiTheme="minorHAnsi" w:cstheme="minorHAnsi"/>
          <w:bCs/>
          <w:noProof/>
          <w:sz w:val="22"/>
          <w:szCs w:val="22"/>
        </w:rPr>
        <w:t>iba za skutočne vykonané</w:t>
      </w:r>
      <w:r w:rsidR="008212D8" w:rsidRPr="00006083">
        <w:rPr>
          <w:rFonts w:asciiTheme="minorHAnsi" w:hAnsiTheme="minorHAnsi" w:cstheme="minorHAnsi"/>
          <w:bCs/>
          <w:noProof/>
          <w:sz w:val="22"/>
          <w:szCs w:val="22"/>
        </w:rPr>
        <w:t>,</w:t>
      </w:r>
      <w:r w:rsidRPr="00006083">
        <w:rPr>
          <w:rFonts w:asciiTheme="minorHAnsi" w:hAnsiTheme="minorHAnsi" w:cstheme="minorHAnsi"/>
          <w:bCs/>
          <w:noProof/>
          <w:sz w:val="22"/>
          <w:szCs w:val="22"/>
        </w:rPr>
        <w:t xml:space="preserve"> odovzdané </w:t>
      </w:r>
      <w:r w:rsidR="008212D8" w:rsidRPr="00006083">
        <w:rPr>
          <w:rFonts w:asciiTheme="minorHAnsi" w:hAnsiTheme="minorHAnsi" w:cstheme="minorHAnsi"/>
          <w:bCs/>
          <w:noProof/>
          <w:sz w:val="22"/>
          <w:szCs w:val="22"/>
        </w:rPr>
        <w:t xml:space="preserve">a prevzaté </w:t>
      </w:r>
      <w:r w:rsidRPr="00006083">
        <w:rPr>
          <w:rFonts w:asciiTheme="minorHAnsi" w:hAnsiTheme="minorHAnsi" w:cstheme="minorHAnsi"/>
          <w:bCs/>
          <w:noProof/>
          <w:sz w:val="22"/>
          <w:szCs w:val="22"/>
        </w:rPr>
        <w:t xml:space="preserve">časti </w:t>
      </w:r>
      <w:r w:rsidRPr="00006083">
        <w:rPr>
          <w:rFonts w:asciiTheme="minorHAnsi" w:hAnsiTheme="minorHAnsi" w:cstheme="minorHAnsi"/>
          <w:bCs/>
          <w:sz w:val="22"/>
          <w:szCs w:val="22"/>
          <w:lang w:eastAsia="cs-CZ"/>
        </w:rPr>
        <w:t>Predmetu Zmluvy</w:t>
      </w:r>
      <w:r w:rsidRPr="00006083">
        <w:rPr>
          <w:rFonts w:asciiTheme="minorHAnsi" w:hAnsiTheme="minorHAnsi" w:cstheme="minorHAnsi"/>
          <w:bCs/>
          <w:noProof/>
          <w:sz w:val="22"/>
          <w:szCs w:val="22"/>
        </w:rPr>
        <w:t>.</w:t>
      </w:r>
      <w:r w:rsidRPr="00006083">
        <w:rPr>
          <w:rFonts w:asciiTheme="minorHAnsi" w:hAnsiTheme="minorHAnsi" w:cstheme="minorHAnsi"/>
          <w:b/>
          <w:noProof/>
          <w:sz w:val="22"/>
          <w:szCs w:val="22"/>
        </w:rPr>
        <w:t xml:space="preserve"> </w:t>
      </w:r>
    </w:p>
    <w:p w14:paraId="7DB844F3" w14:textId="77777777"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Preddavky sa neposkytujú vôbec.   </w:t>
      </w:r>
    </w:p>
    <w:p w14:paraId="213A2706" w14:textId="74DFA21C"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 zmene dohodnutej ceny</w:t>
      </w:r>
      <w:r w:rsidR="00AC2F66" w:rsidRPr="00006083">
        <w:rPr>
          <w:rFonts w:asciiTheme="minorHAnsi" w:hAnsiTheme="minorHAnsi" w:cstheme="minorHAnsi"/>
          <w:sz w:val="22"/>
          <w:szCs w:val="22"/>
          <w:lang w:eastAsia="cs-CZ"/>
        </w:rPr>
        <w:t xml:space="preserve"> Predmetu Zmluvy</w:t>
      </w:r>
      <w:r w:rsidRPr="00006083">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sidRPr="00006083">
        <w:rPr>
          <w:rFonts w:asciiTheme="minorHAnsi" w:hAnsiTheme="minorHAnsi" w:cstheme="minorHAnsi"/>
          <w:sz w:val="22"/>
          <w:szCs w:val="22"/>
          <w:lang w:eastAsia="cs-CZ"/>
        </w:rPr>
        <w:t>ZVO</w:t>
      </w:r>
      <w:r w:rsidRPr="00006083">
        <w:rPr>
          <w:rFonts w:asciiTheme="minorHAnsi" w:hAnsiTheme="minorHAnsi" w:cstheme="minorHAnsi"/>
          <w:sz w:val="22"/>
          <w:szCs w:val="22"/>
          <w:lang w:eastAsia="cs-CZ"/>
        </w:rPr>
        <w:t>.</w:t>
      </w:r>
      <w:r w:rsidRPr="00006083">
        <w:rPr>
          <w:rFonts w:asciiTheme="minorHAnsi" w:hAnsiTheme="minorHAnsi" w:cstheme="minorHAnsi"/>
          <w:sz w:val="22"/>
          <w:szCs w:val="22"/>
        </w:rPr>
        <w:t xml:space="preserve"> </w:t>
      </w:r>
    </w:p>
    <w:p w14:paraId="4EF7D7B0" w14:textId="5EC2D539" w:rsidR="00267575" w:rsidRPr="00006083" w:rsidRDefault="00267575" w:rsidP="005E2659">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Splatnosť jednotlivých faktúr je 30 dní od dňa doporučeného doručenia faktúry do podateľne objednávateľa.</w:t>
      </w:r>
      <w:r w:rsidR="00AC2F66" w:rsidRPr="00006083">
        <w:rPr>
          <w:rFonts w:asciiTheme="minorHAnsi" w:hAnsiTheme="minorHAnsi" w:cstheme="minorHAnsi"/>
          <w:sz w:val="22"/>
          <w:szCs w:val="22"/>
          <w:lang w:eastAsia="cs-CZ"/>
        </w:rPr>
        <w:t xml:space="preserve"> Platby objednávateľa budú uskutočnené objednávateľom bezhotovostným prevodom v prospech bankového účtu zhotoviteľa uvedeného v záhlaví Zmluvy.</w:t>
      </w:r>
      <w:r w:rsidR="00AC2F66" w:rsidRPr="00006083">
        <w:rPr>
          <w:rFonts w:asciiTheme="minorHAnsi" w:hAnsiTheme="minorHAnsi" w:cstheme="minorHAnsi"/>
          <w:sz w:val="22"/>
          <w:szCs w:val="22"/>
        </w:rPr>
        <w:t xml:space="preserve"> </w:t>
      </w:r>
      <w:r w:rsidR="005E2659" w:rsidRPr="00006083">
        <w:rPr>
          <w:rFonts w:asciiTheme="minorHAnsi" w:hAnsiTheme="minorHAnsi" w:cstheme="minorHAnsi"/>
          <w:sz w:val="22"/>
          <w:szCs w:val="22"/>
          <w:lang w:eastAsia="cs-CZ"/>
        </w:rPr>
        <w:t xml:space="preserve">Faktúra sa považuje za zaplatenú dňom pripísania úhrady na účet zhotoviteľa. </w:t>
      </w:r>
      <w:r w:rsidR="00AC2F66" w:rsidRPr="00006083">
        <w:rPr>
          <w:rFonts w:asciiTheme="minorHAnsi" w:hAnsiTheme="minorHAnsi" w:cstheme="minorHAnsi"/>
          <w:sz w:val="22"/>
          <w:szCs w:val="22"/>
          <w:lang w:eastAsia="cs-CZ"/>
        </w:rPr>
        <w:t xml:space="preserve">Ak </w:t>
      </w:r>
      <w:r w:rsidR="00071726" w:rsidRPr="00006083">
        <w:rPr>
          <w:rFonts w:asciiTheme="minorHAnsi" w:hAnsiTheme="minorHAnsi" w:cstheme="minorHAnsi"/>
          <w:sz w:val="22"/>
          <w:szCs w:val="22"/>
          <w:lang w:eastAsia="cs-CZ"/>
        </w:rPr>
        <w:t>z</w:t>
      </w:r>
      <w:r w:rsidR="00AC2F66" w:rsidRPr="00006083">
        <w:rPr>
          <w:rFonts w:asciiTheme="minorHAnsi" w:hAnsiTheme="minorHAnsi" w:cstheme="minorHAnsi"/>
          <w:sz w:val="22"/>
          <w:szCs w:val="22"/>
          <w:lang w:eastAsia="cs-CZ"/>
        </w:rPr>
        <w:t xml:space="preserve">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w:t>
      </w:r>
      <w:r w:rsidR="00071726"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bjednávateľa bez ohľadu na to, či budú peňažné prostriedky pripísané na účet zhotoviteľa.</w:t>
      </w:r>
    </w:p>
    <w:p w14:paraId="1DACEF0B" w14:textId="77EA0555" w:rsidR="004538CB" w:rsidRPr="00DC3F1F" w:rsidRDefault="00267575" w:rsidP="00DC3F1F">
      <w:pPr>
        <w:pStyle w:val="Odsekzoznamu"/>
        <w:widowControl/>
        <w:numPr>
          <w:ilvl w:val="0"/>
          <w:numId w:val="26"/>
        </w:numPr>
        <w:ind w:left="426" w:hanging="426"/>
        <w:jc w:val="both"/>
        <w:rPr>
          <w:rFonts w:asciiTheme="minorHAnsi" w:hAnsiTheme="minorHAnsi" w:cstheme="minorHAnsi"/>
          <w:color w:val="auto"/>
          <w:sz w:val="22"/>
          <w:szCs w:val="22"/>
          <w:lang w:eastAsia="cs-CZ"/>
        </w:rPr>
      </w:pPr>
      <w:r w:rsidRPr="00006083">
        <w:rPr>
          <w:rFonts w:asciiTheme="minorHAnsi" w:hAnsiTheme="minorHAnsi" w:cstheme="minorHAnsi"/>
          <w:sz w:val="22"/>
          <w:szCs w:val="22"/>
          <w:lang w:eastAsia="cs-CZ"/>
        </w:rPr>
        <w:t>Každá faktúra musí obsahovať všetky náležitosti daňového dokladu podľa zákona č. 222/2004</w:t>
      </w:r>
      <w:r w:rsidR="00AC2F66"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 Z. z. o dani z pridanej hodnoty v znení neskorších predpisov </w:t>
      </w:r>
      <w:r w:rsidR="00AC2F66" w:rsidRPr="00006083">
        <w:rPr>
          <w:rFonts w:asciiTheme="minorHAnsi" w:hAnsiTheme="minorHAnsi" w:cstheme="minorHAnsi"/>
          <w:sz w:val="22"/>
          <w:szCs w:val="22"/>
          <w:lang w:eastAsia="cs-CZ"/>
        </w:rPr>
        <w:t>a účtovného dokladu podľa zákona č.</w:t>
      </w:r>
      <w:r w:rsidR="009C48DE" w:rsidRPr="00006083">
        <w:rPr>
          <w:rFonts w:asciiTheme="minorHAnsi" w:hAnsiTheme="minorHAnsi" w:cstheme="minorHAnsi"/>
          <w:sz w:val="22"/>
          <w:szCs w:val="22"/>
          <w:lang w:eastAsia="cs-CZ"/>
        </w:rPr>
        <w:t> </w:t>
      </w:r>
      <w:r w:rsidR="00AC2F66" w:rsidRPr="00006083">
        <w:rPr>
          <w:rFonts w:asciiTheme="minorHAnsi" w:hAnsiTheme="minorHAnsi" w:cstheme="minorHAnsi"/>
          <w:sz w:val="22"/>
          <w:szCs w:val="22"/>
          <w:lang w:eastAsia="cs-CZ"/>
        </w:rPr>
        <w:t>431/2002 Z. z. o účtovníctve v znení neskorších predpisov</w:t>
      </w:r>
      <w:r w:rsidR="004538CB">
        <w:rPr>
          <w:rFonts w:asciiTheme="minorHAnsi" w:hAnsiTheme="minorHAnsi" w:cstheme="minorHAnsi"/>
          <w:sz w:val="22"/>
          <w:szCs w:val="22"/>
          <w:lang w:eastAsia="cs-CZ"/>
        </w:rPr>
        <w:t xml:space="preserve">, </w:t>
      </w:r>
      <w:r w:rsidR="004538CB" w:rsidRPr="00721276">
        <w:rPr>
          <w:rFonts w:asciiTheme="minorHAnsi" w:hAnsiTheme="minorHAnsi" w:cstheme="minorHAnsi"/>
          <w:sz w:val="22"/>
          <w:szCs w:val="22"/>
          <w:lang w:eastAsia="cs-CZ"/>
        </w:rPr>
        <w:t xml:space="preserve">pričom musí obsahovať najmä nasledovné údaje: </w:t>
      </w:r>
      <w:r w:rsidR="004538CB">
        <w:rPr>
          <w:rFonts w:asciiTheme="minorHAnsi" w:hAnsiTheme="minorHAnsi" w:cstheme="minorHAnsi"/>
          <w:sz w:val="22"/>
          <w:szCs w:val="22"/>
          <w:lang w:eastAsia="cs-CZ"/>
        </w:rPr>
        <w:t>(</w:t>
      </w:r>
      <w:r w:rsidR="004A1136" w:rsidRPr="004A1136">
        <w:rPr>
          <w:rFonts w:asciiTheme="minorHAnsi" w:hAnsiTheme="minorHAnsi" w:cstheme="minorHAnsi"/>
          <w:sz w:val="22"/>
          <w:szCs w:val="22"/>
          <w:lang w:eastAsia="cs-CZ"/>
        </w:rPr>
        <w:t xml:space="preserve">i) číslo tejto Zmluvy pridelené </w:t>
      </w:r>
      <w:r w:rsidR="004A1136">
        <w:rPr>
          <w:rFonts w:asciiTheme="minorHAnsi" w:hAnsiTheme="minorHAnsi" w:cstheme="minorHAnsi"/>
          <w:sz w:val="22"/>
          <w:szCs w:val="22"/>
          <w:lang w:eastAsia="cs-CZ"/>
        </w:rPr>
        <w:t>o</w:t>
      </w:r>
      <w:r w:rsidR="004A1136" w:rsidRPr="004A1136">
        <w:rPr>
          <w:rFonts w:asciiTheme="minorHAnsi" w:hAnsiTheme="minorHAnsi" w:cstheme="minorHAnsi"/>
          <w:sz w:val="22"/>
          <w:szCs w:val="22"/>
          <w:lang w:eastAsia="cs-CZ"/>
        </w:rPr>
        <w:t xml:space="preserve">bjednávateľom a dátum uzatvorenia Zmluvy; (ii) označenie </w:t>
      </w:r>
      <w:r w:rsidR="004A1136">
        <w:rPr>
          <w:rFonts w:asciiTheme="minorHAnsi" w:hAnsiTheme="minorHAnsi" w:cstheme="minorHAnsi"/>
          <w:sz w:val="22"/>
          <w:szCs w:val="22"/>
          <w:lang w:eastAsia="cs-CZ"/>
        </w:rPr>
        <w:t>z</w:t>
      </w:r>
      <w:r w:rsidR="004A1136" w:rsidRPr="004A1136">
        <w:rPr>
          <w:rFonts w:asciiTheme="minorHAnsi" w:hAnsiTheme="minorHAnsi" w:cstheme="minorHAnsi"/>
          <w:sz w:val="22"/>
          <w:szCs w:val="22"/>
          <w:lang w:eastAsia="cs-CZ"/>
        </w:rPr>
        <w:t xml:space="preserve">mluvných strán v rozsahu názov/obchodné meno, IČO, DIČ, IČ DPH (ak je pridelené), (iii) deň vystavenia faktúry; (iv) lehotu splatnosti faktúry podľa Zmluvy; (v) </w:t>
      </w:r>
      <w:r w:rsidR="00A8365A">
        <w:rPr>
          <w:rFonts w:asciiTheme="minorHAnsi" w:hAnsiTheme="minorHAnsi" w:cstheme="minorHAnsi"/>
          <w:sz w:val="22"/>
          <w:szCs w:val="22"/>
          <w:lang w:eastAsia="cs-CZ"/>
        </w:rPr>
        <w:t xml:space="preserve">označenie príslušnej časti Predmetu Zmluvy a </w:t>
      </w:r>
      <w:r w:rsidR="004A1136">
        <w:rPr>
          <w:rFonts w:asciiTheme="minorHAnsi" w:hAnsiTheme="minorHAnsi" w:cstheme="minorHAnsi"/>
          <w:sz w:val="22"/>
          <w:szCs w:val="22"/>
          <w:lang w:eastAsia="cs-CZ"/>
        </w:rPr>
        <w:t xml:space="preserve">fakturovanú </w:t>
      </w:r>
      <w:r w:rsidR="004A1136" w:rsidRPr="004A1136">
        <w:rPr>
          <w:rFonts w:asciiTheme="minorHAnsi" w:hAnsiTheme="minorHAnsi" w:cstheme="minorHAnsi"/>
          <w:sz w:val="22"/>
          <w:szCs w:val="22"/>
          <w:lang w:eastAsia="cs-CZ"/>
        </w:rPr>
        <w:t xml:space="preserve">výšku </w:t>
      </w:r>
      <w:r w:rsidR="004A1136">
        <w:rPr>
          <w:rFonts w:asciiTheme="minorHAnsi" w:hAnsiTheme="minorHAnsi" w:cstheme="minorHAnsi"/>
          <w:sz w:val="22"/>
          <w:szCs w:val="22"/>
          <w:lang w:eastAsia="cs-CZ"/>
        </w:rPr>
        <w:t>c</w:t>
      </w:r>
      <w:r w:rsidR="004A1136" w:rsidRPr="004A1136">
        <w:rPr>
          <w:rFonts w:asciiTheme="minorHAnsi" w:hAnsiTheme="minorHAnsi" w:cstheme="minorHAnsi"/>
          <w:sz w:val="22"/>
          <w:szCs w:val="22"/>
          <w:lang w:eastAsia="cs-CZ"/>
        </w:rPr>
        <w:t xml:space="preserve">eny </w:t>
      </w:r>
      <w:r w:rsidR="00A8365A">
        <w:rPr>
          <w:rFonts w:asciiTheme="minorHAnsi" w:hAnsiTheme="minorHAnsi" w:cstheme="minorHAnsi"/>
          <w:sz w:val="22"/>
          <w:szCs w:val="22"/>
          <w:lang w:eastAsia="cs-CZ"/>
        </w:rPr>
        <w:t xml:space="preserve">za príslušnú </w:t>
      </w:r>
      <w:r w:rsidR="004A1136">
        <w:rPr>
          <w:rFonts w:asciiTheme="minorHAnsi" w:hAnsiTheme="minorHAnsi" w:cstheme="minorHAnsi"/>
          <w:sz w:val="22"/>
          <w:szCs w:val="22"/>
          <w:lang w:eastAsia="cs-CZ"/>
        </w:rPr>
        <w:t>čas</w:t>
      </w:r>
      <w:r w:rsidR="00A8365A">
        <w:rPr>
          <w:rFonts w:asciiTheme="minorHAnsi" w:hAnsiTheme="minorHAnsi" w:cstheme="minorHAnsi"/>
          <w:sz w:val="22"/>
          <w:szCs w:val="22"/>
          <w:lang w:eastAsia="cs-CZ"/>
        </w:rPr>
        <w:t>ť</w:t>
      </w:r>
      <w:r w:rsidR="004A1136">
        <w:rPr>
          <w:rFonts w:asciiTheme="minorHAnsi" w:hAnsiTheme="minorHAnsi" w:cstheme="minorHAnsi"/>
          <w:sz w:val="22"/>
          <w:szCs w:val="22"/>
          <w:lang w:eastAsia="cs-CZ"/>
        </w:rPr>
        <w:t xml:space="preserve"> Predmetu Zmluvy s uvedením ceny bez DPH, s DPH a ceny </w:t>
      </w:r>
      <w:r w:rsidR="004A1136" w:rsidRPr="004A1136">
        <w:rPr>
          <w:rFonts w:asciiTheme="minorHAnsi" w:hAnsiTheme="minorHAnsi" w:cstheme="minorHAnsi"/>
          <w:sz w:val="22"/>
          <w:szCs w:val="22"/>
          <w:lang w:eastAsia="cs-CZ"/>
        </w:rPr>
        <w:t>s DPH, (vi) označenie peňažného ústavu a čísl</w:t>
      </w:r>
      <w:r w:rsidR="004A1136">
        <w:rPr>
          <w:rFonts w:asciiTheme="minorHAnsi" w:hAnsiTheme="minorHAnsi" w:cstheme="minorHAnsi"/>
          <w:sz w:val="22"/>
          <w:szCs w:val="22"/>
          <w:lang w:eastAsia="cs-CZ"/>
        </w:rPr>
        <w:t>a</w:t>
      </w:r>
      <w:r w:rsidR="004A1136" w:rsidRPr="004A1136">
        <w:rPr>
          <w:rFonts w:asciiTheme="minorHAnsi" w:hAnsiTheme="minorHAnsi" w:cstheme="minorHAnsi"/>
          <w:sz w:val="22"/>
          <w:szCs w:val="22"/>
          <w:lang w:eastAsia="cs-CZ"/>
        </w:rPr>
        <w:t xml:space="preserve"> účtu </w:t>
      </w:r>
      <w:r w:rsidR="004A1136">
        <w:rPr>
          <w:rFonts w:asciiTheme="minorHAnsi" w:hAnsiTheme="minorHAnsi" w:cstheme="minorHAnsi"/>
          <w:sz w:val="22"/>
          <w:szCs w:val="22"/>
          <w:lang w:eastAsia="cs-CZ"/>
        </w:rPr>
        <w:t>z</w:t>
      </w:r>
      <w:r w:rsidR="004A1136" w:rsidRPr="004A1136">
        <w:rPr>
          <w:rFonts w:asciiTheme="minorHAnsi" w:hAnsiTheme="minorHAnsi" w:cstheme="minorHAnsi"/>
          <w:sz w:val="22"/>
          <w:szCs w:val="22"/>
          <w:lang w:eastAsia="cs-CZ"/>
        </w:rPr>
        <w:t xml:space="preserve">hotoviteľa; (vii) podpis osoby oprávnenej vystaviť faktúru za </w:t>
      </w:r>
      <w:r w:rsidR="004A1136">
        <w:rPr>
          <w:rFonts w:asciiTheme="minorHAnsi" w:hAnsiTheme="minorHAnsi" w:cstheme="minorHAnsi"/>
          <w:sz w:val="22"/>
          <w:szCs w:val="22"/>
          <w:lang w:eastAsia="cs-CZ"/>
        </w:rPr>
        <w:t>z</w:t>
      </w:r>
      <w:r w:rsidR="004A1136" w:rsidRPr="004A1136">
        <w:rPr>
          <w:rFonts w:asciiTheme="minorHAnsi" w:hAnsiTheme="minorHAnsi" w:cstheme="minorHAnsi"/>
          <w:sz w:val="22"/>
          <w:szCs w:val="22"/>
          <w:lang w:eastAsia="cs-CZ"/>
        </w:rPr>
        <w:t>hotoviteľa</w:t>
      </w:r>
      <w:r w:rsidR="004538CB">
        <w:rPr>
          <w:rFonts w:asciiTheme="minorHAnsi" w:hAnsiTheme="minorHAnsi" w:cstheme="minorHAnsi"/>
          <w:color w:val="auto"/>
          <w:sz w:val="22"/>
          <w:szCs w:val="22"/>
          <w:lang w:eastAsia="cs-CZ"/>
        </w:rPr>
        <w:t>.</w:t>
      </w:r>
    </w:p>
    <w:p w14:paraId="1F936EFD" w14:textId="77777777" w:rsidR="004538CB" w:rsidRPr="00721276" w:rsidRDefault="004538CB" w:rsidP="004538CB">
      <w:pPr>
        <w:pStyle w:val="Odsekzoznamu"/>
        <w:tabs>
          <w:tab w:val="left" w:pos="7088"/>
        </w:tabs>
        <w:ind w:left="426"/>
        <w:jc w:val="both"/>
        <w:rPr>
          <w:rFonts w:asciiTheme="minorHAnsi" w:hAnsiTheme="minorHAnsi" w:cstheme="minorHAnsi"/>
          <w:color w:val="auto"/>
          <w:sz w:val="22"/>
          <w:szCs w:val="22"/>
          <w:lang w:eastAsia="cs-CZ"/>
        </w:rPr>
      </w:pPr>
      <w:r w:rsidRPr="00721276">
        <w:rPr>
          <w:rFonts w:asciiTheme="minorHAnsi" w:hAnsiTheme="minorHAnsi" w:cstheme="minorHAnsi"/>
          <w:color w:val="auto"/>
          <w:sz w:val="22"/>
          <w:szCs w:val="22"/>
          <w:lang w:eastAsia="cs-CZ"/>
        </w:rPr>
        <w:t>Zhotoviteľ doplní do faktúry aj nasledovné informácie:</w:t>
      </w:r>
    </w:p>
    <w:p w14:paraId="7615B27A" w14:textId="77777777" w:rsidR="004538CB" w:rsidRPr="00721276" w:rsidRDefault="004538CB" w:rsidP="004538CB">
      <w:pPr>
        <w:pStyle w:val="Odsekzoznamu"/>
        <w:autoSpaceDE w:val="0"/>
        <w:autoSpaceDN w:val="0"/>
        <w:adjustRightInd w:val="0"/>
        <w:ind w:left="4248" w:hanging="3822"/>
        <w:jc w:val="both"/>
        <w:rPr>
          <w:rFonts w:asciiTheme="minorHAnsi" w:hAnsiTheme="minorHAnsi" w:cstheme="minorHAnsi"/>
          <w:sz w:val="22"/>
          <w:szCs w:val="22"/>
        </w:rPr>
      </w:pPr>
      <w:r w:rsidRPr="00721276">
        <w:rPr>
          <w:rFonts w:asciiTheme="minorHAnsi" w:hAnsiTheme="minorHAnsi" w:cstheme="minorHAnsi"/>
          <w:sz w:val="22"/>
          <w:szCs w:val="22"/>
        </w:rPr>
        <w:t>Názov projektu:</w:t>
      </w:r>
      <w:r w:rsidRPr="00721276">
        <w:rPr>
          <w:rFonts w:asciiTheme="minorHAnsi" w:hAnsiTheme="minorHAnsi" w:cstheme="minorHAnsi"/>
          <w:sz w:val="22"/>
          <w:szCs w:val="22"/>
        </w:rPr>
        <w:tab/>
        <w:t>Rekonštrukcia cesty a mostov II/527 Sklabiná - Veľký Krtíš - Sucháň (hranica okresu VK/KA) – projektová príprava</w:t>
      </w:r>
    </w:p>
    <w:p w14:paraId="396CF8F8" w14:textId="77777777" w:rsidR="004538CB" w:rsidRPr="00721276" w:rsidRDefault="004538CB" w:rsidP="004538CB">
      <w:pPr>
        <w:pStyle w:val="Odsekzoznamu"/>
        <w:autoSpaceDE w:val="0"/>
        <w:autoSpaceDN w:val="0"/>
        <w:adjustRightInd w:val="0"/>
        <w:ind w:left="426"/>
        <w:jc w:val="both"/>
        <w:rPr>
          <w:rFonts w:asciiTheme="minorHAnsi" w:hAnsiTheme="minorHAnsi" w:cstheme="minorHAnsi"/>
          <w:color w:val="FF0000"/>
          <w:sz w:val="22"/>
          <w:szCs w:val="22"/>
        </w:rPr>
      </w:pPr>
      <w:r w:rsidRPr="00721276">
        <w:rPr>
          <w:rFonts w:asciiTheme="minorHAnsi" w:hAnsiTheme="minorHAnsi" w:cstheme="minorHAnsi"/>
          <w:color w:val="000000" w:themeColor="text1"/>
          <w:sz w:val="22"/>
          <w:szCs w:val="22"/>
        </w:rPr>
        <w:t xml:space="preserve">Kód </w:t>
      </w:r>
      <w:r w:rsidRPr="00721276">
        <w:rPr>
          <w:rFonts w:asciiTheme="minorHAnsi" w:hAnsiTheme="minorHAnsi" w:cstheme="minorHAnsi"/>
          <w:sz w:val="22"/>
          <w:szCs w:val="22"/>
        </w:rPr>
        <w:t>projektu v IT</w:t>
      </w:r>
      <w:r w:rsidRPr="00721276">
        <w:rPr>
          <w:rFonts w:asciiTheme="minorHAnsi" w:hAnsiTheme="minorHAnsi" w:cstheme="minorHAnsi"/>
          <w:color w:val="000000" w:themeColor="text1"/>
          <w:sz w:val="22"/>
          <w:szCs w:val="22"/>
        </w:rPr>
        <w:t>MS2014+:</w:t>
      </w:r>
      <w:r w:rsidRPr="00721276">
        <w:rPr>
          <w:rFonts w:asciiTheme="minorHAnsi" w:hAnsiTheme="minorHAnsi" w:cstheme="minorHAnsi"/>
          <w:color w:val="000000" w:themeColor="text1"/>
          <w:sz w:val="22"/>
          <w:szCs w:val="22"/>
        </w:rPr>
        <w:tab/>
      </w:r>
      <w:r w:rsidRPr="00721276">
        <w:rPr>
          <w:rFonts w:asciiTheme="minorHAnsi" w:hAnsiTheme="minorHAnsi" w:cstheme="minorHAnsi"/>
          <w:color w:val="000000" w:themeColor="text1"/>
          <w:sz w:val="22"/>
          <w:szCs w:val="22"/>
        </w:rPr>
        <w:tab/>
      </w:r>
      <w:r w:rsidRPr="00721276">
        <w:rPr>
          <w:rFonts w:asciiTheme="minorHAnsi" w:hAnsiTheme="minorHAnsi" w:cstheme="minorHAnsi"/>
          <w:i/>
          <w:iCs/>
          <w:color w:val="FF0000"/>
          <w:sz w:val="22"/>
          <w:szCs w:val="22"/>
        </w:rPr>
        <w:t>uvedie sa po schválení projektu</w:t>
      </w:r>
    </w:p>
    <w:p w14:paraId="2498054E" w14:textId="77777777" w:rsidR="004538CB" w:rsidRPr="00721276" w:rsidRDefault="004538CB" w:rsidP="004538CB">
      <w:pPr>
        <w:pStyle w:val="Odsekzoznamu"/>
        <w:autoSpaceDE w:val="0"/>
        <w:autoSpaceDN w:val="0"/>
        <w:adjustRightInd w:val="0"/>
        <w:ind w:left="426"/>
        <w:jc w:val="both"/>
        <w:rPr>
          <w:rFonts w:asciiTheme="minorHAnsi" w:hAnsiTheme="minorHAnsi" w:cstheme="minorHAnsi"/>
          <w:sz w:val="22"/>
          <w:szCs w:val="22"/>
        </w:rPr>
      </w:pPr>
      <w:r w:rsidRPr="00721276">
        <w:rPr>
          <w:rFonts w:asciiTheme="minorHAnsi" w:hAnsiTheme="minorHAnsi" w:cstheme="minorHAnsi"/>
          <w:sz w:val="22"/>
          <w:szCs w:val="22"/>
        </w:rPr>
        <w:lastRenderedPageBreak/>
        <w:t xml:space="preserve">Kód výzvy: </w:t>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sz w:val="22"/>
          <w:szCs w:val="22"/>
        </w:rPr>
        <w:tab/>
      </w:r>
      <w:r>
        <w:rPr>
          <w:rFonts w:asciiTheme="minorHAnsi" w:hAnsiTheme="minorHAnsi" w:cstheme="minorHAnsi"/>
          <w:sz w:val="22"/>
          <w:szCs w:val="22"/>
        </w:rPr>
        <w:tab/>
      </w:r>
      <w:r w:rsidRPr="00721276">
        <w:rPr>
          <w:rFonts w:asciiTheme="minorHAnsi" w:hAnsiTheme="minorHAnsi" w:cstheme="minorHAnsi"/>
          <w:sz w:val="22"/>
          <w:szCs w:val="22"/>
        </w:rPr>
        <w:t>IROP-PO7-SC76-2022-98</w:t>
      </w:r>
      <w:r w:rsidRPr="00721276">
        <w:rPr>
          <w:rFonts w:asciiTheme="minorHAnsi" w:hAnsiTheme="minorHAnsi" w:cstheme="minorHAnsi"/>
          <w:sz w:val="22"/>
          <w:szCs w:val="22"/>
        </w:rPr>
        <w:tab/>
      </w:r>
    </w:p>
    <w:p w14:paraId="7710588D" w14:textId="77777777" w:rsidR="004538CB" w:rsidRPr="00721276" w:rsidRDefault="004538CB" w:rsidP="004538CB">
      <w:pPr>
        <w:pStyle w:val="Odsekzoznamu"/>
        <w:autoSpaceDE w:val="0"/>
        <w:autoSpaceDN w:val="0"/>
        <w:adjustRightInd w:val="0"/>
        <w:ind w:left="426"/>
        <w:jc w:val="both"/>
        <w:rPr>
          <w:rFonts w:asciiTheme="minorHAnsi" w:hAnsiTheme="minorHAnsi" w:cstheme="minorHAnsi"/>
          <w:i/>
          <w:iCs/>
          <w:color w:val="000000" w:themeColor="text1"/>
          <w:sz w:val="22"/>
          <w:szCs w:val="22"/>
        </w:rPr>
      </w:pPr>
      <w:r w:rsidRPr="00721276">
        <w:rPr>
          <w:rFonts w:asciiTheme="minorHAnsi" w:hAnsiTheme="minorHAnsi" w:cstheme="minorHAnsi"/>
          <w:sz w:val="22"/>
          <w:szCs w:val="22"/>
        </w:rPr>
        <w:t>Číslo zmluvy o poskytnutí NFP:</w:t>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i/>
          <w:iCs/>
          <w:color w:val="FF0000"/>
          <w:sz w:val="22"/>
          <w:szCs w:val="22"/>
        </w:rPr>
        <w:t>uvedie sa po schválení projektu</w:t>
      </w:r>
    </w:p>
    <w:p w14:paraId="4922038C" w14:textId="77777777" w:rsidR="004538CB" w:rsidRPr="00721276" w:rsidRDefault="004538CB" w:rsidP="004538CB">
      <w:pPr>
        <w:pStyle w:val="Odsekzoznamu"/>
        <w:autoSpaceDE w:val="0"/>
        <w:autoSpaceDN w:val="0"/>
        <w:adjustRightInd w:val="0"/>
        <w:ind w:left="426"/>
        <w:jc w:val="both"/>
        <w:rPr>
          <w:rFonts w:asciiTheme="minorHAnsi" w:hAnsiTheme="minorHAnsi" w:cstheme="minorHAnsi"/>
          <w:sz w:val="22"/>
          <w:szCs w:val="22"/>
        </w:rPr>
      </w:pPr>
      <w:r w:rsidRPr="00721276">
        <w:rPr>
          <w:rFonts w:asciiTheme="minorHAnsi" w:hAnsiTheme="minorHAnsi" w:cstheme="minorHAnsi"/>
          <w:sz w:val="22"/>
          <w:szCs w:val="22"/>
        </w:rPr>
        <w:t>Operačný program:</w:t>
      </w:r>
      <w:r w:rsidRPr="00721276">
        <w:rPr>
          <w:rFonts w:asciiTheme="minorHAnsi" w:hAnsiTheme="minorHAnsi" w:cstheme="minorHAnsi"/>
          <w:sz w:val="22"/>
          <w:szCs w:val="22"/>
        </w:rPr>
        <w:tab/>
      </w:r>
      <w:r w:rsidRPr="00721276">
        <w:rPr>
          <w:rFonts w:asciiTheme="minorHAnsi" w:hAnsiTheme="minorHAnsi" w:cstheme="minorHAnsi"/>
          <w:sz w:val="22"/>
          <w:szCs w:val="22"/>
        </w:rPr>
        <w:tab/>
      </w:r>
      <w:r w:rsidRPr="00721276">
        <w:rPr>
          <w:rFonts w:asciiTheme="minorHAnsi" w:hAnsiTheme="minorHAnsi" w:cstheme="minorHAnsi"/>
          <w:sz w:val="22"/>
          <w:szCs w:val="22"/>
        </w:rPr>
        <w:tab/>
        <w:t>Integrovaný regionálny operačný program</w:t>
      </w:r>
    </w:p>
    <w:p w14:paraId="38EEE21C" w14:textId="526C0532" w:rsidR="004538CB" w:rsidRDefault="004538CB" w:rsidP="00DC3F1F">
      <w:pPr>
        <w:ind w:firstLine="426"/>
        <w:jc w:val="both"/>
        <w:rPr>
          <w:rFonts w:asciiTheme="minorHAnsi" w:hAnsiTheme="minorHAnsi" w:cstheme="minorHAnsi"/>
          <w:sz w:val="22"/>
          <w:szCs w:val="22"/>
          <w:lang w:eastAsia="cs-CZ"/>
        </w:rPr>
      </w:pPr>
      <w:r w:rsidRPr="00721276">
        <w:rPr>
          <w:rFonts w:asciiTheme="minorHAnsi" w:hAnsiTheme="minorHAnsi" w:cstheme="minorHAnsi"/>
          <w:sz w:val="22"/>
          <w:szCs w:val="22"/>
        </w:rPr>
        <w:t>Prioritná os:</w:t>
      </w:r>
      <w:r w:rsidRPr="00721276">
        <w:rPr>
          <w:rFonts w:asciiTheme="minorHAnsi" w:hAnsiTheme="minorHAnsi" w:cstheme="minorHAnsi"/>
          <w:sz w:val="22"/>
          <w:szCs w:val="22"/>
        </w:rPr>
        <w:tab/>
      </w:r>
      <w:r w:rsidR="0087355E">
        <w:rPr>
          <w:rFonts w:asciiTheme="minorHAnsi" w:hAnsiTheme="minorHAnsi" w:cstheme="minorHAnsi"/>
          <w:sz w:val="22"/>
          <w:szCs w:val="22"/>
        </w:rPr>
        <w:tab/>
      </w:r>
      <w:r w:rsidR="0087355E">
        <w:rPr>
          <w:rFonts w:asciiTheme="minorHAnsi" w:hAnsiTheme="minorHAnsi" w:cstheme="minorHAnsi"/>
          <w:sz w:val="22"/>
          <w:szCs w:val="22"/>
        </w:rPr>
        <w:tab/>
      </w:r>
      <w:r w:rsidR="0087355E">
        <w:rPr>
          <w:rFonts w:asciiTheme="minorHAnsi" w:hAnsiTheme="minorHAnsi" w:cstheme="minorHAnsi"/>
          <w:sz w:val="22"/>
          <w:szCs w:val="22"/>
        </w:rPr>
        <w:tab/>
      </w:r>
      <w:r w:rsidRPr="00721276">
        <w:rPr>
          <w:rFonts w:asciiTheme="minorHAnsi" w:hAnsiTheme="minorHAnsi" w:cstheme="minorHAnsi"/>
          <w:sz w:val="22"/>
          <w:szCs w:val="22"/>
        </w:rPr>
        <w:t>7 – REACT-EÚ</w:t>
      </w:r>
    </w:p>
    <w:p w14:paraId="07B25823" w14:textId="2D7ED80A" w:rsidR="00AC2F66" w:rsidRPr="00DC3F1F" w:rsidRDefault="004A1136" w:rsidP="00DC3F1F">
      <w:pPr>
        <w:ind w:left="426"/>
        <w:jc w:val="both"/>
        <w:rPr>
          <w:rFonts w:asciiTheme="minorHAnsi" w:hAnsiTheme="minorHAnsi" w:cstheme="minorHAnsi"/>
          <w:b/>
          <w:noProof/>
          <w:sz w:val="22"/>
          <w:szCs w:val="22"/>
        </w:rPr>
      </w:pPr>
      <w:r>
        <w:rPr>
          <w:rFonts w:asciiTheme="minorHAnsi" w:hAnsiTheme="minorHAnsi" w:cstheme="minorHAnsi"/>
          <w:sz w:val="22"/>
          <w:szCs w:val="22"/>
        </w:rPr>
        <w:t>Údaje označené ako „</w:t>
      </w:r>
      <w:r w:rsidRPr="00DC3F1F">
        <w:rPr>
          <w:rFonts w:asciiTheme="minorHAnsi" w:hAnsiTheme="minorHAnsi" w:cstheme="minorHAnsi"/>
          <w:i/>
          <w:iCs/>
          <w:sz w:val="22"/>
          <w:szCs w:val="22"/>
        </w:rPr>
        <w:t>uvedie sa po schválení projektu</w:t>
      </w:r>
      <w:r>
        <w:rPr>
          <w:rFonts w:asciiTheme="minorHAnsi" w:hAnsiTheme="minorHAnsi" w:cstheme="minorHAnsi"/>
          <w:sz w:val="22"/>
          <w:szCs w:val="22"/>
        </w:rPr>
        <w:t xml:space="preserve">“ </w:t>
      </w:r>
      <w:r w:rsidRPr="00DC3F1F">
        <w:rPr>
          <w:rFonts w:asciiTheme="minorHAnsi" w:hAnsiTheme="minorHAnsi" w:cstheme="minorHAnsi"/>
          <w:sz w:val="22"/>
          <w:szCs w:val="22"/>
        </w:rPr>
        <w:t xml:space="preserve">je </w:t>
      </w:r>
      <w:r>
        <w:rPr>
          <w:rFonts w:asciiTheme="minorHAnsi" w:hAnsiTheme="minorHAnsi" w:cstheme="minorHAnsi"/>
          <w:sz w:val="22"/>
          <w:szCs w:val="22"/>
        </w:rPr>
        <w:t>o</w:t>
      </w:r>
      <w:r w:rsidRPr="00DC3F1F">
        <w:rPr>
          <w:rFonts w:asciiTheme="minorHAnsi" w:hAnsiTheme="minorHAnsi" w:cstheme="minorHAnsi"/>
          <w:sz w:val="22"/>
          <w:szCs w:val="22"/>
        </w:rPr>
        <w:t xml:space="preserve">bjednávateľ povinný </w:t>
      </w:r>
      <w:r>
        <w:rPr>
          <w:rFonts w:asciiTheme="minorHAnsi" w:hAnsiTheme="minorHAnsi" w:cstheme="minorHAnsi"/>
          <w:sz w:val="22"/>
          <w:szCs w:val="22"/>
        </w:rPr>
        <w:t>z</w:t>
      </w:r>
      <w:r w:rsidRPr="00DC3F1F">
        <w:rPr>
          <w:rFonts w:asciiTheme="minorHAnsi" w:hAnsiTheme="minorHAnsi" w:cstheme="minorHAnsi"/>
          <w:sz w:val="22"/>
          <w:szCs w:val="22"/>
        </w:rPr>
        <w:t xml:space="preserve">hotoviteľovi oznámiť bezodkladne po schválení </w:t>
      </w:r>
      <w:r>
        <w:rPr>
          <w:rFonts w:asciiTheme="minorHAnsi" w:hAnsiTheme="minorHAnsi" w:cstheme="minorHAnsi"/>
          <w:sz w:val="22"/>
          <w:szCs w:val="22"/>
        </w:rPr>
        <w:t>p</w:t>
      </w:r>
      <w:r w:rsidRPr="00DC3F1F">
        <w:rPr>
          <w:rFonts w:asciiTheme="minorHAnsi" w:hAnsiTheme="minorHAnsi" w:cstheme="minorHAnsi"/>
          <w:sz w:val="22"/>
          <w:szCs w:val="22"/>
        </w:rPr>
        <w:t>rojektu</w:t>
      </w:r>
      <w:r>
        <w:rPr>
          <w:rFonts w:asciiTheme="minorHAnsi" w:hAnsiTheme="minorHAnsi" w:cstheme="minorHAnsi"/>
          <w:sz w:val="22"/>
          <w:szCs w:val="22"/>
        </w:rPr>
        <w:t>.</w:t>
      </w:r>
      <w:r>
        <w:rPr>
          <w:rFonts w:ascii="Tahoma" w:hAnsi="Tahoma" w:cs="Tahoma"/>
        </w:rPr>
        <w:t xml:space="preserve"> </w:t>
      </w:r>
      <w:r w:rsidR="004538CB">
        <w:rPr>
          <w:rFonts w:asciiTheme="minorHAnsi" w:hAnsiTheme="minorHAnsi" w:cstheme="minorHAnsi"/>
          <w:sz w:val="22"/>
          <w:szCs w:val="22"/>
          <w:lang w:eastAsia="cs-CZ"/>
        </w:rPr>
        <w:t>N</w:t>
      </w:r>
      <w:r w:rsidR="00267575" w:rsidRPr="00DC3F1F">
        <w:rPr>
          <w:rFonts w:asciiTheme="minorHAnsi" w:hAnsiTheme="minorHAnsi" w:cstheme="minorHAnsi"/>
          <w:sz w:val="22"/>
          <w:szCs w:val="22"/>
          <w:lang w:eastAsia="cs-CZ"/>
        </w:rPr>
        <w:t xml:space="preserve">evyhnutnou prílohou </w:t>
      </w:r>
      <w:r w:rsidR="004538CB">
        <w:rPr>
          <w:rFonts w:asciiTheme="minorHAnsi" w:hAnsiTheme="minorHAnsi" w:cstheme="minorHAnsi"/>
          <w:sz w:val="22"/>
          <w:szCs w:val="22"/>
          <w:lang w:eastAsia="cs-CZ"/>
        </w:rPr>
        <w:t xml:space="preserve">faktúry musí byť </w:t>
      </w:r>
      <w:r w:rsidR="00267575" w:rsidRPr="00DC3F1F">
        <w:rPr>
          <w:rFonts w:asciiTheme="minorHAnsi" w:hAnsiTheme="minorHAnsi" w:cstheme="minorHAnsi"/>
          <w:sz w:val="22"/>
          <w:szCs w:val="22"/>
          <w:lang w:eastAsia="cs-CZ"/>
        </w:rPr>
        <w:t xml:space="preserve">objednávateľom podpísaný </w:t>
      </w:r>
      <w:r w:rsidR="00AC2F66" w:rsidRPr="00DC3F1F">
        <w:rPr>
          <w:rFonts w:asciiTheme="minorHAnsi" w:hAnsiTheme="minorHAnsi" w:cstheme="minorHAnsi"/>
          <w:sz w:val="22"/>
          <w:szCs w:val="22"/>
          <w:lang w:eastAsia="cs-CZ"/>
        </w:rPr>
        <w:t xml:space="preserve">protokol </w:t>
      </w:r>
      <w:r w:rsidR="00267575" w:rsidRPr="00DC3F1F">
        <w:rPr>
          <w:rFonts w:asciiTheme="minorHAnsi" w:hAnsiTheme="minorHAnsi" w:cstheme="minorHAnsi"/>
          <w:sz w:val="22"/>
          <w:szCs w:val="22"/>
          <w:lang w:eastAsia="cs-CZ"/>
        </w:rPr>
        <w:t>o</w:t>
      </w:r>
      <w:r w:rsidR="00AC2F66" w:rsidRPr="00DC3F1F">
        <w:rPr>
          <w:rFonts w:asciiTheme="minorHAnsi" w:hAnsiTheme="minorHAnsi" w:cstheme="minorHAnsi"/>
          <w:sz w:val="22"/>
          <w:szCs w:val="22"/>
          <w:lang w:eastAsia="cs-CZ"/>
        </w:rPr>
        <w:t> </w:t>
      </w:r>
      <w:r w:rsidR="00267575" w:rsidRPr="00DC3F1F">
        <w:rPr>
          <w:rFonts w:asciiTheme="minorHAnsi" w:hAnsiTheme="minorHAnsi" w:cstheme="minorHAnsi"/>
          <w:sz w:val="22"/>
          <w:szCs w:val="22"/>
          <w:lang w:eastAsia="cs-CZ"/>
        </w:rPr>
        <w:t>odovzdaní a</w:t>
      </w:r>
      <w:r w:rsidR="00AC2F66" w:rsidRPr="00DC3F1F">
        <w:rPr>
          <w:rFonts w:asciiTheme="minorHAnsi" w:hAnsiTheme="minorHAnsi" w:cstheme="minorHAnsi"/>
          <w:sz w:val="22"/>
          <w:szCs w:val="22"/>
          <w:lang w:eastAsia="cs-CZ"/>
        </w:rPr>
        <w:t> </w:t>
      </w:r>
      <w:r w:rsidR="00267575" w:rsidRPr="00DC3F1F">
        <w:rPr>
          <w:rFonts w:asciiTheme="minorHAnsi" w:hAnsiTheme="minorHAnsi" w:cstheme="minorHAnsi"/>
          <w:sz w:val="22"/>
          <w:szCs w:val="22"/>
          <w:lang w:eastAsia="cs-CZ"/>
        </w:rPr>
        <w:t xml:space="preserve">prevzatí </w:t>
      </w:r>
      <w:r w:rsidR="00AC2F66" w:rsidRPr="00DC3F1F">
        <w:rPr>
          <w:rFonts w:asciiTheme="minorHAnsi" w:hAnsiTheme="minorHAnsi" w:cstheme="minorHAnsi"/>
          <w:sz w:val="22"/>
          <w:szCs w:val="22"/>
          <w:lang w:eastAsia="cs-CZ"/>
        </w:rPr>
        <w:t xml:space="preserve">príslušnej </w:t>
      </w:r>
      <w:r w:rsidR="00267575" w:rsidRPr="00DC3F1F">
        <w:rPr>
          <w:rFonts w:asciiTheme="minorHAnsi" w:hAnsiTheme="minorHAnsi" w:cstheme="minorHAnsi"/>
          <w:sz w:val="22"/>
          <w:szCs w:val="22"/>
          <w:lang w:eastAsia="cs-CZ"/>
        </w:rPr>
        <w:t xml:space="preserve">časti Predmetu Zmluvy. V prípade, že faktúra nebude obsahovať všetky náležitosti </w:t>
      </w:r>
      <w:r w:rsidR="00AC2F66" w:rsidRPr="00DC3F1F">
        <w:rPr>
          <w:rFonts w:asciiTheme="minorHAnsi" w:hAnsiTheme="minorHAnsi" w:cstheme="minorHAnsi"/>
          <w:sz w:val="22"/>
          <w:szCs w:val="22"/>
          <w:lang w:eastAsia="cs-CZ"/>
        </w:rPr>
        <w:t>vymienené v tejto Zmluve</w:t>
      </w:r>
      <w:r w:rsidR="00267575" w:rsidRPr="00DC3F1F">
        <w:rPr>
          <w:rFonts w:asciiTheme="minorHAnsi" w:hAnsiTheme="minorHAnsi" w:cstheme="minorHAnsi"/>
          <w:sz w:val="22"/>
          <w:szCs w:val="22"/>
          <w:lang w:eastAsia="cs-CZ"/>
        </w:rPr>
        <w:t xml:space="preserve"> alebo ak prílohu faktúry nebude tvoriť </w:t>
      </w:r>
      <w:r w:rsidR="00AC2F66" w:rsidRPr="00DC3F1F">
        <w:rPr>
          <w:rFonts w:asciiTheme="minorHAnsi" w:hAnsiTheme="minorHAnsi" w:cstheme="minorHAnsi"/>
          <w:sz w:val="22"/>
          <w:szCs w:val="22"/>
          <w:lang w:eastAsia="cs-CZ"/>
        </w:rPr>
        <w:t>protokol podľa predchádzajúcej vety</w:t>
      </w:r>
      <w:r w:rsidR="00267575" w:rsidRPr="00DC3F1F">
        <w:rPr>
          <w:rFonts w:asciiTheme="minorHAnsi" w:hAnsiTheme="minorHAnsi" w:cstheme="minorHAnsi"/>
          <w:sz w:val="22"/>
          <w:szCs w:val="22"/>
          <w:lang w:eastAsia="cs-CZ"/>
        </w:rPr>
        <w:t>, objednávateľ je oprávnený vrátiť faktúru zhotoviteľovi na</w:t>
      </w:r>
      <w:r w:rsidR="00AC2F66" w:rsidRPr="00DC3F1F">
        <w:rPr>
          <w:rFonts w:asciiTheme="minorHAnsi" w:hAnsiTheme="minorHAnsi" w:cstheme="minorHAnsi"/>
          <w:sz w:val="22"/>
          <w:szCs w:val="22"/>
          <w:lang w:eastAsia="cs-CZ"/>
        </w:rPr>
        <w:t xml:space="preserve"> opravu alebo</w:t>
      </w:r>
      <w:r w:rsidR="00267575" w:rsidRPr="00DC3F1F">
        <w:rPr>
          <w:rFonts w:asciiTheme="minorHAnsi" w:hAnsiTheme="minorHAnsi" w:cstheme="minorHAnsi"/>
          <w:sz w:val="22"/>
          <w:szCs w:val="22"/>
          <w:lang w:eastAsia="cs-CZ"/>
        </w:rPr>
        <w:t xml:space="preserve"> doplnenie</w:t>
      </w:r>
      <w:r w:rsidR="00AC2F66" w:rsidRPr="00DC3F1F">
        <w:rPr>
          <w:rFonts w:asciiTheme="minorHAnsi" w:hAnsiTheme="minorHAnsi" w:cstheme="minorHAnsi"/>
          <w:sz w:val="22"/>
          <w:szCs w:val="22"/>
          <w:lang w:eastAsia="cs-CZ"/>
        </w:rPr>
        <w:t>;</w:t>
      </w:r>
      <w:r w:rsidR="00267575" w:rsidRPr="00DC3F1F">
        <w:rPr>
          <w:rFonts w:asciiTheme="minorHAnsi" w:hAnsiTheme="minorHAnsi" w:cstheme="minorHAnsi"/>
          <w:sz w:val="22"/>
          <w:szCs w:val="22"/>
          <w:lang w:eastAsia="cs-CZ"/>
        </w:rPr>
        <w:t xml:space="preserve"> </w:t>
      </w:r>
      <w:r w:rsidR="00AC2F66" w:rsidRPr="00DC3F1F">
        <w:rPr>
          <w:rFonts w:asciiTheme="minorHAnsi" w:hAnsiTheme="minorHAnsi" w:cstheme="minorHAnsi"/>
          <w:sz w:val="22"/>
          <w:szCs w:val="22"/>
          <w:lang w:eastAsia="cs-CZ"/>
        </w:rPr>
        <w:t xml:space="preserve">v takom prípade sa rozumie, že objednávateľ nie je v omeškaní s úhradou faktúry. Vo vrátenej faktúre vyznačí objednávateľ dôvod jej vrátenia. Nová lehota splatnosti faktúry začne plynúť až po dni doručenia opravenej/doplnenej faktúry </w:t>
      </w:r>
      <w:r w:rsidR="00071726" w:rsidRPr="00DC3F1F">
        <w:rPr>
          <w:rFonts w:asciiTheme="minorHAnsi" w:hAnsiTheme="minorHAnsi" w:cstheme="minorHAnsi"/>
          <w:sz w:val="22"/>
          <w:szCs w:val="22"/>
          <w:lang w:eastAsia="cs-CZ"/>
        </w:rPr>
        <w:t xml:space="preserve">objednávateľovi </w:t>
      </w:r>
      <w:r w:rsidR="00AC2F66" w:rsidRPr="00DC3F1F">
        <w:rPr>
          <w:rFonts w:asciiTheme="minorHAnsi" w:hAnsiTheme="minorHAnsi" w:cstheme="minorHAnsi"/>
          <w:sz w:val="22"/>
          <w:szCs w:val="22"/>
          <w:lang w:eastAsia="cs-CZ"/>
        </w:rPr>
        <w:t>do podateľne objednávateľa.</w:t>
      </w:r>
    </w:p>
    <w:p w14:paraId="2ED6E663" w14:textId="2FBDA494" w:rsidR="00267575" w:rsidRPr="00DC3F1F" w:rsidRDefault="00267575" w:rsidP="00DC3F1F">
      <w:pPr>
        <w:pStyle w:val="Odsekzoznamu"/>
        <w:widowControl/>
        <w:numPr>
          <w:ilvl w:val="0"/>
          <w:numId w:val="26"/>
        </w:numPr>
        <w:ind w:left="426" w:hanging="426"/>
        <w:jc w:val="both"/>
        <w:rPr>
          <w:rFonts w:asciiTheme="minorHAnsi" w:hAnsiTheme="minorHAnsi" w:cstheme="minorHAnsi"/>
          <w:b/>
          <w:noProof/>
          <w:sz w:val="22"/>
          <w:szCs w:val="22"/>
        </w:rPr>
      </w:pPr>
      <w:r w:rsidRPr="00DC3F1F">
        <w:rPr>
          <w:rFonts w:asciiTheme="minorHAnsi" w:hAnsiTheme="minorHAnsi" w:cstheme="minorHAnsi"/>
          <w:sz w:val="22"/>
          <w:szCs w:val="22"/>
          <w:lang w:eastAsia="cs-CZ"/>
        </w:rPr>
        <w:t xml:space="preserve">Zhotoviteľ je v prípade omeškania objednávateľa s úhradou faktúry oprávnený účtovať objednávateľovi úroky </w:t>
      </w:r>
      <w:r w:rsidR="00D4437D" w:rsidRPr="00DC3F1F">
        <w:rPr>
          <w:rFonts w:asciiTheme="minorHAnsi" w:hAnsiTheme="minorHAnsi" w:cstheme="minorHAnsi"/>
          <w:sz w:val="22"/>
          <w:szCs w:val="22"/>
          <w:lang w:eastAsia="cs-CZ"/>
        </w:rPr>
        <w:t xml:space="preserve">z </w:t>
      </w:r>
      <w:r w:rsidRPr="00DC3F1F">
        <w:rPr>
          <w:rFonts w:asciiTheme="minorHAnsi" w:hAnsiTheme="minorHAnsi" w:cstheme="minorHAnsi"/>
          <w:sz w:val="22"/>
          <w:szCs w:val="22"/>
          <w:lang w:eastAsia="cs-CZ"/>
        </w:rPr>
        <w:t xml:space="preserve">omeškania vo výške uvedenej v § 369 ods. 2 Obchodného zákonníka.  </w:t>
      </w:r>
    </w:p>
    <w:p w14:paraId="05512395" w14:textId="77777777" w:rsidR="00324D11" w:rsidRPr="00006083" w:rsidRDefault="00324D11" w:rsidP="00267575">
      <w:pPr>
        <w:jc w:val="both"/>
        <w:rPr>
          <w:rFonts w:asciiTheme="minorHAnsi" w:hAnsiTheme="minorHAnsi" w:cstheme="minorHAnsi"/>
          <w:b/>
          <w:noProof/>
          <w:sz w:val="22"/>
          <w:szCs w:val="22"/>
        </w:rPr>
      </w:pPr>
    </w:p>
    <w:p w14:paraId="14CEC6C6" w14:textId="77777777" w:rsidR="0038425A" w:rsidRPr="00006083" w:rsidRDefault="0038425A" w:rsidP="0038425A">
      <w:pPr>
        <w:jc w:val="center"/>
        <w:rPr>
          <w:rFonts w:asciiTheme="minorHAnsi" w:hAnsiTheme="minorHAnsi" w:cstheme="minorHAnsi"/>
          <w:b/>
          <w:noProof/>
        </w:rPr>
      </w:pPr>
      <w:r w:rsidRPr="00006083">
        <w:rPr>
          <w:rFonts w:asciiTheme="minorHAnsi" w:hAnsiTheme="minorHAnsi" w:cstheme="minorHAnsi"/>
          <w:b/>
          <w:noProof/>
        </w:rPr>
        <w:t>Čl. IV</w:t>
      </w:r>
    </w:p>
    <w:p w14:paraId="6BE45041" w14:textId="77777777" w:rsidR="001579EE" w:rsidRPr="00006083" w:rsidRDefault="001579EE" w:rsidP="001579EE">
      <w:pPr>
        <w:jc w:val="center"/>
        <w:rPr>
          <w:rFonts w:asciiTheme="minorHAnsi" w:hAnsiTheme="minorHAnsi" w:cstheme="minorHAnsi"/>
          <w:b/>
          <w:noProof/>
        </w:rPr>
      </w:pPr>
      <w:r w:rsidRPr="00006083">
        <w:rPr>
          <w:rFonts w:asciiTheme="minorHAnsi" w:hAnsiTheme="minorHAnsi" w:cstheme="minorHAnsi"/>
          <w:b/>
          <w:noProof/>
        </w:rPr>
        <w:t xml:space="preserve">Zodpovednosť </w:t>
      </w:r>
      <w:r>
        <w:rPr>
          <w:rFonts w:asciiTheme="minorHAnsi" w:hAnsiTheme="minorHAnsi" w:cstheme="minorHAnsi"/>
          <w:b/>
          <w:noProof/>
        </w:rPr>
        <w:t>za škodu</w:t>
      </w:r>
    </w:p>
    <w:p w14:paraId="30E7B025" w14:textId="77777777" w:rsidR="001579EE" w:rsidRPr="00006083" w:rsidRDefault="001579EE" w:rsidP="001579EE">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14:paraId="435D4FE3" w14:textId="77777777" w:rsidR="001579EE" w:rsidRPr="00006083" w:rsidRDefault="001579EE" w:rsidP="001579E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eastAsia="cs-CZ"/>
        </w:rPr>
        <w:t xml:space="preserve">Zhotoviteľ </w:t>
      </w:r>
      <w:r w:rsidRPr="00006083">
        <w:rPr>
          <w:rStyle w:val="CharStyle36"/>
          <w:rFonts w:asciiTheme="minorHAnsi" w:hAnsiTheme="minorHAnsi" w:cs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14:paraId="6DCE8623" w14:textId="77777777" w:rsidR="001579EE" w:rsidRPr="00006083" w:rsidRDefault="001579EE" w:rsidP="001579EE">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 xml:space="preserve">Zhotoviteľ zodpovedá za </w:t>
      </w:r>
      <w:r w:rsidRPr="00006083">
        <w:rPr>
          <w:rStyle w:val="CharStyle10"/>
          <w:rFonts w:asciiTheme="minorHAnsi" w:eastAsiaTheme="majorEastAsia" w:hAnsiTheme="minorHAnsi" w:cstheme="minorHAnsi"/>
          <w:sz w:val="22"/>
          <w:szCs w:val="22"/>
          <w:lang w:val="cs-CZ" w:eastAsia="cs-CZ"/>
        </w:rPr>
        <w:t xml:space="preserve">vady, </w:t>
      </w:r>
      <w:r w:rsidRPr="00006083">
        <w:rPr>
          <w:rStyle w:val="CharStyle10"/>
          <w:rFonts w:asciiTheme="minorHAnsi" w:eastAsiaTheme="majorEastAsia" w:hAnsiTheme="minorHAnsi" w:cstheme="minorHAnsi"/>
          <w:sz w:val="22"/>
          <w:szCs w:val="22"/>
        </w:rPr>
        <w:t xml:space="preserve">ktoré má Predmet Zmluvy alebo ktorákoľvek jeho časť v čase jeho riadneho odovzdania objednávateľovi a za vady zistené po prebratí objednávateľom v záručnej dobe.  </w:t>
      </w:r>
    </w:p>
    <w:p w14:paraId="26FCE247" w14:textId="77777777" w:rsidR="001579EE" w:rsidRPr="00006083" w:rsidRDefault="001579EE" w:rsidP="001579E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10"/>
          <w:rFonts w:asciiTheme="minorHAnsi" w:eastAsiaTheme="majorEastAsia" w:hAnsiTheme="minorHAnsi" w:cs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14:paraId="4E81977B" w14:textId="77777777" w:rsidR="001579EE" w:rsidRPr="00006083" w:rsidRDefault="001579EE" w:rsidP="001579EE">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Style w:val="CharStyle36"/>
          <w:rFonts w:asciiTheme="minorHAnsi" w:hAnsiTheme="minorHAnsi" w:cs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14:paraId="5C9D33C8" w14:textId="77777777" w:rsidR="001579EE" w:rsidRPr="00006083" w:rsidRDefault="001579EE" w:rsidP="001579EE">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14:paraId="15D8614A" w14:textId="77777777" w:rsidR="001579EE" w:rsidRPr="00006083" w:rsidRDefault="001579EE" w:rsidP="001579EE">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sidRPr="00006083">
        <w:rPr>
          <w:rStyle w:val="CharStyle36"/>
          <w:rFonts w:asciiTheme="minorHAnsi" w:hAnsiTheme="minorHAnsi" w:cstheme="minorHAnsi"/>
          <w:sz w:val="22"/>
          <w:szCs w:val="22"/>
        </w:rPr>
        <w:t xml:space="preserve">Predmet Zmluvy má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 xml:space="preserve">ak Predmet Zmluvy alebo jeho ktorákoľvek časť, </w:t>
      </w:r>
      <w:r w:rsidRPr="00006083">
        <w:rPr>
          <w:rStyle w:val="CharStyle30"/>
          <w:rFonts w:asciiTheme="minorHAnsi" w:hAnsiTheme="minorHAnsi" w:cstheme="minorHAnsi"/>
          <w:sz w:val="22"/>
          <w:szCs w:val="22"/>
        </w:rPr>
        <w:t>nezodpovedá r</w:t>
      </w:r>
      <w:r w:rsidRPr="00006083">
        <w:rPr>
          <w:rStyle w:val="CharStyle48"/>
          <w:rFonts w:asciiTheme="minorHAnsi" w:hAnsiTheme="minorHAnsi" w:cstheme="minorHAnsi"/>
          <w:b w:val="0"/>
          <w:bCs w:val="0"/>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14:paraId="2919215C" w14:textId="77777777" w:rsidR="001579EE" w:rsidRPr="00006083" w:rsidRDefault="001579EE" w:rsidP="001579EE">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006083">
        <w:rPr>
          <w:rStyle w:val="CharStyle30"/>
          <w:rFonts w:asciiTheme="minorHAnsi" w:hAnsiTheme="minorHAnsi" w:cs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14:paraId="44219938" w14:textId="77777777" w:rsidR="001579EE" w:rsidRPr="00006083" w:rsidRDefault="001579EE" w:rsidP="001579E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Fonts w:asciiTheme="minorHAnsi" w:hAnsiTheme="minorHAnsi" w:cstheme="minorHAnsi"/>
          <w:noProof/>
          <w:sz w:val="22"/>
          <w:szCs w:val="22"/>
        </w:rPr>
        <mc:AlternateContent>
          <mc:Choice Requires="wps">
            <w:drawing>
              <wp:anchor distT="0" distB="0" distL="63500" distR="63500" simplePos="0" relativeHeight="251659264" behindDoc="1" locked="0" layoutInCell="1" allowOverlap="1" wp14:anchorId="0BE405C5" wp14:editId="45BE2012">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0B59E" w14:textId="77777777" w:rsidR="001579EE" w:rsidRDefault="001579EE" w:rsidP="001579EE">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405C5"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7220B59E" w14:textId="77777777" w:rsidR="001579EE" w:rsidRDefault="001579EE" w:rsidP="001579EE">
                      <w:pPr>
                        <w:pStyle w:val="Style17"/>
                        <w:shd w:val="clear" w:color="auto" w:fill="auto"/>
                        <w:spacing w:before="0"/>
                      </w:pPr>
                    </w:p>
                  </w:txbxContent>
                </v:textbox>
                <w10:wrap type="square" side="left" anchorx="margin" anchory="margin"/>
              </v:shape>
            </w:pict>
          </mc:Fallback>
        </mc:AlternateContent>
      </w:r>
      <w:r w:rsidRPr="00006083">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w:t>
      </w:r>
      <w:r w:rsidRPr="00006083">
        <w:rPr>
          <w:rStyle w:val="CharStyle36"/>
          <w:rFonts w:asciiTheme="minorHAnsi" w:hAnsiTheme="minorHAnsi" w:cstheme="minorHAnsi"/>
          <w:sz w:val="22"/>
          <w:szCs w:val="22"/>
        </w:rPr>
        <w:lastRenderedPageBreak/>
        <w:t xml:space="preserve">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lang w:eastAsia="cs-CZ"/>
        </w:rPr>
        <w:t>Predmetu Zmluvy,</w:t>
      </w:r>
      <w:r w:rsidRPr="00006083">
        <w:rPr>
          <w:rStyle w:val="CharStyle36"/>
          <w:rFonts w:asciiTheme="minorHAnsi" w:hAnsiTheme="minorHAnsi" w:cs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14:paraId="57FFC82B" w14:textId="77777777" w:rsidR="001579EE" w:rsidRPr="00006083" w:rsidRDefault="001579EE" w:rsidP="001579EE">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odo dňa zistenia vád a nedorobkov. </w:t>
      </w:r>
    </w:p>
    <w:p w14:paraId="0AAEF6C3" w14:textId="77777777" w:rsidR="001579EE" w:rsidRPr="00006083" w:rsidRDefault="001579EE" w:rsidP="001579E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val="cs-CZ" w:eastAsia="cs-CZ"/>
        </w:rPr>
        <w:t xml:space="preserve">Zhotovitel’ </w:t>
      </w:r>
      <w:r w:rsidRPr="00006083">
        <w:rPr>
          <w:rStyle w:val="CharStyle36"/>
          <w:rFonts w:asciiTheme="minorHAnsi" w:hAnsiTheme="minorHAnsi" w:cstheme="minorHAnsi"/>
          <w:sz w:val="22"/>
          <w:szCs w:val="22"/>
        </w:rPr>
        <w:t xml:space="preserve">nezodpovedá za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ktoré boli spôsobené použitím podkladov prevzatých od objednávateľa:</w:t>
      </w:r>
    </w:p>
    <w:p w14:paraId="753D41D9" w14:textId="77777777" w:rsidR="001579EE" w:rsidRPr="00006083" w:rsidRDefault="001579EE" w:rsidP="001579EE">
      <w:pPr>
        <w:pStyle w:val="Bezriadkovania"/>
        <w:tabs>
          <w:tab w:val="left" w:pos="709"/>
          <w:tab w:val="left" w:pos="877"/>
        </w:tabs>
        <w:ind w:left="709" w:hanging="283"/>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rPr>
        <w:t xml:space="preserve">a/ </w:t>
      </w:r>
      <w:r w:rsidRPr="00006083">
        <w:rPr>
          <w:rStyle w:val="CharStyle36"/>
          <w:rFonts w:asciiTheme="minorHAnsi" w:hAnsiTheme="minorHAnsi" w:cstheme="minorHAnsi"/>
          <w:sz w:val="22"/>
          <w:szCs w:val="22"/>
          <w:lang w:val="cs-CZ" w:eastAsia="cs-CZ"/>
        </w:rPr>
        <w:t xml:space="preserve">ak zhotovitel’ </w:t>
      </w:r>
      <w:r w:rsidRPr="00006083">
        <w:rPr>
          <w:rStyle w:val="CharStyle36"/>
          <w:rFonts w:asciiTheme="minorHAnsi" w:hAnsiTheme="minorHAnsi" w:cstheme="minorHAnsi"/>
          <w:sz w:val="22"/>
          <w:szCs w:val="22"/>
        </w:rPr>
        <w:t>ani pri vynaložení všetkej odbornej starostlivosti a úsilia nemohol zistiť ich nevhodnosť alebo</w:t>
      </w:r>
    </w:p>
    <w:p w14:paraId="4A1405B6" w14:textId="77777777" w:rsidR="001579EE" w:rsidRPr="00006083" w:rsidRDefault="001579EE" w:rsidP="001579EE">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7D2BF5E6" w14:textId="77777777" w:rsidR="001579EE" w:rsidRPr="00006083" w:rsidRDefault="001579EE" w:rsidP="001579EE">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006083">
        <w:rPr>
          <w:rStyle w:val="CharStyle36"/>
          <w:rFonts w:asciiTheme="minorHAnsi" w:hAnsiTheme="minorHAnsi" w:cstheme="minorHAnsi"/>
          <w:sz w:val="22"/>
          <w:szCs w:val="22"/>
        </w:rPr>
        <w:t>Ostatné nároky zo zodpovednosti zhotoviteľa za akosť, množstvo a kvalitu Predmetu Zmluvy sa uplatnia v zmysle platných ustanovení o náhrade škody podľa Obchodného zákonníka, ak nie je dohodnuté inak</w:t>
      </w:r>
      <w:r w:rsidRPr="00006083">
        <w:rPr>
          <w:rStyle w:val="CharStyle10"/>
          <w:rFonts w:asciiTheme="minorHAnsi" w:eastAsiaTheme="majorEastAsia" w:hAnsiTheme="minorHAnsi" w:cstheme="minorHAnsi"/>
          <w:sz w:val="22"/>
          <w:szCs w:val="22"/>
        </w:rPr>
        <w:t xml:space="preserve">.  </w:t>
      </w:r>
    </w:p>
    <w:p w14:paraId="1A857025" w14:textId="77777777" w:rsidR="001579EE" w:rsidRPr="0037697B" w:rsidRDefault="001579EE" w:rsidP="001579EE">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Uplatnením nárokov z vád Predmetu Zmluvy nie sú dotknuté nároky objednávateľa na náhradu škody alebo na odstúpenie od Zmluvy.</w:t>
      </w:r>
    </w:p>
    <w:p w14:paraId="63266B86" w14:textId="0C2BEB06" w:rsidR="0038425A" w:rsidRPr="00006083" w:rsidRDefault="001579EE" w:rsidP="001579EE">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C9638F">
        <w:rPr>
          <w:rStyle w:val="CharStyle36"/>
          <w:rFonts w:asciiTheme="minorHAnsi" w:hAnsiTheme="minorHAnsi" w:cstheme="minorHAnsi"/>
          <w:color w:val="auto"/>
          <w:sz w:val="22"/>
          <w:szCs w:val="22"/>
        </w:rPr>
        <w:t xml:space="preserve">V súvislosti s plnením Zmluvy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mluvné strany predvídajú, že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 nemôže spôsobiť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hotoviteľovi akúkoľvek škodu inú, než škodu vzniknutú omeškaním sa s úhradou ceny za Predmet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mluvy, resp. jej príslušnej časti, a je preto medzi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mluvnými stranami dohodnuté, že prípadná výška zodpovednosti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bjednávateľa za škodu podľa tejto Zmluvy je v súvislosti s § 379 Obchodného zákonníka limitovaná úrokmi z omeškania, na ktoré je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 oprávnený v zmysle čl. III ods. </w:t>
      </w:r>
      <w:r>
        <w:rPr>
          <w:rStyle w:val="CharStyle36"/>
          <w:rFonts w:asciiTheme="minorHAnsi" w:hAnsiTheme="minorHAnsi" w:cstheme="minorHAnsi"/>
          <w:color w:val="auto"/>
          <w:sz w:val="22"/>
          <w:szCs w:val="22"/>
        </w:rPr>
        <w:t>9</w:t>
      </w:r>
      <w:r w:rsidRPr="00C9638F">
        <w:rPr>
          <w:rStyle w:val="CharStyle36"/>
          <w:rFonts w:asciiTheme="minorHAnsi" w:hAnsiTheme="minorHAnsi" w:cstheme="minorHAnsi"/>
          <w:color w:val="auto"/>
          <w:sz w:val="22"/>
          <w:szCs w:val="22"/>
        </w:rPr>
        <w:t xml:space="preserve"> tejto časti Zmluvy</w:t>
      </w:r>
      <w:r w:rsidR="0038425A" w:rsidRPr="00006083">
        <w:rPr>
          <w:rStyle w:val="CharStyle36"/>
          <w:rFonts w:asciiTheme="minorHAnsi" w:hAnsiTheme="minorHAnsi" w:cstheme="minorHAnsi"/>
          <w:sz w:val="22"/>
          <w:szCs w:val="22"/>
        </w:rPr>
        <w:t>.</w:t>
      </w:r>
    </w:p>
    <w:p w14:paraId="4DBA43D3" w14:textId="77777777" w:rsidR="00C602A3" w:rsidRPr="00006083" w:rsidRDefault="00C602A3" w:rsidP="006061D1">
      <w:pPr>
        <w:jc w:val="center"/>
        <w:rPr>
          <w:rFonts w:asciiTheme="minorHAnsi" w:hAnsiTheme="minorHAnsi" w:cstheme="minorHAnsi"/>
          <w:b/>
          <w:noProof/>
        </w:rPr>
      </w:pPr>
    </w:p>
    <w:p w14:paraId="34EF9322" w14:textId="14459D8F" w:rsidR="0038425A"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Čl. V</w:t>
      </w:r>
    </w:p>
    <w:p w14:paraId="65EC4A0E" w14:textId="77777777" w:rsidR="006061D1"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Sankcie</w:t>
      </w:r>
    </w:p>
    <w:p w14:paraId="573F336E" w14:textId="607D4AFD" w:rsidR="00FB0F7A" w:rsidRPr="00006083" w:rsidRDefault="00E667F7"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ak </w:t>
      </w:r>
      <w:r w:rsidR="00071726"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822689">
        <w:rPr>
          <w:rFonts w:asciiTheme="minorHAnsi" w:hAnsiTheme="minorHAnsi" w:cstheme="minorHAnsi"/>
          <w:noProof/>
          <w:sz w:val="22"/>
          <w:szCs w:val="22"/>
        </w:rPr>
        <w:t>objednávateľovi</w:t>
      </w:r>
      <w:r w:rsidR="00822689"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006083">
        <w:rPr>
          <w:rFonts w:asciiTheme="minorHAnsi" w:hAnsiTheme="minorHAnsi" w:cstheme="minorHAnsi"/>
          <w:noProof/>
          <w:sz w:val="22"/>
          <w:szCs w:val="22"/>
        </w:rPr>
        <w:t>.</w:t>
      </w:r>
    </w:p>
    <w:p w14:paraId="2EA4F89A" w14:textId="354DBD12" w:rsidR="00FB0F7A" w:rsidRPr="00006083" w:rsidRDefault="003448EA"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w:t>
      </w:r>
      <w:r w:rsidR="00FB0F7A" w:rsidRPr="00006083">
        <w:rPr>
          <w:rFonts w:asciiTheme="minorHAnsi" w:hAnsiTheme="minorHAnsi" w:cstheme="minorHAnsi"/>
          <w:noProof/>
          <w:sz w:val="22"/>
          <w:szCs w:val="22"/>
        </w:rPr>
        <w:t xml:space="preserve">bjednávateľ </w:t>
      </w:r>
      <w:r w:rsidRPr="00006083">
        <w:rPr>
          <w:rFonts w:asciiTheme="minorHAnsi" w:hAnsiTheme="minorHAnsi" w:cstheme="minorHAnsi"/>
          <w:noProof/>
          <w:sz w:val="22"/>
          <w:szCs w:val="22"/>
        </w:rPr>
        <w:t xml:space="preserve"> je voči zhotoviteľovi oprávnený uplatniť </w:t>
      </w:r>
      <w:r w:rsidR="00FB0F7A" w:rsidRPr="00006083">
        <w:rPr>
          <w:rFonts w:asciiTheme="minorHAnsi" w:hAnsiTheme="minorHAnsi" w:cstheme="minorHAnsi"/>
          <w:noProof/>
          <w:sz w:val="22"/>
          <w:szCs w:val="22"/>
        </w:rPr>
        <w:t>zmluvnú pokutu aj za:</w:t>
      </w:r>
    </w:p>
    <w:p w14:paraId="3085543B" w14:textId="77777777" w:rsidR="005C7563" w:rsidRPr="00006083" w:rsidRDefault="00BA4567"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nesplnenie/porušenie</w:t>
      </w:r>
      <w:r w:rsidR="00906D51" w:rsidRPr="00006083">
        <w:rPr>
          <w:rFonts w:asciiTheme="minorHAnsi" w:hAnsiTheme="minorHAnsi" w:cstheme="minorHAnsi"/>
          <w:sz w:val="22"/>
          <w:szCs w:val="22"/>
        </w:rPr>
        <w:t xml:space="preserve"> ktorejkoľvek povinnosti zhotoviteľa týkajúcej sa subdodávateľov alebo ich </w:t>
      </w:r>
      <w:r w:rsidRPr="00006083">
        <w:rPr>
          <w:rFonts w:asciiTheme="minorHAnsi" w:hAnsiTheme="minorHAnsi" w:cstheme="minorHAnsi"/>
          <w:sz w:val="22"/>
          <w:szCs w:val="22"/>
        </w:rPr>
        <w:t>zmeny podľa čl. VII ods. 12 a 13</w:t>
      </w:r>
      <w:r w:rsidR="00906D51" w:rsidRPr="00006083">
        <w:rPr>
          <w:rFonts w:asciiTheme="minorHAnsi" w:hAnsiTheme="minorHAnsi" w:cstheme="minorHAnsi"/>
          <w:sz w:val="22"/>
          <w:szCs w:val="22"/>
        </w:rPr>
        <w:t xml:space="preserve"> tejto časti Zmluvy, vo výške </w:t>
      </w:r>
      <w:r w:rsidR="00B648A5" w:rsidRPr="00006083">
        <w:rPr>
          <w:rFonts w:asciiTheme="minorHAnsi" w:hAnsiTheme="minorHAnsi" w:cstheme="minorHAnsi"/>
          <w:b/>
          <w:color w:val="auto"/>
          <w:sz w:val="22"/>
          <w:szCs w:val="22"/>
        </w:rPr>
        <w:t>0,20 % z celkovej ceny Predmetu Zmluvy bez DPH</w:t>
      </w:r>
      <w:r w:rsidR="00B648A5" w:rsidRPr="00006083">
        <w:rPr>
          <w:rFonts w:asciiTheme="minorHAnsi" w:hAnsiTheme="minorHAnsi" w:cstheme="minorHAnsi"/>
          <w:color w:val="auto"/>
          <w:sz w:val="22"/>
          <w:szCs w:val="22"/>
        </w:rPr>
        <w:t xml:space="preserve"> uvedenej v čl. III ods. 2 tejto časti Zmluvy, </w:t>
      </w:r>
      <w:r w:rsidR="00906D51" w:rsidRPr="00006083">
        <w:rPr>
          <w:rFonts w:asciiTheme="minorHAnsi" w:hAnsiTheme="minorHAnsi" w:cstheme="minorHAnsi"/>
          <w:sz w:val="22"/>
          <w:szCs w:val="22"/>
        </w:rPr>
        <w:t xml:space="preserve">za každý, čo i len začatý deň </w:t>
      </w:r>
      <w:r w:rsidR="00BD2BE9" w:rsidRPr="00006083">
        <w:rPr>
          <w:rFonts w:asciiTheme="minorHAnsi" w:hAnsiTheme="minorHAnsi" w:cstheme="minorHAnsi"/>
          <w:sz w:val="22"/>
          <w:szCs w:val="22"/>
        </w:rPr>
        <w:t xml:space="preserve">pretrvávajúceho </w:t>
      </w:r>
      <w:r w:rsidR="00906D51" w:rsidRPr="00006083">
        <w:rPr>
          <w:rFonts w:asciiTheme="minorHAnsi" w:hAnsiTheme="minorHAnsi" w:cstheme="minorHAnsi"/>
          <w:sz w:val="22"/>
          <w:szCs w:val="22"/>
        </w:rPr>
        <w:t>porušenia/nesplnenia povinnosti;</w:t>
      </w:r>
    </w:p>
    <w:p w14:paraId="11081FC6"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 xml:space="preserve">neodstránenie vád a/alebo nedorobkov </w:t>
      </w:r>
      <w:r w:rsidR="00BB23A0" w:rsidRPr="00006083">
        <w:rPr>
          <w:rFonts w:asciiTheme="minorHAnsi" w:hAnsiTheme="minorHAnsi" w:cstheme="minorHAnsi"/>
          <w:color w:val="auto"/>
          <w:sz w:val="22"/>
          <w:szCs w:val="22"/>
        </w:rPr>
        <w:t xml:space="preserve">Predmetu Zmluvy </w:t>
      </w:r>
      <w:r w:rsidRPr="00006083">
        <w:rPr>
          <w:rFonts w:asciiTheme="minorHAnsi" w:hAnsiTheme="minorHAnsi" w:cstheme="minorHAnsi"/>
          <w:color w:val="auto"/>
          <w:sz w:val="22"/>
          <w:szCs w:val="22"/>
        </w:rPr>
        <w:t xml:space="preserve">vyplývajúcich z protokolu o odovzdaní a prevzatí </w:t>
      </w:r>
      <w:r w:rsidR="000E5B93" w:rsidRPr="00006083">
        <w:rPr>
          <w:rFonts w:asciiTheme="minorHAnsi" w:hAnsiTheme="minorHAnsi" w:cstheme="minorHAnsi"/>
          <w:color w:val="auto"/>
          <w:sz w:val="22"/>
          <w:szCs w:val="22"/>
        </w:rPr>
        <w:t xml:space="preserve">príslušnej časti </w:t>
      </w:r>
      <w:r w:rsidR="00BB23A0" w:rsidRPr="00006083">
        <w:rPr>
          <w:rFonts w:asciiTheme="minorHAnsi" w:hAnsiTheme="minorHAnsi" w:cstheme="minorHAnsi"/>
          <w:color w:val="auto"/>
          <w:sz w:val="22"/>
          <w:szCs w:val="22"/>
        </w:rPr>
        <w:t>Predmetu Zmluvy</w:t>
      </w:r>
      <w:r w:rsidRPr="00006083">
        <w:rPr>
          <w:rFonts w:asciiTheme="minorHAnsi" w:hAnsiTheme="minorHAnsi" w:cstheme="minorHAnsi"/>
          <w:color w:val="auto"/>
          <w:sz w:val="22"/>
          <w:szCs w:val="22"/>
        </w:rPr>
        <w:t xml:space="preserve">, a to 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374476"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všetkých vád a nedorobkov;</w:t>
      </w:r>
    </w:p>
    <w:p w14:paraId="0EB34402"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neodstránenie vady a/alebo nedorobku v dohodnutom termíne</w:t>
      </w:r>
      <w:r w:rsidR="00975CC8" w:rsidRPr="00006083">
        <w:rPr>
          <w:rFonts w:asciiTheme="minorHAnsi" w:hAnsiTheme="minorHAnsi" w:cstheme="minorHAnsi"/>
          <w:color w:val="auto"/>
          <w:sz w:val="22"/>
          <w:szCs w:val="22"/>
        </w:rPr>
        <w:t>, ktoré boli</w:t>
      </w:r>
      <w:r w:rsidRPr="00006083">
        <w:rPr>
          <w:rFonts w:asciiTheme="minorHAnsi" w:hAnsiTheme="minorHAnsi" w:cstheme="minorHAnsi"/>
          <w:color w:val="auto"/>
          <w:sz w:val="22"/>
          <w:szCs w:val="22"/>
        </w:rPr>
        <w:t xml:space="preserve"> reklamované objednávateľom počas plynutia záručnej doby, </w:t>
      </w:r>
      <w:r w:rsidR="00975CC8" w:rsidRPr="00006083">
        <w:rPr>
          <w:rFonts w:asciiTheme="minorHAnsi" w:hAnsiTheme="minorHAnsi" w:cstheme="minorHAnsi"/>
          <w:color w:val="auto"/>
          <w:sz w:val="22"/>
          <w:szCs w:val="22"/>
        </w:rPr>
        <w:t xml:space="preserve">a to </w:t>
      </w:r>
      <w:r w:rsidRPr="00006083">
        <w:rPr>
          <w:rFonts w:asciiTheme="minorHAnsi" w:hAnsiTheme="minorHAnsi" w:cstheme="minorHAnsi"/>
          <w:color w:val="auto"/>
          <w:sz w:val="22"/>
          <w:szCs w:val="22"/>
        </w:rPr>
        <w:t xml:space="preserve">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BB23A0"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lastRenderedPageBreak/>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týchto reklamovaných vád a</w:t>
      </w:r>
      <w:r w:rsidR="0031027B" w:rsidRPr="00006083">
        <w:rPr>
          <w:rFonts w:asciiTheme="minorHAnsi" w:hAnsiTheme="minorHAnsi" w:cstheme="minorHAnsi"/>
          <w:color w:val="auto"/>
          <w:sz w:val="22"/>
          <w:szCs w:val="22"/>
        </w:rPr>
        <w:t> </w:t>
      </w:r>
      <w:r w:rsidRPr="00006083">
        <w:rPr>
          <w:rFonts w:asciiTheme="minorHAnsi" w:hAnsiTheme="minorHAnsi" w:cstheme="minorHAnsi"/>
          <w:color w:val="auto"/>
          <w:sz w:val="22"/>
          <w:szCs w:val="22"/>
        </w:rPr>
        <w:t>nedorobkov</w:t>
      </w:r>
      <w:r w:rsidR="0031027B" w:rsidRPr="00006083">
        <w:rPr>
          <w:rFonts w:asciiTheme="minorHAnsi" w:hAnsiTheme="minorHAnsi" w:cstheme="minorHAnsi"/>
          <w:color w:val="auto"/>
          <w:sz w:val="22"/>
          <w:szCs w:val="22"/>
        </w:rPr>
        <w:t>;</w:t>
      </w:r>
    </w:p>
    <w:p w14:paraId="5F0A45ED" w14:textId="6AB3CC58" w:rsidR="00504D48" w:rsidRPr="00006083" w:rsidRDefault="00504D48"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 xml:space="preserve">porušenie ktorejkoľvek povinnosti zhotoviteľa podľa čl. VII ods. 15 tejto časti Zmluvy, vo výške </w:t>
      </w:r>
      <w:r w:rsidRPr="00006083">
        <w:rPr>
          <w:rFonts w:asciiTheme="minorHAnsi" w:hAnsiTheme="minorHAnsi" w:cstheme="minorHAnsi"/>
          <w:b/>
          <w:color w:val="auto"/>
          <w:sz w:val="22"/>
          <w:szCs w:val="22"/>
        </w:rPr>
        <w:t>celkovej ceny Predmetu Zmluvy bez DPH</w:t>
      </w:r>
      <w:r w:rsidRPr="00006083">
        <w:rPr>
          <w:rFonts w:asciiTheme="minorHAnsi" w:hAnsiTheme="minorHAnsi" w:cstheme="minorHAnsi"/>
          <w:color w:val="auto"/>
          <w:sz w:val="22"/>
          <w:szCs w:val="22"/>
        </w:rPr>
        <w:t xml:space="preserve"> uvedenej v čl. III ods. 2 tejto časti Zmluvy</w:t>
      </w:r>
      <w:r w:rsidRPr="00006083">
        <w:rPr>
          <w:rFonts w:asciiTheme="minorHAnsi" w:hAnsiTheme="minorHAnsi" w:cstheme="minorHAnsi"/>
          <w:sz w:val="22"/>
          <w:szCs w:val="22"/>
        </w:rPr>
        <w:t>;</w:t>
      </w:r>
    </w:p>
    <w:p w14:paraId="6C74EED4" w14:textId="1B7AC3FD" w:rsidR="00FB0F7A" w:rsidRPr="00006083" w:rsidRDefault="0031027B" w:rsidP="007A2CD6">
      <w:pPr>
        <w:pStyle w:val="Odsekzoznamu"/>
        <w:ind w:left="426"/>
        <w:jc w:val="both"/>
        <w:rPr>
          <w:rFonts w:asciiTheme="minorHAnsi" w:hAnsiTheme="minorHAnsi" w:cstheme="minorHAnsi"/>
          <w:noProof/>
          <w:sz w:val="22"/>
          <w:szCs w:val="22"/>
        </w:rPr>
      </w:pPr>
      <w:r w:rsidRPr="00006083">
        <w:rPr>
          <w:rFonts w:asciiTheme="minorHAnsi" w:hAnsiTheme="minorHAnsi" w:cstheme="minorHAnsi"/>
          <w:color w:val="auto"/>
          <w:sz w:val="22"/>
          <w:szCs w:val="22"/>
        </w:rPr>
        <w:t xml:space="preserve">zhotoviteľ sa takto </w:t>
      </w:r>
      <w:r w:rsidR="00CA67C5" w:rsidRPr="00006083">
        <w:rPr>
          <w:rFonts w:asciiTheme="minorHAnsi" w:hAnsiTheme="minorHAnsi" w:cstheme="minorHAnsi"/>
          <w:color w:val="auto"/>
          <w:sz w:val="22"/>
          <w:szCs w:val="22"/>
        </w:rPr>
        <w:t xml:space="preserve">uplatnené zmluvné pokuty </w:t>
      </w:r>
      <w:r w:rsidRPr="00006083">
        <w:rPr>
          <w:rFonts w:asciiTheme="minorHAnsi" w:hAnsiTheme="minorHAnsi" w:cstheme="minorHAnsi"/>
          <w:color w:val="auto"/>
          <w:sz w:val="22"/>
          <w:szCs w:val="22"/>
        </w:rPr>
        <w:t>zaväzuje objednávateľovi uhradiť</w:t>
      </w:r>
      <w:r w:rsidR="00975CC8" w:rsidRPr="00006083">
        <w:rPr>
          <w:rFonts w:asciiTheme="minorHAnsi" w:hAnsiTheme="minorHAnsi" w:cstheme="minorHAnsi"/>
          <w:color w:val="auto"/>
          <w:sz w:val="22"/>
          <w:szCs w:val="22"/>
        </w:rPr>
        <w:t>.</w:t>
      </w:r>
    </w:p>
    <w:p w14:paraId="5CFB2AF5" w14:textId="0B22798F"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Zmluvné strany </w:t>
      </w:r>
      <w:r w:rsidR="000E5B93" w:rsidRPr="00006083">
        <w:rPr>
          <w:rFonts w:asciiTheme="minorHAnsi" w:hAnsiTheme="minorHAnsi" w:cstheme="minorHAnsi"/>
          <w:sz w:val="22"/>
          <w:szCs w:val="22"/>
        </w:rPr>
        <w:t>vy</w:t>
      </w:r>
      <w:r w:rsidRPr="00006083">
        <w:rPr>
          <w:rFonts w:asciiTheme="minorHAnsi" w:hAnsiTheme="minorHAnsi" w:cstheme="minorHAnsi"/>
          <w:sz w:val="22"/>
          <w:szCs w:val="22"/>
        </w:rPr>
        <w:t>hlasujú, že považujú dohodnuté výšky zmluvných pokút</w:t>
      </w:r>
      <w:r w:rsidR="0038179E" w:rsidRPr="00006083">
        <w:rPr>
          <w:rFonts w:asciiTheme="minorHAnsi" w:hAnsiTheme="minorHAnsi" w:cstheme="minorHAnsi"/>
          <w:sz w:val="22"/>
          <w:szCs w:val="22"/>
        </w:rPr>
        <w:t xml:space="preserve"> dohodnutých zmluvnými stranami kdekoľvek </w:t>
      </w:r>
      <w:r w:rsidRPr="00006083">
        <w:rPr>
          <w:rFonts w:asciiTheme="minorHAnsi" w:hAnsiTheme="minorHAnsi" w:cstheme="minorHAnsi"/>
          <w:sz w:val="22"/>
          <w:szCs w:val="22"/>
        </w:rPr>
        <w:t>v tejto Zmluv</w:t>
      </w:r>
      <w:r w:rsidR="00CC0BF7" w:rsidRPr="00006083">
        <w:rPr>
          <w:rFonts w:asciiTheme="minorHAnsi" w:hAnsiTheme="minorHAnsi" w:cstheme="minorHAnsi"/>
          <w:sz w:val="22"/>
          <w:szCs w:val="22"/>
        </w:rPr>
        <w:t>e</w:t>
      </w:r>
      <w:r w:rsidRPr="00006083">
        <w:rPr>
          <w:rFonts w:asciiTheme="minorHAnsi" w:hAnsiTheme="minorHAnsi" w:cstheme="minorHAnsi"/>
          <w:sz w:val="22"/>
          <w:szCs w:val="22"/>
        </w:rPr>
        <w:t xml:space="preserve"> za primerané,</w:t>
      </w:r>
      <w:r w:rsidRPr="00006083">
        <w:rPr>
          <w:rFonts w:asciiTheme="minorHAnsi" w:hAnsiTheme="minorHAnsi" w:cstheme="minorHAnsi"/>
          <w:sz w:val="22"/>
          <w:szCs w:val="20"/>
        </w:rPr>
        <w:t xml:space="preserve"> pretože pri rokovaniach o dohode o výške týchto zmluvných pokút prihliadali na hodnotu a význam týmito</w:t>
      </w:r>
      <w:r w:rsidRPr="00006083">
        <w:rPr>
          <w:rFonts w:asciiTheme="minorHAnsi" w:hAnsiTheme="minorHAnsi" w:cstheme="minorHAnsi"/>
          <w:sz w:val="22"/>
          <w:szCs w:val="22"/>
        </w:rPr>
        <w:t xml:space="preserve"> zmluvnými pokutami zabezpečovaných zmluvných povinností zhotoviteľa. </w:t>
      </w:r>
    </w:p>
    <w:p w14:paraId="2AABE13B" w14:textId="2A228EC4" w:rsidR="00374476" w:rsidRPr="00006083" w:rsidRDefault="00EA6ED1"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Oznámenie o uplatnení si zmluvnej pokuty </w:t>
      </w:r>
      <w:r w:rsidR="00374476" w:rsidRPr="00006083">
        <w:rPr>
          <w:rFonts w:asciiTheme="minorHAnsi" w:hAnsiTheme="minorHAnsi" w:cstheme="minorHAnsi"/>
          <w:sz w:val="22"/>
          <w:szCs w:val="22"/>
        </w:rPr>
        <w:t xml:space="preserve">podľa tejto Zmluvy doručí objednávateľ zhotoviteľovi </w:t>
      </w:r>
      <w:r w:rsidR="00A51645" w:rsidRPr="00006083">
        <w:rPr>
          <w:rFonts w:asciiTheme="minorHAnsi" w:hAnsiTheme="minorHAnsi" w:cstheme="minorHAnsi"/>
          <w:sz w:val="22"/>
          <w:szCs w:val="22"/>
        </w:rPr>
        <w:t xml:space="preserve">v písomnej forme </w:t>
      </w:r>
      <w:r w:rsidR="000E5B93" w:rsidRPr="00006083">
        <w:rPr>
          <w:rFonts w:asciiTheme="minorHAnsi" w:hAnsiTheme="minorHAnsi" w:cstheme="minorHAnsi"/>
          <w:sz w:val="22"/>
          <w:szCs w:val="22"/>
        </w:rPr>
        <w:t>na adresu</w:t>
      </w:r>
      <w:r w:rsidR="00374476" w:rsidRPr="00006083">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sidRPr="00006083">
        <w:rPr>
          <w:rFonts w:asciiTheme="minorHAnsi" w:hAnsiTheme="minorHAnsi" w:cstheme="minorHAnsi"/>
          <w:sz w:val="22"/>
          <w:szCs w:val="22"/>
        </w:rPr>
        <w:t xml:space="preserve">právo </w:t>
      </w:r>
      <w:r w:rsidR="00374476" w:rsidRPr="00006083">
        <w:rPr>
          <w:rFonts w:asciiTheme="minorHAnsi" w:hAnsiTheme="minorHAnsi" w:cstheme="minorHAnsi"/>
          <w:sz w:val="22"/>
          <w:szCs w:val="22"/>
        </w:rPr>
        <w:t>na jej zaplatenie. Splatnosť penalizačnej faktúry je 30 dní odo dňa jej doručenia</w:t>
      </w:r>
      <w:r w:rsidR="00BB23A0" w:rsidRPr="00006083">
        <w:rPr>
          <w:rFonts w:asciiTheme="minorHAnsi" w:hAnsiTheme="minorHAnsi" w:cstheme="minorHAnsi"/>
          <w:sz w:val="22"/>
          <w:szCs w:val="22"/>
        </w:rPr>
        <w:t xml:space="preserve"> zhotoviteľovi</w:t>
      </w:r>
      <w:r w:rsidR="00374476" w:rsidRPr="00006083">
        <w:rPr>
          <w:rFonts w:asciiTheme="minorHAnsi" w:hAnsiTheme="minorHAnsi" w:cstheme="minorHAnsi"/>
          <w:sz w:val="22"/>
          <w:szCs w:val="22"/>
        </w:rPr>
        <w:t xml:space="preserve">.  </w:t>
      </w:r>
    </w:p>
    <w:p w14:paraId="1EEC6150" w14:textId="37925B04"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lang w:eastAsia="cs-CZ"/>
        </w:rPr>
        <w:t>Uplatnením alebo zaplatením zmluvnej pokuty nie je dotknuté právo objednávateľa na odstúpenie od Zmluvy, úrok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omeškania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sidRPr="00006083">
        <w:rPr>
          <w:rFonts w:asciiTheme="minorHAnsi" w:hAnsiTheme="minorHAnsi" w:cstheme="minorHAnsi"/>
          <w:sz w:val="22"/>
          <w:szCs w:val="22"/>
          <w:lang w:eastAsia="cs-CZ"/>
        </w:rPr>
        <w:t xml:space="preserve">Predmet Zmluvy </w:t>
      </w:r>
      <w:r w:rsidRPr="00006083">
        <w:rPr>
          <w:rFonts w:asciiTheme="minorHAnsi" w:hAnsiTheme="minorHAnsi" w:cstheme="minorHAnsi"/>
          <w:sz w:val="22"/>
          <w:szCs w:val="22"/>
          <w:lang w:eastAsia="cs-CZ"/>
        </w:rPr>
        <w:t>alebo</w:t>
      </w:r>
      <w:r w:rsidR="000E5B93" w:rsidRPr="00006083">
        <w:rPr>
          <w:rFonts w:asciiTheme="minorHAnsi" w:hAnsiTheme="minorHAnsi" w:cstheme="minorHAnsi"/>
          <w:sz w:val="22"/>
          <w:szCs w:val="22"/>
          <w:lang w:eastAsia="cs-CZ"/>
        </w:rPr>
        <w:t xml:space="preserve"> ktorúkoľvek</w:t>
      </w:r>
      <w:r w:rsidRPr="00006083">
        <w:rPr>
          <w:rFonts w:asciiTheme="minorHAnsi" w:hAnsiTheme="minorHAnsi" w:cstheme="minorHAnsi"/>
          <w:sz w:val="22"/>
          <w:szCs w:val="22"/>
          <w:lang w:eastAsia="cs-CZ"/>
        </w:rPr>
        <w:t xml:space="preserve"> jeho časť</w:t>
      </w:r>
      <w:r w:rsidR="000E5B93" w:rsidRPr="00006083">
        <w:rPr>
          <w:rFonts w:asciiTheme="minorHAnsi" w:hAnsiTheme="minorHAnsi" w:cstheme="minorHAnsi"/>
          <w:sz w:val="22"/>
          <w:szCs w:val="22"/>
          <w:lang w:eastAsia="cs-CZ"/>
        </w:rPr>
        <w:t xml:space="preserve"> riadne a</w:t>
      </w:r>
      <w:r w:rsidR="00FB2012" w:rsidRPr="00006083">
        <w:rPr>
          <w:rFonts w:asciiTheme="minorHAnsi" w:hAnsiTheme="minorHAnsi" w:cstheme="minorHAnsi"/>
          <w:sz w:val="22"/>
          <w:szCs w:val="22"/>
          <w:lang w:eastAsia="cs-CZ"/>
        </w:rPr>
        <w:t> </w:t>
      </w:r>
      <w:r w:rsidR="000E5B93" w:rsidRPr="00006083">
        <w:rPr>
          <w:rFonts w:asciiTheme="minorHAnsi" w:hAnsiTheme="minorHAnsi" w:cstheme="minorHAnsi"/>
          <w:sz w:val="22"/>
          <w:szCs w:val="22"/>
          <w:lang w:eastAsia="cs-CZ"/>
        </w:rPr>
        <w:t>včas</w:t>
      </w:r>
      <w:r w:rsidRPr="00006083">
        <w:rPr>
          <w:rFonts w:asciiTheme="minorHAnsi" w:hAnsiTheme="minorHAnsi" w:cstheme="minorHAnsi"/>
          <w:sz w:val="22"/>
          <w:szCs w:val="22"/>
          <w:lang w:eastAsia="cs-CZ"/>
        </w:rPr>
        <w:t>.</w:t>
      </w:r>
    </w:p>
    <w:p w14:paraId="6D5DFB79" w14:textId="77777777" w:rsidR="00FB0F7A" w:rsidRPr="00006083"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Čl. VI</w:t>
      </w:r>
    </w:p>
    <w:p w14:paraId="1811DFE4"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Zánik Zmluvy</w:t>
      </w:r>
    </w:p>
    <w:p w14:paraId="6BB23CFE" w14:textId="04BA6945"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Zmluva zanikne </w:t>
      </w:r>
      <w:r w:rsidR="000E5B93" w:rsidRPr="00006083">
        <w:rPr>
          <w:rFonts w:asciiTheme="minorHAnsi" w:hAnsiTheme="minorHAnsi" w:cstheme="minorHAnsi"/>
          <w:noProof/>
          <w:sz w:val="22"/>
          <w:szCs w:val="22"/>
        </w:rPr>
        <w:t>s</w:t>
      </w:r>
      <w:r w:rsidRPr="00006083">
        <w:rPr>
          <w:rFonts w:asciiTheme="minorHAnsi" w:hAnsiTheme="minorHAnsi" w:cstheme="minorHAnsi"/>
          <w:noProof/>
          <w:sz w:val="22"/>
          <w:szCs w:val="22"/>
        </w:rPr>
        <w:t>plnen</w:t>
      </w:r>
      <w:r w:rsidR="000E5B93" w:rsidRPr="00006083">
        <w:rPr>
          <w:rFonts w:asciiTheme="minorHAnsi" w:hAnsiTheme="minorHAnsi" w:cstheme="minorHAnsi"/>
          <w:noProof/>
          <w:sz w:val="22"/>
          <w:szCs w:val="22"/>
        </w:rPr>
        <w:t>ím</w:t>
      </w:r>
      <w:r w:rsidRPr="00006083">
        <w:rPr>
          <w:rFonts w:asciiTheme="minorHAnsi" w:hAnsiTheme="minorHAnsi" w:cstheme="minorHAnsi"/>
          <w:noProof/>
          <w:sz w:val="22"/>
          <w:szCs w:val="22"/>
        </w:rPr>
        <w:t xml:space="preserve"> všetkých práv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povinností obidvoch zmluvných strán</w:t>
      </w:r>
      <w:r w:rsidR="000E5B93" w:rsidRPr="00006083">
        <w:rPr>
          <w:rFonts w:asciiTheme="minorHAnsi" w:hAnsiTheme="minorHAnsi" w:cstheme="minorHAnsi"/>
          <w:noProof/>
          <w:sz w:val="22"/>
          <w:szCs w:val="22"/>
        </w:rPr>
        <w:t xml:space="preserve"> dohodnutých Zmluvou, nie však skôr, než uplynutím záručnej doby. Zmluvu môžu zmluvné strany ukončiť </w:t>
      </w:r>
      <w:r w:rsidRPr="00006083">
        <w:rPr>
          <w:rFonts w:asciiTheme="minorHAnsi" w:hAnsiTheme="minorHAnsi" w:cstheme="minorHAnsi"/>
          <w:noProof/>
          <w:sz w:val="22"/>
          <w:szCs w:val="22"/>
        </w:rPr>
        <w:t>aj písomnou dohodou zmluvných strán a</w:t>
      </w:r>
      <w:r w:rsidR="000E5B93" w:rsidRPr="00006083">
        <w:rPr>
          <w:rFonts w:asciiTheme="minorHAnsi" w:hAnsiTheme="minorHAnsi" w:cstheme="minorHAnsi"/>
          <w:noProof/>
          <w:sz w:val="22"/>
          <w:szCs w:val="22"/>
        </w:rPr>
        <w:t>lebo o</w:t>
      </w:r>
      <w:r w:rsidRPr="00006083">
        <w:rPr>
          <w:rFonts w:asciiTheme="minorHAnsi" w:hAnsiTheme="minorHAnsi" w:cstheme="minorHAnsi"/>
          <w:noProof/>
          <w:sz w:val="22"/>
          <w:szCs w:val="22"/>
        </w:rPr>
        <w:t>dstúpením od Zmluvy niektorou zo zmluvných strán.</w:t>
      </w:r>
    </w:p>
    <w:p w14:paraId="2FDAD25D" w14:textId="3DDCBB6B"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zániku Zmluvy dohodou zmluvných strán</w:t>
      </w:r>
      <w:r w:rsidR="000E5B93" w:rsidRPr="00006083">
        <w:rPr>
          <w:rFonts w:asciiTheme="minorHAnsi" w:hAnsiTheme="minorHAnsi" w:cstheme="minorHAnsi"/>
          <w:noProof/>
          <w:sz w:val="22"/>
          <w:szCs w:val="22"/>
        </w:rPr>
        <w:t xml:space="preserve"> Zmluva </w:t>
      </w:r>
      <w:r w:rsidRPr="00006083">
        <w:rPr>
          <w:rFonts w:asciiTheme="minorHAnsi" w:hAnsiTheme="minorHAnsi" w:cstheme="minorHAnsi"/>
          <w:noProof/>
          <w:sz w:val="22"/>
          <w:szCs w:val="22"/>
        </w:rPr>
        <w:t>zaniká dňom uvedeným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 xml:space="preserve">tejto dohode. </w:t>
      </w:r>
      <w:r w:rsidR="00BB23A0" w:rsidRPr="00006083">
        <w:rPr>
          <w:rFonts w:asciiTheme="minorHAnsi" w:hAnsiTheme="minorHAnsi" w:cstheme="minorHAnsi"/>
          <w:noProof/>
          <w:sz w:val="22"/>
          <w:szCs w:val="22"/>
        </w:rPr>
        <w:t>Pokiaľ nie je takýto deň v</w:t>
      </w:r>
      <w:r w:rsidR="00FB2012" w:rsidRPr="00006083">
        <w:rPr>
          <w:rFonts w:asciiTheme="minorHAnsi" w:hAnsiTheme="minorHAnsi" w:cstheme="minorHAnsi"/>
          <w:noProof/>
          <w:sz w:val="22"/>
          <w:szCs w:val="22"/>
        </w:rPr>
        <w:t> </w:t>
      </w:r>
      <w:r w:rsidR="00BB23A0" w:rsidRPr="00006083">
        <w:rPr>
          <w:rFonts w:asciiTheme="minorHAnsi" w:hAnsiTheme="minorHAnsi" w:cstheme="minorHAnsi"/>
          <w:noProof/>
          <w:sz w:val="22"/>
          <w:szCs w:val="22"/>
        </w:rPr>
        <w:t xml:space="preserve">dohode upravený, Zmluva zaniká dňom nadobudnutia účinnosti dohody. </w:t>
      </w:r>
    </w:p>
    <w:p w14:paraId="78C502FD" w14:textId="580EBD8E"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Odstúpenie od </w:t>
      </w:r>
      <w:r w:rsidR="00CC0BF7"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musí mať písomnú formu, musí byť doručené druhej zmluvnej strane (ktorá svoju povinnosť porušila</w:t>
      </w:r>
      <w:r w:rsidR="00BA4567"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jeho účinky nast</w:t>
      </w:r>
      <w:r w:rsidR="000E5B93" w:rsidRPr="00006083">
        <w:rPr>
          <w:rFonts w:asciiTheme="minorHAnsi" w:hAnsiTheme="minorHAnsi" w:cstheme="minorHAnsi"/>
          <w:noProof/>
          <w:sz w:val="22"/>
          <w:szCs w:val="22"/>
        </w:rPr>
        <w:t xml:space="preserve">anú </w:t>
      </w:r>
      <w:r w:rsidRPr="00006083">
        <w:rPr>
          <w:rFonts w:asciiTheme="minorHAnsi" w:hAnsiTheme="minorHAnsi" w:cstheme="minorHAnsi"/>
          <w:noProof/>
          <w:sz w:val="22"/>
          <w:szCs w:val="22"/>
        </w:rPr>
        <w:t xml:space="preserve">dňom doručenia </w:t>
      </w:r>
      <w:r w:rsidR="000E5B93" w:rsidRPr="00006083">
        <w:rPr>
          <w:rFonts w:asciiTheme="minorHAnsi" w:hAnsiTheme="minorHAnsi" w:cstheme="minorHAnsi"/>
          <w:noProof/>
          <w:sz w:val="22"/>
          <w:szCs w:val="22"/>
        </w:rPr>
        <w:t xml:space="preserve">na adresu sídla </w:t>
      </w:r>
      <w:r w:rsidRPr="00006083">
        <w:rPr>
          <w:rFonts w:asciiTheme="minorHAnsi" w:hAnsiTheme="minorHAnsi" w:cstheme="minorHAnsi"/>
          <w:noProof/>
          <w:sz w:val="22"/>
          <w:szCs w:val="22"/>
        </w:rPr>
        <w:t>zmluvnej stran</w:t>
      </w:r>
      <w:r w:rsidR="000E5B93" w:rsidRPr="00006083">
        <w:rPr>
          <w:rFonts w:asciiTheme="minorHAnsi" w:hAnsiTheme="minorHAnsi" w:cstheme="minorHAnsi"/>
          <w:noProof/>
          <w:sz w:val="22"/>
          <w:szCs w:val="22"/>
        </w:rPr>
        <w:t>y</w:t>
      </w:r>
      <w:r w:rsidRPr="00006083">
        <w:rPr>
          <w:rFonts w:asciiTheme="minorHAnsi" w:hAnsiTheme="minorHAnsi" w:cstheme="minorHAnsi"/>
          <w:noProof/>
          <w:sz w:val="22"/>
          <w:szCs w:val="22"/>
        </w:rPr>
        <w:t>.</w:t>
      </w:r>
    </w:p>
    <w:p w14:paraId="39108F82" w14:textId="488AC794" w:rsidR="005C471D" w:rsidRPr="00006083" w:rsidRDefault="005C471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je oprávnený okamžite odstúpiť od Zmluvy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6CECC8B"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noProof/>
          <w:sz w:val="22"/>
          <w:szCs w:val="22"/>
        </w:rPr>
        <w:t xml:space="preserve">ak je </w:t>
      </w:r>
      <w:r w:rsidRPr="00006083">
        <w:rPr>
          <w:rFonts w:asciiTheme="minorHAnsi" w:hAnsiTheme="minorHAnsi" w:cstheme="minorHAnsi"/>
          <w:sz w:val="22"/>
          <w:szCs w:val="22"/>
          <w:lang w:eastAsia="cs-CZ"/>
        </w:rPr>
        <w:t>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omeškaní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riadnym vykonaním Predmetu Zmluvy, resp. </w:t>
      </w:r>
      <w:r w:rsidR="000E5B93" w:rsidRPr="00006083">
        <w:rPr>
          <w:rFonts w:asciiTheme="minorHAnsi" w:hAnsiTheme="minorHAnsi" w:cstheme="minorHAnsi"/>
          <w:sz w:val="22"/>
          <w:szCs w:val="22"/>
          <w:lang w:eastAsia="cs-CZ"/>
        </w:rPr>
        <w:t>ktorejko</w:t>
      </w:r>
      <w:r w:rsidR="00BF6728" w:rsidRPr="00006083">
        <w:rPr>
          <w:rFonts w:asciiTheme="minorHAnsi" w:hAnsiTheme="minorHAnsi" w:cstheme="minorHAnsi"/>
          <w:sz w:val="22"/>
          <w:szCs w:val="22"/>
          <w:lang w:eastAsia="cs-CZ"/>
        </w:rPr>
        <w:t>ľ</w:t>
      </w:r>
      <w:r w:rsidR="000E5B93" w:rsidRPr="00006083">
        <w:rPr>
          <w:rFonts w:asciiTheme="minorHAnsi" w:hAnsiTheme="minorHAnsi" w:cstheme="minorHAnsi"/>
          <w:sz w:val="22"/>
          <w:szCs w:val="22"/>
          <w:lang w:eastAsia="cs-CZ"/>
        </w:rPr>
        <w:t xml:space="preserve">vek </w:t>
      </w:r>
      <w:r w:rsidRPr="00006083">
        <w:rPr>
          <w:rFonts w:asciiTheme="minorHAnsi" w:hAnsiTheme="minorHAnsi" w:cstheme="minorHAnsi"/>
          <w:sz w:val="22"/>
          <w:szCs w:val="22"/>
          <w:lang w:eastAsia="cs-CZ"/>
        </w:rPr>
        <w:t>jeho časti, oproti termínu odovzdania Predmetu Zmluvy (jeho časti) dohodnutého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Zmluve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viac ako 30 dní,</w:t>
      </w:r>
    </w:p>
    <w:p w14:paraId="7A0E10B5" w14:textId="76697978"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nevykonáva Predmet Zmluvy (jeho časť)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odbornou starostlivosťou, hoci ho objednávateľ písom</w:t>
      </w:r>
      <w:r w:rsidR="00F91FE9" w:rsidRPr="00006083">
        <w:rPr>
          <w:rFonts w:asciiTheme="minorHAnsi" w:hAnsiTheme="minorHAnsi" w:cstheme="minorHAnsi"/>
          <w:sz w:val="22"/>
          <w:szCs w:val="22"/>
          <w:lang w:eastAsia="cs-CZ"/>
        </w:rPr>
        <w:t>ne vyzval na vykonanie nápravy</w:t>
      </w:r>
      <w:r w:rsidR="00CC0BF7" w:rsidRPr="00006083">
        <w:rPr>
          <w:rFonts w:asciiTheme="minorHAnsi" w:hAnsiTheme="minorHAnsi" w:cstheme="minorHAnsi"/>
          <w:sz w:val="22"/>
          <w:szCs w:val="22"/>
          <w:lang w:eastAsia="cs-CZ"/>
        </w:rPr>
        <w:t>,</w:t>
      </w:r>
    </w:p>
    <w:p w14:paraId="08A3F069" w14:textId="0770A16C"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vykonáva Predmet Zmluvy (jeho časť)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podkladmi, ktoré mu podľa Zmluvy poskytol objednávateľ alebo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pokynom objednávateľa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napriek písomnej výzve objednávateľa nedôjde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náprave</w:t>
      </w:r>
      <w:r w:rsidR="00CC0BF7" w:rsidRPr="00006083">
        <w:rPr>
          <w:rFonts w:asciiTheme="minorHAnsi" w:hAnsiTheme="minorHAnsi" w:cstheme="minorHAnsi"/>
          <w:sz w:val="22"/>
          <w:szCs w:val="22"/>
          <w:lang w:eastAsia="cs-CZ"/>
        </w:rPr>
        <w:t>,</w:t>
      </w:r>
    </w:p>
    <w:p w14:paraId="144A9AFA" w14:textId="06ED59F2"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sa </w:t>
      </w:r>
      <w:r w:rsidR="000E5B93" w:rsidRPr="00006083">
        <w:rPr>
          <w:rFonts w:asciiTheme="minorHAnsi" w:hAnsiTheme="minorHAnsi" w:cstheme="minorHAnsi"/>
          <w:sz w:val="22"/>
          <w:szCs w:val="22"/>
          <w:lang w:eastAsia="cs-CZ"/>
        </w:rPr>
        <w:t>zistí</w:t>
      </w:r>
      <w:r w:rsidRPr="00006083">
        <w:rPr>
          <w:rFonts w:asciiTheme="minorHAnsi" w:hAnsiTheme="minorHAnsi" w:cstheme="minorHAnsi"/>
          <w:sz w:val="22"/>
          <w:szCs w:val="22"/>
          <w:lang w:eastAsia="cs-CZ"/>
        </w:rPr>
        <w:t>, že 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sidRPr="00006083">
        <w:rPr>
          <w:rFonts w:asciiTheme="minorHAnsi" w:hAnsiTheme="minorHAnsi" w:cstheme="minorHAnsi"/>
          <w:sz w:val="22"/>
          <w:szCs w:val="22"/>
          <w:lang w:eastAsia="cs-CZ"/>
        </w:rPr>
        <w:t>,</w:t>
      </w:r>
    </w:p>
    <w:p w14:paraId="0D283075" w14:textId="5AA044BF"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je zrejmé, že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na strane zhotoviteľa</w:t>
      </w:r>
      <w:r w:rsidR="009447B1" w:rsidRPr="00006083">
        <w:rPr>
          <w:rFonts w:asciiTheme="minorHAnsi" w:hAnsiTheme="minorHAnsi" w:cstheme="minorHAnsi"/>
          <w:sz w:val="22"/>
          <w:szCs w:val="22"/>
          <w:lang w:eastAsia="cs-CZ"/>
        </w:rPr>
        <w:t xml:space="preserve"> Dielo, </w:t>
      </w:r>
      <w:r w:rsidR="000E5B93" w:rsidRPr="00006083">
        <w:rPr>
          <w:rFonts w:asciiTheme="minorHAnsi" w:hAnsiTheme="minorHAnsi" w:cstheme="minorHAnsi"/>
          <w:sz w:val="22"/>
          <w:szCs w:val="22"/>
          <w:lang w:eastAsia="cs-CZ"/>
        </w:rPr>
        <w:t>IČ</w:t>
      </w:r>
      <w:r w:rsidR="009447B1"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 xml:space="preserve">výkon AD </w:t>
      </w:r>
      <w:r w:rsidR="009447B1" w:rsidRPr="00006083">
        <w:rPr>
          <w:rFonts w:asciiTheme="minorHAnsi" w:hAnsiTheme="minorHAnsi" w:cstheme="minorHAnsi"/>
          <w:sz w:val="22"/>
          <w:szCs w:val="22"/>
          <w:lang w:eastAsia="cs-CZ"/>
        </w:rPr>
        <w:t xml:space="preserve">nebudú </w:t>
      </w:r>
      <w:r w:rsidR="000E5B93" w:rsidRPr="00006083">
        <w:rPr>
          <w:rFonts w:asciiTheme="minorHAnsi" w:hAnsiTheme="minorHAnsi" w:cstheme="minorHAnsi"/>
          <w:sz w:val="22"/>
          <w:szCs w:val="22"/>
          <w:lang w:eastAsia="cs-CZ"/>
        </w:rPr>
        <w:t xml:space="preserve">dodané </w:t>
      </w:r>
      <w:r w:rsidR="009447B1" w:rsidRPr="00006083">
        <w:rPr>
          <w:rFonts w:asciiTheme="minorHAnsi" w:hAnsiTheme="minorHAnsi" w:cstheme="minorHAnsi"/>
          <w:sz w:val="22"/>
          <w:szCs w:val="22"/>
          <w:lang w:eastAsia="cs-CZ"/>
        </w:rPr>
        <w:t>včas alebo riadne</w:t>
      </w:r>
      <w:r w:rsidR="00CC0BF7" w:rsidRPr="00006083">
        <w:rPr>
          <w:rFonts w:asciiTheme="minorHAnsi" w:hAnsiTheme="minorHAnsi" w:cstheme="minorHAnsi"/>
          <w:sz w:val="22"/>
          <w:szCs w:val="22"/>
          <w:lang w:eastAsia="cs-CZ"/>
        </w:rPr>
        <w:t>,</w:t>
      </w:r>
    </w:p>
    <w:p w14:paraId="59D79E7E" w14:textId="2D00E4DF" w:rsidR="009447B1" w:rsidRPr="00006083"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nezačne, preruší alebo zastaví vykonávanie Diela alebo </w:t>
      </w:r>
      <w:r w:rsidR="000E5B93" w:rsidRPr="00006083">
        <w:rPr>
          <w:rFonts w:asciiTheme="minorHAnsi" w:hAnsiTheme="minorHAnsi" w:cstheme="minorHAnsi"/>
          <w:sz w:val="22"/>
          <w:szCs w:val="22"/>
          <w:lang w:eastAsia="cs-CZ"/>
        </w:rPr>
        <w:t xml:space="preserve">poskytovanie služieb IČ </w:t>
      </w:r>
      <w:r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výkon AD</w:t>
      </w:r>
      <w:r w:rsidRPr="00006083">
        <w:rPr>
          <w:rFonts w:asciiTheme="minorHAnsi" w:hAnsiTheme="minorHAnsi" w:cstheme="minorHAnsi"/>
          <w:sz w:val="22"/>
          <w:szCs w:val="22"/>
          <w:lang w:eastAsia="cs-CZ"/>
        </w:rPr>
        <w:t xml:space="preserv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iných dôvodov ako dôvodov na strane objednávateľa alebo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skutočností, ktoré zhotoviteľ nemohol predvídať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čase uzatvorenia Zmluvy ani pri vynaložení náležitej</w:t>
      </w:r>
      <w:r w:rsidR="000E5B93" w:rsidRPr="00006083">
        <w:rPr>
          <w:rFonts w:asciiTheme="minorHAnsi" w:hAnsiTheme="minorHAnsi" w:cstheme="minorHAnsi"/>
          <w:sz w:val="22"/>
          <w:szCs w:val="22"/>
          <w:lang w:eastAsia="cs-CZ"/>
        </w:rPr>
        <w:t xml:space="preserve"> odbornej</w:t>
      </w:r>
      <w:r w:rsidRPr="00006083">
        <w:rPr>
          <w:rFonts w:asciiTheme="minorHAnsi" w:hAnsiTheme="minorHAnsi" w:cstheme="minorHAnsi"/>
          <w:sz w:val="22"/>
          <w:szCs w:val="22"/>
          <w:lang w:eastAsia="cs-CZ"/>
        </w:rPr>
        <w:t xml:space="preserve"> starostlivosti</w:t>
      </w:r>
      <w:r w:rsidR="008D3F9B" w:rsidRPr="00006083">
        <w:rPr>
          <w:rFonts w:asciiTheme="minorHAnsi" w:hAnsiTheme="minorHAnsi" w:cstheme="minorHAnsi"/>
          <w:sz w:val="22"/>
          <w:szCs w:val="22"/>
          <w:lang w:eastAsia="cs-CZ"/>
        </w:rPr>
        <w:t>, ktorú možno od neho požadovať</w:t>
      </w:r>
      <w:r w:rsidR="00CC0BF7" w:rsidRPr="00006083">
        <w:rPr>
          <w:rFonts w:asciiTheme="minorHAnsi" w:hAnsiTheme="minorHAnsi" w:cstheme="minorHAnsi"/>
          <w:sz w:val="22"/>
          <w:szCs w:val="22"/>
          <w:lang w:eastAsia="cs-CZ"/>
        </w:rPr>
        <w:t>,</w:t>
      </w:r>
    </w:p>
    <w:p w14:paraId="5D7F7DE4" w14:textId="77777777" w:rsidR="002A3459" w:rsidRPr="00006083"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vstúpil do likvidácie, na jeho majetok bol vyhlásený konkurz, bol podaný návrh </w:t>
      </w:r>
      <w:r w:rsidRPr="00006083">
        <w:rPr>
          <w:rFonts w:asciiTheme="minorHAnsi" w:hAnsiTheme="minorHAnsi" w:cstheme="minorHAnsi"/>
          <w:sz w:val="22"/>
          <w:szCs w:val="22"/>
          <w:lang w:eastAsia="cs-CZ"/>
        </w:rPr>
        <w:lastRenderedPageBreak/>
        <w:t>na vyhlásenie konkurzu na jeho majetok alebo ak existuje dôvodná obava, že plnenie záväzkov zhotoviteľa podľa tejto Zmluvy je vážne ohrozené</w:t>
      </w:r>
      <w:r w:rsidR="002A3459" w:rsidRPr="00006083">
        <w:rPr>
          <w:rFonts w:asciiTheme="minorHAnsi" w:hAnsiTheme="minorHAnsi" w:cstheme="minorHAnsi"/>
          <w:sz w:val="22"/>
          <w:szCs w:val="22"/>
          <w:lang w:eastAsia="cs-CZ"/>
        </w:rPr>
        <w:t>;</w:t>
      </w:r>
    </w:p>
    <w:p w14:paraId="3FE82522" w14:textId="165918B4" w:rsidR="008D3F9B" w:rsidRPr="00006083"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porušil povinnosti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sidRPr="00006083">
        <w:rPr>
          <w:rFonts w:asciiTheme="minorHAnsi" w:hAnsiTheme="minorHAnsi" w:cstheme="minorHAnsi"/>
          <w:sz w:val="22"/>
          <w:szCs w:val="22"/>
          <w:lang w:eastAsia="cs-CZ"/>
        </w:rPr>
        <w:t xml:space="preserve"> alebo zákaz podľa čl. VII ods. 16 tejto časti Zmluvy</w:t>
      </w:r>
      <w:r w:rsidR="008D3F9B" w:rsidRPr="00006083">
        <w:rPr>
          <w:rFonts w:asciiTheme="minorHAnsi" w:hAnsiTheme="minorHAnsi" w:cstheme="minorHAnsi"/>
          <w:sz w:val="22"/>
          <w:szCs w:val="22"/>
          <w:lang w:eastAsia="cs-CZ"/>
        </w:rPr>
        <w:t>.</w:t>
      </w:r>
    </w:p>
    <w:p w14:paraId="47E56FA1" w14:textId="23127FCF" w:rsidR="00944475" w:rsidRPr="00006083"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prípade nepodstatného porušenia Zmluvy sú zmluvné strany oprávnené od tejto Zmluvy odstúpiť po márnom </w:t>
      </w:r>
      <w:r w:rsidR="00D67FE8"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plynutí primeranej lehoty uvedenej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písomnej výzve druhej zmluvnej strany na odstránenie konania, ktoré je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so Zmluvou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709EEE45" w:rsidR="00944475" w:rsidRPr="00006083"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Zmluvné strany sa dohodli, že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ak objednávateľ odstúpi od tejto Zmluvy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sidRPr="00006083">
        <w:rPr>
          <w:rFonts w:asciiTheme="minorHAnsi" w:hAnsiTheme="minorHAnsi" w:cstheme="minorHAnsi"/>
          <w:sz w:val="22"/>
          <w:szCs w:val="22"/>
          <w:lang w:eastAsia="cs-CZ"/>
        </w:rPr>
        <w:t xml:space="preserve">úhradu ceny za </w:t>
      </w:r>
      <w:r w:rsidRPr="00006083">
        <w:rPr>
          <w:rFonts w:asciiTheme="minorHAnsi" w:hAnsiTheme="minorHAnsi" w:cstheme="minorHAnsi"/>
          <w:sz w:val="22"/>
          <w:szCs w:val="22"/>
          <w:lang w:eastAsia="cs-CZ"/>
        </w:rPr>
        <w:t>zvyšn</w:t>
      </w:r>
      <w:r w:rsidR="000E5B93"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čas</w:t>
      </w:r>
      <w:r w:rsidR="000E5B93" w:rsidRPr="00006083">
        <w:rPr>
          <w:rFonts w:asciiTheme="minorHAnsi" w:hAnsiTheme="minorHAnsi" w:cstheme="minorHAnsi"/>
          <w:sz w:val="22"/>
          <w:szCs w:val="22"/>
          <w:lang w:eastAsia="cs-CZ"/>
        </w:rPr>
        <w:t>ť</w:t>
      </w:r>
      <w:r w:rsidR="00F617C0" w:rsidRPr="00006083">
        <w:rPr>
          <w:rFonts w:asciiTheme="minorHAnsi" w:hAnsiTheme="minorHAnsi" w:cstheme="minorHAnsi"/>
          <w:sz w:val="22"/>
          <w:szCs w:val="22"/>
          <w:lang w:eastAsia="cs-CZ"/>
        </w:rPr>
        <w:t xml:space="preserve"> resp. časti</w:t>
      </w:r>
      <w:r w:rsidRPr="00006083">
        <w:rPr>
          <w:rFonts w:asciiTheme="minorHAnsi" w:hAnsiTheme="minorHAnsi" w:cstheme="minorHAnsi"/>
          <w:sz w:val="22"/>
          <w:szCs w:val="22"/>
          <w:lang w:eastAsia="cs-CZ"/>
        </w:rPr>
        <w:t xml:space="preserve"> Predmetu Zmluvy</w:t>
      </w:r>
      <w:r w:rsidR="00F617C0" w:rsidRPr="00006083">
        <w:rPr>
          <w:rFonts w:asciiTheme="minorHAnsi" w:hAnsiTheme="minorHAnsi" w:cstheme="minorHAnsi"/>
          <w:sz w:val="22"/>
          <w:szCs w:val="22"/>
          <w:lang w:eastAsia="cs-CZ"/>
        </w:rPr>
        <w:t>, aj keby už bola vykonaná</w:t>
      </w:r>
      <w:r w:rsidRPr="00006083">
        <w:rPr>
          <w:rFonts w:asciiTheme="minorHAnsi" w:hAnsiTheme="minorHAnsi" w:cstheme="minorHAnsi"/>
          <w:sz w:val="22"/>
          <w:szCs w:val="22"/>
          <w:lang w:eastAsia="cs-CZ"/>
        </w:rPr>
        <w:t xml:space="preserve"> </w:t>
      </w:r>
      <w:r w:rsidR="00F617C0" w:rsidRPr="00006083">
        <w:rPr>
          <w:rFonts w:asciiTheme="minorHAnsi" w:hAnsiTheme="minorHAnsi" w:cstheme="minorHAnsi"/>
          <w:sz w:val="22"/>
          <w:szCs w:val="22"/>
          <w:lang w:eastAsia="cs-CZ"/>
        </w:rPr>
        <w:t>resp. poskytovaná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ani na úhradu nákladov, ktoré mu vznikli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takouto časťou Predmetu Zmluvy.</w:t>
      </w:r>
    </w:p>
    <w:p w14:paraId="35D94C2E" w14:textId="2412259E" w:rsidR="000C67C0"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Calibri"/>
          <w:sz w:val="22"/>
          <w:szCs w:val="22"/>
          <w:lang w:eastAsia="cs-CZ"/>
        </w:rPr>
        <w:t xml:space="preserve">Každá zo zmluvných strán je od Zmluvy oprávnená odstúpiť, ak druhá zmluvná strana poruší zákaz podľa čl. VII ods. </w:t>
      </w:r>
      <w:r w:rsidR="000F3477" w:rsidRPr="00006083">
        <w:rPr>
          <w:rFonts w:asciiTheme="minorHAnsi" w:hAnsiTheme="minorHAnsi" w:cs="Calibri"/>
          <w:sz w:val="22"/>
          <w:szCs w:val="22"/>
          <w:lang w:eastAsia="cs-CZ"/>
        </w:rPr>
        <w:t xml:space="preserve">16 </w:t>
      </w:r>
      <w:r w:rsidRPr="00006083">
        <w:rPr>
          <w:rFonts w:asciiTheme="minorHAnsi" w:hAnsiTheme="minorHAnsi" w:cs="Calibri"/>
          <w:sz w:val="22"/>
          <w:szCs w:val="22"/>
          <w:lang w:eastAsia="cs-CZ"/>
        </w:rPr>
        <w:t>tejto časti Zmluvy</w:t>
      </w:r>
      <w:r w:rsidR="001579EE" w:rsidRPr="00A90FC9">
        <w:rPr>
          <w:rFonts w:asciiTheme="minorHAnsi" w:hAnsiTheme="minorHAnsi" w:cs="Calibri"/>
          <w:sz w:val="22"/>
          <w:szCs w:val="22"/>
          <w:lang w:eastAsia="cs-CZ"/>
        </w:rPr>
        <w:t>; porušenie zákazu sa považuje za podstatné porušenie Zmluvy</w:t>
      </w:r>
      <w:r w:rsidRPr="00006083">
        <w:rPr>
          <w:rFonts w:asciiTheme="minorHAnsi" w:hAnsiTheme="minorHAnsi" w:cs="Calibri"/>
          <w:sz w:val="22"/>
          <w:szCs w:val="22"/>
          <w:lang w:eastAsia="cs-CZ"/>
        </w:rPr>
        <w:t>.</w:t>
      </w:r>
    </w:p>
    <w:p w14:paraId="1B624533" w14:textId="0C03179D" w:rsidR="00150C75"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Okrem dôvodu podľa ods. 7 tohto článku Zmluvy, z</w:t>
      </w:r>
      <w:r w:rsidR="00944475" w:rsidRPr="00006083">
        <w:rPr>
          <w:rFonts w:asciiTheme="minorHAnsi" w:hAnsiTheme="minorHAnsi" w:cstheme="minorHAnsi"/>
          <w:sz w:val="22"/>
          <w:szCs w:val="22"/>
          <w:lang w:eastAsia="cs-CZ"/>
        </w:rPr>
        <w:t>hotoviteľ môže odstúpiť od tejto Zmluvy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prípad</w:t>
      </w:r>
      <w:r w:rsidRPr="00006083">
        <w:rPr>
          <w:rFonts w:asciiTheme="minorHAnsi" w:hAnsiTheme="minorHAnsi" w:cstheme="minorHAnsi"/>
          <w:sz w:val="22"/>
          <w:szCs w:val="22"/>
          <w:lang w:eastAsia="cs-CZ"/>
        </w:rPr>
        <w:t>e</w:t>
      </w:r>
      <w:r w:rsidR="00944475" w:rsidRPr="00006083">
        <w:rPr>
          <w:rFonts w:asciiTheme="minorHAnsi" w:hAnsiTheme="minorHAnsi" w:cstheme="minorHAnsi"/>
          <w:sz w:val="22"/>
          <w:szCs w:val="22"/>
          <w:lang w:eastAsia="cs-CZ"/>
        </w:rPr>
        <w:t>, ak objednávateľ neuhradí riadne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včas faktúru vystavenú zhotoviteľom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omeškanie objednávateľa trvá viac ako 30 dní.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takom prípade nevznik</w:t>
      </w:r>
      <w:r w:rsidR="003041D5" w:rsidRPr="00006083">
        <w:rPr>
          <w:rFonts w:asciiTheme="minorHAnsi" w:hAnsiTheme="minorHAnsi" w:cstheme="minorHAnsi"/>
          <w:sz w:val="22"/>
          <w:szCs w:val="22"/>
          <w:lang w:eastAsia="cs-CZ"/>
        </w:rPr>
        <w:t>ne</w:t>
      </w:r>
      <w:r w:rsidR="00944475" w:rsidRPr="00006083">
        <w:rPr>
          <w:rFonts w:asciiTheme="minorHAnsi" w:hAnsiTheme="minorHAnsi" w:cstheme="minorHAnsi"/>
          <w:sz w:val="22"/>
          <w:szCs w:val="22"/>
          <w:lang w:eastAsia="cs-CZ"/>
        </w:rPr>
        <w:t xml:space="preserve"> objednávateľovi nárok na vrátenie do</w:t>
      </w:r>
      <w:r w:rsidR="003041D5" w:rsidRPr="00006083">
        <w:rPr>
          <w:rFonts w:asciiTheme="minorHAnsi" w:hAnsiTheme="minorHAnsi" w:cstheme="minorHAnsi"/>
          <w:sz w:val="22"/>
          <w:szCs w:val="22"/>
          <w:lang w:eastAsia="cs-CZ"/>
        </w:rPr>
        <w:t xml:space="preserve"> </w:t>
      </w:r>
      <w:r w:rsidR="00944475" w:rsidRPr="00006083">
        <w:rPr>
          <w:rFonts w:asciiTheme="minorHAnsi" w:hAnsiTheme="minorHAnsi" w:cstheme="minorHAnsi"/>
          <w:sz w:val="22"/>
          <w:szCs w:val="22"/>
          <w:lang w:eastAsia="cs-CZ"/>
        </w:rPr>
        <w:t>t</w:t>
      </w:r>
      <w:r w:rsidR="003041D5" w:rsidRPr="00006083">
        <w:rPr>
          <w:rFonts w:asciiTheme="minorHAnsi" w:hAnsiTheme="minorHAnsi" w:cstheme="minorHAnsi"/>
          <w:sz w:val="22"/>
          <w:szCs w:val="22"/>
          <w:lang w:eastAsia="cs-CZ"/>
        </w:rPr>
        <w:t>oho dňa uhradenej cen</w:t>
      </w:r>
      <w:r w:rsidR="00772E38" w:rsidRPr="00006083">
        <w:rPr>
          <w:rFonts w:asciiTheme="minorHAnsi" w:hAnsiTheme="minorHAnsi" w:cstheme="minorHAnsi"/>
          <w:sz w:val="22"/>
          <w:szCs w:val="22"/>
          <w:lang w:eastAsia="cs-CZ"/>
        </w:rPr>
        <w:t>y</w:t>
      </w:r>
      <w:r w:rsidR="003041D5" w:rsidRPr="00006083">
        <w:rPr>
          <w:rFonts w:asciiTheme="minorHAnsi" w:hAnsiTheme="minorHAnsi" w:cstheme="minorHAnsi"/>
          <w:sz w:val="22"/>
          <w:szCs w:val="22"/>
          <w:lang w:eastAsia="cs-CZ"/>
        </w:rPr>
        <w:t xml:space="preserve"> za Predmet Zmluvy resp. jej príslušnej už uhradenej časti.</w:t>
      </w:r>
    </w:p>
    <w:p w14:paraId="24057538" w14:textId="21E44D48"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odstúpenia od Zmluvy sa na určenie ceny dovtedy vykonaných prác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výkonov na Predmete Zmluvy primerane použijú ustanovenia tejto Zmluvy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cene Predmetu Zmluvy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prihliadnutím na prípadné nároky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vád Diela, nezaplatené sankcie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iné pohľadávky vzniknuté zo Zmluvy. Ak 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odstúpeniu od Zmluvy </w:t>
      </w:r>
      <w:r w:rsidR="00F617C0" w:rsidRPr="00006083">
        <w:rPr>
          <w:rFonts w:asciiTheme="minorHAnsi" w:hAnsiTheme="minorHAnsi" w:cstheme="minorHAnsi"/>
          <w:sz w:val="22"/>
          <w:szCs w:val="22"/>
          <w:lang w:eastAsia="cs-CZ"/>
        </w:rPr>
        <w:t>objednávateľom</w:t>
      </w:r>
      <w:r w:rsidRPr="00006083">
        <w:rPr>
          <w:rFonts w:asciiTheme="minorHAnsi" w:hAnsiTheme="minorHAnsi" w:cstheme="minorHAnsi"/>
          <w:sz w:val="22"/>
          <w:szCs w:val="22"/>
          <w:lang w:eastAsia="cs-CZ"/>
        </w:rPr>
        <w:t xml:space="preserve">, má objednávateľ </w:t>
      </w:r>
      <w:r w:rsidR="00F617C0" w:rsidRPr="00006083">
        <w:rPr>
          <w:rFonts w:asciiTheme="minorHAnsi" w:hAnsiTheme="minorHAnsi" w:cstheme="minorHAnsi"/>
          <w:sz w:val="22"/>
          <w:szCs w:val="22"/>
          <w:lang w:eastAsia="cs-CZ"/>
        </w:rPr>
        <w:t xml:space="preserve">voči zhotoviteľovi </w:t>
      </w:r>
      <w:r w:rsidRPr="00006083">
        <w:rPr>
          <w:rFonts w:asciiTheme="minorHAnsi" w:hAnsiTheme="minorHAnsi" w:cstheme="minorHAnsi"/>
          <w:sz w:val="22"/>
          <w:szCs w:val="22"/>
          <w:lang w:eastAsia="cs-CZ"/>
        </w:rPr>
        <w:t>nárok na náhradu nevyhnutných nákladov, ktoré mu vznik</w:t>
      </w:r>
      <w:r w:rsidR="00F617C0" w:rsidRPr="00006083">
        <w:rPr>
          <w:rFonts w:asciiTheme="minorHAnsi" w:hAnsiTheme="minorHAnsi" w:cstheme="minorHAnsi"/>
          <w:sz w:val="22"/>
          <w:szCs w:val="22"/>
          <w:lang w:eastAsia="cs-CZ"/>
        </w:rPr>
        <w:t>nú</w:t>
      </w:r>
      <w:r w:rsidRPr="00006083">
        <w:rPr>
          <w:rFonts w:asciiTheme="minorHAnsi" w:hAnsiTheme="minorHAnsi" w:cstheme="minorHAnsi"/>
          <w:sz w:val="22"/>
          <w:szCs w:val="22"/>
          <w:lang w:eastAsia="cs-CZ"/>
        </w:rPr>
        <w:t xml:space="preserv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obstaraním nového zhotoviteľa, ktorý Predmet Zmluvy zrealizuje.</w:t>
      </w:r>
    </w:p>
    <w:p w14:paraId="006EA7F6" w14:textId="322B9826"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Odstúpením od Zmluvy zanikajú všetky práva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povinnosti zmluvných strán zo Zmluvy okrem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na náhradu spôsobenej škody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ušlého zisku,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w:t>
      </w:r>
      <w:r w:rsidR="009E6B6A" w:rsidRPr="00006083">
        <w:rPr>
          <w:rFonts w:asciiTheme="minorHAnsi" w:hAnsiTheme="minorHAnsi" w:cstheme="minorHAnsi"/>
          <w:sz w:val="22"/>
          <w:szCs w:val="22"/>
          <w:lang w:eastAsia="cs-CZ"/>
        </w:rPr>
        <w:t xml:space="preserve">zmluvných strán </w:t>
      </w:r>
      <w:r w:rsidRPr="00006083">
        <w:rPr>
          <w:rFonts w:asciiTheme="minorHAnsi" w:hAnsiTheme="minorHAnsi" w:cstheme="minorHAnsi"/>
          <w:sz w:val="22"/>
          <w:szCs w:val="22"/>
          <w:lang w:eastAsia="cs-CZ"/>
        </w:rPr>
        <w:t xml:space="preserve">na </w:t>
      </w:r>
      <w:r w:rsidR="009E6B6A" w:rsidRPr="00006083">
        <w:rPr>
          <w:rFonts w:asciiTheme="minorHAnsi" w:hAnsiTheme="minorHAnsi" w:cstheme="minorHAnsi"/>
          <w:sz w:val="22"/>
          <w:szCs w:val="22"/>
          <w:lang w:eastAsia="cs-CZ"/>
        </w:rPr>
        <w:t xml:space="preserve">zmluvné pokuty </w:t>
      </w:r>
      <w:r w:rsidRPr="00006083">
        <w:rPr>
          <w:rFonts w:asciiTheme="minorHAnsi" w:hAnsiTheme="minorHAnsi" w:cstheme="minorHAnsi"/>
          <w:sz w:val="22"/>
          <w:szCs w:val="22"/>
          <w:lang w:eastAsia="cs-CZ"/>
        </w:rPr>
        <w:t>resp. zákonné sankcie,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vyplývajúcich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ustanovení tejto Zmluvy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všeobecne záväzných právnych predpisov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poskytovaní záruky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zodpovednosti za vady za</w:t>
      </w:r>
      <w:r w:rsidR="0059147B" w:rsidRPr="00006083">
        <w:rPr>
          <w:rFonts w:asciiTheme="minorHAnsi" w:hAnsiTheme="minorHAnsi" w:cstheme="minorHAnsi"/>
          <w:sz w:val="22"/>
          <w:szCs w:val="22"/>
          <w:lang w:eastAsia="cs-CZ"/>
        </w:rPr>
        <w:t xml:space="preserve"> tú </w:t>
      </w:r>
      <w:r w:rsidRPr="00006083">
        <w:rPr>
          <w:rFonts w:asciiTheme="minorHAnsi" w:hAnsiTheme="minorHAnsi" w:cstheme="minorHAnsi"/>
          <w:sz w:val="22"/>
          <w:szCs w:val="22"/>
          <w:lang w:eastAsia="cs-CZ"/>
        </w:rPr>
        <w:t xml:space="preserve"> časť Predmetu Zmluvy, ktorá bola do odstúpenia riadne zrealizovaná a</w:t>
      </w:r>
      <w:r w:rsidR="00FB2012" w:rsidRPr="00006083">
        <w:rPr>
          <w:rFonts w:asciiTheme="minorHAnsi" w:hAnsiTheme="minorHAnsi" w:cstheme="minorHAnsi"/>
          <w:sz w:val="22"/>
          <w:szCs w:val="22"/>
          <w:lang w:eastAsia="cs-CZ"/>
        </w:rPr>
        <w:t> </w:t>
      </w:r>
      <w:r w:rsidR="00F617C0" w:rsidRPr="00006083">
        <w:rPr>
          <w:rFonts w:asciiTheme="minorHAnsi" w:hAnsiTheme="minorHAnsi" w:cstheme="minorHAnsi"/>
          <w:sz w:val="22"/>
          <w:szCs w:val="22"/>
          <w:lang w:eastAsia="cs-CZ"/>
        </w:rPr>
        <w:t>objednávateľom prevzatá</w:t>
      </w:r>
      <w:r w:rsidR="0059147B" w:rsidRPr="00006083">
        <w:rPr>
          <w:rFonts w:asciiTheme="minorHAnsi" w:hAnsiTheme="minorHAnsi" w:cstheme="minorHAnsi"/>
          <w:sz w:val="22"/>
          <w:szCs w:val="22"/>
          <w:lang w:eastAsia="cs-CZ"/>
        </w:rPr>
        <w:t xml:space="preserve"> (dodaná)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všetkých ďalších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ktoré podľa vôle zmluvných strán alebo podľa ich povahy majú </w:t>
      </w:r>
      <w:r w:rsidR="0056436A" w:rsidRPr="00006083">
        <w:rPr>
          <w:rFonts w:asciiTheme="minorHAnsi" w:hAnsiTheme="minorHAnsi" w:cstheme="minorHAnsi"/>
          <w:sz w:val="22"/>
          <w:szCs w:val="22"/>
          <w:lang w:eastAsia="cs-CZ"/>
        </w:rPr>
        <w:t>pre</w:t>
      </w:r>
      <w:r w:rsidRPr="00006083">
        <w:rPr>
          <w:rFonts w:asciiTheme="minorHAnsi" w:hAnsiTheme="minorHAnsi" w:cstheme="minorHAnsi"/>
          <w:sz w:val="22"/>
          <w:szCs w:val="22"/>
          <w:lang w:eastAsia="cs-CZ"/>
        </w:rPr>
        <w:t xml:space="preserve">trvať aj po zániku tejto Zmluvy odstúpením.  </w:t>
      </w:r>
    </w:p>
    <w:p w14:paraId="302E27D7" w14:textId="643371E6" w:rsid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6E5EB0">
        <w:rPr>
          <w:rFonts w:asciiTheme="minorHAnsi" w:hAnsiTheme="minorHAnsi" w:cstheme="minorHAnsi"/>
          <w:color w:val="auto"/>
          <w:sz w:val="22"/>
          <w:szCs w:val="22"/>
          <w:lang w:eastAsia="cs-CZ"/>
        </w:rPr>
        <w:t xml:space="preserve">V prípade odstúpenia od Zmluvy z dôvodu porušenia povinnosti zhotoviteľa má objednávateľ </w:t>
      </w:r>
      <w:r w:rsidR="00F617C0" w:rsidRPr="006E5EB0">
        <w:rPr>
          <w:rFonts w:asciiTheme="minorHAnsi" w:hAnsiTheme="minorHAnsi" w:cstheme="minorHAnsi"/>
          <w:color w:val="auto"/>
          <w:sz w:val="22"/>
          <w:szCs w:val="22"/>
          <w:lang w:eastAsia="cs-CZ"/>
        </w:rPr>
        <w:t xml:space="preserve">právo </w:t>
      </w:r>
      <w:r w:rsidRPr="006E5EB0">
        <w:rPr>
          <w:rFonts w:asciiTheme="minorHAnsi" w:hAnsiTheme="minorHAnsi" w:cstheme="minorHAnsi"/>
          <w:color w:val="auto"/>
          <w:sz w:val="22"/>
          <w:szCs w:val="22"/>
          <w:lang w:eastAsia="cs-CZ"/>
        </w:rPr>
        <w:t xml:space="preserve">na náhradu </w:t>
      </w:r>
      <w:r w:rsidR="00F617C0" w:rsidRPr="006E5EB0">
        <w:rPr>
          <w:rFonts w:asciiTheme="minorHAnsi" w:hAnsiTheme="minorHAnsi" w:cstheme="minorHAnsi"/>
          <w:color w:val="auto"/>
          <w:sz w:val="22"/>
          <w:szCs w:val="22"/>
          <w:lang w:eastAsia="cs-CZ"/>
        </w:rPr>
        <w:t xml:space="preserve">vzniknutej </w:t>
      </w:r>
      <w:r w:rsidRPr="006E5EB0">
        <w:rPr>
          <w:rFonts w:asciiTheme="minorHAnsi" w:hAnsiTheme="minorHAnsi" w:cstheme="minorHAnsi"/>
          <w:color w:val="auto"/>
          <w:sz w:val="22"/>
          <w:szCs w:val="22"/>
          <w:lang w:eastAsia="cs-CZ"/>
        </w:rPr>
        <w:t>škody</w:t>
      </w:r>
      <w:r w:rsidR="00F617C0" w:rsidRPr="006E5EB0">
        <w:rPr>
          <w:rFonts w:asciiTheme="minorHAnsi" w:hAnsiTheme="minorHAnsi" w:cstheme="minorHAnsi"/>
          <w:color w:val="auto"/>
          <w:sz w:val="22"/>
          <w:szCs w:val="22"/>
          <w:lang w:eastAsia="cs-CZ"/>
        </w:rPr>
        <w:t>, najmä</w:t>
      </w:r>
      <w:r w:rsidRPr="006E5EB0">
        <w:rPr>
          <w:rFonts w:asciiTheme="minorHAnsi" w:hAnsiTheme="minorHAnsi" w:cstheme="minorHAnsi"/>
          <w:color w:val="auto"/>
          <w:sz w:val="22"/>
          <w:szCs w:val="22"/>
          <w:lang w:eastAsia="cs-CZ"/>
        </w:rPr>
        <w:t xml:space="preserve"> </w:t>
      </w:r>
      <w:r w:rsidR="00F617C0" w:rsidRPr="006E5EB0">
        <w:rPr>
          <w:rFonts w:asciiTheme="minorHAnsi" w:hAnsiTheme="minorHAnsi" w:cstheme="minorHAnsi"/>
          <w:color w:val="auto"/>
          <w:sz w:val="22"/>
          <w:szCs w:val="22"/>
          <w:lang w:eastAsia="cs-CZ"/>
        </w:rPr>
        <w:t xml:space="preserve">škody </w:t>
      </w:r>
      <w:r w:rsidRPr="006E5EB0">
        <w:rPr>
          <w:rFonts w:asciiTheme="minorHAnsi" w:hAnsiTheme="minorHAnsi" w:cstheme="minorHAnsi"/>
          <w:color w:val="auto"/>
          <w:sz w:val="22"/>
          <w:szCs w:val="22"/>
          <w:lang w:eastAsia="cs-CZ"/>
        </w:rPr>
        <w:t>spôsoben</w:t>
      </w:r>
      <w:r w:rsidR="00F617C0" w:rsidRPr="006E5EB0">
        <w:rPr>
          <w:rFonts w:asciiTheme="minorHAnsi" w:hAnsiTheme="minorHAnsi" w:cstheme="minorHAnsi"/>
          <w:color w:val="auto"/>
          <w:sz w:val="22"/>
          <w:szCs w:val="22"/>
          <w:lang w:eastAsia="cs-CZ"/>
        </w:rPr>
        <w:t xml:space="preserve">ej z dôvodu </w:t>
      </w:r>
      <w:r w:rsidRPr="006E5EB0">
        <w:rPr>
          <w:rFonts w:asciiTheme="minorHAnsi" w:hAnsiTheme="minorHAnsi" w:cstheme="minorHAnsi"/>
          <w:color w:val="auto"/>
          <w:sz w:val="22"/>
          <w:szCs w:val="22"/>
          <w:lang w:eastAsia="cs-CZ"/>
        </w:rPr>
        <w:t>omeškan</w:t>
      </w:r>
      <w:r w:rsidR="00F617C0" w:rsidRPr="006E5EB0">
        <w:rPr>
          <w:rFonts w:asciiTheme="minorHAnsi" w:hAnsiTheme="minorHAnsi" w:cstheme="minorHAnsi"/>
          <w:color w:val="auto"/>
          <w:sz w:val="22"/>
          <w:szCs w:val="22"/>
          <w:lang w:eastAsia="cs-CZ"/>
        </w:rPr>
        <w:t xml:space="preserve">ia </w:t>
      </w:r>
      <w:r w:rsidRPr="006E5EB0">
        <w:rPr>
          <w:rFonts w:asciiTheme="minorHAnsi" w:hAnsiTheme="minorHAnsi" w:cstheme="minorHAnsi"/>
          <w:color w:val="auto"/>
          <w:sz w:val="22"/>
          <w:szCs w:val="22"/>
          <w:lang w:eastAsia="cs-CZ"/>
        </w:rPr>
        <w:t>realizácie Predmetu Zmluvy</w:t>
      </w:r>
      <w:r w:rsidR="00F617C0" w:rsidRPr="006E5EB0">
        <w:rPr>
          <w:rFonts w:asciiTheme="minorHAnsi" w:hAnsiTheme="minorHAnsi" w:cstheme="minorHAnsi"/>
          <w:color w:val="auto"/>
          <w:sz w:val="22"/>
          <w:szCs w:val="22"/>
          <w:lang w:eastAsia="cs-CZ"/>
        </w:rPr>
        <w:t xml:space="preserve"> </w:t>
      </w:r>
      <w:r w:rsidR="008A03D1" w:rsidRPr="006E5EB0">
        <w:rPr>
          <w:rFonts w:asciiTheme="minorHAnsi" w:hAnsiTheme="minorHAnsi" w:cstheme="minorHAnsi"/>
          <w:color w:val="auto"/>
          <w:sz w:val="22"/>
          <w:szCs w:val="22"/>
          <w:lang w:eastAsia="cs-CZ"/>
        </w:rPr>
        <w:t xml:space="preserve">alebo nerealizácie Predmetu Zmluvy </w:t>
      </w:r>
      <w:r w:rsidR="00F617C0" w:rsidRPr="006E5EB0">
        <w:rPr>
          <w:rFonts w:asciiTheme="minorHAnsi" w:hAnsiTheme="minorHAnsi" w:cstheme="minorHAnsi"/>
          <w:color w:val="auto"/>
          <w:sz w:val="22"/>
          <w:szCs w:val="22"/>
          <w:lang w:eastAsia="cs-CZ"/>
        </w:rPr>
        <w:t>alebo ktorejkoľvek jeho časti</w:t>
      </w:r>
      <w:r w:rsidRPr="006E5EB0">
        <w:rPr>
          <w:rFonts w:asciiTheme="minorHAnsi" w:hAnsiTheme="minorHAnsi" w:cstheme="minorHAnsi"/>
          <w:color w:val="auto"/>
          <w:sz w:val="22"/>
          <w:szCs w:val="22"/>
          <w:lang w:eastAsia="cs-CZ"/>
        </w:rPr>
        <w:t xml:space="preserve"> oproti termínu </w:t>
      </w:r>
      <w:r w:rsidR="00F617C0" w:rsidRPr="006E5EB0">
        <w:rPr>
          <w:rFonts w:asciiTheme="minorHAnsi" w:hAnsiTheme="minorHAnsi" w:cstheme="minorHAnsi"/>
          <w:color w:val="auto"/>
          <w:sz w:val="22"/>
          <w:szCs w:val="22"/>
          <w:lang w:eastAsia="cs-CZ"/>
        </w:rPr>
        <w:t>na odovzdanie príslušnej časti</w:t>
      </w:r>
      <w:r w:rsidRPr="006E5EB0">
        <w:rPr>
          <w:rFonts w:asciiTheme="minorHAnsi" w:hAnsiTheme="minorHAnsi" w:cstheme="minorHAnsi"/>
          <w:color w:val="auto"/>
          <w:sz w:val="22"/>
          <w:szCs w:val="22"/>
          <w:lang w:eastAsia="cs-CZ"/>
        </w:rPr>
        <w:t xml:space="preserve"> Predmetu Zmluvy </w:t>
      </w:r>
      <w:r w:rsidR="00F617C0" w:rsidRPr="006E5EB0">
        <w:rPr>
          <w:rFonts w:asciiTheme="minorHAnsi" w:hAnsiTheme="minorHAnsi" w:cstheme="minorHAnsi"/>
          <w:color w:val="auto"/>
          <w:sz w:val="22"/>
          <w:szCs w:val="22"/>
          <w:lang w:eastAsia="cs-CZ"/>
        </w:rPr>
        <w:t xml:space="preserve">dohodnutého </w:t>
      </w:r>
      <w:r w:rsidRPr="006E5EB0">
        <w:rPr>
          <w:rFonts w:asciiTheme="minorHAnsi" w:hAnsiTheme="minorHAnsi" w:cstheme="minorHAnsi"/>
          <w:color w:val="auto"/>
          <w:sz w:val="22"/>
          <w:szCs w:val="22"/>
          <w:lang w:eastAsia="cs-CZ"/>
        </w:rPr>
        <w:t xml:space="preserve">v tejto Zmluve. </w:t>
      </w:r>
    </w:p>
    <w:p w14:paraId="5C91FBB7" w14:textId="289ABE4C" w:rsidR="004B1AE1" w:rsidRPr="00DC3F1F" w:rsidDel="00C10D11" w:rsidRDefault="004B1AE1" w:rsidP="00DC3F1F">
      <w:pPr>
        <w:pStyle w:val="Bezriadkovania"/>
        <w:numPr>
          <w:ilvl w:val="0"/>
          <w:numId w:val="29"/>
        </w:numPr>
        <w:tabs>
          <w:tab w:val="left" w:pos="426"/>
        </w:tabs>
        <w:ind w:left="360"/>
        <w:jc w:val="both"/>
        <w:rPr>
          <w:rFonts w:asciiTheme="minorHAnsi" w:hAnsiTheme="minorHAnsi" w:cstheme="minorHAnsi"/>
          <w:sz w:val="22"/>
          <w:szCs w:val="28"/>
        </w:rPr>
      </w:pPr>
      <w:bookmarkStart w:id="6" w:name="_Hlk133478955"/>
      <w:r w:rsidRPr="00DC3F1F" w:rsidDel="00C10D11">
        <w:rPr>
          <w:rFonts w:asciiTheme="minorHAnsi" w:hAnsiTheme="minorHAnsi" w:cstheme="minorHAnsi"/>
          <w:sz w:val="22"/>
          <w:szCs w:val="28"/>
        </w:rPr>
        <w:t>Objednávateľ smie od Zmluvy odstúpiť bez akýchkoľvek sankcií v prípade, kedy ešte nedošlo k plneniu zo Zmluvy medzi Objednávateľom a Zhotoviteľom a výsledky kontroly poskytovateľa NFP, v tomto prípade Ministerstva investícií, regionálneho rozvoja a informatizácie SR, neumožnia financovanie výdavkov vzniknutých zo Zmluvy.</w:t>
      </w:r>
    </w:p>
    <w:bookmarkEnd w:id="6"/>
    <w:p w14:paraId="75BB21AB" w14:textId="77777777" w:rsidR="00865B1D" w:rsidRPr="00006083"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006083" w:rsidRDefault="00BF4907" w:rsidP="00BF4907">
      <w:pPr>
        <w:tabs>
          <w:tab w:val="left" w:pos="567"/>
          <w:tab w:val="left" w:pos="993"/>
          <w:tab w:val="left" w:pos="7088"/>
        </w:tabs>
        <w:jc w:val="center"/>
        <w:rPr>
          <w:rFonts w:asciiTheme="minorHAnsi" w:hAnsiTheme="minorHAnsi" w:cstheme="minorHAnsi"/>
          <w:lang w:eastAsia="cs-CZ"/>
        </w:rPr>
      </w:pPr>
      <w:r w:rsidRPr="00006083">
        <w:rPr>
          <w:rFonts w:asciiTheme="minorHAnsi" w:hAnsiTheme="minorHAnsi" w:cstheme="minorHAnsi"/>
          <w:b/>
          <w:lang w:eastAsia="cs-CZ"/>
        </w:rPr>
        <w:t>Čl. VII</w:t>
      </w:r>
    </w:p>
    <w:p w14:paraId="69FEBCDD" w14:textId="77777777" w:rsidR="00BF4907" w:rsidRPr="00006083" w:rsidRDefault="00BF4907" w:rsidP="00BF4907">
      <w:pPr>
        <w:tabs>
          <w:tab w:val="left" w:pos="567"/>
          <w:tab w:val="left" w:pos="993"/>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Ostatné zmluvné dojednania</w:t>
      </w:r>
    </w:p>
    <w:p w14:paraId="5FA98006" w14:textId="53E7DDB2"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pristúpia na zmenu záväzku v prípadoch, kedy sa po uzavretí </w:t>
      </w:r>
      <w:r w:rsidR="00AC6AAC" w:rsidRPr="00006083">
        <w:rPr>
          <w:rFonts w:asciiTheme="minorHAnsi" w:hAnsiTheme="minorHAnsi" w:cs="Calibri"/>
          <w:sz w:val="22"/>
          <w:szCs w:val="22"/>
          <w:lang w:eastAsia="cs-CZ"/>
        </w:rPr>
        <w:t xml:space="preserve">Zmluvy </w:t>
      </w:r>
      <w:r w:rsidRPr="00006083">
        <w:rPr>
          <w:rFonts w:asciiTheme="minorHAnsi" w:hAnsiTheme="minorHAnsi" w:cs="Calibri"/>
          <w:sz w:val="22"/>
          <w:szCs w:val="22"/>
          <w:lang w:eastAsia="cs-CZ"/>
        </w:rPr>
        <w:t xml:space="preserve">zmenia východiskové podklady, rozhodujúce pre uzatvorenie </w:t>
      </w:r>
      <w:r w:rsidR="00AC6AAC" w:rsidRPr="00006083">
        <w:rPr>
          <w:rFonts w:asciiTheme="minorHAnsi" w:hAnsiTheme="minorHAnsi" w:cs="Calibri"/>
          <w:sz w:val="22"/>
          <w:szCs w:val="22"/>
          <w:lang w:eastAsia="cs-CZ"/>
        </w:rPr>
        <w:t>Zmluvy</w:t>
      </w:r>
      <w:r w:rsidRPr="00006083">
        <w:rPr>
          <w:rFonts w:asciiTheme="minorHAnsi" w:hAnsiTheme="minorHAnsi" w:cs="Calibri"/>
          <w:sz w:val="22"/>
          <w:szCs w:val="22"/>
          <w:lang w:eastAsia="cs-CZ"/>
        </w:rPr>
        <w:t xml:space="preserve">. K tejto zmene dôjde len na základe predchádzajúceho písomného dodatku k </w:t>
      </w:r>
      <w:r w:rsidR="006C3399"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 xml:space="preserve">mluve, pokiaľ jeho uzatvorenie nebude v rozpore so </w:t>
      </w:r>
      <w:r w:rsidR="00F617C0" w:rsidRPr="00006083">
        <w:rPr>
          <w:rFonts w:asciiTheme="minorHAnsi" w:hAnsiTheme="minorHAnsi" w:cs="Calibri"/>
          <w:sz w:val="22"/>
          <w:szCs w:val="22"/>
          <w:lang w:eastAsia="cs-CZ"/>
        </w:rPr>
        <w:t>ZVO</w:t>
      </w:r>
      <w:r w:rsidRPr="00006083">
        <w:rPr>
          <w:rFonts w:asciiTheme="minorHAnsi" w:hAnsiTheme="minorHAnsi" w:cs="Calibri"/>
          <w:sz w:val="22"/>
          <w:szCs w:val="22"/>
          <w:lang w:eastAsia="cs-CZ"/>
        </w:rPr>
        <w:t>.</w:t>
      </w:r>
    </w:p>
    <w:p w14:paraId="04A1426C"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bude uskutočňovať </w:t>
      </w:r>
      <w:r w:rsidRPr="00006083">
        <w:rPr>
          <w:rFonts w:asciiTheme="minorHAnsi" w:hAnsiTheme="minorHAnsi"/>
          <w:sz w:val="22"/>
          <w:szCs w:val="22"/>
        </w:rPr>
        <w:lastRenderedPageBreak/>
        <w:t>v slovenskom jazyku.</w:t>
      </w:r>
    </w:p>
    <w:p w14:paraId="397DCD5A"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1E6866B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povinný zaslať každú písomnosť </w:t>
      </w:r>
      <w:r w:rsidR="00F617C0" w:rsidRPr="00006083">
        <w:rPr>
          <w:rFonts w:asciiTheme="minorHAnsi" w:hAnsiTheme="minorHAnsi"/>
          <w:sz w:val="22"/>
          <w:szCs w:val="22"/>
        </w:rPr>
        <w:t xml:space="preserve">vzniknutú na základe tejto Zmluvy </w:t>
      </w:r>
      <w:r w:rsidRPr="00006083">
        <w:rPr>
          <w:rFonts w:asciiTheme="minorHAnsi" w:hAnsiTheme="minorHAnsi"/>
          <w:sz w:val="22"/>
          <w:szCs w:val="22"/>
        </w:rPr>
        <w:t>objednávateľovi aj elektronicky na nasledovné emailové adresy:</w:t>
      </w:r>
      <w:r w:rsidR="006C3399" w:rsidRPr="00006083">
        <w:rPr>
          <w:rFonts w:asciiTheme="minorHAnsi" w:hAnsiTheme="minorHAnsi"/>
          <w:sz w:val="22"/>
          <w:szCs w:val="22"/>
        </w:rPr>
        <w:t xml:space="preserve"> podatelna@bbsk.sk,</w:t>
      </w:r>
      <w:r w:rsidRPr="00006083">
        <w:rPr>
          <w:rFonts w:asciiTheme="minorHAnsi" w:hAnsiTheme="minorHAnsi"/>
          <w:sz w:val="22"/>
          <w:szCs w:val="22"/>
        </w:rPr>
        <w:t xml:space="preserve"> </w:t>
      </w:r>
      <w:r w:rsidR="00AC19DD" w:rsidRPr="00006083">
        <w:rPr>
          <w:rFonts w:asciiTheme="minorHAnsi" w:hAnsiTheme="minorHAnsi"/>
          <w:sz w:val="22"/>
          <w:szCs w:val="22"/>
        </w:rPr>
        <w:t>martin.danis</w:t>
      </w:r>
      <w:r w:rsidRPr="00006083">
        <w:rPr>
          <w:rFonts w:asciiTheme="minorHAnsi" w:hAnsiTheme="minorHAnsi"/>
          <w:sz w:val="22"/>
          <w:szCs w:val="22"/>
        </w:rPr>
        <w:t xml:space="preserve">@bbsk.sk, </w:t>
      </w:r>
      <w:r w:rsidR="003714C5" w:rsidRPr="00006083">
        <w:rPr>
          <w:rFonts w:asciiTheme="minorHAnsi" w:hAnsiTheme="minorHAnsi" w:cstheme="minorHAnsi"/>
          <w:sz w:val="22"/>
          <w:szCs w:val="22"/>
        </w:rPr>
        <w:t>janka.hrckova@bbsk.sk</w:t>
      </w:r>
      <w:r w:rsidRPr="00006083">
        <w:rPr>
          <w:rFonts w:asciiTheme="minorHAnsi" w:hAnsiTheme="minorHAnsi"/>
          <w:sz w:val="22"/>
          <w:szCs w:val="22"/>
        </w:rPr>
        <w:t xml:space="preserve">, </w:t>
      </w:r>
      <w:r w:rsidR="00F4327D" w:rsidRPr="00006083">
        <w:rPr>
          <w:rFonts w:asciiTheme="minorHAnsi" w:hAnsiTheme="minorHAnsi"/>
          <w:sz w:val="22"/>
          <w:szCs w:val="22"/>
        </w:rPr>
        <w:t>alena</w:t>
      </w:r>
      <w:r w:rsidRPr="00006083">
        <w:rPr>
          <w:rFonts w:asciiTheme="minorHAnsi" w:hAnsiTheme="minorHAnsi"/>
          <w:sz w:val="22"/>
          <w:szCs w:val="22"/>
        </w:rPr>
        <w:t>.</w:t>
      </w:r>
      <w:r w:rsidR="00F4327D" w:rsidRPr="00006083">
        <w:rPr>
          <w:rFonts w:asciiTheme="minorHAnsi" w:hAnsiTheme="minorHAnsi"/>
          <w:sz w:val="22"/>
          <w:szCs w:val="22"/>
        </w:rPr>
        <w:t>martincova</w:t>
      </w:r>
      <w:r w:rsidRPr="00006083">
        <w:rPr>
          <w:rFonts w:asciiTheme="minorHAnsi" w:hAnsiTheme="minorHAnsi"/>
          <w:sz w:val="22"/>
          <w:szCs w:val="22"/>
        </w:rPr>
        <w:t>@bbsk.sk a </w:t>
      </w:r>
      <w:r w:rsidR="00325219" w:rsidRPr="00302593">
        <w:rPr>
          <w:rFonts w:asciiTheme="minorHAnsi" w:hAnsiTheme="minorHAnsi"/>
          <w:sz w:val="22"/>
          <w:szCs w:val="22"/>
        </w:rPr>
        <w:t>miroslav.bobak@bbsk.sk</w:t>
      </w:r>
      <w:r w:rsidRPr="00006083">
        <w:rPr>
          <w:rFonts w:asciiTheme="minorHAnsi" w:hAnsiTheme="minorHAnsi"/>
          <w:sz w:val="22"/>
          <w:szCs w:val="22"/>
        </w:rPr>
        <w:t>.</w:t>
      </w:r>
      <w:r w:rsidR="00325219" w:rsidRPr="00006083">
        <w:rPr>
          <w:rFonts w:asciiTheme="minorHAnsi" w:hAnsiTheme="minorHAnsi"/>
          <w:sz w:val="22"/>
          <w:szCs w:val="22"/>
        </w:rPr>
        <w:t xml:space="preserve"> </w:t>
      </w:r>
      <w:r w:rsidRPr="00006083">
        <w:rPr>
          <w:rFonts w:asciiTheme="minorHAnsi" w:hAnsiTheme="minorHAnsi"/>
          <w:sz w:val="22"/>
          <w:szCs w:val="22"/>
        </w:rPr>
        <w:t>V prípade zaslania písomnosti e</w:t>
      </w:r>
      <w:r w:rsidR="006C3399" w:rsidRPr="00006083">
        <w:rPr>
          <w:rFonts w:asciiTheme="minorHAnsi" w:hAnsiTheme="minorHAnsi"/>
          <w:sz w:val="22"/>
          <w:szCs w:val="22"/>
        </w:rPr>
        <w:t>-</w:t>
      </w:r>
      <w:r w:rsidRPr="00006083">
        <w:rPr>
          <w:rFonts w:asciiTheme="minorHAnsi" w:hAnsiTheme="minorHAnsi"/>
          <w:sz w:val="22"/>
          <w:szCs w:val="22"/>
        </w:rPr>
        <w:t xml:space="preserve">mailom alebo faxom je zhotoviteľ povinný písomnosti doručiť </w:t>
      </w:r>
      <w:r w:rsidR="00F617C0" w:rsidRPr="00006083">
        <w:rPr>
          <w:rFonts w:asciiTheme="minorHAnsi" w:hAnsiTheme="minorHAnsi"/>
          <w:sz w:val="22"/>
          <w:szCs w:val="22"/>
        </w:rPr>
        <w:t xml:space="preserve">na adresu </w:t>
      </w:r>
      <w:r w:rsidRPr="00006083">
        <w:rPr>
          <w:rFonts w:asciiTheme="minorHAnsi" w:hAnsiTheme="minorHAnsi"/>
          <w:sz w:val="22"/>
          <w:szCs w:val="22"/>
        </w:rPr>
        <w:t xml:space="preserve">sídla objednávateľa do troch pracovných dní aj poštou alebo prostredníctvom kuriéra. </w:t>
      </w:r>
    </w:p>
    <w:p w14:paraId="51006A30"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sidRPr="00006083">
        <w:rPr>
          <w:rFonts w:asciiTheme="minorHAnsi" w:hAnsiTheme="minorHAnsi"/>
          <w:sz w:val="22"/>
          <w:szCs w:val="22"/>
        </w:rPr>
        <w:t>.</w:t>
      </w:r>
    </w:p>
    <w:p w14:paraId="17F68197" w14:textId="7748234A"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Každá správa, súhlas, schválenie, návrh, podklady, osvedčenie a pod. alebo rozhodnutie akejkoľvek osoby požadované na základe tejto </w:t>
      </w:r>
      <w:r w:rsidR="00AC6AAC" w:rsidRPr="00006083">
        <w:rPr>
          <w:rFonts w:asciiTheme="minorHAnsi" w:hAnsiTheme="minorHAnsi"/>
          <w:sz w:val="22"/>
          <w:szCs w:val="22"/>
        </w:rPr>
        <w:t>Z</w:t>
      </w:r>
      <w:r w:rsidRPr="00006083">
        <w:rPr>
          <w:rFonts w:asciiTheme="minorHAnsi" w:hAnsiTheme="minorHAnsi"/>
          <w:sz w:val="22"/>
          <w:szCs w:val="22"/>
        </w:rPr>
        <w:t>mluvy bude vyhotovené v písomnej forme.</w:t>
      </w:r>
    </w:p>
    <w:p w14:paraId="66D642A3"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sa zaväzuje </w:t>
      </w:r>
      <w:r w:rsidR="00AC6AAC" w:rsidRPr="00006083">
        <w:rPr>
          <w:rFonts w:asciiTheme="minorHAnsi" w:hAnsiTheme="minorHAnsi"/>
          <w:sz w:val="22"/>
          <w:szCs w:val="22"/>
        </w:rPr>
        <w:t xml:space="preserve">Predmet Zmluvy </w:t>
      </w:r>
      <w:r w:rsidRPr="00006083">
        <w:rPr>
          <w:rFonts w:asciiTheme="minorHAnsi" w:hAnsiTheme="minorHAnsi"/>
          <w:sz w:val="22"/>
          <w:szCs w:val="22"/>
        </w:rPr>
        <w:t xml:space="preserve">alebo </w:t>
      </w:r>
      <w:r w:rsidR="00F617C0" w:rsidRPr="00006083">
        <w:rPr>
          <w:rFonts w:asciiTheme="minorHAnsi" w:hAnsiTheme="minorHAnsi"/>
          <w:sz w:val="22"/>
          <w:szCs w:val="22"/>
        </w:rPr>
        <w:t xml:space="preserve">žiadnu </w:t>
      </w:r>
      <w:r w:rsidRPr="00006083">
        <w:rPr>
          <w:rFonts w:asciiTheme="minorHAnsi" w:hAnsiTheme="minorHAnsi"/>
          <w:sz w:val="22"/>
          <w:szCs w:val="22"/>
        </w:rPr>
        <w:t>jeho čas</w:t>
      </w:r>
      <w:r w:rsidR="00F617C0" w:rsidRPr="00006083">
        <w:rPr>
          <w:rFonts w:asciiTheme="minorHAnsi" w:hAnsiTheme="minorHAnsi"/>
          <w:sz w:val="22"/>
          <w:szCs w:val="22"/>
        </w:rPr>
        <w:t>ť</w:t>
      </w:r>
      <w:r w:rsidRPr="00006083">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oprávnený použiť skutočnosť, že </w:t>
      </w:r>
      <w:r w:rsidR="00F617C0" w:rsidRPr="00006083">
        <w:rPr>
          <w:rFonts w:asciiTheme="minorHAnsi" w:hAnsiTheme="minorHAnsi"/>
          <w:sz w:val="22"/>
          <w:szCs w:val="22"/>
        </w:rPr>
        <w:t xml:space="preserve">dodal </w:t>
      </w:r>
      <w:r w:rsidRPr="00006083">
        <w:rPr>
          <w:rFonts w:asciiTheme="minorHAnsi" w:hAnsiTheme="minorHAnsi"/>
          <w:sz w:val="22"/>
          <w:szCs w:val="22"/>
        </w:rPr>
        <w:t>Dielo</w:t>
      </w:r>
      <w:r w:rsidR="00F617C0" w:rsidRPr="00006083">
        <w:rPr>
          <w:rFonts w:asciiTheme="minorHAnsi" w:hAnsiTheme="minorHAnsi"/>
          <w:sz w:val="22"/>
          <w:szCs w:val="22"/>
        </w:rPr>
        <w:t>, IČ</w:t>
      </w:r>
      <w:r w:rsidRPr="00006083">
        <w:rPr>
          <w:rFonts w:asciiTheme="minorHAnsi" w:hAnsiTheme="minorHAnsi"/>
          <w:sz w:val="22"/>
          <w:szCs w:val="22"/>
        </w:rPr>
        <w:t xml:space="preserve"> alebo </w:t>
      </w:r>
      <w:r w:rsidR="00F617C0" w:rsidRPr="00006083">
        <w:rPr>
          <w:rFonts w:asciiTheme="minorHAnsi" w:hAnsiTheme="minorHAnsi"/>
          <w:sz w:val="22"/>
          <w:szCs w:val="22"/>
        </w:rPr>
        <w:t>výkon AD</w:t>
      </w:r>
      <w:r w:rsidRPr="00006083">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Zhotoviteľ sa zaväzuje, že sa zúčastní územného</w:t>
      </w:r>
      <w:r w:rsidR="008B765F" w:rsidRPr="00006083">
        <w:rPr>
          <w:rFonts w:asciiTheme="minorHAnsi" w:hAnsiTheme="minorHAnsi"/>
          <w:sz w:val="22"/>
          <w:szCs w:val="22"/>
        </w:rPr>
        <w:t xml:space="preserve"> (v prípade nevyhnutnej potreby)</w:t>
      </w:r>
      <w:r w:rsidRPr="00006083">
        <w:rPr>
          <w:rFonts w:asciiTheme="minorHAnsi" w:hAnsiTheme="minorHAnsi"/>
          <w:sz w:val="22"/>
          <w:szCs w:val="22"/>
        </w:rPr>
        <w:t>, stavebného, kolaudačného konania a na základe písomnej výzvy objednávateľa aj všetkých rokovaní, stretnutí s</w:t>
      </w:r>
      <w:r w:rsidR="00F617C0" w:rsidRPr="00006083">
        <w:rPr>
          <w:rFonts w:asciiTheme="minorHAnsi" w:hAnsiTheme="minorHAnsi"/>
          <w:sz w:val="22"/>
          <w:szCs w:val="22"/>
        </w:rPr>
        <w:t> </w:t>
      </w:r>
      <w:r w:rsidRPr="00006083">
        <w:rPr>
          <w:rFonts w:asciiTheme="minorHAnsi" w:hAnsiTheme="minorHAnsi"/>
          <w:sz w:val="22"/>
          <w:szCs w:val="22"/>
        </w:rPr>
        <w:t xml:space="preserve">verejnosťou a pod. </w:t>
      </w:r>
      <w:r w:rsidR="00F617C0" w:rsidRPr="00006083">
        <w:rPr>
          <w:rFonts w:asciiTheme="minorHAnsi" w:hAnsiTheme="minorHAnsi"/>
          <w:sz w:val="22"/>
          <w:szCs w:val="22"/>
        </w:rPr>
        <w:t>a podľa pokynov objednávateľa na nich poskytne vysvetlenia, informácie a pod. súvisiace s Predmetom Zmluvy.</w:t>
      </w:r>
    </w:p>
    <w:p w14:paraId="0B4E1E55" w14:textId="62C8E133"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nesmie </w:t>
      </w:r>
      <w:r w:rsidR="00F617C0" w:rsidRPr="00006083">
        <w:rPr>
          <w:rFonts w:asciiTheme="minorHAnsi" w:hAnsiTheme="minorHAnsi"/>
          <w:sz w:val="22"/>
          <w:szCs w:val="22"/>
        </w:rPr>
        <w:t>P</w:t>
      </w:r>
      <w:r w:rsidRPr="00006083">
        <w:rPr>
          <w:rFonts w:asciiTheme="minorHAnsi" w:hAnsiTheme="minorHAnsi"/>
          <w:sz w:val="22"/>
          <w:szCs w:val="22"/>
        </w:rPr>
        <w:t xml:space="preserve">redmet </w:t>
      </w:r>
      <w:r w:rsidR="00F617C0" w:rsidRPr="00006083">
        <w:rPr>
          <w:rFonts w:asciiTheme="minorHAnsi" w:hAnsiTheme="minorHAnsi"/>
          <w:sz w:val="22"/>
          <w:szCs w:val="22"/>
        </w:rPr>
        <w:t xml:space="preserve">Zmluvy </w:t>
      </w:r>
      <w:r w:rsidRPr="00006083">
        <w:rPr>
          <w:rFonts w:asciiTheme="minorHAnsi" w:hAnsiTheme="minorHAnsi"/>
          <w:sz w:val="22"/>
          <w:szCs w:val="22"/>
        </w:rPr>
        <w:t xml:space="preserve">ako celok odovzdať na vykonanie inému subjektu. Časť </w:t>
      </w:r>
      <w:r w:rsidR="00F617C0" w:rsidRPr="00006083">
        <w:rPr>
          <w:rFonts w:asciiTheme="minorHAnsi" w:hAnsiTheme="minorHAnsi"/>
          <w:sz w:val="22"/>
          <w:szCs w:val="22"/>
        </w:rPr>
        <w:t>P</w:t>
      </w:r>
      <w:r w:rsidRPr="00006083">
        <w:rPr>
          <w:rFonts w:asciiTheme="minorHAnsi" w:hAnsiTheme="minorHAnsi"/>
          <w:sz w:val="22"/>
          <w:szCs w:val="22"/>
        </w:rPr>
        <w:t xml:space="preserve">redmetu </w:t>
      </w:r>
      <w:r w:rsidR="00F617C0" w:rsidRPr="00006083">
        <w:rPr>
          <w:rFonts w:asciiTheme="minorHAnsi" w:hAnsiTheme="minorHAnsi"/>
          <w:sz w:val="22"/>
          <w:szCs w:val="22"/>
        </w:rPr>
        <w:t>Zmluvy</w:t>
      </w:r>
      <w:r w:rsidRPr="00006083">
        <w:rPr>
          <w:rFonts w:asciiTheme="minorHAnsi" w:hAnsiTheme="minorHAnsi"/>
          <w:sz w:val="22"/>
          <w:szCs w:val="22"/>
        </w:rPr>
        <w:t xml:space="preserve"> môže </w:t>
      </w:r>
      <w:r w:rsidR="00F617C0" w:rsidRPr="00006083">
        <w:rPr>
          <w:rFonts w:asciiTheme="minorHAnsi" w:hAnsiTheme="minorHAnsi"/>
          <w:sz w:val="22"/>
          <w:szCs w:val="22"/>
        </w:rPr>
        <w:t xml:space="preserve">zhotoviteľ </w:t>
      </w:r>
      <w:r w:rsidRPr="00006083">
        <w:rPr>
          <w:rFonts w:asciiTheme="minorHAnsi" w:hAnsiTheme="minorHAnsi"/>
          <w:sz w:val="22"/>
          <w:szCs w:val="22"/>
        </w:rPr>
        <w:t xml:space="preserve">odovzdať na vykonanie svojmu subdodávateľovi uvedenému v zozname subdodávateľov, ktorý tvorí prílohu č. 2 tejto </w:t>
      </w:r>
      <w:r w:rsidR="00F617C0" w:rsidRPr="00006083">
        <w:rPr>
          <w:rFonts w:asciiTheme="minorHAnsi" w:hAnsiTheme="minorHAnsi"/>
          <w:sz w:val="22"/>
          <w:szCs w:val="22"/>
        </w:rPr>
        <w:t>Z</w:t>
      </w:r>
      <w:r w:rsidRPr="00006083">
        <w:rPr>
          <w:rFonts w:asciiTheme="minorHAnsi" w:hAnsiTheme="minorHAnsi"/>
          <w:sz w:val="22"/>
          <w:szCs w:val="22"/>
        </w:rPr>
        <w:t>mluvy.</w:t>
      </w:r>
    </w:p>
    <w:p w14:paraId="4EEE6C15" w14:textId="156EB1CC"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Z</w:t>
      </w:r>
      <w:r w:rsidR="006C3399" w:rsidRPr="00006083">
        <w:rPr>
          <w:rFonts w:asciiTheme="minorHAnsi" w:hAnsiTheme="minorHAnsi" w:cstheme="minorHAnsi"/>
          <w:sz w:val="22"/>
          <w:szCs w:val="22"/>
        </w:rPr>
        <w:t>hotoviteľom predložený z</w:t>
      </w:r>
      <w:r w:rsidRPr="00006083">
        <w:rPr>
          <w:rFonts w:asciiTheme="minorHAnsi" w:hAnsiTheme="minorHAnsi" w:cstheme="minorHAnsi"/>
          <w:sz w:val="22"/>
          <w:szCs w:val="22"/>
        </w:rPr>
        <w:t xml:space="preserve">oznam subdodávateľov </w:t>
      </w:r>
      <w:r w:rsidR="00865B1D" w:rsidRPr="00006083">
        <w:rPr>
          <w:rFonts w:asciiTheme="minorHAnsi" w:hAnsiTheme="minorHAnsi" w:cstheme="minorHAnsi"/>
          <w:sz w:val="22"/>
          <w:szCs w:val="22"/>
        </w:rPr>
        <w:t xml:space="preserve">(príloha č. 2) </w:t>
      </w:r>
      <w:r w:rsidRPr="00006083">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sidRPr="00006083">
        <w:rPr>
          <w:rFonts w:asciiTheme="minorHAnsi" w:hAnsiTheme="minorHAnsi" w:cstheme="minorHAnsi"/>
          <w:sz w:val="22"/>
          <w:szCs w:val="22"/>
        </w:rPr>
        <w:t xml:space="preserve">ZVO </w:t>
      </w:r>
      <w:r w:rsidRPr="00006083">
        <w:rPr>
          <w:rFonts w:asciiTheme="minorHAnsi" w:hAnsiTheme="minorHAnsi" w:cstheme="minorHAnsi"/>
          <w:sz w:val="22"/>
          <w:szCs w:val="22"/>
        </w:rPr>
        <w:t xml:space="preserve"> a dôkaz o zápise do registra partnerov verejného sektora, ak zákon</w:t>
      </w:r>
      <w:r w:rsidR="00646559" w:rsidRPr="00006083">
        <w:rPr>
          <w:rFonts w:asciiTheme="minorHAnsi" w:hAnsiTheme="minorHAnsi" w:cstheme="minorHAnsi"/>
          <w:sz w:val="22"/>
          <w:szCs w:val="22"/>
        </w:rPr>
        <w:t xml:space="preserve"> </w:t>
      </w:r>
      <w:r w:rsidRPr="00006083">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podľa § 32 ods. 1 písm. e) </w:t>
      </w:r>
      <w:r w:rsidR="00BA54B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ako aj spĺňa povinnosť </w:t>
      </w:r>
      <w:bookmarkStart w:id="7" w:name="_Hlk481159816"/>
      <w:r w:rsidRPr="00006083">
        <w:rPr>
          <w:rFonts w:asciiTheme="minorHAnsi" w:hAnsiTheme="minorHAnsi" w:cstheme="minorHAnsi"/>
          <w:sz w:val="22"/>
          <w:szCs w:val="22"/>
        </w:rPr>
        <w:t>zápisu do registra partnerov verejného sektora</w:t>
      </w:r>
      <w:bookmarkEnd w:id="7"/>
      <w:r w:rsidRPr="00006083">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Povinnosti uvedené v ods. </w:t>
      </w:r>
      <w:r w:rsidR="000F61C3" w:rsidRPr="00006083">
        <w:rPr>
          <w:rFonts w:asciiTheme="minorHAnsi" w:hAnsiTheme="minorHAnsi" w:cstheme="minorHAnsi"/>
          <w:sz w:val="22"/>
          <w:szCs w:val="22"/>
        </w:rPr>
        <w:t>12</w:t>
      </w:r>
      <w:r w:rsidRPr="00006083">
        <w:rPr>
          <w:rFonts w:asciiTheme="minorHAnsi" w:hAnsiTheme="minorHAnsi" w:cstheme="minorHAnsi"/>
          <w:sz w:val="22"/>
          <w:szCs w:val="22"/>
        </w:rPr>
        <w:t xml:space="preserve"> a </w:t>
      </w:r>
      <w:r w:rsidR="000F61C3" w:rsidRPr="00006083">
        <w:rPr>
          <w:rFonts w:asciiTheme="minorHAnsi" w:hAnsiTheme="minorHAnsi" w:cstheme="minorHAnsi"/>
          <w:sz w:val="22"/>
          <w:szCs w:val="22"/>
        </w:rPr>
        <w:t>13</w:t>
      </w:r>
      <w:r w:rsidRPr="00006083">
        <w:rPr>
          <w:rFonts w:asciiTheme="minorHAnsi" w:hAnsiTheme="minorHAnsi" w:cstheme="minorHAnsi"/>
          <w:sz w:val="22"/>
          <w:szCs w:val="22"/>
        </w:rPr>
        <w:t xml:space="preserve"> tohto článku Zmluvy nie je zhotoviteľ povinný plniť v prípade </w:t>
      </w:r>
      <w:r w:rsidRPr="00006083">
        <w:rPr>
          <w:rFonts w:asciiTheme="minorHAnsi" w:hAnsiTheme="minorHAnsi" w:cstheme="minorHAnsi"/>
          <w:sz w:val="22"/>
          <w:szCs w:val="22"/>
        </w:rPr>
        <w:lastRenderedPageBreak/>
        <w:t>subdodávateľov, ktorí mu dodávajú tovary.</w:t>
      </w:r>
    </w:p>
    <w:p w14:paraId="41D08398" w14:textId="62E38077" w:rsidR="00DD5BF2" w:rsidRPr="00006083" w:rsidRDefault="00DD5BF2" w:rsidP="004B1AE1">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sidRPr="00006083">
        <w:rPr>
          <w:rFonts w:asciiTheme="minorHAnsi" w:hAnsiTheme="minorHAnsi" w:cs="Calibri"/>
          <w:b/>
          <w:bCs/>
          <w:sz w:val="22"/>
          <w:szCs w:val="22"/>
          <w:lang w:eastAsia="cs-CZ"/>
        </w:rPr>
        <w:t>Zákon o RPVS</w:t>
      </w:r>
      <w:r w:rsidRPr="00006083">
        <w:rPr>
          <w:rFonts w:asciiTheme="minorHAnsi" w:hAnsiTheme="minorHAnsi" w:cs="Calibri"/>
          <w:sz w:val="22"/>
          <w:szCs w:val="22"/>
          <w:lang w:eastAsia="cs-CZ"/>
        </w:rPr>
        <w:t>“)</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A03D1"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RPVS</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je povinný na požiadanie objednávateľa predložiť všetky zmluvy so svojimi subdodávateľmi</w:t>
      </w:r>
      <w:r w:rsidR="002A3459" w:rsidRPr="00006083">
        <w:rPr>
          <w:rFonts w:asciiTheme="minorHAnsi" w:hAnsiTheme="minorHAnsi" w:cs="Calibri"/>
          <w:sz w:val="22"/>
          <w:szCs w:val="22"/>
          <w:lang w:eastAsia="cs-CZ"/>
        </w:rPr>
        <w:t>.</w:t>
      </w:r>
    </w:p>
    <w:p w14:paraId="38EB9B99" w14:textId="125C4F4D" w:rsidR="00C945EB"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63833FB1" w14:textId="776BB5C3" w:rsidR="004B1AE1" w:rsidRPr="00DC3F1F" w:rsidRDefault="004B1AE1" w:rsidP="004B1AE1">
      <w:pPr>
        <w:pStyle w:val="Bezriadkovania"/>
        <w:numPr>
          <w:ilvl w:val="0"/>
          <w:numId w:val="30"/>
        </w:numPr>
        <w:tabs>
          <w:tab w:val="left" w:pos="426"/>
        </w:tabs>
        <w:ind w:left="480"/>
        <w:jc w:val="both"/>
        <w:rPr>
          <w:rFonts w:asciiTheme="minorHAnsi" w:hAnsiTheme="minorHAnsi" w:cstheme="minorHAnsi"/>
          <w:sz w:val="22"/>
          <w:szCs w:val="28"/>
        </w:rPr>
      </w:pPr>
      <w:bookmarkStart w:id="8" w:name="_Hlk133478986"/>
      <w:r w:rsidRPr="00DC3F1F">
        <w:rPr>
          <w:rFonts w:asciiTheme="minorHAnsi" w:hAnsiTheme="minorHAnsi" w:cstheme="minorHAnsi"/>
          <w:sz w:val="22"/>
          <w:szCs w:val="28"/>
        </w:rPr>
        <w:t xml:space="preserve">Zhotoviteľ </w:t>
      </w:r>
      <w:r w:rsidRPr="00DC3F1F">
        <w:rPr>
          <w:rFonts w:asciiTheme="minorHAnsi" w:hAnsiTheme="minorHAnsi" w:cstheme="minorHAnsi"/>
          <w:color w:val="auto"/>
          <w:sz w:val="22"/>
          <w:szCs w:val="28"/>
        </w:rPr>
        <w:t>berie</w:t>
      </w:r>
      <w:r w:rsidRPr="00DC3F1F">
        <w:rPr>
          <w:rFonts w:asciiTheme="minorHAnsi" w:hAnsiTheme="minorHAnsi" w:cstheme="minorHAnsi"/>
          <w:sz w:val="22"/>
          <w:szCs w:val="28"/>
        </w:rPr>
        <w:t xml:space="preserve"> na vedomie, že </w:t>
      </w:r>
      <w:r w:rsidR="00525B16">
        <w:rPr>
          <w:rFonts w:asciiTheme="minorHAnsi" w:hAnsiTheme="minorHAnsi" w:cstheme="minorHAnsi"/>
          <w:sz w:val="22"/>
          <w:szCs w:val="28"/>
        </w:rPr>
        <w:t>P</w:t>
      </w:r>
      <w:r w:rsidRPr="00DC3F1F">
        <w:rPr>
          <w:rFonts w:asciiTheme="minorHAnsi" w:hAnsiTheme="minorHAnsi" w:cstheme="minorHAnsi"/>
          <w:sz w:val="22"/>
          <w:szCs w:val="28"/>
        </w:rPr>
        <w:t xml:space="preserve">redmet Zmluvy bude </w:t>
      </w:r>
      <w:r w:rsidR="00525B16" w:rsidRPr="004B1AE1">
        <w:rPr>
          <w:rFonts w:asciiTheme="minorHAnsi" w:hAnsiTheme="minorHAnsi" w:cstheme="minorHAnsi"/>
          <w:sz w:val="22"/>
          <w:szCs w:val="22"/>
        </w:rPr>
        <w:t>v súlade so zákonom č. 292/2014 Z. z. o príspevku poskytovanom z európskych štrukturálnych a investičných fondov a o zmene a doplnení niektorých zákonov</w:t>
      </w:r>
      <w:r w:rsidR="00525B16" w:rsidRPr="00525B16">
        <w:rPr>
          <w:rFonts w:asciiTheme="minorHAnsi" w:hAnsiTheme="minorHAnsi" w:cstheme="minorHAnsi"/>
          <w:sz w:val="22"/>
          <w:szCs w:val="28"/>
        </w:rPr>
        <w:t xml:space="preserve"> </w:t>
      </w:r>
      <w:r w:rsidRPr="00DC3F1F">
        <w:rPr>
          <w:rFonts w:asciiTheme="minorHAnsi" w:hAnsiTheme="minorHAnsi" w:cstheme="minorHAnsi"/>
          <w:sz w:val="22"/>
          <w:szCs w:val="28"/>
        </w:rPr>
        <w:t xml:space="preserve">spolufinancovaný zo štrukturálnych fondov Európskej únie na základe zmluvy o poskytnutí NFP uzavretej medzi prijímateľom NFP, ktorým je Objednávateľ, a poskytovateľom NFP, ktorým je Ministerstvo investícií, regionálneho rozvoja a informatizácie Slovenskej republiky. </w:t>
      </w:r>
      <w:r w:rsidRPr="00DC3F1F">
        <w:rPr>
          <w:rFonts w:asciiTheme="minorHAnsi" w:hAnsiTheme="minorHAnsi" w:cstheme="minorHAnsi"/>
          <w:bCs/>
          <w:color w:val="auto"/>
          <w:sz w:val="22"/>
          <w:szCs w:val="28"/>
        </w:rPr>
        <w:t xml:space="preserve">Predmet Zmluvy bude spolufinancovaný z NFP poskytovaného zo zdrojov Európskeho fondu regionálneho rozvoja REACT-EÚ v rámci Integrovaného regionálneho operačného programu: </w:t>
      </w:r>
    </w:p>
    <w:p w14:paraId="3D2F4670" w14:textId="77777777" w:rsidR="004B1AE1" w:rsidRPr="00DC3F1F" w:rsidRDefault="004B1AE1" w:rsidP="004B1AE1">
      <w:pPr>
        <w:pStyle w:val="Bezriadkovania"/>
        <w:numPr>
          <w:ilvl w:val="0"/>
          <w:numId w:val="61"/>
        </w:numPr>
        <w:ind w:left="785"/>
        <w:jc w:val="both"/>
        <w:rPr>
          <w:rFonts w:asciiTheme="minorHAnsi" w:hAnsiTheme="minorHAnsi" w:cstheme="minorHAnsi"/>
          <w:bCs/>
          <w:color w:val="auto"/>
          <w:sz w:val="22"/>
          <w:szCs w:val="28"/>
        </w:rPr>
      </w:pPr>
      <w:r w:rsidRPr="00DC3F1F">
        <w:rPr>
          <w:rFonts w:asciiTheme="minorHAnsi" w:hAnsiTheme="minorHAnsi" w:cstheme="minorHAnsi"/>
          <w:bCs/>
          <w:color w:val="auto"/>
          <w:sz w:val="22"/>
          <w:szCs w:val="28"/>
        </w:rPr>
        <w:t>Prioritná os: 7 – REACT EÚ</w:t>
      </w:r>
    </w:p>
    <w:p w14:paraId="59AE080F" w14:textId="77777777" w:rsidR="004B1AE1" w:rsidRPr="00DC3F1F" w:rsidRDefault="004B1AE1" w:rsidP="004B1AE1">
      <w:pPr>
        <w:pStyle w:val="Bezriadkovania"/>
        <w:numPr>
          <w:ilvl w:val="0"/>
          <w:numId w:val="61"/>
        </w:numPr>
        <w:ind w:left="785"/>
        <w:jc w:val="both"/>
        <w:rPr>
          <w:rFonts w:asciiTheme="minorHAnsi" w:hAnsiTheme="minorHAnsi" w:cstheme="minorHAnsi"/>
          <w:bCs/>
          <w:color w:val="auto"/>
          <w:sz w:val="22"/>
          <w:szCs w:val="28"/>
        </w:rPr>
      </w:pPr>
      <w:r w:rsidRPr="00DC3F1F">
        <w:rPr>
          <w:rFonts w:asciiTheme="minorHAnsi" w:hAnsiTheme="minorHAnsi" w:cstheme="minorHAnsi"/>
          <w:bCs/>
          <w:color w:val="auto"/>
          <w:sz w:val="22"/>
          <w:szCs w:val="28"/>
        </w:rPr>
        <w:t>Investičná priorita: 7.1 – Podpora nápravy dôsledkov krízy v kontexte pandémie COVID-19 a príprava zelenej, digitálnej a odolnej obnovy hospodárstva</w:t>
      </w:r>
    </w:p>
    <w:p w14:paraId="04780B55" w14:textId="77777777" w:rsidR="004B1AE1" w:rsidRPr="00DC3F1F" w:rsidRDefault="004B1AE1" w:rsidP="004B1AE1">
      <w:pPr>
        <w:pStyle w:val="Bezriadkovania"/>
        <w:numPr>
          <w:ilvl w:val="0"/>
          <w:numId w:val="61"/>
        </w:numPr>
        <w:ind w:left="785"/>
        <w:jc w:val="both"/>
        <w:rPr>
          <w:rFonts w:asciiTheme="minorHAnsi" w:hAnsiTheme="minorHAnsi" w:cstheme="minorHAnsi"/>
          <w:bCs/>
          <w:color w:val="auto"/>
          <w:sz w:val="22"/>
          <w:szCs w:val="28"/>
        </w:rPr>
      </w:pPr>
      <w:r w:rsidRPr="00DC3F1F">
        <w:rPr>
          <w:rFonts w:asciiTheme="minorHAnsi" w:hAnsiTheme="minorHAnsi" w:cstheme="minorHAnsi"/>
          <w:bCs/>
          <w:color w:val="auto"/>
          <w:sz w:val="22"/>
          <w:szCs w:val="28"/>
        </w:rPr>
        <w:t>Špecifický cieľ: 7.6 - Predprojektová príprava</w:t>
      </w:r>
    </w:p>
    <w:p w14:paraId="0C57743A" w14:textId="77777777" w:rsidR="004B1AE1" w:rsidRPr="00DC3F1F" w:rsidRDefault="004B1AE1" w:rsidP="004B1AE1">
      <w:pPr>
        <w:pStyle w:val="Bezriadkovania"/>
        <w:numPr>
          <w:ilvl w:val="0"/>
          <w:numId w:val="61"/>
        </w:numPr>
        <w:ind w:left="785"/>
        <w:jc w:val="both"/>
        <w:rPr>
          <w:rFonts w:asciiTheme="minorHAnsi" w:hAnsiTheme="minorHAnsi" w:cstheme="minorHAnsi"/>
          <w:bCs/>
          <w:color w:val="auto"/>
          <w:sz w:val="22"/>
          <w:szCs w:val="28"/>
        </w:rPr>
      </w:pPr>
      <w:r w:rsidRPr="00DC3F1F">
        <w:rPr>
          <w:rFonts w:asciiTheme="minorHAnsi" w:hAnsiTheme="minorHAnsi" w:cstheme="minorHAnsi"/>
          <w:bCs/>
          <w:color w:val="auto"/>
          <w:sz w:val="22"/>
          <w:szCs w:val="28"/>
        </w:rPr>
        <w:t>Kód výzvy: IROP-PO7-SC76-2022-98</w:t>
      </w:r>
    </w:p>
    <w:p w14:paraId="12129F54" w14:textId="77777777" w:rsidR="004B1AE1" w:rsidRPr="00DC3F1F" w:rsidRDefault="004B1AE1" w:rsidP="004B1AE1">
      <w:pPr>
        <w:pStyle w:val="Bezriadkovania"/>
        <w:numPr>
          <w:ilvl w:val="0"/>
          <w:numId w:val="61"/>
        </w:numPr>
        <w:ind w:left="785"/>
        <w:jc w:val="both"/>
        <w:rPr>
          <w:rFonts w:asciiTheme="minorHAnsi" w:hAnsiTheme="minorHAnsi" w:cstheme="minorHAnsi"/>
          <w:bCs/>
          <w:color w:val="auto"/>
          <w:sz w:val="22"/>
          <w:szCs w:val="28"/>
        </w:rPr>
      </w:pPr>
      <w:r w:rsidRPr="00DC3F1F">
        <w:rPr>
          <w:rFonts w:asciiTheme="minorHAnsi" w:hAnsiTheme="minorHAnsi" w:cstheme="minorHAnsi"/>
          <w:bCs/>
          <w:color w:val="auto"/>
          <w:sz w:val="22"/>
          <w:szCs w:val="28"/>
        </w:rPr>
        <w:t>Názov projektu: Rekonštrukcia cesty a mostov II/527 Sklabiná - Veľký Krtíš - Sucháň (hranica okresu VK/KA) – projektová príprava</w:t>
      </w:r>
    </w:p>
    <w:p w14:paraId="4AD12D32" w14:textId="205C0B0A" w:rsidR="004B1AE1" w:rsidRPr="00DC3F1F" w:rsidRDefault="004B1AE1" w:rsidP="00DC3F1F">
      <w:pPr>
        <w:pStyle w:val="Bezriadkovania"/>
        <w:numPr>
          <w:ilvl w:val="0"/>
          <w:numId w:val="61"/>
        </w:numPr>
        <w:ind w:left="851" w:hanging="425"/>
        <w:jc w:val="both"/>
        <w:rPr>
          <w:rFonts w:asciiTheme="minorHAnsi" w:hAnsiTheme="minorHAnsi" w:cstheme="minorHAnsi"/>
          <w:bCs/>
          <w:color w:val="auto"/>
          <w:sz w:val="22"/>
          <w:szCs w:val="28"/>
        </w:rPr>
      </w:pPr>
      <w:r w:rsidRPr="00DC3F1F">
        <w:rPr>
          <w:rFonts w:asciiTheme="minorHAnsi" w:hAnsiTheme="minorHAnsi" w:cstheme="minorHAnsi"/>
          <w:bCs/>
          <w:color w:val="auto"/>
          <w:sz w:val="22"/>
          <w:szCs w:val="28"/>
        </w:rPr>
        <w:t>Kód žiadosti o NFP: NFP302070CVJ4</w:t>
      </w:r>
    </w:p>
    <w:bookmarkEnd w:id="8"/>
    <w:p w14:paraId="274E387D" w14:textId="2B611FD4" w:rsidR="00D026B2" w:rsidRPr="00006083" w:rsidRDefault="00D026B2" w:rsidP="00EA0F9E">
      <w:pPr>
        <w:pStyle w:val="Odsekzoznamu"/>
        <w:numPr>
          <w:ilvl w:val="0"/>
          <w:numId w:val="30"/>
        </w:numPr>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Zhotoviteľ sa týmto zaväzuje a je povinný</w:t>
      </w:r>
      <w:r w:rsidR="00776405" w:rsidRPr="00006083">
        <w:rPr>
          <w:rFonts w:asciiTheme="minorHAnsi" w:hAnsiTheme="minorHAnsi" w:cstheme="minorHAnsi"/>
          <w:sz w:val="22"/>
          <w:szCs w:val="22"/>
        </w:rPr>
        <w:t xml:space="preserve"> na jeho náklady</w:t>
      </w:r>
      <w:r w:rsidRPr="00006083">
        <w:rPr>
          <w:rFonts w:asciiTheme="minorHAnsi" w:hAnsiTheme="minorHAnsi" w:cstheme="minorHAnsi"/>
          <w:sz w:val="22"/>
          <w:szCs w:val="22"/>
        </w:rPr>
        <w:t xml:space="preserve"> strpieť výkon kontroly, auditu a overovania súvisiaceho s plnením </w:t>
      </w:r>
      <w:r w:rsidR="002025A1" w:rsidRPr="00006083">
        <w:rPr>
          <w:rFonts w:asciiTheme="minorHAnsi" w:hAnsiTheme="minorHAnsi" w:cstheme="minorHAnsi"/>
          <w:sz w:val="22"/>
          <w:szCs w:val="22"/>
        </w:rPr>
        <w:t>P</w:t>
      </w:r>
      <w:r w:rsidRPr="00006083">
        <w:rPr>
          <w:rFonts w:asciiTheme="minorHAnsi" w:hAnsiTheme="minorHAnsi" w:cstheme="minorHAnsi"/>
          <w:sz w:val="22"/>
          <w:szCs w:val="22"/>
        </w:rPr>
        <w:t xml:space="preserve">redmetu </w:t>
      </w:r>
      <w:r w:rsidR="002025A1"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kedykoľvek počas platnosti a účinnosti </w:t>
      </w:r>
      <w:r w:rsidR="00B47B48"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o </w:t>
      </w:r>
      <w:r w:rsidR="00A8713E" w:rsidRPr="00006083">
        <w:rPr>
          <w:rFonts w:asciiTheme="minorHAnsi" w:hAnsiTheme="minorHAnsi" w:cstheme="minorHAnsi"/>
          <w:sz w:val="22"/>
          <w:szCs w:val="22"/>
        </w:rPr>
        <w:t>NFP</w:t>
      </w:r>
      <w:r w:rsidRPr="00006083">
        <w:rPr>
          <w:rFonts w:asciiTheme="minorHAnsi" w:hAnsiTheme="minorHAnsi" w:cstheme="minorHAnsi"/>
          <w:sz w:val="22"/>
          <w:szCs w:val="22"/>
        </w:rPr>
        <w:t xml:space="preserve">, a to oprávnenými osobami (v zmysle </w:t>
      </w:r>
      <w:r w:rsidR="00454435" w:rsidRPr="00006083">
        <w:rPr>
          <w:rFonts w:asciiTheme="minorHAnsi" w:hAnsiTheme="minorHAnsi" w:cstheme="minorHAnsi"/>
          <w:sz w:val="22"/>
          <w:szCs w:val="22"/>
        </w:rPr>
        <w:t>písm.</w:t>
      </w:r>
      <w:r w:rsidRPr="00006083">
        <w:rPr>
          <w:rFonts w:asciiTheme="minorHAnsi" w:hAnsiTheme="minorHAnsi" w:cstheme="minorHAnsi"/>
          <w:sz w:val="22"/>
          <w:szCs w:val="22"/>
        </w:rPr>
        <w:t xml:space="preserve"> a</w:t>
      </w:r>
      <w:r w:rsidR="00B47B48" w:rsidRPr="00006083">
        <w:rPr>
          <w:rFonts w:asciiTheme="minorHAnsi" w:hAnsiTheme="minorHAnsi" w:cstheme="minorHAnsi"/>
          <w:sz w:val="22"/>
          <w:szCs w:val="22"/>
        </w:rPr>
        <w:t>)</w:t>
      </w:r>
      <w:r w:rsidRPr="00006083">
        <w:rPr>
          <w:rFonts w:asciiTheme="minorHAnsi" w:hAnsiTheme="minorHAnsi" w:cstheme="minorHAnsi"/>
          <w:sz w:val="22"/>
          <w:szCs w:val="22"/>
        </w:rPr>
        <w:t xml:space="preserve"> až </w:t>
      </w:r>
      <w:r w:rsidR="002D0905" w:rsidRPr="00006083">
        <w:rPr>
          <w:rFonts w:asciiTheme="minorHAnsi" w:hAnsiTheme="minorHAnsi" w:cstheme="minorHAnsi"/>
          <w:sz w:val="22"/>
          <w:szCs w:val="22"/>
        </w:rPr>
        <w:t>g</w:t>
      </w:r>
      <w:r w:rsidR="00B47B48" w:rsidRPr="00006083">
        <w:rPr>
          <w:rFonts w:asciiTheme="minorHAnsi" w:hAnsiTheme="minorHAnsi" w:cstheme="minorHAnsi"/>
          <w:sz w:val="22"/>
          <w:szCs w:val="22"/>
        </w:rPr>
        <w:t>)</w:t>
      </w:r>
      <w:r w:rsidRPr="00006083">
        <w:rPr>
          <w:rFonts w:asciiTheme="minorHAnsi" w:hAnsiTheme="minorHAnsi" w:cstheme="minorHAnsi"/>
          <w:sz w:val="22"/>
          <w:szCs w:val="22"/>
        </w:rPr>
        <w:t xml:space="preserve"> </w:t>
      </w:r>
      <w:r w:rsidR="002F1E27" w:rsidRPr="00006083">
        <w:rPr>
          <w:rFonts w:asciiTheme="minorHAnsi" w:hAnsiTheme="minorHAnsi" w:cstheme="minorHAnsi"/>
          <w:sz w:val="22"/>
          <w:szCs w:val="22"/>
        </w:rPr>
        <w:t xml:space="preserve">tohto </w:t>
      </w:r>
      <w:r w:rsidRPr="00006083">
        <w:rPr>
          <w:rFonts w:asciiTheme="minorHAnsi" w:hAnsiTheme="minorHAnsi" w:cstheme="minorHAnsi"/>
          <w:sz w:val="22"/>
          <w:szCs w:val="22"/>
        </w:rPr>
        <w:t>odseku tohto článku</w:t>
      </w:r>
      <w:r w:rsidR="002F1E27" w:rsidRPr="00006083">
        <w:rPr>
          <w:rFonts w:asciiTheme="minorHAnsi" w:hAnsiTheme="minorHAnsi" w:cstheme="minorHAnsi"/>
          <w:sz w:val="22"/>
          <w:szCs w:val="22"/>
        </w:rPr>
        <w:t xml:space="preserve"> Zmluvy</w:t>
      </w:r>
      <w:r w:rsidRPr="00006083">
        <w:rPr>
          <w:rFonts w:asciiTheme="minorHAnsi" w:hAnsiTheme="minorHAnsi" w:cstheme="minorHAnsi"/>
          <w:sz w:val="22"/>
          <w:szCs w:val="22"/>
        </w:rPr>
        <w:t xml:space="preserve">) a poskytnúť im všetku potrebnú súčinnosť pri všetkých úkonoch súvisiacich s kontrolou počas platnosti a účinnosti </w:t>
      </w:r>
      <w:r w:rsidR="00A8713E" w:rsidRPr="00006083">
        <w:rPr>
          <w:rFonts w:asciiTheme="minorHAnsi" w:hAnsiTheme="minorHAnsi" w:cstheme="minorHAnsi"/>
          <w:sz w:val="22"/>
          <w:szCs w:val="22"/>
        </w:rPr>
        <w:t>zmluvy o NFP</w:t>
      </w:r>
      <w:r w:rsidRPr="00006083">
        <w:rPr>
          <w:rFonts w:asciiTheme="minorHAnsi" w:hAnsiTheme="minorHAnsi" w:cstheme="minorHAnsi"/>
          <w:sz w:val="22"/>
          <w:szCs w:val="22"/>
        </w:rPr>
        <w:t>.</w:t>
      </w:r>
      <w:r w:rsidR="00A8713E" w:rsidRPr="00006083">
        <w:rPr>
          <w:rFonts w:asciiTheme="minorHAnsi" w:hAnsiTheme="minorHAnsi" w:cstheme="minorHAnsi"/>
          <w:sz w:val="22"/>
          <w:szCs w:val="22"/>
        </w:rPr>
        <w:t xml:space="preserve"> </w:t>
      </w:r>
      <w:r w:rsidRPr="00006083">
        <w:rPr>
          <w:rFonts w:asciiTheme="minorHAnsi" w:hAnsiTheme="minorHAnsi" w:cstheme="minorHAnsi"/>
          <w:sz w:val="22"/>
          <w:szCs w:val="22"/>
        </w:rPr>
        <w:t>Oprávnené osoby sú najmä:</w:t>
      </w:r>
    </w:p>
    <w:p w14:paraId="52440AAA" w14:textId="77777777" w:rsidR="0096047A" w:rsidRPr="00006083" w:rsidRDefault="00D026B2" w:rsidP="00EA0F9E">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Poskytovateľ nenávratného finančného príspevku (Riadiaci orgán pre Regionálny operačný program - ROP) a ním poverené osoby,</w:t>
      </w:r>
    </w:p>
    <w:p w14:paraId="35347A9D" w14:textId="60D65A7A" w:rsidR="0096047A" w:rsidRPr="00006083" w:rsidRDefault="00D026B2" w:rsidP="00EA0F9E">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Útvar následnej finančnej kontroly a nimi poverené osoby</w:t>
      </w:r>
      <w:r w:rsidR="0096047A" w:rsidRPr="00006083">
        <w:rPr>
          <w:rFonts w:asciiTheme="minorHAnsi" w:hAnsiTheme="minorHAnsi" w:cstheme="minorHAnsi"/>
          <w:sz w:val="22"/>
          <w:szCs w:val="22"/>
        </w:rPr>
        <w:t>,</w:t>
      </w:r>
    </w:p>
    <w:p w14:paraId="70BC10A2" w14:textId="77777777" w:rsidR="006B4896" w:rsidRPr="00006083" w:rsidRDefault="00D026B2" w:rsidP="00EA0F9E">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Najvyšší kontrolný úrad SR, príslušná Správa finančnej kontroly, Certifikačný orgán a nimi poverené osoby,</w:t>
      </w:r>
    </w:p>
    <w:p w14:paraId="13C51268" w14:textId="77777777" w:rsidR="00D86375" w:rsidRPr="00006083" w:rsidRDefault="000F5EF5" w:rsidP="00EA0F9E">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o</w:t>
      </w:r>
      <w:r w:rsidR="00D026B2" w:rsidRPr="00006083">
        <w:rPr>
          <w:rFonts w:asciiTheme="minorHAnsi" w:hAnsiTheme="minorHAnsi" w:cstheme="minorHAnsi"/>
          <w:sz w:val="22"/>
          <w:szCs w:val="22"/>
        </w:rPr>
        <w:t>rgán</w:t>
      </w:r>
      <w:r w:rsidRPr="00006083">
        <w:rPr>
          <w:rFonts w:asciiTheme="minorHAnsi" w:hAnsiTheme="minorHAnsi" w:cstheme="minorHAnsi"/>
          <w:sz w:val="22"/>
          <w:szCs w:val="22"/>
        </w:rPr>
        <w:t>y</w:t>
      </w:r>
      <w:r w:rsidR="00D026B2" w:rsidRPr="00006083">
        <w:rPr>
          <w:rFonts w:asciiTheme="minorHAnsi" w:hAnsiTheme="minorHAnsi" w:cstheme="minorHAnsi"/>
          <w:sz w:val="22"/>
          <w:szCs w:val="22"/>
        </w:rPr>
        <w:t xml:space="preserve"> auditu</w:t>
      </w:r>
      <w:r w:rsidRPr="00006083">
        <w:rPr>
          <w:rFonts w:asciiTheme="minorHAnsi" w:hAnsiTheme="minorHAnsi" w:cstheme="minorHAnsi"/>
          <w:sz w:val="22"/>
          <w:szCs w:val="22"/>
        </w:rPr>
        <w:t xml:space="preserve"> Európskej komisie</w:t>
      </w:r>
      <w:r w:rsidR="00D86375" w:rsidRPr="00006083">
        <w:rPr>
          <w:rFonts w:asciiTheme="minorHAnsi" w:hAnsiTheme="minorHAnsi" w:cstheme="minorHAnsi"/>
          <w:sz w:val="22"/>
          <w:szCs w:val="22"/>
        </w:rPr>
        <w:t xml:space="preserve"> </w:t>
      </w:r>
      <w:r w:rsidR="00D026B2" w:rsidRPr="00006083">
        <w:rPr>
          <w:rFonts w:asciiTheme="minorHAnsi" w:hAnsiTheme="minorHAnsi" w:cstheme="minorHAnsi"/>
          <w:sz w:val="22"/>
          <w:szCs w:val="22"/>
        </w:rPr>
        <w:t>a nimi poverené osoby,</w:t>
      </w:r>
    </w:p>
    <w:p w14:paraId="11F74A91" w14:textId="77777777" w:rsidR="00254090" w:rsidRPr="00006083" w:rsidRDefault="00254090" w:rsidP="00EA0F9E">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 xml:space="preserve">externé audítorské firmy poverené výkonom auditu </w:t>
      </w:r>
      <w:r w:rsidR="00D026B2" w:rsidRPr="00006083">
        <w:rPr>
          <w:rFonts w:asciiTheme="minorHAnsi" w:hAnsiTheme="minorHAnsi" w:cstheme="minorHAnsi"/>
          <w:sz w:val="22"/>
          <w:szCs w:val="22"/>
        </w:rPr>
        <w:t>Európsk</w:t>
      </w:r>
      <w:r w:rsidRPr="00006083">
        <w:rPr>
          <w:rFonts w:asciiTheme="minorHAnsi" w:hAnsiTheme="minorHAnsi" w:cstheme="minorHAnsi"/>
          <w:sz w:val="22"/>
          <w:szCs w:val="22"/>
        </w:rPr>
        <w:t>ou</w:t>
      </w:r>
      <w:r w:rsidR="00D026B2" w:rsidRPr="00006083">
        <w:rPr>
          <w:rFonts w:asciiTheme="minorHAnsi" w:hAnsiTheme="minorHAnsi" w:cstheme="minorHAnsi"/>
          <w:sz w:val="22"/>
          <w:szCs w:val="22"/>
        </w:rPr>
        <w:t xml:space="preserve"> komis</w:t>
      </w:r>
      <w:r w:rsidRPr="00006083">
        <w:rPr>
          <w:rFonts w:asciiTheme="minorHAnsi" w:hAnsiTheme="minorHAnsi" w:cstheme="minorHAnsi"/>
          <w:sz w:val="22"/>
          <w:szCs w:val="22"/>
        </w:rPr>
        <w:t>iou,</w:t>
      </w:r>
    </w:p>
    <w:p w14:paraId="64A7BDDE" w14:textId="77777777" w:rsidR="002D0905" w:rsidRPr="00006083" w:rsidRDefault="00D026B2" w:rsidP="00EA0F9E">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Európsk</w:t>
      </w:r>
      <w:r w:rsidR="002D0905" w:rsidRPr="00006083">
        <w:rPr>
          <w:rFonts w:asciiTheme="minorHAnsi" w:hAnsiTheme="minorHAnsi" w:cstheme="minorHAnsi"/>
          <w:sz w:val="22"/>
          <w:szCs w:val="22"/>
        </w:rPr>
        <w:t>y</w:t>
      </w:r>
      <w:r w:rsidRPr="00006083">
        <w:rPr>
          <w:rFonts w:asciiTheme="minorHAnsi" w:hAnsiTheme="minorHAnsi" w:cstheme="minorHAnsi"/>
          <w:sz w:val="22"/>
          <w:szCs w:val="22"/>
        </w:rPr>
        <w:t xml:space="preserve"> dvor audítorov,</w:t>
      </w:r>
    </w:p>
    <w:p w14:paraId="132AAC01" w14:textId="69CB966B" w:rsidR="002D0905" w:rsidRPr="00006083" w:rsidRDefault="00D026B2" w:rsidP="00FC14E6">
      <w:pPr>
        <w:pStyle w:val="Bezriadkovania"/>
        <w:numPr>
          <w:ilvl w:val="0"/>
          <w:numId w:val="54"/>
        </w:numPr>
        <w:jc w:val="both"/>
        <w:rPr>
          <w:rFonts w:asciiTheme="minorHAnsi" w:hAnsiTheme="minorHAnsi" w:cstheme="minorHAnsi"/>
          <w:sz w:val="22"/>
          <w:szCs w:val="22"/>
        </w:rPr>
      </w:pPr>
      <w:r w:rsidRPr="00006083">
        <w:rPr>
          <w:rFonts w:asciiTheme="minorHAnsi" w:hAnsiTheme="minorHAnsi" w:cstheme="minorHAnsi"/>
          <w:sz w:val="22"/>
          <w:szCs w:val="22"/>
        </w:rPr>
        <w:t xml:space="preserve">osoby prizvané orgánmi uvedenými v písm. a) až </w:t>
      </w:r>
      <w:r w:rsidR="002D0905" w:rsidRPr="00006083">
        <w:rPr>
          <w:rFonts w:asciiTheme="minorHAnsi" w:hAnsiTheme="minorHAnsi" w:cstheme="minorHAnsi"/>
          <w:sz w:val="22"/>
          <w:szCs w:val="22"/>
        </w:rPr>
        <w:t>f</w:t>
      </w:r>
      <w:r w:rsidRPr="00006083">
        <w:rPr>
          <w:rFonts w:asciiTheme="minorHAnsi" w:hAnsiTheme="minorHAnsi" w:cstheme="minorHAnsi"/>
          <w:sz w:val="22"/>
          <w:szCs w:val="22"/>
        </w:rPr>
        <w:t xml:space="preserve">) </w:t>
      </w:r>
      <w:r w:rsidR="00BA4099" w:rsidRPr="00006083">
        <w:rPr>
          <w:rFonts w:asciiTheme="minorHAnsi" w:hAnsiTheme="minorHAnsi" w:cstheme="minorHAnsi"/>
          <w:sz w:val="22"/>
          <w:szCs w:val="22"/>
        </w:rPr>
        <w:t>v súlade s aplikovateľnými všeobecne záväznými právnymi predpismi.</w:t>
      </w:r>
    </w:p>
    <w:p w14:paraId="42567BAF" w14:textId="480EC036" w:rsidR="00413025" w:rsidRPr="00006083" w:rsidRDefault="00413025" w:rsidP="00EA0F9E">
      <w:pPr>
        <w:pStyle w:val="Bezriadkovania"/>
        <w:ind w:left="426"/>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je taktiež </w:t>
      </w:r>
      <w:r w:rsidR="00776405" w:rsidRPr="00006083">
        <w:rPr>
          <w:rFonts w:asciiTheme="minorHAnsi" w:hAnsiTheme="minorHAnsi" w:cstheme="minorHAnsi"/>
          <w:sz w:val="22"/>
          <w:szCs w:val="22"/>
        </w:rPr>
        <w:t>n</w:t>
      </w:r>
      <w:r w:rsidR="00B51FE8">
        <w:rPr>
          <w:rFonts w:asciiTheme="minorHAnsi" w:hAnsiTheme="minorHAnsi" w:cstheme="minorHAnsi"/>
          <w:sz w:val="22"/>
          <w:szCs w:val="22"/>
        </w:rPr>
        <w:t>a</w:t>
      </w:r>
      <w:r w:rsidR="00776405" w:rsidRPr="00006083">
        <w:rPr>
          <w:rFonts w:asciiTheme="minorHAnsi" w:hAnsiTheme="minorHAnsi" w:cstheme="minorHAnsi"/>
          <w:sz w:val="22"/>
          <w:szCs w:val="22"/>
        </w:rPr>
        <w:t xml:space="preserve"> jeho náklady </w:t>
      </w:r>
      <w:r w:rsidRPr="00006083">
        <w:rPr>
          <w:rFonts w:asciiTheme="minorHAnsi" w:hAnsiTheme="minorHAnsi" w:cstheme="minorHAnsi"/>
          <w:sz w:val="22"/>
          <w:szCs w:val="22"/>
        </w:rPr>
        <w:t xml:space="preserve">povinný poskytnúť súčinnosť </w:t>
      </w:r>
      <w:r w:rsidR="00525B16">
        <w:rPr>
          <w:rFonts w:asciiTheme="minorHAnsi" w:hAnsiTheme="minorHAnsi" w:cstheme="minorHAnsi"/>
          <w:sz w:val="22"/>
          <w:szCs w:val="22"/>
        </w:rPr>
        <w:t>o</w:t>
      </w:r>
      <w:r w:rsidR="00525B16" w:rsidRPr="00006083">
        <w:rPr>
          <w:rFonts w:asciiTheme="minorHAnsi" w:hAnsiTheme="minorHAnsi" w:cstheme="minorHAnsi"/>
          <w:sz w:val="22"/>
          <w:szCs w:val="22"/>
        </w:rPr>
        <w:t xml:space="preserve">bjednávateľovi </w:t>
      </w:r>
      <w:r w:rsidR="00776405" w:rsidRPr="00006083">
        <w:rPr>
          <w:rFonts w:asciiTheme="minorHAnsi" w:hAnsiTheme="minorHAnsi" w:cstheme="minorHAnsi"/>
          <w:sz w:val="22"/>
          <w:szCs w:val="22"/>
        </w:rPr>
        <w:t xml:space="preserve">a osobám vyššie </w:t>
      </w:r>
      <w:r w:rsidRPr="00006083">
        <w:rPr>
          <w:rFonts w:asciiTheme="minorHAnsi" w:hAnsiTheme="minorHAnsi" w:cstheme="minorHAnsi"/>
          <w:sz w:val="22"/>
          <w:szCs w:val="22"/>
        </w:rPr>
        <w:t>pri vykonávaní finančnej kontroly</w:t>
      </w:r>
      <w:r w:rsidR="00C04032" w:rsidRPr="00006083">
        <w:rPr>
          <w:rFonts w:asciiTheme="minorHAnsi" w:hAnsiTheme="minorHAnsi" w:cstheme="minorHAnsi"/>
          <w:sz w:val="22"/>
          <w:szCs w:val="22"/>
        </w:rPr>
        <w:t xml:space="preserve"> a auditu </w:t>
      </w:r>
      <w:r w:rsidRPr="00006083">
        <w:rPr>
          <w:rFonts w:asciiTheme="minorHAnsi" w:hAnsiTheme="minorHAnsi" w:cstheme="minorHAnsi"/>
          <w:sz w:val="22"/>
          <w:szCs w:val="22"/>
        </w:rPr>
        <w:t xml:space="preserve">v zmysle zákona č. </w:t>
      </w:r>
      <w:r w:rsidR="00C04032" w:rsidRPr="00006083">
        <w:rPr>
          <w:rFonts w:asciiTheme="minorHAnsi" w:hAnsiTheme="minorHAnsi" w:cstheme="minorHAnsi"/>
          <w:sz w:val="22"/>
          <w:szCs w:val="22"/>
        </w:rPr>
        <w:t>357</w:t>
      </w:r>
      <w:r w:rsidRPr="00006083">
        <w:rPr>
          <w:rFonts w:asciiTheme="minorHAnsi" w:hAnsiTheme="minorHAnsi" w:cstheme="minorHAnsi"/>
          <w:sz w:val="22"/>
          <w:szCs w:val="22"/>
        </w:rPr>
        <w:t>/20</w:t>
      </w:r>
      <w:r w:rsidR="00C04032" w:rsidRPr="00006083">
        <w:rPr>
          <w:rFonts w:asciiTheme="minorHAnsi" w:hAnsiTheme="minorHAnsi" w:cstheme="minorHAnsi"/>
          <w:sz w:val="22"/>
          <w:szCs w:val="22"/>
        </w:rPr>
        <w:t>15</w:t>
      </w:r>
      <w:r w:rsidRPr="00006083">
        <w:rPr>
          <w:rFonts w:asciiTheme="minorHAnsi" w:hAnsiTheme="minorHAnsi" w:cstheme="minorHAnsi"/>
          <w:sz w:val="22"/>
          <w:szCs w:val="22"/>
        </w:rPr>
        <w:t xml:space="preserve"> Z. z. </w:t>
      </w:r>
      <w:r w:rsidR="00C056BC" w:rsidRPr="00006083">
        <w:rPr>
          <w:rFonts w:asciiTheme="minorHAnsi" w:hAnsiTheme="minorHAnsi" w:cstheme="minorHAnsi"/>
          <w:sz w:val="22"/>
          <w:szCs w:val="22"/>
          <w:shd w:val="clear" w:color="auto" w:fill="FFFFFF"/>
        </w:rPr>
        <w:t>o finančnej kontrole a audite a o zmene a doplnení niektorých zákonov</w:t>
      </w:r>
      <w:r w:rsidRPr="00006083">
        <w:rPr>
          <w:rFonts w:asciiTheme="minorHAnsi" w:hAnsiTheme="minorHAnsi" w:cstheme="minorHAnsi"/>
          <w:sz w:val="22"/>
          <w:szCs w:val="22"/>
        </w:rPr>
        <w:t>.</w:t>
      </w:r>
    </w:p>
    <w:p w14:paraId="64A1D4C5" w14:textId="169AAC50" w:rsidR="00D026B2" w:rsidRPr="00006083" w:rsidRDefault="00D026B2" w:rsidP="00EA0F9E">
      <w:pPr>
        <w:pStyle w:val="Bezriadkovania"/>
        <w:numPr>
          <w:ilvl w:val="0"/>
          <w:numId w:val="30"/>
        </w:numPr>
        <w:ind w:left="426" w:hanging="426"/>
        <w:jc w:val="both"/>
        <w:rPr>
          <w:rFonts w:asciiTheme="minorHAnsi" w:hAnsiTheme="minorHAnsi" w:cstheme="minorHAnsi"/>
          <w:sz w:val="22"/>
          <w:szCs w:val="22"/>
        </w:rPr>
      </w:pPr>
      <w:r w:rsidRPr="00006083">
        <w:rPr>
          <w:rFonts w:asciiTheme="minorHAnsi" w:hAnsiTheme="minorHAnsi" w:cstheme="minorHAnsi"/>
          <w:sz w:val="22"/>
          <w:szCs w:val="22"/>
        </w:rPr>
        <w:t>Oprávnené osoby na výkon kontroly/auditu</w:t>
      </w:r>
      <w:r w:rsidR="00071C3A" w:rsidRPr="00006083">
        <w:rPr>
          <w:rFonts w:asciiTheme="minorHAnsi" w:hAnsiTheme="minorHAnsi" w:cstheme="minorHAnsi"/>
          <w:sz w:val="22"/>
          <w:szCs w:val="22"/>
        </w:rPr>
        <w:t>/</w:t>
      </w:r>
      <w:r w:rsidRPr="00006083">
        <w:rPr>
          <w:rFonts w:asciiTheme="minorHAnsi" w:hAnsiTheme="minorHAnsi" w:cstheme="minorHAnsi"/>
          <w:sz w:val="22"/>
          <w:szCs w:val="22"/>
        </w:rPr>
        <w:t>overovania na mieste, sú oprávnené:</w:t>
      </w:r>
    </w:p>
    <w:p w14:paraId="2F6C8367" w14:textId="45271CDA" w:rsidR="00D026B2" w:rsidRPr="00006083" w:rsidRDefault="00D026B2" w:rsidP="00EA0F9E">
      <w:pPr>
        <w:pStyle w:val="Bezriadkovania"/>
        <w:ind w:left="851" w:hanging="425"/>
        <w:jc w:val="both"/>
        <w:rPr>
          <w:rFonts w:asciiTheme="minorHAnsi" w:hAnsiTheme="minorHAnsi" w:cstheme="minorHAnsi"/>
          <w:sz w:val="22"/>
          <w:szCs w:val="22"/>
        </w:rPr>
      </w:pPr>
      <w:r w:rsidRPr="00006083">
        <w:rPr>
          <w:rFonts w:asciiTheme="minorHAnsi" w:hAnsiTheme="minorHAnsi" w:cstheme="minorHAnsi"/>
          <w:sz w:val="22"/>
          <w:szCs w:val="22"/>
        </w:rPr>
        <w:t>a)</w:t>
      </w:r>
      <w:r w:rsidRPr="00006083">
        <w:rPr>
          <w:rFonts w:asciiTheme="minorHAnsi" w:hAnsiTheme="minorHAnsi" w:cstheme="minorHAnsi"/>
          <w:sz w:val="22"/>
          <w:szCs w:val="22"/>
        </w:rPr>
        <w:tab/>
        <w:t>vstupovať do objektov, zariadení, prevádzok, na pozemky a do iných priestorov zhotoviteľa, ak to súvisí s predmetom kontroly/auditu/overovania na mieste</w:t>
      </w:r>
      <w:r w:rsidR="00071C3A" w:rsidRPr="00006083">
        <w:rPr>
          <w:rFonts w:asciiTheme="minorHAnsi" w:hAnsiTheme="minorHAnsi" w:cstheme="minorHAnsi"/>
          <w:sz w:val="22"/>
          <w:szCs w:val="22"/>
        </w:rPr>
        <w:t>,</w:t>
      </w:r>
    </w:p>
    <w:p w14:paraId="70F9C73A" w14:textId="6591B1FB" w:rsidR="00D026B2" w:rsidRPr="00006083" w:rsidRDefault="00D026B2" w:rsidP="00EA0F9E">
      <w:pPr>
        <w:pStyle w:val="Bezriadkovania"/>
        <w:ind w:left="851" w:hanging="425"/>
        <w:jc w:val="both"/>
        <w:rPr>
          <w:rFonts w:asciiTheme="minorHAnsi" w:hAnsiTheme="minorHAnsi" w:cstheme="minorHAnsi"/>
          <w:sz w:val="22"/>
          <w:szCs w:val="22"/>
        </w:rPr>
      </w:pPr>
      <w:r w:rsidRPr="00006083">
        <w:rPr>
          <w:rFonts w:asciiTheme="minorHAnsi" w:hAnsiTheme="minorHAnsi" w:cstheme="minorHAnsi"/>
          <w:sz w:val="22"/>
          <w:szCs w:val="22"/>
        </w:rPr>
        <w:t>b)</w:t>
      </w:r>
      <w:r w:rsidRPr="00006083">
        <w:rPr>
          <w:rFonts w:asciiTheme="minorHAnsi" w:hAnsiTheme="minorHAnsi" w:cstheme="minorHAnsi"/>
          <w:sz w:val="22"/>
          <w:szCs w:val="22"/>
        </w:rPr>
        <w:tab/>
        <w:t xml:space="preserve">požadovať od zhotoviteľa, aby predložil originálne doklady a inú potrebnú dokumentáciu, </w:t>
      </w:r>
      <w:r w:rsidRPr="00006083">
        <w:rPr>
          <w:rFonts w:asciiTheme="minorHAnsi" w:hAnsiTheme="minorHAnsi" w:cstheme="minorHAnsi"/>
          <w:sz w:val="22"/>
          <w:szCs w:val="22"/>
        </w:rPr>
        <w:lastRenderedPageBreak/>
        <w:t xml:space="preserve">záznamy dát na pamäťových médiách alebo iné doklady potrebné pre výkon kontroly/auditu/overovania na mieste a ďalšie doklady súvisiace s plnením </w:t>
      </w:r>
      <w:r w:rsidR="00342472" w:rsidRPr="00006083">
        <w:rPr>
          <w:rFonts w:asciiTheme="minorHAnsi" w:hAnsiTheme="minorHAnsi" w:cstheme="minorHAnsi"/>
          <w:sz w:val="22"/>
          <w:szCs w:val="22"/>
        </w:rPr>
        <w:t>Predmetu</w:t>
      </w:r>
      <w:r w:rsidRPr="00006083">
        <w:rPr>
          <w:rFonts w:asciiTheme="minorHAnsi" w:hAnsiTheme="minorHAnsi" w:cstheme="minorHAnsi"/>
          <w:sz w:val="22"/>
          <w:szCs w:val="22"/>
        </w:rPr>
        <w:t xml:space="preserve"> Zmluvy v zmysle požiadaviek oprávnených osôb na výkon kontroly/auditu/overovania na mieste</w:t>
      </w:r>
      <w:r w:rsidR="00071C3A" w:rsidRPr="00006083">
        <w:rPr>
          <w:rFonts w:asciiTheme="minorHAnsi" w:hAnsiTheme="minorHAnsi" w:cstheme="minorHAnsi"/>
          <w:sz w:val="22"/>
          <w:szCs w:val="22"/>
        </w:rPr>
        <w:t>,</w:t>
      </w:r>
    </w:p>
    <w:p w14:paraId="395D00D8" w14:textId="72E707DA" w:rsidR="00D026B2" w:rsidRPr="00006083" w:rsidRDefault="00D026B2" w:rsidP="00EA0F9E">
      <w:pPr>
        <w:pStyle w:val="Bezriadkovania"/>
        <w:ind w:left="851" w:hanging="425"/>
        <w:jc w:val="both"/>
        <w:rPr>
          <w:rFonts w:asciiTheme="minorHAnsi" w:hAnsiTheme="minorHAnsi" w:cstheme="minorHAnsi"/>
          <w:sz w:val="22"/>
          <w:szCs w:val="22"/>
        </w:rPr>
      </w:pPr>
      <w:r w:rsidRPr="00006083">
        <w:rPr>
          <w:rFonts w:asciiTheme="minorHAnsi" w:hAnsiTheme="minorHAnsi" w:cstheme="minorHAnsi"/>
          <w:sz w:val="22"/>
          <w:szCs w:val="22"/>
        </w:rPr>
        <w:t>c)</w:t>
      </w:r>
      <w:r w:rsidRPr="00006083">
        <w:rPr>
          <w:rFonts w:asciiTheme="minorHAnsi" w:hAnsiTheme="minorHAnsi" w:cstheme="minorHAnsi"/>
          <w:sz w:val="22"/>
          <w:szCs w:val="22"/>
        </w:rPr>
        <w:tab/>
        <w:t xml:space="preserve">oboznamovať sa s údajmi a dokladmi a vyhotovovať kópie údajov a dokladov, ak súvisia s predmetom kontroly/auditu/overovania na mieste. </w:t>
      </w:r>
    </w:p>
    <w:p w14:paraId="2076E16B" w14:textId="77777777" w:rsidR="00974F10" w:rsidRPr="00006083" w:rsidRDefault="00974F10" w:rsidP="00EA0F9E">
      <w:pPr>
        <w:tabs>
          <w:tab w:val="left" w:pos="426"/>
          <w:tab w:val="left" w:pos="7088"/>
        </w:tabs>
        <w:jc w:val="both"/>
        <w:rPr>
          <w:rFonts w:asciiTheme="minorHAnsi" w:hAnsiTheme="minorHAnsi" w:cs="Calibri"/>
          <w:sz w:val="22"/>
          <w:szCs w:val="22"/>
          <w:lang w:eastAsia="cs-CZ"/>
        </w:rPr>
      </w:pPr>
    </w:p>
    <w:p w14:paraId="78BB64FF" w14:textId="188C6088"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Čl. VIII</w:t>
      </w:r>
    </w:p>
    <w:p w14:paraId="481E861E" w14:textId="77777777"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Záverečné ustanovenia</w:t>
      </w:r>
    </w:p>
    <w:p w14:paraId="303357DC" w14:textId="06C8C767" w:rsidR="00A40696" w:rsidRPr="00006083" w:rsidRDefault="008540D4" w:rsidP="008540D4">
      <w:pPr>
        <w:pStyle w:val="Odsekzoznamu"/>
        <w:numPr>
          <w:ilvl w:val="0"/>
          <w:numId w:val="31"/>
        </w:numPr>
        <w:ind w:left="426"/>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nadobúda platnosť dňom jej podpisu obidvomi Zmluvnými stranami a účinnosť dňom nasledujúcim po dni</w:t>
      </w:r>
      <w:r w:rsidRPr="00006083">
        <w:rPr>
          <w:rFonts w:asciiTheme="minorHAnsi" w:hAnsiTheme="minorHAnsi" w:cs="Calibri"/>
          <w:b/>
          <w:sz w:val="22"/>
          <w:szCs w:val="22"/>
          <w:lang w:eastAsia="cs-CZ"/>
        </w:rPr>
        <w:t xml:space="preserve"> </w:t>
      </w:r>
      <w:r w:rsidRPr="00006083">
        <w:rPr>
          <w:rFonts w:asciiTheme="minorHAnsi" w:hAnsiTheme="minorHAnsi" w:cs="Calibri"/>
          <w:sz w:val="22"/>
          <w:szCs w:val="22"/>
          <w:lang w:eastAsia="cs-CZ"/>
        </w:rPr>
        <w:t>zverejnenia Zmluvy v Centrálnom registri zmlúv /www.crz.gov.sk/ v súlade s § 47a ods. 1 zákona č. 40/1964 Zb. Občiansky zákonník v znení neskorších predpisov v spojení s §</w:t>
      </w:r>
      <w:r w:rsidR="009857CC"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 xml:space="preserve">5a zákona č. 211/2000 Z. z. o slobodnom prístupe k informáciám a o zmene a doplnení niektorých zákonov (zákon o slobode informácií) v znení neskorších predpisov </w:t>
      </w:r>
      <w:r w:rsidR="00ED3835" w:rsidRPr="00006083">
        <w:rPr>
          <w:rFonts w:asciiTheme="minorHAnsi" w:hAnsiTheme="minorHAnsi" w:cs="Calibri"/>
          <w:sz w:val="22"/>
          <w:szCs w:val="22"/>
          <w:lang w:eastAsia="cs-CZ"/>
        </w:rPr>
        <w:t>(ďalej len ako „</w:t>
      </w:r>
      <w:r w:rsidR="00ED3835" w:rsidRPr="00006083">
        <w:rPr>
          <w:rFonts w:asciiTheme="minorHAnsi" w:hAnsiTheme="minorHAnsi" w:cs="Calibri"/>
          <w:b/>
          <w:bCs/>
          <w:sz w:val="22"/>
          <w:szCs w:val="22"/>
          <w:lang w:eastAsia="cs-CZ"/>
        </w:rPr>
        <w:t>Zákon o slobode informácií</w:t>
      </w:r>
      <w:r w:rsidR="00ED3835" w:rsidRPr="00006083">
        <w:rPr>
          <w:rFonts w:asciiTheme="minorHAnsi" w:hAnsiTheme="minorHAnsi" w:cs="Calibri"/>
          <w:sz w:val="22"/>
          <w:szCs w:val="22"/>
          <w:lang w:eastAsia="cs-CZ"/>
        </w:rPr>
        <w:t>“)</w:t>
      </w:r>
      <w:r w:rsidR="00A40696" w:rsidRPr="00006083">
        <w:rPr>
          <w:rFonts w:asciiTheme="minorHAnsi" w:hAnsiTheme="minorHAnsi" w:cs="Calibri"/>
          <w:sz w:val="22"/>
          <w:szCs w:val="22"/>
          <w:lang w:eastAsia="cs-CZ"/>
        </w:rPr>
        <w:t xml:space="preserve">. </w:t>
      </w:r>
    </w:p>
    <w:p w14:paraId="4EAB2D06" w14:textId="36FBE48A"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Túto Zmluvu možno meniť a dopĺňať len očíslovanými písomnými dodatkami podpísanými zmluvný</w:t>
      </w:r>
      <w:r w:rsidR="00A40696" w:rsidRPr="00006083">
        <w:rPr>
          <w:rFonts w:asciiTheme="minorHAnsi" w:hAnsiTheme="minorHAnsi" w:cs="Calibri"/>
          <w:sz w:val="22"/>
          <w:szCs w:val="22"/>
          <w:lang w:eastAsia="cs-CZ"/>
        </w:rPr>
        <w:t xml:space="preserve">mi </w:t>
      </w:r>
      <w:r w:rsidRPr="00006083">
        <w:rPr>
          <w:rFonts w:asciiTheme="minorHAnsi" w:hAnsiTheme="minorHAnsi" w:cs="Calibri"/>
          <w:sz w:val="22"/>
          <w:szCs w:val="22"/>
          <w:lang w:eastAsia="cs-CZ"/>
        </w:rPr>
        <w:t>str</w:t>
      </w:r>
      <w:r w:rsidR="00A40696" w:rsidRPr="00006083">
        <w:rPr>
          <w:rFonts w:asciiTheme="minorHAnsi" w:hAnsiTheme="minorHAnsi" w:cs="Calibri"/>
          <w:sz w:val="22"/>
          <w:szCs w:val="22"/>
          <w:lang w:eastAsia="cs-CZ"/>
        </w:rPr>
        <w:t>a</w:t>
      </w:r>
      <w:r w:rsidRPr="00006083">
        <w:rPr>
          <w:rFonts w:asciiTheme="minorHAnsi" w:hAnsiTheme="minorHAnsi" w:cs="Calibri"/>
          <w:sz w:val="22"/>
          <w:szCs w:val="22"/>
          <w:lang w:eastAsia="cs-CZ"/>
        </w:rPr>
        <w:t>n</w:t>
      </w:r>
      <w:r w:rsidR="00A40696" w:rsidRPr="00006083">
        <w:rPr>
          <w:rFonts w:asciiTheme="minorHAnsi" w:hAnsiTheme="minorHAnsi" w:cs="Calibri"/>
          <w:sz w:val="22"/>
          <w:szCs w:val="22"/>
          <w:lang w:eastAsia="cs-CZ"/>
        </w:rPr>
        <w:t>ami</w:t>
      </w:r>
      <w:r w:rsidRPr="00006083">
        <w:rPr>
          <w:rFonts w:asciiTheme="minorHAnsi" w:hAnsiTheme="minorHAnsi" w:cs="Calibri"/>
          <w:sz w:val="22"/>
          <w:szCs w:val="22"/>
          <w:lang w:eastAsia="cs-CZ"/>
        </w:rPr>
        <w:t>.</w:t>
      </w:r>
      <w:r w:rsidR="006427C6" w:rsidRPr="00006083">
        <w:rPr>
          <w:rFonts w:asciiTheme="minorHAnsi" w:hAnsiTheme="minorHAnsi" w:cs="Calibri"/>
          <w:sz w:val="22"/>
          <w:szCs w:val="22"/>
          <w:lang w:eastAsia="cs-CZ"/>
        </w:rPr>
        <w:t xml:space="preserve"> Zmluvné strany sa dohodli, že akákoľvek zmena údajov </w:t>
      </w:r>
      <w:r w:rsidR="00E171FC" w:rsidRPr="00006083">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sidRPr="00006083">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je vyhotovená v štyroch rovnopisoch,</w:t>
      </w:r>
      <w:r w:rsidR="00086F5A" w:rsidRPr="00006083">
        <w:rPr>
          <w:rFonts w:asciiTheme="minorHAnsi" w:hAnsiTheme="minorHAnsi" w:cs="Calibri"/>
          <w:sz w:val="22"/>
          <w:szCs w:val="22"/>
          <w:lang w:eastAsia="cs-CZ"/>
        </w:rPr>
        <w:t xml:space="preserve"> z nich každá zo zmluvných strán obdrží dva rovnopisy</w:t>
      </w:r>
      <w:r w:rsidRPr="00006083">
        <w:rPr>
          <w:rFonts w:asciiTheme="minorHAnsi" w:hAnsiTheme="minorHAnsi" w:cs="Calibri"/>
          <w:sz w:val="22"/>
          <w:szCs w:val="22"/>
          <w:lang w:eastAsia="cs-CZ"/>
        </w:rPr>
        <w:t>.</w:t>
      </w:r>
    </w:p>
    <w:p w14:paraId="338FEAF1" w14:textId="2B1EF2B8"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w:t>
      </w:r>
      <w:r w:rsidR="00CF55EE" w:rsidRPr="00006083">
        <w:rPr>
          <w:rFonts w:asciiTheme="minorHAnsi" w:hAnsiTheme="minorHAnsi" w:cs="Calibri"/>
          <w:sz w:val="22"/>
          <w:szCs w:val="22"/>
          <w:lang w:eastAsia="cs-CZ"/>
        </w:rPr>
        <w:t>sa zaväzujú</w:t>
      </w:r>
      <w:r w:rsidRPr="00006083">
        <w:rPr>
          <w:rFonts w:asciiTheme="minorHAnsi" w:hAnsiTheme="minorHAnsi" w:cs="Calibri"/>
          <w:sz w:val="22"/>
          <w:szCs w:val="22"/>
          <w:lang w:eastAsia="cs-CZ"/>
        </w:rPr>
        <w:t xml:space="preserve"> bez omeškania vzájomne informovať o všetkých okolnostiach, ktoré by bránili riadnemu splneniu </w:t>
      </w:r>
      <w:r w:rsidR="00033115" w:rsidRPr="00006083">
        <w:rPr>
          <w:rFonts w:asciiTheme="minorHAnsi" w:hAnsiTheme="minorHAnsi" w:cs="Calibri"/>
          <w:sz w:val="22"/>
          <w:szCs w:val="22"/>
          <w:lang w:eastAsia="cs-CZ"/>
        </w:rPr>
        <w:t>P</w:t>
      </w:r>
      <w:r w:rsidRPr="00006083">
        <w:rPr>
          <w:rFonts w:asciiTheme="minorHAnsi" w:hAnsiTheme="minorHAnsi" w:cs="Calibri"/>
          <w:sz w:val="22"/>
          <w:szCs w:val="22"/>
          <w:lang w:eastAsia="cs-CZ"/>
        </w:rPr>
        <w:t>redmetu Zmluvy.</w:t>
      </w:r>
    </w:p>
    <w:p w14:paraId="2D7A5BCC" w14:textId="58A5C114" w:rsidR="00CF55EE" w:rsidRPr="00006083"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sidRPr="00006083">
        <w:rPr>
          <w:rFonts w:asciiTheme="minorHAnsi" w:hAnsiTheme="minorHAnsi" w:cs="Calibri"/>
          <w:sz w:val="22"/>
          <w:szCs w:val="22"/>
          <w:lang w:eastAsia="cs-CZ"/>
        </w:rPr>
        <w:t xml:space="preserve">aplikovateľných </w:t>
      </w:r>
      <w:r w:rsidRPr="00006083">
        <w:rPr>
          <w:rFonts w:asciiTheme="minorHAnsi" w:hAnsiTheme="minorHAnsi" w:cs="Calibri"/>
          <w:sz w:val="22"/>
          <w:szCs w:val="22"/>
          <w:lang w:eastAsia="cs-CZ"/>
        </w:rPr>
        <w:t xml:space="preserve">všeobecne záväzných právnych predpisov </w:t>
      </w:r>
      <w:r w:rsidR="00EE4467" w:rsidRPr="00006083">
        <w:rPr>
          <w:rFonts w:asciiTheme="minorHAnsi" w:hAnsiTheme="minorHAnsi" w:cs="Calibri"/>
          <w:sz w:val="22"/>
          <w:szCs w:val="22"/>
          <w:lang w:eastAsia="cs-CZ"/>
        </w:rPr>
        <w:t xml:space="preserve">účinných </w:t>
      </w:r>
      <w:r w:rsidRPr="00006083">
        <w:rPr>
          <w:rFonts w:asciiTheme="minorHAnsi" w:hAnsiTheme="minorHAnsi" w:cs="Calibri"/>
          <w:sz w:val="22"/>
          <w:szCs w:val="22"/>
          <w:lang w:eastAsia="cs-CZ"/>
        </w:rPr>
        <w:t>na území Slovenskej republiky.</w:t>
      </w:r>
      <w:r w:rsidR="004B5185" w:rsidRPr="00006083">
        <w:rPr>
          <w:rFonts w:asciiTheme="minorHAnsi" w:hAnsiTheme="minorHAnsi" w:cs="Calibri"/>
          <w:sz w:val="22"/>
          <w:szCs w:val="22"/>
          <w:lang w:eastAsia="cs-CZ"/>
        </w:rPr>
        <w:t xml:space="preserve">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sidR="00E220BD" w:rsidRPr="00006083">
        <w:rPr>
          <w:rFonts w:asciiTheme="minorHAnsi" w:hAnsiTheme="minorHAnsi" w:cs="Calibri"/>
          <w:sz w:val="22"/>
          <w:szCs w:val="22"/>
          <w:lang w:eastAsia="cs-CZ"/>
        </w:rPr>
        <w:t xml:space="preserve"> z</w:t>
      </w:r>
      <w:r w:rsidR="004B5185" w:rsidRPr="00006083">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Pr="00006083" w:rsidRDefault="00906D51" w:rsidP="00C57CDD">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sidRPr="00006083">
        <w:rPr>
          <w:rFonts w:asciiTheme="minorHAnsi" w:hAnsiTheme="minorHAnsi" w:cs="Calibri"/>
          <w:sz w:val="22"/>
          <w:szCs w:val="22"/>
          <w:lang w:eastAsia="cs-CZ"/>
        </w:rPr>
        <w:t xml:space="preserve">ostatné </w:t>
      </w:r>
      <w:r w:rsidRPr="00006083">
        <w:rPr>
          <w:rFonts w:asciiTheme="minorHAnsi" w:hAnsiTheme="minorHAnsi" w:cs="Calibri"/>
          <w:sz w:val="22"/>
          <w:szCs w:val="22"/>
          <w:lang w:eastAsia="cs-CZ"/>
        </w:rPr>
        <w:t xml:space="preserve">ustanovenia </w:t>
      </w:r>
      <w:r w:rsidR="005C6DA0"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mluvy. Zmluvné strany sa zaväzujú nahradiť takéto ustanovenie novým ustanovením, ktoré bude platné</w:t>
      </w:r>
      <w:r w:rsidR="00932B5C" w:rsidRPr="00006083">
        <w:rPr>
          <w:rFonts w:asciiTheme="minorHAnsi" w:hAnsiTheme="minorHAnsi" w:cs="Calibri"/>
          <w:sz w:val="22"/>
          <w:szCs w:val="22"/>
          <w:lang w:eastAsia="cs-CZ"/>
        </w:rPr>
        <w:t xml:space="preserve"> a </w:t>
      </w:r>
      <w:r w:rsidRPr="00006083">
        <w:rPr>
          <w:rFonts w:asciiTheme="minorHAnsi" w:hAnsiTheme="minorHAnsi" w:cs="Calibri"/>
          <w:sz w:val="22"/>
          <w:szCs w:val="22"/>
          <w:lang w:eastAsia="cs-CZ"/>
        </w:rPr>
        <w:t>účinné a bude čo najlepšie zodpovedať jeho pôvodne zamýšľanému účelu.</w:t>
      </w:r>
    </w:p>
    <w:p w14:paraId="6909EB81" w14:textId="3A16EB6F" w:rsidR="001B4FBE" w:rsidRPr="00006083"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w:t>
      </w:r>
      <w:r w:rsidR="000F3477" w:rsidRPr="00006083">
        <w:rPr>
          <w:rFonts w:asciiTheme="minorHAnsi" w:hAnsiTheme="minorHAnsi" w:cs="Calibri"/>
          <w:sz w:val="22"/>
          <w:szCs w:val="22"/>
          <w:lang w:eastAsia="cs-CZ"/>
        </w:rPr>
        <w:t xml:space="preserve">dôverné </w:t>
      </w:r>
      <w:r w:rsidRPr="00006083">
        <w:rPr>
          <w:rFonts w:asciiTheme="minorHAnsi" w:hAnsiTheme="minorHAnsi" w:cs="Calibri"/>
          <w:sz w:val="22"/>
          <w:szCs w:val="22"/>
          <w:lang w:eastAsia="cs-CZ"/>
        </w:rPr>
        <w:t>informácie</w:t>
      </w:r>
      <w:r w:rsidR="000F3477"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s ktorými sa </w:t>
      </w:r>
      <w:r w:rsidR="000F3477" w:rsidRPr="00006083">
        <w:rPr>
          <w:rFonts w:asciiTheme="minorHAnsi" w:hAnsiTheme="minorHAnsi" w:cs="Calibri"/>
          <w:sz w:val="22"/>
          <w:szCs w:val="22"/>
          <w:lang w:eastAsia="cs-CZ"/>
        </w:rPr>
        <w:t xml:space="preserve">na základe tejto Zmluvy </w:t>
      </w:r>
      <w:r w:rsidRPr="00006083">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006083">
        <w:t xml:space="preserve"> </w:t>
      </w:r>
      <w:r w:rsidR="00FB31BE" w:rsidRPr="00006083">
        <w:rPr>
          <w:rFonts w:asciiTheme="minorHAnsi" w:hAnsiTheme="minorHAnsi" w:cs="Calibri"/>
          <w:sz w:val="22"/>
          <w:szCs w:val="22"/>
          <w:lang w:eastAsia="cs-CZ"/>
        </w:rPr>
        <w:t xml:space="preserve">Zhotoviteľ </w:t>
      </w:r>
      <w:r w:rsidR="007767E0" w:rsidRPr="00006083">
        <w:rPr>
          <w:rFonts w:asciiTheme="minorHAnsi" w:hAnsiTheme="minorHAnsi" w:cs="Calibri"/>
          <w:sz w:val="22"/>
          <w:szCs w:val="22"/>
          <w:lang w:eastAsia="cs-CZ"/>
        </w:rPr>
        <w:t xml:space="preserve">však </w:t>
      </w:r>
      <w:r w:rsidR="00FB31BE" w:rsidRPr="00006083">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bjednávateľa zverejniť ich alebo poskytnúť v súlade s týmto právnym predpisom;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berie na vedomie, že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w:t>
      </w:r>
      <w:r w:rsidR="007767E0" w:rsidRPr="00006083">
        <w:rPr>
          <w:rFonts w:asciiTheme="minorHAnsi" w:hAnsiTheme="minorHAnsi" w:cs="Calibri"/>
          <w:sz w:val="22"/>
          <w:szCs w:val="22"/>
          <w:lang w:eastAsia="cs-CZ"/>
        </w:rPr>
        <w:t>Predmet Zmluvy realizovať (subdodávateľov)</w:t>
      </w:r>
      <w:r w:rsidR="00FB31BE" w:rsidRPr="00006083">
        <w:rPr>
          <w:rFonts w:asciiTheme="minorHAnsi" w:hAnsiTheme="minorHAnsi" w:cs="Calibri"/>
          <w:sz w:val="22"/>
          <w:szCs w:val="22"/>
          <w:lang w:eastAsia="cs-CZ"/>
        </w:rPr>
        <w:t>.</w:t>
      </w:r>
    </w:p>
    <w:p w14:paraId="3AD80950" w14:textId="67368277" w:rsidR="003A1D3C" w:rsidRPr="00006083"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lastRenderedPageBreak/>
        <w:t xml:space="preserve">Zmluvné strany sa týmto zaväzujú, že budú dodržiavať povinnosti uložené zmluvným stranám na základe </w:t>
      </w:r>
      <w:r w:rsidR="00244824" w:rsidRPr="00006083">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006083">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Záväzky podľa tohto </w:t>
      </w:r>
      <w:r w:rsidR="00244824" w:rsidRPr="00006083">
        <w:rPr>
          <w:rFonts w:asciiTheme="minorHAnsi" w:hAnsiTheme="minorHAnsi" w:cs="Calibri"/>
          <w:sz w:val="22"/>
          <w:szCs w:val="22"/>
          <w:lang w:eastAsia="cs-CZ"/>
        </w:rPr>
        <w:t>odseku Zmluvy pre</w:t>
      </w:r>
      <w:r w:rsidRPr="00006083">
        <w:rPr>
          <w:rFonts w:asciiTheme="minorHAnsi" w:hAnsiTheme="minorHAnsi" w:cs="Calibri"/>
          <w:sz w:val="22"/>
          <w:szCs w:val="22"/>
          <w:lang w:eastAsia="cs-CZ"/>
        </w:rPr>
        <w:t>trvajú aj po zániku Zmluvy z akéhokoľvek dôvodu.</w:t>
      </w:r>
    </w:p>
    <w:p w14:paraId="3C9CA561" w14:textId="77777777" w:rsidR="00906D51" w:rsidRPr="00006083"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Neoddeliteľnou súčasťou tejto Zmluvy sú: </w:t>
      </w:r>
    </w:p>
    <w:p w14:paraId="60815B32" w14:textId="3B6EDE6B" w:rsidR="00906D51" w:rsidRPr="0087355E"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87355E">
        <w:rPr>
          <w:rFonts w:asciiTheme="minorHAnsi" w:hAnsiTheme="minorHAnsi" w:cstheme="minorHAnsi"/>
          <w:b/>
          <w:sz w:val="22"/>
          <w:szCs w:val="22"/>
          <w:lang w:eastAsia="cs-CZ"/>
        </w:rPr>
        <w:t>Príloha č. 1:</w:t>
      </w:r>
      <w:r w:rsidRPr="0087355E">
        <w:rPr>
          <w:rFonts w:asciiTheme="minorHAnsi" w:hAnsiTheme="minorHAnsi" w:cstheme="minorHAnsi"/>
          <w:bCs/>
          <w:sz w:val="22"/>
          <w:szCs w:val="22"/>
          <w:lang w:eastAsia="cs-CZ"/>
        </w:rPr>
        <w:tab/>
        <w:t>Špecifikáci</w:t>
      </w:r>
      <w:r w:rsidR="00325219" w:rsidRPr="0087355E">
        <w:rPr>
          <w:rFonts w:asciiTheme="minorHAnsi" w:hAnsiTheme="minorHAnsi" w:cstheme="minorHAnsi"/>
          <w:bCs/>
          <w:sz w:val="22"/>
          <w:szCs w:val="22"/>
          <w:lang w:eastAsia="cs-CZ"/>
        </w:rPr>
        <w:t>a</w:t>
      </w:r>
      <w:r w:rsidRPr="0087355E">
        <w:rPr>
          <w:rFonts w:asciiTheme="minorHAnsi" w:hAnsiTheme="minorHAnsi" w:cstheme="minorHAnsi"/>
          <w:bCs/>
          <w:sz w:val="22"/>
          <w:szCs w:val="22"/>
          <w:lang w:eastAsia="cs-CZ"/>
        </w:rPr>
        <w:t xml:space="preserve"> ceny Predmetu Zmluvy</w:t>
      </w:r>
      <w:r w:rsidR="005C6DA0" w:rsidRPr="0087355E">
        <w:rPr>
          <w:rFonts w:asciiTheme="minorHAnsi" w:hAnsiTheme="minorHAnsi" w:cstheme="minorHAnsi"/>
          <w:bCs/>
          <w:sz w:val="22"/>
          <w:szCs w:val="22"/>
          <w:lang w:eastAsia="cs-CZ"/>
        </w:rPr>
        <w:t xml:space="preserve"> k stavbe: </w:t>
      </w:r>
      <w:r w:rsidR="00DE180A" w:rsidRPr="0087355E">
        <w:rPr>
          <w:rStyle w:val="CharStyle13"/>
          <w:rFonts w:asciiTheme="minorHAnsi" w:hAnsiTheme="minorHAnsi" w:cstheme="minorHAnsi"/>
          <w:bCs w:val="0"/>
          <w:color w:val="auto"/>
          <w:sz w:val="22"/>
          <w:szCs w:val="22"/>
        </w:rPr>
        <w:t>„</w:t>
      </w:r>
      <w:r w:rsidR="00DE180A" w:rsidRPr="0087355E">
        <w:rPr>
          <w:rFonts w:asciiTheme="minorHAnsi" w:hAnsiTheme="minorHAnsi" w:cstheme="minorHAnsi"/>
          <w:b/>
          <w:sz w:val="22"/>
          <w:szCs w:val="22"/>
        </w:rPr>
        <w:t>Rekonštrukcia cesty a mostov II/527 Sklabiná – Veľký Krtíš; kumulatívne staničenie km 38,763 – 48,947; IV. etapa</w:t>
      </w:r>
      <w:r w:rsidR="00DE180A" w:rsidRPr="0087355E">
        <w:rPr>
          <w:rStyle w:val="CharStyle13"/>
          <w:rFonts w:asciiTheme="minorHAnsi" w:hAnsiTheme="minorHAnsi" w:cstheme="minorHAnsi"/>
          <w:bCs w:val="0"/>
          <w:color w:val="auto"/>
          <w:sz w:val="22"/>
          <w:szCs w:val="22"/>
        </w:rPr>
        <w:t>“</w:t>
      </w:r>
      <w:r w:rsidR="00CD0C38" w:rsidRPr="0087355E">
        <w:rPr>
          <w:rStyle w:val="CharStyle13"/>
          <w:rFonts w:asciiTheme="minorHAnsi" w:hAnsiTheme="minorHAnsi" w:cstheme="minorHAnsi"/>
          <w:bCs w:val="0"/>
          <w:color w:val="auto"/>
          <w:sz w:val="22"/>
          <w:szCs w:val="22"/>
        </w:rPr>
        <w:t xml:space="preserve"> </w:t>
      </w:r>
      <w:r w:rsidR="00CD0C38" w:rsidRPr="0087355E">
        <w:rPr>
          <w:rStyle w:val="CharStyle13"/>
          <w:rFonts w:asciiTheme="minorHAnsi" w:hAnsiTheme="minorHAnsi" w:cstheme="minorHAnsi"/>
          <w:b w:val="0"/>
          <w:bCs w:val="0"/>
          <w:color w:val="auto"/>
          <w:sz w:val="22"/>
          <w:szCs w:val="22"/>
        </w:rPr>
        <w:t>(návrh na plnenie kritéria pre časť predmetu zákazky č. 1)</w:t>
      </w:r>
    </w:p>
    <w:p w14:paraId="5D9468A6" w14:textId="5AA14F0F" w:rsidR="00906D51" w:rsidRPr="00006083" w:rsidRDefault="00906D51">
      <w:pPr>
        <w:pStyle w:val="Odsekzoznamu"/>
        <w:widowControl/>
        <w:ind w:left="1843" w:hanging="1417"/>
        <w:contextualSpacing w:val="0"/>
        <w:jc w:val="both"/>
        <w:rPr>
          <w:rFonts w:asciiTheme="minorHAnsi" w:hAnsiTheme="minorHAnsi" w:cs="Calibri"/>
          <w:sz w:val="22"/>
          <w:szCs w:val="22"/>
          <w:lang w:eastAsia="cs-CZ"/>
        </w:rPr>
      </w:pPr>
      <w:r w:rsidRPr="0087355E">
        <w:rPr>
          <w:rFonts w:asciiTheme="minorHAnsi" w:hAnsiTheme="minorHAnsi" w:cstheme="minorHAnsi"/>
          <w:b/>
          <w:sz w:val="22"/>
          <w:szCs w:val="22"/>
          <w:lang w:eastAsia="cs-CZ"/>
        </w:rPr>
        <w:t>Príloha č. 2</w:t>
      </w:r>
      <w:r w:rsidRPr="0087355E">
        <w:rPr>
          <w:rFonts w:asciiTheme="minorHAnsi" w:hAnsiTheme="minorHAnsi" w:cs="Calibri"/>
          <w:b/>
          <w:sz w:val="22"/>
          <w:szCs w:val="22"/>
          <w:lang w:eastAsia="cs-CZ"/>
        </w:rPr>
        <w:t>:</w:t>
      </w:r>
      <w:r w:rsidRPr="0087355E">
        <w:rPr>
          <w:rFonts w:asciiTheme="minorHAnsi" w:hAnsiTheme="minorHAnsi" w:cs="Calibri"/>
          <w:sz w:val="22"/>
          <w:szCs w:val="22"/>
          <w:lang w:eastAsia="cs-CZ"/>
        </w:rPr>
        <w:tab/>
        <w:t>Zoznam subdodáva</w:t>
      </w:r>
      <w:r w:rsidR="008B765F" w:rsidRPr="0087355E">
        <w:rPr>
          <w:rFonts w:asciiTheme="minorHAnsi" w:hAnsiTheme="minorHAnsi" w:cs="Calibri"/>
          <w:sz w:val="22"/>
          <w:szCs w:val="22"/>
          <w:lang w:eastAsia="cs-CZ"/>
        </w:rPr>
        <w:t>teľov</w:t>
      </w:r>
      <w:r w:rsidR="005C6DA0" w:rsidRPr="0087355E">
        <w:rPr>
          <w:rFonts w:asciiTheme="minorHAnsi" w:hAnsiTheme="minorHAnsi" w:cs="Calibri"/>
          <w:sz w:val="22"/>
          <w:szCs w:val="22"/>
          <w:lang w:eastAsia="cs-CZ"/>
        </w:rPr>
        <w:t xml:space="preserve"> zhotoviteľa</w:t>
      </w:r>
      <w:r w:rsidR="008B765F" w:rsidRPr="0087355E">
        <w:rPr>
          <w:rFonts w:asciiTheme="minorHAnsi" w:hAnsiTheme="minorHAnsi" w:cs="Calibri"/>
          <w:sz w:val="22"/>
          <w:szCs w:val="22"/>
          <w:lang w:eastAsia="cs-CZ"/>
        </w:rPr>
        <w:t>/čestné vyhlásenie</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 xml:space="preserve">, že na </w:t>
      </w:r>
      <w:r w:rsidR="00E220BD" w:rsidRPr="00006083">
        <w:rPr>
          <w:rFonts w:asciiTheme="minorHAnsi" w:hAnsiTheme="minorHAnsi" w:cs="Calibri"/>
          <w:sz w:val="22"/>
          <w:szCs w:val="22"/>
          <w:lang w:eastAsia="cs-CZ"/>
        </w:rPr>
        <w:t xml:space="preserve">vykonanie </w:t>
      </w:r>
      <w:r w:rsidR="008B765F" w:rsidRPr="00006083">
        <w:rPr>
          <w:rFonts w:asciiTheme="minorHAnsi" w:hAnsiTheme="minorHAnsi" w:cs="Calibri"/>
          <w:sz w:val="22"/>
          <w:szCs w:val="22"/>
          <w:lang w:eastAsia="cs-CZ"/>
        </w:rPr>
        <w:t>Diela, IČ a</w:t>
      </w:r>
      <w:r w:rsidR="006E2BFE" w:rsidRPr="00006083">
        <w:rPr>
          <w:rFonts w:asciiTheme="minorHAnsi" w:hAnsiTheme="minorHAnsi" w:cs="Calibri"/>
          <w:sz w:val="22"/>
          <w:szCs w:val="22"/>
          <w:lang w:eastAsia="cs-CZ"/>
        </w:rPr>
        <w:t xml:space="preserve"> výkon </w:t>
      </w:r>
      <w:r w:rsidR="008B765F" w:rsidRPr="00006083">
        <w:rPr>
          <w:rFonts w:asciiTheme="minorHAnsi" w:hAnsiTheme="minorHAnsi" w:cs="Calibri"/>
          <w:sz w:val="22"/>
          <w:szCs w:val="22"/>
          <w:lang w:eastAsia="cs-CZ"/>
        </w:rPr>
        <w:t>AD</w:t>
      </w:r>
      <w:r w:rsidRPr="00006083">
        <w:rPr>
          <w:rFonts w:asciiTheme="minorHAnsi" w:hAnsiTheme="minorHAnsi" w:cs="Calibri"/>
          <w:sz w:val="22"/>
          <w:szCs w:val="22"/>
          <w:lang w:eastAsia="cs-CZ"/>
        </w:rPr>
        <w:t xml:space="preserve"> nebudú využití subdodávatelia.</w:t>
      </w:r>
    </w:p>
    <w:p w14:paraId="1406C76C" w14:textId="18B7DC62" w:rsidR="00CF55EE" w:rsidRPr="00006083"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r w:rsidR="00CF55EE" w:rsidRPr="00006083">
        <w:rPr>
          <w:rFonts w:asciiTheme="minorHAnsi" w:hAnsiTheme="minorHAnsi" w:cs="Calibri"/>
          <w:sz w:val="22"/>
          <w:szCs w:val="22"/>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38314341" w14:textId="3DB38CEB" w:rsidR="00906D51" w:rsidRPr="00006083" w:rsidRDefault="00906D51" w:rsidP="00906D51">
      <w:pPr>
        <w:rPr>
          <w:rFonts w:asciiTheme="minorHAnsi" w:hAnsiTheme="minorHAnsi" w:cs="Calibri"/>
          <w:sz w:val="22"/>
          <w:szCs w:val="22"/>
          <w:lang w:eastAsia="cs-CZ"/>
        </w:rPr>
      </w:pPr>
      <w:r w:rsidRPr="00006083">
        <w:rPr>
          <w:rFonts w:asciiTheme="minorHAnsi" w:hAnsiTheme="minorHAnsi" w:cs="Calibri"/>
          <w:sz w:val="22"/>
          <w:szCs w:val="22"/>
          <w:lang w:eastAsia="cs-CZ"/>
        </w:rPr>
        <w:t xml:space="preserve">V Banskej Bystrici 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b/>
        <w:t xml:space="preserve">   </w:t>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t xml:space="preserve">V  </w:t>
      </w:r>
      <w:r w:rsidR="00072B07">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p>
    <w:p w14:paraId="14496847" w14:textId="77777777" w:rsidR="008C377C" w:rsidRPr="00006083" w:rsidRDefault="008C377C" w:rsidP="00906D51">
      <w:pPr>
        <w:rPr>
          <w:rFonts w:asciiTheme="minorHAnsi" w:hAnsiTheme="minorHAnsi" w:cs="Calibri"/>
          <w:b/>
          <w:sz w:val="22"/>
          <w:szCs w:val="22"/>
          <w:lang w:eastAsia="cs-CZ"/>
        </w:rPr>
      </w:pPr>
    </w:p>
    <w:p w14:paraId="54EDEB14" w14:textId="02BED9D1" w:rsidR="00906D51" w:rsidRPr="00006083" w:rsidRDefault="008C377C" w:rsidP="00906D51">
      <w:pPr>
        <w:rPr>
          <w:rFonts w:asciiTheme="minorHAnsi" w:hAnsiTheme="minorHAnsi" w:cs="Calibri"/>
          <w:sz w:val="22"/>
          <w:szCs w:val="22"/>
          <w:lang w:eastAsia="cs-CZ"/>
        </w:rPr>
      </w:pPr>
      <w:r w:rsidRPr="00006083">
        <w:rPr>
          <w:rFonts w:asciiTheme="minorHAnsi" w:hAnsiTheme="minorHAnsi" w:cs="Calibri"/>
          <w:b/>
          <w:sz w:val="22"/>
          <w:szCs w:val="22"/>
          <w:lang w:eastAsia="cs-CZ"/>
        </w:rPr>
        <w:t>O</w:t>
      </w:r>
      <w:r w:rsidR="00906D51" w:rsidRPr="00006083">
        <w:rPr>
          <w:rFonts w:asciiTheme="minorHAnsi" w:hAnsiTheme="minorHAnsi" w:cs="Calibri"/>
          <w:b/>
          <w:sz w:val="22"/>
          <w:szCs w:val="22"/>
          <w:lang w:eastAsia="cs-CZ"/>
        </w:rPr>
        <w:t xml:space="preserve">bjednávateľ:                                                  </w:t>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t>Zhotoviteľ:</w:t>
      </w:r>
    </w:p>
    <w:p w14:paraId="46604FA2"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05A0037B" w14:textId="743DA1A9" w:rsidR="00906D51" w:rsidRPr="00006083" w:rsidRDefault="00906D51" w:rsidP="00906D51">
      <w:pPr>
        <w:tabs>
          <w:tab w:val="left" w:pos="4500"/>
          <w:tab w:val="left" w:pos="4962"/>
        </w:tabs>
        <w:rPr>
          <w:rFonts w:asciiTheme="minorHAnsi" w:hAnsiTheme="minorHAnsi" w:cs="Calibri"/>
          <w:sz w:val="22"/>
          <w:szCs w:val="22"/>
        </w:rPr>
      </w:pPr>
      <w:r w:rsidRPr="00006083">
        <w:rPr>
          <w:rFonts w:asciiTheme="minorHAnsi" w:hAnsiTheme="minorHAnsi" w:cs="Calibri"/>
          <w:sz w:val="22"/>
          <w:szCs w:val="22"/>
        </w:rPr>
        <w:t>.................................................</w:t>
      </w:r>
      <w:r w:rsidR="00072B07">
        <w:rPr>
          <w:rFonts w:asciiTheme="minorHAnsi" w:hAnsiTheme="minorHAnsi" w:cs="Calibri"/>
          <w:sz w:val="22"/>
          <w:szCs w:val="22"/>
        </w:rPr>
        <w:t>........</w:t>
      </w:r>
      <w:r w:rsidRPr="00006083">
        <w:rPr>
          <w:rFonts w:asciiTheme="minorHAnsi" w:hAnsiTheme="minorHAnsi" w:cs="Calibri"/>
          <w:sz w:val="22"/>
          <w:szCs w:val="22"/>
        </w:rPr>
        <w:t xml:space="preserve">                    </w:t>
      </w:r>
      <w:r w:rsidRPr="00006083">
        <w:rPr>
          <w:rFonts w:asciiTheme="minorHAnsi" w:hAnsiTheme="minorHAnsi" w:cs="Calibri"/>
          <w:sz w:val="22"/>
          <w:szCs w:val="22"/>
        </w:rPr>
        <w:tab/>
      </w:r>
      <w:r w:rsidRPr="00006083">
        <w:rPr>
          <w:rFonts w:asciiTheme="minorHAnsi" w:hAnsiTheme="minorHAnsi" w:cs="Calibri"/>
          <w:sz w:val="22"/>
          <w:szCs w:val="22"/>
        </w:rPr>
        <w:tab/>
        <w:t xml:space="preserve">               ...............................................</w:t>
      </w:r>
      <w:r w:rsidR="00072B07">
        <w:rPr>
          <w:rFonts w:asciiTheme="minorHAnsi" w:hAnsiTheme="minorHAnsi" w:cs="Calibri"/>
          <w:sz w:val="22"/>
          <w:szCs w:val="22"/>
        </w:rPr>
        <w:t>.............</w:t>
      </w:r>
    </w:p>
    <w:p w14:paraId="1D01D2E4" w14:textId="77777777" w:rsidR="008C377C" w:rsidRPr="00006083" w:rsidRDefault="008C377C" w:rsidP="00906D51">
      <w:pPr>
        <w:tabs>
          <w:tab w:val="left" w:pos="1134"/>
          <w:tab w:val="left" w:pos="6096"/>
        </w:tabs>
        <w:rPr>
          <w:rFonts w:asciiTheme="minorHAnsi" w:hAnsiTheme="minorHAnsi" w:cs="Calibri"/>
          <w:b/>
          <w:bCs/>
          <w:sz w:val="22"/>
          <w:szCs w:val="22"/>
        </w:rPr>
      </w:pPr>
      <w:r w:rsidRPr="00006083">
        <w:rPr>
          <w:rFonts w:asciiTheme="minorHAnsi" w:hAnsiTheme="minorHAnsi" w:cs="Calibri"/>
          <w:b/>
          <w:bCs/>
          <w:sz w:val="22"/>
          <w:szCs w:val="22"/>
        </w:rPr>
        <w:t>Banskobystrický samosprávny kraj</w:t>
      </w:r>
    </w:p>
    <w:p w14:paraId="66B234A9" w14:textId="2BA967DA" w:rsidR="00906D51" w:rsidRPr="00006083" w:rsidRDefault="00FB2D30" w:rsidP="00906D51">
      <w:pPr>
        <w:tabs>
          <w:tab w:val="left" w:pos="1134"/>
          <w:tab w:val="left" w:pos="6096"/>
        </w:tabs>
        <w:rPr>
          <w:rFonts w:asciiTheme="minorHAnsi" w:hAnsiTheme="minorHAnsi" w:cs="Calibri"/>
          <w:sz w:val="22"/>
          <w:szCs w:val="22"/>
        </w:rPr>
      </w:pPr>
      <w:r w:rsidRPr="00006083">
        <w:rPr>
          <w:rFonts w:asciiTheme="minorHAnsi" w:hAnsiTheme="minorHAnsi" w:cs="Calibri"/>
          <w:sz w:val="22"/>
          <w:szCs w:val="22"/>
        </w:rPr>
        <w:t>Mgr. Ondrej</w:t>
      </w:r>
      <w:r w:rsidR="00906D51" w:rsidRPr="00006083">
        <w:rPr>
          <w:rFonts w:asciiTheme="minorHAnsi" w:hAnsiTheme="minorHAnsi" w:cs="Calibri"/>
          <w:sz w:val="22"/>
          <w:szCs w:val="22"/>
        </w:rPr>
        <w:t xml:space="preserve"> Lunter </w:t>
      </w:r>
    </w:p>
    <w:p w14:paraId="1B1B5115" w14:textId="41C0C265" w:rsidR="00776405" w:rsidRPr="00BF4907" w:rsidRDefault="00906D51" w:rsidP="00FB2D30">
      <w:pPr>
        <w:tabs>
          <w:tab w:val="left" w:pos="1134"/>
          <w:tab w:val="left" w:pos="6096"/>
        </w:tabs>
        <w:spacing w:after="120"/>
        <w:rPr>
          <w:rFonts w:asciiTheme="minorHAnsi" w:hAnsiTheme="minorHAnsi" w:cs="Calibri"/>
          <w:sz w:val="22"/>
          <w:szCs w:val="22"/>
          <w:lang w:eastAsia="cs-CZ"/>
        </w:rPr>
      </w:pPr>
      <w:r w:rsidRPr="00006083">
        <w:rPr>
          <w:rFonts w:asciiTheme="minorHAnsi" w:hAnsiTheme="minorHAnsi" w:cs="Calibri"/>
          <w:sz w:val="22"/>
          <w:szCs w:val="22"/>
        </w:rPr>
        <w:t xml:space="preserve">predseda </w:t>
      </w:r>
      <w:r w:rsidR="00776405" w:rsidRPr="00006083">
        <w:rPr>
          <w:rFonts w:asciiTheme="minorHAnsi" w:hAnsiTheme="minorHAnsi" w:cs="Calibri"/>
          <w:sz w:val="22"/>
          <w:szCs w:val="22"/>
        </w:rPr>
        <w:t>Banskobystrického samosprávneho kraja</w:t>
      </w:r>
    </w:p>
    <w:sectPr w:rsidR="00776405" w:rsidRPr="00BF4907" w:rsidSect="00DF7EF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2E18A" w14:textId="77777777" w:rsidR="000110BD" w:rsidRDefault="000110BD" w:rsidP="00B70873">
      <w:r>
        <w:separator/>
      </w:r>
    </w:p>
  </w:endnote>
  <w:endnote w:type="continuationSeparator" w:id="0">
    <w:p w14:paraId="67C97ADB" w14:textId="77777777" w:rsidR="000110BD" w:rsidRDefault="000110BD" w:rsidP="00B70873">
      <w:r>
        <w:continuationSeparator/>
      </w:r>
    </w:p>
  </w:endnote>
  <w:endnote w:type="continuationNotice" w:id="1">
    <w:p w14:paraId="0737E29F" w14:textId="77777777" w:rsidR="000110BD" w:rsidRDefault="00011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Content>
      <w:sdt>
        <w:sdtPr>
          <w:id w:val="908416998"/>
          <w:docPartObj>
            <w:docPartGallery w:val="Page Numbers (Top of Page)"/>
            <w:docPartUnique/>
          </w:docPartObj>
        </w:sdt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BCA6D" w14:textId="77777777" w:rsidR="000110BD" w:rsidRDefault="000110BD" w:rsidP="00B70873">
      <w:r>
        <w:separator/>
      </w:r>
    </w:p>
  </w:footnote>
  <w:footnote w:type="continuationSeparator" w:id="0">
    <w:p w14:paraId="62E27C4B" w14:textId="77777777" w:rsidR="000110BD" w:rsidRDefault="000110BD" w:rsidP="00B70873">
      <w:r>
        <w:continuationSeparator/>
      </w:r>
    </w:p>
  </w:footnote>
  <w:footnote w:type="continuationNotice" w:id="1">
    <w:p w14:paraId="64D8E64F" w14:textId="77777777" w:rsidR="000110BD" w:rsidRDefault="000110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40D2342"/>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654B90"/>
    <w:multiLevelType w:val="hybridMultilevel"/>
    <w:tmpl w:val="96CA5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150880"/>
    <w:multiLevelType w:val="multilevel"/>
    <w:tmpl w:val="0F54711A"/>
    <w:lvl w:ilvl="0">
      <w:start w:val="1"/>
      <w:numFmt w:val="decimal"/>
      <w:lvlText w:val="%1."/>
      <w:lvlJc w:val="left"/>
      <w:pPr>
        <w:ind w:left="786" w:hanging="360"/>
      </w:pPr>
      <w:rPr>
        <w:rFonts w:ascii="Arial" w:hAnsi="Arial" w:cs="Arial"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E4064EA"/>
    <w:multiLevelType w:val="multilevel"/>
    <w:tmpl w:val="13EA4AAC"/>
    <w:lvl w:ilvl="0">
      <w:start w:val="3"/>
      <w:numFmt w:val="decimal"/>
      <w:lvlText w:val="%1."/>
      <w:lvlJc w:val="left"/>
      <w:pPr>
        <w:ind w:left="720" w:hanging="360"/>
      </w:pPr>
      <w:rPr>
        <w:rFonts w:asciiTheme="minorHAnsi" w:eastAsia="Times New Roman" w:hAnsiTheme="minorHAnsi" w:cstheme="minorHAnsi" w:hint="default"/>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85B0A06"/>
    <w:multiLevelType w:val="multilevel"/>
    <w:tmpl w:val="5C2EC11E"/>
    <w:lvl w:ilvl="0">
      <w:start w:val="1"/>
      <w:numFmt w:val="decimal"/>
      <w:lvlText w:val="%1."/>
      <w:lvlJc w:val="left"/>
      <w:pPr>
        <w:ind w:left="720" w:hanging="360"/>
      </w:pPr>
      <w:rPr>
        <w:rFonts w:asciiTheme="minorHAnsi" w:hAnsiTheme="minorHAnsi" w:cstheme="minorHAnsi"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BB94904"/>
    <w:multiLevelType w:val="multilevel"/>
    <w:tmpl w:val="A552A5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91F3937"/>
    <w:multiLevelType w:val="hybridMultilevel"/>
    <w:tmpl w:val="8200B43E"/>
    <w:lvl w:ilvl="0" w:tplc="436CE0B4">
      <w:start w:val="1"/>
      <w:numFmt w:val="decimal"/>
      <w:lvlText w:val="%1."/>
      <w:lvlJc w:val="left"/>
      <w:pPr>
        <w:ind w:left="720" w:hanging="360"/>
      </w:pPr>
      <w:rPr>
        <w:rFonts w:asciiTheme="minorHAnsi"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9"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15:restartNumberingAfterBreak="0">
    <w:nsid w:val="305605A1"/>
    <w:multiLevelType w:val="hybridMultilevel"/>
    <w:tmpl w:val="48149D62"/>
    <w:lvl w:ilvl="0" w:tplc="F3B27EDC">
      <w:start w:val="10"/>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60C2EFA"/>
    <w:multiLevelType w:val="hybridMultilevel"/>
    <w:tmpl w:val="D528EACA"/>
    <w:lvl w:ilvl="0" w:tplc="4D6EFB48">
      <w:start w:val="1"/>
      <w:numFmt w:val="bullet"/>
      <w:lvlText w:val="-"/>
      <w:lvlJc w:val="left"/>
      <w:pPr>
        <w:ind w:left="1117" w:hanging="360"/>
      </w:pPr>
      <w:rPr>
        <w:rFonts w:ascii="Arial" w:eastAsiaTheme="minorHAnsi" w:hAnsi="Arial" w:cs="Arial" w:hint="default"/>
        <w:sz w:val="19"/>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24"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5" w15:restartNumberingAfterBreak="0">
    <w:nsid w:val="3B7418FD"/>
    <w:multiLevelType w:val="hybridMultilevel"/>
    <w:tmpl w:val="8DF68FF4"/>
    <w:lvl w:ilvl="0" w:tplc="FC8AFFF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6"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58136FB"/>
    <w:multiLevelType w:val="hybridMultilevel"/>
    <w:tmpl w:val="E9A2B0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7EF5429"/>
    <w:multiLevelType w:val="hybridMultilevel"/>
    <w:tmpl w:val="0E86B1AE"/>
    <w:lvl w:ilvl="0" w:tplc="8DAEE6E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0"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0">
    <w:nsid w:val="518061B5"/>
    <w:multiLevelType w:val="hybridMultilevel"/>
    <w:tmpl w:val="6A04BB10"/>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36"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569D7B2D"/>
    <w:multiLevelType w:val="hybridMultilevel"/>
    <w:tmpl w:val="8FF88D42"/>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0"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C3535A0"/>
    <w:multiLevelType w:val="multilevel"/>
    <w:tmpl w:val="D50267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3" w15:restartNumberingAfterBreak="0">
    <w:nsid w:val="5EC03B7C"/>
    <w:multiLevelType w:val="hybridMultilevel"/>
    <w:tmpl w:val="5FF81628"/>
    <w:lvl w:ilvl="0" w:tplc="5E8A7078">
      <w:start w:val="1"/>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F020CAF"/>
    <w:multiLevelType w:val="hybridMultilevel"/>
    <w:tmpl w:val="E59ADB0E"/>
    <w:lvl w:ilvl="0" w:tplc="041B0017">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47"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9"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DEE1670"/>
    <w:multiLevelType w:val="hybridMultilevel"/>
    <w:tmpl w:val="4E407D14"/>
    <w:lvl w:ilvl="0" w:tplc="13002ED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3"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0CB6B8D"/>
    <w:multiLevelType w:val="multilevel"/>
    <w:tmpl w:val="D82807F2"/>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cstheme="minorHAnsi" w:hint="default"/>
        <w:b w:val="0"/>
      </w:rPr>
    </w:lvl>
    <w:lvl w:ilvl="2">
      <w:start w:val="1"/>
      <w:numFmt w:val="decimal"/>
      <w:isLgl/>
      <w:lvlText w:val="%1.%2.%3"/>
      <w:lvlJc w:val="left"/>
      <w:pPr>
        <w:ind w:left="1932" w:hanging="720"/>
      </w:pPr>
      <w:rPr>
        <w:rFonts w:cstheme="minorHAnsi" w:hint="default"/>
        <w:b w:val="0"/>
      </w:rPr>
    </w:lvl>
    <w:lvl w:ilvl="3">
      <w:start w:val="1"/>
      <w:numFmt w:val="decimal"/>
      <w:isLgl/>
      <w:lvlText w:val="%1.%2.%3.%4"/>
      <w:lvlJc w:val="left"/>
      <w:pPr>
        <w:ind w:left="2358" w:hanging="720"/>
      </w:pPr>
      <w:rPr>
        <w:rFonts w:cstheme="minorHAnsi" w:hint="default"/>
        <w:b w:val="0"/>
      </w:rPr>
    </w:lvl>
    <w:lvl w:ilvl="4">
      <w:start w:val="1"/>
      <w:numFmt w:val="decimal"/>
      <w:isLgl/>
      <w:lvlText w:val="%1.%2.%3.%4.%5"/>
      <w:lvlJc w:val="left"/>
      <w:pPr>
        <w:ind w:left="3144" w:hanging="1080"/>
      </w:pPr>
      <w:rPr>
        <w:rFonts w:cstheme="minorHAnsi" w:hint="default"/>
        <w:b w:val="0"/>
      </w:rPr>
    </w:lvl>
    <w:lvl w:ilvl="5">
      <w:start w:val="1"/>
      <w:numFmt w:val="decimal"/>
      <w:isLgl/>
      <w:lvlText w:val="%1.%2.%3.%4.%5.%6"/>
      <w:lvlJc w:val="left"/>
      <w:pPr>
        <w:ind w:left="3570" w:hanging="1080"/>
      </w:pPr>
      <w:rPr>
        <w:rFonts w:cstheme="minorHAnsi" w:hint="default"/>
        <w:b w:val="0"/>
      </w:rPr>
    </w:lvl>
    <w:lvl w:ilvl="6">
      <w:start w:val="1"/>
      <w:numFmt w:val="decimal"/>
      <w:isLgl/>
      <w:lvlText w:val="%1.%2.%3.%4.%5.%6.%7"/>
      <w:lvlJc w:val="left"/>
      <w:pPr>
        <w:ind w:left="4356" w:hanging="1440"/>
      </w:pPr>
      <w:rPr>
        <w:rFonts w:cstheme="minorHAnsi" w:hint="default"/>
        <w:b w:val="0"/>
      </w:rPr>
    </w:lvl>
    <w:lvl w:ilvl="7">
      <w:start w:val="1"/>
      <w:numFmt w:val="decimal"/>
      <w:isLgl/>
      <w:lvlText w:val="%1.%2.%3.%4.%5.%6.%7.%8"/>
      <w:lvlJc w:val="left"/>
      <w:pPr>
        <w:ind w:left="4782" w:hanging="1440"/>
      </w:pPr>
      <w:rPr>
        <w:rFonts w:cstheme="minorHAnsi" w:hint="default"/>
        <w:b w:val="0"/>
      </w:rPr>
    </w:lvl>
    <w:lvl w:ilvl="8">
      <w:start w:val="1"/>
      <w:numFmt w:val="decimal"/>
      <w:isLgl/>
      <w:lvlText w:val="%1.%2.%3.%4.%5.%6.%7.%8.%9"/>
      <w:lvlJc w:val="left"/>
      <w:pPr>
        <w:ind w:left="5568" w:hanging="1800"/>
      </w:pPr>
      <w:rPr>
        <w:rFonts w:cstheme="minorHAnsi" w:hint="default"/>
        <w:b w:val="0"/>
      </w:rPr>
    </w:lvl>
  </w:abstractNum>
  <w:abstractNum w:abstractNumId="57" w15:restartNumberingAfterBreak="0">
    <w:nsid w:val="719C2AD0"/>
    <w:multiLevelType w:val="hybridMultilevel"/>
    <w:tmpl w:val="ED2C5DAA"/>
    <w:lvl w:ilvl="0" w:tplc="AAAC250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0"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2"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27"/>
  </w:num>
  <w:num w:numId="2" w16cid:durableId="321003805">
    <w:abstractNumId w:val="49"/>
  </w:num>
  <w:num w:numId="3" w16cid:durableId="942764574">
    <w:abstractNumId w:val="15"/>
  </w:num>
  <w:num w:numId="4" w16cid:durableId="1123377878">
    <w:abstractNumId w:val="17"/>
  </w:num>
  <w:num w:numId="5" w16cid:durableId="154150106">
    <w:abstractNumId w:val="46"/>
  </w:num>
  <w:num w:numId="6" w16cid:durableId="941843805">
    <w:abstractNumId w:val="16"/>
  </w:num>
  <w:num w:numId="7" w16cid:durableId="615137039">
    <w:abstractNumId w:val="4"/>
  </w:num>
  <w:num w:numId="8" w16cid:durableId="407338979">
    <w:abstractNumId w:val="50"/>
  </w:num>
  <w:num w:numId="9" w16cid:durableId="9722893">
    <w:abstractNumId w:val="54"/>
  </w:num>
  <w:num w:numId="10" w16cid:durableId="1589074924">
    <w:abstractNumId w:val="7"/>
  </w:num>
  <w:num w:numId="11" w16cid:durableId="116027251">
    <w:abstractNumId w:val="33"/>
  </w:num>
  <w:num w:numId="12" w16cid:durableId="1097167006">
    <w:abstractNumId w:val="55"/>
  </w:num>
  <w:num w:numId="13" w16cid:durableId="1020156761">
    <w:abstractNumId w:val="38"/>
  </w:num>
  <w:num w:numId="14" w16cid:durableId="664430962">
    <w:abstractNumId w:val="43"/>
  </w:num>
  <w:num w:numId="15" w16cid:durableId="1349991904">
    <w:abstractNumId w:val="56"/>
  </w:num>
  <w:num w:numId="16" w16cid:durableId="275063256">
    <w:abstractNumId w:val="12"/>
  </w:num>
  <w:num w:numId="17" w16cid:durableId="120274824">
    <w:abstractNumId w:val="62"/>
  </w:num>
  <w:num w:numId="18" w16cid:durableId="1662999009">
    <w:abstractNumId w:val="14"/>
  </w:num>
  <w:num w:numId="19" w16cid:durableId="1373119626">
    <w:abstractNumId w:val="42"/>
  </w:num>
  <w:num w:numId="20" w16cid:durableId="675884528">
    <w:abstractNumId w:val="53"/>
  </w:num>
  <w:num w:numId="21" w16cid:durableId="1816725777">
    <w:abstractNumId w:val="40"/>
  </w:num>
  <w:num w:numId="22" w16cid:durableId="73288008">
    <w:abstractNumId w:val="57"/>
  </w:num>
  <w:num w:numId="23" w16cid:durableId="204488491">
    <w:abstractNumId w:val="0"/>
  </w:num>
  <w:num w:numId="24" w16cid:durableId="1036272535">
    <w:abstractNumId w:val="37"/>
  </w:num>
  <w:num w:numId="25" w16cid:durableId="1914850738">
    <w:abstractNumId w:val="32"/>
  </w:num>
  <w:num w:numId="26" w16cid:durableId="553782960">
    <w:abstractNumId w:val="34"/>
  </w:num>
  <w:num w:numId="27" w16cid:durableId="436293386">
    <w:abstractNumId w:val="11"/>
  </w:num>
  <w:num w:numId="28" w16cid:durableId="1782604897">
    <w:abstractNumId w:val="30"/>
  </w:num>
  <w:num w:numId="29" w16cid:durableId="599800379">
    <w:abstractNumId w:val="1"/>
  </w:num>
  <w:num w:numId="30" w16cid:durableId="1162700682">
    <w:abstractNumId w:val="31"/>
  </w:num>
  <w:num w:numId="31" w16cid:durableId="1421944928">
    <w:abstractNumId w:val="51"/>
  </w:num>
  <w:num w:numId="32" w16cid:durableId="1331563647">
    <w:abstractNumId w:val="24"/>
  </w:num>
  <w:num w:numId="33" w16cid:durableId="1789009401">
    <w:abstractNumId w:val="36"/>
  </w:num>
  <w:num w:numId="34" w16cid:durableId="1999259797">
    <w:abstractNumId w:val="60"/>
  </w:num>
  <w:num w:numId="35" w16cid:durableId="55856596">
    <w:abstractNumId w:val="39"/>
  </w:num>
  <w:num w:numId="36" w16cid:durableId="1431731007">
    <w:abstractNumId w:val="19"/>
  </w:num>
  <w:num w:numId="37" w16cid:durableId="1602374635">
    <w:abstractNumId w:val="3"/>
  </w:num>
  <w:num w:numId="38" w16cid:durableId="960497830">
    <w:abstractNumId w:val="48"/>
  </w:num>
  <w:num w:numId="39" w16cid:durableId="1620333661">
    <w:abstractNumId w:val="20"/>
  </w:num>
  <w:num w:numId="40" w16cid:durableId="522324420">
    <w:abstractNumId w:val="58"/>
  </w:num>
  <w:num w:numId="41" w16cid:durableId="2142376376">
    <w:abstractNumId w:val="35"/>
  </w:num>
  <w:num w:numId="42" w16cid:durableId="1422337925">
    <w:abstractNumId w:val="47"/>
  </w:num>
  <w:num w:numId="43" w16cid:durableId="239144560">
    <w:abstractNumId w:val="45"/>
  </w:num>
  <w:num w:numId="44" w16cid:durableId="1957366847">
    <w:abstractNumId w:val="18"/>
  </w:num>
  <w:num w:numId="45" w16cid:durableId="1049916208">
    <w:abstractNumId w:val="41"/>
  </w:num>
  <w:num w:numId="46" w16cid:durableId="491793908">
    <w:abstractNumId w:val="26"/>
  </w:num>
  <w:num w:numId="47" w16cid:durableId="1286740621">
    <w:abstractNumId w:val="59"/>
  </w:num>
  <w:num w:numId="48" w16cid:durableId="897667587">
    <w:abstractNumId w:val="61"/>
  </w:num>
  <w:num w:numId="49" w16cid:durableId="1423914924">
    <w:abstractNumId w:val="25"/>
  </w:num>
  <w:num w:numId="50" w16cid:durableId="1051610273">
    <w:abstractNumId w:val="13"/>
  </w:num>
  <w:num w:numId="51" w16cid:durableId="538591256">
    <w:abstractNumId w:val="5"/>
  </w:num>
  <w:num w:numId="52" w16cid:durableId="200871780">
    <w:abstractNumId w:val="6"/>
  </w:num>
  <w:num w:numId="53" w16cid:durableId="799344291">
    <w:abstractNumId w:val="22"/>
  </w:num>
  <w:num w:numId="54" w16cid:durableId="759571005">
    <w:abstractNumId w:val="29"/>
  </w:num>
  <w:num w:numId="55" w16cid:durableId="120154329">
    <w:abstractNumId w:val="52"/>
  </w:num>
  <w:num w:numId="56" w16cid:durableId="2087264978">
    <w:abstractNumId w:val="8"/>
  </w:num>
  <w:num w:numId="57" w16cid:durableId="1726879225">
    <w:abstractNumId w:val="23"/>
  </w:num>
  <w:num w:numId="58" w16cid:durableId="6000671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53442117">
    <w:abstractNumId w:val="9"/>
  </w:num>
  <w:num w:numId="60" w16cid:durableId="1817986187">
    <w:abstractNumId w:val="2"/>
  </w:num>
  <w:num w:numId="61" w16cid:durableId="678311079">
    <w:abstractNumId w:val="44"/>
  </w:num>
  <w:num w:numId="62" w16cid:durableId="1486434546">
    <w:abstractNumId w:val="10"/>
  </w:num>
  <w:num w:numId="63" w16cid:durableId="2026710490">
    <w:abstractNumId w:val="28"/>
  </w:num>
  <w:num w:numId="64" w16cid:durableId="603070947">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083"/>
    <w:rsid w:val="00006343"/>
    <w:rsid w:val="00007BD8"/>
    <w:rsid w:val="000110BD"/>
    <w:rsid w:val="00012C31"/>
    <w:rsid w:val="00014412"/>
    <w:rsid w:val="000176D1"/>
    <w:rsid w:val="00021043"/>
    <w:rsid w:val="00022A25"/>
    <w:rsid w:val="00022CA5"/>
    <w:rsid w:val="00027181"/>
    <w:rsid w:val="000276AC"/>
    <w:rsid w:val="00030548"/>
    <w:rsid w:val="000311DB"/>
    <w:rsid w:val="000313EF"/>
    <w:rsid w:val="00033115"/>
    <w:rsid w:val="00033562"/>
    <w:rsid w:val="00043EF5"/>
    <w:rsid w:val="00044EBD"/>
    <w:rsid w:val="0004688C"/>
    <w:rsid w:val="00050C0A"/>
    <w:rsid w:val="00052FC1"/>
    <w:rsid w:val="00055669"/>
    <w:rsid w:val="00055CF4"/>
    <w:rsid w:val="000561F8"/>
    <w:rsid w:val="000650CC"/>
    <w:rsid w:val="00066B8E"/>
    <w:rsid w:val="00071726"/>
    <w:rsid w:val="00071C3A"/>
    <w:rsid w:val="00071F4C"/>
    <w:rsid w:val="000722F9"/>
    <w:rsid w:val="000727A4"/>
    <w:rsid w:val="00072B07"/>
    <w:rsid w:val="00075BA1"/>
    <w:rsid w:val="000800B9"/>
    <w:rsid w:val="00082DE2"/>
    <w:rsid w:val="000850A3"/>
    <w:rsid w:val="00085E89"/>
    <w:rsid w:val="00086F5A"/>
    <w:rsid w:val="000909B2"/>
    <w:rsid w:val="00093706"/>
    <w:rsid w:val="00094AF6"/>
    <w:rsid w:val="00096D1B"/>
    <w:rsid w:val="000A7209"/>
    <w:rsid w:val="000B0085"/>
    <w:rsid w:val="000B137D"/>
    <w:rsid w:val="000C0D11"/>
    <w:rsid w:val="000C67C0"/>
    <w:rsid w:val="000D01BC"/>
    <w:rsid w:val="000D12A4"/>
    <w:rsid w:val="000D1EA7"/>
    <w:rsid w:val="000D29F6"/>
    <w:rsid w:val="000D4DE2"/>
    <w:rsid w:val="000D7918"/>
    <w:rsid w:val="000E1D1C"/>
    <w:rsid w:val="000E2907"/>
    <w:rsid w:val="000E319E"/>
    <w:rsid w:val="000E4222"/>
    <w:rsid w:val="000E4580"/>
    <w:rsid w:val="000E47F9"/>
    <w:rsid w:val="000E53D1"/>
    <w:rsid w:val="000E5B93"/>
    <w:rsid w:val="000E5DC4"/>
    <w:rsid w:val="000E675D"/>
    <w:rsid w:val="000E6E95"/>
    <w:rsid w:val="000F3477"/>
    <w:rsid w:val="000F361C"/>
    <w:rsid w:val="000F5642"/>
    <w:rsid w:val="000F5B1A"/>
    <w:rsid w:val="000F5EF5"/>
    <w:rsid w:val="000F61C3"/>
    <w:rsid w:val="0010669D"/>
    <w:rsid w:val="001076DB"/>
    <w:rsid w:val="00107927"/>
    <w:rsid w:val="001131B7"/>
    <w:rsid w:val="00115D48"/>
    <w:rsid w:val="001162FA"/>
    <w:rsid w:val="00121E37"/>
    <w:rsid w:val="00123A99"/>
    <w:rsid w:val="0012436C"/>
    <w:rsid w:val="00125824"/>
    <w:rsid w:val="001270A6"/>
    <w:rsid w:val="0013099E"/>
    <w:rsid w:val="00131B6B"/>
    <w:rsid w:val="00131DF0"/>
    <w:rsid w:val="0013241B"/>
    <w:rsid w:val="001333B6"/>
    <w:rsid w:val="00140B84"/>
    <w:rsid w:val="0014112F"/>
    <w:rsid w:val="00142179"/>
    <w:rsid w:val="00147EB0"/>
    <w:rsid w:val="00150C75"/>
    <w:rsid w:val="0015308F"/>
    <w:rsid w:val="00155E8A"/>
    <w:rsid w:val="001579EE"/>
    <w:rsid w:val="00164253"/>
    <w:rsid w:val="00167A95"/>
    <w:rsid w:val="00171851"/>
    <w:rsid w:val="001726B9"/>
    <w:rsid w:val="001817D2"/>
    <w:rsid w:val="00182614"/>
    <w:rsid w:val="001830BE"/>
    <w:rsid w:val="00185659"/>
    <w:rsid w:val="001866A4"/>
    <w:rsid w:val="00187CB3"/>
    <w:rsid w:val="001927DA"/>
    <w:rsid w:val="00196D90"/>
    <w:rsid w:val="001975C6"/>
    <w:rsid w:val="001A02EF"/>
    <w:rsid w:val="001A0908"/>
    <w:rsid w:val="001A74BD"/>
    <w:rsid w:val="001A77DC"/>
    <w:rsid w:val="001B2390"/>
    <w:rsid w:val="001B2791"/>
    <w:rsid w:val="001B32E6"/>
    <w:rsid w:val="001B37DB"/>
    <w:rsid w:val="001B43F2"/>
    <w:rsid w:val="001B4FBE"/>
    <w:rsid w:val="001C3BA4"/>
    <w:rsid w:val="001D0D46"/>
    <w:rsid w:val="001D61C3"/>
    <w:rsid w:val="001E0156"/>
    <w:rsid w:val="001E0420"/>
    <w:rsid w:val="001E57CE"/>
    <w:rsid w:val="001E5F71"/>
    <w:rsid w:val="001F0D0D"/>
    <w:rsid w:val="001F2574"/>
    <w:rsid w:val="001F4E6F"/>
    <w:rsid w:val="001F676A"/>
    <w:rsid w:val="002025A1"/>
    <w:rsid w:val="0020431C"/>
    <w:rsid w:val="00212211"/>
    <w:rsid w:val="002162CC"/>
    <w:rsid w:val="00216C66"/>
    <w:rsid w:val="00223EAD"/>
    <w:rsid w:val="00225105"/>
    <w:rsid w:val="00226164"/>
    <w:rsid w:val="002306CF"/>
    <w:rsid w:val="00230E3F"/>
    <w:rsid w:val="0023739A"/>
    <w:rsid w:val="00237595"/>
    <w:rsid w:val="00241F1A"/>
    <w:rsid w:val="00244824"/>
    <w:rsid w:val="0024508F"/>
    <w:rsid w:val="00247528"/>
    <w:rsid w:val="0024763F"/>
    <w:rsid w:val="00247A8D"/>
    <w:rsid w:val="002504CD"/>
    <w:rsid w:val="0025387E"/>
    <w:rsid w:val="00254090"/>
    <w:rsid w:val="00256123"/>
    <w:rsid w:val="00261041"/>
    <w:rsid w:val="002649D4"/>
    <w:rsid w:val="00267575"/>
    <w:rsid w:val="00272F56"/>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3656"/>
    <w:rsid w:val="002A68B5"/>
    <w:rsid w:val="002A6A46"/>
    <w:rsid w:val="002B0928"/>
    <w:rsid w:val="002B26D8"/>
    <w:rsid w:val="002B4863"/>
    <w:rsid w:val="002B50C9"/>
    <w:rsid w:val="002B5478"/>
    <w:rsid w:val="002B7BF1"/>
    <w:rsid w:val="002C1A7A"/>
    <w:rsid w:val="002C217D"/>
    <w:rsid w:val="002C53AB"/>
    <w:rsid w:val="002C5B5A"/>
    <w:rsid w:val="002C663D"/>
    <w:rsid w:val="002D0905"/>
    <w:rsid w:val="002D2B6B"/>
    <w:rsid w:val="002D2F0F"/>
    <w:rsid w:val="002D36F6"/>
    <w:rsid w:val="002D3F40"/>
    <w:rsid w:val="002D46EB"/>
    <w:rsid w:val="002D78A6"/>
    <w:rsid w:val="002E004E"/>
    <w:rsid w:val="002E1BA1"/>
    <w:rsid w:val="002E7A0C"/>
    <w:rsid w:val="002F0307"/>
    <w:rsid w:val="002F191F"/>
    <w:rsid w:val="002F1E27"/>
    <w:rsid w:val="002F4395"/>
    <w:rsid w:val="002F54D5"/>
    <w:rsid w:val="002F5D4B"/>
    <w:rsid w:val="002F74F3"/>
    <w:rsid w:val="0030254D"/>
    <w:rsid w:val="00302593"/>
    <w:rsid w:val="003028C5"/>
    <w:rsid w:val="00303DCC"/>
    <w:rsid w:val="003041D5"/>
    <w:rsid w:val="003062AF"/>
    <w:rsid w:val="00310237"/>
    <w:rsid w:val="0031027B"/>
    <w:rsid w:val="00310FF7"/>
    <w:rsid w:val="00315957"/>
    <w:rsid w:val="003239F4"/>
    <w:rsid w:val="00324D11"/>
    <w:rsid w:val="00325219"/>
    <w:rsid w:val="00327599"/>
    <w:rsid w:val="003401B2"/>
    <w:rsid w:val="00341E4A"/>
    <w:rsid w:val="00342201"/>
    <w:rsid w:val="00342472"/>
    <w:rsid w:val="00343A4F"/>
    <w:rsid w:val="00343D7B"/>
    <w:rsid w:val="003448EA"/>
    <w:rsid w:val="00345270"/>
    <w:rsid w:val="00350813"/>
    <w:rsid w:val="0035199D"/>
    <w:rsid w:val="00352A98"/>
    <w:rsid w:val="00353BF7"/>
    <w:rsid w:val="00354F03"/>
    <w:rsid w:val="00355C55"/>
    <w:rsid w:val="003563B9"/>
    <w:rsid w:val="0035749F"/>
    <w:rsid w:val="0036476D"/>
    <w:rsid w:val="00364EB1"/>
    <w:rsid w:val="00366368"/>
    <w:rsid w:val="00370A9A"/>
    <w:rsid w:val="003714B0"/>
    <w:rsid w:val="003714C5"/>
    <w:rsid w:val="00373E59"/>
    <w:rsid w:val="00374476"/>
    <w:rsid w:val="003755AA"/>
    <w:rsid w:val="0038179E"/>
    <w:rsid w:val="00382295"/>
    <w:rsid w:val="0038425A"/>
    <w:rsid w:val="00384479"/>
    <w:rsid w:val="003859AF"/>
    <w:rsid w:val="00385F09"/>
    <w:rsid w:val="00387DC9"/>
    <w:rsid w:val="00390584"/>
    <w:rsid w:val="003907DB"/>
    <w:rsid w:val="00392ECE"/>
    <w:rsid w:val="00395F56"/>
    <w:rsid w:val="003A0BAF"/>
    <w:rsid w:val="003A1D3C"/>
    <w:rsid w:val="003A1E5D"/>
    <w:rsid w:val="003A30D9"/>
    <w:rsid w:val="003A3A03"/>
    <w:rsid w:val="003A5236"/>
    <w:rsid w:val="003A69BF"/>
    <w:rsid w:val="003B2742"/>
    <w:rsid w:val="003B2E36"/>
    <w:rsid w:val="003B4A0A"/>
    <w:rsid w:val="003B5707"/>
    <w:rsid w:val="003C00AC"/>
    <w:rsid w:val="003C03D3"/>
    <w:rsid w:val="003D3223"/>
    <w:rsid w:val="003D3C4F"/>
    <w:rsid w:val="003D3CDB"/>
    <w:rsid w:val="003D41A9"/>
    <w:rsid w:val="003E0D26"/>
    <w:rsid w:val="003E264F"/>
    <w:rsid w:val="003E3E37"/>
    <w:rsid w:val="003F4EFF"/>
    <w:rsid w:val="003F6EEF"/>
    <w:rsid w:val="003F6FB2"/>
    <w:rsid w:val="003F7E1A"/>
    <w:rsid w:val="00413025"/>
    <w:rsid w:val="0041307E"/>
    <w:rsid w:val="0041602C"/>
    <w:rsid w:val="00417A91"/>
    <w:rsid w:val="00420185"/>
    <w:rsid w:val="00424EAD"/>
    <w:rsid w:val="00427912"/>
    <w:rsid w:val="00427D87"/>
    <w:rsid w:val="00434843"/>
    <w:rsid w:val="00435A57"/>
    <w:rsid w:val="00446CD8"/>
    <w:rsid w:val="004538CB"/>
    <w:rsid w:val="00454435"/>
    <w:rsid w:val="004560A4"/>
    <w:rsid w:val="004655AD"/>
    <w:rsid w:val="004662C7"/>
    <w:rsid w:val="00467D68"/>
    <w:rsid w:val="004716C6"/>
    <w:rsid w:val="004759FC"/>
    <w:rsid w:val="00482EF6"/>
    <w:rsid w:val="00484210"/>
    <w:rsid w:val="00487AA0"/>
    <w:rsid w:val="004A1136"/>
    <w:rsid w:val="004A4336"/>
    <w:rsid w:val="004A4534"/>
    <w:rsid w:val="004A70A4"/>
    <w:rsid w:val="004B1AE1"/>
    <w:rsid w:val="004B447B"/>
    <w:rsid w:val="004B5185"/>
    <w:rsid w:val="004C5B56"/>
    <w:rsid w:val="004C66F5"/>
    <w:rsid w:val="004D175A"/>
    <w:rsid w:val="004D54DC"/>
    <w:rsid w:val="004E14FF"/>
    <w:rsid w:val="004E18CA"/>
    <w:rsid w:val="004F1860"/>
    <w:rsid w:val="004F2FC8"/>
    <w:rsid w:val="004F513E"/>
    <w:rsid w:val="004F516D"/>
    <w:rsid w:val="0050185C"/>
    <w:rsid w:val="0050228A"/>
    <w:rsid w:val="005039A6"/>
    <w:rsid w:val="00504D48"/>
    <w:rsid w:val="00505CFF"/>
    <w:rsid w:val="0050708E"/>
    <w:rsid w:val="00507A59"/>
    <w:rsid w:val="00513489"/>
    <w:rsid w:val="005152AB"/>
    <w:rsid w:val="00515AA2"/>
    <w:rsid w:val="00516302"/>
    <w:rsid w:val="005168A7"/>
    <w:rsid w:val="005174B7"/>
    <w:rsid w:val="00520994"/>
    <w:rsid w:val="00520AC0"/>
    <w:rsid w:val="00525B16"/>
    <w:rsid w:val="00527A60"/>
    <w:rsid w:val="005319FC"/>
    <w:rsid w:val="00533D73"/>
    <w:rsid w:val="00535197"/>
    <w:rsid w:val="005352F1"/>
    <w:rsid w:val="00535B0D"/>
    <w:rsid w:val="00540802"/>
    <w:rsid w:val="00546066"/>
    <w:rsid w:val="00546815"/>
    <w:rsid w:val="00547415"/>
    <w:rsid w:val="00547DF8"/>
    <w:rsid w:val="00554BB4"/>
    <w:rsid w:val="005559A9"/>
    <w:rsid w:val="00555EE8"/>
    <w:rsid w:val="00561CCF"/>
    <w:rsid w:val="0056436A"/>
    <w:rsid w:val="00565F73"/>
    <w:rsid w:val="0056617F"/>
    <w:rsid w:val="00571FB1"/>
    <w:rsid w:val="00574907"/>
    <w:rsid w:val="00576926"/>
    <w:rsid w:val="00583393"/>
    <w:rsid w:val="0058404B"/>
    <w:rsid w:val="005841A3"/>
    <w:rsid w:val="0058524D"/>
    <w:rsid w:val="0059147B"/>
    <w:rsid w:val="00591631"/>
    <w:rsid w:val="00594122"/>
    <w:rsid w:val="0059789B"/>
    <w:rsid w:val="00597F5A"/>
    <w:rsid w:val="005A108C"/>
    <w:rsid w:val="005A3536"/>
    <w:rsid w:val="005A3ADB"/>
    <w:rsid w:val="005A42C7"/>
    <w:rsid w:val="005B28A6"/>
    <w:rsid w:val="005B2A4B"/>
    <w:rsid w:val="005B41E4"/>
    <w:rsid w:val="005B42A8"/>
    <w:rsid w:val="005B5C72"/>
    <w:rsid w:val="005B6372"/>
    <w:rsid w:val="005C071B"/>
    <w:rsid w:val="005C2B70"/>
    <w:rsid w:val="005C471D"/>
    <w:rsid w:val="005C4DC0"/>
    <w:rsid w:val="005C5DEE"/>
    <w:rsid w:val="005C6DA0"/>
    <w:rsid w:val="005C7563"/>
    <w:rsid w:val="005C77A0"/>
    <w:rsid w:val="005D0B29"/>
    <w:rsid w:val="005D1281"/>
    <w:rsid w:val="005D1F4F"/>
    <w:rsid w:val="005D52AC"/>
    <w:rsid w:val="005D7C96"/>
    <w:rsid w:val="005D7CCB"/>
    <w:rsid w:val="005E240A"/>
    <w:rsid w:val="005E2659"/>
    <w:rsid w:val="005E2E6E"/>
    <w:rsid w:val="005E6B88"/>
    <w:rsid w:val="005E7E07"/>
    <w:rsid w:val="005F31BD"/>
    <w:rsid w:val="005F3A56"/>
    <w:rsid w:val="005F4487"/>
    <w:rsid w:val="006061D1"/>
    <w:rsid w:val="00607A78"/>
    <w:rsid w:val="0061090B"/>
    <w:rsid w:val="00613266"/>
    <w:rsid w:val="00614355"/>
    <w:rsid w:val="006173C4"/>
    <w:rsid w:val="00626307"/>
    <w:rsid w:val="00635235"/>
    <w:rsid w:val="00637E09"/>
    <w:rsid w:val="00640092"/>
    <w:rsid w:val="00640EAA"/>
    <w:rsid w:val="006427C6"/>
    <w:rsid w:val="00644590"/>
    <w:rsid w:val="0064547D"/>
    <w:rsid w:val="00646559"/>
    <w:rsid w:val="00646D63"/>
    <w:rsid w:val="006513DE"/>
    <w:rsid w:val="00653030"/>
    <w:rsid w:val="00653A6D"/>
    <w:rsid w:val="00653EB1"/>
    <w:rsid w:val="00655591"/>
    <w:rsid w:val="006565B9"/>
    <w:rsid w:val="006600B0"/>
    <w:rsid w:val="00664668"/>
    <w:rsid w:val="00665991"/>
    <w:rsid w:val="00665AAE"/>
    <w:rsid w:val="00676969"/>
    <w:rsid w:val="0068070D"/>
    <w:rsid w:val="00680BB6"/>
    <w:rsid w:val="0068494C"/>
    <w:rsid w:val="00687B99"/>
    <w:rsid w:val="00692D2A"/>
    <w:rsid w:val="00696F8F"/>
    <w:rsid w:val="006A0E05"/>
    <w:rsid w:val="006A31F4"/>
    <w:rsid w:val="006A3AB8"/>
    <w:rsid w:val="006A6A50"/>
    <w:rsid w:val="006B4896"/>
    <w:rsid w:val="006B4B4E"/>
    <w:rsid w:val="006B5B95"/>
    <w:rsid w:val="006B7827"/>
    <w:rsid w:val="006C06FC"/>
    <w:rsid w:val="006C3399"/>
    <w:rsid w:val="006C3F95"/>
    <w:rsid w:val="006C597B"/>
    <w:rsid w:val="006C700C"/>
    <w:rsid w:val="006C7C5C"/>
    <w:rsid w:val="006D0DE9"/>
    <w:rsid w:val="006D15EE"/>
    <w:rsid w:val="006D186D"/>
    <w:rsid w:val="006D220E"/>
    <w:rsid w:val="006D3D76"/>
    <w:rsid w:val="006D53D8"/>
    <w:rsid w:val="006D627C"/>
    <w:rsid w:val="006D76AC"/>
    <w:rsid w:val="006E1B1E"/>
    <w:rsid w:val="006E2BFE"/>
    <w:rsid w:val="006E5EB0"/>
    <w:rsid w:val="006F31EC"/>
    <w:rsid w:val="006F3829"/>
    <w:rsid w:val="006F575C"/>
    <w:rsid w:val="006F7A0D"/>
    <w:rsid w:val="00702081"/>
    <w:rsid w:val="007033B5"/>
    <w:rsid w:val="00704937"/>
    <w:rsid w:val="00712A44"/>
    <w:rsid w:val="00713E3B"/>
    <w:rsid w:val="007201F3"/>
    <w:rsid w:val="00721EF7"/>
    <w:rsid w:val="00724F0B"/>
    <w:rsid w:val="00725585"/>
    <w:rsid w:val="007304C7"/>
    <w:rsid w:val="00733BD2"/>
    <w:rsid w:val="00737A6D"/>
    <w:rsid w:val="0074254D"/>
    <w:rsid w:val="007429A7"/>
    <w:rsid w:val="007430F8"/>
    <w:rsid w:val="00745AC1"/>
    <w:rsid w:val="00751262"/>
    <w:rsid w:val="007607DC"/>
    <w:rsid w:val="00764421"/>
    <w:rsid w:val="00766047"/>
    <w:rsid w:val="00767E77"/>
    <w:rsid w:val="007717BF"/>
    <w:rsid w:val="00772E38"/>
    <w:rsid w:val="00776405"/>
    <w:rsid w:val="007766D8"/>
    <w:rsid w:val="007767E0"/>
    <w:rsid w:val="00777C39"/>
    <w:rsid w:val="00781942"/>
    <w:rsid w:val="00781B08"/>
    <w:rsid w:val="00784CB3"/>
    <w:rsid w:val="00790E9E"/>
    <w:rsid w:val="007964EF"/>
    <w:rsid w:val="00797E44"/>
    <w:rsid w:val="007A0CF5"/>
    <w:rsid w:val="007A1E1F"/>
    <w:rsid w:val="007A2CD6"/>
    <w:rsid w:val="007A5D6F"/>
    <w:rsid w:val="007A5D72"/>
    <w:rsid w:val="007A7C3A"/>
    <w:rsid w:val="007B0B32"/>
    <w:rsid w:val="007B404C"/>
    <w:rsid w:val="007B7EE3"/>
    <w:rsid w:val="007C2412"/>
    <w:rsid w:val="007C3799"/>
    <w:rsid w:val="007C3A77"/>
    <w:rsid w:val="007C43FB"/>
    <w:rsid w:val="007D4033"/>
    <w:rsid w:val="007D4130"/>
    <w:rsid w:val="007D46A7"/>
    <w:rsid w:val="007D67B6"/>
    <w:rsid w:val="007E0D2D"/>
    <w:rsid w:val="007E5FF3"/>
    <w:rsid w:val="007E6A35"/>
    <w:rsid w:val="007E6FDD"/>
    <w:rsid w:val="007F0CF3"/>
    <w:rsid w:val="007F5291"/>
    <w:rsid w:val="007F6DD9"/>
    <w:rsid w:val="007F7465"/>
    <w:rsid w:val="0080254A"/>
    <w:rsid w:val="00807734"/>
    <w:rsid w:val="008111FE"/>
    <w:rsid w:val="0081491A"/>
    <w:rsid w:val="00814A4A"/>
    <w:rsid w:val="0081651F"/>
    <w:rsid w:val="0081765B"/>
    <w:rsid w:val="00820970"/>
    <w:rsid w:val="008212D8"/>
    <w:rsid w:val="008218C2"/>
    <w:rsid w:val="00821B68"/>
    <w:rsid w:val="00822689"/>
    <w:rsid w:val="00822FC4"/>
    <w:rsid w:val="0083172E"/>
    <w:rsid w:val="00831C75"/>
    <w:rsid w:val="0083723A"/>
    <w:rsid w:val="00837AA6"/>
    <w:rsid w:val="008476A8"/>
    <w:rsid w:val="008478AF"/>
    <w:rsid w:val="008506B4"/>
    <w:rsid w:val="00852331"/>
    <w:rsid w:val="00852DF3"/>
    <w:rsid w:val="008540D4"/>
    <w:rsid w:val="008542F0"/>
    <w:rsid w:val="00854561"/>
    <w:rsid w:val="00856449"/>
    <w:rsid w:val="00861C26"/>
    <w:rsid w:val="00864A11"/>
    <w:rsid w:val="00865B1D"/>
    <w:rsid w:val="0086677D"/>
    <w:rsid w:val="00872CE8"/>
    <w:rsid w:val="0087355E"/>
    <w:rsid w:val="008754C9"/>
    <w:rsid w:val="0087693F"/>
    <w:rsid w:val="00880E09"/>
    <w:rsid w:val="00880F8C"/>
    <w:rsid w:val="00881C17"/>
    <w:rsid w:val="00882622"/>
    <w:rsid w:val="00885A90"/>
    <w:rsid w:val="00887DDB"/>
    <w:rsid w:val="00896D39"/>
    <w:rsid w:val="008A03D1"/>
    <w:rsid w:val="008A2F88"/>
    <w:rsid w:val="008A535C"/>
    <w:rsid w:val="008A5DD5"/>
    <w:rsid w:val="008B45F9"/>
    <w:rsid w:val="008B4A80"/>
    <w:rsid w:val="008B6E5A"/>
    <w:rsid w:val="008B765F"/>
    <w:rsid w:val="008C377C"/>
    <w:rsid w:val="008D3F9B"/>
    <w:rsid w:val="008D4390"/>
    <w:rsid w:val="008D4796"/>
    <w:rsid w:val="008D52C2"/>
    <w:rsid w:val="008D598F"/>
    <w:rsid w:val="008E33B0"/>
    <w:rsid w:val="008E3A0D"/>
    <w:rsid w:val="008E4EA2"/>
    <w:rsid w:val="008E587C"/>
    <w:rsid w:val="008E61A2"/>
    <w:rsid w:val="008E6CF0"/>
    <w:rsid w:val="008F01BB"/>
    <w:rsid w:val="008F05B1"/>
    <w:rsid w:val="008F55DF"/>
    <w:rsid w:val="008F6298"/>
    <w:rsid w:val="0090094A"/>
    <w:rsid w:val="009069FF"/>
    <w:rsid w:val="00906D51"/>
    <w:rsid w:val="00907DEC"/>
    <w:rsid w:val="009101AB"/>
    <w:rsid w:val="00912FC9"/>
    <w:rsid w:val="00913056"/>
    <w:rsid w:val="00914F71"/>
    <w:rsid w:val="00915947"/>
    <w:rsid w:val="00915DAF"/>
    <w:rsid w:val="009164DD"/>
    <w:rsid w:val="009168BD"/>
    <w:rsid w:val="009206E0"/>
    <w:rsid w:val="009207D4"/>
    <w:rsid w:val="00920EE6"/>
    <w:rsid w:val="009235B4"/>
    <w:rsid w:val="00923B3B"/>
    <w:rsid w:val="00923D9A"/>
    <w:rsid w:val="00927B44"/>
    <w:rsid w:val="00932B5C"/>
    <w:rsid w:val="00933359"/>
    <w:rsid w:val="009347D2"/>
    <w:rsid w:val="00935C30"/>
    <w:rsid w:val="009419D2"/>
    <w:rsid w:val="00944475"/>
    <w:rsid w:val="00944527"/>
    <w:rsid w:val="0094456C"/>
    <w:rsid w:val="009447B1"/>
    <w:rsid w:val="00953DC9"/>
    <w:rsid w:val="00956845"/>
    <w:rsid w:val="00957873"/>
    <w:rsid w:val="00960388"/>
    <w:rsid w:val="0096047A"/>
    <w:rsid w:val="0096406B"/>
    <w:rsid w:val="00964FA9"/>
    <w:rsid w:val="00974F10"/>
    <w:rsid w:val="00975CC8"/>
    <w:rsid w:val="00975E83"/>
    <w:rsid w:val="00980873"/>
    <w:rsid w:val="009857CC"/>
    <w:rsid w:val="00991DAC"/>
    <w:rsid w:val="0099315A"/>
    <w:rsid w:val="00994603"/>
    <w:rsid w:val="00996289"/>
    <w:rsid w:val="00996FDC"/>
    <w:rsid w:val="009A50BE"/>
    <w:rsid w:val="009A77D5"/>
    <w:rsid w:val="009B1F1E"/>
    <w:rsid w:val="009B39A3"/>
    <w:rsid w:val="009B4243"/>
    <w:rsid w:val="009C03EA"/>
    <w:rsid w:val="009C48DE"/>
    <w:rsid w:val="009C4D61"/>
    <w:rsid w:val="009D0328"/>
    <w:rsid w:val="009D61E2"/>
    <w:rsid w:val="009D7643"/>
    <w:rsid w:val="009E0AAA"/>
    <w:rsid w:val="009E6B6A"/>
    <w:rsid w:val="009F042E"/>
    <w:rsid w:val="009F0A3C"/>
    <w:rsid w:val="009F181F"/>
    <w:rsid w:val="009F4D54"/>
    <w:rsid w:val="009F7638"/>
    <w:rsid w:val="009F7A14"/>
    <w:rsid w:val="00A00E57"/>
    <w:rsid w:val="00A0417D"/>
    <w:rsid w:val="00A12043"/>
    <w:rsid w:val="00A14F33"/>
    <w:rsid w:val="00A15846"/>
    <w:rsid w:val="00A1692D"/>
    <w:rsid w:val="00A207E5"/>
    <w:rsid w:val="00A22484"/>
    <w:rsid w:val="00A25005"/>
    <w:rsid w:val="00A25363"/>
    <w:rsid w:val="00A25D80"/>
    <w:rsid w:val="00A26809"/>
    <w:rsid w:val="00A3274E"/>
    <w:rsid w:val="00A35CE8"/>
    <w:rsid w:val="00A400B6"/>
    <w:rsid w:val="00A40696"/>
    <w:rsid w:val="00A40E45"/>
    <w:rsid w:val="00A44D6C"/>
    <w:rsid w:val="00A466A4"/>
    <w:rsid w:val="00A4698A"/>
    <w:rsid w:val="00A4778E"/>
    <w:rsid w:val="00A51645"/>
    <w:rsid w:val="00A51BD2"/>
    <w:rsid w:val="00A53239"/>
    <w:rsid w:val="00A53A79"/>
    <w:rsid w:val="00A54156"/>
    <w:rsid w:val="00A5459F"/>
    <w:rsid w:val="00A54B96"/>
    <w:rsid w:val="00A556E9"/>
    <w:rsid w:val="00A55732"/>
    <w:rsid w:val="00A62A85"/>
    <w:rsid w:val="00A64694"/>
    <w:rsid w:val="00A66438"/>
    <w:rsid w:val="00A72442"/>
    <w:rsid w:val="00A74D69"/>
    <w:rsid w:val="00A75EA9"/>
    <w:rsid w:val="00A82051"/>
    <w:rsid w:val="00A8365A"/>
    <w:rsid w:val="00A8713E"/>
    <w:rsid w:val="00A92383"/>
    <w:rsid w:val="00A923D1"/>
    <w:rsid w:val="00A92B36"/>
    <w:rsid w:val="00A953F3"/>
    <w:rsid w:val="00A958E0"/>
    <w:rsid w:val="00A96056"/>
    <w:rsid w:val="00AA6D4B"/>
    <w:rsid w:val="00AB2FEE"/>
    <w:rsid w:val="00AC19DD"/>
    <w:rsid w:val="00AC2A2A"/>
    <w:rsid w:val="00AC2F66"/>
    <w:rsid w:val="00AC32C6"/>
    <w:rsid w:val="00AC6AAC"/>
    <w:rsid w:val="00AC6C15"/>
    <w:rsid w:val="00AC74D6"/>
    <w:rsid w:val="00AC7EFE"/>
    <w:rsid w:val="00AD033B"/>
    <w:rsid w:val="00AD53C9"/>
    <w:rsid w:val="00AD5B0C"/>
    <w:rsid w:val="00AD75A9"/>
    <w:rsid w:val="00AE1387"/>
    <w:rsid w:val="00AE3869"/>
    <w:rsid w:val="00AE4F90"/>
    <w:rsid w:val="00AF1E35"/>
    <w:rsid w:val="00AF361F"/>
    <w:rsid w:val="00AF7430"/>
    <w:rsid w:val="00B04B12"/>
    <w:rsid w:val="00B1197A"/>
    <w:rsid w:val="00B1785C"/>
    <w:rsid w:val="00B202D2"/>
    <w:rsid w:val="00B20A66"/>
    <w:rsid w:val="00B2133C"/>
    <w:rsid w:val="00B21850"/>
    <w:rsid w:val="00B228E0"/>
    <w:rsid w:val="00B24F1E"/>
    <w:rsid w:val="00B266F6"/>
    <w:rsid w:val="00B313E2"/>
    <w:rsid w:val="00B34C68"/>
    <w:rsid w:val="00B35B59"/>
    <w:rsid w:val="00B35E8C"/>
    <w:rsid w:val="00B3645E"/>
    <w:rsid w:val="00B3647B"/>
    <w:rsid w:val="00B366C4"/>
    <w:rsid w:val="00B3675E"/>
    <w:rsid w:val="00B4184F"/>
    <w:rsid w:val="00B42863"/>
    <w:rsid w:val="00B455A0"/>
    <w:rsid w:val="00B47B48"/>
    <w:rsid w:val="00B504FA"/>
    <w:rsid w:val="00B50C5C"/>
    <w:rsid w:val="00B51FE8"/>
    <w:rsid w:val="00B52546"/>
    <w:rsid w:val="00B54961"/>
    <w:rsid w:val="00B648A5"/>
    <w:rsid w:val="00B65158"/>
    <w:rsid w:val="00B65368"/>
    <w:rsid w:val="00B66845"/>
    <w:rsid w:val="00B66C79"/>
    <w:rsid w:val="00B70873"/>
    <w:rsid w:val="00B70A28"/>
    <w:rsid w:val="00B74AF6"/>
    <w:rsid w:val="00B75620"/>
    <w:rsid w:val="00B76F69"/>
    <w:rsid w:val="00B77187"/>
    <w:rsid w:val="00B80570"/>
    <w:rsid w:val="00B81909"/>
    <w:rsid w:val="00B83979"/>
    <w:rsid w:val="00B87960"/>
    <w:rsid w:val="00B93DF9"/>
    <w:rsid w:val="00B96FA2"/>
    <w:rsid w:val="00BA0BC6"/>
    <w:rsid w:val="00BA3220"/>
    <w:rsid w:val="00BA3E45"/>
    <w:rsid w:val="00BA4099"/>
    <w:rsid w:val="00BA4567"/>
    <w:rsid w:val="00BA54B9"/>
    <w:rsid w:val="00BA73DA"/>
    <w:rsid w:val="00BB1412"/>
    <w:rsid w:val="00BB1949"/>
    <w:rsid w:val="00BB23A0"/>
    <w:rsid w:val="00BB2517"/>
    <w:rsid w:val="00BB5414"/>
    <w:rsid w:val="00BB5632"/>
    <w:rsid w:val="00BB7FB8"/>
    <w:rsid w:val="00BC1466"/>
    <w:rsid w:val="00BC1761"/>
    <w:rsid w:val="00BC2999"/>
    <w:rsid w:val="00BC5EB3"/>
    <w:rsid w:val="00BC7262"/>
    <w:rsid w:val="00BC74A2"/>
    <w:rsid w:val="00BD2BE9"/>
    <w:rsid w:val="00BD665B"/>
    <w:rsid w:val="00BE16A8"/>
    <w:rsid w:val="00BE30AF"/>
    <w:rsid w:val="00BE4FE6"/>
    <w:rsid w:val="00BE5340"/>
    <w:rsid w:val="00BE6A89"/>
    <w:rsid w:val="00BE77D1"/>
    <w:rsid w:val="00BE79DE"/>
    <w:rsid w:val="00BF3BE6"/>
    <w:rsid w:val="00BF4907"/>
    <w:rsid w:val="00BF6728"/>
    <w:rsid w:val="00BF67CD"/>
    <w:rsid w:val="00BF7335"/>
    <w:rsid w:val="00BF7DAE"/>
    <w:rsid w:val="00C00A8A"/>
    <w:rsid w:val="00C016FD"/>
    <w:rsid w:val="00C04032"/>
    <w:rsid w:val="00C056BC"/>
    <w:rsid w:val="00C10200"/>
    <w:rsid w:val="00C10D11"/>
    <w:rsid w:val="00C13286"/>
    <w:rsid w:val="00C13839"/>
    <w:rsid w:val="00C1444C"/>
    <w:rsid w:val="00C16C54"/>
    <w:rsid w:val="00C23C24"/>
    <w:rsid w:val="00C24C67"/>
    <w:rsid w:val="00C2577A"/>
    <w:rsid w:val="00C27C7D"/>
    <w:rsid w:val="00C30359"/>
    <w:rsid w:val="00C35406"/>
    <w:rsid w:val="00C4212A"/>
    <w:rsid w:val="00C4456F"/>
    <w:rsid w:val="00C46349"/>
    <w:rsid w:val="00C5454A"/>
    <w:rsid w:val="00C5525A"/>
    <w:rsid w:val="00C55310"/>
    <w:rsid w:val="00C55D1E"/>
    <w:rsid w:val="00C57CDD"/>
    <w:rsid w:val="00C602A3"/>
    <w:rsid w:val="00C607E3"/>
    <w:rsid w:val="00C609DA"/>
    <w:rsid w:val="00C62BE7"/>
    <w:rsid w:val="00C654FD"/>
    <w:rsid w:val="00C70A61"/>
    <w:rsid w:val="00C72498"/>
    <w:rsid w:val="00C72AD2"/>
    <w:rsid w:val="00C76B3A"/>
    <w:rsid w:val="00C76ED8"/>
    <w:rsid w:val="00C77C32"/>
    <w:rsid w:val="00C81499"/>
    <w:rsid w:val="00C839B2"/>
    <w:rsid w:val="00C842F7"/>
    <w:rsid w:val="00C8454B"/>
    <w:rsid w:val="00C9094B"/>
    <w:rsid w:val="00C90C75"/>
    <w:rsid w:val="00C91ACB"/>
    <w:rsid w:val="00C945EB"/>
    <w:rsid w:val="00C94A6F"/>
    <w:rsid w:val="00C952E1"/>
    <w:rsid w:val="00C95ED9"/>
    <w:rsid w:val="00C9608D"/>
    <w:rsid w:val="00CA5FC1"/>
    <w:rsid w:val="00CA67C5"/>
    <w:rsid w:val="00CC086C"/>
    <w:rsid w:val="00CC0BF7"/>
    <w:rsid w:val="00CC4FA8"/>
    <w:rsid w:val="00CC7EF7"/>
    <w:rsid w:val="00CD0C38"/>
    <w:rsid w:val="00CD1D54"/>
    <w:rsid w:val="00CD3825"/>
    <w:rsid w:val="00CD5230"/>
    <w:rsid w:val="00CD572A"/>
    <w:rsid w:val="00CD6298"/>
    <w:rsid w:val="00CE0434"/>
    <w:rsid w:val="00CE203E"/>
    <w:rsid w:val="00CE2570"/>
    <w:rsid w:val="00CE480D"/>
    <w:rsid w:val="00CE69E0"/>
    <w:rsid w:val="00CF0614"/>
    <w:rsid w:val="00CF0E8F"/>
    <w:rsid w:val="00CF1E2F"/>
    <w:rsid w:val="00CF4D76"/>
    <w:rsid w:val="00CF548D"/>
    <w:rsid w:val="00CF559A"/>
    <w:rsid w:val="00CF55EE"/>
    <w:rsid w:val="00CF78D4"/>
    <w:rsid w:val="00D0185F"/>
    <w:rsid w:val="00D026B2"/>
    <w:rsid w:val="00D03D2D"/>
    <w:rsid w:val="00D04B63"/>
    <w:rsid w:val="00D05B88"/>
    <w:rsid w:val="00D1014C"/>
    <w:rsid w:val="00D1760A"/>
    <w:rsid w:val="00D20871"/>
    <w:rsid w:val="00D227DE"/>
    <w:rsid w:val="00D23D7D"/>
    <w:rsid w:val="00D25B53"/>
    <w:rsid w:val="00D2796B"/>
    <w:rsid w:val="00D40E65"/>
    <w:rsid w:val="00D43542"/>
    <w:rsid w:val="00D4437D"/>
    <w:rsid w:val="00D44D94"/>
    <w:rsid w:val="00D46CF6"/>
    <w:rsid w:val="00D472C5"/>
    <w:rsid w:val="00D4769C"/>
    <w:rsid w:val="00D50254"/>
    <w:rsid w:val="00D67293"/>
    <w:rsid w:val="00D67FE8"/>
    <w:rsid w:val="00D73CF9"/>
    <w:rsid w:val="00D74574"/>
    <w:rsid w:val="00D7715F"/>
    <w:rsid w:val="00D777C3"/>
    <w:rsid w:val="00D81241"/>
    <w:rsid w:val="00D85964"/>
    <w:rsid w:val="00D86375"/>
    <w:rsid w:val="00D87FF5"/>
    <w:rsid w:val="00D928C8"/>
    <w:rsid w:val="00D95E07"/>
    <w:rsid w:val="00DA1D45"/>
    <w:rsid w:val="00DA58A1"/>
    <w:rsid w:val="00DA7FE1"/>
    <w:rsid w:val="00DB0B85"/>
    <w:rsid w:val="00DB230A"/>
    <w:rsid w:val="00DB533C"/>
    <w:rsid w:val="00DC0FB0"/>
    <w:rsid w:val="00DC3F1F"/>
    <w:rsid w:val="00DC4BB7"/>
    <w:rsid w:val="00DD5BF2"/>
    <w:rsid w:val="00DD6C67"/>
    <w:rsid w:val="00DE180A"/>
    <w:rsid w:val="00DE3393"/>
    <w:rsid w:val="00DE3E3C"/>
    <w:rsid w:val="00DE6E6F"/>
    <w:rsid w:val="00DF7EFC"/>
    <w:rsid w:val="00DF7F18"/>
    <w:rsid w:val="00E0203C"/>
    <w:rsid w:val="00E0484C"/>
    <w:rsid w:val="00E0687B"/>
    <w:rsid w:val="00E13420"/>
    <w:rsid w:val="00E145B8"/>
    <w:rsid w:val="00E145DA"/>
    <w:rsid w:val="00E15367"/>
    <w:rsid w:val="00E15D1D"/>
    <w:rsid w:val="00E16D36"/>
    <w:rsid w:val="00E171FC"/>
    <w:rsid w:val="00E2054A"/>
    <w:rsid w:val="00E20960"/>
    <w:rsid w:val="00E220BD"/>
    <w:rsid w:val="00E2655F"/>
    <w:rsid w:val="00E26A68"/>
    <w:rsid w:val="00E272DF"/>
    <w:rsid w:val="00E273A5"/>
    <w:rsid w:val="00E2751C"/>
    <w:rsid w:val="00E2758C"/>
    <w:rsid w:val="00E27622"/>
    <w:rsid w:val="00E3068B"/>
    <w:rsid w:val="00E31905"/>
    <w:rsid w:val="00E3201E"/>
    <w:rsid w:val="00E32C48"/>
    <w:rsid w:val="00E33E40"/>
    <w:rsid w:val="00E348AE"/>
    <w:rsid w:val="00E41222"/>
    <w:rsid w:val="00E44874"/>
    <w:rsid w:val="00E50953"/>
    <w:rsid w:val="00E50A21"/>
    <w:rsid w:val="00E55477"/>
    <w:rsid w:val="00E60B45"/>
    <w:rsid w:val="00E60BFA"/>
    <w:rsid w:val="00E667F7"/>
    <w:rsid w:val="00E70895"/>
    <w:rsid w:val="00E7158C"/>
    <w:rsid w:val="00E740A6"/>
    <w:rsid w:val="00E802D6"/>
    <w:rsid w:val="00E82B44"/>
    <w:rsid w:val="00E86B77"/>
    <w:rsid w:val="00E90FD7"/>
    <w:rsid w:val="00E9387B"/>
    <w:rsid w:val="00E951A0"/>
    <w:rsid w:val="00E956DD"/>
    <w:rsid w:val="00E95BAA"/>
    <w:rsid w:val="00E960AE"/>
    <w:rsid w:val="00E96BC4"/>
    <w:rsid w:val="00E97E01"/>
    <w:rsid w:val="00EA04B1"/>
    <w:rsid w:val="00EA0F9E"/>
    <w:rsid w:val="00EA3596"/>
    <w:rsid w:val="00EA6119"/>
    <w:rsid w:val="00EA6ED1"/>
    <w:rsid w:val="00EB1B8C"/>
    <w:rsid w:val="00EC3CAE"/>
    <w:rsid w:val="00EC497B"/>
    <w:rsid w:val="00ED1A5E"/>
    <w:rsid w:val="00ED227B"/>
    <w:rsid w:val="00ED2A8F"/>
    <w:rsid w:val="00ED3835"/>
    <w:rsid w:val="00ED54E7"/>
    <w:rsid w:val="00ED59FC"/>
    <w:rsid w:val="00EE045D"/>
    <w:rsid w:val="00EE1423"/>
    <w:rsid w:val="00EE1F78"/>
    <w:rsid w:val="00EE4467"/>
    <w:rsid w:val="00EE6BE9"/>
    <w:rsid w:val="00EE6F6A"/>
    <w:rsid w:val="00EF5741"/>
    <w:rsid w:val="00EF6AA1"/>
    <w:rsid w:val="00F01A59"/>
    <w:rsid w:val="00F02CD6"/>
    <w:rsid w:val="00F0719F"/>
    <w:rsid w:val="00F075BC"/>
    <w:rsid w:val="00F10FF1"/>
    <w:rsid w:val="00F11A7C"/>
    <w:rsid w:val="00F11F47"/>
    <w:rsid w:val="00F158B2"/>
    <w:rsid w:val="00F15B87"/>
    <w:rsid w:val="00F1605A"/>
    <w:rsid w:val="00F22D04"/>
    <w:rsid w:val="00F2595C"/>
    <w:rsid w:val="00F3250B"/>
    <w:rsid w:val="00F35853"/>
    <w:rsid w:val="00F4327D"/>
    <w:rsid w:val="00F4355B"/>
    <w:rsid w:val="00F47036"/>
    <w:rsid w:val="00F509A9"/>
    <w:rsid w:val="00F52414"/>
    <w:rsid w:val="00F52676"/>
    <w:rsid w:val="00F542A6"/>
    <w:rsid w:val="00F54AB7"/>
    <w:rsid w:val="00F617C0"/>
    <w:rsid w:val="00F6192C"/>
    <w:rsid w:val="00F62063"/>
    <w:rsid w:val="00F624F9"/>
    <w:rsid w:val="00F626E4"/>
    <w:rsid w:val="00F649D8"/>
    <w:rsid w:val="00F70286"/>
    <w:rsid w:val="00F70704"/>
    <w:rsid w:val="00F73DAE"/>
    <w:rsid w:val="00F75C0B"/>
    <w:rsid w:val="00F773A2"/>
    <w:rsid w:val="00F77425"/>
    <w:rsid w:val="00F806B6"/>
    <w:rsid w:val="00F80E2C"/>
    <w:rsid w:val="00F8488F"/>
    <w:rsid w:val="00F85700"/>
    <w:rsid w:val="00F9062F"/>
    <w:rsid w:val="00F90AA6"/>
    <w:rsid w:val="00F91FE9"/>
    <w:rsid w:val="00F925E6"/>
    <w:rsid w:val="00F942D7"/>
    <w:rsid w:val="00F96C49"/>
    <w:rsid w:val="00FA27E4"/>
    <w:rsid w:val="00FA3493"/>
    <w:rsid w:val="00FA360C"/>
    <w:rsid w:val="00FA619C"/>
    <w:rsid w:val="00FA7075"/>
    <w:rsid w:val="00FB0F7A"/>
    <w:rsid w:val="00FB14A7"/>
    <w:rsid w:val="00FB2012"/>
    <w:rsid w:val="00FB2D30"/>
    <w:rsid w:val="00FB31BE"/>
    <w:rsid w:val="00FB6609"/>
    <w:rsid w:val="00FC14E6"/>
    <w:rsid w:val="00FC2EA8"/>
    <w:rsid w:val="00FC56C7"/>
    <w:rsid w:val="00FC6595"/>
    <w:rsid w:val="00FC6843"/>
    <w:rsid w:val="00FD5CB6"/>
    <w:rsid w:val="00FD66DF"/>
    <w:rsid w:val="00FE46B3"/>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99"/>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roslav.bobak@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na.martincova@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hyperlink" Target="https://www.mirri.gov.sk/mpsr/irop-programove-obdobie-2014-2020/aktualne-vyzvy-irop/vyzvy-na-predkladanie-zonfp/vyzva-na-predkladanie-zonfp-na-pripravu-regi-projektov-kod-vyzvy-irop-po7-sc76-2022-98/index.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ka.hrckov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ZoD_PD_IV_Etapa_fo" edit="true"/>
    <f:field ref="objsubject" par="" text="" edit="true"/>
    <f:field ref="objcreatedby" par="" text="Hrčková, Janka, Ing."/>
    <f:field ref="objcreatedat" par="" date="2023-04-28T11:34:08" text="28. 4. 2023 11:34:08"/>
    <f:field ref="objchangedby" par="" text="Hollý, Matúš, Ing."/>
    <f:field ref="objmodifiedat" par="" date="2023-05-11T15:58:59" text="11. 5. 2023 15:58:59"/>
    <f:field ref="doc_FSCFOLIO_1_1001_FieldDocumentNumber" par="" text=""/>
    <f:field ref="doc_FSCFOLIO_1_1001_FieldSubject" par="" text="" edit="true"/>
    <f:field ref="FSCFOLIO_1_1001_FieldCurrentUser" par="" text="Ing. Janka Hrčková"/>
    <f:field ref="CCAPRECONFIG_15_1001_Objektname" par="" text="ZoD_PD_IV_Etapa_fo"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1C45EB-392B-4132-A434-D84A313978B7}">
  <ds:schemaRefs>
    <ds:schemaRef ds:uri="http://schemas.microsoft.com/sharepoint/v3/contenttype/forms"/>
  </ds:schemaRefs>
</ds:datastoreItem>
</file>

<file path=customXml/itemProps3.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12869</Words>
  <Characters>73357</Characters>
  <Application>Microsoft Office Word</Application>
  <DocSecurity>0</DocSecurity>
  <Lines>611</Lines>
  <Paragraphs>172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8</cp:revision>
  <cp:lastPrinted>2023-05-11T08:32:00Z</cp:lastPrinted>
  <dcterms:created xsi:type="dcterms:W3CDTF">2023-05-15T08:54:00Z</dcterms:created>
  <dcterms:modified xsi:type="dcterms:W3CDTF">2023-05-15T21:43:00Z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Janka Hrčková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28. 4. 2023, 11:34</vt:lpwstr>
  </property>
  <property fmtid="{D5CDD505-2E9C-101B-9397-08002B2CF9AE}" pid="59" name="FSC#SKEDITIONREG@103.510:curruserrolegroup">
    <vt:lpwstr>Oddelenie investičnej prípravy a výstavby inžinierskych stavieb</vt:lpwstr>
  </property>
  <property fmtid="{D5CDD505-2E9C-101B-9397-08002B2CF9AE}" pid="60" name="FSC#SKEDITIONREG@103.510:currusersubst">
    <vt:lpwstr>Ing. Janka Hrčková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28. 4. 2023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28.4.2023, 11:34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II/527 - IV. Etapa, PD v stupni DSPRS, IČ, AD</vt:lpwstr>
  </property>
  <property fmtid="{D5CDD505-2E9C-101B-9397-08002B2CF9AE}" pid="326" name="FSC#COOELAK@1.1001:FileReference">
    <vt:lpwstr>9272-2023</vt:lpwstr>
  </property>
  <property fmtid="{D5CDD505-2E9C-101B-9397-08002B2CF9AE}" pid="327" name="FSC#COOELAK@1.1001:FileRefYear">
    <vt:lpwstr>2023</vt:lpwstr>
  </property>
  <property fmtid="{D5CDD505-2E9C-101B-9397-08002B2CF9AE}" pid="328" name="FSC#COOELAK@1.1001:FileRefOrdinal">
    <vt:lpwstr>9272</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Hrčková, Janka,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11.05.2023</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28.04.2023</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*COO.2090.100.9.6164388*</vt:lpwstr>
  </property>
  <property fmtid="{D5CDD505-2E9C-101B-9397-08002B2CF9AE}" pid="343" name="FSC#COOELAK@1.1001:RefBarCode">
    <vt:lpwstr>*COO.2090.100.9.6164318*</vt:lpwstr>
  </property>
  <property fmtid="{D5CDD505-2E9C-101B-9397-08002B2CF9AE}" pid="344" name="FSC#COOELAK@1.1001:FileRefBarCode">
    <vt:lpwstr>*9272-2023*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Odborný referent VI</vt:lpwstr>
  </property>
  <property fmtid="{D5CDD505-2E9C-101B-9397-08002B2CF9AE}" pid="359" name="FSC#COOELAK@1.1001:CurrentUserEmail">
    <vt:lpwstr>janka.hrckova@bbsk.sk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Janka Hrčková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28.04.2023</vt:lpwstr>
  </property>
  <property fmtid="{D5CDD505-2E9C-101B-9397-08002B2CF9AE}" pid="371" name="FSC#ATSTATECFG@1.1001:SubfileSubject">
    <vt:lpwstr>ZFK - č. 350/2023/ODDIPVIS - ZoD a MZ</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9272-2023-3</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COO.2090.100.9.6164388</vt:lpwstr>
  </property>
  <property fmtid="{D5CDD505-2E9C-101B-9397-08002B2CF9AE}" pid="391" name="FSC#FSCFOLIO@1.1001:docpropproject">
    <vt:lpwstr/>
  </property>
  <property fmtid="{D5CDD505-2E9C-101B-9397-08002B2CF9AE}" pid="392" name="ContentTypeId">
    <vt:lpwstr>0x01010003B95A18AB6D9840A8373AF0E58F14AC</vt:lpwstr>
  </property>
</Properties>
</file>