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13E9515C" w14:textId="77777777" w:rsidR="00BA2B84" w:rsidRDefault="00BA2B84" w:rsidP="00C25336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5515F1A0" w14:textId="72A736AC" w:rsidR="003F3B62" w:rsidRDefault="003F3B62" w:rsidP="00C25336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Opis predmetu zákazky</w:t>
      </w:r>
      <w:r w:rsidR="00C25336">
        <w:rPr>
          <w:rFonts w:ascii="Arial Narrow" w:hAnsi="Arial Narrow" w:cs="Arial"/>
          <w:b/>
          <w:sz w:val="28"/>
          <w:szCs w:val="28"/>
        </w:rPr>
        <w:t>/</w:t>
      </w:r>
      <w:r w:rsidR="00C25336" w:rsidRPr="00C25336">
        <w:rPr>
          <w:rFonts w:ascii="Arial Narrow" w:hAnsi="Arial Narrow"/>
          <w:b/>
        </w:rPr>
        <w:t xml:space="preserve"> </w:t>
      </w:r>
      <w:r w:rsidR="00C25336"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14:paraId="182CDF1D" w14:textId="77777777" w:rsidR="003F3B62" w:rsidRDefault="003F3B6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18CEF7FC" w14:textId="77777777" w:rsidR="00281161" w:rsidRPr="00B812F4" w:rsidRDefault="00C25336" w:rsidP="00281161">
      <w:pPr>
        <w:pStyle w:val="Zkladntext3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</w:t>
      </w:r>
      <w:r w:rsidR="00281161" w:rsidRPr="00281161">
        <w:rPr>
          <w:rFonts w:ascii="Arial Narrow" w:hAnsi="Arial Narrow" w:cs="Arial"/>
          <w:b/>
          <w:noProof w:val="0"/>
          <w:color w:val="auto"/>
          <w:sz w:val="28"/>
          <w:szCs w:val="28"/>
        </w:rPr>
        <w:t>Proviantný materiál pre kempingové vybavenie modulov</w:t>
      </w:r>
    </w:p>
    <w:p w14:paraId="35DC2534" w14:textId="34757324" w:rsidR="00BA2B84" w:rsidRPr="00FF43E9" w:rsidRDefault="00BA2B84" w:rsidP="00BA2B84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jc w:val="both"/>
        <w:rPr>
          <w:rFonts w:ascii="Arial Narrow" w:hAnsi="Arial Narrow" w:cs="Arial"/>
        </w:rPr>
      </w:pPr>
    </w:p>
    <w:p w14:paraId="246B7CB2" w14:textId="35987900" w:rsidR="003F3B62" w:rsidRDefault="003F3B62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2FEA0517" w14:textId="1B5B0907" w:rsidR="00746820" w:rsidRPr="00746820" w:rsidRDefault="00281161" w:rsidP="00281161">
      <w:pPr>
        <w:pStyle w:val="Zarkazkladnhotextu"/>
        <w:spacing w:line="240" w:lineRule="atLeast"/>
        <w:ind w:left="1416"/>
        <w:jc w:val="left"/>
        <w:rPr>
          <w:rFonts w:ascii="Arial Narrow" w:hAnsi="Arial Narrow" w:cs="Arial"/>
          <w:b/>
          <w:sz w:val="28"/>
          <w:szCs w:val="28"/>
          <w:u w:val="single"/>
        </w:rPr>
      </w:pPr>
      <w:r w:rsidRPr="00281161">
        <w:rPr>
          <w:rFonts w:ascii="Arial Narrow" w:hAnsi="Arial Narrow"/>
          <w:b/>
          <w:sz w:val="28"/>
          <w:szCs w:val="28"/>
        </w:rPr>
        <w:t xml:space="preserve">                      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F3B62" w:rsidRPr="001E6DF9">
        <w:rPr>
          <w:rFonts w:ascii="Arial Narrow" w:hAnsi="Arial Narrow"/>
          <w:b/>
          <w:sz w:val="28"/>
          <w:szCs w:val="28"/>
          <w:u w:val="single"/>
        </w:rPr>
        <w:t xml:space="preserve">Časť 1: </w:t>
      </w:r>
      <w:r w:rsidRPr="00281161">
        <w:rPr>
          <w:rFonts w:ascii="Arial Narrow" w:hAnsi="Arial Narrow"/>
          <w:b/>
          <w:sz w:val="28"/>
          <w:szCs w:val="28"/>
          <w:u w:val="single"/>
        </w:rPr>
        <w:t>Jedálenský riad</w:t>
      </w:r>
    </w:p>
    <w:p w14:paraId="32587349" w14:textId="23CDEDBB" w:rsidR="00C25336" w:rsidRDefault="00C25336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14:paraId="43A42814" w14:textId="77777777" w:rsidR="00C25336" w:rsidRPr="00CE4C68" w:rsidRDefault="00C25336" w:rsidP="00C25336">
      <w:pPr>
        <w:pStyle w:val="Default"/>
        <w:rPr>
          <w:rFonts w:ascii="Arial Narrow" w:hAnsi="Arial Narrow"/>
          <w:sz w:val="22"/>
          <w:szCs w:val="22"/>
        </w:rPr>
      </w:pPr>
    </w:p>
    <w:p w14:paraId="78002BAB" w14:textId="44EC9D9E" w:rsidR="00C25336" w:rsidRPr="00C25336" w:rsidRDefault="00335ADD" w:rsidP="00C2533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="00C25336"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14:paraId="1F1FD2A9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BA270B1" w14:textId="036922B0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7814">
        <w:rPr>
          <w:rFonts w:ascii="Arial Narrow" w:hAnsi="Arial Narrow"/>
          <w:sz w:val="22"/>
          <w:szCs w:val="22"/>
        </w:rPr>
        <w:t>Predmetom zákazky je</w:t>
      </w:r>
      <w:r w:rsidR="00281161">
        <w:rPr>
          <w:rFonts w:ascii="Arial Narrow" w:hAnsi="Arial Narrow"/>
          <w:sz w:val="22"/>
          <w:szCs w:val="22"/>
        </w:rPr>
        <w:t xml:space="preserve"> nákup proviantného materiálu – kempingového vybavenia modulov </w:t>
      </w:r>
      <w:proofErr w:type="spellStart"/>
      <w:r w:rsidR="00281161">
        <w:rPr>
          <w:rFonts w:ascii="Arial Narrow" w:hAnsi="Arial Narrow"/>
          <w:sz w:val="22"/>
          <w:szCs w:val="22"/>
        </w:rPr>
        <w:t>t.j</w:t>
      </w:r>
      <w:proofErr w:type="spellEnd"/>
      <w:r w:rsidR="00281161">
        <w:rPr>
          <w:rFonts w:ascii="Arial Narrow" w:hAnsi="Arial Narrow"/>
          <w:sz w:val="22"/>
          <w:szCs w:val="22"/>
        </w:rPr>
        <w:t xml:space="preserve">. hrncov, nerezového jedálenského riadu, hrnčeka a príboru, termosiek, </w:t>
      </w:r>
      <w:r w:rsidRPr="00BF7814">
        <w:rPr>
          <w:rFonts w:ascii="Arial Narrow" w:hAnsi="Arial Narrow"/>
          <w:sz w:val="22"/>
          <w:szCs w:val="22"/>
        </w:rPr>
        <w:t>vrátane služieb spojených s ich dodávkou pre verejného obstarávateľa Ministerstvo vnútra Slovenskej republiky.</w:t>
      </w:r>
    </w:p>
    <w:p w14:paraId="71C9FF94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D5EC354" w14:textId="483ED6A2" w:rsidR="00C25336" w:rsidRPr="00C25336" w:rsidRDefault="00335ADD" w:rsidP="00C25336">
      <w:pPr>
        <w:pStyle w:val="Odsekzoznamu"/>
        <w:ind w:left="0"/>
        <w:rPr>
          <w:rFonts w:ascii="Arial Narrow" w:eastAsia="Times New Roman" w:hAnsi="Arial Narrow" w:cs="Arial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k-SK"/>
        </w:rPr>
        <w:t xml:space="preserve">2. </w:t>
      </w:r>
      <w:r w:rsidR="00C25336" w:rsidRPr="001E6DF9">
        <w:rPr>
          <w:rFonts w:ascii="Arial Narrow" w:eastAsia="Times New Roman" w:hAnsi="Arial Narrow" w:cs="Arial"/>
          <w:b/>
          <w:sz w:val="24"/>
          <w:szCs w:val="24"/>
          <w:lang w:eastAsia="sk-SK"/>
        </w:rPr>
        <w:t>Hlavný kód CPV:</w:t>
      </w:r>
    </w:p>
    <w:p w14:paraId="6C8AF68E" w14:textId="0CB1C83E" w:rsidR="00281161" w:rsidRDefault="00281161" w:rsidP="00281161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4A33B1">
        <w:rPr>
          <w:rFonts w:ascii="Arial Narrow" w:eastAsia="Calibri" w:hAnsi="Arial Narrow"/>
          <w:color w:val="000000"/>
          <w:sz w:val="22"/>
          <w:szCs w:val="22"/>
          <w:lang w:eastAsia="en-US"/>
        </w:rPr>
        <w:t>39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221000-7 – Kuchynské vybavenie</w:t>
      </w:r>
    </w:p>
    <w:p w14:paraId="2A218845" w14:textId="627BFBB9" w:rsidR="00281161" w:rsidRDefault="00281161" w:rsidP="00281161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39221260-7 – </w:t>
      </w:r>
      <w:proofErr w:type="spellStart"/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Ešusy</w:t>
      </w:r>
      <w:proofErr w:type="spellEnd"/>
    </w:p>
    <w:p w14:paraId="63757B15" w14:textId="0BA20912" w:rsidR="00281161" w:rsidRDefault="00281161" w:rsidP="00281161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39221150-3 – Termosky</w:t>
      </w:r>
    </w:p>
    <w:p w14:paraId="2CFFC16D" w14:textId="5772E77D" w:rsidR="00281161" w:rsidRPr="00241594" w:rsidRDefault="00281161" w:rsidP="00281161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bCs/>
          <w:szCs w:val="24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39221140-0 – Poľné fľaše na vodu</w:t>
      </w:r>
    </w:p>
    <w:p w14:paraId="6AAC428B" w14:textId="09FC1EA1" w:rsidR="00281161" w:rsidRDefault="00281161" w:rsidP="00281161">
      <w:pPr>
        <w:jc w:val="both"/>
        <w:rPr>
          <w:rFonts w:ascii="Arial Narrow" w:hAnsi="Arial Narrow"/>
          <w:color w:val="000000"/>
          <w:sz w:val="22"/>
        </w:rPr>
      </w:pPr>
      <w:r w:rsidRPr="004A33B1">
        <w:rPr>
          <w:rFonts w:ascii="Arial Narrow" w:hAnsi="Arial Narrow"/>
          <w:color w:val="000000"/>
          <w:sz w:val="22"/>
        </w:rPr>
        <w:t>60000000-8 - Doprav</w:t>
      </w:r>
      <w:r>
        <w:rPr>
          <w:rFonts w:ascii="Arial Narrow" w:hAnsi="Arial Narrow"/>
          <w:color w:val="000000"/>
          <w:sz w:val="22"/>
        </w:rPr>
        <w:t>né služby (bez prepravy odpadu)</w:t>
      </w:r>
    </w:p>
    <w:p w14:paraId="4FE87D36" w14:textId="060C8D9A" w:rsidR="00746820" w:rsidRPr="00746820" w:rsidRDefault="00746820" w:rsidP="00746820">
      <w:pPr>
        <w:pStyle w:val="Zkladntext2"/>
        <w:tabs>
          <w:tab w:val="left" w:pos="567"/>
          <w:tab w:val="left" w:pos="3119"/>
          <w:tab w:val="left" w:pos="5387"/>
        </w:tabs>
        <w:spacing w:after="0" w:line="360" w:lineRule="auto"/>
        <w:rPr>
          <w:bCs/>
          <w:szCs w:val="24"/>
        </w:rPr>
      </w:pPr>
    </w:p>
    <w:p w14:paraId="51632146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11107D6" w14:textId="7A98E0D1" w:rsidR="00BA2B84" w:rsidRPr="00E062CC" w:rsidRDefault="00335ADD" w:rsidP="00BA2B84">
      <w:pPr>
        <w:pStyle w:val="Default"/>
        <w:spacing w:after="240" w:line="276" w:lineRule="auto"/>
        <w:ind w:left="284" w:hanging="284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A2B84">
        <w:rPr>
          <w:rFonts w:ascii="Arial Narrow" w:hAnsi="Arial Narrow"/>
          <w:b/>
          <w:color w:val="auto"/>
          <w:sz w:val="22"/>
          <w:szCs w:val="22"/>
        </w:rPr>
        <w:t>3.</w:t>
      </w:r>
      <w:r w:rsidR="00BA2B84">
        <w:rPr>
          <w:rFonts w:ascii="Arial Narrow" w:hAnsi="Arial Narrow"/>
          <w:color w:val="auto"/>
          <w:sz w:val="22"/>
          <w:szCs w:val="22"/>
        </w:rPr>
        <w:t xml:space="preserve">  </w:t>
      </w:r>
      <w:r w:rsidR="00BA2B84" w:rsidRPr="00E062CC">
        <w:rPr>
          <w:rFonts w:ascii="Arial Narrow" w:hAnsi="Arial Narrow"/>
          <w:color w:val="auto"/>
          <w:sz w:val="22"/>
          <w:szCs w:val="22"/>
        </w:rPr>
        <w:t>Verejný obstarávateľ</w:t>
      </w:r>
      <w:r w:rsidR="00BA2B84"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</w:t>
      </w:r>
      <w:r w:rsidR="001E6DF9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v kvalite I. triedy, </w:t>
      </w:r>
      <w:r w:rsidR="00BA2B84"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funkčný, bez zjavných vád, dodaný v kompletnom stave </w:t>
      </w:r>
      <w:r w:rsidR="00BA2B84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</w:t>
      </w:r>
      <w:r w:rsidR="00BA2B84"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>a v požadovanom množstve. V opačnom prípade si vyhradzuje právo nepodpísať dodací list, neprebrať dodaný tovar a nezaplatiť cenu za neprebraný tovar.</w:t>
      </w:r>
    </w:p>
    <w:p w14:paraId="156672D7" w14:textId="133008A5" w:rsidR="00BA2B84" w:rsidRPr="00E062CC" w:rsidRDefault="00BA2B84" w:rsidP="00BA2B84">
      <w:pPr>
        <w:tabs>
          <w:tab w:val="left" w:pos="708"/>
        </w:tabs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A2B84">
        <w:rPr>
          <w:rFonts w:ascii="Arial Narrow" w:hAnsi="Arial Narrow"/>
          <w:b/>
          <w:sz w:val="22"/>
          <w:szCs w:val="22"/>
        </w:rPr>
        <w:t>4.</w:t>
      </w:r>
      <w:r>
        <w:rPr>
          <w:rFonts w:ascii="Arial Narrow" w:hAnsi="Arial Narrow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4004485F" w14:textId="77777777" w:rsidR="00335ADD" w:rsidRDefault="00335ADD" w:rsidP="00335ADD">
      <w:pPr>
        <w:ind w:left="142" w:hanging="142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F57353C" w14:textId="5FAE7C67" w:rsidR="00C25336" w:rsidRDefault="00BA2B84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  <w:r w:rsidRPr="00BA2B84">
        <w:rPr>
          <w:rFonts w:ascii="Arial Narrow" w:hAnsi="Arial Narrow"/>
          <w:b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>Tovar nesmie byť recyklovaný, repasovaný, renovovaný</w:t>
      </w:r>
    </w:p>
    <w:p w14:paraId="536B9F49" w14:textId="7777777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  <w:sectPr w:rsidR="00C25336">
          <w:footerReference w:type="default" r:id="rId8"/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1E4166D9" w14:textId="40B74F5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</w:pPr>
    </w:p>
    <w:p w14:paraId="5623A35C" w14:textId="1482C943" w:rsidR="00C25336" w:rsidRP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t xml:space="preserve">Stručný opis predmetu zákazky  </w:t>
      </w:r>
    </w:p>
    <w:p w14:paraId="0996431F" w14:textId="77777777" w:rsidR="00C25336" w:rsidRDefault="00C25336" w:rsidP="00C25336">
      <w:pPr>
        <w:rPr>
          <w:rFonts w:ascii="Arial Narrow" w:hAnsi="Arial Narrow"/>
        </w:rPr>
      </w:pPr>
    </w:p>
    <w:tbl>
      <w:tblPr>
        <w:tblStyle w:val="Mriekatabuky"/>
        <w:tblW w:w="138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1987"/>
        <w:gridCol w:w="1243"/>
        <w:gridCol w:w="4850"/>
        <w:gridCol w:w="16"/>
        <w:gridCol w:w="2393"/>
        <w:gridCol w:w="109"/>
        <w:gridCol w:w="2585"/>
        <w:gridCol w:w="111"/>
      </w:tblGrid>
      <w:tr w:rsidR="00BA2B84" w:rsidRPr="00C03E0F" w14:paraId="02164C6A" w14:textId="77777777" w:rsidTr="000F6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6CECF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p.č</w:t>
            </w:r>
            <w:proofErr w:type="spellEnd"/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8CDEA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Názov položky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E06771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ED474C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Špecifikácia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50201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14:paraId="30BAC093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(doplní uchádzač)</w:t>
            </w:r>
          </w:p>
          <w:p w14:paraId="077A8393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BA2B84" w:rsidRPr="00C03E0F" w14:paraId="748BEB29" w14:textId="77777777" w:rsidTr="000F6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E1FDA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8C184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4D532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3BCE7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62A650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Uchádzač uvedie presnú číselnú hodnotu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930DFA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Uchádzač uvedie „áno/nie“</w:t>
            </w:r>
          </w:p>
        </w:tc>
      </w:tr>
      <w:tr w:rsidR="00BA2B84" w:rsidRPr="00C03E0F" w14:paraId="7EFB16F3" w14:textId="77777777" w:rsidTr="000F64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97EB4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E8E23" w14:textId="578A6A3F" w:rsidR="00BA2B84" w:rsidRPr="00C03E0F" w:rsidRDefault="00281161" w:rsidP="007468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Hrniec 25 l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FD13F" w14:textId="37841860" w:rsidR="00BA2B84" w:rsidRPr="00C03E0F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 </w:t>
            </w:r>
            <w:r w:rsidR="00BA2B84" w:rsidRPr="00C03E0F">
              <w:rPr>
                <w:rFonts w:ascii="Arial Narrow" w:hAnsi="Arial Narrow" w:cs="Arial"/>
                <w:sz w:val="22"/>
                <w:szCs w:val="22"/>
              </w:rPr>
              <w:t xml:space="preserve">ks 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B753" w14:textId="26FDA9CA" w:rsidR="00746820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Materiál </w:t>
            </w:r>
          </w:p>
          <w:p w14:paraId="6CD2A92A" w14:textId="77777777" w:rsidR="00BA2B84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nerezová oceľ</w:t>
            </w:r>
          </w:p>
          <w:p w14:paraId="64BB3387" w14:textId="5E37AA3B" w:rsidR="00281161" w:rsidRPr="00C03E0F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nerezová pokrievka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37B" w14:textId="0D96AD3B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609" w14:textId="2CC47951" w:rsidR="00BA2B84" w:rsidRPr="00C03E0F" w:rsidRDefault="00281161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BA2B84" w:rsidRPr="00C03E0F" w14:paraId="1C1B16F5" w14:textId="77777777" w:rsidTr="000F64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66C3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B54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E0F7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B5F7" w14:textId="77777777" w:rsidR="00BA2B84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Objem:</w:t>
            </w:r>
          </w:p>
          <w:p w14:paraId="25B14058" w14:textId="143298C5" w:rsidR="00281161" w:rsidRPr="00C03E0F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="00ED4C7F">
              <w:rPr>
                <w:rFonts w:ascii="Arial Narrow" w:hAnsi="Arial Narrow" w:cs="Arial"/>
                <w:sz w:val="22"/>
                <w:szCs w:val="22"/>
              </w:rPr>
              <w:t>-26</w:t>
            </w:r>
            <w:bookmarkStart w:id="0" w:name="_GoBack"/>
            <w:bookmarkEnd w:id="0"/>
            <w:r>
              <w:rPr>
                <w:rFonts w:ascii="Arial Narrow" w:hAnsi="Arial Narrow" w:cs="Arial"/>
                <w:sz w:val="22"/>
                <w:szCs w:val="22"/>
              </w:rPr>
              <w:t xml:space="preserve"> litrov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6EE" w14:textId="48714424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C77" w14:textId="56985361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BA2B84" w:rsidRPr="00C03E0F" w14:paraId="79853B39" w14:textId="77777777" w:rsidTr="000F64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18C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FB6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E983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5B8" w14:textId="77777777" w:rsidR="00BA2B84" w:rsidRDefault="00281161" w:rsidP="00746820">
            <w:pPr>
              <w:pStyle w:val="Default"/>
              <w:rPr>
                <w:rFonts w:ascii="Arial Narrow" w:eastAsia="Times New Roman" w:hAnsi="Arial Narrow"/>
                <w:color w:val="auto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/>
                <w:color w:val="auto"/>
                <w:sz w:val="22"/>
                <w:szCs w:val="22"/>
                <w:lang w:eastAsia="sk-SK"/>
              </w:rPr>
              <w:t>Hrúbka steny:</w:t>
            </w:r>
          </w:p>
          <w:p w14:paraId="662F42F8" w14:textId="3C68198B" w:rsidR="00281161" w:rsidRPr="00C03E0F" w:rsidRDefault="00281161" w:rsidP="0074682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color w:val="auto"/>
                <w:sz w:val="22"/>
                <w:szCs w:val="22"/>
                <w:lang w:eastAsia="sk-SK"/>
              </w:rPr>
              <w:t>min. 0,8 mm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204" w14:textId="463E0FD9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8D6" w14:textId="3A905537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BA2B84" w:rsidRPr="00C03E0F" w14:paraId="031FEA45" w14:textId="77777777" w:rsidTr="000F64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F9D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3EB5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9A32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E21" w14:textId="492D29E1" w:rsidR="00BA2B84" w:rsidRPr="00C03E0F" w:rsidRDefault="00281161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vhodný na všetky typy sporákov aj indukčné, odolný voči korózii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A24" w14:textId="493CB5D0" w:rsidR="00BA2B84" w:rsidRPr="00C03E0F" w:rsidRDefault="00281161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555" w14:textId="2E5BBCA6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2B84" w:rsidRPr="00C03E0F" w14:paraId="0209BDC9" w14:textId="77777777" w:rsidTr="000F64AA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B62E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E52B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7006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FE6202" w14:textId="77777777" w:rsidR="00BA2B84" w:rsidRPr="00C03E0F" w:rsidRDefault="00BA2B84" w:rsidP="0047134C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Výrobca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2B9AC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99D83F" w14:textId="77777777" w:rsidR="00BA2B84" w:rsidRPr="00C03E0F" w:rsidRDefault="00BA2B84" w:rsidP="0047134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81161" w:rsidRPr="00C03E0F" w14:paraId="7A75AD32" w14:textId="77777777" w:rsidTr="000F64AA">
        <w:tc>
          <w:tcPr>
            <w:tcW w:w="567" w:type="dxa"/>
            <w:vMerge w:val="restart"/>
            <w:hideMark/>
          </w:tcPr>
          <w:p w14:paraId="57C5A607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19F81F3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0BD543E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A4EC5E1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84B3839" w14:textId="6BABA5DB" w:rsidR="00281161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81161" w:rsidRPr="00C03E0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016" w:type="dxa"/>
            <w:gridSpan w:val="2"/>
            <w:vMerge w:val="restart"/>
            <w:hideMark/>
          </w:tcPr>
          <w:p w14:paraId="6A8E64F8" w14:textId="77777777" w:rsidR="00281161" w:rsidRDefault="00281161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75DB3F9" w14:textId="77777777" w:rsidR="00281161" w:rsidRDefault="00281161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4E0BB5C" w14:textId="77777777" w:rsidR="00281161" w:rsidRDefault="00281161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D22D586" w14:textId="77777777" w:rsidR="00281161" w:rsidRDefault="00281161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8B8B56D" w14:textId="7246C945" w:rsidR="00281161" w:rsidRPr="00C03E0F" w:rsidRDefault="00281161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Nerezový jedálenský riad (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proofErr w:type="spellStart"/>
            <w:r w:rsidR="00B65CBC">
              <w:rPr>
                <w:rFonts w:ascii="Arial Narrow" w:hAnsi="Arial Narrow" w:cs="Arial"/>
                <w:b/>
                <w:sz w:val="22"/>
                <w:szCs w:val="22"/>
              </w:rPr>
              <w:t>ešus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) nerezový hrnček a nerezový príbor</w:t>
            </w:r>
          </w:p>
        </w:tc>
        <w:tc>
          <w:tcPr>
            <w:tcW w:w="1243" w:type="dxa"/>
            <w:vMerge w:val="restart"/>
            <w:hideMark/>
          </w:tcPr>
          <w:p w14:paraId="2071F2E5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60F2D9E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9284014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E100BD" w14:textId="77777777" w:rsidR="00281161" w:rsidRDefault="00281161" w:rsidP="0028116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11504D1" w14:textId="3D332EC5" w:rsidR="00281161" w:rsidRPr="00C03E0F" w:rsidRDefault="00281161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162 </w:t>
            </w:r>
            <w:r w:rsidRPr="00C03E0F">
              <w:rPr>
                <w:rFonts w:ascii="Arial Narrow" w:hAnsi="Arial Narrow" w:cs="Arial"/>
                <w:sz w:val="22"/>
                <w:szCs w:val="22"/>
              </w:rPr>
              <w:t xml:space="preserve">ks </w:t>
            </w:r>
          </w:p>
        </w:tc>
        <w:tc>
          <w:tcPr>
            <w:tcW w:w="4866" w:type="dxa"/>
            <w:gridSpan w:val="2"/>
            <w:hideMark/>
          </w:tcPr>
          <w:p w14:paraId="5E66A72E" w14:textId="77777777" w:rsidR="00281161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Materiál </w:t>
            </w:r>
          </w:p>
          <w:p w14:paraId="64D2A4F0" w14:textId="4826BAF8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nerez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musí pozostávať s dvoch misiek, vrchnáku, hrnčeka a príboru</w:t>
            </w:r>
          </w:p>
        </w:tc>
        <w:tc>
          <w:tcPr>
            <w:tcW w:w="2502" w:type="dxa"/>
            <w:gridSpan w:val="2"/>
            <w:hideMark/>
          </w:tcPr>
          <w:p w14:paraId="000E7E82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4717E33E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281161" w:rsidRPr="00C03E0F" w14:paraId="70655662" w14:textId="77777777" w:rsidTr="000F64AA">
        <w:tc>
          <w:tcPr>
            <w:tcW w:w="567" w:type="dxa"/>
            <w:vMerge/>
            <w:hideMark/>
          </w:tcPr>
          <w:p w14:paraId="0F823F51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12C3CC7D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7C888483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1C50A322" w14:textId="20A4427F" w:rsidR="00281161" w:rsidRDefault="00B65CBC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Ešus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81161">
              <w:rPr>
                <w:rFonts w:ascii="Arial Narrow" w:hAnsi="Arial Narrow" w:cs="Arial"/>
                <w:sz w:val="22"/>
                <w:szCs w:val="22"/>
              </w:rPr>
              <w:t>obsahuje:</w:t>
            </w:r>
          </w:p>
          <w:p w14:paraId="5C8F0779" w14:textId="2C51DC3A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veľkú misku s objemom min. 1,4 </w:t>
            </w:r>
            <w:r w:rsidR="00CB19C7">
              <w:rPr>
                <w:rFonts w:ascii="Arial Narrow" w:hAnsi="Arial Narrow" w:cs="Arial"/>
                <w:sz w:val="22"/>
                <w:szCs w:val="22"/>
              </w:rPr>
              <w:t>l</w:t>
            </w:r>
            <w:r>
              <w:rPr>
                <w:rFonts w:ascii="Arial Narrow" w:hAnsi="Arial Narrow" w:cs="Arial"/>
                <w:sz w:val="22"/>
                <w:szCs w:val="22"/>
              </w:rPr>
              <w:t> max. 1,6 l pre hlavné jedlo</w:t>
            </w:r>
          </w:p>
        </w:tc>
        <w:tc>
          <w:tcPr>
            <w:tcW w:w="2502" w:type="dxa"/>
            <w:gridSpan w:val="2"/>
            <w:hideMark/>
          </w:tcPr>
          <w:p w14:paraId="761E88AB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0C6DEE8D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281161" w:rsidRPr="00C03E0F" w14:paraId="549F0B1F" w14:textId="77777777" w:rsidTr="000F64AA">
        <w:tc>
          <w:tcPr>
            <w:tcW w:w="567" w:type="dxa"/>
            <w:vMerge/>
            <w:hideMark/>
          </w:tcPr>
          <w:p w14:paraId="7AAFF285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4AF7E183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2293288C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7F76202C" w14:textId="5897C14D" w:rsidR="00281161" w:rsidRDefault="00B65CBC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Ešus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81161">
              <w:rPr>
                <w:rFonts w:ascii="Arial Narrow" w:hAnsi="Arial Narrow" w:cs="Arial"/>
                <w:sz w:val="22"/>
                <w:szCs w:val="22"/>
              </w:rPr>
              <w:t>obsahuje:</w:t>
            </w:r>
          </w:p>
          <w:p w14:paraId="19D7606C" w14:textId="5B7A7542" w:rsidR="00281161" w:rsidRPr="00C03E0F" w:rsidRDefault="00281161" w:rsidP="0028116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malú misku s objemom min. 0,8 </w:t>
            </w:r>
            <w:r w:rsidR="00CB19C7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 max. 1,0 l pre polievku</w:t>
            </w:r>
          </w:p>
        </w:tc>
        <w:tc>
          <w:tcPr>
            <w:tcW w:w="2502" w:type="dxa"/>
            <w:gridSpan w:val="2"/>
          </w:tcPr>
          <w:p w14:paraId="769ADAC3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hideMark/>
          </w:tcPr>
          <w:p w14:paraId="2DC75F48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281161" w:rsidRPr="00C03E0F" w14:paraId="3260A14D" w14:textId="77777777" w:rsidTr="000F64AA">
        <w:tc>
          <w:tcPr>
            <w:tcW w:w="567" w:type="dxa"/>
            <w:vMerge/>
            <w:hideMark/>
          </w:tcPr>
          <w:p w14:paraId="747A866A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1B838EC4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2108AB3B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7C7F90DF" w14:textId="50DF8588" w:rsidR="00281161" w:rsidRDefault="00B65CBC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Ešus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81161">
              <w:rPr>
                <w:rFonts w:ascii="Arial Narrow" w:hAnsi="Arial Narrow" w:cs="Arial"/>
                <w:sz w:val="22"/>
                <w:szCs w:val="22"/>
              </w:rPr>
              <w:t>obsahuje:</w:t>
            </w:r>
          </w:p>
          <w:p w14:paraId="649DA87C" w14:textId="6D6FBEE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vrchnák pre prílohu</w:t>
            </w:r>
          </w:p>
        </w:tc>
        <w:tc>
          <w:tcPr>
            <w:tcW w:w="2502" w:type="dxa"/>
            <w:gridSpan w:val="2"/>
            <w:hideMark/>
          </w:tcPr>
          <w:p w14:paraId="0F5583C7" w14:textId="37F7C5B5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5EAD1DE4" w14:textId="431A71E9" w:rsidR="00281161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281161" w:rsidRPr="00C03E0F" w14:paraId="7612EDFE" w14:textId="77777777" w:rsidTr="000F64AA">
        <w:tc>
          <w:tcPr>
            <w:tcW w:w="567" w:type="dxa"/>
            <w:vMerge/>
          </w:tcPr>
          <w:p w14:paraId="4CB9EECA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</w:tcPr>
          <w:p w14:paraId="140A96A6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75421AEB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</w:tcPr>
          <w:p w14:paraId="040FA78E" w14:textId="69F60F08" w:rsidR="00281161" w:rsidRDefault="00281161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Sada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obsahuje aj pohár/hrnček s objemom max. 0,30 l</w:t>
            </w:r>
          </w:p>
        </w:tc>
        <w:tc>
          <w:tcPr>
            <w:tcW w:w="2502" w:type="dxa"/>
            <w:gridSpan w:val="2"/>
          </w:tcPr>
          <w:p w14:paraId="679BA190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58920D3E" w14:textId="72B14604" w:rsidR="00281161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281161" w:rsidRPr="00C03E0F" w14:paraId="35CE2819" w14:textId="77777777" w:rsidTr="000F64AA">
        <w:tc>
          <w:tcPr>
            <w:tcW w:w="567" w:type="dxa"/>
            <w:vMerge/>
          </w:tcPr>
          <w:p w14:paraId="2A127559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</w:tcPr>
          <w:p w14:paraId="212CA9AE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49764397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</w:tcPr>
          <w:p w14:paraId="590BC75A" w14:textId="6B5C5494" w:rsidR="00281161" w:rsidRDefault="00281161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Sada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obsahuje aj príbor t.</w:t>
            </w:r>
            <w:r w:rsidR="00CB19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j. lyžičku, vidličku, nôž</w:t>
            </w:r>
          </w:p>
        </w:tc>
        <w:tc>
          <w:tcPr>
            <w:tcW w:w="2502" w:type="dxa"/>
            <w:gridSpan w:val="2"/>
          </w:tcPr>
          <w:p w14:paraId="33EBBD2F" w14:textId="4188BB44" w:rsidR="00281161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gridSpan w:val="2"/>
          </w:tcPr>
          <w:p w14:paraId="75C586B8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81161" w:rsidRPr="00C03E0F" w14:paraId="51FC2DED" w14:textId="77777777" w:rsidTr="000F64AA">
        <w:tc>
          <w:tcPr>
            <w:tcW w:w="567" w:type="dxa"/>
            <w:vMerge/>
          </w:tcPr>
          <w:p w14:paraId="6B078D28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</w:tcPr>
          <w:p w14:paraId="1BBF1798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0CF8D09A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</w:tcPr>
          <w:p w14:paraId="40676821" w14:textId="626BE1C9" w:rsidR="00281161" w:rsidRDefault="00281161" w:rsidP="0028116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Riad je možné poskladať do kompaktného celku</w:t>
            </w:r>
          </w:p>
        </w:tc>
        <w:tc>
          <w:tcPr>
            <w:tcW w:w="2502" w:type="dxa"/>
            <w:gridSpan w:val="2"/>
          </w:tcPr>
          <w:p w14:paraId="5A129F11" w14:textId="76434DCC" w:rsidR="00281161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gridSpan w:val="2"/>
          </w:tcPr>
          <w:p w14:paraId="176D2A4B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81161" w:rsidRPr="00C03E0F" w14:paraId="521E8B49" w14:textId="77777777" w:rsidTr="000F64AA">
        <w:trPr>
          <w:trHeight w:val="435"/>
        </w:trPr>
        <w:tc>
          <w:tcPr>
            <w:tcW w:w="567" w:type="dxa"/>
            <w:vMerge/>
            <w:hideMark/>
          </w:tcPr>
          <w:p w14:paraId="4018C8E9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11E0667E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68C8AD10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shd w:val="clear" w:color="auto" w:fill="E2EFD9" w:themeFill="accent6" w:themeFillTint="33"/>
            <w:hideMark/>
          </w:tcPr>
          <w:p w14:paraId="75A42EFA" w14:textId="77777777" w:rsidR="00281161" w:rsidRPr="00C03E0F" w:rsidRDefault="00281161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Výrobca</w:t>
            </w:r>
          </w:p>
        </w:tc>
        <w:tc>
          <w:tcPr>
            <w:tcW w:w="2502" w:type="dxa"/>
            <w:gridSpan w:val="2"/>
            <w:shd w:val="clear" w:color="auto" w:fill="E2EFD9" w:themeFill="accent6" w:themeFillTint="33"/>
          </w:tcPr>
          <w:p w14:paraId="36AB29CD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E2EFD9" w:themeFill="accent6" w:themeFillTint="33"/>
          </w:tcPr>
          <w:p w14:paraId="5F6F7669" w14:textId="77777777" w:rsidR="00281161" w:rsidRPr="00C03E0F" w:rsidRDefault="00281161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64AA" w:rsidRPr="00C03E0F" w14:paraId="174AAF0A" w14:textId="77777777" w:rsidTr="000F64AA">
        <w:tc>
          <w:tcPr>
            <w:tcW w:w="567" w:type="dxa"/>
            <w:vMerge w:val="restart"/>
            <w:hideMark/>
          </w:tcPr>
          <w:p w14:paraId="36E804A1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0674D8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8BD72EF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6EF2D63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0AD24C0" w14:textId="0F4C80F4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C03E0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016" w:type="dxa"/>
            <w:gridSpan w:val="2"/>
            <w:vMerge w:val="restart"/>
            <w:hideMark/>
          </w:tcPr>
          <w:p w14:paraId="1D67C846" w14:textId="77777777" w:rsidR="000F64AA" w:rsidRDefault="000F64AA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17AD5D6" w14:textId="77777777" w:rsidR="000F64AA" w:rsidRDefault="000F64AA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6A3341" w14:textId="77777777" w:rsidR="000F64AA" w:rsidRDefault="000F64AA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53D2D84" w14:textId="77777777" w:rsidR="000F64AA" w:rsidRDefault="000F64AA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07DFD1" w14:textId="012B4BF8" w:rsidR="000F64AA" w:rsidRPr="00C03E0F" w:rsidRDefault="000F64AA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Termoska</w:t>
            </w:r>
          </w:p>
        </w:tc>
        <w:tc>
          <w:tcPr>
            <w:tcW w:w="1243" w:type="dxa"/>
            <w:vMerge w:val="restart"/>
            <w:hideMark/>
          </w:tcPr>
          <w:p w14:paraId="34223DFA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0B06CA0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B43F092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870DE96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D18209E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162 </w:t>
            </w:r>
            <w:r w:rsidRPr="00C03E0F">
              <w:rPr>
                <w:rFonts w:ascii="Arial Narrow" w:hAnsi="Arial Narrow" w:cs="Arial"/>
                <w:sz w:val="22"/>
                <w:szCs w:val="22"/>
              </w:rPr>
              <w:t xml:space="preserve">ks </w:t>
            </w:r>
          </w:p>
        </w:tc>
        <w:tc>
          <w:tcPr>
            <w:tcW w:w="4866" w:type="dxa"/>
            <w:gridSpan w:val="2"/>
            <w:hideMark/>
          </w:tcPr>
          <w:p w14:paraId="31A83E77" w14:textId="77777777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Materiál </w:t>
            </w:r>
          </w:p>
          <w:p w14:paraId="1E7138BE" w14:textId="3149704E" w:rsidR="000F64AA" w:rsidRPr="00C03E0F" w:rsidRDefault="000F64AA" w:rsidP="000F64AA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nerez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dvojplášťová (dvojstenná) </w:t>
            </w:r>
          </w:p>
        </w:tc>
        <w:tc>
          <w:tcPr>
            <w:tcW w:w="2502" w:type="dxa"/>
            <w:gridSpan w:val="2"/>
            <w:hideMark/>
          </w:tcPr>
          <w:p w14:paraId="789A9EDF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5ECDC6A6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0F64AA" w:rsidRPr="00C03E0F" w14:paraId="432030F7" w14:textId="77777777" w:rsidTr="000F64AA">
        <w:tc>
          <w:tcPr>
            <w:tcW w:w="567" w:type="dxa"/>
            <w:vMerge/>
            <w:hideMark/>
          </w:tcPr>
          <w:p w14:paraId="2729D938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0B7EF0DF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1FEB3EFB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27784290" w14:textId="5A7E40A1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Objem:</w:t>
            </w:r>
          </w:p>
          <w:p w14:paraId="73DAD6A6" w14:textId="52EC3CCA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l</w:t>
            </w:r>
          </w:p>
        </w:tc>
        <w:tc>
          <w:tcPr>
            <w:tcW w:w="2502" w:type="dxa"/>
            <w:gridSpan w:val="2"/>
            <w:hideMark/>
          </w:tcPr>
          <w:p w14:paraId="2D699212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</w:tcPr>
          <w:p w14:paraId="46158871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0F64AA" w:rsidRPr="00C03E0F" w14:paraId="022AC9B1" w14:textId="77777777" w:rsidTr="000F64AA">
        <w:tc>
          <w:tcPr>
            <w:tcW w:w="567" w:type="dxa"/>
            <w:vMerge/>
            <w:hideMark/>
          </w:tcPr>
          <w:p w14:paraId="45034C5F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2A95ADC8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4B38A041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799DED37" w14:textId="77777777" w:rsidR="000F64AA" w:rsidRDefault="000F64AA" w:rsidP="00FA2D14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Rozmery:</w:t>
            </w:r>
          </w:p>
          <w:p w14:paraId="0D6EEAFE" w14:textId="65789275" w:rsidR="000F64AA" w:rsidRPr="00C03E0F" w:rsidRDefault="000F64AA" w:rsidP="00FA2D14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 výška 35 cm a max. priemer 9 cm</w:t>
            </w:r>
          </w:p>
        </w:tc>
        <w:tc>
          <w:tcPr>
            <w:tcW w:w="2502" w:type="dxa"/>
            <w:gridSpan w:val="2"/>
          </w:tcPr>
          <w:p w14:paraId="7339CEAA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hideMark/>
          </w:tcPr>
          <w:p w14:paraId="0BBA3909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0F64AA" w:rsidRPr="00C03E0F" w14:paraId="43E82865" w14:textId="77777777" w:rsidTr="000F64AA">
        <w:tc>
          <w:tcPr>
            <w:tcW w:w="567" w:type="dxa"/>
            <w:vMerge/>
            <w:hideMark/>
          </w:tcPr>
          <w:p w14:paraId="3E88405A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hideMark/>
          </w:tcPr>
          <w:p w14:paraId="0C198741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hideMark/>
          </w:tcPr>
          <w:p w14:paraId="4A6688D4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hideMark/>
          </w:tcPr>
          <w:p w14:paraId="2CD44759" w14:textId="7D0C296E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tlakový uzáver po zatlačení je možné nalievať nápoj a po opätovnom stlačení termosku uzavrieme</w:t>
            </w:r>
          </w:p>
        </w:tc>
        <w:tc>
          <w:tcPr>
            <w:tcW w:w="2502" w:type="dxa"/>
            <w:gridSpan w:val="2"/>
            <w:hideMark/>
          </w:tcPr>
          <w:p w14:paraId="66C1E285" w14:textId="3E7D57B9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gridSpan w:val="2"/>
          </w:tcPr>
          <w:p w14:paraId="371BE335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0F64AA" w:rsidRPr="00C03E0F" w14:paraId="6A6250BF" w14:textId="77777777" w:rsidTr="000F64AA">
        <w:tc>
          <w:tcPr>
            <w:tcW w:w="567" w:type="dxa"/>
            <w:vMerge/>
          </w:tcPr>
          <w:p w14:paraId="3C6270C0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</w:tcPr>
          <w:p w14:paraId="278C4939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4BE1D085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gridSpan w:val="2"/>
          </w:tcPr>
          <w:p w14:paraId="31095CBA" w14:textId="6C0E607F" w:rsidR="000F64AA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vrchnák slúži ako pohár</w:t>
            </w:r>
          </w:p>
        </w:tc>
        <w:tc>
          <w:tcPr>
            <w:tcW w:w="2502" w:type="dxa"/>
            <w:gridSpan w:val="2"/>
          </w:tcPr>
          <w:p w14:paraId="4F372050" w14:textId="4CA9D2F6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gridSpan w:val="2"/>
          </w:tcPr>
          <w:p w14:paraId="10DF879D" w14:textId="7F71AB40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64AA" w:rsidRPr="00C03E0F" w14:paraId="19954673" w14:textId="77777777" w:rsidTr="000F64AA">
        <w:trPr>
          <w:gridAfter w:val="1"/>
          <w:wAfter w:w="111" w:type="dxa"/>
          <w:trHeight w:val="435"/>
        </w:trPr>
        <w:tc>
          <w:tcPr>
            <w:tcW w:w="596" w:type="dxa"/>
            <w:gridSpan w:val="2"/>
            <w:hideMark/>
          </w:tcPr>
          <w:p w14:paraId="1203B092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7" w:type="dxa"/>
            <w:hideMark/>
          </w:tcPr>
          <w:p w14:paraId="32999DB1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3" w:type="dxa"/>
            <w:gridSpan w:val="2"/>
            <w:shd w:val="clear" w:color="auto" w:fill="E2EFD9" w:themeFill="accent6" w:themeFillTint="33"/>
            <w:hideMark/>
          </w:tcPr>
          <w:p w14:paraId="4A43622C" w14:textId="77777777" w:rsidR="000F64AA" w:rsidRPr="00C03E0F" w:rsidRDefault="000F64AA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Výrobca</w:t>
            </w:r>
          </w:p>
        </w:tc>
        <w:tc>
          <w:tcPr>
            <w:tcW w:w="2409" w:type="dxa"/>
            <w:gridSpan w:val="2"/>
            <w:shd w:val="clear" w:color="auto" w:fill="E2EFD9" w:themeFill="accent6" w:themeFillTint="33"/>
          </w:tcPr>
          <w:p w14:paraId="161A07C8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14:paraId="7FA9364E" w14:textId="77777777" w:rsidR="000F64AA" w:rsidRPr="00C03E0F" w:rsidRDefault="000F64AA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7DDF04" w14:textId="41EEC546" w:rsidR="00746820" w:rsidRDefault="00746820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EEEE9C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sectPr w:rsidR="003D002D" w:rsidSect="00C25336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3726" w14:textId="77777777" w:rsidR="00CA6A04" w:rsidRDefault="00CA6A04" w:rsidP="00311D01">
      <w:r>
        <w:separator/>
      </w:r>
    </w:p>
  </w:endnote>
  <w:endnote w:type="continuationSeparator" w:id="0">
    <w:p w14:paraId="2F0D0F15" w14:textId="77777777" w:rsidR="00CA6A04" w:rsidRDefault="00CA6A04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EndPr/>
    <w:sdtContent>
      <w:p w14:paraId="66531A31" w14:textId="2389096B" w:rsidR="00BB38A3" w:rsidRDefault="00BB38A3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C7F">
          <w:rPr>
            <w:noProof/>
          </w:rPr>
          <w:t>1</w:t>
        </w:r>
        <w:r>
          <w:fldChar w:fldCharType="end"/>
        </w:r>
      </w:p>
    </w:sdtContent>
  </w:sdt>
  <w:p w14:paraId="0C1ED9F4" w14:textId="77777777" w:rsidR="00BB38A3" w:rsidRDefault="00BB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68086" w14:textId="77777777" w:rsidR="00CA6A04" w:rsidRDefault="00CA6A04" w:rsidP="00311D01">
      <w:r>
        <w:separator/>
      </w:r>
    </w:p>
  </w:footnote>
  <w:footnote w:type="continuationSeparator" w:id="0">
    <w:p w14:paraId="5410EF01" w14:textId="77777777" w:rsidR="00CA6A04" w:rsidRDefault="00CA6A04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885251"/>
    <w:multiLevelType w:val="hybridMultilevel"/>
    <w:tmpl w:val="5D842ECA"/>
    <w:lvl w:ilvl="0" w:tplc="5472340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A0A76"/>
    <w:multiLevelType w:val="hybridMultilevel"/>
    <w:tmpl w:val="0400BEB8"/>
    <w:lvl w:ilvl="0" w:tplc="EFCE30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35"/>
  </w:num>
  <w:num w:numId="5">
    <w:abstractNumId w:val="25"/>
  </w:num>
  <w:num w:numId="6">
    <w:abstractNumId w:val="6"/>
  </w:num>
  <w:num w:numId="7">
    <w:abstractNumId w:val="34"/>
  </w:num>
  <w:num w:numId="8">
    <w:abstractNumId w:val="28"/>
  </w:num>
  <w:num w:numId="9">
    <w:abstractNumId w:val="22"/>
  </w:num>
  <w:num w:numId="10">
    <w:abstractNumId w:val="17"/>
  </w:num>
  <w:num w:numId="11">
    <w:abstractNumId w:val="1"/>
  </w:num>
  <w:num w:numId="12">
    <w:abstractNumId w:val="29"/>
  </w:num>
  <w:num w:numId="13">
    <w:abstractNumId w:val="37"/>
  </w:num>
  <w:num w:numId="14">
    <w:abstractNumId w:val="32"/>
  </w:num>
  <w:num w:numId="15">
    <w:abstractNumId w:val="26"/>
  </w:num>
  <w:num w:numId="16">
    <w:abstractNumId w:val="24"/>
  </w:num>
  <w:num w:numId="17">
    <w:abstractNumId w:val="13"/>
  </w:num>
  <w:num w:numId="18">
    <w:abstractNumId w:val="8"/>
  </w:num>
  <w:num w:numId="19">
    <w:abstractNumId w:val="7"/>
  </w:num>
  <w:num w:numId="20">
    <w:abstractNumId w:val="2"/>
  </w:num>
  <w:num w:numId="21">
    <w:abstractNumId w:val="4"/>
  </w:num>
  <w:num w:numId="22">
    <w:abstractNumId w:val="9"/>
  </w:num>
  <w:num w:numId="23">
    <w:abstractNumId w:val="19"/>
  </w:num>
  <w:num w:numId="24">
    <w:abstractNumId w:val="15"/>
  </w:num>
  <w:num w:numId="25">
    <w:abstractNumId w:val="18"/>
  </w:num>
  <w:num w:numId="26">
    <w:abstractNumId w:val="38"/>
  </w:num>
  <w:num w:numId="27">
    <w:abstractNumId w:val="33"/>
  </w:num>
  <w:num w:numId="28">
    <w:abstractNumId w:val="20"/>
  </w:num>
  <w:num w:numId="29">
    <w:abstractNumId w:val="36"/>
  </w:num>
  <w:num w:numId="30">
    <w:abstractNumId w:val="10"/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7"/>
  </w:num>
  <w:num w:numId="35">
    <w:abstractNumId w:val="11"/>
  </w:num>
  <w:num w:numId="36">
    <w:abstractNumId w:val="30"/>
  </w:num>
  <w:num w:numId="37">
    <w:abstractNumId w:val="31"/>
  </w:num>
  <w:num w:numId="38">
    <w:abstractNumId w:val="12"/>
  </w:num>
  <w:num w:numId="39">
    <w:abstractNumId w:val="39"/>
  </w:num>
  <w:num w:numId="40">
    <w:abstractNumId w:val="40"/>
  </w:num>
  <w:num w:numId="41">
    <w:abstractNumId w:val="1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25027"/>
    <w:rsid w:val="000329C2"/>
    <w:rsid w:val="00034C6A"/>
    <w:rsid w:val="00067B49"/>
    <w:rsid w:val="00090F9F"/>
    <w:rsid w:val="000F40DC"/>
    <w:rsid w:val="000F64AA"/>
    <w:rsid w:val="0016460A"/>
    <w:rsid w:val="00170857"/>
    <w:rsid w:val="00171175"/>
    <w:rsid w:val="00194F71"/>
    <w:rsid w:val="001E6DF9"/>
    <w:rsid w:val="001F3CB7"/>
    <w:rsid w:val="00253B32"/>
    <w:rsid w:val="002601D7"/>
    <w:rsid w:val="00281161"/>
    <w:rsid w:val="00294C7A"/>
    <w:rsid w:val="002F765B"/>
    <w:rsid w:val="00311D01"/>
    <w:rsid w:val="00322D5C"/>
    <w:rsid w:val="00331D9C"/>
    <w:rsid w:val="00335ADD"/>
    <w:rsid w:val="00344078"/>
    <w:rsid w:val="00345402"/>
    <w:rsid w:val="003B30B0"/>
    <w:rsid w:val="003C0451"/>
    <w:rsid w:val="003D002D"/>
    <w:rsid w:val="003F0710"/>
    <w:rsid w:val="003F1797"/>
    <w:rsid w:val="003F3B62"/>
    <w:rsid w:val="004439E9"/>
    <w:rsid w:val="00452BB5"/>
    <w:rsid w:val="004D749E"/>
    <w:rsid w:val="004F0474"/>
    <w:rsid w:val="00581590"/>
    <w:rsid w:val="005A20DD"/>
    <w:rsid w:val="005A2CB4"/>
    <w:rsid w:val="005D34AA"/>
    <w:rsid w:val="005F5B8A"/>
    <w:rsid w:val="006835A2"/>
    <w:rsid w:val="006C7BA0"/>
    <w:rsid w:val="006D3CC6"/>
    <w:rsid w:val="006D4D76"/>
    <w:rsid w:val="00721942"/>
    <w:rsid w:val="00722DD3"/>
    <w:rsid w:val="00725AC4"/>
    <w:rsid w:val="00746820"/>
    <w:rsid w:val="007503E1"/>
    <w:rsid w:val="00752A57"/>
    <w:rsid w:val="00781B5A"/>
    <w:rsid w:val="00796F1A"/>
    <w:rsid w:val="007B733D"/>
    <w:rsid w:val="007F33DF"/>
    <w:rsid w:val="008117F0"/>
    <w:rsid w:val="00865796"/>
    <w:rsid w:val="008736EE"/>
    <w:rsid w:val="00886A33"/>
    <w:rsid w:val="008D39EA"/>
    <w:rsid w:val="008E3D77"/>
    <w:rsid w:val="008F7330"/>
    <w:rsid w:val="00947528"/>
    <w:rsid w:val="009537C3"/>
    <w:rsid w:val="00972863"/>
    <w:rsid w:val="0097536F"/>
    <w:rsid w:val="009E2D43"/>
    <w:rsid w:val="00A003C0"/>
    <w:rsid w:val="00A1769A"/>
    <w:rsid w:val="00A17856"/>
    <w:rsid w:val="00A953C3"/>
    <w:rsid w:val="00AD1DE1"/>
    <w:rsid w:val="00AF1BCB"/>
    <w:rsid w:val="00B33E35"/>
    <w:rsid w:val="00B65CBC"/>
    <w:rsid w:val="00B720D7"/>
    <w:rsid w:val="00BA2B84"/>
    <w:rsid w:val="00BB33BC"/>
    <w:rsid w:val="00BB38A3"/>
    <w:rsid w:val="00BB5633"/>
    <w:rsid w:val="00BE6C13"/>
    <w:rsid w:val="00C17C13"/>
    <w:rsid w:val="00C25336"/>
    <w:rsid w:val="00C26B47"/>
    <w:rsid w:val="00C523D2"/>
    <w:rsid w:val="00C6739B"/>
    <w:rsid w:val="00CA6A04"/>
    <w:rsid w:val="00CB19C7"/>
    <w:rsid w:val="00CD48A8"/>
    <w:rsid w:val="00CF6B8E"/>
    <w:rsid w:val="00D61D54"/>
    <w:rsid w:val="00D831E8"/>
    <w:rsid w:val="00E5234E"/>
    <w:rsid w:val="00E74834"/>
    <w:rsid w:val="00ED4C7F"/>
    <w:rsid w:val="00F7484C"/>
    <w:rsid w:val="00FA3732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25336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1F3CB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Mriekatabuky">
    <w:name w:val="Table Grid"/>
    <w:basedOn w:val="Normlnatabuka"/>
    <w:uiPriority w:val="59"/>
    <w:rsid w:val="00BA2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8F25-418B-4B8F-96C5-9F522B02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Nikola Šimunová</cp:lastModifiedBy>
  <cp:revision>3</cp:revision>
  <cp:lastPrinted>2021-11-09T14:15:00Z</cp:lastPrinted>
  <dcterms:created xsi:type="dcterms:W3CDTF">2023-07-25T07:38:00Z</dcterms:created>
  <dcterms:modified xsi:type="dcterms:W3CDTF">2023-07-25T07:47:00Z</dcterms:modified>
</cp:coreProperties>
</file>