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3491AAD" w:rsidR="00E25749" w:rsidRDefault="0032627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Riadenie a monitoring bitúnku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3491AAD" w:rsidR="00E25749" w:rsidRDefault="00326275">
                      <w:pPr>
                        <w:pStyle w:val="Zkladntext"/>
                        <w:spacing w:before="119"/>
                        <w:ind w:left="105"/>
                      </w:pPr>
                      <w:r>
                        <w:t>Riadenie a monitoring bitúnku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2DDB7D29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>
              <w:rPr>
                <w:b/>
                <w:sz w:val="24"/>
              </w:rPr>
              <w:t>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3661D3F5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 w:rsidRPr="00302F42">
              <w:rPr>
                <w:b/>
                <w:sz w:val="24"/>
              </w:rPr>
              <w:t>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6F88" w14:paraId="683464A3" w14:textId="77777777" w:rsidTr="000931A0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48D7E716" w14:textId="77777777" w:rsidR="00EC6F88" w:rsidRDefault="00EC6F88" w:rsidP="00EC6F8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CFB7105" w14:textId="6FF298AC" w:rsidR="00EC6F88" w:rsidRDefault="00EC6F88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152B9E91" w14:textId="77777777" w:rsidR="00EC6F88" w:rsidRDefault="00EC6F88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456EDAAC" w14:textId="77777777" w:rsidR="00EC6F88" w:rsidRDefault="00EC6F88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26275" w14:paraId="2C3CCE49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5A3D9CA1" w14:textId="572797F8" w:rsidR="00326275" w:rsidRDefault="00326275" w:rsidP="0032627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Priemyselná závesná váha určená pre váženie pohyblivých častí</w:t>
            </w:r>
          </w:p>
        </w:tc>
        <w:tc>
          <w:tcPr>
            <w:tcW w:w="2558" w:type="dxa"/>
            <w:vAlign w:val="center"/>
          </w:tcPr>
          <w:p w14:paraId="08AEA774" w14:textId="4B5639D8" w:rsidR="00326275" w:rsidRDefault="006D176B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B7DC40F70FC42E998E8FDF02C146B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5AD440" w14:textId="61782AB0" w:rsidR="00326275" w:rsidRPr="00B43449" w:rsidRDefault="00E275B6" w:rsidP="003262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6275" w14:paraId="7840D6FC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22ABB236" w14:textId="511F4275" w:rsidR="00326275" w:rsidRDefault="00326275" w:rsidP="0032627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Maximálna váživosť</w:t>
            </w:r>
            <w:r w:rsidR="006D176B">
              <w:rPr>
                <w:sz w:val="24"/>
              </w:rPr>
              <w:t xml:space="preserve"> minimálne (kg)</w:t>
            </w:r>
          </w:p>
        </w:tc>
        <w:tc>
          <w:tcPr>
            <w:tcW w:w="2558" w:type="dxa"/>
            <w:vAlign w:val="center"/>
          </w:tcPr>
          <w:p w14:paraId="2FE0935E" w14:textId="7266871C"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55823724" w14:textId="77777777"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14:paraId="09AA9224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219FB8ED" w14:textId="27136CD5" w:rsidR="00326275" w:rsidRDefault="00326275" w:rsidP="003262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Minimálna váživosť</w:t>
            </w:r>
            <w:r w:rsidR="006D176B">
              <w:rPr>
                <w:sz w:val="24"/>
              </w:rPr>
              <w:t xml:space="preserve"> maximálne(kg)</w:t>
            </w:r>
          </w:p>
        </w:tc>
        <w:tc>
          <w:tcPr>
            <w:tcW w:w="2558" w:type="dxa"/>
            <w:vAlign w:val="center"/>
          </w:tcPr>
          <w:p w14:paraId="0786218F" w14:textId="11FB5FBA" w:rsidR="00326275" w:rsidRDefault="00326275" w:rsidP="003262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3FC22D09" w14:textId="77777777"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14:paraId="2D1249B3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0B10DA5" w14:textId="37324F9C" w:rsidR="00326275" w:rsidRDefault="00326275" w:rsidP="003262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Zobrazovací dielik</w:t>
            </w:r>
            <w:r w:rsidR="006D176B">
              <w:rPr>
                <w:sz w:val="24"/>
              </w:rPr>
              <w:t xml:space="preserve"> (</w:t>
            </w:r>
            <w:proofErr w:type="spellStart"/>
            <w:r w:rsidR="006D176B">
              <w:rPr>
                <w:sz w:val="24"/>
              </w:rPr>
              <w:t>gr</w:t>
            </w:r>
            <w:proofErr w:type="spellEnd"/>
            <w:r w:rsidR="006D176B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36522D1" w14:textId="0E614A3E" w:rsidR="00326275" w:rsidRDefault="00326275" w:rsidP="003262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09F5AEC1" w14:textId="77777777"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5B6" w14:paraId="4F706348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42D3B80F" w14:textId="46A8320F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Váženie 1 morky vo vise pri pomalom pohybe dopravníka</w:t>
            </w:r>
          </w:p>
        </w:tc>
        <w:tc>
          <w:tcPr>
            <w:tcW w:w="2558" w:type="dxa"/>
            <w:vAlign w:val="center"/>
          </w:tcPr>
          <w:p w14:paraId="4F48F7A8" w14:textId="246566FC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2819483"/>
            <w:placeholder>
              <w:docPart w:val="2D29BAB25C9C45A881484B859405ED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51CA90" w14:textId="082E7385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467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68F54B4C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4C940DB6" w14:textId="074AE293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Priemyselná závesná váha určená pre váženie naskladnených moriek po porážke</w:t>
            </w:r>
          </w:p>
        </w:tc>
        <w:tc>
          <w:tcPr>
            <w:tcW w:w="2558" w:type="dxa"/>
            <w:vAlign w:val="center"/>
          </w:tcPr>
          <w:p w14:paraId="66DED129" w14:textId="2867883E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6190510"/>
            <w:placeholder>
              <w:docPart w:val="EEEFFA9C42174FDC9D380DD5EBDDDE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0B0E21" w14:textId="6F8DA14C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3467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176B" w14:paraId="59A7BA0C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D3E969A" w14:textId="4B70EEBE"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Maximálna váživosť minimálne (kg)</w:t>
            </w:r>
          </w:p>
        </w:tc>
        <w:tc>
          <w:tcPr>
            <w:tcW w:w="2558" w:type="dxa"/>
            <w:vAlign w:val="center"/>
          </w:tcPr>
          <w:p w14:paraId="05246438" w14:textId="39427294"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60257CC0" w14:textId="77777777"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76B" w14:paraId="6491A1F4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A80F48A" w14:textId="324F34B1"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Minimálna váživosť maximálne (kg)</w:t>
            </w:r>
          </w:p>
        </w:tc>
        <w:tc>
          <w:tcPr>
            <w:tcW w:w="2558" w:type="dxa"/>
            <w:vAlign w:val="center"/>
          </w:tcPr>
          <w:p w14:paraId="60320F46" w14:textId="27D628B9"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B80D2A8" w14:textId="77777777"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14:paraId="2A322F89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866ADCC" w14:textId="4C518D80" w:rsidR="00326275" w:rsidRDefault="006D176B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6D176B">
              <w:rPr>
                <w:sz w:val="24"/>
              </w:rPr>
              <w:t>Zobrazovací dielik (</w:t>
            </w:r>
            <w:proofErr w:type="spellStart"/>
            <w:r w:rsidRPr="006D176B">
              <w:rPr>
                <w:sz w:val="24"/>
              </w:rPr>
              <w:t>gr</w:t>
            </w:r>
            <w:proofErr w:type="spellEnd"/>
            <w:r w:rsidRPr="006D176B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6263464" w14:textId="3BCFE6B8"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72B4AC87" w14:textId="77777777"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5B6" w14:paraId="6D42EB46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22D691B" w14:textId="31D2F2D1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Statické váženie vo vise</w:t>
            </w:r>
          </w:p>
        </w:tc>
        <w:tc>
          <w:tcPr>
            <w:tcW w:w="2558" w:type="dxa"/>
            <w:vAlign w:val="center"/>
          </w:tcPr>
          <w:p w14:paraId="7325EB06" w14:textId="15F86DFC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50377956"/>
            <w:placeholder>
              <w:docPart w:val="0CDA50AE19BA4AA3A6CC640C7F172F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B64A8E" w14:textId="0CB7D435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06C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4FF3DE7A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71A76E3D" w14:textId="746E550A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Priemyselná závesná váha určená pre váženie vyskladnených moriek pred rozrábkou</w:t>
            </w:r>
          </w:p>
        </w:tc>
        <w:tc>
          <w:tcPr>
            <w:tcW w:w="2558" w:type="dxa"/>
            <w:vAlign w:val="center"/>
          </w:tcPr>
          <w:p w14:paraId="3F3D1126" w14:textId="0DD70AE7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53356334"/>
            <w:placeholder>
              <w:docPart w:val="3C386CEDE237485183A837BE1EC84C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4C7A35E" w14:textId="5FE551AC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06C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176B" w14:paraId="38BF2D9C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075D839D" w14:textId="5EC72B79"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Maximálna váživosť minimálne (kg)</w:t>
            </w:r>
          </w:p>
        </w:tc>
        <w:tc>
          <w:tcPr>
            <w:tcW w:w="2558" w:type="dxa"/>
            <w:vAlign w:val="center"/>
          </w:tcPr>
          <w:p w14:paraId="298ED855" w14:textId="69198D5A"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680DF47E" w14:textId="77777777"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76B" w14:paraId="1AA95BD0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ED6C7A4" w14:textId="1D4C220E"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Minimálna váživosť maximálne(kg)</w:t>
            </w:r>
          </w:p>
        </w:tc>
        <w:tc>
          <w:tcPr>
            <w:tcW w:w="2558" w:type="dxa"/>
            <w:vAlign w:val="center"/>
          </w:tcPr>
          <w:p w14:paraId="30B5A5FC" w14:textId="76EC0F66"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3AD925B" w14:textId="77777777"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76B" w14:paraId="2E070718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29D52743" w14:textId="35C7F2B1" w:rsidR="006D176B" w:rsidRDefault="006D176B" w:rsidP="006D17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Zobrazovací dielik (</w:t>
            </w:r>
            <w:proofErr w:type="spellStart"/>
            <w:r>
              <w:rPr>
                <w:sz w:val="24"/>
              </w:rPr>
              <w:t>gr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14FF76D" w14:textId="7A81F10E" w:rsidR="006D176B" w:rsidRDefault="006D176B" w:rsidP="006D17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23D3F262" w14:textId="77777777" w:rsidR="006D176B" w:rsidRPr="00B43449" w:rsidRDefault="006D176B" w:rsidP="006D1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14:paraId="2A68BBD3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61A29178" w14:textId="66099295" w:rsidR="00326275" w:rsidRDefault="00326275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Statické váženie vo vise</w:t>
            </w:r>
          </w:p>
        </w:tc>
        <w:tc>
          <w:tcPr>
            <w:tcW w:w="2558" w:type="dxa"/>
            <w:vAlign w:val="center"/>
          </w:tcPr>
          <w:p w14:paraId="34B3A474" w14:textId="1CE5B8EE"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30900266"/>
            <w:placeholder>
              <w:docPart w:val="6882A49AEB684390872D8FCEE251A6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AB8B348" w14:textId="7BB8EB42" w:rsidR="00326275" w:rsidRPr="00B43449" w:rsidRDefault="00E275B6" w:rsidP="003262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3C088CB6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3721E14B" w14:textId="33F4484C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SOFTWARE</w:t>
            </w:r>
          </w:p>
        </w:tc>
        <w:tc>
          <w:tcPr>
            <w:tcW w:w="2558" w:type="dxa"/>
            <w:vAlign w:val="center"/>
          </w:tcPr>
          <w:p w14:paraId="29CCBB36" w14:textId="5F1F9510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52028967"/>
            <w:placeholder>
              <w:docPart w:val="A806E34300634EBF992F0FF343DFB5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E36CC9A" w14:textId="14CD4C14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0BD6E688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3C854733" w14:textId="63D86D86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Komplexný ERP informačný systém</w:t>
            </w:r>
          </w:p>
        </w:tc>
        <w:tc>
          <w:tcPr>
            <w:tcW w:w="2558" w:type="dxa"/>
            <w:vAlign w:val="center"/>
          </w:tcPr>
          <w:p w14:paraId="6009362F" w14:textId="00EE8AF8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8260864"/>
            <w:placeholder>
              <w:docPart w:val="2B5A8FEBCB0A430289021F023823D1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C708DED" w14:textId="619DFB00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443AE7C3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6D7700FA" w14:textId="5A56050A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Moduly: účtovníctvo, ekonomika, predaj, nákup, sklady</w:t>
            </w:r>
          </w:p>
        </w:tc>
        <w:tc>
          <w:tcPr>
            <w:tcW w:w="2558" w:type="dxa"/>
            <w:vAlign w:val="center"/>
          </w:tcPr>
          <w:p w14:paraId="096D6AE3" w14:textId="310C2C46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4856772"/>
            <w:placeholder>
              <w:docPart w:val="78B796EB4D0F49B59E59E1067BEBB8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5AA47E1" w14:textId="6301E77A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66448363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D1A0E16" w14:textId="3B0B3DFD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Manažérsky informačný systém</w:t>
            </w:r>
          </w:p>
        </w:tc>
        <w:tc>
          <w:tcPr>
            <w:tcW w:w="2558" w:type="dxa"/>
            <w:vAlign w:val="center"/>
          </w:tcPr>
          <w:p w14:paraId="0B9B31B8" w14:textId="3955F478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6370314"/>
            <w:placeholder>
              <w:docPart w:val="6407A880362B4F3BAA2DF7B3F48323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CF1D82" w14:textId="343B2965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2BE39A69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D1EEBBE" w14:textId="2FF39407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HARDWARE</w:t>
            </w:r>
          </w:p>
        </w:tc>
        <w:tc>
          <w:tcPr>
            <w:tcW w:w="2558" w:type="dxa"/>
            <w:vAlign w:val="center"/>
          </w:tcPr>
          <w:p w14:paraId="46469949" w14:textId="18637900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96210297"/>
            <w:placeholder>
              <w:docPart w:val="7ABEA5FEB12E4D4AB1D12C542BF2DB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D736761" w14:textId="57934D8F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45DF69A7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59D314B" w14:textId="3B25B092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Databázový server pre IBIS/DB</w:t>
            </w:r>
          </w:p>
        </w:tc>
        <w:tc>
          <w:tcPr>
            <w:tcW w:w="2558" w:type="dxa"/>
            <w:vAlign w:val="center"/>
          </w:tcPr>
          <w:p w14:paraId="4A78C42A" w14:textId="4F02BFD8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92087751"/>
            <w:placeholder>
              <w:docPart w:val="D39FC1DEC519408E8B23F266134555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60A68C2" w14:textId="723A5536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6A4280F7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398FEF3B" w14:textId="2B78BFAA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Minimálne požiadavky: </w:t>
            </w:r>
            <w:proofErr w:type="spellStart"/>
            <w:r>
              <w:rPr>
                <w:sz w:val="24"/>
              </w:rPr>
              <w:t>Rack</w:t>
            </w:r>
            <w:proofErr w:type="spellEnd"/>
            <w:r>
              <w:rPr>
                <w:sz w:val="24"/>
              </w:rPr>
              <w:t xml:space="preserve"> 2U, 1xCPU Intel </w:t>
            </w:r>
            <w:proofErr w:type="spellStart"/>
            <w:r>
              <w:rPr>
                <w:sz w:val="24"/>
              </w:rPr>
              <w:t>xeon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silver</w:t>
            </w:r>
            <w:proofErr w:type="spellEnd"/>
            <w:r>
              <w:rPr>
                <w:sz w:val="24"/>
              </w:rPr>
              <w:t xml:space="preserve"> 10core 4210 2.2GHz 85W, RAM 32 GB, 7x300GB 2.5“ 15k </w:t>
            </w:r>
            <w:proofErr w:type="spellStart"/>
            <w:r>
              <w:rPr>
                <w:sz w:val="24"/>
              </w:rPr>
              <w:t>ot</w:t>
            </w:r>
            <w:proofErr w:type="spellEnd"/>
            <w:r>
              <w:rPr>
                <w:sz w:val="24"/>
              </w:rPr>
              <w:t xml:space="preserve">. 12 </w:t>
            </w:r>
            <w:proofErr w:type="spellStart"/>
            <w:r>
              <w:rPr>
                <w:sz w:val="24"/>
              </w:rPr>
              <w:t>Gbps</w:t>
            </w:r>
            <w:proofErr w:type="spellEnd"/>
            <w:r>
              <w:rPr>
                <w:sz w:val="24"/>
              </w:rPr>
              <w:t xml:space="preserve"> Hot Swap SAS HDD</w:t>
            </w:r>
          </w:p>
        </w:tc>
        <w:tc>
          <w:tcPr>
            <w:tcW w:w="2558" w:type="dxa"/>
            <w:vAlign w:val="center"/>
          </w:tcPr>
          <w:p w14:paraId="61D96C98" w14:textId="576A0E1E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499968"/>
            <w:placeholder>
              <w:docPart w:val="55D64440D0134D3495F8F7AF247223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D27EBF7" w14:textId="69092118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29B0A890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6E7EA543" w14:textId="2B135E3D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B1868">
              <w:rPr>
                <w:sz w:val="24"/>
              </w:rPr>
              <w:t xml:space="preserve">Minimálne požiadavky: </w:t>
            </w:r>
            <w:r>
              <w:rPr>
                <w:sz w:val="24"/>
              </w:rPr>
              <w:t>Radič (</w:t>
            </w:r>
            <w:proofErr w:type="spellStart"/>
            <w:r>
              <w:rPr>
                <w:sz w:val="24"/>
              </w:rPr>
              <w:t>Storage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controller</w:t>
            </w:r>
            <w:proofErr w:type="spellEnd"/>
            <w:r>
              <w:rPr>
                <w:sz w:val="24"/>
              </w:rPr>
              <w:t xml:space="preserve">) 930-8i 5GB Flash, NET 4-port 1GB RJ45, 2x zdroj 750 W, Management </w:t>
            </w:r>
            <w:proofErr w:type="spellStart"/>
            <w:r>
              <w:rPr>
                <w:sz w:val="24"/>
              </w:rPr>
              <w:t>XClarity</w:t>
            </w:r>
            <w:proofErr w:type="spellEnd"/>
            <w:r>
              <w:rPr>
                <w:sz w:val="24"/>
              </w:rPr>
              <w:t xml:space="preserve"> Enterprise, Linux, Inštalácia a konfigurácia</w:t>
            </w:r>
          </w:p>
        </w:tc>
        <w:tc>
          <w:tcPr>
            <w:tcW w:w="2558" w:type="dxa"/>
            <w:vAlign w:val="center"/>
          </w:tcPr>
          <w:p w14:paraId="0B96F27B" w14:textId="655A6C3C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451498"/>
            <w:placeholder>
              <w:docPart w:val="F78C3D640BD644108E0D0DC49CB6E2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8E104F8" w14:textId="52B4F488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278D25D3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1142F7C0" w14:textId="58F71E59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Záložný </w:t>
            </w:r>
            <w:proofErr w:type="spellStart"/>
            <w:r>
              <w:rPr>
                <w:sz w:val="24"/>
              </w:rPr>
              <w:t>zdroj+Network</w:t>
            </w:r>
            <w:proofErr w:type="spellEnd"/>
            <w:r>
              <w:rPr>
                <w:sz w:val="24"/>
              </w:rPr>
              <w:t xml:space="preserve"> management </w:t>
            </w:r>
            <w:proofErr w:type="spellStart"/>
            <w:r>
              <w:rPr>
                <w:sz w:val="24"/>
              </w:rPr>
              <w:t>Card</w:t>
            </w:r>
            <w:proofErr w:type="spellEnd"/>
          </w:p>
        </w:tc>
        <w:tc>
          <w:tcPr>
            <w:tcW w:w="2558" w:type="dxa"/>
            <w:vAlign w:val="center"/>
          </w:tcPr>
          <w:p w14:paraId="51273C04" w14:textId="6B32E93F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11636610"/>
            <w:placeholder>
              <w:docPart w:val="A8AADD1A8AE2454A85C429B312C1DE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936594A" w14:textId="45476B91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75B6" w14:paraId="6F6D60BC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6BF914F8" w14:textId="08447539" w:rsidR="00E275B6" w:rsidRDefault="00E275B6" w:rsidP="00E275B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Váhovo-expedičný terminál</w:t>
            </w:r>
          </w:p>
        </w:tc>
        <w:tc>
          <w:tcPr>
            <w:tcW w:w="2558" w:type="dxa"/>
            <w:vAlign w:val="center"/>
          </w:tcPr>
          <w:p w14:paraId="4DA6521F" w14:textId="412105AC" w:rsidR="00E275B6" w:rsidRDefault="00E275B6" w:rsidP="00E275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8929243"/>
            <w:placeholder>
              <w:docPart w:val="7CB8313A8982474B82FFA74C7CD45C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A95BFD" w14:textId="21C7FF8B" w:rsidR="00E275B6" w:rsidRPr="00B43449" w:rsidRDefault="00E275B6" w:rsidP="00E275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7D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6275" w14:paraId="72C41079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6F43FFF0" w14:textId="2F32A356" w:rsidR="00326275" w:rsidRDefault="00326275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Touch</w:t>
            </w:r>
            <w:proofErr w:type="spellEnd"/>
            <w:r>
              <w:rPr>
                <w:sz w:val="24"/>
              </w:rPr>
              <w:t xml:space="preserve"> PC, nerezová skrinka</w:t>
            </w:r>
            <w:r w:rsidR="006D176B">
              <w:rPr>
                <w:sz w:val="24"/>
              </w:rPr>
              <w:t xml:space="preserve"> v počte (ks)</w:t>
            </w:r>
          </w:p>
        </w:tc>
        <w:tc>
          <w:tcPr>
            <w:tcW w:w="2558" w:type="dxa"/>
            <w:vAlign w:val="center"/>
          </w:tcPr>
          <w:p w14:paraId="1EBE936D" w14:textId="7068A6E0"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102A6C2E" w14:textId="77777777"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6275" w14:paraId="38079AE3" w14:textId="77777777" w:rsidTr="00E275B6">
        <w:trPr>
          <w:trHeight w:val="342"/>
          <w:jc w:val="center"/>
        </w:trPr>
        <w:tc>
          <w:tcPr>
            <w:tcW w:w="5113" w:type="dxa"/>
            <w:vAlign w:val="center"/>
          </w:tcPr>
          <w:p w14:paraId="6145B405" w14:textId="667C3CCC" w:rsidR="00326275" w:rsidRDefault="00326275" w:rsidP="003262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Touch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>
              <w:rPr>
                <w:sz w:val="24"/>
              </w:rPr>
              <w:t xml:space="preserve"> tablet, </w:t>
            </w:r>
            <w:proofErr w:type="spellStart"/>
            <w:r>
              <w:rPr>
                <w:sz w:val="24"/>
              </w:rPr>
              <w:t>WinPRO</w:t>
            </w:r>
            <w:proofErr w:type="spellEnd"/>
            <w:r w:rsidR="007B1868">
              <w:rPr>
                <w:sz w:val="24"/>
              </w:rPr>
              <w:t xml:space="preserve"> </w:t>
            </w:r>
            <w:r w:rsidR="007B1868" w:rsidRPr="007B1868">
              <w:rPr>
                <w:sz w:val="24"/>
              </w:rPr>
              <w:t>v počte (ks)</w:t>
            </w:r>
          </w:p>
        </w:tc>
        <w:tc>
          <w:tcPr>
            <w:tcW w:w="2558" w:type="dxa"/>
            <w:vAlign w:val="center"/>
          </w:tcPr>
          <w:p w14:paraId="4A181376" w14:textId="62033C2D" w:rsidR="00326275" w:rsidRDefault="00326275" w:rsidP="003262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72" w:type="dxa"/>
            <w:vAlign w:val="center"/>
          </w:tcPr>
          <w:p w14:paraId="18AF6212" w14:textId="77777777" w:rsidR="00326275" w:rsidRPr="00B43449" w:rsidRDefault="00326275" w:rsidP="003262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1A0" w14:paraId="68CE9B92" w14:textId="301D6A23" w:rsidTr="00E275B6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41C5B6A" w14:textId="61A30B7C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9464B97" w14:textId="3B12F68C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0CDC6F4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E477804" w14:textId="013B34F4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6D3F7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7FE69A0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2C2A02E" w14:textId="46FC84BD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F8802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DDA2946" w14:textId="77777777" w:rsidR="00766196" w:rsidRDefault="00766196" w:rsidP="00766196">
      <w:pPr>
        <w:pStyle w:val="Zkladntext"/>
        <w:rPr>
          <w:rFonts w:ascii="Times New Roman"/>
          <w:b w:val="0"/>
          <w:sz w:val="22"/>
        </w:rPr>
      </w:pPr>
    </w:p>
    <w:p w14:paraId="456E420A" w14:textId="77777777" w:rsidR="00766196" w:rsidRDefault="00766196" w:rsidP="000931A0">
      <w:pPr>
        <w:pStyle w:val="Zkladntext"/>
        <w:spacing w:before="51"/>
        <w:ind w:left="284"/>
        <w:jc w:val="both"/>
      </w:pPr>
      <w:r>
        <w:t>Poznámky :</w:t>
      </w:r>
    </w:p>
    <w:p w14:paraId="31E84AC8" w14:textId="77777777" w:rsidR="00766196" w:rsidRDefault="00766196" w:rsidP="000931A0">
      <w:pPr>
        <w:spacing w:before="1"/>
        <w:ind w:left="284"/>
        <w:rPr>
          <w:b/>
          <w:sz w:val="20"/>
        </w:rPr>
      </w:pPr>
    </w:p>
    <w:p w14:paraId="3789A9A2" w14:textId="77777777" w:rsidR="00766196" w:rsidRDefault="00766196" w:rsidP="0077640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0931A0">
      <w:pPr>
        <w:ind w:left="284"/>
        <w:rPr>
          <w:b/>
          <w:sz w:val="24"/>
        </w:rPr>
      </w:pPr>
    </w:p>
    <w:p w14:paraId="4B140D71" w14:textId="572DB6E8" w:rsidR="00766196" w:rsidRDefault="00766196" w:rsidP="000931A0">
      <w:pPr>
        <w:ind w:left="284"/>
        <w:rPr>
          <w:b/>
          <w:sz w:val="24"/>
        </w:rPr>
      </w:pPr>
    </w:p>
    <w:p w14:paraId="0FCEBEAC" w14:textId="77777777" w:rsidR="00F37647" w:rsidRDefault="00F37647" w:rsidP="000931A0">
      <w:pPr>
        <w:ind w:left="284"/>
        <w:rPr>
          <w:b/>
          <w:sz w:val="24"/>
        </w:rPr>
      </w:pPr>
    </w:p>
    <w:p w14:paraId="5B548CAE" w14:textId="77777777" w:rsidR="00766196" w:rsidRDefault="00766196" w:rsidP="000931A0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5A5C6E0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466FFF81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9800" w14:textId="77777777" w:rsidR="003A0618" w:rsidRDefault="003A0618">
      <w:r>
        <w:separator/>
      </w:r>
    </w:p>
  </w:endnote>
  <w:endnote w:type="continuationSeparator" w:id="0">
    <w:p w14:paraId="51F47E47" w14:textId="77777777" w:rsidR="003A0618" w:rsidRDefault="003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87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087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480C" w14:textId="77777777" w:rsidR="003A0618" w:rsidRDefault="003A0618">
      <w:r>
        <w:separator/>
      </w:r>
    </w:p>
  </w:footnote>
  <w:footnote w:type="continuationSeparator" w:id="0">
    <w:p w14:paraId="32895BED" w14:textId="77777777" w:rsidR="003A0618" w:rsidRDefault="003A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931A0"/>
    <w:rsid w:val="000D4142"/>
    <w:rsid w:val="00111509"/>
    <w:rsid w:val="00180FE2"/>
    <w:rsid w:val="002339CF"/>
    <w:rsid w:val="00266E1E"/>
    <w:rsid w:val="00302F42"/>
    <w:rsid w:val="00326275"/>
    <w:rsid w:val="00355F2A"/>
    <w:rsid w:val="003A0618"/>
    <w:rsid w:val="003E3D78"/>
    <w:rsid w:val="00424DA1"/>
    <w:rsid w:val="004554EE"/>
    <w:rsid w:val="004B2C2D"/>
    <w:rsid w:val="004E4BA4"/>
    <w:rsid w:val="005C339A"/>
    <w:rsid w:val="00602BCF"/>
    <w:rsid w:val="0060474F"/>
    <w:rsid w:val="00641884"/>
    <w:rsid w:val="00643F9B"/>
    <w:rsid w:val="00676794"/>
    <w:rsid w:val="00684307"/>
    <w:rsid w:val="006A2FCA"/>
    <w:rsid w:val="006C6A53"/>
    <w:rsid w:val="006D176B"/>
    <w:rsid w:val="006D4E67"/>
    <w:rsid w:val="006F5868"/>
    <w:rsid w:val="00704592"/>
    <w:rsid w:val="00766196"/>
    <w:rsid w:val="0077640B"/>
    <w:rsid w:val="007B087F"/>
    <w:rsid w:val="007B1868"/>
    <w:rsid w:val="007E2A56"/>
    <w:rsid w:val="008A05D3"/>
    <w:rsid w:val="00925C35"/>
    <w:rsid w:val="0097077F"/>
    <w:rsid w:val="00986CE8"/>
    <w:rsid w:val="00997105"/>
    <w:rsid w:val="00A73A25"/>
    <w:rsid w:val="00A94310"/>
    <w:rsid w:val="00AE372F"/>
    <w:rsid w:val="00B02DE7"/>
    <w:rsid w:val="00B11226"/>
    <w:rsid w:val="00B43449"/>
    <w:rsid w:val="00B5610D"/>
    <w:rsid w:val="00BD77CE"/>
    <w:rsid w:val="00C03626"/>
    <w:rsid w:val="00C664BB"/>
    <w:rsid w:val="00C77CD6"/>
    <w:rsid w:val="00CC40E0"/>
    <w:rsid w:val="00CD521F"/>
    <w:rsid w:val="00CD5B00"/>
    <w:rsid w:val="00CF27E9"/>
    <w:rsid w:val="00D458FD"/>
    <w:rsid w:val="00D64574"/>
    <w:rsid w:val="00D664C1"/>
    <w:rsid w:val="00D67C3B"/>
    <w:rsid w:val="00DD3824"/>
    <w:rsid w:val="00E25749"/>
    <w:rsid w:val="00E275B6"/>
    <w:rsid w:val="00E74CD7"/>
    <w:rsid w:val="00E84CED"/>
    <w:rsid w:val="00EA0F1E"/>
    <w:rsid w:val="00EC1376"/>
    <w:rsid w:val="00EC6F88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E275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7DC40F70FC42E998E8FDF02C146B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526C99-02F2-4BEA-8CDF-F8ED9D3403AD}"/>
      </w:docPartPr>
      <w:docPartBody>
        <w:p w:rsidR="00000000" w:rsidRDefault="006142FA" w:rsidP="006142FA">
          <w:pPr>
            <w:pStyle w:val="0B7DC40F70FC42E998E8FDF02C146B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29BAB25C9C45A881484B859405ED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4D26-F1BF-442E-881C-6D0E6F81E29B}"/>
      </w:docPartPr>
      <w:docPartBody>
        <w:p w:rsidR="00000000" w:rsidRDefault="006142FA" w:rsidP="006142FA">
          <w:pPr>
            <w:pStyle w:val="2D29BAB25C9C45A881484B859405ED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EFFA9C42174FDC9D380DD5EBDDD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87BE8-9537-4F14-B994-5F659E17D5B9}"/>
      </w:docPartPr>
      <w:docPartBody>
        <w:p w:rsidR="00000000" w:rsidRDefault="006142FA" w:rsidP="006142FA">
          <w:pPr>
            <w:pStyle w:val="EEEFFA9C42174FDC9D380DD5EBDDDE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DA50AE19BA4AA3A6CC640C7F172F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904D9-25AB-413C-8496-C7CBB4951D87}"/>
      </w:docPartPr>
      <w:docPartBody>
        <w:p w:rsidR="00000000" w:rsidRDefault="006142FA" w:rsidP="006142FA">
          <w:pPr>
            <w:pStyle w:val="0CDA50AE19BA4AA3A6CC640C7F172F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386CEDE237485183A837BE1EC84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DCFD8E-0AA6-456D-90CE-DA706158E637}"/>
      </w:docPartPr>
      <w:docPartBody>
        <w:p w:rsidR="00000000" w:rsidRDefault="006142FA" w:rsidP="006142FA">
          <w:pPr>
            <w:pStyle w:val="3C386CEDE237485183A837BE1EC84C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82A49AEB684390872D8FCEE251A6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103AA6-14FE-4970-9A4B-971CB8B3F3E4}"/>
      </w:docPartPr>
      <w:docPartBody>
        <w:p w:rsidR="00000000" w:rsidRDefault="006142FA" w:rsidP="006142FA">
          <w:pPr>
            <w:pStyle w:val="6882A49AEB684390872D8FCEE251A6D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06E34300634EBF992F0FF343DFB5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827C38-B9DF-4F08-A648-C0FCC5AFD559}"/>
      </w:docPartPr>
      <w:docPartBody>
        <w:p w:rsidR="00000000" w:rsidRDefault="006142FA" w:rsidP="006142FA">
          <w:pPr>
            <w:pStyle w:val="A806E34300634EBF992F0FF343DFB5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5A8FEBCB0A430289021F023823D1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EDCEE-2504-480C-8D50-82162DBDAC9B}"/>
      </w:docPartPr>
      <w:docPartBody>
        <w:p w:rsidR="00000000" w:rsidRDefault="006142FA" w:rsidP="006142FA">
          <w:pPr>
            <w:pStyle w:val="2B5A8FEBCB0A430289021F023823D1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B796EB4D0F49B59E59E1067BEBB8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F7A9A2-198C-4DEF-B1C5-E3FD3CA3EC13}"/>
      </w:docPartPr>
      <w:docPartBody>
        <w:p w:rsidR="00000000" w:rsidRDefault="006142FA" w:rsidP="006142FA">
          <w:pPr>
            <w:pStyle w:val="78B796EB4D0F49B59E59E1067BEBB8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07A880362B4F3BAA2DF7B3F48323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BC0D1-B77B-440B-A884-A1B26CE93398}"/>
      </w:docPartPr>
      <w:docPartBody>
        <w:p w:rsidR="00000000" w:rsidRDefault="006142FA" w:rsidP="006142FA">
          <w:pPr>
            <w:pStyle w:val="6407A880362B4F3BAA2DF7B3F48323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BEA5FEB12E4D4AB1D12C542BF2DB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73500D-96FF-402B-91E9-D56705493245}"/>
      </w:docPartPr>
      <w:docPartBody>
        <w:p w:rsidR="00000000" w:rsidRDefault="006142FA" w:rsidP="006142FA">
          <w:pPr>
            <w:pStyle w:val="7ABEA5FEB12E4D4AB1D12C542BF2DB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39FC1DEC519408E8B23F266134555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29CA4F-3CD3-44F1-A3FC-697A2BEE2DA8}"/>
      </w:docPartPr>
      <w:docPartBody>
        <w:p w:rsidR="00000000" w:rsidRDefault="006142FA" w:rsidP="006142FA">
          <w:pPr>
            <w:pStyle w:val="D39FC1DEC519408E8B23F266134555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D64440D0134D3495F8F7AF24722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96F1B-631A-49CA-A1FF-850CF15EA42F}"/>
      </w:docPartPr>
      <w:docPartBody>
        <w:p w:rsidR="00000000" w:rsidRDefault="006142FA" w:rsidP="006142FA">
          <w:pPr>
            <w:pStyle w:val="55D64440D0134D3495F8F7AF247223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8C3D640BD644108E0D0DC49CB6E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5D7F2-B133-4D37-A53F-F39E668DAD61}"/>
      </w:docPartPr>
      <w:docPartBody>
        <w:p w:rsidR="00000000" w:rsidRDefault="006142FA" w:rsidP="006142FA">
          <w:pPr>
            <w:pStyle w:val="F78C3D640BD644108E0D0DC49CB6E23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AADD1A8AE2454A85C429B312C1DE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4F77F-6587-4D88-AA14-29E8F3321D50}"/>
      </w:docPartPr>
      <w:docPartBody>
        <w:p w:rsidR="00000000" w:rsidRDefault="006142FA" w:rsidP="006142FA">
          <w:pPr>
            <w:pStyle w:val="A8AADD1A8AE2454A85C429B312C1DE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CB8313A8982474B82FFA74C7CD45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37C8B0-FBD6-4454-84B2-85BA082903BF}"/>
      </w:docPartPr>
      <w:docPartBody>
        <w:p w:rsidR="00000000" w:rsidRDefault="006142FA" w:rsidP="006142FA">
          <w:pPr>
            <w:pStyle w:val="7CB8313A8982474B82FFA74C7CD45C4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FA"/>
    <w:rsid w:val="0061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142FA"/>
    <w:rPr>
      <w:color w:val="808080"/>
    </w:rPr>
  </w:style>
  <w:style w:type="paragraph" w:customStyle="1" w:styleId="04381475BB2347A48DE174674EDD1282">
    <w:name w:val="04381475BB2347A48DE174674EDD1282"/>
    <w:rsid w:val="006142FA"/>
  </w:style>
  <w:style w:type="paragraph" w:customStyle="1" w:styleId="0B7DC40F70FC42E998E8FDF02C146B98">
    <w:name w:val="0B7DC40F70FC42E998E8FDF02C146B98"/>
    <w:rsid w:val="006142FA"/>
  </w:style>
  <w:style w:type="paragraph" w:customStyle="1" w:styleId="2D29BAB25C9C45A881484B859405ED92">
    <w:name w:val="2D29BAB25C9C45A881484B859405ED92"/>
    <w:rsid w:val="006142FA"/>
  </w:style>
  <w:style w:type="paragraph" w:customStyle="1" w:styleId="EEEFFA9C42174FDC9D380DD5EBDDDE84">
    <w:name w:val="EEEFFA9C42174FDC9D380DD5EBDDDE84"/>
    <w:rsid w:val="006142FA"/>
  </w:style>
  <w:style w:type="paragraph" w:customStyle="1" w:styleId="0CDA50AE19BA4AA3A6CC640C7F172F89">
    <w:name w:val="0CDA50AE19BA4AA3A6CC640C7F172F89"/>
    <w:rsid w:val="006142FA"/>
  </w:style>
  <w:style w:type="paragraph" w:customStyle="1" w:styleId="3C386CEDE237485183A837BE1EC84CA1">
    <w:name w:val="3C386CEDE237485183A837BE1EC84CA1"/>
    <w:rsid w:val="006142FA"/>
  </w:style>
  <w:style w:type="paragraph" w:customStyle="1" w:styleId="EA061B57998845F6A84568922511BAF6">
    <w:name w:val="EA061B57998845F6A84568922511BAF6"/>
    <w:rsid w:val="006142FA"/>
  </w:style>
  <w:style w:type="paragraph" w:customStyle="1" w:styleId="6882A49AEB684390872D8FCEE251A6DE">
    <w:name w:val="6882A49AEB684390872D8FCEE251A6DE"/>
    <w:rsid w:val="006142FA"/>
  </w:style>
  <w:style w:type="paragraph" w:customStyle="1" w:styleId="A806E34300634EBF992F0FF343DFB5C0">
    <w:name w:val="A806E34300634EBF992F0FF343DFB5C0"/>
    <w:rsid w:val="006142FA"/>
  </w:style>
  <w:style w:type="paragraph" w:customStyle="1" w:styleId="2B5A8FEBCB0A430289021F023823D170">
    <w:name w:val="2B5A8FEBCB0A430289021F023823D170"/>
    <w:rsid w:val="006142FA"/>
  </w:style>
  <w:style w:type="paragraph" w:customStyle="1" w:styleId="78B796EB4D0F49B59E59E1067BEBB85A">
    <w:name w:val="78B796EB4D0F49B59E59E1067BEBB85A"/>
    <w:rsid w:val="006142FA"/>
  </w:style>
  <w:style w:type="paragraph" w:customStyle="1" w:styleId="6407A880362B4F3BAA2DF7B3F4832328">
    <w:name w:val="6407A880362B4F3BAA2DF7B3F4832328"/>
    <w:rsid w:val="006142FA"/>
  </w:style>
  <w:style w:type="paragraph" w:customStyle="1" w:styleId="7ABEA5FEB12E4D4AB1D12C542BF2DB6F">
    <w:name w:val="7ABEA5FEB12E4D4AB1D12C542BF2DB6F"/>
    <w:rsid w:val="006142FA"/>
  </w:style>
  <w:style w:type="paragraph" w:customStyle="1" w:styleId="D39FC1DEC519408E8B23F2661345554F">
    <w:name w:val="D39FC1DEC519408E8B23F2661345554F"/>
    <w:rsid w:val="006142FA"/>
  </w:style>
  <w:style w:type="paragraph" w:customStyle="1" w:styleId="55D64440D0134D3495F8F7AF24722373">
    <w:name w:val="55D64440D0134D3495F8F7AF24722373"/>
    <w:rsid w:val="006142FA"/>
  </w:style>
  <w:style w:type="paragraph" w:customStyle="1" w:styleId="F78C3D640BD644108E0D0DC49CB6E234">
    <w:name w:val="F78C3D640BD644108E0D0DC49CB6E234"/>
    <w:rsid w:val="006142FA"/>
  </w:style>
  <w:style w:type="paragraph" w:customStyle="1" w:styleId="A8AADD1A8AE2454A85C429B312C1DEE8">
    <w:name w:val="A8AADD1A8AE2454A85C429B312C1DEE8"/>
    <w:rsid w:val="006142FA"/>
  </w:style>
  <w:style w:type="paragraph" w:customStyle="1" w:styleId="7CB8313A8982474B82FFA74C7CD45C4F">
    <w:name w:val="7CB8313A8982474B82FFA74C7CD45C4F"/>
    <w:rsid w:val="00614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1E0C3-A096-4D6C-A2E3-3EDA42338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441</Words>
  <Characters>2624</Characters>
  <Application>Microsoft Office Word</Application>
  <DocSecurity>0</DocSecurity>
  <Lines>131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2022-03-14T22:33:00Z</dcterms:created>
  <dcterms:modified xsi:type="dcterms:W3CDTF">2023-04-26T13:35:00Z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