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103F" w14:textId="7269BEA1" w:rsidR="002A7C4C" w:rsidRDefault="00E27EB4" w:rsidP="00E27EB4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Návrh na plnenie kritéri</w:t>
      </w:r>
      <w:r w:rsidR="002A7C4C">
        <w:rPr>
          <w:rFonts w:ascii="Times New Roman" w:hAnsi="Times New Roman"/>
          <w:b/>
          <w:i/>
          <w:sz w:val="28"/>
          <w:szCs w:val="28"/>
        </w:rPr>
        <w:t>í:</w:t>
      </w:r>
    </w:p>
    <w:p w14:paraId="7060932E" w14:textId="36FB0C60" w:rsidR="00F83179" w:rsidRDefault="002A7C4C" w:rsidP="00E27EB4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Ryby a rybie výrobky.</w:t>
      </w:r>
    </w:p>
    <w:p w14:paraId="43FB4F96" w14:textId="77777777" w:rsidR="00F83179" w:rsidRDefault="00F83179" w:rsidP="00F83179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8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2437"/>
        <w:gridCol w:w="567"/>
        <w:gridCol w:w="851"/>
        <w:gridCol w:w="708"/>
        <w:gridCol w:w="709"/>
        <w:gridCol w:w="709"/>
        <w:gridCol w:w="850"/>
        <w:gridCol w:w="709"/>
      </w:tblGrid>
      <w:tr w:rsidR="00E27EB4" w14:paraId="6893AF70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B58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P.č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E3F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tovaru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E11C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A7D1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Predp</w:t>
            </w:r>
            <w:proofErr w:type="spellEnd"/>
            <w:r>
              <w:rPr>
                <w:rFonts w:ascii="Times New Roman" w:hAnsi="Times New Roman"/>
                <w:b/>
              </w:rPr>
              <w:t>. množ. na rok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E30E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  <w:p w14:paraId="749659AA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B6D5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 bez DPH za 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EEC2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 s    DPH za 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591A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spolu v €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FF02" w14:textId="77777777" w:rsidR="00E27EB4" w:rsidRDefault="00E27E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spolu v € s DPH</w:t>
            </w:r>
          </w:p>
        </w:tc>
      </w:tr>
      <w:tr w:rsidR="00E27EB4" w14:paraId="13D804E5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081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1F29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Filé rybacie kalibrované 150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2783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83C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FC0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D4D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2A2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2689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15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1394DF21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51B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3454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Losos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g- 1000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33FD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309A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D8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1A15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5706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7EC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38B0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7FA2FA28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A671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1265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Pstruh 200 g – 250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8243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0874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01E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40B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7B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B3E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E2B9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0E0A4919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C14D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68A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Zavináče 200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6E0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0F65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5E7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390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795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B07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499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0146F18C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F0D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6DA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Treska v majonéze  140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DC39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1DBE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437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B4EE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C4DD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0D2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240D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3BC7E57F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3EB6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7E19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Makrela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 oleji 170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49FB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98E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3C5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5578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2A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13E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DCE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25AEA8BA" w14:textId="77777777" w:rsidTr="00E27EB4">
        <w:trPr>
          <w:trHeight w:val="4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0350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0D86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Makrela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paradaj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omáč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170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9217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4FF9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89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CF36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F9BE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7E4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C80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508F896C" w14:textId="77777777" w:rsidTr="00E27EB4">
        <w:trPr>
          <w:trHeight w:val="3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AF94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8998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Treščia pečeň vo vlastnom oleji 115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7B56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A64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3A9A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B7B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6BC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E52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5BBA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5D146E24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D079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7C70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9D4C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2075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1D04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DAC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CEB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98B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FD9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63C745A4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4087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78FF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HOKI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g – 1000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B583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4B7D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FA3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956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3261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9B5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6FB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1F73562B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8528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54E7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Sumček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africký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bez kože 200-500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080C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7E04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822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188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2ECC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3A2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A6E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48BF52EC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84E4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ED6D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Tilapia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bez kože 500-1000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5D31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FE89" w14:textId="77777777" w:rsidR="00E27EB4" w:rsidRDefault="00E27E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086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DF5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B5A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9C7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5F7" w14:textId="77777777" w:rsidR="00E27EB4" w:rsidRDefault="00E27E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B4" w14:paraId="4861688B" w14:textId="77777777" w:rsidTr="00E27EB4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95D" w14:textId="77777777" w:rsidR="00E27EB4" w:rsidRDefault="00E2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28A0" w14:textId="77777777" w:rsidR="00E27EB4" w:rsidRDefault="00E27E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512" w14:textId="77777777" w:rsidR="00E27EB4" w:rsidRDefault="00E27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704D" w14:textId="77777777" w:rsidR="00E27EB4" w:rsidRDefault="00E27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EDD" w14:textId="77777777" w:rsidR="00E27EB4" w:rsidRDefault="00E2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CC6" w14:textId="77777777" w:rsidR="00E27EB4" w:rsidRDefault="00E2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E68" w14:textId="77777777" w:rsidR="00E27EB4" w:rsidRDefault="00E2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149" w14:textId="77777777" w:rsidR="00E27EB4" w:rsidRDefault="00E2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528" w14:textId="77777777" w:rsidR="00E27EB4" w:rsidRDefault="00E2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F47B94" w14:textId="77777777" w:rsidR="00F83179" w:rsidRDefault="00F83179" w:rsidP="00F83179">
      <w:pPr>
        <w:spacing w:after="0"/>
        <w:rPr>
          <w:rFonts w:ascii="Times New Roman" w:hAnsi="Times New Roman"/>
          <w:b/>
        </w:rPr>
      </w:pPr>
    </w:p>
    <w:p w14:paraId="4D35C9DC" w14:textId="77777777" w:rsidR="00F83179" w:rsidRDefault="00F83179" w:rsidP="00F831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238DE8BF" w14:textId="77777777" w:rsidR="00F83179" w:rsidRDefault="00F83179" w:rsidP="00F83179"/>
    <w:p w14:paraId="1626A97A" w14:textId="77777777" w:rsidR="00F83179" w:rsidRPr="004043EF" w:rsidRDefault="00F83179" w:rsidP="00F83179">
      <w:pPr>
        <w:ind w:left="426" w:hanging="426"/>
        <w:rPr>
          <w:rFonts w:ascii="Times New Roman" w:eastAsia="Times New Roman" w:hAnsi="Times New Roman"/>
          <w:b/>
          <w:bCs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 xml:space="preserve">Jednotkové ceny bez DPH aj s DPH sú zaokrúhlené matematicky </w:t>
      </w:r>
      <w:r w:rsidRPr="004043EF">
        <w:rPr>
          <w:rFonts w:ascii="Times New Roman" w:eastAsia="Times New Roman" w:hAnsi="Times New Roman"/>
          <w:b/>
          <w:bCs/>
          <w:color w:val="000000"/>
          <w:lang w:eastAsia="sk-SK"/>
        </w:rPr>
        <w:t>maximálne na 3 desatinné miesta !</w:t>
      </w:r>
    </w:p>
    <w:p w14:paraId="644068BD" w14:textId="77777777" w:rsidR="00F83179" w:rsidRDefault="00F83179" w:rsidP="00F83179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Ponuka je predložená a výpočty sú vykonané tak, aby boli viditeľné všetky platné desatinné miesta.</w:t>
      </w:r>
    </w:p>
    <w:p w14:paraId="1194532D" w14:textId="77777777" w:rsidR="00BD4439" w:rsidRDefault="00BD4439" w:rsidP="00BD4439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CENY TOVAROV sú uvedené v SÚLADE s predmetom zákazky.</w:t>
      </w:r>
    </w:p>
    <w:p w14:paraId="15FEF613" w14:textId="77777777" w:rsidR="00F83179" w:rsidRDefault="00F83179" w:rsidP="00F83179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71330174" w14:textId="77777777" w:rsidR="00F83179" w:rsidRDefault="00F83179" w:rsidP="00F83179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BEF48DA" w14:textId="77777777" w:rsidR="000B46D5" w:rsidRDefault="000B46D5"/>
    <w:p w14:paraId="101E42A8" w14:textId="77777777" w:rsidR="00E27EB4" w:rsidRDefault="00E27EB4" w:rsidP="00F83179">
      <w:pPr>
        <w:spacing w:after="0" w:line="240" w:lineRule="auto"/>
        <w:ind w:left="426" w:hanging="426"/>
        <w:jc w:val="right"/>
      </w:pPr>
    </w:p>
    <w:p w14:paraId="51C7141B" w14:textId="77777777" w:rsidR="00E27EB4" w:rsidRDefault="00E27EB4" w:rsidP="00F83179">
      <w:pPr>
        <w:spacing w:after="0" w:line="240" w:lineRule="auto"/>
        <w:ind w:left="426" w:hanging="426"/>
        <w:jc w:val="right"/>
      </w:pPr>
    </w:p>
    <w:p w14:paraId="10DA6EA1" w14:textId="77777777" w:rsidR="00E27EB4" w:rsidRDefault="00E27EB4" w:rsidP="00F83179">
      <w:pPr>
        <w:spacing w:after="0" w:line="240" w:lineRule="auto"/>
        <w:ind w:left="426" w:hanging="426"/>
        <w:jc w:val="right"/>
      </w:pPr>
    </w:p>
    <w:p w14:paraId="02527B1C" w14:textId="77777777" w:rsidR="00E27EB4" w:rsidRDefault="00E27EB4" w:rsidP="00F83179">
      <w:pPr>
        <w:spacing w:after="0" w:line="240" w:lineRule="auto"/>
        <w:ind w:left="426" w:hanging="426"/>
        <w:jc w:val="right"/>
      </w:pPr>
    </w:p>
    <w:p w14:paraId="6ECCF67E" w14:textId="77777777" w:rsidR="00E27EB4" w:rsidRDefault="00E27EB4" w:rsidP="00F83179">
      <w:pPr>
        <w:spacing w:after="0" w:line="240" w:lineRule="auto"/>
        <w:ind w:left="426" w:hanging="426"/>
        <w:jc w:val="right"/>
      </w:pPr>
    </w:p>
    <w:p w14:paraId="143EC61A" w14:textId="2D85F3D6" w:rsidR="00F83179" w:rsidRDefault="00E93746" w:rsidP="00E27EB4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E27EB4">
        <w:rPr>
          <w:rFonts w:ascii="Times New Roman" w:hAnsi="Times New Roman"/>
          <w:b/>
          <w:sz w:val="24"/>
          <w:szCs w:val="24"/>
        </w:rPr>
        <w:t>redmet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7EB4">
        <w:rPr>
          <w:rFonts w:ascii="Times New Roman" w:hAnsi="Times New Roman"/>
          <w:b/>
          <w:sz w:val="24"/>
          <w:szCs w:val="24"/>
        </w:rPr>
        <w:t>zákazky:</w:t>
      </w:r>
    </w:p>
    <w:p w14:paraId="47429C5A" w14:textId="77777777" w:rsidR="00F83179" w:rsidRDefault="00F83179" w:rsidP="00F8317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174F86B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Filé rybacie kalibrované</w:t>
      </w:r>
    </w:p>
    <w:p w14:paraId="5F6B04E6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mrazené, % glazúry maximálne do 10 % porcie, gramáž 150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g/ks</w:t>
      </w:r>
    </w:p>
    <w:p w14:paraId="27A7D834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Losos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D1E04E6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mrazené, % glazúry maximálne do 15 % porcie, odlov na mori, </w:t>
      </w:r>
      <w:proofErr w:type="spellStart"/>
      <w:r>
        <w:rPr>
          <w:rFonts w:ascii="Times New Roman" w:hAnsi="Times New Roman"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>
        <w:rPr>
          <w:rFonts w:ascii="Times New Roman" w:hAnsi="Times New Roman"/>
          <w:bCs/>
          <w:sz w:val="24"/>
          <w:szCs w:val="24"/>
        </w:rPr>
        <w:t>filety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500-1000 g/ks</w:t>
      </w:r>
    </w:p>
    <w:p w14:paraId="33AEECBB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Pstruh</w:t>
      </w:r>
    </w:p>
    <w:p w14:paraId="58BCA177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mrazené, 200-250 g/ks, pitvaný, jednotlivo mrazený, s kožou</w:t>
      </w:r>
    </w:p>
    <w:p w14:paraId="578B42C6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Zavináče</w:t>
      </w:r>
    </w:p>
    <w:p w14:paraId="148D7907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minimálna hmotnosť 200 g, výrobok z marinovaných rýb v sladko-kyslom náleve, zloženie: minimálne 40 % rýb, maximálne 45 % zeleniny</w:t>
      </w:r>
    </w:p>
    <w:p w14:paraId="1268C5E1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Treska v majonéze</w:t>
      </w:r>
    </w:p>
    <w:p w14:paraId="587C1564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140 g, </w:t>
      </w:r>
      <w:proofErr w:type="spellStart"/>
      <w:r>
        <w:rPr>
          <w:rFonts w:ascii="Times New Roman" w:hAnsi="Times New Roman"/>
          <w:bCs/>
          <w:sz w:val="24"/>
          <w:szCs w:val="24"/>
        </w:rPr>
        <w:t>treskovité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ryby, minimálne 46 %, majonéza minimálne 40 %</w:t>
      </w:r>
    </w:p>
    <w:p w14:paraId="2B4D7033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Makrela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 oleji</w:t>
      </w:r>
    </w:p>
    <w:p w14:paraId="54D62A52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170 g, makrela vložená do oleja bez hlavy a chvosta, minimálne 70 % rýb</w:t>
      </w:r>
    </w:p>
    <w:p w14:paraId="372264CE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Makrela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 paradajkovej omáčke</w:t>
      </w:r>
    </w:p>
    <w:p w14:paraId="3D820495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170 g, makrela vložená do paradajkovej omáčky, bez hlavy a chvosta, minimálne 70 % rýb</w:t>
      </w:r>
    </w:p>
    <w:p w14:paraId="3FF6A87D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Treščia pečeň vo vlastnom oleji</w:t>
      </w:r>
    </w:p>
    <w:p w14:paraId="74AA8D83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115 </w:t>
      </w:r>
      <w:proofErr w:type="spellStart"/>
      <w:r>
        <w:rPr>
          <w:rFonts w:ascii="Times New Roman" w:hAnsi="Times New Roman"/>
          <w:bCs/>
          <w:sz w:val="24"/>
          <w:szCs w:val="24"/>
        </w:rPr>
        <w:t>gr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Sterilizovaná rybacia konzerva, výrobok neobsahuje pridaný olej, obsiahnutý olej je výsledkom tepelného spracovania suroviny. </w:t>
      </w:r>
    </w:p>
    <w:p w14:paraId="4E03CD14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Pangas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</w:p>
    <w:p w14:paraId="02DF6717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5 kg, mrazené </w:t>
      </w:r>
      <w:proofErr w:type="spellStart"/>
      <w:r>
        <w:rPr>
          <w:rFonts w:ascii="Times New Roman" w:hAnsi="Times New Roman"/>
          <w:bCs/>
          <w:sz w:val="24"/>
          <w:szCs w:val="24"/>
        </w:rPr>
        <w:t>filety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150 g , bez kostí a kože, glazúrované, minimálne 80 % rýb</w:t>
      </w:r>
    </w:p>
    <w:p w14:paraId="4F828345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 HOKI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</w:p>
    <w:p w14:paraId="5CF2C476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mrazené, % glazúry maximálne do 15 % porcie, odlov na mori, </w:t>
      </w:r>
      <w:proofErr w:type="spellStart"/>
      <w:r>
        <w:rPr>
          <w:rFonts w:ascii="Times New Roman" w:hAnsi="Times New Roman"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>
        <w:rPr>
          <w:rFonts w:ascii="Times New Roman" w:hAnsi="Times New Roman"/>
          <w:bCs/>
          <w:sz w:val="24"/>
          <w:szCs w:val="24"/>
        </w:rPr>
        <w:t>filety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500-1000 g/ks</w:t>
      </w:r>
    </w:p>
    <w:p w14:paraId="6867BDE7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Sumček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africký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bez kože 200-500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ED3B5B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mrazené, % glazúry maximálne do 5 % porcie, odlov na mori, </w:t>
      </w:r>
      <w:proofErr w:type="spellStart"/>
      <w:r>
        <w:rPr>
          <w:rFonts w:ascii="Times New Roman" w:hAnsi="Times New Roman"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>
        <w:rPr>
          <w:rFonts w:ascii="Times New Roman" w:hAnsi="Times New Roman"/>
          <w:bCs/>
          <w:sz w:val="24"/>
          <w:szCs w:val="24"/>
        </w:rPr>
        <w:t>filety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200-500 g/ks</w:t>
      </w:r>
    </w:p>
    <w:p w14:paraId="1E0AF63D" w14:textId="77777777" w:rsidR="00F83179" w:rsidRDefault="00F83179" w:rsidP="00F831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Tilapia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</w:p>
    <w:p w14:paraId="25955675" w14:textId="77777777" w:rsidR="00F83179" w:rsidRDefault="00F83179" w:rsidP="00F83179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mrazené, % glazúry maximálne do 15 % porcie, odlov na mori, </w:t>
      </w:r>
      <w:proofErr w:type="spellStart"/>
      <w:r>
        <w:rPr>
          <w:rFonts w:ascii="Times New Roman" w:hAnsi="Times New Roman"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>
        <w:rPr>
          <w:rFonts w:ascii="Times New Roman" w:hAnsi="Times New Roman"/>
          <w:bCs/>
          <w:sz w:val="24"/>
          <w:szCs w:val="24"/>
        </w:rPr>
        <w:t>filety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500-1000 g/ks</w:t>
      </w:r>
    </w:p>
    <w:p w14:paraId="6D22873D" w14:textId="77777777" w:rsidR="00F83179" w:rsidRDefault="00F83179" w:rsidP="00F8317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0AB2CF7" w14:textId="77777777" w:rsidR="00F83179" w:rsidRDefault="00F83179" w:rsidP="00F83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8D8AC" w14:textId="77777777" w:rsidR="00F83179" w:rsidRDefault="00F83179" w:rsidP="00F83179">
      <w:pPr>
        <w:ind w:left="426" w:hanging="426"/>
        <w:rPr>
          <w:rFonts w:ascii="Times New Roman" w:hAnsi="Times New Roman"/>
          <w:sz w:val="24"/>
          <w:szCs w:val="24"/>
        </w:rPr>
      </w:pPr>
    </w:p>
    <w:p w14:paraId="5DA0BA63" w14:textId="77777777" w:rsidR="00F83179" w:rsidRDefault="00F83179"/>
    <w:p w14:paraId="0298AEEF" w14:textId="77777777" w:rsidR="00F83179" w:rsidRDefault="00F83179"/>
    <w:p w14:paraId="44A3E244" w14:textId="77777777" w:rsidR="00F83179" w:rsidRDefault="00F83179"/>
    <w:p w14:paraId="5F49113E" w14:textId="77777777" w:rsidR="00F83179" w:rsidRDefault="00F83179"/>
    <w:p w14:paraId="2FB9284F" w14:textId="77777777" w:rsidR="00F83179" w:rsidRDefault="00F83179"/>
    <w:sectPr w:rsidR="00F8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6E"/>
    <w:rsid w:val="000B46D5"/>
    <w:rsid w:val="002A7C4C"/>
    <w:rsid w:val="004043EF"/>
    <w:rsid w:val="00BD4439"/>
    <w:rsid w:val="00C9296E"/>
    <w:rsid w:val="00E27EB4"/>
    <w:rsid w:val="00E93746"/>
    <w:rsid w:val="00F8317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5B1"/>
  <w15:chartTrackingRefBased/>
  <w15:docId w15:val="{9D90C8C6-FF29-41D7-80AE-59D8E4B1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317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31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2CC2-7A43-4006-B12B-C96CF03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7</cp:revision>
  <dcterms:created xsi:type="dcterms:W3CDTF">2023-05-07T13:11:00Z</dcterms:created>
  <dcterms:modified xsi:type="dcterms:W3CDTF">2023-05-10T15:25:00Z</dcterms:modified>
</cp:coreProperties>
</file>