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5E86" w14:textId="3147E80B" w:rsidR="004B4E4C" w:rsidRDefault="004B4E4C">
      <w:pPr>
        <w:spacing w:after="0"/>
      </w:pPr>
    </w:p>
    <w:p w14:paraId="1A06EE02" w14:textId="266C2AB1" w:rsidR="004B4E4C" w:rsidRDefault="004B4E4C">
      <w:pPr>
        <w:spacing w:after="38"/>
        <w:ind w:right="-117"/>
      </w:pPr>
    </w:p>
    <w:p w14:paraId="5D32FE88" w14:textId="77777777" w:rsidR="00812EC4" w:rsidRPr="00812EC4" w:rsidRDefault="00812EC4" w:rsidP="00812EC4">
      <w:pPr>
        <w:spacing w:after="163"/>
        <w:rPr>
          <w:sz w:val="28"/>
        </w:rPr>
      </w:pPr>
      <w:bookmarkStart w:id="0" w:name="_Hlk136281576"/>
      <w:r w:rsidRPr="00812EC4">
        <w:rPr>
          <w:noProof/>
        </w:rPr>
        <w:drawing>
          <wp:inline distT="0" distB="0" distL="0" distR="0" wp14:anchorId="3DA48F94" wp14:editId="43E738BC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EC4">
        <w:rPr>
          <w:sz w:val="28"/>
        </w:rPr>
        <w:t xml:space="preserve">                    Správa zariadení sociálnych služieb</w:t>
      </w:r>
    </w:p>
    <w:p w14:paraId="295FC760" w14:textId="77777777" w:rsidR="00342234" w:rsidRDefault="00812EC4" w:rsidP="00342234">
      <w:pPr>
        <w:spacing w:after="163"/>
        <w:ind w:left="1599"/>
        <w:rPr>
          <w:sz w:val="28"/>
        </w:rPr>
      </w:pPr>
      <w:r w:rsidRPr="00812EC4">
        <w:rPr>
          <w:sz w:val="28"/>
        </w:rPr>
        <w:t xml:space="preserve">                        Janského 7, 949 01 Nitra</w:t>
      </w:r>
    </w:p>
    <w:p w14:paraId="4280AF62" w14:textId="77777777" w:rsidR="00B52ABA" w:rsidRDefault="00C44069" w:rsidP="00B52ABA">
      <w:pPr>
        <w:spacing w:after="163"/>
        <w:ind w:left="1599"/>
        <w:rPr>
          <w:sz w:val="28"/>
          <w:szCs w:val="28"/>
        </w:rPr>
      </w:pPr>
      <w:r w:rsidRPr="00342234">
        <w:rPr>
          <w:sz w:val="28"/>
          <w:szCs w:val="28"/>
        </w:rPr>
        <w:t xml:space="preserve">               </w:t>
      </w:r>
      <w:r w:rsidR="00983007" w:rsidRPr="00342234">
        <w:rPr>
          <w:sz w:val="28"/>
          <w:szCs w:val="28"/>
        </w:rPr>
        <w:t xml:space="preserve">  </w:t>
      </w:r>
      <w:bookmarkStart w:id="1" w:name="_Hlk118833577"/>
    </w:p>
    <w:p w14:paraId="534B24A2" w14:textId="27DC8D3D" w:rsidR="00C44069" w:rsidRPr="00342234" w:rsidRDefault="00B52ABA" w:rsidP="00B52ABA">
      <w:pPr>
        <w:spacing w:after="16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44069" w:rsidRPr="00342234">
        <w:rPr>
          <w:sz w:val="28"/>
          <w:szCs w:val="28"/>
        </w:rPr>
        <w:t xml:space="preserve"> </w:t>
      </w:r>
      <w:r w:rsidR="00C44069" w:rsidRPr="00342234">
        <w:rPr>
          <w:b/>
          <w:bCs/>
          <w:sz w:val="28"/>
          <w:szCs w:val="28"/>
        </w:rPr>
        <w:t>Správa o zákazke</w:t>
      </w:r>
    </w:p>
    <w:p w14:paraId="16E58677" w14:textId="3B41E3FC" w:rsidR="004B4E4C" w:rsidRPr="00983007" w:rsidRDefault="00983007" w:rsidP="00983007">
      <w:pPr>
        <w:spacing w:after="16"/>
        <w:rPr>
          <w:b/>
          <w:bCs/>
          <w:sz w:val="24"/>
          <w:szCs w:val="24"/>
        </w:rPr>
      </w:pPr>
      <w:r w:rsidRPr="00342234">
        <w:rPr>
          <w:b/>
          <w:bCs/>
          <w:sz w:val="28"/>
          <w:szCs w:val="28"/>
        </w:rPr>
        <w:t xml:space="preserve">                 </w:t>
      </w:r>
      <w:r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>v súlade s § 24 ods. 3 zákona</w:t>
      </w:r>
      <w:r w:rsidR="00C44069"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42234">
        <w:rPr>
          <w:rFonts w:ascii="Times New Roman" w:eastAsia="Times New Roman" w:hAnsi="Times New Roman" w:cs="Times New Roman"/>
          <w:b/>
          <w:bCs/>
          <w:sz w:val="28"/>
          <w:szCs w:val="28"/>
        </w:rPr>
        <w:t>o verejnom obstarávaní</w:t>
      </w:r>
      <w:r w:rsidRPr="00983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643E7F" w14:textId="77777777" w:rsidR="004B4E4C" w:rsidRDefault="000B6A24">
      <w:pPr>
        <w:spacing w:after="43"/>
        <w:ind w:lef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E81F9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identifikáciu verejného obstarávateľa alebo obstarávateľa, predmet a hodnotu zákazky, koncesie, rámcovej dohody alebo dynamického nákupného systému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924DB3" w14:textId="3F7EE108" w:rsidR="00812EC4" w:rsidRPr="006A1C60" w:rsidRDefault="000B6A24" w:rsidP="006A1C60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12EC4">
        <w:rPr>
          <w:rFonts w:ascii="Times New Roman" w:eastAsia="Times New Roman" w:hAnsi="Times New Roman" w:cs="Times New Roman"/>
          <w:sz w:val="24"/>
        </w:rPr>
        <w:t xml:space="preserve">   </w:t>
      </w:r>
      <w:r w:rsidRPr="00812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EC4" w:rsidRPr="00812EC4">
        <w:rPr>
          <w:sz w:val="24"/>
          <w:szCs w:val="24"/>
        </w:rPr>
        <w:t>Správa zariadení sociálnych služieb,   Janského 7, 949 01 Nitra</w:t>
      </w:r>
    </w:p>
    <w:p w14:paraId="62DD4997" w14:textId="701CF8DF" w:rsidR="00812EC4" w:rsidRPr="006B4E8D" w:rsidRDefault="006B4E8D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sz w:val="24"/>
        </w:rPr>
      </w:pPr>
      <w:r w:rsidRPr="006B4E8D">
        <w:rPr>
          <w:rFonts w:ascii="Times New Roman" w:eastAsia="Times New Roman" w:hAnsi="Times New Roman" w:cs="Times New Roman"/>
          <w:sz w:val="24"/>
        </w:rPr>
        <w:t xml:space="preserve">  </w:t>
      </w:r>
      <w:r w:rsidR="00A52384">
        <w:rPr>
          <w:rFonts w:ascii="Times New Roman" w:eastAsia="Times New Roman" w:hAnsi="Times New Roman" w:cs="Times New Roman"/>
          <w:sz w:val="24"/>
        </w:rPr>
        <w:t xml:space="preserve">  </w:t>
      </w:r>
      <w:r w:rsidRPr="006B4E8D">
        <w:rPr>
          <w:rFonts w:ascii="Times New Roman" w:eastAsia="Times New Roman" w:hAnsi="Times New Roman" w:cs="Times New Roman"/>
          <w:sz w:val="24"/>
        </w:rPr>
        <w:t xml:space="preserve">  </w:t>
      </w:r>
      <w:r w:rsidR="00ED34EE">
        <w:rPr>
          <w:rFonts w:ascii="Times New Roman" w:eastAsia="Times New Roman" w:hAnsi="Times New Roman" w:cs="Times New Roman"/>
          <w:sz w:val="24"/>
        </w:rPr>
        <w:t>PHZ</w:t>
      </w:r>
      <w:r w:rsidRPr="006B4E8D">
        <w:rPr>
          <w:rFonts w:ascii="Times New Roman" w:eastAsia="Times New Roman" w:hAnsi="Times New Roman" w:cs="Times New Roman"/>
          <w:sz w:val="24"/>
        </w:rPr>
        <w:t xml:space="preserve"> </w:t>
      </w:r>
      <w:r w:rsidR="002B0F82">
        <w:rPr>
          <w:rFonts w:ascii="Times New Roman" w:eastAsia="Times New Roman" w:hAnsi="Times New Roman" w:cs="Times New Roman"/>
          <w:sz w:val="24"/>
        </w:rPr>
        <w:t xml:space="preserve">: 248 000,- € </w:t>
      </w:r>
      <w:r w:rsidR="00ED34EE">
        <w:rPr>
          <w:rFonts w:ascii="Times New Roman" w:eastAsia="Times New Roman" w:hAnsi="Times New Roman" w:cs="Times New Roman"/>
          <w:sz w:val="24"/>
        </w:rPr>
        <w:t>bez DPH</w:t>
      </w:r>
    </w:p>
    <w:p w14:paraId="4407CD25" w14:textId="77777777" w:rsidR="008E28EF" w:rsidRDefault="008E28EF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8D671DC" w14:textId="425EA5B4" w:rsidR="006B4E8D" w:rsidRDefault="006E3D0F">
      <w:pPr>
        <w:spacing w:after="5" w:line="269" w:lineRule="auto"/>
        <w:ind w:left="1687" w:hanging="170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Nákup potravín pre SZSS:</w:t>
      </w:r>
    </w:p>
    <w:p w14:paraId="7B1D4DD0" w14:textId="09C92F98" w:rsidR="00EF7AB7" w:rsidRDefault="006E3D0F" w:rsidP="0038399A">
      <w:pPr>
        <w:spacing w:after="42"/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1. Koreniny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 Ryby a rybie výrobky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3. Hydina a hydinové výrobky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4. Mrazené výrobky a chladené zemiaky</w:t>
      </w:r>
    </w:p>
    <w:p w14:paraId="0F27C35F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použitý postup zadávania zákazky, koncesie alebo súťaže návrhov,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7EBBFA" w14:textId="77777777" w:rsidR="004B4E4C" w:rsidRDefault="000B6A24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FE1C98" w14:textId="7DF76C0A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Nadlimitná zákazka na </w:t>
      </w:r>
      <w:r w:rsidR="00983007">
        <w:rPr>
          <w:rFonts w:ascii="Times New Roman" w:eastAsia="Times New Roman" w:hAnsi="Times New Roman" w:cs="Times New Roman"/>
          <w:sz w:val="24"/>
        </w:rPr>
        <w:t>dodanie tovaru (potraviny)</w:t>
      </w:r>
      <w:r>
        <w:rPr>
          <w:rFonts w:ascii="Times New Roman" w:eastAsia="Times New Roman" w:hAnsi="Times New Roman" w:cs="Times New Roman"/>
          <w:sz w:val="24"/>
        </w:rPr>
        <w:t xml:space="preserve">- verejná súťaž </w:t>
      </w:r>
    </w:p>
    <w:p w14:paraId="429BC497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D1B8BC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dátum uverejnenia oznámenia o vyhlásení verejného obstarávania, oznámenia použitého ako výzva na súťaž, oznámenia o koncesii, oznámenia o vyhlásení súťaže návrhov v európskom vestníku a vo Vestníku verejného obstarávania (ďalej len „vestník“) a čísla týchto oznámení, dátum uverejnenia výzvy na predkladanie ponúk vo vestníku a číslo tejto výzvy, ak ide o podlimitnú zákazku,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182C33" w14:textId="77777777" w:rsidR="006E3D0F" w:rsidRDefault="000B6A24" w:rsidP="006E3D0F">
      <w:pPr>
        <w:spacing w:after="90" w:line="312" w:lineRule="auto"/>
        <w:ind w:left="14"/>
        <w:rPr>
          <w:color w:val="2C363A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8399A">
        <w:rPr>
          <w:rFonts w:ascii="Times New Roman" w:eastAsia="Times New Roman" w:hAnsi="Times New Roman" w:cs="Times New Roman"/>
          <w:sz w:val="24"/>
        </w:rPr>
        <w:t xml:space="preserve">    </w:t>
      </w:r>
      <w:r w:rsidR="006E3D0F">
        <w:t xml:space="preserve">obstarávania </w:t>
      </w:r>
      <w:r w:rsidR="006E3D0F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MST-17744 Vestník zo dňa 15.5.2023 č.94/2023 </w:t>
      </w:r>
      <w:r w:rsidR="006E3D0F">
        <w:t xml:space="preserve">a </w:t>
      </w:r>
      <w:r w:rsidR="006E3D0F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092-280134</w:t>
      </w:r>
      <w:r w:rsidR="006E3D0F">
        <w:rPr>
          <w:color w:val="2C363A"/>
          <w:shd w:val="clear" w:color="auto" w:fill="FFFFFF"/>
        </w:rPr>
        <w:t xml:space="preserve">– TED </w:t>
      </w:r>
      <w:r w:rsidR="006E3D0F">
        <w:rPr>
          <w:color w:val="2C363A"/>
          <w:shd w:val="clear" w:color="auto" w:fill="FFFFFF"/>
        </w:rPr>
        <w:t xml:space="preserve">   </w:t>
      </w:r>
    </w:p>
    <w:p w14:paraId="44A8E302" w14:textId="7A55EDB6" w:rsidR="004B4E4C" w:rsidRPr="008E28EF" w:rsidRDefault="006E3D0F" w:rsidP="008E28EF">
      <w:pPr>
        <w:spacing w:after="90" w:line="312" w:lineRule="auto"/>
        <w:ind w:left="14"/>
        <w:rPr>
          <w:color w:val="2C363A"/>
          <w:shd w:val="clear" w:color="auto" w:fill="FFFFFF"/>
        </w:rPr>
      </w:pPr>
      <w:r>
        <w:rPr>
          <w:color w:val="2C363A"/>
          <w:shd w:val="clear" w:color="auto" w:fill="FFFFFF"/>
        </w:rPr>
        <w:t xml:space="preserve">      </w:t>
      </w:r>
      <w:r>
        <w:rPr>
          <w:color w:val="2C363A"/>
          <w:shd w:val="clear" w:color="auto" w:fill="FFFFFF"/>
        </w:rPr>
        <w:t>Europa.eu</w:t>
      </w:r>
    </w:p>
    <w:p w14:paraId="2C3E4777" w14:textId="34A02619" w:rsidR="004B4E4C" w:rsidRDefault="004B4E4C">
      <w:pPr>
        <w:spacing w:after="43"/>
      </w:pPr>
    </w:p>
    <w:p w14:paraId="6C486D41" w14:textId="77777777" w:rsidR="004B4E4C" w:rsidRDefault="000B6A24">
      <w:pPr>
        <w:numPr>
          <w:ilvl w:val="0"/>
          <w:numId w:val="1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 w:cs="Times New Roman"/>
          <w:b/>
        </w:rPr>
        <w:t>identifikáciu vybraných záujemcov spolu s odôvodnením ich výberu a identifikáciu záujemcov, ktorí neboli vybraní spolu s uvedením dôvodov,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944C54" w14:textId="77777777" w:rsidR="004B4E4C" w:rsidRDefault="000B6A24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40F3C8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postupe zadávania tejto zákazky nebol riešený výber záujemcov. </w:t>
      </w:r>
    </w:p>
    <w:p w14:paraId="53D4FB26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Verejného obstarávania sa mohli zúčastniť všetky hospodárske subjekty za dodržania podmienok účasti. </w:t>
      </w:r>
    </w:p>
    <w:p w14:paraId="2CB3C330" w14:textId="77777777" w:rsidR="004B4E4C" w:rsidRDefault="000B6A24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3CEE0" w14:textId="77777777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e) </w:t>
      </w:r>
      <w:r>
        <w:rPr>
          <w:rFonts w:ascii="Times New Roman" w:eastAsia="Times New Roman" w:hAnsi="Times New Roman" w:cs="Times New Roman"/>
          <w:b/>
        </w:rPr>
        <w:t>identifikáciu vylúčených uchádzačov alebo záujemcov a odôvodnenie ich vylúčenia,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3410F6" w14:textId="77777777" w:rsidR="004B4E4C" w:rsidRDefault="000B6A2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7B7FF1" w14:textId="2404232A" w:rsidR="004B4E4C" w:rsidRDefault="000B6A24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postupe zadávania zákazky</w:t>
      </w:r>
      <w:r w:rsidR="002B0F82">
        <w:rPr>
          <w:rFonts w:ascii="Times New Roman" w:eastAsia="Times New Roman" w:hAnsi="Times New Roman" w:cs="Times New Roman"/>
          <w:sz w:val="24"/>
        </w:rPr>
        <w:t xml:space="preserve"> ne</w:t>
      </w:r>
      <w:r>
        <w:rPr>
          <w:rFonts w:ascii="Times New Roman" w:eastAsia="Times New Roman" w:hAnsi="Times New Roman" w:cs="Times New Roman"/>
          <w:sz w:val="24"/>
        </w:rPr>
        <w:t>bol vylúčený  uchádzač</w:t>
      </w:r>
    </w:p>
    <w:p w14:paraId="188633B4" w14:textId="6F7A2E18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D474747" w14:textId="728652AB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61E6F32" w14:textId="789C9B6A" w:rsidR="001D3DD0" w:rsidRDefault="001D3DD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B0331F0" w14:textId="77777777" w:rsidR="001D3DD0" w:rsidRDefault="001D3DD0">
      <w:pPr>
        <w:spacing w:after="5" w:line="269" w:lineRule="auto"/>
        <w:ind w:left="-5" w:hanging="10"/>
      </w:pPr>
    </w:p>
    <w:p w14:paraId="01E7FA79" w14:textId="77777777" w:rsidR="004B4E4C" w:rsidRDefault="000B6A24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5C276A" w14:textId="77777777" w:rsidR="00211176" w:rsidRDefault="00211176">
      <w:pPr>
        <w:spacing w:after="0" w:line="271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A617576" w14:textId="77777777" w:rsidR="00211176" w:rsidRDefault="00211176">
      <w:pPr>
        <w:spacing w:after="0" w:line="271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2E1670E" w14:textId="77777777" w:rsidR="00211176" w:rsidRDefault="00211176">
      <w:pPr>
        <w:spacing w:after="0" w:line="271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B80B718" w14:textId="1036016D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f) </w:t>
      </w:r>
      <w:r>
        <w:rPr>
          <w:rFonts w:ascii="Times New Roman" w:eastAsia="Times New Roman" w:hAnsi="Times New Roman" w:cs="Times New Roman"/>
          <w:b/>
        </w:rPr>
        <w:t xml:space="preserve">odôvodnenie vylúčenia mimoriadne nízkych ponúk, </w:t>
      </w:r>
    </w:p>
    <w:p w14:paraId="53FCE3F8" w14:textId="77777777" w:rsidR="004B4E4C" w:rsidRDefault="000B6A24">
      <w:pPr>
        <w:spacing w:after="37"/>
      </w:pPr>
      <w:r>
        <w:rPr>
          <w:rFonts w:ascii="Times New Roman" w:eastAsia="Times New Roman" w:hAnsi="Times New Roman" w:cs="Times New Roman"/>
        </w:rPr>
        <w:t xml:space="preserve"> </w:t>
      </w:r>
    </w:p>
    <w:p w14:paraId="27C2802E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postupe zadávania zákazky nebola identifikovaná ponuka, ktorá by niesla znaky mimoriadne nízkej ponuky. </w:t>
      </w:r>
    </w:p>
    <w:p w14:paraId="6BBC2B71" w14:textId="77777777" w:rsidR="004B4E4C" w:rsidRDefault="000B6A24">
      <w:pPr>
        <w:spacing w:after="6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DB79E0" w14:textId="77777777" w:rsidR="004B4E4C" w:rsidRDefault="000B6A24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 xml:space="preserve">identifikáciu úspešného uchádzača a odôvodnenie výberu jeho ponuky, podiel zákazky alebo rámcovej dohody, ktorý úspešný uchádzač má v úmysle zadať subdodávateľom a ich identifikáciu, ak sú známi, </w:t>
      </w:r>
    </w:p>
    <w:p w14:paraId="4481CF33" w14:textId="323C7ED1" w:rsidR="000B45A2" w:rsidRPr="000B45A2" w:rsidRDefault="000B45A2" w:rsidP="000B45A2">
      <w:pPr>
        <w:spacing w:after="42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1.</w:t>
      </w:r>
      <w:r w:rsidRPr="000B45A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Koreniny</w:t>
      </w:r>
      <w:r w:rsidRPr="000B45A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0B45A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Comida</w:t>
      </w:r>
      <w:proofErr w:type="spellEnd"/>
      <w:r w:rsidRPr="000B45A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B45A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s.r.o</w:t>
      </w:r>
      <w:proofErr w:type="spellEnd"/>
      <w:r w:rsidRPr="000B45A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., Pekná 12, Nitra, cena vrátane DPH: 13 093,91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€</w:t>
      </w:r>
      <w:r w:rsidRPr="000B45A2"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2. Ryby a rybie výrobky: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Inmedia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spol. s 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r.o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.,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Nám.SNP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11,Zvolen</w:t>
      </w:r>
      <w:r w:rsidR="00446E1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,Cena vrátane DPH:64 280,60 €</w:t>
      </w:r>
    </w:p>
    <w:p w14:paraId="0CC2D78A" w14:textId="5F5640AE" w:rsidR="000B45A2" w:rsidRPr="00446E1A" w:rsidRDefault="00446E1A" w:rsidP="00446E1A">
      <w:pPr>
        <w:spacing w:after="42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3. Hydina a hydinové výrobky: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Comida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s.r.o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., Pekná 12,Nitra,cena vrátane DPH:88 307,58€</w:t>
      </w:r>
    </w:p>
    <w:p w14:paraId="1F9E0AF8" w14:textId="7BFD8D39" w:rsidR="000B45A2" w:rsidRDefault="000B45A2" w:rsidP="00446E1A">
      <w:pPr>
        <w:spacing w:after="42"/>
      </w:pPr>
      <w:r w:rsidRPr="00446E1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4. Mrazené výrobky a chladené </w:t>
      </w:r>
      <w:proofErr w:type="spellStart"/>
      <w:r w:rsidRPr="00446E1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zemiaky</w:t>
      </w:r>
      <w:r w:rsidR="00446E1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:Grandfood</w:t>
      </w:r>
      <w:proofErr w:type="spellEnd"/>
      <w:r w:rsidR="00446E1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, Rišňovce5, cena vrátane DPH:94</w:t>
      </w:r>
      <w:r w:rsidR="005301E1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446E1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389,01€</w:t>
      </w:r>
    </w:p>
    <w:p w14:paraId="514369B0" w14:textId="7CA9F6C3" w:rsidR="0005600B" w:rsidRDefault="00446E1A" w:rsidP="00EC2512">
      <w:pPr>
        <w:spacing w:after="16"/>
        <w:ind w:left="-5" w:hanging="10"/>
        <w:rPr>
          <w:b/>
          <w:bCs/>
        </w:rPr>
      </w:pPr>
      <w:r>
        <w:rPr>
          <w:b/>
          <w:bCs/>
        </w:rPr>
        <w:t>- najnižšia cena za predmet zákazky</w:t>
      </w:r>
    </w:p>
    <w:p w14:paraId="32E4AC01" w14:textId="77777777" w:rsidR="006E4283" w:rsidRDefault="006E4283" w:rsidP="00446E1A">
      <w:pPr>
        <w:spacing w:after="16"/>
        <w:rPr>
          <w:rFonts w:ascii="Times New Roman" w:eastAsia="Times New Roman" w:hAnsi="Times New Roman" w:cs="Times New Roman"/>
        </w:rPr>
      </w:pPr>
    </w:p>
    <w:p w14:paraId="0EDCD458" w14:textId="7ECE9F4C" w:rsidR="004B4E4C" w:rsidRDefault="000B6A24" w:rsidP="00EC2512">
      <w:pPr>
        <w:spacing w:after="16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Podiel zákazky dodaný subdodávateľmi: </w:t>
      </w:r>
      <w:r w:rsidR="00EC2512">
        <w:rPr>
          <w:rFonts w:ascii="Times New Roman" w:eastAsia="Times New Roman" w:hAnsi="Times New Roman" w:cs="Times New Roman"/>
        </w:rPr>
        <w:t>žiadni subdodávatelia</w:t>
      </w:r>
    </w:p>
    <w:p w14:paraId="6A7CA2BF" w14:textId="77777777" w:rsidR="002C3BB5" w:rsidRDefault="002C3BB5" w:rsidP="0005600B">
      <w:pPr>
        <w:spacing w:after="16"/>
        <w:rPr>
          <w:rFonts w:ascii="Times New Roman" w:eastAsia="Times New Roman" w:hAnsi="Times New Roman" w:cs="Times New Roman"/>
        </w:rPr>
      </w:pPr>
    </w:p>
    <w:p w14:paraId="238550B6" w14:textId="77777777" w:rsidR="002C3BB5" w:rsidRPr="00A7156A" w:rsidRDefault="002C3BB5" w:rsidP="00A7156A">
      <w:pPr>
        <w:spacing w:after="16"/>
        <w:ind w:left="-5" w:hanging="10"/>
        <w:rPr>
          <w:rFonts w:ascii="Times New Roman" w:eastAsia="Times New Roman" w:hAnsi="Times New Roman" w:cs="Times New Roman"/>
        </w:rPr>
      </w:pPr>
    </w:p>
    <w:p w14:paraId="7FBF645B" w14:textId="77777777" w:rsidR="004B4E4C" w:rsidRDefault="000B6A24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>odôvodnenie použitia rokovacieho konania so zverejnením, súťažného dialógu, priameho rokovacieho konania alebo zadávania koncesie podľa § 101 ods. 2,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9F2D6" w14:textId="77777777" w:rsidR="004B4E4C" w:rsidRDefault="000B6A24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65FEA5" w14:textId="0F71308A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Pri zadávaní tejto zákazky nebolo použité priame rokovacie konanie a ani zadaná koncesia podľa § 101 ods. 2 zákona  o verejnom obstarávaní. </w:t>
      </w:r>
    </w:p>
    <w:p w14:paraId="6CE6C001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0CBD0" w14:textId="77777777" w:rsidR="004B4E4C" w:rsidRDefault="000B6A24">
      <w:pPr>
        <w:numPr>
          <w:ilvl w:val="0"/>
          <w:numId w:val="2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 w:cs="Times New Roman"/>
          <w:b/>
        </w:rPr>
        <w:t xml:space="preserve">odôvodnenie prekročenia lehoty podľa § 135 ods. 1 písm. h) a l) a prekročenia podielu podľa  </w:t>
      </w:r>
    </w:p>
    <w:p w14:paraId="7B77E8AA" w14:textId="77777777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§ 135 ods. 1 písm. k),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25B692" w14:textId="77777777" w:rsidR="004B4E4C" w:rsidRDefault="000B6A24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D9DFC6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306A7583" w14:textId="77777777" w:rsidR="004B4E4C" w:rsidRDefault="000B6A24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B0079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odôvodnenie prekročenia lehoty podľa § 133 ods. 2,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BE12A7" w14:textId="77777777" w:rsidR="004B4E4C" w:rsidRDefault="000B6A24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DE4B57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4FFD04B3" w14:textId="77777777" w:rsidR="004B4E4C" w:rsidRDefault="000B6A2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AA146E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dôvody zrušenia použitého postupu zadávania zákazky, koncesie, súťaže návrhov alebo dôvody nezriadenia dynamického nákupného systému,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DE8BC9" w14:textId="77777777" w:rsidR="004B4E4C" w:rsidRDefault="000B6A24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A59754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Neuplatňuje sa. </w:t>
      </w:r>
    </w:p>
    <w:p w14:paraId="36AB4E5A" w14:textId="77777777" w:rsidR="004B4E4C" w:rsidRDefault="000B6A24">
      <w:pPr>
        <w:spacing w:after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9AE8E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 xml:space="preserve">odôvodnenie použitia iných ako elektronických prostriedkov komunikácie, </w:t>
      </w:r>
    </w:p>
    <w:p w14:paraId="3FAB3EEB" w14:textId="1541A25B" w:rsidR="00A7156A" w:rsidRPr="0038114E" w:rsidRDefault="000B6A24" w:rsidP="0038114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52547E" w14:textId="49056CE6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Proces zadávania zákazky bol realizovaný s využitím elektronických prostriedkov komunikácie </w:t>
      </w:r>
      <w:r w:rsidR="0005600B">
        <w:rPr>
          <w:rFonts w:ascii="Times New Roman" w:eastAsia="Times New Roman" w:hAnsi="Times New Roman" w:cs="Times New Roman"/>
          <w:sz w:val="24"/>
        </w:rPr>
        <w:t>:</w:t>
      </w:r>
      <w:r w:rsidR="00446E1A">
        <w:rPr>
          <w:rFonts w:ascii="Times New Roman" w:eastAsia="Times New Roman" w:hAnsi="Times New Roman" w:cs="Times New Roman"/>
          <w:sz w:val="24"/>
          <w:u w:val="single"/>
        </w:rPr>
        <w:t>josephine,proebiz.com</w:t>
      </w:r>
    </w:p>
    <w:p w14:paraId="578017C0" w14:textId="77777777" w:rsidR="004B4E4C" w:rsidRDefault="000B6A24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1C0082" w14:textId="77777777" w:rsidR="004B4E4C" w:rsidRDefault="000B6A24">
      <w:pPr>
        <w:numPr>
          <w:ilvl w:val="0"/>
          <w:numId w:val="3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 w:cs="Times New Roman"/>
          <w:b/>
        </w:rPr>
        <w:t>zistený konflikt záujmu a následne prijaté opatrenia,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4C5A50" w14:textId="77777777" w:rsidR="004B4E4C" w:rsidRDefault="000B6A24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3175CC" w14:textId="77777777" w:rsidR="004B4E4C" w:rsidRDefault="000B6A24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celom procese zadávania zákazky nebol zistený žiadny konflikt záujmu zainteresovaných osôb. </w:t>
      </w:r>
    </w:p>
    <w:p w14:paraId="607D6794" w14:textId="6D91F35E" w:rsidR="000E099F" w:rsidRPr="00446E1A" w:rsidRDefault="000B6A24" w:rsidP="00446E1A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011B20" w14:textId="0F8445FB" w:rsidR="004B4E4C" w:rsidRDefault="000B6A24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n) </w:t>
      </w:r>
      <w:r>
        <w:rPr>
          <w:rFonts w:ascii="Times New Roman" w:eastAsia="Times New Roman" w:hAnsi="Times New Roman" w:cs="Times New Roman"/>
          <w:b/>
        </w:rPr>
        <w:t>opatrenia prijaté v súvislosti s predbežným zapojením záujemcov alebo uchádzačov na účely prípravy postupu verejného obstarávania.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7A7C68" w14:textId="77777777" w:rsidR="004B4E4C" w:rsidRDefault="000B6A24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037D32" w14:textId="7F2E3F2D" w:rsidR="004B4E4C" w:rsidRDefault="000B6A24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prípravnom procese zadávania zákazky nebol zapojený žiadny záujemca/uchádzač</w:t>
      </w:r>
      <w:bookmarkEnd w:id="1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C3A9689" w14:textId="5EADE2E7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FE6AFA7" w14:textId="5FED7D8C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4F64292" w14:textId="6664A54A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E26084F" w14:textId="5419A54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6E661D1" w14:textId="7F4384A2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C4448D7" w14:textId="42AB4209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F113C9E" w14:textId="134F6214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bookmarkEnd w:id="0"/>
    <w:p w14:paraId="3D76A371" w14:textId="4EFC2A86" w:rsidR="00F01091" w:rsidRDefault="00F01091" w:rsidP="0038114E">
      <w:pPr>
        <w:spacing w:after="163"/>
        <w:rPr>
          <w:sz w:val="28"/>
        </w:rPr>
      </w:pPr>
      <w:r w:rsidRPr="00812EC4">
        <w:rPr>
          <w:sz w:val="28"/>
        </w:rPr>
        <w:t xml:space="preserve">                    </w:t>
      </w:r>
    </w:p>
    <w:p w14:paraId="0B68EAFD" w14:textId="77777777" w:rsidR="00F01091" w:rsidRDefault="00F01091" w:rsidP="00F01091">
      <w:pPr>
        <w:spacing w:after="163"/>
        <w:ind w:left="1599"/>
        <w:rPr>
          <w:sz w:val="28"/>
          <w:szCs w:val="28"/>
        </w:rPr>
      </w:pPr>
      <w:r w:rsidRPr="0034223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</w:p>
    <w:p w14:paraId="1B715412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08296AE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74AD30C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0ABD9253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E9BFC5B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F103CC6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523CACA6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424F979F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65A187AB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3E4B6EF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5EC0913E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D09F3F1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8553423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69D492B4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5D2D3171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6F14B22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B90C5EC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3A7AFB1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776978F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3FCBF08A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52FFA5C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07FA8DA4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732311AA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8117349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1F5DE7B5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32F8E302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00DFBFC5" w14:textId="77777777" w:rsidR="00745F6D" w:rsidRDefault="00745F6D" w:rsidP="00F01091">
      <w:pPr>
        <w:spacing w:after="163"/>
        <w:ind w:left="1599"/>
        <w:rPr>
          <w:sz w:val="28"/>
          <w:szCs w:val="28"/>
        </w:rPr>
      </w:pPr>
    </w:p>
    <w:p w14:paraId="22176E9F" w14:textId="77FB898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7D7C9A0" w14:textId="7C5EC0FC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A1E76C9" w14:textId="5DBFE4F2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5BEEF48" w14:textId="28EE6F0E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E273404" w14:textId="210365AE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A609117" w14:textId="05AAE0C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77DAF00" w14:textId="7BAF46C6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E3B077A" w14:textId="099A9C61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B6DEC8A" w14:textId="13181F8F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F7F77FC" w14:textId="782AB983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A1BD4EC" w14:textId="38C41ECD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6DE79BC" w14:textId="2FF10447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C3DEF9C" w14:textId="7F1E0903" w:rsidR="00F43096" w:rsidRDefault="00F43096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E4CB406" w14:textId="77777777" w:rsidR="00F43096" w:rsidRDefault="00F43096">
      <w:pPr>
        <w:spacing w:after="5" w:line="269" w:lineRule="auto"/>
        <w:ind w:left="-5" w:hanging="10"/>
      </w:pPr>
    </w:p>
    <w:sectPr w:rsidR="00F43096">
      <w:pgSz w:w="11906" w:h="16838"/>
      <w:pgMar w:top="140" w:right="1414" w:bottom="33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C29"/>
    <w:multiLevelType w:val="hybridMultilevel"/>
    <w:tmpl w:val="E1E21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966"/>
    <w:multiLevelType w:val="hybridMultilevel"/>
    <w:tmpl w:val="6AA46C52"/>
    <w:lvl w:ilvl="0" w:tplc="87EA835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D3AB6"/>
    <w:multiLevelType w:val="hybridMultilevel"/>
    <w:tmpl w:val="0DE2EDAE"/>
    <w:lvl w:ilvl="0" w:tplc="D6D4419C">
      <w:start w:val="10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E2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E4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C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29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AD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A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AB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0D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124D7"/>
    <w:multiLevelType w:val="hybridMultilevel"/>
    <w:tmpl w:val="F2728DC4"/>
    <w:lvl w:ilvl="0" w:tplc="134A74B0">
      <w:start w:val="7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A9C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16D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CC10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256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6EC4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63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CEC1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E733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330E62"/>
    <w:multiLevelType w:val="hybridMultilevel"/>
    <w:tmpl w:val="F05CA4D8"/>
    <w:lvl w:ilvl="0" w:tplc="9FC4CE0A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89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7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A9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C2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CA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8A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1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475948">
    <w:abstractNumId w:val="5"/>
  </w:num>
  <w:num w:numId="2" w16cid:durableId="1754349174">
    <w:abstractNumId w:val="4"/>
  </w:num>
  <w:num w:numId="3" w16cid:durableId="1244293855">
    <w:abstractNumId w:val="3"/>
  </w:num>
  <w:num w:numId="4" w16cid:durableId="1106195974">
    <w:abstractNumId w:val="2"/>
  </w:num>
  <w:num w:numId="5" w16cid:durableId="1345864077">
    <w:abstractNumId w:val="0"/>
  </w:num>
  <w:num w:numId="6" w16cid:durableId="85388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E4C"/>
    <w:rsid w:val="0005600B"/>
    <w:rsid w:val="00062257"/>
    <w:rsid w:val="00091C0C"/>
    <w:rsid w:val="000B45A2"/>
    <w:rsid w:val="000B6A24"/>
    <w:rsid w:val="000E099F"/>
    <w:rsid w:val="00150F94"/>
    <w:rsid w:val="00177D8F"/>
    <w:rsid w:val="001A37C4"/>
    <w:rsid w:val="001D3DD0"/>
    <w:rsid w:val="00211176"/>
    <w:rsid w:val="002B0F82"/>
    <w:rsid w:val="002C3BB5"/>
    <w:rsid w:val="002D5770"/>
    <w:rsid w:val="00313C5F"/>
    <w:rsid w:val="00326FCA"/>
    <w:rsid w:val="00342234"/>
    <w:rsid w:val="0038114E"/>
    <w:rsid w:val="00381949"/>
    <w:rsid w:val="0038399A"/>
    <w:rsid w:val="003C731E"/>
    <w:rsid w:val="003E732A"/>
    <w:rsid w:val="004365FC"/>
    <w:rsid w:val="00446E1A"/>
    <w:rsid w:val="00452062"/>
    <w:rsid w:val="004530C2"/>
    <w:rsid w:val="004847FB"/>
    <w:rsid w:val="00490B00"/>
    <w:rsid w:val="004B4E4C"/>
    <w:rsid w:val="005301E1"/>
    <w:rsid w:val="0053079F"/>
    <w:rsid w:val="005857DA"/>
    <w:rsid w:val="00695540"/>
    <w:rsid w:val="006A1C60"/>
    <w:rsid w:val="006B4E8D"/>
    <w:rsid w:val="006E3D0F"/>
    <w:rsid w:val="006E4283"/>
    <w:rsid w:val="00710257"/>
    <w:rsid w:val="00745F6D"/>
    <w:rsid w:val="0079030A"/>
    <w:rsid w:val="00812EC4"/>
    <w:rsid w:val="008375A5"/>
    <w:rsid w:val="00873C7E"/>
    <w:rsid w:val="008E28EF"/>
    <w:rsid w:val="008F13FD"/>
    <w:rsid w:val="00905F6C"/>
    <w:rsid w:val="00907D89"/>
    <w:rsid w:val="00977DA7"/>
    <w:rsid w:val="00983007"/>
    <w:rsid w:val="009B0968"/>
    <w:rsid w:val="009B3D73"/>
    <w:rsid w:val="00A31105"/>
    <w:rsid w:val="00A52384"/>
    <w:rsid w:val="00A57707"/>
    <w:rsid w:val="00A70601"/>
    <w:rsid w:val="00A7156A"/>
    <w:rsid w:val="00AB21F9"/>
    <w:rsid w:val="00AF0E97"/>
    <w:rsid w:val="00B130A8"/>
    <w:rsid w:val="00B52ABA"/>
    <w:rsid w:val="00BC1D58"/>
    <w:rsid w:val="00C011C6"/>
    <w:rsid w:val="00C02864"/>
    <w:rsid w:val="00C2644E"/>
    <w:rsid w:val="00C32BDC"/>
    <w:rsid w:val="00C44069"/>
    <w:rsid w:val="00C56753"/>
    <w:rsid w:val="00C67E1E"/>
    <w:rsid w:val="00CC424E"/>
    <w:rsid w:val="00CD6778"/>
    <w:rsid w:val="00D53692"/>
    <w:rsid w:val="00D66A78"/>
    <w:rsid w:val="00DC63A5"/>
    <w:rsid w:val="00DE6781"/>
    <w:rsid w:val="00E027DE"/>
    <w:rsid w:val="00E57707"/>
    <w:rsid w:val="00EC2512"/>
    <w:rsid w:val="00ED19FF"/>
    <w:rsid w:val="00ED34EE"/>
    <w:rsid w:val="00EF7AB7"/>
    <w:rsid w:val="00F01091"/>
    <w:rsid w:val="00F13BD7"/>
    <w:rsid w:val="00F23A47"/>
    <w:rsid w:val="00F43096"/>
    <w:rsid w:val="00F718D1"/>
    <w:rsid w:val="00F877DF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2DE3"/>
  <w15:docId w15:val="{04651336-FDD9-4089-AC68-26A2398E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6781"/>
    <w:pPr>
      <w:spacing w:after="3" w:line="261" w:lineRule="auto"/>
      <w:ind w:left="720" w:right="1955" w:hanging="10"/>
      <w:contextualSpacing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23043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Daniš Lukáš, Ing.</dc:creator>
  <cp:keywords/>
  <dc:description/>
  <cp:lastModifiedBy>Tomáš Bliska</cp:lastModifiedBy>
  <cp:revision>31</cp:revision>
  <cp:lastPrinted>2023-12-05T19:18:00Z</cp:lastPrinted>
  <dcterms:created xsi:type="dcterms:W3CDTF">2022-08-04T08:49:00Z</dcterms:created>
  <dcterms:modified xsi:type="dcterms:W3CDTF">2024-03-04T13:46:00Z</dcterms:modified>
</cp:coreProperties>
</file>