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2725A9C8" w:rsidR="002D053D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AEF2031" w14:textId="77777777" w:rsidR="008D763F" w:rsidRPr="0033307F" w:rsidRDefault="008D763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5649CB1A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</w:t>
      </w:r>
      <w:r w:rsidR="00EB5D7D">
        <w:rPr>
          <w:rFonts w:ascii="Garamond" w:hAnsi="Garamond"/>
          <w:b/>
          <w:bCs/>
          <w:sz w:val="20"/>
          <w:szCs w:val="20"/>
        </w:rPr>
        <w:t>P0</w:t>
      </w:r>
      <w:r w:rsidR="00FE5468">
        <w:rPr>
          <w:rFonts w:ascii="Garamond" w:hAnsi="Garamond"/>
          <w:b/>
          <w:bCs/>
          <w:sz w:val="20"/>
          <w:szCs w:val="20"/>
        </w:rPr>
        <w:t>2</w:t>
      </w:r>
      <w:r w:rsidR="00EB5D7D">
        <w:rPr>
          <w:rFonts w:ascii="Garamond" w:hAnsi="Garamond"/>
          <w:b/>
          <w:bCs/>
          <w:sz w:val="20"/>
          <w:szCs w:val="20"/>
        </w:rPr>
        <w:t>_2023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20313A">
        <w:rPr>
          <w:rFonts w:ascii="Garamond" w:hAnsi="Garamond"/>
          <w:b/>
          <w:bCs/>
          <w:sz w:val="20"/>
          <w:szCs w:val="20"/>
        </w:rPr>
        <w:t>časť 1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2949ADBA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2B2DD0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2D63EAB" w14:textId="77777777" w:rsidR="008D763F" w:rsidRPr="0033307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002EF9F8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25385C63" w14:textId="77777777" w:rsidR="008D763F" w:rsidRPr="0033307F" w:rsidRDefault="008D763F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5F001D7" w14:textId="2A851593" w:rsidR="008D763F" w:rsidRPr="00A636D3" w:rsidRDefault="00C50FAD" w:rsidP="00A636D3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bookmarkStart w:id="0" w:name="_Hlk134474442"/>
      <w:bookmarkStart w:id="1" w:name="_Hlk114751269"/>
      <w:r w:rsidR="00FE5468" w:rsidRPr="00FE5468">
        <w:rPr>
          <w:rFonts w:ascii="Garamond" w:hAnsi="Garamond"/>
          <w:b/>
          <w:bCs/>
          <w:sz w:val="20"/>
          <w:szCs w:val="20"/>
        </w:rPr>
        <w:t xml:space="preserve">Rekonštrukcia vozovky areálu – vozovňa Petržalka </w:t>
      </w:r>
      <w:r w:rsidR="00EB5D7D">
        <w:rPr>
          <w:rFonts w:ascii="Garamond" w:hAnsi="Garamond"/>
          <w:b/>
          <w:bCs/>
          <w:sz w:val="20"/>
          <w:szCs w:val="20"/>
        </w:rPr>
        <w:t>_0</w:t>
      </w:r>
      <w:r w:rsidR="00FE5468">
        <w:rPr>
          <w:rFonts w:ascii="Garamond" w:hAnsi="Garamond"/>
          <w:b/>
          <w:bCs/>
          <w:sz w:val="20"/>
          <w:szCs w:val="20"/>
        </w:rPr>
        <w:t>2</w:t>
      </w:r>
      <w:r w:rsidR="00EB5D7D">
        <w:rPr>
          <w:rFonts w:ascii="Garamond" w:hAnsi="Garamond"/>
          <w:b/>
          <w:bCs/>
          <w:sz w:val="20"/>
          <w:szCs w:val="20"/>
        </w:rPr>
        <w:t>_2023</w:t>
      </w:r>
      <w:bookmarkEnd w:id="0"/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bookmarkEnd w:id="1"/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071C85E4" w:rsidR="00C50FAD" w:rsidRPr="0033307F" w:rsidRDefault="003A5813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110ED6" w:rsidRPr="00297080">
          <w:rPr>
            <w:rStyle w:val="Hypertextovprepojenie"/>
            <w:rFonts w:ascii="Garamond" w:hAnsi="Garamond"/>
            <w:sz w:val="20"/>
            <w:szCs w:val="20"/>
          </w:rPr>
          <w:t>https://josephine.proebiz.com/sk/tender/41132/summary</w:t>
        </w:r>
      </w:hyperlink>
    </w:p>
    <w:p w14:paraId="07DB2D16" w14:textId="4D704374" w:rsidR="00844171" w:rsidRPr="00943AA8" w:rsidRDefault="003A5813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1DAC2BB" w14:textId="3A97922D" w:rsidR="00DD2A2D" w:rsidRDefault="00110ED6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41132</w:t>
      </w:r>
    </w:p>
    <w:p w14:paraId="6FAB4046" w14:textId="77777777" w:rsidR="000404EA" w:rsidRPr="00330A9C" w:rsidRDefault="000404EA" w:rsidP="00330A9C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43839396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9C1AC59" w14:textId="77777777" w:rsidR="008D763F" w:rsidRPr="0033307F" w:rsidRDefault="008D763F" w:rsidP="008D763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20BA16E7" w14:textId="65923858" w:rsidR="00A636D3" w:rsidRDefault="00FE5468" w:rsidP="00A636D3">
      <w:pPr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 w:rsidRPr="00FE5468">
        <w:rPr>
          <w:rFonts w:ascii="Garamond" w:hAnsi="Garamond"/>
          <w:b/>
          <w:bCs/>
          <w:sz w:val="20"/>
          <w:szCs w:val="20"/>
        </w:rPr>
        <w:t xml:space="preserve">Rekonštrukcia vozovky areálu – vozovňa Petržalka </w:t>
      </w:r>
      <w:r w:rsidR="002522AA">
        <w:rPr>
          <w:rFonts w:ascii="Garamond" w:hAnsi="Garamond"/>
          <w:b/>
          <w:bCs/>
          <w:sz w:val="20"/>
          <w:szCs w:val="20"/>
        </w:rPr>
        <w:t>_0</w:t>
      </w:r>
      <w:r>
        <w:rPr>
          <w:rFonts w:ascii="Garamond" w:hAnsi="Garamond"/>
          <w:b/>
          <w:bCs/>
          <w:sz w:val="20"/>
          <w:szCs w:val="20"/>
        </w:rPr>
        <w:t>2</w:t>
      </w:r>
      <w:r w:rsidR="002522AA">
        <w:rPr>
          <w:rFonts w:ascii="Garamond" w:hAnsi="Garamond"/>
          <w:b/>
          <w:bCs/>
          <w:sz w:val="20"/>
          <w:szCs w:val="20"/>
        </w:rPr>
        <w:t>_2023</w:t>
      </w:r>
    </w:p>
    <w:p w14:paraId="171D68FB" w14:textId="77777777" w:rsidR="00EB5D7D" w:rsidRPr="00B65A5B" w:rsidRDefault="00EB5D7D" w:rsidP="00A636D3">
      <w:pPr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16528DDE" w14:textId="1B283D2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75A8B" w14:textId="06E403BF" w:rsidR="00C50FAD" w:rsidRDefault="001E10F3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20313A">
        <w:rPr>
          <w:rFonts w:ascii="Garamond" w:hAnsi="Garamond"/>
          <w:sz w:val="20"/>
          <w:szCs w:val="20"/>
        </w:rPr>
        <w:t xml:space="preserve">Predmetom zákazky </w:t>
      </w:r>
      <w:r w:rsidR="00EB5D7D">
        <w:rPr>
          <w:rFonts w:ascii="Garamond" w:hAnsi="Garamond"/>
          <w:sz w:val="20"/>
          <w:szCs w:val="20"/>
        </w:rPr>
        <w:t>je rekonštrukcia vozovky areálu pri čerpacej stanici v zmysle technickej špecifikácie.</w:t>
      </w:r>
    </w:p>
    <w:p w14:paraId="4AD78C79" w14:textId="4A34C909" w:rsidR="008D763F" w:rsidRDefault="008D763F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567F0182" w14:textId="77777777" w:rsidR="00997A9C" w:rsidRPr="008D763F" w:rsidRDefault="00997A9C" w:rsidP="008D763F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10AABC2D" w14:textId="7ED2DEA5" w:rsidR="00F7166D" w:rsidRPr="0033307F" w:rsidRDefault="00FE5468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41 250</w:t>
      </w:r>
      <w:r w:rsidR="00EB5D7D">
        <w:rPr>
          <w:rFonts w:ascii="Garamond" w:hAnsi="Garamond"/>
          <w:b/>
          <w:sz w:val="20"/>
          <w:szCs w:val="20"/>
        </w:rPr>
        <w:t>,00</w:t>
      </w:r>
      <w:r w:rsidR="00D92829">
        <w:rPr>
          <w:rFonts w:ascii="Garamond" w:hAnsi="Garamond"/>
          <w:b/>
        </w:rPr>
        <w:t xml:space="preserve"> </w:t>
      </w:r>
      <w:r w:rsidR="00D92829" w:rsidRPr="0044673E">
        <w:rPr>
          <w:rFonts w:ascii="Garamond" w:hAnsi="Garamond"/>
          <w:b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0EE644A9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Miesto </w:t>
      </w:r>
      <w:r w:rsidR="006B79B6">
        <w:rPr>
          <w:rFonts w:ascii="Garamond" w:hAnsi="Garamond"/>
          <w:b/>
          <w:bCs/>
          <w:sz w:val="20"/>
          <w:szCs w:val="20"/>
        </w:rPr>
        <w:t>uskutočnenia stavebných prác a lehota výstavby</w:t>
      </w:r>
      <w:r w:rsidRPr="0033307F">
        <w:rPr>
          <w:rFonts w:ascii="Garamond" w:hAnsi="Garamond"/>
          <w:b/>
          <w:bCs/>
          <w:sz w:val="20"/>
          <w:szCs w:val="20"/>
        </w:rPr>
        <w:t xml:space="preserve"> konkrétne zákazky zadávanej s použitím dynamického nákupného systému</w:t>
      </w:r>
    </w:p>
    <w:p w14:paraId="32E4ADC2" w14:textId="77777777" w:rsidR="008D763F" w:rsidRPr="0033307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3A404FFB" w14:textId="19C76406" w:rsidR="00844171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B79B6">
        <w:rPr>
          <w:rFonts w:ascii="Garamond" w:hAnsi="Garamond"/>
          <w:b/>
          <w:sz w:val="20"/>
          <w:szCs w:val="20"/>
        </w:rPr>
        <w:t xml:space="preserve">Miesto </w:t>
      </w:r>
      <w:r>
        <w:rPr>
          <w:rFonts w:ascii="Garamond" w:hAnsi="Garamond"/>
          <w:b/>
          <w:sz w:val="20"/>
          <w:szCs w:val="20"/>
        </w:rPr>
        <w:t>uskutočnenia SP</w:t>
      </w:r>
      <w:r>
        <w:rPr>
          <w:rFonts w:ascii="Garamond" w:hAnsi="Garamond"/>
          <w:bCs/>
          <w:sz w:val="20"/>
          <w:szCs w:val="20"/>
        </w:rPr>
        <w:t xml:space="preserve">: </w:t>
      </w:r>
      <w:r w:rsidR="00844171"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 Bratislava, a.s.</w:t>
      </w:r>
      <w:r w:rsidR="000D61C8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 xml:space="preserve">– </w:t>
      </w:r>
      <w:r w:rsidR="00EB5D7D">
        <w:rPr>
          <w:rFonts w:ascii="Garamond" w:hAnsi="Garamond"/>
          <w:bCs/>
          <w:sz w:val="20"/>
          <w:szCs w:val="20"/>
        </w:rPr>
        <w:t>vozovňa Petržálka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3963A106" w14:textId="0CBC90C4" w:rsidR="00273F46" w:rsidRPr="00273F46" w:rsidRDefault="00EB5D7D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Objednávka</w:t>
      </w:r>
    </w:p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59A8200C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6D713107" w14:textId="77777777" w:rsidR="00FB5741" w:rsidRDefault="00FB5741" w:rsidP="00FB5741">
      <w:pPr>
        <w:pStyle w:val="Odsekzoznamu"/>
        <w:spacing w:after="0" w:line="240" w:lineRule="auto"/>
        <w:ind w:firstLine="40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46FD27EE" w14:textId="77777777" w:rsidR="00FB5741" w:rsidRPr="00FB5741" w:rsidRDefault="00FB5741" w:rsidP="00FB574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0866B9C" w14:textId="77777777" w:rsidR="00B65A5B" w:rsidRDefault="00FB5741" w:rsidP="00B65A5B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Obhliadka miesta</w:t>
      </w:r>
    </w:p>
    <w:p w14:paraId="7342E103" w14:textId="708B7F10" w:rsidR="00EB5D7D" w:rsidRDefault="00EB5D7D" w:rsidP="00EB5D7D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EB5D7D">
        <w:rPr>
          <w:rFonts w:ascii="Garamond" w:hAnsi="Garamond"/>
          <w:b/>
          <w:bCs/>
          <w:sz w:val="20"/>
          <w:szCs w:val="20"/>
        </w:rPr>
        <w:t>Ing. Pavol Janoviak (kontakt: janoviak.pavol@dpb.sk +421918851067)</w:t>
      </w:r>
    </w:p>
    <w:p w14:paraId="5013DE3D" w14:textId="77777777" w:rsidR="00EB5D7D" w:rsidRDefault="00EB5D7D" w:rsidP="00EB5D7D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4B5BF90A" w14:textId="5A3C8EAC" w:rsidR="00EB5D7D" w:rsidRDefault="00EB5D7D" w:rsidP="00B65A5B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Lehota viazanosti ponúk</w:t>
      </w:r>
    </w:p>
    <w:p w14:paraId="354E33CC" w14:textId="1BCE556F" w:rsidR="00EB5D7D" w:rsidRPr="00EB5D7D" w:rsidRDefault="00EB5D7D" w:rsidP="00EB5D7D">
      <w:pPr>
        <w:spacing w:after="0" w:line="240" w:lineRule="auto"/>
        <w:ind w:left="720" w:firstLine="405"/>
        <w:rPr>
          <w:rFonts w:ascii="Garamond" w:hAnsi="Garamond"/>
          <w:sz w:val="20"/>
          <w:szCs w:val="20"/>
        </w:rPr>
      </w:pPr>
      <w:r w:rsidRPr="00EB5D7D">
        <w:rPr>
          <w:rFonts w:ascii="Garamond" w:hAnsi="Garamond"/>
          <w:sz w:val="20"/>
          <w:szCs w:val="20"/>
        </w:rPr>
        <w:t>3 mesiace</w:t>
      </w:r>
    </w:p>
    <w:p w14:paraId="66E2293C" w14:textId="1F19BD1C" w:rsidR="00EB5D7D" w:rsidRPr="00EB5D7D" w:rsidRDefault="00EB5D7D" w:rsidP="00EB5D7D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D4740E8" w14:textId="0FDB0BBA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2AA1CFF" w14:textId="77777777" w:rsidR="008D763F" w:rsidRPr="0033307F" w:rsidRDefault="008D763F" w:rsidP="008D763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2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29DA1FB0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EB5D7D" w:rsidRDefault="00844171" w:rsidP="00EB5D7D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3271D27" w:rsidR="00844171" w:rsidRPr="008D763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3E965C0D" w14:textId="77777777" w:rsidR="008D763F" w:rsidRPr="0033307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32447CC5" w14:textId="0D7FD973" w:rsidR="00844171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</w:t>
      </w:r>
      <w:r w:rsidR="008D763F">
        <w:rPr>
          <w:rFonts w:ascii="Garamond" w:hAnsi="Garamond"/>
          <w:bCs/>
          <w:sz w:val="20"/>
          <w:szCs w:val="20"/>
        </w:rPr>
        <w:t> </w:t>
      </w:r>
      <w:r w:rsidR="00274FDC">
        <w:rPr>
          <w:rFonts w:ascii="Garamond" w:hAnsi="Garamond"/>
          <w:bCs/>
          <w:sz w:val="20"/>
          <w:szCs w:val="20"/>
        </w:rPr>
        <w:t>dielo</w:t>
      </w:r>
    </w:p>
    <w:p w14:paraId="270B4B22" w14:textId="77777777" w:rsidR="008D763F" w:rsidRPr="0033307F" w:rsidRDefault="008D763F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1B07A509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 xml:space="preserve">so </w:t>
      </w:r>
      <w:r w:rsidR="00FB5741">
        <w:rPr>
          <w:rFonts w:ascii="Garamond" w:hAnsi="Garamond"/>
          <w:bCs/>
          <w:sz w:val="20"/>
          <w:szCs w:val="20"/>
        </w:rPr>
        <w:t>Zmluvou o dielo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327E3EDE" w14:textId="1D037E80" w:rsidR="00EB5D7D" w:rsidRPr="0033307F" w:rsidRDefault="00844171" w:rsidP="00EB5D7D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</w:t>
      </w:r>
      <w:r w:rsidR="00EB5D7D">
        <w:rPr>
          <w:rFonts w:ascii="Garamond" w:hAnsi="Garamond"/>
          <w:bCs/>
          <w:sz w:val="20"/>
          <w:szCs w:val="20"/>
        </w:rPr>
        <w:t>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57A632C6" w:rsidR="00844171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EB5D7D">
        <w:rPr>
          <w:rFonts w:ascii="Garamond" w:hAnsi="Garamond"/>
          <w:b/>
          <w:sz w:val="20"/>
          <w:szCs w:val="20"/>
        </w:rPr>
        <w:t>2</w:t>
      </w:r>
      <w:r w:rsidR="003A5813">
        <w:rPr>
          <w:rFonts w:ascii="Garamond" w:hAnsi="Garamond"/>
          <w:b/>
          <w:sz w:val="20"/>
          <w:szCs w:val="20"/>
        </w:rPr>
        <w:t>4</w:t>
      </w:r>
      <w:r w:rsidR="00EB5D7D">
        <w:rPr>
          <w:rFonts w:ascii="Garamond" w:hAnsi="Garamond"/>
          <w:b/>
          <w:sz w:val="20"/>
          <w:szCs w:val="20"/>
        </w:rPr>
        <w:t>.05.2023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B65A5B">
        <w:rPr>
          <w:rFonts w:ascii="Garamond" w:hAnsi="Garamond"/>
          <w:b/>
          <w:sz w:val="20"/>
          <w:szCs w:val="20"/>
        </w:rPr>
        <w:t>1</w:t>
      </w:r>
      <w:r w:rsidR="00FE5468">
        <w:rPr>
          <w:rFonts w:ascii="Garamond" w:hAnsi="Garamond"/>
          <w:b/>
          <w:sz w:val="20"/>
          <w:szCs w:val="20"/>
        </w:rPr>
        <w:t>2</w:t>
      </w:r>
      <w:r w:rsidRPr="00B965B4">
        <w:rPr>
          <w:rFonts w:ascii="Garamond" w:hAnsi="Garamond"/>
          <w:b/>
          <w:sz w:val="20"/>
          <w:szCs w:val="20"/>
        </w:rPr>
        <w:t>:00 hod</w:t>
      </w:r>
      <w:r w:rsidRPr="00B965B4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605E7527" w14:textId="77777777" w:rsidR="00B8284A" w:rsidRPr="00F10AEA" w:rsidRDefault="00B8284A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3D94C5FA" w14:textId="5BA2D47A" w:rsidR="006637A0" w:rsidRPr="00F10AEA" w:rsidRDefault="003A5813" w:rsidP="00F10AEA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7FB21E1" w14:textId="77777777" w:rsidR="004A60F0" w:rsidRPr="008D763F" w:rsidRDefault="004A60F0" w:rsidP="008D763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20315728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EB5D7D">
        <w:rPr>
          <w:rFonts w:ascii="Garamond" w:hAnsi="Garamond"/>
          <w:b/>
          <w:sz w:val="20"/>
          <w:szCs w:val="20"/>
        </w:rPr>
        <w:t>2</w:t>
      </w:r>
      <w:r w:rsidR="003A5813">
        <w:rPr>
          <w:rFonts w:ascii="Garamond" w:hAnsi="Garamond"/>
          <w:b/>
          <w:sz w:val="20"/>
          <w:szCs w:val="20"/>
        </w:rPr>
        <w:t>4</w:t>
      </w:r>
      <w:r w:rsidR="00EB5D7D">
        <w:rPr>
          <w:rFonts w:ascii="Garamond" w:hAnsi="Garamond"/>
          <w:b/>
          <w:sz w:val="20"/>
          <w:szCs w:val="20"/>
        </w:rPr>
        <w:t>.05.2023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FB5741">
        <w:rPr>
          <w:rFonts w:ascii="Garamond" w:hAnsi="Garamond"/>
          <w:b/>
          <w:sz w:val="20"/>
          <w:szCs w:val="20"/>
        </w:rPr>
        <w:t>1</w:t>
      </w:r>
      <w:r w:rsidR="00FE5468">
        <w:rPr>
          <w:rFonts w:ascii="Garamond" w:hAnsi="Garamond"/>
          <w:b/>
          <w:sz w:val="20"/>
          <w:szCs w:val="20"/>
        </w:rPr>
        <w:t>2</w:t>
      </w:r>
      <w:r w:rsidR="00F454B5" w:rsidRPr="00B965B4">
        <w:rPr>
          <w:rFonts w:ascii="Garamond" w:hAnsi="Garamond"/>
          <w:b/>
          <w:sz w:val="20"/>
          <w:szCs w:val="20"/>
        </w:rPr>
        <w:t>.</w:t>
      </w:r>
      <w:r w:rsidR="00B65A5B">
        <w:rPr>
          <w:rFonts w:ascii="Garamond" w:hAnsi="Garamond"/>
          <w:b/>
          <w:sz w:val="20"/>
          <w:szCs w:val="20"/>
        </w:rPr>
        <w:t>30</w:t>
      </w:r>
      <w:r w:rsidRPr="00B965B4">
        <w:rPr>
          <w:rFonts w:ascii="Garamond" w:hAnsi="Garamond"/>
          <w:b/>
          <w:sz w:val="20"/>
          <w:szCs w:val="20"/>
        </w:rPr>
        <w:t xml:space="preserve">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53758BBF" w14:textId="197C7715" w:rsidR="00F10AEA" w:rsidRPr="003D5D22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33307F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7680966D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3A5813">
        <w:rPr>
          <w:rFonts w:ascii="Garamond" w:hAnsi="Garamond"/>
          <w:sz w:val="20"/>
          <w:szCs w:val="20"/>
        </w:rPr>
        <w:t>10</w:t>
      </w:r>
      <w:r w:rsidR="00EB5D7D">
        <w:rPr>
          <w:rFonts w:ascii="Garamond" w:hAnsi="Garamond"/>
          <w:sz w:val="20"/>
          <w:szCs w:val="20"/>
        </w:rPr>
        <w:t>.05.2023</w:t>
      </w:r>
    </w:p>
    <w:p w14:paraId="1ED1B4DF" w14:textId="49330DA1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69EAF82" w14:textId="77777777" w:rsidR="008D763F" w:rsidRPr="0033307F" w:rsidRDefault="008D7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08E8BB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 predmetu zákazk</w:t>
      </w:r>
      <w:r w:rsidR="009F3788">
        <w:rPr>
          <w:rFonts w:ascii="Garamond" w:hAnsi="Garamond"/>
          <w:sz w:val="20"/>
          <w:szCs w:val="20"/>
        </w:rPr>
        <w:t>y</w:t>
      </w:r>
    </w:p>
    <w:bookmarkEnd w:id="3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5424DA7F" w:rsidR="00844171" w:rsidRPr="0033307F" w:rsidRDefault="00EB5D7D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VOP</w:t>
      </w:r>
    </w:p>
    <w:p w14:paraId="741D80A8" w14:textId="40F2867F" w:rsidR="00844171" w:rsidRPr="00BF6A6E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978CBCD" w14:textId="7CC5D5EF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CAD24C4" w14:textId="29683F42" w:rsidR="008D763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4F8877" w14:textId="264AB31C" w:rsidR="008D763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C60DEB" w14:textId="77777777" w:rsidR="00FB5741" w:rsidRPr="0033307F" w:rsidRDefault="00FB574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50F21598" w:rsidR="00844171" w:rsidRPr="0033307F" w:rsidRDefault="004544A2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4BFBCD4D" w14:textId="1004D0B9" w:rsidR="00F10AEA" w:rsidRPr="003D5D22" w:rsidRDefault="000924A7" w:rsidP="003D5D22">
      <w:pPr>
        <w:pStyle w:val="Obyajntext"/>
      </w:pPr>
      <w:r>
        <w:rPr>
          <w:rFonts w:ascii="Garamond" w:hAnsi="Garamond"/>
          <w:sz w:val="20"/>
          <w:szCs w:val="20"/>
        </w:rPr>
        <w:tab/>
      </w:r>
      <w:r w:rsidR="004544A2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>edúc</w:t>
      </w:r>
      <w:r w:rsidR="004544A2">
        <w:rPr>
          <w:rFonts w:ascii="Garamond" w:hAnsi="Garamond"/>
          <w:sz w:val="20"/>
          <w:szCs w:val="20"/>
        </w:rPr>
        <w:t xml:space="preserve">i oddelenia </w:t>
      </w:r>
      <w:r w:rsidRPr="000924A7">
        <w:rPr>
          <w:rFonts w:ascii="Garamond" w:hAnsi="Garamond"/>
          <w:sz w:val="20"/>
          <w:szCs w:val="20"/>
        </w:rPr>
        <w:t>verejného obstaráva</w:t>
      </w:r>
      <w:bookmarkStart w:id="4" w:name="_Hlk30413330"/>
      <w:r w:rsidR="003D5D22">
        <w:rPr>
          <w:rFonts w:ascii="Garamond" w:hAnsi="Garamond"/>
          <w:sz w:val="20"/>
          <w:szCs w:val="20"/>
        </w:rPr>
        <w:t>nia</w:t>
      </w:r>
    </w:p>
    <w:p w14:paraId="1467E1FF" w14:textId="74F5E10F" w:rsidR="00F10AEA" w:rsidRDefault="00F10AEA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7C804F9" w14:textId="6F737622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B87E09A" w14:textId="66C03D4C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AC3034" w14:textId="6188E585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BDA104F" w14:textId="57B07D3E" w:rsidR="00FB5741" w:rsidRDefault="00FB5741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8C1857F" w14:textId="77777777" w:rsidR="00FB5741" w:rsidRDefault="00FB5741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AEB90AB" w14:textId="77777777" w:rsidR="00FB5741" w:rsidRDefault="00FB5741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21A2DDC" w14:textId="45EEA960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4D77596" w14:textId="77777777" w:rsidR="0063101C" w:rsidRDefault="0063101C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4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1DD7F06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5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</w:p>
    <w:bookmarkEnd w:id="5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2EA7B401" w:rsidR="00844171" w:rsidRPr="00EF50BB" w:rsidRDefault="00844171" w:rsidP="00BF6A6E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bookmarkStart w:id="6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o </w:t>
      </w:r>
      <w:r w:rsidR="00FB5741">
        <w:rPr>
          <w:rFonts w:ascii="Garamond" w:eastAsia="Times New Roman" w:hAnsi="Garamond" w:cs="Times New Roman"/>
          <w:bCs/>
          <w:sz w:val="20"/>
          <w:szCs w:val="20"/>
        </w:rPr>
        <w:t>Zmluvou o dielo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6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FE5468" w:rsidRPr="00FE5468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Rekonštrukcia vozovky areálu – vozovňa Petržalka </w:t>
      </w:r>
      <w:r w:rsidR="00EB5D7D" w:rsidRPr="00EB5D7D">
        <w:rPr>
          <w:rFonts w:ascii="Garamond" w:eastAsiaTheme="minorEastAsia" w:hAnsi="Garamond"/>
          <w:b/>
          <w:bCs/>
          <w:sz w:val="20"/>
          <w:szCs w:val="20"/>
          <w:lang w:eastAsia="sk-SK"/>
        </w:rPr>
        <w:t>_0</w:t>
      </w:r>
      <w:r w:rsidR="00FE5468">
        <w:rPr>
          <w:rFonts w:ascii="Garamond" w:eastAsiaTheme="minorEastAsia" w:hAnsi="Garamond"/>
          <w:b/>
          <w:bCs/>
          <w:sz w:val="20"/>
          <w:szCs w:val="20"/>
          <w:lang w:eastAsia="sk-SK"/>
        </w:rPr>
        <w:t>2</w:t>
      </w:r>
      <w:r w:rsidR="00EB5D7D" w:rsidRPr="00EB5D7D">
        <w:rPr>
          <w:rFonts w:ascii="Garamond" w:eastAsiaTheme="minorEastAsia" w:hAnsi="Garamond"/>
          <w:b/>
          <w:bCs/>
          <w:sz w:val="20"/>
          <w:szCs w:val="20"/>
          <w:lang w:eastAsia="sk-SK"/>
        </w:rPr>
        <w:t>_2023</w:t>
      </w:r>
      <w:r w:rsidR="0063101C">
        <w:rPr>
          <w:rFonts w:ascii="Garamond" w:eastAsiaTheme="minorEastAsia" w:hAnsi="Garamond"/>
          <w:b/>
          <w:bCs/>
          <w:sz w:val="20"/>
          <w:szCs w:val="20"/>
          <w:lang w:eastAsia="sk-SK"/>
        </w:rPr>
        <w:t>“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0E147C55" w:rsidR="00844171" w:rsidRPr="00EF50BB" w:rsidRDefault="00844171" w:rsidP="009D1367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FE5468" w:rsidRPr="00FE5468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vozovky areálu – vozovňa Petržalka</w:t>
      </w:r>
      <w:r w:rsidR="00EB5D7D" w:rsidRPr="00EB5D7D">
        <w:rPr>
          <w:rFonts w:ascii="Garamond" w:eastAsiaTheme="minorEastAsia" w:hAnsi="Garamond"/>
          <w:b/>
          <w:bCs/>
          <w:sz w:val="20"/>
          <w:szCs w:val="20"/>
          <w:lang w:eastAsia="sk-SK"/>
        </w:rPr>
        <w:t>_0</w:t>
      </w:r>
      <w:r w:rsidR="00FE5468">
        <w:rPr>
          <w:rFonts w:ascii="Garamond" w:eastAsiaTheme="minorEastAsia" w:hAnsi="Garamond"/>
          <w:b/>
          <w:bCs/>
          <w:sz w:val="20"/>
          <w:szCs w:val="20"/>
          <w:lang w:eastAsia="sk-SK"/>
        </w:rPr>
        <w:t>2</w:t>
      </w:r>
      <w:r w:rsidR="00EB5D7D" w:rsidRPr="00EB5D7D">
        <w:rPr>
          <w:rFonts w:ascii="Garamond" w:eastAsiaTheme="minorEastAsia" w:hAnsi="Garamond"/>
          <w:b/>
          <w:bCs/>
          <w:sz w:val="20"/>
          <w:szCs w:val="20"/>
          <w:lang w:eastAsia="sk-SK"/>
        </w:rPr>
        <w:t>_2023</w:t>
      </w:r>
      <w:r w:rsidR="0063101C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“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54444E86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EB5D7D">
        <w:rPr>
          <w:rFonts w:ascii="Garamond" w:hAnsi="Garamond" w:cs="Arial"/>
          <w:sz w:val="20"/>
          <w:szCs w:val="20"/>
        </w:rPr>
        <w:t>VOP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60283072" w:rsidR="00705DC4" w:rsidRPr="00274FDC" w:rsidRDefault="00EB5D7D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  <w:r w:rsidR="00FB5741">
        <w:rPr>
          <w:rFonts w:ascii="Garamond" w:hAnsi="Garamond"/>
          <w:bCs/>
          <w:sz w:val="20"/>
          <w:szCs w:val="20"/>
        </w:rPr>
        <w:t xml:space="preserve"> </w:t>
      </w:r>
      <w:r w:rsidR="00BF6A6E">
        <w:rPr>
          <w:rFonts w:ascii="Garamond" w:hAnsi="Garamond"/>
          <w:bCs/>
          <w:sz w:val="20"/>
          <w:szCs w:val="20"/>
        </w:rPr>
        <w:t xml:space="preserve"> tvor</w:t>
      </w:r>
      <w:r>
        <w:rPr>
          <w:rFonts w:ascii="Garamond" w:hAnsi="Garamond"/>
          <w:bCs/>
          <w:sz w:val="20"/>
          <w:szCs w:val="20"/>
        </w:rPr>
        <w:t>ia</w:t>
      </w:r>
      <w:r w:rsidR="00BF6A6E">
        <w:rPr>
          <w:rFonts w:ascii="Garamond" w:hAnsi="Garamond"/>
          <w:bCs/>
          <w:sz w:val="20"/>
          <w:szCs w:val="20"/>
        </w:rPr>
        <w:t xml:space="preserve">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7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7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66B4E2B" w14:textId="1DA2946D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7ED7EA1" w14:textId="71D6B262" w:rsidR="00BF6A6E" w:rsidRPr="00BF6A6E" w:rsidRDefault="00BF6A6E" w:rsidP="00BF6A6E">
      <w:pPr>
        <w:rPr>
          <w:rFonts w:ascii="Garamond" w:hAnsi="Garamond"/>
          <w:sz w:val="20"/>
          <w:szCs w:val="20"/>
        </w:rPr>
      </w:pPr>
    </w:p>
    <w:sectPr w:rsidR="00BF6A6E" w:rsidRPr="00BF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404EA"/>
    <w:rsid w:val="0005221F"/>
    <w:rsid w:val="00054F75"/>
    <w:rsid w:val="0006570E"/>
    <w:rsid w:val="00090A61"/>
    <w:rsid w:val="00090B77"/>
    <w:rsid w:val="000924A7"/>
    <w:rsid w:val="00095112"/>
    <w:rsid w:val="00096B74"/>
    <w:rsid w:val="000A32F3"/>
    <w:rsid w:val="000A4CC4"/>
    <w:rsid w:val="000B54F5"/>
    <w:rsid w:val="000C1CE0"/>
    <w:rsid w:val="000D1C32"/>
    <w:rsid w:val="000D3CB3"/>
    <w:rsid w:val="000D61C8"/>
    <w:rsid w:val="000E25EC"/>
    <w:rsid w:val="000F5EAF"/>
    <w:rsid w:val="00106E6A"/>
    <w:rsid w:val="00110ED6"/>
    <w:rsid w:val="00115F70"/>
    <w:rsid w:val="00116EBF"/>
    <w:rsid w:val="00122CA0"/>
    <w:rsid w:val="001268E9"/>
    <w:rsid w:val="001314E5"/>
    <w:rsid w:val="00146DB3"/>
    <w:rsid w:val="00155019"/>
    <w:rsid w:val="00161CC5"/>
    <w:rsid w:val="00162177"/>
    <w:rsid w:val="00177BBF"/>
    <w:rsid w:val="00184686"/>
    <w:rsid w:val="00192251"/>
    <w:rsid w:val="001A45D8"/>
    <w:rsid w:val="001B46A7"/>
    <w:rsid w:val="001D5AE5"/>
    <w:rsid w:val="001D6213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6E68"/>
    <w:rsid w:val="002522AA"/>
    <w:rsid w:val="00253E81"/>
    <w:rsid w:val="00264E07"/>
    <w:rsid w:val="00273F46"/>
    <w:rsid w:val="00274FDC"/>
    <w:rsid w:val="00286EE1"/>
    <w:rsid w:val="00296446"/>
    <w:rsid w:val="0029686F"/>
    <w:rsid w:val="00297198"/>
    <w:rsid w:val="002D053D"/>
    <w:rsid w:val="002D0B71"/>
    <w:rsid w:val="002D4ACF"/>
    <w:rsid w:val="003042EA"/>
    <w:rsid w:val="0031691C"/>
    <w:rsid w:val="00330A9C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A5813"/>
    <w:rsid w:val="003B1FD7"/>
    <w:rsid w:val="003B384E"/>
    <w:rsid w:val="003C6BCB"/>
    <w:rsid w:val="003D5D22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544A2"/>
    <w:rsid w:val="0047128D"/>
    <w:rsid w:val="004A4669"/>
    <w:rsid w:val="004A60F0"/>
    <w:rsid w:val="004C4307"/>
    <w:rsid w:val="004F64AF"/>
    <w:rsid w:val="005075C4"/>
    <w:rsid w:val="00531855"/>
    <w:rsid w:val="00547FD3"/>
    <w:rsid w:val="00553364"/>
    <w:rsid w:val="005805A7"/>
    <w:rsid w:val="00590E09"/>
    <w:rsid w:val="005B0776"/>
    <w:rsid w:val="005B13A9"/>
    <w:rsid w:val="005B14CB"/>
    <w:rsid w:val="005B4C26"/>
    <w:rsid w:val="005B628D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3101C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B79B6"/>
    <w:rsid w:val="006C68CF"/>
    <w:rsid w:val="006D0C13"/>
    <w:rsid w:val="006E4A39"/>
    <w:rsid w:val="006F35C4"/>
    <w:rsid w:val="006F71CA"/>
    <w:rsid w:val="00705DC4"/>
    <w:rsid w:val="00740ED7"/>
    <w:rsid w:val="00760E6F"/>
    <w:rsid w:val="00770730"/>
    <w:rsid w:val="00774CEB"/>
    <w:rsid w:val="007940ED"/>
    <w:rsid w:val="00796EBC"/>
    <w:rsid w:val="00797C17"/>
    <w:rsid w:val="007B4ED8"/>
    <w:rsid w:val="007D2DA5"/>
    <w:rsid w:val="007E59FD"/>
    <w:rsid w:val="00844171"/>
    <w:rsid w:val="00855431"/>
    <w:rsid w:val="00867901"/>
    <w:rsid w:val="008931B4"/>
    <w:rsid w:val="0089482E"/>
    <w:rsid w:val="008A261C"/>
    <w:rsid w:val="008B03EE"/>
    <w:rsid w:val="008C7B84"/>
    <w:rsid w:val="008D763F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3550"/>
    <w:rsid w:val="00997A9C"/>
    <w:rsid w:val="009A212B"/>
    <w:rsid w:val="009B429A"/>
    <w:rsid w:val="009D1367"/>
    <w:rsid w:val="009E1852"/>
    <w:rsid w:val="009E29D7"/>
    <w:rsid w:val="009E6F63"/>
    <w:rsid w:val="009E72AB"/>
    <w:rsid w:val="009F0E2B"/>
    <w:rsid w:val="009F18AE"/>
    <w:rsid w:val="009F36B1"/>
    <w:rsid w:val="009F3788"/>
    <w:rsid w:val="009F59E8"/>
    <w:rsid w:val="00A15600"/>
    <w:rsid w:val="00A30B6C"/>
    <w:rsid w:val="00A33AF6"/>
    <w:rsid w:val="00A36481"/>
    <w:rsid w:val="00A43FB3"/>
    <w:rsid w:val="00A46137"/>
    <w:rsid w:val="00A61075"/>
    <w:rsid w:val="00A617FD"/>
    <w:rsid w:val="00A623BB"/>
    <w:rsid w:val="00A635AC"/>
    <w:rsid w:val="00A636D3"/>
    <w:rsid w:val="00A65A4A"/>
    <w:rsid w:val="00A71EC7"/>
    <w:rsid w:val="00A83DF4"/>
    <w:rsid w:val="00A96766"/>
    <w:rsid w:val="00AA23BF"/>
    <w:rsid w:val="00AA5B98"/>
    <w:rsid w:val="00AB3084"/>
    <w:rsid w:val="00AD0629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65A5B"/>
    <w:rsid w:val="00B8284A"/>
    <w:rsid w:val="00B860A3"/>
    <w:rsid w:val="00B948A4"/>
    <w:rsid w:val="00B965B4"/>
    <w:rsid w:val="00BA6169"/>
    <w:rsid w:val="00BB1B07"/>
    <w:rsid w:val="00BB62DA"/>
    <w:rsid w:val="00BC052D"/>
    <w:rsid w:val="00BC6BF7"/>
    <w:rsid w:val="00BF6A6E"/>
    <w:rsid w:val="00C13E3A"/>
    <w:rsid w:val="00C30441"/>
    <w:rsid w:val="00C32673"/>
    <w:rsid w:val="00C34001"/>
    <w:rsid w:val="00C467B3"/>
    <w:rsid w:val="00C50593"/>
    <w:rsid w:val="00C50BE3"/>
    <w:rsid w:val="00C50FAD"/>
    <w:rsid w:val="00C65834"/>
    <w:rsid w:val="00C82682"/>
    <w:rsid w:val="00C84BFC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92829"/>
    <w:rsid w:val="00DC1937"/>
    <w:rsid w:val="00DC61D2"/>
    <w:rsid w:val="00DC7201"/>
    <w:rsid w:val="00DC77D4"/>
    <w:rsid w:val="00DD2A2D"/>
    <w:rsid w:val="00DE14D0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105D"/>
    <w:rsid w:val="00E44451"/>
    <w:rsid w:val="00E557EB"/>
    <w:rsid w:val="00E57F43"/>
    <w:rsid w:val="00E77F4E"/>
    <w:rsid w:val="00E9014F"/>
    <w:rsid w:val="00E9408C"/>
    <w:rsid w:val="00EB5D7D"/>
    <w:rsid w:val="00ED0047"/>
    <w:rsid w:val="00EF50BB"/>
    <w:rsid w:val="00EF5348"/>
    <w:rsid w:val="00F10AEA"/>
    <w:rsid w:val="00F224D6"/>
    <w:rsid w:val="00F33B37"/>
    <w:rsid w:val="00F454B5"/>
    <w:rsid w:val="00F66494"/>
    <w:rsid w:val="00F7166D"/>
    <w:rsid w:val="00F71B4C"/>
    <w:rsid w:val="00F72C60"/>
    <w:rsid w:val="00F768C4"/>
    <w:rsid w:val="00F863F4"/>
    <w:rsid w:val="00F872BC"/>
    <w:rsid w:val="00F87991"/>
    <w:rsid w:val="00F90821"/>
    <w:rsid w:val="00F90AE0"/>
    <w:rsid w:val="00F95EEF"/>
    <w:rsid w:val="00F960B6"/>
    <w:rsid w:val="00FA168E"/>
    <w:rsid w:val="00FA63E7"/>
    <w:rsid w:val="00FB5741"/>
    <w:rsid w:val="00FE4D7D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41132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8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147</cp:revision>
  <cp:lastPrinted>2020-02-25T13:07:00Z</cp:lastPrinted>
  <dcterms:created xsi:type="dcterms:W3CDTF">2020-01-21T11:36:00Z</dcterms:created>
  <dcterms:modified xsi:type="dcterms:W3CDTF">2023-05-10T08:48:00Z</dcterms:modified>
</cp:coreProperties>
</file>