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526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26"/>
        <w:gridCol w:w="3218"/>
        <w:gridCol w:w="2335"/>
        <w:gridCol w:w="3217"/>
      </w:tblGrid>
      <w:tr w:rsidR="005A02C1" w:rsidRPr="00480C4A" w14:paraId="57AA837B" w14:textId="77777777" w:rsidTr="005A02C1">
        <w:trPr>
          <w:trHeight w:val="428"/>
        </w:trPr>
        <w:tc>
          <w:tcPr>
            <w:tcW w:w="523" w:type="pct"/>
            <w:hideMark/>
          </w:tcPr>
          <w:p w14:paraId="5D32A93B" w14:textId="35E4EEB3" w:rsidR="005A02C1" w:rsidRPr="00480C4A" w:rsidRDefault="00D15E2E" w:rsidP="00AE51C6">
            <w:pPr>
              <w:tabs>
                <w:tab w:val="left" w:pos="1848"/>
              </w:tabs>
              <w:spacing w:line="276" w:lineRule="auto"/>
              <w:ind w:left="-142" w:right="-133"/>
              <w:rPr>
                <w:rFonts w:ascii="Corbel" w:eastAsia="Times New Roman" w:hAnsi="Corbel" w:cs="Times New Roman"/>
                <w:color w:val="000000" w:themeColor="text1"/>
                <w:sz w:val="20"/>
                <w:szCs w:val="20"/>
              </w:rPr>
            </w:pPr>
            <w:bookmarkStart w:id="0" w:name="_Hlk73710613"/>
            <w:bookmarkStart w:id="1" w:name="_Hlk73710614"/>
            <w:bookmarkStart w:id="2" w:name="_Hlk73710742"/>
            <w:bookmarkStart w:id="3" w:name="_Hlk73710743"/>
            <w:r>
              <w:rPr>
                <w:rFonts w:ascii="Corbel" w:eastAsia="Times New Roman" w:hAnsi="Corbel" w:cs="Times New Roman"/>
                <w:color w:val="000000" w:themeColor="text1"/>
                <w:sz w:val="20"/>
                <w:szCs w:val="20"/>
              </w:rPr>
              <w:t xml:space="preserve"> </w:t>
            </w:r>
            <w:r w:rsidR="00F77C34">
              <w:rPr>
                <w:rFonts w:ascii="Corbel" w:eastAsia="Times New Roman" w:hAnsi="Corbel" w:cs="Times New Roman"/>
                <w:color w:val="000000" w:themeColor="text1"/>
                <w:sz w:val="20"/>
                <w:szCs w:val="20"/>
              </w:rPr>
              <w:t xml:space="preserve"> </w:t>
            </w:r>
            <w:r w:rsidR="005A02C1" w:rsidRPr="00480C4A">
              <w:rPr>
                <w:rFonts w:ascii="Corbel" w:hAnsi="Corbel"/>
                <w:noProof/>
                <w:color w:val="000000" w:themeColor="text1"/>
                <w:sz w:val="20"/>
                <w:szCs w:val="20"/>
              </w:rPr>
              <w:drawing>
                <wp:inline distT="0" distB="0" distL="0" distR="0" wp14:anchorId="20792700" wp14:editId="77EA89F4">
                  <wp:extent cx="542925" cy="542925"/>
                  <wp:effectExtent l="0" t="0" r="9525" b="9525"/>
                  <wp:docPr id="7" name="Obrázok 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hap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7B93196B" w14:textId="77777777" w:rsidR="005A02C1" w:rsidRPr="00480C4A" w:rsidRDefault="005A02C1" w:rsidP="00AE51C6">
            <w:pPr>
              <w:spacing w:before="60" w:line="276" w:lineRule="auto"/>
              <w:ind w:left="3" w:right="283" w:hanging="3"/>
              <w:rPr>
                <w:rFonts w:ascii="Corbel" w:hAnsi="Corbel" w:cs="Segoe UI"/>
                <w:color w:val="000000" w:themeColor="text1"/>
                <w:sz w:val="18"/>
                <w:szCs w:val="18"/>
                <w:shd w:val="clear" w:color="auto" w:fill="FFFFFF"/>
                <w:lang w:eastAsia="cs-CZ"/>
              </w:rPr>
            </w:pPr>
            <w:r w:rsidRPr="00480C4A">
              <w:rPr>
                <w:rFonts w:ascii="Corbel" w:hAnsi="Corbel" w:cs="Segoe UI"/>
                <w:color w:val="000000" w:themeColor="text1"/>
                <w:sz w:val="18"/>
                <w:szCs w:val="18"/>
                <w:shd w:val="clear" w:color="auto" w:fill="FFFFFF"/>
              </w:rPr>
              <w:t>Univerzita Komenského v Bratislave</w:t>
            </w:r>
            <w:r w:rsidRPr="00480C4A">
              <w:rPr>
                <w:rFonts w:ascii="Corbel" w:hAnsi="Corbel" w:cs="Segoe UI"/>
                <w:color w:val="000000" w:themeColor="text1"/>
                <w:sz w:val="18"/>
                <w:szCs w:val="18"/>
                <w:shd w:val="clear" w:color="auto" w:fill="FFFFFF"/>
              </w:rPr>
              <w:br/>
            </w:r>
            <w:r w:rsidRPr="00480C4A">
              <w:rPr>
                <w:rFonts w:ascii="Corbel" w:hAnsi="Corbel"/>
                <w:color w:val="000000" w:themeColor="text1"/>
                <w:sz w:val="18"/>
                <w:szCs w:val="18"/>
                <w:lang w:eastAsia="en-GB"/>
              </w:rPr>
              <w:t>Rektorát</w:t>
            </w:r>
          </w:p>
        </w:tc>
        <w:tc>
          <w:tcPr>
            <w:tcW w:w="1192" w:type="pct"/>
            <w:tcBorders>
              <w:top w:val="nil"/>
              <w:left w:val="single" w:sz="6" w:space="0" w:color="auto"/>
              <w:bottom w:val="nil"/>
              <w:right w:val="single" w:sz="6" w:space="0" w:color="auto"/>
            </w:tcBorders>
            <w:hideMark/>
          </w:tcPr>
          <w:p w14:paraId="554307AB" w14:textId="77777777" w:rsidR="005A02C1" w:rsidRPr="00480C4A" w:rsidRDefault="005A02C1" w:rsidP="00AE51C6">
            <w:pPr>
              <w:pStyle w:val="Hlavickaadresa"/>
            </w:pPr>
            <w:r w:rsidRPr="00480C4A">
              <w:t>Šafárikovo námestie 6. P.O. BOX 440</w:t>
            </w:r>
            <w:r w:rsidRPr="00480C4A">
              <w:br/>
              <w:t>814 99  Bratislava 1</w:t>
            </w:r>
          </w:p>
        </w:tc>
        <w:tc>
          <w:tcPr>
            <w:tcW w:w="1642" w:type="pct"/>
            <w:tcBorders>
              <w:top w:val="nil"/>
              <w:left w:val="single" w:sz="6" w:space="0" w:color="auto"/>
              <w:bottom w:val="nil"/>
              <w:right w:val="nil"/>
            </w:tcBorders>
            <w:hideMark/>
          </w:tcPr>
          <w:p w14:paraId="2286D276" w14:textId="77777777" w:rsidR="005A02C1" w:rsidRDefault="005A02C1" w:rsidP="00AE51C6">
            <w:pPr>
              <w:pStyle w:val="HlavickaODD"/>
              <w:rPr>
                <w:b w:val="0"/>
                <w:bCs w:val="0"/>
              </w:rPr>
            </w:pPr>
            <w:r w:rsidRPr="00480C4A">
              <w:rPr>
                <w:b w:val="0"/>
                <w:bCs w:val="0"/>
              </w:rPr>
              <w:t>Oddelenie centrálneho obstarávania zákaziek</w:t>
            </w:r>
          </w:p>
          <w:p w14:paraId="4F37A83A" w14:textId="77777777" w:rsidR="008F3AF8" w:rsidRDefault="008F3AF8" w:rsidP="00AE51C6">
            <w:pPr>
              <w:spacing w:line="276" w:lineRule="auto"/>
              <w:jc w:val="right"/>
              <w:rPr>
                <w:rFonts w:ascii="Corbel" w:eastAsia="Times New Roman" w:hAnsi="Corbel" w:cs="Times New Roman (Body CS)"/>
                <w:sz w:val="18"/>
                <w:szCs w:val="18"/>
                <w14:numForm w14:val="lining"/>
              </w:rPr>
            </w:pPr>
          </w:p>
          <w:p w14:paraId="078A173F" w14:textId="2944CB4A" w:rsidR="008F3AF8" w:rsidRPr="008F3AF8" w:rsidRDefault="008F3AF8" w:rsidP="00AE51C6">
            <w:pPr>
              <w:spacing w:line="276" w:lineRule="auto"/>
            </w:pPr>
          </w:p>
        </w:tc>
      </w:tr>
    </w:tbl>
    <w:p w14:paraId="0A7688B1" w14:textId="58E5E4E1" w:rsidR="00705830" w:rsidRPr="00FF0793" w:rsidRDefault="005A02C1" w:rsidP="00AE51C6">
      <w:pPr>
        <w:pStyle w:val="Hlavika"/>
        <w:spacing w:line="276" w:lineRule="auto"/>
        <w:rPr>
          <w:rFonts w:ascii="Corbel" w:hAnsi="Corbel"/>
        </w:rPr>
      </w:pPr>
      <w:r w:rsidRPr="00480C4A">
        <w:rPr>
          <w:rFonts w:ascii="Corbel" w:hAnsi="Corbel"/>
          <w:noProof/>
        </w:rPr>
        <mc:AlternateContent>
          <mc:Choice Requires="wps">
            <w:drawing>
              <wp:anchor distT="0" distB="0" distL="114300" distR="114300" simplePos="0" relativeHeight="251658241" behindDoc="0" locked="0" layoutInCell="1" allowOverlap="1" wp14:anchorId="79F0A865" wp14:editId="1CFD5836">
                <wp:simplePos x="0" y="0"/>
                <wp:positionH relativeFrom="column">
                  <wp:posOffset>1207770</wp:posOffset>
                </wp:positionH>
                <wp:positionV relativeFrom="paragraph">
                  <wp:posOffset>1270</wp:posOffset>
                </wp:positionV>
                <wp:extent cx="4686300" cy="45085"/>
                <wp:effectExtent l="0" t="0" r="0" b="0"/>
                <wp:wrapSquare wrapText="bothSides"/>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08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2D9EBA9" w14:textId="77777777" w:rsidR="005A02C1" w:rsidRDefault="005A02C1" w:rsidP="005A02C1">
                            <w:pPr>
                              <w:spacing w:after="40" w:line="276" w:lineRule="auto"/>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0A865" id="_x0000_t202" coordsize="21600,21600" o:spt="202" path="m,l,21600r21600,l21600,xe">
                <v:stroke joinstyle="miter"/>
                <v:path gradientshapeok="t" o:connecttype="rect"/>
              </v:shapetype>
              <v:shape id="Textové pole 8" o:spid="_x0000_s1026" type="#_x0000_t202" style="position:absolute;margin-left:95.1pt;margin-top:.1pt;width:369pt;height:3.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" stroked="f" strokecolor="blue">
                <v:textbox>
                  <w:txbxContent>
                    <w:p w14:paraId="62D9EBA9" w14:textId="77777777" w:rsidR="005A02C1" w:rsidRDefault="005A02C1" w:rsidP="005A02C1">
                      <w:pPr>
                        <w:spacing w:after="40" w:line="276" w:lineRule="auto"/>
                        <w:jc w:val="center"/>
                        <w:rPr>
                          <w:sz w:val="24"/>
                          <w:szCs w:val="24"/>
                        </w:rPr>
                      </w:pPr>
                    </w:p>
                  </w:txbxContent>
                </v:textbox>
                <w10:wrap type="square"/>
              </v:shape>
            </w:pict>
          </mc:Fallback>
        </mc:AlternateContent>
      </w:r>
      <w:bookmarkEnd w:id="0"/>
      <w:bookmarkEnd w:id="1"/>
      <w:bookmarkEnd w:id="2"/>
      <w:bookmarkEnd w:id="3"/>
      <w:r w:rsidR="00D27691" w:rsidRPr="00480C4A">
        <w:rPr>
          <w:rFonts w:ascii="Corbel" w:hAnsi="Corbel"/>
          <w:noProof/>
          <w:lang w:eastAsia="sk-SK"/>
        </w:rPr>
        <mc:AlternateContent>
          <mc:Choice Requires="wps">
            <w:drawing>
              <wp:anchor distT="0" distB="0" distL="0" distR="0" simplePos="0" relativeHeight="251658240" behindDoc="1" locked="0" layoutInCell="1" allowOverlap="1" wp14:anchorId="2D4D8467" wp14:editId="11DD1E64">
                <wp:simplePos x="0" y="0"/>
                <wp:positionH relativeFrom="page">
                  <wp:posOffset>899160</wp:posOffset>
                </wp:positionH>
                <wp:positionV relativeFrom="paragraph">
                  <wp:posOffset>182245</wp:posOffset>
                </wp:positionV>
                <wp:extent cx="5757545" cy="1270"/>
                <wp:effectExtent l="0" t="0" r="0" b="0"/>
                <wp:wrapTopAndBottom/>
                <wp:docPr id="2" name="Voľný tvar: obraze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7545" cy="1270"/>
                        </a:xfrm>
                        <a:custGeom>
                          <a:avLst/>
                          <a:gdLst>
                            <a:gd name="T0" fmla="+- 0 1416 1416"/>
                            <a:gd name="T1" fmla="*/ T0 w 9067"/>
                            <a:gd name="T2" fmla="+- 0 1858 1416"/>
                            <a:gd name="T3" fmla="*/ T2 w 9067"/>
                            <a:gd name="T4" fmla="+- 0 1860 1416"/>
                            <a:gd name="T5" fmla="*/ T4 w 9067"/>
                            <a:gd name="T6" fmla="+- 0 2192 1416"/>
                            <a:gd name="T7" fmla="*/ T6 w 9067"/>
                            <a:gd name="T8" fmla="+- 0 2194 1416"/>
                            <a:gd name="T9" fmla="*/ T8 w 9067"/>
                            <a:gd name="T10" fmla="+- 0 2525 1416"/>
                            <a:gd name="T11" fmla="*/ T10 w 9067"/>
                            <a:gd name="T12" fmla="+- 0 2527 1416"/>
                            <a:gd name="T13" fmla="*/ T12 w 9067"/>
                            <a:gd name="T14" fmla="+- 0 2803 1416"/>
                            <a:gd name="T15" fmla="*/ T14 w 9067"/>
                            <a:gd name="T16" fmla="+- 0 2806 1416"/>
                            <a:gd name="T17" fmla="*/ T16 w 9067"/>
                            <a:gd name="T18" fmla="+- 0 3137 1416"/>
                            <a:gd name="T19" fmla="*/ T18 w 9067"/>
                            <a:gd name="T20" fmla="+- 0 3139 1416"/>
                            <a:gd name="T21" fmla="*/ T20 w 9067"/>
                            <a:gd name="T22" fmla="+- 0 3471 1416"/>
                            <a:gd name="T23" fmla="*/ T22 w 9067"/>
                            <a:gd name="T24" fmla="+- 0 3473 1416"/>
                            <a:gd name="T25" fmla="*/ T24 w 9067"/>
                            <a:gd name="T26" fmla="+- 0 3749 1416"/>
                            <a:gd name="T27" fmla="*/ T26 w 9067"/>
                            <a:gd name="T28" fmla="+- 0 3751 1416"/>
                            <a:gd name="T29" fmla="*/ T28 w 9067"/>
                            <a:gd name="T30" fmla="+- 0 3862 1416"/>
                            <a:gd name="T31" fmla="*/ T30 w 9067"/>
                            <a:gd name="T32" fmla="+- 0 3864 1416"/>
                            <a:gd name="T33" fmla="*/ T32 w 9067"/>
                            <a:gd name="T34" fmla="+- 0 4305 1416"/>
                            <a:gd name="T35" fmla="*/ T34 w 9067"/>
                            <a:gd name="T36" fmla="+- 0 4308 1416"/>
                            <a:gd name="T37" fmla="*/ T36 w 9067"/>
                            <a:gd name="T38" fmla="+- 0 4639 1416"/>
                            <a:gd name="T39" fmla="*/ T38 w 9067"/>
                            <a:gd name="T40" fmla="+- 0 4641 1416"/>
                            <a:gd name="T41" fmla="*/ T40 w 9067"/>
                            <a:gd name="T42" fmla="+- 0 4973 1416"/>
                            <a:gd name="T43" fmla="*/ T42 w 9067"/>
                            <a:gd name="T44" fmla="+- 0 4975 1416"/>
                            <a:gd name="T45" fmla="*/ T44 w 9067"/>
                            <a:gd name="T46" fmla="+- 0 5251 1416"/>
                            <a:gd name="T47" fmla="*/ T46 w 9067"/>
                            <a:gd name="T48" fmla="+- 0 5253 1416"/>
                            <a:gd name="T49" fmla="*/ T48 w 9067"/>
                            <a:gd name="T50" fmla="+- 0 5584 1416"/>
                            <a:gd name="T51" fmla="*/ T50 w 9067"/>
                            <a:gd name="T52" fmla="+- 0 5587 1416"/>
                            <a:gd name="T53" fmla="*/ T52 w 9067"/>
                            <a:gd name="T54" fmla="+- 0 5918 1416"/>
                            <a:gd name="T55" fmla="*/ T54 w 9067"/>
                            <a:gd name="T56" fmla="+- 0 5920 1416"/>
                            <a:gd name="T57" fmla="*/ T56 w 9067"/>
                            <a:gd name="T58" fmla="+- 0 6196 1416"/>
                            <a:gd name="T59" fmla="*/ T58 w 9067"/>
                            <a:gd name="T60" fmla="+- 0 6199 1416"/>
                            <a:gd name="T61" fmla="*/ T60 w 9067"/>
                            <a:gd name="T62" fmla="+- 0 6309 1416"/>
                            <a:gd name="T63" fmla="*/ T62 w 9067"/>
                            <a:gd name="T64" fmla="+- 0 6311 1416"/>
                            <a:gd name="T65" fmla="*/ T64 w 9067"/>
                            <a:gd name="T66" fmla="+- 0 6753 1416"/>
                            <a:gd name="T67" fmla="*/ T66 w 9067"/>
                            <a:gd name="T68" fmla="+- 0 6755 1416"/>
                            <a:gd name="T69" fmla="*/ T68 w 9067"/>
                            <a:gd name="T70" fmla="+- 0 7086 1416"/>
                            <a:gd name="T71" fmla="*/ T70 w 9067"/>
                            <a:gd name="T72" fmla="+- 0 7089 1416"/>
                            <a:gd name="T73" fmla="*/ T72 w 9067"/>
                            <a:gd name="T74" fmla="+- 0 7420 1416"/>
                            <a:gd name="T75" fmla="*/ T74 w 9067"/>
                            <a:gd name="T76" fmla="+- 0 7422 1416"/>
                            <a:gd name="T77" fmla="*/ T76 w 9067"/>
                            <a:gd name="T78" fmla="+- 0 7698 1416"/>
                            <a:gd name="T79" fmla="*/ T78 w 9067"/>
                            <a:gd name="T80" fmla="+- 0 7701 1416"/>
                            <a:gd name="T81" fmla="*/ T80 w 9067"/>
                            <a:gd name="T82" fmla="+- 0 8032 1416"/>
                            <a:gd name="T83" fmla="*/ T82 w 9067"/>
                            <a:gd name="T84" fmla="+- 0 8034 1416"/>
                            <a:gd name="T85" fmla="*/ T84 w 9067"/>
                            <a:gd name="T86" fmla="+- 0 8365 1416"/>
                            <a:gd name="T87" fmla="*/ T86 w 9067"/>
                            <a:gd name="T88" fmla="+- 0 8370 1416"/>
                            <a:gd name="T89" fmla="*/ T88 w 9067"/>
                            <a:gd name="T90" fmla="+- 0 10483 1416"/>
                            <a:gd name="T91" fmla="*/ T90 w 906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9067">
                              <a:moveTo>
                                <a:pt x="0" y="0"/>
                              </a:moveTo>
                              <a:lnTo>
                                <a:pt x="442" y="0"/>
                              </a:lnTo>
                              <a:moveTo>
                                <a:pt x="444" y="0"/>
                              </a:moveTo>
                              <a:lnTo>
                                <a:pt x="776" y="0"/>
                              </a:lnTo>
                              <a:moveTo>
                                <a:pt x="778" y="0"/>
                              </a:moveTo>
                              <a:lnTo>
                                <a:pt x="1109" y="0"/>
                              </a:lnTo>
                              <a:moveTo>
                                <a:pt x="1111" y="0"/>
                              </a:moveTo>
                              <a:lnTo>
                                <a:pt x="1387" y="0"/>
                              </a:lnTo>
                              <a:moveTo>
                                <a:pt x="1390" y="0"/>
                              </a:moveTo>
                              <a:lnTo>
                                <a:pt x="1721" y="0"/>
                              </a:lnTo>
                              <a:moveTo>
                                <a:pt x="1723" y="0"/>
                              </a:moveTo>
                              <a:lnTo>
                                <a:pt x="2055" y="0"/>
                              </a:lnTo>
                              <a:moveTo>
                                <a:pt x="2057" y="0"/>
                              </a:moveTo>
                              <a:lnTo>
                                <a:pt x="2333" y="0"/>
                              </a:lnTo>
                              <a:moveTo>
                                <a:pt x="2335" y="0"/>
                              </a:moveTo>
                              <a:lnTo>
                                <a:pt x="2446" y="0"/>
                              </a:lnTo>
                              <a:moveTo>
                                <a:pt x="2448" y="0"/>
                              </a:moveTo>
                              <a:lnTo>
                                <a:pt x="2889" y="0"/>
                              </a:lnTo>
                              <a:moveTo>
                                <a:pt x="2892" y="0"/>
                              </a:moveTo>
                              <a:lnTo>
                                <a:pt x="3223" y="0"/>
                              </a:lnTo>
                              <a:moveTo>
                                <a:pt x="3225" y="0"/>
                              </a:moveTo>
                              <a:lnTo>
                                <a:pt x="3557" y="0"/>
                              </a:lnTo>
                              <a:moveTo>
                                <a:pt x="3559" y="0"/>
                              </a:moveTo>
                              <a:lnTo>
                                <a:pt x="3835" y="0"/>
                              </a:lnTo>
                              <a:moveTo>
                                <a:pt x="3837" y="0"/>
                              </a:moveTo>
                              <a:lnTo>
                                <a:pt x="4168" y="0"/>
                              </a:lnTo>
                              <a:moveTo>
                                <a:pt x="4171" y="0"/>
                              </a:moveTo>
                              <a:lnTo>
                                <a:pt x="4502" y="0"/>
                              </a:lnTo>
                              <a:moveTo>
                                <a:pt x="4504" y="0"/>
                              </a:moveTo>
                              <a:lnTo>
                                <a:pt x="4780" y="0"/>
                              </a:lnTo>
                              <a:moveTo>
                                <a:pt x="4783" y="0"/>
                              </a:moveTo>
                              <a:lnTo>
                                <a:pt x="4893" y="0"/>
                              </a:lnTo>
                              <a:moveTo>
                                <a:pt x="4895" y="0"/>
                              </a:moveTo>
                              <a:lnTo>
                                <a:pt x="5337" y="0"/>
                              </a:lnTo>
                              <a:moveTo>
                                <a:pt x="5339" y="0"/>
                              </a:moveTo>
                              <a:lnTo>
                                <a:pt x="5670" y="0"/>
                              </a:lnTo>
                              <a:moveTo>
                                <a:pt x="5673" y="0"/>
                              </a:moveTo>
                              <a:lnTo>
                                <a:pt x="6004" y="0"/>
                              </a:lnTo>
                              <a:moveTo>
                                <a:pt x="6006" y="0"/>
                              </a:moveTo>
                              <a:lnTo>
                                <a:pt x="6282" y="0"/>
                              </a:lnTo>
                              <a:moveTo>
                                <a:pt x="6285" y="0"/>
                              </a:moveTo>
                              <a:lnTo>
                                <a:pt x="6616" y="0"/>
                              </a:lnTo>
                              <a:moveTo>
                                <a:pt x="6618" y="0"/>
                              </a:moveTo>
                              <a:lnTo>
                                <a:pt x="6949" y="0"/>
                              </a:lnTo>
                              <a:moveTo>
                                <a:pt x="6954" y="0"/>
                              </a:moveTo>
                              <a:lnTo>
                                <a:pt x="9067" y="0"/>
                              </a:lnTo>
                            </a:path>
                          </a:pathLst>
                        </a:custGeom>
                        <a:noFill/>
                        <a:ln w="40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F6527" id="Voľný tvar: obrazec 2" o:spid="_x0000_s1026" style="position:absolute;margin-left:70.8pt;margin-top:14.35pt;width:453.3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" path="m,l442,t2,l776,t2,l1109,t2,l1387,t3,l1721,t2,l2055,t2,l2333,t2,l2446,t2,l2889,t3,l3223,t2,l3557,t2,l3835,t2,l4168,t3,l4502,t2,l4780,t3,l4893,t2,l5337,t2,l5670,t3,l6004,t2,l6282,t3,l6616,t2,l6949,t5,l9067,e" filled="f" strokeweight=".112mm">
                <v:path arrowok="t" o:connecttype="custom" o:connectlocs="0,0;280670,0;281940,0;492760,0;494030,0;704215,0;705485,0;880745,0;882650,0;1092835,0;1094105,0;1304925,0;1306195,0;1481455,0;1482725,0;1553210,0;1554480,0;1834515,0;1836420,0;2046605,0;2047875,0;2258695,0;2259965,0;2435225,0;2436495,0;2646680,0;2648585,0;2858770,0;2860040,0;3035300,0;3037205,0;3107055,0;3108325,0;3388995,0;3390265,0;3600450,0;3602355,0;3812540,0;3813810,0;3989070,0;3990975,0;4201160,0;4202430,0;4412615,0;4415790,0;5757545,0" o:connectangles="0,0,0,0,0,0,0,0,0,0,0,0,0,0,0,0,0,0,0,0,0,0,0,0,0,0,0,0,0,0,0,0,0,0,0,0,0,0,0,0,0,0,0,0,0,0"/>
                <w10:wrap type="topAndBottom" anchorx="page"/>
              </v:shape>
            </w:pict>
          </mc:Fallback>
        </mc:AlternateContent>
      </w:r>
    </w:p>
    <w:p w14:paraId="0066A54D" w14:textId="77777777" w:rsidR="00705830" w:rsidRPr="00480C4A" w:rsidRDefault="00705830" w:rsidP="00AE51C6">
      <w:pPr>
        <w:pStyle w:val="Zkladntext"/>
        <w:spacing w:line="276" w:lineRule="auto"/>
        <w:ind w:left="0"/>
        <w:rPr>
          <w:rFonts w:ascii="Corbel" w:hAnsi="Corbel"/>
          <w:sz w:val="24"/>
        </w:rPr>
      </w:pPr>
    </w:p>
    <w:p w14:paraId="7CE03AE2" w14:textId="77777777" w:rsidR="00705830" w:rsidRPr="00480C4A" w:rsidRDefault="00705830" w:rsidP="00AE51C6">
      <w:pPr>
        <w:pStyle w:val="Zkladntext"/>
        <w:spacing w:line="276" w:lineRule="auto"/>
        <w:ind w:left="0"/>
        <w:rPr>
          <w:rFonts w:ascii="Corbel" w:hAnsi="Corbel"/>
          <w:sz w:val="24"/>
        </w:rPr>
      </w:pPr>
    </w:p>
    <w:p w14:paraId="4C99A467" w14:textId="168D3E44" w:rsidR="00705830" w:rsidRDefault="00454F9E" w:rsidP="00AE51C6">
      <w:pPr>
        <w:pStyle w:val="Zkladntext"/>
        <w:spacing w:before="9" w:line="276" w:lineRule="auto"/>
        <w:ind w:left="0"/>
        <w:jc w:val="right"/>
        <w:rPr>
          <w:rFonts w:ascii="Corbel" w:hAnsi="Corbel"/>
          <w:sz w:val="24"/>
          <w:szCs w:val="24"/>
        </w:rPr>
      </w:pPr>
      <w:r>
        <w:rPr>
          <w:rFonts w:ascii="Corbel" w:hAnsi="Corbel"/>
          <w:sz w:val="24"/>
          <w:szCs w:val="24"/>
        </w:rPr>
        <w:t>770</w:t>
      </w:r>
      <w:r w:rsidR="00B73B1B">
        <w:rPr>
          <w:rFonts w:ascii="Corbel" w:hAnsi="Corbel"/>
          <w:sz w:val="24"/>
          <w:szCs w:val="24"/>
        </w:rPr>
        <w:t>/202</w:t>
      </w:r>
      <w:r>
        <w:rPr>
          <w:rFonts w:ascii="Corbel" w:hAnsi="Corbel"/>
          <w:sz w:val="24"/>
          <w:szCs w:val="24"/>
        </w:rPr>
        <w:t>4</w:t>
      </w:r>
    </w:p>
    <w:p w14:paraId="02CEF343" w14:textId="77777777" w:rsidR="0006492B" w:rsidRPr="0006492B" w:rsidRDefault="0006492B" w:rsidP="00AE51C6">
      <w:pPr>
        <w:pStyle w:val="Zkladntext"/>
        <w:spacing w:before="9" w:line="276" w:lineRule="auto"/>
        <w:ind w:left="0"/>
        <w:jc w:val="right"/>
        <w:rPr>
          <w:rFonts w:ascii="Corbel" w:hAnsi="Corbel"/>
          <w:b/>
          <w:sz w:val="24"/>
          <w:szCs w:val="24"/>
        </w:rPr>
      </w:pPr>
    </w:p>
    <w:p w14:paraId="3D44E4AD" w14:textId="0C35AF2F" w:rsidR="00705830" w:rsidRPr="00480C4A" w:rsidRDefault="00730467" w:rsidP="00AE51C6">
      <w:pPr>
        <w:spacing w:line="276" w:lineRule="auto"/>
        <w:ind w:left="76" w:right="75"/>
        <w:jc w:val="center"/>
        <w:rPr>
          <w:rFonts w:ascii="Corbel" w:hAnsi="Corbel"/>
          <w:b/>
          <w:sz w:val="28"/>
        </w:rPr>
      </w:pPr>
      <w:r w:rsidRPr="00480C4A">
        <w:rPr>
          <w:rFonts w:ascii="Corbel" w:hAnsi="Corbel"/>
          <w:b/>
          <w:sz w:val="28"/>
        </w:rPr>
        <w:t>„</w:t>
      </w:r>
      <w:r w:rsidR="008D2D91">
        <w:rPr>
          <w:rFonts w:ascii="Corbel" w:hAnsi="Corbel"/>
          <w:b/>
          <w:sz w:val="28"/>
        </w:rPr>
        <w:t>Architektonické</w:t>
      </w:r>
      <w:r w:rsidR="00E82915">
        <w:rPr>
          <w:rFonts w:ascii="Corbel" w:hAnsi="Corbel"/>
          <w:b/>
          <w:sz w:val="28"/>
        </w:rPr>
        <w:t>, projekčné</w:t>
      </w:r>
      <w:r w:rsidR="0059530D">
        <w:rPr>
          <w:rFonts w:ascii="Corbel" w:hAnsi="Corbel"/>
          <w:b/>
          <w:sz w:val="28"/>
        </w:rPr>
        <w:t xml:space="preserve"> a inžinierske služby - DNS</w:t>
      </w:r>
      <w:r w:rsidRPr="00480C4A">
        <w:rPr>
          <w:rFonts w:ascii="Corbel" w:hAnsi="Corbel"/>
          <w:b/>
          <w:sz w:val="28"/>
        </w:rPr>
        <w:t>“</w:t>
      </w:r>
    </w:p>
    <w:p w14:paraId="170591D9" w14:textId="09EAC00F" w:rsidR="00705830" w:rsidRPr="00480C4A" w:rsidRDefault="00730467" w:rsidP="00AE51C6">
      <w:pPr>
        <w:pStyle w:val="Zkladntext"/>
        <w:spacing w:before="251" w:line="276" w:lineRule="auto"/>
        <w:ind w:left="75" w:right="75"/>
        <w:jc w:val="center"/>
        <w:rPr>
          <w:rFonts w:ascii="Corbel" w:hAnsi="Corbel"/>
        </w:rPr>
      </w:pPr>
      <w:r w:rsidRPr="00480C4A">
        <w:rPr>
          <w:rFonts w:ascii="Corbel" w:hAnsi="Corbel"/>
        </w:rPr>
        <w:t>(</w:t>
      </w:r>
      <w:r w:rsidR="001F3FAE" w:rsidRPr="00480C4A">
        <w:rPr>
          <w:rFonts w:ascii="Corbel" w:hAnsi="Corbel"/>
        </w:rPr>
        <w:t>Služby)</w:t>
      </w:r>
    </w:p>
    <w:p w14:paraId="4BB8F2DF" w14:textId="77777777" w:rsidR="00705830" w:rsidRPr="00480C4A" w:rsidRDefault="00705830" w:rsidP="00AE51C6">
      <w:pPr>
        <w:pStyle w:val="Zkladntext"/>
        <w:spacing w:before="8" w:line="276" w:lineRule="auto"/>
        <w:ind w:left="0"/>
        <w:rPr>
          <w:rFonts w:ascii="Corbel" w:hAnsi="Corbel"/>
          <w:sz w:val="19"/>
        </w:rPr>
      </w:pPr>
    </w:p>
    <w:p w14:paraId="114A21F7" w14:textId="33A44E1E" w:rsidR="00705830" w:rsidRPr="00480C4A" w:rsidRDefault="00730467" w:rsidP="00AE51C6">
      <w:pPr>
        <w:pStyle w:val="Zkladntext"/>
        <w:spacing w:line="276" w:lineRule="auto"/>
        <w:ind w:left="76" w:right="75"/>
        <w:jc w:val="center"/>
        <w:rPr>
          <w:rFonts w:ascii="Corbel" w:hAnsi="Corbel"/>
        </w:rPr>
      </w:pPr>
      <w:r w:rsidRPr="00480C4A">
        <w:rPr>
          <w:rFonts w:ascii="Corbel" w:hAnsi="Corbel"/>
        </w:rPr>
        <w:t xml:space="preserve">SÚŤAŽNÉ PODKLADY </w:t>
      </w:r>
      <w:r w:rsidR="00BB72BD">
        <w:rPr>
          <w:rFonts w:ascii="Corbel" w:hAnsi="Corbel"/>
        </w:rPr>
        <w:t>K ZRIADENIU</w:t>
      </w:r>
      <w:r w:rsidRPr="00480C4A">
        <w:rPr>
          <w:rFonts w:ascii="Corbel" w:hAnsi="Corbel"/>
        </w:rPr>
        <w:t xml:space="preserve"> </w:t>
      </w:r>
      <w:r w:rsidR="00BB72BD">
        <w:rPr>
          <w:rFonts w:ascii="Corbel" w:hAnsi="Corbel"/>
        </w:rPr>
        <w:t>NADLIMITNÉHO</w:t>
      </w:r>
      <w:r w:rsidR="00A53DE8" w:rsidRPr="00480C4A">
        <w:rPr>
          <w:rFonts w:ascii="Corbel" w:hAnsi="Corbel"/>
        </w:rPr>
        <w:t xml:space="preserve"> </w:t>
      </w:r>
      <w:r w:rsidRPr="00480C4A">
        <w:rPr>
          <w:rFonts w:ascii="Corbel" w:hAnsi="Corbel"/>
        </w:rPr>
        <w:t>DYNAMICKÉHO NÁKUPNÉHO SYSTÉMU</w:t>
      </w:r>
    </w:p>
    <w:p w14:paraId="6405C91C" w14:textId="77777777" w:rsidR="00705830" w:rsidRPr="00480C4A" w:rsidRDefault="00705830" w:rsidP="00AE51C6">
      <w:pPr>
        <w:pStyle w:val="Zkladntext"/>
        <w:spacing w:before="9" w:line="276" w:lineRule="auto"/>
        <w:ind w:left="0"/>
        <w:rPr>
          <w:rFonts w:ascii="Corbel" w:hAnsi="Corbel"/>
          <w:sz w:val="19"/>
        </w:rPr>
      </w:pPr>
    </w:p>
    <w:p w14:paraId="4D0122D8" w14:textId="77777777" w:rsidR="00705830" w:rsidRPr="00480C4A" w:rsidRDefault="00730467" w:rsidP="00AE51C6">
      <w:pPr>
        <w:pStyle w:val="Zkladntext"/>
        <w:spacing w:line="276" w:lineRule="auto"/>
        <w:ind w:left="78" w:right="75"/>
        <w:jc w:val="center"/>
        <w:rPr>
          <w:rFonts w:ascii="Corbel" w:hAnsi="Corbel"/>
        </w:rPr>
      </w:pPr>
      <w:r w:rsidRPr="00480C4A">
        <w:rPr>
          <w:rFonts w:ascii="Corbel" w:hAnsi="Corbel"/>
        </w:rPr>
        <w:t>Užšia súťaž</w:t>
      </w:r>
    </w:p>
    <w:p w14:paraId="3FA292FC" w14:textId="77777777" w:rsidR="00705830" w:rsidRPr="00480C4A" w:rsidRDefault="00705830" w:rsidP="00AE51C6">
      <w:pPr>
        <w:pStyle w:val="Zkladntext"/>
        <w:spacing w:before="8" w:line="276" w:lineRule="auto"/>
        <w:ind w:left="0"/>
        <w:rPr>
          <w:rFonts w:ascii="Corbel" w:hAnsi="Corbel"/>
          <w:sz w:val="19"/>
        </w:rPr>
      </w:pPr>
    </w:p>
    <w:p w14:paraId="5AED9135" w14:textId="2CB524B0" w:rsidR="00705830" w:rsidRPr="00480C4A" w:rsidRDefault="00730467" w:rsidP="00AE51C6">
      <w:pPr>
        <w:pStyle w:val="Zkladntext"/>
        <w:spacing w:line="276" w:lineRule="auto"/>
        <w:ind w:left="74" w:right="75"/>
        <w:jc w:val="center"/>
        <w:rPr>
          <w:rFonts w:ascii="Corbel" w:hAnsi="Corbel"/>
        </w:rPr>
      </w:pPr>
      <w:r w:rsidRPr="00480C4A">
        <w:rPr>
          <w:rFonts w:ascii="Corbel" w:hAnsi="Corbel"/>
        </w:rPr>
        <w:t xml:space="preserve">podľa </w:t>
      </w:r>
      <w:r w:rsidR="00DD0843" w:rsidRPr="00480C4A">
        <w:rPr>
          <w:rFonts w:ascii="Corbel" w:hAnsi="Corbel"/>
        </w:rPr>
        <w:t xml:space="preserve">§ </w:t>
      </w:r>
      <w:r w:rsidR="00972351">
        <w:rPr>
          <w:rFonts w:ascii="Corbel" w:hAnsi="Corbel"/>
        </w:rPr>
        <w:t xml:space="preserve">58  až 61 </w:t>
      </w:r>
      <w:r w:rsidRPr="00480C4A">
        <w:rPr>
          <w:rFonts w:ascii="Corbel" w:hAnsi="Corbel"/>
        </w:rPr>
        <w:t>zákona č. 343/2015 Z. z. o verejnom obstarávaní a o zmene a doplnení niektorých zákonov (ďalej len „zákon o verejnom obstarávaní“)</w:t>
      </w:r>
    </w:p>
    <w:p w14:paraId="7F73A0F7" w14:textId="77777777" w:rsidR="00705830" w:rsidRPr="00480C4A" w:rsidRDefault="00705830" w:rsidP="00AE51C6">
      <w:pPr>
        <w:pStyle w:val="Zkladntext"/>
        <w:spacing w:line="276" w:lineRule="auto"/>
        <w:ind w:left="0"/>
        <w:rPr>
          <w:rFonts w:ascii="Corbel" w:hAnsi="Corbel"/>
        </w:rPr>
      </w:pPr>
    </w:p>
    <w:p w14:paraId="140F30F0" w14:textId="77777777" w:rsidR="005A02C1" w:rsidRPr="00480C4A" w:rsidRDefault="005A02C1" w:rsidP="00AE51C6">
      <w:pPr>
        <w:spacing w:after="200" w:line="276" w:lineRule="auto"/>
        <w:jc w:val="both"/>
        <w:rPr>
          <w:rFonts w:ascii="Corbel" w:hAnsi="Corbel" w:cs="Segoe UI"/>
          <w:noProof/>
          <w:lang w:eastAsia="sk-SK"/>
        </w:rPr>
      </w:pPr>
    </w:p>
    <w:p w14:paraId="3D70D561" w14:textId="40623EC7" w:rsidR="005A02C1" w:rsidRPr="00480C4A" w:rsidRDefault="005A02C1" w:rsidP="00AE51C6">
      <w:pPr>
        <w:spacing w:after="200" w:line="276" w:lineRule="auto"/>
        <w:jc w:val="both"/>
        <w:rPr>
          <w:rFonts w:ascii="Corbel" w:hAnsi="Corbel" w:cs="Segoe UI"/>
          <w:noProof/>
          <w:lang w:eastAsia="sk-SK"/>
        </w:rPr>
      </w:pPr>
      <w:r w:rsidRPr="00480C4A">
        <w:rPr>
          <w:rFonts w:ascii="Corbel" w:hAnsi="Corbel" w:cs="Segoe UI"/>
          <w:noProof/>
          <w:lang w:eastAsia="sk-SK"/>
        </w:rPr>
        <w:t>Za verejného obstarávateľa Univerzitu Komenského v Bratislave:</w:t>
      </w:r>
    </w:p>
    <w:p w14:paraId="11F31C85" w14:textId="77777777" w:rsidR="00705830" w:rsidRPr="00480C4A" w:rsidRDefault="00705830" w:rsidP="00AE51C6">
      <w:pPr>
        <w:pStyle w:val="Zkladntext"/>
        <w:spacing w:line="276" w:lineRule="auto"/>
        <w:ind w:left="0"/>
        <w:rPr>
          <w:rFonts w:ascii="Corbel" w:hAnsi="Corbel"/>
        </w:rPr>
      </w:pPr>
    </w:p>
    <w:p w14:paraId="3699C64D" w14:textId="77777777" w:rsidR="00705830" w:rsidRPr="00480C4A" w:rsidRDefault="00705830" w:rsidP="00AE51C6">
      <w:pPr>
        <w:pStyle w:val="Zkladntext"/>
        <w:spacing w:line="276" w:lineRule="auto"/>
        <w:ind w:left="0"/>
        <w:rPr>
          <w:rFonts w:ascii="Corbel" w:hAnsi="Corbel"/>
        </w:rPr>
      </w:pPr>
    </w:p>
    <w:p w14:paraId="4459435A" w14:textId="77777777" w:rsidR="00705830" w:rsidRPr="00480C4A" w:rsidRDefault="00705830" w:rsidP="00AE51C6">
      <w:pPr>
        <w:pStyle w:val="Zkladntext"/>
        <w:spacing w:line="276" w:lineRule="auto"/>
        <w:ind w:left="0"/>
        <w:rPr>
          <w:rFonts w:ascii="Corbel" w:hAnsi="Corbel"/>
        </w:rPr>
      </w:pPr>
    </w:p>
    <w:p w14:paraId="2F79A332" w14:textId="77777777" w:rsidR="00705830" w:rsidRPr="00480C4A" w:rsidRDefault="00705830" w:rsidP="00AE51C6">
      <w:pPr>
        <w:pStyle w:val="Zkladntext"/>
        <w:spacing w:before="11" w:line="276" w:lineRule="auto"/>
        <w:ind w:left="0"/>
        <w:rPr>
          <w:rFonts w:ascii="Corbel" w:hAnsi="Corbel"/>
          <w:sz w:val="21"/>
        </w:rPr>
      </w:pPr>
    </w:p>
    <w:p w14:paraId="68768449" w14:textId="3E4933E7" w:rsidR="00705830" w:rsidRPr="00480C4A" w:rsidRDefault="00730467" w:rsidP="00AE51C6">
      <w:pPr>
        <w:pStyle w:val="Zkladntext"/>
        <w:tabs>
          <w:tab w:val="left" w:pos="5722"/>
        </w:tabs>
        <w:spacing w:line="276" w:lineRule="auto"/>
        <w:ind w:left="0" w:right="75"/>
        <w:jc w:val="center"/>
        <w:rPr>
          <w:rFonts w:ascii="Corbel" w:hAnsi="Corbel"/>
        </w:rPr>
      </w:pPr>
      <w:r w:rsidRPr="00480C4A">
        <w:rPr>
          <w:rFonts w:ascii="Corbel" w:hAnsi="Corbel"/>
        </w:rPr>
        <w:t>...........................................................</w:t>
      </w:r>
    </w:p>
    <w:p w14:paraId="25BDDD88" w14:textId="406532C7" w:rsidR="00705830" w:rsidRPr="00480C4A" w:rsidRDefault="00EB240B" w:rsidP="00AE51C6">
      <w:pPr>
        <w:pStyle w:val="Zkladntext"/>
        <w:spacing w:line="276" w:lineRule="auto"/>
        <w:ind w:left="0" w:right="714"/>
        <w:jc w:val="center"/>
        <w:rPr>
          <w:rFonts w:ascii="Corbel" w:hAnsi="Corbel"/>
        </w:rPr>
      </w:pPr>
      <w:r w:rsidRPr="00480C4A">
        <w:rPr>
          <w:rFonts w:ascii="Corbel" w:hAnsi="Corbel"/>
        </w:rPr>
        <w:t xml:space="preserve">           </w:t>
      </w:r>
      <w:r w:rsidR="00730467" w:rsidRPr="00480C4A">
        <w:rPr>
          <w:rFonts w:ascii="Corbel" w:hAnsi="Corbel"/>
        </w:rPr>
        <w:t>Ing. Ingrid Kútna</w:t>
      </w:r>
      <w:r w:rsidR="00730467" w:rsidRPr="00480C4A">
        <w:rPr>
          <w:rFonts w:ascii="Corbel" w:hAnsi="Corbel"/>
          <w:spacing w:val="-7"/>
        </w:rPr>
        <w:t xml:space="preserve"> </w:t>
      </w:r>
      <w:r w:rsidR="00730467" w:rsidRPr="00480C4A">
        <w:rPr>
          <w:rFonts w:ascii="Corbel" w:hAnsi="Corbel"/>
        </w:rPr>
        <w:t>Želonková,</w:t>
      </w:r>
      <w:r w:rsidR="00730467" w:rsidRPr="00480C4A">
        <w:rPr>
          <w:rFonts w:ascii="Corbel" w:hAnsi="Corbel"/>
          <w:spacing w:val="-1"/>
        </w:rPr>
        <w:t xml:space="preserve"> </w:t>
      </w:r>
      <w:r w:rsidR="00730467" w:rsidRPr="00480C4A">
        <w:rPr>
          <w:rFonts w:ascii="Corbel" w:hAnsi="Corbel"/>
        </w:rPr>
        <w:t>PhD.</w:t>
      </w:r>
    </w:p>
    <w:p w14:paraId="7FE86B4A" w14:textId="125D2519" w:rsidR="00705830" w:rsidRPr="00480C4A" w:rsidRDefault="00EB240B" w:rsidP="00AE51C6">
      <w:pPr>
        <w:pStyle w:val="Zkladntext"/>
        <w:tabs>
          <w:tab w:val="left" w:pos="6521"/>
        </w:tabs>
        <w:spacing w:line="276" w:lineRule="auto"/>
        <w:ind w:left="0" w:right="714"/>
        <w:jc w:val="center"/>
        <w:rPr>
          <w:rFonts w:ascii="Corbel" w:hAnsi="Corbel"/>
        </w:rPr>
      </w:pPr>
      <w:r w:rsidRPr="00480C4A">
        <w:rPr>
          <w:rFonts w:ascii="Corbel" w:hAnsi="Corbel"/>
        </w:rPr>
        <w:t xml:space="preserve">      </w:t>
      </w:r>
      <w:r w:rsidR="006E7619" w:rsidRPr="00480C4A">
        <w:rPr>
          <w:rFonts w:ascii="Corbel" w:hAnsi="Corbel"/>
        </w:rPr>
        <w:t>k</w:t>
      </w:r>
      <w:r w:rsidR="00730467" w:rsidRPr="00480C4A">
        <w:rPr>
          <w:rFonts w:ascii="Corbel" w:hAnsi="Corbel"/>
        </w:rPr>
        <w:t>vestorka</w:t>
      </w:r>
      <w:r w:rsidR="00254A56" w:rsidRPr="00480C4A">
        <w:rPr>
          <w:rFonts w:ascii="Corbel" w:hAnsi="Corbel"/>
        </w:rPr>
        <w:t xml:space="preserve"> UK</w:t>
      </w:r>
    </w:p>
    <w:p w14:paraId="126901A1" w14:textId="77777777" w:rsidR="00705830" w:rsidRPr="00480C4A" w:rsidRDefault="00705830" w:rsidP="00AE51C6">
      <w:pPr>
        <w:pStyle w:val="Zkladntext"/>
        <w:spacing w:line="276" w:lineRule="auto"/>
        <w:ind w:left="0"/>
        <w:rPr>
          <w:rFonts w:ascii="Corbel" w:hAnsi="Corbel"/>
        </w:rPr>
      </w:pPr>
    </w:p>
    <w:p w14:paraId="78CBE325" w14:textId="2AA76B43" w:rsidR="00705830" w:rsidRPr="00480C4A" w:rsidRDefault="00664213" w:rsidP="00AE51C6">
      <w:pPr>
        <w:pStyle w:val="Zkladntext"/>
        <w:tabs>
          <w:tab w:val="left" w:pos="6165"/>
        </w:tabs>
        <w:spacing w:before="3" w:line="276" w:lineRule="auto"/>
        <w:ind w:left="0"/>
        <w:rPr>
          <w:rFonts w:ascii="Corbel" w:hAnsi="Corbel"/>
          <w:sz w:val="27"/>
        </w:rPr>
      </w:pPr>
      <w:r w:rsidRPr="00480C4A">
        <w:rPr>
          <w:rFonts w:ascii="Corbel" w:hAnsi="Corbel"/>
          <w:sz w:val="27"/>
        </w:rPr>
        <w:tab/>
      </w:r>
    </w:p>
    <w:p w14:paraId="40D5EFB0" w14:textId="77777777" w:rsidR="00705830" w:rsidRPr="00480C4A" w:rsidRDefault="00730467" w:rsidP="00AE51C6">
      <w:pPr>
        <w:pStyle w:val="Zkladntext"/>
        <w:spacing w:line="276" w:lineRule="auto"/>
        <w:rPr>
          <w:rFonts w:ascii="Corbel" w:hAnsi="Corbel"/>
        </w:rPr>
      </w:pPr>
      <w:r w:rsidRPr="00480C4A">
        <w:rPr>
          <w:rFonts w:ascii="Corbel" w:hAnsi="Corbel"/>
        </w:rPr>
        <w:t>Súlad súťažných podkladov so zákonom o verejnom obstarávaní potvrdzuje:</w:t>
      </w:r>
    </w:p>
    <w:p w14:paraId="6A59067B" w14:textId="77777777" w:rsidR="00705830" w:rsidRPr="00480C4A" w:rsidRDefault="00705830" w:rsidP="00AE51C6">
      <w:pPr>
        <w:pStyle w:val="Zkladntext"/>
        <w:spacing w:line="276" w:lineRule="auto"/>
        <w:ind w:left="0"/>
        <w:rPr>
          <w:rFonts w:ascii="Corbel" w:hAnsi="Corbel"/>
        </w:rPr>
      </w:pPr>
    </w:p>
    <w:p w14:paraId="745A8AD3" w14:textId="77777777" w:rsidR="00705830" w:rsidRPr="00480C4A" w:rsidRDefault="00705830" w:rsidP="00AE51C6">
      <w:pPr>
        <w:pStyle w:val="Zkladntext"/>
        <w:spacing w:line="276" w:lineRule="auto"/>
        <w:ind w:left="0"/>
        <w:rPr>
          <w:rFonts w:ascii="Corbel" w:hAnsi="Corbel"/>
        </w:rPr>
      </w:pPr>
    </w:p>
    <w:p w14:paraId="3EC8030A" w14:textId="77777777" w:rsidR="00705830" w:rsidRPr="00480C4A" w:rsidRDefault="00705830" w:rsidP="00AE51C6">
      <w:pPr>
        <w:pStyle w:val="Zkladntext"/>
        <w:spacing w:line="276" w:lineRule="auto"/>
        <w:ind w:left="0"/>
        <w:rPr>
          <w:rFonts w:ascii="Corbel" w:hAnsi="Corbel"/>
        </w:rPr>
      </w:pPr>
    </w:p>
    <w:p w14:paraId="1A2962FD" w14:textId="77777777" w:rsidR="00705830" w:rsidRPr="00480C4A" w:rsidRDefault="00705830" w:rsidP="00AE51C6">
      <w:pPr>
        <w:pStyle w:val="Zkladntext"/>
        <w:spacing w:before="4" w:line="276" w:lineRule="auto"/>
        <w:ind w:left="0"/>
        <w:rPr>
          <w:rFonts w:ascii="Corbel" w:hAnsi="Corbel"/>
          <w:sz w:val="21"/>
        </w:rPr>
      </w:pPr>
    </w:p>
    <w:p w14:paraId="40C73AE8" w14:textId="5D9F0FBE" w:rsidR="00705830" w:rsidRPr="00480C4A" w:rsidRDefault="00730467" w:rsidP="00AE51C6">
      <w:pPr>
        <w:pStyle w:val="Zkladntext"/>
        <w:tabs>
          <w:tab w:val="left" w:pos="5788"/>
        </w:tabs>
        <w:spacing w:line="276" w:lineRule="auto"/>
        <w:rPr>
          <w:rFonts w:ascii="Corbel" w:hAnsi="Corbel"/>
        </w:rPr>
      </w:pPr>
      <w:r w:rsidRPr="00480C4A">
        <w:rPr>
          <w:rFonts w:ascii="Corbel" w:hAnsi="Corbel"/>
        </w:rPr>
        <w:t>............................................................</w:t>
      </w:r>
      <w:r w:rsidR="00EB240B" w:rsidRPr="00480C4A">
        <w:rPr>
          <w:rFonts w:ascii="Corbel" w:hAnsi="Corbel"/>
        </w:rPr>
        <w:tab/>
        <w:t>............................................................</w:t>
      </w:r>
    </w:p>
    <w:p w14:paraId="362BBC8F" w14:textId="16628B47" w:rsidR="00705830" w:rsidRPr="00480C4A" w:rsidRDefault="00BA6119" w:rsidP="00AE51C6">
      <w:pPr>
        <w:pStyle w:val="Zkladntext"/>
        <w:tabs>
          <w:tab w:val="left" w:pos="6779"/>
        </w:tabs>
        <w:spacing w:line="276" w:lineRule="auto"/>
        <w:rPr>
          <w:rFonts w:ascii="Corbel" w:hAnsi="Corbel"/>
        </w:rPr>
      </w:pPr>
      <w:r w:rsidRPr="00480C4A">
        <w:rPr>
          <w:rFonts w:ascii="Corbel" w:hAnsi="Corbel"/>
        </w:rPr>
        <w:t xml:space="preserve">                </w:t>
      </w:r>
      <w:r w:rsidR="00730467" w:rsidRPr="00480C4A">
        <w:rPr>
          <w:rFonts w:ascii="Corbel" w:hAnsi="Corbel"/>
        </w:rPr>
        <w:t>Mgr. Martin</w:t>
      </w:r>
      <w:r w:rsidR="00730467" w:rsidRPr="00480C4A">
        <w:rPr>
          <w:rFonts w:ascii="Corbel" w:hAnsi="Corbel"/>
          <w:spacing w:val="-3"/>
        </w:rPr>
        <w:t xml:space="preserve"> </w:t>
      </w:r>
      <w:r w:rsidR="00730467" w:rsidRPr="00480C4A">
        <w:rPr>
          <w:rFonts w:ascii="Corbel" w:hAnsi="Corbel"/>
        </w:rPr>
        <w:t>Dufala,</w:t>
      </w:r>
      <w:r w:rsidR="00730467" w:rsidRPr="00480C4A">
        <w:rPr>
          <w:rFonts w:ascii="Corbel" w:hAnsi="Corbel"/>
          <w:spacing w:val="-3"/>
        </w:rPr>
        <w:t xml:space="preserve"> </w:t>
      </w:r>
      <w:r w:rsidR="00651788" w:rsidRPr="00480C4A">
        <w:rPr>
          <w:rFonts w:ascii="Corbel" w:hAnsi="Corbel"/>
        </w:rPr>
        <w:t>PhD.</w:t>
      </w:r>
      <w:r w:rsidR="00EB240B" w:rsidRPr="00480C4A">
        <w:rPr>
          <w:rFonts w:ascii="Corbel" w:hAnsi="Corbel"/>
        </w:rPr>
        <w:tab/>
        <w:t>Ing. Lenka Batková</w:t>
      </w:r>
    </w:p>
    <w:p w14:paraId="46ED9177" w14:textId="1F0DA6DF" w:rsidR="00705830" w:rsidRPr="00480C4A" w:rsidRDefault="00BA6119" w:rsidP="00AE51C6">
      <w:pPr>
        <w:pStyle w:val="Zkladntext"/>
        <w:tabs>
          <w:tab w:val="left" w:pos="6354"/>
        </w:tabs>
        <w:spacing w:before="1" w:line="276" w:lineRule="auto"/>
        <w:rPr>
          <w:rFonts w:ascii="Corbel" w:hAnsi="Corbel"/>
        </w:rPr>
      </w:pPr>
      <w:r w:rsidRPr="00480C4A">
        <w:rPr>
          <w:rFonts w:ascii="Corbel" w:hAnsi="Corbel"/>
        </w:rPr>
        <w:t xml:space="preserve">                     </w:t>
      </w:r>
      <w:r w:rsidR="00730467" w:rsidRPr="00480C4A">
        <w:rPr>
          <w:rFonts w:ascii="Corbel" w:hAnsi="Corbel"/>
        </w:rPr>
        <w:t>vedúci</w:t>
      </w:r>
      <w:r w:rsidR="00730467" w:rsidRPr="00480C4A">
        <w:rPr>
          <w:rFonts w:ascii="Corbel" w:hAnsi="Corbel"/>
          <w:spacing w:val="-1"/>
        </w:rPr>
        <w:t xml:space="preserve"> </w:t>
      </w:r>
      <w:r w:rsidR="00730467" w:rsidRPr="00480C4A">
        <w:rPr>
          <w:rFonts w:ascii="Corbel" w:hAnsi="Corbel"/>
        </w:rPr>
        <w:t>OCOZ</w:t>
      </w:r>
      <w:r w:rsidR="00730467" w:rsidRPr="00480C4A">
        <w:rPr>
          <w:rFonts w:ascii="Corbel" w:hAnsi="Corbel"/>
          <w:spacing w:val="-1"/>
        </w:rPr>
        <w:t xml:space="preserve"> </w:t>
      </w:r>
      <w:r w:rsidR="00651788" w:rsidRPr="00480C4A">
        <w:rPr>
          <w:rFonts w:ascii="Corbel" w:hAnsi="Corbel"/>
        </w:rPr>
        <w:t>RUK</w:t>
      </w:r>
      <w:r w:rsidR="00EB240B" w:rsidRPr="00480C4A">
        <w:rPr>
          <w:rFonts w:ascii="Corbel" w:hAnsi="Corbel"/>
        </w:rPr>
        <w:t xml:space="preserve">                                                                         </w:t>
      </w:r>
      <w:r w:rsidR="002D227B">
        <w:rPr>
          <w:rFonts w:ascii="Corbel" w:hAnsi="Corbel"/>
        </w:rPr>
        <w:t xml:space="preserve">         </w:t>
      </w:r>
      <w:r w:rsidR="00EB240B" w:rsidRPr="00480C4A">
        <w:rPr>
          <w:rFonts w:ascii="Corbel" w:hAnsi="Corbel"/>
        </w:rPr>
        <w:t xml:space="preserve"> </w:t>
      </w:r>
      <w:r w:rsidR="002D227B">
        <w:rPr>
          <w:rFonts w:ascii="Corbel" w:hAnsi="Corbel"/>
        </w:rPr>
        <w:t>odborný referent OCOZ RUK</w:t>
      </w:r>
    </w:p>
    <w:p w14:paraId="148737AD" w14:textId="77777777" w:rsidR="005A02C1" w:rsidRPr="00480C4A" w:rsidRDefault="005A02C1" w:rsidP="00AE51C6">
      <w:pPr>
        <w:spacing w:line="276" w:lineRule="auto"/>
        <w:rPr>
          <w:rFonts w:ascii="Corbel" w:hAnsi="Corbel"/>
        </w:rPr>
      </w:pPr>
    </w:p>
    <w:p w14:paraId="3080DB7D" w14:textId="77777777" w:rsidR="005A02C1" w:rsidRPr="00480C4A" w:rsidRDefault="005A02C1" w:rsidP="00AE51C6">
      <w:pPr>
        <w:pStyle w:val="Default"/>
        <w:spacing w:line="276" w:lineRule="auto"/>
      </w:pPr>
    </w:p>
    <w:p w14:paraId="70D87D3F" w14:textId="0C017052" w:rsidR="005A02C1" w:rsidRPr="00480C4A" w:rsidRDefault="005A02C1" w:rsidP="00AE51C6">
      <w:pPr>
        <w:spacing w:line="276" w:lineRule="auto"/>
        <w:rPr>
          <w:rFonts w:ascii="Corbel" w:hAnsi="Corbel" w:cs="Segoe UI"/>
          <w:noProof/>
          <w:lang w:eastAsia="sk-SK"/>
        </w:rPr>
      </w:pPr>
      <w:r w:rsidRPr="00480C4A">
        <w:rPr>
          <w:rFonts w:ascii="Corbel" w:hAnsi="Corbel" w:cs="Segoe UI"/>
          <w:noProof/>
          <w:lang w:eastAsia="sk-SK"/>
        </w:rPr>
        <w:t>Skutočnosti, ktoré môžu nastať v procese postupu zadávania zákazky, neupravené v týchto súťažných podkladoch, sa riadia príslušnými ustanoveniami zákona</w:t>
      </w:r>
      <w:r w:rsidR="00946FA7" w:rsidRPr="00480C4A">
        <w:rPr>
          <w:rFonts w:ascii="Corbel" w:hAnsi="Corbel" w:cs="Segoe UI"/>
          <w:noProof/>
          <w:lang w:eastAsia="sk-SK"/>
        </w:rPr>
        <w:t xml:space="preserve"> o verejnom obstarávaní</w:t>
      </w:r>
      <w:r w:rsidRPr="00480C4A">
        <w:rPr>
          <w:rFonts w:ascii="Corbel" w:hAnsi="Corbel" w:cs="Segoe UI"/>
          <w:noProof/>
          <w:lang w:eastAsia="sk-SK"/>
        </w:rPr>
        <w:t xml:space="preserve"> v platnom znení ku dňu vyhlásenia verejného obstarávania.</w:t>
      </w:r>
    </w:p>
    <w:p w14:paraId="770A9BCE" w14:textId="77777777" w:rsidR="00BA6119" w:rsidRPr="00480C4A" w:rsidRDefault="00BA6119" w:rsidP="00AE51C6">
      <w:pPr>
        <w:spacing w:line="276" w:lineRule="auto"/>
        <w:rPr>
          <w:rFonts w:ascii="Corbel" w:hAnsi="Corbel" w:cs="Segoe UI"/>
          <w:noProof/>
          <w:lang w:eastAsia="sk-SK"/>
        </w:rPr>
      </w:pPr>
    </w:p>
    <w:p w14:paraId="22F26211" w14:textId="27F8F531" w:rsidR="00BA6119" w:rsidRPr="00480C4A" w:rsidRDefault="00CF6472" w:rsidP="00AE51C6">
      <w:pPr>
        <w:spacing w:line="276" w:lineRule="auto"/>
        <w:rPr>
          <w:rFonts w:ascii="Corbel" w:hAnsi="Corbel" w:cs="Segoe UI"/>
          <w:noProof/>
          <w:u w:val="single"/>
          <w:lang w:eastAsia="sk-SK"/>
        </w:rPr>
        <w:sectPr w:rsidR="00BA6119" w:rsidRPr="00480C4A">
          <w:type w:val="continuous"/>
          <w:pgSz w:w="11910" w:h="16840"/>
          <w:pgMar w:top="520" w:right="1300" w:bottom="280" w:left="1300" w:header="708" w:footer="708" w:gutter="0"/>
          <w:cols w:space="708"/>
        </w:sectPr>
      </w:pPr>
      <w:r>
        <w:rPr>
          <w:rFonts w:ascii="Corbel" w:hAnsi="Corbel"/>
          <w:u w:val="single"/>
        </w:rPr>
        <w:t>Február 2024</w:t>
      </w:r>
    </w:p>
    <w:sdt>
      <w:sdtPr>
        <w:rPr>
          <w:rFonts w:ascii="Corbel" w:eastAsia="Calibri" w:hAnsi="Corbel" w:cs="Calibri"/>
          <w:color w:val="auto"/>
          <w:sz w:val="22"/>
          <w:szCs w:val="22"/>
          <w:lang w:eastAsia="en-US"/>
        </w:rPr>
        <w:id w:val="-1488855595"/>
        <w:docPartObj>
          <w:docPartGallery w:val="Table of Contents"/>
          <w:docPartUnique/>
        </w:docPartObj>
      </w:sdtPr>
      <w:sdtEndPr>
        <w:rPr>
          <w:b/>
          <w:bCs/>
        </w:rPr>
      </w:sdtEndPr>
      <w:sdtContent>
        <w:p w14:paraId="19BE9A54" w14:textId="1E418BEA" w:rsidR="001754FF" w:rsidRPr="00324500" w:rsidRDefault="001754FF" w:rsidP="00AE51C6">
          <w:pPr>
            <w:pStyle w:val="Hlavikaobsahu"/>
            <w:spacing w:line="240" w:lineRule="auto"/>
            <w:rPr>
              <w:rFonts w:ascii="Corbel" w:hAnsi="Corbel"/>
            </w:rPr>
          </w:pPr>
          <w:r w:rsidRPr="00324500">
            <w:rPr>
              <w:rFonts w:ascii="Corbel" w:hAnsi="Corbel"/>
            </w:rPr>
            <w:t>Obsah</w:t>
          </w:r>
        </w:p>
        <w:p w14:paraId="6D36C229" w14:textId="67C8AA4C" w:rsidR="00563CD8" w:rsidRDefault="001754FF">
          <w:pPr>
            <w:pStyle w:val="Obsah1"/>
            <w:tabs>
              <w:tab w:val="right" w:leader="dot" w:pos="9300"/>
            </w:tabs>
            <w:rPr>
              <w:rFonts w:asciiTheme="minorHAnsi" w:eastAsiaTheme="minorEastAsia" w:hAnsiTheme="minorHAnsi" w:cstheme="minorBidi"/>
              <w:noProof/>
              <w:kern w:val="2"/>
              <w:lang w:eastAsia="sk-SK"/>
              <w14:ligatures w14:val="standardContextual"/>
            </w:rPr>
          </w:pPr>
          <w:r w:rsidRPr="00324500">
            <w:rPr>
              <w:rFonts w:ascii="Corbel" w:hAnsi="Corbel"/>
            </w:rPr>
            <w:fldChar w:fldCharType="begin"/>
          </w:r>
          <w:r w:rsidRPr="00324500">
            <w:rPr>
              <w:rFonts w:ascii="Corbel" w:hAnsi="Corbel"/>
            </w:rPr>
            <w:instrText xml:space="preserve"> TOC \o "1-3" \h \z \u </w:instrText>
          </w:r>
          <w:r w:rsidRPr="00324500">
            <w:rPr>
              <w:rFonts w:ascii="Corbel" w:hAnsi="Corbel"/>
            </w:rPr>
            <w:fldChar w:fldCharType="separate"/>
          </w:r>
          <w:hyperlink w:anchor="_Toc157756092" w:history="1">
            <w:r w:rsidR="00563CD8" w:rsidRPr="00FD426B">
              <w:rPr>
                <w:rStyle w:val="Hypertextovprepojenie"/>
                <w:rFonts w:ascii="Corbel" w:hAnsi="Corbel"/>
                <w:noProof/>
              </w:rPr>
              <w:t>ÚVOD</w:t>
            </w:r>
            <w:r w:rsidR="00563CD8">
              <w:rPr>
                <w:noProof/>
                <w:webHidden/>
              </w:rPr>
              <w:tab/>
            </w:r>
            <w:r w:rsidR="00563CD8">
              <w:rPr>
                <w:noProof/>
                <w:webHidden/>
              </w:rPr>
              <w:fldChar w:fldCharType="begin"/>
            </w:r>
            <w:r w:rsidR="00563CD8">
              <w:rPr>
                <w:noProof/>
                <w:webHidden/>
              </w:rPr>
              <w:instrText xml:space="preserve"> PAGEREF _Toc157756092 \h </w:instrText>
            </w:r>
            <w:r w:rsidR="00563CD8">
              <w:rPr>
                <w:noProof/>
                <w:webHidden/>
              </w:rPr>
            </w:r>
            <w:r w:rsidR="00563CD8">
              <w:rPr>
                <w:noProof/>
                <w:webHidden/>
              </w:rPr>
              <w:fldChar w:fldCharType="separate"/>
            </w:r>
            <w:r w:rsidR="00CC4210">
              <w:rPr>
                <w:noProof/>
                <w:webHidden/>
              </w:rPr>
              <w:t>3</w:t>
            </w:r>
            <w:r w:rsidR="00563CD8">
              <w:rPr>
                <w:noProof/>
                <w:webHidden/>
              </w:rPr>
              <w:fldChar w:fldCharType="end"/>
            </w:r>
          </w:hyperlink>
        </w:p>
        <w:p w14:paraId="68C39D5F" w14:textId="1A1937DB" w:rsidR="00563CD8" w:rsidRDefault="00563CD8">
          <w:pPr>
            <w:pStyle w:val="Obsah1"/>
            <w:tabs>
              <w:tab w:val="right" w:leader="dot" w:pos="9300"/>
            </w:tabs>
            <w:rPr>
              <w:rFonts w:asciiTheme="minorHAnsi" w:eastAsiaTheme="minorEastAsia" w:hAnsiTheme="minorHAnsi" w:cstheme="minorBidi"/>
              <w:noProof/>
              <w:kern w:val="2"/>
              <w:lang w:eastAsia="sk-SK"/>
              <w14:ligatures w14:val="standardContextual"/>
            </w:rPr>
          </w:pPr>
          <w:hyperlink w:anchor="_Toc157756093" w:history="1">
            <w:r w:rsidRPr="00FD426B">
              <w:rPr>
                <w:rStyle w:val="Hypertextovprepojenie"/>
                <w:rFonts w:ascii="Corbel" w:hAnsi="Corbel"/>
                <w:noProof/>
              </w:rPr>
              <w:t>Časť I.</w:t>
            </w:r>
            <w:r>
              <w:rPr>
                <w:noProof/>
                <w:webHidden/>
              </w:rPr>
              <w:tab/>
            </w:r>
            <w:r>
              <w:rPr>
                <w:noProof/>
                <w:webHidden/>
              </w:rPr>
              <w:fldChar w:fldCharType="begin"/>
            </w:r>
            <w:r>
              <w:rPr>
                <w:noProof/>
                <w:webHidden/>
              </w:rPr>
              <w:instrText xml:space="preserve"> PAGEREF _Toc157756093 \h </w:instrText>
            </w:r>
            <w:r>
              <w:rPr>
                <w:noProof/>
                <w:webHidden/>
              </w:rPr>
            </w:r>
            <w:r>
              <w:rPr>
                <w:noProof/>
                <w:webHidden/>
              </w:rPr>
              <w:fldChar w:fldCharType="separate"/>
            </w:r>
            <w:r w:rsidR="00CC4210">
              <w:rPr>
                <w:noProof/>
                <w:webHidden/>
              </w:rPr>
              <w:t>4</w:t>
            </w:r>
            <w:r>
              <w:rPr>
                <w:noProof/>
                <w:webHidden/>
              </w:rPr>
              <w:fldChar w:fldCharType="end"/>
            </w:r>
          </w:hyperlink>
        </w:p>
        <w:p w14:paraId="337936BB" w14:textId="60BCAAF1" w:rsidR="00563CD8" w:rsidRDefault="00563CD8">
          <w:pPr>
            <w:pStyle w:val="Obsah1"/>
            <w:tabs>
              <w:tab w:val="right" w:leader="dot" w:pos="9300"/>
            </w:tabs>
            <w:rPr>
              <w:rFonts w:asciiTheme="minorHAnsi" w:eastAsiaTheme="minorEastAsia" w:hAnsiTheme="minorHAnsi" w:cstheme="minorBidi"/>
              <w:noProof/>
              <w:kern w:val="2"/>
              <w:lang w:eastAsia="sk-SK"/>
              <w14:ligatures w14:val="standardContextual"/>
            </w:rPr>
          </w:pPr>
          <w:hyperlink w:anchor="_Toc157756094" w:history="1">
            <w:r w:rsidRPr="00FD426B">
              <w:rPr>
                <w:rStyle w:val="Hypertextovprepojenie"/>
                <w:rFonts w:ascii="Corbel" w:hAnsi="Corbel"/>
                <w:noProof/>
              </w:rPr>
              <w:t>VŠEOBECNÉ INFORMÁCIE</w:t>
            </w:r>
            <w:r>
              <w:rPr>
                <w:noProof/>
                <w:webHidden/>
              </w:rPr>
              <w:tab/>
            </w:r>
            <w:r>
              <w:rPr>
                <w:noProof/>
                <w:webHidden/>
              </w:rPr>
              <w:fldChar w:fldCharType="begin"/>
            </w:r>
            <w:r>
              <w:rPr>
                <w:noProof/>
                <w:webHidden/>
              </w:rPr>
              <w:instrText xml:space="preserve"> PAGEREF _Toc157756094 \h </w:instrText>
            </w:r>
            <w:r>
              <w:rPr>
                <w:noProof/>
                <w:webHidden/>
              </w:rPr>
            </w:r>
            <w:r>
              <w:rPr>
                <w:noProof/>
                <w:webHidden/>
              </w:rPr>
              <w:fldChar w:fldCharType="separate"/>
            </w:r>
            <w:r w:rsidR="00CC4210">
              <w:rPr>
                <w:noProof/>
                <w:webHidden/>
              </w:rPr>
              <w:t>4</w:t>
            </w:r>
            <w:r>
              <w:rPr>
                <w:noProof/>
                <w:webHidden/>
              </w:rPr>
              <w:fldChar w:fldCharType="end"/>
            </w:r>
          </w:hyperlink>
        </w:p>
        <w:p w14:paraId="4C356904" w14:textId="5421C3C6"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095" w:history="1">
            <w:r w:rsidRPr="00FD426B">
              <w:rPr>
                <w:rStyle w:val="Hypertextovprepojenie"/>
                <w:rFonts w:ascii="Corbel" w:hAnsi="Corbel"/>
                <w:noProof/>
              </w:rPr>
              <w:t>1.</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IDENTIFIKÁCIA VEREJNÉHO OBSTARÁVATEĽA</w:t>
            </w:r>
            <w:r>
              <w:rPr>
                <w:noProof/>
                <w:webHidden/>
              </w:rPr>
              <w:tab/>
            </w:r>
            <w:r>
              <w:rPr>
                <w:noProof/>
                <w:webHidden/>
              </w:rPr>
              <w:fldChar w:fldCharType="begin"/>
            </w:r>
            <w:r>
              <w:rPr>
                <w:noProof/>
                <w:webHidden/>
              </w:rPr>
              <w:instrText xml:space="preserve"> PAGEREF _Toc157756095 \h </w:instrText>
            </w:r>
            <w:r>
              <w:rPr>
                <w:noProof/>
                <w:webHidden/>
              </w:rPr>
            </w:r>
            <w:r>
              <w:rPr>
                <w:noProof/>
                <w:webHidden/>
              </w:rPr>
              <w:fldChar w:fldCharType="separate"/>
            </w:r>
            <w:r w:rsidR="00CC4210">
              <w:rPr>
                <w:noProof/>
                <w:webHidden/>
              </w:rPr>
              <w:t>4</w:t>
            </w:r>
            <w:r>
              <w:rPr>
                <w:noProof/>
                <w:webHidden/>
              </w:rPr>
              <w:fldChar w:fldCharType="end"/>
            </w:r>
          </w:hyperlink>
        </w:p>
        <w:p w14:paraId="380AAA6D" w14:textId="45771956"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096" w:history="1">
            <w:r w:rsidRPr="00FD426B">
              <w:rPr>
                <w:rStyle w:val="Hypertextovprepojenie"/>
                <w:rFonts w:ascii="Corbel" w:hAnsi="Corbel"/>
                <w:noProof/>
              </w:rPr>
              <w:t>2.</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ÚVODNÉ USTANOVENIA A ZÁKLADNÉ</w:t>
            </w:r>
            <w:r w:rsidRPr="00FD426B">
              <w:rPr>
                <w:rStyle w:val="Hypertextovprepojenie"/>
                <w:rFonts w:ascii="Corbel" w:hAnsi="Corbel"/>
                <w:noProof/>
                <w:spacing w:val="-5"/>
              </w:rPr>
              <w:t xml:space="preserve"> </w:t>
            </w:r>
            <w:r w:rsidRPr="00FD426B">
              <w:rPr>
                <w:rStyle w:val="Hypertextovprepojenie"/>
                <w:rFonts w:ascii="Corbel" w:hAnsi="Corbel"/>
                <w:noProof/>
              </w:rPr>
              <w:t>INFORMÁCIE</w:t>
            </w:r>
            <w:r>
              <w:rPr>
                <w:noProof/>
                <w:webHidden/>
              </w:rPr>
              <w:tab/>
            </w:r>
            <w:r>
              <w:rPr>
                <w:noProof/>
                <w:webHidden/>
              </w:rPr>
              <w:fldChar w:fldCharType="begin"/>
            </w:r>
            <w:r>
              <w:rPr>
                <w:noProof/>
                <w:webHidden/>
              </w:rPr>
              <w:instrText xml:space="preserve"> PAGEREF _Toc157756096 \h </w:instrText>
            </w:r>
            <w:r>
              <w:rPr>
                <w:noProof/>
                <w:webHidden/>
              </w:rPr>
            </w:r>
            <w:r>
              <w:rPr>
                <w:noProof/>
                <w:webHidden/>
              </w:rPr>
              <w:fldChar w:fldCharType="separate"/>
            </w:r>
            <w:r w:rsidR="00CC4210">
              <w:rPr>
                <w:noProof/>
                <w:webHidden/>
              </w:rPr>
              <w:t>4</w:t>
            </w:r>
            <w:r>
              <w:rPr>
                <w:noProof/>
                <w:webHidden/>
              </w:rPr>
              <w:fldChar w:fldCharType="end"/>
            </w:r>
          </w:hyperlink>
        </w:p>
        <w:p w14:paraId="0C38E7A0" w14:textId="657D7524"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097" w:history="1">
            <w:r w:rsidRPr="00FD426B">
              <w:rPr>
                <w:rStyle w:val="Hypertextovprepojenie"/>
                <w:rFonts w:ascii="Corbel" w:hAnsi="Corbel"/>
                <w:noProof/>
              </w:rPr>
              <w:t>3.</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POVAHA NÁKUPOV V DNS/ OPIS A ROZSAH PREDMETU</w:t>
            </w:r>
            <w:r w:rsidRPr="00FD426B">
              <w:rPr>
                <w:rStyle w:val="Hypertextovprepojenie"/>
                <w:rFonts w:ascii="Corbel" w:hAnsi="Corbel"/>
                <w:noProof/>
                <w:spacing w:val="-7"/>
              </w:rPr>
              <w:t xml:space="preserve"> </w:t>
            </w:r>
            <w:r w:rsidRPr="00FD426B">
              <w:rPr>
                <w:rStyle w:val="Hypertextovprepojenie"/>
                <w:rFonts w:ascii="Corbel" w:hAnsi="Corbel"/>
                <w:noProof/>
              </w:rPr>
              <w:t>DNS</w:t>
            </w:r>
            <w:r>
              <w:rPr>
                <w:noProof/>
                <w:webHidden/>
              </w:rPr>
              <w:tab/>
            </w:r>
            <w:r>
              <w:rPr>
                <w:noProof/>
                <w:webHidden/>
              </w:rPr>
              <w:fldChar w:fldCharType="begin"/>
            </w:r>
            <w:r>
              <w:rPr>
                <w:noProof/>
                <w:webHidden/>
              </w:rPr>
              <w:instrText xml:space="preserve"> PAGEREF _Toc157756097 \h </w:instrText>
            </w:r>
            <w:r>
              <w:rPr>
                <w:noProof/>
                <w:webHidden/>
              </w:rPr>
            </w:r>
            <w:r>
              <w:rPr>
                <w:noProof/>
                <w:webHidden/>
              </w:rPr>
              <w:fldChar w:fldCharType="separate"/>
            </w:r>
            <w:r w:rsidR="00CC4210">
              <w:rPr>
                <w:noProof/>
                <w:webHidden/>
              </w:rPr>
              <w:t>5</w:t>
            </w:r>
            <w:r>
              <w:rPr>
                <w:noProof/>
                <w:webHidden/>
              </w:rPr>
              <w:fldChar w:fldCharType="end"/>
            </w:r>
          </w:hyperlink>
        </w:p>
        <w:p w14:paraId="7E1A984C" w14:textId="45053112"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098" w:history="1">
            <w:r w:rsidRPr="00FD426B">
              <w:rPr>
                <w:rStyle w:val="Hypertextovprepojenie"/>
                <w:rFonts w:ascii="Corbel" w:hAnsi="Corbel"/>
                <w:noProof/>
              </w:rPr>
              <w:t>4.</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PREDPOKLADANÁ HODNOTA  a DOBA TRVANIA DNS</w:t>
            </w:r>
            <w:r>
              <w:rPr>
                <w:noProof/>
                <w:webHidden/>
              </w:rPr>
              <w:tab/>
            </w:r>
            <w:r>
              <w:rPr>
                <w:noProof/>
                <w:webHidden/>
              </w:rPr>
              <w:fldChar w:fldCharType="begin"/>
            </w:r>
            <w:r>
              <w:rPr>
                <w:noProof/>
                <w:webHidden/>
              </w:rPr>
              <w:instrText xml:space="preserve"> PAGEREF _Toc157756098 \h </w:instrText>
            </w:r>
            <w:r>
              <w:rPr>
                <w:noProof/>
                <w:webHidden/>
              </w:rPr>
            </w:r>
            <w:r>
              <w:rPr>
                <w:noProof/>
                <w:webHidden/>
              </w:rPr>
              <w:fldChar w:fldCharType="separate"/>
            </w:r>
            <w:r w:rsidR="00CC4210">
              <w:rPr>
                <w:noProof/>
                <w:webHidden/>
              </w:rPr>
              <w:t>7</w:t>
            </w:r>
            <w:r>
              <w:rPr>
                <w:noProof/>
                <w:webHidden/>
              </w:rPr>
              <w:fldChar w:fldCharType="end"/>
            </w:r>
          </w:hyperlink>
        </w:p>
        <w:p w14:paraId="5D519E22" w14:textId="53CF6FA7"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099" w:history="1">
            <w:r w:rsidRPr="00FD426B">
              <w:rPr>
                <w:rStyle w:val="Hypertextovprepojenie"/>
                <w:rFonts w:ascii="Corbel" w:hAnsi="Corbel"/>
                <w:noProof/>
              </w:rPr>
              <w:t>5.</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KOMUNIKÁCIA MEDZI VEREJNÝM OBSTARÁVATEĽOM A</w:t>
            </w:r>
            <w:r w:rsidRPr="00FD426B">
              <w:rPr>
                <w:rStyle w:val="Hypertextovprepojenie"/>
                <w:rFonts w:ascii="Corbel" w:hAnsi="Corbel"/>
                <w:noProof/>
                <w:spacing w:val="-1"/>
              </w:rPr>
              <w:t> </w:t>
            </w:r>
            <w:r w:rsidRPr="00FD426B">
              <w:rPr>
                <w:rStyle w:val="Hypertextovprepojenie"/>
                <w:rFonts w:ascii="Corbel" w:hAnsi="Corbel"/>
                <w:noProof/>
              </w:rPr>
              <w:t>ZÁUJEMCAMI/UCHÁDZAČMI</w:t>
            </w:r>
            <w:r>
              <w:rPr>
                <w:noProof/>
                <w:webHidden/>
              </w:rPr>
              <w:tab/>
            </w:r>
            <w:r>
              <w:rPr>
                <w:noProof/>
                <w:webHidden/>
              </w:rPr>
              <w:fldChar w:fldCharType="begin"/>
            </w:r>
            <w:r>
              <w:rPr>
                <w:noProof/>
                <w:webHidden/>
              </w:rPr>
              <w:instrText xml:space="preserve"> PAGEREF _Toc157756099 \h </w:instrText>
            </w:r>
            <w:r>
              <w:rPr>
                <w:noProof/>
                <w:webHidden/>
              </w:rPr>
            </w:r>
            <w:r>
              <w:rPr>
                <w:noProof/>
                <w:webHidden/>
              </w:rPr>
              <w:fldChar w:fldCharType="separate"/>
            </w:r>
            <w:r w:rsidR="00CC4210">
              <w:rPr>
                <w:noProof/>
                <w:webHidden/>
              </w:rPr>
              <w:t>7</w:t>
            </w:r>
            <w:r>
              <w:rPr>
                <w:noProof/>
                <w:webHidden/>
              </w:rPr>
              <w:fldChar w:fldCharType="end"/>
            </w:r>
          </w:hyperlink>
        </w:p>
        <w:p w14:paraId="1F2C6861" w14:textId="59A662E6"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00" w:history="1">
            <w:r w:rsidRPr="00FD426B">
              <w:rPr>
                <w:rStyle w:val="Hypertextovprepojenie"/>
                <w:rFonts w:ascii="Corbel" w:hAnsi="Corbel"/>
                <w:noProof/>
              </w:rPr>
              <w:t>6.</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VYSVETĽOVANIE A</w:t>
            </w:r>
            <w:r w:rsidRPr="00FD426B">
              <w:rPr>
                <w:rStyle w:val="Hypertextovprepojenie"/>
                <w:rFonts w:ascii="Corbel" w:hAnsi="Corbel"/>
                <w:noProof/>
                <w:spacing w:val="-2"/>
              </w:rPr>
              <w:t xml:space="preserve"> </w:t>
            </w:r>
            <w:r w:rsidRPr="00FD426B">
              <w:rPr>
                <w:rStyle w:val="Hypertextovprepojenie"/>
                <w:rFonts w:ascii="Corbel" w:hAnsi="Corbel"/>
                <w:noProof/>
              </w:rPr>
              <w:t>DOPLNENIE</w:t>
            </w:r>
            <w:r>
              <w:rPr>
                <w:noProof/>
                <w:webHidden/>
              </w:rPr>
              <w:tab/>
            </w:r>
            <w:r>
              <w:rPr>
                <w:noProof/>
                <w:webHidden/>
              </w:rPr>
              <w:fldChar w:fldCharType="begin"/>
            </w:r>
            <w:r>
              <w:rPr>
                <w:noProof/>
                <w:webHidden/>
              </w:rPr>
              <w:instrText xml:space="preserve"> PAGEREF _Toc157756100 \h </w:instrText>
            </w:r>
            <w:r>
              <w:rPr>
                <w:noProof/>
                <w:webHidden/>
              </w:rPr>
            </w:r>
            <w:r>
              <w:rPr>
                <w:noProof/>
                <w:webHidden/>
              </w:rPr>
              <w:fldChar w:fldCharType="separate"/>
            </w:r>
            <w:r w:rsidR="00CC4210">
              <w:rPr>
                <w:noProof/>
                <w:webHidden/>
              </w:rPr>
              <w:t>9</w:t>
            </w:r>
            <w:r>
              <w:rPr>
                <w:noProof/>
                <w:webHidden/>
              </w:rPr>
              <w:fldChar w:fldCharType="end"/>
            </w:r>
          </w:hyperlink>
        </w:p>
        <w:p w14:paraId="05AD058B" w14:textId="5BE4759E"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01" w:history="1">
            <w:r w:rsidRPr="00FD426B">
              <w:rPr>
                <w:rStyle w:val="Hypertextovprepojenie"/>
                <w:rFonts w:ascii="Corbel" w:hAnsi="Corbel"/>
                <w:noProof/>
              </w:rPr>
              <w:t>7.</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JAZYK ŽIADOSTI O</w:t>
            </w:r>
            <w:r w:rsidRPr="00FD426B">
              <w:rPr>
                <w:rStyle w:val="Hypertextovprepojenie"/>
                <w:rFonts w:ascii="Corbel" w:hAnsi="Corbel"/>
                <w:noProof/>
                <w:spacing w:val="-3"/>
              </w:rPr>
              <w:t xml:space="preserve"> </w:t>
            </w:r>
            <w:r w:rsidRPr="00FD426B">
              <w:rPr>
                <w:rStyle w:val="Hypertextovprepojenie"/>
                <w:rFonts w:ascii="Corbel" w:hAnsi="Corbel"/>
                <w:noProof/>
              </w:rPr>
              <w:t>ÚČASŤ</w:t>
            </w:r>
            <w:r>
              <w:rPr>
                <w:noProof/>
                <w:webHidden/>
              </w:rPr>
              <w:tab/>
            </w:r>
            <w:r>
              <w:rPr>
                <w:noProof/>
                <w:webHidden/>
              </w:rPr>
              <w:fldChar w:fldCharType="begin"/>
            </w:r>
            <w:r>
              <w:rPr>
                <w:noProof/>
                <w:webHidden/>
              </w:rPr>
              <w:instrText xml:space="preserve"> PAGEREF _Toc157756101 \h </w:instrText>
            </w:r>
            <w:r>
              <w:rPr>
                <w:noProof/>
                <w:webHidden/>
              </w:rPr>
            </w:r>
            <w:r>
              <w:rPr>
                <w:noProof/>
                <w:webHidden/>
              </w:rPr>
              <w:fldChar w:fldCharType="separate"/>
            </w:r>
            <w:r w:rsidR="00CC4210">
              <w:rPr>
                <w:noProof/>
                <w:webHidden/>
              </w:rPr>
              <w:t>9</w:t>
            </w:r>
            <w:r>
              <w:rPr>
                <w:noProof/>
                <w:webHidden/>
              </w:rPr>
              <w:fldChar w:fldCharType="end"/>
            </w:r>
          </w:hyperlink>
        </w:p>
        <w:p w14:paraId="59BA50BA" w14:textId="00C3CB37"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02" w:history="1">
            <w:r w:rsidRPr="00FD426B">
              <w:rPr>
                <w:rStyle w:val="Hypertextovprepojenie"/>
                <w:rFonts w:ascii="Corbel" w:hAnsi="Corbel"/>
                <w:noProof/>
              </w:rPr>
              <w:t>8.</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DÔVERNOSŤ PROCESU VEREJNÉHO OBSTARÁVANIA</w:t>
            </w:r>
            <w:r>
              <w:rPr>
                <w:noProof/>
                <w:webHidden/>
              </w:rPr>
              <w:tab/>
            </w:r>
            <w:r>
              <w:rPr>
                <w:noProof/>
                <w:webHidden/>
              </w:rPr>
              <w:fldChar w:fldCharType="begin"/>
            </w:r>
            <w:r>
              <w:rPr>
                <w:noProof/>
                <w:webHidden/>
              </w:rPr>
              <w:instrText xml:space="preserve"> PAGEREF _Toc157756102 \h </w:instrText>
            </w:r>
            <w:r>
              <w:rPr>
                <w:noProof/>
                <w:webHidden/>
              </w:rPr>
            </w:r>
            <w:r>
              <w:rPr>
                <w:noProof/>
                <w:webHidden/>
              </w:rPr>
              <w:fldChar w:fldCharType="separate"/>
            </w:r>
            <w:r w:rsidR="00CC4210">
              <w:rPr>
                <w:noProof/>
                <w:webHidden/>
              </w:rPr>
              <w:t>9</w:t>
            </w:r>
            <w:r>
              <w:rPr>
                <w:noProof/>
                <w:webHidden/>
              </w:rPr>
              <w:fldChar w:fldCharType="end"/>
            </w:r>
          </w:hyperlink>
        </w:p>
        <w:p w14:paraId="5BB7E85A" w14:textId="265629FE" w:rsidR="00563CD8" w:rsidRDefault="00563CD8">
          <w:pPr>
            <w:pStyle w:val="Obsah1"/>
            <w:tabs>
              <w:tab w:val="right" w:leader="dot" w:pos="9300"/>
            </w:tabs>
            <w:rPr>
              <w:rFonts w:asciiTheme="minorHAnsi" w:eastAsiaTheme="minorEastAsia" w:hAnsiTheme="minorHAnsi" w:cstheme="minorBidi"/>
              <w:noProof/>
              <w:kern w:val="2"/>
              <w:lang w:eastAsia="sk-SK"/>
              <w14:ligatures w14:val="standardContextual"/>
            </w:rPr>
          </w:pPr>
          <w:hyperlink w:anchor="_Toc157756103" w:history="1">
            <w:r w:rsidRPr="00FD426B">
              <w:rPr>
                <w:rStyle w:val="Hypertextovprepojenie"/>
                <w:rFonts w:ascii="Corbel" w:hAnsi="Corbel"/>
                <w:noProof/>
              </w:rPr>
              <w:t>Časť II.</w:t>
            </w:r>
            <w:r>
              <w:rPr>
                <w:noProof/>
                <w:webHidden/>
              </w:rPr>
              <w:tab/>
            </w:r>
            <w:r>
              <w:rPr>
                <w:noProof/>
                <w:webHidden/>
              </w:rPr>
              <w:fldChar w:fldCharType="begin"/>
            </w:r>
            <w:r>
              <w:rPr>
                <w:noProof/>
                <w:webHidden/>
              </w:rPr>
              <w:instrText xml:space="preserve"> PAGEREF _Toc157756103 \h </w:instrText>
            </w:r>
            <w:r>
              <w:rPr>
                <w:noProof/>
                <w:webHidden/>
              </w:rPr>
            </w:r>
            <w:r>
              <w:rPr>
                <w:noProof/>
                <w:webHidden/>
              </w:rPr>
              <w:fldChar w:fldCharType="separate"/>
            </w:r>
            <w:r w:rsidR="00CC4210">
              <w:rPr>
                <w:noProof/>
                <w:webHidden/>
              </w:rPr>
              <w:t>11</w:t>
            </w:r>
            <w:r>
              <w:rPr>
                <w:noProof/>
                <w:webHidden/>
              </w:rPr>
              <w:fldChar w:fldCharType="end"/>
            </w:r>
          </w:hyperlink>
        </w:p>
        <w:p w14:paraId="3959BD68" w14:textId="5693B016" w:rsidR="00563CD8" w:rsidRDefault="00563CD8">
          <w:pPr>
            <w:pStyle w:val="Obsah1"/>
            <w:tabs>
              <w:tab w:val="right" w:leader="dot" w:pos="9300"/>
            </w:tabs>
            <w:rPr>
              <w:rFonts w:asciiTheme="minorHAnsi" w:eastAsiaTheme="minorEastAsia" w:hAnsiTheme="minorHAnsi" w:cstheme="minorBidi"/>
              <w:noProof/>
              <w:kern w:val="2"/>
              <w:lang w:eastAsia="sk-SK"/>
              <w14:ligatures w14:val="standardContextual"/>
            </w:rPr>
          </w:pPr>
          <w:hyperlink w:anchor="_Toc157756104" w:history="1">
            <w:r w:rsidRPr="00FD426B">
              <w:rPr>
                <w:rStyle w:val="Hypertextovprepojenie"/>
                <w:rFonts w:ascii="Corbel" w:hAnsi="Corbel"/>
                <w:noProof/>
              </w:rPr>
              <w:t>PRÍPRAVA A PREDKLADANIE ŽIADOSTI O ÚČASŤ</w:t>
            </w:r>
            <w:r>
              <w:rPr>
                <w:noProof/>
                <w:webHidden/>
              </w:rPr>
              <w:tab/>
            </w:r>
            <w:r>
              <w:rPr>
                <w:noProof/>
                <w:webHidden/>
              </w:rPr>
              <w:fldChar w:fldCharType="begin"/>
            </w:r>
            <w:r>
              <w:rPr>
                <w:noProof/>
                <w:webHidden/>
              </w:rPr>
              <w:instrText xml:space="preserve"> PAGEREF _Toc157756104 \h </w:instrText>
            </w:r>
            <w:r>
              <w:rPr>
                <w:noProof/>
                <w:webHidden/>
              </w:rPr>
            </w:r>
            <w:r>
              <w:rPr>
                <w:noProof/>
                <w:webHidden/>
              </w:rPr>
              <w:fldChar w:fldCharType="separate"/>
            </w:r>
            <w:r w:rsidR="00CC4210">
              <w:rPr>
                <w:noProof/>
                <w:webHidden/>
              </w:rPr>
              <w:t>11</w:t>
            </w:r>
            <w:r>
              <w:rPr>
                <w:noProof/>
                <w:webHidden/>
              </w:rPr>
              <w:fldChar w:fldCharType="end"/>
            </w:r>
          </w:hyperlink>
        </w:p>
        <w:p w14:paraId="42C40A29" w14:textId="2C4A3190"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05" w:history="1">
            <w:r w:rsidRPr="00FD426B">
              <w:rPr>
                <w:rStyle w:val="Hypertextovprepojenie"/>
                <w:rFonts w:ascii="Corbel" w:hAnsi="Corbel"/>
                <w:noProof/>
              </w:rPr>
              <w:t>9.</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OBSAH ŽIADOSTI O</w:t>
            </w:r>
            <w:r w:rsidRPr="00FD426B">
              <w:rPr>
                <w:rStyle w:val="Hypertextovprepojenie"/>
                <w:rFonts w:ascii="Corbel" w:hAnsi="Corbel"/>
                <w:noProof/>
                <w:spacing w:val="-1"/>
              </w:rPr>
              <w:t xml:space="preserve"> </w:t>
            </w:r>
            <w:r w:rsidRPr="00FD426B">
              <w:rPr>
                <w:rStyle w:val="Hypertextovprepojenie"/>
                <w:rFonts w:ascii="Corbel" w:hAnsi="Corbel"/>
                <w:noProof/>
              </w:rPr>
              <w:t>ÚČASŤ</w:t>
            </w:r>
            <w:r>
              <w:rPr>
                <w:noProof/>
                <w:webHidden/>
              </w:rPr>
              <w:tab/>
            </w:r>
            <w:r>
              <w:rPr>
                <w:noProof/>
                <w:webHidden/>
              </w:rPr>
              <w:fldChar w:fldCharType="begin"/>
            </w:r>
            <w:r>
              <w:rPr>
                <w:noProof/>
                <w:webHidden/>
              </w:rPr>
              <w:instrText xml:space="preserve"> PAGEREF _Toc157756105 \h </w:instrText>
            </w:r>
            <w:r>
              <w:rPr>
                <w:noProof/>
                <w:webHidden/>
              </w:rPr>
            </w:r>
            <w:r>
              <w:rPr>
                <w:noProof/>
                <w:webHidden/>
              </w:rPr>
              <w:fldChar w:fldCharType="separate"/>
            </w:r>
            <w:r w:rsidR="00CC4210">
              <w:rPr>
                <w:noProof/>
                <w:webHidden/>
              </w:rPr>
              <w:t>11</w:t>
            </w:r>
            <w:r>
              <w:rPr>
                <w:noProof/>
                <w:webHidden/>
              </w:rPr>
              <w:fldChar w:fldCharType="end"/>
            </w:r>
          </w:hyperlink>
        </w:p>
        <w:p w14:paraId="75C69664" w14:textId="2E8F9641"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06" w:history="1">
            <w:r w:rsidRPr="00FD426B">
              <w:rPr>
                <w:rStyle w:val="Hypertextovprepojenie"/>
                <w:rFonts w:ascii="Corbel" w:hAnsi="Corbel"/>
                <w:noProof/>
              </w:rPr>
              <w:t>10.</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NÁKLADY NA ŽIADOSŤ O</w:t>
            </w:r>
            <w:r w:rsidRPr="00FD426B">
              <w:rPr>
                <w:rStyle w:val="Hypertextovprepojenie"/>
                <w:rFonts w:ascii="Corbel" w:hAnsi="Corbel"/>
                <w:noProof/>
                <w:spacing w:val="-1"/>
              </w:rPr>
              <w:t xml:space="preserve"> </w:t>
            </w:r>
            <w:r w:rsidRPr="00FD426B">
              <w:rPr>
                <w:rStyle w:val="Hypertextovprepojenie"/>
                <w:rFonts w:ascii="Corbel" w:hAnsi="Corbel"/>
                <w:noProof/>
              </w:rPr>
              <w:t>ÚČASŤ</w:t>
            </w:r>
            <w:r>
              <w:rPr>
                <w:noProof/>
                <w:webHidden/>
              </w:rPr>
              <w:tab/>
            </w:r>
            <w:r>
              <w:rPr>
                <w:noProof/>
                <w:webHidden/>
              </w:rPr>
              <w:fldChar w:fldCharType="begin"/>
            </w:r>
            <w:r>
              <w:rPr>
                <w:noProof/>
                <w:webHidden/>
              </w:rPr>
              <w:instrText xml:space="preserve"> PAGEREF _Toc157756106 \h </w:instrText>
            </w:r>
            <w:r>
              <w:rPr>
                <w:noProof/>
                <w:webHidden/>
              </w:rPr>
            </w:r>
            <w:r>
              <w:rPr>
                <w:noProof/>
                <w:webHidden/>
              </w:rPr>
              <w:fldChar w:fldCharType="separate"/>
            </w:r>
            <w:r w:rsidR="00CC4210">
              <w:rPr>
                <w:noProof/>
                <w:webHidden/>
              </w:rPr>
              <w:t>12</w:t>
            </w:r>
            <w:r>
              <w:rPr>
                <w:noProof/>
                <w:webHidden/>
              </w:rPr>
              <w:fldChar w:fldCharType="end"/>
            </w:r>
          </w:hyperlink>
        </w:p>
        <w:p w14:paraId="5E846FD0" w14:textId="464C1F6B"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07" w:history="1">
            <w:r w:rsidRPr="00FD426B">
              <w:rPr>
                <w:rStyle w:val="Hypertextovprepojenie"/>
                <w:rFonts w:ascii="Corbel" w:hAnsi="Corbel"/>
                <w:noProof/>
              </w:rPr>
              <w:t>11.</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OPRÁVNENOSŤ</w:t>
            </w:r>
            <w:r w:rsidRPr="00FD426B">
              <w:rPr>
                <w:rStyle w:val="Hypertextovprepojenie"/>
                <w:rFonts w:ascii="Corbel" w:hAnsi="Corbel"/>
                <w:noProof/>
                <w:spacing w:val="1"/>
              </w:rPr>
              <w:t xml:space="preserve"> </w:t>
            </w:r>
            <w:r w:rsidRPr="00FD426B">
              <w:rPr>
                <w:rStyle w:val="Hypertextovprepojenie"/>
                <w:rFonts w:ascii="Corbel" w:hAnsi="Corbel"/>
                <w:noProof/>
              </w:rPr>
              <w:t>ZÁUJEMCU</w:t>
            </w:r>
            <w:r>
              <w:rPr>
                <w:noProof/>
                <w:webHidden/>
              </w:rPr>
              <w:tab/>
            </w:r>
            <w:r>
              <w:rPr>
                <w:noProof/>
                <w:webHidden/>
              </w:rPr>
              <w:fldChar w:fldCharType="begin"/>
            </w:r>
            <w:r>
              <w:rPr>
                <w:noProof/>
                <w:webHidden/>
              </w:rPr>
              <w:instrText xml:space="preserve"> PAGEREF _Toc157756107 \h </w:instrText>
            </w:r>
            <w:r>
              <w:rPr>
                <w:noProof/>
                <w:webHidden/>
              </w:rPr>
            </w:r>
            <w:r>
              <w:rPr>
                <w:noProof/>
                <w:webHidden/>
              </w:rPr>
              <w:fldChar w:fldCharType="separate"/>
            </w:r>
            <w:r w:rsidR="00CC4210">
              <w:rPr>
                <w:noProof/>
                <w:webHidden/>
              </w:rPr>
              <w:t>12</w:t>
            </w:r>
            <w:r>
              <w:rPr>
                <w:noProof/>
                <w:webHidden/>
              </w:rPr>
              <w:fldChar w:fldCharType="end"/>
            </w:r>
          </w:hyperlink>
        </w:p>
        <w:p w14:paraId="19C27793" w14:textId="42AE963D"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08" w:history="1">
            <w:r w:rsidRPr="00FD426B">
              <w:rPr>
                <w:rStyle w:val="Hypertextovprepojenie"/>
                <w:rFonts w:ascii="Corbel" w:hAnsi="Corbel"/>
                <w:noProof/>
              </w:rPr>
              <w:t>12.</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MIESTO, LEHOTA A SPÔSOB PREDLOŽENIA ŽIADOSTI O</w:t>
            </w:r>
            <w:r w:rsidRPr="00FD426B">
              <w:rPr>
                <w:rStyle w:val="Hypertextovprepojenie"/>
                <w:rFonts w:ascii="Corbel" w:hAnsi="Corbel"/>
                <w:noProof/>
                <w:spacing w:val="-8"/>
              </w:rPr>
              <w:t xml:space="preserve"> </w:t>
            </w:r>
            <w:r w:rsidRPr="00FD426B">
              <w:rPr>
                <w:rStyle w:val="Hypertextovprepojenie"/>
                <w:rFonts w:ascii="Corbel" w:hAnsi="Corbel"/>
                <w:noProof/>
              </w:rPr>
              <w:t>ÚČASŤ</w:t>
            </w:r>
            <w:r>
              <w:rPr>
                <w:noProof/>
                <w:webHidden/>
              </w:rPr>
              <w:tab/>
            </w:r>
            <w:r>
              <w:rPr>
                <w:noProof/>
                <w:webHidden/>
              </w:rPr>
              <w:fldChar w:fldCharType="begin"/>
            </w:r>
            <w:r>
              <w:rPr>
                <w:noProof/>
                <w:webHidden/>
              </w:rPr>
              <w:instrText xml:space="preserve"> PAGEREF _Toc157756108 \h </w:instrText>
            </w:r>
            <w:r>
              <w:rPr>
                <w:noProof/>
                <w:webHidden/>
              </w:rPr>
            </w:r>
            <w:r>
              <w:rPr>
                <w:noProof/>
                <w:webHidden/>
              </w:rPr>
              <w:fldChar w:fldCharType="separate"/>
            </w:r>
            <w:r w:rsidR="00CC4210">
              <w:rPr>
                <w:noProof/>
                <w:webHidden/>
              </w:rPr>
              <w:t>12</w:t>
            </w:r>
            <w:r>
              <w:rPr>
                <w:noProof/>
                <w:webHidden/>
              </w:rPr>
              <w:fldChar w:fldCharType="end"/>
            </w:r>
          </w:hyperlink>
        </w:p>
        <w:p w14:paraId="5472034A" w14:textId="608152CF"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09" w:history="1">
            <w:r w:rsidRPr="00FD426B">
              <w:rPr>
                <w:rStyle w:val="Hypertextovprepojenie"/>
                <w:rFonts w:ascii="Corbel" w:hAnsi="Corbel"/>
                <w:noProof/>
              </w:rPr>
              <w:t>13.</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DOPLNENIE, ZMENA A ODVOLANIE ŽIADOSTI O</w:t>
            </w:r>
            <w:r w:rsidRPr="00FD426B">
              <w:rPr>
                <w:rStyle w:val="Hypertextovprepojenie"/>
                <w:rFonts w:ascii="Corbel" w:hAnsi="Corbel"/>
                <w:noProof/>
                <w:spacing w:val="-5"/>
              </w:rPr>
              <w:t xml:space="preserve"> </w:t>
            </w:r>
            <w:r w:rsidRPr="00FD426B">
              <w:rPr>
                <w:rStyle w:val="Hypertextovprepojenie"/>
                <w:rFonts w:ascii="Corbel" w:hAnsi="Corbel"/>
                <w:noProof/>
              </w:rPr>
              <w:t>ÚČASŤ</w:t>
            </w:r>
            <w:r>
              <w:rPr>
                <w:noProof/>
                <w:webHidden/>
              </w:rPr>
              <w:tab/>
            </w:r>
            <w:r>
              <w:rPr>
                <w:noProof/>
                <w:webHidden/>
              </w:rPr>
              <w:fldChar w:fldCharType="begin"/>
            </w:r>
            <w:r>
              <w:rPr>
                <w:noProof/>
                <w:webHidden/>
              </w:rPr>
              <w:instrText xml:space="preserve"> PAGEREF _Toc157756109 \h </w:instrText>
            </w:r>
            <w:r>
              <w:rPr>
                <w:noProof/>
                <w:webHidden/>
              </w:rPr>
            </w:r>
            <w:r>
              <w:rPr>
                <w:noProof/>
                <w:webHidden/>
              </w:rPr>
              <w:fldChar w:fldCharType="separate"/>
            </w:r>
            <w:r w:rsidR="00CC4210">
              <w:rPr>
                <w:noProof/>
                <w:webHidden/>
              </w:rPr>
              <w:t>12</w:t>
            </w:r>
            <w:r>
              <w:rPr>
                <w:noProof/>
                <w:webHidden/>
              </w:rPr>
              <w:fldChar w:fldCharType="end"/>
            </w:r>
          </w:hyperlink>
        </w:p>
        <w:p w14:paraId="34F51343" w14:textId="69F7F8A1"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10" w:history="1">
            <w:r w:rsidRPr="00FD426B">
              <w:rPr>
                <w:rStyle w:val="Hypertextovprepojenie"/>
                <w:rFonts w:ascii="Corbel" w:hAnsi="Corbel"/>
                <w:noProof/>
              </w:rPr>
              <w:t>14.</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SPLNENIE PODMIENOK ÚČASTI PRE ZARADENIE DO</w:t>
            </w:r>
            <w:r w:rsidRPr="00FD426B">
              <w:rPr>
                <w:rStyle w:val="Hypertextovprepojenie"/>
                <w:rFonts w:ascii="Corbel" w:hAnsi="Corbel"/>
                <w:noProof/>
                <w:spacing w:val="-9"/>
              </w:rPr>
              <w:t xml:space="preserve"> </w:t>
            </w:r>
            <w:r w:rsidRPr="00FD426B">
              <w:rPr>
                <w:rStyle w:val="Hypertextovprepojenie"/>
                <w:rFonts w:ascii="Corbel" w:hAnsi="Corbel"/>
                <w:noProof/>
              </w:rPr>
              <w:t>DNS</w:t>
            </w:r>
            <w:r>
              <w:rPr>
                <w:noProof/>
                <w:webHidden/>
              </w:rPr>
              <w:tab/>
            </w:r>
            <w:r>
              <w:rPr>
                <w:noProof/>
                <w:webHidden/>
              </w:rPr>
              <w:fldChar w:fldCharType="begin"/>
            </w:r>
            <w:r>
              <w:rPr>
                <w:noProof/>
                <w:webHidden/>
              </w:rPr>
              <w:instrText xml:space="preserve"> PAGEREF _Toc157756110 \h </w:instrText>
            </w:r>
            <w:r>
              <w:rPr>
                <w:noProof/>
                <w:webHidden/>
              </w:rPr>
            </w:r>
            <w:r>
              <w:rPr>
                <w:noProof/>
                <w:webHidden/>
              </w:rPr>
              <w:fldChar w:fldCharType="separate"/>
            </w:r>
            <w:r w:rsidR="00CC4210">
              <w:rPr>
                <w:noProof/>
                <w:webHidden/>
              </w:rPr>
              <w:t>12</w:t>
            </w:r>
            <w:r>
              <w:rPr>
                <w:noProof/>
                <w:webHidden/>
              </w:rPr>
              <w:fldChar w:fldCharType="end"/>
            </w:r>
          </w:hyperlink>
        </w:p>
        <w:p w14:paraId="38F0C1F7" w14:textId="47BAB525"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11" w:history="1">
            <w:r w:rsidRPr="00FD426B">
              <w:rPr>
                <w:rStyle w:val="Hypertextovprepojenie"/>
                <w:rFonts w:ascii="Corbel" w:hAnsi="Corbel"/>
                <w:noProof/>
              </w:rPr>
              <w:t>15.</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VYHODNOTENIE ŽIADOSTI O ÚČASŤ</w:t>
            </w:r>
            <w:r>
              <w:rPr>
                <w:noProof/>
                <w:webHidden/>
              </w:rPr>
              <w:tab/>
            </w:r>
            <w:r>
              <w:rPr>
                <w:noProof/>
                <w:webHidden/>
              </w:rPr>
              <w:fldChar w:fldCharType="begin"/>
            </w:r>
            <w:r>
              <w:rPr>
                <w:noProof/>
                <w:webHidden/>
              </w:rPr>
              <w:instrText xml:space="preserve"> PAGEREF _Toc157756111 \h </w:instrText>
            </w:r>
            <w:r>
              <w:rPr>
                <w:noProof/>
                <w:webHidden/>
              </w:rPr>
            </w:r>
            <w:r>
              <w:rPr>
                <w:noProof/>
                <w:webHidden/>
              </w:rPr>
              <w:fldChar w:fldCharType="separate"/>
            </w:r>
            <w:r w:rsidR="00CC4210">
              <w:rPr>
                <w:noProof/>
                <w:webHidden/>
              </w:rPr>
              <w:t>14</w:t>
            </w:r>
            <w:r>
              <w:rPr>
                <w:noProof/>
                <w:webHidden/>
              </w:rPr>
              <w:fldChar w:fldCharType="end"/>
            </w:r>
          </w:hyperlink>
        </w:p>
        <w:p w14:paraId="074DE54B" w14:textId="61A116F2"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12" w:history="1">
            <w:r w:rsidRPr="00FD426B">
              <w:rPr>
                <w:rStyle w:val="Hypertextovprepojenie"/>
                <w:rFonts w:ascii="Corbel" w:hAnsi="Corbel"/>
                <w:noProof/>
              </w:rPr>
              <w:t>16.</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ZRIADENIE</w:t>
            </w:r>
            <w:r w:rsidRPr="00FD426B">
              <w:rPr>
                <w:rStyle w:val="Hypertextovprepojenie"/>
                <w:rFonts w:ascii="Corbel" w:hAnsi="Corbel"/>
                <w:noProof/>
                <w:spacing w:val="-1"/>
              </w:rPr>
              <w:t xml:space="preserve"> </w:t>
            </w:r>
            <w:r w:rsidRPr="00FD426B">
              <w:rPr>
                <w:rStyle w:val="Hypertextovprepojenie"/>
                <w:rFonts w:ascii="Corbel" w:hAnsi="Corbel"/>
                <w:noProof/>
              </w:rPr>
              <w:t>DNS</w:t>
            </w:r>
            <w:r>
              <w:rPr>
                <w:noProof/>
                <w:webHidden/>
              </w:rPr>
              <w:tab/>
            </w:r>
            <w:r>
              <w:rPr>
                <w:noProof/>
                <w:webHidden/>
              </w:rPr>
              <w:fldChar w:fldCharType="begin"/>
            </w:r>
            <w:r>
              <w:rPr>
                <w:noProof/>
                <w:webHidden/>
              </w:rPr>
              <w:instrText xml:space="preserve"> PAGEREF _Toc157756112 \h </w:instrText>
            </w:r>
            <w:r>
              <w:rPr>
                <w:noProof/>
                <w:webHidden/>
              </w:rPr>
            </w:r>
            <w:r>
              <w:rPr>
                <w:noProof/>
                <w:webHidden/>
              </w:rPr>
              <w:fldChar w:fldCharType="separate"/>
            </w:r>
            <w:r w:rsidR="00CC4210">
              <w:rPr>
                <w:noProof/>
                <w:webHidden/>
              </w:rPr>
              <w:t>15</w:t>
            </w:r>
            <w:r>
              <w:rPr>
                <w:noProof/>
                <w:webHidden/>
              </w:rPr>
              <w:fldChar w:fldCharType="end"/>
            </w:r>
          </w:hyperlink>
        </w:p>
        <w:p w14:paraId="52622970" w14:textId="46C7F89C" w:rsidR="00563CD8" w:rsidRDefault="00563CD8">
          <w:pPr>
            <w:pStyle w:val="Obsah1"/>
            <w:tabs>
              <w:tab w:val="right" w:leader="dot" w:pos="9300"/>
            </w:tabs>
            <w:rPr>
              <w:rFonts w:asciiTheme="minorHAnsi" w:eastAsiaTheme="minorEastAsia" w:hAnsiTheme="minorHAnsi" w:cstheme="minorBidi"/>
              <w:noProof/>
              <w:kern w:val="2"/>
              <w:lang w:eastAsia="sk-SK"/>
              <w14:ligatures w14:val="standardContextual"/>
            </w:rPr>
          </w:pPr>
          <w:hyperlink w:anchor="_Toc157756113" w:history="1">
            <w:r w:rsidRPr="00FD426B">
              <w:rPr>
                <w:rStyle w:val="Hypertextovprepojenie"/>
                <w:rFonts w:ascii="Corbel" w:hAnsi="Corbel"/>
                <w:noProof/>
              </w:rPr>
              <w:t>Časť</w:t>
            </w:r>
            <w:r w:rsidRPr="00FD426B">
              <w:rPr>
                <w:rStyle w:val="Hypertextovprepojenie"/>
                <w:rFonts w:ascii="Corbel" w:hAnsi="Corbel"/>
                <w:noProof/>
                <w:spacing w:val="-1"/>
              </w:rPr>
              <w:t xml:space="preserve"> </w:t>
            </w:r>
            <w:r w:rsidRPr="00FD426B">
              <w:rPr>
                <w:rStyle w:val="Hypertextovprepojenie"/>
                <w:rFonts w:ascii="Corbel" w:hAnsi="Corbel"/>
                <w:noProof/>
              </w:rPr>
              <w:t>III.</w:t>
            </w:r>
            <w:r>
              <w:rPr>
                <w:noProof/>
                <w:webHidden/>
              </w:rPr>
              <w:tab/>
            </w:r>
            <w:r>
              <w:rPr>
                <w:noProof/>
                <w:webHidden/>
              </w:rPr>
              <w:fldChar w:fldCharType="begin"/>
            </w:r>
            <w:r>
              <w:rPr>
                <w:noProof/>
                <w:webHidden/>
              </w:rPr>
              <w:instrText xml:space="preserve"> PAGEREF _Toc157756113 \h </w:instrText>
            </w:r>
            <w:r>
              <w:rPr>
                <w:noProof/>
                <w:webHidden/>
              </w:rPr>
            </w:r>
            <w:r>
              <w:rPr>
                <w:noProof/>
                <w:webHidden/>
              </w:rPr>
              <w:fldChar w:fldCharType="separate"/>
            </w:r>
            <w:r w:rsidR="00CC4210">
              <w:rPr>
                <w:noProof/>
                <w:webHidden/>
              </w:rPr>
              <w:t>16</w:t>
            </w:r>
            <w:r>
              <w:rPr>
                <w:noProof/>
                <w:webHidden/>
              </w:rPr>
              <w:fldChar w:fldCharType="end"/>
            </w:r>
          </w:hyperlink>
        </w:p>
        <w:p w14:paraId="1ADC9A90" w14:textId="16582DBF" w:rsidR="00563CD8" w:rsidRDefault="00563CD8">
          <w:pPr>
            <w:pStyle w:val="Obsah1"/>
            <w:tabs>
              <w:tab w:val="right" w:leader="dot" w:pos="9300"/>
            </w:tabs>
            <w:rPr>
              <w:rFonts w:asciiTheme="minorHAnsi" w:eastAsiaTheme="minorEastAsia" w:hAnsiTheme="minorHAnsi" w:cstheme="minorBidi"/>
              <w:noProof/>
              <w:kern w:val="2"/>
              <w:lang w:eastAsia="sk-SK"/>
              <w14:ligatures w14:val="standardContextual"/>
            </w:rPr>
          </w:pPr>
          <w:hyperlink w:anchor="_Toc157756114" w:history="1">
            <w:r w:rsidRPr="00FD426B">
              <w:rPr>
                <w:rStyle w:val="Hypertextovprepojenie"/>
                <w:rFonts w:ascii="Corbel" w:hAnsi="Corbel"/>
                <w:noProof/>
              </w:rPr>
              <w:t>PRÍPRAVA, PREDKLADANIE A VYHODNOCOVANIE PONÚK PRE KONKRÉTNE</w:t>
            </w:r>
            <w:r>
              <w:rPr>
                <w:noProof/>
                <w:webHidden/>
              </w:rPr>
              <w:tab/>
            </w:r>
            <w:r>
              <w:rPr>
                <w:noProof/>
                <w:webHidden/>
              </w:rPr>
              <w:fldChar w:fldCharType="begin"/>
            </w:r>
            <w:r>
              <w:rPr>
                <w:noProof/>
                <w:webHidden/>
              </w:rPr>
              <w:instrText xml:space="preserve"> PAGEREF _Toc157756114 \h </w:instrText>
            </w:r>
            <w:r>
              <w:rPr>
                <w:noProof/>
                <w:webHidden/>
              </w:rPr>
            </w:r>
            <w:r>
              <w:rPr>
                <w:noProof/>
                <w:webHidden/>
              </w:rPr>
              <w:fldChar w:fldCharType="separate"/>
            </w:r>
            <w:r w:rsidR="00CC4210">
              <w:rPr>
                <w:noProof/>
                <w:webHidden/>
              </w:rPr>
              <w:t>16</w:t>
            </w:r>
            <w:r>
              <w:rPr>
                <w:noProof/>
                <w:webHidden/>
              </w:rPr>
              <w:fldChar w:fldCharType="end"/>
            </w:r>
          </w:hyperlink>
        </w:p>
        <w:p w14:paraId="1C2236DE" w14:textId="5360D3FE" w:rsidR="00563CD8" w:rsidRDefault="00563CD8">
          <w:pPr>
            <w:pStyle w:val="Obsah1"/>
            <w:tabs>
              <w:tab w:val="right" w:leader="dot" w:pos="9300"/>
            </w:tabs>
            <w:rPr>
              <w:rFonts w:asciiTheme="minorHAnsi" w:eastAsiaTheme="minorEastAsia" w:hAnsiTheme="minorHAnsi" w:cstheme="minorBidi"/>
              <w:noProof/>
              <w:kern w:val="2"/>
              <w:lang w:eastAsia="sk-SK"/>
              <w14:ligatures w14:val="standardContextual"/>
            </w:rPr>
          </w:pPr>
          <w:hyperlink w:anchor="_Toc157756115" w:history="1">
            <w:r w:rsidRPr="00FD426B">
              <w:rPr>
                <w:rStyle w:val="Hypertextovprepojenie"/>
                <w:rFonts w:ascii="Corbel" w:hAnsi="Corbel"/>
                <w:noProof/>
              </w:rPr>
              <w:t>ZÁKAZKY</w:t>
            </w:r>
            <w:r>
              <w:rPr>
                <w:noProof/>
                <w:webHidden/>
              </w:rPr>
              <w:tab/>
            </w:r>
            <w:r>
              <w:rPr>
                <w:noProof/>
                <w:webHidden/>
              </w:rPr>
              <w:fldChar w:fldCharType="begin"/>
            </w:r>
            <w:r>
              <w:rPr>
                <w:noProof/>
                <w:webHidden/>
              </w:rPr>
              <w:instrText xml:space="preserve"> PAGEREF _Toc157756115 \h </w:instrText>
            </w:r>
            <w:r>
              <w:rPr>
                <w:noProof/>
                <w:webHidden/>
              </w:rPr>
            </w:r>
            <w:r>
              <w:rPr>
                <w:noProof/>
                <w:webHidden/>
              </w:rPr>
              <w:fldChar w:fldCharType="separate"/>
            </w:r>
            <w:r w:rsidR="00CC4210">
              <w:rPr>
                <w:noProof/>
                <w:webHidden/>
              </w:rPr>
              <w:t>16</w:t>
            </w:r>
            <w:r>
              <w:rPr>
                <w:noProof/>
                <w:webHidden/>
              </w:rPr>
              <w:fldChar w:fldCharType="end"/>
            </w:r>
          </w:hyperlink>
        </w:p>
        <w:p w14:paraId="679FB119" w14:textId="6B15F756"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16" w:history="1">
            <w:r w:rsidRPr="00FD426B">
              <w:rPr>
                <w:rStyle w:val="Hypertextovprepojenie"/>
                <w:rFonts w:ascii="Corbel" w:hAnsi="Corbel"/>
                <w:noProof/>
              </w:rPr>
              <w:t>17.</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VYHOTOVENIE A JAZYK PONUKY PRI KONKRÉTNEJ</w:t>
            </w:r>
            <w:r w:rsidRPr="00FD426B">
              <w:rPr>
                <w:rStyle w:val="Hypertextovprepojenie"/>
                <w:rFonts w:ascii="Corbel" w:hAnsi="Corbel"/>
                <w:noProof/>
                <w:spacing w:val="-3"/>
              </w:rPr>
              <w:t xml:space="preserve"> </w:t>
            </w:r>
            <w:r w:rsidRPr="00FD426B">
              <w:rPr>
                <w:rStyle w:val="Hypertextovprepojenie"/>
                <w:rFonts w:ascii="Corbel" w:hAnsi="Corbel"/>
                <w:noProof/>
              </w:rPr>
              <w:t>ZÁKAZKE</w:t>
            </w:r>
            <w:r>
              <w:rPr>
                <w:noProof/>
                <w:webHidden/>
              </w:rPr>
              <w:tab/>
            </w:r>
            <w:r>
              <w:rPr>
                <w:noProof/>
                <w:webHidden/>
              </w:rPr>
              <w:fldChar w:fldCharType="begin"/>
            </w:r>
            <w:r>
              <w:rPr>
                <w:noProof/>
                <w:webHidden/>
              </w:rPr>
              <w:instrText xml:space="preserve"> PAGEREF _Toc157756116 \h </w:instrText>
            </w:r>
            <w:r>
              <w:rPr>
                <w:noProof/>
                <w:webHidden/>
              </w:rPr>
            </w:r>
            <w:r>
              <w:rPr>
                <w:noProof/>
                <w:webHidden/>
              </w:rPr>
              <w:fldChar w:fldCharType="separate"/>
            </w:r>
            <w:r w:rsidR="00CC4210">
              <w:rPr>
                <w:noProof/>
                <w:webHidden/>
              </w:rPr>
              <w:t>16</w:t>
            </w:r>
            <w:r>
              <w:rPr>
                <w:noProof/>
                <w:webHidden/>
              </w:rPr>
              <w:fldChar w:fldCharType="end"/>
            </w:r>
          </w:hyperlink>
        </w:p>
        <w:p w14:paraId="7459ECBD" w14:textId="5A9E68F6"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17" w:history="1">
            <w:r w:rsidRPr="00FD426B">
              <w:rPr>
                <w:rStyle w:val="Hypertextovprepojenie"/>
                <w:rFonts w:ascii="Corbel" w:hAnsi="Corbel"/>
                <w:noProof/>
              </w:rPr>
              <w:t>18.</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SPÔSOB PREDLOŽENIA</w:t>
            </w:r>
            <w:r w:rsidRPr="00FD426B">
              <w:rPr>
                <w:rStyle w:val="Hypertextovprepojenie"/>
                <w:rFonts w:ascii="Corbel" w:hAnsi="Corbel"/>
                <w:noProof/>
                <w:spacing w:val="-1"/>
              </w:rPr>
              <w:t xml:space="preserve"> </w:t>
            </w:r>
            <w:r w:rsidRPr="00FD426B">
              <w:rPr>
                <w:rStyle w:val="Hypertextovprepojenie"/>
                <w:rFonts w:ascii="Corbel" w:hAnsi="Corbel"/>
                <w:noProof/>
              </w:rPr>
              <w:t>PONUKY, VARIANTNÉ RIEŠENIE A EKVIVALENTY</w:t>
            </w:r>
            <w:r>
              <w:rPr>
                <w:noProof/>
                <w:webHidden/>
              </w:rPr>
              <w:tab/>
            </w:r>
            <w:r>
              <w:rPr>
                <w:noProof/>
                <w:webHidden/>
              </w:rPr>
              <w:fldChar w:fldCharType="begin"/>
            </w:r>
            <w:r>
              <w:rPr>
                <w:noProof/>
                <w:webHidden/>
              </w:rPr>
              <w:instrText xml:space="preserve"> PAGEREF _Toc157756117 \h </w:instrText>
            </w:r>
            <w:r>
              <w:rPr>
                <w:noProof/>
                <w:webHidden/>
              </w:rPr>
            </w:r>
            <w:r>
              <w:rPr>
                <w:noProof/>
                <w:webHidden/>
              </w:rPr>
              <w:fldChar w:fldCharType="separate"/>
            </w:r>
            <w:r w:rsidR="00CC4210">
              <w:rPr>
                <w:noProof/>
                <w:webHidden/>
              </w:rPr>
              <w:t>16</w:t>
            </w:r>
            <w:r>
              <w:rPr>
                <w:noProof/>
                <w:webHidden/>
              </w:rPr>
              <w:fldChar w:fldCharType="end"/>
            </w:r>
          </w:hyperlink>
        </w:p>
        <w:p w14:paraId="38DBF4A3" w14:textId="12A055F3"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18" w:history="1">
            <w:r w:rsidRPr="00FD426B">
              <w:rPr>
                <w:rStyle w:val="Hypertextovprepojenie"/>
                <w:rFonts w:ascii="Corbel" w:hAnsi="Corbel"/>
                <w:noProof/>
              </w:rPr>
              <w:t>19.</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MIESTO A LEHOTA POSKYTOVANIA PREDMETU</w:t>
            </w:r>
            <w:r w:rsidRPr="00FD426B">
              <w:rPr>
                <w:rStyle w:val="Hypertextovprepojenie"/>
                <w:rFonts w:ascii="Corbel" w:hAnsi="Corbel"/>
                <w:noProof/>
                <w:spacing w:val="-4"/>
              </w:rPr>
              <w:t xml:space="preserve"> </w:t>
            </w:r>
            <w:r w:rsidRPr="00FD426B">
              <w:rPr>
                <w:rStyle w:val="Hypertextovprepojenie"/>
                <w:rFonts w:ascii="Corbel" w:hAnsi="Corbel"/>
                <w:noProof/>
              </w:rPr>
              <w:t>ZÁKAZKY</w:t>
            </w:r>
            <w:r>
              <w:rPr>
                <w:noProof/>
                <w:webHidden/>
              </w:rPr>
              <w:tab/>
            </w:r>
            <w:r>
              <w:rPr>
                <w:noProof/>
                <w:webHidden/>
              </w:rPr>
              <w:fldChar w:fldCharType="begin"/>
            </w:r>
            <w:r>
              <w:rPr>
                <w:noProof/>
                <w:webHidden/>
              </w:rPr>
              <w:instrText xml:space="preserve"> PAGEREF _Toc157756118 \h </w:instrText>
            </w:r>
            <w:r>
              <w:rPr>
                <w:noProof/>
                <w:webHidden/>
              </w:rPr>
            </w:r>
            <w:r>
              <w:rPr>
                <w:noProof/>
                <w:webHidden/>
              </w:rPr>
              <w:fldChar w:fldCharType="separate"/>
            </w:r>
            <w:r w:rsidR="00CC4210">
              <w:rPr>
                <w:noProof/>
                <w:webHidden/>
              </w:rPr>
              <w:t>17</w:t>
            </w:r>
            <w:r>
              <w:rPr>
                <w:noProof/>
                <w:webHidden/>
              </w:rPr>
              <w:fldChar w:fldCharType="end"/>
            </w:r>
          </w:hyperlink>
        </w:p>
        <w:p w14:paraId="6944F34B" w14:textId="30B95ADD"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19" w:history="1">
            <w:r w:rsidRPr="00FD426B">
              <w:rPr>
                <w:rStyle w:val="Hypertextovprepojenie"/>
                <w:rFonts w:ascii="Corbel" w:hAnsi="Corbel"/>
                <w:noProof/>
              </w:rPr>
              <w:t>20.</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MENA A CENY UVÁDZANÉ V</w:t>
            </w:r>
            <w:r w:rsidRPr="00FD426B">
              <w:rPr>
                <w:rStyle w:val="Hypertextovprepojenie"/>
                <w:rFonts w:ascii="Corbel" w:hAnsi="Corbel"/>
                <w:noProof/>
                <w:spacing w:val="-6"/>
              </w:rPr>
              <w:t xml:space="preserve"> </w:t>
            </w:r>
            <w:r w:rsidRPr="00FD426B">
              <w:rPr>
                <w:rStyle w:val="Hypertextovprepojenie"/>
                <w:rFonts w:ascii="Corbel" w:hAnsi="Corbel"/>
                <w:noProof/>
              </w:rPr>
              <w:t>PONUKE</w:t>
            </w:r>
            <w:r>
              <w:rPr>
                <w:noProof/>
                <w:webHidden/>
              </w:rPr>
              <w:tab/>
            </w:r>
            <w:r>
              <w:rPr>
                <w:noProof/>
                <w:webHidden/>
              </w:rPr>
              <w:fldChar w:fldCharType="begin"/>
            </w:r>
            <w:r>
              <w:rPr>
                <w:noProof/>
                <w:webHidden/>
              </w:rPr>
              <w:instrText xml:space="preserve"> PAGEREF _Toc157756119 \h </w:instrText>
            </w:r>
            <w:r>
              <w:rPr>
                <w:noProof/>
                <w:webHidden/>
              </w:rPr>
            </w:r>
            <w:r>
              <w:rPr>
                <w:noProof/>
                <w:webHidden/>
              </w:rPr>
              <w:fldChar w:fldCharType="separate"/>
            </w:r>
            <w:r w:rsidR="00CC4210">
              <w:rPr>
                <w:noProof/>
                <w:webHidden/>
              </w:rPr>
              <w:t>17</w:t>
            </w:r>
            <w:r>
              <w:rPr>
                <w:noProof/>
                <w:webHidden/>
              </w:rPr>
              <w:fldChar w:fldCharType="end"/>
            </w:r>
          </w:hyperlink>
        </w:p>
        <w:p w14:paraId="15367B89" w14:textId="0A1E9B5D"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20" w:history="1">
            <w:r w:rsidRPr="00FD426B">
              <w:rPr>
                <w:rStyle w:val="Hypertextovprepojenie"/>
                <w:rFonts w:ascii="Corbel" w:hAnsi="Corbel"/>
                <w:noProof/>
              </w:rPr>
              <w:t>21.</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DOPLNENIE, ZMENA A ODVOLANIE</w:t>
            </w:r>
            <w:r w:rsidRPr="00FD426B">
              <w:rPr>
                <w:rStyle w:val="Hypertextovprepojenie"/>
                <w:rFonts w:ascii="Corbel" w:hAnsi="Corbel"/>
                <w:noProof/>
                <w:spacing w:val="-3"/>
              </w:rPr>
              <w:t xml:space="preserve"> </w:t>
            </w:r>
            <w:r w:rsidRPr="00FD426B">
              <w:rPr>
                <w:rStyle w:val="Hypertextovprepojenie"/>
                <w:rFonts w:ascii="Corbel" w:hAnsi="Corbel"/>
                <w:noProof/>
              </w:rPr>
              <w:t>PONUKY</w:t>
            </w:r>
            <w:r>
              <w:rPr>
                <w:noProof/>
                <w:webHidden/>
              </w:rPr>
              <w:tab/>
            </w:r>
            <w:r>
              <w:rPr>
                <w:noProof/>
                <w:webHidden/>
              </w:rPr>
              <w:fldChar w:fldCharType="begin"/>
            </w:r>
            <w:r>
              <w:rPr>
                <w:noProof/>
                <w:webHidden/>
              </w:rPr>
              <w:instrText xml:space="preserve"> PAGEREF _Toc157756120 \h </w:instrText>
            </w:r>
            <w:r>
              <w:rPr>
                <w:noProof/>
                <w:webHidden/>
              </w:rPr>
            </w:r>
            <w:r>
              <w:rPr>
                <w:noProof/>
                <w:webHidden/>
              </w:rPr>
              <w:fldChar w:fldCharType="separate"/>
            </w:r>
            <w:r w:rsidR="00CC4210">
              <w:rPr>
                <w:noProof/>
                <w:webHidden/>
              </w:rPr>
              <w:t>18</w:t>
            </w:r>
            <w:r>
              <w:rPr>
                <w:noProof/>
                <w:webHidden/>
              </w:rPr>
              <w:fldChar w:fldCharType="end"/>
            </w:r>
          </w:hyperlink>
        </w:p>
        <w:p w14:paraId="662DF0D6" w14:textId="1924923A"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21" w:history="1">
            <w:r w:rsidRPr="00FD426B">
              <w:rPr>
                <w:rStyle w:val="Hypertextovprepojenie"/>
                <w:rFonts w:ascii="Corbel" w:hAnsi="Corbel"/>
                <w:noProof/>
              </w:rPr>
              <w:t>22.</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KRITÉRIÁ NA VYHODNOTENIE</w:t>
            </w:r>
            <w:r w:rsidRPr="00FD426B">
              <w:rPr>
                <w:rStyle w:val="Hypertextovprepojenie"/>
                <w:rFonts w:ascii="Corbel" w:hAnsi="Corbel"/>
                <w:noProof/>
                <w:spacing w:val="-7"/>
              </w:rPr>
              <w:t xml:space="preserve"> </w:t>
            </w:r>
            <w:r w:rsidRPr="00FD426B">
              <w:rPr>
                <w:rStyle w:val="Hypertextovprepojenie"/>
                <w:rFonts w:ascii="Corbel" w:hAnsi="Corbel"/>
                <w:noProof/>
              </w:rPr>
              <w:t>PONÚK</w:t>
            </w:r>
            <w:r>
              <w:rPr>
                <w:noProof/>
                <w:webHidden/>
              </w:rPr>
              <w:tab/>
            </w:r>
            <w:r>
              <w:rPr>
                <w:noProof/>
                <w:webHidden/>
              </w:rPr>
              <w:fldChar w:fldCharType="begin"/>
            </w:r>
            <w:r>
              <w:rPr>
                <w:noProof/>
                <w:webHidden/>
              </w:rPr>
              <w:instrText xml:space="preserve"> PAGEREF _Toc157756121 \h </w:instrText>
            </w:r>
            <w:r>
              <w:rPr>
                <w:noProof/>
                <w:webHidden/>
              </w:rPr>
            </w:r>
            <w:r>
              <w:rPr>
                <w:noProof/>
                <w:webHidden/>
              </w:rPr>
              <w:fldChar w:fldCharType="separate"/>
            </w:r>
            <w:r w:rsidR="00CC4210">
              <w:rPr>
                <w:noProof/>
                <w:webHidden/>
              </w:rPr>
              <w:t>18</w:t>
            </w:r>
            <w:r>
              <w:rPr>
                <w:noProof/>
                <w:webHidden/>
              </w:rPr>
              <w:fldChar w:fldCharType="end"/>
            </w:r>
          </w:hyperlink>
        </w:p>
        <w:p w14:paraId="0B7D392E" w14:textId="4D6D3DEE"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22" w:history="1">
            <w:r w:rsidRPr="00FD426B">
              <w:rPr>
                <w:rStyle w:val="Hypertextovprepojenie"/>
                <w:rFonts w:ascii="Corbel" w:hAnsi="Corbel"/>
                <w:noProof/>
              </w:rPr>
              <w:t>23.</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OTVÁRANIE</w:t>
            </w:r>
            <w:r w:rsidRPr="00FD426B">
              <w:rPr>
                <w:rStyle w:val="Hypertextovprepojenie"/>
                <w:rFonts w:ascii="Corbel" w:hAnsi="Corbel"/>
                <w:noProof/>
                <w:spacing w:val="-3"/>
              </w:rPr>
              <w:t xml:space="preserve"> </w:t>
            </w:r>
            <w:r w:rsidRPr="00FD426B">
              <w:rPr>
                <w:rStyle w:val="Hypertextovprepojenie"/>
                <w:rFonts w:ascii="Corbel" w:hAnsi="Corbel"/>
                <w:noProof/>
              </w:rPr>
              <w:t>PONÚK</w:t>
            </w:r>
            <w:r>
              <w:rPr>
                <w:noProof/>
                <w:webHidden/>
              </w:rPr>
              <w:tab/>
            </w:r>
            <w:r>
              <w:rPr>
                <w:noProof/>
                <w:webHidden/>
              </w:rPr>
              <w:fldChar w:fldCharType="begin"/>
            </w:r>
            <w:r>
              <w:rPr>
                <w:noProof/>
                <w:webHidden/>
              </w:rPr>
              <w:instrText xml:space="preserve"> PAGEREF _Toc157756122 \h </w:instrText>
            </w:r>
            <w:r>
              <w:rPr>
                <w:noProof/>
                <w:webHidden/>
              </w:rPr>
            </w:r>
            <w:r>
              <w:rPr>
                <w:noProof/>
                <w:webHidden/>
              </w:rPr>
              <w:fldChar w:fldCharType="separate"/>
            </w:r>
            <w:r w:rsidR="00CC4210">
              <w:rPr>
                <w:noProof/>
                <w:webHidden/>
              </w:rPr>
              <w:t>18</w:t>
            </w:r>
            <w:r>
              <w:rPr>
                <w:noProof/>
                <w:webHidden/>
              </w:rPr>
              <w:fldChar w:fldCharType="end"/>
            </w:r>
          </w:hyperlink>
        </w:p>
        <w:p w14:paraId="5E0761B7" w14:textId="267F6DB8"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23" w:history="1">
            <w:r w:rsidRPr="00FD426B">
              <w:rPr>
                <w:rStyle w:val="Hypertextovprepojenie"/>
                <w:rFonts w:ascii="Corbel" w:hAnsi="Corbel"/>
                <w:noProof/>
              </w:rPr>
              <w:t>24.</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VYHODNOTENIE</w:t>
            </w:r>
            <w:r w:rsidRPr="00FD426B">
              <w:rPr>
                <w:rStyle w:val="Hypertextovprepojenie"/>
                <w:rFonts w:ascii="Corbel" w:hAnsi="Corbel"/>
                <w:noProof/>
                <w:spacing w:val="-1"/>
              </w:rPr>
              <w:t xml:space="preserve"> </w:t>
            </w:r>
            <w:r w:rsidRPr="00FD426B">
              <w:rPr>
                <w:rStyle w:val="Hypertextovprepojenie"/>
                <w:rFonts w:ascii="Corbel" w:hAnsi="Corbel"/>
                <w:noProof/>
              </w:rPr>
              <w:t>PONÚK</w:t>
            </w:r>
            <w:r>
              <w:rPr>
                <w:noProof/>
                <w:webHidden/>
              </w:rPr>
              <w:tab/>
            </w:r>
            <w:r>
              <w:rPr>
                <w:noProof/>
                <w:webHidden/>
              </w:rPr>
              <w:fldChar w:fldCharType="begin"/>
            </w:r>
            <w:r>
              <w:rPr>
                <w:noProof/>
                <w:webHidden/>
              </w:rPr>
              <w:instrText xml:space="preserve"> PAGEREF _Toc157756123 \h </w:instrText>
            </w:r>
            <w:r>
              <w:rPr>
                <w:noProof/>
                <w:webHidden/>
              </w:rPr>
            </w:r>
            <w:r>
              <w:rPr>
                <w:noProof/>
                <w:webHidden/>
              </w:rPr>
              <w:fldChar w:fldCharType="separate"/>
            </w:r>
            <w:r w:rsidR="00CC4210">
              <w:rPr>
                <w:noProof/>
                <w:webHidden/>
              </w:rPr>
              <w:t>18</w:t>
            </w:r>
            <w:r>
              <w:rPr>
                <w:noProof/>
                <w:webHidden/>
              </w:rPr>
              <w:fldChar w:fldCharType="end"/>
            </w:r>
          </w:hyperlink>
        </w:p>
        <w:p w14:paraId="5C3C98AC" w14:textId="1769F303" w:rsidR="00563CD8" w:rsidRDefault="00563CD8">
          <w:pPr>
            <w:pStyle w:val="Obsah1"/>
            <w:tabs>
              <w:tab w:val="left" w:pos="997"/>
              <w:tab w:val="right" w:leader="dot" w:pos="9300"/>
            </w:tabs>
            <w:rPr>
              <w:rFonts w:asciiTheme="minorHAnsi" w:eastAsiaTheme="minorEastAsia" w:hAnsiTheme="minorHAnsi" w:cstheme="minorBidi"/>
              <w:noProof/>
              <w:kern w:val="2"/>
              <w:lang w:eastAsia="sk-SK"/>
              <w14:ligatures w14:val="standardContextual"/>
            </w:rPr>
          </w:pPr>
          <w:hyperlink w:anchor="_Toc157756124" w:history="1">
            <w:r w:rsidRPr="00FD426B">
              <w:rPr>
                <w:rStyle w:val="Hypertextovprepojenie"/>
                <w:rFonts w:ascii="Corbel" w:hAnsi="Corbel"/>
                <w:noProof/>
              </w:rPr>
              <w:t>25.</w:t>
            </w:r>
            <w:r>
              <w:rPr>
                <w:rFonts w:asciiTheme="minorHAnsi" w:eastAsiaTheme="minorEastAsia" w:hAnsiTheme="minorHAnsi" w:cstheme="minorBidi"/>
                <w:noProof/>
                <w:kern w:val="2"/>
                <w:lang w:eastAsia="sk-SK"/>
                <w14:ligatures w14:val="standardContextual"/>
              </w:rPr>
              <w:tab/>
            </w:r>
            <w:r w:rsidRPr="00FD426B">
              <w:rPr>
                <w:rStyle w:val="Hypertextovprepojenie"/>
                <w:rFonts w:ascii="Corbel" w:hAnsi="Corbel"/>
                <w:noProof/>
              </w:rPr>
              <w:t>UZAVRETIE</w:t>
            </w:r>
            <w:r w:rsidRPr="00FD426B">
              <w:rPr>
                <w:rStyle w:val="Hypertextovprepojenie"/>
                <w:rFonts w:ascii="Corbel" w:hAnsi="Corbel"/>
                <w:noProof/>
                <w:spacing w:val="-1"/>
              </w:rPr>
              <w:t xml:space="preserve"> </w:t>
            </w:r>
            <w:r w:rsidRPr="00FD426B">
              <w:rPr>
                <w:rStyle w:val="Hypertextovprepojenie"/>
                <w:rFonts w:ascii="Corbel" w:hAnsi="Corbel"/>
                <w:noProof/>
              </w:rPr>
              <w:t>ZMLUVY</w:t>
            </w:r>
            <w:r>
              <w:rPr>
                <w:noProof/>
                <w:webHidden/>
              </w:rPr>
              <w:tab/>
            </w:r>
            <w:r>
              <w:rPr>
                <w:noProof/>
                <w:webHidden/>
              </w:rPr>
              <w:fldChar w:fldCharType="begin"/>
            </w:r>
            <w:r>
              <w:rPr>
                <w:noProof/>
                <w:webHidden/>
              </w:rPr>
              <w:instrText xml:space="preserve"> PAGEREF _Toc157756124 \h </w:instrText>
            </w:r>
            <w:r>
              <w:rPr>
                <w:noProof/>
                <w:webHidden/>
              </w:rPr>
            </w:r>
            <w:r>
              <w:rPr>
                <w:noProof/>
                <w:webHidden/>
              </w:rPr>
              <w:fldChar w:fldCharType="separate"/>
            </w:r>
            <w:r w:rsidR="00CC4210">
              <w:rPr>
                <w:noProof/>
                <w:webHidden/>
              </w:rPr>
              <w:t>19</w:t>
            </w:r>
            <w:r>
              <w:rPr>
                <w:noProof/>
                <w:webHidden/>
              </w:rPr>
              <w:fldChar w:fldCharType="end"/>
            </w:r>
          </w:hyperlink>
        </w:p>
        <w:p w14:paraId="403338C5" w14:textId="1BB9ED9B" w:rsidR="001754FF" w:rsidRPr="00480C4A" w:rsidRDefault="001754FF" w:rsidP="00AE51C6">
          <w:pPr>
            <w:rPr>
              <w:rFonts w:ascii="Corbel" w:hAnsi="Corbel"/>
            </w:rPr>
          </w:pPr>
          <w:r w:rsidRPr="00324500">
            <w:rPr>
              <w:rFonts w:ascii="Corbel" w:hAnsi="Corbel"/>
              <w:b/>
              <w:bCs/>
            </w:rPr>
            <w:fldChar w:fldCharType="end"/>
          </w:r>
        </w:p>
      </w:sdtContent>
    </w:sdt>
    <w:p w14:paraId="47A8E5DD" w14:textId="4C424315" w:rsidR="00705830" w:rsidRPr="00480C4A" w:rsidRDefault="00705830" w:rsidP="00AE51C6">
      <w:pPr>
        <w:spacing w:before="58" w:line="276" w:lineRule="auto"/>
        <w:ind w:left="116"/>
        <w:rPr>
          <w:rFonts w:ascii="Corbel" w:hAnsi="Corbel"/>
          <w:sz w:val="32"/>
        </w:rPr>
      </w:pPr>
    </w:p>
    <w:p w14:paraId="77BC1D4D" w14:textId="77777777" w:rsidR="00705830" w:rsidRPr="00480C4A" w:rsidRDefault="00705830" w:rsidP="00AE51C6">
      <w:pPr>
        <w:spacing w:line="276" w:lineRule="auto"/>
        <w:rPr>
          <w:rFonts w:ascii="Corbel" w:hAnsi="Corbel"/>
        </w:rPr>
        <w:sectPr w:rsidR="00705830" w:rsidRPr="00480C4A" w:rsidSect="00FF0793">
          <w:footerReference w:type="default" r:id="rId12"/>
          <w:pgSz w:w="11910" w:h="16840"/>
          <w:pgMar w:top="1355" w:right="1300" w:bottom="1200" w:left="1300" w:header="0" w:footer="1006" w:gutter="0"/>
          <w:pgNumType w:start="2"/>
          <w:cols w:space="708"/>
        </w:sectPr>
      </w:pPr>
    </w:p>
    <w:p w14:paraId="0E2F210A" w14:textId="77777777" w:rsidR="00B61309" w:rsidRPr="00480C4A" w:rsidRDefault="00B61309" w:rsidP="00AE51C6">
      <w:pPr>
        <w:pStyle w:val="1"/>
        <w:spacing w:line="276" w:lineRule="auto"/>
        <w:rPr>
          <w:rFonts w:ascii="Corbel" w:hAnsi="Corbel"/>
          <w:sz w:val="22"/>
        </w:rPr>
      </w:pPr>
      <w:bookmarkStart w:id="4" w:name="_Toc82506782"/>
      <w:bookmarkStart w:id="5" w:name="_Toc107311601"/>
      <w:bookmarkStart w:id="6" w:name="_Toc111542592"/>
      <w:bookmarkStart w:id="7" w:name="_Toc115679653"/>
      <w:bookmarkStart w:id="8" w:name="_Toc157756092"/>
      <w:r w:rsidRPr="00480C4A">
        <w:rPr>
          <w:rFonts w:ascii="Corbel" w:hAnsi="Corbel"/>
          <w:sz w:val="22"/>
        </w:rPr>
        <w:lastRenderedPageBreak/>
        <w:t>ÚVOD</w:t>
      </w:r>
      <w:bookmarkEnd w:id="4"/>
      <w:bookmarkEnd w:id="5"/>
      <w:bookmarkEnd w:id="6"/>
      <w:bookmarkEnd w:id="7"/>
      <w:bookmarkEnd w:id="8"/>
    </w:p>
    <w:p w14:paraId="41132AF0" w14:textId="77777777" w:rsidR="00B61309" w:rsidRPr="00480C4A" w:rsidRDefault="00B61309" w:rsidP="00AE51C6">
      <w:pPr>
        <w:spacing w:line="276" w:lineRule="auto"/>
        <w:ind w:left="1560" w:hanging="1020"/>
        <w:jc w:val="center"/>
        <w:rPr>
          <w:rFonts w:ascii="Corbel" w:hAnsi="Corbel" w:cs="Segoe UI"/>
        </w:rPr>
      </w:pPr>
    </w:p>
    <w:p w14:paraId="17631CC5" w14:textId="258B0F0B" w:rsidR="00B61309" w:rsidRPr="00480C4A" w:rsidRDefault="00B61309" w:rsidP="00AE51C6">
      <w:pPr>
        <w:pStyle w:val="Default"/>
        <w:spacing w:line="276" w:lineRule="auto"/>
        <w:jc w:val="both"/>
        <w:rPr>
          <w:rFonts w:cs="Segoe UI"/>
          <w:sz w:val="22"/>
          <w:szCs w:val="20"/>
        </w:rPr>
      </w:pPr>
      <w:r w:rsidRPr="00480C4A">
        <w:rPr>
          <w:rFonts w:cs="Segoe UI"/>
          <w:sz w:val="22"/>
          <w:szCs w:val="20"/>
        </w:rPr>
        <w:t xml:space="preserve">Predložením svojej žiadosti o účasť </w:t>
      </w:r>
      <w:r w:rsidR="007F61C7" w:rsidRPr="00480C4A">
        <w:rPr>
          <w:rFonts w:cs="Segoe UI"/>
          <w:sz w:val="22"/>
          <w:szCs w:val="20"/>
        </w:rPr>
        <w:t>záujemca</w:t>
      </w:r>
      <w:r w:rsidRPr="00480C4A">
        <w:rPr>
          <w:rFonts w:cs="Segoe UI"/>
          <w:sz w:val="22"/>
          <w:szCs w:val="20"/>
        </w:rPr>
        <w:t>:</w:t>
      </w:r>
    </w:p>
    <w:p w14:paraId="50537467" w14:textId="77777777" w:rsidR="00B61309" w:rsidRPr="00480C4A" w:rsidRDefault="00B61309" w:rsidP="00B13FB8">
      <w:pPr>
        <w:pStyle w:val="Default"/>
        <w:numPr>
          <w:ilvl w:val="0"/>
          <w:numId w:val="9"/>
        </w:numPr>
        <w:spacing w:line="276" w:lineRule="auto"/>
        <w:jc w:val="both"/>
        <w:rPr>
          <w:rFonts w:cs="Segoe UI"/>
          <w:sz w:val="22"/>
          <w:szCs w:val="20"/>
        </w:rPr>
      </w:pPr>
      <w:r w:rsidRPr="00480C4A">
        <w:rPr>
          <w:rFonts w:cs="Segoe UI"/>
          <w:sz w:val="22"/>
          <w:szCs w:val="20"/>
        </w:rPr>
        <w:t>v plnom rozsahu a bez obmedzenia akceptuje všetky zmluvné podmienky vrátane všetkých častí obsiahnutých v týchto súťažných podkladoch ako výlučné podmienky zadávania predmetnej zákazky a zrieka sa svojich vlastných podmienok,</w:t>
      </w:r>
    </w:p>
    <w:p w14:paraId="2CA56E28" w14:textId="0016C0B9" w:rsidR="00B61309" w:rsidRPr="00480C4A" w:rsidRDefault="00B61309" w:rsidP="00B13FB8">
      <w:pPr>
        <w:pStyle w:val="Default"/>
        <w:numPr>
          <w:ilvl w:val="0"/>
          <w:numId w:val="9"/>
        </w:numPr>
        <w:spacing w:line="276" w:lineRule="auto"/>
        <w:jc w:val="both"/>
        <w:rPr>
          <w:rFonts w:cs="Segoe UI"/>
          <w:sz w:val="22"/>
          <w:szCs w:val="20"/>
        </w:rPr>
      </w:pPr>
      <w:r w:rsidRPr="00480C4A">
        <w:rPr>
          <w:rFonts w:cs="Segoe UI"/>
          <w:sz w:val="22"/>
          <w:szCs w:val="20"/>
        </w:rPr>
        <w:t>prehlasuje, že doklady uvedené v</w:t>
      </w:r>
      <w:r w:rsidR="007F61C7" w:rsidRPr="00480C4A">
        <w:rPr>
          <w:rFonts w:cs="Segoe UI"/>
          <w:sz w:val="22"/>
          <w:szCs w:val="20"/>
        </w:rPr>
        <w:t> žiadosti o účasť</w:t>
      </w:r>
      <w:r w:rsidRPr="00480C4A">
        <w:rPr>
          <w:rFonts w:cs="Segoe UI"/>
          <w:sz w:val="22"/>
          <w:szCs w:val="20"/>
        </w:rPr>
        <w:t xml:space="preserve"> sú pravdivé, nie sú pozmenené a sú skutočné,</w:t>
      </w:r>
    </w:p>
    <w:p w14:paraId="617FCD18" w14:textId="25668D2E" w:rsidR="00B61309" w:rsidRPr="00480C4A" w:rsidRDefault="00B61309" w:rsidP="00B13FB8">
      <w:pPr>
        <w:pStyle w:val="Default"/>
        <w:numPr>
          <w:ilvl w:val="0"/>
          <w:numId w:val="9"/>
        </w:numPr>
        <w:spacing w:line="276" w:lineRule="auto"/>
        <w:jc w:val="both"/>
        <w:rPr>
          <w:rFonts w:cs="Segoe UI"/>
          <w:sz w:val="22"/>
          <w:szCs w:val="20"/>
        </w:rPr>
      </w:pPr>
      <w:r w:rsidRPr="00480C4A">
        <w:rPr>
          <w:rFonts w:cs="Segoe UI"/>
          <w:sz w:val="22"/>
          <w:szCs w:val="20"/>
        </w:rPr>
        <w:t>dáva písomný súhlas k tomu, že doklady a dokumenty, ktoré poskytuje v súvislosti s týmto verejným obstarávaním, môže verejný obstarávateľ spracovávať a zverejňovať v súlade so zákonom</w:t>
      </w:r>
      <w:r w:rsidR="002A56E5">
        <w:rPr>
          <w:rFonts w:cs="Segoe UI"/>
          <w:sz w:val="22"/>
          <w:szCs w:val="20"/>
        </w:rPr>
        <w:t xml:space="preserve"> o verejnom obstarávaní.</w:t>
      </w:r>
    </w:p>
    <w:p w14:paraId="12FB6F89" w14:textId="77777777" w:rsidR="00B61309" w:rsidRPr="00480C4A" w:rsidRDefault="00B61309" w:rsidP="00AE51C6">
      <w:pPr>
        <w:pStyle w:val="Nadpis1"/>
        <w:spacing w:before="57" w:line="276" w:lineRule="auto"/>
        <w:ind w:left="75" w:right="75" w:firstLine="0"/>
        <w:jc w:val="center"/>
        <w:rPr>
          <w:rFonts w:ascii="Corbel" w:hAnsi="Corbel"/>
          <w:b w:val="0"/>
        </w:rPr>
      </w:pPr>
    </w:p>
    <w:p w14:paraId="3D81817C" w14:textId="77777777" w:rsidR="00B61309" w:rsidRPr="00480C4A" w:rsidRDefault="00B61309" w:rsidP="00AE51C6">
      <w:pPr>
        <w:pStyle w:val="Nadpis1"/>
        <w:spacing w:before="57" w:line="276" w:lineRule="auto"/>
        <w:ind w:left="75" w:right="75" w:firstLine="0"/>
        <w:jc w:val="center"/>
        <w:rPr>
          <w:rFonts w:ascii="Corbel" w:hAnsi="Corbel"/>
          <w:b w:val="0"/>
        </w:rPr>
      </w:pPr>
    </w:p>
    <w:p w14:paraId="42669CD7" w14:textId="77777777" w:rsidR="00B61309" w:rsidRPr="00480C4A" w:rsidRDefault="00B61309" w:rsidP="00AE51C6">
      <w:pPr>
        <w:pStyle w:val="Nadpis1"/>
        <w:spacing w:before="57" w:line="276" w:lineRule="auto"/>
        <w:ind w:left="75" w:right="75" w:firstLine="0"/>
        <w:jc w:val="center"/>
        <w:rPr>
          <w:rFonts w:ascii="Corbel" w:hAnsi="Corbel"/>
          <w:b w:val="0"/>
        </w:rPr>
      </w:pPr>
    </w:p>
    <w:p w14:paraId="72A1E0C8" w14:textId="77777777" w:rsidR="00B61309" w:rsidRPr="00480C4A" w:rsidRDefault="00B61309" w:rsidP="00AE51C6">
      <w:pPr>
        <w:pStyle w:val="Nadpis1"/>
        <w:spacing w:before="57" w:line="276" w:lineRule="auto"/>
        <w:ind w:left="75" w:right="75" w:firstLine="0"/>
        <w:jc w:val="center"/>
        <w:rPr>
          <w:rFonts w:ascii="Corbel" w:hAnsi="Corbel"/>
          <w:b w:val="0"/>
        </w:rPr>
      </w:pPr>
    </w:p>
    <w:p w14:paraId="7D048DD2" w14:textId="77777777" w:rsidR="00B61309" w:rsidRPr="00480C4A" w:rsidRDefault="00B61309" w:rsidP="00AE51C6">
      <w:pPr>
        <w:pStyle w:val="Nadpis1"/>
        <w:spacing w:before="57" w:line="276" w:lineRule="auto"/>
        <w:ind w:left="75" w:right="75" w:firstLine="0"/>
        <w:jc w:val="center"/>
        <w:rPr>
          <w:rFonts w:ascii="Corbel" w:hAnsi="Corbel"/>
          <w:b w:val="0"/>
        </w:rPr>
      </w:pPr>
    </w:p>
    <w:p w14:paraId="4D4CCEBA" w14:textId="77777777" w:rsidR="00B61309" w:rsidRPr="00480C4A" w:rsidRDefault="00B61309" w:rsidP="00AE51C6">
      <w:pPr>
        <w:pStyle w:val="Nadpis1"/>
        <w:spacing w:before="57" w:line="276" w:lineRule="auto"/>
        <w:ind w:left="75" w:right="75" w:firstLine="0"/>
        <w:jc w:val="center"/>
        <w:rPr>
          <w:rFonts w:ascii="Corbel" w:hAnsi="Corbel"/>
          <w:b w:val="0"/>
        </w:rPr>
      </w:pPr>
    </w:p>
    <w:p w14:paraId="1D510ED8" w14:textId="77777777" w:rsidR="00B61309" w:rsidRPr="00480C4A" w:rsidRDefault="00B61309" w:rsidP="00AE51C6">
      <w:pPr>
        <w:pStyle w:val="Nadpis1"/>
        <w:spacing w:before="57" w:line="276" w:lineRule="auto"/>
        <w:ind w:left="75" w:right="75" w:firstLine="0"/>
        <w:jc w:val="center"/>
        <w:rPr>
          <w:rFonts w:ascii="Corbel" w:hAnsi="Corbel"/>
          <w:b w:val="0"/>
        </w:rPr>
      </w:pPr>
    </w:p>
    <w:p w14:paraId="79639CD5" w14:textId="77777777" w:rsidR="00B61309" w:rsidRPr="00480C4A" w:rsidRDefault="00B61309" w:rsidP="00AE51C6">
      <w:pPr>
        <w:pStyle w:val="Nadpis1"/>
        <w:spacing w:before="57" w:line="276" w:lineRule="auto"/>
        <w:ind w:left="75" w:right="75" w:firstLine="0"/>
        <w:jc w:val="center"/>
        <w:rPr>
          <w:rFonts w:ascii="Corbel" w:hAnsi="Corbel"/>
          <w:b w:val="0"/>
        </w:rPr>
      </w:pPr>
    </w:p>
    <w:p w14:paraId="61FD295B" w14:textId="77777777" w:rsidR="00B61309" w:rsidRPr="00480C4A" w:rsidRDefault="00B61309" w:rsidP="00AE51C6">
      <w:pPr>
        <w:pStyle w:val="Nadpis1"/>
        <w:spacing w:before="57" w:line="276" w:lineRule="auto"/>
        <w:ind w:left="75" w:right="75" w:firstLine="0"/>
        <w:jc w:val="center"/>
        <w:rPr>
          <w:rFonts w:ascii="Corbel" w:hAnsi="Corbel"/>
          <w:b w:val="0"/>
        </w:rPr>
      </w:pPr>
    </w:p>
    <w:p w14:paraId="522EEFFB" w14:textId="77777777" w:rsidR="00B61309" w:rsidRPr="00480C4A" w:rsidRDefault="00B61309" w:rsidP="00AE51C6">
      <w:pPr>
        <w:pStyle w:val="Nadpis1"/>
        <w:spacing w:before="57" w:line="276" w:lineRule="auto"/>
        <w:ind w:left="75" w:right="75" w:firstLine="0"/>
        <w:jc w:val="center"/>
        <w:rPr>
          <w:rFonts w:ascii="Corbel" w:hAnsi="Corbel"/>
          <w:b w:val="0"/>
        </w:rPr>
      </w:pPr>
    </w:p>
    <w:p w14:paraId="7B4AB7F7" w14:textId="77777777" w:rsidR="00B61309" w:rsidRPr="00480C4A" w:rsidRDefault="00B61309" w:rsidP="00AE51C6">
      <w:pPr>
        <w:pStyle w:val="Nadpis1"/>
        <w:spacing w:before="57" w:line="276" w:lineRule="auto"/>
        <w:ind w:left="75" w:right="75" w:firstLine="0"/>
        <w:jc w:val="center"/>
        <w:rPr>
          <w:rFonts w:ascii="Corbel" w:hAnsi="Corbel"/>
          <w:b w:val="0"/>
        </w:rPr>
      </w:pPr>
    </w:p>
    <w:p w14:paraId="67AC72EA" w14:textId="77777777" w:rsidR="00B61309" w:rsidRPr="00480C4A" w:rsidRDefault="00B61309" w:rsidP="00AE51C6">
      <w:pPr>
        <w:pStyle w:val="Nadpis1"/>
        <w:spacing w:before="57" w:line="276" w:lineRule="auto"/>
        <w:ind w:left="75" w:right="75" w:firstLine="0"/>
        <w:jc w:val="center"/>
        <w:rPr>
          <w:rFonts w:ascii="Corbel" w:hAnsi="Corbel"/>
          <w:b w:val="0"/>
        </w:rPr>
      </w:pPr>
    </w:p>
    <w:p w14:paraId="6147A7CE" w14:textId="77777777" w:rsidR="00B61309" w:rsidRPr="00480C4A" w:rsidRDefault="00B61309" w:rsidP="00AE51C6">
      <w:pPr>
        <w:pStyle w:val="Nadpis1"/>
        <w:spacing w:before="57" w:line="276" w:lineRule="auto"/>
        <w:ind w:left="75" w:right="75" w:firstLine="0"/>
        <w:jc w:val="center"/>
        <w:rPr>
          <w:rFonts w:ascii="Corbel" w:hAnsi="Corbel"/>
          <w:b w:val="0"/>
        </w:rPr>
      </w:pPr>
    </w:p>
    <w:p w14:paraId="5CF33B52" w14:textId="77777777" w:rsidR="00B61309" w:rsidRPr="00480C4A" w:rsidRDefault="00B61309" w:rsidP="00AE51C6">
      <w:pPr>
        <w:pStyle w:val="Nadpis1"/>
        <w:spacing w:before="57" w:line="276" w:lineRule="auto"/>
        <w:ind w:left="75" w:right="75" w:firstLine="0"/>
        <w:jc w:val="center"/>
        <w:rPr>
          <w:rFonts w:ascii="Corbel" w:hAnsi="Corbel"/>
          <w:b w:val="0"/>
        </w:rPr>
      </w:pPr>
    </w:p>
    <w:p w14:paraId="44BB5139" w14:textId="77777777" w:rsidR="00B61309" w:rsidRPr="00480C4A" w:rsidRDefault="00B61309" w:rsidP="00AE51C6">
      <w:pPr>
        <w:pStyle w:val="Nadpis1"/>
        <w:spacing w:before="57" w:line="276" w:lineRule="auto"/>
        <w:ind w:left="75" w:right="75" w:firstLine="0"/>
        <w:jc w:val="center"/>
        <w:rPr>
          <w:rFonts w:ascii="Corbel" w:hAnsi="Corbel"/>
          <w:b w:val="0"/>
        </w:rPr>
      </w:pPr>
    </w:p>
    <w:p w14:paraId="5181A3CE" w14:textId="77777777" w:rsidR="00B61309" w:rsidRPr="00480C4A" w:rsidRDefault="00B61309" w:rsidP="00AE51C6">
      <w:pPr>
        <w:pStyle w:val="Nadpis1"/>
        <w:spacing w:before="57" w:line="276" w:lineRule="auto"/>
        <w:ind w:left="75" w:right="75" w:firstLine="0"/>
        <w:jc w:val="center"/>
        <w:rPr>
          <w:rFonts w:ascii="Corbel" w:hAnsi="Corbel"/>
          <w:b w:val="0"/>
        </w:rPr>
      </w:pPr>
    </w:p>
    <w:p w14:paraId="48225566" w14:textId="77777777" w:rsidR="00B61309" w:rsidRPr="00480C4A" w:rsidRDefault="00B61309" w:rsidP="00AE51C6">
      <w:pPr>
        <w:pStyle w:val="Nadpis1"/>
        <w:spacing w:before="57" w:line="276" w:lineRule="auto"/>
        <w:ind w:left="75" w:right="75" w:firstLine="0"/>
        <w:jc w:val="center"/>
        <w:rPr>
          <w:rFonts w:ascii="Corbel" w:hAnsi="Corbel"/>
          <w:b w:val="0"/>
        </w:rPr>
      </w:pPr>
    </w:p>
    <w:p w14:paraId="095FABE6" w14:textId="77777777" w:rsidR="00B61309" w:rsidRPr="00480C4A" w:rsidRDefault="00B61309" w:rsidP="00AE51C6">
      <w:pPr>
        <w:pStyle w:val="Nadpis1"/>
        <w:spacing w:before="57" w:line="276" w:lineRule="auto"/>
        <w:ind w:left="75" w:right="75" w:firstLine="0"/>
        <w:jc w:val="center"/>
        <w:rPr>
          <w:rFonts w:ascii="Corbel" w:hAnsi="Corbel"/>
          <w:b w:val="0"/>
        </w:rPr>
      </w:pPr>
    </w:p>
    <w:p w14:paraId="10280CFA" w14:textId="77777777" w:rsidR="00B61309" w:rsidRPr="00480C4A" w:rsidRDefault="00B61309" w:rsidP="00AE51C6">
      <w:pPr>
        <w:pStyle w:val="Nadpis1"/>
        <w:spacing w:before="57" w:line="276" w:lineRule="auto"/>
        <w:ind w:left="75" w:right="75" w:firstLine="0"/>
        <w:jc w:val="center"/>
        <w:rPr>
          <w:rFonts w:ascii="Corbel" w:hAnsi="Corbel"/>
          <w:b w:val="0"/>
        </w:rPr>
      </w:pPr>
    </w:p>
    <w:p w14:paraId="213CF5E8" w14:textId="77777777" w:rsidR="00B61309" w:rsidRPr="00480C4A" w:rsidRDefault="00B61309" w:rsidP="00AE51C6">
      <w:pPr>
        <w:pStyle w:val="Nadpis1"/>
        <w:spacing w:before="57" w:line="276" w:lineRule="auto"/>
        <w:ind w:left="75" w:right="75" w:firstLine="0"/>
        <w:jc w:val="center"/>
        <w:rPr>
          <w:rFonts w:ascii="Corbel" w:hAnsi="Corbel"/>
          <w:b w:val="0"/>
        </w:rPr>
      </w:pPr>
    </w:p>
    <w:p w14:paraId="6E75DDA0" w14:textId="77777777" w:rsidR="00B61309" w:rsidRPr="00480C4A" w:rsidRDefault="00B61309" w:rsidP="00AE51C6">
      <w:pPr>
        <w:pStyle w:val="Nadpis1"/>
        <w:spacing w:before="57" w:line="276" w:lineRule="auto"/>
        <w:ind w:left="75" w:right="75" w:firstLine="0"/>
        <w:jc w:val="center"/>
        <w:rPr>
          <w:rFonts w:ascii="Corbel" w:hAnsi="Corbel"/>
          <w:b w:val="0"/>
        </w:rPr>
      </w:pPr>
    </w:p>
    <w:p w14:paraId="14411752" w14:textId="77777777" w:rsidR="00B61309" w:rsidRPr="00480C4A" w:rsidRDefault="00B61309" w:rsidP="00AE51C6">
      <w:pPr>
        <w:pStyle w:val="Nadpis1"/>
        <w:spacing w:before="57" w:line="276" w:lineRule="auto"/>
        <w:ind w:left="75" w:right="75" w:firstLine="0"/>
        <w:jc w:val="center"/>
        <w:rPr>
          <w:rFonts w:ascii="Corbel" w:hAnsi="Corbel"/>
          <w:b w:val="0"/>
        </w:rPr>
      </w:pPr>
    </w:p>
    <w:p w14:paraId="47AC506B" w14:textId="77777777" w:rsidR="00B61309" w:rsidRPr="00480C4A" w:rsidRDefault="00B61309" w:rsidP="00AE51C6">
      <w:pPr>
        <w:pStyle w:val="Nadpis1"/>
        <w:spacing w:before="57" w:line="276" w:lineRule="auto"/>
        <w:ind w:left="75" w:right="75" w:firstLine="0"/>
        <w:jc w:val="center"/>
        <w:rPr>
          <w:rFonts w:ascii="Corbel" w:hAnsi="Corbel"/>
          <w:b w:val="0"/>
        </w:rPr>
      </w:pPr>
    </w:p>
    <w:p w14:paraId="69EC348A" w14:textId="77777777" w:rsidR="00B61309" w:rsidRPr="00480C4A" w:rsidRDefault="00B61309" w:rsidP="00AE51C6">
      <w:pPr>
        <w:pStyle w:val="Nadpis1"/>
        <w:spacing w:before="57" w:line="276" w:lineRule="auto"/>
        <w:ind w:left="75" w:right="75" w:firstLine="0"/>
        <w:jc w:val="center"/>
        <w:rPr>
          <w:rFonts w:ascii="Corbel" w:hAnsi="Corbel"/>
          <w:b w:val="0"/>
        </w:rPr>
      </w:pPr>
    </w:p>
    <w:p w14:paraId="4C81BBC1" w14:textId="77777777" w:rsidR="00B61309" w:rsidRPr="00480C4A" w:rsidRDefault="00B61309" w:rsidP="00AE51C6">
      <w:pPr>
        <w:pStyle w:val="Nadpis1"/>
        <w:spacing w:before="57" w:line="276" w:lineRule="auto"/>
        <w:ind w:left="75" w:right="75" w:firstLine="0"/>
        <w:jc w:val="center"/>
        <w:rPr>
          <w:rFonts w:ascii="Corbel" w:hAnsi="Corbel"/>
          <w:b w:val="0"/>
        </w:rPr>
      </w:pPr>
    </w:p>
    <w:p w14:paraId="0A336A11" w14:textId="77777777" w:rsidR="00B61309" w:rsidRPr="00480C4A" w:rsidRDefault="00B61309" w:rsidP="00AE51C6">
      <w:pPr>
        <w:pStyle w:val="Nadpis1"/>
        <w:spacing w:before="57" w:line="276" w:lineRule="auto"/>
        <w:ind w:left="75" w:right="75" w:firstLine="0"/>
        <w:jc w:val="center"/>
        <w:rPr>
          <w:rFonts w:ascii="Corbel" w:hAnsi="Corbel"/>
          <w:b w:val="0"/>
        </w:rPr>
      </w:pPr>
    </w:p>
    <w:p w14:paraId="41424E7C" w14:textId="77777777" w:rsidR="00B61309" w:rsidRPr="00480C4A" w:rsidRDefault="00B61309" w:rsidP="00AE51C6">
      <w:pPr>
        <w:pStyle w:val="Nadpis1"/>
        <w:spacing w:before="57" w:line="276" w:lineRule="auto"/>
        <w:ind w:left="75" w:right="75" w:firstLine="0"/>
        <w:jc w:val="center"/>
        <w:rPr>
          <w:rFonts w:ascii="Corbel" w:hAnsi="Corbel"/>
          <w:b w:val="0"/>
        </w:rPr>
      </w:pPr>
    </w:p>
    <w:p w14:paraId="0447F67C" w14:textId="77777777" w:rsidR="00B61309" w:rsidRPr="00480C4A" w:rsidRDefault="00B61309" w:rsidP="00AE51C6">
      <w:pPr>
        <w:pStyle w:val="Nadpis1"/>
        <w:spacing w:before="57" w:line="276" w:lineRule="auto"/>
        <w:ind w:left="75" w:right="75" w:firstLine="0"/>
        <w:jc w:val="center"/>
        <w:rPr>
          <w:rFonts w:ascii="Corbel" w:hAnsi="Corbel"/>
          <w:b w:val="0"/>
        </w:rPr>
      </w:pPr>
    </w:p>
    <w:p w14:paraId="29421D10" w14:textId="77777777" w:rsidR="00B61309" w:rsidRPr="00480C4A" w:rsidRDefault="00B61309" w:rsidP="00AE51C6">
      <w:pPr>
        <w:pStyle w:val="Nadpis1"/>
        <w:spacing w:before="57" w:line="276" w:lineRule="auto"/>
        <w:ind w:left="0" w:right="75" w:firstLine="0"/>
        <w:rPr>
          <w:rFonts w:ascii="Corbel" w:hAnsi="Corbel"/>
          <w:b w:val="0"/>
        </w:rPr>
      </w:pPr>
    </w:p>
    <w:p w14:paraId="06BD1953" w14:textId="7192D6AA" w:rsidR="00E33BFA" w:rsidRPr="00480C4A" w:rsidRDefault="00730467" w:rsidP="00AE51C6">
      <w:pPr>
        <w:pStyle w:val="Nadpis1"/>
        <w:spacing w:before="57" w:line="276" w:lineRule="auto"/>
        <w:ind w:left="75" w:right="75" w:firstLine="0"/>
        <w:jc w:val="center"/>
        <w:rPr>
          <w:rFonts w:ascii="Corbel" w:hAnsi="Corbel"/>
          <w:b w:val="0"/>
        </w:rPr>
      </w:pPr>
      <w:bookmarkStart w:id="9" w:name="_Toc157756093"/>
      <w:r w:rsidRPr="00480C4A">
        <w:rPr>
          <w:rFonts w:ascii="Corbel" w:hAnsi="Corbel"/>
          <w:b w:val="0"/>
        </w:rPr>
        <w:lastRenderedPageBreak/>
        <w:t>Časť I.</w:t>
      </w:r>
      <w:bookmarkEnd w:id="9"/>
    </w:p>
    <w:p w14:paraId="1F812C7E" w14:textId="76ED0B87" w:rsidR="00705830" w:rsidRPr="00480C4A" w:rsidRDefault="00E82A02" w:rsidP="00AE51C6">
      <w:pPr>
        <w:pStyle w:val="Nadpis1"/>
        <w:tabs>
          <w:tab w:val="left" w:pos="2836"/>
          <w:tab w:val="center" w:pos="4655"/>
        </w:tabs>
        <w:spacing w:before="57" w:line="276" w:lineRule="auto"/>
        <w:ind w:left="75" w:right="75" w:firstLine="0"/>
        <w:rPr>
          <w:rFonts w:ascii="Corbel" w:hAnsi="Corbel"/>
          <w:b w:val="0"/>
        </w:rPr>
      </w:pPr>
      <w:r w:rsidRPr="00480C4A">
        <w:rPr>
          <w:rFonts w:ascii="Corbel" w:hAnsi="Corbel"/>
          <w:b w:val="0"/>
        </w:rPr>
        <w:tab/>
      </w:r>
      <w:r w:rsidRPr="00480C4A">
        <w:rPr>
          <w:rFonts w:ascii="Corbel" w:hAnsi="Corbel"/>
          <w:b w:val="0"/>
        </w:rPr>
        <w:tab/>
      </w:r>
      <w:bookmarkStart w:id="10" w:name="_Toc157756094"/>
      <w:r w:rsidR="00730467" w:rsidRPr="00480C4A">
        <w:rPr>
          <w:rFonts w:ascii="Corbel" w:hAnsi="Corbel"/>
          <w:b w:val="0"/>
        </w:rPr>
        <w:t>VŠEOBECNÉ INFORMÁCIE</w:t>
      </w:r>
      <w:bookmarkEnd w:id="10"/>
    </w:p>
    <w:p w14:paraId="39949F1D" w14:textId="77777777" w:rsidR="00705830" w:rsidRPr="00480C4A" w:rsidRDefault="00705830" w:rsidP="00AE51C6">
      <w:pPr>
        <w:pStyle w:val="Zkladntext"/>
        <w:spacing w:before="3" w:line="276" w:lineRule="auto"/>
        <w:ind w:left="0"/>
        <w:rPr>
          <w:rFonts w:ascii="Corbel" w:hAnsi="Corbel"/>
          <w:b/>
          <w:sz w:val="21"/>
        </w:rPr>
      </w:pPr>
    </w:p>
    <w:p w14:paraId="15A8DE00" w14:textId="77777777" w:rsidR="00705830" w:rsidRPr="00480C4A" w:rsidRDefault="00730467" w:rsidP="00B13FB8">
      <w:pPr>
        <w:pStyle w:val="Nadpis1"/>
        <w:numPr>
          <w:ilvl w:val="1"/>
          <w:numId w:val="4"/>
        </w:numPr>
        <w:tabs>
          <w:tab w:val="left" w:pos="837"/>
        </w:tabs>
        <w:spacing w:line="276" w:lineRule="auto"/>
        <w:ind w:hanging="361"/>
        <w:rPr>
          <w:rFonts w:ascii="Corbel" w:hAnsi="Corbel"/>
        </w:rPr>
      </w:pPr>
      <w:bookmarkStart w:id="11" w:name="_Toc157756095"/>
      <w:r w:rsidRPr="00480C4A">
        <w:rPr>
          <w:rFonts w:ascii="Corbel" w:hAnsi="Corbel"/>
        </w:rPr>
        <w:t>IDENTIFIKÁCIA VEREJNÉHO OBSTARÁVATEĽA</w:t>
      </w:r>
      <w:bookmarkEnd w:id="11"/>
    </w:p>
    <w:p w14:paraId="589970BA" w14:textId="702CE8C8" w:rsidR="00E437D1" w:rsidRDefault="00730467" w:rsidP="00475209">
      <w:pPr>
        <w:tabs>
          <w:tab w:val="left" w:pos="447"/>
          <w:tab w:val="left" w:pos="2951"/>
        </w:tabs>
        <w:spacing w:line="276" w:lineRule="auto"/>
        <w:ind w:left="142"/>
        <w:rPr>
          <w:rFonts w:ascii="Corbel" w:hAnsi="Corbel"/>
        </w:rPr>
      </w:pPr>
      <w:r w:rsidRPr="00480C4A">
        <w:rPr>
          <w:rFonts w:ascii="Corbel" w:hAnsi="Corbel"/>
        </w:rPr>
        <w:t>Názov</w:t>
      </w:r>
      <w:r w:rsidRPr="00480C4A">
        <w:rPr>
          <w:rFonts w:ascii="Corbel" w:hAnsi="Corbel"/>
          <w:spacing w:val="-3"/>
        </w:rPr>
        <w:t xml:space="preserve"> </w:t>
      </w:r>
      <w:r w:rsidRPr="00480C4A">
        <w:rPr>
          <w:rFonts w:ascii="Corbel" w:hAnsi="Corbel"/>
        </w:rPr>
        <w:t>organizácie:</w:t>
      </w:r>
      <w:r w:rsidRPr="00480C4A">
        <w:rPr>
          <w:rFonts w:ascii="Corbel" w:hAnsi="Corbel"/>
        </w:rPr>
        <w:tab/>
        <w:t>Univerzita Komenského v</w:t>
      </w:r>
      <w:r w:rsidR="00E437D1">
        <w:rPr>
          <w:rFonts w:ascii="Corbel" w:hAnsi="Corbel"/>
          <w:spacing w:val="-2"/>
        </w:rPr>
        <w:t> </w:t>
      </w:r>
      <w:r w:rsidRPr="00480C4A">
        <w:rPr>
          <w:rFonts w:ascii="Corbel" w:hAnsi="Corbel"/>
        </w:rPr>
        <w:t>Bratislave</w:t>
      </w:r>
    </w:p>
    <w:p w14:paraId="2D9424B4" w14:textId="77777777" w:rsidR="00E437D1" w:rsidRDefault="00730467" w:rsidP="00475209">
      <w:pPr>
        <w:tabs>
          <w:tab w:val="left" w:pos="447"/>
          <w:tab w:val="left" w:pos="2951"/>
        </w:tabs>
        <w:spacing w:line="276" w:lineRule="auto"/>
        <w:ind w:left="142"/>
        <w:rPr>
          <w:rFonts w:ascii="Corbel" w:hAnsi="Corbel"/>
        </w:rPr>
      </w:pPr>
      <w:r w:rsidRPr="00480C4A">
        <w:rPr>
          <w:rFonts w:ascii="Corbel" w:hAnsi="Corbel"/>
        </w:rPr>
        <w:t>Adresa</w:t>
      </w:r>
      <w:r w:rsidRPr="00480C4A">
        <w:rPr>
          <w:rFonts w:ascii="Corbel" w:hAnsi="Corbel"/>
          <w:spacing w:val="-3"/>
        </w:rPr>
        <w:t xml:space="preserve"> </w:t>
      </w:r>
      <w:r w:rsidRPr="00480C4A">
        <w:rPr>
          <w:rFonts w:ascii="Corbel" w:hAnsi="Corbel"/>
        </w:rPr>
        <w:t>organizácie:</w:t>
      </w:r>
      <w:r w:rsidRPr="00480C4A">
        <w:rPr>
          <w:rFonts w:ascii="Corbel" w:hAnsi="Corbel"/>
        </w:rPr>
        <w:tab/>
        <w:t xml:space="preserve">Šafárikovo nám. 6, P.O.BOX 440, 814 99 Bratislava </w:t>
      </w:r>
    </w:p>
    <w:p w14:paraId="2174075D" w14:textId="05EB43C9" w:rsidR="00705830" w:rsidRPr="00480C4A" w:rsidRDefault="00730467" w:rsidP="00475209">
      <w:pPr>
        <w:tabs>
          <w:tab w:val="left" w:pos="447"/>
          <w:tab w:val="left" w:pos="2951"/>
        </w:tabs>
        <w:spacing w:line="276" w:lineRule="auto"/>
        <w:ind w:left="142"/>
        <w:rPr>
          <w:rFonts w:ascii="Corbel" w:hAnsi="Corbel"/>
        </w:rPr>
      </w:pPr>
      <w:r w:rsidRPr="00480C4A">
        <w:rPr>
          <w:rFonts w:ascii="Corbel" w:hAnsi="Corbel"/>
        </w:rPr>
        <w:t>IČO:</w:t>
      </w:r>
      <w:r w:rsidR="005A02C1" w:rsidRPr="00480C4A">
        <w:rPr>
          <w:rFonts w:ascii="Corbel" w:hAnsi="Corbel"/>
        </w:rPr>
        <w:tab/>
      </w:r>
      <w:r w:rsidRPr="00480C4A">
        <w:rPr>
          <w:rFonts w:ascii="Corbel" w:hAnsi="Corbel"/>
        </w:rPr>
        <w:tab/>
        <w:t>00 397</w:t>
      </w:r>
      <w:r w:rsidRPr="00480C4A">
        <w:rPr>
          <w:rFonts w:ascii="Corbel" w:hAnsi="Corbel"/>
          <w:spacing w:val="-4"/>
        </w:rPr>
        <w:t xml:space="preserve"> </w:t>
      </w:r>
      <w:r w:rsidRPr="00480C4A">
        <w:rPr>
          <w:rFonts w:ascii="Corbel" w:hAnsi="Corbel"/>
        </w:rPr>
        <w:t>865</w:t>
      </w:r>
    </w:p>
    <w:p w14:paraId="7B4B4735" w14:textId="2CA3AFA9" w:rsidR="00705830" w:rsidRPr="00480C4A" w:rsidRDefault="00730467" w:rsidP="00475209">
      <w:pPr>
        <w:tabs>
          <w:tab w:val="left" w:pos="445"/>
          <w:tab w:val="left" w:pos="2951"/>
        </w:tabs>
        <w:spacing w:line="276" w:lineRule="auto"/>
        <w:ind w:left="142"/>
        <w:rPr>
          <w:rFonts w:ascii="Corbel" w:hAnsi="Corbel"/>
        </w:rPr>
      </w:pPr>
      <w:r w:rsidRPr="00480C4A">
        <w:rPr>
          <w:rFonts w:ascii="Corbel" w:hAnsi="Corbel"/>
        </w:rPr>
        <w:t>Web:</w:t>
      </w:r>
      <w:r w:rsidR="00291E61" w:rsidRPr="00480C4A">
        <w:rPr>
          <w:rFonts w:ascii="Corbel" w:hAnsi="Corbel"/>
        </w:rPr>
        <w:tab/>
      </w:r>
      <w:hyperlink r:id="rId13" w:history="1">
        <w:r w:rsidR="00291E61" w:rsidRPr="00480C4A">
          <w:rPr>
            <w:rStyle w:val="Hypertextovprepojenie"/>
            <w:rFonts w:ascii="Corbel" w:hAnsi="Corbel"/>
          </w:rPr>
          <w:t>http://www.uniba.sk</w:t>
        </w:r>
      </w:hyperlink>
    </w:p>
    <w:p w14:paraId="07B36052" w14:textId="27487912" w:rsidR="00E81B88" w:rsidRPr="00480C4A" w:rsidRDefault="008353BD" w:rsidP="00475209">
      <w:pPr>
        <w:tabs>
          <w:tab w:val="left" w:pos="2835"/>
        </w:tabs>
        <w:spacing w:line="276" w:lineRule="auto"/>
        <w:ind w:left="142"/>
        <w:jc w:val="both"/>
        <w:rPr>
          <w:rFonts w:ascii="Corbel" w:eastAsiaTheme="minorEastAsia" w:hAnsi="Corbel" w:cs="Segoe UI"/>
        </w:rPr>
      </w:pPr>
      <w:r w:rsidRPr="00480C4A">
        <w:rPr>
          <w:rFonts w:ascii="Corbel" w:hAnsi="Corbel"/>
        </w:rPr>
        <w:t>Kontaktn</w:t>
      </w:r>
      <w:r w:rsidR="00C10656">
        <w:rPr>
          <w:rFonts w:ascii="Corbel" w:hAnsi="Corbel"/>
        </w:rPr>
        <w:t>é</w:t>
      </w:r>
      <w:r w:rsidRPr="00480C4A">
        <w:rPr>
          <w:rFonts w:ascii="Corbel" w:hAnsi="Corbel"/>
          <w:spacing w:val="-3"/>
        </w:rPr>
        <w:t xml:space="preserve"> </w:t>
      </w:r>
      <w:r w:rsidRPr="00480C4A">
        <w:rPr>
          <w:rFonts w:ascii="Corbel" w:hAnsi="Corbel"/>
        </w:rPr>
        <w:t>osob</w:t>
      </w:r>
      <w:r w:rsidR="00C10656">
        <w:rPr>
          <w:rFonts w:ascii="Corbel" w:hAnsi="Corbel"/>
        </w:rPr>
        <w:t>y</w:t>
      </w:r>
      <w:r w:rsidRPr="00480C4A">
        <w:rPr>
          <w:rFonts w:ascii="Corbel" w:hAnsi="Corbel"/>
        </w:rPr>
        <w:t>:</w:t>
      </w:r>
      <w:r w:rsidRPr="00480C4A">
        <w:rPr>
          <w:rFonts w:ascii="Corbel" w:hAnsi="Corbel"/>
        </w:rPr>
        <w:tab/>
      </w:r>
      <w:r w:rsidR="00291E61" w:rsidRPr="00480C4A">
        <w:rPr>
          <w:rFonts w:ascii="Corbel" w:hAnsi="Corbel"/>
        </w:rPr>
        <w:tab/>
        <w:t xml:space="preserve">  </w:t>
      </w:r>
      <w:r w:rsidR="00E81B88" w:rsidRPr="00480C4A">
        <w:rPr>
          <w:rFonts w:ascii="Corbel" w:eastAsiaTheme="minorEastAsia" w:hAnsi="Corbel" w:cs="Segoe UI"/>
        </w:rPr>
        <w:t>Mgr. Martin Dufala, PhD.</w:t>
      </w:r>
    </w:p>
    <w:p w14:paraId="0782E489" w14:textId="6205358B" w:rsidR="00E81B88" w:rsidRPr="00480C4A" w:rsidRDefault="00E81B88" w:rsidP="00475209">
      <w:pPr>
        <w:tabs>
          <w:tab w:val="left" w:pos="2835"/>
        </w:tabs>
        <w:spacing w:line="276" w:lineRule="auto"/>
        <w:ind w:left="142"/>
        <w:jc w:val="both"/>
        <w:rPr>
          <w:rFonts w:ascii="Corbel" w:eastAsiaTheme="minorEastAsia" w:hAnsi="Corbel" w:cs="Segoe UI"/>
        </w:rPr>
      </w:pPr>
      <w:r w:rsidRPr="00480C4A">
        <w:rPr>
          <w:rFonts w:ascii="Corbel" w:eastAsiaTheme="minorEastAsia" w:hAnsi="Corbel" w:cs="Segoe UI"/>
        </w:rPr>
        <w:tab/>
      </w:r>
      <w:r w:rsidR="00291E61" w:rsidRPr="00480C4A">
        <w:rPr>
          <w:rFonts w:ascii="Corbel" w:eastAsiaTheme="minorEastAsia" w:hAnsi="Corbel" w:cs="Segoe UI"/>
        </w:rPr>
        <w:tab/>
        <w:t xml:space="preserve">  </w:t>
      </w:r>
      <w:r w:rsidRPr="00480C4A">
        <w:rPr>
          <w:rFonts w:ascii="Corbel" w:eastAsiaTheme="minorEastAsia" w:hAnsi="Corbel" w:cs="Segoe UI"/>
        </w:rPr>
        <w:t>vedúci Oddelenia centrálneho obstarávania zákaziek</w:t>
      </w:r>
    </w:p>
    <w:p w14:paraId="43861ED5" w14:textId="7CE40F8D" w:rsidR="00E81B88" w:rsidRPr="00480C4A" w:rsidRDefault="00E81B88" w:rsidP="00475209">
      <w:pPr>
        <w:tabs>
          <w:tab w:val="left" w:pos="2835"/>
        </w:tabs>
        <w:spacing w:line="276" w:lineRule="auto"/>
        <w:ind w:left="142"/>
        <w:jc w:val="both"/>
        <w:rPr>
          <w:rFonts w:ascii="Corbel" w:eastAsiaTheme="minorEastAsia" w:hAnsi="Corbel" w:cs="Segoe UI"/>
        </w:rPr>
      </w:pPr>
      <w:r w:rsidRPr="00480C4A">
        <w:rPr>
          <w:rFonts w:ascii="Corbel" w:eastAsiaTheme="minorEastAsia" w:hAnsi="Corbel" w:cs="Segoe UI"/>
        </w:rPr>
        <w:tab/>
      </w:r>
      <w:r w:rsidR="00291E61" w:rsidRPr="00480C4A">
        <w:rPr>
          <w:rFonts w:ascii="Corbel" w:eastAsiaTheme="minorEastAsia" w:hAnsi="Corbel" w:cs="Segoe UI"/>
        </w:rPr>
        <w:tab/>
        <w:t xml:space="preserve"> </w:t>
      </w:r>
      <w:r w:rsidRPr="00480C4A">
        <w:rPr>
          <w:rFonts w:ascii="Corbel" w:eastAsiaTheme="minorEastAsia" w:hAnsi="Corbel" w:cs="Segoe UI"/>
        </w:rPr>
        <w:t>+4212 9010 9617</w:t>
      </w:r>
    </w:p>
    <w:p w14:paraId="25191E97" w14:textId="7E48E0D8" w:rsidR="00E81B88" w:rsidRPr="00480C4A" w:rsidRDefault="00E81B88" w:rsidP="00475209">
      <w:pPr>
        <w:tabs>
          <w:tab w:val="left" w:pos="426"/>
          <w:tab w:val="left" w:pos="2977"/>
        </w:tabs>
        <w:spacing w:line="276" w:lineRule="auto"/>
        <w:ind w:left="142"/>
        <w:jc w:val="both"/>
        <w:rPr>
          <w:rFonts w:ascii="Corbel" w:eastAsiaTheme="minorEastAsia" w:hAnsi="Corbel" w:cs="Segoe UI"/>
        </w:rPr>
      </w:pPr>
      <w:r w:rsidRPr="00480C4A">
        <w:rPr>
          <w:rFonts w:ascii="Corbel" w:eastAsiaTheme="minorEastAsia" w:hAnsi="Corbel" w:cs="Segoe UI"/>
        </w:rPr>
        <w:tab/>
      </w:r>
      <w:r w:rsidR="00291E61" w:rsidRPr="00480C4A">
        <w:rPr>
          <w:rFonts w:ascii="Corbel" w:eastAsiaTheme="minorEastAsia" w:hAnsi="Corbel" w:cs="Segoe UI"/>
        </w:rPr>
        <w:tab/>
      </w:r>
      <w:hyperlink r:id="rId14" w:history="1">
        <w:r w:rsidR="00291E61" w:rsidRPr="00480C4A">
          <w:rPr>
            <w:rStyle w:val="Hypertextovprepojenie"/>
            <w:rFonts w:ascii="Corbel" w:eastAsiaTheme="minorEastAsia" w:hAnsi="Corbel" w:cs="Segoe UI"/>
          </w:rPr>
          <w:t>martin.dufala@uniba.sk</w:t>
        </w:r>
      </w:hyperlink>
    </w:p>
    <w:p w14:paraId="50A1E3DE" w14:textId="77777777" w:rsidR="00D61035" w:rsidRPr="00480C4A" w:rsidRDefault="00D61035" w:rsidP="00475209">
      <w:pPr>
        <w:tabs>
          <w:tab w:val="left" w:pos="426"/>
          <w:tab w:val="left" w:pos="2977"/>
        </w:tabs>
        <w:spacing w:line="276" w:lineRule="auto"/>
        <w:ind w:left="142"/>
        <w:jc w:val="both"/>
        <w:rPr>
          <w:rFonts w:ascii="Corbel" w:hAnsi="Corbel"/>
        </w:rPr>
      </w:pPr>
    </w:p>
    <w:p w14:paraId="72ABD833" w14:textId="49E2BBA5" w:rsidR="00705830" w:rsidRPr="00480C4A" w:rsidRDefault="00771B6A" w:rsidP="00475209">
      <w:pPr>
        <w:tabs>
          <w:tab w:val="left" w:pos="426"/>
          <w:tab w:val="left" w:pos="2977"/>
        </w:tabs>
        <w:spacing w:line="276" w:lineRule="auto"/>
        <w:ind w:left="2977"/>
        <w:jc w:val="both"/>
        <w:rPr>
          <w:rFonts w:ascii="Corbel" w:hAnsi="Corbel"/>
        </w:rPr>
      </w:pPr>
      <w:r w:rsidRPr="00480C4A">
        <w:rPr>
          <w:rFonts w:ascii="Corbel" w:hAnsi="Corbel"/>
        </w:rPr>
        <w:t xml:space="preserve">Ing. Lenka Batková, </w:t>
      </w:r>
      <w:r w:rsidR="00950B25">
        <w:rPr>
          <w:rFonts w:ascii="Corbel" w:hAnsi="Corbel"/>
        </w:rPr>
        <w:t>odborný referent Oddelenia centrálneho obstarávania zákaziek</w:t>
      </w:r>
    </w:p>
    <w:p w14:paraId="51DC57F2" w14:textId="571401CD" w:rsidR="00771B6A" w:rsidRPr="00480C4A" w:rsidRDefault="00771B6A" w:rsidP="00475209">
      <w:pPr>
        <w:tabs>
          <w:tab w:val="left" w:pos="426"/>
          <w:tab w:val="left" w:pos="2977"/>
        </w:tabs>
        <w:spacing w:line="276" w:lineRule="auto"/>
        <w:ind w:left="142"/>
        <w:jc w:val="both"/>
        <w:rPr>
          <w:rFonts w:ascii="Corbel" w:hAnsi="Corbel"/>
        </w:rPr>
      </w:pPr>
      <w:r w:rsidRPr="00480C4A">
        <w:rPr>
          <w:rFonts w:ascii="Corbel" w:hAnsi="Corbel"/>
        </w:rPr>
        <w:tab/>
      </w:r>
      <w:r w:rsidRPr="00480C4A">
        <w:rPr>
          <w:rFonts w:ascii="Corbel" w:hAnsi="Corbel"/>
        </w:rPr>
        <w:tab/>
        <w:t>+421 918 110 003</w:t>
      </w:r>
    </w:p>
    <w:p w14:paraId="4704A934" w14:textId="731565A8" w:rsidR="00771B6A" w:rsidRDefault="00771B6A" w:rsidP="00475209">
      <w:pPr>
        <w:tabs>
          <w:tab w:val="left" w:pos="426"/>
          <w:tab w:val="left" w:pos="2977"/>
        </w:tabs>
        <w:spacing w:line="276" w:lineRule="auto"/>
        <w:ind w:left="142"/>
        <w:jc w:val="both"/>
        <w:rPr>
          <w:rFonts w:ascii="Corbel" w:hAnsi="Corbel"/>
        </w:rPr>
      </w:pPr>
      <w:r w:rsidRPr="00480C4A">
        <w:rPr>
          <w:rFonts w:ascii="Corbel" w:hAnsi="Corbel"/>
        </w:rPr>
        <w:tab/>
      </w:r>
      <w:r w:rsidRPr="00480C4A">
        <w:rPr>
          <w:rFonts w:ascii="Corbel" w:hAnsi="Corbel"/>
        </w:rPr>
        <w:tab/>
      </w:r>
      <w:hyperlink r:id="rId15" w:history="1">
        <w:r w:rsidR="00475209" w:rsidRPr="006A5D88">
          <w:rPr>
            <w:rStyle w:val="Hypertextovprepojenie"/>
            <w:rFonts w:ascii="Corbel" w:hAnsi="Corbel"/>
          </w:rPr>
          <w:t>lenka.batkova@uniba.sk</w:t>
        </w:r>
      </w:hyperlink>
      <w:r w:rsidR="00D61035" w:rsidRPr="00480C4A">
        <w:rPr>
          <w:rFonts w:ascii="Corbel" w:hAnsi="Corbel"/>
        </w:rPr>
        <w:t xml:space="preserve"> </w:t>
      </w:r>
    </w:p>
    <w:p w14:paraId="5A52EB1F" w14:textId="74E98B76" w:rsidR="00C10656" w:rsidRPr="00F749E7" w:rsidRDefault="00AA27A5" w:rsidP="00475209">
      <w:pPr>
        <w:tabs>
          <w:tab w:val="left" w:pos="426"/>
          <w:tab w:val="left" w:pos="2977"/>
        </w:tabs>
        <w:spacing w:line="276" w:lineRule="auto"/>
        <w:ind w:left="142"/>
        <w:jc w:val="both"/>
        <w:rPr>
          <w:rFonts w:ascii="Corbel" w:hAnsi="Corbel"/>
          <w:highlight w:val="yellow"/>
        </w:rPr>
      </w:pPr>
      <w:r>
        <w:rPr>
          <w:rFonts w:ascii="Corbel" w:hAnsi="Corbel"/>
        </w:rPr>
        <w:t>Web zákazky</w:t>
      </w:r>
      <w:r w:rsidR="008714B1">
        <w:rPr>
          <w:rFonts w:ascii="Corbel" w:hAnsi="Corbel"/>
        </w:rPr>
        <w:t xml:space="preserve"> v JOSEPHINE</w:t>
      </w:r>
      <w:r>
        <w:rPr>
          <w:rFonts w:ascii="Corbel" w:hAnsi="Corbel"/>
        </w:rPr>
        <w:t>:</w:t>
      </w:r>
      <w:r w:rsidR="008714B1">
        <w:rPr>
          <w:rFonts w:ascii="Corbel" w:hAnsi="Corbel"/>
        </w:rPr>
        <w:tab/>
      </w:r>
      <w:hyperlink r:id="rId16" w:history="1">
        <w:r w:rsidR="00D60518" w:rsidRPr="00723CF1">
          <w:rPr>
            <w:rStyle w:val="Hypertextovprepojenie"/>
            <w:rFonts w:ascii="Corbel" w:hAnsi="Corbel"/>
          </w:rPr>
          <w:t>https://josephine.proebiz.com/sk/tender/41672/summary</w:t>
        </w:r>
      </w:hyperlink>
      <w:r w:rsidR="00D60518" w:rsidRPr="00723CF1">
        <w:rPr>
          <w:rFonts w:ascii="Corbel" w:hAnsi="Corbel"/>
        </w:rPr>
        <w:t xml:space="preserve"> </w:t>
      </w:r>
    </w:p>
    <w:p w14:paraId="0F655AB4" w14:textId="77777777" w:rsidR="00705830" w:rsidRPr="00480C4A" w:rsidRDefault="00730467" w:rsidP="00AE51C6">
      <w:pPr>
        <w:pStyle w:val="Zkladntext"/>
        <w:spacing w:before="57" w:line="276" w:lineRule="auto"/>
        <w:jc w:val="both"/>
        <w:rPr>
          <w:rFonts w:ascii="Corbel" w:hAnsi="Corbel"/>
        </w:rPr>
      </w:pPr>
      <w:r w:rsidRPr="00480C4A">
        <w:rPr>
          <w:rFonts w:ascii="Corbel" w:hAnsi="Corbel"/>
        </w:rPr>
        <w:t>Uvedené kontaktné údaje je možné použiť len v prípade preukázateľného výpadku systému, prostredníctvom ktorého je realizované verejné obstarávanie.</w:t>
      </w:r>
    </w:p>
    <w:p w14:paraId="3E556A08" w14:textId="77777777" w:rsidR="00705830" w:rsidRPr="00480C4A" w:rsidRDefault="00705830" w:rsidP="00AE51C6">
      <w:pPr>
        <w:pStyle w:val="Zkladntext"/>
        <w:spacing w:before="4" w:line="276" w:lineRule="auto"/>
        <w:ind w:left="0"/>
        <w:rPr>
          <w:rFonts w:ascii="Corbel" w:hAnsi="Corbel"/>
          <w:sz w:val="25"/>
        </w:rPr>
      </w:pPr>
    </w:p>
    <w:p w14:paraId="6DD1890C" w14:textId="77777777" w:rsidR="00705830" w:rsidRPr="00480C4A" w:rsidRDefault="00730467" w:rsidP="00B13FB8">
      <w:pPr>
        <w:pStyle w:val="Nadpis1"/>
        <w:numPr>
          <w:ilvl w:val="1"/>
          <w:numId w:val="4"/>
        </w:numPr>
        <w:tabs>
          <w:tab w:val="left" w:pos="830"/>
        </w:tabs>
        <w:spacing w:line="276" w:lineRule="auto"/>
        <w:ind w:left="829" w:hanging="356"/>
        <w:rPr>
          <w:rFonts w:ascii="Corbel" w:hAnsi="Corbel"/>
        </w:rPr>
      </w:pPr>
      <w:bookmarkStart w:id="12" w:name="_Toc157756096"/>
      <w:r w:rsidRPr="00480C4A">
        <w:rPr>
          <w:rFonts w:ascii="Corbel" w:hAnsi="Corbel"/>
        </w:rPr>
        <w:t>ÚVODNÉ USTANOVENIA A ZÁKLADNÉ</w:t>
      </w:r>
      <w:r w:rsidRPr="00480C4A">
        <w:rPr>
          <w:rFonts w:ascii="Corbel" w:hAnsi="Corbel"/>
          <w:spacing w:val="-5"/>
        </w:rPr>
        <w:t xml:space="preserve"> </w:t>
      </w:r>
      <w:r w:rsidRPr="00480C4A">
        <w:rPr>
          <w:rFonts w:ascii="Corbel" w:hAnsi="Corbel"/>
        </w:rPr>
        <w:t>INFORMÁCIE</w:t>
      </w:r>
      <w:bookmarkEnd w:id="12"/>
    </w:p>
    <w:p w14:paraId="1A8390E4" w14:textId="77777777" w:rsidR="00705830" w:rsidRPr="00480C4A" w:rsidRDefault="00730467" w:rsidP="00B13FB8">
      <w:pPr>
        <w:pStyle w:val="Odsekzoznamu"/>
        <w:numPr>
          <w:ilvl w:val="1"/>
          <w:numId w:val="3"/>
        </w:numPr>
        <w:tabs>
          <w:tab w:val="left" w:pos="482"/>
        </w:tabs>
        <w:spacing w:before="140" w:line="276" w:lineRule="auto"/>
        <w:ind w:right="112" w:firstLine="0"/>
        <w:jc w:val="both"/>
        <w:rPr>
          <w:rFonts w:ascii="Corbel" w:hAnsi="Corbel"/>
        </w:rPr>
      </w:pPr>
      <w:r w:rsidRPr="00480C4A">
        <w:rPr>
          <w:rFonts w:ascii="Corbel" w:hAnsi="Corbel"/>
        </w:rPr>
        <w:t>Dynamický nákupný systém (ďalej len „DNS“) je v súlade so zákonom o verejnom obstarávaní elektronický proces určený na obstarávanie tovaru, stavebných prác alebo služieb bežne dostupných na trhu definovaných minimálne v rozsahu skupiny podľa slovníka obstarávania, ktorých charakteristiky spĺňajú požiadavky podľa verejného</w:t>
      </w:r>
      <w:r w:rsidRPr="00480C4A">
        <w:rPr>
          <w:rFonts w:ascii="Corbel" w:hAnsi="Corbel"/>
          <w:spacing w:val="-9"/>
        </w:rPr>
        <w:t xml:space="preserve"> </w:t>
      </w:r>
      <w:r w:rsidRPr="00480C4A">
        <w:rPr>
          <w:rFonts w:ascii="Corbel" w:hAnsi="Corbel"/>
        </w:rPr>
        <w:t>obstarávateľa.</w:t>
      </w:r>
    </w:p>
    <w:p w14:paraId="445A344C" w14:textId="77777777" w:rsidR="00705830" w:rsidRPr="00480C4A" w:rsidRDefault="00730467" w:rsidP="00B13FB8">
      <w:pPr>
        <w:pStyle w:val="Odsekzoznamu"/>
        <w:numPr>
          <w:ilvl w:val="1"/>
          <w:numId w:val="3"/>
        </w:numPr>
        <w:tabs>
          <w:tab w:val="left" w:pos="445"/>
        </w:tabs>
        <w:spacing w:before="160" w:line="276" w:lineRule="auto"/>
        <w:ind w:left="444" w:hanging="329"/>
        <w:jc w:val="both"/>
        <w:rPr>
          <w:rFonts w:ascii="Corbel" w:hAnsi="Corbel"/>
        </w:rPr>
      </w:pPr>
      <w:r w:rsidRPr="00480C4A">
        <w:rPr>
          <w:rFonts w:ascii="Corbel" w:hAnsi="Corbel"/>
        </w:rPr>
        <w:t>DNS je tvorený dvomi</w:t>
      </w:r>
      <w:r w:rsidRPr="00480C4A">
        <w:rPr>
          <w:rFonts w:ascii="Corbel" w:hAnsi="Corbel"/>
          <w:spacing w:val="-4"/>
        </w:rPr>
        <w:t xml:space="preserve"> </w:t>
      </w:r>
      <w:r w:rsidRPr="00480C4A">
        <w:rPr>
          <w:rFonts w:ascii="Corbel" w:hAnsi="Corbel"/>
        </w:rPr>
        <w:t>fázami:</w:t>
      </w:r>
    </w:p>
    <w:p w14:paraId="53952DA9" w14:textId="26B30404" w:rsidR="00705830" w:rsidRPr="00480C4A" w:rsidRDefault="00730467" w:rsidP="00B13FB8">
      <w:pPr>
        <w:pStyle w:val="Odsekzoznamu"/>
        <w:numPr>
          <w:ilvl w:val="2"/>
          <w:numId w:val="3"/>
        </w:numPr>
        <w:tabs>
          <w:tab w:val="left" w:pos="1359"/>
        </w:tabs>
        <w:spacing w:before="180" w:line="276" w:lineRule="auto"/>
        <w:ind w:left="709" w:right="116" w:firstLine="0"/>
        <w:jc w:val="both"/>
        <w:rPr>
          <w:rFonts w:ascii="Corbel" w:hAnsi="Corbel"/>
        </w:rPr>
      </w:pPr>
      <w:r w:rsidRPr="00480C4A">
        <w:rPr>
          <w:rFonts w:ascii="Corbel" w:hAnsi="Corbel"/>
        </w:rPr>
        <w:t xml:space="preserve">predkladanie žiadostí o </w:t>
      </w:r>
      <w:r w:rsidR="00253AFD" w:rsidRPr="00480C4A">
        <w:rPr>
          <w:rFonts w:ascii="Corbel" w:hAnsi="Corbel"/>
        </w:rPr>
        <w:t>účasť</w:t>
      </w:r>
      <w:r w:rsidRPr="00480C4A">
        <w:rPr>
          <w:rFonts w:ascii="Corbel" w:hAnsi="Corbel"/>
        </w:rPr>
        <w:t xml:space="preserve"> do DNS – záujemca preukáže splnenie podmienok účasti. Po preukázaní splnenia podmienok účasti je záujemca zaradený do</w:t>
      </w:r>
      <w:r w:rsidRPr="00480C4A">
        <w:rPr>
          <w:rFonts w:ascii="Corbel" w:hAnsi="Corbel"/>
          <w:spacing w:val="-10"/>
        </w:rPr>
        <w:t xml:space="preserve"> </w:t>
      </w:r>
      <w:r w:rsidRPr="00480C4A">
        <w:rPr>
          <w:rFonts w:ascii="Corbel" w:hAnsi="Corbel"/>
        </w:rPr>
        <w:t>DNS,</w:t>
      </w:r>
    </w:p>
    <w:p w14:paraId="1D05955F" w14:textId="77777777" w:rsidR="00705830" w:rsidRPr="00480C4A" w:rsidRDefault="00730467" w:rsidP="00B13FB8">
      <w:pPr>
        <w:pStyle w:val="Odsekzoznamu"/>
        <w:numPr>
          <w:ilvl w:val="2"/>
          <w:numId w:val="3"/>
        </w:numPr>
        <w:tabs>
          <w:tab w:val="left" w:pos="1335"/>
        </w:tabs>
        <w:spacing w:before="159" w:line="276" w:lineRule="auto"/>
        <w:ind w:left="709" w:right="112" w:firstLine="0"/>
        <w:jc w:val="both"/>
        <w:rPr>
          <w:rFonts w:ascii="Corbel" w:hAnsi="Corbel"/>
        </w:rPr>
      </w:pPr>
      <w:r w:rsidRPr="00480C4A">
        <w:rPr>
          <w:rFonts w:ascii="Corbel" w:hAnsi="Corbel"/>
        </w:rPr>
        <w:t>realizácia konkrétnych verejných obstarávaní v zriadenom DNS – záujemca, ktorý splnil podmienky účasti (zaradený záujemca) je verejným obstarávateľom vyzývaný na predloženie konkrétnej ponuky (bez potreby ďalšieho preukazovania splnenia podmienok</w:t>
      </w:r>
      <w:r w:rsidRPr="00480C4A">
        <w:rPr>
          <w:rFonts w:ascii="Corbel" w:hAnsi="Corbel"/>
          <w:spacing w:val="-7"/>
        </w:rPr>
        <w:t xml:space="preserve"> </w:t>
      </w:r>
      <w:r w:rsidRPr="00480C4A">
        <w:rPr>
          <w:rFonts w:ascii="Corbel" w:hAnsi="Corbel"/>
        </w:rPr>
        <w:t>účasti).</w:t>
      </w:r>
    </w:p>
    <w:p w14:paraId="399B158B" w14:textId="77777777" w:rsidR="00185755" w:rsidRPr="00480C4A" w:rsidRDefault="00185755" w:rsidP="00AE51C6">
      <w:pPr>
        <w:tabs>
          <w:tab w:val="left" w:pos="1335"/>
        </w:tabs>
        <w:spacing w:before="159" w:line="276" w:lineRule="auto"/>
        <w:ind w:left="709" w:right="112"/>
        <w:jc w:val="both"/>
        <w:rPr>
          <w:rFonts w:ascii="Corbel" w:hAnsi="Corbel"/>
        </w:rPr>
      </w:pPr>
    </w:p>
    <w:p w14:paraId="20CC0E24" w14:textId="77777777" w:rsidR="00185755" w:rsidRPr="00480C4A" w:rsidRDefault="00730467" w:rsidP="00B13FB8">
      <w:pPr>
        <w:pStyle w:val="Odsekzoznamu"/>
        <w:numPr>
          <w:ilvl w:val="1"/>
          <w:numId w:val="3"/>
        </w:numPr>
        <w:tabs>
          <w:tab w:val="left" w:pos="482"/>
        </w:tabs>
        <w:spacing w:line="276" w:lineRule="auto"/>
        <w:ind w:right="112" w:firstLine="0"/>
        <w:jc w:val="both"/>
        <w:rPr>
          <w:rFonts w:ascii="Corbel" w:hAnsi="Corbel"/>
        </w:rPr>
      </w:pPr>
      <w:r w:rsidRPr="00480C4A">
        <w:rPr>
          <w:rFonts w:ascii="Corbel" w:hAnsi="Corbel"/>
        </w:rPr>
        <w:t>Pri obstarávaní v rámci DNS použije verejný obstarávateľ postup užšej súťaže.</w:t>
      </w:r>
      <w:r w:rsidR="00185755" w:rsidRPr="00480C4A">
        <w:rPr>
          <w:rFonts w:ascii="Corbel" w:hAnsi="Corbel"/>
        </w:rPr>
        <w:t xml:space="preserve"> Cieľom zriadenia</w:t>
      </w:r>
    </w:p>
    <w:p w14:paraId="7A402357" w14:textId="7722F02D" w:rsidR="00705830" w:rsidRPr="00480C4A" w:rsidRDefault="00185755" w:rsidP="00AE51C6">
      <w:pPr>
        <w:tabs>
          <w:tab w:val="left" w:pos="482"/>
        </w:tabs>
        <w:spacing w:line="276" w:lineRule="auto"/>
        <w:ind w:left="116" w:right="112"/>
        <w:jc w:val="both"/>
        <w:rPr>
          <w:rFonts w:ascii="Corbel" w:hAnsi="Corbel"/>
        </w:rPr>
      </w:pPr>
      <w:r w:rsidRPr="00480C4A">
        <w:rPr>
          <w:rFonts w:ascii="Corbel" w:hAnsi="Corbel"/>
        </w:rPr>
        <w:t>DNS a zadávani</w:t>
      </w:r>
      <w:r w:rsidR="00805756" w:rsidRPr="00480C4A">
        <w:rPr>
          <w:rFonts w:ascii="Corbel" w:hAnsi="Corbel"/>
        </w:rPr>
        <w:t>a</w:t>
      </w:r>
      <w:r w:rsidRPr="00480C4A">
        <w:rPr>
          <w:rFonts w:ascii="Corbel" w:hAnsi="Corbel"/>
        </w:rPr>
        <w:t xml:space="preserve"> zákaziek v DNS je umožniť verejnému obstarávateľovi flexibilné zadávanie zákaziek v súlade so </w:t>
      </w:r>
      <w:r w:rsidR="00864B01" w:rsidRPr="00480C4A">
        <w:rPr>
          <w:rFonts w:ascii="Corbel" w:hAnsi="Corbel"/>
        </w:rPr>
        <w:t>zákonom o verejnom obstarávaní</w:t>
      </w:r>
      <w:r w:rsidRPr="00480C4A">
        <w:rPr>
          <w:rFonts w:ascii="Corbel" w:hAnsi="Corbel"/>
        </w:rPr>
        <w:t xml:space="preserve"> podľa svojich reálnych potrieb, t.</w:t>
      </w:r>
      <w:r w:rsidR="00AC1140" w:rsidRPr="00480C4A">
        <w:rPr>
          <w:rFonts w:ascii="Corbel" w:hAnsi="Corbel"/>
        </w:rPr>
        <w:t xml:space="preserve"> </w:t>
      </w:r>
      <w:r w:rsidRPr="00480C4A">
        <w:rPr>
          <w:rFonts w:ascii="Corbel" w:hAnsi="Corbel"/>
        </w:rPr>
        <w:t>j</w:t>
      </w:r>
      <w:r w:rsidR="00AC1140" w:rsidRPr="00480C4A">
        <w:rPr>
          <w:rFonts w:ascii="Corbel" w:hAnsi="Corbel"/>
        </w:rPr>
        <w:t>.</w:t>
      </w:r>
      <w:r w:rsidRPr="00480C4A">
        <w:rPr>
          <w:rFonts w:ascii="Corbel" w:hAnsi="Corbel"/>
        </w:rPr>
        <w:t xml:space="preserve"> v čase a rozsahu, ktorý mu je známy.</w:t>
      </w:r>
    </w:p>
    <w:p w14:paraId="0998CBE7" w14:textId="05EE9A0D" w:rsidR="00705830" w:rsidRPr="005B7688" w:rsidRDefault="00730467" w:rsidP="00B13FB8">
      <w:pPr>
        <w:pStyle w:val="Odsekzoznamu"/>
        <w:numPr>
          <w:ilvl w:val="1"/>
          <w:numId w:val="3"/>
        </w:numPr>
        <w:tabs>
          <w:tab w:val="left" w:pos="527"/>
        </w:tabs>
        <w:spacing w:before="183" w:line="276" w:lineRule="auto"/>
        <w:ind w:right="112" w:firstLine="0"/>
        <w:jc w:val="both"/>
        <w:rPr>
          <w:rFonts w:ascii="Corbel" w:hAnsi="Corbel"/>
          <w:i/>
          <w:iCs/>
          <w:u w:val="single"/>
        </w:rPr>
      </w:pPr>
      <w:r w:rsidRPr="005B7688">
        <w:rPr>
          <w:rFonts w:ascii="Corbel" w:hAnsi="Corbel"/>
          <w:i/>
          <w:iCs/>
          <w:u w:val="single"/>
        </w:rPr>
        <w:t xml:space="preserve">DNS je otvorený pre neobmedzené množstvo záujemcov, predloženie žiadosti o účasť </w:t>
      </w:r>
      <w:r w:rsidRPr="005B7688">
        <w:rPr>
          <w:rFonts w:ascii="Corbel" w:hAnsi="Corbel"/>
          <w:i/>
          <w:iCs/>
          <w:spacing w:val="-3"/>
          <w:u w:val="single"/>
        </w:rPr>
        <w:t xml:space="preserve">je </w:t>
      </w:r>
      <w:r w:rsidRPr="005B7688">
        <w:rPr>
          <w:rFonts w:ascii="Corbel" w:hAnsi="Corbel"/>
          <w:i/>
          <w:iCs/>
          <w:u w:val="single"/>
        </w:rPr>
        <w:t>umožnené kedykoľvek počas jeho</w:t>
      </w:r>
      <w:r w:rsidRPr="005B7688">
        <w:rPr>
          <w:rFonts w:ascii="Corbel" w:hAnsi="Corbel"/>
          <w:i/>
          <w:iCs/>
          <w:spacing w:val="-5"/>
          <w:u w:val="single"/>
        </w:rPr>
        <w:t xml:space="preserve"> </w:t>
      </w:r>
      <w:r w:rsidRPr="005B7688">
        <w:rPr>
          <w:rFonts w:ascii="Corbel" w:hAnsi="Corbel"/>
          <w:i/>
          <w:iCs/>
          <w:u w:val="single"/>
        </w:rPr>
        <w:t>trvania.</w:t>
      </w:r>
      <w:r w:rsidR="00AA33BC" w:rsidRPr="005B7688">
        <w:rPr>
          <w:rFonts w:ascii="Corbel" w:hAnsi="Corbel"/>
          <w:i/>
          <w:iCs/>
          <w:u w:val="single"/>
        </w:rPr>
        <w:t xml:space="preserve"> Záujemcovia, ktorí nie sú zaradení do </w:t>
      </w:r>
      <w:r w:rsidR="00F42A26" w:rsidRPr="005B7688">
        <w:rPr>
          <w:rFonts w:ascii="Corbel" w:hAnsi="Corbel"/>
          <w:i/>
          <w:iCs/>
          <w:u w:val="single"/>
        </w:rPr>
        <w:t>DNS, nebudú môcť predložiť ponuku na zákazky vyhlásené v DNS.</w:t>
      </w:r>
    </w:p>
    <w:p w14:paraId="45D303CE" w14:textId="684182E2" w:rsidR="00705830" w:rsidRPr="00480C4A" w:rsidRDefault="00730467" w:rsidP="00B13FB8">
      <w:pPr>
        <w:pStyle w:val="Odsekzoznamu"/>
        <w:numPr>
          <w:ilvl w:val="1"/>
          <w:numId w:val="3"/>
        </w:numPr>
        <w:tabs>
          <w:tab w:val="left" w:pos="527"/>
        </w:tabs>
        <w:spacing w:before="164" w:line="276" w:lineRule="auto"/>
        <w:ind w:right="111" w:firstLine="0"/>
        <w:jc w:val="both"/>
        <w:rPr>
          <w:rFonts w:ascii="Corbel" w:hAnsi="Corbel"/>
        </w:rPr>
      </w:pPr>
      <w:r w:rsidRPr="00480C4A">
        <w:rPr>
          <w:rFonts w:ascii="Corbel" w:hAnsi="Corbel"/>
        </w:rPr>
        <w:t xml:space="preserve">Na účely tohto verejného obstarávania (realizácia zriadenia DNS a zadávanie jednotlivých zákaziek v jeho rámci) bude použitý softvér na elektronizáciu zadávania verejných zákaziek </w:t>
      </w:r>
      <w:r w:rsidRPr="00480C4A">
        <w:rPr>
          <w:rFonts w:ascii="Corbel" w:hAnsi="Corbel"/>
        </w:rPr>
        <w:lastRenderedPageBreak/>
        <w:t>JOSEPHINE. JOSEPHINE je webová aplikácia</w:t>
      </w:r>
      <w:r w:rsidR="00EE36CC">
        <w:rPr>
          <w:rFonts w:ascii="Corbel" w:hAnsi="Corbel"/>
        </w:rPr>
        <w:t xml:space="preserve"> umiestnená</w:t>
      </w:r>
      <w:r w:rsidRPr="00480C4A">
        <w:rPr>
          <w:rFonts w:ascii="Corbel" w:hAnsi="Corbel"/>
        </w:rPr>
        <w:t xml:space="preserve"> na doméne</w:t>
      </w:r>
      <w:r w:rsidRPr="00480C4A">
        <w:rPr>
          <w:rFonts w:ascii="Corbel" w:hAnsi="Corbel"/>
          <w:color w:val="0000FF"/>
          <w:spacing w:val="-4"/>
        </w:rPr>
        <w:t xml:space="preserve"> </w:t>
      </w:r>
      <w:hyperlink r:id="rId17">
        <w:r w:rsidRPr="00480C4A">
          <w:rPr>
            <w:rFonts w:ascii="Corbel" w:hAnsi="Corbel"/>
            <w:color w:val="0000FF"/>
            <w:u w:val="single" w:color="0000FF"/>
          </w:rPr>
          <w:t>https://josephine.proebiz.com</w:t>
        </w:r>
      </w:hyperlink>
      <w:r w:rsidRPr="00480C4A">
        <w:rPr>
          <w:rFonts w:ascii="Corbel" w:hAnsi="Corbel"/>
        </w:rPr>
        <w:t>.</w:t>
      </w:r>
    </w:p>
    <w:p w14:paraId="4B45DA17" w14:textId="77777777" w:rsidR="00705830" w:rsidRPr="00480C4A" w:rsidRDefault="00705830" w:rsidP="00AE51C6">
      <w:pPr>
        <w:pStyle w:val="Zkladntext"/>
        <w:spacing w:before="6" w:line="276" w:lineRule="auto"/>
        <w:ind w:left="0"/>
        <w:rPr>
          <w:rFonts w:ascii="Corbel" w:hAnsi="Corbel"/>
          <w:sz w:val="8"/>
        </w:rPr>
      </w:pPr>
    </w:p>
    <w:p w14:paraId="51CC7F8B" w14:textId="77777777" w:rsidR="00705830" w:rsidRDefault="00730467" w:rsidP="00B13FB8">
      <w:pPr>
        <w:pStyle w:val="Odsekzoznamu"/>
        <w:numPr>
          <w:ilvl w:val="1"/>
          <w:numId w:val="3"/>
        </w:numPr>
        <w:tabs>
          <w:tab w:val="left" w:pos="527"/>
        </w:tabs>
        <w:spacing w:before="164" w:line="276" w:lineRule="auto"/>
        <w:ind w:right="111" w:firstLine="0"/>
        <w:jc w:val="both"/>
        <w:rPr>
          <w:rFonts w:ascii="Corbel" w:hAnsi="Corbel"/>
        </w:rPr>
      </w:pPr>
      <w:r w:rsidRPr="00480C4A">
        <w:rPr>
          <w:rFonts w:ascii="Corbel" w:hAnsi="Corbel"/>
        </w:rPr>
        <w:t>Verejný obstarávateľ odporúča záujemcom, ktorí chcú byť informovaní o prípadných aktualizáciách týkajúcich sa zákazky prostredníctvom notifikačných e-mailov, aby v danej zákazke stlačili tlačidlo „ZAUJÍMA MA TO“ (v pravej hornej časti obrazovky). Notifikačné e-maily sú taktiež doručované záujemcom, ktorí sú evidovaní na elektronickom liste záujemcov pri danej zákazke.</w:t>
      </w:r>
    </w:p>
    <w:p w14:paraId="24D61C95" w14:textId="77777777" w:rsidR="00876215" w:rsidRPr="00480C4A" w:rsidRDefault="00876215" w:rsidP="00AE51C6">
      <w:pPr>
        <w:pStyle w:val="Odsekzoznamu"/>
        <w:tabs>
          <w:tab w:val="left" w:pos="527"/>
        </w:tabs>
        <w:spacing w:before="164" w:line="276" w:lineRule="auto"/>
        <w:ind w:right="111"/>
        <w:jc w:val="both"/>
        <w:rPr>
          <w:rFonts w:ascii="Corbel" w:hAnsi="Corbel"/>
        </w:rPr>
      </w:pPr>
    </w:p>
    <w:p w14:paraId="6ACFFE29" w14:textId="4E593892" w:rsidR="00705830" w:rsidRPr="00480C4A" w:rsidRDefault="00730467" w:rsidP="00B13FB8">
      <w:pPr>
        <w:pStyle w:val="Nadpis1"/>
        <w:numPr>
          <w:ilvl w:val="1"/>
          <w:numId w:val="4"/>
        </w:numPr>
        <w:tabs>
          <w:tab w:val="left" w:pos="830"/>
        </w:tabs>
        <w:spacing w:before="37" w:line="276" w:lineRule="auto"/>
        <w:ind w:left="829" w:hanging="356"/>
        <w:rPr>
          <w:rFonts w:ascii="Corbel" w:hAnsi="Corbel"/>
        </w:rPr>
      </w:pPr>
      <w:bookmarkStart w:id="13" w:name="_Toc157756097"/>
      <w:r w:rsidRPr="00480C4A">
        <w:rPr>
          <w:rFonts w:ascii="Corbel" w:hAnsi="Corbel"/>
        </w:rPr>
        <w:t>POVAHA NÁKUPOV V DNS/ OPIS A ROZSAH PREDMETU</w:t>
      </w:r>
      <w:r w:rsidRPr="00480C4A">
        <w:rPr>
          <w:rFonts w:ascii="Corbel" w:hAnsi="Corbel"/>
          <w:spacing w:val="-7"/>
        </w:rPr>
        <w:t xml:space="preserve"> </w:t>
      </w:r>
      <w:r w:rsidR="00637C90" w:rsidRPr="00480C4A">
        <w:rPr>
          <w:rFonts w:ascii="Corbel" w:hAnsi="Corbel"/>
        </w:rPr>
        <w:t>DNS</w:t>
      </w:r>
      <w:bookmarkEnd w:id="13"/>
    </w:p>
    <w:p w14:paraId="4BB6D239" w14:textId="22EDB45F" w:rsidR="005B0DBB" w:rsidRDefault="00730467" w:rsidP="00B13FB8">
      <w:pPr>
        <w:pStyle w:val="Odsekzoznamu"/>
        <w:numPr>
          <w:ilvl w:val="1"/>
          <w:numId w:val="2"/>
        </w:numPr>
        <w:tabs>
          <w:tab w:val="left" w:pos="448"/>
        </w:tabs>
        <w:spacing w:before="142" w:line="276" w:lineRule="auto"/>
        <w:ind w:hanging="332"/>
        <w:jc w:val="both"/>
        <w:rPr>
          <w:rFonts w:ascii="Corbel" w:hAnsi="Corbel"/>
          <w:b/>
          <w:bCs/>
        </w:rPr>
      </w:pPr>
      <w:r w:rsidRPr="00480C4A">
        <w:rPr>
          <w:rFonts w:ascii="Corbel" w:hAnsi="Corbel"/>
        </w:rPr>
        <w:t xml:space="preserve">Názov </w:t>
      </w:r>
      <w:r w:rsidR="000330E8" w:rsidRPr="00480C4A">
        <w:rPr>
          <w:rFonts w:ascii="Corbel" w:hAnsi="Corbel"/>
        </w:rPr>
        <w:t>DNS</w:t>
      </w:r>
      <w:r w:rsidRPr="00480C4A">
        <w:rPr>
          <w:rFonts w:ascii="Corbel" w:hAnsi="Corbel"/>
        </w:rPr>
        <w:t xml:space="preserve">: </w:t>
      </w:r>
      <w:r w:rsidR="004175DE" w:rsidRPr="009A2081">
        <w:rPr>
          <w:rFonts w:ascii="Corbel" w:hAnsi="Corbel"/>
          <w:b/>
          <w:bCs/>
        </w:rPr>
        <w:t>„</w:t>
      </w:r>
      <w:r w:rsidR="009A2081" w:rsidRPr="009A2081">
        <w:rPr>
          <w:rFonts w:ascii="Corbel" w:hAnsi="Corbel"/>
          <w:b/>
          <w:bCs/>
        </w:rPr>
        <w:t>Architektonické</w:t>
      </w:r>
      <w:r w:rsidR="00E82915">
        <w:rPr>
          <w:rFonts w:ascii="Corbel" w:hAnsi="Corbel"/>
          <w:b/>
          <w:bCs/>
        </w:rPr>
        <w:t>, projekčné</w:t>
      </w:r>
      <w:r w:rsidR="009A2081" w:rsidRPr="009A2081">
        <w:rPr>
          <w:rFonts w:ascii="Corbel" w:hAnsi="Corbel"/>
          <w:b/>
          <w:bCs/>
        </w:rPr>
        <w:t xml:space="preserve"> a inžinierske služby - DNS“</w:t>
      </w:r>
      <w:bookmarkStart w:id="14" w:name="_Hlk98151559"/>
    </w:p>
    <w:p w14:paraId="44438761" w14:textId="3B5DB9E1" w:rsidR="00705830" w:rsidRPr="00C46F4D" w:rsidRDefault="00E025EC" w:rsidP="00B13FB8">
      <w:pPr>
        <w:pStyle w:val="Odsekzoznamu"/>
        <w:numPr>
          <w:ilvl w:val="1"/>
          <w:numId w:val="2"/>
        </w:numPr>
        <w:tabs>
          <w:tab w:val="left" w:pos="448"/>
        </w:tabs>
        <w:spacing w:before="142" w:line="276" w:lineRule="auto"/>
        <w:ind w:hanging="332"/>
        <w:jc w:val="both"/>
        <w:rPr>
          <w:rFonts w:ascii="Corbel" w:hAnsi="Corbel"/>
          <w:b/>
          <w:bCs/>
        </w:rPr>
      </w:pPr>
      <w:r w:rsidRPr="005B0DBB">
        <w:rPr>
          <w:rFonts w:ascii="Corbel" w:hAnsi="Corbel"/>
        </w:rPr>
        <w:t xml:space="preserve">Predmetom </w:t>
      </w:r>
      <w:r w:rsidR="00E24632" w:rsidRPr="005B0DBB">
        <w:rPr>
          <w:rFonts w:ascii="Corbel" w:hAnsi="Corbel"/>
        </w:rPr>
        <w:t xml:space="preserve">čiastkových </w:t>
      </w:r>
      <w:r w:rsidR="000330E8" w:rsidRPr="005B0DBB">
        <w:rPr>
          <w:rFonts w:ascii="Corbel" w:hAnsi="Corbel"/>
        </w:rPr>
        <w:t>zákaz</w:t>
      </w:r>
      <w:r w:rsidR="00E24632" w:rsidRPr="005B0DBB">
        <w:rPr>
          <w:rFonts w:ascii="Corbel" w:hAnsi="Corbel"/>
        </w:rPr>
        <w:t>iek</w:t>
      </w:r>
      <w:r w:rsidR="00C92ED2" w:rsidRPr="005B0DBB">
        <w:rPr>
          <w:rFonts w:ascii="Corbel" w:hAnsi="Corbel"/>
        </w:rPr>
        <w:t xml:space="preserve"> </w:t>
      </w:r>
      <w:r w:rsidR="006C23D6" w:rsidRPr="005B0DBB">
        <w:rPr>
          <w:rFonts w:ascii="Corbel" w:hAnsi="Corbel"/>
        </w:rPr>
        <w:t xml:space="preserve">bude poskytovanie </w:t>
      </w:r>
      <w:bookmarkEnd w:id="14"/>
      <w:r w:rsidR="007E6EAE" w:rsidRPr="005B0DBB">
        <w:rPr>
          <w:rFonts w:ascii="Corbel" w:hAnsi="Corbel"/>
        </w:rPr>
        <w:t>architektonických, projekčných</w:t>
      </w:r>
      <w:r w:rsidR="00E82915">
        <w:rPr>
          <w:rFonts w:ascii="Corbel" w:hAnsi="Corbel"/>
        </w:rPr>
        <w:t xml:space="preserve">, </w:t>
      </w:r>
      <w:r w:rsidR="007E6EAE" w:rsidRPr="005B0DBB">
        <w:rPr>
          <w:rFonts w:ascii="Corbel" w:hAnsi="Corbel"/>
        </w:rPr>
        <w:t>inžiniersk</w:t>
      </w:r>
      <w:r w:rsidR="007A6DDB" w:rsidRPr="005B0DBB">
        <w:rPr>
          <w:rFonts w:ascii="Corbel" w:hAnsi="Corbel"/>
        </w:rPr>
        <w:t>ych služieb</w:t>
      </w:r>
      <w:r w:rsidR="00E82915">
        <w:rPr>
          <w:rFonts w:ascii="Corbel" w:hAnsi="Corbel"/>
        </w:rPr>
        <w:t>, ako aj služieb s tým súvisiacim</w:t>
      </w:r>
      <w:r w:rsidR="007A427A">
        <w:rPr>
          <w:rFonts w:ascii="Corbel" w:hAnsi="Corbel"/>
        </w:rPr>
        <w:t>i</w:t>
      </w:r>
      <w:r w:rsidR="00C46F4D">
        <w:rPr>
          <w:rFonts w:ascii="Corbel" w:hAnsi="Corbel"/>
        </w:rPr>
        <w:t>:</w:t>
      </w:r>
    </w:p>
    <w:p w14:paraId="4475376D" w14:textId="683931EF" w:rsidR="00C46F4D" w:rsidRDefault="00C46F4D" w:rsidP="00B13FB8">
      <w:pPr>
        <w:pStyle w:val="Odsekzoznamu"/>
        <w:numPr>
          <w:ilvl w:val="0"/>
          <w:numId w:val="17"/>
        </w:numPr>
        <w:tabs>
          <w:tab w:val="left" w:pos="448"/>
        </w:tabs>
        <w:spacing w:before="142" w:line="276" w:lineRule="auto"/>
        <w:jc w:val="both"/>
        <w:rPr>
          <w:rFonts w:ascii="Corbel" w:hAnsi="Corbel"/>
        </w:rPr>
      </w:pPr>
      <w:r>
        <w:rPr>
          <w:rFonts w:ascii="Corbel" w:hAnsi="Corbel"/>
        </w:rPr>
        <w:t>Vypracovanie a so všetkými dotknutými subjektami prerokovanie všetkých stupňov projektovej dokumentácie v rozsahu najmä (nie  však nutne zahŕňajúcom všetky uvedené stupne)</w:t>
      </w:r>
      <w:r w:rsidR="00BC515C">
        <w:rPr>
          <w:rFonts w:ascii="Corbel" w:hAnsi="Corbel"/>
        </w:rPr>
        <w:t>:</w:t>
      </w:r>
    </w:p>
    <w:p w14:paraId="71A47191" w14:textId="18E8CB56" w:rsidR="00A92E75" w:rsidRPr="0026690E" w:rsidRDefault="00A92E75" w:rsidP="0026690E">
      <w:pPr>
        <w:pStyle w:val="Odsekzoznamu"/>
        <w:numPr>
          <w:ilvl w:val="0"/>
          <w:numId w:val="16"/>
        </w:numPr>
        <w:tabs>
          <w:tab w:val="left" w:pos="448"/>
        </w:tabs>
        <w:spacing w:before="142" w:line="276" w:lineRule="auto"/>
        <w:ind w:left="1843"/>
        <w:jc w:val="both"/>
        <w:rPr>
          <w:rFonts w:ascii="Corbel" w:hAnsi="Corbel"/>
        </w:rPr>
      </w:pPr>
      <w:r>
        <w:rPr>
          <w:rFonts w:ascii="Corbel" w:hAnsi="Corbel"/>
        </w:rPr>
        <w:t> Zámer verejného obstarávateľa, rôzne druhy štúdií (technicko-ekonomická, architektonická</w:t>
      </w:r>
      <w:r w:rsidR="00A16B6E">
        <w:rPr>
          <w:rFonts w:ascii="Corbel" w:hAnsi="Corbel"/>
        </w:rPr>
        <w:t>, štúdia uskutočniteľnosti</w:t>
      </w:r>
      <w:r>
        <w:rPr>
          <w:rFonts w:ascii="Corbel" w:hAnsi="Corbel"/>
        </w:rPr>
        <w:t>)</w:t>
      </w:r>
    </w:p>
    <w:p w14:paraId="36F55730" w14:textId="198B1DD5" w:rsidR="00BC515C" w:rsidRDefault="00BC515C" w:rsidP="00B13FB8">
      <w:pPr>
        <w:pStyle w:val="Odsekzoznamu"/>
        <w:numPr>
          <w:ilvl w:val="0"/>
          <w:numId w:val="16"/>
        </w:numPr>
        <w:tabs>
          <w:tab w:val="left" w:pos="448"/>
        </w:tabs>
        <w:spacing w:before="142" w:line="276" w:lineRule="auto"/>
        <w:ind w:left="1843"/>
        <w:jc w:val="both"/>
        <w:rPr>
          <w:rFonts w:ascii="Corbel" w:hAnsi="Corbel"/>
        </w:rPr>
      </w:pPr>
      <w:r>
        <w:rPr>
          <w:rFonts w:ascii="Corbel" w:hAnsi="Corbel"/>
        </w:rPr>
        <w:t>Dopravno-inžinierska štúdia (DIŠ)</w:t>
      </w:r>
    </w:p>
    <w:p w14:paraId="7F06D366" w14:textId="2BE7A8F1" w:rsidR="00BC515C" w:rsidRDefault="00064648" w:rsidP="00B13FB8">
      <w:pPr>
        <w:pStyle w:val="Odsekzoznamu"/>
        <w:numPr>
          <w:ilvl w:val="0"/>
          <w:numId w:val="16"/>
        </w:numPr>
        <w:tabs>
          <w:tab w:val="left" w:pos="448"/>
        </w:tabs>
        <w:spacing w:before="142" w:line="276" w:lineRule="auto"/>
        <w:ind w:left="1843"/>
        <w:jc w:val="both"/>
        <w:rPr>
          <w:rFonts w:ascii="Corbel" w:hAnsi="Corbel"/>
        </w:rPr>
      </w:pPr>
      <w:r>
        <w:rPr>
          <w:rFonts w:ascii="Corbel" w:hAnsi="Corbel"/>
        </w:rPr>
        <w:t>Dokumentácie pre územné rozhodnutie (DUR)</w:t>
      </w:r>
    </w:p>
    <w:p w14:paraId="18E7AC17" w14:textId="5BF54096" w:rsidR="00064648" w:rsidRDefault="00064648" w:rsidP="00B13FB8">
      <w:pPr>
        <w:pStyle w:val="Odsekzoznamu"/>
        <w:numPr>
          <w:ilvl w:val="0"/>
          <w:numId w:val="16"/>
        </w:numPr>
        <w:tabs>
          <w:tab w:val="left" w:pos="448"/>
        </w:tabs>
        <w:spacing w:before="142" w:line="276" w:lineRule="auto"/>
        <w:ind w:left="1843"/>
        <w:jc w:val="both"/>
        <w:rPr>
          <w:rFonts w:ascii="Corbel" w:hAnsi="Corbel"/>
        </w:rPr>
      </w:pPr>
      <w:r>
        <w:rPr>
          <w:rFonts w:ascii="Corbel" w:hAnsi="Corbel"/>
        </w:rPr>
        <w:t>Dokumentácia pre stavebné povolenie (DS</w:t>
      </w:r>
      <w:r w:rsidR="005407FD">
        <w:rPr>
          <w:rFonts w:ascii="Corbel" w:hAnsi="Corbel"/>
        </w:rPr>
        <w:t>P</w:t>
      </w:r>
      <w:r w:rsidR="004F24DF">
        <w:rPr>
          <w:rFonts w:ascii="Corbel" w:hAnsi="Corbel"/>
        </w:rPr>
        <w:t>)</w:t>
      </w:r>
    </w:p>
    <w:p w14:paraId="7E480C97" w14:textId="1520A2D7" w:rsidR="007C6CC3" w:rsidRPr="00C413B6" w:rsidRDefault="00DD1D61" w:rsidP="007C6CC3">
      <w:pPr>
        <w:pStyle w:val="Odsekzoznamu"/>
        <w:numPr>
          <w:ilvl w:val="0"/>
          <w:numId w:val="16"/>
        </w:numPr>
        <w:tabs>
          <w:tab w:val="left" w:pos="448"/>
        </w:tabs>
        <w:spacing w:before="142" w:line="276" w:lineRule="auto"/>
        <w:ind w:left="1843"/>
        <w:jc w:val="both"/>
        <w:rPr>
          <w:rFonts w:ascii="Corbel" w:hAnsi="Corbel"/>
        </w:rPr>
      </w:pPr>
      <w:r>
        <w:rPr>
          <w:rFonts w:ascii="Corbel" w:hAnsi="Corbel"/>
        </w:rPr>
        <w:t> </w:t>
      </w:r>
      <w:r w:rsidR="004F24DF">
        <w:rPr>
          <w:rFonts w:ascii="Corbel" w:hAnsi="Corbel"/>
        </w:rPr>
        <w:t>Dokumentácia</w:t>
      </w:r>
      <w:r>
        <w:rPr>
          <w:rFonts w:ascii="Corbel" w:hAnsi="Corbel"/>
        </w:rPr>
        <w:t xml:space="preserve"> pre realizáciu stavby (DRS)</w:t>
      </w:r>
    </w:p>
    <w:p w14:paraId="75207614" w14:textId="4AE77F76" w:rsidR="00060E47" w:rsidRDefault="00593FB4" w:rsidP="00B13FB8">
      <w:pPr>
        <w:pStyle w:val="Odsekzoznamu"/>
        <w:numPr>
          <w:ilvl w:val="0"/>
          <w:numId w:val="16"/>
        </w:numPr>
        <w:tabs>
          <w:tab w:val="left" w:pos="448"/>
        </w:tabs>
        <w:spacing w:before="142" w:line="276" w:lineRule="auto"/>
        <w:ind w:left="1843"/>
        <w:jc w:val="both"/>
        <w:rPr>
          <w:rFonts w:ascii="Corbel" w:hAnsi="Corbel"/>
        </w:rPr>
      </w:pPr>
      <w:r>
        <w:rPr>
          <w:rFonts w:ascii="Corbel" w:hAnsi="Corbel"/>
        </w:rPr>
        <w:t> </w:t>
      </w:r>
      <w:r w:rsidR="00060E47">
        <w:rPr>
          <w:rFonts w:ascii="Corbel" w:hAnsi="Corbel"/>
        </w:rPr>
        <w:t>Dokumentáci</w:t>
      </w:r>
      <w:r>
        <w:rPr>
          <w:rFonts w:ascii="Corbel" w:hAnsi="Corbel"/>
        </w:rPr>
        <w:t>a pre stavebné povolenie v podrobnostiach realizácie stavby (DSPRS)</w:t>
      </w:r>
      <w:r w:rsidR="0026690E">
        <w:rPr>
          <w:rFonts w:ascii="Corbel" w:hAnsi="Corbel"/>
        </w:rPr>
        <w:t>,</w:t>
      </w:r>
    </w:p>
    <w:p w14:paraId="01C8759A" w14:textId="28AEBDF8" w:rsidR="0026690E" w:rsidRDefault="0026690E" w:rsidP="00B13FB8">
      <w:pPr>
        <w:pStyle w:val="Odsekzoznamu"/>
        <w:numPr>
          <w:ilvl w:val="0"/>
          <w:numId w:val="16"/>
        </w:numPr>
        <w:tabs>
          <w:tab w:val="left" w:pos="448"/>
        </w:tabs>
        <w:spacing w:before="142" w:line="276" w:lineRule="auto"/>
        <w:ind w:left="1843"/>
        <w:jc w:val="both"/>
        <w:rPr>
          <w:rFonts w:ascii="Corbel" w:hAnsi="Corbel"/>
        </w:rPr>
      </w:pPr>
      <w:r>
        <w:rPr>
          <w:rFonts w:ascii="Corbel" w:hAnsi="Corbel"/>
        </w:rPr>
        <w:t> Dokumentácia skutočného vyhotovenia stavby</w:t>
      </w:r>
      <w:r w:rsidR="008E2C9A">
        <w:rPr>
          <w:rFonts w:ascii="Corbel" w:hAnsi="Corbel"/>
        </w:rPr>
        <w:t>,</w:t>
      </w:r>
    </w:p>
    <w:p w14:paraId="688C7B9E" w14:textId="52BA94F4" w:rsidR="008C63E5" w:rsidRDefault="00E04D58" w:rsidP="00B13FB8">
      <w:pPr>
        <w:pStyle w:val="Odsekzoznamu"/>
        <w:numPr>
          <w:ilvl w:val="0"/>
          <w:numId w:val="17"/>
        </w:numPr>
        <w:tabs>
          <w:tab w:val="left" w:pos="448"/>
        </w:tabs>
        <w:spacing w:before="142" w:line="276" w:lineRule="auto"/>
        <w:jc w:val="both"/>
        <w:rPr>
          <w:rFonts w:ascii="Corbel" w:hAnsi="Corbel"/>
        </w:rPr>
      </w:pPr>
      <w:r>
        <w:rPr>
          <w:rFonts w:ascii="Corbel" w:hAnsi="Corbel"/>
        </w:rPr>
        <w:t>Výkon autorského dohľadu (AD</w:t>
      </w:r>
      <w:r w:rsidR="00AA7942">
        <w:rPr>
          <w:rFonts w:ascii="Corbel" w:hAnsi="Corbel"/>
        </w:rPr>
        <w:t xml:space="preserve"> maximálne v rozsahu</w:t>
      </w:r>
      <w:r w:rsidR="00AA7942" w:rsidRPr="00AA7942">
        <w:rPr>
          <w:rFonts w:ascii="Corbel" w:hAnsi="Corbel" w:cstheme="minorBidi"/>
        </w:rPr>
        <w:t xml:space="preserve"> </w:t>
      </w:r>
      <w:r w:rsidR="00AA7942">
        <w:rPr>
          <w:rFonts w:ascii="Corbel" w:hAnsi="Corbel" w:cstheme="minorBidi"/>
        </w:rPr>
        <w:t xml:space="preserve">aktuálneho sadzobníka </w:t>
      </w:r>
      <w:r w:rsidR="00AA7942" w:rsidRPr="008E26C3">
        <w:rPr>
          <w:rFonts w:ascii="Corbel" w:hAnsi="Corbel" w:cstheme="minorBidi"/>
        </w:rPr>
        <w:t>UNIKA – Sadzobník pre navrhovanie ponukových projektových prác a inžinierskych činností</w:t>
      </w:r>
      <w:r w:rsidR="008E2C9A">
        <w:rPr>
          <w:rFonts w:ascii="Corbel" w:hAnsi="Corbel" w:cstheme="minorBidi"/>
        </w:rPr>
        <w:t>),</w:t>
      </w:r>
    </w:p>
    <w:p w14:paraId="5DA9AA0E" w14:textId="3EBAD859" w:rsidR="00E04D58" w:rsidRDefault="001D70B2" w:rsidP="00B13FB8">
      <w:pPr>
        <w:pStyle w:val="Odsekzoznamu"/>
        <w:numPr>
          <w:ilvl w:val="0"/>
          <w:numId w:val="17"/>
        </w:numPr>
        <w:tabs>
          <w:tab w:val="left" w:pos="448"/>
        </w:tabs>
        <w:spacing w:before="142" w:line="276" w:lineRule="auto"/>
        <w:jc w:val="both"/>
        <w:rPr>
          <w:rFonts w:ascii="Corbel" w:hAnsi="Corbel"/>
        </w:rPr>
      </w:pPr>
      <w:r>
        <w:rPr>
          <w:rFonts w:ascii="Corbel" w:hAnsi="Corbel"/>
        </w:rPr>
        <w:t>Zabezpečenie služieb tzv. „profesistov“</w:t>
      </w:r>
      <w:r w:rsidR="00824F00">
        <w:rPr>
          <w:rFonts w:ascii="Corbel" w:hAnsi="Corbel"/>
        </w:rPr>
        <w:t xml:space="preserve"> - </w:t>
      </w:r>
      <w:r>
        <w:rPr>
          <w:rFonts w:ascii="Corbel" w:hAnsi="Corbel"/>
        </w:rPr>
        <w:t xml:space="preserve"> (t.j. odborníkov pre jednotlivé oblasti, najmä (nie však </w:t>
      </w:r>
      <w:r w:rsidRPr="00612B2B">
        <w:rPr>
          <w:rFonts w:ascii="Corbel" w:hAnsi="Corbel"/>
        </w:rPr>
        <w:t>výlučne) geodet, dendrológ, geológ, hydrológ, projektant statik, elektroinštalácie</w:t>
      </w:r>
      <w:r>
        <w:rPr>
          <w:rFonts w:ascii="Corbel" w:hAnsi="Corbel"/>
        </w:rPr>
        <w:t>, vod</w:t>
      </w:r>
      <w:r w:rsidR="008E0C81">
        <w:rPr>
          <w:rFonts w:ascii="Corbel" w:hAnsi="Corbel"/>
        </w:rPr>
        <w:t>o</w:t>
      </w:r>
      <w:r>
        <w:rPr>
          <w:rFonts w:ascii="Corbel" w:hAnsi="Corbel"/>
        </w:rPr>
        <w:t>inštalácie</w:t>
      </w:r>
      <w:r w:rsidR="008A7FC7">
        <w:rPr>
          <w:rFonts w:ascii="Corbel" w:hAnsi="Corbel"/>
        </w:rPr>
        <w:t xml:space="preserve">, </w:t>
      </w:r>
      <w:r>
        <w:rPr>
          <w:rFonts w:ascii="Corbel" w:hAnsi="Corbel"/>
        </w:rPr>
        <w:t xml:space="preserve">plynoinštalácie </w:t>
      </w:r>
      <w:r w:rsidR="00824F00">
        <w:rPr>
          <w:rFonts w:ascii="Corbel" w:hAnsi="Corbel"/>
        </w:rPr>
        <w:t xml:space="preserve">- </w:t>
      </w:r>
      <w:r>
        <w:rPr>
          <w:rFonts w:ascii="Corbel" w:hAnsi="Corbel"/>
        </w:rPr>
        <w:t>tak, aby kompletné projektové dokumentácie spĺňali štandardy podľa zákona, resp. podľa sadzobníka UNIKA</w:t>
      </w:r>
      <w:r w:rsidR="00660358">
        <w:rPr>
          <w:rFonts w:ascii="Corbel" w:hAnsi="Corbel"/>
        </w:rPr>
        <w:t>,</w:t>
      </w:r>
    </w:p>
    <w:p w14:paraId="23A36174" w14:textId="4E853B7E" w:rsidR="001D70B2" w:rsidRDefault="00564785" w:rsidP="00B13FB8">
      <w:pPr>
        <w:pStyle w:val="Odsekzoznamu"/>
        <w:numPr>
          <w:ilvl w:val="0"/>
          <w:numId w:val="17"/>
        </w:numPr>
        <w:tabs>
          <w:tab w:val="left" w:pos="448"/>
        </w:tabs>
        <w:spacing w:before="142" w:line="276" w:lineRule="auto"/>
        <w:jc w:val="both"/>
        <w:rPr>
          <w:rFonts w:ascii="Corbel" w:hAnsi="Corbel"/>
        </w:rPr>
      </w:pPr>
      <w:r>
        <w:rPr>
          <w:rFonts w:ascii="Corbel" w:hAnsi="Corbel"/>
        </w:rPr>
        <w:t>Vypracovanie výkazu výmer s položkovým rozpočtom použiteľným pre verejné obstarávanie (Spracovanie výkazu výmer a projektovej dokumentácie pre výber zhotoviteľa stavby</w:t>
      </w:r>
      <w:r w:rsidR="00BC60CE">
        <w:rPr>
          <w:rFonts w:ascii="Corbel" w:hAnsi="Corbel"/>
        </w:rPr>
        <w:t>, ktorý musí byť spracovaný v súlade s § 42 zákona o verejnom obstarávaní</w:t>
      </w:r>
      <w:r w:rsidR="00072794">
        <w:rPr>
          <w:rFonts w:ascii="Corbel" w:hAnsi="Corbel"/>
        </w:rPr>
        <w:t>, tzn. že v prípade, pokiaľ bude odkazovať na konkrétny výrobok/produkt (</w:t>
      </w:r>
      <w:r w:rsidR="007A3BB6">
        <w:rPr>
          <w:rFonts w:ascii="Corbel" w:hAnsi="Corbel"/>
        </w:rPr>
        <w:t>len ako príkladmo</w:t>
      </w:r>
      <w:r w:rsidR="00072794">
        <w:rPr>
          <w:rFonts w:ascii="Corbel" w:hAnsi="Corbel"/>
        </w:rPr>
        <w:t xml:space="preserve">) a pod., </w:t>
      </w:r>
      <w:r w:rsidR="00072794" w:rsidRPr="00252A22">
        <w:rPr>
          <w:rFonts w:ascii="Corbel" w:hAnsi="Corbel"/>
          <w:b/>
          <w:bCs/>
        </w:rPr>
        <w:t xml:space="preserve">je nevyhnutné, aby boli parametre týchto </w:t>
      </w:r>
      <w:r w:rsidR="007A3BB6" w:rsidRPr="00252A22">
        <w:rPr>
          <w:rFonts w:ascii="Corbel" w:hAnsi="Corbel"/>
          <w:b/>
          <w:bCs/>
        </w:rPr>
        <w:t>výrobkov/produktov popísané</w:t>
      </w:r>
      <w:r w:rsidR="00252A22" w:rsidRPr="00252A22">
        <w:rPr>
          <w:rFonts w:ascii="Corbel" w:hAnsi="Corbel"/>
          <w:b/>
          <w:bCs/>
        </w:rPr>
        <w:t xml:space="preserve"> v minimálnych a maximálnych technických štandardoch</w:t>
      </w:r>
      <w:r w:rsidR="00252A22">
        <w:rPr>
          <w:rFonts w:ascii="Corbel" w:hAnsi="Corbel"/>
        </w:rPr>
        <w:t xml:space="preserve"> tak, aby bolo možné posúdenie ekvivalentných riešení)</w:t>
      </w:r>
      <w:r w:rsidR="00660358">
        <w:rPr>
          <w:rFonts w:ascii="Corbel" w:hAnsi="Corbel"/>
        </w:rPr>
        <w:t>,</w:t>
      </w:r>
    </w:p>
    <w:p w14:paraId="37DD59B0" w14:textId="253693E7" w:rsidR="00252A22" w:rsidRDefault="00252A22" w:rsidP="00B13FB8">
      <w:pPr>
        <w:pStyle w:val="Odsekzoznamu"/>
        <w:numPr>
          <w:ilvl w:val="0"/>
          <w:numId w:val="17"/>
        </w:numPr>
        <w:tabs>
          <w:tab w:val="left" w:pos="448"/>
        </w:tabs>
        <w:spacing w:before="142" w:line="276" w:lineRule="auto"/>
        <w:jc w:val="both"/>
        <w:rPr>
          <w:rFonts w:ascii="Corbel" w:hAnsi="Corbel"/>
        </w:rPr>
      </w:pPr>
      <w:r>
        <w:rPr>
          <w:rFonts w:ascii="Corbel" w:hAnsi="Corbel"/>
        </w:rPr>
        <w:t>Zabezpečenie tzv. „inžinieringu“ v priebehu celého procesu od začiatku vypracovania projektovej dokumentácie až po ukončenie realizácie stavby</w:t>
      </w:r>
      <w:r w:rsidR="004C0437">
        <w:rPr>
          <w:rFonts w:ascii="Corbel" w:hAnsi="Corbel"/>
        </w:rPr>
        <w:t xml:space="preserve">; inžiniering zahŕňa najmä komunikáciu a zastupovanie pred všetkými dotknutými osobami a orgánmi verejnej </w:t>
      </w:r>
      <w:r w:rsidR="004C0437">
        <w:rPr>
          <w:rFonts w:ascii="Corbel" w:hAnsi="Corbel"/>
        </w:rPr>
        <w:lastRenderedPageBreak/>
        <w:t>správy, ktoré svojou rozhodovacou a inou (stanoviská, posúdenie vplyvov a pod.)</w:t>
      </w:r>
      <w:r w:rsidR="004A29F7">
        <w:rPr>
          <w:rFonts w:ascii="Corbel" w:hAnsi="Corbel"/>
        </w:rPr>
        <w:t xml:space="preserve"> činnosťou zasahujú do vypracovania projektovej dokumentácie a získania priaznivého rozhodnutia v územnom a stavebnom konaní (najmä stavebné povolenie</w:t>
      </w:r>
      <w:r w:rsidR="006B088E">
        <w:rPr>
          <w:rFonts w:ascii="Corbel" w:hAnsi="Corbel"/>
        </w:rPr>
        <w:t>, kolaudačné rozhodnutie</w:t>
      </w:r>
      <w:r w:rsidR="004A29F7">
        <w:rPr>
          <w:rFonts w:ascii="Corbel" w:hAnsi="Corbel"/>
        </w:rPr>
        <w:t>)</w:t>
      </w:r>
      <w:r w:rsidR="00660358">
        <w:rPr>
          <w:rFonts w:ascii="Corbel" w:hAnsi="Corbel"/>
        </w:rPr>
        <w:t>,</w:t>
      </w:r>
    </w:p>
    <w:p w14:paraId="2765DAAE" w14:textId="6E868BE3" w:rsidR="00660358" w:rsidRPr="00A4747F" w:rsidRDefault="00660358" w:rsidP="00B13FB8">
      <w:pPr>
        <w:pStyle w:val="Odsekzoznamu"/>
        <w:numPr>
          <w:ilvl w:val="0"/>
          <w:numId w:val="17"/>
        </w:numPr>
        <w:tabs>
          <w:tab w:val="left" w:pos="448"/>
        </w:tabs>
        <w:spacing w:before="142" w:line="276" w:lineRule="auto"/>
        <w:jc w:val="both"/>
        <w:rPr>
          <w:rFonts w:ascii="Corbel" w:hAnsi="Corbel"/>
        </w:rPr>
      </w:pPr>
      <w:r>
        <w:rPr>
          <w:rFonts w:ascii="Corbel" w:hAnsi="Corbel"/>
        </w:rPr>
        <w:t>Služby interiérového architekta</w:t>
      </w:r>
      <w:r w:rsidR="00050F34">
        <w:rPr>
          <w:rFonts w:ascii="Corbel" w:hAnsi="Corbel"/>
        </w:rPr>
        <w:t xml:space="preserve">  - pôjde </w:t>
      </w:r>
      <w:r w:rsidR="00050F34" w:rsidRPr="00E74E78">
        <w:rPr>
          <w:rFonts w:ascii="Corbel" w:hAnsi="Corbel"/>
          <w:bCs/>
        </w:rPr>
        <w:t xml:space="preserve">prevažne o vypracovanie </w:t>
      </w:r>
      <w:r w:rsidR="00050F34">
        <w:rPr>
          <w:rFonts w:ascii="Corbel" w:hAnsi="Corbel"/>
          <w:bCs/>
        </w:rPr>
        <w:t>architektonických štúdií interiéru</w:t>
      </w:r>
      <w:r w:rsidR="00483396">
        <w:rPr>
          <w:rFonts w:ascii="Corbel" w:hAnsi="Corbel"/>
          <w:bCs/>
        </w:rPr>
        <w:t xml:space="preserve"> vrátane odhadu nákladov</w:t>
      </w:r>
      <w:r w:rsidR="00050F34">
        <w:rPr>
          <w:rFonts w:ascii="Corbel" w:hAnsi="Corbel"/>
          <w:bCs/>
        </w:rPr>
        <w:t xml:space="preserve"> a realizačných </w:t>
      </w:r>
      <w:r w:rsidR="00050F34" w:rsidRPr="00E74E78">
        <w:rPr>
          <w:rFonts w:ascii="Corbel" w:hAnsi="Corbel"/>
          <w:bCs/>
        </w:rPr>
        <w:t>projektových dokumentácií interiéru menšieho a stredného rozsahu</w:t>
      </w:r>
      <w:r w:rsidR="00050F34">
        <w:rPr>
          <w:rFonts w:ascii="Corbel" w:hAnsi="Corbel"/>
          <w:bCs/>
        </w:rPr>
        <w:t xml:space="preserve"> s dopracovaním pre výber zhotoviteľa vo verejnom obstarávaní</w:t>
      </w:r>
      <w:r w:rsidR="00050F34" w:rsidRPr="00E74E78">
        <w:rPr>
          <w:rFonts w:ascii="Corbel" w:hAnsi="Corbel"/>
          <w:bCs/>
        </w:rPr>
        <w:t xml:space="preserve">, ktoré budú slúžiť </w:t>
      </w:r>
      <w:r w:rsidR="005268B5">
        <w:rPr>
          <w:rFonts w:ascii="Corbel" w:hAnsi="Corbel"/>
          <w:bCs/>
        </w:rPr>
        <w:t xml:space="preserve">najmä (nie však výlučne) </w:t>
      </w:r>
      <w:r w:rsidR="00050F34" w:rsidRPr="00E74E78">
        <w:rPr>
          <w:rFonts w:ascii="Corbel" w:hAnsi="Corbel"/>
          <w:bCs/>
        </w:rPr>
        <w:t>na výrobu nábytku</w:t>
      </w:r>
      <w:r w:rsidR="00A4747F">
        <w:rPr>
          <w:rFonts w:ascii="Corbel" w:hAnsi="Corbel"/>
          <w:bCs/>
        </w:rPr>
        <w:t xml:space="preserve"> </w:t>
      </w:r>
      <w:r w:rsidR="005268B5">
        <w:rPr>
          <w:rFonts w:ascii="Corbel" w:hAnsi="Corbel"/>
          <w:bCs/>
        </w:rPr>
        <w:t>a to prevažne</w:t>
      </w:r>
      <w:r w:rsidR="00A4747F">
        <w:rPr>
          <w:rFonts w:ascii="Corbel" w:hAnsi="Corbel"/>
          <w:bCs/>
        </w:rPr>
        <w:t xml:space="preserve"> v nasledujúcom zložení:</w:t>
      </w:r>
    </w:p>
    <w:p w14:paraId="68E40B6E" w14:textId="77777777" w:rsidR="00A4747F" w:rsidRPr="007C679A" w:rsidRDefault="00A4747F" w:rsidP="00B13FB8">
      <w:pPr>
        <w:pStyle w:val="Odsekzoznamu"/>
        <w:numPr>
          <w:ilvl w:val="0"/>
          <w:numId w:val="16"/>
        </w:numPr>
        <w:tabs>
          <w:tab w:val="left" w:pos="448"/>
        </w:tabs>
        <w:spacing w:before="142" w:line="276" w:lineRule="auto"/>
        <w:ind w:left="1843"/>
        <w:jc w:val="both"/>
        <w:rPr>
          <w:rFonts w:ascii="Corbel" w:hAnsi="Corbel"/>
        </w:rPr>
      </w:pPr>
      <w:r w:rsidRPr="007C679A">
        <w:rPr>
          <w:rFonts w:ascii="Corbel" w:hAnsi="Corbel"/>
        </w:rPr>
        <w:t>technická správa,</w:t>
      </w:r>
    </w:p>
    <w:p w14:paraId="0F97691C" w14:textId="77777777" w:rsidR="00A4747F" w:rsidRPr="007C679A" w:rsidRDefault="00A4747F" w:rsidP="00B13FB8">
      <w:pPr>
        <w:pStyle w:val="Odsekzoznamu"/>
        <w:numPr>
          <w:ilvl w:val="0"/>
          <w:numId w:val="16"/>
        </w:numPr>
        <w:tabs>
          <w:tab w:val="left" w:pos="448"/>
        </w:tabs>
        <w:spacing w:before="142" w:line="276" w:lineRule="auto"/>
        <w:ind w:left="1843"/>
        <w:jc w:val="both"/>
        <w:rPr>
          <w:rFonts w:ascii="Corbel" w:hAnsi="Corbel"/>
        </w:rPr>
      </w:pPr>
      <w:r w:rsidRPr="007C679A">
        <w:rPr>
          <w:rFonts w:ascii="Corbel" w:hAnsi="Corbel"/>
        </w:rPr>
        <w:t>pôdorysy zariadenia interiérov jednotlivých typov izieb, resp. miestností,</w:t>
      </w:r>
    </w:p>
    <w:p w14:paraId="3EA8221A" w14:textId="77777777" w:rsidR="00A4747F" w:rsidRPr="007C679A" w:rsidRDefault="00A4747F" w:rsidP="00B13FB8">
      <w:pPr>
        <w:pStyle w:val="Odsekzoznamu"/>
        <w:numPr>
          <w:ilvl w:val="0"/>
          <w:numId w:val="16"/>
        </w:numPr>
        <w:tabs>
          <w:tab w:val="left" w:pos="448"/>
        </w:tabs>
        <w:spacing w:before="142" w:line="276" w:lineRule="auto"/>
        <w:ind w:left="1843"/>
        <w:jc w:val="both"/>
        <w:rPr>
          <w:rFonts w:ascii="Corbel" w:hAnsi="Corbel"/>
        </w:rPr>
      </w:pPr>
      <w:r w:rsidRPr="007C679A">
        <w:rPr>
          <w:rFonts w:ascii="Corbel" w:hAnsi="Corbel"/>
        </w:rPr>
        <w:t>3D návrh riešenia,</w:t>
      </w:r>
    </w:p>
    <w:p w14:paraId="53310B7F" w14:textId="17381E93" w:rsidR="00A4747F" w:rsidRPr="007C679A" w:rsidRDefault="00A4747F" w:rsidP="00B13FB8">
      <w:pPr>
        <w:pStyle w:val="Odsekzoznamu"/>
        <w:numPr>
          <w:ilvl w:val="0"/>
          <w:numId w:val="16"/>
        </w:numPr>
        <w:tabs>
          <w:tab w:val="left" w:pos="448"/>
        </w:tabs>
        <w:spacing w:before="142" w:line="276" w:lineRule="auto"/>
        <w:ind w:left="1843"/>
        <w:jc w:val="both"/>
        <w:rPr>
          <w:rFonts w:ascii="Corbel" w:hAnsi="Corbel"/>
        </w:rPr>
      </w:pPr>
      <w:r w:rsidRPr="007C679A">
        <w:rPr>
          <w:rFonts w:ascii="Corbel" w:hAnsi="Corbel"/>
        </w:rPr>
        <w:t>výkresy (pohľad, pôdorys, nárys, bokorys) – pre jednotlivé navrhnuté kusy/typy nábytku + kusovník</w:t>
      </w:r>
      <w:r w:rsidR="007B59B9">
        <w:rPr>
          <w:rFonts w:ascii="Corbel" w:hAnsi="Corbel"/>
        </w:rPr>
        <w:t>,</w:t>
      </w:r>
    </w:p>
    <w:p w14:paraId="14010C5B" w14:textId="29C4A6A1" w:rsidR="00D97917" w:rsidRDefault="00A4747F" w:rsidP="00AC4AD0">
      <w:pPr>
        <w:pStyle w:val="Odsekzoznamu"/>
        <w:numPr>
          <w:ilvl w:val="0"/>
          <w:numId w:val="16"/>
        </w:numPr>
        <w:tabs>
          <w:tab w:val="left" w:pos="448"/>
        </w:tabs>
        <w:spacing w:before="142" w:line="276" w:lineRule="auto"/>
        <w:ind w:left="1843"/>
        <w:jc w:val="both"/>
        <w:rPr>
          <w:rFonts w:ascii="Corbel" w:hAnsi="Corbel"/>
        </w:rPr>
      </w:pPr>
      <w:r w:rsidRPr="007C679A">
        <w:rPr>
          <w:rFonts w:ascii="Corbel" w:hAnsi="Corbel"/>
        </w:rPr>
        <w:t>v prípade potreby  zapracovanie požiadaviek odborných profesií</w:t>
      </w:r>
      <w:r w:rsidR="00AE51C6">
        <w:rPr>
          <w:rFonts w:ascii="Corbel" w:hAnsi="Corbel"/>
        </w:rPr>
        <w:t>,</w:t>
      </w:r>
    </w:p>
    <w:p w14:paraId="457F33E2" w14:textId="77777777" w:rsidR="00AC4AD0" w:rsidRPr="00AC4AD0" w:rsidRDefault="00AC4AD0" w:rsidP="00AC4AD0">
      <w:pPr>
        <w:pStyle w:val="Odsekzoznamu"/>
        <w:tabs>
          <w:tab w:val="left" w:pos="448"/>
        </w:tabs>
        <w:spacing w:before="142" w:line="276" w:lineRule="auto"/>
        <w:ind w:left="1843"/>
        <w:jc w:val="both"/>
        <w:rPr>
          <w:rFonts w:ascii="Corbel" w:hAnsi="Corbel"/>
        </w:rPr>
      </w:pPr>
    </w:p>
    <w:p w14:paraId="7A16E2D8" w14:textId="2F1A6A10" w:rsidR="007C679A" w:rsidRDefault="00D97917" w:rsidP="00B13FB8">
      <w:pPr>
        <w:pStyle w:val="paragraph"/>
        <w:numPr>
          <w:ilvl w:val="0"/>
          <w:numId w:val="17"/>
        </w:numPr>
        <w:spacing w:before="0" w:beforeAutospacing="0" w:after="0" w:afterAutospacing="0" w:line="276" w:lineRule="auto"/>
        <w:jc w:val="both"/>
        <w:textAlignment w:val="baseline"/>
        <w:rPr>
          <w:rFonts w:ascii="Corbel" w:hAnsi="Corbel" w:cstheme="minorBidi"/>
          <w:sz w:val="22"/>
          <w:szCs w:val="22"/>
        </w:rPr>
      </w:pPr>
      <w:r>
        <w:rPr>
          <w:rFonts w:ascii="Corbel" w:hAnsi="Corbel" w:cstheme="minorBidi"/>
          <w:sz w:val="22"/>
          <w:szCs w:val="22"/>
        </w:rPr>
        <w:t>S</w:t>
      </w:r>
      <w:r w:rsidR="007C679A" w:rsidRPr="000D64DC">
        <w:rPr>
          <w:rFonts w:ascii="Corbel" w:hAnsi="Corbel" w:cstheme="minorBidi"/>
          <w:sz w:val="22"/>
          <w:szCs w:val="22"/>
        </w:rPr>
        <w:t xml:space="preserve">účinnosť </w:t>
      </w:r>
      <w:r w:rsidR="007C679A">
        <w:rPr>
          <w:rFonts w:ascii="Corbel" w:hAnsi="Corbel" w:cstheme="minorBidi"/>
          <w:sz w:val="22"/>
          <w:szCs w:val="22"/>
        </w:rPr>
        <w:t>zhotoviteľa</w:t>
      </w:r>
      <w:r w:rsidR="007C679A" w:rsidRPr="000D64DC">
        <w:rPr>
          <w:rFonts w:ascii="Corbel" w:hAnsi="Corbel" w:cstheme="minorBidi"/>
          <w:sz w:val="22"/>
          <w:szCs w:val="22"/>
        </w:rPr>
        <w:t xml:space="preserve"> </w:t>
      </w:r>
      <w:r w:rsidR="007A427A">
        <w:rPr>
          <w:rFonts w:ascii="Corbel" w:hAnsi="Corbel" w:cstheme="minorBidi"/>
          <w:sz w:val="22"/>
          <w:szCs w:val="22"/>
        </w:rPr>
        <w:t xml:space="preserve">predmetnej čiastkovej zákazky </w:t>
      </w:r>
      <w:r w:rsidR="007C679A" w:rsidRPr="000D64DC">
        <w:rPr>
          <w:rFonts w:ascii="Corbel" w:hAnsi="Corbel" w:cstheme="minorBidi"/>
          <w:sz w:val="22"/>
          <w:szCs w:val="22"/>
        </w:rPr>
        <w:t xml:space="preserve">počas verejného obstarávania na zhotoviteľa </w:t>
      </w:r>
      <w:r w:rsidR="007C679A">
        <w:rPr>
          <w:rFonts w:ascii="Corbel" w:hAnsi="Corbel" w:cstheme="minorBidi"/>
          <w:sz w:val="22"/>
          <w:szCs w:val="22"/>
        </w:rPr>
        <w:t xml:space="preserve">predmetu </w:t>
      </w:r>
      <w:r w:rsidR="007A427A">
        <w:rPr>
          <w:rFonts w:ascii="Corbel" w:hAnsi="Corbel" w:cstheme="minorBidi"/>
          <w:sz w:val="22"/>
          <w:szCs w:val="22"/>
        </w:rPr>
        <w:t xml:space="preserve">čiastkovej zákazky – t.j. </w:t>
      </w:r>
      <w:r w:rsidR="00FC1B5F">
        <w:rPr>
          <w:rFonts w:ascii="Corbel" w:hAnsi="Corbel" w:cstheme="minorBidi"/>
          <w:sz w:val="22"/>
          <w:szCs w:val="22"/>
        </w:rPr>
        <w:t>pri realizácií zákazky na stavebné práce</w:t>
      </w:r>
      <w:r w:rsidR="007E1987">
        <w:rPr>
          <w:rFonts w:ascii="Corbel" w:hAnsi="Corbel" w:cstheme="minorBidi"/>
          <w:sz w:val="22"/>
          <w:szCs w:val="22"/>
        </w:rPr>
        <w:t xml:space="preserve">, resp. dodanie tovaru </w:t>
      </w:r>
      <w:r w:rsidR="007C679A" w:rsidRPr="000D64DC">
        <w:rPr>
          <w:rFonts w:ascii="Corbel" w:hAnsi="Corbel" w:cstheme="minorBidi"/>
          <w:sz w:val="22"/>
          <w:szCs w:val="22"/>
        </w:rPr>
        <w:t>(poskytovanie vysvetlení, resp. doplnení pri žiadostiach o</w:t>
      </w:r>
      <w:r w:rsidR="007C679A" w:rsidRPr="000D64DC">
        <w:rPr>
          <w:rFonts w:ascii="Arial" w:hAnsi="Arial" w:cs="Arial"/>
          <w:sz w:val="22"/>
          <w:szCs w:val="22"/>
        </w:rPr>
        <w:t> </w:t>
      </w:r>
      <w:r w:rsidR="007C679A" w:rsidRPr="000D64DC">
        <w:rPr>
          <w:rFonts w:ascii="Corbel" w:hAnsi="Corbel" w:cstheme="minorBidi"/>
          <w:sz w:val="22"/>
          <w:szCs w:val="22"/>
        </w:rPr>
        <w:t>vysvetlenie s</w:t>
      </w:r>
      <w:r w:rsidR="007C679A" w:rsidRPr="000D64DC">
        <w:rPr>
          <w:rFonts w:ascii="Corbel" w:hAnsi="Corbel" w:cs="Corbel"/>
          <w:sz w:val="22"/>
          <w:szCs w:val="22"/>
        </w:rPr>
        <w:t>úť</w:t>
      </w:r>
      <w:r w:rsidR="007C679A" w:rsidRPr="000D64DC">
        <w:rPr>
          <w:rFonts w:ascii="Corbel" w:hAnsi="Corbel" w:cstheme="minorBidi"/>
          <w:sz w:val="22"/>
          <w:szCs w:val="22"/>
        </w:rPr>
        <w:t>a</w:t>
      </w:r>
      <w:r w:rsidR="007C679A" w:rsidRPr="000D64DC">
        <w:rPr>
          <w:rFonts w:ascii="Corbel" w:hAnsi="Corbel" w:cs="Corbel"/>
          <w:sz w:val="22"/>
          <w:szCs w:val="22"/>
        </w:rPr>
        <w:t>ž</w:t>
      </w:r>
      <w:r w:rsidR="007C679A" w:rsidRPr="000D64DC">
        <w:rPr>
          <w:rFonts w:ascii="Corbel" w:hAnsi="Corbel" w:cstheme="minorBidi"/>
          <w:sz w:val="22"/>
          <w:szCs w:val="22"/>
        </w:rPr>
        <w:t>n</w:t>
      </w:r>
      <w:r w:rsidR="007C679A" w:rsidRPr="000D64DC">
        <w:rPr>
          <w:rFonts w:ascii="Corbel" w:hAnsi="Corbel" w:cs="Corbel"/>
          <w:sz w:val="22"/>
          <w:szCs w:val="22"/>
        </w:rPr>
        <w:t>ý</w:t>
      </w:r>
      <w:r w:rsidR="007C679A" w:rsidRPr="000D64DC">
        <w:rPr>
          <w:rFonts w:ascii="Corbel" w:hAnsi="Corbel" w:cstheme="minorBidi"/>
          <w:sz w:val="22"/>
          <w:szCs w:val="22"/>
        </w:rPr>
        <w:t>ch podkladov zo strany z</w:t>
      </w:r>
      <w:r w:rsidR="007C679A" w:rsidRPr="000D64DC">
        <w:rPr>
          <w:rFonts w:ascii="Corbel" w:hAnsi="Corbel" w:cs="Corbel"/>
          <w:sz w:val="22"/>
          <w:szCs w:val="22"/>
        </w:rPr>
        <w:t>á</w:t>
      </w:r>
      <w:r w:rsidR="007C679A" w:rsidRPr="000D64DC">
        <w:rPr>
          <w:rFonts w:ascii="Corbel" w:hAnsi="Corbel" w:cstheme="minorBidi"/>
          <w:sz w:val="22"/>
          <w:szCs w:val="22"/>
        </w:rPr>
        <w:t>ujemcov doru</w:t>
      </w:r>
      <w:r w:rsidR="007C679A" w:rsidRPr="000D64DC">
        <w:rPr>
          <w:rFonts w:ascii="Corbel" w:hAnsi="Corbel" w:cs="Corbel"/>
          <w:sz w:val="22"/>
          <w:szCs w:val="22"/>
        </w:rPr>
        <w:t>č</w:t>
      </w:r>
      <w:r w:rsidR="007C679A" w:rsidRPr="000D64DC">
        <w:rPr>
          <w:rFonts w:ascii="Corbel" w:hAnsi="Corbel" w:cstheme="minorBidi"/>
          <w:sz w:val="22"/>
          <w:szCs w:val="22"/>
        </w:rPr>
        <w:t>en</w:t>
      </w:r>
      <w:r w:rsidR="007C679A" w:rsidRPr="000D64DC">
        <w:rPr>
          <w:rFonts w:ascii="Corbel" w:hAnsi="Corbel" w:cs="Corbel"/>
          <w:sz w:val="22"/>
          <w:szCs w:val="22"/>
        </w:rPr>
        <w:t>ý</w:t>
      </w:r>
      <w:r w:rsidR="007C679A" w:rsidRPr="000D64DC">
        <w:rPr>
          <w:rFonts w:ascii="Corbel" w:hAnsi="Corbel" w:cstheme="minorBidi"/>
          <w:sz w:val="22"/>
          <w:szCs w:val="22"/>
        </w:rPr>
        <w:t>ch verejn</w:t>
      </w:r>
      <w:r w:rsidR="007C679A" w:rsidRPr="000D64DC">
        <w:rPr>
          <w:rFonts w:ascii="Corbel" w:hAnsi="Corbel" w:cs="Corbel"/>
          <w:sz w:val="22"/>
          <w:szCs w:val="22"/>
        </w:rPr>
        <w:t>é</w:t>
      </w:r>
      <w:r w:rsidR="007C679A" w:rsidRPr="000D64DC">
        <w:rPr>
          <w:rFonts w:ascii="Corbel" w:hAnsi="Corbel" w:cstheme="minorBidi"/>
          <w:sz w:val="22"/>
          <w:szCs w:val="22"/>
        </w:rPr>
        <w:t>mu obstar</w:t>
      </w:r>
      <w:r w:rsidR="007C679A" w:rsidRPr="000D64DC">
        <w:rPr>
          <w:rFonts w:ascii="Corbel" w:hAnsi="Corbel" w:cs="Corbel"/>
          <w:sz w:val="22"/>
          <w:szCs w:val="22"/>
        </w:rPr>
        <w:t>á</w:t>
      </w:r>
      <w:r w:rsidR="007C679A" w:rsidRPr="000D64DC">
        <w:rPr>
          <w:rFonts w:ascii="Corbel" w:hAnsi="Corbel" w:cstheme="minorBidi"/>
          <w:sz w:val="22"/>
          <w:szCs w:val="22"/>
        </w:rPr>
        <w:t>vate</w:t>
      </w:r>
      <w:r w:rsidR="007C679A" w:rsidRPr="000D64DC">
        <w:rPr>
          <w:rFonts w:ascii="Corbel" w:hAnsi="Corbel" w:cs="Corbel"/>
          <w:sz w:val="22"/>
          <w:szCs w:val="22"/>
        </w:rPr>
        <w:t>ľ</w:t>
      </w:r>
      <w:r w:rsidR="007C679A" w:rsidRPr="000D64DC">
        <w:rPr>
          <w:rFonts w:ascii="Corbel" w:hAnsi="Corbel" w:cstheme="minorBidi"/>
          <w:sz w:val="22"/>
          <w:szCs w:val="22"/>
        </w:rPr>
        <w:t>ovi,</w:t>
      </w:r>
      <w:r w:rsidR="007C679A" w:rsidRPr="000D64DC">
        <w:rPr>
          <w:rFonts w:ascii="Corbel" w:hAnsi="Corbel" w:cs="Corbel"/>
          <w:sz w:val="22"/>
          <w:szCs w:val="22"/>
        </w:rPr>
        <w:t> </w:t>
      </w:r>
      <w:r w:rsidR="007C679A" w:rsidRPr="000D64DC">
        <w:rPr>
          <w:rFonts w:ascii="Corbel" w:hAnsi="Corbel" w:cstheme="minorBidi"/>
          <w:sz w:val="22"/>
          <w:szCs w:val="22"/>
        </w:rPr>
        <w:t>resp. pri doru</w:t>
      </w:r>
      <w:r w:rsidR="007C679A" w:rsidRPr="000D64DC">
        <w:rPr>
          <w:rFonts w:ascii="Corbel" w:hAnsi="Corbel" w:cs="Corbel"/>
          <w:sz w:val="22"/>
          <w:szCs w:val="22"/>
        </w:rPr>
        <w:t>č</w:t>
      </w:r>
      <w:r w:rsidR="007C679A" w:rsidRPr="000D64DC">
        <w:rPr>
          <w:rFonts w:ascii="Corbel" w:hAnsi="Corbel" w:cstheme="minorBidi"/>
          <w:sz w:val="22"/>
          <w:szCs w:val="22"/>
        </w:rPr>
        <w:t>en</w:t>
      </w:r>
      <w:r w:rsidR="007C679A" w:rsidRPr="000D64DC">
        <w:rPr>
          <w:rFonts w:ascii="Corbel" w:hAnsi="Corbel" w:cs="Corbel"/>
          <w:sz w:val="22"/>
          <w:szCs w:val="22"/>
        </w:rPr>
        <w:t>í</w:t>
      </w:r>
      <w:r w:rsidR="007C679A" w:rsidRPr="000D64DC">
        <w:rPr>
          <w:rFonts w:ascii="Corbel" w:hAnsi="Corbel" w:cstheme="minorBidi"/>
          <w:sz w:val="22"/>
          <w:szCs w:val="22"/>
        </w:rPr>
        <w:t xml:space="preserve"> </w:t>
      </w:r>
      <w:r w:rsidR="007C679A" w:rsidRPr="000D64DC">
        <w:rPr>
          <w:rFonts w:ascii="Corbel" w:hAnsi="Corbel" w:cs="Corbel"/>
          <w:sz w:val="22"/>
          <w:szCs w:val="22"/>
        </w:rPr>
        <w:t>ž</w:t>
      </w:r>
      <w:r w:rsidR="007C679A" w:rsidRPr="000D64DC">
        <w:rPr>
          <w:rFonts w:ascii="Corbel" w:hAnsi="Corbel" w:cstheme="minorBidi"/>
          <w:sz w:val="22"/>
          <w:szCs w:val="22"/>
        </w:rPr>
        <w:t>iadost</w:t>
      </w:r>
      <w:r w:rsidR="007C679A" w:rsidRPr="000D64DC">
        <w:rPr>
          <w:rFonts w:ascii="Corbel" w:hAnsi="Corbel" w:cs="Corbel"/>
          <w:sz w:val="22"/>
          <w:szCs w:val="22"/>
        </w:rPr>
        <w:t>í</w:t>
      </w:r>
      <w:r w:rsidR="007C679A" w:rsidRPr="000D64DC">
        <w:rPr>
          <w:rFonts w:ascii="Corbel" w:hAnsi="Corbel" w:cstheme="minorBidi"/>
          <w:sz w:val="22"/>
          <w:szCs w:val="22"/>
        </w:rPr>
        <w:t xml:space="preserve"> o</w:t>
      </w:r>
      <w:r w:rsidR="007C679A" w:rsidRPr="000D64DC">
        <w:rPr>
          <w:rFonts w:ascii="Arial" w:hAnsi="Arial" w:cs="Arial"/>
          <w:sz w:val="22"/>
          <w:szCs w:val="22"/>
        </w:rPr>
        <w:t> </w:t>
      </w:r>
      <w:r w:rsidR="007C679A" w:rsidRPr="000D64DC">
        <w:rPr>
          <w:rFonts w:ascii="Corbel" w:hAnsi="Corbel" w:cstheme="minorBidi"/>
          <w:sz w:val="22"/>
          <w:szCs w:val="22"/>
        </w:rPr>
        <w:t>n</w:t>
      </w:r>
      <w:r w:rsidR="007C679A" w:rsidRPr="000D64DC">
        <w:rPr>
          <w:rFonts w:ascii="Corbel" w:hAnsi="Corbel" w:cs="Corbel"/>
          <w:sz w:val="22"/>
          <w:szCs w:val="22"/>
        </w:rPr>
        <w:t>á</w:t>
      </w:r>
      <w:r w:rsidR="007C679A" w:rsidRPr="000D64DC">
        <w:rPr>
          <w:rFonts w:ascii="Corbel" w:hAnsi="Corbel" w:cstheme="minorBidi"/>
          <w:sz w:val="22"/>
          <w:szCs w:val="22"/>
        </w:rPr>
        <w:t>pravu/n</w:t>
      </w:r>
      <w:r w:rsidR="007C679A" w:rsidRPr="000D64DC">
        <w:rPr>
          <w:rFonts w:ascii="Corbel" w:hAnsi="Corbel" w:cs="Corbel"/>
          <w:sz w:val="22"/>
          <w:szCs w:val="22"/>
        </w:rPr>
        <w:t>á</w:t>
      </w:r>
      <w:r w:rsidR="007C679A" w:rsidRPr="000D64DC">
        <w:rPr>
          <w:rFonts w:ascii="Corbel" w:hAnsi="Corbel" w:cstheme="minorBidi"/>
          <w:sz w:val="22"/>
          <w:szCs w:val="22"/>
        </w:rPr>
        <w:t>mietok zo strany dotknut</w:t>
      </w:r>
      <w:r w:rsidR="007C679A" w:rsidRPr="000D64DC">
        <w:rPr>
          <w:rFonts w:ascii="Corbel" w:hAnsi="Corbel" w:cs="Corbel"/>
          <w:sz w:val="22"/>
          <w:szCs w:val="22"/>
        </w:rPr>
        <w:t>ý</w:t>
      </w:r>
      <w:r w:rsidR="007C679A" w:rsidRPr="000D64DC">
        <w:rPr>
          <w:rFonts w:ascii="Corbel" w:hAnsi="Corbel" w:cstheme="minorBidi"/>
          <w:sz w:val="22"/>
          <w:szCs w:val="22"/>
        </w:rPr>
        <w:t>ch os</w:t>
      </w:r>
      <w:r w:rsidR="007C679A" w:rsidRPr="000D64DC">
        <w:rPr>
          <w:rFonts w:ascii="Corbel" w:hAnsi="Corbel" w:cs="Corbel"/>
          <w:sz w:val="22"/>
          <w:szCs w:val="22"/>
        </w:rPr>
        <w:t>ô</w:t>
      </w:r>
      <w:r w:rsidR="007C679A" w:rsidRPr="000D64DC">
        <w:rPr>
          <w:rFonts w:ascii="Corbel" w:hAnsi="Corbel" w:cstheme="minorBidi"/>
          <w:sz w:val="22"/>
          <w:szCs w:val="22"/>
        </w:rPr>
        <w:t>b v</w:t>
      </w:r>
      <w:r w:rsidR="007C679A" w:rsidRPr="000D64DC">
        <w:rPr>
          <w:rFonts w:ascii="Arial" w:hAnsi="Arial" w:cs="Arial"/>
          <w:sz w:val="22"/>
          <w:szCs w:val="22"/>
        </w:rPr>
        <w:t> </w:t>
      </w:r>
      <w:r w:rsidR="007C679A" w:rsidRPr="000D64DC">
        <w:rPr>
          <w:rFonts w:ascii="Corbel" w:hAnsi="Corbel" w:cstheme="minorBidi"/>
          <w:sz w:val="22"/>
          <w:szCs w:val="22"/>
        </w:rPr>
        <w:t>procese verejn</w:t>
      </w:r>
      <w:r w:rsidR="007C679A" w:rsidRPr="000D64DC">
        <w:rPr>
          <w:rFonts w:ascii="Corbel" w:hAnsi="Corbel" w:cs="Corbel"/>
          <w:sz w:val="22"/>
          <w:szCs w:val="22"/>
        </w:rPr>
        <w:t>é</w:t>
      </w:r>
      <w:r w:rsidR="007C679A" w:rsidRPr="000D64DC">
        <w:rPr>
          <w:rFonts w:ascii="Corbel" w:hAnsi="Corbel" w:cstheme="minorBidi"/>
          <w:sz w:val="22"/>
          <w:szCs w:val="22"/>
        </w:rPr>
        <w:t>ho obstar</w:t>
      </w:r>
      <w:r w:rsidR="007C679A" w:rsidRPr="000D64DC">
        <w:rPr>
          <w:rFonts w:ascii="Corbel" w:hAnsi="Corbel" w:cs="Corbel"/>
          <w:sz w:val="22"/>
          <w:szCs w:val="22"/>
        </w:rPr>
        <w:t>á</w:t>
      </w:r>
      <w:r w:rsidR="007C679A" w:rsidRPr="000D64DC">
        <w:rPr>
          <w:rFonts w:ascii="Corbel" w:hAnsi="Corbel" w:cstheme="minorBidi"/>
          <w:sz w:val="22"/>
          <w:szCs w:val="22"/>
        </w:rPr>
        <w:t>vania v</w:t>
      </w:r>
      <w:r w:rsidR="007C679A" w:rsidRPr="000D64DC">
        <w:rPr>
          <w:rFonts w:ascii="Arial" w:hAnsi="Arial" w:cs="Arial"/>
          <w:sz w:val="22"/>
          <w:szCs w:val="22"/>
        </w:rPr>
        <w:t> </w:t>
      </w:r>
      <w:r w:rsidR="007C679A" w:rsidRPr="000D64DC">
        <w:rPr>
          <w:rFonts w:ascii="Corbel" w:hAnsi="Corbel" w:cstheme="minorBidi"/>
          <w:sz w:val="22"/>
          <w:szCs w:val="22"/>
        </w:rPr>
        <w:t>lehot</w:t>
      </w:r>
      <w:r w:rsidR="007C679A" w:rsidRPr="000D64DC">
        <w:rPr>
          <w:rFonts w:ascii="Corbel" w:hAnsi="Corbel" w:cs="Corbel"/>
          <w:sz w:val="22"/>
          <w:szCs w:val="22"/>
        </w:rPr>
        <w:t>á</w:t>
      </w:r>
      <w:r w:rsidR="007C679A" w:rsidRPr="000D64DC">
        <w:rPr>
          <w:rFonts w:ascii="Corbel" w:hAnsi="Corbel" w:cstheme="minorBidi"/>
          <w:sz w:val="22"/>
          <w:szCs w:val="22"/>
        </w:rPr>
        <w:t>ch ur</w:t>
      </w:r>
      <w:r w:rsidR="007C679A" w:rsidRPr="000D64DC">
        <w:rPr>
          <w:rFonts w:ascii="Corbel" w:hAnsi="Corbel" w:cs="Corbel"/>
          <w:sz w:val="22"/>
          <w:szCs w:val="22"/>
        </w:rPr>
        <w:t>č</w:t>
      </w:r>
      <w:r w:rsidR="007C679A" w:rsidRPr="000D64DC">
        <w:rPr>
          <w:rFonts w:ascii="Corbel" w:hAnsi="Corbel" w:cstheme="minorBidi"/>
          <w:sz w:val="22"/>
          <w:szCs w:val="22"/>
        </w:rPr>
        <w:t>en</w:t>
      </w:r>
      <w:r w:rsidR="007C679A" w:rsidRPr="000D64DC">
        <w:rPr>
          <w:rFonts w:ascii="Corbel" w:hAnsi="Corbel" w:cs="Corbel"/>
          <w:sz w:val="22"/>
          <w:szCs w:val="22"/>
        </w:rPr>
        <w:t>ý</w:t>
      </w:r>
      <w:r w:rsidR="007C679A" w:rsidRPr="000D64DC">
        <w:rPr>
          <w:rFonts w:ascii="Corbel" w:hAnsi="Corbel" w:cstheme="minorBidi"/>
          <w:sz w:val="22"/>
          <w:szCs w:val="22"/>
        </w:rPr>
        <w:t>ch v</w:t>
      </w:r>
      <w:r w:rsidR="007C679A">
        <w:rPr>
          <w:rFonts w:ascii="Corbel" w:hAnsi="Corbel" w:cstheme="minorBidi"/>
          <w:sz w:val="22"/>
          <w:szCs w:val="22"/>
        </w:rPr>
        <w:t xml:space="preserve"> </w:t>
      </w:r>
      <w:r w:rsidR="007C679A" w:rsidRPr="006E23F8">
        <w:rPr>
          <w:rFonts w:ascii="Corbel" w:hAnsi="Corbel" w:cstheme="minorBidi"/>
          <w:sz w:val="22"/>
          <w:szCs w:val="22"/>
        </w:rPr>
        <w:t>ZVO</w:t>
      </w:r>
      <w:r w:rsidR="007C679A" w:rsidRPr="000D64DC">
        <w:rPr>
          <w:rFonts w:ascii="Corbel" w:hAnsi="Corbel" w:cstheme="minorBidi"/>
          <w:sz w:val="22"/>
          <w:szCs w:val="22"/>
        </w:rPr>
        <w:t>)</w:t>
      </w:r>
      <w:r w:rsidR="007C679A">
        <w:rPr>
          <w:rFonts w:ascii="Corbel" w:hAnsi="Corbel" w:cstheme="minorBidi"/>
          <w:sz w:val="22"/>
          <w:szCs w:val="22"/>
        </w:rPr>
        <w:t>;</w:t>
      </w:r>
      <w:r w:rsidR="000504AA">
        <w:rPr>
          <w:rFonts w:ascii="Corbel" w:hAnsi="Corbel" w:cstheme="minorBidi"/>
          <w:sz w:val="22"/>
          <w:szCs w:val="22"/>
        </w:rPr>
        <w:t xml:space="preserve"> </w:t>
      </w:r>
      <w:r w:rsidR="007C679A">
        <w:rPr>
          <w:rFonts w:ascii="Corbel" w:hAnsi="Corbel" w:cstheme="minorBidi"/>
          <w:sz w:val="22"/>
          <w:szCs w:val="22"/>
        </w:rPr>
        <w:t>odpovede na otázky záujemcov je zhotoviteľ povinný  vypracovať bezodkladne, aby ich mohol verejný obstarávateľ preukázateľne oznámiť všetkým záujemcom v čo najkratšej lehote</w:t>
      </w:r>
      <w:r w:rsidR="00AE51C6">
        <w:rPr>
          <w:rFonts w:ascii="Corbel" w:hAnsi="Corbel" w:cstheme="minorBidi"/>
          <w:sz w:val="22"/>
          <w:szCs w:val="22"/>
        </w:rPr>
        <w:t>,</w:t>
      </w:r>
    </w:p>
    <w:p w14:paraId="00902E4E" w14:textId="77777777" w:rsidR="00882625" w:rsidRDefault="00882625" w:rsidP="00882625">
      <w:pPr>
        <w:pStyle w:val="paragraph"/>
        <w:spacing w:before="0" w:beforeAutospacing="0" w:after="0" w:afterAutospacing="0" w:line="276" w:lineRule="auto"/>
        <w:ind w:left="1167"/>
        <w:jc w:val="both"/>
        <w:textAlignment w:val="baseline"/>
        <w:rPr>
          <w:rFonts w:ascii="Corbel" w:hAnsi="Corbel" w:cstheme="minorBidi"/>
          <w:sz w:val="22"/>
          <w:szCs w:val="22"/>
        </w:rPr>
      </w:pPr>
    </w:p>
    <w:p w14:paraId="16449109" w14:textId="718E8BA7" w:rsidR="00882625" w:rsidRDefault="00882625" w:rsidP="00B13FB8">
      <w:pPr>
        <w:pStyle w:val="paragraph"/>
        <w:numPr>
          <w:ilvl w:val="0"/>
          <w:numId w:val="17"/>
        </w:numPr>
        <w:spacing w:before="0" w:beforeAutospacing="0" w:after="0" w:afterAutospacing="0" w:line="276" w:lineRule="auto"/>
        <w:jc w:val="both"/>
        <w:textAlignment w:val="baseline"/>
        <w:rPr>
          <w:rFonts w:ascii="Corbel" w:hAnsi="Corbel" w:cstheme="minorBidi"/>
          <w:sz w:val="22"/>
          <w:szCs w:val="22"/>
        </w:rPr>
      </w:pPr>
      <w:r>
        <w:rPr>
          <w:rFonts w:ascii="Corbel" w:hAnsi="Corbel" w:cstheme="minorBidi"/>
          <w:sz w:val="22"/>
          <w:szCs w:val="22"/>
        </w:rPr>
        <w:t>Služby stavebného dozoru</w:t>
      </w:r>
      <w:r w:rsidR="003F695F">
        <w:rPr>
          <w:rFonts w:ascii="Corbel" w:hAnsi="Corbel" w:cstheme="minorBidi"/>
          <w:sz w:val="22"/>
          <w:szCs w:val="22"/>
        </w:rPr>
        <w:t>,</w:t>
      </w:r>
    </w:p>
    <w:p w14:paraId="5B096676" w14:textId="77777777" w:rsidR="007C679A" w:rsidRDefault="007C679A" w:rsidP="00AE51C6">
      <w:pPr>
        <w:pStyle w:val="paragraph"/>
        <w:spacing w:before="0" w:beforeAutospacing="0" w:after="0" w:afterAutospacing="0" w:line="276" w:lineRule="auto"/>
        <w:ind w:left="1167"/>
        <w:jc w:val="both"/>
        <w:textAlignment w:val="baseline"/>
        <w:rPr>
          <w:rFonts w:ascii="Corbel" w:hAnsi="Corbel" w:cstheme="minorBidi"/>
          <w:sz w:val="22"/>
          <w:szCs w:val="22"/>
        </w:rPr>
      </w:pPr>
    </w:p>
    <w:p w14:paraId="12ACAF96" w14:textId="5227D092" w:rsidR="007C679A" w:rsidRDefault="00776052" w:rsidP="00B13FB8">
      <w:pPr>
        <w:pStyle w:val="paragraph"/>
        <w:numPr>
          <w:ilvl w:val="0"/>
          <w:numId w:val="17"/>
        </w:numPr>
        <w:spacing w:before="0" w:beforeAutospacing="0" w:after="0" w:afterAutospacing="0" w:line="276" w:lineRule="auto"/>
        <w:jc w:val="both"/>
        <w:textAlignment w:val="baseline"/>
        <w:rPr>
          <w:rFonts w:ascii="Corbel" w:hAnsi="Corbel" w:cstheme="minorBidi"/>
          <w:sz w:val="22"/>
          <w:szCs w:val="22"/>
        </w:rPr>
      </w:pPr>
      <w:r>
        <w:rPr>
          <w:rFonts w:ascii="Corbel" w:hAnsi="Corbel" w:cstheme="minorBidi"/>
          <w:sz w:val="22"/>
          <w:szCs w:val="22"/>
        </w:rPr>
        <w:t>V ojedinelých prípadoch ú</w:t>
      </w:r>
      <w:r w:rsidR="007C679A">
        <w:rPr>
          <w:rFonts w:ascii="Corbel" w:hAnsi="Corbel" w:cstheme="minorBidi"/>
          <w:sz w:val="22"/>
          <w:szCs w:val="22"/>
        </w:rPr>
        <w:t xml:space="preserve">časť </w:t>
      </w:r>
      <w:r w:rsidR="005733DB">
        <w:rPr>
          <w:rFonts w:ascii="Corbel" w:hAnsi="Corbel" w:cstheme="minorBidi"/>
          <w:sz w:val="22"/>
          <w:szCs w:val="22"/>
        </w:rPr>
        <w:t>zhotoviteľa projektovej dokumentácie</w:t>
      </w:r>
      <w:r w:rsidR="00513FCC">
        <w:rPr>
          <w:rFonts w:ascii="Corbel" w:hAnsi="Corbel" w:cstheme="minorBidi"/>
          <w:sz w:val="22"/>
          <w:szCs w:val="22"/>
        </w:rPr>
        <w:t>, resp. inej vyššie uvedenej dokumentácie</w:t>
      </w:r>
      <w:r w:rsidR="005733DB">
        <w:rPr>
          <w:rFonts w:ascii="Corbel" w:hAnsi="Corbel" w:cstheme="minorBidi"/>
          <w:sz w:val="22"/>
          <w:szCs w:val="22"/>
        </w:rPr>
        <w:t xml:space="preserve"> – úspešného uchádzača v čiastkovej zákazke</w:t>
      </w:r>
      <w:r w:rsidR="00513FCC">
        <w:rPr>
          <w:rFonts w:ascii="Corbel" w:hAnsi="Corbel" w:cstheme="minorBidi"/>
          <w:sz w:val="22"/>
          <w:szCs w:val="22"/>
        </w:rPr>
        <w:t xml:space="preserve"> </w:t>
      </w:r>
      <w:r w:rsidR="005733DB">
        <w:rPr>
          <w:rFonts w:ascii="Corbel" w:hAnsi="Corbel" w:cstheme="minorBidi"/>
          <w:sz w:val="22"/>
          <w:szCs w:val="22"/>
        </w:rPr>
        <w:t xml:space="preserve">- </w:t>
      </w:r>
      <w:r w:rsidR="007C679A">
        <w:rPr>
          <w:rFonts w:ascii="Corbel" w:hAnsi="Corbel" w:cstheme="minorBidi"/>
          <w:sz w:val="22"/>
          <w:szCs w:val="22"/>
        </w:rPr>
        <w:t xml:space="preserve">v komisii na vyhodnotenie ponúk </w:t>
      </w:r>
      <w:r w:rsidR="00513FCC">
        <w:rPr>
          <w:rFonts w:ascii="Corbel" w:hAnsi="Corbel" w:cstheme="minorBidi"/>
          <w:sz w:val="22"/>
          <w:szCs w:val="22"/>
        </w:rPr>
        <w:t>k zákazke na stavebné práce,</w:t>
      </w:r>
      <w:r w:rsidR="00CD4561">
        <w:rPr>
          <w:rFonts w:ascii="Corbel" w:hAnsi="Corbel" w:cstheme="minorBidi"/>
          <w:sz w:val="22"/>
          <w:szCs w:val="22"/>
        </w:rPr>
        <w:t xml:space="preserve"> resp. dodanie tovaru,</w:t>
      </w:r>
      <w:r w:rsidR="00513FCC">
        <w:rPr>
          <w:rFonts w:ascii="Corbel" w:hAnsi="Corbel" w:cstheme="minorBidi"/>
          <w:sz w:val="22"/>
          <w:szCs w:val="22"/>
        </w:rPr>
        <w:t xml:space="preserve"> ktorej podkladom je predmetná projektová dokumentácia, resp. iný vyššie uvedený predmet.</w:t>
      </w:r>
    </w:p>
    <w:p w14:paraId="5A2CFBBD" w14:textId="77777777" w:rsidR="007A6DDB" w:rsidRPr="007A6DDB" w:rsidRDefault="007A6DDB" w:rsidP="00AE51C6">
      <w:pPr>
        <w:tabs>
          <w:tab w:val="left" w:pos="448"/>
        </w:tabs>
        <w:spacing w:line="276" w:lineRule="auto"/>
        <w:jc w:val="both"/>
        <w:rPr>
          <w:rFonts w:ascii="Corbel" w:hAnsi="Corbel"/>
          <w:sz w:val="16"/>
        </w:rPr>
      </w:pPr>
    </w:p>
    <w:p w14:paraId="6DAD6EC0" w14:textId="77CB9553" w:rsidR="00705830" w:rsidRPr="00331D69" w:rsidRDefault="00730467" w:rsidP="00B13FB8">
      <w:pPr>
        <w:pStyle w:val="Odsekzoznamu"/>
        <w:numPr>
          <w:ilvl w:val="1"/>
          <w:numId w:val="2"/>
        </w:numPr>
        <w:tabs>
          <w:tab w:val="left" w:pos="455"/>
        </w:tabs>
        <w:spacing w:before="1" w:line="276" w:lineRule="auto"/>
        <w:ind w:left="116" w:right="110" w:firstLine="0"/>
        <w:jc w:val="both"/>
        <w:rPr>
          <w:rFonts w:ascii="Corbel" w:hAnsi="Corbel"/>
        </w:rPr>
      </w:pPr>
      <w:r w:rsidRPr="00331D69">
        <w:rPr>
          <w:rFonts w:ascii="Corbel" w:hAnsi="Corbel"/>
        </w:rPr>
        <w:t xml:space="preserve">Verejný obstarávateľ rozhodol, </w:t>
      </w:r>
      <w:r w:rsidRPr="00331D69">
        <w:rPr>
          <w:rFonts w:ascii="Corbel" w:hAnsi="Corbel"/>
          <w:i/>
          <w:iCs/>
          <w:u w:val="single"/>
        </w:rPr>
        <w:t xml:space="preserve">že tento DNS </w:t>
      </w:r>
      <w:r w:rsidR="00B430DA" w:rsidRPr="00331D69">
        <w:rPr>
          <w:rFonts w:ascii="Corbel" w:hAnsi="Corbel"/>
          <w:i/>
          <w:iCs/>
          <w:u w:val="single"/>
        </w:rPr>
        <w:t>ne</w:t>
      </w:r>
      <w:r w:rsidRPr="00331D69">
        <w:rPr>
          <w:rFonts w:ascii="Corbel" w:hAnsi="Corbel"/>
          <w:i/>
          <w:iCs/>
          <w:u w:val="single"/>
        </w:rPr>
        <w:t>bude rozdelený do kategórií</w:t>
      </w:r>
      <w:r w:rsidR="00B430DA" w:rsidRPr="00331D69">
        <w:rPr>
          <w:rFonts w:ascii="Corbel" w:hAnsi="Corbel"/>
          <w:i/>
          <w:iCs/>
          <w:u w:val="single"/>
        </w:rPr>
        <w:t>.</w:t>
      </w:r>
    </w:p>
    <w:p w14:paraId="670001C8" w14:textId="7DB63298" w:rsidR="00DB7BB4" w:rsidRPr="00480C4A" w:rsidRDefault="00DB7BB4" w:rsidP="00AE51C6">
      <w:pPr>
        <w:pStyle w:val="Odsekzoznamu"/>
        <w:spacing w:line="276" w:lineRule="auto"/>
        <w:ind w:left="142" w:right="108"/>
        <w:jc w:val="both"/>
        <w:rPr>
          <w:rFonts w:ascii="Corbel" w:hAnsi="Corbel"/>
        </w:rPr>
      </w:pPr>
      <w:r w:rsidRPr="00331D69">
        <w:rPr>
          <w:rFonts w:ascii="Corbel" w:hAnsi="Corbel"/>
        </w:rPr>
        <w:t xml:space="preserve">Verejný obstarávateľ nerozdelil predmet zákazky na časti z dôvodu, že vzhľadom na povahu </w:t>
      </w:r>
      <w:r w:rsidR="00802987" w:rsidRPr="00331D69">
        <w:rPr>
          <w:rFonts w:ascii="Corbel" w:hAnsi="Corbel"/>
        </w:rPr>
        <w:t xml:space="preserve">DNS </w:t>
      </w:r>
      <w:r w:rsidRPr="00331D69">
        <w:rPr>
          <w:rFonts w:ascii="Corbel" w:hAnsi="Corbel"/>
        </w:rPr>
        <w:t xml:space="preserve">je predpoklad, že jednotlivé konkrétne </w:t>
      </w:r>
      <w:r w:rsidR="00F1746B" w:rsidRPr="00331D69">
        <w:rPr>
          <w:rFonts w:ascii="Corbel" w:hAnsi="Corbel"/>
        </w:rPr>
        <w:t>zákazky</w:t>
      </w:r>
      <w:r w:rsidRPr="00331D69">
        <w:rPr>
          <w:rFonts w:ascii="Corbel" w:hAnsi="Corbel"/>
        </w:rPr>
        <w:t xml:space="preserve"> budú zadávané postupne, v rôznom rozsahu a podľa aktuálnej potreby verejného obstarávateľa, resp. jeho </w:t>
      </w:r>
      <w:r w:rsidR="006B6158" w:rsidRPr="00331D69">
        <w:rPr>
          <w:rFonts w:ascii="Corbel" w:hAnsi="Corbel"/>
        </w:rPr>
        <w:t>fakúlt a súčasti.</w:t>
      </w:r>
      <w:r w:rsidRPr="00331D69">
        <w:rPr>
          <w:rFonts w:ascii="Corbel" w:hAnsi="Corbel"/>
        </w:rPr>
        <w:t xml:space="preserve"> Konkrétne </w:t>
      </w:r>
      <w:r w:rsidR="00F1746B" w:rsidRPr="00331D69">
        <w:rPr>
          <w:rFonts w:ascii="Corbel" w:hAnsi="Corbel"/>
        </w:rPr>
        <w:t xml:space="preserve">zákazky </w:t>
      </w:r>
      <w:r w:rsidRPr="00331D69">
        <w:rPr>
          <w:rFonts w:ascii="Corbel" w:hAnsi="Corbel"/>
        </w:rPr>
        <w:t xml:space="preserve">teda budú v nižšej hodnote ako je predpokladaná hodnota zákazky DNS a bude tak umožnená účasť aj malých a stredných podnikov. Rozdelenie predmetu zákazky sa tak bude realizovať priamo v už vytvorenom </w:t>
      </w:r>
      <w:r w:rsidR="0009627E" w:rsidRPr="00331D69">
        <w:rPr>
          <w:rFonts w:ascii="Corbel" w:hAnsi="Corbel"/>
        </w:rPr>
        <w:t>DNS</w:t>
      </w:r>
      <w:r w:rsidRPr="00331D69">
        <w:rPr>
          <w:rFonts w:ascii="Corbel" w:hAnsi="Corbel"/>
        </w:rPr>
        <w:t>, nerozdelenie predmetu zákazky vzhľadom na charakter predmetu zákazky je v tomto prípade v súlade s princípom hospodárnosti, efektívnosti</w:t>
      </w:r>
      <w:r w:rsidR="000C4B2B" w:rsidRPr="00331D69">
        <w:rPr>
          <w:rFonts w:ascii="Corbel" w:hAnsi="Corbel"/>
        </w:rPr>
        <w:t>,</w:t>
      </w:r>
      <w:r w:rsidRPr="00331D69">
        <w:rPr>
          <w:rFonts w:ascii="Corbel" w:hAnsi="Corbel"/>
        </w:rPr>
        <w:t xml:space="preserve"> nediskriminácie a čestnej hospodárskej súťaže</w:t>
      </w:r>
      <w:r w:rsidR="008F4002" w:rsidRPr="00331D69">
        <w:rPr>
          <w:rFonts w:ascii="Corbel" w:hAnsi="Corbel"/>
        </w:rPr>
        <w:t>.</w:t>
      </w:r>
    </w:p>
    <w:p w14:paraId="692C287A" w14:textId="77777777" w:rsidR="008F4002" w:rsidRPr="00480C4A" w:rsidRDefault="008F4002" w:rsidP="00AE51C6">
      <w:pPr>
        <w:pStyle w:val="Odsekzoznamu"/>
        <w:spacing w:line="276" w:lineRule="auto"/>
        <w:ind w:left="142" w:right="108"/>
        <w:jc w:val="both"/>
        <w:rPr>
          <w:rFonts w:ascii="Corbel" w:hAnsi="Corbel"/>
        </w:rPr>
      </w:pPr>
    </w:p>
    <w:p w14:paraId="62AA77AB" w14:textId="14D77162" w:rsidR="00705830" w:rsidRPr="00480C4A" w:rsidRDefault="008F4002" w:rsidP="00B13FB8">
      <w:pPr>
        <w:pStyle w:val="Odsekzoznamu"/>
        <w:numPr>
          <w:ilvl w:val="1"/>
          <w:numId w:val="2"/>
        </w:numPr>
        <w:tabs>
          <w:tab w:val="left" w:pos="527"/>
        </w:tabs>
        <w:spacing w:line="276" w:lineRule="auto"/>
        <w:ind w:left="116" w:right="116" w:firstLine="0"/>
        <w:jc w:val="both"/>
        <w:rPr>
          <w:rFonts w:ascii="Corbel" w:hAnsi="Corbel"/>
        </w:rPr>
      </w:pPr>
      <w:r w:rsidRPr="00480C4A">
        <w:rPr>
          <w:rFonts w:ascii="Corbel" w:hAnsi="Corbel"/>
        </w:rPr>
        <w:t>V</w:t>
      </w:r>
      <w:r w:rsidR="00730467" w:rsidRPr="00480C4A">
        <w:rPr>
          <w:rFonts w:ascii="Corbel" w:hAnsi="Corbel"/>
        </w:rPr>
        <w:t xml:space="preserve"> rámci tohto DNS sa budú obstarávať bežne dostupné </w:t>
      </w:r>
      <w:r w:rsidR="000C4B2B" w:rsidRPr="00480C4A">
        <w:rPr>
          <w:rFonts w:ascii="Corbel" w:hAnsi="Corbel"/>
        </w:rPr>
        <w:t>služby</w:t>
      </w:r>
      <w:r w:rsidR="00730467" w:rsidRPr="00480C4A">
        <w:rPr>
          <w:rFonts w:ascii="Corbel" w:hAnsi="Corbel"/>
        </w:rPr>
        <w:t>, ktoré sú zaradené podľa spoločného slovníka obstarávania (CPV) v nasledovných</w:t>
      </w:r>
      <w:r w:rsidR="00730467" w:rsidRPr="00480C4A">
        <w:rPr>
          <w:rFonts w:ascii="Corbel" w:hAnsi="Corbel"/>
          <w:spacing w:val="-7"/>
        </w:rPr>
        <w:t xml:space="preserve"> </w:t>
      </w:r>
      <w:r w:rsidR="00730467" w:rsidRPr="00480C4A">
        <w:rPr>
          <w:rFonts w:ascii="Corbel" w:hAnsi="Corbel"/>
        </w:rPr>
        <w:t>skupinách:</w:t>
      </w:r>
    </w:p>
    <w:p w14:paraId="60694084" w14:textId="77777777" w:rsidR="00EA4B01" w:rsidRPr="0066690C" w:rsidRDefault="00EA4B01" w:rsidP="00EA4B01">
      <w:pPr>
        <w:spacing w:line="259" w:lineRule="auto"/>
        <w:ind w:left="855"/>
        <w:rPr>
          <w:rFonts w:ascii="Corbel" w:hAnsi="Corbel" w:cs="Arial"/>
          <w:b/>
          <w:bCs/>
        </w:rPr>
      </w:pPr>
      <w:r w:rsidRPr="0066690C">
        <w:rPr>
          <w:rFonts w:ascii="Corbel" w:hAnsi="Corbel" w:cs="Arial"/>
          <w:b/>
          <w:bCs/>
        </w:rPr>
        <w:t>Hlavný predmet</w:t>
      </w:r>
    </w:p>
    <w:p w14:paraId="40DCEBD5" w14:textId="77777777" w:rsidR="00EA4B01" w:rsidRPr="0066690C" w:rsidRDefault="00EA4B01" w:rsidP="00EA4B01">
      <w:pPr>
        <w:spacing w:line="259" w:lineRule="auto"/>
        <w:ind w:left="855"/>
        <w:rPr>
          <w:rFonts w:ascii="Corbel" w:hAnsi="Corbel" w:cs="Arial"/>
        </w:rPr>
      </w:pPr>
      <w:r w:rsidRPr="0066690C">
        <w:rPr>
          <w:rFonts w:ascii="Corbel" w:hAnsi="Corbel" w:cs="Arial"/>
        </w:rPr>
        <w:lastRenderedPageBreak/>
        <w:t>Hlavný slovník:</w:t>
      </w:r>
      <w:r w:rsidRPr="0066690C">
        <w:rPr>
          <w:rFonts w:ascii="Corbel" w:hAnsi="Corbel" w:cs="Arial"/>
          <w:b/>
          <w:bCs/>
        </w:rPr>
        <w:t xml:space="preserve"> rozsah skupiny:</w:t>
      </w:r>
    </w:p>
    <w:p w14:paraId="76502916" w14:textId="77777777" w:rsidR="00EA4B01" w:rsidRPr="0066690C" w:rsidRDefault="00EA4B01" w:rsidP="00EA4B01">
      <w:pPr>
        <w:pStyle w:val="Odsekzoznamu"/>
        <w:widowControl/>
        <w:numPr>
          <w:ilvl w:val="0"/>
          <w:numId w:val="25"/>
        </w:numPr>
        <w:autoSpaceDE/>
        <w:autoSpaceDN/>
        <w:spacing w:line="259" w:lineRule="auto"/>
        <w:ind w:left="1276"/>
        <w:contextualSpacing/>
        <w:jc w:val="both"/>
        <w:rPr>
          <w:rFonts w:ascii="Corbel" w:hAnsi="Corbel" w:cs="Arial"/>
          <w:b/>
          <w:bCs/>
        </w:rPr>
      </w:pPr>
      <w:r w:rsidRPr="0066690C">
        <w:rPr>
          <w:rFonts w:ascii="Corbel" w:hAnsi="Corbel" w:cs="Arial"/>
          <w:b/>
          <w:bCs/>
        </w:rPr>
        <w:t xml:space="preserve">712: </w:t>
      </w:r>
      <w:r w:rsidRPr="0066690C">
        <w:rPr>
          <w:rFonts w:ascii="Corbel" w:hAnsi="Corbel" w:cs="Arial"/>
        </w:rPr>
        <w:t>71200000-0 Architektonické a súvisiace služby</w:t>
      </w:r>
    </w:p>
    <w:p w14:paraId="7C45219B" w14:textId="77777777" w:rsidR="00EA4B01" w:rsidRDefault="00EA4B01" w:rsidP="00EA4B01">
      <w:pPr>
        <w:pStyle w:val="Odsekzoznamu"/>
        <w:widowControl/>
        <w:numPr>
          <w:ilvl w:val="0"/>
          <w:numId w:val="25"/>
        </w:numPr>
        <w:autoSpaceDE/>
        <w:autoSpaceDN/>
        <w:spacing w:after="173" w:line="268" w:lineRule="auto"/>
        <w:ind w:left="1276"/>
        <w:contextualSpacing/>
        <w:jc w:val="both"/>
        <w:rPr>
          <w:rFonts w:ascii="Corbel" w:hAnsi="Corbel" w:cs="Arial"/>
        </w:rPr>
      </w:pPr>
      <w:r w:rsidRPr="0066690C">
        <w:rPr>
          <w:rFonts w:ascii="Corbel" w:hAnsi="Corbel" w:cs="Arial"/>
          <w:b/>
          <w:bCs/>
        </w:rPr>
        <w:t xml:space="preserve">713: </w:t>
      </w:r>
      <w:r w:rsidRPr="0066690C">
        <w:rPr>
          <w:rFonts w:ascii="Corbel" w:hAnsi="Corbel" w:cs="Arial"/>
        </w:rPr>
        <w:t>71300000-1 Inžinierske služby</w:t>
      </w:r>
    </w:p>
    <w:p w14:paraId="4FDB4285" w14:textId="77777777" w:rsidR="004475FE" w:rsidRPr="004475FE" w:rsidRDefault="004475FE" w:rsidP="004475FE">
      <w:pPr>
        <w:pStyle w:val="Odsekzoznamu"/>
        <w:widowControl/>
        <w:numPr>
          <w:ilvl w:val="0"/>
          <w:numId w:val="25"/>
        </w:numPr>
        <w:autoSpaceDE/>
        <w:autoSpaceDN/>
        <w:spacing w:after="173" w:line="268" w:lineRule="auto"/>
        <w:ind w:left="1276"/>
        <w:contextualSpacing/>
        <w:jc w:val="both"/>
        <w:rPr>
          <w:rFonts w:ascii="Corbel" w:hAnsi="Corbel" w:cs="Arial"/>
          <w:b/>
          <w:bCs/>
        </w:rPr>
      </w:pPr>
      <w:r w:rsidRPr="004475FE">
        <w:rPr>
          <w:rFonts w:ascii="Corbel" w:hAnsi="Corbel" w:cs="Arial"/>
          <w:b/>
          <w:bCs/>
        </w:rPr>
        <w:t xml:space="preserve">715: </w:t>
      </w:r>
      <w:r w:rsidRPr="004475FE">
        <w:rPr>
          <w:rFonts w:ascii="Corbel" w:hAnsi="Corbel" w:cs="Arial"/>
        </w:rPr>
        <w:t>71500000-3 Služby týkajúce sa výstavby</w:t>
      </w:r>
    </w:p>
    <w:p w14:paraId="68EAFFA7" w14:textId="77777777" w:rsidR="006F2AC3" w:rsidRPr="004475FE" w:rsidRDefault="006F2AC3" w:rsidP="004475FE">
      <w:pPr>
        <w:widowControl/>
        <w:autoSpaceDE/>
        <w:autoSpaceDN/>
        <w:spacing w:after="173" w:line="268" w:lineRule="auto"/>
        <w:ind w:left="916"/>
        <w:contextualSpacing/>
        <w:jc w:val="both"/>
        <w:rPr>
          <w:rFonts w:ascii="Corbel" w:hAnsi="Corbel" w:cs="Arial"/>
        </w:rPr>
      </w:pPr>
    </w:p>
    <w:p w14:paraId="3DB48148" w14:textId="5402717C" w:rsidR="00820C83" w:rsidRPr="0066690C" w:rsidRDefault="0066690C" w:rsidP="0066690C">
      <w:pPr>
        <w:spacing w:line="259" w:lineRule="auto"/>
        <w:ind w:left="855"/>
        <w:rPr>
          <w:rFonts w:ascii="Corbel" w:hAnsi="Corbel" w:cs="Arial"/>
          <w:b/>
          <w:bCs/>
        </w:rPr>
      </w:pPr>
      <w:r w:rsidRPr="0066690C">
        <w:rPr>
          <w:rFonts w:ascii="Corbel" w:hAnsi="Corbel" w:cs="Arial"/>
          <w:b/>
          <w:bCs/>
        </w:rPr>
        <w:t xml:space="preserve"> </w:t>
      </w:r>
      <w:r w:rsidR="004A0B3D" w:rsidRPr="0066690C">
        <w:rPr>
          <w:rFonts w:ascii="Corbel" w:hAnsi="Corbel" w:cs="Arial"/>
          <w:b/>
          <w:bCs/>
        </w:rPr>
        <w:t>Doplňujúci CPV</w:t>
      </w:r>
    </w:p>
    <w:tbl>
      <w:tblPr>
        <w:tblW w:w="7689" w:type="dxa"/>
        <w:tblInd w:w="577" w:type="dxa"/>
        <w:tblCellMar>
          <w:left w:w="70" w:type="dxa"/>
          <w:right w:w="70" w:type="dxa"/>
        </w:tblCellMar>
        <w:tblLook w:val="0000" w:firstRow="0" w:lastRow="0" w:firstColumn="0" w:lastColumn="0" w:noHBand="0" w:noVBand="0"/>
      </w:tblPr>
      <w:tblGrid>
        <w:gridCol w:w="1545"/>
        <w:gridCol w:w="6144"/>
      </w:tblGrid>
      <w:tr w:rsidR="00A33AB7" w:rsidRPr="00B86DCE" w14:paraId="61A83365"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73597" w14:textId="77777777" w:rsidR="00A33AB7" w:rsidRPr="004B0462" w:rsidRDefault="00A33AB7" w:rsidP="00C23DE2">
            <w:pPr>
              <w:rPr>
                <w:rFonts w:ascii="Corbel" w:hAnsi="Corbel"/>
              </w:rPr>
            </w:pPr>
            <w:r w:rsidRPr="004B0462">
              <w:rPr>
                <w:rFonts w:ascii="Corbel" w:hAnsi="Corbel"/>
              </w:rPr>
              <w:t>71240000-2</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1E0FDD44" w14:textId="77777777" w:rsidR="00A33AB7" w:rsidRPr="004B0462" w:rsidRDefault="00A33AB7" w:rsidP="00C23DE2">
            <w:pPr>
              <w:rPr>
                <w:rFonts w:ascii="Corbel" w:hAnsi="Corbel"/>
              </w:rPr>
            </w:pPr>
            <w:r w:rsidRPr="004B0462">
              <w:rPr>
                <w:rFonts w:ascii="Corbel" w:hAnsi="Corbel"/>
              </w:rPr>
              <w:t>Architektonické, inžinierske a plánovacie služby</w:t>
            </w:r>
          </w:p>
        </w:tc>
      </w:tr>
      <w:tr w:rsidR="00A33AB7" w:rsidRPr="00B86DCE" w14:paraId="186A0E55"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8A4A7" w14:textId="77777777" w:rsidR="00A33AB7" w:rsidRPr="004B0462" w:rsidRDefault="00A33AB7" w:rsidP="00C23DE2">
            <w:pPr>
              <w:rPr>
                <w:rFonts w:ascii="Corbel" w:hAnsi="Corbel"/>
              </w:rPr>
            </w:pPr>
            <w:r w:rsidRPr="004B0462">
              <w:rPr>
                <w:rFonts w:ascii="Corbel" w:hAnsi="Corbel"/>
              </w:rPr>
              <w:t>71241000-9</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086150EB" w14:textId="77777777" w:rsidR="00A33AB7" w:rsidRPr="004B0462" w:rsidRDefault="00A33AB7" w:rsidP="00C23DE2">
            <w:pPr>
              <w:rPr>
                <w:rFonts w:ascii="Corbel" w:hAnsi="Corbel"/>
              </w:rPr>
            </w:pPr>
            <w:r w:rsidRPr="004B0462">
              <w:rPr>
                <w:rFonts w:ascii="Corbel" w:hAnsi="Corbel"/>
              </w:rPr>
              <w:t>Štúdia realizovateľnosti, poradenská služba, analýza</w:t>
            </w:r>
          </w:p>
        </w:tc>
      </w:tr>
      <w:tr w:rsidR="00A33AB7" w:rsidRPr="00B86DCE" w14:paraId="62951E8E"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486E1" w14:textId="77777777" w:rsidR="00A33AB7" w:rsidRPr="004B0462" w:rsidRDefault="00A33AB7" w:rsidP="00C23DE2">
            <w:pPr>
              <w:rPr>
                <w:rFonts w:ascii="Corbel" w:hAnsi="Corbel"/>
              </w:rPr>
            </w:pPr>
            <w:r w:rsidRPr="004B0462">
              <w:rPr>
                <w:rFonts w:ascii="Corbel" w:hAnsi="Corbel"/>
              </w:rPr>
              <w:t>71242000-6</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23A741D4" w14:textId="77777777" w:rsidR="00A33AB7" w:rsidRPr="004B0462" w:rsidRDefault="00A33AB7" w:rsidP="00C23DE2">
            <w:pPr>
              <w:rPr>
                <w:rFonts w:ascii="Corbel" w:hAnsi="Corbel"/>
              </w:rPr>
            </w:pPr>
            <w:r w:rsidRPr="004B0462">
              <w:rPr>
                <w:rFonts w:ascii="Corbel" w:hAnsi="Corbel"/>
              </w:rPr>
              <w:t>Príprava projektov a návrhov, odhad nákladov</w:t>
            </w:r>
          </w:p>
        </w:tc>
      </w:tr>
      <w:tr w:rsidR="00A33AB7" w:rsidRPr="00B86DCE" w14:paraId="69CCFF98"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224CD" w14:textId="77777777" w:rsidR="00A33AB7" w:rsidRPr="004B0462" w:rsidRDefault="00A33AB7" w:rsidP="00C23DE2">
            <w:pPr>
              <w:rPr>
                <w:rFonts w:ascii="Corbel" w:hAnsi="Corbel"/>
              </w:rPr>
            </w:pPr>
            <w:r w:rsidRPr="004B0462">
              <w:rPr>
                <w:rFonts w:ascii="Corbel" w:hAnsi="Corbel"/>
              </w:rPr>
              <w:t>71243000-3</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6C0A7F92" w14:textId="77777777" w:rsidR="00A33AB7" w:rsidRPr="004B0462" w:rsidRDefault="00A33AB7" w:rsidP="00C23DE2">
            <w:pPr>
              <w:rPr>
                <w:rFonts w:ascii="Corbel" w:hAnsi="Corbel"/>
              </w:rPr>
            </w:pPr>
            <w:r w:rsidRPr="004B0462">
              <w:rPr>
                <w:rFonts w:ascii="Corbel" w:hAnsi="Corbel"/>
              </w:rPr>
              <w:t>Predlohy plánov (systémy a integrácia)</w:t>
            </w:r>
          </w:p>
        </w:tc>
      </w:tr>
      <w:tr w:rsidR="00A33AB7" w:rsidRPr="00B86DCE" w14:paraId="1B63BE22"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65849" w14:textId="77777777" w:rsidR="00A33AB7" w:rsidRPr="004B0462" w:rsidRDefault="00A33AB7" w:rsidP="00C23DE2">
            <w:pPr>
              <w:rPr>
                <w:rFonts w:ascii="Corbel" w:hAnsi="Corbel"/>
              </w:rPr>
            </w:pPr>
            <w:r w:rsidRPr="004B0462">
              <w:rPr>
                <w:rFonts w:ascii="Corbel" w:hAnsi="Corbel"/>
              </w:rPr>
              <w:t>71244000-0</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6F25E233" w14:textId="77777777" w:rsidR="00A33AB7" w:rsidRPr="004B0462" w:rsidRDefault="00A33AB7" w:rsidP="00C23DE2">
            <w:pPr>
              <w:rPr>
                <w:rFonts w:ascii="Corbel" w:hAnsi="Corbel"/>
              </w:rPr>
            </w:pPr>
            <w:r w:rsidRPr="004B0462">
              <w:rPr>
                <w:rFonts w:ascii="Corbel" w:hAnsi="Corbel"/>
              </w:rPr>
              <w:t>Výpočet nákladov, monitorovanie nákladov</w:t>
            </w:r>
          </w:p>
        </w:tc>
      </w:tr>
      <w:tr w:rsidR="00A33AB7" w:rsidRPr="00B86DCE" w14:paraId="1826F586"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1DEB7" w14:textId="77777777" w:rsidR="00A33AB7" w:rsidRPr="004B0462" w:rsidRDefault="00A33AB7" w:rsidP="00C23DE2">
            <w:pPr>
              <w:rPr>
                <w:rFonts w:ascii="Corbel" w:hAnsi="Corbel"/>
              </w:rPr>
            </w:pPr>
            <w:r w:rsidRPr="004B0462">
              <w:rPr>
                <w:rFonts w:ascii="Corbel" w:hAnsi="Corbel"/>
              </w:rPr>
              <w:t>71245000-7</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7D49ED71" w14:textId="77777777" w:rsidR="00A33AB7" w:rsidRPr="004B0462" w:rsidRDefault="00A33AB7" w:rsidP="00C23DE2">
            <w:pPr>
              <w:rPr>
                <w:rFonts w:ascii="Corbel" w:hAnsi="Corbel"/>
              </w:rPr>
            </w:pPr>
            <w:r w:rsidRPr="004B0462">
              <w:rPr>
                <w:rFonts w:ascii="Corbel" w:hAnsi="Corbel"/>
              </w:rPr>
              <w:t>Schvaľovacie plány, vykonávacie výkresy a špecifikácie</w:t>
            </w:r>
          </w:p>
        </w:tc>
      </w:tr>
      <w:tr w:rsidR="00A33AB7" w:rsidRPr="00B86DCE" w14:paraId="5CB64411"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5D7B1" w14:textId="77777777" w:rsidR="00A33AB7" w:rsidRPr="004B0462" w:rsidRDefault="00A33AB7" w:rsidP="00C23DE2">
            <w:pPr>
              <w:rPr>
                <w:rFonts w:ascii="Corbel" w:hAnsi="Corbel"/>
              </w:rPr>
            </w:pPr>
            <w:r w:rsidRPr="004B0462">
              <w:rPr>
                <w:rFonts w:ascii="Corbel" w:hAnsi="Corbel"/>
              </w:rPr>
              <w:t>71246000-4</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5A507C1D" w14:textId="77777777" w:rsidR="00A33AB7" w:rsidRPr="004B0462" w:rsidRDefault="00A33AB7" w:rsidP="00C23DE2">
            <w:pPr>
              <w:rPr>
                <w:rFonts w:ascii="Corbel" w:hAnsi="Corbel"/>
              </w:rPr>
            </w:pPr>
            <w:r w:rsidRPr="004B0462">
              <w:rPr>
                <w:rFonts w:ascii="Corbel" w:hAnsi="Corbel"/>
              </w:rPr>
              <w:t>Určovanie a zostavovanie objemov pri výstavbe</w:t>
            </w:r>
          </w:p>
        </w:tc>
      </w:tr>
      <w:tr w:rsidR="00A33AB7" w:rsidRPr="00B86DCE" w14:paraId="6A3F42E2"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E30B8" w14:textId="77777777" w:rsidR="00A33AB7" w:rsidRPr="004B0462" w:rsidRDefault="00A33AB7" w:rsidP="00C23DE2">
            <w:pPr>
              <w:rPr>
                <w:rFonts w:ascii="Corbel" w:hAnsi="Corbel"/>
              </w:rPr>
            </w:pPr>
            <w:r w:rsidRPr="004B0462">
              <w:rPr>
                <w:rFonts w:ascii="Corbel" w:hAnsi="Corbel"/>
              </w:rPr>
              <w:t>71247000-1</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537FD5F0" w14:textId="77777777" w:rsidR="00A33AB7" w:rsidRPr="004B0462" w:rsidRDefault="00A33AB7" w:rsidP="00C23DE2">
            <w:pPr>
              <w:rPr>
                <w:rFonts w:ascii="Corbel" w:hAnsi="Corbel"/>
              </w:rPr>
            </w:pPr>
            <w:r w:rsidRPr="004B0462">
              <w:rPr>
                <w:rFonts w:ascii="Corbel" w:hAnsi="Corbel"/>
              </w:rPr>
              <w:t>Dohľad nad stavebnými prácami</w:t>
            </w:r>
          </w:p>
        </w:tc>
      </w:tr>
      <w:tr w:rsidR="00A33AB7" w:rsidRPr="00B86DCE" w14:paraId="3E562B5C"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5CB1F" w14:textId="77777777" w:rsidR="00A33AB7" w:rsidRPr="004B0462" w:rsidRDefault="00A33AB7" w:rsidP="00C23DE2">
            <w:pPr>
              <w:rPr>
                <w:rFonts w:ascii="Corbel" w:hAnsi="Corbel"/>
              </w:rPr>
            </w:pPr>
            <w:r w:rsidRPr="004B0462">
              <w:rPr>
                <w:rFonts w:ascii="Corbel" w:hAnsi="Corbel"/>
              </w:rPr>
              <w:t>71248000-8</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4B7E10C5" w14:textId="77777777" w:rsidR="00A33AB7" w:rsidRPr="004B0462" w:rsidRDefault="00A33AB7" w:rsidP="00C23DE2">
            <w:pPr>
              <w:rPr>
                <w:rFonts w:ascii="Corbel" w:hAnsi="Corbel"/>
              </w:rPr>
            </w:pPr>
            <w:r w:rsidRPr="004B0462">
              <w:rPr>
                <w:rFonts w:ascii="Corbel" w:hAnsi="Corbel"/>
              </w:rPr>
              <w:t>Dohľad nad projektom a dokumentáciou</w:t>
            </w:r>
          </w:p>
        </w:tc>
      </w:tr>
      <w:tr w:rsidR="00A33AB7" w:rsidRPr="00B86DCE" w14:paraId="23847DAF"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A4171" w14:textId="77777777" w:rsidR="00A33AB7" w:rsidRPr="004B0462" w:rsidRDefault="00A33AB7" w:rsidP="00C23DE2">
            <w:pPr>
              <w:rPr>
                <w:rFonts w:ascii="Corbel" w:hAnsi="Corbel"/>
              </w:rPr>
            </w:pPr>
            <w:r w:rsidRPr="004B0462">
              <w:rPr>
                <w:rFonts w:ascii="Corbel" w:hAnsi="Corbel"/>
              </w:rPr>
              <w:t>71250000-5</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0C3D3770" w14:textId="77777777" w:rsidR="00A33AB7" w:rsidRPr="004B0462" w:rsidRDefault="00A33AB7" w:rsidP="00C23DE2">
            <w:pPr>
              <w:rPr>
                <w:rFonts w:ascii="Corbel" w:hAnsi="Corbel"/>
              </w:rPr>
            </w:pPr>
            <w:r w:rsidRPr="004B0462">
              <w:rPr>
                <w:rFonts w:ascii="Corbel" w:hAnsi="Corbel"/>
              </w:rPr>
              <w:t>Architektonické a inžinierske služby a dozor</w:t>
            </w:r>
          </w:p>
        </w:tc>
      </w:tr>
      <w:tr w:rsidR="00A33AB7" w:rsidRPr="00B86DCE" w14:paraId="5369A10F"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66CAE" w14:textId="77777777" w:rsidR="00A33AB7" w:rsidRPr="004B0462" w:rsidRDefault="00A33AB7" w:rsidP="00C23DE2">
            <w:pPr>
              <w:rPr>
                <w:rFonts w:ascii="Corbel" w:hAnsi="Corbel"/>
              </w:rPr>
            </w:pPr>
            <w:r w:rsidRPr="004B0462">
              <w:rPr>
                <w:rFonts w:ascii="Corbel" w:hAnsi="Corbel"/>
              </w:rPr>
              <w:t>71251000-2</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39141B57" w14:textId="6F3BC691" w:rsidR="00CA1F07" w:rsidRPr="004B0462" w:rsidRDefault="00A33AB7" w:rsidP="00C23DE2">
            <w:pPr>
              <w:rPr>
                <w:rFonts w:ascii="Corbel" w:hAnsi="Corbel"/>
              </w:rPr>
            </w:pPr>
            <w:r w:rsidRPr="004B0462">
              <w:rPr>
                <w:rFonts w:ascii="Corbel" w:hAnsi="Corbel"/>
              </w:rPr>
              <w:t>Architektonické služby a stavebný dozor</w:t>
            </w:r>
          </w:p>
        </w:tc>
      </w:tr>
      <w:tr w:rsidR="00CA1F07" w:rsidRPr="00B86DCE" w14:paraId="2306E805"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6BC14" w14:textId="5EDD051C" w:rsidR="00CA1F07" w:rsidRPr="004B0462" w:rsidRDefault="00CA1F07" w:rsidP="00C23DE2">
            <w:pPr>
              <w:rPr>
                <w:rFonts w:ascii="Corbel" w:hAnsi="Corbel"/>
              </w:rPr>
            </w:pPr>
            <w:r w:rsidRPr="00D0676C">
              <w:rPr>
                <w:rFonts w:ascii="Corbel" w:hAnsi="Corbel"/>
              </w:rPr>
              <w:t>71319000-7</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263A3B6F" w14:textId="6019E267" w:rsidR="00CA1F07" w:rsidRPr="004B0462" w:rsidRDefault="00D0676C" w:rsidP="00C23DE2">
            <w:pPr>
              <w:rPr>
                <w:rFonts w:ascii="Corbel" w:hAnsi="Corbel"/>
              </w:rPr>
            </w:pPr>
            <w:r w:rsidRPr="00D0676C">
              <w:rPr>
                <w:rFonts w:ascii="Corbel" w:hAnsi="Corbel"/>
              </w:rPr>
              <w:t>Služby znalcov (expertíza</w:t>
            </w:r>
            <w:r>
              <w:rPr>
                <w:rFonts w:ascii="Corbel" w:hAnsi="Corbel"/>
              </w:rPr>
              <w:t>)</w:t>
            </w:r>
          </w:p>
        </w:tc>
      </w:tr>
      <w:tr w:rsidR="00B763E1" w:rsidRPr="00B86DCE" w14:paraId="42864E58"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E3C9A" w14:textId="7D9D8FC4" w:rsidR="00B763E1" w:rsidRPr="00D0676C" w:rsidRDefault="00B763E1" w:rsidP="00D0676C">
            <w:pPr>
              <w:spacing w:line="259" w:lineRule="auto"/>
              <w:rPr>
                <w:rFonts w:ascii="Corbel" w:hAnsi="Corbel"/>
              </w:rPr>
            </w:pPr>
            <w:r w:rsidRPr="00D0676C">
              <w:rPr>
                <w:rFonts w:ascii="Corbel" w:hAnsi="Corbel"/>
              </w:rPr>
              <w:t xml:space="preserve">71330000-0 </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5D87EC6F" w14:textId="14DC6379" w:rsidR="00B763E1" w:rsidRPr="004B0462" w:rsidRDefault="00D0676C" w:rsidP="00C23DE2">
            <w:pPr>
              <w:rPr>
                <w:rFonts w:ascii="Corbel" w:hAnsi="Corbel"/>
              </w:rPr>
            </w:pPr>
            <w:r w:rsidRPr="00D0676C">
              <w:rPr>
                <w:rFonts w:ascii="Corbel" w:hAnsi="Corbel"/>
              </w:rPr>
              <w:t>Rôzne inžinierske služby</w:t>
            </w:r>
          </w:p>
        </w:tc>
      </w:tr>
      <w:tr w:rsidR="003631FC" w:rsidRPr="00B86DCE" w14:paraId="6DD51C89"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41BE0" w14:textId="0EB42929" w:rsidR="003631FC" w:rsidRPr="00D0676C" w:rsidRDefault="003631FC" w:rsidP="00D0676C">
            <w:pPr>
              <w:spacing w:line="259" w:lineRule="auto"/>
              <w:rPr>
                <w:rFonts w:ascii="Corbel" w:hAnsi="Corbel"/>
              </w:rPr>
            </w:pPr>
            <w:r w:rsidRPr="003631FC">
              <w:rPr>
                <w:rFonts w:ascii="Corbel" w:hAnsi="Corbel"/>
              </w:rPr>
              <w:t>71351200-5</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08CE4FB9" w14:textId="1215CF03" w:rsidR="003631FC" w:rsidRPr="00D0676C" w:rsidRDefault="003631FC" w:rsidP="00C23DE2">
            <w:pPr>
              <w:rPr>
                <w:rFonts w:ascii="Corbel" w:hAnsi="Corbel"/>
              </w:rPr>
            </w:pPr>
            <w:r w:rsidRPr="003631FC">
              <w:rPr>
                <w:rFonts w:ascii="Corbel" w:hAnsi="Corbel"/>
              </w:rPr>
              <w:t>Geologické a geofyzikálne služby</w:t>
            </w:r>
          </w:p>
        </w:tc>
      </w:tr>
      <w:tr w:rsidR="003631FC" w:rsidRPr="00B86DCE" w14:paraId="2619D3F3"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F6981" w14:textId="70E61FD1" w:rsidR="003631FC" w:rsidRPr="00D0676C" w:rsidRDefault="003631FC" w:rsidP="00D0676C">
            <w:pPr>
              <w:spacing w:line="259" w:lineRule="auto"/>
              <w:rPr>
                <w:rFonts w:ascii="Corbel" w:hAnsi="Corbel"/>
              </w:rPr>
            </w:pPr>
            <w:r w:rsidRPr="003631FC">
              <w:rPr>
                <w:rFonts w:ascii="Corbel" w:hAnsi="Corbel"/>
              </w:rPr>
              <w:t>71351730-9</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2A0F4013" w14:textId="5AA3406D" w:rsidR="003631FC" w:rsidRPr="00D0676C" w:rsidRDefault="003631FC" w:rsidP="00C23DE2">
            <w:pPr>
              <w:rPr>
                <w:rFonts w:ascii="Corbel" w:hAnsi="Corbel"/>
              </w:rPr>
            </w:pPr>
            <w:r w:rsidRPr="003631FC">
              <w:rPr>
                <w:rFonts w:ascii="Corbel" w:hAnsi="Corbel"/>
              </w:rPr>
              <w:t>Geologický prieskum</w:t>
            </w:r>
          </w:p>
        </w:tc>
      </w:tr>
      <w:tr w:rsidR="0060202F" w:rsidRPr="00B86DCE" w14:paraId="41038629"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E00FC" w14:textId="3F24CB40" w:rsidR="0060202F" w:rsidRPr="00F84D37" w:rsidRDefault="0060202F" w:rsidP="00F84D37">
            <w:pPr>
              <w:rPr>
                <w:rFonts w:ascii="Corbel" w:hAnsi="Corbel"/>
              </w:rPr>
            </w:pPr>
            <w:r w:rsidRPr="00F84D37">
              <w:rPr>
                <w:rFonts w:ascii="Corbel" w:hAnsi="Corbel"/>
              </w:rPr>
              <w:t xml:space="preserve">71315300-2 </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7BD8A374" w14:textId="21BD4CE9" w:rsidR="0060202F" w:rsidRPr="007F64CF" w:rsidRDefault="0060202F" w:rsidP="00F84D37">
            <w:pPr>
              <w:rPr>
                <w:rFonts w:ascii="Corbel" w:hAnsi="Corbel"/>
              </w:rPr>
            </w:pPr>
            <w:r w:rsidRPr="00F84D37">
              <w:rPr>
                <w:rFonts w:ascii="Corbel" w:hAnsi="Corbel"/>
              </w:rPr>
              <w:t>Služby stavebného dozoru</w:t>
            </w:r>
          </w:p>
        </w:tc>
      </w:tr>
      <w:tr w:rsidR="00AD76A5" w:rsidRPr="00B86DCE" w14:paraId="0C1C1412"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9006E" w14:textId="3C1AE3EC" w:rsidR="00AD76A5" w:rsidRPr="00F84D37" w:rsidRDefault="00AD76A5" w:rsidP="00F84D37">
            <w:pPr>
              <w:rPr>
                <w:rFonts w:ascii="Corbel" w:hAnsi="Corbel"/>
              </w:rPr>
            </w:pPr>
            <w:r w:rsidRPr="00F84D37">
              <w:rPr>
                <w:rFonts w:ascii="Corbel" w:hAnsi="Corbel"/>
              </w:rPr>
              <w:t xml:space="preserve">71520000-9 </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754250A1" w14:textId="7CB43BA9" w:rsidR="00AD76A5" w:rsidRPr="00F84D37" w:rsidRDefault="00AD76A5" w:rsidP="00F84D37">
            <w:pPr>
              <w:rPr>
                <w:rFonts w:ascii="Corbel" w:hAnsi="Corbel"/>
              </w:rPr>
            </w:pPr>
            <w:r w:rsidRPr="00F84D37">
              <w:rPr>
                <w:rFonts w:ascii="Corbel" w:hAnsi="Corbel"/>
              </w:rPr>
              <w:t>Stavebný dozor</w:t>
            </w:r>
          </w:p>
        </w:tc>
      </w:tr>
      <w:tr w:rsidR="00AD76A5" w:rsidRPr="00B86DCE" w14:paraId="4E8E05FA" w14:textId="77777777" w:rsidTr="00AD76A5">
        <w:trPr>
          <w:trHeight w:val="255"/>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E337F" w14:textId="1931AD7C" w:rsidR="00AD76A5" w:rsidRPr="00F84D37" w:rsidRDefault="00AD76A5" w:rsidP="00F84D37">
            <w:pPr>
              <w:rPr>
                <w:rFonts w:ascii="Corbel" w:hAnsi="Corbel"/>
              </w:rPr>
            </w:pPr>
            <w:r w:rsidRPr="00F84D37">
              <w:rPr>
                <w:rFonts w:ascii="Corbel" w:hAnsi="Corbel"/>
              </w:rPr>
              <w:t xml:space="preserve">71521000-6 </w:t>
            </w:r>
          </w:p>
        </w:tc>
        <w:tc>
          <w:tcPr>
            <w:tcW w:w="6144" w:type="dxa"/>
            <w:tcBorders>
              <w:top w:val="single" w:sz="4" w:space="0" w:color="auto"/>
              <w:left w:val="nil"/>
              <w:bottom w:val="single" w:sz="4" w:space="0" w:color="auto"/>
              <w:right w:val="single" w:sz="4" w:space="0" w:color="auto"/>
            </w:tcBorders>
            <w:shd w:val="clear" w:color="auto" w:fill="auto"/>
            <w:noWrap/>
            <w:vAlign w:val="bottom"/>
          </w:tcPr>
          <w:p w14:paraId="00DA3774" w14:textId="7DCD41DC" w:rsidR="00AD76A5" w:rsidRPr="00F84D37" w:rsidRDefault="00AD76A5" w:rsidP="00F84D37">
            <w:pPr>
              <w:rPr>
                <w:rFonts w:ascii="Corbel" w:hAnsi="Corbel"/>
              </w:rPr>
            </w:pPr>
            <w:r w:rsidRPr="00F84D37">
              <w:rPr>
                <w:rFonts w:ascii="Corbel" w:hAnsi="Corbel"/>
              </w:rPr>
              <w:t>Stavebný dozor na stavenisku</w:t>
            </w:r>
          </w:p>
        </w:tc>
      </w:tr>
    </w:tbl>
    <w:p w14:paraId="00CED1A6" w14:textId="5DA83C05" w:rsidR="00705830" w:rsidRDefault="008105E4" w:rsidP="00AE51C6">
      <w:pPr>
        <w:tabs>
          <w:tab w:val="left" w:pos="836"/>
          <w:tab w:val="left" w:pos="837"/>
        </w:tabs>
        <w:spacing w:before="166" w:line="276" w:lineRule="auto"/>
        <w:jc w:val="both"/>
        <w:rPr>
          <w:rFonts w:ascii="Corbel" w:hAnsi="Corbel"/>
        </w:rPr>
      </w:pPr>
      <w:r>
        <w:rPr>
          <w:rFonts w:ascii="Corbel" w:hAnsi="Corbel"/>
        </w:rPr>
        <w:t xml:space="preserve">Konkrétny rozsah predmetu zákazky, podrobná špecifikácia, konkrétne miesta poskytnutia predmetu </w:t>
      </w:r>
      <w:r w:rsidR="004D645C">
        <w:rPr>
          <w:rFonts w:ascii="Corbel" w:hAnsi="Corbel"/>
        </w:rPr>
        <w:t xml:space="preserve">čiastkovej </w:t>
      </w:r>
      <w:r>
        <w:rPr>
          <w:rFonts w:ascii="Corbel" w:hAnsi="Corbel"/>
        </w:rPr>
        <w:t xml:space="preserve">zákazky, ako aj ostatné doplňujúce informácie budú súčasťou jednotlivých výziev v rámci zriadeného DNS, ktoré budú </w:t>
      </w:r>
      <w:r w:rsidR="009236EB">
        <w:rPr>
          <w:rFonts w:ascii="Corbel" w:hAnsi="Corbel"/>
        </w:rPr>
        <w:t>zaslané všetkým kvalifikovaným záujemcom prostredníctvom systému JOSEPHINE.</w:t>
      </w:r>
      <w:r w:rsidR="001B67C4">
        <w:rPr>
          <w:rFonts w:ascii="Corbel" w:hAnsi="Corbel"/>
        </w:rPr>
        <w:t xml:space="preserve"> </w:t>
      </w:r>
    </w:p>
    <w:p w14:paraId="0627BD4F" w14:textId="1DD8C264" w:rsidR="006878FF" w:rsidRPr="00480C4A" w:rsidRDefault="006878FF" w:rsidP="00AE51C6">
      <w:pPr>
        <w:tabs>
          <w:tab w:val="left" w:pos="836"/>
          <w:tab w:val="left" w:pos="837"/>
        </w:tabs>
        <w:spacing w:before="166" w:line="276" w:lineRule="auto"/>
        <w:jc w:val="both"/>
        <w:rPr>
          <w:rFonts w:ascii="Corbel" w:hAnsi="Corbel"/>
        </w:rPr>
      </w:pPr>
      <w:r w:rsidRPr="00894CEB">
        <w:rPr>
          <w:rFonts w:ascii="Corbel" w:hAnsi="Corbel"/>
        </w:rPr>
        <w:t>Do podrobnejšej špecifikácie predmetu zákazky, resp. do konkrétnych zmluvných podmienok môže verejný obstarávateľ uviesť environmentálne požiadavky s cieľom zabezpečiť zelené verejné</w:t>
      </w:r>
      <w:r w:rsidRPr="00894CEB">
        <w:rPr>
          <w:rFonts w:ascii="Corbel" w:hAnsi="Corbel"/>
          <w:spacing w:val="-5"/>
        </w:rPr>
        <w:t xml:space="preserve"> </w:t>
      </w:r>
      <w:r w:rsidRPr="00894CEB">
        <w:rPr>
          <w:rFonts w:ascii="Corbel" w:hAnsi="Corbel"/>
        </w:rPr>
        <w:t>obstarávanie</w:t>
      </w:r>
      <w:r>
        <w:rPr>
          <w:rFonts w:ascii="Corbel" w:hAnsi="Corbel"/>
        </w:rPr>
        <w:t>, ako aj požiadavky sociálneho verejného obstarávania.</w:t>
      </w:r>
      <w:r w:rsidR="003C7027">
        <w:rPr>
          <w:rFonts w:ascii="Corbel" w:hAnsi="Corbel"/>
        </w:rPr>
        <w:t xml:space="preserve"> </w:t>
      </w:r>
    </w:p>
    <w:p w14:paraId="194D73E5" w14:textId="77777777" w:rsidR="00705830" w:rsidRPr="00480C4A" w:rsidRDefault="00705830" w:rsidP="00AE51C6">
      <w:pPr>
        <w:pStyle w:val="Zkladntext"/>
        <w:spacing w:before="1" w:line="276" w:lineRule="auto"/>
        <w:ind w:left="0"/>
        <w:rPr>
          <w:rFonts w:ascii="Corbel" w:hAnsi="Corbel"/>
          <w:sz w:val="27"/>
        </w:rPr>
      </w:pPr>
    </w:p>
    <w:p w14:paraId="4B63E093" w14:textId="5857C100" w:rsidR="00705830" w:rsidRPr="00480C4A" w:rsidRDefault="00730467" w:rsidP="00B13FB8">
      <w:pPr>
        <w:pStyle w:val="Nadpis1"/>
        <w:numPr>
          <w:ilvl w:val="1"/>
          <w:numId w:val="4"/>
        </w:numPr>
        <w:tabs>
          <w:tab w:val="left" w:pos="830"/>
        </w:tabs>
        <w:spacing w:line="276" w:lineRule="auto"/>
        <w:ind w:left="829" w:hanging="356"/>
        <w:rPr>
          <w:rFonts w:ascii="Corbel" w:hAnsi="Corbel"/>
        </w:rPr>
      </w:pPr>
      <w:bookmarkStart w:id="15" w:name="_Toc157756098"/>
      <w:r w:rsidRPr="00480C4A">
        <w:rPr>
          <w:rFonts w:ascii="Corbel" w:hAnsi="Corbel"/>
        </w:rPr>
        <w:t xml:space="preserve">PREDPOKLADANÁ HODNOTA </w:t>
      </w:r>
      <w:r w:rsidR="00BC790F">
        <w:rPr>
          <w:rFonts w:ascii="Corbel" w:hAnsi="Corbel"/>
        </w:rPr>
        <w:t xml:space="preserve"> a DOBA TRVANIA </w:t>
      </w:r>
      <w:r w:rsidRPr="00480C4A">
        <w:rPr>
          <w:rFonts w:ascii="Corbel" w:hAnsi="Corbel"/>
        </w:rPr>
        <w:t>DNS</w:t>
      </w:r>
      <w:bookmarkEnd w:id="15"/>
    </w:p>
    <w:p w14:paraId="51AB3836" w14:textId="12693FF9" w:rsidR="00705830" w:rsidRPr="004458B6" w:rsidRDefault="00730467" w:rsidP="004458B6">
      <w:pPr>
        <w:pStyle w:val="Odsekzoznamu"/>
        <w:numPr>
          <w:ilvl w:val="1"/>
          <w:numId w:val="1"/>
        </w:numPr>
        <w:tabs>
          <w:tab w:val="left" w:pos="477"/>
        </w:tabs>
        <w:spacing w:before="139" w:line="276" w:lineRule="auto"/>
        <w:ind w:left="113" w:right="113" w:firstLine="0"/>
        <w:jc w:val="both"/>
        <w:rPr>
          <w:rFonts w:ascii="Corbel" w:hAnsi="Corbel"/>
          <w:b/>
          <w:bCs/>
        </w:rPr>
      </w:pPr>
      <w:r w:rsidRPr="004458B6">
        <w:rPr>
          <w:rFonts w:ascii="Corbel" w:hAnsi="Corbel"/>
        </w:rPr>
        <w:t>Predpokladaná hodnota DNS</w:t>
      </w:r>
      <w:r w:rsidR="00B430DA" w:rsidRPr="004458B6">
        <w:rPr>
          <w:rFonts w:ascii="Corbel" w:hAnsi="Corbel"/>
        </w:rPr>
        <w:t xml:space="preserve"> je na celú dobu jeho trvania </w:t>
      </w:r>
      <w:r w:rsidR="00B430DA" w:rsidRPr="004458B6">
        <w:rPr>
          <w:rFonts w:ascii="Corbel" w:hAnsi="Corbel"/>
          <w:i/>
          <w:iCs/>
          <w:u w:val="single"/>
        </w:rPr>
        <w:t>(</w:t>
      </w:r>
      <w:r w:rsidR="00A02D49">
        <w:rPr>
          <w:rFonts w:ascii="Corbel" w:hAnsi="Corbel"/>
          <w:i/>
          <w:iCs/>
          <w:u w:val="single"/>
        </w:rPr>
        <w:t>36</w:t>
      </w:r>
      <w:r w:rsidRPr="004458B6">
        <w:rPr>
          <w:rFonts w:ascii="Corbel" w:hAnsi="Corbel"/>
          <w:i/>
          <w:iCs/>
          <w:u w:val="single"/>
        </w:rPr>
        <w:t xml:space="preserve"> mesiacov</w:t>
      </w:r>
      <w:r w:rsidR="00C95688" w:rsidRPr="004458B6">
        <w:rPr>
          <w:rFonts w:ascii="Corbel" w:hAnsi="Corbel"/>
          <w:i/>
          <w:iCs/>
          <w:u w:val="single"/>
        </w:rPr>
        <w:t xml:space="preserve"> od jeho zriadenia</w:t>
      </w:r>
      <w:r w:rsidRPr="004458B6">
        <w:rPr>
          <w:rFonts w:ascii="Corbel" w:hAnsi="Corbel"/>
          <w:i/>
          <w:iCs/>
          <w:u w:val="single"/>
        </w:rPr>
        <w:t>)</w:t>
      </w:r>
      <w:r w:rsidRPr="004458B6">
        <w:rPr>
          <w:rFonts w:ascii="Corbel" w:hAnsi="Corbel"/>
        </w:rPr>
        <w:t xml:space="preserve"> </w:t>
      </w:r>
      <w:r w:rsidR="004458B6" w:rsidRPr="004458B6">
        <w:rPr>
          <w:rFonts w:ascii="Corbel" w:hAnsi="Corbel"/>
          <w:b/>
          <w:bCs/>
        </w:rPr>
        <w:t>90</w:t>
      </w:r>
      <w:r w:rsidR="002E1CAA" w:rsidRPr="004458B6">
        <w:rPr>
          <w:rFonts w:ascii="Corbel" w:hAnsi="Corbel"/>
          <w:b/>
          <w:bCs/>
        </w:rPr>
        <w:t>0 000</w:t>
      </w:r>
      <w:r w:rsidR="0041642D" w:rsidRPr="004458B6">
        <w:rPr>
          <w:rFonts w:ascii="Corbel" w:hAnsi="Corbel"/>
          <w:b/>
          <w:bCs/>
        </w:rPr>
        <w:t xml:space="preserve"> Eur bez DPH</w:t>
      </w:r>
      <w:r w:rsidR="002E1CAA" w:rsidRPr="004458B6">
        <w:rPr>
          <w:rFonts w:ascii="Corbel" w:hAnsi="Corbel"/>
          <w:b/>
          <w:bCs/>
        </w:rPr>
        <w:t>.</w:t>
      </w:r>
    </w:p>
    <w:p w14:paraId="309858D1" w14:textId="7955A6C9" w:rsidR="00705830" w:rsidRPr="002848CF" w:rsidRDefault="00730467" w:rsidP="004458B6">
      <w:pPr>
        <w:pStyle w:val="Odsekzoznamu"/>
        <w:numPr>
          <w:ilvl w:val="1"/>
          <w:numId w:val="1"/>
        </w:numPr>
        <w:tabs>
          <w:tab w:val="left" w:pos="477"/>
        </w:tabs>
        <w:spacing w:before="160" w:line="276" w:lineRule="auto"/>
        <w:ind w:left="113" w:right="119" w:firstLine="0"/>
        <w:jc w:val="both"/>
        <w:rPr>
          <w:rFonts w:ascii="Corbel" w:hAnsi="Corbel"/>
        </w:rPr>
      </w:pPr>
      <w:r w:rsidRPr="002848CF">
        <w:rPr>
          <w:rFonts w:ascii="Corbel" w:hAnsi="Corbel"/>
        </w:rPr>
        <w:t>Predpokladaná hodnota DNS je určená ako maximálna hodnota všetkých zákaziek, ktoré budú zadané počas trvania</w:t>
      </w:r>
      <w:r w:rsidRPr="002848CF">
        <w:rPr>
          <w:rFonts w:ascii="Corbel" w:hAnsi="Corbel"/>
          <w:spacing w:val="-3"/>
        </w:rPr>
        <w:t xml:space="preserve"> </w:t>
      </w:r>
      <w:r w:rsidRPr="002848CF">
        <w:rPr>
          <w:rFonts w:ascii="Corbel" w:hAnsi="Corbel"/>
        </w:rPr>
        <w:t>DNS.</w:t>
      </w:r>
    </w:p>
    <w:p w14:paraId="57E16843" w14:textId="6A2D92E0" w:rsidR="00705830" w:rsidRPr="002848CF" w:rsidRDefault="00645638" w:rsidP="00B13FB8">
      <w:pPr>
        <w:pStyle w:val="Odsekzoznamu"/>
        <w:numPr>
          <w:ilvl w:val="1"/>
          <w:numId w:val="1"/>
        </w:numPr>
        <w:tabs>
          <w:tab w:val="left" w:pos="477"/>
        </w:tabs>
        <w:spacing w:before="160" w:line="276" w:lineRule="auto"/>
        <w:ind w:left="113" w:right="119" w:firstLine="0"/>
        <w:jc w:val="both"/>
        <w:rPr>
          <w:rFonts w:ascii="Corbel" w:hAnsi="Corbel"/>
        </w:rPr>
      </w:pPr>
      <w:r w:rsidRPr="002848CF">
        <w:rPr>
          <w:rFonts w:ascii="Corbel" w:hAnsi="Corbel"/>
        </w:rPr>
        <w:t xml:space="preserve">DNS bude trvať od jeho zriadenia </w:t>
      </w:r>
      <w:r w:rsidR="002A1A58" w:rsidRPr="002848CF">
        <w:rPr>
          <w:rFonts w:ascii="Corbel" w:hAnsi="Corbel"/>
        </w:rPr>
        <w:t xml:space="preserve">do vyčerpania predpokladanej hodnoty zákazky alebo do uplynutia </w:t>
      </w:r>
      <w:r w:rsidR="00A02D49">
        <w:rPr>
          <w:rFonts w:ascii="Corbel" w:hAnsi="Corbel"/>
        </w:rPr>
        <w:t>36</w:t>
      </w:r>
      <w:r w:rsidR="0092302F" w:rsidRPr="002848CF">
        <w:rPr>
          <w:rFonts w:ascii="Corbel" w:hAnsi="Corbel"/>
          <w:i/>
          <w:iCs/>
          <w:u w:val="single"/>
        </w:rPr>
        <w:t xml:space="preserve"> </w:t>
      </w:r>
      <w:r w:rsidR="002A1A58" w:rsidRPr="002848CF">
        <w:rPr>
          <w:rFonts w:ascii="Corbel" w:hAnsi="Corbel"/>
          <w:i/>
          <w:iCs/>
          <w:u w:val="single"/>
        </w:rPr>
        <w:t>mesiacov</w:t>
      </w:r>
      <w:r w:rsidR="002A1A58" w:rsidRPr="002848CF">
        <w:rPr>
          <w:rFonts w:ascii="Corbel" w:hAnsi="Corbel"/>
        </w:rPr>
        <w:t xml:space="preserve"> podľa toho, ktorá skutočnosť nastane skôr.</w:t>
      </w:r>
    </w:p>
    <w:p w14:paraId="7A887BFF" w14:textId="77777777" w:rsidR="006708BC" w:rsidRPr="009F27CA" w:rsidRDefault="006708BC" w:rsidP="009F27CA">
      <w:pPr>
        <w:tabs>
          <w:tab w:val="left" w:pos="477"/>
        </w:tabs>
        <w:spacing w:before="160" w:line="276" w:lineRule="auto"/>
        <w:ind w:right="119"/>
        <w:jc w:val="both"/>
        <w:rPr>
          <w:rFonts w:ascii="Corbel" w:hAnsi="Corbel"/>
        </w:rPr>
      </w:pPr>
    </w:p>
    <w:p w14:paraId="7D69C115" w14:textId="36E2D4C5" w:rsidR="00705830" w:rsidRPr="00480C4A" w:rsidRDefault="00730467" w:rsidP="00B13FB8">
      <w:pPr>
        <w:pStyle w:val="Nadpis1"/>
        <w:numPr>
          <w:ilvl w:val="1"/>
          <w:numId w:val="4"/>
        </w:numPr>
        <w:tabs>
          <w:tab w:val="left" w:pos="830"/>
        </w:tabs>
        <w:spacing w:line="276" w:lineRule="auto"/>
        <w:ind w:left="829" w:hanging="356"/>
        <w:rPr>
          <w:rFonts w:ascii="Corbel" w:hAnsi="Corbel"/>
        </w:rPr>
      </w:pPr>
      <w:bookmarkStart w:id="16" w:name="_Toc157756099"/>
      <w:r w:rsidRPr="00480C4A">
        <w:rPr>
          <w:rFonts w:ascii="Corbel" w:hAnsi="Corbel"/>
        </w:rPr>
        <w:t>KOMUNIKÁCIA MEDZI VEREJNÝM OBSTARÁVATEĽOM A</w:t>
      </w:r>
      <w:r w:rsidR="00997F21">
        <w:rPr>
          <w:rFonts w:ascii="Corbel" w:hAnsi="Corbel"/>
          <w:spacing w:val="-1"/>
        </w:rPr>
        <w:t> </w:t>
      </w:r>
      <w:r w:rsidRPr="00480C4A">
        <w:rPr>
          <w:rFonts w:ascii="Corbel" w:hAnsi="Corbel"/>
        </w:rPr>
        <w:t>ZÁUJEMCAMI</w:t>
      </w:r>
      <w:r w:rsidR="00997F21">
        <w:rPr>
          <w:rFonts w:ascii="Corbel" w:hAnsi="Corbel"/>
        </w:rPr>
        <w:t>/UCHÁDZAČMI</w:t>
      </w:r>
      <w:bookmarkEnd w:id="16"/>
    </w:p>
    <w:p w14:paraId="70F4C59E" w14:textId="77777777" w:rsidR="006A28B6" w:rsidRPr="00480C4A" w:rsidRDefault="006A28B6" w:rsidP="00B13FB8">
      <w:pPr>
        <w:pStyle w:val="Odsekzoznamu"/>
        <w:numPr>
          <w:ilvl w:val="0"/>
          <w:numId w:val="5"/>
        </w:numPr>
        <w:tabs>
          <w:tab w:val="left" w:pos="465"/>
        </w:tabs>
        <w:spacing w:before="139" w:line="276" w:lineRule="auto"/>
        <w:ind w:right="113"/>
        <w:jc w:val="both"/>
        <w:rPr>
          <w:rFonts w:ascii="Corbel" w:hAnsi="Corbel"/>
          <w:vanish/>
        </w:rPr>
      </w:pPr>
    </w:p>
    <w:p w14:paraId="45328041" w14:textId="77777777" w:rsidR="006A28B6" w:rsidRPr="00480C4A" w:rsidRDefault="006A28B6" w:rsidP="00B13FB8">
      <w:pPr>
        <w:pStyle w:val="Odsekzoznamu"/>
        <w:numPr>
          <w:ilvl w:val="0"/>
          <w:numId w:val="5"/>
        </w:numPr>
        <w:tabs>
          <w:tab w:val="left" w:pos="465"/>
        </w:tabs>
        <w:spacing w:before="139" w:line="276" w:lineRule="auto"/>
        <w:ind w:right="113"/>
        <w:jc w:val="both"/>
        <w:rPr>
          <w:rFonts w:ascii="Corbel" w:hAnsi="Corbel"/>
          <w:vanish/>
        </w:rPr>
      </w:pPr>
    </w:p>
    <w:p w14:paraId="48D4D599" w14:textId="3770AB58" w:rsidR="00A530A1" w:rsidRPr="00480C4A" w:rsidRDefault="006A28B6" w:rsidP="00B13FB8">
      <w:pPr>
        <w:pStyle w:val="Odsekzoznamu"/>
        <w:numPr>
          <w:ilvl w:val="1"/>
          <w:numId w:val="5"/>
        </w:numPr>
        <w:tabs>
          <w:tab w:val="left" w:pos="465"/>
        </w:tabs>
        <w:spacing w:before="139" w:line="276" w:lineRule="auto"/>
        <w:ind w:right="113" w:firstLine="26"/>
        <w:jc w:val="both"/>
        <w:rPr>
          <w:rFonts w:ascii="Corbel" w:hAnsi="Corbel"/>
        </w:rPr>
      </w:pPr>
      <w:r w:rsidRPr="00480C4A">
        <w:rPr>
          <w:rFonts w:ascii="Corbel" w:hAnsi="Corbel"/>
        </w:rPr>
        <w:t xml:space="preserve"> </w:t>
      </w:r>
      <w:r w:rsidR="00730467" w:rsidRPr="00480C4A">
        <w:rPr>
          <w:rFonts w:ascii="Corbel" w:hAnsi="Corbel"/>
        </w:rPr>
        <w:t>Komunikácia</w:t>
      </w:r>
      <w:r w:rsidR="00B843D1">
        <w:rPr>
          <w:rFonts w:ascii="Corbel" w:hAnsi="Corbel"/>
        </w:rPr>
        <w:t xml:space="preserve"> medzi verejným obstarávateľom a záujemcom/</w:t>
      </w:r>
      <w:r w:rsidR="005D038B">
        <w:rPr>
          <w:rFonts w:ascii="Corbel" w:hAnsi="Corbel"/>
        </w:rPr>
        <w:t>uchádzačom</w:t>
      </w:r>
      <w:r w:rsidR="00730467" w:rsidRPr="00480C4A">
        <w:rPr>
          <w:rFonts w:ascii="Corbel" w:hAnsi="Corbel"/>
        </w:rPr>
        <w:t xml:space="preserve"> v rámci DNS prebieha v súlade s § 20 zákona o verejnom obstarávaní elektronicky, a na predloženie žiadosti o účasť ako aj </w:t>
      </w:r>
      <w:r w:rsidR="00730467" w:rsidRPr="00480C4A">
        <w:rPr>
          <w:rFonts w:ascii="Corbel" w:hAnsi="Corbel"/>
        </w:rPr>
        <w:lastRenderedPageBreak/>
        <w:t>na predloženie konkrétnej ponuky</w:t>
      </w:r>
      <w:r w:rsidR="00664213" w:rsidRPr="00480C4A">
        <w:rPr>
          <w:rFonts w:ascii="Corbel" w:hAnsi="Corbel"/>
        </w:rPr>
        <w:t xml:space="preserve"> v jednotlivých zákazkách</w:t>
      </w:r>
      <w:r w:rsidR="00730467" w:rsidRPr="00480C4A">
        <w:rPr>
          <w:rFonts w:ascii="Corbel" w:hAnsi="Corbel"/>
        </w:rPr>
        <w:t xml:space="preserve"> možno použiť výlučne elektronické prostriedky systému JOSEPHINE</w:t>
      </w:r>
      <w:r w:rsidR="00D15613" w:rsidRPr="00480C4A">
        <w:rPr>
          <w:rFonts w:ascii="Corbel" w:hAnsi="Corbel"/>
        </w:rPr>
        <w:t xml:space="preserve"> prevádzkovaného na elektronickej adrese: </w:t>
      </w:r>
      <w:hyperlink r:id="rId18">
        <w:r w:rsidR="00D15613" w:rsidRPr="00480C4A">
          <w:rPr>
            <w:rFonts w:ascii="Corbel" w:hAnsi="Corbel"/>
            <w:color w:val="0000FF"/>
            <w:u w:val="single"/>
          </w:rPr>
          <w:t>https://josephine.proebiz.com/</w:t>
        </w:r>
      </w:hyperlink>
      <w:r w:rsidR="00730467" w:rsidRPr="00480C4A">
        <w:rPr>
          <w:rFonts w:ascii="Corbel" w:hAnsi="Corbel"/>
        </w:rPr>
        <w:t>. Výnimku z elektronickej komunikácie predstavuje podpis zmluvy</w:t>
      </w:r>
      <w:r w:rsidR="0057562C" w:rsidRPr="00480C4A">
        <w:rPr>
          <w:rFonts w:ascii="Corbel" w:hAnsi="Corbel"/>
        </w:rPr>
        <w:t>, resp. objednávky</w:t>
      </w:r>
      <w:r w:rsidR="00730467" w:rsidRPr="00480C4A">
        <w:rPr>
          <w:rFonts w:ascii="Corbel" w:hAnsi="Corbel"/>
        </w:rPr>
        <w:t xml:space="preserve"> a prípadné predloženie bankovej záruky.</w:t>
      </w:r>
    </w:p>
    <w:p w14:paraId="5CDF51BF" w14:textId="2C6DD081" w:rsidR="0085107C" w:rsidRPr="00480C4A" w:rsidRDefault="005D038B" w:rsidP="00B13FB8">
      <w:pPr>
        <w:pStyle w:val="Odsekzoznamu"/>
        <w:numPr>
          <w:ilvl w:val="1"/>
          <w:numId w:val="5"/>
        </w:numPr>
        <w:tabs>
          <w:tab w:val="left" w:pos="465"/>
        </w:tabs>
        <w:spacing w:before="139" w:line="276" w:lineRule="auto"/>
        <w:ind w:right="113" w:firstLine="26"/>
        <w:jc w:val="both"/>
        <w:rPr>
          <w:rFonts w:ascii="Corbel" w:hAnsi="Corbel"/>
        </w:rPr>
      </w:pPr>
      <w:r>
        <w:rPr>
          <w:rFonts w:ascii="Corbel" w:hAnsi="Corbel"/>
        </w:rPr>
        <w:t>Záujemca</w:t>
      </w:r>
      <w:r w:rsidR="00B66DED">
        <w:rPr>
          <w:rFonts w:ascii="Corbel" w:hAnsi="Corbel"/>
        </w:rPr>
        <w:t xml:space="preserve"> má </w:t>
      </w:r>
      <w:r w:rsidR="00A530A1" w:rsidRPr="00480C4A">
        <w:rPr>
          <w:rFonts w:ascii="Corbel" w:hAnsi="Corbel"/>
        </w:rPr>
        <w:t xml:space="preserve">možnosť registrovať sa do systému JOSEPHINE na stránke </w:t>
      </w:r>
      <w:hyperlink r:id="rId19">
        <w:r w:rsidR="00A530A1" w:rsidRPr="00480C4A">
          <w:rPr>
            <w:rFonts w:ascii="Corbel" w:hAnsi="Corbel"/>
            <w:color w:val="0000FF"/>
            <w:u w:val="single"/>
          </w:rPr>
          <w:t>https://josephine.proebiz.com/</w:t>
        </w:r>
      </w:hyperlink>
      <w:r w:rsidR="00A530A1" w:rsidRPr="00480C4A">
        <w:rPr>
          <w:rFonts w:ascii="Corbel" w:hAnsi="Corbel"/>
        </w:rPr>
        <w:t xml:space="preserve"> pomocou hesla alebo aj pomocou občianskeho preukazu </w:t>
      </w:r>
      <w:r w:rsidR="00A530A1" w:rsidRPr="00480C4A">
        <w:rPr>
          <w:rFonts w:ascii="Corbel" w:hAnsi="Corbel"/>
        </w:rPr>
        <w:br/>
        <w:t xml:space="preserve">s elektronickým čipom a bezpečnostným osobnostným kódom (eID). Spôsob registrácie je uvedený </w:t>
      </w:r>
      <w:r w:rsidR="00A530A1" w:rsidRPr="00480C4A">
        <w:rPr>
          <w:rFonts w:ascii="Corbel" w:hAnsi="Corbel"/>
        </w:rPr>
        <w:br/>
        <w:t xml:space="preserve">v knižnici manuálov a odkazov (ikona vpravo hore, vľavo od štátnej vlajky/jazyka používaného </w:t>
      </w:r>
      <w:r w:rsidR="00A530A1" w:rsidRPr="00480C4A">
        <w:rPr>
          <w:rFonts w:ascii="Corbel" w:hAnsi="Corbel"/>
        </w:rPr>
        <w:br/>
        <w:t xml:space="preserve">v systéme). </w:t>
      </w:r>
    </w:p>
    <w:p w14:paraId="593FDEB6" w14:textId="50391E2F" w:rsidR="0023560C" w:rsidRPr="00480C4A" w:rsidRDefault="0085107C" w:rsidP="00B13FB8">
      <w:pPr>
        <w:pStyle w:val="Odsekzoznamu"/>
        <w:numPr>
          <w:ilvl w:val="1"/>
          <w:numId w:val="5"/>
        </w:numPr>
        <w:tabs>
          <w:tab w:val="left" w:pos="465"/>
        </w:tabs>
        <w:spacing w:before="139" w:line="276" w:lineRule="auto"/>
        <w:ind w:right="113" w:firstLine="26"/>
        <w:jc w:val="both"/>
        <w:rPr>
          <w:rFonts w:ascii="Corbel" w:hAnsi="Corbel"/>
        </w:rPr>
      </w:pPr>
      <w:hyperlink r:id="rId20" w:history="1">
        <w:r w:rsidRPr="00480C4A">
          <w:rPr>
            <w:rFonts w:ascii="Corbel" w:hAnsi="Corbel"/>
          </w:rPr>
          <w:t xml:space="preserve">Skrátený návod registrácie  </w:t>
        </w:r>
      </w:hyperlink>
      <w:r w:rsidR="00655289" w:rsidRPr="00480C4A">
        <w:rPr>
          <w:rFonts w:ascii="Corbel" w:hAnsi="Corbel"/>
        </w:rPr>
        <w:t xml:space="preserve">(v pravom hornom kontextovom menu) </w:t>
      </w:r>
      <w:r w:rsidRPr="00480C4A">
        <w:rPr>
          <w:rFonts w:ascii="Corbel" w:hAnsi="Corbel"/>
        </w:rPr>
        <w:t>Vás rýchlo a jednoducho prevedie procesom registrácie v systéme na elektronizáciu verejného obstarávania JOSEPHINE. Pre lepší prehľad tu nájdete tiež opis základných obrazoviek systému</w:t>
      </w:r>
      <w:r w:rsidR="00664213" w:rsidRPr="00480C4A">
        <w:rPr>
          <w:rFonts w:ascii="Corbel" w:hAnsi="Corbel"/>
        </w:rPr>
        <w:t>.</w:t>
      </w:r>
    </w:p>
    <w:p w14:paraId="5C3916FA" w14:textId="6D2C582E" w:rsidR="0023560C" w:rsidRPr="00480C4A" w:rsidRDefault="0023560C" w:rsidP="00B13FB8">
      <w:pPr>
        <w:pStyle w:val="Odsekzoznamu"/>
        <w:numPr>
          <w:ilvl w:val="1"/>
          <w:numId w:val="5"/>
        </w:numPr>
        <w:tabs>
          <w:tab w:val="left" w:pos="465"/>
        </w:tabs>
        <w:spacing w:before="139" w:line="276" w:lineRule="auto"/>
        <w:ind w:right="113" w:firstLine="26"/>
        <w:jc w:val="both"/>
        <w:rPr>
          <w:rFonts w:ascii="Corbel" w:hAnsi="Corbel"/>
        </w:rPr>
      </w:pPr>
      <w:r w:rsidRPr="00480C4A">
        <w:rPr>
          <w:rFonts w:ascii="Corbel" w:hAnsi="Corbel"/>
        </w:rPr>
        <w:t>Na bezproblémové používanie systému JOSEPHINE je nutné používať jeden z podporovaných internetových prehliadačov:</w:t>
      </w:r>
    </w:p>
    <w:p w14:paraId="6BC521EB" w14:textId="3A47C7FE" w:rsidR="0023560C" w:rsidRPr="00480C4A" w:rsidRDefault="0023560C" w:rsidP="00B13FB8">
      <w:pPr>
        <w:widowControl/>
        <w:numPr>
          <w:ilvl w:val="0"/>
          <w:numId w:val="7"/>
        </w:numPr>
        <w:autoSpaceDE/>
        <w:autoSpaceDN/>
        <w:spacing w:line="276" w:lineRule="auto"/>
        <w:jc w:val="both"/>
        <w:rPr>
          <w:rFonts w:ascii="Corbel" w:hAnsi="Corbel"/>
        </w:rPr>
      </w:pPr>
      <w:r w:rsidRPr="00480C4A">
        <w:rPr>
          <w:rFonts w:ascii="Corbel" w:hAnsi="Corbel"/>
        </w:rPr>
        <w:t>Mozilla Firefox verzia 13.0 a vyššia alebo</w:t>
      </w:r>
      <w:r w:rsidR="00664213" w:rsidRPr="00480C4A">
        <w:rPr>
          <w:rFonts w:ascii="Corbel" w:hAnsi="Corbel"/>
        </w:rPr>
        <w:t>,</w:t>
      </w:r>
      <w:r w:rsidRPr="00480C4A">
        <w:rPr>
          <w:rFonts w:ascii="Corbel" w:hAnsi="Corbel"/>
        </w:rPr>
        <w:t xml:space="preserve"> </w:t>
      </w:r>
    </w:p>
    <w:p w14:paraId="04B3285D" w14:textId="6ED029B9" w:rsidR="0023560C" w:rsidRPr="00480C4A" w:rsidRDefault="0023560C" w:rsidP="00B13FB8">
      <w:pPr>
        <w:widowControl/>
        <w:numPr>
          <w:ilvl w:val="0"/>
          <w:numId w:val="7"/>
        </w:numPr>
        <w:autoSpaceDE/>
        <w:autoSpaceDN/>
        <w:spacing w:line="276" w:lineRule="auto"/>
        <w:jc w:val="both"/>
        <w:rPr>
          <w:rFonts w:ascii="Corbel" w:hAnsi="Corbel"/>
        </w:rPr>
      </w:pPr>
      <w:r w:rsidRPr="00480C4A">
        <w:rPr>
          <w:rFonts w:ascii="Corbel" w:hAnsi="Corbel"/>
        </w:rPr>
        <w:t>Google Chrome</w:t>
      </w:r>
      <w:r w:rsidR="00664213" w:rsidRPr="00480C4A">
        <w:rPr>
          <w:rFonts w:ascii="Corbel" w:hAnsi="Corbel"/>
        </w:rPr>
        <w:t>,</w:t>
      </w:r>
    </w:p>
    <w:p w14:paraId="1E9C2EC0" w14:textId="6D5AF9C7" w:rsidR="00A11EC7" w:rsidRPr="00480C4A" w:rsidRDefault="0023560C" w:rsidP="00B13FB8">
      <w:pPr>
        <w:widowControl/>
        <w:numPr>
          <w:ilvl w:val="0"/>
          <w:numId w:val="7"/>
        </w:numPr>
        <w:autoSpaceDE/>
        <w:autoSpaceDN/>
        <w:spacing w:after="160" w:line="276" w:lineRule="auto"/>
        <w:ind w:left="760" w:hanging="357"/>
        <w:jc w:val="both"/>
        <w:rPr>
          <w:rFonts w:ascii="Corbel" w:hAnsi="Corbel"/>
        </w:rPr>
      </w:pPr>
      <w:r w:rsidRPr="00480C4A">
        <w:rPr>
          <w:rFonts w:ascii="Corbel" w:hAnsi="Corbel"/>
        </w:rPr>
        <w:t>Microsoft Edge.</w:t>
      </w:r>
    </w:p>
    <w:p w14:paraId="63A7562C" w14:textId="77777777" w:rsidR="00452BEA" w:rsidRPr="00480C4A" w:rsidRDefault="00730467" w:rsidP="00B13FB8">
      <w:pPr>
        <w:pStyle w:val="Odsekzoznamu"/>
        <w:numPr>
          <w:ilvl w:val="1"/>
          <w:numId w:val="5"/>
        </w:numPr>
        <w:tabs>
          <w:tab w:val="left" w:pos="460"/>
        </w:tabs>
        <w:spacing w:before="139" w:line="276" w:lineRule="auto"/>
        <w:ind w:left="113" w:right="113" w:firstLine="0"/>
        <w:jc w:val="both"/>
        <w:rPr>
          <w:rFonts w:ascii="Corbel" w:hAnsi="Corbel"/>
        </w:rPr>
      </w:pPr>
      <w:r w:rsidRPr="00480C4A">
        <w:rPr>
          <w:rFonts w:ascii="Corbel" w:hAnsi="Corbel"/>
        </w:rPr>
        <w:t>Plynutie zákonných lehôt pri elektronickej komunikácií je viazané na deň odoslania správy, ktorý je aj dňom jej doručenia. Pod pojmom doručenie rozumieme moment, kedy bola správa záujemcovi/uchádzačovi doručená prostredníctvom systému JOSEPHINE, nie kedy ju záujemca/uchádzač prečítal.</w:t>
      </w:r>
    </w:p>
    <w:p w14:paraId="3CCF99AD" w14:textId="7CB80656" w:rsidR="00E6301D" w:rsidRPr="00480C4A" w:rsidRDefault="00452BEA" w:rsidP="00B13FB8">
      <w:pPr>
        <w:pStyle w:val="Odsekzoznamu"/>
        <w:numPr>
          <w:ilvl w:val="1"/>
          <w:numId w:val="5"/>
        </w:numPr>
        <w:tabs>
          <w:tab w:val="left" w:pos="460"/>
        </w:tabs>
        <w:spacing w:before="139" w:line="276" w:lineRule="auto"/>
        <w:ind w:left="113" w:right="113" w:firstLine="0"/>
        <w:jc w:val="both"/>
        <w:rPr>
          <w:rFonts w:ascii="Corbel" w:hAnsi="Corbel"/>
        </w:rPr>
      </w:pPr>
      <w:r w:rsidRPr="00480C4A">
        <w:rPr>
          <w:rFonts w:ascii="Corbel" w:hAnsi="Corbel"/>
        </w:rPr>
        <w:t xml:space="preserve">Obsahom komunikácie prostredníctvom komunikačného rozhrania systému JOSEPHINE bude predkladanie </w:t>
      </w:r>
      <w:r w:rsidR="006E44CA" w:rsidRPr="00480C4A">
        <w:rPr>
          <w:rFonts w:ascii="Corbel" w:hAnsi="Corbel"/>
        </w:rPr>
        <w:t xml:space="preserve">žiadosti o účasť, </w:t>
      </w:r>
      <w:r w:rsidRPr="00480C4A">
        <w:rPr>
          <w:rFonts w:ascii="Corbel" w:hAnsi="Corbel"/>
        </w:rPr>
        <w:t>ponúk, vysvetľovanie súťažných podkladov</w:t>
      </w:r>
      <w:r w:rsidR="00D51C76" w:rsidRPr="00480C4A">
        <w:rPr>
          <w:rFonts w:ascii="Corbel" w:hAnsi="Corbel"/>
        </w:rPr>
        <w:t>, jednotlivých výziev na predkladanie ponúk</w:t>
      </w:r>
      <w:r w:rsidR="00D672A7">
        <w:rPr>
          <w:rFonts w:ascii="Corbel" w:hAnsi="Corbel"/>
        </w:rPr>
        <w:t xml:space="preserve"> v rámci zákaziek</w:t>
      </w:r>
      <w:r w:rsidRPr="00480C4A">
        <w:rPr>
          <w:rFonts w:ascii="Corbel" w:hAnsi="Corbel"/>
        </w:rPr>
        <w:t xml:space="preserve"> a</w:t>
      </w:r>
      <w:r w:rsidR="007D63E7">
        <w:rPr>
          <w:rFonts w:ascii="Corbel" w:hAnsi="Corbel"/>
        </w:rPr>
        <w:t> Oznámenia o vyhlásení verejného obstarávania</w:t>
      </w:r>
      <w:r w:rsidR="00D672A7">
        <w:rPr>
          <w:rFonts w:ascii="Corbel" w:hAnsi="Corbel"/>
        </w:rPr>
        <w:t xml:space="preserve"> (počiatočné oznámenie)</w:t>
      </w:r>
      <w:r w:rsidRPr="00480C4A">
        <w:rPr>
          <w:rFonts w:ascii="Corbel" w:hAnsi="Corbel"/>
        </w:rPr>
        <w:t>, prípadné doplnenie súťažných podkladov,</w:t>
      </w:r>
      <w:r w:rsidR="00D51C76" w:rsidRPr="00480C4A">
        <w:rPr>
          <w:rFonts w:ascii="Corbel" w:hAnsi="Corbel"/>
        </w:rPr>
        <w:t xml:space="preserve"> doplnenie výziev na predkladanie ponúk,</w:t>
      </w:r>
      <w:r w:rsidRPr="00480C4A">
        <w:rPr>
          <w:rFonts w:ascii="Corbel" w:hAnsi="Corbel"/>
        </w:rPr>
        <w:t xml:space="preserve"> vysvetľovanie predložených ponúk, vysvetľovanie predložených dokladov ako aj komunikácia pri revíznych postupoch medzi verejným obstarávateľom a záujemcami/uchádzačmi a akákoľvek ďalšia, výslovne neuvedená</w:t>
      </w:r>
      <w:r w:rsidR="00D672A7">
        <w:rPr>
          <w:rFonts w:ascii="Corbel" w:hAnsi="Corbel"/>
        </w:rPr>
        <w:t xml:space="preserve"> </w:t>
      </w:r>
      <w:r w:rsidRPr="00480C4A">
        <w:rPr>
          <w:rFonts w:ascii="Corbel" w:hAnsi="Corbel"/>
        </w:rPr>
        <w:t xml:space="preserve">komunikácia v súvislosti s týmto verejným obstarávaním, s výnimkou prípadov, keď to výslovne vylučuje zákon. </w:t>
      </w:r>
    </w:p>
    <w:p w14:paraId="4F1CEC18" w14:textId="77777777" w:rsidR="009F3BCA" w:rsidRPr="00480C4A" w:rsidRDefault="00E6301D" w:rsidP="00B13FB8">
      <w:pPr>
        <w:pStyle w:val="Odsekzoznamu"/>
        <w:numPr>
          <w:ilvl w:val="1"/>
          <w:numId w:val="5"/>
        </w:numPr>
        <w:tabs>
          <w:tab w:val="left" w:pos="460"/>
        </w:tabs>
        <w:spacing w:before="139" w:line="276" w:lineRule="auto"/>
        <w:ind w:left="113" w:right="113" w:firstLine="0"/>
        <w:jc w:val="both"/>
        <w:rPr>
          <w:rFonts w:ascii="Corbel" w:hAnsi="Corbel"/>
        </w:rPr>
      </w:pPr>
      <w:r w:rsidRPr="00480C4A">
        <w:rPr>
          <w:rFonts w:ascii="Corbel" w:hAnsi="Corbel"/>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821E292" w14:textId="2F1837AE" w:rsidR="009F3BCA" w:rsidRPr="00480C4A" w:rsidRDefault="009F3BCA" w:rsidP="00B13FB8">
      <w:pPr>
        <w:pStyle w:val="Odsekzoznamu"/>
        <w:numPr>
          <w:ilvl w:val="1"/>
          <w:numId w:val="5"/>
        </w:numPr>
        <w:tabs>
          <w:tab w:val="left" w:pos="460"/>
        </w:tabs>
        <w:spacing w:before="139" w:line="276" w:lineRule="auto"/>
        <w:ind w:left="113" w:right="113" w:firstLine="0"/>
        <w:jc w:val="both"/>
        <w:rPr>
          <w:rFonts w:ascii="Corbel" w:hAnsi="Corbel"/>
        </w:rPr>
      </w:pPr>
      <w:r w:rsidRPr="00480C4A">
        <w:rPr>
          <w:rFonts w:ascii="Corbel" w:hAnsi="Corbel"/>
        </w:rPr>
        <w:t xml:space="preserve">Ak je odosielateľom zásielky záujemca resp. uchádzač, tak po prihlásení do systému </w:t>
      </w:r>
      <w:r w:rsidRPr="00480C4A">
        <w:rPr>
          <w:rFonts w:ascii="Corbel" w:hAnsi="Corbel"/>
        </w:rPr>
        <w:b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1D9D0F2" w14:textId="77777777" w:rsidR="00705830" w:rsidRPr="00480C4A" w:rsidRDefault="00730467" w:rsidP="00B13FB8">
      <w:pPr>
        <w:pStyle w:val="Odsekzoznamu"/>
        <w:numPr>
          <w:ilvl w:val="1"/>
          <w:numId w:val="5"/>
        </w:numPr>
        <w:tabs>
          <w:tab w:val="left" w:pos="477"/>
        </w:tabs>
        <w:spacing w:before="139" w:line="276" w:lineRule="auto"/>
        <w:ind w:left="113" w:right="113" w:firstLine="0"/>
        <w:jc w:val="both"/>
        <w:rPr>
          <w:rFonts w:ascii="Corbel" w:hAnsi="Corbel"/>
        </w:rPr>
      </w:pPr>
      <w:r w:rsidRPr="00480C4A">
        <w:rPr>
          <w:rFonts w:ascii="Corbel" w:hAnsi="Corbel"/>
        </w:rPr>
        <w:t>Uvedené ustanovenia sa uplatnia pri predkladaní žiadostí o účasť aj pri predkladaní ponúk</w:t>
      </w:r>
      <w:r w:rsidR="00B430DA" w:rsidRPr="00480C4A">
        <w:rPr>
          <w:rFonts w:ascii="Corbel" w:hAnsi="Corbel"/>
        </w:rPr>
        <w:t xml:space="preserve"> </w:t>
      </w:r>
      <w:r w:rsidRPr="00480C4A">
        <w:rPr>
          <w:rFonts w:ascii="Corbel" w:hAnsi="Corbel"/>
        </w:rPr>
        <w:t>v konkrétnych zadaných zákazkách v rámci zriadeného DNS.</w:t>
      </w:r>
    </w:p>
    <w:p w14:paraId="1C318418" w14:textId="77777777" w:rsidR="00705830" w:rsidRPr="00480C4A" w:rsidRDefault="00705830" w:rsidP="00AE51C6">
      <w:pPr>
        <w:pStyle w:val="Zkladntext"/>
        <w:spacing w:before="9" w:line="276" w:lineRule="auto"/>
        <w:ind w:left="0"/>
        <w:rPr>
          <w:rFonts w:ascii="Corbel" w:hAnsi="Corbel"/>
          <w:sz w:val="28"/>
        </w:rPr>
      </w:pPr>
    </w:p>
    <w:p w14:paraId="32A55EB2" w14:textId="77777777" w:rsidR="00705830" w:rsidRPr="00480C4A" w:rsidRDefault="00730467" w:rsidP="00B13FB8">
      <w:pPr>
        <w:pStyle w:val="Nadpis1"/>
        <w:numPr>
          <w:ilvl w:val="1"/>
          <w:numId w:val="4"/>
        </w:numPr>
        <w:tabs>
          <w:tab w:val="left" w:pos="830"/>
        </w:tabs>
        <w:spacing w:line="276" w:lineRule="auto"/>
        <w:ind w:left="829" w:hanging="356"/>
        <w:rPr>
          <w:rFonts w:ascii="Corbel" w:hAnsi="Corbel"/>
        </w:rPr>
      </w:pPr>
      <w:bookmarkStart w:id="17" w:name="_Toc157756100"/>
      <w:r w:rsidRPr="00480C4A">
        <w:rPr>
          <w:rFonts w:ascii="Corbel" w:hAnsi="Corbel"/>
        </w:rPr>
        <w:lastRenderedPageBreak/>
        <w:t>VYSVETĽOVANIE A</w:t>
      </w:r>
      <w:r w:rsidRPr="00480C4A">
        <w:rPr>
          <w:rFonts w:ascii="Corbel" w:hAnsi="Corbel"/>
          <w:spacing w:val="-2"/>
        </w:rPr>
        <w:t xml:space="preserve"> </w:t>
      </w:r>
      <w:r w:rsidRPr="00480C4A">
        <w:rPr>
          <w:rFonts w:ascii="Corbel" w:hAnsi="Corbel"/>
        </w:rPr>
        <w:t>DOPLNENIE</w:t>
      </w:r>
      <w:bookmarkEnd w:id="17"/>
    </w:p>
    <w:p w14:paraId="344F92A4" w14:textId="77777777" w:rsidR="00205CC2" w:rsidRPr="00480C4A" w:rsidRDefault="00205CC2" w:rsidP="00B13FB8">
      <w:pPr>
        <w:pStyle w:val="Odsekzoznamu"/>
        <w:numPr>
          <w:ilvl w:val="0"/>
          <w:numId w:val="5"/>
        </w:numPr>
        <w:tabs>
          <w:tab w:val="left" w:pos="482"/>
        </w:tabs>
        <w:spacing w:before="139" w:line="276" w:lineRule="auto"/>
        <w:ind w:right="113"/>
        <w:jc w:val="both"/>
        <w:rPr>
          <w:rFonts w:ascii="Corbel" w:hAnsi="Corbel"/>
          <w:vanish/>
        </w:rPr>
      </w:pPr>
    </w:p>
    <w:p w14:paraId="0D2E9235" w14:textId="6DD6B4D1" w:rsidR="00705830" w:rsidRPr="00480C4A" w:rsidRDefault="00730467" w:rsidP="00B13FB8">
      <w:pPr>
        <w:pStyle w:val="Odsekzoznamu"/>
        <w:numPr>
          <w:ilvl w:val="1"/>
          <w:numId w:val="5"/>
        </w:numPr>
        <w:tabs>
          <w:tab w:val="left" w:pos="482"/>
        </w:tabs>
        <w:spacing w:before="139" w:line="276" w:lineRule="auto"/>
        <w:ind w:left="113" w:right="113" w:firstLine="0"/>
        <w:jc w:val="both"/>
        <w:rPr>
          <w:rFonts w:ascii="Corbel" w:hAnsi="Corbel"/>
        </w:rPr>
      </w:pPr>
      <w:r w:rsidRPr="00480C4A">
        <w:rPr>
          <w:rFonts w:ascii="Corbel" w:hAnsi="Corbel"/>
        </w:rPr>
        <w:t>V prípade potreby objasniť informácie potrebné na vypracovanie žiadosti o</w:t>
      </w:r>
      <w:r w:rsidR="00253AFD" w:rsidRPr="00480C4A">
        <w:rPr>
          <w:rFonts w:ascii="Corbel" w:hAnsi="Corbel"/>
        </w:rPr>
        <w:t> účasť</w:t>
      </w:r>
      <w:r w:rsidRPr="00480C4A">
        <w:rPr>
          <w:rFonts w:ascii="Corbel" w:hAnsi="Corbel"/>
        </w:rPr>
        <w:t xml:space="preserve"> do DNS, ponuky,  a na preukázanie splnenia podmienok účasti môže ktorýkoľvek zo záujemcov</w:t>
      </w:r>
      <w:r w:rsidR="00C04ED3">
        <w:rPr>
          <w:rFonts w:ascii="Corbel" w:hAnsi="Corbel"/>
        </w:rPr>
        <w:t>/uchádzačov</w:t>
      </w:r>
      <w:r w:rsidRPr="00480C4A">
        <w:rPr>
          <w:rFonts w:ascii="Corbel" w:hAnsi="Corbel"/>
        </w:rPr>
        <w:t xml:space="preserve"> požiadať o ich vysvetlenie spôsobom podľa bodu 6.2.</w:t>
      </w:r>
    </w:p>
    <w:p w14:paraId="4EABAFEE" w14:textId="18E1A6E4" w:rsidR="00705830" w:rsidRPr="00480C4A" w:rsidRDefault="00730467" w:rsidP="00B13FB8">
      <w:pPr>
        <w:pStyle w:val="Odsekzoznamu"/>
        <w:numPr>
          <w:ilvl w:val="1"/>
          <w:numId w:val="5"/>
        </w:numPr>
        <w:tabs>
          <w:tab w:val="left" w:pos="482"/>
        </w:tabs>
        <w:spacing w:before="139" w:line="276" w:lineRule="auto"/>
        <w:ind w:left="113" w:right="113" w:firstLine="0"/>
        <w:jc w:val="both"/>
        <w:rPr>
          <w:rFonts w:ascii="Corbel" w:hAnsi="Corbel"/>
        </w:rPr>
      </w:pPr>
      <w:r w:rsidRPr="00480C4A">
        <w:rPr>
          <w:rFonts w:ascii="Corbel" w:hAnsi="Corbel"/>
        </w:rPr>
        <w:t xml:space="preserve">Žiadosti o vysvetlenie  informácií  uvedených  </w:t>
      </w:r>
      <w:r w:rsidR="00C04ED3">
        <w:rPr>
          <w:rFonts w:ascii="Corbel" w:hAnsi="Corbel"/>
        </w:rPr>
        <w:t>v oznámení o vyhlásení verejného obstarávania</w:t>
      </w:r>
      <w:r w:rsidRPr="00480C4A">
        <w:rPr>
          <w:rFonts w:ascii="Corbel" w:hAnsi="Corbel"/>
        </w:rPr>
        <w:t>, v súťažných podkladoch alebo v inej sprievodnej dokumentácii, poskytovanie vysvetlení a iné dorozumievanie medzi verejným obstarávateľom a záujemcami/uchádzačmi sa bude uskutočňovať elektronickými prostriedkami prostredníctvom systému JOSEPHINE.</w:t>
      </w:r>
    </w:p>
    <w:p w14:paraId="2B890B8A" w14:textId="2F966FD6" w:rsidR="00705830" w:rsidRPr="00480C4A" w:rsidRDefault="00730467" w:rsidP="00B13FB8">
      <w:pPr>
        <w:pStyle w:val="Odsekzoznamu"/>
        <w:numPr>
          <w:ilvl w:val="1"/>
          <w:numId w:val="5"/>
        </w:numPr>
        <w:tabs>
          <w:tab w:val="left" w:pos="482"/>
        </w:tabs>
        <w:spacing w:before="139" w:line="276" w:lineRule="auto"/>
        <w:ind w:left="113" w:right="113" w:firstLine="0"/>
        <w:jc w:val="both"/>
        <w:rPr>
          <w:rFonts w:ascii="Corbel" w:hAnsi="Corbel"/>
        </w:rPr>
      </w:pPr>
      <w:r w:rsidRPr="00480C4A">
        <w:rPr>
          <w:rFonts w:ascii="Corbel" w:hAnsi="Corbel"/>
        </w:rPr>
        <w:t>O odoslaní vysvetlenia budú všetci záujemcovia/uchádzači zaregistrovaní v systéme JOSEPHINE upozornení notifikačným e-mailom zaslaným na kontaktný e-mail uvedený pri registrácií do systému</w:t>
      </w:r>
      <w:r w:rsidR="00C04ED3">
        <w:rPr>
          <w:rFonts w:ascii="Corbel" w:hAnsi="Corbel"/>
        </w:rPr>
        <w:t xml:space="preserve">, pričom </w:t>
      </w:r>
      <w:r w:rsidR="00C656F0">
        <w:rPr>
          <w:rFonts w:ascii="Corbel" w:hAnsi="Corbel"/>
        </w:rPr>
        <w:t>odpovede na žiadosti o vysvetlenie budú uverejnené v systéme JOSEPHINE</w:t>
      </w:r>
      <w:r w:rsidR="0052021C">
        <w:rPr>
          <w:rFonts w:ascii="Corbel" w:hAnsi="Corbel"/>
        </w:rPr>
        <w:t xml:space="preserve"> v danom DNS, resp. v danej čiastkovej zákazke v časti Dokumenty.</w:t>
      </w:r>
    </w:p>
    <w:p w14:paraId="438C6AF3" w14:textId="7CD4B225" w:rsidR="00705830" w:rsidRPr="00480C4A" w:rsidRDefault="00730467" w:rsidP="00B13FB8">
      <w:pPr>
        <w:pStyle w:val="Odsekzoznamu"/>
        <w:numPr>
          <w:ilvl w:val="1"/>
          <w:numId w:val="5"/>
        </w:numPr>
        <w:tabs>
          <w:tab w:val="left" w:pos="482"/>
        </w:tabs>
        <w:spacing w:before="139" w:line="276" w:lineRule="auto"/>
        <w:ind w:left="113" w:right="113" w:firstLine="0"/>
        <w:jc w:val="both"/>
        <w:rPr>
          <w:rFonts w:ascii="Corbel" w:hAnsi="Corbel"/>
        </w:rPr>
      </w:pPr>
      <w:r w:rsidRPr="00480C4A">
        <w:rPr>
          <w:rFonts w:ascii="Corbel" w:hAnsi="Corbel"/>
        </w:rPr>
        <w:t>Uvedené ustanovenia sa uplatnia pri predkladaní žiadostí o účasť aj pri predkladaní ponúk</w:t>
      </w:r>
      <w:r w:rsidR="00B430DA" w:rsidRPr="00480C4A">
        <w:rPr>
          <w:rFonts w:ascii="Corbel" w:hAnsi="Corbel"/>
        </w:rPr>
        <w:t xml:space="preserve"> </w:t>
      </w:r>
      <w:r w:rsidRPr="00480C4A">
        <w:rPr>
          <w:rFonts w:ascii="Corbel" w:hAnsi="Corbel"/>
        </w:rPr>
        <w:t>v konkrétnych zadaných zákazkách v rámci zriadeného DNS.</w:t>
      </w:r>
    </w:p>
    <w:p w14:paraId="06C33CC4" w14:textId="6684576B" w:rsidR="00C259D8" w:rsidRPr="00480C4A" w:rsidRDefault="00C259D8" w:rsidP="00B13FB8">
      <w:pPr>
        <w:pStyle w:val="Odsekzoznamu"/>
        <w:numPr>
          <w:ilvl w:val="1"/>
          <w:numId w:val="5"/>
        </w:numPr>
        <w:tabs>
          <w:tab w:val="left" w:pos="482"/>
        </w:tabs>
        <w:spacing w:before="139" w:line="276" w:lineRule="auto"/>
        <w:ind w:left="113" w:right="113" w:firstLine="0"/>
        <w:jc w:val="both"/>
        <w:rPr>
          <w:rFonts w:ascii="Corbel" w:hAnsi="Corbel"/>
        </w:rPr>
      </w:pPr>
      <w:r w:rsidRPr="00480C4A">
        <w:rPr>
          <w:rFonts w:ascii="Corbel" w:hAnsi="Corbel"/>
        </w:rPr>
        <w:t xml:space="preserve">V profile verejného obstarávateľa </w:t>
      </w:r>
      <w:r w:rsidR="007D693B" w:rsidRPr="00480C4A">
        <w:rPr>
          <w:rFonts w:ascii="Corbel" w:hAnsi="Corbel"/>
        </w:rPr>
        <w:t>vedenom</w:t>
      </w:r>
      <w:r w:rsidRPr="00480C4A">
        <w:rPr>
          <w:rFonts w:ascii="Corbel" w:hAnsi="Corbel"/>
        </w:rPr>
        <w:t xml:space="preserve"> na webovej stránke Úradu pre verejné obstarávanie je vo forme linku uvedená informácia o verejnom portáli systému JOSEPHINE</w:t>
      </w:r>
      <w:r w:rsidR="00382A74" w:rsidRPr="00480C4A">
        <w:rPr>
          <w:rFonts w:ascii="Corbel" w:hAnsi="Corbel"/>
        </w:rPr>
        <w:t>,</w:t>
      </w:r>
      <w:r w:rsidRPr="00480C4A">
        <w:rPr>
          <w:rFonts w:ascii="Corbel" w:hAnsi="Corbel"/>
        </w:rPr>
        <w:t xml:space="preserve"> kde budú všetky</w:t>
      </w:r>
      <w:r w:rsidR="009942D6" w:rsidRPr="00480C4A">
        <w:rPr>
          <w:rFonts w:ascii="Corbel" w:hAnsi="Corbel"/>
        </w:rPr>
        <w:t xml:space="preserve"> informácie </w:t>
      </w:r>
      <w:r w:rsidR="00382A74" w:rsidRPr="00480C4A">
        <w:rPr>
          <w:rFonts w:ascii="Corbel" w:hAnsi="Corbel"/>
        </w:rPr>
        <w:t xml:space="preserve">o verejnom obstarávaní </w:t>
      </w:r>
      <w:r w:rsidR="009942D6" w:rsidRPr="00480C4A">
        <w:rPr>
          <w:rFonts w:ascii="Corbel" w:hAnsi="Corbel"/>
        </w:rPr>
        <w:t>vždy k dispozícií. Verejný obstarávateľ nebude duplicitne zverejňovať dokumenty aj na profile vedenom na webovej stránke Úradu pre verejné obstarávanie.</w:t>
      </w:r>
    </w:p>
    <w:p w14:paraId="5892CE34" w14:textId="77777777" w:rsidR="004175DE" w:rsidRPr="00480C4A" w:rsidRDefault="004175DE" w:rsidP="00AE51C6">
      <w:pPr>
        <w:tabs>
          <w:tab w:val="left" w:pos="567"/>
        </w:tabs>
        <w:spacing w:before="160" w:line="276" w:lineRule="auto"/>
        <w:jc w:val="both"/>
        <w:rPr>
          <w:rFonts w:ascii="Corbel" w:hAnsi="Corbel"/>
        </w:rPr>
      </w:pPr>
    </w:p>
    <w:p w14:paraId="14B8A846" w14:textId="77777777" w:rsidR="00705830" w:rsidRPr="00480C4A" w:rsidRDefault="00730467" w:rsidP="00B13FB8">
      <w:pPr>
        <w:pStyle w:val="Nadpis1"/>
        <w:numPr>
          <w:ilvl w:val="1"/>
          <w:numId w:val="4"/>
        </w:numPr>
        <w:tabs>
          <w:tab w:val="left" w:pos="830"/>
        </w:tabs>
        <w:spacing w:before="39" w:line="276" w:lineRule="auto"/>
        <w:ind w:left="829" w:hanging="356"/>
        <w:rPr>
          <w:rFonts w:ascii="Corbel" w:hAnsi="Corbel"/>
        </w:rPr>
      </w:pPr>
      <w:bookmarkStart w:id="18" w:name="_Toc157756101"/>
      <w:r w:rsidRPr="00480C4A">
        <w:rPr>
          <w:rFonts w:ascii="Corbel" w:hAnsi="Corbel"/>
        </w:rPr>
        <w:t>JAZYK ŽIADOSTI O</w:t>
      </w:r>
      <w:r w:rsidRPr="00480C4A">
        <w:rPr>
          <w:rFonts w:ascii="Corbel" w:hAnsi="Corbel"/>
          <w:spacing w:val="-3"/>
        </w:rPr>
        <w:t xml:space="preserve"> </w:t>
      </w:r>
      <w:r w:rsidRPr="00480C4A">
        <w:rPr>
          <w:rFonts w:ascii="Corbel" w:hAnsi="Corbel"/>
        </w:rPr>
        <w:t>ÚČASŤ</w:t>
      </w:r>
      <w:bookmarkEnd w:id="18"/>
    </w:p>
    <w:p w14:paraId="527F9FD5" w14:textId="77777777" w:rsidR="001D7596" w:rsidRPr="00480C4A" w:rsidRDefault="001D7596" w:rsidP="00B13FB8">
      <w:pPr>
        <w:pStyle w:val="Odsekzoznamu"/>
        <w:numPr>
          <w:ilvl w:val="0"/>
          <w:numId w:val="5"/>
        </w:numPr>
        <w:tabs>
          <w:tab w:val="left" w:pos="482"/>
        </w:tabs>
        <w:spacing w:before="139" w:line="276" w:lineRule="auto"/>
        <w:ind w:right="113"/>
        <w:jc w:val="both"/>
        <w:rPr>
          <w:rFonts w:ascii="Corbel" w:hAnsi="Corbel"/>
          <w:vanish/>
        </w:rPr>
      </w:pPr>
    </w:p>
    <w:p w14:paraId="0B1C3AB5" w14:textId="270D2309" w:rsidR="00705830" w:rsidRPr="00480C4A" w:rsidRDefault="00730467" w:rsidP="00B13FB8">
      <w:pPr>
        <w:pStyle w:val="Odsekzoznamu"/>
        <w:numPr>
          <w:ilvl w:val="1"/>
          <w:numId w:val="5"/>
        </w:numPr>
        <w:tabs>
          <w:tab w:val="left" w:pos="482"/>
        </w:tabs>
        <w:spacing w:before="139" w:line="276" w:lineRule="auto"/>
        <w:ind w:left="473" w:right="113"/>
        <w:jc w:val="both"/>
        <w:rPr>
          <w:rFonts w:ascii="Corbel" w:hAnsi="Corbel"/>
        </w:rPr>
      </w:pPr>
      <w:r w:rsidRPr="00480C4A">
        <w:rPr>
          <w:rFonts w:ascii="Corbel" w:hAnsi="Corbel"/>
        </w:rPr>
        <w:t>Žiadosť o účasť sa predkladá v slovenskom jazyku</w:t>
      </w:r>
      <w:r w:rsidR="00ED671E" w:rsidRPr="00480C4A">
        <w:rPr>
          <w:rFonts w:ascii="Corbel" w:hAnsi="Corbel"/>
        </w:rPr>
        <w:t>, resp. v českom jazyku.</w:t>
      </w:r>
    </w:p>
    <w:p w14:paraId="3213F3BE" w14:textId="77777777" w:rsidR="00705830" w:rsidRDefault="00730467" w:rsidP="00B13FB8">
      <w:pPr>
        <w:pStyle w:val="Odsekzoznamu"/>
        <w:numPr>
          <w:ilvl w:val="1"/>
          <w:numId w:val="5"/>
        </w:numPr>
        <w:tabs>
          <w:tab w:val="left" w:pos="462"/>
        </w:tabs>
        <w:spacing w:before="139" w:line="276" w:lineRule="auto"/>
        <w:ind w:left="113" w:right="113" w:firstLine="0"/>
        <w:jc w:val="both"/>
        <w:rPr>
          <w:rFonts w:ascii="Corbel" w:hAnsi="Corbel"/>
        </w:rPr>
      </w:pPr>
      <w:r w:rsidRPr="00480C4A">
        <w:rPr>
          <w:rFonts w:ascii="Corbel" w:hAnsi="Corbel"/>
        </w:rPr>
        <w:t>Doklady preukazujúce splnenie podmienok účasti</w:t>
      </w:r>
      <w:r w:rsidR="00564389" w:rsidRPr="00480C4A">
        <w:rPr>
          <w:rFonts w:ascii="Corbel" w:hAnsi="Corbel"/>
        </w:rPr>
        <w:t xml:space="preserve"> </w:t>
      </w:r>
      <w:r w:rsidRPr="00480C4A">
        <w:rPr>
          <w:rFonts w:ascii="Corbel" w:hAnsi="Corbel"/>
        </w:rPr>
        <w:t>záujemcov so sídlom mimo územia Slovenskej republiky</w:t>
      </w:r>
      <w:r w:rsidR="00564389" w:rsidRPr="00480C4A">
        <w:rPr>
          <w:rFonts w:ascii="Corbel" w:hAnsi="Corbel"/>
        </w:rPr>
        <w:t xml:space="preserve">, resp. iné dokumenty predkladané ako súčasť žiadosti o účasť, </w:t>
      </w:r>
      <w:r w:rsidRPr="00480C4A">
        <w:rPr>
          <w:rFonts w:ascii="Corbel" w:hAnsi="Corbel"/>
        </w:rPr>
        <w:t xml:space="preserve">musia byť predložené v pôvodnom jazyku a súčasne musia byť preložené do štátneho jazyka (t. j. do slovenského jazyka) okrem dokladov predložených v českom jazyku. Ak sa zistí rozdiel v ich obsahu, rozhodujúci je </w:t>
      </w:r>
      <w:r w:rsidR="0090527A" w:rsidRPr="00480C4A">
        <w:rPr>
          <w:rFonts w:ascii="Corbel" w:hAnsi="Corbel"/>
        </w:rPr>
        <w:t xml:space="preserve">úradný </w:t>
      </w:r>
      <w:r w:rsidRPr="00480C4A">
        <w:rPr>
          <w:rFonts w:ascii="Corbel" w:hAnsi="Corbel"/>
        </w:rPr>
        <w:t xml:space="preserve">preklad do štátneho </w:t>
      </w:r>
      <w:r w:rsidR="006B00F2" w:rsidRPr="00480C4A">
        <w:rPr>
          <w:rFonts w:ascii="Corbel" w:hAnsi="Corbel"/>
        </w:rPr>
        <w:t xml:space="preserve"> jazyka, t. j</w:t>
      </w:r>
      <w:r w:rsidR="00664213" w:rsidRPr="00480C4A">
        <w:rPr>
          <w:rFonts w:ascii="Corbel" w:hAnsi="Corbel"/>
        </w:rPr>
        <w:t>.</w:t>
      </w:r>
      <w:r w:rsidR="006B00F2" w:rsidRPr="00480C4A">
        <w:rPr>
          <w:rFonts w:ascii="Corbel" w:hAnsi="Corbel"/>
        </w:rPr>
        <w:t xml:space="preserve"> slovenského jazyka.</w:t>
      </w:r>
    </w:p>
    <w:p w14:paraId="177E4659" w14:textId="77777777" w:rsidR="002153C7" w:rsidRDefault="002153C7" w:rsidP="002153C7">
      <w:pPr>
        <w:pStyle w:val="Odsekzoznamu"/>
        <w:tabs>
          <w:tab w:val="left" w:pos="462"/>
        </w:tabs>
        <w:spacing w:before="139" w:line="276" w:lineRule="auto"/>
        <w:ind w:left="113" w:right="113"/>
        <w:jc w:val="both"/>
        <w:rPr>
          <w:rFonts w:ascii="Corbel" w:hAnsi="Corbel"/>
        </w:rPr>
      </w:pPr>
    </w:p>
    <w:p w14:paraId="71A4A507" w14:textId="77777777" w:rsidR="002153C7" w:rsidRPr="002153C7" w:rsidRDefault="002153C7" w:rsidP="00B13FB8">
      <w:pPr>
        <w:pStyle w:val="Nadpis1"/>
        <w:numPr>
          <w:ilvl w:val="1"/>
          <w:numId w:val="4"/>
        </w:numPr>
        <w:tabs>
          <w:tab w:val="left" w:pos="830"/>
        </w:tabs>
        <w:spacing w:before="39" w:line="276" w:lineRule="auto"/>
        <w:ind w:left="829" w:hanging="356"/>
        <w:rPr>
          <w:rFonts w:ascii="Corbel" w:eastAsiaTheme="majorEastAsia" w:hAnsi="Corbel" w:cstheme="majorBidi"/>
          <w:b w:val="0"/>
          <w:szCs w:val="26"/>
        </w:rPr>
      </w:pPr>
      <w:bookmarkStart w:id="19" w:name="_Toc120700208"/>
      <w:bookmarkStart w:id="20" w:name="_Toc157756102"/>
      <w:r w:rsidRPr="002153C7">
        <w:rPr>
          <w:rFonts w:ascii="Corbel" w:hAnsi="Corbel"/>
        </w:rPr>
        <w:t>DÔVERNOSŤ PROCESU VEREJNÉHO OBSTARÁVANIA</w:t>
      </w:r>
      <w:bookmarkEnd w:id="19"/>
      <w:bookmarkEnd w:id="20"/>
    </w:p>
    <w:p w14:paraId="70714D21" w14:textId="77777777" w:rsidR="002153C7" w:rsidRPr="0079266C" w:rsidRDefault="002153C7" w:rsidP="002153C7">
      <w:pPr>
        <w:pStyle w:val="Nadpis1"/>
        <w:tabs>
          <w:tab w:val="left" w:pos="830"/>
        </w:tabs>
        <w:spacing w:before="39" w:line="276" w:lineRule="auto"/>
        <w:ind w:firstLine="0"/>
        <w:rPr>
          <w:rFonts w:ascii="Corbel" w:eastAsiaTheme="majorEastAsia" w:hAnsi="Corbel" w:cstheme="majorBidi"/>
          <w:b w:val="0"/>
          <w:szCs w:val="26"/>
        </w:rPr>
      </w:pPr>
    </w:p>
    <w:p w14:paraId="30A6137C" w14:textId="3C9D054F" w:rsidR="002153C7" w:rsidRPr="006F3184" w:rsidRDefault="002153C7" w:rsidP="00B13FB8">
      <w:pPr>
        <w:numPr>
          <w:ilvl w:val="1"/>
          <w:numId w:val="18"/>
        </w:numPr>
        <w:spacing w:line="276" w:lineRule="auto"/>
        <w:ind w:firstLine="26"/>
        <w:jc w:val="both"/>
        <w:rPr>
          <w:rFonts w:ascii="Corbel" w:eastAsiaTheme="majorEastAsia" w:hAnsi="Corbel" w:cstheme="majorBidi"/>
          <w:szCs w:val="26"/>
        </w:rPr>
      </w:pPr>
      <w:r w:rsidRPr="00E25DC6">
        <w:rPr>
          <w:rFonts w:ascii="Corbel" w:hAnsi="Corbel" w:cs="Segoe UI"/>
          <w:color w:val="000000" w:themeColor="text1"/>
          <w:lang w:eastAsia="sk-SK"/>
        </w:rPr>
        <w:t>Osobné údaje dotknutých osôb, ktoré sú súčasťou tohto procesu verejného obstarávania,</w:t>
      </w:r>
      <w:r w:rsidR="001A20ED">
        <w:rPr>
          <w:rFonts w:ascii="Corbel" w:hAnsi="Corbel" w:cs="Segoe UI"/>
          <w:color w:val="000000" w:themeColor="text1"/>
          <w:lang w:eastAsia="sk-SK"/>
        </w:rPr>
        <w:t xml:space="preserve"> resp. procesu pri zadávaní čiastkových zákaziek, </w:t>
      </w:r>
      <w:r w:rsidRPr="00E25DC6">
        <w:rPr>
          <w:rFonts w:ascii="Corbel" w:hAnsi="Corbel" w:cs="Segoe UI"/>
          <w:color w:val="000000" w:themeColor="text1"/>
          <w:lang w:eastAsia="sk-SK"/>
        </w:rPr>
        <w:t>sú spracúvané verejným obstarávateľom na vopred vymedzený účel v súlade s Nariadením Európskeho parlamentu a Rady (EÚ) 2016/679 o ochrane fyzických osôb pri spracúvaní</w:t>
      </w:r>
      <w:r w:rsidRPr="00E25DC6">
        <w:rPr>
          <w:rFonts w:ascii="Corbel" w:hAnsi="Corbel"/>
        </w:rPr>
        <w:t xml:space="preserve"> osobných údajov a o voľnom pohybe takýchto údajov a zákona č. 18/2018 Z. z. o ochrane osobných údajov a o zmene a doplnení niektorých zákonov.</w:t>
      </w:r>
    </w:p>
    <w:p w14:paraId="7CAECCFA" w14:textId="77777777" w:rsidR="006F3184" w:rsidRDefault="006F3184" w:rsidP="002848CF">
      <w:pPr>
        <w:spacing w:line="276" w:lineRule="auto"/>
        <w:ind w:left="142"/>
        <w:jc w:val="both"/>
        <w:rPr>
          <w:rFonts w:ascii="Corbel" w:eastAsiaTheme="majorEastAsia" w:hAnsi="Corbel" w:cstheme="majorBidi"/>
          <w:szCs w:val="26"/>
        </w:rPr>
      </w:pPr>
    </w:p>
    <w:p w14:paraId="494C5C42" w14:textId="34238C24" w:rsidR="001141F6" w:rsidRPr="001141F6" w:rsidRDefault="002153C7" w:rsidP="001141F6">
      <w:pPr>
        <w:numPr>
          <w:ilvl w:val="1"/>
          <w:numId w:val="18"/>
        </w:numPr>
        <w:spacing w:line="276" w:lineRule="auto"/>
        <w:ind w:firstLine="26"/>
        <w:jc w:val="both"/>
        <w:rPr>
          <w:rFonts w:ascii="Corbel" w:eastAsiaTheme="majorEastAsia" w:hAnsi="Corbel" w:cstheme="majorBidi"/>
          <w:szCs w:val="26"/>
        </w:rPr>
      </w:pPr>
      <w:r w:rsidRPr="00BD47D1">
        <w:rPr>
          <w:rFonts w:ascii="Corbel" w:hAnsi="Corbel"/>
        </w:rPr>
        <w:t xml:space="preserve">Verejný obstarávateľ ma za to, že predložením </w:t>
      </w:r>
      <w:r w:rsidR="001A20ED">
        <w:rPr>
          <w:rFonts w:ascii="Corbel" w:hAnsi="Corbel"/>
        </w:rPr>
        <w:t xml:space="preserve">žiadosti o účasť, resp. </w:t>
      </w:r>
      <w:r w:rsidRPr="00BD47D1">
        <w:rPr>
          <w:rFonts w:ascii="Corbel" w:hAnsi="Corbel"/>
        </w:rPr>
        <w:t xml:space="preserve">ponuky </w:t>
      </w:r>
      <w:r w:rsidR="001A20ED">
        <w:rPr>
          <w:rFonts w:ascii="Corbel" w:hAnsi="Corbel"/>
        </w:rPr>
        <w:t>záujemca/</w:t>
      </w:r>
      <w:r w:rsidRPr="00BD47D1">
        <w:rPr>
          <w:rFonts w:ascii="Corbel" w:hAnsi="Corbel"/>
        </w:rPr>
        <w:t xml:space="preserve">uchádzač zodpovedá za zabezpečenie súhlasov všetkých dotknutých osôb so spracovaním osobných údajov uvedených v predloženej </w:t>
      </w:r>
      <w:r w:rsidR="004C5889">
        <w:rPr>
          <w:rFonts w:ascii="Corbel" w:hAnsi="Corbel"/>
        </w:rPr>
        <w:t>žiadosti o účasť/</w:t>
      </w:r>
      <w:r w:rsidRPr="00BD47D1">
        <w:rPr>
          <w:rFonts w:ascii="Corbel" w:hAnsi="Corbel"/>
        </w:rPr>
        <w:t>ponuke</w:t>
      </w:r>
      <w:r>
        <w:rPr>
          <w:rFonts w:ascii="Corbel" w:hAnsi="Corbel"/>
        </w:rPr>
        <w:t xml:space="preserve">. </w:t>
      </w:r>
      <w:r w:rsidRPr="00BD47D1">
        <w:rPr>
          <w:rFonts w:ascii="Corbel" w:hAnsi="Corbel"/>
        </w:rPr>
        <w:t xml:space="preserve">Uvedené platí aj pre prípad, keď </w:t>
      </w:r>
      <w:r w:rsidR="001A20ED">
        <w:rPr>
          <w:rFonts w:ascii="Corbel" w:hAnsi="Corbel"/>
        </w:rPr>
        <w:t xml:space="preserve">žiadosť o účasť, resp. </w:t>
      </w:r>
      <w:r w:rsidRPr="00BD47D1">
        <w:rPr>
          <w:rFonts w:ascii="Corbel" w:hAnsi="Corbel"/>
        </w:rPr>
        <w:t>ponuku predkladá skupina dodávateľov.</w:t>
      </w:r>
      <w:r>
        <w:rPr>
          <w:rFonts w:ascii="Corbel" w:hAnsi="Corbel"/>
        </w:rPr>
        <w:t xml:space="preserve"> </w:t>
      </w:r>
      <w:r w:rsidRPr="00186762">
        <w:rPr>
          <w:rFonts w:ascii="Corbel" w:hAnsi="Corbel"/>
        </w:rPr>
        <w:t xml:space="preserve">Poskytnuté osobné údaje sa použijú len za účelom </w:t>
      </w:r>
      <w:r w:rsidR="001A20ED">
        <w:rPr>
          <w:rFonts w:ascii="Corbel" w:hAnsi="Corbel"/>
        </w:rPr>
        <w:t>danej súťaže</w:t>
      </w:r>
      <w:r w:rsidRPr="00186762">
        <w:rPr>
          <w:rFonts w:ascii="Corbel" w:hAnsi="Corbel"/>
        </w:rPr>
        <w:t xml:space="preserve"> a ich spracovanie je nevyhnutné na vykonanie úkonov pred uzatvorením zmluvy. Uvedené osobné údaje budú poskytnuté členom komisie a zamestnancom, ktorí sa zúčastnia </w:t>
      </w:r>
      <w:r w:rsidRPr="00186762">
        <w:rPr>
          <w:rFonts w:ascii="Corbel" w:hAnsi="Corbel"/>
        </w:rPr>
        <w:lastRenderedPageBreak/>
        <w:t xml:space="preserve">na príprave </w:t>
      </w:r>
      <w:r w:rsidR="0078776C">
        <w:rPr>
          <w:rFonts w:ascii="Corbel" w:hAnsi="Corbel"/>
        </w:rPr>
        <w:t xml:space="preserve">a realizácií </w:t>
      </w:r>
      <w:r w:rsidRPr="00186762">
        <w:rPr>
          <w:rFonts w:ascii="Corbel" w:hAnsi="Corbel"/>
        </w:rPr>
        <w:t xml:space="preserve">verejnej súťaže. Neuskutoční sa prenos osobných údajov do tretích krajín. Osobné údaje získané na účel </w:t>
      </w:r>
      <w:r w:rsidR="001E3450">
        <w:rPr>
          <w:rFonts w:ascii="Corbel" w:hAnsi="Corbel"/>
        </w:rPr>
        <w:t>užšej súťaže</w:t>
      </w:r>
      <w:r w:rsidRPr="00186762">
        <w:rPr>
          <w:rFonts w:ascii="Corbel" w:hAnsi="Corbel"/>
        </w:rPr>
        <w:t xml:space="preserve"> sa budú uchovávané počas jej trvania po dobu 10 rokov po jeho ukončení; po skončení doby uchovávania budú tieto osobné údaje zlikvidované. </w:t>
      </w:r>
    </w:p>
    <w:p w14:paraId="657C5027" w14:textId="77777777" w:rsidR="001141F6" w:rsidRDefault="001141F6" w:rsidP="001141F6">
      <w:pPr>
        <w:spacing w:line="276" w:lineRule="auto"/>
        <w:ind w:left="142"/>
        <w:jc w:val="both"/>
        <w:rPr>
          <w:rFonts w:ascii="Corbel" w:eastAsiaTheme="majorEastAsia" w:hAnsi="Corbel" w:cstheme="majorBidi"/>
          <w:szCs w:val="26"/>
        </w:rPr>
      </w:pPr>
    </w:p>
    <w:p w14:paraId="71A211BF" w14:textId="563BA596" w:rsidR="001141F6" w:rsidRPr="001141F6" w:rsidRDefault="001141F6" w:rsidP="001141F6">
      <w:pPr>
        <w:numPr>
          <w:ilvl w:val="1"/>
          <w:numId w:val="18"/>
        </w:numPr>
        <w:spacing w:line="276" w:lineRule="auto"/>
        <w:ind w:firstLine="26"/>
        <w:jc w:val="both"/>
        <w:rPr>
          <w:rFonts w:ascii="Corbel" w:eastAsiaTheme="majorEastAsia" w:hAnsi="Corbel" w:cstheme="majorBidi"/>
          <w:szCs w:val="26"/>
        </w:rPr>
      </w:pPr>
      <w:r w:rsidRPr="001141F6">
        <w:rPr>
          <w:rFonts w:ascii="Corbel" w:hAnsi="Corbel"/>
        </w:rPr>
        <w:t>Informácie, ktoré záujemca/resp. uchádzač v žiadosti o účasť, resp. v ponukách k jednotlivým</w:t>
      </w:r>
    </w:p>
    <w:p w14:paraId="718FCE9C" w14:textId="77777777" w:rsidR="001141F6" w:rsidRPr="003D52B7" w:rsidRDefault="001141F6" w:rsidP="001141F6">
      <w:pPr>
        <w:tabs>
          <w:tab w:val="left" w:pos="482"/>
        </w:tabs>
        <w:spacing w:line="276" w:lineRule="auto"/>
        <w:ind w:left="142" w:right="113"/>
        <w:jc w:val="both"/>
        <w:rPr>
          <w:rFonts w:ascii="Corbel" w:hAnsi="Corbel"/>
        </w:rPr>
      </w:pPr>
      <w:r w:rsidRPr="003D52B7">
        <w:rPr>
          <w:rFonts w:ascii="Corbel" w:hAnsi="Corbel"/>
        </w:rPr>
        <w:t>zákazkám označí za</w:t>
      </w:r>
      <w:r>
        <w:rPr>
          <w:rFonts w:ascii="Corbel" w:hAnsi="Corbel"/>
        </w:rPr>
        <w:t xml:space="preserve"> </w:t>
      </w:r>
      <w:r w:rsidRPr="003D52B7">
        <w:rPr>
          <w:rFonts w:ascii="Corbel" w:hAnsi="Corbel"/>
        </w:rPr>
        <w:t>dôverné, nebudú zverejnené alebo inak použité bez predošlého súhlasu uchádzača, pokiaľ uvedené   nebude v rozpore so zákonom o verejnom obstarávaní a inými všeobecne záväznými právnymi predpismi/osobitnými predpismi. Za dôverné informácie je možné označiť výhradné technické riešenia a predlohy, návody, výkresy, projektové dokumentácie, modely, spôsob výpočtu jednotkových cien,  ak sa neuvádzajú jednotkové ceny, ale len cena, tak aj spôsob výpočtu ceny a vzory.</w:t>
      </w:r>
    </w:p>
    <w:p w14:paraId="0B23A5F3" w14:textId="77777777" w:rsidR="001141F6" w:rsidRPr="006F3184" w:rsidRDefault="001141F6" w:rsidP="001141F6">
      <w:pPr>
        <w:spacing w:line="276" w:lineRule="auto"/>
        <w:ind w:left="142"/>
        <w:jc w:val="both"/>
        <w:rPr>
          <w:rFonts w:ascii="Corbel" w:eastAsiaTheme="majorEastAsia" w:hAnsi="Corbel" w:cstheme="majorBidi"/>
          <w:szCs w:val="26"/>
        </w:rPr>
      </w:pPr>
    </w:p>
    <w:p w14:paraId="2BA067BA" w14:textId="77777777" w:rsidR="006F3184" w:rsidRPr="00186762" w:rsidRDefault="006F3184" w:rsidP="006F3184">
      <w:pPr>
        <w:spacing w:line="276" w:lineRule="auto"/>
        <w:ind w:left="142"/>
        <w:jc w:val="both"/>
        <w:rPr>
          <w:rFonts w:ascii="Corbel" w:eastAsiaTheme="majorEastAsia" w:hAnsi="Corbel" w:cstheme="majorBidi"/>
          <w:szCs w:val="26"/>
        </w:rPr>
      </w:pPr>
    </w:p>
    <w:p w14:paraId="58AC68F0" w14:textId="77777777" w:rsidR="006F3184" w:rsidRDefault="006F3184" w:rsidP="00B13FB8">
      <w:pPr>
        <w:pStyle w:val="Odsekzoznamu"/>
        <w:numPr>
          <w:ilvl w:val="1"/>
          <w:numId w:val="18"/>
        </w:numPr>
        <w:tabs>
          <w:tab w:val="left" w:pos="462"/>
        </w:tabs>
        <w:spacing w:before="139" w:line="276" w:lineRule="auto"/>
        <w:ind w:left="113" w:right="113" w:firstLine="0"/>
        <w:jc w:val="both"/>
        <w:rPr>
          <w:rFonts w:ascii="Corbel" w:hAnsi="Corbel"/>
        </w:rPr>
        <w:sectPr w:rsidR="006F3184">
          <w:pgSz w:w="11910" w:h="16840"/>
          <w:pgMar w:top="1360" w:right="1300" w:bottom="1200" w:left="1300" w:header="0" w:footer="1006" w:gutter="0"/>
          <w:cols w:space="708"/>
        </w:sectPr>
      </w:pPr>
    </w:p>
    <w:p w14:paraId="308F1D00" w14:textId="77777777" w:rsidR="00E33BFA" w:rsidRPr="00480C4A" w:rsidRDefault="00730467" w:rsidP="00AE51C6">
      <w:pPr>
        <w:pStyle w:val="Nadpis1"/>
        <w:spacing w:before="57" w:line="276" w:lineRule="auto"/>
        <w:ind w:left="75" w:right="75" w:firstLine="0"/>
        <w:jc w:val="center"/>
        <w:rPr>
          <w:rFonts w:ascii="Corbel" w:hAnsi="Corbel"/>
          <w:b w:val="0"/>
        </w:rPr>
      </w:pPr>
      <w:bookmarkStart w:id="21" w:name="_Toc157756103"/>
      <w:r w:rsidRPr="00480C4A">
        <w:rPr>
          <w:rFonts w:ascii="Corbel" w:hAnsi="Corbel"/>
          <w:b w:val="0"/>
        </w:rPr>
        <w:lastRenderedPageBreak/>
        <w:t>Časť II.</w:t>
      </w:r>
      <w:bookmarkEnd w:id="21"/>
      <w:r w:rsidRPr="00480C4A">
        <w:rPr>
          <w:rFonts w:ascii="Corbel" w:hAnsi="Corbel"/>
          <w:b w:val="0"/>
        </w:rPr>
        <w:t xml:space="preserve"> </w:t>
      </w:r>
    </w:p>
    <w:p w14:paraId="7D584CF5" w14:textId="77777777" w:rsidR="00705830" w:rsidRPr="00480C4A" w:rsidRDefault="00730467" w:rsidP="00AE51C6">
      <w:pPr>
        <w:pStyle w:val="Nadpis1"/>
        <w:spacing w:line="276" w:lineRule="auto"/>
        <w:ind w:left="74" w:right="74" w:firstLine="0"/>
        <w:jc w:val="center"/>
        <w:rPr>
          <w:rFonts w:ascii="Corbel" w:hAnsi="Corbel"/>
        </w:rPr>
      </w:pPr>
      <w:bookmarkStart w:id="22" w:name="_Toc157756104"/>
      <w:r w:rsidRPr="00480C4A">
        <w:rPr>
          <w:rFonts w:ascii="Corbel" w:hAnsi="Corbel"/>
        </w:rPr>
        <w:t>PRÍPRAVA A PREDKLADANIE ŽIADOSTI O ÚČASŤ</w:t>
      </w:r>
      <w:bookmarkEnd w:id="22"/>
    </w:p>
    <w:p w14:paraId="3F8D498A" w14:textId="77777777" w:rsidR="00705830" w:rsidRPr="00480C4A" w:rsidRDefault="00705830" w:rsidP="00AE51C6">
      <w:pPr>
        <w:pStyle w:val="Zkladntext"/>
        <w:spacing w:before="5" w:line="276" w:lineRule="auto"/>
        <w:ind w:left="0"/>
        <w:rPr>
          <w:rFonts w:ascii="Corbel" w:hAnsi="Corbel"/>
          <w:b/>
          <w:sz w:val="21"/>
        </w:rPr>
      </w:pPr>
    </w:p>
    <w:p w14:paraId="2A4B1AC3" w14:textId="77777777" w:rsidR="00705830" w:rsidRPr="00480C4A" w:rsidRDefault="00730467" w:rsidP="00B13FB8">
      <w:pPr>
        <w:pStyle w:val="Nadpis1"/>
        <w:numPr>
          <w:ilvl w:val="1"/>
          <w:numId w:val="4"/>
        </w:numPr>
        <w:tabs>
          <w:tab w:val="left" w:pos="830"/>
        </w:tabs>
        <w:spacing w:line="276" w:lineRule="auto"/>
        <w:ind w:left="829" w:hanging="356"/>
        <w:rPr>
          <w:rFonts w:ascii="Corbel" w:hAnsi="Corbel"/>
        </w:rPr>
      </w:pPr>
      <w:bookmarkStart w:id="23" w:name="_Toc157756105"/>
      <w:r w:rsidRPr="00480C4A">
        <w:rPr>
          <w:rFonts w:ascii="Corbel" w:hAnsi="Corbel"/>
        </w:rPr>
        <w:t>OBSAH ŽIADOSTI O</w:t>
      </w:r>
      <w:r w:rsidRPr="00480C4A">
        <w:rPr>
          <w:rFonts w:ascii="Corbel" w:hAnsi="Corbel"/>
          <w:spacing w:val="-1"/>
        </w:rPr>
        <w:t xml:space="preserve"> </w:t>
      </w:r>
      <w:r w:rsidRPr="00480C4A">
        <w:rPr>
          <w:rFonts w:ascii="Corbel" w:hAnsi="Corbel"/>
        </w:rPr>
        <w:t>ÚČASŤ</w:t>
      </w:r>
      <w:bookmarkEnd w:id="23"/>
    </w:p>
    <w:p w14:paraId="4E79D7C0" w14:textId="77777777" w:rsidR="006F3184" w:rsidRPr="006F3184" w:rsidRDefault="006F3184" w:rsidP="00B13FB8">
      <w:pPr>
        <w:pStyle w:val="Odsekzoznamu"/>
        <w:numPr>
          <w:ilvl w:val="0"/>
          <w:numId w:val="18"/>
        </w:numPr>
        <w:tabs>
          <w:tab w:val="left" w:pos="482"/>
        </w:tabs>
        <w:spacing w:before="139" w:line="276" w:lineRule="auto"/>
        <w:ind w:right="113"/>
        <w:jc w:val="both"/>
        <w:rPr>
          <w:rFonts w:ascii="Corbel" w:hAnsi="Corbel"/>
          <w:vanish/>
        </w:rPr>
      </w:pPr>
    </w:p>
    <w:p w14:paraId="220D1B59" w14:textId="77777777" w:rsidR="006F3184" w:rsidRPr="006F3184" w:rsidRDefault="006F3184" w:rsidP="00B13FB8">
      <w:pPr>
        <w:pStyle w:val="Odsekzoznamu"/>
        <w:numPr>
          <w:ilvl w:val="0"/>
          <w:numId w:val="18"/>
        </w:numPr>
        <w:tabs>
          <w:tab w:val="left" w:pos="482"/>
        </w:tabs>
        <w:spacing w:before="139" w:line="276" w:lineRule="auto"/>
        <w:ind w:right="113"/>
        <w:jc w:val="both"/>
        <w:rPr>
          <w:rFonts w:ascii="Corbel" w:hAnsi="Corbel"/>
          <w:vanish/>
        </w:rPr>
      </w:pPr>
    </w:p>
    <w:p w14:paraId="614416F2" w14:textId="77777777" w:rsidR="006F3184" w:rsidRPr="006F3184" w:rsidRDefault="006F3184" w:rsidP="00B13FB8">
      <w:pPr>
        <w:pStyle w:val="Odsekzoznamu"/>
        <w:numPr>
          <w:ilvl w:val="0"/>
          <w:numId w:val="18"/>
        </w:numPr>
        <w:tabs>
          <w:tab w:val="left" w:pos="482"/>
        </w:tabs>
        <w:spacing w:before="139" w:line="276" w:lineRule="auto"/>
        <w:ind w:right="113"/>
        <w:jc w:val="both"/>
        <w:rPr>
          <w:rFonts w:ascii="Corbel" w:hAnsi="Corbel"/>
          <w:vanish/>
        </w:rPr>
      </w:pPr>
    </w:p>
    <w:p w14:paraId="53AF0506" w14:textId="77777777" w:rsidR="006F3184" w:rsidRPr="006F3184" w:rsidRDefault="006F3184" w:rsidP="00B13FB8">
      <w:pPr>
        <w:pStyle w:val="Odsekzoznamu"/>
        <w:numPr>
          <w:ilvl w:val="0"/>
          <w:numId w:val="18"/>
        </w:numPr>
        <w:tabs>
          <w:tab w:val="left" w:pos="482"/>
        </w:tabs>
        <w:spacing w:before="139" w:line="276" w:lineRule="auto"/>
        <w:ind w:right="113"/>
        <w:jc w:val="both"/>
        <w:rPr>
          <w:rFonts w:ascii="Corbel" w:hAnsi="Corbel"/>
          <w:vanish/>
        </w:rPr>
      </w:pPr>
    </w:p>
    <w:p w14:paraId="22C75A8A" w14:textId="77777777" w:rsidR="006F3184" w:rsidRPr="006F3184" w:rsidRDefault="006F3184" w:rsidP="00B13FB8">
      <w:pPr>
        <w:pStyle w:val="Odsekzoznamu"/>
        <w:numPr>
          <w:ilvl w:val="0"/>
          <w:numId w:val="18"/>
        </w:numPr>
        <w:tabs>
          <w:tab w:val="left" w:pos="482"/>
        </w:tabs>
        <w:spacing w:before="139" w:line="276" w:lineRule="auto"/>
        <w:ind w:right="113"/>
        <w:jc w:val="both"/>
        <w:rPr>
          <w:rFonts w:ascii="Corbel" w:hAnsi="Corbel"/>
          <w:vanish/>
        </w:rPr>
      </w:pPr>
    </w:p>
    <w:p w14:paraId="1E4E6656" w14:textId="7C60A5D8" w:rsidR="00705830" w:rsidRPr="00480C4A" w:rsidRDefault="00730467" w:rsidP="00B13FB8">
      <w:pPr>
        <w:pStyle w:val="Odsekzoznamu"/>
        <w:numPr>
          <w:ilvl w:val="1"/>
          <w:numId w:val="19"/>
        </w:numPr>
        <w:tabs>
          <w:tab w:val="left" w:pos="482"/>
        </w:tabs>
        <w:spacing w:before="139" w:line="276" w:lineRule="auto"/>
        <w:ind w:right="113" w:firstLine="26"/>
        <w:jc w:val="both"/>
        <w:rPr>
          <w:rFonts w:ascii="Corbel" w:hAnsi="Corbel"/>
        </w:rPr>
      </w:pPr>
      <w:r w:rsidRPr="00480C4A">
        <w:rPr>
          <w:rFonts w:ascii="Corbel" w:hAnsi="Corbel"/>
        </w:rPr>
        <w:t>Žiadosť o účasť predložená záujemcom musí obsahovať:</w:t>
      </w:r>
    </w:p>
    <w:p w14:paraId="5977E1FD" w14:textId="00AF1476" w:rsidR="00317499" w:rsidRPr="00480C4A" w:rsidRDefault="004A4A56" w:rsidP="00B13FB8">
      <w:pPr>
        <w:pStyle w:val="Odsekzoznamu"/>
        <w:numPr>
          <w:ilvl w:val="1"/>
          <w:numId w:val="6"/>
        </w:numPr>
        <w:tabs>
          <w:tab w:val="left" w:pos="482"/>
        </w:tabs>
        <w:spacing w:before="139" w:line="276" w:lineRule="auto"/>
        <w:ind w:right="113"/>
        <w:jc w:val="both"/>
        <w:rPr>
          <w:rFonts w:ascii="Corbel" w:hAnsi="Corbel"/>
        </w:rPr>
      </w:pPr>
      <w:r>
        <w:rPr>
          <w:rFonts w:ascii="Corbel" w:hAnsi="Corbel"/>
          <w:b/>
          <w:i/>
        </w:rPr>
        <w:t> </w:t>
      </w:r>
      <w:r w:rsidR="00223ED5">
        <w:rPr>
          <w:rFonts w:ascii="Corbel" w:hAnsi="Corbel"/>
          <w:b/>
          <w:i/>
        </w:rPr>
        <w:t>v</w:t>
      </w:r>
      <w:r>
        <w:rPr>
          <w:rFonts w:ascii="Corbel" w:hAnsi="Corbel"/>
          <w:b/>
          <w:i/>
        </w:rPr>
        <w:t>yplnený formulár</w:t>
      </w:r>
      <w:r w:rsidR="00223ED5">
        <w:rPr>
          <w:rFonts w:ascii="Corbel" w:hAnsi="Corbel"/>
          <w:b/>
          <w:i/>
        </w:rPr>
        <w:t xml:space="preserve"> </w:t>
      </w:r>
      <w:r>
        <w:rPr>
          <w:rFonts w:ascii="Corbel" w:hAnsi="Corbel"/>
          <w:b/>
          <w:i/>
        </w:rPr>
        <w:t>„</w:t>
      </w:r>
      <w:r w:rsidR="00730467" w:rsidRPr="00480C4A">
        <w:rPr>
          <w:rFonts w:ascii="Corbel" w:hAnsi="Corbel"/>
          <w:b/>
          <w:i/>
        </w:rPr>
        <w:t>žiadosť o</w:t>
      </w:r>
      <w:r>
        <w:rPr>
          <w:rFonts w:ascii="Corbel" w:hAnsi="Corbel"/>
          <w:b/>
          <w:i/>
        </w:rPr>
        <w:t> </w:t>
      </w:r>
      <w:r w:rsidR="00730467" w:rsidRPr="00480C4A">
        <w:rPr>
          <w:rFonts w:ascii="Corbel" w:hAnsi="Corbel"/>
          <w:b/>
          <w:i/>
        </w:rPr>
        <w:t>zaradenie</w:t>
      </w:r>
      <w:r>
        <w:rPr>
          <w:rFonts w:ascii="Corbel" w:hAnsi="Corbel"/>
          <w:b/>
          <w:i/>
        </w:rPr>
        <w:t>“</w:t>
      </w:r>
      <w:r w:rsidR="00152522">
        <w:rPr>
          <w:rFonts w:ascii="Corbel" w:hAnsi="Corbel"/>
        </w:rPr>
        <w:t xml:space="preserve"> podľa prílohy č. 1 týchto súťažných podkladov,</w:t>
      </w:r>
    </w:p>
    <w:p w14:paraId="07DBA9C7" w14:textId="21D73E25" w:rsidR="00705830" w:rsidRPr="00480C4A" w:rsidRDefault="00730467" w:rsidP="00B13FB8">
      <w:pPr>
        <w:pStyle w:val="Odsekzoznamu"/>
        <w:numPr>
          <w:ilvl w:val="1"/>
          <w:numId w:val="6"/>
        </w:numPr>
        <w:tabs>
          <w:tab w:val="left" w:pos="482"/>
        </w:tabs>
        <w:spacing w:before="139" w:line="276" w:lineRule="auto"/>
        <w:ind w:right="113"/>
        <w:jc w:val="both"/>
        <w:rPr>
          <w:rFonts w:ascii="Corbel" w:hAnsi="Corbel"/>
        </w:rPr>
      </w:pPr>
      <w:r w:rsidRPr="00480C4A">
        <w:rPr>
          <w:rFonts w:ascii="Corbel" w:hAnsi="Corbel"/>
          <w:b/>
          <w:i/>
        </w:rPr>
        <w:t>splnomocnenie</w:t>
      </w:r>
      <w:r w:rsidRPr="00480C4A">
        <w:rPr>
          <w:rFonts w:ascii="Corbel" w:hAnsi="Corbel"/>
          <w:b/>
          <w:i/>
          <w:spacing w:val="37"/>
        </w:rPr>
        <w:t xml:space="preserve"> </w:t>
      </w:r>
      <w:r w:rsidRPr="00480C4A">
        <w:rPr>
          <w:rFonts w:ascii="Corbel" w:hAnsi="Corbel"/>
        </w:rPr>
        <w:t>konať</w:t>
      </w:r>
      <w:r w:rsidRPr="00480C4A">
        <w:rPr>
          <w:rFonts w:ascii="Corbel" w:hAnsi="Corbel"/>
          <w:spacing w:val="40"/>
        </w:rPr>
        <w:t xml:space="preserve"> </w:t>
      </w:r>
      <w:r w:rsidRPr="00480C4A">
        <w:rPr>
          <w:rFonts w:ascii="Corbel" w:hAnsi="Corbel"/>
        </w:rPr>
        <w:t>za</w:t>
      </w:r>
      <w:r w:rsidRPr="00480C4A">
        <w:rPr>
          <w:rFonts w:ascii="Corbel" w:hAnsi="Corbel"/>
          <w:spacing w:val="36"/>
        </w:rPr>
        <w:t xml:space="preserve"> </w:t>
      </w:r>
      <w:r w:rsidRPr="00480C4A">
        <w:rPr>
          <w:rFonts w:ascii="Corbel" w:hAnsi="Corbel"/>
        </w:rPr>
        <w:t>záujemcu</w:t>
      </w:r>
      <w:r w:rsidRPr="00480C4A">
        <w:rPr>
          <w:rFonts w:ascii="Corbel" w:hAnsi="Corbel"/>
          <w:spacing w:val="39"/>
        </w:rPr>
        <w:t xml:space="preserve"> </w:t>
      </w:r>
      <w:r w:rsidRPr="00480C4A">
        <w:rPr>
          <w:rFonts w:ascii="Corbel" w:hAnsi="Corbel"/>
        </w:rPr>
        <w:t>alebo</w:t>
      </w:r>
      <w:r w:rsidRPr="00480C4A">
        <w:rPr>
          <w:rFonts w:ascii="Corbel" w:hAnsi="Corbel"/>
          <w:spacing w:val="38"/>
        </w:rPr>
        <w:t xml:space="preserve"> </w:t>
      </w:r>
      <w:r w:rsidRPr="00480C4A">
        <w:rPr>
          <w:rFonts w:ascii="Corbel" w:hAnsi="Corbel"/>
        </w:rPr>
        <w:t>skupinu</w:t>
      </w:r>
      <w:r w:rsidRPr="00480C4A">
        <w:rPr>
          <w:rFonts w:ascii="Corbel" w:hAnsi="Corbel"/>
          <w:spacing w:val="38"/>
        </w:rPr>
        <w:t xml:space="preserve"> </w:t>
      </w:r>
      <w:r w:rsidRPr="00480C4A">
        <w:rPr>
          <w:rFonts w:ascii="Corbel" w:hAnsi="Corbel"/>
        </w:rPr>
        <w:t>záujemcov,</w:t>
      </w:r>
      <w:r w:rsidRPr="00480C4A">
        <w:rPr>
          <w:rFonts w:ascii="Corbel" w:hAnsi="Corbel"/>
          <w:spacing w:val="37"/>
        </w:rPr>
        <w:t xml:space="preserve"> </w:t>
      </w:r>
      <w:r w:rsidRPr="00480C4A">
        <w:rPr>
          <w:rFonts w:ascii="Corbel" w:hAnsi="Corbel"/>
        </w:rPr>
        <w:t>ak</w:t>
      </w:r>
      <w:r w:rsidRPr="00480C4A">
        <w:rPr>
          <w:rFonts w:ascii="Corbel" w:hAnsi="Corbel"/>
          <w:spacing w:val="37"/>
        </w:rPr>
        <w:t xml:space="preserve"> </w:t>
      </w:r>
      <w:r w:rsidRPr="00480C4A">
        <w:rPr>
          <w:rFonts w:ascii="Corbel" w:hAnsi="Corbel"/>
        </w:rPr>
        <w:t>žiadosť</w:t>
      </w:r>
      <w:r w:rsidRPr="00480C4A">
        <w:rPr>
          <w:rFonts w:ascii="Corbel" w:hAnsi="Corbel"/>
          <w:spacing w:val="35"/>
        </w:rPr>
        <w:t xml:space="preserve"> </w:t>
      </w:r>
      <w:r w:rsidRPr="00480C4A">
        <w:rPr>
          <w:rFonts w:ascii="Corbel" w:hAnsi="Corbel"/>
        </w:rPr>
        <w:t>o</w:t>
      </w:r>
      <w:r w:rsidRPr="00480C4A">
        <w:rPr>
          <w:rFonts w:ascii="Corbel" w:hAnsi="Corbel"/>
          <w:spacing w:val="3"/>
        </w:rPr>
        <w:t xml:space="preserve"> </w:t>
      </w:r>
      <w:r w:rsidRPr="00480C4A">
        <w:rPr>
          <w:rFonts w:ascii="Corbel" w:hAnsi="Corbel"/>
        </w:rPr>
        <w:t>zaradenie</w:t>
      </w:r>
    </w:p>
    <w:p w14:paraId="037C64DC" w14:textId="5B16C4F1" w:rsidR="00317499" w:rsidRPr="00480C4A" w:rsidRDefault="00730467" w:rsidP="00AE51C6">
      <w:pPr>
        <w:pStyle w:val="Zkladntext"/>
        <w:spacing w:before="22" w:line="276" w:lineRule="auto"/>
        <w:ind w:left="1440"/>
        <w:rPr>
          <w:rFonts w:ascii="Corbel" w:hAnsi="Corbel"/>
        </w:rPr>
      </w:pPr>
      <w:r w:rsidRPr="00480C4A">
        <w:rPr>
          <w:rFonts w:ascii="Corbel" w:hAnsi="Corbel"/>
        </w:rPr>
        <w:t>podpisuje iná osoba ako štatutárny zástupca,</w:t>
      </w:r>
    </w:p>
    <w:p w14:paraId="6330AC6E" w14:textId="662EF474" w:rsidR="00C94F3C" w:rsidRPr="00480C4A" w:rsidRDefault="00730467" w:rsidP="00B13FB8">
      <w:pPr>
        <w:pStyle w:val="Odsekzoznamu"/>
        <w:numPr>
          <w:ilvl w:val="1"/>
          <w:numId w:val="6"/>
        </w:numPr>
        <w:tabs>
          <w:tab w:val="left" w:pos="482"/>
        </w:tabs>
        <w:spacing w:before="139" w:line="276" w:lineRule="auto"/>
        <w:ind w:right="113"/>
        <w:jc w:val="both"/>
        <w:rPr>
          <w:rFonts w:ascii="Corbel" w:hAnsi="Corbel"/>
          <w:b/>
          <w:i/>
        </w:rPr>
      </w:pPr>
      <w:r w:rsidRPr="00480C4A">
        <w:rPr>
          <w:rFonts w:ascii="Corbel" w:hAnsi="Corbel"/>
          <w:b/>
          <w:i/>
        </w:rPr>
        <w:t xml:space="preserve">doklady a </w:t>
      </w:r>
      <w:r w:rsidRPr="00D134EE">
        <w:rPr>
          <w:rFonts w:ascii="Corbel" w:hAnsi="Corbel"/>
          <w:b/>
          <w:i/>
        </w:rPr>
        <w:t xml:space="preserve">dokumenty </w:t>
      </w:r>
      <w:r w:rsidRPr="00D134EE">
        <w:rPr>
          <w:rFonts w:ascii="Corbel" w:hAnsi="Corbel"/>
        </w:rPr>
        <w:t xml:space="preserve">požadované verejným obstarávateľom na preukázanie splnenia podmienok účasti </w:t>
      </w:r>
      <w:r w:rsidR="00B116CA" w:rsidRPr="00D134EE">
        <w:rPr>
          <w:rFonts w:ascii="Corbel" w:hAnsi="Corbel"/>
        </w:rPr>
        <w:t>uvedené v bode 1</w:t>
      </w:r>
      <w:r w:rsidR="005159B0" w:rsidRPr="00D134EE">
        <w:rPr>
          <w:rFonts w:ascii="Corbel" w:hAnsi="Corbel"/>
        </w:rPr>
        <w:t>4</w:t>
      </w:r>
      <w:r w:rsidR="00B116CA" w:rsidRPr="00D134EE">
        <w:rPr>
          <w:rFonts w:ascii="Corbel" w:hAnsi="Corbel"/>
        </w:rPr>
        <w:t xml:space="preserve"> týchto súťažných</w:t>
      </w:r>
      <w:r w:rsidR="00B116CA" w:rsidRPr="005159B0">
        <w:rPr>
          <w:rFonts w:ascii="Corbel" w:hAnsi="Corbel"/>
        </w:rPr>
        <w:t xml:space="preserve"> podkladov</w:t>
      </w:r>
      <w:r w:rsidRPr="00480C4A">
        <w:rPr>
          <w:rFonts w:ascii="Corbel" w:hAnsi="Corbel"/>
        </w:rPr>
        <w:t xml:space="preserve"> alebo v súlade s § 39 zákona o verejnom obstarávaní vyplnený a podpísaný Jednotný európsky dokument</w:t>
      </w:r>
      <w:r w:rsidR="00E80736">
        <w:rPr>
          <w:rFonts w:ascii="Corbel" w:hAnsi="Corbel"/>
        </w:rPr>
        <w:t>,</w:t>
      </w:r>
      <w:r w:rsidRPr="00480C4A">
        <w:rPr>
          <w:rFonts w:ascii="Corbel" w:hAnsi="Corbel"/>
        </w:rPr>
        <w:t xml:space="preserve"> ktorým záujemca môže predbežne nahradiť doklady na preukázanie splnenia podmienok účasti určené verejným obstarávateľom</w:t>
      </w:r>
      <w:r w:rsidR="00057B55" w:rsidRPr="00480C4A">
        <w:rPr>
          <w:rFonts w:ascii="Corbel" w:hAnsi="Corbel"/>
        </w:rPr>
        <w:t>,</w:t>
      </w:r>
      <w:r w:rsidR="00C94F3C" w:rsidRPr="00480C4A">
        <w:rPr>
          <w:rFonts w:ascii="Corbel" w:hAnsi="Corbel"/>
        </w:rPr>
        <w:t xml:space="preserve"> </w:t>
      </w:r>
    </w:p>
    <w:p w14:paraId="3D556E90" w14:textId="4E95D054" w:rsidR="00D25A90" w:rsidRPr="00480C4A" w:rsidRDefault="00D25A90" w:rsidP="00B13FB8">
      <w:pPr>
        <w:pStyle w:val="Odsekzoznamu"/>
        <w:numPr>
          <w:ilvl w:val="1"/>
          <w:numId w:val="6"/>
        </w:numPr>
        <w:tabs>
          <w:tab w:val="left" w:pos="482"/>
        </w:tabs>
        <w:spacing w:before="139" w:line="276" w:lineRule="auto"/>
        <w:ind w:right="113"/>
        <w:jc w:val="both"/>
        <w:rPr>
          <w:rFonts w:ascii="Corbel" w:hAnsi="Corbel"/>
          <w:bCs/>
          <w:iCs/>
        </w:rPr>
      </w:pPr>
      <w:r w:rsidRPr="00480C4A">
        <w:rPr>
          <w:rFonts w:ascii="Corbel" w:hAnsi="Corbel"/>
          <w:b/>
          <w:i/>
        </w:rPr>
        <w:t xml:space="preserve"> vyhlásenie </w:t>
      </w:r>
      <w:r w:rsidR="007A7AC0" w:rsidRPr="00480C4A">
        <w:rPr>
          <w:rFonts w:ascii="Corbel" w:hAnsi="Corbel"/>
          <w:b/>
          <w:i/>
        </w:rPr>
        <w:t>záujemcu</w:t>
      </w:r>
      <w:r w:rsidRPr="00480C4A">
        <w:rPr>
          <w:rFonts w:ascii="Corbel" w:hAnsi="Corbel"/>
          <w:b/>
          <w:i/>
        </w:rPr>
        <w:t xml:space="preserve"> o súhlase/nesúhlase so skrátením lehôt</w:t>
      </w:r>
      <w:r w:rsidR="00057B55" w:rsidRPr="00480C4A">
        <w:rPr>
          <w:rFonts w:ascii="Corbel" w:hAnsi="Corbel"/>
          <w:b/>
          <w:i/>
        </w:rPr>
        <w:t xml:space="preserve"> </w:t>
      </w:r>
      <w:r w:rsidR="00057B55" w:rsidRPr="00480C4A">
        <w:rPr>
          <w:rFonts w:ascii="Corbel" w:hAnsi="Corbel"/>
          <w:bCs/>
          <w:iCs/>
        </w:rPr>
        <w:t>v súlade s</w:t>
      </w:r>
      <w:r w:rsidR="00057B55" w:rsidRPr="00480C4A">
        <w:rPr>
          <w:rFonts w:ascii="Corbel" w:hAnsi="Corbel"/>
          <w:b/>
          <w:i/>
        </w:rPr>
        <w:t> </w:t>
      </w:r>
      <w:r w:rsidR="00057B55" w:rsidRPr="00480C4A">
        <w:rPr>
          <w:rFonts w:ascii="Corbel" w:hAnsi="Corbel"/>
          <w:bCs/>
          <w:iCs/>
        </w:rPr>
        <w:t>Prílohou č.</w:t>
      </w:r>
      <w:r w:rsidR="00F57DA2">
        <w:rPr>
          <w:rFonts w:ascii="Corbel" w:hAnsi="Corbel"/>
          <w:bCs/>
          <w:iCs/>
        </w:rPr>
        <w:t>4</w:t>
      </w:r>
      <w:r w:rsidR="00057B55" w:rsidRPr="00480C4A">
        <w:rPr>
          <w:rFonts w:ascii="Corbel" w:hAnsi="Corbel"/>
          <w:bCs/>
          <w:iCs/>
        </w:rPr>
        <w:t xml:space="preserve"> týchto súťažných podkladov</w:t>
      </w:r>
      <w:r w:rsidR="00F46677" w:rsidRPr="00480C4A">
        <w:rPr>
          <w:rFonts w:ascii="Corbel" w:hAnsi="Corbel"/>
          <w:bCs/>
          <w:iCs/>
        </w:rPr>
        <w:t>,</w:t>
      </w:r>
    </w:p>
    <w:p w14:paraId="0D8791DD" w14:textId="77777777" w:rsidR="00203917" w:rsidRPr="00203917" w:rsidRDefault="00C9660E" w:rsidP="00203917">
      <w:pPr>
        <w:pStyle w:val="Odsekzoznamu"/>
        <w:numPr>
          <w:ilvl w:val="1"/>
          <w:numId w:val="6"/>
        </w:numPr>
        <w:tabs>
          <w:tab w:val="left" w:pos="482"/>
        </w:tabs>
        <w:spacing w:before="139" w:line="276" w:lineRule="auto"/>
        <w:ind w:right="113"/>
        <w:jc w:val="both"/>
        <w:rPr>
          <w:rFonts w:ascii="Corbel" w:hAnsi="Corbel"/>
          <w:bCs/>
          <w:iCs/>
        </w:rPr>
      </w:pPr>
      <w:r w:rsidRPr="00480C4A">
        <w:rPr>
          <w:rFonts w:ascii="Corbel" w:hAnsi="Corbel" w:cs="Segoe UI"/>
          <w:b/>
          <w:bCs/>
          <w:i/>
          <w:iCs/>
        </w:rPr>
        <w:t>čestné vyhlásenie skupiny dodávateľov</w:t>
      </w:r>
      <w:r w:rsidRPr="00480C4A">
        <w:rPr>
          <w:rFonts w:ascii="Corbel" w:hAnsi="Corbel" w:cs="Segoe UI"/>
        </w:rPr>
        <w:t xml:space="preserve"> podľa Prílohy č. </w:t>
      </w:r>
      <w:r w:rsidR="00F57DA2">
        <w:rPr>
          <w:rFonts w:ascii="Corbel" w:hAnsi="Corbel" w:cs="Segoe UI"/>
        </w:rPr>
        <w:t>5</w:t>
      </w:r>
      <w:r w:rsidRPr="00480C4A">
        <w:rPr>
          <w:rFonts w:ascii="Corbel" w:hAnsi="Corbel" w:cs="Segoe UI"/>
        </w:rPr>
        <w:t xml:space="preserve"> týchto súťažných podkladov a plnomocenstvo pre osobu konajúcu za skupinu dodávateľov, v prípade, ak žiadosť o účasť predkladá skupina dodávateľov</w:t>
      </w:r>
      <w:r w:rsidR="00C94F3C" w:rsidRPr="00480C4A">
        <w:rPr>
          <w:rFonts w:ascii="Corbel" w:hAnsi="Corbel" w:cs="Segoe UI"/>
        </w:rPr>
        <w:t>,</w:t>
      </w:r>
    </w:p>
    <w:p w14:paraId="18E71326" w14:textId="1A664CA1" w:rsidR="00203917" w:rsidRPr="00AE0C57" w:rsidRDefault="00203917" w:rsidP="00203917">
      <w:pPr>
        <w:pStyle w:val="Odsekzoznamu"/>
        <w:numPr>
          <w:ilvl w:val="1"/>
          <w:numId w:val="6"/>
        </w:numPr>
        <w:tabs>
          <w:tab w:val="left" w:pos="482"/>
        </w:tabs>
        <w:spacing w:before="139" w:line="276" w:lineRule="auto"/>
        <w:ind w:right="113"/>
        <w:jc w:val="both"/>
        <w:rPr>
          <w:rFonts w:ascii="Corbel" w:hAnsi="Corbel"/>
          <w:bCs/>
          <w:iCs/>
        </w:rPr>
      </w:pPr>
      <w:r w:rsidRPr="00AE0C57">
        <w:rPr>
          <w:rFonts w:asciiTheme="minorHAnsi" w:hAnsiTheme="minorHAnsi" w:cstheme="minorHAnsi"/>
          <w:b/>
          <w:i/>
          <w:iCs/>
          <w:noProof/>
          <w:color w:val="FF0000"/>
          <w:lang w:eastAsia="sk-SK"/>
        </w:rPr>
        <w:t>čestné vyhlásenie</w:t>
      </w:r>
      <w:r w:rsidRPr="00AE0C57">
        <w:rPr>
          <w:rFonts w:asciiTheme="minorHAnsi" w:hAnsiTheme="minorHAnsi" w:cstheme="minorHAnsi"/>
          <w:b/>
          <w:i/>
          <w:iCs/>
          <w:caps/>
          <w:noProof/>
          <w:color w:val="FF0000"/>
          <w:lang w:eastAsia="sk-SK"/>
        </w:rPr>
        <w:t xml:space="preserve"> </w:t>
      </w:r>
      <w:r w:rsidRPr="00AE0C57">
        <w:rPr>
          <w:rFonts w:asciiTheme="minorHAnsi" w:hAnsiTheme="minorHAnsi" w:cstheme="minorHAnsi"/>
          <w:b/>
          <w:i/>
          <w:iCs/>
          <w:noProof/>
          <w:color w:val="FF0000"/>
          <w:lang w:eastAsia="sk-SK"/>
        </w:rPr>
        <w:t>k podmienke účasti osobného postavenia</w:t>
      </w:r>
      <w:r w:rsidRPr="00AE0C57">
        <w:rPr>
          <w:rFonts w:asciiTheme="minorHAnsi" w:hAnsiTheme="minorHAnsi" w:cstheme="minorHAnsi"/>
          <w:bCs/>
          <w:noProof/>
          <w:color w:val="FF0000"/>
          <w:lang w:eastAsia="sk-SK"/>
        </w:rPr>
        <w:t xml:space="preserve"> na preukázanie splnenia podmienky účasti podľa odseku 1 pism. a) v spojení s ods. 7 a 8. zákona o verejnom obstarávaní </w:t>
      </w:r>
      <w:r w:rsidR="00D14CFE">
        <w:rPr>
          <w:rFonts w:asciiTheme="minorHAnsi" w:hAnsiTheme="minorHAnsi" w:cstheme="minorHAnsi"/>
          <w:bCs/>
          <w:noProof/>
          <w:color w:val="FF0000"/>
          <w:lang w:eastAsia="sk-SK"/>
        </w:rPr>
        <w:t>(</w:t>
      </w:r>
      <w:r w:rsidR="00314F44">
        <w:rPr>
          <w:rFonts w:asciiTheme="minorHAnsi" w:hAnsiTheme="minorHAnsi" w:cstheme="minorHAnsi"/>
          <w:bCs/>
          <w:noProof/>
          <w:color w:val="FF0000"/>
          <w:lang w:eastAsia="sk-SK"/>
        </w:rPr>
        <w:t xml:space="preserve">príloha č.8) </w:t>
      </w:r>
      <w:r w:rsidRPr="00AE0C57">
        <w:rPr>
          <w:rFonts w:asciiTheme="minorHAnsi" w:hAnsiTheme="minorHAnsi" w:cstheme="minorHAnsi"/>
          <w:bCs/>
          <w:noProof/>
          <w:color w:val="FF0000"/>
          <w:lang w:eastAsia="sk-SK"/>
        </w:rPr>
        <w:t>alebo vyhlásenie, ak právo štátu uchádzača alebo záujemcu so sídlom, miestom podnikania alebo obvyklým pobytom mimo územia Slovenskej republiky neupravuje inštitút čestného vyhlásenia.</w:t>
      </w:r>
    </w:p>
    <w:p w14:paraId="4DCCAC45" w14:textId="73D6568B" w:rsidR="00494063" w:rsidRPr="00494063" w:rsidRDefault="00494063" w:rsidP="00203917">
      <w:pPr>
        <w:pStyle w:val="Odsekzoznamu"/>
        <w:ind w:left="1440"/>
        <w:jc w:val="both"/>
        <w:rPr>
          <w:rFonts w:ascii="Corbel" w:hAnsi="Corbel"/>
          <w:bCs/>
          <w:iCs/>
        </w:rPr>
      </w:pPr>
    </w:p>
    <w:p w14:paraId="391088CA" w14:textId="77777777" w:rsidR="002848CF" w:rsidRPr="00152522" w:rsidRDefault="002848CF" w:rsidP="002848CF">
      <w:pPr>
        <w:pStyle w:val="Odsekzoznamu"/>
        <w:tabs>
          <w:tab w:val="left" w:pos="482"/>
        </w:tabs>
        <w:spacing w:before="139" w:line="276" w:lineRule="auto"/>
        <w:ind w:left="1440" w:right="113"/>
        <w:jc w:val="both"/>
        <w:rPr>
          <w:rFonts w:ascii="Corbel" w:hAnsi="Corbel"/>
          <w:bCs/>
          <w:iCs/>
        </w:rPr>
      </w:pPr>
    </w:p>
    <w:p w14:paraId="6ED01BB7" w14:textId="4516A651" w:rsidR="0053524B" w:rsidRPr="00B84877" w:rsidRDefault="000E0EFD" w:rsidP="00B13FB8">
      <w:pPr>
        <w:pStyle w:val="Odsekzoznamu"/>
        <w:numPr>
          <w:ilvl w:val="1"/>
          <w:numId w:val="19"/>
        </w:numPr>
        <w:tabs>
          <w:tab w:val="left" w:pos="482"/>
        </w:tabs>
        <w:spacing w:before="139" w:line="276" w:lineRule="auto"/>
        <w:ind w:right="113" w:firstLine="26"/>
        <w:jc w:val="both"/>
        <w:rPr>
          <w:rFonts w:ascii="Corbel" w:hAnsi="Corbel"/>
        </w:rPr>
      </w:pPr>
      <w:r w:rsidRPr="00B84877">
        <w:rPr>
          <w:rFonts w:ascii="Corbel" w:hAnsi="Corbel"/>
        </w:rPr>
        <w:t xml:space="preserve"> </w:t>
      </w:r>
      <w:r w:rsidR="00B83E88">
        <w:rPr>
          <w:rFonts w:ascii="Corbel" w:hAnsi="Corbel"/>
        </w:rPr>
        <w:t>Doklady predložené záujemcom</w:t>
      </w:r>
      <w:r w:rsidR="00471EF7">
        <w:rPr>
          <w:rFonts w:ascii="Corbel" w:hAnsi="Corbel"/>
        </w:rPr>
        <w:t>/uchádzačom</w:t>
      </w:r>
      <w:r w:rsidR="00B83E88">
        <w:rPr>
          <w:rFonts w:ascii="Corbel" w:hAnsi="Corbel"/>
        </w:rPr>
        <w:t xml:space="preserve"> môžu byť v súlade s § 49 ods. 7 zákon</w:t>
      </w:r>
      <w:r w:rsidR="00471EF7">
        <w:rPr>
          <w:rFonts w:ascii="Corbel" w:hAnsi="Corbel"/>
        </w:rPr>
        <w:t>a</w:t>
      </w:r>
      <w:r w:rsidR="00351292">
        <w:rPr>
          <w:rFonts w:ascii="Corbel" w:hAnsi="Corbel"/>
        </w:rPr>
        <w:t xml:space="preserve"> </w:t>
      </w:r>
      <w:r w:rsidR="00B83E88" w:rsidRPr="00351292">
        <w:rPr>
          <w:rFonts w:ascii="Corbel" w:hAnsi="Corbel"/>
        </w:rPr>
        <w:t xml:space="preserve">o verejnom </w:t>
      </w:r>
      <w:r w:rsidR="00B83E88" w:rsidRPr="00B84877">
        <w:rPr>
          <w:rFonts w:ascii="Corbel" w:hAnsi="Corbel"/>
        </w:rPr>
        <w:t>obstarávaní</w:t>
      </w:r>
      <w:r w:rsidR="00471EF7" w:rsidRPr="00B84877">
        <w:rPr>
          <w:rFonts w:ascii="Corbel" w:hAnsi="Corbel"/>
        </w:rPr>
        <w:t xml:space="preserve"> </w:t>
      </w:r>
      <w:r w:rsidR="00B83E88" w:rsidRPr="00B84877">
        <w:rPr>
          <w:rFonts w:ascii="Corbel" w:hAnsi="Corbel"/>
        </w:rPr>
        <w:t>kópie dokladov v elektronickej podobe (odporúčaný formát PDF).</w:t>
      </w:r>
    </w:p>
    <w:p w14:paraId="38B65EDB" w14:textId="77777777" w:rsidR="00351292" w:rsidRPr="00471EF7" w:rsidRDefault="00351292" w:rsidP="00471EF7">
      <w:pPr>
        <w:tabs>
          <w:tab w:val="left" w:pos="567"/>
        </w:tabs>
        <w:spacing w:line="276" w:lineRule="auto"/>
        <w:ind w:left="142" w:right="113"/>
        <w:jc w:val="both"/>
        <w:rPr>
          <w:rFonts w:ascii="Corbel" w:hAnsi="Corbel"/>
          <w:bCs/>
          <w:iCs/>
        </w:rPr>
      </w:pPr>
    </w:p>
    <w:p w14:paraId="15486E35" w14:textId="77777777" w:rsidR="00471EF7" w:rsidRDefault="0053524B" w:rsidP="00B13FB8">
      <w:pPr>
        <w:pStyle w:val="Odsekzoznamu"/>
        <w:numPr>
          <w:ilvl w:val="1"/>
          <w:numId w:val="19"/>
        </w:numPr>
        <w:tabs>
          <w:tab w:val="left" w:pos="482"/>
        </w:tabs>
        <w:spacing w:line="276" w:lineRule="auto"/>
        <w:ind w:right="113" w:firstLine="26"/>
        <w:jc w:val="both"/>
        <w:rPr>
          <w:rFonts w:ascii="Corbel" w:hAnsi="Corbel"/>
        </w:rPr>
      </w:pPr>
      <w:r>
        <w:rPr>
          <w:rFonts w:ascii="Corbel" w:hAnsi="Corbel"/>
        </w:rPr>
        <w:t>V prípade, že sú doklady, ktoré tvoria žiadosť o účasť, vydávané orgánom verejnej správy (aleb</w:t>
      </w:r>
      <w:r w:rsidR="00471EF7">
        <w:rPr>
          <w:rFonts w:ascii="Corbel" w:hAnsi="Corbel"/>
        </w:rPr>
        <w:t xml:space="preserve">o </w:t>
      </w:r>
    </w:p>
    <w:p w14:paraId="5F406FFB" w14:textId="785C6D66" w:rsidR="0053524B" w:rsidRPr="00B84877" w:rsidRDefault="0053524B" w:rsidP="00807523">
      <w:pPr>
        <w:tabs>
          <w:tab w:val="left" w:pos="482"/>
        </w:tabs>
        <w:spacing w:line="276" w:lineRule="auto"/>
        <w:ind w:left="116" w:right="113"/>
        <w:jc w:val="both"/>
        <w:rPr>
          <w:rFonts w:ascii="Corbel" w:hAnsi="Corbel"/>
        </w:rPr>
      </w:pPr>
      <w:r w:rsidRPr="00B84877">
        <w:rPr>
          <w:rFonts w:ascii="Corbel" w:hAnsi="Corbel"/>
        </w:rPr>
        <w:t>inou povinnou</w:t>
      </w:r>
      <w:r w:rsidR="00471EF7" w:rsidRPr="00B84877">
        <w:rPr>
          <w:rFonts w:ascii="Corbel" w:hAnsi="Corbel"/>
        </w:rPr>
        <w:t xml:space="preserve"> inštitúciou) priamo v digitálnej podobe, môže záujemca/uchádzač</w:t>
      </w:r>
      <w:r w:rsidR="00351292" w:rsidRPr="00B84877">
        <w:rPr>
          <w:rFonts w:ascii="Corbel" w:hAnsi="Corbel"/>
        </w:rPr>
        <w:t xml:space="preserve"> vložiť do systému tento digitálny doklad (vrátane jeho úradného prekladu). Záujemca/uchádzač je oprávnený použiť aj doklady transformované zaručenou konverziou podľa zákona č. 305/2013 Z. z o elektronickej podobe výkonu pôsobnosti orgánov verejnej moci a o zmene a doplnení niektorých zákonov (zákon o e-Governmente) v platnom znení.</w:t>
      </w:r>
    </w:p>
    <w:p w14:paraId="79A4417C" w14:textId="77777777" w:rsidR="00CE6512" w:rsidRPr="00CE6512" w:rsidRDefault="00CE6512" w:rsidP="00CE6512">
      <w:pPr>
        <w:pStyle w:val="Odsekzoznamu"/>
        <w:tabs>
          <w:tab w:val="left" w:pos="567"/>
        </w:tabs>
        <w:spacing w:line="276" w:lineRule="auto"/>
        <w:ind w:left="567" w:right="113"/>
        <w:jc w:val="both"/>
        <w:rPr>
          <w:rFonts w:ascii="Corbel" w:hAnsi="Corbel"/>
          <w:bCs/>
          <w:iCs/>
        </w:rPr>
      </w:pPr>
    </w:p>
    <w:p w14:paraId="4E2E2FA4" w14:textId="77777777" w:rsidR="00CE6512" w:rsidRDefault="006D380C" w:rsidP="00B13FB8">
      <w:pPr>
        <w:pStyle w:val="Odsekzoznamu"/>
        <w:numPr>
          <w:ilvl w:val="1"/>
          <w:numId w:val="19"/>
        </w:numPr>
        <w:tabs>
          <w:tab w:val="left" w:pos="482"/>
        </w:tabs>
        <w:spacing w:line="276" w:lineRule="auto"/>
        <w:ind w:right="113" w:firstLine="26"/>
        <w:jc w:val="both"/>
        <w:rPr>
          <w:rFonts w:ascii="Corbel" w:hAnsi="Corbel"/>
        </w:rPr>
      </w:pPr>
      <w:r w:rsidRPr="00480C4A">
        <w:rPr>
          <w:rFonts w:ascii="Corbel" w:hAnsi="Corbel"/>
        </w:rPr>
        <w:t>Všetky časti žiadosti o účasť ako aj</w:t>
      </w:r>
      <w:r w:rsidR="00CE6512">
        <w:rPr>
          <w:rFonts w:ascii="Corbel" w:hAnsi="Corbel"/>
        </w:rPr>
        <w:t xml:space="preserve"> následne </w:t>
      </w:r>
      <w:r w:rsidRPr="00480C4A">
        <w:rPr>
          <w:rFonts w:ascii="Corbel" w:hAnsi="Corbel"/>
        </w:rPr>
        <w:t xml:space="preserve"> samotných ponúk v rámci zadávania </w:t>
      </w:r>
      <w:r w:rsidR="00664213" w:rsidRPr="00480C4A">
        <w:rPr>
          <w:rFonts w:ascii="Corbel" w:hAnsi="Corbel"/>
        </w:rPr>
        <w:t>jednotlivých</w:t>
      </w:r>
    </w:p>
    <w:p w14:paraId="789E3116" w14:textId="24732ADF" w:rsidR="006D380C" w:rsidRPr="00CE6512" w:rsidRDefault="006D380C" w:rsidP="00807523">
      <w:pPr>
        <w:pStyle w:val="Odsekzoznamu"/>
        <w:tabs>
          <w:tab w:val="left" w:pos="482"/>
        </w:tabs>
        <w:spacing w:line="276" w:lineRule="auto"/>
        <w:ind w:left="142" w:right="113"/>
        <w:jc w:val="both"/>
        <w:rPr>
          <w:rFonts w:ascii="Corbel" w:hAnsi="Corbel"/>
        </w:rPr>
      </w:pPr>
      <w:r w:rsidRPr="00CE6512">
        <w:rPr>
          <w:rFonts w:ascii="Corbel" w:hAnsi="Corbel"/>
        </w:rPr>
        <w:t>zákaziek, pokiaľ v týchto</w:t>
      </w:r>
      <w:r w:rsidR="00030CB7" w:rsidRPr="00CE6512">
        <w:rPr>
          <w:rFonts w:ascii="Corbel" w:hAnsi="Corbel"/>
        </w:rPr>
        <w:t xml:space="preserve"> </w:t>
      </w:r>
      <w:r w:rsidRPr="00CE6512">
        <w:rPr>
          <w:rFonts w:ascii="Corbel" w:hAnsi="Corbel"/>
        </w:rPr>
        <w:t>súťažných podkladoch</w:t>
      </w:r>
      <w:r w:rsidR="00675CB2" w:rsidRPr="00CE6512">
        <w:rPr>
          <w:rFonts w:ascii="Corbel" w:hAnsi="Corbel"/>
        </w:rPr>
        <w:t>, alebo vo výzve na predkladanie ponúk k jednotlivým zákazkám</w:t>
      </w:r>
      <w:r w:rsidRPr="00CE6512">
        <w:rPr>
          <w:rFonts w:ascii="Corbel" w:hAnsi="Corbel"/>
        </w:rPr>
        <w:t xml:space="preserve"> nie je určené inak, musia byť podpísané </w:t>
      </w:r>
      <w:r w:rsidR="006D0FEC" w:rsidRPr="00CE6512">
        <w:rPr>
          <w:rFonts w:ascii="Corbel" w:hAnsi="Corbel"/>
        </w:rPr>
        <w:t>záujemcom/</w:t>
      </w:r>
      <w:r w:rsidRPr="00CE6512">
        <w:rPr>
          <w:rFonts w:ascii="Corbel" w:hAnsi="Corbel"/>
        </w:rPr>
        <w:t xml:space="preserve">uchádzačom, jeho štatutárnym orgánom alebo členom štatutárneho orgánu alebo iným zástupcom </w:t>
      </w:r>
      <w:r w:rsidR="006D0FEC" w:rsidRPr="00CE6512">
        <w:rPr>
          <w:rFonts w:ascii="Corbel" w:hAnsi="Corbel"/>
        </w:rPr>
        <w:t>záujemcu/</w:t>
      </w:r>
      <w:r w:rsidRPr="00CE6512">
        <w:rPr>
          <w:rFonts w:ascii="Corbel" w:hAnsi="Corbel"/>
        </w:rPr>
        <w:t xml:space="preserve">uchádzača, ktorý je oprávnený konať v mene </w:t>
      </w:r>
      <w:r w:rsidR="006D0FEC" w:rsidRPr="00CE6512">
        <w:rPr>
          <w:rFonts w:ascii="Corbel" w:hAnsi="Corbel"/>
        </w:rPr>
        <w:t>záujemcu/</w:t>
      </w:r>
      <w:r w:rsidRPr="00CE6512">
        <w:rPr>
          <w:rFonts w:ascii="Corbel" w:hAnsi="Corbel"/>
        </w:rPr>
        <w:t xml:space="preserve">uchádzača v záväzkových vzťahoch. Ak </w:t>
      </w:r>
      <w:r w:rsidR="006D0FEC" w:rsidRPr="00CE6512">
        <w:rPr>
          <w:rFonts w:ascii="Corbel" w:hAnsi="Corbel"/>
        </w:rPr>
        <w:t>záujemca/</w:t>
      </w:r>
      <w:r w:rsidRPr="00CE6512">
        <w:rPr>
          <w:rFonts w:ascii="Corbel" w:hAnsi="Corbel"/>
        </w:rPr>
        <w:t>uchádzač splnomocní/poverí tretiu osobu konať za neho pri podpise dokumentov predkladaných</w:t>
      </w:r>
      <w:r w:rsidR="007F0FE5" w:rsidRPr="00CE6512">
        <w:rPr>
          <w:rFonts w:ascii="Corbel" w:hAnsi="Corbel"/>
        </w:rPr>
        <w:t xml:space="preserve"> v žiadosti </w:t>
      </w:r>
      <w:r w:rsidR="007F0FE5" w:rsidRPr="00CE6512">
        <w:rPr>
          <w:rFonts w:ascii="Corbel" w:hAnsi="Corbel"/>
        </w:rPr>
        <w:lastRenderedPageBreak/>
        <w:t>o účasť, resp.</w:t>
      </w:r>
      <w:r w:rsidRPr="00CE6512">
        <w:rPr>
          <w:rFonts w:ascii="Corbel" w:hAnsi="Corbel"/>
        </w:rPr>
        <w:t xml:space="preserve"> v</w:t>
      </w:r>
      <w:r w:rsidR="001D08C6" w:rsidRPr="00CE6512">
        <w:rPr>
          <w:rFonts w:ascii="Corbel" w:hAnsi="Corbel"/>
        </w:rPr>
        <w:t> jednotlivých zákazk</w:t>
      </w:r>
      <w:r w:rsidR="007F0FE5" w:rsidRPr="00CE6512">
        <w:rPr>
          <w:rFonts w:ascii="Corbel" w:hAnsi="Corbel"/>
        </w:rPr>
        <w:t>á</w:t>
      </w:r>
      <w:r w:rsidR="001D08C6" w:rsidRPr="00CE6512">
        <w:rPr>
          <w:rFonts w:ascii="Corbel" w:hAnsi="Corbel"/>
        </w:rPr>
        <w:t>ch</w:t>
      </w:r>
      <w:r w:rsidRPr="00CE6512">
        <w:rPr>
          <w:rFonts w:ascii="Corbel" w:hAnsi="Corbel"/>
        </w:rPr>
        <w:t xml:space="preserve"> vrátane</w:t>
      </w:r>
      <w:r w:rsidR="001D08C6" w:rsidRPr="00CE6512">
        <w:rPr>
          <w:rFonts w:ascii="Corbel" w:hAnsi="Corbel"/>
        </w:rPr>
        <w:t xml:space="preserve"> </w:t>
      </w:r>
      <w:r w:rsidR="00622EAC">
        <w:rPr>
          <w:rFonts w:ascii="Corbel" w:hAnsi="Corbel"/>
        </w:rPr>
        <w:t>zmlúv</w:t>
      </w:r>
      <w:r w:rsidR="009039C4">
        <w:rPr>
          <w:rFonts w:ascii="Corbel" w:hAnsi="Corbel"/>
        </w:rPr>
        <w:t>,</w:t>
      </w:r>
      <w:r w:rsidRPr="00CE6512">
        <w:rPr>
          <w:rFonts w:ascii="Corbel" w:hAnsi="Corbel"/>
        </w:rPr>
        <w:t xml:space="preserve"> musí byť súčasťou ponuky aj plnomocenstvo (poverenie) splnomocňujúce takúto osobu na podpis dokumentov predkladaných v súťaži vrátane </w:t>
      </w:r>
      <w:r w:rsidR="007A7AC0" w:rsidRPr="00CE6512">
        <w:rPr>
          <w:rFonts w:ascii="Corbel" w:hAnsi="Corbel"/>
        </w:rPr>
        <w:t>podpisov zmlúv, resp. objednávok</w:t>
      </w:r>
      <w:r w:rsidRPr="00CE6512">
        <w:rPr>
          <w:rFonts w:ascii="Corbel" w:hAnsi="Corbel"/>
        </w:rPr>
        <w:t>, ktor</w:t>
      </w:r>
      <w:r w:rsidR="007A7AC0" w:rsidRPr="00CE6512">
        <w:rPr>
          <w:rFonts w:ascii="Corbel" w:hAnsi="Corbel"/>
        </w:rPr>
        <w:t>é majú byť výsledkom jednotlivých zákaziek</w:t>
      </w:r>
      <w:r w:rsidRPr="00CE6512">
        <w:rPr>
          <w:rFonts w:ascii="Corbel" w:hAnsi="Corbel"/>
        </w:rPr>
        <w:t>. V prípade, že ponuku predkladá skupina dodávateľov, všetky časti ponuky vrátane dokumentov uvedených vyššie, musia byť podpísané všetkými členmi skupiny alebo osobou/osobami oprávnenými konať v danej veci za ostatných členov skupiny.</w:t>
      </w:r>
    </w:p>
    <w:p w14:paraId="5A4DC976" w14:textId="77777777" w:rsidR="006035FC" w:rsidRPr="00480C4A" w:rsidRDefault="006035FC" w:rsidP="00A421E3">
      <w:pPr>
        <w:tabs>
          <w:tab w:val="left" w:pos="482"/>
        </w:tabs>
        <w:spacing w:line="276" w:lineRule="auto"/>
        <w:ind w:right="113"/>
        <w:jc w:val="both"/>
        <w:rPr>
          <w:rFonts w:ascii="Corbel" w:hAnsi="Corbel"/>
        </w:rPr>
      </w:pPr>
    </w:p>
    <w:p w14:paraId="4BDD5EAF" w14:textId="77777777" w:rsidR="00705830" w:rsidRPr="00480C4A" w:rsidRDefault="00730467" w:rsidP="00B13FB8">
      <w:pPr>
        <w:pStyle w:val="Nadpis1"/>
        <w:numPr>
          <w:ilvl w:val="1"/>
          <w:numId w:val="4"/>
        </w:numPr>
        <w:tabs>
          <w:tab w:val="left" w:pos="880"/>
        </w:tabs>
        <w:spacing w:line="276" w:lineRule="auto"/>
        <w:ind w:left="879" w:hanging="406"/>
        <w:rPr>
          <w:rFonts w:ascii="Corbel" w:hAnsi="Corbel"/>
        </w:rPr>
      </w:pPr>
      <w:bookmarkStart w:id="24" w:name="_Toc157756106"/>
      <w:r w:rsidRPr="00480C4A">
        <w:rPr>
          <w:rFonts w:ascii="Corbel" w:hAnsi="Corbel"/>
        </w:rPr>
        <w:t>NÁKLADY NA ŽIADOSŤ O</w:t>
      </w:r>
      <w:r w:rsidRPr="00480C4A">
        <w:rPr>
          <w:rFonts w:ascii="Corbel" w:hAnsi="Corbel"/>
          <w:spacing w:val="-1"/>
        </w:rPr>
        <w:t xml:space="preserve"> </w:t>
      </w:r>
      <w:r w:rsidRPr="00480C4A">
        <w:rPr>
          <w:rFonts w:ascii="Corbel" w:hAnsi="Corbel"/>
        </w:rPr>
        <w:t>ÚČASŤ</w:t>
      </w:r>
      <w:bookmarkEnd w:id="24"/>
    </w:p>
    <w:p w14:paraId="55966D20" w14:textId="77777777" w:rsidR="00553764" w:rsidRPr="00480C4A" w:rsidRDefault="00553764" w:rsidP="00B13FB8">
      <w:pPr>
        <w:pStyle w:val="Odsekzoznamu"/>
        <w:numPr>
          <w:ilvl w:val="0"/>
          <w:numId w:val="18"/>
        </w:numPr>
        <w:tabs>
          <w:tab w:val="left" w:pos="482"/>
        </w:tabs>
        <w:spacing w:before="139" w:line="276" w:lineRule="auto"/>
        <w:ind w:right="113"/>
        <w:jc w:val="both"/>
        <w:rPr>
          <w:rFonts w:ascii="Corbel" w:hAnsi="Corbel"/>
          <w:vanish/>
        </w:rPr>
      </w:pPr>
    </w:p>
    <w:p w14:paraId="64E579BB" w14:textId="3DC3078C" w:rsidR="00705830" w:rsidRPr="00807523" w:rsidRDefault="00730467" w:rsidP="00B13FB8">
      <w:pPr>
        <w:pStyle w:val="Odsekzoznamu"/>
        <w:numPr>
          <w:ilvl w:val="0"/>
          <w:numId w:val="20"/>
        </w:numPr>
        <w:tabs>
          <w:tab w:val="left" w:pos="462"/>
        </w:tabs>
        <w:spacing w:before="139" w:line="276" w:lineRule="auto"/>
        <w:ind w:right="113" w:firstLine="26"/>
        <w:jc w:val="both"/>
        <w:rPr>
          <w:rFonts w:ascii="Corbel" w:hAnsi="Corbel"/>
        </w:rPr>
      </w:pPr>
      <w:r w:rsidRPr="00807523">
        <w:rPr>
          <w:rFonts w:ascii="Corbel" w:hAnsi="Corbel"/>
        </w:rPr>
        <w:t>Všetky náklady a výdavky spojené s prípravou a predložením žiadosti o účasť znáša záujemca bez</w:t>
      </w:r>
      <w:r w:rsidR="00553764" w:rsidRPr="00807523">
        <w:rPr>
          <w:rFonts w:ascii="Corbel" w:hAnsi="Corbel"/>
        </w:rPr>
        <w:t xml:space="preserve"> f</w:t>
      </w:r>
      <w:r w:rsidRPr="00807523">
        <w:rPr>
          <w:rFonts w:ascii="Corbel" w:hAnsi="Corbel"/>
        </w:rPr>
        <w:t>inančného nároku voči verejnému obstarávateľovi bez ohľadu na výsledok verejného obstarávania.</w:t>
      </w:r>
    </w:p>
    <w:p w14:paraId="527BF118" w14:textId="77777777" w:rsidR="00705830" w:rsidRPr="00480C4A" w:rsidRDefault="00705830" w:rsidP="00AE51C6">
      <w:pPr>
        <w:pStyle w:val="Zkladntext"/>
        <w:spacing w:before="9" w:line="276" w:lineRule="auto"/>
        <w:ind w:left="0"/>
        <w:rPr>
          <w:rFonts w:ascii="Corbel" w:hAnsi="Corbel"/>
          <w:sz w:val="28"/>
        </w:rPr>
      </w:pPr>
    </w:p>
    <w:p w14:paraId="77DD10B7" w14:textId="296158C4" w:rsidR="00705830" w:rsidRPr="00480C4A" w:rsidRDefault="006438D0" w:rsidP="00B13FB8">
      <w:pPr>
        <w:pStyle w:val="Nadpis1"/>
        <w:numPr>
          <w:ilvl w:val="1"/>
          <w:numId w:val="4"/>
        </w:numPr>
        <w:tabs>
          <w:tab w:val="left" w:pos="830"/>
        </w:tabs>
        <w:spacing w:line="276" w:lineRule="auto"/>
        <w:ind w:left="829" w:hanging="356"/>
        <w:rPr>
          <w:rFonts w:ascii="Corbel" w:hAnsi="Corbel"/>
        </w:rPr>
      </w:pPr>
      <w:r w:rsidRPr="00480C4A">
        <w:rPr>
          <w:rFonts w:ascii="Corbel" w:hAnsi="Corbel"/>
        </w:rPr>
        <w:t xml:space="preserve">  </w:t>
      </w:r>
      <w:bookmarkStart w:id="25" w:name="_Toc157756107"/>
      <w:r w:rsidR="00730467" w:rsidRPr="00480C4A">
        <w:rPr>
          <w:rFonts w:ascii="Corbel" w:hAnsi="Corbel"/>
        </w:rPr>
        <w:t>OPRÁVNENOSŤ</w:t>
      </w:r>
      <w:r w:rsidR="00730467" w:rsidRPr="00480C4A">
        <w:rPr>
          <w:rFonts w:ascii="Corbel" w:hAnsi="Corbel"/>
          <w:spacing w:val="1"/>
        </w:rPr>
        <w:t xml:space="preserve"> </w:t>
      </w:r>
      <w:r w:rsidR="00730467" w:rsidRPr="00480C4A">
        <w:rPr>
          <w:rFonts w:ascii="Corbel" w:hAnsi="Corbel"/>
        </w:rPr>
        <w:t>ZÁUJEMCU</w:t>
      </w:r>
      <w:bookmarkEnd w:id="25"/>
    </w:p>
    <w:p w14:paraId="4194A4F2" w14:textId="77777777" w:rsidR="00553764" w:rsidRPr="00480C4A" w:rsidRDefault="00553764" w:rsidP="00B13FB8">
      <w:pPr>
        <w:pStyle w:val="Odsekzoznamu"/>
        <w:numPr>
          <w:ilvl w:val="0"/>
          <w:numId w:val="18"/>
        </w:numPr>
        <w:tabs>
          <w:tab w:val="left" w:pos="482"/>
        </w:tabs>
        <w:spacing w:before="139" w:line="276" w:lineRule="auto"/>
        <w:ind w:right="113"/>
        <w:jc w:val="both"/>
        <w:rPr>
          <w:rFonts w:ascii="Corbel" w:hAnsi="Corbel"/>
          <w:vanish/>
        </w:rPr>
      </w:pPr>
    </w:p>
    <w:p w14:paraId="76D72501" w14:textId="2C8755B6" w:rsidR="00705830" w:rsidRPr="00480C4A" w:rsidRDefault="00730467" w:rsidP="00B13FB8">
      <w:pPr>
        <w:pStyle w:val="Odsekzoznamu"/>
        <w:numPr>
          <w:ilvl w:val="1"/>
          <w:numId w:val="21"/>
        </w:numPr>
        <w:tabs>
          <w:tab w:val="left" w:pos="567"/>
        </w:tabs>
        <w:spacing w:before="139" w:line="276" w:lineRule="auto"/>
        <w:ind w:right="113" w:firstLine="26"/>
        <w:jc w:val="both"/>
        <w:rPr>
          <w:rFonts w:ascii="Corbel" w:hAnsi="Corbel"/>
        </w:rPr>
      </w:pPr>
      <w:r w:rsidRPr="00480C4A">
        <w:rPr>
          <w:rFonts w:ascii="Corbel" w:hAnsi="Corbel"/>
        </w:rPr>
        <w:t>Záujemcom, ktorý predkladá žiadosť o</w:t>
      </w:r>
      <w:r w:rsidR="004001A8">
        <w:rPr>
          <w:rFonts w:ascii="Corbel" w:hAnsi="Corbel"/>
        </w:rPr>
        <w:t> </w:t>
      </w:r>
      <w:r w:rsidRPr="00480C4A">
        <w:rPr>
          <w:rFonts w:ascii="Corbel" w:hAnsi="Corbel"/>
        </w:rPr>
        <w:t>účasť</w:t>
      </w:r>
      <w:r w:rsidR="004001A8">
        <w:rPr>
          <w:rFonts w:ascii="Corbel" w:hAnsi="Corbel"/>
        </w:rPr>
        <w:t>,</w:t>
      </w:r>
      <w:r w:rsidRPr="00480C4A">
        <w:rPr>
          <w:rFonts w:ascii="Corbel" w:hAnsi="Corbel"/>
        </w:rPr>
        <w:t xml:space="preserve"> môže byť fyzická osoba, alebo právnická osoba vystupujúca voči verejnému obstarávateľovi samostatne, alebo skupina fyzických osôb/právnických osôb vystupujúcich voči verejnému obstarávateľovi spoločne, ako skupina dodávateľov.</w:t>
      </w:r>
    </w:p>
    <w:p w14:paraId="641D6CB4" w14:textId="77777777" w:rsidR="00705830" w:rsidRPr="00480C4A" w:rsidRDefault="00730467" w:rsidP="00B13FB8">
      <w:pPr>
        <w:pStyle w:val="Odsekzoznamu"/>
        <w:numPr>
          <w:ilvl w:val="1"/>
          <w:numId w:val="21"/>
        </w:numPr>
        <w:tabs>
          <w:tab w:val="left" w:pos="567"/>
        </w:tabs>
        <w:spacing w:before="139" w:line="276" w:lineRule="auto"/>
        <w:ind w:right="113" w:firstLine="26"/>
        <w:jc w:val="both"/>
        <w:rPr>
          <w:rFonts w:ascii="Corbel" w:hAnsi="Corbel"/>
        </w:rPr>
      </w:pPr>
      <w:r w:rsidRPr="00480C4A">
        <w:rPr>
          <w:rFonts w:ascii="Corbel" w:hAnsi="Corbel"/>
        </w:rPr>
        <w:t>Právnická osoba, ktorej zakladateľ, člen alebo spoločník je politická strana alebo politické hnutie sa verejného obstarávania nesmie zúčastniť. Ak takáto právnická osoba predloží žiadosť o účasť, nebude ju možné zaradiť do vyhodnotenia a bude vylúčená.</w:t>
      </w:r>
    </w:p>
    <w:p w14:paraId="57E0240F" w14:textId="77777777" w:rsidR="00705830" w:rsidRPr="00480C4A" w:rsidRDefault="00705830" w:rsidP="00AE51C6">
      <w:pPr>
        <w:pStyle w:val="Zkladntext"/>
        <w:spacing w:before="9" w:line="276" w:lineRule="auto"/>
        <w:ind w:left="0"/>
        <w:rPr>
          <w:rFonts w:ascii="Corbel" w:hAnsi="Corbel"/>
          <w:sz w:val="28"/>
        </w:rPr>
      </w:pPr>
    </w:p>
    <w:p w14:paraId="4CD43827" w14:textId="77777777" w:rsidR="00705830" w:rsidRPr="00480C4A" w:rsidRDefault="00730467" w:rsidP="00B13FB8">
      <w:pPr>
        <w:pStyle w:val="Nadpis1"/>
        <w:numPr>
          <w:ilvl w:val="1"/>
          <w:numId w:val="4"/>
        </w:numPr>
        <w:tabs>
          <w:tab w:val="left" w:pos="830"/>
        </w:tabs>
        <w:spacing w:line="276" w:lineRule="auto"/>
        <w:ind w:left="829" w:hanging="356"/>
        <w:rPr>
          <w:rFonts w:ascii="Corbel" w:hAnsi="Corbel"/>
        </w:rPr>
      </w:pPr>
      <w:bookmarkStart w:id="26" w:name="_Toc157756108"/>
      <w:r w:rsidRPr="00480C4A">
        <w:rPr>
          <w:rFonts w:ascii="Corbel" w:hAnsi="Corbel"/>
        </w:rPr>
        <w:t>MIESTO, LEHOTA A SPÔSOB PREDLOŽENIA ŽIADOSTI O</w:t>
      </w:r>
      <w:r w:rsidRPr="00480C4A">
        <w:rPr>
          <w:rFonts w:ascii="Corbel" w:hAnsi="Corbel"/>
          <w:spacing w:val="-8"/>
        </w:rPr>
        <w:t xml:space="preserve"> </w:t>
      </w:r>
      <w:r w:rsidRPr="00480C4A">
        <w:rPr>
          <w:rFonts w:ascii="Corbel" w:hAnsi="Corbel"/>
        </w:rPr>
        <w:t>ÚČASŤ</w:t>
      </w:r>
      <w:bookmarkEnd w:id="26"/>
    </w:p>
    <w:p w14:paraId="4ACA9997" w14:textId="77777777" w:rsidR="00175C5C" w:rsidRPr="00175C5C" w:rsidRDefault="00175C5C" w:rsidP="00B13FB8">
      <w:pPr>
        <w:pStyle w:val="Odsekzoznamu"/>
        <w:numPr>
          <w:ilvl w:val="0"/>
          <w:numId w:val="18"/>
        </w:numPr>
        <w:shd w:val="clear" w:color="auto" w:fill="FFFFFF" w:themeFill="background1"/>
        <w:tabs>
          <w:tab w:val="left" w:pos="567"/>
        </w:tabs>
        <w:spacing w:before="139" w:line="276" w:lineRule="auto"/>
        <w:ind w:right="113"/>
        <w:jc w:val="both"/>
        <w:rPr>
          <w:rFonts w:ascii="Corbel" w:hAnsi="Corbel"/>
          <w:vanish/>
        </w:rPr>
      </w:pPr>
    </w:p>
    <w:p w14:paraId="2BD4CF42" w14:textId="177F12EB" w:rsidR="00722404" w:rsidRPr="00151BBA" w:rsidRDefault="00730467" w:rsidP="004255EF">
      <w:pPr>
        <w:pStyle w:val="Odsekzoznamu"/>
        <w:numPr>
          <w:ilvl w:val="0"/>
          <w:numId w:val="22"/>
        </w:numPr>
        <w:tabs>
          <w:tab w:val="left" w:pos="567"/>
        </w:tabs>
        <w:spacing w:before="139" w:line="276" w:lineRule="auto"/>
        <w:ind w:left="142" w:right="113" w:firstLine="0"/>
        <w:jc w:val="both"/>
        <w:rPr>
          <w:rFonts w:ascii="Corbel" w:hAnsi="Corbel"/>
        </w:rPr>
      </w:pPr>
      <w:r w:rsidRPr="00152522">
        <w:rPr>
          <w:rFonts w:ascii="Corbel" w:hAnsi="Corbel"/>
        </w:rPr>
        <w:t xml:space="preserve">Žiadosť o účasť sa predkladá elektronicky na webovej adrese </w:t>
      </w:r>
      <w:hyperlink r:id="rId21" w:history="1">
        <w:r w:rsidR="00152522" w:rsidRPr="00151BBA">
          <w:rPr>
            <w:rFonts w:ascii="Corbel" w:hAnsi="Corbel"/>
          </w:rPr>
          <w:t>https://josephine.proebiz.com/sk/tender/41672/summary</w:t>
        </w:r>
      </w:hyperlink>
      <w:r w:rsidR="00152522" w:rsidRPr="00152522">
        <w:rPr>
          <w:rFonts w:ascii="Corbel" w:hAnsi="Corbel"/>
        </w:rPr>
        <w:t>.</w:t>
      </w:r>
      <w:r w:rsidR="00EB033C">
        <w:rPr>
          <w:rFonts w:ascii="Corbel" w:hAnsi="Corbel"/>
        </w:rPr>
        <w:t xml:space="preserve"> </w:t>
      </w:r>
      <w:r w:rsidR="00152522" w:rsidRPr="00152522">
        <w:rPr>
          <w:rFonts w:ascii="Corbel" w:hAnsi="Corbel"/>
        </w:rPr>
        <w:t xml:space="preserve"> </w:t>
      </w:r>
    </w:p>
    <w:p w14:paraId="43EB5B72" w14:textId="4A66BC00" w:rsidR="00705830" w:rsidRDefault="00730467" w:rsidP="004255EF">
      <w:pPr>
        <w:pStyle w:val="Odsekzoznamu"/>
        <w:numPr>
          <w:ilvl w:val="0"/>
          <w:numId w:val="22"/>
        </w:numPr>
        <w:tabs>
          <w:tab w:val="left" w:pos="567"/>
        </w:tabs>
        <w:spacing w:before="139" w:line="276" w:lineRule="auto"/>
        <w:ind w:left="142" w:right="113" w:firstLine="0"/>
        <w:jc w:val="both"/>
        <w:rPr>
          <w:rFonts w:ascii="Corbel" w:hAnsi="Corbel"/>
        </w:rPr>
      </w:pPr>
      <w:r w:rsidRPr="00480C4A">
        <w:rPr>
          <w:rFonts w:ascii="Corbel" w:hAnsi="Corbel"/>
        </w:rPr>
        <w:t>Lehota na predkladanie žiadostí o účasť je stanovená v</w:t>
      </w:r>
      <w:r w:rsidR="007510D0">
        <w:rPr>
          <w:rFonts w:ascii="Corbel" w:hAnsi="Corbel"/>
        </w:rPr>
        <w:t xml:space="preserve"> časti 5 </w:t>
      </w:r>
      <w:r w:rsidR="00FD5C5C">
        <w:rPr>
          <w:rFonts w:ascii="Corbel" w:hAnsi="Corbel"/>
        </w:rPr>
        <w:t>Oznámenia o vyhlásení verejného obstarávania, ktorým</w:t>
      </w:r>
      <w:r w:rsidR="00A90164" w:rsidRPr="00480C4A">
        <w:rPr>
          <w:rFonts w:ascii="Corbel" w:hAnsi="Corbel"/>
        </w:rPr>
        <w:t xml:space="preserve"> sa vyhlásilo toto DNS</w:t>
      </w:r>
      <w:r w:rsidR="003F7617" w:rsidRPr="00480C4A">
        <w:rPr>
          <w:rFonts w:ascii="Corbel" w:hAnsi="Corbel"/>
        </w:rPr>
        <w:t>.</w:t>
      </w:r>
    </w:p>
    <w:p w14:paraId="52C811EC" w14:textId="17E2B3FB" w:rsidR="004736DB" w:rsidRPr="00480C4A" w:rsidRDefault="004736DB" w:rsidP="004255EF">
      <w:pPr>
        <w:pStyle w:val="Odsekzoznamu"/>
        <w:numPr>
          <w:ilvl w:val="0"/>
          <w:numId w:val="22"/>
        </w:numPr>
        <w:tabs>
          <w:tab w:val="left" w:pos="567"/>
        </w:tabs>
        <w:spacing w:before="139" w:line="276" w:lineRule="auto"/>
        <w:ind w:left="142" w:right="113" w:firstLine="0"/>
        <w:jc w:val="both"/>
        <w:rPr>
          <w:rFonts w:ascii="Corbel" w:hAnsi="Corbel"/>
        </w:rPr>
      </w:pPr>
      <w:r>
        <w:rPr>
          <w:rFonts w:ascii="Corbel" w:hAnsi="Corbel"/>
        </w:rPr>
        <w:t>Po zriadení DNS sa neuplatňujú ďalšie lehoty na predloženie žiadosti o účasť. Tzn., že po zriadení DNS možno požiadať o zaradenie kedykoľvek počas trvania DNS.</w:t>
      </w:r>
    </w:p>
    <w:p w14:paraId="37200AB1" w14:textId="77777777" w:rsidR="00705830" w:rsidRPr="00480C4A" w:rsidRDefault="00705830" w:rsidP="00AE51C6">
      <w:pPr>
        <w:pStyle w:val="Zkladntext"/>
        <w:spacing w:before="5" w:line="276" w:lineRule="auto"/>
        <w:ind w:left="0"/>
        <w:rPr>
          <w:rFonts w:ascii="Corbel" w:hAnsi="Corbel"/>
          <w:sz w:val="25"/>
        </w:rPr>
      </w:pPr>
    </w:p>
    <w:p w14:paraId="6346FFD1" w14:textId="77777777" w:rsidR="00705830" w:rsidRPr="00480C4A" w:rsidRDefault="00730467" w:rsidP="00B13FB8">
      <w:pPr>
        <w:pStyle w:val="Nadpis1"/>
        <w:numPr>
          <w:ilvl w:val="1"/>
          <w:numId w:val="4"/>
        </w:numPr>
        <w:tabs>
          <w:tab w:val="left" w:pos="830"/>
        </w:tabs>
        <w:spacing w:line="276" w:lineRule="auto"/>
        <w:ind w:left="829" w:hanging="356"/>
        <w:rPr>
          <w:rFonts w:ascii="Corbel" w:hAnsi="Corbel"/>
        </w:rPr>
      </w:pPr>
      <w:bookmarkStart w:id="27" w:name="_Toc157756109"/>
      <w:r w:rsidRPr="00480C4A">
        <w:rPr>
          <w:rFonts w:ascii="Corbel" w:hAnsi="Corbel"/>
        </w:rPr>
        <w:t>DOPLNENIE, ZMENA A ODVOLANIE ŽIADOSTI O</w:t>
      </w:r>
      <w:r w:rsidRPr="00480C4A">
        <w:rPr>
          <w:rFonts w:ascii="Corbel" w:hAnsi="Corbel"/>
          <w:spacing w:val="-5"/>
        </w:rPr>
        <w:t xml:space="preserve"> </w:t>
      </w:r>
      <w:r w:rsidRPr="00480C4A">
        <w:rPr>
          <w:rFonts w:ascii="Corbel" w:hAnsi="Corbel"/>
        </w:rPr>
        <w:t>ÚČASŤ</w:t>
      </w:r>
      <w:bookmarkEnd w:id="27"/>
    </w:p>
    <w:p w14:paraId="748260F5" w14:textId="77777777" w:rsidR="00474102" w:rsidRPr="00480C4A" w:rsidRDefault="00474102" w:rsidP="00B13FB8">
      <w:pPr>
        <w:pStyle w:val="Odsekzoznamu"/>
        <w:numPr>
          <w:ilvl w:val="0"/>
          <w:numId w:val="18"/>
        </w:numPr>
        <w:tabs>
          <w:tab w:val="left" w:pos="482"/>
        </w:tabs>
        <w:spacing w:before="139" w:line="276" w:lineRule="auto"/>
        <w:ind w:right="113"/>
        <w:jc w:val="both"/>
        <w:rPr>
          <w:rFonts w:ascii="Corbel" w:hAnsi="Corbel"/>
          <w:vanish/>
        </w:rPr>
      </w:pPr>
    </w:p>
    <w:p w14:paraId="35D0D4C3" w14:textId="7F29FF43" w:rsidR="00705830" w:rsidRPr="00480C4A" w:rsidRDefault="00B6734D" w:rsidP="00B6734D">
      <w:pPr>
        <w:pStyle w:val="Odsekzoznamu"/>
        <w:tabs>
          <w:tab w:val="left" w:pos="567"/>
        </w:tabs>
        <w:spacing w:before="139" w:line="276" w:lineRule="auto"/>
        <w:ind w:left="113" w:right="113"/>
        <w:jc w:val="both"/>
        <w:rPr>
          <w:rFonts w:ascii="Corbel" w:hAnsi="Corbel"/>
        </w:rPr>
      </w:pPr>
      <w:r>
        <w:rPr>
          <w:rFonts w:ascii="Corbel" w:hAnsi="Corbel"/>
        </w:rPr>
        <w:t xml:space="preserve">13.1 </w:t>
      </w:r>
      <w:r w:rsidR="00730467" w:rsidRPr="00480C4A">
        <w:rPr>
          <w:rFonts w:ascii="Corbel" w:hAnsi="Corbel"/>
        </w:rPr>
        <w:t>Záujemca môže žiadosť o účasť dopĺňať, meniť alebo vziať späť až do uplynutia lehoty na</w:t>
      </w:r>
      <w:r w:rsidR="00E33BFA" w:rsidRPr="00480C4A">
        <w:rPr>
          <w:rFonts w:ascii="Corbel" w:hAnsi="Corbel"/>
        </w:rPr>
        <w:t xml:space="preserve"> </w:t>
      </w:r>
      <w:r w:rsidR="00730467" w:rsidRPr="00480C4A">
        <w:rPr>
          <w:rFonts w:ascii="Corbel" w:hAnsi="Corbel"/>
        </w:rPr>
        <w:t>predloženie žiadosti o účasť podľa bodu 1</w:t>
      </w:r>
      <w:r w:rsidR="00A64266">
        <w:rPr>
          <w:rFonts w:ascii="Corbel" w:hAnsi="Corbel"/>
        </w:rPr>
        <w:t>2</w:t>
      </w:r>
      <w:r w:rsidR="00730467" w:rsidRPr="00480C4A">
        <w:rPr>
          <w:rFonts w:ascii="Corbel" w:hAnsi="Corbel"/>
        </w:rPr>
        <w:t>.2.</w:t>
      </w:r>
    </w:p>
    <w:p w14:paraId="277EFC88" w14:textId="77777777" w:rsidR="00705830" w:rsidRPr="00480C4A" w:rsidRDefault="00705830" w:rsidP="00AE51C6">
      <w:pPr>
        <w:pStyle w:val="Zkladntext"/>
        <w:spacing w:before="12" w:line="276" w:lineRule="auto"/>
        <w:ind w:left="0"/>
        <w:rPr>
          <w:rFonts w:ascii="Corbel" w:hAnsi="Corbel"/>
          <w:sz w:val="28"/>
        </w:rPr>
      </w:pPr>
    </w:p>
    <w:p w14:paraId="4DAAB004" w14:textId="77777777" w:rsidR="00705830" w:rsidRDefault="00730467" w:rsidP="00B13FB8">
      <w:pPr>
        <w:pStyle w:val="Nadpis1"/>
        <w:numPr>
          <w:ilvl w:val="1"/>
          <w:numId w:val="4"/>
        </w:numPr>
        <w:tabs>
          <w:tab w:val="left" w:pos="830"/>
        </w:tabs>
        <w:spacing w:line="276" w:lineRule="auto"/>
        <w:ind w:left="829" w:hanging="356"/>
        <w:rPr>
          <w:rFonts w:ascii="Corbel" w:hAnsi="Corbel"/>
        </w:rPr>
      </w:pPr>
      <w:bookmarkStart w:id="28" w:name="_Toc157756110"/>
      <w:r w:rsidRPr="00480C4A">
        <w:rPr>
          <w:rFonts w:ascii="Corbel" w:hAnsi="Corbel"/>
        </w:rPr>
        <w:t>SPLNENIE PODMIENOK ÚČASTI PRE ZARADENIE DO</w:t>
      </w:r>
      <w:r w:rsidRPr="00480C4A">
        <w:rPr>
          <w:rFonts w:ascii="Corbel" w:hAnsi="Corbel"/>
          <w:spacing w:val="-9"/>
        </w:rPr>
        <w:t xml:space="preserve"> </w:t>
      </w:r>
      <w:r w:rsidRPr="00480C4A">
        <w:rPr>
          <w:rFonts w:ascii="Corbel" w:hAnsi="Corbel"/>
        </w:rPr>
        <w:t>DNS</w:t>
      </w:r>
      <w:bookmarkEnd w:id="28"/>
    </w:p>
    <w:p w14:paraId="49AB844A" w14:textId="77777777" w:rsidR="00162522" w:rsidRPr="00480C4A" w:rsidRDefault="00162522" w:rsidP="00162522">
      <w:pPr>
        <w:pStyle w:val="Nadpis1"/>
        <w:tabs>
          <w:tab w:val="left" w:pos="830"/>
        </w:tabs>
        <w:spacing w:line="276" w:lineRule="auto"/>
        <w:ind w:firstLine="0"/>
        <w:rPr>
          <w:rFonts w:ascii="Corbel" w:hAnsi="Corbel"/>
        </w:rPr>
      </w:pPr>
    </w:p>
    <w:p w14:paraId="1EA3E471" w14:textId="77777777" w:rsidR="00CD2B07" w:rsidRPr="00480C4A" w:rsidRDefault="00CD2B07" w:rsidP="00B13FB8">
      <w:pPr>
        <w:pStyle w:val="Odsekzoznamu"/>
        <w:numPr>
          <w:ilvl w:val="0"/>
          <w:numId w:val="18"/>
        </w:numPr>
        <w:tabs>
          <w:tab w:val="left" w:pos="482"/>
        </w:tabs>
        <w:spacing w:before="139" w:line="276" w:lineRule="auto"/>
        <w:ind w:right="113"/>
        <w:jc w:val="both"/>
        <w:rPr>
          <w:rFonts w:ascii="Corbel" w:hAnsi="Corbel"/>
          <w:vanish/>
        </w:rPr>
      </w:pPr>
    </w:p>
    <w:p w14:paraId="0D2ABC1D" w14:textId="77777777" w:rsidR="00162522" w:rsidRDefault="00730467" w:rsidP="00472A4B">
      <w:pPr>
        <w:pStyle w:val="Odsekzoznamu"/>
        <w:numPr>
          <w:ilvl w:val="0"/>
          <w:numId w:val="24"/>
        </w:numPr>
        <w:tabs>
          <w:tab w:val="left" w:pos="567"/>
        </w:tabs>
        <w:spacing w:line="276" w:lineRule="auto"/>
        <w:ind w:right="113" w:hanging="218"/>
        <w:jc w:val="both"/>
        <w:rPr>
          <w:rFonts w:ascii="Corbel" w:hAnsi="Corbel"/>
        </w:rPr>
      </w:pPr>
      <w:r w:rsidRPr="00162522">
        <w:rPr>
          <w:rFonts w:ascii="Corbel" w:hAnsi="Corbel"/>
        </w:rPr>
        <w:t>Záujemca preukazuje splnenie podmienok účasti v zmysle zákona o</w:t>
      </w:r>
      <w:r w:rsidR="00162522">
        <w:rPr>
          <w:rFonts w:ascii="Corbel" w:hAnsi="Corbel"/>
        </w:rPr>
        <w:t> </w:t>
      </w:r>
      <w:r w:rsidRPr="00162522">
        <w:rPr>
          <w:rFonts w:ascii="Corbel" w:hAnsi="Corbel"/>
        </w:rPr>
        <w:t>verejnom</w:t>
      </w:r>
      <w:r w:rsidR="00162522">
        <w:rPr>
          <w:rFonts w:ascii="Corbel" w:hAnsi="Corbel"/>
        </w:rPr>
        <w:t xml:space="preserve"> </w:t>
      </w:r>
      <w:r w:rsidRPr="00162522">
        <w:rPr>
          <w:rFonts w:ascii="Corbel" w:hAnsi="Corbel"/>
        </w:rPr>
        <w:t>obstarávaní.</w:t>
      </w:r>
    </w:p>
    <w:p w14:paraId="282F75A7" w14:textId="121917C7" w:rsidR="00705830" w:rsidRDefault="00730467" w:rsidP="00162522">
      <w:pPr>
        <w:tabs>
          <w:tab w:val="left" w:pos="567"/>
        </w:tabs>
        <w:spacing w:line="276" w:lineRule="auto"/>
        <w:ind w:left="142" w:right="113"/>
        <w:jc w:val="both"/>
        <w:rPr>
          <w:rFonts w:ascii="Corbel" w:hAnsi="Corbel"/>
        </w:rPr>
      </w:pPr>
      <w:r w:rsidRPr="00162522">
        <w:rPr>
          <w:rFonts w:ascii="Corbel" w:hAnsi="Corbel"/>
        </w:rPr>
        <w:t>Každý záujemca je povinný predložiť doklady, ktorými preukazuje osobné postavenie</w:t>
      </w:r>
      <w:r w:rsidR="00162522">
        <w:rPr>
          <w:rFonts w:ascii="Corbel" w:hAnsi="Corbel"/>
        </w:rPr>
        <w:t xml:space="preserve"> </w:t>
      </w:r>
      <w:r w:rsidRPr="00162522">
        <w:rPr>
          <w:rFonts w:ascii="Corbel" w:hAnsi="Corbel"/>
        </w:rPr>
        <w:t>podľa § 32</w:t>
      </w:r>
      <w:r w:rsidR="006C0CAC">
        <w:rPr>
          <w:rFonts w:ascii="Corbel" w:hAnsi="Corbel"/>
        </w:rPr>
        <w:t xml:space="preserve"> </w:t>
      </w:r>
      <w:r w:rsidR="006C0CAC" w:rsidRPr="00E93BE6">
        <w:rPr>
          <w:rFonts w:asciiTheme="minorHAnsi" w:hAnsiTheme="minorHAnsi" w:cstheme="minorHAnsi"/>
          <w:bCs/>
          <w:noProof/>
          <w:color w:val="FF0000"/>
          <w:lang w:eastAsia="sk-SK"/>
        </w:rPr>
        <w:t>v spojení s ods. 7 a 8</w:t>
      </w:r>
      <w:r w:rsidR="00924ECF" w:rsidRPr="00E93BE6">
        <w:rPr>
          <w:rFonts w:ascii="Corbel" w:hAnsi="Corbel"/>
        </w:rPr>
        <w:t xml:space="preserve"> zákona</w:t>
      </w:r>
      <w:r w:rsidR="001D0707" w:rsidRPr="00E93BE6">
        <w:rPr>
          <w:rFonts w:ascii="Corbel" w:hAnsi="Corbel"/>
        </w:rPr>
        <w:t xml:space="preserve"> o verejnom obstarávaní.</w:t>
      </w:r>
    </w:p>
    <w:p w14:paraId="1B0E68C1" w14:textId="77777777" w:rsidR="00162522" w:rsidRPr="00162522" w:rsidRDefault="00162522" w:rsidP="00162522">
      <w:pPr>
        <w:tabs>
          <w:tab w:val="left" w:pos="567"/>
        </w:tabs>
        <w:spacing w:line="276" w:lineRule="auto"/>
        <w:ind w:left="142" w:right="113"/>
        <w:jc w:val="both"/>
        <w:rPr>
          <w:rFonts w:ascii="Corbel" w:hAnsi="Corbel"/>
        </w:rPr>
      </w:pPr>
    </w:p>
    <w:p w14:paraId="7337C8F0" w14:textId="77777777" w:rsidR="00162522" w:rsidRDefault="00730467" w:rsidP="006D12FB">
      <w:pPr>
        <w:pStyle w:val="Odsekzoznamu"/>
        <w:numPr>
          <w:ilvl w:val="0"/>
          <w:numId w:val="24"/>
        </w:numPr>
        <w:tabs>
          <w:tab w:val="left" w:pos="567"/>
        </w:tabs>
        <w:spacing w:line="276" w:lineRule="auto"/>
        <w:ind w:right="113" w:hanging="218"/>
        <w:jc w:val="both"/>
        <w:rPr>
          <w:rFonts w:ascii="Corbel" w:hAnsi="Corbel"/>
        </w:rPr>
      </w:pPr>
      <w:r w:rsidRPr="00480C4A">
        <w:rPr>
          <w:rFonts w:ascii="Corbel" w:hAnsi="Corbel"/>
        </w:rPr>
        <w:t>Verejný obstarávateľ bude posudzovať splnenie podmienok účasti podľa § 40 zákona</w:t>
      </w:r>
      <w:r w:rsidR="00E33BFA" w:rsidRPr="00480C4A">
        <w:rPr>
          <w:rFonts w:ascii="Corbel" w:hAnsi="Corbel"/>
        </w:rPr>
        <w:t xml:space="preserve"> </w:t>
      </w:r>
      <w:r w:rsidRPr="00480C4A">
        <w:rPr>
          <w:rFonts w:ascii="Corbel" w:hAnsi="Corbel"/>
        </w:rPr>
        <w:t>o</w:t>
      </w:r>
    </w:p>
    <w:p w14:paraId="1FF99E3B" w14:textId="77777777" w:rsidR="001372D8" w:rsidRDefault="00730467" w:rsidP="001372D8">
      <w:pPr>
        <w:tabs>
          <w:tab w:val="left" w:pos="567"/>
        </w:tabs>
        <w:spacing w:line="276" w:lineRule="auto"/>
        <w:ind w:left="142" w:right="113"/>
        <w:jc w:val="both"/>
        <w:rPr>
          <w:rFonts w:ascii="Corbel" w:hAnsi="Corbel"/>
        </w:rPr>
      </w:pPr>
      <w:r w:rsidRPr="00162522">
        <w:rPr>
          <w:rFonts w:ascii="Corbel" w:hAnsi="Corbel"/>
        </w:rPr>
        <w:t>verejnom obstarávaní.</w:t>
      </w:r>
    </w:p>
    <w:p w14:paraId="6EAB6394" w14:textId="77777777" w:rsidR="001372D8" w:rsidRDefault="001372D8" w:rsidP="001372D8">
      <w:pPr>
        <w:tabs>
          <w:tab w:val="left" w:pos="567"/>
        </w:tabs>
        <w:spacing w:line="276" w:lineRule="auto"/>
        <w:ind w:left="142" w:right="113"/>
        <w:jc w:val="both"/>
        <w:rPr>
          <w:rFonts w:ascii="Corbel" w:hAnsi="Corbel"/>
        </w:rPr>
      </w:pPr>
    </w:p>
    <w:p w14:paraId="4841748C" w14:textId="68BEDB99" w:rsidR="00EF06CE" w:rsidRDefault="001372D8" w:rsidP="00EF06CE">
      <w:pPr>
        <w:tabs>
          <w:tab w:val="left" w:pos="567"/>
        </w:tabs>
        <w:spacing w:line="276" w:lineRule="auto"/>
        <w:ind w:left="142" w:right="113"/>
        <w:jc w:val="both"/>
        <w:rPr>
          <w:rFonts w:ascii="Corbel" w:hAnsi="Corbel"/>
        </w:rPr>
      </w:pPr>
      <w:r>
        <w:rPr>
          <w:rFonts w:ascii="Corbel" w:hAnsi="Corbel"/>
        </w:rPr>
        <w:t xml:space="preserve">14.3 </w:t>
      </w:r>
      <w:r w:rsidR="0088480F">
        <w:rPr>
          <w:rFonts w:ascii="Corbel" w:hAnsi="Corbel" w:cs="Segoe UI"/>
          <w:color w:val="000000"/>
          <w:lang w:eastAsia="sk-SK"/>
        </w:rPr>
        <w:t xml:space="preserve">Záujemca </w:t>
      </w:r>
      <w:r w:rsidRPr="00777F31">
        <w:rPr>
          <w:rFonts w:ascii="Corbel" w:hAnsi="Corbel" w:cs="Segoe UI"/>
          <w:color w:val="000000"/>
          <w:lang w:eastAsia="sk-SK"/>
        </w:rPr>
        <w:t xml:space="preserve">preukazuje splnenie podmienok účasti osobného postavenia vo verejnom obstarávaní </w:t>
      </w:r>
      <w:r w:rsidRPr="00777F31">
        <w:rPr>
          <w:rFonts w:ascii="Corbel" w:hAnsi="Corbel" w:cs="Segoe UI"/>
          <w:color w:val="000000"/>
          <w:lang w:eastAsia="sk-SK"/>
        </w:rPr>
        <w:lastRenderedPageBreak/>
        <w:t>spôsobom podľa § 32 ods. 2, 4 a 5 zákona</w:t>
      </w:r>
      <w:r w:rsidR="00C55789">
        <w:rPr>
          <w:rFonts w:ascii="Corbel" w:hAnsi="Corbel" w:cs="Segoe UI"/>
          <w:color w:val="000000"/>
          <w:lang w:eastAsia="sk-SK"/>
        </w:rPr>
        <w:t xml:space="preserve"> o verejnom obstarávaní</w:t>
      </w:r>
      <w:r w:rsidRPr="00777F31">
        <w:rPr>
          <w:rFonts w:ascii="Corbel" w:hAnsi="Corbel" w:cs="Segoe UI"/>
          <w:color w:val="000000"/>
          <w:lang w:eastAsia="sk-SK"/>
        </w:rPr>
        <w:t xml:space="preserve"> </w:t>
      </w:r>
      <w:r w:rsidRPr="00777F31">
        <w:rPr>
          <w:rFonts w:ascii="Corbel" w:hAnsi="Corbel" w:cs="Segoe UI"/>
          <w:b/>
          <w:bCs/>
          <w:color w:val="000000"/>
          <w:lang w:eastAsia="sk-SK"/>
        </w:rPr>
        <w:t>(predloženie dokladov)</w:t>
      </w:r>
      <w:r w:rsidRPr="00777F31">
        <w:rPr>
          <w:rFonts w:ascii="Corbel" w:hAnsi="Corbel" w:cs="Segoe UI"/>
          <w:color w:val="000000"/>
          <w:lang w:eastAsia="sk-SK"/>
        </w:rPr>
        <w:t xml:space="preserve"> </w:t>
      </w:r>
      <w:r w:rsidRPr="00777F31">
        <w:rPr>
          <w:rFonts w:ascii="Corbel" w:hAnsi="Corbel" w:cs="Segoe UI"/>
          <w:b/>
          <w:bCs/>
          <w:color w:val="000000"/>
          <w:lang w:eastAsia="sk-SK"/>
        </w:rPr>
        <w:t>alebo</w:t>
      </w:r>
      <w:r w:rsidRPr="00777F31">
        <w:rPr>
          <w:rFonts w:ascii="Corbel" w:hAnsi="Corbel" w:cs="Segoe UI"/>
          <w:color w:val="000000"/>
          <w:lang w:eastAsia="sk-SK"/>
        </w:rPr>
        <w:t xml:space="preserve"> podľa § 152 ods. 3 zákona (v </w:t>
      </w:r>
      <w:r w:rsidRPr="00777F31">
        <w:rPr>
          <w:rFonts w:ascii="Corbel" w:hAnsi="Corbel" w:cs="Segoe UI"/>
          <w:b/>
          <w:bCs/>
          <w:color w:val="000000"/>
          <w:lang w:eastAsia="sk-SK"/>
        </w:rPr>
        <w:t>rámci SR zápis do Zoznamu hospodárskych subjektov</w:t>
      </w:r>
      <w:r w:rsidRPr="00777F31">
        <w:rPr>
          <w:rFonts w:ascii="Corbel" w:hAnsi="Corbel" w:cs="Segoe UI"/>
          <w:color w:val="000000"/>
          <w:lang w:eastAsia="sk-SK"/>
        </w:rPr>
        <w:t xml:space="preserve"> – </w:t>
      </w:r>
      <w:r w:rsidRPr="00777F31">
        <w:rPr>
          <w:rFonts w:ascii="Corbel" w:hAnsi="Corbel" w:cs="Segoe UI"/>
          <w:b/>
          <w:bCs/>
          <w:color w:val="000000"/>
          <w:lang w:eastAsia="sk-SK"/>
        </w:rPr>
        <w:t>tento si vie verejný obstarávateľ dohľadať sám, nie je potrebné dokladať tento doklad),</w:t>
      </w:r>
      <w:r w:rsidRPr="00777F31">
        <w:rPr>
          <w:rFonts w:ascii="Corbel" w:hAnsi="Corbel" w:cs="Segoe UI"/>
          <w:color w:val="000000"/>
          <w:lang w:eastAsia="sk-SK"/>
        </w:rPr>
        <w:t xml:space="preserve"> </w:t>
      </w:r>
      <w:r w:rsidRPr="00777F31">
        <w:rPr>
          <w:rFonts w:ascii="Corbel" w:hAnsi="Corbel" w:cs="Segoe UI"/>
          <w:b/>
          <w:bCs/>
          <w:color w:val="000000"/>
          <w:lang w:eastAsia="sk-SK"/>
        </w:rPr>
        <w:t xml:space="preserve">alebo spôsobom uvedeným bode </w:t>
      </w:r>
      <w:r w:rsidR="00BC3D73">
        <w:rPr>
          <w:rFonts w:ascii="Corbel" w:hAnsi="Corbel" w:cs="Segoe UI"/>
          <w:b/>
          <w:bCs/>
          <w:color w:val="000000"/>
          <w:lang w:eastAsia="sk-SK"/>
        </w:rPr>
        <w:t>14.13.</w:t>
      </w:r>
    </w:p>
    <w:p w14:paraId="1602FBED" w14:textId="77777777" w:rsidR="00EF06CE" w:rsidRDefault="00EF06CE" w:rsidP="00EF06CE">
      <w:pPr>
        <w:tabs>
          <w:tab w:val="left" w:pos="567"/>
        </w:tabs>
        <w:spacing w:line="276" w:lineRule="auto"/>
        <w:ind w:left="142" w:right="113"/>
        <w:jc w:val="both"/>
        <w:rPr>
          <w:rFonts w:ascii="Corbel" w:hAnsi="Corbel"/>
        </w:rPr>
      </w:pPr>
    </w:p>
    <w:p w14:paraId="07E8A577" w14:textId="3179B414" w:rsidR="0088480F" w:rsidRDefault="00EF06CE" w:rsidP="0088480F">
      <w:pPr>
        <w:tabs>
          <w:tab w:val="left" w:pos="567"/>
        </w:tabs>
        <w:spacing w:line="276" w:lineRule="auto"/>
        <w:ind w:left="142" w:right="113"/>
        <w:jc w:val="both"/>
        <w:rPr>
          <w:rFonts w:ascii="Corbel" w:hAnsi="Corbel"/>
        </w:rPr>
      </w:pPr>
      <w:r>
        <w:rPr>
          <w:rFonts w:ascii="Corbel" w:hAnsi="Corbel" w:cs="Segoe UI"/>
          <w:color w:val="000000"/>
          <w:lang w:eastAsia="sk-SK"/>
        </w:rPr>
        <w:t xml:space="preserve">14.4 </w:t>
      </w:r>
      <w:r w:rsidR="001372D8" w:rsidRPr="00777F31">
        <w:rPr>
          <w:rFonts w:ascii="Corbel" w:hAnsi="Corbel" w:cs="Segoe UI"/>
          <w:color w:val="000000"/>
          <w:lang w:eastAsia="sk-SK"/>
        </w:rPr>
        <w:t xml:space="preserve">Verejný obstarávateľ na účely splnenia podmienok osobného postavenia účasti uzná aj zápis </w:t>
      </w:r>
      <w:r w:rsidR="0088480F">
        <w:rPr>
          <w:rFonts w:ascii="Corbel" w:hAnsi="Corbel" w:cs="Segoe UI"/>
          <w:color w:val="000000"/>
          <w:lang w:eastAsia="sk-SK"/>
        </w:rPr>
        <w:t>záujemcu</w:t>
      </w:r>
      <w:r w:rsidR="001372D8" w:rsidRPr="00777F31">
        <w:rPr>
          <w:rFonts w:ascii="Corbel" w:hAnsi="Corbel" w:cs="Segoe UI"/>
          <w:color w:val="000000"/>
          <w:lang w:eastAsia="sk-SK"/>
        </w:rPr>
        <w:t xml:space="preserve"> v obdobnom alebo rovnocennom registri vedenom príslušným orgánom v štáte sídla </w:t>
      </w:r>
      <w:r w:rsidR="001372D8" w:rsidRPr="00DA2FA4">
        <w:rPr>
          <w:rFonts w:ascii="Corbel" w:hAnsi="Corbel" w:cs="Segoe UI"/>
          <w:color w:val="000000"/>
          <w:lang w:eastAsia="sk-SK"/>
        </w:rPr>
        <w:t>uchádzača (napr. v Českej republike v Sezname kvalifikovaných dodávatelu),</w:t>
      </w:r>
      <w:r w:rsidR="001372D8" w:rsidRPr="00777F31">
        <w:rPr>
          <w:rFonts w:ascii="Corbel" w:hAnsi="Corbel" w:cs="Segoe UI"/>
          <w:color w:val="000000"/>
          <w:lang w:eastAsia="sk-SK"/>
        </w:rPr>
        <w:t xml:space="preserve"> a to v rozsahu zapísaných údajov.</w:t>
      </w:r>
    </w:p>
    <w:p w14:paraId="0DADE02A" w14:textId="77777777" w:rsidR="0088480F" w:rsidRDefault="0088480F" w:rsidP="0088480F">
      <w:pPr>
        <w:tabs>
          <w:tab w:val="left" w:pos="567"/>
        </w:tabs>
        <w:spacing w:line="276" w:lineRule="auto"/>
        <w:ind w:left="142" w:right="113"/>
        <w:jc w:val="both"/>
        <w:rPr>
          <w:rFonts w:ascii="Corbel" w:hAnsi="Corbel"/>
        </w:rPr>
      </w:pPr>
    </w:p>
    <w:p w14:paraId="18CCE578" w14:textId="77777777" w:rsidR="0088480F" w:rsidRDefault="0088480F" w:rsidP="0088480F">
      <w:pPr>
        <w:tabs>
          <w:tab w:val="left" w:pos="567"/>
        </w:tabs>
        <w:spacing w:line="276" w:lineRule="auto"/>
        <w:ind w:left="142" w:right="113"/>
        <w:jc w:val="both"/>
        <w:rPr>
          <w:rFonts w:ascii="Corbel" w:hAnsi="Corbel"/>
        </w:rPr>
      </w:pPr>
      <w:r>
        <w:rPr>
          <w:rFonts w:ascii="Corbel" w:hAnsi="Corbel" w:cs="Segoe UI"/>
          <w:color w:val="000000"/>
          <w:lang w:eastAsia="sk-SK"/>
        </w:rPr>
        <w:t xml:space="preserve">14.5 </w:t>
      </w:r>
      <w:r w:rsidR="001372D8" w:rsidRPr="00777F31">
        <w:rPr>
          <w:rFonts w:ascii="Corbel" w:hAnsi="Corbel" w:cs="Segoe UI"/>
          <w:color w:val="000000"/>
          <w:lang w:eastAsia="sk-SK"/>
        </w:rPr>
        <w:t xml:space="preserve"> </w:t>
      </w:r>
      <w:r>
        <w:rPr>
          <w:rFonts w:ascii="Corbel" w:hAnsi="Corbel" w:cs="Segoe UI"/>
          <w:color w:val="000000"/>
          <w:lang w:eastAsia="sk-SK"/>
        </w:rPr>
        <w:t>Záujemca</w:t>
      </w:r>
      <w:r w:rsidR="001372D8" w:rsidRPr="00777F31">
        <w:rPr>
          <w:rFonts w:ascii="Corbel" w:hAnsi="Corbel" w:cs="Segoe UI"/>
          <w:color w:val="000000"/>
          <w:lang w:eastAsia="sk-SK"/>
        </w:rPr>
        <w:t>, ktorého tvorí skupina dodávateľov, preukazuje splnenie podmienok účasti týkajúcich sa osobného postavenia za každého člena skupiny osobitne. Splnenie podmienky účasti podľa § 32 ods. 1 písm. e) zákona (oprávnenie dodávať tovar, uskutočňovať stavebné práce a služby) preukazuje člen skupiny len vo vzťahu k tej časti predmetu zákazky, ktorú má zabezpečiť.</w:t>
      </w:r>
    </w:p>
    <w:p w14:paraId="1D39978A" w14:textId="77777777" w:rsidR="0088480F" w:rsidRDefault="0088480F" w:rsidP="0088480F">
      <w:pPr>
        <w:tabs>
          <w:tab w:val="left" w:pos="567"/>
        </w:tabs>
        <w:spacing w:line="276" w:lineRule="auto"/>
        <w:ind w:left="142" w:right="113"/>
        <w:jc w:val="both"/>
        <w:rPr>
          <w:rFonts w:ascii="Corbel" w:hAnsi="Corbel"/>
        </w:rPr>
      </w:pPr>
    </w:p>
    <w:p w14:paraId="6C710861" w14:textId="65A0BFC5" w:rsidR="0088480F" w:rsidRDefault="0088480F" w:rsidP="0088480F">
      <w:pPr>
        <w:tabs>
          <w:tab w:val="left" w:pos="567"/>
        </w:tabs>
        <w:spacing w:line="276" w:lineRule="auto"/>
        <w:ind w:left="142" w:right="113"/>
        <w:jc w:val="both"/>
        <w:rPr>
          <w:rFonts w:ascii="Corbel" w:hAnsi="Corbel"/>
        </w:rPr>
      </w:pPr>
      <w:r>
        <w:rPr>
          <w:rFonts w:ascii="Corbel" w:hAnsi="Corbel" w:cs="Segoe UI"/>
          <w:color w:val="000000"/>
          <w:lang w:eastAsia="sk-SK"/>
        </w:rPr>
        <w:t>14.6</w:t>
      </w:r>
      <w:r w:rsidR="001372D8" w:rsidRPr="00777F31">
        <w:rPr>
          <w:rFonts w:ascii="Corbel" w:hAnsi="Corbel" w:cs="Segoe UI"/>
          <w:color w:val="000000"/>
          <w:lang w:eastAsia="sk-SK"/>
        </w:rPr>
        <w:t xml:space="preserve"> </w:t>
      </w:r>
      <w:r>
        <w:rPr>
          <w:rFonts w:ascii="Corbel" w:hAnsi="Corbel" w:cs="Segoe UI"/>
          <w:color w:val="000000"/>
          <w:lang w:eastAsia="sk-SK"/>
        </w:rPr>
        <w:t>Záujemca</w:t>
      </w:r>
      <w:r w:rsidR="001372D8" w:rsidRPr="00777F31">
        <w:rPr>
          <w:rFonts w:ascii="Corbel" w:hAnsi="Corbel" w:cs="Segoe UI"/>
          <w:color w:val="000000"/>
          <w:lang w:eastAsia="sk-SK"/>
        </w:rPr>
        <w:t xml:space="preserve"> preukáže osobné postavenie podľa § 32 zákona za každú inú osobu podľa § 33 ods. 2 a § 34 ods. 3 zákona</w:t>
      </w:r>
      <w:r w:rsidR="00391EC3">
        <w:rPr>
          <w:rFonts w:ascii="Corbel" w:hAnsi="Corbel" w:cs="Segoe UI"/>
          <w:color w:val="000000"/>
          <w:lang w:eastAsia="sk-SK"/>
        </w:rPr>
        <w:t xml:space="preserve"> o verejnom obstarávaní</w:t>
      </w:r>
      <w:r w:rsidR="001372D8" w:rsidRPr="00777F31">
        <w:rPr>
          <w:rFonts w:ascii="Corbel" w:hAnsi="Corbel" w:cs="Segoe UI"/>
          <w:color w:val="000000"/>
          <w:lang w:eastAsia="sk-SK"/>
        </w:rPr>
        <w:t>. Ak ponuku predkladá skupina dodávateľov, doklady preukazujúce splnenie podmienok účasti vo verejnom obstarávaní - osobné postavenie, predloží každý člen skupiny osobitne.</w:t>
      </w:r>
    </w:p>
    <w:p w14:paraId="1A834925" w14:textId="77777777" w:rsidR="0088480F" w:rsidRDefault="0088480F" w:rsidP="0088480F">
      <w:pPr>
        <w:tabs>
          <w:tab w:val="left" w:pos="567"/>
        </w:tabs>
        <w:spacing w:line="276" w:lineRule="auto"/>
        <w:ind w:left="142" w:right="113"/>
        <w:jc w:val="both"/>
        <w:rPr>
          <w:rFonts w:ascii="Corbel" w:hAnsi="Corbel"/>
        </w:rPr>
      </w:pPr>
    </w:p>
    <w:p w14:paraId="636517E0" w14:textId="31F54108" w:rsidR="001372D8" w:rsidRPr="0088480F" w:rsidRDefault="0088480F" w:rsidP="0088480F">
      <w:pPr>
        <w:tabs>
          <w:tab w:val="left" w:pos="567"/>
        </w:tabs>
        <w:spacing w:line="276" w:lineRule="auto"/>
        <w:ind w:left="142" w:right="113"/>
        <w:jc w:val="both"/>
        <w:rPr>
          <w:rFonts w:ascii="Corbel" w:hAnsi="Corbel"/>
        </w:rPr>
      </w:pPr>
      <w:r>
        <w:rPr>
          <w:rFonts w:ascii="Corbel" w:hAnsi="Corbel" w:cs="Segoe UI"/>
          <w:color w:val="000000"/>
          <w:lang w:eastAsia="sk-SK"/>
        </w:rPr>
        <w:t>14.7</w:t>
      </w:r>
      <w:r w:rsidR="001372D8" w:rsidRPr="00777F31">
        <w:rPr>
          <w:rFonts w:ascii="Corbel" w:hAnsi="Corbel" w:cs="Segoe UI"/>
          <w:color w:val="000000"/>
          <w:lang w:eastAsia="sk-SK"/>
        </w:rPr>
        <w:t xml:space="preserve"> Verejný obstarávateľ disponuje prístupom do informačného systému oversi.gov.sk. </w:t>
      </w:r>
      <w:r>
        <w:rPr>
          <w:rFonts w:ascii="Corbel" w:hAnsi="Corbel" w:cs="Segoe UI"/>
          <w:b/>
          <w:bCs/>
          <w:color w:val="000000"/>
          <w:lang w:eastAsia="sk-SK"/>
        </w:rPr>
        <w:t>Záujemca</w:t>
      </w:r>
      <w:r w:rsidR="001372D8" w:rsidRPr="00777F31">
        <w:rPr>
          <w:rFonts w:ascii="Corbel" w:hAnsi="Corbel" w:cs="Segoe UI"/>
          <w:b/>
          <w:bCs/>
          <w:color w:val="000000"/>
          <w:lang w:eastAsia="sk-SK"/>
        </w:rPr>
        <w:t xml:space="preserve">, ktorý chce preukázať podmienky účasti osobného postavenia predložením dokladov, </w:t>
      </w:r>
      <w:r w:rsidR="001372D8" w:rsidRPr="00777F31">
        <w:rPr>
          <w:rFonts w:ascii="Corbel" w:hAnsi="Corbel" w:cs="Segoe UI"/>
          <w:b/>
          <w:bCs/>
          <w:color w:val="000000"/>
          <w:u w:val="single"/>
          <w:lang w:eastAsia="sk-SK"/>
        </w:rPr>
        <w:t>nie je</w:t>
      </w:r>
      <w:r w:rsidR="001372D8" w:rsidRPr="00777F31">
        <w:rPr>
          <w:rFonts w:ascii="Corbel" w:hAnsi="Corbel" w:cs="Segoe UI"/>
          <w:b/>
          <w:bCs/>
          <w:color w:val="000000"/>
          <w:lang w:eastAsia="sk-SK"/>
        </w:rPr>
        <w:t xml:space="preserve"> </w:t>
      </w:r>
      <w:r w:rsidR="001372D8" w:rsidRPr="00777F31">
        <w:rPr>
          <w:rFonts w:ascii="Corbel" w:hAnsi="Corbel" w:cs="Segoe UI"/>
          <w:b/>
          <w:bCs/>
          <w:color w:val="000000"/>
          <w:u w:val="single"/>
          <w:lang w:eastAsia="sk-SK"/>
        </w:rPr>
        <w:t>povinný</w:t>
      </w:r>
      <w:r w:rsidR="001372D8" w:rsidRPr="00777F31">
        <w:rPr>
          <w:rFonts w:ascii="Corbel" w:hAnsi="Corbel" w:cs="Segoe UI"/>
          <w:b/>
          <w:bCs/>
          <w:color w:val="000000"/>
          <w:lang w:eastAsia="sk-SK"/>
        </w:rPr>
        <w:t xml:space="preserve"> predkladať nasledujúce doklady:</w:t>
      </w:r>
    </w:p>
    <w:p w14:paraId="3851E529" w14:textId="77777777" w:rsidR="001372D8" w:rsidRPr="00777F31" w:rsidRDefault="001372D8" w:rsidP="001372D8">
      <w:pPr>
        <w:pStyle w:val="Odsekzoznamu"/>
        <w:widowControl/>
        <w:numPr>
          <w:ilvl w:val="0"/>
          <w:numId w:val="26"/>
        </w:numPr>
        <w:adjustRightInd w:val="0"/>
        <w:ind w:left="0" w:firstLine="709"/>
        <w:jc w:val="both"/>
        <w:rPr>
          <w:rFonts w:ascii="Corbel" w:hAnsi="Corbel" w:cs="Segoe UI"/>
          <w:color w:val="000000"/>
          <w:lang w:eastAsia="sk-SK"/>
        </w:rPr>
      </w:pPr>
      <w:r w:rsidRPr="00777F31">
        <w:rPr>
          <w:rFonts w:ascii="Corbel" w:hAnsi="Corbel" w:cs="Segoe UI"/>
          <w:color w:val="000000"/>
          <w:lang w:eastAsia="sk-SK"/>
        </w:rPr>
        <w:t>§ 32 ods. 2 písm. a) zákona – nepredkladá sa len výpis z registra trestov PO,</w:t>
      </w:r>
      <w:r>
        <w:rPr>
          <w:rFonts w:ascii="Corbel" w:hAnsi="Corbel" w:cs="Segoe UI"/>
          <w:color w:val="000000"/>
          <w:lang w:eastAsia="sk-SK"/>
        </w:rPr>
        <w:t xml:space="preserve"> </w:t>
      </w:r>
    </w:p>
    <w:p w14:paraId="38D1283E" w14:textId="77777777" w:rsidR="001372D8" w:rsidRPr="00777F31" w:rsidRDefault="001372D8" w:rsidP="001372D8">
      <w:pPr>
        <w:pStyle w:val="Odsekzoznamu"/>
        <w:widowControl/>
        <w:numPr>
          <w:ilvl w:val="0"/>
          <w:numId w:val="26"/>
        </w:numPr>
        <w:adjustRightInd w:val="0"/>
        <w:ind w:left="0" w:firstLine="709"/>
        <w:jc w:val="both"/>
        <w:rPr>
          <w:rFonts w:ascii="Corbel" w:hAnsi="Corbel" w:cs="Segoe UI"/>
          <w:color w:val="000000"/>
          <w:lang w:eastAsia="sk-SK"/>
        </w:rPr>
      </w:pPr>
      <w:r w:rsidRPr="00777F31">
        <w:rPr>
          <w:rFonts w:ascii="Corbel" w:hAnsi="Corbel" w:cs="Segoe UI"/>
          <w:color w:val="000000"/>
          <w:lang w:eastAsia="sk-SK"/>
        </w:rPr>
        <w:t>§ 32 ods. 2 písm. b) zákona,</w:t>
      </w:r>
    </w:p>
    <w:p w14:paraId="4B019DE7" w14:textId="77777777" w:rsidR="001372D8" w:rsidRPr="00777F31" w:rsidRDefault="001372D8" w:rsidP="001372D8">
      <w:pPr>
        <w:pStyle w:val="Odsekzoznamu"/>
        <w:widowControl/>
        <w:numPr>
          <w:ilvl w:val="0"/>
          <w:numId w:val="26"/>
        </w:numPr>
        <w:adjustRightInd w:val="0"/>
        <w:ind w:left="0" w:firstLine="709"/>
        <w:jc w:val="both"/>
        <w:rPr>
          <w:rFonts w:ascii="Corbel" w:hAnsi="Corbel" w:cs="Segoe UI"/>
          <w:color w:val="000000"/>
          <w:lang w:eastAsia="sk-SK"/>
        </w:rPr>
      </w:pPr>
      <w:r w:rsidRPr="00777F31">
        <w:rPr>
          <w:rFonts w:ascii="Corbel" w:hAnsi="Corbel" w:cs="Segoe UI"/>
          <w:color w:val="000000"/>
          <w:lang w:eastAsia="sk-SK"/>
        </w:rPr>
        <w:t>§ 32 ods. 2 písm. c) zákona,</w:t>
      </w:r>
    </w:p>
    <w:p w14:paraId="1813766B" w14:textId="77777777" w:rsidR="001372D8" w:rsidRPr="00777F31" w:rsidRDefault="001372D8" w:rsidP="001372D8">
      <w:pPr>
        <w:pStyle w:val="Odsekzoznamu"/>
        <w:widowControl/>
        <w:numPr>
          <w:ilvl w:val="0"/>
          <w:numId w:val="26"/>
        </w:numPr>
        <w:adjustRightInd w:val="0"/>
        <w:ind w:left="0" w:firstLine="709"/>
        <w:jc w:val="both"/>
        <w:rPr>
          <w:rFonts w:ascii="Corbel" w:hAnsi="Corbel" w:cs="Segoe UI"/>
          <w:color w:val="000000"/>
          <w:lang w:eastAsia="sk-SK"/>
        </w:rPr>
      </w:pPr>
      <w:r w:rsidRPr="00777F31">
        <w:rPr>
          <w:rFonts w:ascii="Corbel" w:hAnsi="Corbel" w:cs="Segoe UI"/>
          <w:color w:val="000000"/>
          <w:lang w:eastAsia="sk-SK"/>
        </w:rPr>
        <w:t>§ 32 ods. 2 písm. d) zákona</w:t>
      </w:r>
      <w:r>
        <w:rPr>
          <w:rFonts w:ascii="Corbel" w:hAnsi="Corbel" w:cs="Segoe UI"/>
          <w:color w:val="000000"/>
          <w:lang w:eastAsia="sk-SK"/>
        </w:rPr>
        <w:t>,</w:t>
      </w:r>
    </w:p>
    <w:p w14:paraId="3DB2B5FF" w14:textId="77777777" w:rsidR="001372D8" w:rsidRPr="00777F31" w:rsidRDefault="001372D8" w:rsidP="001372D8">
      <w:pPr>
        <w:pStyle w:val="Odsekzoznamu"/>
        <w:widowControl/>
        <w:numPr>
          <w:ilvl w:val="0"/>
          <w:numId w:val="26"/>
        </w:numPr>
        <w:adjustRightInd w:val="0"/>
        <w:ind w:left="0" w:firstLine="709"/>
        <w:jc w:val="both"/>
        <w:rPr>
          <w:rFonts w:ascii="Corbel" w:hAnsi="Corbel" w:cs="Segoe UI"/>
          <w:color w:val="000000"/>
          <w:lang w:eastAsia="sk-SK"/>
        </w:rPr>
      </w:pPr>
      <w:r w:rsidRPr="00777F31">
        <w:rPr>
          <w:rFonts w:ascii="Corbel" w:hAnsi="Corbel" w:cs="Segoe UI"/>
          <w:color w:val="000000"/>
          <w:lang w:eastAsia="sk-SK"/>
        </w:rPr>
        <w:t xml:space="preserve">§ 32 ods. 2 písm. e) zákona, </w:t>
      </w:r>
    </w:p>
    <w:p w14:paraId="346B6535" w14:textId="77777777" w:rsidR="0047348B" w:rsidRDefault="001372D8" w:rsidP="0047348B">
      <w:pPr>
        <w:pStyle w:val="Odsekzoznamu"/>
        <w:widowControl/>
        <w:numPr>
          <w:ilvl w:val="0"/>
          <w:numId w:val="26"/>
        </w:numPr>
        <w:adjustRightInd w:val="0"/>
        <w:ind w:left="0" w:firstLine="709"/>
        <w:jc w:val="both"/>
        <w:rPr>
          <w:rFonts w:ascii="Corbel" w:hAnsi="Corbel" w:cs="Segoe UI"/>
          <w:color w:val="000000"/>
          <w:lang w:eastAsia="sk-SK"/>
        </w:rPr>
      </w:pPr>
      <w:r w:rsidRPr="00777F31">
        <w:rPr>
          <w:rFonts w:ascii="Corbel" w:hAnsi="Corbel" w:cs="Segoe UI"/>
          <w:color w:val="000000"/>
          <w:lang w:eastAsia="sk-SK"/>
        </w:rPr>
        <w:t xml:space="preserve">§ 32 ods. 2 písm. f) zákona – </w:t>
      </w:r>
      <w:r w:rsidR="0047348B">
        <w:rPr>
          <w:rFonts w:ascii="Corbel" w:hAnsi="Corbel" w:cs="Segoe UI"/>
          <w:color w:val="000000"/>
          <w:lang w:eastAsia="sk-SK"/>
        </w:rPr>
        <w:t>záujemca</w:t>
      </w:r>
      <w:r w:rsidRPr="00777F31">
        <w:rPr>
          <w:rFonts w:ascii="Corbel" w:hAnsi="Corbel" w:cs="Segoe UI"/>
          <w:color w:val="000000"/>
          <w:lang w:eastAsia="sk-SK"/>
        </w:rPr>
        <w:t xml:space="preserve"> nepredkladá čestné vyhlásenie, ak jeho štát sídla, miesta podnikania alebo obvyklého pobytu je Slovenská republika,</w:t>
      </w:r>
      <w:r w:rsidR="0047348B">
        <w:rPr>
          <w:rFonts w:ascii="Corbel" w:hAnsi="Corbel" w:cs="Segoe UI"/>
          <w:color w:val="000000"/>
          <w:lang w:eastAsia="sk-SK"/>
        </w:rPr>
        <w:t xml:space="preserve"> </w:t>
      </w:r>
      <w:r w:rsidRPr="0047348B">
        <w:rPr>
          <w:rFonts w:ascii="Corbel" w:hAnsi="Corbel" w:cs="Segoe UI"/>
          <w:color w:val="000000"/>
          <w:lang w:eastAsia="sk-SK"/>
        </w:rPr>
        <w:t xml:space="preserve">nakoľko si ich vie verejný obstarávateľ overiť, s výnimkou dokladov uvedených v bode </w:t>
      </w:r>
      <w:r w:rsidR="0047348B">
        <w:rPr>
          <w:rFonts w:ascii="Corbel" w:hAnsi="Corbel" w:cs="Segoe UI"/>
          <w:color w:val="000000"/>
          <w:lang w:eastAsia="sk-SK"/>
        </w:rPr>
        <w:t>14.8</w:t>
      </w:r>
      <w:r w:rsidRPr="0047348B">
        <w:rPr>
          <w:rFonts w:ascii="Corbel" w:hAnsi="Corbel" w:cs="Segoe UI"/>
          <w:color w:val="000000"/>
          <w:lang w:eastAsia="sk-SK"/>
        </w:rPr>
        <w:t xml:space="preserve"> nižšie.</w:t>
      </w:r>
    </w:p>
    <w:p w14:paraId="452E5EB7" w14:textId="77777777" w:rsidR="0047348B" w:rsidRDefault="0047348B" w:rsidP="0047348B">
      <w:pPr>
        <w:widowControl/>
        <w:adjustRightInd w:val="0"/>
        <w:jc w:val="both"/>
        <w:rPr>
          <w:rFonts w:ascii="Corbel" w:hAnsi="Corbel" w:cs="Segoe UI"/>
          <w:color w:val="000000"/>
          <w:lang w:eastAsia="sk-SK"/>
        </w:rPr>
      </w:pPr>
    </w:p>
    <w:p w14:paraId="379A6229" w14:textId="5EBECFB0" w:rsidR="001372D8" w:rsidRPr="0047348B" w:rsidRDefault="0047348B" w:rsidP="0047348B">
      <w:pPr>
        <w:widowControl/>
        <w:adjustRightInd w:val="0"/>
        <w:jc w:val="both"/>
        <w:rPr>
          <w:rFonts w:ascii="Corbel" w:hAnsi="Corbel" w:cs="Segoe UI"/>
          <w:color w:val="000000"/>
          <w:lang w:eastAsia="sk-SK"/>
        </w:rPr>
      </w:pPr>
      <w:r>
        <w:rPr>
          <w:rFonts w:ascii="Corbel" w:hAnsi="Corbel" w:cs="Segoe UI"/>
          <w:color w:val="000000"/>
          <w:lang w:eastAsia="sk-SK"/>
        </w:rPr>
        <w:t>14.8</w:t>
      </w:r>
      <w:r w:rsidR="001372D8" w:rsidRPr="0047348B">
        <w:rPr>
          <w:rFonts w:ascii="Corbel" w:hAnsi="Corbel" w:cs="Segoe UI"/>
          <w:b/>
          <w:bCs/>
          <w:color w:val="000000"/>
          <w:lang w:eastAsia="sk-SK"/>
        </w:rPr>
        <w:t xml:space="preserve"> </w:t>
      </w:r>
      <w:r>
        <w:rPr>
          <w:rFonts w:ascii="Corbel" w:hAnsi="Corbel" w:cs="Segoe UI"/>
          <w:b/>
          <w:bCs/>
          <w:color w:val="000000"/>
          <w:lang w:eastAsia="sk-SK"/>
        </w:rPr>
        <w:t>Záujemca</w:t>
      </w:r>
      <w:r w:rsidR="001372D8" w:rsidRPr="0047348B">
        <w:rPr>
          <w:rFonts w:ascii="Corbel" w:hAnsi="Corbel" w:cs="Segoe UI"/>
          <w:b/>
          <w:bCs/>
          <w:color w:val="000000"/>
          <w:lang w:eastAsia="sk-SK"/>
        </w:rPr>
        <w:t xml:space="preserve">, ktorý chce preukázať podmienky účasti osobného postavenia predložením dokladov, </w:t>
      </w:r>
      <w:r w:rsidR="001372D8" w:rsidRPr="0047348B">
        <w:rPr>
          <w:rFonts w:ascii="Corbel" w:hAnsi="Corbel" w:cs="Segoe UI"/>
          <w:b/>
          <w:bCs/>
          <w:color w:val="000000"/>
          <w:u w:val="single"/>
          <w:lang w:eastAsia="sk-SK"/>
        </w:rPr>
        <w:t>je povinný</w:t>
      </w:r>
      <w:r w:rsidR="001372D8" w:rsidRPr="0047348B">
        <w:rPr>
          <w:rFonts w:ascii="Corbel" w:hAnsi="Corbel" w:cs="Segoe UI"/>
          <w:b/>
          <w:bCs/>
          <w:color w:val="000000"/>
          <w:lang w:eastAsia="sk-SK"/>
        </w:rPr>
        <w:t xml:space="preserve"> predkladať nasledujúce doklady:</w:t>
      </w:r>
    </w:p>
    <w:p w14:paraId="38B48F98" w14:textId="7B568D5A" w:rsidR="001372D8" w:rsidRPr="00777F31" w:rsidRDefault="001372D8" w:rsidP="001372D8">
      <w:pPr>
        <w:pStyle w:val="Odsekzoznamu"/>
        <w:widowControl/>
        <w:numPr>
          <w:ilvl w:val="0"/>
          <w:numId w:val="27"/>
        </w:numPr>
        <w:adjustRightInd w:val="0"/>
        <w:spacing w:after="160" w:line="259" w:lineRule="auto"/>
        <w:ind w:hanging="720"/>
        <w:contextualSpacing/>
        <w:jc w:val="both"/>
        <w:rPr>
          <w:rFonts w:ascii="Corbel" w:hAnsi="Corbel" w:cs="Segoe UI"/>
          <w:color w:val="000000"/>
          <w:lang w:eastAsia="sk-SK"/>
        </w:rPr>
      </w:pPr>
      <w:r w:rsidRPr="00777F31">
        <w:rPr>
          <w:rFonts w:ascii="Corbel" w:hAnsi="Corbel" w:cs="Segoe UI"/>
          <w:color w:val="000000"/>
          <w:lang w:eastAsia="sk-SK"/>
        </w:rPr>
        <w:t>§ 32 ods. 2 písm. a) zákona -  výpis z registra trestov nie starším ako tri mesiace za všetkých členov štatutárneho orgánu, členov dozorného orgánu, prokuristu/ov</w:t>
      </w:r>
      <w:r>
        <w:rPr>
          <w:rFonts w:ascii="Corbel" w:hAnsi="Corbel" w:cs="Segoe UI"/>
          <w:color w:val="000000"/>
          <w:lang w:eastAsia="sk-SK"/>
        </w:rPr>
        <w:t xml:space="preserve">. </w:t>
      </w:r>
      <w:r w:rsidRPr="00BC3889">
        <w:rPr>
          <w:rFonts w:ascii="Corbel" w:hAnsi="Corbel" w:cs="Segoe UI"/>
          <w:color w:val="000000"/>
          <w:lang w:eastAsia="sk-SK"/>
        </w:rPr>
        <w:t xml:space="preserve">Ak </w:t>
      </w:r>
      <w:r w:rsidR="00DA0192">
        <w:rPr>
          <w:rFonts w:ascii="Corbel" w:hAnsi="Corbel" w:cs="Segoe UI"/>
          <w:color w:val="000000"/>
          <w:lang w:eastAsia="sk-SK"/>
        </w:rPr>
        <w:t xml:space="preserve">záujemca </w:t>
      </w:r>
      <w:r w:rsidRPr="00BC3889">
        <w:rPr>
          <w:rFonts w:ascii="Corbel" w:hAnsi="Corbel" w:cs="Segoe UI"/>
          <w:color w:val="000000"/>
          <w:lang w:eastAsia="sk-SK"/>
        </w:rPr>
        <w:t xml:space="preserve">nepredloží doklad </w:t>
      </w:r>
      <w:r>
        <w:rPr>
          <w:rFonts w:ascii="Corbel" w:hAnsi="Corbel" w:cs="Segoe UI"/>
          <w:color w:val="000000"/>
          <w:lang w:eastAsia="sk-SK"/>
        </w:rPr>
        <w:t>podľa tohto bodu,</w:t>
      </w:r>
      <w:r w:rsidRPr="00BC3889">
        <w:rPr>
          <w:rFonts w:ascii="Corbel" w:hAnsi="Corbel" w:cs="Segoe UI"/>
          <w:color w:val="000000"/>
          <w:lang w:eastAsia="sk-SK"/>
        </w:rPr>
        <w:t xml:space="preserve"> je povinný na účely preukázania </w:t>
      </w:r>
      <w:r>
        <w:rPr>
          <w:rFonts w:ascii="Corbel" w:hAnsi="Corbel" w:cs="Segoe UI"/>
          <w:color w:val="000000"/>
          <w:lang w:eastAsia="sk-SK"/>
        </w:rPr>
        <w:t xml:space="preserve">tejto </w:t>
      </w:r>
      <w:r w:rsidRPr="00BC3889">
        <w:rPr>
          <w:rFonts w:ascii="Corbel" w:hAnsi="Corbel" w:cs="Segoe UI"/>
          <w:color w:val="000000"/>
          <w:lang w:eastAsia="sk-SK"/>
        </w:rPr>
        <w:t xml:space="preserve">podmienky </w:t>
      </w:r>
      <w:r>
        <w:rPr>
          <w:rFonts w:ascii="Corbel" w:hAnsi="Corbel" w:cs="Segoe UI"/>
          <w:color w:val="000000"/>
          <w:lang w:eastAsia="sk-SK"/>
        </w:rPr>
        <w:t xml:space="preserve">účasti </w:t>
      </w:r>
      <w:r w:rsidRPr="00BC3889">
        <w:rPr>
          <w:rFonts w:ascii="Corbel" w:hAnsi="Corbel" w:cs="Segoe UI"/>
          <w:color w:val="000000"/>
          <w:lang w:eastAsia="sk-SK"/>
        </w:rPr>
        <w:t>poskytnúť verejnému obstarávateľovi údaje potrebné na vyžiadanie výpisu z registra trestov</w:t>
      </w:r>
      <w:r>
        <w:rPr>
          <w:rFonts w:ascii="Corbel" w:hAnsi="Corbel" w:cs="Segoe UI"/>
          <w:color w:val="000000"/>
          <w:lang w:eastAsia="sk-SK"/>
        </w:rPr>
        <w:t xml:space="preserve"> z informačného systému oversi.gov.sk  (číslo OP alebo pasu, rodné priezvisko, miesto a okres narodenia, meno a priezvisko, ako aj rodné priezvisko matky, meno a priezvisko otca),</w:t>
      </w:r>
    </w:p>
    <w:p w14:paraId="02C0E696" w14:textId="77777777" w:rsidR="00DA0192" w:rsidRDefault="001372D8" w:rsidP="00DA0192">
      <w:pPr>
        <w:pStyle w:val="Odsekzoznamu"/>
        <w:widowControl/>
        <w:numPr>
          <w:ilvl w:val="0"/>
          <w:numId w:val="27"/>
        </w:numPr>
        <w:adjustRightInd w:val="0"/>
        <w:spacing w:after="160" w:line="259" w:lineRule="auto"/>
        <w:ind w:hanging="720"/>
        <w:contextualSpacing/>
        <w:jc w:val="both"/>
        <w:rPr>
          <w:rFonts w:ascii="Corbel" w:hAnsi="Corbel" w:cs="Segoe UI"/>
          <w:color w:val="000000"/>
          <w:lang w:eastAsia="sk-SK"/>
        </w:rPr>
      </w:pPr>
      <w:r w:rsidRPr="00777F31">
        <w:rPr>
          <w:rFonts w:ascii="Corbel" w:hAnsi="Corbel" w:cs="Segoe UI"/>
          <w:color w:val="000000"/>
          <w:lang w:eastAsia="sk-SK"/>
        </w:rPr>
        <w:t xml:space="preserve">§ 32 ods. 2 písm. f) zákona - čestné vyhlásenie, že </w:t>
      </w:r>
      <w:r w:rsidR="00DA0192">
        <w:rPr>
          <w:rFonts w:ascii="Corbel" w:hAnsi="Corbel" w:cs="Segoe UI"/>
          <w:color w:val="000000"/>
          <w:lang w:eastAsia="sk-SK"/>
        </w:rPr>
        <w:t>záujemca</w:t>
      </w:r>
      <w:r w:rsidRPr="00777F31">
        <w:rPr>
          <w:rFonts w:ascii="Corbel" w:hAnsi="Corbel" w:cs="Segoe UI"/>
          <w:color w:val="000000"/>
          <w:lang w:eastAsia="sk-SK"/>
        </w:rPr>
        <w:t xml:space="preserve"> nemá uložený zákaz účasti vo verejnom obstarávaní prekladá len v prípade, ak jeho štát sídla, miesta podnikania alebo obvyklého pobytu je iný ako  Slovenská republika.</w:t>
      </w:r>
    </w:p>
    <w:p w14:paraId="58231B30" w14:textId="3686AF36" w:rsidR="00DA0192" w:rsidRDefault="00DA0192" w:rsidP="00DA0192">
      <w:pPr>
        <w:widowControl/>
        <w:adjustRightInd w:val="0"/>
        <w:spacing w:after="160" w:line="259" w:lineRule="auto"/>
        <w:contextualSpacing/>
        <w:jc w:val="both"/>
        <w:rPr>
          <w:rFonts w:ascii="Corbel" w:hAnsi="Corbel" w:cs="Segoe UI"/>
          <w:color w:val="000000"/>
          <w:lang w:eastAsia="sk-SK"/>
        </w:rPr>
      </w:pPr>
      <w:r>
        <w:rPr>
          <w:rFonts w:ascii="Corbel" w:hAnsi="Corbel" w:cs="Segoe UI"/>
          <w:color w:val="000000"/>
          <w:lang w:eastAsia="sk-SK"/>
        </w:rPr>
        <w:t xml:space="preserve">14.9 </w:t>
      </w:r>
      <w:r w:rsidR="001372D8" w:rsidRPr="00DA0192">
        <w:rPr>
          <w:rFonts w:ascii="Corbel" w:hAnsi="Corbel" w:cs="Segoe UI"/>
          <w:color w:val="000000"/>
          <w:lang w:eastAsia="sk-SK"/>
        </w:rPr>
        <w:t xml:space="preserve"> V prípade, ak by verejný obstarávateľ v období vyhodnotenia splnenia podmienok účasti osobného postavenia nemal z technických dôvodov na strane prevádzkovateľa portálu www.oversi.gov.sk </w:t>
      </w:r>
      <w:r w:rsidR="001372D8" w:rsidRPr="00DA0192">
        <w:rPr>
          <w:rFonts w:ascii="Corbel" w:hAnsi="Corbel" w:cs="Segoe UI"/>
          <w:color w:val="000000"/>
          <w:lang w:eastAsia="sk-SK"/>
        </w:rPr>
        <w:lastRenderedPageBreak/>
        <w:t xml:space="preserve">možnosť prístupu k týmto údajom, je oprávnený vyžiadať si od </w:t>
      </w:r>
      <w:r>
        <w:rPr>
          <w:rFonts w:ascii="Corbel" w:hAnsi="Corbel" w:cs="Segoe UI"/>
          <w:color w:val="000000"/>
          <w:lang w:eastAsia="sk-SK"/>
        </w:rPr>
        <w:t xml:space="preserve">záujemcov </w:t>
      </w:r>
      <w:r w:rsidR="001372D8" w:rsidRPr="00DA0192">
        <w:rPr>
          <w:rFonts w:ascii="Corbel" w:hAnsi="Corbel" w:cs="Segoe UI"/>
          <w:color w:val="000000"/>
          <w:lang w:eastAsia="sk-SK"/>
        </w:rPr>
        <w:t xml:space="preserve"> originál alebo osvedčenú kópiu príslušného dokladu.</w:t>
      </w:r>
    </w:p>
    <w:p w14:paraId="2D5E5487" w14:textId="77777777" w:rsidR="00DA0192" w:rsidRDefault="00DA0192" w:rsidP="00DA0192">
      <w:pPr>
        <w:widowControl/>
        <w:adjustRightInd w:val="0"/>
        <w:spacing w:after="160" w:line="259" w:lineRule="auto"/>
        <w:contextualSpacing/>
        <w:jc w:val="both"/>
        <w:rPr>
          <w:rFonts w:ascii="Corbel" w:hAnsi="Corbel" w:cs="Segoe UI"/>
          <w:color w:val="000000"/>
          <w:lang w:eastAsia="sk-SK"/>
        </w:rPr>
      </w:pPr>
    </w:p>
    <w:p w14:paraId="0B4B7D35" w14:textId="762A1811" w:rsidR="00755621" w:rsidRDefault="00DA0192" w:rsidP="007764CA">
      <w:pPr>
        <w:widowControl/>
        <w:adjustRightInd w:val="0"/>
        <w:spacing w:after="160" w:line="259" w:lineRule="auto"/>
        <w:contextualSpacing/>
        <w:jc w:val="both"/>
        <w:rPr>
          <w:rFonts w:ascii="Corbel" w:hAnsi="Corbel" w:cs="Segoe UI"/>
          <w:color w:val="000000"/>
          <w:lang w:eastAsia="sk-SK"/>
        </w:rPr>
      </w:pPr>
      <w:r>
        <w:rPr>
          <w:rFonts w:ascii="Corbel" w:hAnsi="Corbel" w:cs="Segoe UI"/>
          <w:color w:val="000000"/>
          <w:lang w:eastAsia="sk-SK"/>
        </w:rPr>
        <w:t>14.10 Záujemci</w:t>
      </w:r>
      <w:r w:rsidR="001372D8" w:rsidRPr="00777F31">
        <w:rPr>
          <w:rFonts w:ascii="Corbel" w:hAnsi="Corbel" w:cs="Segoe UI"/>
          <w:color w:val="000000"/>
          <w:lang w:eastAsia="sk-SK"/>
        </w:rPr>
        <w:t xml:space="preserve"> pochádzajúci z iných krajín ako zo SR, sú povinní predkladať verejnému obstarávateľovi aj dokumenty uvedené v bode </w:t>
      </w:r>
      <w:r>
        <w:rPr>
          <w:rFonts w:ascii="Corbel" w:hAnsi="Corbel" w:cs="Segoe UI"/>
          <w:color w:val="000000"/>
          <w:lang w:eastAsia="sk-SK"/>
        </w:rPr>
        <w:t>14.7</w:t>
      </w:r>
      <w:r w:rsidR="001372D8" w:rsidRPr="00777F31">
        <w:rPr>
          <w:rFonts w:ascii="Corbel" w:hAnsi="Corbel" w:cs="Segoe UI"/>
          <w:color w:val="000000"/>
          <w:lang w:eastAsia="sk-SK"/>
        </w:rPr>
        <w:t xml:space="preserve"> (prípadne ich dočasne nahradiť jednotným európskym dokumentom (ďalej len „JED“), keďže verejný obstarávateľ má prístup do registrov zriadených len v SR.</w:t>
      </w:r>
    </w:p>
    <w:p w14:paraId="33344FE7" w14:textId="77777777" w:rsidR="000A235F" w:rsidRPr="007764CA" w:rsidRDefault="000A235F" w:rsidP="007764CA">
      <w:pPr>
        <w:widowControl/>
        <w:adjustRightInd w:val="0"/>
        <w:spacing w:after="160" w:line="259" w:lineRule="auto"/>
        <w:contextualSpacing/>
        <w:jc w:val="both"/>
        <w:rPr>
          <w:rFonts w:ascii="Corbel" w:hAnsi="Corbel" w:cs="Segoe UI"/>
          <w:color w:val="000000"/>
          <w:lang w:eastAsia="sk-SK"/>
        </w:rPr>
      </w:pPr>
    </w:p>
    <w:p w14:paraId="36D8BB09" w14:textId="77777777" w:rsidR="00755621" w:rsidRDefault="00755621" w:rsidP="00755621">
      <w:pPr>
        <w:tabs>
          <w:tab w:val="left" w:pos="567"/>
        </w:tabs>
        <w:spacing w:before="139" w:line="276" w:lineRule="auto"/>
        <w:ind w:right="113"/>
        <w:jc w:val="both"/>
        <w:rPr>
          <w:rFonts w:ascii="Corbel" w:hAnsi="Corbel"/>
        </w:rPr>
      </w:pPr>
      <w:r>
        <w:rPr>
          <w:rFonts w:ascii="Corbel" w:hAnsi="Corbel"/>
        </w:rPr>
        <w:t xml:space="preserve">14.11 </w:t>
      </w:r>
      <w:r w:rsidR="004070BC" w:rsidRPr="00C67719">
        <w:rPr>
          <w:rFonts w:ascii="Corbel" w:hAnsi="Corbel"/>
        </w:rPr>
        <w:t xml:space="preserve">V prípade preukázania podmienky účasti osobného postavenia zápisom do zoznamu hospodárskych subjektov verejný obstarávateľ upozorňuje záujemcov, že ich zaradenie bude trvať len do doby platnosti zápisu v zozname hospodárskych subjektov. </w:t>
      </w:r>
    </w:p>
    <w:p w14:paraId="66ABEE87" w14:textId="0668136F" w:rsidR="004070BC" w:rsidRPr="00755621" w:rsidRDefault="00755621" w:rsidP="00755621">
      <w:pPr>
        <w:tabs>
          <w:tab w:val="left" w:pos="567"/>
        </w:tabs>
        <w:spacing w:before="139" w:line="276" w:lineRule="auto"/>
        <w:ind w:right="113"/>
        <w:jc w:val="both"/>
        <w:rPr>
          <w:rFonts w:ascii="Corbel" w:hAnsi="Corbel"/>
        </w:rPr>
      </w:pPr>
      <w:r>
        <w:rPr>
          <w:rFonts w:ascii="Corbel" w:hAnsi="Corbel"/>
        </w:rPr>
        <w:t xml:space="preserve">14.12 </w:t>
      </w:r>
      <w:r w:rsidR="004070BC" w:rsidRPr="00755621">
        <w:rPr>
          <w:rFonts w:ascii="Corbel" w:hAnsi="Corbel"/>
        </w:rPr>
        <w:t>Záujemca je povinný najneskôr 7 kalendárnych dní pred skončením platnosti zápisu v</w:t>
      </w:r>
      <w:r w:rsidR="00E10285" w:rsidRPr="00755621">
        <w:rPr>
          <w:rFonts w:ascii="Corbel" w:hAnsi="Corbel"/>
        </w:rPr>
        <w:t> </w:t>
      </w:r>
      <w:r w:rsidR="004070BC" w:rsidRPr="00755621">
        <w:rPr>
          <w:rFonts w:ascii="Corbel" w:hAnsi="Corbel"/>
        </w:rPr>
        <w:t>zozname</w:t>
      </w:r>
      <w:r w:rsidR="00E10285" w:rsidRPr="00755621">
        <w:rPr>
          <w:rFonts w:ascii="Corbel" w:hAnsi="Corbel"/>
        </w:rPr>
        <w:t xml:space="preserve"> </w:t>
      </w:r>
      <w:r w:rsidR="004070BC" w:rsidRPr="00755621">
        <w:rPr>
          <w:rFonts w:ascii="Corbel" w:hAnsi="Corbel"/>
        </w:rPr>
        <w:t>hospodárskych subjektov preukázať verejnému obstarávateľovi aktualizovaný zápis</w:t>
      </w:r>
      <w:r w:rsidR="00A556B9">
        <w:rPr>
          <w:rFonts w:ascii="Corbel" w:hAnsi="Corbel"/>
        </w:rPr>
        <w:t>, resp. inak preukázať splnenie podmienok účasti osobného postavenia.</w:t>
      </w:r>
      <w:r w:rsidR="004070BC" w:rsidRPr="00755621">
        <w:rPr>
          <w:rFonts w:ascii="Corbel" w:hAnsi="Corbel"/>
        </w:rPr>
        <w:t xml:space="preserve"> Ak tak záujemca neurobí, verejný obstarávateľ po</w:t>
      </w:r>
      <w:r w:rsidR="00E10285" w:rsidRPr="00755621">
        <w:rPr>
          <w:rFonts w:ascii="Corbel" w:hAnsi="Corbel"/>
        </w:rPr>
        <w:t xml:space="preserve"> </w:t>
      </w:r>
      <w:r w:rsidR="004070BC" w:rsidRPr="00755621">
        <w:rPr>
          <w:rFonts w:ascii="Corbel" w:hAnsi="Corbel"/>
        </w:rPr>
        <w:t>skončení platnosti zápisu vylúči záujemcu zo zriadeného DNS.</w:t>
      </w:r>
    </w:p>
    <w:p w14:paraId="4433276A" w14:textId="2E93D34F" w:rsidR="00EF06CE" w:rsidRPr="00755621" w:rsidRDefault="00061A2A" w:rsidP="00755621">
      <w:pPr>
        <w:tabs>
          <w:tab w:val="left" w:pos="567"/>
        </w:tabs>
        <w:spacing w:before="139" w:line="276" w:lineRule="auto"/>
        <w:ind w:right="113"/>
        <w:jc w:val="both"/>
        <w:rPr>
          <w:rFonts w:ascii="Corbel" w:hAnsi="Corbel"/>
        </w:rPr>
      </w:pPr>
      <w:r>
        <w:rPr>
          <w:rFonts w:ascii="Corbel" w:hAnsi="Corbel" w:cs="Segoe UI"/>
          <w:b/>
          <w:bCs/>
        </w:rPr>
        <w:t xml:space="preserve">14.13 </w:t>
      </w:r>
      <w:r w:rsidR="00EF06CE" w:rsidRPr="00777F31">
        <w:rPr>
          <w:rFonts w:ascii="Corbel" w:hAnsi="Corbel" w:cs="Segoe UI"/>
          <w:b/>
          <w:bCs/>
        </w:rPr>
        <w:t>Všeobecne k preukazovaniu splnenia podmienok účasti</w:t>
      </w:r>
      <w:r w:rsidR="009474D4">
        <w:rPr>
          <w:rFonts w:ascii="Corbel" w:hAnsi="Corbel" w:cs="Segoe UI"/>
          <w:b/>
          <w:bCs/>
        </w:rPr>
        <w:t>:</w:t>
      </w:r>
    </w:p>
    <w:p w14:paraId="797BD429" w14:textId="022F0F23" w:rsidR="00EF06CE" w:rsidRPr="00EF06CE" w:rsidRDefault="00EF06CE" w:rsidP="00EF06CE">
      <w:pPr>
        <w:pStyle w:val="Odsekzoznamu"/>
        <w:numPr>
          <w:ilvl w:val="0"/>
          <w:numId w:val="12"/>
        </w:numPr>
        <w:adjustRightInd w:val="0"/>
        <w:jc w:val="both"/>
        <w:rPr>
          <w:rFonts w:ascii="Corbel" w:hAnsi="Corbel" w:cs="Segoe UI"/>
          <w:color w:val="000000"/>
          <w:lang w:eastAsia="sk-SK"/>
        </w:rPr>
      </w:pPr>
      <w:r w:rsidRPr="00EF06CE">
        <w:rPr>
          <w:rFonts w:ascii="Corbel" w:hAnsi="Corbel" w:cs="Segoe UI"/>
          <w:b/>
          <w:bCs/>
          <w:color w:val="000000"/>
          <w:lang w:eastAsia="sk-SK"/>
        </w:rPr>
        <w:t xml:space="preserve">Splnenie podmienok účasti </w:t>
      </w:r>
      <w:r w:rsidRPr="00EF06CE">
        <w:rPr>
          <w:rFonts w:ascii="Corbel" w:hAnsi="Corbel" w:cs="Segoe UI"/>
          <w:color w:val="000000"/>
          <w:lang w:eastAsia="sk-SK"/>
        </w:rPr>
        <w:t>(všetkých podmienok účasti)</w:t>
      </w:r>
      <w:r w:rsidRPr="00EF06CE">
        <w:rPr>
          <w:rFonts w:ascii="Corbel" w:hAnsi="Corbel" w:cs="Segoe UI"/>
          <w:b/>
          <w:bCs/>
          <w:color w:val="000000"/>
          <w:lang w:eastAsia="sk-SK"/>
        </w:rPr>
        <w:t xml:space="preserve"> môže </w:t>
      </w:r>
      <w:r w:rsidR="00061A2A">
        <w:rPr>
          <w:rFonts w:ascii="Corbel" w:hAnsi="Corbel" w:cs="Segoe UI"/>
          <w:b/>
          <w:bCs/>
          <w:color w:val="000000"/>
          <w:lang w:eastAsia="sk-SK"/>
        </w:rPr>
        <w:t>záujemca</w:t>
      </w:r>
      <w:r w:rsidRPr="00EF06CE">
        <w:rPr>
          <w:rFonts w:ascii="Corbel" w:hAnsi="Corbel" w:cs="Segoe UI"/>
          <w:b/>
          <w:bCs/>
          <w:color w:val="000000"/>
          <w:lang w:eastAsia="sk-SK"/>
        </w:rPr>
        <w:t xml:space="preserve"> preukázať vyplneným JED</w:t>
      </w:r>
      <w:r w:rsidR="00D0281F">
        <w:rPr>
          <w:rFonts w:ascii="Corbel" w:hAnsi="Corbel" w:cs="Segoe UI"/>
          <w:b/>
          <w:bCs/>
          <w:color w:val="000000"/>
          <w:lang w:eastAsia="sk-SK"/>
        </w:rPr>
        <w:t>-om</w:t>
      </w:r>
      <w:r w:rsidRPr="00EF06CE">
        <w:rPr>
          <w:rFonts w:ascii="Corbel" w:hAnsi="Corbel" w:cs="Segoe UI"/>
          <w:color w:val="000000"/>
          <w:lang w:eastAsia="sk-SK"/>
        </w:rPr>
        <w:t xml:space="preserve"> podľa § 39 ods. 1 zákona, pričom z</w:t>
      </w:r>
      <w:r w:rsidR="00061A2A">
        <w:rPr>
          <w:rFonts w:ascii="Corbel" w:hAnsi="Corbel" w:cs="Segoe UI"/>
          <w:color w:val="000000"/>
          <w:lang w:eastAsia="sk-SK"/>
        </w:rPr>
        <w:t>o záujemcom</w:t>
      </w:r>
      <w:r w:rsidRPr="00EF06CE">
        <w:rPr>
          <w:rFonts w:ascii="Corbel" w:hAnsi="Corbel" w:cs="Segoe UI"/>
          <w:color w:val="000000"/>
          <w:lang w:eastAsia="sk-SK"/>
        </w:rPr>
        <w:t xml:space="preserve"> predloženého predmetného dokumentu musí byť jednoznačne zrejmé, že rozsahom a obsahom spĺňa podmienky účasti požadované verejným obstarávateľom, ku dňu predkladania </w:t>
      </w:r>
      <w:r w:rsidR="00CB3572">
        <w:rPr>
          <w:rFonts w:ascii="Corbel" w:hAnsi="Corbel" w:cs="Segoe UI"/>
          <w:color w:val="000000"/>
          <w:lang w:eastAsia="sk-SK"/>
        </w:rPr>
        <w:t>žiadosti o účasť</w:t>
      </w:r>
      <w:r w:rsidRPr="00EF06CE">
        <w:rPr>
          <w:rFonts w:ascii="Corbel" w:hAnsi="Corbel" w:cs="Segoe UI"/>
          <w:color w:val="000000"/>
          <w:lang w:eastAsia="sk-SK"/>
        </w:rPr>
        <w:t xml:space="preserve"> a je schopný túto skutočnosť preukázať.</w:t>
      </w:r>
    </w:p>
    <w:p w14:paraId="1E87341D" w14:textId="075FAFD3" w:rsidR="00EF06CE" w:rsidRPr="00EF06CE" w:rsidRDefault="00EF06CE" w:rsidP="00EF06CE">
      <w:pPr>
        <w:pStyle w:val="Odsekzoznamu"/>
        <w:numPr>
          <w:ilvl w:val="0"/>
          <w:numId w:val="12"/>
        </w:numPr>
        <w:adjustRightInd w:val="0"/>
        <w:jc w:val="both"/>
        <w:rPr>
          <w:rFonts w:ascii="Corbel" w:hAnsi="Corbel" w:cs="Segoe UI"/>
          <w:color w:val="000000"/>
          <w:lang w:eastAsia="sk-SK"/>
        </w:rPr>
      </w:pPr>
      <w:r w:rsidRPr="00EF06CE">
        <w:rPr>
          <w:rFonts w:ascii="Corbel" w:hAnsi="Corbel" w:cs="Segoe UI"/>
          <w:color w:val="000000"/>
          <w:lang w:eastAsia="sk-SK"/>
        </w:rPr>
        <w:t>V prípade uplatnenia formulára JED</w:t>
      </w:r>
      <w:r w:rsidR="00814E0C">
        <w:rPr>
          <w:rFonts w:ascii="Corbel" w:hAnsi="Corbel" w:cs="Segoe UI"/>
          <w:color w:val="000000"/>
          <w:lang w:eastAsia="sk-SK"/>
        </w:rPr>
        <w:t xml:space="preserve"> záujemca</w:t>
      </w:r>
      <w:r w:rsidRPr="00EF06CE">
        <w:rPr>
          <w:rFonts w:ascii="Corbel" w:hAnsi="Corbel" w:cs="Segoe UI"/>
          <w:color w:val="000000"/>
          <w:lang w:eastAsia="sk-SK"/>
        </w:rPr>
        <w:t xml:space="preserve">, ktorý na preukázanie podmienok účasti využíva kapacity iných osôb (podľa § 34 ods. 3 zákona) musí zabezpečiť a predložiť JED za seba, ako aj za každý zo subjektov, ktorého kapacity využíva. Ak ponuku predkladá skupina dodávateľov a chce preukazovať splnenie podmienok účasti formulárom JED, formulár JED predloží každý člen skupiny. </w:t>
      </w:r>
    </w:p>
    <w:p w14:paraId="43E702E5" w14:textId="1A80FCA1" w:rsidR="00EF06CE" w:rsidRPr="00EF06CE" w:rsidRDefault="00EF06CE" w:rsidP="00EF06CE">
      <w:pPr>
        <w:pStyle w:val="Odsekzoznamu"/>
        <w:numPr>
          <w:ilvl w:val="0"/>
          <w:numId w:val="12"/>
        </w:numPr>
        <w:adjustRightInd w:val="0"/>
        <w:jc w:val="both"/>
        <w:rPr>
          <w:rFonts w:ascii="Corbel" w:hAnsi="Corbel" w:cs="Segoe UI"/>
          <w:color w:val="000000"/>
          <w:lang w:eastAsia="sk-SK"/>
        </w:rPr>
      </w:pPr>
      <w:r w:rsidRPr="00EF06CE">
        <w:rPr>
          <w:rFonts w:ascii="Corbel" w:hAnsi="Corbel" w:cs="Segoe UI"/>
          <w:color w:val="000000"/>
          <w:lang w:eastAsia="sk-SK"/>
        </w:rPr>
        <w:t>JED je pre</w:t>
      </w:r>
      <w:r w:rsidR="00814E0C">
        <w:rPr>
          <w:rFonts w:ascii="Corbel" w:hAnsi="Corbel" w:cs="Segoe UI"/>
          <w:color w:val="000000"/>
          <w:lang w:eastAsia="sk-SK"/>
        </w:rPr>
        <w:t xml:space="preserve"> záujemcov</w:t>
      </w:r>
      <w:r w:rsidRPr="00EF06CE">
        <w:rPr>
          <w:rFonts w:ascii="Corbel" w:hAnsi="Corbel" w:cs="Segoe UI"/>
          <w:color w:val="000000"/>
          <w:lang w:eastAsia="sk-SK"/>
        </w:rPr>
        <w:t xml:space="preserve"> dostupný na webovej adrese Úradu pre verejné obstarávanie </w:t>
      </w:r>
      <w:hyperlink r:id="rId22" w:history="1">
        <w:r w:rsidRPr="00EF06CE">
          <w:rPr>
            <w:rStyle w:val="Hypertextovprepojenie"/>
            <w:rFonts w:ascii="Corbel" w:hAnsi="Corbel" w:cs="Segoe UI"/>
            <w:lang w:eastAsia="sk-SK"/>
          </w:rPr>
          <w:t>https://www.uvo.gov.sk/jednotny-europsky-dokument-pre-verejne-obstaravanie</w:t>
        </w:r>
      </w:hyperlink>
      <w:r w:rsidRPr="00EF06CE">
        <w:rPr>
          <w:rFonts w:ascii="Corbel" w:hAnsi="Corbel" w:cs="Segoe UI"/>
          <w:color w:val="000000"/>
          <w:lang w:eastAsia="sk-SK"/>
        </w:rPr>
        <w:t>,</w:t>
      </w:r>
      <w:r w:rsidR="00814E0C">
        <w:rPr>
          <w:rFonts w:ascii="Corbel" w:hAnsi="Corbel" w:cs="Segoe UI"/>
          <w:color w:val="000000"/>
          <w:lang w:eastAsia="sk-SK"/>
        </w:rPr>
        <w:t xml:space="preserve"> </w:t>
      </w:r>
      <w:r w:rsidRPr="00EF06CE">
        <w:rPr>
          <w:rFonts w:ascii="Corbel" w:hAnsi="Corbel" w:cs="Segoe UI"/>
          <w:color w:val="000000"/>
          <w:lang w:eastAsia="sk-SK"/>
        </w:rPr>
        <w:t>kde sa nachádza aj manuál k jeho vyplneniu.</w:t>
      </w:r>
    </w:p>
    <w:p w14:paraId="1066D42D" w14:textId="6C87981E" w:rsidR="00EF06CE" w:rsidRPr="00777F31" w:rsidRDefault="00EF06CE" w:rsidP="005F271C">
      <w:pPr>
        <w:pStyle w:val="Default"/>
        <w:numPr>
          <w:ilvl w:val="0"/>
          <w:numId w:val="12"/>
        </w:numPr>
        <w:jc w:val="both"/>
        <w:rPr>
          <w:rFonts w:eastAsia="Calibri" w:cs="Cambria"/>
          <w:color w:val="auto"/>
          <w:sz w:val="22"/>
          <w:szCs w:val="22"/>
        </w:rPr>
      </w:pPr>
      <w:r w:rsidRPr="00777F31">
        <w:rPr>
          <w:rFonts w:eastAsia="Calibri" w:cs="Cambria"/>
          <w:b/>
          <w:bCs/>
          <w:color w:val="auto"/>
          <w:sz w:val="22"/>
          <w:szCs w:val="22"/>
        </w:rPr>
        <w:t>Verejný obstarávateľ pripúšťa vyplnenie Globálneho údaju pre podmienky účasti</w:t>
      </w:r>
      <w:r w:rsidRPr="00777F31">
        <w:rPr>
          <w:rFonts w:eastAsia="Calibri" w:cs="Cambria"/>
          <w:color w:val="auto"/>
          <w:sz w:val="22"/>
          <w:szCs w:val="22"/>
        </w:rPr>
        <w:t xml:space="preserve"> v časti IV: Podmienky účasti JED-u. Ak </w:t>
      </w:r>
      <w:r w:rsidR="00814E0C">
        <w:rPr>
          <w:rFonts w:eastAsia="Calibri" w:cs="Cambria"/>
          <w:color w:val="auto"/>
          <w:sz w:val="22"/>
          <w:szCs w:val="22"/>
        </w:rPr>
        <w:t>záujemca</w:t>
      </w:r>
      <w:r w:rsidRPr="00777F31">
        <w:rPr>
          <w:rFonts w:eastAsia="Calibri" w:cs="Cambria"/>
          <w:color w:val="auto"/>
          <w:sz w:val="22"/>
          <w:szCs w:val="22"/>
        </w:rPr>
        <w:t xml:space="preserve"> vyplní oddiel α časti IV JED-u, nemusí vyplniť iné oddiely časti IV. JED-u.</w:t>
      </w:r>
    </w:p>
    <w:p w14:paraId="53E672AD" w14:textId="2AA929DC" w:rsidR="00EF06CE" w:rsidRPr="00755621" w:rsidRDefault="00EF06CE" w:rsidP="005F271C">
      <w:pPr>
        <w:pStyle w:val="Default"/>
        <w:numPr>
          <w:ilvl w:val="0"/>
          <w:numId w:val="12"/>
        </w:numPr>
        <w:jc w:val="both"/>
        <w:rPr>
          <w:rFonts w:eastAsia="Calibri" w:cs="Cambria"/>
          <w:color w:val="auto"/>
          <w:sz w:val="22"/>
          <w:szCs w:val="22"/>
        </w:rPr>
      </w:pPr>
      <w:r w:rsidRPr="00777F31">
        <w:rPr>
          <w:rFonts w:cs="Segoe UI"/>
          <w:sz w:val="22"/>
          <w:szCs w:val="22"/>
        </w:rPr>
        <w:t xml:space="preserve">Ak sú požadované doklady pre verejného obstarávateľa priamo a bezodplatne prístupné v elektronických databázach, </w:t>
      </w:r>
      <w:r w:rsidR="00814E0C">
        <w:rPr>
          <w:rFonts w:cs="Segoe UI"/>
          <w:sz w:val="22"/>
          <w:szCs w:val="22"/>
        </w:rPr>
        <w:t>záujemca</w:t>
      </w:r>
      <w:r w:rsidRPr="00777F31">
        <w:rPr>
          <w:rFonts w:cs="Segoe UI"/>
          <w:sz w:val="22"/>
          <w:szCs w:val="22"/>
        </w:rPr>
        <w:t xml:space="preserve"> v JED-e uvedie aj informácie potrebné na prístup do týchto elektronických databáz, najmä internetovú adresu elektronickej databázy, akékoľvek identifikačné údaje a súhlasy potrebné na prístup do tejto databázy.</w:t>
      </w:r>
    </w:p>
    <w:p w14:paraId="774F050C" w14:textId="131B4C91" w:rsidR="00755621" w:rsidRPr="00814E0C" w:rsidRDefault="00755621" w:rsidP="00700FB7">
      <w:pPr>
        <w:pStyle w:val="Default"/>
        <w:numPr>
          <w:ilvl w:val="0"/>
          <w:numId w:val="12"/>
        </w:numPr>
        <w:jc w:val="both"/>
        <w:rPr>
          <w:rFonts w:cs="Segoe UI"/>
          <w:sz w:val="22"/>
          <w:szCs w:val="22"/>
        </w:rPr>
      </w:pPr>
      <w:r w:rsidRPr="00814E0C">
        <w:rPr>
          <w:rFonts w:cs="Segoe UI"/>
          <w:sz w:val="22"/>
          <w:szCs w:val="22"/>
        </w:rPr>
        <w:t>V prípade, ak záujemca použije JED, verejný obstarávateľ ho pre riadne zabezpečenie procesu obstarávania v jednotlivých zákazkách vyzve na predloženie nahradených dokumentov a dokladov. Verejný obstarávateľ neumožní zaradenie do DNS na základe predloženého JED-U, ale až na základe predložených dokumentov a dokladov nahradených JED-om</w:t>
      </w:r>
    </w:p>
    <w:p w14:paraId="1214FAF9" w14:textId="5EBDA91C" w:rsidR="00EF06CE" w:rsidRPr="001F3E1B" w:rsidRDefault="00EF06CE" w:rsidP="00700FB7">
      <w:pPr>
        <w:pStyle w:val="Default"/>
        <w:numPr>
          <w:ilvl w:val="0"/>
          <w:numId w:val="12"/>
        </w:numPr>
        <w:jc w:val="both"/>
        <w:rPr>
          <w:rFonts w:cs="Segoe UI"/>
          <w:sz w:val="22"/>
          <w:szCs w:val="22"/>
        </w:rPr>
      </w:pPr>
      <w:r w:rsidRPr="00814E0C">
        <w:rPr>
          <w:rFonts w:cs="Segoe UI"/>
          <w:sz w:val="22"/>
          <w:szCs w:val="22"/>
        </w:rPr>
        <w:t>Skupina dodávateľov preukazuje splnenie podmienok účasti vo verejnom obstarávaní týkajúce sa splnenia podmienok účasti finančného a ekonomického postavenia a technickej spôsobilosti a odbornej spôsobilosti spoločne.</w:t>
      </w:r>
    </w:p>
    <w:p w14:paraId="020EA948" w14:textId="77777777" w:rsidR="00B84877" w:rsidRDefault="00B84877" w:rsidP="00B84877">
      <w:pPr>
        <w:pStyle w:val="Odsekzoznamu"/>
        <w:tabs>
          <w:tab w:val="left" w:pos="567"/>
        </w:tabs>
        <w:spacing w:before="139" w:line="276" w:lineRule="auto"/>
        <w:ind w:left="833" w:right="113"/>
        <w:jc w:val="both"/>
        <w:rPr>
          <w:rFonts w:ascii="Corbel" w:hAnsi="Corbel"/>
        </w:rPr>
      </w:pPr>
    </w:p>
    <w:p w14:paraId="6EC5A968" w14:textId="77777777" w:rsidR="00705830" w:rsidRPr="00480C4A" w:rsidRDefault="00730467" w:rsidP="00B13FB8">
      <w:pPr>
        <w:pStyle w:val="Nadpis1"/>
        <w:numPr>
          <w:ilvl w:val="1"/>
          <w:numId w:val="4"/>
        </w:numPr>
        <w:tabs>
          <w:tab w:val="left" w:pos="830"/>
        </w:tabs>
        <w:spacing w:line="276" w:lineRule="auto"/>
        <w:ind w:left="829" w:hanging="356"/>
        <w:rPr>
          <w:rFonts w:ascii="Corbel" w:hAnsi="Corbel"/>
        </w:rPr>
      </w:pPr>
      <w:bookmarkStart w:id="29" w:name="_Toc157756111"/>
      <w:r w:rsidRPr="00480C4A">
        <w:rPr>
          <w:rFonts w:ascii="Corbel" w:hAnsi="Corbel"/>
        </w:rPr>
        <w:t>VYHODNOTENIE ŽIADOSTI O ÚČASŤ</w:t>
      </w:r>
      <w:bookmarkEnd w:id="29"/>
    </w:p>
    <w:p w14:paraId="56C5383C" w14:textId="77777777" w:rsidR="00D41DAB" w:rsidRPr="00480C4A" w:rsidRDefault="00D41DAB" w:rsidP="00B13FB8">
      <w:pPr>
        <w:pStyle w:val="Odsekzoznamu"/>
        <w:numPr>
          <w:ilvl w:val="0"/>
          <w:numId w:val="15"/>
        </w:numPr>
        <w:tabs>
          <w:tab w:val="left" w:pos="482"/>
        </w:tabs>
        <w:spacing w:before="139" w:line="276" w:lineRule="auto"/>
        <w:ind w:right="113"/>
        <w:jc w:val="both"/>
        <w:rPr>
          <w:rFonts w:ascii="Corbel" w:hAnsi="Corbel"/>
          <w:vanish/>
        </w:rPr>
      </w:pPr>
    </w:p>
    <w:p w14:paraId="3000DD63" w14:textId="56CB77F1" w:rsidR="00705830" w:rsidRPr="00480C4A" w:rsidRDefault="00730467" w:rsidP="001E161D">
      <w:pPr>
        <w:pStyle w:val="Odsekzoznamu"/>
        <w:numPr>
          <w:ilvl w:val="1"/>
          <w:numId w:val="28"/>
        </w:numPr>
        <w:tabs>
          <w:tab w:val="left" w:pos="567"/>
        </w:tabs>
        <w:spacing w:before="139" w:line="276" w:lineRule="auto"/>
        <w:ind w:right="113" w:firstLine="26"/>
        <w:jc w:val="both"/>
        <w:rPr>
          <w:rFonts w:ascii="Corbel" w:hAnsi="Corbel"/>
        </w:rPr>
      </w:pPr>
      <w:r w:rsidRPr="00480C4A">
        <w:rPr>
          <w:rFonts w:ascii="Corbel" w:hAnsi="Corbel"/>
        </w:rPr>
        <w:t>Do DNS bude v súlade s § 60 ods. 1 zákona o verejnom obstarávaní zaradený každý záujemca, ktorý požiadal o zaradenie a splnil podmienky účasti. Počet záujemcov verejný obstarávateľ neobmedzuje.</w:t>
      </w:r>
    </w:p>
    <w:p w14:paraId="2C39FA4E" w14:textId="2E0B9902" w:rsidR="00705830" w:rsidRPr="00480C4A" w:rsidRDefault="00730467" w:rsidP="001E161D">
      <w:pPr>
        <w:pStyle w:val="Odsekzoznamu"/>
        <w:numPr>
          <w:ilvl w:val="1"/>
          <w:numId w:val="28"/>
        </w:numPr>
        <w:tabs>
          <w:tab w:val="left" w:pos="567"/>
        </w:tabs>
        <w:spacing w:before="139" w:line="276" w:lineRule="auto"/>
        <w:ind w:left="113" w:right="113" w:firstLine="0"/>
        <w:jc w:val="both"/>
        <w:rPr>
          <w:rFonts w:ascii="Corbel" w:hAnsi="Corbel"/>
        </w:rPr>
      </w:pPr>
      <w:r w:rsidRPr="00480C4A">
        <w:rPr>
          <w:rFonts w:ascii="Corbel" w:hAnsi="Corbel"/>
        </w:rPr>
        <w:t xml:space="preserve">V súlade s § 60 ods. 8 zákona o verejnom obstarávaní, verejný obstarávateľ bezodkladne </w:t>
      </w:r>
      <w:r w:rsidRPr="00480C4A">
        <w:rPr>
          <w:rFonts w:ascii="Corbel" w:hAnsi="Corbel"/>
        </w:rPr>
        <w:lastRenderedPageBreak/>
        <w:t>informuje záujemcu o zaradení, resp. nezaradení do DNS.</w:t>
      </w:r>
    </w:p>
    <w:p w14:paraId="474445EC" w14:textId="77777777" w:rsidR="00705830" w:rsidRPr="00480C4A" w:rsidRDefault="00705830" w:rsidP="00AE51C6">
      <w:pPr>
        <w:pStyle w:val="Zkladntext"/>
        <w:spacing w:line="276" w:lineRule="auto"/>
        <w:ind w:left="0"/>
        <w:rPr>
          <w:rFonts w:ascii="Corbel" w:hAnsi="Corbel"/>
          <w:sz w:val="27"/>
        </w:rPr>
      </w:pPr>
    </w:p>
    <w:p w14:paraId="213B426E" w14:textId="77777777" w:rsidR="00705830" w:rsidRPr="00480C4A" w:rsidRDefault="00730467" w:rsidP="00B13FB8">
      <w:pPr>
        <w:pStyle w:val="Nadpis1"/>
        <w:numPr>
          <w:ilvl w:val="1"/>
          <w:numId w:val="4"/>
        </w:numPr>
        <w:tabs>
          <w:tab w:val="left" w:pos="830"/>
        </w:tabs>
        <w:spacing w:line="276" w:lineRule="auto"/>
        <w:ind w:left="829" w:hanging="356"/>
        <w:rPr>
          <w:rFonts w:ascii="Corbel" w:hAnsi="Corbel"/>
        </w:rPr>
      </w:pPr>
      <w:bookmarkStart w:id="30" w:name="_Toc157756112"/>
      <w:r w:rsidRPr="00480C4A">
        <w:rPr>
          <w:rFonts w:ascii="Corbel" w:hAnsi="Corbel"/>
        </w:rPr>
        <w:t>ZRIADENIE</w:t>
      </w:r>
      <w:r w:rsidRPr="00480C4A">
        <w:rPr>
          <w:rFonts w:ascii="Corbel" w:hAnsi="Corbel"/>
          <w:spacing w:val="-1"/>
        </w:rPr>
        <w:t xml:space="preserve"> </w:t>
      </w:r>
      <w:r w:rsidRPr="00480C4A">
        <w:rPr>
          <w:rFonts w:ascii="Corbel" w:hAnsi="Corbel"/>
        </w:rPr>
        <w:t>DNS</w:t>
      </w:r>
      <w:bookmarkEnd w:id="30"/>
    </w:p>
    <w:p w14:paraId="0BBEF242" w14:textId="77777777" w:rsidR="003A7BB7" w:rsidRPr="00480C4A" w:rsidRDefault="003A7BB7" w:rsidP="001E161D">
      <w:pPr>
        <w:pStyle w:val="Odsekzoznamu"/>
        <w:numPr>
          <w:ilvl w:val="0"/>
          <w:numId w:val="28"/>
        </w:numPr>
        <w:tabs>
          <w:tab w:val="left" w:pos="482"/>
        </w:tabs>
        <w:spacing w:before="139" w:line="276" w:lineRule="auto"/>
        <w:ind w:right="113"/>
        <w:jc w:val="both"/>
        <w:rPr>
          <w:rFonts w:ascii="Corbel" w:hAnsi="Corbel"/>
          <w:vanish/>
        </w:rPr>
      </w:pPr>
    </w:p>
    <w:p w14:paraId="4158FFC7" w14:textId="049D239E" w:rsidR="00C23EDA" w:rsidRPr="00480C4A" w:rsidRDefault="00BD48CF" w:rsidP="00AE51C6">
      <w:pPr>
        <w:pStyle w:val="Odsekzoznamu"/>
        <w:tabs>
          <w:tab w:val="left" w:pos="567"/>
        </w:tabs>
        <w:spacing w:before="139" w:line="276" w:lineRule="auto"/>
        <w:ind w:left="113" w:right="113"/>
        <w:jc w:val="both"/>
        <w:rPr>
          <w:rFonts w:ascii="Corbel" w:hAnsi="Corbel"/>
        </w:rPr>
      </w:pPr>
      <w:r>
        <w:rPr>
          <w:rFonts w:ascii="Corbel" w:hAnsi="Corbel"/>
        </w:rPr>
        <w:t>1</w:t>
      </w:r>
      <w:r w:rsidR="00D62761">
        <w:rPr>
          <w:rFonts w:ascii="Corbel" w:hAnsi="Corbel"/>
        </w:rPr>
        <w:t>6</w:t>
      </w:r>
      <w:r>
        <w:rPr>
          <w:rFonts w:ascii="Corbel" w:hAnsi="Corbel"/>
        </w:rPr>
        <w:t xml:space="preserve">.1 </w:t>
      </w:r>
      <w:r w:rsidR="00730467" w:rsidRPr="00480C4A">
        <w:rPr>
          <w:rFonts w:ascii="Corbel" w:hAnsi="Corbel"/>
        </w:rPr>
        <w:t>DNS sa považuje za zriadený doručením informácie o zaradení, resp. nezaradení do DNS všetkým záujemcom, ktorí predložili žiadosť o účasť v lehote na predkladanie žiadosti o účasť podľa bodu 1</w:t>
      </w:r>
      <w:r w:rsidR="00617713">
        <w:rPr>
          <w:rFonts w:ascii="Corbel" w:hAnsi="Corbel"/>
        </w:rPr>
        <w:t>2</w:t>
      </w:r>
      <w:r w:rsidR="00730467" w:rsidRPr="00480C4A">
        <w:rPr>
          <w:rFonts w:ascii="Corbel" w:hAnsi="Corbel"/>
        </w:rPr>
        <w:t>.2 týchto súťažných podkladov.</w:t>
      </w:r>
    </w:p>
    <w:p w14:paraId="73BFCDEB" w14:textId="42A4D847" w:rsidR="00705830" w:rsidRPr="00BD48CF" w:rsidRDefault="00BD48CF" w:rsidP="00AE51C6">
      <w:pPr>
        <w:tabs>
          <w:tab w:val="left" w:pos="567"/>
        </w:tabs>
        <w:spacing w:before="139" w:line="276" w:lineRule="auto"/>
        <w:ind w:left="142" w:right="113"/>
        <w:jc w:val="both"/>
        <w:rPr>
          <w:rFonts w:ascii="Corbel" w:hAnsi="Corbel"/>
        </w:rPr>
      </w:pPr>
      <w:r>
        <w:rPr>
          <w:rFonts w:ascii="Corbel" w:hAnsi="Corbel"/>
        </w:rPr>
        <w:t>1</w:t>
      </w:r>
      <w:r w:rsidR="00D62761">
        <w:rPr>
          <w:rFonts w:ascii="Corbel" w:hAnsi="Corbel"/>
        </w:rPr>
        <w:t>6</w:t>
      </w:r>
      <w:r>
        <w:rPr>
          <w:rFonts w:ascii="Corbel" w:hAnsi="Corbel"/>
        </w:rPr>
        <w:t>.2</w:t>
      </w:r>
      <w:r w:rsidR="00EC12B1">
        <w:rPr>
          <w:rFonts w:ascii="Corbel" w:hAnsi="Corbel"/>
        </w:rPr>
        <w:t xml:space="preserve"> </w:t>
      </w:r>
      <w:r w:rsidR="00730467" w:rsidRPr="00BD48CF">
        <w:rPr>
          <w:rFonts w:ascii="Corbel" w:hAnsi="Corbel"/>
        </w:rPr>
        <w:t xml:space="preserve">Po zriadení DNS sa neuplatňujú ďalšie lehoty na predloženie žiadosti o účasť. </w:t>
      </w:r>
      <w:r w:rsidR="003A7BB7" w:rsidRPr="00BD48CF">
        <w:rPr>
          <w:rFonts w:ascii="Corbel" w:hAnsi="Corbel"/>
        </w:rPr>
        <w:t xml:space="preserve"> </w:t>
      </w:r>
      <w:r w:rsidR="00730467" w:rsidRPr="00BD48CF">
        <w:rPr>
          <w:rFonts w:ascii="Corbel" w:hAnsi="Corbel"/>
        </w:rPr>
        <w:t>Ak bola žiadosť</w:t>
      </w:r>
      <w:r w:rsidR="003A7BB7" w:rsidRPr="00BD48CF">
        <w:rPr>
          <w:rFonts w:ascii="Corbel" w:hAnsi="Corbel"/>
        </w:rPr>
        <w:t xml:space="preserve"> </w:t>
      </w:r>
      <w:r w:rsidR="00730467" w:rsidRPr="00BD48CF">
        <w:rPr>
          <w:rFonts w:ascii="Corbel" w:hAnsi="Corbel"/>
        </w:rPr>
        <w:t>účasť predložená po uplynutí lehoty na predkladanie žiadosti o účasť, verejný obstarávateľ vyhodnotí predloženú žiadosť o účasť do desiatich pracovných dní odo dňa prijatia žiadosti o účasť.</w:t>
      </w:r>
    </w:p>
    <w:p w14:paraId="204B9753" w14:textId="77777777" w:rsidR="00705830" w:rsidRPr="00480C4A" w:rsidRDefault="00705830" w:rsidP="00AE51C6">
      <w:pPr>
        <w:spacing w:line="276" w:lineRule="auto"/>
        <w:jc w:val="both"/>
        <w:rPr>
          <w:rFonts w:ascii="Corbel" w:hAnsi="Corbel"/>
        </w:rPr>
        <w:sectPr w:rsidR="00705830" w:rsidRPr="00480C4A">
          <w:pgSz w:w="11910" w:h="16840"/>
          <w:pgMar w:top="1360" w:right="1300" w:bottom="1200" w:left="1300" w:header="0" w:footer="1006" w:gutter="0"/>
          <w:cols w:space="708"/>
        </w:sectPr>
      </w:pPr>
    </w:p>
    <w:p w14:paraId="0EF914CF" w14:textId="77777777" w:rsidR="00E33BFA" w:rsidRPr="00480C4A" w:rsidRDefault="00730467" w:rsidP="00AE51C6">
      <w:pPr>
        <w:pStyle w:val="Nadpis1"/>
        <w:tabs>
          <w:tab w:val="left" w:pos="1961"/>
        </w:tabs>
        <w:spacing w:before="37" w:line="276" w:lineRule="auto"/>
        <w:ind w:left="4235" w:right="546" w:hanging="3692"/>
        <w:jc w:val="center"/>
        <w:rPr>
          <w:rFonts w:ascii="Corbel" w:hAnsi="Corbel"/>
          <w:b w:val="0"/>
        </w:rPr>
      </w:pPr>
      <w:bookmarkStart w:id="31" w:name="_Toc157756113"/>
      <w:r w:rsidRPr="00480C4A">
        <w:rPr>
          <w:rFonts w:ascii="Corbel" w:hAnsi="Corbel"/>
          <w:b w:val="0"/>
        </w:rPr>
        <w:lastRenderedPageBreak/>
        <w:t>Časť</w:t>
      </w:r>
      <w:r w:rsidRPr="00480C4A">
        <w:rPr>
          <w:rFonts w:ascii="Corbel" w:hAnsi="Corbel"/>
          <w:b w:val="0"/>
          <w:spacing w:val="-1"/>
        </w:rPr>
        <w:t xml:space="preserve"> </w:t>
      </w:r>
      <w:r w:rsidRPr="00480C4A">
        <w:rPr>
          <w:rFonts w:ascii="Corbel" w:hAnsi="Corbel"/>
          <w:b w:val="0"/>
        </w:rPr>
        <w:t>III.</w:t>
      </w:r>
      <w:bookmarkEnd w:id="31"/>
    </w:p>
    <w:p w14:paraId="46950D35" w14:textId="77777777" w:rsidR="0090527A" w:rsidRPr="00480C4A" w:rsidRDefault="00730467" w:rsidP="00AE51C6">
      <w:pPr>
        <w:pStyle w:val="Nadpis1"/>
        <w:tabs>
          <w:tab w:val="left" w:pos="1961"/>
        </w:tabs>
        <w:spacing w:line="276" w:lineRule="auto"/>
        <w:ind w:left="4235" w:right="544" w:hanging="3691"/>
        <w:jc w:val="center"/>
        <w:rPr>
          <w:rFonts w:ascii="Corbel" w:hAnsi="Corbel"/>
        </w:rPr>
      </w:pPr>
      <w:bookmarkStart w:id="32" w:name="_Toc157756114"/>
      <w:r w:rsidRPr="00480C4A">
        <w:rPr>
          <w:rFonts w:ascii="Corbel" w:hAnsi="Corbel"/>
        </w:rPr>
        <w:t>PRÍPRAVA, PREDKLADANIE A VYHODNOCOVANIE PONÚK PRE KONKRÉTNE</w:t>
      </w:r>
      <w:bookmarkEnd w:id="32"/>
    </w:p>
    <w:p w14:paraId="04A011E2" w14:textId="4DAB7ADB" w:rsidR="00705830" w:rsidRPr="00480C4A" w:rsidRDefault="00730467" w:rsidP="00AE51C6">
      <w:pPr>
        <w:pStyle w:val="Nadpis1"/>
        <w:tabs>
          <w:tab w:val="left" w:pos="1961"/>
        </w:tabs>
        <w:spacing w:line="276" w:lineRule="auto"/>
        <w:ind w:left="4235" w:right="544" w:hanging="3691"/>
        <w:jc w:val="center"/>
        <w:rPr>
          <w:rFonts w:ascii="Corbel" w:hAnsi="Corbel"/>
        </w:rPr>
      </w:pPr>
      <w:bookmarkStart w:id="33" w:name="_Toc157756115"/>
      <w:r w:rsidRPr="00480C4A">
        <w:rPr>
          <w:rFonts w:ascii="Corbel" w:hAnsi="Corbel"/>
        </w:rPr>
        <w:t>ZÁKAZKY</w:t>
      </w:r>
      <w:bookmarkEnd w:id="33"/>
    </w:p>
    <w:p w14:paraId="0BDAC5EC" w14:textId="77777777" w:rsidR="00705830" w:rsidRPr="00480C4A" w:rsidRDefault="00705830" w:rsidP="00AE51C6">
      <w:pPr>
        <w:pStyle w:val="Zkladntext"/>
        <w:spacing w:before="9" w:line="276" w:lineRule="auto"/>
        <w:ind w:left="0"/>
        <w:rPr>
          <w:rFonts w:ascii="Corbel" w:hAnsi="Corbel"/>
          <w:b/>
          <w:sz w:val="19"/>
        </w:rPr>
      </w:pPr>
    </w:p>
    <w:p w14:paraId="62E7B8C3" w14:textId="77777777" w:rsidR="00705830" w:rsidRPr="00480C4A" w:rsidRDefault="00730467" w:rsidP="00B13FB8">
      <w:pPr>
        <w:pStyle w:val="Nadpis1"/>
        <w:numPr>
          <w:ilvl w:val="1"/>
          <w:numId w:val="4"/>
        </w:numPr>
        <w:tabs>
          <w:tab w:val="left" w:pos="837"/>
        </w:tabs>
        <w:spacing w:line="276" w:lineRule="auto"/>
        <w:ind w:hanging="361"/>
        <w:rPr>
          <w:rFonts w:ascii="Corbel" w:hAnsi="Corbel"/>
        </w:rPr>
      </w:pPr>
      <w:bookmarkStart w:id="34" w:name="_Toc157756116"/>
      <w:r w:rsidRPr="00480C4A">
        <w:rPr>
          <w:rFonts w:ascii="Corbel" w:hAnsi="Corbel"/>
        </w:rPr>
        <w:t>VYHOTOVENIE A JAZYK PONUKY PRI KONKRÉTNEJ</w:t>
      </w:r>
      <w:r w:rsidRPr="00480C4A">
        <w:rPr>
          <w:rFonts w:ascii="Corbel" w:hAnsi="Corbel"/>
          <w:spacing w:val="-3"/>
        </w:rPr>
        <w:t xml:space="preserve"> </w:t>
      </w:r>
      <w:r w:rsidRPr="00480C4A">
        <w:rPr>
          <w:rFonts w:ascii="Corbel" w:hAnsi="Corbel"/>
        </w:rPr>
        <w:t>ZÁKAZKE</w:t>
      </w:r>
      <w:bookmarkEnd w:id="34"/>
    </w:p>
    <w:p w14:paraId="6A181E19" w14:textId="77777777" w:rsidR="00E6144F" w:rsidRPr="00480C4A" w:rsidRDefault="00E6144F" w:rsidP="001E161D">
      <w:pPr>
        <w:pStyle w:val="Odsekzoznamu"/>
        <w:numPr>
          <w:ilvl w:val="0"/>
          <w:numId w:val="28"/>
        </w:numPr>
        <w:tabs>
          <w:tab w:val="left" w:pos="482"/>
        </w:tabs>
        <w:spacing w:before="139" w:line="276" w:lineRule="auto"/>
        <w:ind w:right="113"/>
        <w:jc w:val="both"/>
        <w:rPr>
          <w:rFonts w:ascii="Corbel" w:hAnsi="Corbel"/>
          <w:vanish/>
        </w:rPr>
      </w:pPr>
    </w:p>
    <w:p w14:paraId="3D89485D" w14:textId="36E1DFAF" w:rsidR="00705830" w:rsidRPr="00480C4A" w:rsidRDefault="00217214" w:rsidP="00AE51C6">
      <w:pPr>
        <w:pStyle w:val="Odsekzoznamu"/>
        <w:tabs>
          <w:tab w:val="left" w:pos="482"/>
        </w:tabs>
        <w:spacing w:before="139" w:line="276" w:lineRule="auto"/>
        <w:ind w:left="113" w:right="113"/>
        <w:jc w:val="both"/>
        <w:rPr>
          <w:rFonts w:ascii="Corbel" w:hAnsi="Corbel"/>
        </w:rPr>
      </w:pPr>
      <w:r>
        <w:rPr>
          <w:rFonts w:ascii="Corbel" w:hAnsi="Corbel"/>
        </w:rPr>
        <w:t>1</w:t>
      </w:r>
      <w:r w:rsidR="00AE0AFE">
        <w:rPr>
          <w:rFonts w:ascii="Corbel" w:hAnsi="Corbel"/>
        </w:rPr>
        <w:t>7</w:t>
      </w:r>
      <w:r>
        <w:rPr>
          <w:rFonts w:ascii="Corbel" w:hAnsi="Corbel"/>
        </w:rPr>
        <w:t xml:space="preserve">.1 </w:t>
      </w:r>
      <w:r w:rsidR="00730467" w:rsidRPr="00480C4A">
        <w:rPr>
          <w:rFonts w:ascii="Corbel" w:hAnsi="Corbel"/>
        </w:rPr>
        <w:t>Verejný obstarávateľ bude pre jednotlivé zákazky vyhlasovať výzvy na predloženie ponuky. Výzva bude obsahovať náležitosti požadované podľa § 68 ods. 2 zákona o verejnom obstarávaní</w:t>
      </w:r>
      <w:r w:rsidR="009F54F4" w:rsidRPr="00480C4A">
        <w:rPr>
          <w:rFonts w:ascii="Corbel" w:hAnsi="Corbel"/>
        </w:rPr>
        <w:t>.</w:t>
      </w:r>
    </w:p>
    <w:p w14:paraId="624E149F" w14:textId="7C0535BE" w:rsidR="00CE0EB9" w:rsidRDefault="00217214" w:rsidP="00AE51C6">
      <w:pPr>
        <w:pStyle w:val="Odsekzoznamu"/>
        <w:tabs>
          <w:tab w:val="left" w:pos="482"/>
        </w:tabs>
        <w:spacing w:before="139" w:line="276" w:lineRule="auto"/>
        <w:ind w:left="113" w:right="113"/>
        <w:jc w:val="both"/>
        <w:rPr>
          <w:rFonts w:ascii="Corbel" w:hAnsi="Corbel"/>
        </w:rPr>
      </w:pPr>
      <w:r>
        <w:rPr>
          <w:rFonts w:ascii="Corbel" w:hAnsi="Corbel"/>
        </w:rPr>
        <w:t>1</w:t>
      </w:r>
      <w:r w:rsidR="00AE0AFE">
        <w:rPr>
          <w:rFonts w:ascii="Corbel" w:hAnsi="Corbel"/>
        </w:rPr>
        <w:t>7</w:t>
      </w:r>
      <w:r>
        <w:rPr>
          <w:rFonts w:ascii="Corbel" w:hAnsi="Corbel"/>
        </w:rPr>
        <w:t xml:space="preserve">.2 </w:t>
      </w:r>
      <w:r w:rsidR="00730467" w:rsidRPr="00480C4A">
        <w:rPr>
          <w:rFonts w:ascii="Corbel" w:hAnsi="Corbel"/>
        </w:rPr>
        <w:t>Výzvu na predloženie ponuky zverejní verejný obstarávateľ prostredníctvom systému JOSEPHINE a elektronickými prostriedkami vyzve na predloženie ponuky súčasne všetkých záujemcov  zaradených v DNS.</w:t>
      </w:r>
    </w:p>
    <w:p w14:paraId="4E967098" w14:textId="2DA9A9A4" w:rsidR="00705830" w:rsidRPr="00CE0EB9" w:rsidRDefault="00CE0EB9" w:rsidP="00AE51C6">
      <w:pPr>
        <w:pStyle w:val="Odsekzoznamu"/>
        <w:tabs>
          <w:tab w:val="left" w:pos="482"/>
        </w:tabs>
        <w:spacing w:before="139" w:line="276" w:lineRule="auto"/>
        <w:ind w:left="113" w:right="113"/>
        <w:jc w:val="both"/>
        <w:rPr>
          <w:rFonts w:ascii="Corbel" w:hAnsi="Corbel"/>
        </w:rPr>
      </w:pPr>
      <w:r>
        <w:rPr>
          <w:rFonts w:ascii="Corbel" w:hAnsi="Corbel"/>
        </w:rPr>
        <w:t>1</w:t>
      </w:r>
      <w:r w:rsidR="00AE0AFE">
        <w:rPr>
          <w:rFonts w:ascii="Corbel" w:hAnsi="Corbel"/>
        </w:rPr>
        <w:t>7</w:t>
      </w:r>
      <w:r>
        <w:rPr>
          <w:rFonts w:ascii="Corbel" w:hAnsi="Corbel"/>
        </w:rPr>
        <w:t xml:space="preserve">.3 </w:t>
      </w:r>
      <w:r w:rsidR="00730467" w:rsidRPr="00CE0EB9">
        <w:rPr>
          <w:rFonts w:ascii="Corbel" w:hAnsi="Corbel"/>
        </w:rPr>
        <w:t xml:space="preserve">Ponuku môžu predkladať zaradení záujemcovia (fyzické, právnické osoby alebo skupina fyzických alebo právnických osôb vystupujúcich voči verejnému obstarávateľovi spoločne). Zaradený záujemca môže predložiť iba jednu ponuku. </w:t>
      </w:r>
    </w:p>
    <w:p w14:paraId="68FCF3EA" w14:textId="21CB6185" w:rsidR="00CE0EB9" w:rsidRDefault="00CE0EB9" w:rsidP="00AE51C6">
      <w:pPr>
        <w:pStyle w:val="Odsekzoznamu"/>
        <w:tabs>
          <w:tab w:val="left" w:pos="482"/>
        </w:tabs>
        <w:spacing w:before="139" w:line="276" w:lineRule="auto"/>
        <w:ind w:left="113" w:right="113"/>
        <w:jc w:val="both"/>
        <w:rPr>
          <w:rFonts w:ascii="Corbel" w:hAnsi="Corbel"/>
        </w:rPr>
      </w:pPr>
      <w:r>
        <w:rPr>
          <w:rFonts w:ascii="Corbel" w:hAnsi="Corbel"/>
        </w:rPr>
        <w:t>1</w:t>
      </w:r>
      <w:r w:rsidR="00AE0AFE">
        <w:rPr>
          <w:rFonts w:ascii="Corbel" w:hAnsi="Corbel"/>
        </w:rPr>
        <w:t>7</w:t>
      </w:r>
      <w:r>
        <w:rPr>
          <w:rFonts w:ascii="Corbel" w:hAnsi="Corbel"/>
        </w:rPr>
        <w:t xml:space="preserve">.4 </w:t>
      </w:r>
      <w:r w:rsidR="00730467" w:rsidRPr="00480C4A">
        <w:rPr>
          <w:rFonts w:ascii="Corbel" w:hAnsi="Corbel"/>
        </w:rPr>
        <w:t xml:space="preserve">Ponuka sa predkladá v slovenskom, resp. v českom jazyku. Ak je súčasťou ponuky doklad alebo dokument v cudzom jazyku , predkladá sa spolu s jeho úradným prekladom do slovenčiny (to neplatí pre ponuky predložené v českom jazyku). Ak sa zistí rozdiel v obsahu originálneho dokumentu a jeho úradného prekladu, rozhodujúci je </w:t>
      </w:r>
      <w:r w:rsidR="00031271" w:rsidRPr="00480C4A">
        <w:rPr>
          <w:rFonts w:ascii="Corbel" w:hAnsi="Corbel"/>
        </w:rPr>
        <w:t xml:space="preserve">úradný </w:t>
      </w:r>
      <w:r w:rsidR="00730467" w:rsidRPr="00480C4A">
        <w:rPr>
          <w:rFonts w:ascii="Corbel" w:hAnsi="Corbel"/>
        </w:rPr>
        <w:t>preklad do slovenského jazyka.</w:t>
      </w:r>
    </w:p>
    <w:p w14:paraId="4DBD26DD" w14:textId="7E5246C7" w:rsidR="0012672D" w:rsidRPr="00480C4A" w:rsidRDefault="00CE0EB9" w:rsidP="00AE51C6">
      <w:pPr>
        <w:pStyle w:val="Odsekzoznamu"/>
        <w:tabs>
          <w:tab w:val="left" w:pos="482"/>
        </w:tabs>
        <w:spacing w:before="139" w:line="276" w:lineRule="auto"/>
        <w:ind w:left="113" w:right="113"/>
        <w:jc w:val="both"/>
        <w:rPr>
          <w:rFonts w:ascii="Corbel" w:hAnsi="Corbel"/>
          <w:i/>
          <w:iCs/>
          <w:u w:val="single"/>
        </w:rPr>
      </w:pPr>
      <w:r>
        <w:rPr>
          <w:rFonts w:ascii="Corbel" w:hAnsi="Corbel"/>
          <w:i/>
          <w:iCs/>
          <w:u w:val="single"/>
        </w:rPr>
        <w:t>1</w:t>
      </w:r>
      <w:r w:rsidR="00AE0AFE">
        <w:rPr>
          <w:rFonts w:ascii="Corbel" w:hAnsi="Corbel"/>
          <w:i/>
          <w:iCs/>
          <w:u w:val="single"/>
        </w:rPr>
        <w:t>7</w:t>
      </w:r>
      <w:r>
        <w:rPr>
          <w:rFonts w:ascii="Corbel" w:hAnsi="Corbel"/>
          <w:i/>
          <w:iCs/>
          <w:u w:val="single"/>
        </w:rPr>
        <w:t>.</w:t>
      </w:r>
      <w:r w:rsidR="004A3639">
        <w:rPr>
          <w:rFonts w:ascii="Corbel" w:hAnsi="Corbel"/>
          <w:i/>
          <w:iCs/>
          <w:u w:val="single"/>
        </w:rPr>
        <w:t>5</w:t>
      </w:r>
      <w:r>
        <w:rPr>
          <w:rFonts w:ascii="Corbel" w:hAnsi="Corbel"/>
          <w:i/>
          <w:iCs/>
          <w:u w:val="single"/>
        </w:rPr>
        <w:t xml:space="preserve"> </w:t>
      </w:r>
      <w:r w:rsidR="0012672D" w:rsidRPr="00480C4A">
        <w:rPr>
          <w:rFonts w:ascii="Corbel" w:hAnsi="Corbel"/>
          <w:i/>
          <w:iCs/>
          <w:u w:val="single"/>
        </w:rPr>
        <w:t xml:space="preserve">Verejný obstarávateľ </w:t>
      </w:r>
      <w:r w:rsidR="00667997" w:rsidRPr="00480C4A">
        <w:rPr>
          <w:rFonts w:ascii="Corbel" w:hAnsi="Corbel"/>
          <w:i/>
          <w:iCs/>
          <w:u w:val="single"/>
        </w:rPr>
        <w:t xml:space="preserve">si </w:t>
      </w:r>
      <w:r w:rsidR="0012672D" w:rsidRPr="00480C4A">
        <w:rPr>
          <w:rFonts w:ascii="Corbel" w:hAnsi="Corbel"/>
          <w:i/>
          <w:iCs/>
          <w:u w:val="single"/>
        </w:rPr>
        <w:t>v zmysle §</w:t>
      </w:r>
      <w:r w:rsidR="00667997" w:rsidRPr="00480C4A">
        <w:rPr>
          <w:rFonts w:ascii="Corbel" w:hAnsi="Corbel"/>
          <w:i/>
          <w:iCs/>
          <w:u w:val="single"/>
        </w:rPr>
        <w:t xml:space="preserve"> </w:t>
      </w:r>
      <w:r w:rsidR="0012672D" w:rsidRPr="00480C4A">
        <w:rPr>
          <w:rFonts w:ascii="Corbel" w:hAnsi="Corbel"/>
          <w:i/>
          <w:iCs/>
          <w:u w:val="single"/>
        </w:rPr>
        <w:t>61 ods. 4 zákona o verejnom obstarávaní</w:t>
      </w:r>
      <w:r w:rsidR="00132729" w:rsidRPr="00480C4A">
        <w:rPr>
          <w:rFonts w:ascii="Corbel" w:hAnsi="Corbel"/>
          <w:i/>
          <w:iCs/>
          <w:u w:val="single"/>
        </w:rPr>
        <w:t xml:space="preserve"> vyhradzuje právo v jednotlivých výzvach určiť lehotu na predkladanie ponúk kratšiu ako 10 dní dohodou so záujemcami – súhlas so skrátením lehoty</w:t>
      </w:r>
      <w:r w:rsidR="00BE72E0" w:rsidRPr="00480C4A">
        <w:rPr>
          <w:rFonts w:ascii="Corbel" w:hAnsi="Corbel"/>
          <w:i/>
          <w:iCs/>
          <w:u w:val="single"/>
        </w:rPr>
        <w:t xml:space="preserve"> na predkladanie ponúk</w:t>
      </w:r>
      <w:r w:rsidR="00132729" w:rsidRPr="00480C4A">
        <w:rPr>
          <w:rFonts w:ascii="Corbel" w:hAnsi="Corbel"/>
          <w:i/>
          <w:iCs/>
          <w:u w:val="single"/>
        </w:rPr>
        <w:t xml:space="preserve"> tvorí </w:t>
      </w:r>
      <w:r w:rsidR="00ED671E" w:rsidRPr="00480C4A">
        <w:rPr>
          <w:rFonts w:ascii="Corbel" w:hAnsi="Corbel"/>
          <w:i/>
          <w:iCs/>
          <w:u w:val="single"/>
        </w:rPr>
        <w:t>P</w:t>
      </w:r>
      <w:r w:rsidR="00132729" w:rsidRPr="00480C4A">
        <w:rPr>
          <w:rFonts w:ascii="Corbel" w:hAnsi="Corbel"/>
          <w:i/>
          <w:iCs/>
          <w:u w:val="single"/>
        </w:rPr>
        <w:t>rílohu č.</w:t>
      </w:r>
      <w:r w:rsidR="00B931F3">
        <w:rPr>
          <w:rFonts w:ascii="Corbel" w:hAnsi="Corbel"/>
          <w:i/>
          <w:iCs/>
          <w:u w:val="single"/>
        </w:rPr>
        <w:t>4</w:t>
      </w:r>
      <w:r w:rsidR="00BE72E0" w:rsidRPr="00480C4A">
        <w:rPr>
          <w:rFonts w:ascii="Corbel" w:hAnsi="Corbel"/>
          <w:i/>
          <w:iCs/>
          <w:u w:val="single"/>
        </w:rPr>
        <w:t xml:space="preserve"> týchto súťažných podkladov.</w:t>
      </w:r>
    </w:p>
    <w:p w14:paraId="0B2D4D3F" w14:textId="78555A28" w:rsidR="00BF6072" w:rsidRPr="00480C4A" w:rsidRDefault="00CE0EB9" w:rsidP="00AE51C6">
      <w:pPr>
        <w:pStyle w:val="Odsekzoznamu"/>
        <w:tabs>
          <w:tab w:val="left" w:pos="482"/>
        </w:tabs>
        <w:spacing w:before="139" w:line="276" w:lineRule="auto"/>
        <w:ind w:left="113" w:right="113"/>
        <w:jc w:val="both"/>
        <w:rPr>
          <w:rFonts w:ascii="Corbel" w:hAnsi="Corbel"/>
          <w:i/>
          <w:iCs/>
          <w:u w:val="single"/>
        </w:rPr>
      </w:pPr>
      <w:r>
        <w:rPr>
          <w:rFonts w:ascii="Corbel" w:hAnsi="Corbel"/>
        </w:rPr>
        <w:t>1</w:t>
      </w:r>
      <w:r w:rsidR="00AE0AFE">
        <w:rPr>
          <w:rFonts w:ascii="Corbel" w:hAnsi="Corbel"/>
        </w:rPr>
        <w:t>7</w:t>
      </w:r>
      <w:r>
        <w:rPr>
          <w:rFonts w:ascii="Corbel" w:hAnsi="Corbel"/>
        </w:rPr>
        <w:t>.</w:t>
      </w:r>
      <w:r w:rsidR="004A3639">
        <w:rPr>
          <w:rFonts w:ascii="Corbel" w:hAnsi="Corbel"/>
        </w:rPr>
        <w:t>6</w:t>
      </w:r>
      <w:r>
        <w:rPr>
          <w:rFonts w:ascii="Corbel" w:hAnsi="Corbel"/>
        </w:rPr>
        <w:t xml:space="preserve"> </w:t>
      </w:r>
      <w:r w:rsidR="00BF6072" w:rsidRPr="00480C4A">
        <w:rPr>
          <w:rFonts w:ascii="Corbel" w:hAnsi="Corbel"/>
          <w:i/>
          <w:iCs/>
          <w:u w:val="single"/>
        </w:rPr>
        <w:t xml:space="preserve">Verejný obstarávateľ si vyhradzuje právo meniť </w:t>
      </w:r>
      <w:r w:rsidR="00E66A06" w:rsidRPr="00480C4A">
        <w:rPr>
          <w:rFonts w:ascii="Corbel" w:hAnsi="Corbel"/>
          <w:i/>
          <w:iCs/>
          <w:u w:val="single"/>
        </w:rPr>
        <w:t xml:space="preserve">náležitosti výzvy na predkladanie ponúk a </w:t>
      </w:r>
      <w:r w:rsidR="00BF6072" w:rsidRPr="00480C4A">
        <w:rPr>
          <w:rFonts w:ascii="Corbel" w:hAnsi="Corbel"/>
          <w:i/>
          <w:iCs/>
          <w:u w:val="single"/>
        </w:rPr>
        <w:t>zmluvné podmienky v rámci konkrétnej výzvy na predkladanie ponúk.</w:t>
      </w:r>
    </w:p>
    <w:p w14:paraId="01AF266F" w14:textId="77777777" w:rsidR="00705830" w:rsidRPr="00480C4A" w:rsidRDefault="00705830" w:rsidP="00AE51C6">
      <w:pPr>
        <w:pStyle w:val="Zkladntext"/>
        <w:spacing w:before="4" w:line="276" w:lineRule="auto"/>
        <w:ind w:left="0"/>
        <w:rPr>
          <w:rFonts w:ascii="Corbel" w:hAnsi="Corbel"/>
          <w:sz w:val="27"/>
        </w:rPr>
      </w:pPr>
    </w:p>
    <w:p w14:paraId="37620F58" w14:textId="2BC2F8E5" w:rsidR="00705830" w:rsidRPr="00480C4A" w:rsidRDefault="00730467" w:rsidP="00B13FB8">
      <w:pPr>
        <w:pStyle w:val="Nadpis1"/>
        <w:numPr>
          <w:ilvl w:val="1"/>
          <w:numId w:val="4"/>
        </w:numPr>
        <w:tabs>
          <w:tab w:val="left" w:pos="837"/>
        </w:tabs>
        <w:spacing w:before="56" w:line="276" w:lineRule="auto"/>
        <w:ind w:hanging="361"/>
        <w:rPr>
          <w:rFonts w:ascii="Corbel" w:hAnsi="Corbel"/>
        </w:rPr>
      </w:pPr>
      <w:bookmarkStart w:id="35" w:name="_Toc157756117"/>
      <w:r w:rsidRPr="00480C4A">
        <w:rPr>
          <w:rFonts w:ascii="Corbel" w:hAnsi="Corbel"/>
        </w:rPr>
        <w:t>SPÔSOB PREDLOŽENIA</w:t>
      </w:r>
      <w:r w:rsidRPr="00480C4A">
        <w:rPr>
          <w:rFonts w:ascii="Corbel" w:hAnsi="Corbel"/>
          <w:spacing w:val="-1"/>
        </w:rPr>
        <w:t xml:space="preserve"> </w:t>
      </w:r>
      <w:r w:rsidRPr="00480C4A">
        <w:rPr>
          <w:rFonts w:ascii="Corbel" w:hAnsi="Corbel"/>
        </w:rPr>
        <w:t>PONUKY</w:t>
      </w:r>
      <w:r w:rsidR="00852D47" w:rsidRPr="00480C4A">
        <w:rPr>
          <w:rFonts w:ascii="Corbel" w:hAnsi="Corbel"/>
        </w:rPr>
        <w:t>, VARIANTN</w:t>
      </w:r>
      <w:r w:rsidR="00AB186E" w:rsidRPr="00480C4A">
        <w:rPr>
          <w:rFonts w:ascii="Corbel" w:hAnsi="Corbel"/>
        </w:rPr>
        <w:t>É RIEŠENIE A</w:t>
      </w:r>
      <w:r w:rsidR="00ED671E" w:rsidRPr="00480C4A">
        <w:rPr>
          <w:rFonts w:ascii="Corbel" w:hAnsi="Corbel"/>
        </w:rPr>
        <w:t> </w:t>
      </w:r>
      <w:r w:rsidR="00AB186E" w:rsidRPr="00480C4A">
        <w:rPr>
          <w:rFonts w:ascii="Corbel" w:hAnsi="Corbel"/>
        </w:rPr>
        <w:t>EKVIVALENTY</w:t>
      </w:r>
      <w:bookmarkEnd w:id="35"/>
    </w:p>
    <w:p w14:paraId="3A5E3DDA" w14:textId="77777777" w:rsidR="007E479F" w:rsidRPr="00480C4A" w:rsidRDefault="007E479F" w:rsidP="001E161D">
      <w:pPr>
        <w:pStyle w:val="Odsekzoznamu"/>
        <w:numPr>
          <w:ilvl w:val="0"/>
          <w:numId w:val="28"/>
        </w:numPr>
        <w:tabs>
          <w:tab w:val="left" w:pos="482"/>
        </w:tabs>
        <w:spacing w:before="139" w:line="276" w:lineRule="auto"/>
        <w:ind w:right="113"/>
        <w:jc w:val="both"/>
        <w:rPr>
          <w:rFonts w:ascii="Corbel" w:hAnsi="Corbel"/>
          <w:vanish/>
        </w:rPr>
      </w:pPr>
    </w:p>
    <w:p w14:paraId="033FAD04" w14:textId="0734BB51" w:rsidR="008E06FB" w:rsidRPr="00302D75" w:rsidRDefault="008E06FB" w:rsidP="00302D75">
      <w:pPr>
        <w:tabs>
          <w:tab w:val="left" w:pos="482"/>
        </w:tabs>
        <w:spacing w:before="139" w:line="276" w:lineRule="auto"/>
        <w:ind w:right="113"/>
        <w:jc w:val="both"/>
        <w:rPr>
          <w:rFonts w:ascii="Corbel" w:hAnsi="Corbel"/>
        </w:rPr>
      </w:pPr>
    </w:p>
    <w:p w14:paraId="07D5D35B" w14:textId="77777777" w:rsidR="00AC01E1" w:rsidRDefault="00CE0EB9" w:rsidP="00AC01E1">
      <w:pPr>
        <w:pStyle w:val="Odsekzoznamu"/>
        <w:tabs>
          <w:tab w:val="left" w:pos="482"/>
        </w:tabs>
        <w:spacing w:before="139" w:line="276" w:lineRule="auto"/>
        <w:ind w:left="113" w:right="113"/>
        <w:jc w:val="both"/>
        <w:rPr>
          <w:rFonts w:ascii="Corbel" w:hAnsi="Corbel"/>
        </w:rPr>
      </w:pPr>
      <w:r>
        <w:rPr>
          <w:rFonts w:ascii="Corbel" w:hAnsi="Corbel"/>
        </w:rPr>
        <w:t>1</w:t>
      </w:r>
      <w:r w:rsidR="00405552">
        <w:rPr>
          <w:rFonts w:ascii="Corbel" w:hAnsi="Corbel"/>
        </w:rPr>
        <w:t>8.</w:t>
      </w:r>
      <w:r w:rsidR="00302D75">
        <w:rPr>
          <w:rFonts w:ascii="Corbel" w:hAnsi="Corbel"/>
        </w:rPr>
        <w:t>1</w:t>
      </w:r>
      <w:r>
        <w:rPr>
          <w:rFonts w:ascii="Corbel" w:hAnsi="Corbel"/>
        </w:rPr>
        <w:t xml:space="preserve"> </w:t>
      </w:r>
      <w:r w:rsidR="00AC01E1" w:rsidRPr="003D52B7">
        <w:rPr>
          <w:rFonts w:ascii="Corbel" w:hAnsi="Corbel"/>
        </w:rPr>
        <w:t xml:space="preserve">Ponuky sa predkladajú elektronicky v súlade s § 49 ods. 1 písm. a) zákona o verejnom obstarávaní prostredníctvom systému JOSEPHINE na webovej adrese </w:t>
      </w:r>
      <w:hyperlink r:id="rId23" w:history="1">
        <w:r w:rsidR="00AC01E1" w:rsidRPr="003D52B7">
          <w:rPr>
            <w:rStyle w:val="Hypertextovprepojenie"/>
            <w:rFonts w:ascii="Corbel" w:hAnsi="Corbel"/>
          </w:rPr>
          <w:t>https://josephine.proebiz.com</w:t>
        </w:r>
      </w:hyperlink>
      <w:r w:rsidR="00AC01E1" w:rsidRPr="003D52B7">
        <w:rPr>
          <w:rFonts w:ascii="Corbel" w:hAnsi="Corbel"/>
        </w:rPr>
        <w:t>.</w:t>
      </w:r>
    </w:p>
    <w:p w14:paraId="0340B3F7" w14:textId="77777777" w:rsidR="00C46F89" w:rsidRDefault="00C46F89" w:rsidP="00C46F89">
      <w:pPr>
        <w:pStyle w:val="Odsekzoznamu"/>
        <w:tabs>
          <w:tab w:val="left" w:pos="482"/>
        </w:tabs>
        <w:spacing w:before="139" w:line="276" w:lineRule="auto"/>
        <w:ind w:left="113" w:right="113"/>
        <w:jc w:val="both"/>
        <w:rPr>
          <w:rFonts w:ascii="Corbel" w:hAnsi="Corbel"/>
        </w:rPr>
      </w:pPr>
      <w:r>
        <w:rPr>
          <w:rFonts w:ascii="Corbel" w:hAnsi="Corbel"/>
        </w:rPr>
        <w:t xml:space="preserve">18.2 </w:t>
      </w:r>
      <w:r w:rsidRPr="003D52B7">
        <w:rPr>
          <w:rFonts w:ascii="Corbel" w:hAnsi="Corbel"/>
        </w:rPr>
        <w:t xml:space="preserve">Verejný obstarávateľ v tomto DNS </w:t>
      </w:r>
      <w:r>
        <w:rPr>
          <w:rFonts w:ascii="Corbel" w:hAnsi="Corbel"/>
        </w:rPr>
        <w:t>nebude</w:t>
      </w:r>
      <w:r w:rsidRPr="003D52B7">
        <w:rPr>
          <w:rFonts w:ascii="Corbel" w:hAnsi="Corbel"/>
        </w:rPr>
        <w:t xml:space="preserve"> vyžadovať, aby sa ponuky predkladali vo forme elektronického katalógu, resp. aby ponuky obsahovali elektronický katalóg</w:t>
      </w:r>
      <w:r>
        <w:rPr>
          <w:rFonts w:ascii="Corbel" w:hAnsi="Corbel"/>
        </w:rPr>
        <w:t>.</w:t>
      </w:r>
    </w:p>
    <w:p w14:paraId="18B4632C" w14:textId="1EA623BC" w:rsidR="00FC0374" w:rsidRPr="00C46F89" w:rsidRDefault="00C46F89" w:rsidP="00C46F89">
      <w:pPr>
        <w:pStyle w:val="Odsekzoznamu"/>
        <w:tabs>
          <w:tab w:val="left" w:pos="482"/>
        </w:tabs>
        <w:spacing w:before="139" w:line="276" w:lineRule="auto"/>
        <w:ind w:left="113" w:right="113"/>
        <w:jc w:val="both"/>
        <w:rPr>
          <w:rFonts w:ascii="Corbel" w:hAnsi="Corbel"/>
        </w:rPr>
      </w:pPr>
      <w:r>
        <w:rPr>
          <w:rFonts w:ascii="Corbel" w:hAnsi="Corbel"/>
        </w:rPr>
        <w:t xml:space="preserve">18.3 </w:t>
      </w:r>
      <w:r w:rsidR="00A365DA" w:rsidRPr="00C46F89">
        <w:rPr>
          <w:rFonts w:ascii="Corbel" w:hAnsi="Corbel"/>
        </w:rPr>
        <w:t xml:space="preserve">Všetky náklady a výdavky spojené s prípravou a predložením ponúk v rámci </w:t>
      </w:r>
      <w:r w:rsidR="008933DD" w:rsidRPr="00C46F89">
        <w:rPr>
          <w:rFonts w:ascii="Corbel" w:hAnsi="Corbel"/>
        </w:rPr>
        <w:t>zadávania jednotlivých zákaziek</w:t>
      </w:r>
      <w:r w:rsidR="00A365DA" w:rsidRPr="00C46F89">
        <w:rPr>
          <w:rFonts w:ascii="Corbel" w:hAnsi="Corbel"/>
        </w:rPr>
        <w:t xml:space="preserve"> znáša záujemca bez finančného nároku voči verejnému obstarávateľovi bez ohľadu na výsledok verejného obstarávania.</w:t>
      </w:r>
      <w:bookmarkStart w:id="36" w:name="_Hlk55801558"/>
    </w:p>
    <w:p w14:paraId="445CAC7F" w14:textId="04C38C8B" w:rsidR="00FC0374" w:rsidRPr="00BF105A" w:rsidRDefault="00CE0EB9" w:rsidP="00AE51C6">
      <w:pPr>
        <w:pStyle w:val="Odsekzoznamu"/>
        <w:tabs>
          <w:tab w:val="left" w:pos="567"/>
        </w:tabs>
        <w:spacing w:before="139" w:line="276" w:lineRule="auto"/>
        <w:ind w:left="113" w:right="113"/>
        <w:jc w:val="both"/>
        <w:rPr>
          <w:rFonts w:ascii="Corbel" w:hAnsi="Corbel"/>
        </w:rPr>
      </w:pPr>
      <w:r>
        <w:rPr>
          <w:rFonts w:ascii="Corbel" w:hAnsi="Corbel"/>
        </w:rPr>
        <w:t>1</w:t>
      </w:r>
      <w:r w:rsidR="009A6CD0">
        <w:rPr>
          <w:rFonts w:ascii="Corbel" w:hAnsi="Corbel"/>
        </w:rPr>
        <w:t>8</w:t>
      </w:r>
      <w:r>
        <w:rPr>
          <w:rFonts w:ascii="Corbel" w:hAnsi="Corbel"/>
        </w:rPr>
        <w:t>.</w:t>
      </w:r>
      <w:r w:rsidR="009A6CD0">
        <w:rPr>
          <w:rFonts w:ascii="Corbel" w:hAnsi="Corbel"/>
        </w:rPr>
        <w:t>4</w:t>
      </w:r>
      <w:r>
        <w:rPr>
          <w:rFonts w:ascii="Corbel" w:hAnsi="Corbel"/>
        </w:rPr>
        <w:t xml:space="preserve"> </w:t>
      </w:r>
      <w:r w:rsidR="00FC0374" w:rsidRPr="00BF105A">
        <w:rPr>
          <w:rFonts w:ascii="Corbel" w:hAnsi="Corbel"/>
        </w:rPr>
        <w:t>U</w:t>
      </w:r>
      <w:r w:rsidR="00A73F45" w:rsidRPr="00BF105A">
        <w:rPr>
          <w:rFonts w:ascii="Corbel" w:hAnsi="Corbel"/>
        </w:rPr>
        <w:t xml:space="preserve">chádzačom sa nepovoľuje predložiť variantné riešenie vo vzťahu k požadovanému predmetu zákazky. </w:t>
      </w:r>
      <w:bookmarkEnd w:id="36"/>
    </w:p>
    <w:p w14:paraId="380C9CF3" w14:textId="35D66B69" w:rsidR="00F95E67" w:rsidRPr="00BF105A" w:rsidRDefault="009A6CD0" w:rsidP="00AE51C6">
      <w:pPr>
        <w:pStyle w:val="Odsekzoznamu"/>
        <w:tabs>
          <w:tab w:val="left" w:pos="567"/>
        </w:tabs>
        <w:spacing w:before="139" w:line="276" w:lineRule="auto"/>
        <w:ind w:left="113" w:right="113"/>
        <w:jc w:val="both"/>
        <w:rPr>
          <w:rFonts w:ascii="Corbel" w:hAnsi="Corbel"/>
        </w:rPr>
      </w:pPr>
      <w:r>
        <w:rPr>
          <w:rFonts w:ascii="Corbel" w:hAnsi="Corbel"/>
        </w:rPr>
        <w:t>18</w:t>
      </w:r>
      <w:r w:rsidR="00CE0EB9">
        <w:rPr>
          <w:rFonts w:ascii="Corbel" w:hAnsi="Corbel"/>
        </w:rPr>
        <w:t>.</w:t>
      </w:r>
      <w:r>
        <w:rPr>
          <w:rFonts w:ascii="Corbel" w:hAnsi="Corbel"/>
        </w:rPr>
        <w:t>5</w:t>
      </w:r>
      <w:r w:rsidR="00CE0EB9">
        <w:rPr>
          <w:rFonts w:ascii="Corbel" w:hAnsi="Corbel"/>
        </w:rPr>
        <w:t xml:space="preserve"> </w:t>
      </w:r>
      <w:r w:rsidR="00A73F45" w:rsidRPr="00BF105A">
        <w:rPr>
          <w:rFonts w:ascii="Corbel" w:hAnsi="Corbel"/>
        </w:rPr>
        <w:t>Ak súčasťou ponuky bude aj variantné riešenie, variantné riešenie nebude zaradené do vyhodnotenia a bude sa naň hľadieť, akoby nebolo predložené.</w:t>
      </w:r>
    </w:p>
    <w:p w14:paraId="1AF88BDD" w14:textId="4806FD77" w:rsidR="00F95E67" w:rsidRPr="00BF105A" w:rsidRDefault="00CE0EB9" w:rsidP="00AE51C6">
      <w:pPr>
        <w:pStyle w:val="Odsekzoznamu"/>
        <w:tabs>
          <w:tab w:val="left" w:pos="567"/>
        </w:tabs>
        <w:spacing w:before="139" w:line="276" w:lineRule="auto"/>
        <w:ind w:left="113" w:right="113"/>
        <w:jc w:val="both"/>
        <w:rPr>
          <w:rFonts w:ascii="Corbel" w:hAnsi="Corbel"/>
        </w:rPr>
      </w:pPr>
      <w:r>
        <w:rPr>
          <w:rFonts w:ascii="Corbel" w:hAnsi="Corbel"/>
        </w:rPr>
        <w:t>1</w:t>
      </w:r>
      <w:r w:rsidR="00CD13A0">
        <w:rPr>
          <w:rFonts w:ascii="Corbel" w:hAnsi="Corbel"/>
        </w:rPr>
        <w:t>8</w:t>
      </w:r>
      <w:r>
        <w:rPr>
          <w:rFonts w:ascii="Corbel" w:hAnsi="Corbel"/>
        </w:rPr>
        <w:t>.</w:t>
      </w:r>
      <w:r w:rsidR="00CD13A0">
        <w:rPr>
          <w:rFonts w:ascii="Corbel" w:hAnsi="Corbel"/>
        </w:rPr>
        <w:t>6</w:t>
      </w:r>
      <w:r>
        <w:rPr>
          <w:rFonts w:ascii="Corbel" w:hAnsi="Corbel"/>
        </w:rPr>
        <w:t xml:space="preserve"> </w:t>
      </w:r>
      <w:r w:rsidR="00A73F45" w:rsidRPr="00BF105A">
        <w:rPr>
          <w:rFonts w:ascii="Corbel" w:hAnsi="Corbel"/>
        </w:rPr>
        <w:t xml:space="preserve">Ekvivalenty sa nepovažujú za variantné riešenie. </w:t>
      </w:r>
    </w:p>
    <w:p w14:paraId="2E3D0907" w14:textId="031D40C9" w:rsidR="00A73F45" w:rsidRPr="00BF105A" w:rsidRDefault="00CE0EB9" w:rsidP="00AE51C6">
      <w:pPr>
        <w:pStyle w:val="Odsekzoznamu"/>
        <w:tabs>
          <w:tab w:val="left" w:pos="462"/>
        </w:tabs>
        <w:spacing w:before="139" w:line="276" w:lineRule="auto"/>
        <w:ind w:left="113" w:right="113"/>
        <w:jc w:val="both"/>
        <w:rPr>
          <w:rFonts w:ascii="Corbel" w:hAnsi="Corbel"/>
        </w:rPr>
      </w:pPr>
      <w:r>
        <w:rPr>
          <w:rFonts w:ascii="Corbel" w:hAnsi="Corbel"/>
        </w:rPr>
        <w:t>1</w:t>
      </w:r>
      <w:r w:rsidR="00CD13A0">
        <w:rPr>
          <w:rFonts w:ascii="Corbel" w:hAnsi="Corbel"/>
        </w:rPr>
        <w:t>8</w:t>
      </w:r>
      <w:r>
        <w:rPr>
          <w:rFonts w:ascii="Corbel" w:hAnsi="Corbel"/>
        </w:rPr>
        <w:t>.</w:t>
      </w:r>
      <w:r w:rsidR="00CD13A0">
        <w:rPr>
          <w:rFonts w:ascii="Corbel" w:hAnsi="Corbel"/>
        </w:rPr>
        <w:t>7</w:t>
      </w:r>
      <w:r>
        <w:rPr>
          <w:rFonts w:ascii="Corbel" w:hAnsi="Corbel"/>
        </w:rPr>
        <w:t xml:space="preserve"> </w:t>
      </w:r>
      <w:r w:rsidR="00A73F45" w:rsidRPr="00BF105A">
        <w:rPr>
          <w:rFonts w:ascii="Corbel" w:hAnsi="Corbel"/>
        </w:rPr>
        <w:t xml:space="preserve">V prípade, že </w:t>
      </w:r>
      <w:r w:rsidR="00F95E67" w:rsidRPr="00BF105A">
        <w:rPr>
          <w:rFonts w:ascii="Corbel" w:hAnsi="Corbel"/>
        </w:rPr>
        <w:t>výzva na predkladanie ponú</w:t>
      </w:r>
      <w:r w:rsidR="00E97643" w:rsidRPr="00BF105A">
        <w:rPr>
          <w:rFonts w:ascii="Corbel" w:hAnsi="Corbel"/>
        </w:rPr>
        <w:t>k</w:t>
      </w:r>
      <w:r w:rsidR="00A73F45" w:rsidRPr="00BF105A">
        <w:rPr>
          <w:rFonts w:ascii="Corbel" w:hAnsi="Corbel"/>
        </w:rPr>
        <w:t xml:space="preserve"> alebo </w:t>
      </w:r>
      <w:r w:rsidR="007A60FE">
        <w:rPr>
          <w:rFonts w:ascii="Corbel" w:hAnsi="Corbel"/>
        </w:rPr>
        <w:t>jej</w:t>
      </w:r>
      <w:r w:rsidR="00A73F45" w:rsidRPr="00BF105A">
        <w:rPr>
          <w:rFonts w:ascii="Corbel" w:hAnsi="Corbel"/>
        </w:rPr>
        <w:t xml:space="preserve"> prílohy odkazujú na konkrétneho výrobcu/značku, pripúšťa verejný obstarávateľ použitie ekvivalentu, pričom ponúkaný ekvivalent musí </w:t>
      </w:r>
      <w:r w:rsidR="00A73F45" w:rsidRPr="00BF105A">
        <w:rPr>
          <w:rFonts w:ascii="Corbel" w:hAnsi="Corbel"/>
        </w:rPr>
        <w:lastRenderedPageBreak/>
        <w:t>spĺňať najmä požiadavky na rovnaké alebo kvalitatívne lepšie rozmerové, materiálové, technické alebo funkčné požiadavky a vlastnosti, ktoré sú špecifikované v súťažných podkladoch</w:t>
      </w:r>
      <w:r w:rsidR="0018741B" w:rsidRPr="00BF105A">
        <w:rPr>
          <w:rFonts w:ascii="Corbel" w:hAnsi="Corbel"/>
        </w:rPr>
        <w:t>, resp. výzve na predkladanie ponúk</w:t>
      </w:r>
      <w:r w:rsidR="00A73F45" w:rsidRPr="00BF105A">
        <w:rPr>
          <w:rFonts w:ascii="Corbel" w:hAnsi="Corbel"/>
        </w:rPr>
        <w:t xml:space="preserve"> alebo ich prílohách. Verejný obstarávateľ požaduje, aby bol ekvivalent v predloženej ponuke jasne identifikovaný v</w:t>
      </w:r>
      <w:r w:rsidR="00E97643" w:rsidRPr="00BF105A">
        <w:rPr>
          <w:rFonts w:ascii="Corbel" w:hAnsi="Corbel"/>
        </w:rPr>
        <w:t> cenovej ponuke</w:t>
      </w:r>
      <w:r w:rsidR="00A73F45" w:rsidRPr="00BF105A">
        <w:rPr>
          <w:rFonts w:ascii="Corbel" w:hAnsi="Corbel"/>
        </w:rPr>
        <w:t>, aby bolo možné posúdiť zhodu jeho technických, kvalitatívnych a iných vlastností s požiadavkami verejného obstarávateľa.</w:t>
      </w:r>
    </w:p>
    <w:p w14:paraId="0168DFE4" w14:textId="77777777" w:rsidR="00705830" w:rsidRPr="00480C4A" w:rsidRDefault="00705830" w:rsidP="00AE51C6">
      <w:pPr>
        <w:pStyle w:val="Zkladntext"/>
        <w:spacing w:before="7" w:line="276" w:lineRule="auto"/>
        <w:ind w:left="0"/>
        <w:rPr>
          <w:rFonts w:ascii="Corbel" w:hAnsi="Corbel"/>
          <w:sz w:val="28"/>
        </w:rPr>
      </w:pPr>
    </w:p>
    <w:p w14:paraId="2F61E068" w14:textId="4AF8DF00" w:rsidR="00705830" w:rsidRPr="00480C4A" w:rsidRDefault="00730467" w:rsidP="00B13FB8">
      <w:pPr>
        <w:pStyle w:val="Nadpis1"/>
        <w:numPr>
          <w:ilvl w:val="1"/>
          <w:numId w:val="4"/>
        </w:numPr>
        <w:tabs>
          <w:tab w:val="left" w:pos="830"/>
        </w:tabs>
        <w:spacing w:line="276" w:lineRule="auto"/>
        <w:ind w:left="829" w:hanging="356"/>
        <w:rPr>
          <w:rFonts w:ascii="Corbel" w:hAnsi="Corbel"/>
        </w:rPr>
      </w:pPr>
      <w:bookmarkStart w:id="37" w:name="_Toc157756118"/>
      <w:r w:rsidRPr="00480C4A">
        <w:rPr>
          <w:rFonts w:ascii="Corbel" w:hAnsi="Corbel"/>
        </w:rPr>
        <w:t xml:space="preserve">MIESTO A LEHOTA </w:t>
      </w:r>
      <w:r w:rsidR="002827CD">
        <w:rPr>
          <w:rFonts w:ascii="Corbel" w:hAnsi="Corbel"/>
        </w:rPr>
        <w:t>POSKYTOVANIA</w:t>
      </w:r>
      <w:r w:rsidRPr="00480C4A">
        <w:rPr>
          <w:rFonts w:ascii="Corbel" w:hAnsi="Corbel"/>
        </w:rPr>
        <w:t xml:space="preserve"> PREDMETU</w:t>
      </w:r>
      <w:r w:rsidRPr="00480C4A">
        <w:rPr>
          <w:rFonts w:ascii="Corbel" w:hAnsi="Corbel"/>
          <w:spacing w:val="-4"/>
        </w:rPr>
        <w:t xml:space="preserve"> </w:t>
      </w:r>
      <w:r w:rsidRPr="00480C4A">
        <w:rPr>
          <w:rFonts w:ascii="Corbel" w:hAnsi="Corbel"/>
        </w:rPr>
        <w:t>ZÁKAZKY</w:t>
      </w:r>
      <w:bookmarkEnd w:id="37"/>
    </w:p>
    <w:p w14:paraId="28D7A0E8" w14:textId="77777777" w:rsidR="008E06FB" w:rsidRPr="00480C4A" w:rsidRDefault="008E06FB" w:rsidP="001E161D">
      <w:pPr>
        <w:pStyle w:val="Odsekzoznamu"/>
        <w:numPr>
          <w:ilvl w:val="0"/>
          <w:numId w:val="28"/>
        </w:numPr>
        <w:tabs>
          <w:tab w:val="left" w:pos="482"/>
        </w:tabs>
        <w:spacing w:before="139" w:line="276" w:lineRule="auto"/>
        <w:ind w:right="113"/>
        <w:jc w:val="both"/>
        <w:rPr>
          <w:rFonts w:ascii="Corbel" w:hAnsi="Corbel"/>
          <w:vanish/>
        </w:rPr>
      </w:pPr>
    </w:p>
    <w:p w14:paraId="58EAC08F" w14:textId="48243FB8" w:rsidR="00705830" w:rsidRPr="00480C4A" w:rsidRDefault="00CE0EB9" w:rsidP="00AE51C6">
      <w:pPr>
        <w:pStyle w:val="Odsekzoznamu"/>
        <w:tabs>
          <w:tab w:val="left" w:pos="482"/>
        </w:tabs>
        <w:spacing w:before="139" w:line="276" w:lineRule="auto"/>
        <w:ind w:left="113" w:right="113"/>
        <w:jc w:val="both"/>
        <w:rPr>
          <w:rFonts w:ascii="Corbel" w:hAnsi="Corbel"/>
        </w:rPr>
      </w:pPr>
      <w:r>
        <w:rPr>
          <w:rFonts w:ascii="Corbel" w:hAnsi="Corbel"/>
        </w:rPr>
        <w:t>1</w:t>
      </w:r>
      <w:r w:rsidR="004839F5">
        <w:rPr>
          <w:rFonts w:ascii="Corbel" w:hAnsi="Corbel"/>
        </w:rPr>
        <w:t>9</w:t>
      </w:r>
      <w:r>
        <w:rPr>
          <w:rFonts w:ascii="Corbel" w:hAnsi="Corbel"/>
        </w:rPr>
        <w:t xml:space="preserve">.1 </w:t>
      </w:r>
      <w:r w:rsidR="00730467" w:rsidRPr="00480C4A">
        <w:rPr>
          <w:rFonts w:ascii="Corbel" w:hAnsi="Corbel"/>
        </w:rPr>
        <w:t xml:space="preserve">Miesto a lehotu </w:t>
      </w:r>
      <w:r>
        <w:rPr>
          <w:rFonts w:ascii="Corbel" w:hAnsi="Corbel"/>
        </w:rPr>
        <w:t xml:space="preserve">poskytnutia </w:t>
      </w:r>
      <w:r w:rsidR="00730467" w:rsidRPr="00480C4A">
        <w:rPr>
          <w:rFonts w:ascii="Corbel" w:hAnsi="Corbel"/>
        </w:rPr>
        <w:t>predmetu zákazky určí verejný obstarávateľ v konkrétnej výzve na</w:t>
      </w:r>
      <w:r w:rsidR="006C18D7" w:rsidRPr="00480C4A">
        <w:rPr>
          <w:rFonts w:ascii="Corbel" w:hAnsi="Corbel"/>
        </w:rPr>
        <w:t xml:space="preserve"> </w:t>
      </w:r>
      <w:r w:rsidR="00730467" w:rsidRPr="00480C4A">
        <w:rPr>
          <w:rFonts w:ascii="Corbel" w:hAnsi="Corbel"/>
        </w:rPr>
        <w:t>predkladanie ponúk.</w:t>
      </w:r>
      <w:r w:rsidR="004839F5">
        <w:rPr>
          <w:rFonts w:ascii="Corbel" w:hAnsi="Corbel"/>
        </w:rPr>
        <w:t xml:space="preserve"> </w:t>
      </w:r>
    </w:p>
    <w:p w14:paraId="40EA1DEE" w14:textId="77777777" w:rsidR="00705830" w:rsidRPr="00480C4A" w:rsidRDefault="00705830" w:rsidP="00AE51C6">
      <w:pPr>
        <w:pStyle w:val="Zkladntext"/>
        <w:spacing w:line="276" w:lineRule="auto"/>
        <w:ind w:left="0"/>
        <w:rPr>
          <w:rFonts w:ascii="Corbel" w:hAnsi="Corbel"/>
          <w:sz w:val="29"/>
        </w:rPr>
      </w:pPr>
    </w:p>
    <w:p w14:paraId="708B0BE0" w14:textId="77777777" w:rsidR="00705830" w:rsidRPr="00480C4A" w:rsidRDefault="00730467" w:rsidP="00B13FB8">
      <w:pPr>
        <w:pStyle w:val="Nadpis1"/>
        <w:numPr>
          <w:ilvl w:val="1"/>
          <w:numId w:val="4"/>
        </w:numPr>
        <w:tabs>
          <w:tab w:val="left" w:pos="830"/>
        </w:tabs>
        <w:spacing w:line="276" w:lineRule="auto"/>
        <w:ind w:left="829" w:hanging="356"/>
        <w:rPr>
          <w:rFonts w:ascii="Corbel" w:hAnsi="Corbel"/>
        </w:rPr>
      </w:pPr>
      <w:bookmarkStart w:id="38" w:name="_Toc157756119"/>
      <w:r w:rsidRPr="00480C4A">
        <w:rPr>
          <w:rFonts w:ascii="Corbel" w:hAnsi="Corbel"/>
        </w:rPr>
        <w:t>MENA A CENY UVÁDZANÉ V</w:t>
      </w:r>
      <w:r w:rsidRPr="00480C4A">
        <w:rPr>
          <w:rFonts w:ascii="Corbel" w:hAnsi="Corbel"/>
          <w:spacing w:val="-6"/>
        </w:rPr>
        <w:t xml:space="preserve"> </w:t>
      </w:r>
      <w:r w:rsidRPr="00480C4A">
        <w:rPr>
          <w:rFonts w:ascii="Corbel" w:hAnsi="Corbel"/>
        </w:rPr>
        <w:t>PONUKE</w:t>
      </w:r>
      <w:bookmarkEnd w:id="38"/>
    </w:p>
    <w:p w14:paraId="7F827887" w14:textId="77777777" w:rsidR="00D757A0" w:rsidRPr="00480C4A" w:rsidRDefault="00D757A0" w:rsidP="001E161D">
      <w:pPr>
        <w:pStyle w:val="Odsekzoznamu"/>
        <w:numPr>
          <w:ilvl w:val="0"/>
          <w:numId w:val="28"/>
        </w:numPr>
        <w:tabs>
          <w:tab w:val="left" w:pos="482"/>
        </w:tabs>
        <w:spacing w:before="139" w:line="276" w:lineRule="auto"/>
        <w:ind w:right="113"/>
        <w:jc w:val="both"/>
        <w:rPr>
          <w:rFonts w:ascii="Corbel" w:hAnsi="Corbel"/>
          <w:vanish/>
        </w:rPr>
      </w:pPr>
    </w:p>
    <w:p w14:paraId="2153771B" w14:textId="58468908" w:rsidR="00705830" w:rsidRPr="00480C4A" w:rsidRDefault="00AC53D0" w:rsidP="00AE51C6">
      <w:pPr>
        <w:pStyle w:val="Odsekzoznamu"/>
        <w:tabs>
          <w:tab w:val="left" w:pos="482"/>
        </w:tabs>
        <w:spacing w:before="139" w:line="276" w:lineRule="auto"/>
        <w:ind w:left="113" w:right="113"/>
        <w:jc w:val="both"/>
        <w:rPr>
          <w:rFonts w:ascii="Corbel" w:hAnsi="Corbel"/>
        </w:rPr>
      </w:pPr>
      <w:r>
        <w:rPr>
          <w:rFonts w:ascii="Corbel" w:hAnsi="Corbel"/>
        </w:rPr>
        <w:t>20</w:t>
      </w:r>
      <w:r w:rsidR="00CE0EB9">
        <w:rPr>
          <w:rFonts w:ascii="Corbel" w:hAnsi="Corbel"/>
        </w:rPr>
        <w:t xml:space="preserve">.1 </w:t>
      </w:r>
      <w:r w:rsidR="00730467" w:rsidRPr="00480C4A">
        <w:rPr>
          <w:rFonts w:ascii="Corbel" w:hAnsi="Corbel"/>
        </w:rPr>
        <w:t xml:space="preserve">Cena za </w:t>
      </w:r>
      <w:r w:rsidR="00CE0EB9">
        <w:rPr>
          <w:rFonts w:ascii="Corbel" w:hAnsi="Corbel"/>
        </w:rPr>
        <w:t>poskytnutie</w:t>
      </w:r>
      <w:r w:rsidR="00730467" w:rsidRPr="00480C4A">
        <w:rPr>
          <w:rFonts w:ascii="Corbel" w:hAnsi="Corbel"/>
        </w:rPr>
        <w:t xml:space="preserve"> predmetu zákazky musí byť stanovená podľa zákona NR SR č. 18/1996 Z. z.</w:t>
      </w:r>
      <w:r w:rsidR="006C18D7" w:rsidRPr="00480C4A">
        <w:rPr>
          <w:rFonts w:ascii="Corbel" w:hAnsi="Corbel"/>
        </w:rPr>
        <w:t xml:space="preserve"> </w:t>
      </w:r>
      <w:r w:rsidR="00730467" w:rsidRPr="00480C4A">
        <w:rPr>
          <w:rFonts w:ascii="Corbel" w:hAnsi="Corbel"/>
        </w:rPr>
        <w:t>o cenách v znení neskorších predpisov a vyhláška MF SR č. 87/1996 Z. z., ktorou sa vykonáva zákon NR SR č. 87/1996.</w:t>
      </w:r>
    </w:p>
    <w:p w14:paraId="1A0CFB7C" w14:textId="78AA6A5D" w:rsidR="00705830" w:rsidRPr="00480C4A" w:rsidRDefault="00AC53D0" w:rsidP="00AE51C6">
      <w:pPr>
        <w:pStyle w:val="Odsekzoznamu"/>
        <w:tabs>
          <w:tab w:val="left" w:pos="482"/>
        </w:tabs>
        <w:spacing w:before="139" w:line="276" w:lineRule="auto"/>
        <w:ind w:left="113" w:right="113"/>
        <w:jc w:val="both"/>
        <w:rPr>
          <w:rFonts w:ascii="Corbel" w:hAnsi="Corbel"/>
        </w:rPr>
      </w:pPr>
      <w:r>
        <w:rPr>
          <w:rFonts w:ascii="Corbel" w:hAnsi="Corbel"/>
        </w:rPr>
        <w:t>20</w:t>
      </w:r>
      <w:r w:rsidR="00CE0EB9">
        <w:rPr>
          <w:rFonts w:ascii="Corbel" w:hAnsi="Corbel"/>
        </w:rPr>
        <w:t xml:space="preserve">.2 </w:t>
      </w:r>
      <w:r w:rsidR="00730467" w:rsidRPr="00480C4A">
        <w:rPr>
          <w:rFonts w:ascii="Corbel" w:hAnsi="Corbel"/>
        </w:rPr>
        <w:t>Uchádzačom navrhovaná zmluvná cena uvedená v ponuke bude vyjadrená v mene EUR</w:t>
      </w:r>
      <w:r w:rsidR="0081186A" w:rsidRPr="00480C4A">
        <w:rPr>
          <w:rFonts w:ascii="Corbel" w:hAnsi="Corbel"/>
        </w:rPr>
        <w:t xml:space="preserve"> </w:t>
      </w:r>
      <w:r w:rsidR="00D12F39" w:rsidRPr="00480C4A">
        <w:rPr>
          <w:rFonts w:ascii="Corbel" w:hAnsi="Corbel"/>
        </w:rPr>
        <w:t xml:space="preserve"> a zaokrúhlená najviac na 2 desatinné miesta.</w:t>
      </w:r>
    </w:p>
    <w:p w14:paraId="3CA42752" w14:textId="29949FB0" w:rsidR="00093C2E" w:rsidRPr="00480C4A" w:rsidRDefault="00AC53D0" w:rsidP="00AE51C6">
      <w:pPr>
        <w:pStyle w:val="Odsekzoznamu"/>
        <w:tabs>
          <w:tab w:val="left" w:pos="482"/>
        </w:tabs>
        <w:spacing w:before="139" w:line="276" w:lineRule="auto"/>
        <w:ind w:left="113" w:right="113"/>
        <w:jc w:val="both"/>
        <w:rPr>
          <w:rFonts w:ascii="Corbel" w:hAnsi="Corbel"/>
        </w:rPr>
      </w:pPr>
      <w:r>
        <w:rPr>
          <w:rFonts w:ascii="Corbel" w:hAnsi="Corbel"/>
        </w:rPr>
        <w:t>20</w:t>
      </w:r>
      <w:r w:rsidR="00CE0EB9">
        <w:rPr>
          <w:rFonts w:ascii="Corbel" w:hAnsi="Corbel"/>
        </w:rPr>
        <w:t xml:space="preserve">.3 </w:t>
      </w:r>
      <w:r w:rsidR="00730467" w:rsidRPr="00480C4A">
        <w:rPr>
          <w:rFonts w:ascii="Corbel" w:hAnsi="Corbel"/>
        </w:rPr>
        <w:t xml:space="preserve">V cene sú započítané všetky ekonomicky oprávnené náklady a primeraný zisk podľa § 2 a § 3 zákona č. 18/1996 Z. z. o cenách v platnom znení a § 3 vyhl. MFSR č. 87/1996 Z. z. </w:t>
      </w:r>
      <w:r w:rsidR="00093C2E" w:rsidRPr="00480C4A">
        <w:rPr>
          <w:rFonts w:ascii="Corbel" w:hAnsi="Corbel"/>
        </w:rPr>
        <w:t xml:space="preserve">Uchádzač stanoví cenu na základe vlastných výpočtov, činností, výdavkov a príjmov podľa platných právnych predpisov. Uchádzač je pred predložením svojej ponuky povinný vziať do úvahy všetko, čo je nevyhnutné na úplné a riadne plnenie čiastkovej zákazky, pričom do svojich cien zahrnie všetky náklady spojené s plnením predmetu zákazky. </w:t>
      </w:r>
    </w:p>
    <w:p w14:paraId="6CAA9370" w14:textId="19C0D414" w:rsidR="00705830" w:rsidRPr="00480C4A" w:rsidRDefault="00AC53D0" w:rsidP="00AE51C6">
      <w:pPr>
        <w:pStyle w:val="Odsekzoznamu"/>
        <w:tabs>
          <w:tab w:val="left" w:pos="482"/>
        </w:tabs>
        <w:spacing w:before="139" w:line="276" w:lineRule="auto"/>
        <w:ind w:left="113" w:right="113"/>
        <w:jc w:val="both"/>
        <w:rPr>
          <w:rFonts w:ascii="Corbel" w:hAnsi="Corbel"/>
        </w:rPr>
      </w:pPr>
      <w:r>
        <w:rPr>
          <w:rFonts w:ascii="Corbel" w:hAnsi="Corbel"/>
        </w:rPr>
        <w:t>20</w:t>
      </w:r>
      <w:r w:rsidR="00CE0EB9">
        <w:rPr>
          <w:rFonts w:ascii="Corbel" w:hAnsi="Corbel"/>
        </w:rPr>
        <w:t xml:space="preserve">.4 </w:t>
      </w:r>
      <w:r w:rsidR="00730467" w:rsidRPr="00480C4A">
        <w:rPr>
          <w:rFonts w:ascii="Corbel" w:hAnsi="Corbel"/>
        </w:rPr>
        <w:t>Ak je uchádzač platcom dane z pridanej hodnoty (ďalej len „DPH“), navrhovanú zmluvnú cenu</w:t>
      </w:r>
    </w:p>
    <w:p w14:paraId="5D5B0360" w14:textId="2A13CEAD" w:rsidR="00D757A0" w:rsidRPr="00480C4A" w:rsidRDefault="00730467" w:rsidP="00AE51C6">
      <w:pPr>
        <w:tabs>
          <w:tab w:val="left" w:pos="482"/>
        </w:tabs>
        <w:spacing w:before="139" w:line="276" w:lineRule="auto"/>
        <w:ind w:left="113" w:right="113"/>
        <w:jc w:val="both"/>
        <w:rPr>
          <w:rFonts w:ascii="Corbel" w:hAnsi="Corbel"/>
        </w:rPr>
      </w:pPr>
      <w:r w:rsidRPr="00480C4A">
        <w:rPr>
          <w:rFonts w:ascii="Corbel" w:hAnsi="Corbel"/>
        </w:rPr>
        <w:t>uvedie v zložení:</w:t>
      </w:r>
    </w:p>
    <w:p w14:paraId="4D505925" w14:textId="46FBDA57" w:rsidR="00705830" w:rsidRPr="00480C4A" w:rsidRDefault="00730467" w:rsidP="00B13FB8">
      <w:pPr>
        <w:pStyle w:val="Odsekzoznamu"/>
        <w:numPr>
          <w:ilvl w:val="0"/>
          <w:numId w:val="8"/>
        </w:numPr>
        <w:tabs>
          <w:tab w:val="left" w:pos="482"/>
        </w:tabs>
        <w:spacing w:before="139" w:line="276" w:lineRule="auto"/>
        <w:ind w:right="113"/>
        <w:jc w:val="both"/>
        <w:rPr>
          <w:rFonts w:ascii="Corbel" w:hAnsi="Corbel"/>
          <w:i/>
          <w:iCs/>
        </w:rPr>
      </w:pPr>
      <w:r w:rsidRPr="00480C4A">
        <w:rPr>
          <w:rFonts w:ascii="Corbel" w:hAnsi="Corbel"/>
          <w:i/>
          <w:iCs/>
        </w:rPr>
        <w:t>navrhovaná zmluvná cena bez DPH</w:t>
      </w:r>
      <w:r w:rsidR="00713093" w:rsidRPr="00480C4A">
        <w:rPr>
          <w:rFonts w:ascii="Corbel" w:hAnsi="Corbel"/>
          <w:i/>
          <w:iCs/>
        </w:rPr>
        <w:t xml:space="preserve"> v Eur</w:t>
      </w:r>
    </w:p>
    <w:p w14:paraId="1E78BEDA" w14:textId="2884977D" w:rsidR="00705830" w:rsidRPr="00480C4A" w:rsidRDefault="00713093" w:rsidP="00B13FB8">
      <w:pPr>
        <w:pStyle w:val="Odsekzoznamu"/>
        <w:numPr>
          <w:ilvl w:val="0"/>
          <w:numId w:val="8"/>
        </w:numPr>
        <w:tabs>
          <w:tab w:val="left" w:pos="482"/>
        </w:tabs>
        <w:spacing w:before="139" w:line="276" w:lineRule="auto"/>
        <w:ind w:right="113"/>
        <w:jc w:val="both"/>
        <w:rPr>
          <w:rFonts w:ascii="Corbel" w:hAnsi="Corbel"/>
          <w:i/>
          <w:iCs/>
        </w:rPr>
      </w:pPr>
      <w:r w:rsidRPr="00480C4A">
        <w:rPr>
          <w:rFonts w:ascii="Corbel" w:hAnsi="Corbel"/>
          <w:i/>
          <w:iCs/>
        </w:rPr>
        <w:t xml:space="preserve">sadzba DPH v %  a </w:t>
      </w:r>
      <w:r w:rsidR="00730467" w:rsidRPr="00480C4A">
        <w:rPr>
          <w:rFonts w:ascii="Corbel" w:hAnsi="Corbel"/>
          <w:i/>
          <w:iCs/>
        </w:rPr>
        <w:t>výška DPH</w:t>
      </w:r>
      <w:r w:rsidRPr="00480C4A">
        <w:rPr>
          <w:rFonts w:ascii="Corbel" w:hAnsi="Corbel"/>
          <w:i/>
          <w:iCs/>
        </w:rPr>
        <w:t xml:space="preserve"> v Eur</w:t>
      </w:r>
    </w:p>
    <w:p w14:paraId="75541D8A" w14:textId="49DC3214" w:rsidR="00D757A0" w:rsidRPr="00480C4A" w:rsidRDefault="00730467" w:rsidP="00B13FB8">
      <w:pPr>
        <w:pStyle w:val="Odsekzoznamu"/>
        <w:numPr>
          <w:ilvl w:val="0"/>
          <w:numId w:val="8"/>
        </w:numPr>
        <w:tabs>
          <w:tab w:val="left" w:pos="482"/>
        </w:tabs>
        <w:spacing w:before="139" w:line="276" w:lineRule="auto"/>
        <w:ind w:right="113"/>
        <w:jc w:val="both"/>
        <w:rPr>
          <w:rFonts w:ascii="Corbel" w:hAnsi="Corbel"/>
          <w:i/>
          <w:iCs/>
        </w:rPr>
      </w:pPr>
      <w:r w:rsidRPr="00480C4A">
        <w:rPr>
          <w:rFonts w:ascii="Corbel" w:hAnsi="Corbel"/>
          <w:i/>
          <w:iCs/>
        </w:rPr>
        <w:t>navrhovaná zmluvná cena vrátane DPH</w:t>
      </w:r>
      <w:r w:rsidR="00713093" w:rsidRPr="00480C4A">
        <w:rPr>
          <w:rFonts w:ascii="Corbel" w:hAnsi="Corbel"/>
          <w:i/>
          <w:iCs/>
        </w:rPr>
        <w:t xml:space="preserve"> v</w:t>
      </w:r>
      <w:r w:rsidR="0053182F" w:rsidRPr="00480C4A">
        <w:rPr>
          <w:rFonts w:ascii="Corbel" w:hAnsi="Corbel"/>
          <w:i/>
          <w:iCs/>
        </w:rPr>
        <w:t> </w:t>
      </w:r>
      <w:r w:rsidR="00713093" w:rsidRPr="00480C4A">
        <w:rPr>
          <w:rFonts w:ascii="Corbel" w:hAnsi="Corbel"/>
          <w:i/>
          <w:iCs/>
        </w:rPr>
        <w:t>Eur</w:t>
      </w:r>
    </w:p>
    <w:p w14:paraId="60067890" w14:textId="77777777" w:rsidR="0053182F" w:rsidRPr="00480C4A" w:rsidRDefault="0053182F" w:rsidP="00AE51C6">
      <w:pPr>
        <w:pStyle w:val="Odsekzoznamu"/>
        <w:tabs>
          <w:tab w:val="left" w:pos="482"/>
        </w:tabs>
        <w:spacing w:before="139" w:line="276" w:lineRule="auto"/>
        <w:ind w:left="833" w:right="113"/>
        <w:jc w:val="both"/>
        <w:rPr>
          <w:rFonts w:ascii="Corbel" w:hAnsi="Corbel"/>
          <w:i/>
          <w:iCs/>
        </w:rPr>
      </w:pPr>
    </w:p>
    <w:p w14:paraId="5B482A33" w14:textId="7C74FC92" w:rsidR="00735BEB" w:rsidRPr="00682D60" w:rsidRDefault="00AC53D0" w:rsidP="00AE51C6">
      <w:pPr>
        <w:tabs>
          <w:tab w:val="left" w:pos="482"/>
        </w:tabs>
        <w:spacing w:line="276" w:lineRule="auto"/>
        <w:ind w:left="142" w:right="113"/>
        <w:jc w:val="both"/>
        <w:rPr>
          <w:rFonts w:ascii="Corbel" w:hAnsi="Corbel"/>
          <w:color w:val="FF0000"/>
        </w:rPr>
      </w:pPr>
      <w:r w:rsidRPr="00682D60">
        <w:rPr>
          <w:rFonts w:ascii="Corbel" w:hAnsi="Corbel"/>
          <w:color w:val="FF0000"/>
        </w:rPr>
        <w:t>20</w:t>
      </w:r>
      <w:r w:rsidR="00CE0EB9" w:rsidRPr="00682D60">
        <w:rPr>
          <w:rFonts w:ascii="Corbel" w:hAnsi="Corbel"/>
          <w:color w:val="FF0000"/>
        </w:rPr>
        <w:t xml:space="preserve">.5 </w:t>
      </w:r>
      <w:r w:rsidR="00730467" w:rsidRPr="00682D60">
        <w:rPr>
          <w:rFonts w:ascii="Corbel" w:hAnsi="Corbel"/>
          <w:color w:val="FF0000"/>
        </w:rPr>
        <w:t xml:space="preserve">Ak uchádzač nie je platcom DPH, </w:t>
      </w:r>
      <w:r w:rsidR="00436106" w:rsidRPr="00682D60">
        <w:rPr>
          <w:rFonts w:ascii="Corbel" w:hAnsi="Corbel"/>
          <w:color w:val="FF0000"/>
        </w:rPr>
        <w:t xml:space="preserve"> uvedie navrhovanú</w:t>
      </w:r>
      <w:r w:rsidR="00CA75C4" w:rsidRPr="00682D60">
        <w:rPr>
          <w:rFonts w:ascii="Corbel" w:hAnsi="Corbel"/>
          <w:color w:val="FF0000"/>
        </w:rPr>
        <w:t xml:space="preserve"> (konečnú) zmluvnú cenu celkom v</w:t>
      </w:r>
      <w:r w:rsidR="00735BEB" w:rsidRPr="00682D60">
        <w:rPr>
          <w:rFonts w:ascii="Corbel" w:hAnsi="Corbel"/>
          <w:color w:val="FF0000"/>
        </w:rPr>
        <w:t> </w:t>
      </w:r>
      <w:r w:rsidR="00CA75C4" w:rsidRPr="00682D60">
        <w:rPr>
          <w:rFonts w:ascii="Corbel" w:hAnsi="Corbel"/>
          <w:color w:val="FF0000"/>
        </w:rPr>
        <w:t>Eur</w:t>
      </w:r>
      <w:r w:rsidR="00735BEB" w:rsidRPr="00682D60">
        <w:rPr>
          <w:rFonts w:ascii="Corbel" w:hAnsi="Corbel"/>
          <w:color w:val="FF0000"/>
        </w:rPr>
        <w:t>.</w:t>
      </w:r>
    </w:p>
    <w:p w14:paraId="17CCC378" w14:textId="51E79A8E" w:rsidR="00FA1F03" w:rsidRPr="00682D60" w:rsidRDefault="00CA75C4" w:rsidP="00AE51C6">
      <w:pPr>
        <w:tabs>
          <w:tab w:val="left" w:pos="482"/>
        </w:tabs>
        <w:spacing w:line="276" w:lineRule="auto"/>
        <w:ind w:left="113" w:right="113"/>
        <w:jc w:val="both"/>
        <w:rPr>
          <w:rFonts w:ascii="Corbel" w:hAnsi="Corbel" w:cs="Segoe UI"/>
          <w:color w:val="FF0000"/>
        </w:rPr>
      </w:pPr>
      <w:r w:rsidRPr="00682D60">
        <w:rPr>
          <w:rFonts w:ascii="Corbel" w:hAnsi="Corbel"/>
          <w:color w:val="FF0000"/>
        </w:rPr>
        <w:t>Na skutočnosť, že nie je platcom DPH</w:t>
      </w:r>
      <w:r w:rsidR="00735BEB" w:rsidRPr="00682D60">
        <w:rPr>
          <w:rFonts w:ascii="Corbel" w:hAnsi="Corbel"/>
          <w:color w:val="FF0000"/>
        </w:rPr>
        <w:t xml:space="preserve"> </w:t>
      </w:r>
      <w:r w:rsidR="00730467" w:rsidRPr="00682D60">
        <w:rPr>
          <w:rFonts w:ascii="Corbel" w:hAnsi="Corbel"/>
          <w:color w:val="FF0000"/>
        </w:rPr>
        <w:t>upozorní označením „Nie som platca DPH“</w:t>
      </w:r>
      <w:r w:rsidR="00735BEB" w:rsidRPr="00682D60">
        <w:rPr>
          <w:rFonts w:ascii="Corbel" w:hAnsi="Corbel"/>
          <w:color w:val="FF0000"/>
        </w:rPr>
        <w:t xml:space="preserve"> v jednotlivých </w:t>
      </w:r>
      <w:r w:rsidR="00E97643" w:rsidRPr="00682D60">
        <w:rPr>
          <w:rFonts w:ascii="Corbel" w:hAnsi="Corbel"/>
          <w:color w:val="FF0000"/>
        </w:rPr>
        <w:t>N</w:t>
      </w:r>
      <w:r w:rsidR="00735BEB" w:rsidRPr="00682D60">
        <w:rPr>
          <w:rFonts w:ascii="Corbel" w:hAnsi="Corbel"/>
          <w:color w:val="FF0000"/>
        </w:rPr>
        <w:t>ávrhoch na plnenie kritéria</w:t>
      </w:r>
      <w:r w:rsidR="00E97643" w:rsidRPr="00682D60">
        <w:rPr>
          <w:rFonts w:ascii="Corbel" w:hAnsi="Corbel"/>
          <w:color w:val="FF0000"/>
        </w:rPr>
        <w:t xml:space="preserve"> na vyhodnotenie ponúk</w:t>
      </w:r>
      <w:r w:rsidR="00735BEB" w:rsidRPr="00682D60">
        <w:rPr>
          <w:rFonts w:ascii="Corbel" w:hAnsi="Corbel"/>
          <w:color w:val="FF0000"/>
        </w:rPr>
        <w:t>, ktoré budú súčasťou výzvy na predkladanie ponúk pri jednotlivých zákazkách.</w:t>
      </w:r>
      <w:r w:rsidR="00195C3B" w:rsidRPr="00682D60">
        <w:rPr>
          <w:rFonts w:ascii="Corbel" w:hAnsi="Corbel"/>
          <w:color w:val="FF0000"/>
        </w:rPr>
        <w:t xml:space="preserve"> </w:t>
      </w:r>
    </w:p>
    <w:p w14:paraId="5BE29299" w14:textId="77777777" w:rsidR="00FA1F03" w:rsidRDefault="00FA1F03" w:rsidP="00AE51C6">
      <w:pPr>
        <w:tabs>
          <w:tab w:val="left" w:pos="482"/>
        </w:tabs>
        <w:spacing w:line="276" w:lineRule="auto"/>
        <w:ind w:left="113" w:right="113"/>
        <w:jc w:val="both"/>
        <w:rPr>
          <w:rFonts w:ascii="Corbel" w:hAnsi="Corbel" w:cs="Segoe UI"/>
        </w:rPr>
      </w:pPr>
    </w:p>
    <w:p w14:paraId="40519F42" w14:textId="7F95736B" w:rsidR="0053182F" w:rsidRPr="00681E4C" w:rsidRDefault="00AC53D0" w:rsidP="00AE51C6">
      <w:pPr>
        <w:tabs>
          <w:tab w:val="left" w:pos="482"/>
        </w:tabs>
        <w:spacing w:line="276" w:lineRule="auto"/>
        <w:ind w:left="113" w:right="113"/>
        <w:jc w:val="both"/>
        <w:rPr>
          <w:rFonts w:ascii="Corbel" w:hAnsi="Corbel" w:cs="Segoe UI"/>
          <w:color w:val="FF0000"/>
        </w:rPr>
      </w:pPr>
      <w:r w:rsidRPr="00681E4C">
        <w:rPr>
          <w:rFonts w:ascii="Corbel" w:hAnsi="Corbel"/>
          <w:color w:val="FF0000"/>
        </w:rPr>
        <w:t>20</w:t>
      </w:r>
      <w:r w:rsidR="00FA1F03" w:rsidRPr="00681E4C">
        <w:rPr>
          <w:rFonts w:ascii="Corbel" w:hAnsi="Corbel"/>
          <w:color w:val="FF0000"/>
        </w:rPr>
        <w:t xml:space="preserve">.6 </w:t>
      </w:r>
      <w:r w:rsidR="0053182F" w:rsidRPr="00681E4C">
        <w:rPr>
          <w:rFonts w:ascii="Corbel" w:hAnsi="Corbel"/>
          <w:color w:val="FF0000"/>
        </w:rPr>
        <w:t>Ak je uchádzač osoba z členského štátu Európskej únie iného ako SR, ktorá nie je v SR vedená ako registrovaný platiteľ DPH, ale je registrovaným platiteľom DPH v inom členskom štáte, na čo upozorní v</w:t>
      </w:r>
      <w:r w:rsidR="00F02339" w:rsidRPr="00681E4C">
        <w:rPr>
          <w:rFonts w:ascii="Corbel" w:hAnsi="Corbel"/>
          <w:color w:val="FF0000"/>
        </w:rPr>
        <w:t xml:space="preserve"> jednotlivých </w:t>
      </w:r>
      <w:r w:rsidR="0053182F" w:rsidRPr="00681E4C">
        <w:rPr>
          <w:rFonts w:ascii="Corbel" w:hAnsi="Corbel"/>
          <w:color w:val="FF0000"/>
        </w:rPr>
        <w:t>Návrh</w:t>
      </w:r>
      <w:r w:rsidR="00F02339" w:rsidRPr="00681E4C">
        <w:rPr>
          <w:rFonts w:ascii="Corbel" w:hAnsi="Corbel"/>
          <w:color w:val="FF0000"/>
        </w:rPr>
        <w:t>och</w:t>
      </w:r>
      <w:r w:rsidR="0053182F" w:rsidRPr="00681E4C">
        <w:rPr>
          <w:rFonts w:ascii="Corbel" w:hAnsi="Corbel"/>
          <w:color w:val="FF0000"/>
        </w:rPr>
        <w:t xml:space="preserve"> na plnenie kritéria na vyhodnotenie ponúk zaškrtnutím správneho políčka. DPH bude vysporiadaná podľa platných pravidiel EÚ. K cene, za ktorú predmet zákazky ponúka, pripočíta uchádzač DPH podľa platnej legislatívy v SR. Cenu s pripočítanou DPH uchádzač uvedie v</w:t>
      </w:r>
      <w:r w:rsidR="00F02339" w:rsidRPr="00681E4C">
        <w:rPr>
          <w:rFonts w:ascii="Corbel" w:hAnsi="Corbel"/>
          <w:color w:val="FF0000"/>
        </w:rPr>
        <w:t> </w:t>
      </w:r>
      <w:r w:rsidR="0053182F" w:rsidRPr="00681E4C">
        <w:rPr>
          <w:rFonts w:ascii="Corbel" w:hAnsi="Corbel"/>
          <w:color w:val="FF0000"/>
        </w:rPr>
        <w:t>Návrh</w:t>
      </w:r>
      <w:r w:rsidR="00F02339" w:rsidRPr="00681E4C">
        <w:rPr>
          <w:rFonts w:ascii="Corbel" w:hAnsi="Corbel"/>
          <w:color w:val="FF0000"/>
        </w:rPr>
        <w:t xml:space="preserve">u </w:t>
      </w:r>
      <w:r w:rsidR="0053182F" w:rsidRPr="00681E4C">
        <w:rPr>
          <w:rFonts w:ascii="Corbel" w:hAnsi="Corbel"/>
          <w:color w:val="FF0000"/>
        </w:rPr>
        <w:t>na plnenie kritéria na vyhodnotenie ponúk.  Obdobne to platí pre osoby z tretích krajín. </w:t>
      </w:r>
    </w:p>
    <w:p w14:paraId="16577C06" w14:textId="77777777" w:rsidR="0053182F" w:rsidRPr="00494063" w:rsidRDefault="0053182F" w:rsidP="00AE51C6">
      <w:pPr>
        <w:pStyle w:val="Bodytext20"/>
        <w:shd w:val="clear" w:color="auto" w:fill="auto"/>
        <w:spacing w:before="0" w:after="0" w:line="276" w:lineRule="auto"/>
        <w:ind w:firstLine="0"/>
        <w:jc w:val="both"/>
        <w:rPr>
          <w:rFonts w:ascii="Corbel" w:eastAsia="Times New Roman" w:hAnsi="Corbel" w:cs="Segoe UI"/>
          <w:szCs w:val="20"/>
          <w:lang w:val="sk-SK" w:eastAsia="cs-CZ"/>
        </w:rPr>
      </w:pPr>
    </w:p>
    <w:p w14:paraId="353DABE0" w14:textId="7FF80D7A" w:rsidR="0053182F" w:rsidRPr="00CA3ED8" w:rsidRDefault="00AC53D0" w:rsidP="00AE51C6">
      <w:pPr>
        <w:pStyle w:val="Odsekzoznamu"/>
        <w:tabs>
          <w:tab w:val="left" w:pos="482"/>
        </w:tabs>
        <w:spacing w:line="276" w:lineRule="auto"/>
        <w:ind w:left="113" w:right="113"/>
        <w:jc w:val="both"/>
        <w:rPr>
          <w:rFonts w:ascii="Corbel" w:hAnsi="Corbel"/>
        </w:rPr>
      </w:pPr>
      <w:r w:rsidRPr="00CA3ED8">
        <w:rPr>
          <w:rFonts w:ascii="Corbel" w:hAnsi="Corbel"/>
          <w:color w:val="FF0000"/>
        </w:rPr>
        <w:lastRenderedPageBreak/>
        <w:t>20.7</w:t>
      </w:r>
      <w:r w:rsidR="00FA1F03" w:rsidRPr="00CA3ED8">
        <w:rPr>
          <w:rFonts w:ascii="Corbel" w:hAnsi="Corbel"/>
          <w:color w:val="FF0000"/>
        </w:rPr>
        <w:t xml:space="preserve"> </w:t>
      </w:r>
      <w:r w:rsidR="00CA3ED8" w:rsidRPr="00CA3ED8">
        <w:rPr>
          <w:rFonts w:ascii="Corbel" w:hAnsi="Corbel"/>
          <w:color w:val="FF0000"/>
        </w:rPr>
        <w:t>Ak je uchádzač osoba z členského štátu Európskej únie iného ako SR, ktorá nie je v SR vedená ako registrovaný platiteľ DPH a nie je registrovaným platiteľom DPH v inom členskom štáte a osobou povinnou platiť daň je príjemca služby, tovaru, alebo práce, na čo upozorní zaškrtnutím správneho polička v jednotlivých Návrhoch na plnenie kritéria na vyhodnotenie ponúk, je povinná podať daňovému úradu žiadosť o registráciu pre daň pred dodaním predmetu plnenia. Cenu, za ktorú predmet zákazky ponúka, výšku DPH a cenu s pripočítanou DPH uchádzač uvedie v Návrhu na plnenie kritéria na vyhodnotenie ponúk. DPH bude vysporiadaná podľa platných pravidiel EÚ. Obdobne to platí pre osoby z tretích krajín</w:t>
      </w:r>
      <w:r w:rsidR="0053182F" w:rsidRPr="00CA3ED8">
        <w:rPr>
          <w:rFonts w:ascii="Corbel" w:hAnsi="Corbel"/>
        </w:rPr>
        <w:t>. </w:t>
      </w:r>
    </w:p>
    <w:p w14:paraId="68EB144E" w14:textId="77777777" w:rsidR="00D757A0" w:rsidRPr="00480C4A" w:rsidRDefault="00D757A0" w:rsidP="00AE51C6">
      <w:pPr>
        <w:tabs>
          <w:tab w:val="left" w:pos="482"/>
        </w:tabs>
        <w:spacing w:before="139" w:line="276" w:lineRule="auto"/>
        <w:ind w:right="113"/>
        <w:jc w:val="both"/>
        <w:rPr>
          <w:rFonts w:ascii="Corbel" w:hAnsi="Corbel"/>
        </w:rPr>
      </w:pPr>
    </w:p>
    <w:p w14:paraId="613B3AF4" w14:textId="0C60DB2F" w:rsidR="00705830" w:rsidRPr="00480C4A" w:rsidRDefault="00730467" w:rsidP="00B13FB8">
      <w:pPr>
        <w:pStyle w:val="Nadpis1"/>
        <w:numPr>
          <w:ilvl w:val="1"/>
          <w:numId w:val="4"/>
        </w:numPr>
        <w:tabs>
          <w:tab w:val="left" w:pos="837"/>
        </w:tabs>
        <w:spacing w:line="276" w:lineRule="auto"/>
        <w:ind w:hanging="361"/>
        <w:rPr>
          <w:rFonts w:ascii="Corbel" w:hAnsi="Corbel"/>
        </w:rPr>
      </w:pPr>
      <w:bookmarkStart w:id="39" w:name="_Toc157756120"/>
      <w:r w:rsidRPr="00480C4A">
        <w:rPr>
          <w:rFonts w:ascii="Corbel" w:hAnsi="Corbel"/>
        </w:rPr>
        <w:t>DOPLNENIE, ZMENA A ODVOLANIE</w:t>
      </w:r>
      <w:r w:rsidRPr="00480C4A">
        <w:rPr>
          <w:rFonts w:ascii="Corbel" w:hAnsi="Corbel"/>
          <w:spacing w:val="-3"/>
        </w:rPr>
        <w:t xml:space="preserve"> </w:t>
      </w:r>
      <w:r w:rsidRPr="00480C4A">
        <w:rPr>
          <w:rFonts w:ascii="Corbel" w:hAnsi="Corbel"/>
        </w:rPr>
        <w:t>PONUKY</w:t>
      </w:r>
      <w:bookmarkEnd w:id="39"/>
    </w:p>
    <w:p w14:paraId="6D81EBE3" w14:textId="77777777" w:rsidR="00E13B72" w:rsidRPr="00480C4A" w:rsidRDefault="00E13B72" w:rsidP="001E161D">
      <w:pPr>
        <w:pStyle w:val="Odsekzoznamu"/>
        <w:numPr>
          <w:ilvl w:val="0"/>
          <w:numId w:val="28"/>
        </w:numPr>
        <w:tabs>
          <w:tab w:val="left" w:pos="482"/>
        </w:tabs>
        <w:spacing w:before="139" w:line="276" w:lineRule="auto"/>
        <w:ind w:right="113"/>
        <w:jc w:val="both"/>
        <w:rPr>
          <w:rFonts w:ascii="Corbel" w:hAnsi="Corbel"/>
          <w:vanish/>
        </w:rPr>
      </w:pPr>
    </w:p>
    <w:p w14:paraId="385182B3" w14:textId="69BC952D" w:rsidR="00705830" w:rsidRPr="00480C4A" w:rsidRDefault="00FA1F03" w:rsidP="00AE51C6">
      <w:pPr>
        <w:pStyle w:val="Odsekzoznamu"/>
        <w:tabs>
          <w:tab w:val="left" w:pos="482"/>
        </w:tabs>
        <w:spacing w:before="139" w:line="276" w:lineRule="auto"/>
        <w:ind w:left="113" w:right="113"/>
        <w:jc w:val="both"/>
        <w:rPr>
          <w:rFonts w:ascii="Corbel" w:hAnsi="Corbel"/>
        </w:rPr>
      </w:pPr>
      <w:r>
        <w:rPr>
          <w:rFonts w:ascii="Corbel" w:hAnsi="Corbel"/>
        </w:rPr>
        <w:t>2</w:t>
      </w:r>
      <w:r w:rsidR="00AC53D0">
        <w:rPr>
          <w:rFonts w:ascii="Corbel" w:hAnsi="Corbel"/>
        </w:rPr>
        <w:t>1</w:t>
      </w:r>
      <w:r>
        <w:rPr>
          <w:rFonts w:ascii="Corbel" w:hAnsi="Corbel"/>
        </w:rPr>
        <w:t xml:space="preserve">.1 </w:t>
      </w:r>
      <w:r w:rsidR="00730467" w:rsidRPr="00480C4A">
        <w:rPr>
          <w:rFonts w:ascii="Corbel" w:hAnsi="Corbel"/>
        </w:rPr>
        <w:t>Zaradený záujemca môže predloženú ponuku meniť alebo odvolať do uplynutia lehoty na</w:t>
      </w:r>
      <w:r w:rsidR="006C18D7" w:rsidRPr="00480C4A">
        <w:rPr>
          <w:rFonts w:ascii="Corbel" w:hAnsi="Corbel"/>
        </w:rPr>
        <w:t xml:space="preserve"> </w:t>
      </w:r>
      <w:r w:rsidR="00730467" w:rsidRPr="00480C4A">
        <w:rPr>
          <w:rFonts w:ascii="Corbel" w:hAnsi="Corbel"/>
        </w:rPr>
        <w:t>predkladanie ponúk, ktorá bude stanovená v konkrétnej výzve na predkladanie ponúk.</w:t>
      </w:r>
    </w:p>
    <w:p w14:paraId="2A0FE1A0" w14:textId="484964C4" w:rsidR="00705830" w:rsidRPr="00480C4A" w:rsidRDefault="00FA1F03" w:rsidP="00AE51C6">
      <w:pPr>
        <w:pStyle w:val="Odsekzoznamu"/>
        <w:tabs>
          <w:tab w:val="left" w:pos="482"/>
        </w:tabs>
        <w:spacing w:before="139" w:line="276" w:lineRule="auto"/>
        <w:ind w:left="113" w:right="113"/>
        <w:jc w:val="both"/>
        <w:rPr>
          <w:rFonts w:ascii="Corbel" w:hAnsi="Corbel"/>
        </w:rPr>
      </w:pPr>
      <w:r>
        <w:rPr>
          <w:rFonts w:ascii="Corbel" w:hAnsi="Corbel"/>
        </w:rPr>
        <w:t>2</w:t>
      </w:r>
      <w:r w:rsidR="00AC53D0">
        <w:rPr>
          <w:rFonts w:ascii="Corbel" w:hAnsi="Corbel"/>
        </w:rPr>
        <w:t>1</w:t>
      </w:r>
      <w:r>
        <w:rPr>
          <w:rFonts w:ascii="Corbel" w:hAnsi="Corbel"/>
        </w:rPr>
        <w:t xml:space="preserve">.2 </w:t>
      </w:r>
      <w:r w:rsidR="00730467" w:rsidRPr="00480C4A">
        <w:rPr>
          <w:rFonts w:ascii="Corbel" w:hAnsi="Corbel"/>
        </w:rPr>
        <w:t>Pri doplnení alebo zmene ponuky v systéme JOSEPHINE postupuje zaradený záujemca obdobne ako pri vložení novej ponuky.</w:t>
      </w:r>
    </w:p>
    <w:p w14:paraId="3E4F6D60" w14:textId="77777777" w:rsidR="00705830" w:rsidRPr="00480C4A" w:rsidRDefault="00705830" w:rsidP="00AE51C6">
      <w:pPr>
        <w:pStyle w:val="Zkladntext"/>
        <w:spacing w:line="276" w:lineRule="auto"/>
        <w:ind w:left="0"/>
        <w:rPr>
          <w:rFonts w:ascii="Corbel" w:hAnsi="Corbel"/>
          <w:sz w:val="27"/>
        </w:rPr>
      </w:pPr>
    </w:p>
    <w:p w14:paraId="0823C2D6" w14:textId="77777777" w:rsidR="00705830" w:rsidRPr="00480C4A" w:rsidRDefault="00730467" w:rsidP="00B13FB8">
      <w:pPr>
        <w:pStyle w:val="Nadpis1"/>
        <w:numPr>
          <w:ilvl w:val="1"/>
          <w:numId w:val="4"/>
        </w:numPr>
        <w:tabs>
          <w:tab w:val="left" w:pos="837"/>
        </w:tabs>
        <w:spacing w:before="1" w:line="276" w:lineRule="auto"/>
        <w:ind w:hanging="361"/>
        <w:rPr>
          <w:rFonts w:ascii="Corbel" w:hAnsi="Corbel"/>
        </w:rPr>
      </w:pPr>
      <w:bookmarkStart w:id="40" w:name="_Toc157756121"/>
      <w:r w:rsidRPr="00480C4A">
        <w:rPr>
          <w:rFonts w:ascii="Corbel" w:hAnsi="Corbel"/>
        </w:rPr>
        <w:t>KRITÉRIÁ NA VYHODNOTENIE</w:t>
      </w:r>
      <w:r w:rsidRPr="00480C4A">
        <w:rPr>
          <w:rFonts w:ascii="Corbel" w:hAnsi="Corbel"/>
          <w:spacing w:val="-7"/>
        </w:rPr>
        <w:t xml:space="preserve"> </w:t>
      </w:r>
      <w:r w:rsidRPr="00480C4A">
        <w:rPr>
          <w:rFonts w:ascii="Corbel" w:hAnsi="Corbel"/>
        </w:rPr>
        <w:t>PONÚK</w:t>
      </w:r>
      <w:bookmarkEnd w:id="40"/>
    </w:p>
    <w:p w14:paraId="4A129A74" w14:textId="77777777" w:rsidR="00E13B72" w:rsidRPr="00480C4A" w:rsidRDefault="00E13B72" w:rsidP="001E161D">
      <w:pPr>
        <w:pStyle w:val="Odsekzoznamu"/>
        <w:numPr>
          <w:ilvl w:val="0"/>
          <w:numId w:val="28"/>
        </w:numPr>
        <w:tabs>
          <w:tab w:val="left" w:pos="482"/>
        </w:tabs>
        <w:spacing w:before="139" w:line="276" w:lineRule="auto"/>
        <w:ind w:right="113"/>
        <w:jc w:val="both"/>
        <w:rPr>
          <w:rFonts w:ascii="Corbel" w:hAnsi="Corbel"/>
          <w:vanish/>
        </w:rPr>
      </w:pPr>
    </w:p>
    <w:p w14:paraId="5F7A3DA3" w14:textId="0D71D696" w:rsidR="007D2974" w:rsidRPr="00B81390" w:rsidRDefault="00AC53D0" w:rsidP="00584525">
      <w:pPr>
        <w:pStyle w:val="Odsekzoznamu"/>
        <w:tabs>
          <w:tab w:val="left" w:pos="482"/>
        </w:tabs>
        <w:spacing w:before="139" w:line="276" w:lineRule="auto"/>
        <w:ind w:left="113" w:right="113"/>
        <w:jc w:val="both"/>
        <w:rPr>
          <w:rFonts w:ascii="Corbel" w:hAnsi="Corbel"/>
          <w:color w:val="FF0000"/>
        </w:rPr>
      </w:pPr>
      <w:r w:rsidRPr="00B81390">
        <w:rPr>
          <w:rFonts w:ascii="Corbel" w:hAnsi="Corbel"/>
          <w:color w:val="FF0000"/>
        </w:rPr>
        <w:t>22</w:t>
      </w:r>
      <w:r w:rsidR="00FA1F03" w:rsidRPr="00B81390">
        <w:rPr>
          <w:rFonts w:ascii="Corbel" w:hAnsi="Corbel"/>
          <w:color w:val="FF0000"/>
        </w:rPr>
        <w:t xml:space="preserve">.1 </w:t>
      </w:r>
      <w:r w:rsidR="00730467" w:rsidRPr="00B81390">
        <w:rPr>
          <w:rFonts w:ascii="Corbel" w:hAnsi="Corbel"/>
          <w:color w:val="FF0000"/>
        </w:rPr>
        <w:t xml:space="preserve">Kritériom na vyhodnotenie ponúk je v súlade s § 44 ods. 3 písm. c) najnižšia </w:t>
      </w:r>
      <w:r w:rsidR="008A014A" w:rsidRPr="00B81390">
        <w:rPr>
          <w:rFonts w:ascii="Corbel" w:hAnsi="Corbel"/>
          <w:color w:val="FF0000"/>
        </w:rPr>
        <w:t xml:space="preserve">celková </w:t>
      </w:r>
      <w:r w:rsidR="00730467" w:rsidRPr="00B81390">
        <w:rPr>
          <w:rFonts w:ascii="Corbel" w:hAnsi="Corbel"/>
          <w:color w:val="FF0000"/>
        </w:rPr>
        <w:t>cena</w:t>
      </w:r>
      <w:r w:rsidR="00046C95" w:rsidRPr="00B81390">
        <w:rPr>
          <w:rFonts w:ascii="Corbel" w:hAnsi="Corbel"/>
          <w:color w:val="FF0000"/>
        </w:rPr>
        <w:t xml:space="preserve"> za predmet zákazky</w:t>
      </w:r>
      <w:r w:rsidR="00F2063E" w:rsidRPr="00B81390">
        <w:rPr>
          <w:rFonts w:ascii="Corbel" w:hAnsi="Corbel"/>
          <w:color w:val="FF0000"/>
        </w:rPr>
        <w:t>.</w:t>
      </w:r>
      <w:r w:rsidR="00DD4587" w:rsidRPr="00B81390">
        <w:rPr>
          <w:rFonts w:ascii="Corbel" w:hAnsi="Corbel"/>
          <w:color w:val="FF0000"/>
        </w:rPr>
        <w:t xml:space="preserve"> </w:t>
      </w:r>
      <w:r w:rsidR="00584525" w:rsidRPr="00B81390">
        <w:rPr>
          <w:rFonts w:ascii="Corbel" w:hAnsi="Corbel"/>
          <w:color w:val="FF0000"/>
        </w:rPr>
        <w:t xml:space="preserve">Ak nebude vo výzve na predkladanie ponúk uvedené inak, kritériom na vyhodnotenie ponúk bude najnižšia celková cena za predmet zákazky </w:t>
      </w:r>
      <w:r w:rsidR="006D4901">
        <w:rPr>
          <w:rFonts w:ascii="Corbel" w:hAnsi="Corbel"/>
          <w:color w:val="FF0000"/>
        </w:rPr>
        <w:t>bez</w:t>
      </w:r>
      <w:r w:rsidR="00584525" w:rsidRPr="00B81390">
        <w:rPr>
          <w:rFonts w:ascii="Corbel" w:hAnsi="Corbel"/>
          <w:color w:val="FF0000"/>
        </w:rPr>
        <w:t> DPH.</w:t>
      </w:r>
    </w:p>
    <w:p w14:paraId="4B67574C" w14:textId="36190864" w:rsidR="00584525" w:rsidRPr="00DC6D3F" w:rsidRDefault="00584525" w:rsidP="00584525">
      <w:pPr>
        <w:pStyle w:val="Odsekzoznamu"/>
        <w:tabs>
          <w:tab w:val="left" w:pos="482"/>
        </w:tabs>
        <w:spacing w:before="139" w:line="276" w:lineRule="auto"/>
        <w:ind w:left="113" w:right="113"/>
        <w:jc w:val="both"/>
        <w:rPr>
          <w:rFonts w:ascii="Corbel" w:hAnsi="Corbel"/>
        </w:rPr>
      </w:pPr>
      <w:r w:rsidRPr="00DC6D3F">
        <w:rPr>
          <w:rFonts w:ascii="Corbel" w:hAnsi="Corbel"/>
        </w:rPr>
        <w:t>22.2 Verejný obstarávateľ si pri jednotlivých zákazkách v rámci zriadeného DNS vyhradzuje právo rozhodnúť sa, či bude v konkrétnej zákazke kritériom na vyhodnotenie ponúk najlepší pomer ceny a kvality v súlade s § 44 ods. 3 písm. a) zákona.</w:t>
      </w:r>
      <w:r w:rsidR="00A0258D" w:rsidRPr="00DC6D3F">
        <w:rPr>
          <w:rFonts w:ascii="Corbel" w:hAnsi="Corbel"/>
        </w:rPr>
        <w:t xml:space="preserve"> Ak využije aj iné kritérium ako najnižšia cena, bude to oznámené aj korigendom – opravou oznámenia o vyhlásení verejného obstarávania.</w:t>
      </w:r>
    </w:p>
    <w:p w14:paraId="44530953" w14:textId="77777777" w:rsidR="00071580" w:rsidRPr="00480C4A" w:rsidRDefault="00071580" w:rsidP="00AE51C6">
      <w:pPr>
        <w:pStyle w:val="Zkladntext"/>
        <w:spacing w:before="141" w:line="276" w:lineRule="auto"/>
        <w:ind w:left="0" w:right="112"/>
        <w:jc w:val="both"/>
        <w:rPr>
          <w:rFonts w:ascii="Corbel" w:hAnsi="Corbel"/>
        </w:rPr>
      </w:pPr>
    </w:p>
    <w:p w14:paraId="27F8381D" w14:textId="77777777" w:rsidR="00705830" w:rsidRPr="00480C4A" w:rsidRDefault="00730467" w:rsidP="00B13FB8">
      <w:pPr>
        <w:pStyle w:val="Nadpis1"/>
        <w:numPr>
          <w:ilvl w:val="1"/>
          <w:numId w:val="4"/>
        </w:numPr>
        <w:tabs>
          <w:tab w:val="left" w:pos="830"/>
        </w:tabs>
        <w:spacing w:before="39" w:line="276" w:lineRule="auto"/>
        <w:ind w:left="829" w:hanging="356"/>
        <w:rPr>
          <w:rFonts w:ascii="Corbel" w:hAnsi="Corbel"/>
        </w:rPr>
      </w:pPr>
      <w:bookmarkStart w:id="41" w:name="_Toc157756122"/>
      <w:r w:rsidRPr="00480C4A">
        <w:rPr>
          <w:rFonts w:ascii="Corbel" w:hAnsi="Corbel"/>
        </w:rPr>
        <w:t>OTVÁRANIE</w:t>
      </w:r>
      <w:r w:rsidRPr="00480C4A">
        <w:rPr>
          <w:rFonts w:ascii="Corbel" w:hAnsi="Corbel"/>
          <w:spacing w:val="-3"/>
        </w:rPr>
        <w:t xml:space="preserve"> </w:t>
      </w:r>
      <w:r w:rsidRPr="00480C4A">
        <w:rPr>
          <w:rFonts w:ascii="Corbel" w:hAnsi="Corbel"/>
        </w:rPr>
        <w:t>PONÚK</w:t>
      </w:r>
      <w:bookmarkEnd w:id="41"/>
    </w:p>
    <w:p w14:paraId="6F3F686C" w14:textId="77777777" w:rsidR="00C572AC" w:rsidRPr="00480C4A" w:rsidRDefault="00C572AC" w:rsidP="001E161D">
      <w:pPr>
        <w:pStyle w:val="Odsekzoznamu"/>
        <w:numPr>
          <w:ilvl w:val="0"/>
          <w:numId w:val="28"/>
        </w:numPr>
        <w:tabs>
          <w:tab w:val="left" w:pos="482"/>
        </w:tabs>
        <w:spacing w:before="139" w:line="276" w:lineRule="auto"/>
        <w:ind w:right="113"/>
        <w:jc w:val="both"/>
        <w:rPr>
          <w:rFonts w:ascii="Corbel" w:hAnsi="Corbel"/>
          <w:vanish/>
        </w:rPr>
      </w:pPr>
    </w:p>
    <w:p w14:paraId="788D6D13" w14:textId="399E8C28" w:rsidR="00705830" w:rsidRPr="00FA1F03" w:rsidRDefault="00AA3AA3" w:rsidP="00AA3AA3">
      <w:pPr>
        <w:tabs>
          <w:tab w:val="left" w:pos="709"/>
        </w:tabs>
        <w:spacing w:before="139" w:line="276" w:lineRule="auto"/>
        <w:ind w:right="113"/>
        <w:jc w:val="both"/>
        <w:rPr>
          <w:rFonts w:ascii="Corbel" w:hAnsi="Corbel"/>
        </w:rPr>
      </w:pPr>
      <w:r>
        <w:rPr>
          <w:rFonts w:ascii="Corbel" w:hAnsi="Corbel"/>
        </w:rPr>
        <w:t xml:space="preserve">   </w:t>
      </w:r>
      <w:r w:rsidR="00FA1F03">
        <w:rPr>
          <w:rFonts w:ascii="Corbel" w:hAnsi="Corbel"/>
        </w:rPr>
        <w:t>2</w:t>
      </w:r>
      <w:r w:rsidR="00AC53D0">
        <w:rPr>
          <w:rFonts w:ascii="Corbel" w:hAnsi="Corbel"/>
        </w:rPr>
        <w:t>3</w:t>
      </w:r>
      <w:r w:rsidR="00FA1F03">
        <w:rPr>
          <w:rFonts w:ascii="Corbel" w:hAnsi="Corbel"/>
        </w:rPr>
        <w:t xml:space="preserve">.1 </w:t>
      </w:r>
      <w:r w:rsidR="00730467" w:rsidRPr="00FA1F03">
        <w:rPr>
          <w:rFonts w:ascii="Corbel" w:hAnsi="Corbel"/>
        </w:rPr>
        <w:t>Otváranie ponúk sa uskutoční elektronicky.</w:t>
      </w:r>
    </w:p>
    <w:p w14:paraId="649E691D" w14:textId="11B22A81" w:rsidR="00705830" w:rsidRPr="00480C4A" w:rsidRDefault="00FA1F03" w:rsidP="00AE51C6">
      <w:pPr>
        <w:pStyle w:val="Odsekzoznamu"/>
        <w:tabs>
          <w:tab w:val="left" w:pos="482"/>
        </w:tabs>
        <w:spacing w:before="139" w:line="276" w:lineRule="auto"/>
        <w:ind w:left="113" w:right="113"/>
        <w:jc w:val="both"/>
        <w:rPr>
          <w:rFonts w:ascii="Corbel" w:hAnsi="Corbel"/>
        </w:rPr>
      </w:pPr>
      <w:r>
        <w:rPr>
          <w:rFonts w:ascii="Corbel" w:hAnsi="Corbel"/>
        </w:rPr>
        <w:t>2</w:t>
      </w:r>
      <w:r w:rsidR="00AC53D0">
        <w:rPr>
          <w:rFonts w:ascii="Corbel" w:hAnsi="Corbel"/>
        </w:rPr>
        <w:t>3</w:t>
      </w:r>
      <w:r>
        <w:rPr>
          <w:rFonts w:ascii="Corbel" w:hAnsi="Corbel"/>
        </w:rPr>
        <w:t xml:space="preserve">.2 </w:t>
      </w:r>
      <w:r w:rsidR="0072543D" w:rsidRPr="00480C4A">
        <w:rPr>
          <w:rFonts w:ascii="Corbel" w:hAnsi="Corbel"/>
        </w:rPr>
        <w:t xml:space="preserve">Otváranie ponúk bude v súlade s § </w:t>
      </w:r>
      <w:r w:rsidR="00200E2A" w:rsidRPr="00480C4A">
        <w:rPr>
          <w:rFonts w:ascii="Corbel" w:hAnsi="Corbel"/>
        </w:rPr>
        <w:t>61</w:t>
      </w:r>
      <w:r w:rsidR="0072543D" w:rsidRPr="00480C4A">
        <w:rPr>
          <w:rFonts w:ascii="Corbel" w:hAnsi="Corbel"/>
        </w:rPr>
        <w:t xml:space="preserve"> ods. </w:t>
      </w:r>
      <w:r w:rsidR="001C7A81" w:rsidRPr="00480C4A">
        <w:rPr>
          <w:rFonts w:ascii="Corbel" w:hAnsi="Corbel"/>
        </w:rPr>
        <w:t>4</w:t>
      </w:r>
      <w:r w:rsidR="0072543D" w:rsidRPr="00480C4A">
        <w:rPr>
          <w:rFonts w:ascii="Corbel" w:hAnsi="Corbel"/>
        </w:rPr>
        <w:t xml:space="preserve"> zákona o verejnom obstarávaní neverejné</w:t>
      </w:r>
      <w:r w:rsidR="00730467" w:rsidRPr="00480C4A">
        <w:rPr>
          <w:rFonts w:ascii="Corbel" w:hAnsi="Corbel"/>
        </w:rPr>
        <w:t>.</w:t>
      </w:r>
    </w:p>
    <w:p w14:paraId="2C335713" w14:textId="77777777" w:rsidR="00705830" w:rsidRPr="00480C4A" w:rsidRDefault="00705830" w:rsidP="00AE51C6">
      <w:pPr>
        <w:pStyle w:val="Zkladntext"/>
        <w:spacing w:line="276" w:lineRule="auto"/>
        <w:ind w:left="0"/>
        <w:rPr>
          <w:rFonts w:ascii="Corbel" w:hAnsi="Corbel"/>
          <w:sz w:val="27"/>
        </w:rPr>
      </w:pPr>
    </w:p>
    <w:p w14:paraId="48A05010" w14:textId="77777777" w:rsidR="00705830" w:rsidRPr="00480C4A" w:rsidRDefault="00730467" w:rsidP="00B13FB8">
      <w:pPr>
        <w:pStyle w:val="Nadpis1"/>
        <w:numPr>
          <w:ilvl w:val="1"/>
          <w:numId w:val="4"/>
        </w:numPr>
        <w:tabs>
          <w:tab w:val="left" w:pos="830"/>
        </w:tabs>
        <w:spacing w:before="1" w:line="276" w:lineRule="auto"/>
        <w:ind w:left="829" w:hanging="356"/>
        <w:rPr>
          <w:rFonts w:ascii="Corbel" w:hAnsi="Corbel"/>
        </w:rPr>
      </w:pPr>
      <w:bookmarkStart w:id="42" w:name="_Toc157756123"/>
      <w:r w:rsidRPr="00480C4A">
        <w:rPr>
          <w:rFonts w:ascii="Corbel" w:hAnsi="Corbel"/>
        </w:rPr>
        <w:t>VYHODNOTENIE</w:t>
      </w:r>
      <w:r w:rsidRPr="00480C4A">
        <w:rPr>
          <w:rFonts w:ascii="Corbel" w:hAnsi="Corbel"/>
          <w:spacing w:val="-1"/>
        </w:rPr>
        <w:t xml:space="preserve"> </w:t>
      </w:r>
      <w:r w:rsidRPr="00480C4A">
        <w:rPr>
          <w:rFonts w:ascii="Corbel" w:hAnsi="Corbel"/>
        </w:rPr>
        <w:t>PONÚK</w:t>
      </w:r>
      <w:bookmarkEnd w:id="42"/>
    </w:p>
    <w:p w14:paraId="39A5FDCA" w14:textId="77777777" w:rsidR="00C572AC" w:rsidRPr="00480C4A" w:rsidRDefault="00C572AC" w:rsidP="001E161D">
      <w:pPr>
        <w:pStyle w:val="Odsekzoznamu"/>
        <w:numPr>
          <w:ilvl w:val="0"/>
          <w:numId w:val="28"/>
        </w:numPr>
        <w:tabs>
          <w:tab w:val="left" w:pos="482"/>
        </w:tabs>
        <w:spacing w:before="139" w:line="276" w:lineRule="auto"/>
        <w:ind w:right="113"/>
        <w:jc w:val="both"/>
        <w:rPr>
          <w:rFonts w:ascii="Corbel" w:hAnsi="Corbel"/>
          <w:vanish/>
        </w:rPr>
      </w:pPr>
    </w:p>
    <w:p w14:paraId="5AD44A8C" w14:textId="7BD513E2" w:rsidR="00214EE3" w:rsidRPr="005B71CC" w:rsidRDefault="00FA1F03" w:rsidP="005B71CC">
      <w:pPr>
        <w:pStyle w:val="Odsekzoznamu"/>
        <w:spacing w:before="139" w:line="276" w:lineRule="auto"/>
        <w:ind w:left="113" w:right="113"/>
        <w:jc w:val="both"/>
        <w:rPr>
          <w:rFonts w:ascii="Corbel" w:hAnsi="Corbel"/>
        </w:rPr>
      </w:pPr>
      <w:r>
        <w:rPr>
          <w:rFonts w:ascii="Corbel" w:hAnsi="Corbel"/>
        </w:rPr>
        <w:t>2</w:t>
      </w:r>
      <w:r w:rsidR="00AC53D0">
        <w:rPr>
          <w:rFonts w:ascii="Corbel" w:hAnsi="Corbel"/>
        </w:rPr>
        <w:t>4</w:t>
      </w:r>
      <w:r>
        <w:rPr>
          <w:rFonts w:ascii="Corbel" w:hAnsi="Corbel"/>
        </w:rPr>
        <w:t xml:space="preserve">.1 </w:t>
      </w:r>
      <w:r w:rsidR="00214EE3" w:rsidRPr="005B71CC">
        <w:rPr>
          <w:rFonts w:ascii="Corbel" w:hAnsi="Corbel"/>
        </w:rPr>
        <w:t>Verejný obstarávateľ si vyhradzuje právo pri vyhodnocovaní ponúk postupovať tzv. „superreverzným spôsobom“ čiže vyhodnocovanie bude prebiehať podľa poradia predložených návrhov na plnenie kritéria. Verejný obstarávateľ sa bude zaoberať ponukou najskôr prvého</w:t>
      </w:r>
      <w:r w:rsidR="005935F6" w:rsidRPr="005B71CC">
        <w:rPr>
          <w:rFonts w:ascii="Corbel" w:hAnsi="Corbel"/>
        </w:rPr>
        <w:t xml:space="preserve"> uchádzač</w:t>
      </w:r>
      <w:r w:rsidR="00AE52DC" w:rsidRPr="005B71CC">
        <w:rPr>
          <w:rFonts w:ascii="Corbel" w:hAnsi="Corbel"/>
        </w:rPr>
        <w:t>a</w:t>
      </w:r>
      <w:r w:rsidR="00214EE3" w:rsidRPr="005B71CC">
        <w:rPr>
          <w:rFonts w:ascii="Corbel" w:hAnsi="Corbel"/>
        </w:rPr>
        <w:t xml:space="preserve"> v poradí podľa </w:t>
      </w:r>
      <w:r w:rsidR="005935F6" w:rsidRPr="005B71CC">
        <w:rPr>
          <w:rFonts w:ascii="Corbel" w:hAnsi="Corbel"/>
        </w:rPr>
        <w:t xml:space="preserve">vyššie </w:t>
      </w:r>
      <w:r w:rsidR="00214EE3" w:rsidRPr="005B71CC">
        <w:rPr>
          <w:rFonts w:ascii="Corbel" w:hAnsi="Corbel"/>
        </w:rPr>
        <w:t>uvedeného spôsobu, následne, ak prvý</w:t>
      </w:r>
      <w:r w:rsidR="005935F6" w:rsidRPr="005B71CC">
        <w:rPr>
          <w:rFonts w:ascii="Corbel" w:hAnsi="Corbel"/>
        </w:rPr>
        <w:t xml:space="preserve"> uchádzač</w:t>
      </w:r>
      <w:r w:rsidR="00214EE3" w:rsidRPr="005B71CC">
        <w:rPr>
          <w:rFonts w:ascii="Corbel" w:hAnsi="Corbel"/>
        </w:rPr>
        <w:t xml:space="preserve"> v poradí </w:t>
      </w:r>
      <w:r w:rsidR="005935F6" w:rsidRPr="005B71CC">
        <w:rPr>
          <w:rFonts w:ascii="Corbel" w:hAnsi="Corbel"/>
        </w:rPr>
        <w:t xml:space="preserve">podľa návrhu na plnenie kritéria </w:t>
      </w:r>
      <w:r w:rsidR="00214EE3" w:rsidRPr="005B71CC">
        <w:rPr>
          <w:rFonts w:ascii="Corbel" w:hAnsi="Corbel"/>
        </w:rPr>
        <w:t>nesplní požiadavky verejného obstarávateľa</w:t>
      </w:r>
      <w:r w:rsidR="003F59E6" w:rsidRPr="005B71CC">
        <w:rPr>
          <w:rFonts w:ascii="Corbel" w:hAnsi="Corbel"/>
        </w:rPr>
        <w:t xml:space="preserve"> na predmet zákazky</w:t>
      </w:r>
      <w:r w:rsidR="00214EE3" w:rsidRPr="005B71CC">
        <w:rPr>
          <w:rFonts w:ascii="Corbel" w:hAnsi="Corbel"/>
        </w:rPr>
        <w:t>, bude sa zaoberať ponukou druhého v poradí, prípadne aj ďalšími v poradí.</w:t>
      </w:r>
    </w:p>
    <w:p w14:paraId="465FAFAA" w14:textId="1D79F702" w:rsidR="00705830" w:rsidRPr="00480C4A" w:rsidRDefault="00FA1F03" w:rsidP="00AE51C6">
      <w:pPr>
        <w:pStyle w:val="Odsekzoznamu"/>
        <w:tabs>
          <w:tab w:val="left" w:pos="567"/>
        </w:tabs>
        <w:spacing w:before="139" w:line="276" w:lineRule="auto"/>
        <w:ind w:left="113" w:right="113"/>
        <w:jc w:val="both"/>
        <w:rPr>
          <w:rFonts w:ascii="Corbel" w:hAnsi="Corbel"/>
        </w:rPr>
      </w:pPr>
      <w:r>
        <w:rPr>
          <w:rFonts w:ascii="Corbel" w:hAnsi="Corbel"/>
        </w:rPr>
        <w:t>2</w:t>
      </w:r>
      <w:r w:rsidR="00936DC5">
        <w:rPr>
          <w:rFonts w:ascii="Corbel" w:hAnsi="Corbel"/>
        </w:rPr>
        <w:t>4</w:t>
      </w:r>
      <w:r>
        <w:rPr>
          <w:rFonts w:ascii="Corbel" w:hAnsi="Corbel"/>
        </w:rPr>
        <w:t>.</w:t>
      </w:r>
      <w:r w:rsidR="004E2E4D">
        <w:rPr>
          <w:rFonts w:ascii="Corbel" w:hAnsi="Corbel"/>
        </w:rPr>
        <w:t>2</w:t>
      </w:r>
      <w:r>
        <w:rPr>
          <w:rFonts w:ascii="Corbel" w:hAnsi="Corbel"/>
        </w:rPr>
        <w:t xml:space="preserve"> </w:t>
      </w:r>
      <w:r w:rsidR="00730467" w:rsidRPr="00480C4A">
        <w:rPr>
          <w:rFonts w:ascii="Corbel" w:hAnsi="Corbel"/>
        </w:rPr>
        <w:t>Verejný obstarávateľ vylúči ponuku uchádzača predloženú v rámci zriadeného DNS v súlade s § 53 zákona o verejnom obstarávaní.</w:t>
      </w:r>
    </w:p>
    <w:p w14:paraId="2526C563" w14:textId="5977E2B2" w:rsidR="00705830" w:rsidRDefault="00FA1F03" w:rsidP="00AE51C6">
      <w:pPr>
        <w:pStyle w:val="Odsekzoznamu"/>
        <w:tabs>
          <w:tab w:val="left" w:pos="567"/>
        </w:tabs>
        <w:spacing w:before="139" w:line="276" w:lineRule="auto"/>
        <w:ind w:left="113" w:right="113"/>
        <w:jc w:val="both"/>
        <w:rPr>
          <w:rFonts w:ascii="Corbel" w:hAnsi="Corbel"/>
        </w:rPr>
      </w:pPr>
      <w:r>
        <w:rPr>
          <w:rFonts w:ascii="Corbel" w:hAnsi="Corbel"/>
        </w:rPr>
        <w:t>2</w:t>
      </w:r>
      <w:r w:rsidR="00936DC5">
        <w:rPr>
          <w:rFonts w:ascii="Corbel" w:hAnsi="Corbel"/>
        </w:rPr>
        <w:t>4</w:t>
      </w:r>
      <w:r>
        <w:rPr>
          <w:rFonts w:ascii="Corbel" w:hAnsi="Corbel"/>
        </w:rPr>
        <w:t>.</w:t>
      </w:r>
      <w:r w:rsidR="004E2E4D">
        <w:rPr>
          <w:rFonts w:ascii="Corbel" w:hAnsi="Corbel"/>
        </w:rPr>
        <w:t>3</w:t>
      </w:r>
      <w:r>
        <w:rPr>
          <w:rFonts w:ascii="Corbel" w:hAnsi="Corbel"/>
        </w:rPr>
        <w:t xml:space="preserve"> </w:t>
      </w:r>
      <w:r w:rsidR="00730467" w:rsidRPr="00480C4A">
        <w:rPr>
          <w:rFonts w:ascii="Corbel" w:hAnsi="Corbel"/>
        </w:rPr>
        <w:t>Každému zaradenému záujemcovi, ktorého ponuka bola vyhodnocovaná, verejný obstarávateľ prostredníctvom systému JOSEPHINE oznámi výsledok vyhodnotenia ponúk.</w:t>
      </w:r>
    </w:p>
    <w:p w14:paraId="05DE4C4D" w14:textId="77777777" w:rsidR="004F7A07" w:rsidRPr="003022B2" w:rsidRDefault="004F7A07" w:rsidP="00AE51C6">
      <w:pPr>
        <w:pStyle w:val="Odsekzoznamu"/>
        <w:tabs>
          <w:tab w:val="left" w:pos="567"/>
        </w:tabs>
        <w:spacing w:before="139" w:line="276" w:lineRule="auto"/>
        <w:ind w:left="113" w:right="113"/>
        <w:jc w:val="both"/>
        <w:rPr>
          <w:rFonts w:ascii="Corbel" w:hAnsi="Corbel"/>
        </w:rPr>
      </w:pPr>
    </w:p>
    <w:p w14:paraId="5B6F1A97" w14:textId="77777777" w:rsidR="00705830" w:rsidRPr="00480C4A" w:rsidRDefault="00730467" w:rsidP="00B13FB8">
      <w:pPr>
        <w:pStyle w:val="Nadpis1"/>
        <w:numPr>
          <w:ilvl w:val="1"/>
          <w:numId w:val="4"/>
        </w:numPr>
        <w:tabs>
          <w:tab w:val="left" w:pos="830"/>
        </w:tabs>
        <w:spacing w:line="276" w:lineRule="auto"/>
        <w:ind w:left="829" w:hanging="356"/>
        <w:rPr>
          <w:rFonts w:ascii="Corbel" w:hAnsi="Corbel"/>
        </w:rPr>
      </w:pPr>
      <w:bookmarkStart w:id="43" w:name="_Toc157756124"/>
      <w:r w:rsidRPr="00480C4A">
        <w:rPr>
          <w:rFonts w:ascii="Corbel" w:hAnsi="Corbel"/>
        </w:rPr>
        <w:lastRenderedPageBreak/>
        <w:t>UZAVRETIE</w:t>
      </w:r>
      <w:r w:rsidRPr="00480C4A">
        <w:rPr>
          <w:rFonts w:ascii="Corbel" w:hAnsi="Corbel"/>
          <w:spacing w:val="-1"/>
        </w:rPr>
        <w:t xml:space="preserve"> </w:t>
      </w:r>
      <w:r w:rsidRPr="00480C4A">
        <w:rPr>
          <w:rFonts w:ascii="Corbel" w:hAnsi="Corbel"/>
        </w:rPr>
        <w:t>ZMLUVY</w:t>
      </w:r>
      <w:bookmarkEnd w:id="43"/>
    </w:p>
    <w:p w14:paraId="0097C5A2" w14:textId="77777777" w:rsidR="000E23F7" w:rsidRPr="00480C4A" w:rsidRDefault="000E23F7" w:rsidP="001E161D">
      <w:pPr>
        <w:pStyle w:val="Odsekzoznamu"/>
        <w:numPr>
          <w:ilvl w:val="0"/>
          <w:numId w:val="28"/>
        </w:numPr>
        <w:tabs>
          <w:tab w:val="left" w:pos="482"/>
        </w:tabs>
        <w:spacing w:before="139" w:line="276" w:lineRule="auto"/>
        <w:ind w:right="113"/>
        <w:jc w:val="both"/>
        <w:rPr>
          <w:rFonts w:ascii="Corbel" w:hAnsi="Corbel"/>
          <w:vanish/>
        </w:rPr>
      </w:pPr>
    </w:p>
    <w:p w14:paraId="505BF277" w14:textId="6F51954A" w:rsidR="00705830" w:rsidRPr="00480C4A" w:rsidRDefault="00FA1F03" w:rsidP="00AE51C6">
      <w:pPr>
        <w:pStyle w:val="Odsekzoznamu"/>
        <w:tabs>
          <w:tab w:val="left" w:pos="567"/>
        </w:tabs>
        <w:spacing w:before="139" w:line="276" w:lineRule="auto"/>
        <w:ind w:left="113" w:right="113"/>
        <w:jc w:val="both"/>
        <w:rPr>
          <w:rFonts w:ascii="Corbel" w:hAnsi="Corbel"/>
        </w:rPr>
      </w:pPr>
      <w:r>
        <w:rPr>
          <w:rFonts w:ascii="Corbel" w:hAnsi="Corbel"/>
        </w:rPr>
        <w:t>2</w:t>
      </w:r>
      <w:r w:rsidR="006A3F00">
        <w:rPr>
          <w:rFonts w:ascii="Corbel" w:hAnsi="Corbel"/>
        </w:rPr>
        <w:t>5</w:t>
      </w:r>
      <w:r>
        <w:rPr>
          <w:rFonts w:ascii="Corbel" w:hAnsi="Corbel"/>
        </w:rPr>
        <w:t xml:space="preserve">.1 </w:t>
      </w:r>
      <w:r w:rsidR="00730467" w:rsidRPr="00480C4A">
        <w:rPr>
          <w:rFonts w:ascii="Corbel" w:hAnsi="Corbel"/>
        </w:rPr>
        <w:t>Uzavretá zmluva</w:t>
      </w:r>
      <w:r w:rsidR="00900E32" w:rsidRPr="00480C4A">
        <w:rPr>
          <w:rFonts w:ascii="Corbel" w:hAnsi="Corbel"/>
        </w:rPr>
        <w:t>, resp. objednávka</w:t>
      </w:r>
      <w:r w:rsidR="00730467" w:rsidRPr="00480C4A">
        <w:rPr>
          <w:rFonts w:ascii="Corbel" w:hAnsi="Corbel"/>
        </w:rPr>
        <w:t xml:space="preserve"> nesmie byť v rozpore so súťažnými podkladmi, výzvou na predkladanie ponúk</w:t>
      </w:r>
      <w:r w:rsidR="006C18D7" w:rsidRPr="00480C4A">
        <w:rPr>
          <w:rFonts w:ascii="Corbel" w:hAnsi="Corbel"/>
        </w:rPr>
        <w:t xml:space="preserve"> </w:t>
      </w:r>
      <w:r w:rsidR="00730467" w:rsidRPr="00480C4A">
        <w:rPr>
          <w:rFonts w:ascii="Corbel" w:hAnsi="Corbel"/>
        </w:rPr>
        <w:t>a s ponukou predloženou úspešným uchádzačom.</w:t>
      </w:r>
    </w:p>
    <w:p w14:paraId="72719060" w14:textId="7542130E" w:rsidR="00705830" w:rsidRPr="00480C4A" w:rsidRDefault="00FA1F03" w:rsidP="00AE51C6">
      <w:pPr>
        <w:pStyle w:val="Odsekzoznamu"/>
        <w:tabs>
          <w:tab w:val="left" w:pos="567"/>
        </w:tabs>
        <w:spacing w:before="139" w:line="276" w:lineRule="auto"/>
        <w:ind w:left="113" w:right="113"/>
        <w:jc w:val="both"/>
        <w:rPr>
          <w:rFonts w:ascii="Corbel" w:hAnsi="Corbel"/>
        </w:rPr>
      </w:pPr>
      <w:r>
        <w:rPr>
          <w:rFonts w:ascii="Corbel" w:hAnsi="Corbel"/>
        </w:rPr>
        <w:t>2</w:t>
      </w:r>
      <w:r w:rsidR="00372AB7">
        <w:rPr>
          <w:rFonts w:ascii="Corbel" w:hAnsi="Corbel"/>
        </w:rPr>
        <w:t>5</w:t>
      </w:r>
      <w:r>
        <w:rPr>
          <w:rFonts w:ascii="Corbel" w:hAnsi="Corbel"/>
        </w:rPr>
        <w:t xml:space="preserve">.2 </w:t>
      </w:r>
      <w:r w:rsidR="00730467" w:rsidRPr="00480C4A">
        <w:rPr>
          <w:rFonts w:ascii="Corbel" w:hAnsi="Corbel"/>
        </w:rPr>
        <w:t>Verejný obstarávateľ uzavrie zmluvu</w:t>
      </w:r>
      <w:r w:rsidR="00387547" w:rsidRPr="00480C4A">
        <w:rPr>
          <w:rFonts w:ascii="Corbel" w:hAnsi="Corbel"/>
        </w:rPr>
        <w:t xml:space="preserve"> </w:t>
      </w:r>
      <w:r w:rsidR="00730467" w:rsidRPr="00480C4A">
        <w:rPr>
          <w:rFonts w:ascii="Corbel" w:hAnsi="Corbel"/>
        </w:rPr>
        <w:t>s úspešným uchádzačom podľa § 56 zákona o</w:t>
      </w:r>
      <w:r w:rsidR="006C18D7" w:rsidRPr="00480C4A">
        <w:rPr>
          <w:rFonts w:ascii="Corbel" w:hAnsi="Corbel"/>
        </w:rPr>
        <w:t> </w:t>
      </w:r>
      <w:r w:rsidR="00730467" w:rsidRPr="00480C4A">
        <w:rPr>
          <w:rFonts w:ascii="Corbel" w:hAnsi="Corbel"/>
        </w:rPr>
        <w:t>verejnom</w:t>
      </w:r>
      <w:r w:rsidR="006C18D7" w:rsidRPr="00480C4A">
        <w:rPr>
          <w:rFonts w:ascii="Corbel" w:hAnsi="Corbel"/>
        </w:rPr>
        <w:t xml:space="preserve"> </w:t>
      </w:r>
      <w:r w:rsidR="00730467" w:rsidRPr="00480C4A">
        <w:rPr>
          <w:rFonts w:ascii="Corbel" w:hAnsi="Corbel"/>
        </w:rPr>
        <w:t>obstarávaní</w:t>
      </w:r>
      <w:r w:rsidR="0072078D">
        <w:rPr>
          <w:rFonts w:ascii="Corbel" w:hAnsi="Corbel"/>
        </w:rPr>
        <w:t>.</w:t>
      </w:r>
      <w:r w:rsidR="00372AB7">
        <w:rPr>
          <w:rFonts w:ascii="Corbel" w:hAnsi="Corbel"/>
        </w:rPr>
        <w:t xml:space="preserve"> </w:t>
      </w:r>
      <w:r w:rsidR="00372AB7" w:rsidRPr="003D52B7">
        <w:rPr>
          <w:rFonts w:ascii="Corbel" w:hAnsi="Corbel"/>
        </w:rPr>
        <w:t>Do sumy 10 000 Eur bez DPH môže</w:t>
      </w:r>
      <w:r w:rsidR="00372AB7">
        <w:rPr>
          <w:rFonts w:ascii="Corbel" w:hAnsi="Corbel"/>
        </w:rPr>
        <w:t xml:space="preserve"> (nemusí)</w:t>
      </w:r>
      <w:r w:rsidR="00372AB7" w:rsidRPr="003D52B7">
        <w:rPr>
          <w:rFonts w:ascii="Corbel" w:hAnsi="Corbel"/>
        </w:rPr>
        <w:t xml:space="preserve"> zmluvu nahradiť objednávka, ktorej prílohou budú Všeobecné obchodné podmienky. Táto suma môže byť zmenená, ak to umožní interný predpis verejného obstarávateľa. Verejný obstarávateľ danú skutočnosť oznámi všetkých zakvalifikovaným záujemcom verejnou správou, a oznamom, ktorý bude uložený v záložke Dokumenty v systéme Josephine</w:t>
      </w:r>
      <w:r w:rsidR="00372AB7">
        <w:rPr>
          <w:rFonts w:ascii="Corbel" w:hAnsi="Corbel"/>
        </w:rPr>
        <w:t>.</w:t>
      </w:r>
    </w:p>
    <w:p w14:paraId="7673C165" w14:textId="343A5CBC" w:rsidR="00172900" w:rsidRPr="00480C4A" w:rsidRDefault="00FA1F03" w:rsidP="00AE51C6">
      <w:pPr>
        <w:pStyle w:val="Odsekzoznamu"/>
        <w:tabs>
          <w:tab w:val="left" w:pos="567"/>
        </w:tabs>
        <w:spacing w:before="139" w:line="276" w:lineRule="auto"/>
        <w:ind w:left="113" w:right="113"/>
        <w:jc w:val="both"/>
        <w:rPr>
          <w:rFonts w:ascii="Corbel" w:hAnsi="Corbel"/>
        </w:rPr>
      </w:pPr>
      <w:r>
        <w:rPr>
          <w:rFonts w:ascii="Corbel" w:hAnsi="Corbel" w:cs="Segoe UI"/>
          <w:color w:val="000000" w:themeColor="text1"/>
          <w:lang w:eastAsia="sk-SK"/>
        </w:rPr>
        <w:t>2</w:t>
      </w:r>
      <w:r w:rsidR="00372AB7">
        <w:rPr>
          <w:rFonts w:ascii="Corbel" w:hAnsi="Corbel" w:cs="Segoe UI"/>
          <w:color w:val="000000" w:themeColor="text1"/>
          <w:lang w:eastAsia="sk-SK"/>
        </w:rPr>
        <w:t>5</w:t>
      </w:r>
      <w:r>
        <w:rPr>
          <w:rFonts w:ascii="Corbel" w:hAnsi="Corbel" w:cs="Segoe UI"/>
          <w:color w:val="000000" w:themeColor="text1"/>
          <w:lang w:eastAsia="sk-SK"/>
        </w:rPr>
        <w:t xml:space="preserve">.3 </w:t>
      </w:r>
      <w:r w:rsidR="00172900" w:rsidRPr="00480C4A">
        <w:rPr>
          <w:rFonts w:ascii="Corbel" w:hAnsi="Corbel" w:cs="Segoe UI"/>
          <w:color w:val="000000" w:themeColor="text1"/>
          <w:lang w:eastAsia="sk-SK"/>
        </w:rPr>
        <w:t>Verejný obstarávateľ nesmie uzavrieť zmluvu</w:t>
      </w:r>
      <w:r w:rsidR="00611E08">
        <w:rPr>
          <w:rFonts w:ascii="Corbel" w:hAnsi="Corbel" w:cs="Segoe UI"/>
          <w:color w:val="000000" w:themeColor="text1"/>
          <w:lang w:eastAsia="sk-SK"/>
        </w:rPr>
        <w:t>, resp. objednávku</w:t>
      </w:r>
      <w:r w:rsidR="00172900" w:rsidRPr="00480C4A">
        <w:rPr>
          <w:rFonts w:ascii="Corbel" w:hAnsi="Corbel" w:cs="Segoe UI"/>
          <w:color w:val="000000" w:themeColor="text1"/>
          <w:lang w:eastAsia="sk-SK"/>
        </w:rPr>
        <w:t>:</w:t>
      </w:r>
    </w:p>
    <w:p w14:paraId="51CF44B0" w14:textId="77777777" w:rsidR="00172900" w:rsidRPr="00480C4A" w:rsidRDefault="00172900" w:rsidP="00B13FB8">
      <w:pPr>
        <w:pStyle w:val="Odsekzoznamu"/>
        <w:widowControl/>
        <w:numPr>
          <w:ilvl w:val="0"/>
          <w:numId w:val="10"/>
        </w:numPr>
        <w:autoSpaceDE/>
        <w:autoSpaceDN/>
        <w:spacing w:after="160" w:line="276" w:lineRule="auto"/>
        <w:jc w:val="both"/>
        <w:rPr>
          <w:rFonts w:ascii="Corbel" w:hAnsi="Corbel" w:cs="Segoe UI"/>
          <w:color w:val="000000" w:themeColor="text1"/>
          <w:lang w:eastAsia="sk-SK"/>
        </w:rPr>
      </w:pPr>
      <w:r w:rsidRPr="00480C4A">
        <w:rPr>
          <w:rFonts w:ascii="Corbel" w:hAnsi="Corbel" w:cs="Segoe UI"/>
          <w:color w:val="000000" w:themeColor="text1"/>
          <w:lang w:eastAsia="sk-SK"/>
        </w:rPr>
        <w:t xml:space="preserve">s uchádzačom, ktorý podľa § 11 ods. 1 zákona má povinnosť zapisovať sa do registra partnerov verejného sektora a nie je zapísaný v registri partnerov verejného sektora, </w:t>
      </w:r>
    </w:p>
    <w:p w14:paraId="178AFDAA" w14:textId="77777777" w:rsidR="00172900" w:rsidRPr="00480C4A" w:rsidRDefault="00172900" w:rsidP="00B13FB8">
      <w:pPr>
        <w:pStyle w:val="Odsekzoznamu"/>
        <w:widowControl/>
        <w:numPr>
          <w:ilvl w:val="0"/>
          <w:numId w:val="10"/>
        </w:numPr>
        <w:autoSpaceDE/>
        <w:autoSpaceDN/>
        <w:spacing w:after="160" w:line="276" w:lineRule="auto"/>
        <w:jc w:val="both"/>
        <w:rPr>
          <w:rFonts w:ascii="Corbel" w:hAnsi="Corbel" w:cs="Segoe UI"/>
          <w:color w:val="000000" w:themeColor="text1"/>
          <w:lang w:eastAsia="sk-SK"/>
        </w:rPr>
      </w:pPr>
      <w:r w:rsidRPr="00480C4A">
        <w:rPr>
          <w:rFonts w:ascii="Corbel" w:hAnsi="Corbel" w:cs="Segoe UI"/>
          <w:color w:val="000000" w:themeColor="text1"/>
          <w:lang w:eastAsia="sk-SK"/>
        </w:rPr>
        <w:t xml:space="preserve">s uchádzačom, ktorého subdodávatelia alebo subdodávatelia podľa osobitného predpisu, ktorí majú povinnosť zapisovať sa do registra partnerov verejného sektora nie sú zapísaní </w:t>
      </w:r>
      <w:r w:rsidRPr="00480C4A">
        <w:rPr>
          <w:rFonts w:ascii="Corbel" w:hAnsi="Corbel" w:cs="Segoe UI"/>
          <w:color w:val="000000" w:themeColor="text1"/>
          <w:lang w:eastAsia="sk-SK"/>
        </w:rPr>
        <w:br/>
        <w:t xml:space="preserve">v registri partnerov verejného sektora. </w:t>
      </w:r>
    </w:p>
    <w:p w14:paraId="4A32218C" w14:textId="77777777" w:rsidR="00172900" w:rsidRPr="00480C4A" w:rsidRDefault="00172900" w:rsidP="00B13FB8">
      <w:pPr>
        <w:pStyle w:val="Odsekzoznamu"/>
        <w:widowControl/>
        <w:numPr>
          <w:ilvl w:val="0"/>
          <w:numId w:val="10"/>
        </w:numPr>
        <w:autoSpaceDE/>
        <w:autoSpaceDN/>
        <w:spacing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s uchádzačom, ktorý má povinnosť zapisovať sa do registra partnerov verejného sektora a ktorého konečným užívateľom výhod zapísaným v registri partnerov verejného sektora je</w:t>
      </w:r>
    </w:p>
    <w:p w14:paraId="003DD9F2" w14:textId="77777777" w:rsidR="00172900" w:rsidRPr="00480C4A" w:rsidRDefault="00172900" w:rsidP="00B13FB8">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prezident Slovenskej republiky,</w:t>
      </w:r>
    </w:p>
    <w:p w14:paraId="5FDEC379" w14:textId="77777777" w:rsidR="00172900" w:rsidRPr="00480C4A" w:rsidRDefault="00172900" w:rsidP="00B13FB8">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člen vlády Slovenskej republiky (ďalej len „vláda“),</w:t>
      </w:r>
    </w:p>
    <w:p w14:paraId="7FFDD963" w14:textId="77777777" w:rsidR="00172900" w:rsidRPr="00480C4A" w:rsidRDefault="00172900" w:rsidP="00B13FB8">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vedúci ústredného orgánu štátnej správy, ktorý nie je členom vlády,</w:t>
      </w:r>
    </w:p>
    <w:p w14:paraId="4889B0C9" w14:textId="77777777" w:rsidR="00172900" w:rsidRPr="00480C4A" w:rsidRDefault="00172900" w:rsidP="00B13FB8">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vedúci orgánu štátnej správy s celoslovenskou pôsobnosťou,</w:t>
      </w:r>
    </w:p>
    <w:p w14:paraId="654FF8BE" w14:textId="77777777" w:rsidR="00172900" w:rsidRPr="00480C4A" w:rsidRDefault="00172900" w:rsidP="00B13FB8">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sudca Ústavného súdu Slovenskej republiky alebo sudca,</w:t>
      </w:r>
    </w:p>
    <w:p w14:paraId="4806762D" w14:textId="77777777" w:rsidR="00172900" w:rsidRPr="00480C4A" w:rsidRDefault="00172900" w:rsidP="00B13FB8">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generálny prokurátor Slovenskej republiky, špeciálny prokurátor alebo prokurátor,</w:t>
      </w:r>
    </w:p>
    <w:p w14:paraId="3AF07E6E" w14:textId="77777777" w:rsidR="00172900" w:rsidRPr="00480C4A" w:rsidRDefault="00172900" w:rsidP="00B13FB8">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verejný ochranca práv,</w:t>
      </w:r>
    </w:p>
    <w:p w14:paraId="372F12E2" w14:textId="77777777" w:rsidR="00172900" w:rsidRPr="00480C4A" w:rsidRDefault="00172900" w:rsidP="00B13FB8">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predseda Najvyššieho kontrolného úradu Slovenskej republiky a podpredseda Najvyššieho kontrolného úradu Slovenskej republiky,</w:t>
      </w:r>
    </w:p>
    <w:p w14:paraId="23F44889" w14:textId="77777777" w:rsidR="00172900" w:rsidRPr="00480C4A" w:rsidRDefault="00172900" w:rsidP="00B13FB8">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štátny tajomník,</w:t>
      </w:r>
    </w:p>
    <w:p w14:paraId="6D8F80D7" w14:textId="77777777" w:rsidR="00172900" w:rsidRPr="00480C4A" w:rsidRDefault="00172900" w:rsidP="00B13FB8">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generálny tajomník služobného úradu,</w:t>
      </w:r>
    </w:p>
    <w:p w14:paraId="354EA67A" w14:textId="77777777" w:rsidR="00172900" w:rsidRPr="00480C4A" w:rsidRDefault="00172900" w:rsidP="00B13FB8">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prednosta okresného úradu,</w:t>
      </w:r>
    </w:p>
    <w:p w14:paraId="25555F3A" w14:textId="77777777" w:rsidR="00172900" w:rsidRPr="00480C4A" w:rsidRDefault="00172900" w:rsidP="00B13FB8">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primátor hlavného mesta Slovenskej republiky Bratislavy, primátor krajského mesta alebo primátor okresného mesta, alebo</w:t>
      </w:r>
    </w:p>
    <w:p w14:paraId="5B2566C6" w14:textId="0F0B75D8" w:rsidR="00172900" w:rsidRDefault="00172900" w:rsidP="0072795B">
      <w:pPr>
        <w:pStyle w:val="Odsekzoznamu"/>
        <w:widowControl/>
        <w:numPr>
          <w:ilvl w:val="0"/>
          <w:numId w:val="11"/>
        </w:numPr>
        <w:autoSpaceDE/>
        <w:autoSpaceDN/>
        <w:spacing w:before="75" w:after="160" w:line="276" w:lineRule="auto"/>
        <w:contextualSpacing/>
        <w:jc w:val="both"/>
        <w:rPr>
          <w:rFonts w:ascii="Corbel" w:hAnsi="Corbel" w:cs="Segoe UI"/>
          <w:color w:val="000000" w:themeColor="text1"/>
          <w:lang w:eastAsia="sk-SK"/>
        </w:rPr>
      </w:pPr>
      <w:r w:rsidRPr="00480C4A">
        <w:rPr>
          <w:rFonts w:ascii="Corbel" w:hAnsi="Corbel" w:cs="Segoe UI"/>
          <w:color w:val="000000" w:themeColor="text1"/>
          <w:lang w:eastAsia="sk-SK"/>
        </w:rPr>
        <w:t>predseda vyššieho územného celku,</w:t>
      </w:r>
    </w:p>
    <w:p w14:paraId="3A200EFA" w14:textId="77777777" w:rsidR="0072795B" w:rsidRPr="0072795B" w:rsidRDefault="0072795B" w:rsidP="0072795B">
      <w:pPr>
        <w:pStyle w:val="Odsekzoznamu"/>
        <w:widowControl/>
        <w:autoSpaceDE/>
        <w:autoSpaceDN/>
        <w:spacing w:before="75" w:after="160" w:line="276" w:lineRule="auto"/>
        <w:ind w:left="1095"/>
        <w:contextualSpacing/>
        <w:jc w:val="both"/>
        <w:rPr>
          <w:rFonts w:ascii="Corbel" w:hAnsi="Corbel" w:cs="Segoe UI"/>
          <w:color w:val="000000" w:themeColor="text1"/>
          <w:lang w:eastAsia="sk-SK"/>
        </w:rPr>
      </w:pPr>
    </w:p>
    <w:p w14:paraId="44E4A693" w14:textId="77777777" w:rsidR="00172900" w:rsidRPr="00480C4A" w:rsidRDefault="00172900" w:rsidP="00B13FB8">
      <w:pPr>
        <w:pStyle w:val="Odsekzoznamu"/>
        <w:widowControl/>
        <w:numPr>
          <w:ilvl w:val="0"/>
          <w:numId w:val="10"/>
        </w:numPr>
        <w:autoSpaceDE/>
        <w:autoSpaceDN/>
        <w:spacing w:after="160" w:line="276" w:lineRule="auto"/>
        <w:jc w:val="both"/>
        <w:rPr>
          <w:rFonts w:ascii="Corbel" w:hAnsi="Corbel" w:cs="Segoe UI"/>
          <w:color w:val="000000" w:themeColor="text1"/>
          <w:lang w:eastAsia="sk-SK"/>
        </w:rPr>
      </w:pPr>
      <w:r w:rsidRPr="00480C4A">
        <w:rPr>
          <w:rFonts w:ascii="Corbel" w:hAnsi="Corbel" w:cs="Segoe UI"/>
          <w:color w:val="000000" w:themeColor="text1"/>
          <w:lang w:eastAsia="sk-SK"/>
        </w:rPr>
        <w:t>s uchádzačom, ktorého subdodávatelia a subdodávatelia podľa osobitného predpisu, ktorí majú povinnosť zapisovať sa do registra partnerov verejného sektora, majú v registri partnerov verejného sektora zapísaného konečného užívateľa výhod, ktorým je osoba uvedená v predchádzajúcej odrážke.</w:t>
      </w:r>
    </w:p>
    <w:p w14:paraId="7468E05A" w14:textId="1E709EBA" w:rsidR="00172900" w:rsidRPr="00B226C2" w:rsidRDefault="00172900" w:rsidP="00AE51C6">
      <w:pPr>
        <w:spacing w:line="276" w:lineRule="auto"/>
        <w:ind w:left="142"/>
        <w:jc w:val="both"/>
        <w:rPr>
          <w:rFonts w:ascii="Corbel" w:hAnsi="Corbel" w:cs="Segoe UI"/>
          <w:color w:val="000000" w:themeColor="text1"/>
          <w:lang w:eastAsia="sk-SK"/>
        </w:rPr>
      </w:pPr>
      <w:r w:rsidRPr="00480C4A">
        <w:rPr>
          <w:rFonts w:ascii="Corbel" w:hAnsi="Corbel" w:cs="Segoe UI"/>
          <w:color w:val="000000" w:themeColor="text1"/>
          <w:lang w:eastAsia="sk-SK"/>
        </w:rPr>
        <w:t xml:space="preserve">Povinnosť zápisu do registra partnerov verejného sektora upravuje osobitný predpis - zákon </w:t>
      </w:r>
      <w:r w:rsidRPr="00480C4A">
        <w:rPr>
          <w:rFonts w:ascii="Corbel" w:hAnsi="Corbel" w:cs="Segoe UI"/>
          <w:color w:val="000000" w:themeColor="text1"/>
          <w:lang w:eastAsia="sk-SK"/>
        </w:rPr>
        <w:br/>
        <w:t>č. 315/2016 Z. z. o registri partnerov verejného sektora a o zmene a doplnení niektorých zákonov.</w:t>
      </w:r>
    </w:p>
    <w:p w14:paraId="019B47A2" w14:textId="400521CF" w:rsidR="002B3F77" w:rsidRPr="0032302B" w:rsidRDefault="00FA1F03" w:rsidP="00AE51C6">
      <w:pPr>
        <w:pStyle w:val="Odsekzoznamu"/>
        <w:tabs>
          <w:tab w:val="left" w:pos="567"/>
        </w:tabs>
        <w:spacing w:before="139" w:line="276" w:lineRule="auto"/>
        <w:ind w:left="113" w:right="113"/>
        <w:jc w:val="both"/>
        <w:rPr>
          <w:rFonts w:ascii="Corbel" w:hAnsi="Corbel"/>
        </w:rPr>
      </w:pPr>
      <w:r>
        <w:rPr>
          <w:rFonts w:ascii="Corbel" w:hAnsi="Corbel"/>
        </w:rPr>
        <w:t>2</w:t>
      </w:r>
      <w:r w:rsidR="0051137A">
        <w:rPr>
          <w:rFonts w:ascii="Corbel" w:hAnsi="Corbel"/>
        </w:rPr>
        <w:t>5</w:t>
      </w:r>
      <w:r>
        <w:rPr>
          <w:rFonts w:ascii="Corbel" w:hAnsi="Corbel"/>
        </w:rPr>
        <w:t xml:space="preserve">.4 </w:t>
      </w:r>
      <w:r w:rsidR="00EB0ED4" w:rsidRPr="0032302B">
        <w:rPr>
          <w:rFonts w:ascii="Corbel" w:hAnsi="Corbel"/>
        </w:rPr>
        <w:t xml:space="preserve">Verejný obstarávateľ si vyhradzuje právo neuzavrieť zmluvu na zákazku zadávanú v rámci DNS v prípade, že predmet tejto zákazky je financovaný zo ŠF EÚ a RO identifikuje porušenie pravidiel a postupov verejného obstarávania, ktoré malo alebo mohlo mať vplyv na výsledok zadávania tejto </w:t>
      </w:r>
      <w:r w:rsidR="00EB0ED4" w:rsidRPr="0032302B">
        <w:rPr>
          <w:rFonts w:ascii="Corbel" w:hAnsi="Corbel"/>
        </w:rPr>
        <w:lastRenderedPageBreak/>
        <w:t>zákazky. O skutočnosti, že predmet zákazky, zadávanej v rámci DNS bude financovaný zo ŠF EÚ budú záujemcovia informovaní vo výzve na predkladanie ponúk.</w:t>
      </w:r>
    </w:p>
    <w:p w14:paraId="30603C5E" w14:textId="13C714CE" w:rsidR="002B3F77" w:rsidRPr="00480C4A" w:rsidRDefault="00FA1F03" w:rsidP="00AE51C6">
      <w:pPr>
        <w:pStyle w:val="Odsekzoznamu"/>
        <w:tabs>
          <w:tab w:val="left" w:pos="567"/>
        </w:tabs>
        <w:spacing w:before="139" w:line="276" w:lineRule="auto"/>
        <w:ind w:left="113" w:right="113"/>
        <w:jc w:val="both"/>
        <w:rPr>
          <w:rFonts w:ascii="Corbel" w:hAnsi="Corbel"/>
        </w:rPr>
      </w:pPr>
      <w:r>
        <w:rPr>
          <w:rFonts w:ascii="Corbel" w:hAnsi="Corbel"/>
        </w:rPr>
        <w:t>2</w:t>
      </w:r>
      <w:r w:rsidR="00183299">
        <w:rPr>
          <w:rFonts w:ascii="Corbel" w:hAnsi="Corbel"/>
        </w:rPr>
        <w:t>5</w:t>
      </w:r>
      <w:r>
        <w:rPr>
          <w:rFonts w:ascii="Corbel" w:hAnsi="Corbel"/>
        </w:rPr>
        <w:t xml:space="preserve">.5 </w:t>
      </w:r>
      <w:r w:rsidR="000D5FD6" w:rsidRPr="00480C4A">
        <w:rPr>
          <w:rFonts w:ascii="Corbel" w:hAnsi="Corbel"/>
        </w:rPr>
        <w:t>Verejný obstarávateľ nevyžaduje v ponuke uviesť zoznam subdodávateľov, ktorí sú uchádzačovi známi v čase predkladania ponuky. Najneskôr v momente uzatvorenia zmluvy</w:t>
      </w:r>
      <w:r w:rsidR="003F3DD8">
        <w:rPr>
          <w:rFonts w:ascii="Corbel" w:hAnsi="Corbel"/>
        </w:rPr>
        <w:t xml:space="preserve">, </w:t>
      </w:r>
      <w:r w:rsidR="000D5FD6" w:rsidRPr="00480C4A">
        <w:rPr>
          <w:rFonts w:ascii="Corbel" w:hAnsi="Corbel"/>
        </w:rPr>
        <w:t xml:space="preserve">ktorá je výsledkom tohto verejného obstarávania, </w:t>
      </w:r>
      <w:r w:rsidR="002B3F77" w:rsidRPr="00480C4A">
        <w:rPr>
          <w:rFonts w:ascii="Corbel" w:hAnsi="Corbel"/>
        </w:rPr>
        <w:t>uvedie v</w:t>
      </w:r>
      <w:r w:rsidR="003F3DD8">
        <w:rPr>
          <w:rFonts w:ascii="Corbel" w:hAnsi="Corbel"/>
        </w:rPr>
        <w:t> </w:t>
      </w:r>
      <w:r w:rsidR="002B3F77" w:rsidRPr="00480C4A">
        <w:rPr>
          <w:rFonts w:ascii="Corbel" w:hAnsi="Corbel"/>
        </w:rPr>
        <w:t>zmluve</w:t>
      </w:r>
      <w:r w:rsidR="003F3DD8">
        <w:rPr>
          <w:rFonts w:ascii="Corbel" w:hAnsi="Corbel"/>
        </w:rPr>
        <w:t xml:space="preserve"> </w:t>
      </w:r>
      <w:r w:rsidR="000D5FD6" w:rsidRPr="00480C4A">
        <w:rPr>
          <w:rFonts w:ascii="Corbel" w:hAnsi="Corbel"/>
        </w:rPr>
        <w:t xml:space="preserve">úspešný uchádzač zoznam všetkých subdodávateľov, ktorí sa budú podieľať na plnení zmluvy. </w:t>
      </w:r>
      <w:r w:rsidR="00732A6C" w:rsidRPr="00480C4A">
        <w:rPr>
          <w:rFonts w:ascii="Corbel" w:hAnsi="Corbel"/>
        </w:rPr>
        <w:t xml:space="preserve">V prípade objednávky zašle danú informáciu </w:t>
      </w:r>
      <w:r w:rsidR="0060315B" w:rsidRPr="00480C4A">
        <w:rPr>
          <w:rFonts w:ascii="Corbel" w:hAnsi="Corbel"/>
        </w:rPr>
        <w:t>na kontaktný e-mail osoby vyhlasujúcej čiastkovú zákazk</w:t>
      </w:r>
      <w:r w:rsidR="0060315B" w:rsidRPr="003F3DD8">
        <w:rPr>
          <w:rFonts w:ascii="Corbel" w:hAnsi="Corbel"/>
          <w:color w:val="000000" w:themeColor="text1"/>
        </w:rPr>
        <w:t xml:space="preserve">u. </w:t>
      </w:r>
      <w:r w:rsidR="000D5FD6" w:rsidRPr="00480C4A">
        <w:rPr>
          <w:rFonts w:ascii="Corbel" w:hAnsi="Corbel"/>
        </w:rPr>
        <w:t>Verejný obstarávateľ nevyžaduje tieto údaje o dodávateľoch tovarov, ktoré úspešný uchádzač použije na plnenie zmluvy</w:t>
      </w:r>
      <w:r w:rsidR="00116DCB">
        <w:rPr>
          <w:rFonts w:ascii="Corbel" w:hAnsi="Corbel"/>
        </w:rPr>
        <w:t>, resp. objednávky</w:t>
      </w:r>
    </w:p>
    <w:p w14:paraId="5C676D15" w14:textId="77777777" w:rsidR="00FA2C3D" w:rsidRPr="00480C4A" w:rsidRDefault="00FA2C3D" w:rsidP="00AE51C6">
      <w:pPr>
        <w:pStyle w:val="Odsekzoznamu"/>
        <w:tabs>
          <w:tab w:val="left" w:pos="482"/>
        </w:tabs>
        <w:spacing w:before="139" w:line="276" w:lineRule="auto"/>
        <w:ind w:left="113" w:right="113"/>
        <w:jc w:val="both"/>
        <w:rPr>
          <w:rFonts w:ascii="Corbel" w:hAnsi="Corbel"/>
        </w:rPr>
      </w:pPr>
    </w:p>
    <w:p w14:paraId="07FBE683" w14:textId="77777777" w:rsidR="00626CD5" w:rsidRPr="00480C4A" w:rsidRDefault="00626CD5" w:rsidP="00AE51C6">
      <w:pPr>
        <w:tabs>
          <w:tab w:val="left" w:pos="578"/>
        </w:tabs>
        <w:spacing w:before="183" w:line="276" w:lineRule="auto"/>
        <w:ind w:right="111"/>
        <w:jc w:val="both"/>
        <w:rPr>
          <w:rFonts w:ascii="Corbel" w:hAnsi="Corbel"/>
          <w:b/>
        </w:rPr>
      </w:pPr>
      <w:r w:rsidRPr="00480C4A">
        <w:rPr>
          <w:rFonts w:ascii="Corbel" w:hAnsi="Corbel"/>
          <w:b/>
        </w:rPr>
        <w:t>Prílohy:</w:t>
      </w:r>
    </w:p>
    <w:p w14:paraId="54C5E6FE" w14:textId="77777777" w:rsidR="008432B1" w:rsidRPr="00480C4A" w:rsidRDefault="008432B1" w:rsidP="00AE51C6">
      <w:pPr>
        <w:tabs>
          <w:tab w:val="left" w:pos="578"/>
        </w:tabs>
        <w:spacing w:before="183" w:line="276" w:lineRule="auto"/>
        <w:ind w:right="111"/>
        <w:jc w:val="both"/>
        <w:rPr>
          <w:rFonts w:ascii="Corbel" w:hAnsi="Corbel"/>
          <w:b/>
        </w:rPr>
      </w:pPr>
    </w:p>
    <w:p w14:paraId="1DA66E4B" w14:textId="4BD2AED0" w:rsidR="0091677B" w:rsidRDefault="00626CD5" w:rsidP="00AE51C6">
      <w:pPr>
        <w:tabs>
          <w:tab w:val="left" w:pos="578"/>
        </w:tabs>
        <w:spacing w:before="60" w:line="276" w:lineRule="auto"/>
        <w:ind w:right="113"/>
        <w:jc w:val="both"/>
        <w:rPr>
          <w:rFonts w:ascii="Corbel" w:hAnsi="Corbel"/>
        </w:rPr>
      </w:pPr>
      <w:r w:rsidRPr="00480C4A">
        <w:rPr>
          <w:rFonts w:ascii="Corbel" w:hAnsi="Corbel"/>
        </w:rPr>
        <w:t>1.</w:t>
      </w:r>
      <w:r w:rsidR="0091677B">
        <w:rPr>
          <w:rFonts w:ascii="Corbel" w:hAnsi="Corbel"/>
        </w:rPr>
        <w:t xml:space="preserve"> </w:t>
      </w:r>
      <w:r w:rsidR="00CD4F1B">
        <w:rPr>
          <w:rFonts w:ascii="Corbel" w:hAnsi="Corbel"/>
        </w:rPr>
        <w:t>Žiadosť o zaradenie do DNS</w:t>
      </w:r>
      <w:r w:rsidRPr="00480C4A">
        <w:rPr>
          <w:rFonts w:ascii="Corbel" w:hAnsi="Corbel"/>
        </w:rPr>
        <w:t xml:space="preserve"> </w:t>
      </w:r>
    </w:p>
    <w:p w14:paraId="1BD93FA4" w14:textId="399E6F90" w:rsidR="00626CD5" w:rsidRPr="00480C4A" w:rsidRDefault="00FA311A" w:rsidP="00AE51C6">
      <w:pPr>
        <w:tabs>
          <w:tab w:val="left" w:pos="578"/>
        </w:tabs>
        <w:spacing w:before="60" w:line="276" w:lineRule="auto"/>
        <w:ind w:right="113"/>
        <w:jc w:val="both"/>
        <w:rPr>
          <w:rFonts w:ascii="Corbel" w:hAnsi="Corbel"/>
        </w:rPr>
      </w:pPr>
      <w:r>
        <w:rPr>
          <w:rFonts w:ascii="Corbel" w:hAnsi="Corbel"/>
        </w:rPr>
        <w:t>2</w:t>
      </w:r>
      <w:r w:rsidR="00626CD5" w:rsidRPr="00480C4A">
        <w:rPr>
          <w:rFonts w:ascii="Corbel" w:hAnsi="Corbel"/>
        </w:rPr>
        <w:t>. Informatívny návrh Výzvy na predkladanie ponúk</w:t>
      </w:r>
    </w:p>
    <w:p w14:paraId="786B384A" w14:textId="19B3C1AB" w:rsidR="00626CD5" w:rsidRPr="00480C4A" w:rsidRDefault="00FA311A" w:rsidP="00AE51C6">
      <w:pPr>
        <w:tabs>
          <w:tab w:val="left" w:pos="578"/>
        </w:tabs>
        <w:spacing w:before="60" w:line="276" w:lineRule="auto"/>
        <w:ind w:right="113"/>
        <w:jc w:val="both"/>
        <w:rPr>
          <w:rFonts w:ascii="Corbel" w:hAnsi="Corbel"/>
        </w:rPr>
      </w:pPr>
      <w:r>
        <w:rPr>
          <w:rFonts w:ascii="Corbel" w:hAnsi="Corbel"/>
        </w:rPr>
        <w:t>3</w:t>
      </w:r>
      <w:r w:rsidR="00626CD5" w:rsidRPr="00480C4A">
        <w:rPr>
          <w:rFonts w:ascii="Corbel" w:hAnsi="Corbel"/>
        </w:rPr>
        <w:t xml:space="preserve">. Informatívny návrh </w:t>
      </w:r>
      <w:r w:rsidR="005C4E3B">
        <w:rPr>
          <w:rFonts w:ascii="Corbel" w:hAnsi="Corbel"/>
        </w:rPr>
        <w:t>Zmluvy o dielo</w:t>
      </w:r>
      <w:r w:rsidR="00C73823" w:rsidRPr="00480C4A">
        <w:rPr>
          <w:rFonts w:ascii="Corbel" w:hAnsi="Corbel"/>
        </w:rPr>
        <w:t xml:space="preserve"> </w:t>
      </w:r>
    </w:p>
    <w:p w14:paraId="61DDECF6" w14:textId="0EFB017A" w:rsidR="00BE72E0" w:rsidRPr="00480C4A" w:rsidRDefault="00FA311A" w:rsidP="00AE51C6">
      <w:pPr>
        <w:tabs>
          <w:tab w:val="left" w:pos="578"/>
        </w:tabs>
        <w:spacing w:before="60" w:line="276" w:lineRule="auto"/>
        <w:ind w:right="113"/>
        <w:jc w:val="both"/>
        <w:rPr>
          <w:rFonts w:ascii="Corbel" w:hAnsi="Corbel"/>
        </w:rPr>
      </w:pPr>
      <w:r>
        <w:rPr>
          <w:rFonts w:ascii="Corbel" w:hAnsi="Corbel"/>
        </w:rPr>
        <w:t>4</w:t>
      </w:r>
      <w:r w:rsidR="00BE72E0" w:rsidRPr="00480C4A">
        <w:rPr>
          <w:rFonts w:ascii="Corbel" w:hAnsi="Corbel"/>
        </w:rPr>
        <w:t>. Súhlas so skrátením lehoty na predklad</w:t>
      </w:r>
      <w:r w:rsidR="00BC1730" w:rsidRPr="00480C4A">
        <w:rPr>
          <w:rFonts w:ascii="Corbel" w:hAnsi="Corbel"/>
        </w:rPr>
        <w:t>anie ponúk</w:t>
      </w:r>
    </w:p>
    <w:p w14:paraId="32EA6904" w14:textId="46C7C470" w:rsidR="009A16FC" w:rsidRDefault="00315A30" w:rsidP="00AE51C6">
      <w:pPr>
        <w:tabs>
          <w:tab w:val="left" w:pos="578"/>
        </w:tabs>
        <w:spacing w:before="60" w:line="276" w:lineRule="auto"/>
        <w:ind w:right="113"/>
        <w:jc w:val="both"/>
        <w:rPr>
          <w:rFonts w:ascii="Corbel" w:hAnsi="Corbel"/>
        </w:rPr>
      </w:pPr>
      <w:r>
        <w:rPr>
          <w:rFonts w:ascii="Corbel" w:hAnsi="Corbel"/>
        </w:rPr>
        <w:t>5</w:t>
      </w:r>
      <w:r w:rsidR="009A16FC" w:rsidRPr="00480C4A">
        <w:rPr>
          <w:rFonts w:ascii="Corbel" w:hAnsi="Corbel"/>
        </w:rPr>
        <w:t>. ČV skupina dodávateľov</w:t>
      </w:r>
    </w:p>
    <w:p w14:paraId="2E0CB82B" w14:textId="3973EA82" w:rsidR="006D2233" w:rsidRDefault="006D2233" w:rsidP="00AE51C6">
      <w:pPr>
        <w:tabs>
          <w:tab w:val="left" w:pos="578"/>
        </w:tabs>
        <w:spacing w:before="60" w:line="276" w:lineRule="auto"/>
        <w:ind w:right="113"/>
        <w:jc w:val="both"/>
        <w:rPr>
          <w:rFonts w:ascii="Corbel" w:hAnsi="Corbel"/>
        </w:rPr>
      </w:pPr>
      <w:r>
        <w:rPr>
          <w:rFonts w:ascii="Corbel" w:hAnsi="Corbel"/>
        </w:rPr>
        <w:t xml:space="preserve">6. </w:t>
      </w:r>
      <w:r w:rsidRPr="003D52B7">
        <w:rPr>
          <w:rFonts w:ascii="Corbel" w:hAnsi="Corbel"/>
        </w:rPr>
        <w:t>Informatívny návrh Objednávky s</w:t>
      </w:r>
      <w:r w:rsidR="00AB59B0">
        <w:rPr>
          <w:rFonts w:ascii="Corbel" w:hAnsi="Corbel"/>
        </w:rPr>
        <w:t> </w:t>
      </w:r>
      <w:r w:rsidRPr="003D52B7">
        <w:rPr>
          <w:rFonts w:ascii="Corbel" w:hAnsi="Corbel"/>
        </w:rPr>
        <w:t>VOP</w:t>
      </w:r>
    </w:p>
    <w:p w14:paraId="15C33B1D" w14:textId="39D3B230" w:rsidR="00AB59B0" w:rsidRDefault="00AB59B0" w:rsidP="00AE51C6">
      <w:pPr>
        <w:tabs>
          <w:tab w:val="left" w:pos="578"/>
        </w:tabs>
        <w:spacing w:before="60" w:line="276" w:lineRule="auto"/>
        <w:ind w:right="113"/>
        <w:jc w:val="both"/>
        <w:rPr>
          <w:rFonts w:ascii="Corbel" w:hAnsi="Corbel"/>
        </w:rPr>
      </w:pPr>
      <w:r>
        <w:rPr>
          <w:rFonts w:ascii="Corbel" w:hAnsi="Corbel"/>
        </w:rPr>
        <w:t xml:space="preserve">7. </w:t>
      </w:r>
      <w:r w:rsidRPr="003D52B7">
        <w:rPr>
          <w:rFonts w:ascii="Corbel" w:hAnsi="Corbel"/>
        </w:rPr>
        <w:t>Informatívny návrh Rámcovej dohody</w:t>
      </w:r>
    </w:p>
    <w:p w14:paraId="0B78AF45" w14:textId="4AB6AEE7" w:rsidR="003D54FC" w:rsidRPr="008D1921" w:rsidRDefault="00217289" w:rsidP="003D54FC">
      <w:pPr>
        <w:tabs>
          <w:tab w:val="left" w:pos="578"/>
        </w:tabs>
        <w:spacing w:before="60" w:line="259" w:lineRule="auto"/>
        <w:ind w:right="113"/>
        <w:jc w:val="both"/>
        <w:rPr>
          <w:color w:val="FF0000"/>
        </w:rPr>
      </w:pPr>
      <w:r w:rsidRPr="007A77D7">
        <w:rPr>
          <w:rFonts w:ascii="Corbel" w:hAnsi="Corbel"/>
          <w:color w:val="FF0000"/>
        </w:rPr>
        <w:t>8</w:t>
      </w:r>
      <w:r w:rsidR="00C17531" w:rsidRPr="007A77D7">
        <w:rPr>
          <w:rFonts w:ascii="Corbel" w:hAnsi="Corbel"/>
          <w:color w:val="FF0000"/>
        </w:rPr>
        <w:t xml:space="preserve">. </w:t>
      </w:r>
      <w:r w:rsidR="002E3A00">
        <w:rPr>
          <w:color w:val="FF0000"/>
        </w:rPr>
        <w:t>Č</w:t>
      </w:r>
      <w:r w:rsidR="003D54FC" w:rsidRPr="005936AF">
        <w:rPr>
          <w:color w:val="FF0000"/>
        </w:rPr>
        <w:t>estné vyhlásenie k podmienke účasti osobného postavenia</w:t>
      </w:r>
    </w:p>
    <w:p w14:paraId="5074E80A" w14:textId="2FE8A722" w:rsidR="00217289" w:rsidRPr="00480C4A" w:rsidRDefault="00217289" w:rsidP="00AE51C6">
      <w:pPr>
        <w:tabs>
          <w:tab w:val="left" w:pos="578"/>
        </w:tabs>
        <w:spacing w:before="60" w:line="276" w:lineRule="auto"/>
        <w:ind w:right="113"/>
        <w:jc w:val="both"/>
        <w:rPr>
          <w:rFonts w:ascii="Corbel" w:hAnsi="Corbel"/>
        </w:rPr>
      </w:pPr>
    </w:p>
    <w:p w14:paraId="28086F0E" w14:textId="16F53B98" w:rsidR="00902B25" w:rsidRPr="00480C4A" w:rsidRDefault="00902B25" w:rsidP="00AE51C6">
      <w:pPr>
        <w:tabs>
          <w:tab w:val="left" w:pos="578"/>
        </w:tabs>
        <w:spacing w:before="60" w:line="276" w:lineRule="auto"/>
        <w:ind w:right="113"/>
        <w:jc w:val="both"/>
        <w:rPr>
          <w:rFonts w:ascii="Corbel" w:hAnsi="Corbel"/>
        </w:rPr>
      </w:pPr>
    </w:p>
    <w:sectPr w:rsidR="00902B25" w:rsidRPr="00480C4A">
      <w:pgSz w:w="11910" w:h="16840"/>
      <w:pgMar w:top="1360" w:right="1300" w:bottom="1200" w:left="1300" w:header="0" w:footer="10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2ECE" w14:textId="77777777" w:rsidR="00AF3B4E" w:rsidRDefault="00AF3B4E">
      <w:r>
        <w:separator/>
      </w:r>
    </w:p>
  </w:endnote>
  <w:endnote w:type="continuationSeparator" w:id="0">
    <w:p w14:paraId="6BBCAC3E" w14:textId="77777777" w:rsidR="00AF3B4E" w:rsidRDefault="00AF3B4E">
      <w:r>
        <w:continuationSeparator/>
      </w:r>
    </w:p>
  </w:endnote>
  <w:endnote w:type="continuationNotice" w:id="1">
    <w:p w14:paraId="72439A07" w14:textId="77777777" w:rsidR="00AF3B4E" w:rsidRDefault="00AF3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1A30" w14:textId="77777777" w:rsidR="00705830" w:rsidRDefault="00D27691">
    <w:pPr>
      <w:pStyle w:val="Zkladntext"/>
      <w:spacing w:line="14" w:lineRule="auto"/>
      <w:ind w:left="0"/>
      <w:rPr>
        <w:sz w:val="20"/>
      </w:rPr>
    </w:pPr>
    <w:r>
      <w:rPr>
        <w:noProof/>
        <w:lang w:eastAsia="sk-SK"/>
      </w:rPr>
      <mc:AlternateContent>
        <mc:Choice Requires="wps">
          <w:drawing>
            <wp:anchor distT="0" distB="0" distL="114300" distR="114300" simplePos="0" relativeHeight="251658240" behindDoc="1" locked="0" layoutInCell="1" allowOverlap="1" wp14:anchorId="6C957FBE" wp14:editId="3E527B55">
              <wp:simplePos x="0" y="0"/>
              <wp:positionH relativeFrom="page">
                <wp:posOffset>3664585</wp:posOffset>
              </wp:positionH>
              <wp:positionV relativeFrom="page">
                <wp:posOffset>9913620</wp:posOffset>
              </wp:positionV>
              <wp:extent cx="231775" cy="182245"/>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59CCC" w14:textId="77777777" w:rsidR="00705830" w:rsidRPr="00324500" w:rsidRDefault="00730467">
                          <w:pPr>
                            <w:pStyle w:val="Zkladntext"/>
                            <w:spacing w:before="13"/>
                            <w:ind w:left="60"/>
                            <w:rPr>
                              <w:rFonts w:ascii="Corbel" w:hAnsi="Corbel"/>
                            </w:rPr>
                          </w:pPr>
                          <w:r w:rsidRPr="00324500">
                            <w:rPr>
                              <w:rFonts w:ascii="Corbel" w:hAnsi="Corbel"/>
                            </w:rPr>
                            <w:fldChar w:fldCharType="begin"/>
                          </w:r>
                          <w:r w:rsidRPr="00324500">
                            <w:rPr>
                              <w:rFonts w:ascii="Corbel" w:hAnsi="Corbel"/>
                            </w:rPr>
                            <w:instrText xml:space="preserve"> PAGE </w:instrText>
                          </w:r>
                          <w:r w:rsidRPr="00324500">
                            <w:rPr>
                              <w:rFonts w:ascii="Corbel" w:hAnsi="Corbel"/>
                            </w:rPr>
                            <w:fldChar w:fldCharType="separate"/>
                          </w:r>
                          <w:r w:rsidR="008353BD" w:rsidRPr="00324500">
                            <w:rPr>
                              <w:rFonts w:ascii="Corbel" w:hAnsi="Corbel"/>
                              <w:noProof/>
                            </w:rPr>
                            <w:t>12</w:t>
                          </w:r>
                          <w:r w:rsidRPr="00324500">
                            <w:rPr>
                              <w:rFonts w:ascii="Corbel" w:hAnsi="Corbe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57FBE" id="_x0000_t202" coordsize="21600,21600" o:spt="202" path="m,l,21600r21600,l21600,xe">
              <v:stroke joinstyle="miter"/>
              <v:path gradientshapeok="t" o:connecttype="rect"/>
            </v:shapetype>
            <v:shape id="Textové pole 1" o:spid="_x0000_s1027" type="#_x0000_t202" style="position:absolute;margin-left:288.55pt;margin-top:780.6pt;width:18.2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" filled="f" stroked="f">
              <v:textbox inset="0,0,0,0">
                <w:txbxContent>
                  <w:p w14:paraId="75159CCC" w14:textId="77777777" w:rsidR="00705830" w:rsidRPr="00324500" w:rsidRDefault="00730467">
                    <w:pPr>
                      <w:pStyle w:val="Zkladntext"/>
                      <w:spacing w:before="13"/>
                      <w:ind w:left="60"/>
                      <w:rPr>
                        <w:rFonts w:ascii="Corbel" w:hAnsi="Corbel"/>
                      </w:rPr>
                    </w:pPr>
                    <w:r w:rsidRPr="00324500">
                      <w:rPr>
                        <w:rFonts w:ascii="Corbel" w:hAnsi="Corbel"/>
                      </w:rPr>
                      <w:fldChar w:fldCharType="begin"/>
                    </w:r>
                    <w:r w:rsidRPr="00324500">
                      <w:rPr>
                        <w:rFonts w:ascii="Corbel" w:hAnsi="Corbel"/>
                      </w:rPr>
                      <w:instrText xml:space="preserve"> PAGE </w:instrText>
                    </w:r>
                    <w:r w:rsidRPr="00324500">
                      <w:rPr>
                        <w:rFonts w:ascii="Corbel" w:hAnsi="Corbel"/>
                      </w:rPr>
                      <w:fldChar w:fldCharType="separate"/>
                    </w:r>
                    <w:r w:rsidR="008353BD" w:rsidRPr="00324500">
                      <w:rPr>
                        <w:rFonts w:ascii="Corbel" w:hAnsi="Corbel"/>
                        <w:noProof/>
                      </w:rPr>
                      <w:t>12</w:t>
                    </w:r>
                    <w:r w:rsidRPr="00324500">
                      <w:rPr>
                        <w:rFonts w:ascii="Corbel" w:hAnsi="Corbe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B195" w14:textId="77777777" w:rsidR="00AF3B4E" w:rsidRDefault="00AF3B4E">
      <w:r>
        <w:separator/>
      </w:r>
    </w:p>
  </w:footnote>
  <w:footnote w:type="continuationSeparator" w:id="0">
    <w:p w14:paraId="4FFF0B7E" w14:textId="77777777" w:rsidR="00AF3B4E" w:rsidRDefault="00AF3B4E">
      <w:r>
        <w:continuationSeparator/>
      </w:r>
    </w:p>
  </w:footnote>
  <w:footnote w:type="continuationNotice" w:id="1">
    <w:p w14:paraId="7DCB682C" w14:textId="77777777" w:rsidR="00AF3B4E" w:rsidRDefault="00AF3B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D7B"/>
    <w:multiLevelType w:val="hybridMultilevel"/>
    <w:tmpl w:val="9A10F4F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0A797A9E"/>
    <w:multiLevelType w:val="hybridMultilevel"/>
    <w:tmpl w:val="BA746596"/>
    <w:lvl w:ilvl="0" w:tplc="041B0003">
      <w:start w:val="1"/>
      <w:numFmt w:val="bullet"/>
      <w:lvlText w:val="o"/>
      <w:lvlJc w:val="left"/>
      <w:pPr>
        <w:ind w:left="1167" w:hanging="360"/>
      </w:pPr>
      <w:rPr>
        <w:rFonts w:ascii="Courier New" w:hAnsi="Courier New" w:cs="Courier New" w:hint="default"/>
      </w:rPr>
    </w:lvl>
    <w:lvl w:ilvl="1" w:tplc="041B0003" w:tentative="1">
      <w:start w:val="1"/>
      <w:numFmt w:val="bullet"/>
      <w:lvlText w:val="o"/>
      <w:lvlJc w:val="left"/>
      <w:pPr>
        <w:ind w:left="1887" w:hanging="360"/>
      </w:pPr>
      <w:rPr>
        <w:rFonts w:ascii="Courier New" w:hAnsi="Courier New" w:cs="Courier New" w:hint="default"/>
      </w:rPr>
    </w:lvl>
    <w:lvl w:ilvl="2" w:tplc="041B0005" w:tentative="1">
      <w:start w:val="1"/>
      <w:numFmt w:val="bullet"/>
      <w:lvlText w:val=""/>
      <w:lvlJc w:val="left"/>
      <w:pPr>
        <w:ind w:left="2607" w:hanging="360"/>
      </w:pPr>
      <w:rPr>
        <w:rFonts w:ascii="Wingdings" w:hAnsi="Wingdings" w:hint="default"/>
      </w:rPr>
    </w:lvl>
    <w:lvl w:ilvl="3" w:tplc="041B0001" w:tentative="1">
      <w:start w:val="1"/>
      <w:numFmt w:val="bullet"/>
      <w:lvlText w:val=""/>
      <w:lvlJc w:val="left"/>
      <w:pPr>
        <w:ind w:left="3327" w:hanging="360"/>
      </w:pPr>
      <w:rPr>
        <w:rFonts w:ascii="Symbol" w:hAnsi="Symbol" w:hint="default"/>
      </w:rPr>
    </w:lvl>
    <w:lvl w:ilvl="4" w:tplc="041B0003" w:tentative="1">
      <w:start w:val="1"/>
      <w:numFmt w:val="bullet"/>
      <w:lvlText w:val="o"/>
      <w:lvlJc w:val="left"/>
      <w:pPr>
        <w:ind w:left="4047" w:hanging="360"/>
      </w:pPr>
      <w:rPr>
        <w:rFonts w:ascii="Courier New" w:hAnsi="Courier New" w:cs="Courier New" w:hint="default"/>
      </w:rPr>
    </w:lvl>
    <w:lvl w:ilvl="5" w:tplc="041B0005" w:tentative="1">
      <w:start w:val="1"/>
      <w:numFmt w:val="bullet"/>
      <w:lvlText w:val=""/>
      <w:lvlJc w:val="left"/>
      <w:pPr>
        <w:ind w:left="4767" w:hanging="360"/>
      </w:pPr>
      <w:rPr>
        <w:rFonts w:ascii="Wingdings" w:hAnsi="Wingdings" w:hint="default"/>
      </w:rPr>
    </w:lvl>
    <w:lvl w:ilvl="6" w:tplc="041B0001" w:tentative="1">
      <w:start w:val="1"/>
      <w:numFmt w:val="bullet"/>
      <w:lvlText w:val=""/>
      <w:lvlJc w:val="left"/>
      <w:pPr>
        <w:ind w:left="5487" w:hanging="360"/>
      </w:pPr>
      <w:rPr>
        <w:rFonts w:ascii="Symbol" w:hAnsi="Symbol" w:hint="default"/>
      </w:rPr>
    </w:lvl>
    <w:lvl w:ilvl="7" w:tplc="041B0003" w:tentative="1">
      <w:start w:val="1"/>
      <w:numFmt w:val="bullet"/>
      <w:lvlText w:val="o"/>
      <w:lvlJc w:val="left"/>
      <w:pPr>
        <w:ind w:left="6207" w:hanging="360"/>
      </w:pPr>
      <w:rPr>
        <w:rFonts w:ascii="Courier New" w:hAnsi="Courier New" w:cs="Courier New" w:hint="default"/>
      </w:rPr>
    </w:lvl>
    <w:lvl w:ilvl="8" w:tplc="041B0005" w:tentative="1">
      <w:start w:val="1"/>
      <w:numFmt w:val="bullet"/>
      <w:lvlText w:val=""/>
      <w:lvlJc w:val="left"/>
      <w:pPr>
        <w:ind w:left="6927" w:hanging="360"/>
      </w:pPr>
      <w:rPr>
        <w:rFonts w:ascii="Wingdings" w:hAnsi="Wingdings" w:hint="default"/>
      </w:rPr>
    </w:lvl>
  </w:abstractNum>
  <w:abstractNum w:abstractNumId="2" w15:restartNumberingAfterBreak="0">
    <w:nsid w:val="0C676DCA"/>
    <w:multiLevelType w:val="hybridMultilevel"/>
    <w:tmpl w:val="70A84E0A"/>
    <w:lvl w:ilvl="0" w:tplc="041B0001">
      <w:start w:val="1"/>
      <w:numFmt w:val="bullet"/>
      <w:lvlText w:val=""/>
      <w:lvlJc w:val="left"/>
      <w:pPr>
        <w:ind w:left="1553" w:hanging="360"/>
      </w:pPr>
      <w:rPr>
        <w:rFonts w:ascii="Symbol" w:hAnsi="Symbol" w:hint="default"/>
      </w:rPr>
    </w:lvl>
    <w:lvl w:ilvl="1" w:tplc="041B0003" w:tentative="1">
      <w:start w:val="1"/>
      <w:numFmt w:val="bullet"/>
      <w:lvlText w:val="o"/>
      <w:lvlJc w:val="left"/>
      <w:pPr>
        <w:ind w:left="2273" w:hanging="360"/>
      </w:pPr>
      <w:rPr>
        <w:rFonts w:ascii="Courier New" w:hAnsi="Courier New" w:cs="Courier New" w:hint="default"/>
      </w:rPr>
    </w:lvl>
    <w:lvl w:ilvl="2" w:tplc="041B0005" w:tentative="1">
      <w:start w:val="1"/>
      <w:numFmt w:val="bullet"/>
      <w:lvlText w:val=""/>
      <w:lvlJc w:val="left"/>
      <w:pPr>
        <w:ind w:left="2993" w:hanging="360"/>
      </w:pPr>
      <w:rPr>
        <w:rFonts w:ascii="Wingdings" w:hAnsi="Wingdings" w:hint="default"/>
      </w:rPr>
    </w:lvl>
    <w:lvl w:ilvl="3" w:tplc="041B0001" w:tentative="1">
      <w:start w:val="1"/>
      <w:numFmt w:val="bullet"/>
      <w:lvlText w:val=""/>
      <w:lvlJc w:val="left"/>
      <w:pPr>
        <w:ind w:left="3713" w:hanging="360"/>
      </w:pPr>
      <w:rPr>
        <w:rFonts w:ascii="Symbol" w:hAnsi="Symbol" w:hint="default"/>
      </w:rPr>
    </w:lvl>
    <w:lvl w:ilvl="4" w:tplc="041B0003" w:tentative="1">
      <w:start w:val="1"/>
      <w:numFmt w:val="bullet"/>
      <w:lvlText w:val="o"/>
      <w:lvlJc w:val="left"/>
      <w:pPr>
        <w:ind w:left="4433" w:hanging="360"/>
      </w:pPr>
      <w:rPr>
        <w:rFonts w:ascii="Courier New" w:hAnsi="Courier New" w:cs="Courier New" w:hint="default"/>
      </w:rPr>
    </w:lvl>
    <w:lvl w:ilvl="5" w:tplc="041B0005" w:tentative="1">
      <w:start w:val="1"/>
      <w:numFmt w:val="bullet"/>
      <w:lvlText w:val=""/>
      <w:lvlJc w:val="left"/>
      <w:pPr>
        <w:ind w:left="5153" w:hanging="360"/>
      </w:pPr>
      <w:rPr>
        <w:rFonts w:ascii="Wingdings" w:hAnsi="Wingdings" w:hint="default"/>
      </w:rPr>
    </w:lvl>
    <w:lvl w:ilvl="6" w:tplc="041B0001" w:tentative="1">
      <w:start w:val="1"/>
      <w:numFmt w:val="bullet"/>
      <w:lvlText w:val=""/>
      <w:lvlJc w:val="left"/>
      <w:pPr>
        <w:ind w:left="5873" w:hanging="360"/>
      </w:pPr>
      <w:rPr>
        <w:rFonts w:ascii="Symbol" w:hAnsi="Symbol" w:hint="default"/>
      </w:rPr>
    </w:lvl>
    <w:lvl w:ilvl="7" w:tplc="041B0003" w:tentative="1">
      <w:start w:val="1"/>
      <w:numFmt w:val="bullet"/>
      <w:lvlText w:val="o"/>
      <w:lvlJc w:val="left"/>
      <w:pPr>
        <w:ind w:left="6593" w:hanging="360"/>
      </w:pPr>
      <w:rPr>
        <w:rFonts w:ascii="Courier New" w:hAnsi="Courier New" w:cs="Courier New" w:hint="default"/>
      </w:rPr>
    </w:lvl>
    <w:lvl w:ilvl="8" w:tplc="041B0005" w:tentative="1">
      <w:start w:val="1"/>
      <w:numFmt w:val="bullet"/>
      <w:lvlText w:val=""/>
      <w:lvlJc w:val="left"/>
      <w:pPr>
        <w:ind w:left="7313" w:hanging="360"/>
      </w:pPr>
      <w:rPr>
        <w:rFonts w:ascii="Wingdings" w:hAnsi="Wingdings" w:hint="default"/>
      </w:rPr>
    </w:lvl>
  </w:abstractNum>
  <w:abstractNum w:abstractNumId="3" w15:restartNumberingAfterBreak="0">
    <w:nsid w:val="1798503C"/>
    <w:multiLevelType w:val="multilevel"/>
    <w:tmpl w:val="BCD6DED8"/>
    <w:lvl w:ilvl="0">
      <w:start w:val="4"/>
      <w:numFmt w:val="decimal"/>
      <w:lvlText w:val="%1"/>
      <w:lvlJc w:val="left"/>
      <w:pPr>
        <w:ind w:left="116" w:hanging="360"/>
      </w:pPr>
      <w:rPr>
        <w:rFonts w:hint="default"/>
        <w:lang w:val="sk-SK" w:eastAsia="en-US" w:bidi="ar-SA"/>
      </w:rPr>
    </w:lvl>
    <w:lvl w:ilvl="1">
      <w:start w:val="1"/>
      <w:numFmt w:val="decimal"/>
      <w:lvlText w:val="9.%2."/>
      <w:lvlJc w:val="left"/>
      <w:pPr>
        <w:ind w:left="116" w:hanging="360"/>
      </w:pPr>
      <w:rPr>
        <w:rFonts w:cs="Times New Roman" w:hint="default"/>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abstractNum w:abstractNumId="4" w15:restartNumberingAfterBreak="0">
    <w:nsid w:val="1F703653"/>
    <w:multiLevelType w:val="hybridMultilevel"/>
    <w:tmpl w:val="A8927B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63F7359"/>
    <w:multiLevelType w:val="hybridMultilevel"/>
    <w:tmpl w:val="FF9CC3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3B6EB9"/>
    <w:multiLevelType w:val="multilevel"/>
    <w:tmpl w:val="3FB6A2B8"/>
    <w:lvl w:ilvl="0">
      <w:start w:val="2"/>
      <w:numFmt w:val="decimal"/>
      <w:lvlText w:val="%1"/>
      <w:lvlJc w:val="left"/>
      <w:pPr>
        <w:ind w:left="116" w:hanging="365"/>
      </w:pPr>
      <w:rPr>
        <w:rFonts w:hint="default"/>
        <w:lang w:val="sk-SK" w:eastAsia="en-US" w:bidi="ar-SA"/>
      </w:rPr>
    </w:lvl>
    <w:lvl w:ilvl="1">
      <w:start w:val="1"/>
      <w:numFmt w:val="decimal"/>
      <w:lvlText w:val="%1.%2"/>
      <w:lvlJc w:val="left"/>
      <w:pPr>
        <w:ind w:left="116" w:hanging="365"/>
      </w:pPr>
      <w:rPr>
        <w:rFonts w:ascii="Corbel" w:eastAsia="Calibri" w:hAnsi="Corbel" w:cs="Calibri" w:hint="default"/>
        <w:spacing w:val="-1"/>
        <w:w w:val="100"/>
        <w:sz w:val="22"/>
        <w:szCs w:val="22"/>
        <w:lang w:val="sk-SK" w:eastAsia="en-US" w:bidi="ar-SA"/>
      </w:rPr>
    </w:lvl>
    <w:lvl w:ilvl="2">
      <w:start w:val="1"/>
      <w:numFmt w:val="decimal"/>
      <w:lvlText w:val="%1.%2.%3"/>
      <w:lvlJc w:val="left"/>
      <w:pPr>
        <w:ind w:left="116" w:hanging="535"/>
      </w:pPr>
      <w:rPr>
        <w:rFonts w:ascii="Corbel" w:eastAsia="Calibri" w:hAnsi="Corbel" w:cs="Calibri" w:hint="default"/>
        <w:spacing w:val="-1"/>
        <w:w w:val="100"/>
        <w:sz w:val="22"/>
        <w:szCs w:val="22"/>
        <w:lang w:val="sk-SK" w:eastAsia="en-US" w:bidi="ar-SA"/>
      </w:rPr>
    </w:lvl>
    <w:lvl w:ilvl="3">
      <w:numFmt w:val="bullet"/>
      <w:lvlText w:val="•"/>
      <w:lvlJc w:val="left"/>
      <w:pPr>
        <w:ind w:left="2875" w:hanging="535"/>
      </w:pPr>
      <w:rPr>
        <w:rFonts w:hint="default"/>
        <w:lang w:val="sk-SK" w:eastAsia="en-US" w:bidi="ar-SA"/>
      </w:rPr>
    </w:lvl>
    <w:lvl w:ilvl="4">
      <w:numFmt w:val="bullet"/>
      <w:lvlText w:val="•"/>
      <w:lvlJc w:val="left"/>
      <w:pPr>
        <w:ind w:left="3794" w:hanging="535"/>
      </w:pPr>
      <w:rPr>
        <w:rFonts w:hint="default"/>
        <w:lang w:val="sk-SK" w:eastAsia="en-US" w:bidi="ar-SA"/>
      </w:rPr>
    </w:lvl>
    <w:lvl w:ilvl="5">
      <w:numFmt w:val="bullet"/>
      <w:lvlText w:val="•"/>
      <w:lvlJc w:val="left"/>
      <w:pPr>
        <w:ind w:left="4713" w:hanging="535"/>
      </w:pPr>
      <w:rPr>
        <w:rFonts w:hint="default"/>
        <w:lang w:val="sk-SK" w:eastAsia="en-US" w:bidi="ar-SA"/>
      </w:rPr>
    </w:lvl>
    <w:lvl w:ilvl="6">
      <w:numFmt w:val="bullet"/>
      <w:lvlText w:val="•"/>
      <w:lvlJc w:val="left"/>
      <w:pPr>
        <w:ind w:left="5631" w:hanging="535"/>
      </w:pPr>
      <w:rPr>
        <w:rFonts w:hint="default"/>
        <w:lang w:val="sk-SK" w:eastAsia="en-US" w:bidi="ar-SA"/>
      </w:rPr>
    </w:lvl>
    <w:lvl w:ilvl="7">
      <w:numFmt w:val="bullet"/>
      <w:lvlText w:val="•"/>
      <w:lvlJc w:val="left"/>
      <w:pPr>
        <w:ind w:left="6550" w:hanging="535"/>
      </w:pPr>
      <w:rPr>
        <w:rFonts w:hint="default"/>
        <w:lang w:val="sk-SK" w:eastAsia="en-US" w:bidi="ar-SA"/>
      </w:rPr>
    </w:lvl>
    <w:lvl w:ilvl="8">
      <w:numFmt w:val="bullet"/>
      <w:lvlText w:val="•"/>
      <w:lvlJc w:val="left"/>
      <w:pPr>
        <w:ind w:left="7469" w:hanging="535"/>
      </w:pPr>
      <w:rPr>
        <w:rFonts w:hint="default"/>
        <w:lang w:val="sk-SK" w:eastAsia="en-US" w:bidi="ar-SA"/>
      </w:rPr>
    </w:lvl>
  </w:abstractNum>
  <w:abstractNum w:abstractNumId="7" w15:restartNumberingAfterBreak="0">
    <w:nsid w:val="2D6129F7"/>
    <w:multiLevelType w:val="hybridMultilevel"/>
    <w:tmpl w:val="CCB4D2CE"/>
    <w:lvl w:ilvl="0" w:tplc="A816C206">
      <w:start w:val="1"/>
      <w:numFmt w:val="decimal"/>
      <w:lvlText w:val="%1."/>
      <w:lvlJc w:val="left"/>
      <w:pPr>
        <w:ind w:left="776" w:hanging="440"/>
      </w:pPr>
      <w:rPr>
        <w:rFonts w:ascii="Calibri" w:eastAsia="Calibri" w:hAnsi="Calibri" w:cs="Calibri" w:hint="default"/>
        <w:b/>
        <w:bCs/>
        <w:w w:val="100"/>
        <w:sz w:val="22"/>
        <w:szCs w:val="22"/>
        <w:lang w:val="sk-SK" w:eastAsia="en-US" w:bidi="ar-SA"/>
      </w:rPr>
    </w:lvl>
    <w:lvl w:ilvl="1" w:tplc="B5C289C2">
      <w:start w:val="1"/>
      <w:numFmt w:val="decimal"/>
      <w:lvlText w:val="%2."/>
      <w:lvlJc w:val="left"/>
      <w:pPr>
        <w:ind w:left="836" w:hanging="360"/>
      </w:pPr>
      <w:rPr>
        <w:rFonts w:ascii="Corbel" w:eastAsia="Calibri" w:hAnsi="Corbel" w:cs="Calibri" w:hint="default"/>
        <w:b/>
        <w:bCs/>
        <w:w w:val="100"/>
        <w:sz w:val="22"/>
        <w:szCs w:val="22"/>
        <w:lang w:val="sk-SK" w:eastAsia="en-US" w:bidi="ar-SA"/>
      </w:rPr>
    </w:lvl>
    <w:lvl w:ilvl="2" w:tplc="EAC89A4E">
      <w:numFmt w:val="bullet"/>
      <w:lvlText w:val="•"/>
      <w:lvlJc w:val="left"/>
      <w:pPr>
        <w:ind w:left="1780" w:hanging="360"/>
      </w:pPr>
      <w:rPr>
        <w:rFonts w:hint="default"/>
        <w:lang w:val="sk-SK" w:eastAsia="en-US" w:bidi="ar-SA"/>
      </w:rPr>
    </w:lvl>
    <w:lvl w:ilvl="3" w:tplc="2F00A078">
      <w:numFmt w:val="bullet"/>
      <w:lvlText w:val="•"/>
      <w:lvlJc w:val="left"/>
      <w:pPr>
        <w:ind w:left="2721" w:hanging="360"/>
      </w:pPr>
      <w:rPr>
        <w:rFonts w:hint="default"/>
        <w:lang w:val="sk-SK" w:eastAsia="en-US" w:bidi="ar-SA"/>
      </w:rPr>
    </w:lvl>
    <w:lvl w:ilvl="4" w:tplc="A790C22A">
      <w:numFmt w:val="bullet"/>
      <w:lvlText w:val="•"/>
      <w:lvlJc w:val="left"/>
      <w:pPr>
        <w:ind w:left="3662" w:hanging="360"/>
      </w:pPr>
      <w:rPr>
        <w:rFonts w:hint="default"/>
        <w:lang w:val="sk-SK" w:eastAsia="en-US" w:bidi="ar-SA"/>
      </w:rPr>
    </w:lvl>
    <w:lvl w:ilvl="5" w:tplc="7F70887C">
      <w:numFmt w:val="bullet"/>
      <w:lvlText w:val="•"/>
      <w:lvlJc w:val="left"/>
      <w:pPr>
        <w:ind w:left="4602" w:hanging="360"/>
      </w:pPr>
      <w:rPr>
        <w:rFonts w:hint="default"/>
        <w:lang w:val="sk-SK" w:eastAsia="en-US" w:bidi="ar-SA"/>
      </w:rPr>
    </w:lvl>
    <w:lvl w:ilvl="6" w:tplc="63287478">
      <w:numFmt w:val="bullet"/>
      <w:lvlText w:val="•"/>
      <w:lvlJc w:val="left"/>
      <w:pPr>
        <w:ind w:left="5543" w:hanging="360"/>
      </w:pPr>
      <w:rPr>
        <w:rFonts w:hint="default"/>
        <w:lang w:val="sk-SK" w:eastAsia="en-US" w:bidi="ar-SA"/>
      </w:rPr>
    </w:lvl>
    <w:lvl w:ilvl="7" w:tplc="7AC2D040">
      <w:numFmt w:val="bullet"/>
      <w:lvlText w:val="•"/>
      <w:lvlJc w:val="left"/>
      <w:pPr>
        <w:ind w:left="6484" w:hanging="360"/>
      </w:pPr>
      <w:rPr>
        <w:rFonts w:hint="default"/>
        <w:lang w:val="sk-SK" w:eastAsia="en-US" w:bidi="ar-SA"/>
      </w:rPr>
    </w:lvl>
    <w:lvl w:ilvl="8" w:tplc="E62EFB0A">
      <w:numFmt w:val="bullet"/>
      <w:lvlText w:val="•"/>
      <w:lvlJc w:val="left"/>
      <w:pPr>
        <w:ind w:left="7424" w:hanging="360"/>
      </w:pPr>
      <w:rPr>
        <w:rFonts w:hint="default"/>
        <w:lang w:val="sk-SK" w:eastAsia="en-US" w:bidi="ar-SA"/>
      </w:rPr>
    </w:lvl>
  </w:abstractNum>
  <w:abstractNum w:abstractNumId="8" w15:restartNumberingAfterBreak="0">
    <w:nsid w:val="32256E40"/>
    <w:multiLevelType w:val="hybridMultilevel"/>
    <w:tmpl w:val="99BE8432"/>
    <w:lvl w:ilvl="0" w:tplc="46F45BE0">
      <w:start w:val="1"/>
      <w:numFmt w:val="bullet"/>
      <w:lvlText w:val="-"/>
      <w:lvlJc w:val="left"/>
      <w:pPr>
        <w:ind w:left="765" w:hanging="360"/>
      </w:pPr>
      <w:rPr>
        <w:rFonts w:ascii="Times New Roman" w:eastAsiaTheme="minorHAnsi" w:hAnsi="Times New Roman" w:cs="Times New Roman"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9" w15:restartNumberingAfterBreak="0">
    <w:nsid w:val="3C7A41B2"/>
    <w:multiLevelType w:val="hybridMultilevel"/>
    <w:tmpl w:val="09263936"/>
    <w:lvl w:ilvl="0" w:tplc="041B0001">
      <w:start w:val="1"/>
      <w:numFmt w:val="bullet"/>
      <w:lvlText w:val=""/>
      <w:lvlJc w:val="left"/>
      <w:pPr>
        <w:ind w:left="1575" w:hanging="360"/>
      </w:pPr>
      <w:rPr>
        <w:rFonts w:ascii="Symbol" w:hAnsi="Symbol"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10" w15:restartNumberingAfterBreak="0">
    <w:nsid w:val="3E587B21"/>
    <w:multiLevelType w:val="hybridMultilevel"/>
    <w:tmpl w:val="E216FBE0"/>
    <w:lvl w:ilvl="0" w:tplc="A8F8A9AE">
      <w:start w:val="1"/>
      <w:numFmt w:val="decimal"/>
      <w:lvlText w:val="14.%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664396"/>
    <w:multiLevelType w:val="multilevel"/>
    <w:tmpl w:val="40EC0C74"/>
    <w:lvl w:ilvl="0">
      <w:start w:val="4"/>
      <w:numFmt w:val="decimal"/>
      <w:lvlText w:val="%1"/>
      <w:lvlJc w:val="left"/>
      <w:pPr>
        <w:ind w:left="116" w:hanging="360"/>
      </w:pPr>
      <w:rPr>
        <w:rFonts w:hint="default"/>
      </w:rPr>
    </w:lvl>
    <w:lvl w:ilvl="1">
      <w:start w:val="1"/>
      <w:numFmt w:val="decimal"/>
      <w:lvlText w:val="15.%2"/>
      <w:lvlJc w:val="left"/>
      <w:pPr>
        <w:ind w:left="116" w:hanging="360"/>
      </w:pPr>
      <w:rPr>
        <w:rFonts w:hint="default"/>
      </w:rPr>
    </w:lvl>
    <w:lvl w:ilvl="2">
      <w:numFmt w:val="bullet"/>
      <w:lvlText w:val="•"/>
      <w:lvlJc w:val="left"/>
      <w:pPr>
        <w:ind w:left="1957" w:hanging="360"/>
      </w:pPr>
      <w:rPr>
        <w:rFonts w:hint="default"/>
      </w:rPr>
    </w:lvl>
    <w:lvl w:ilvl="3">
      <w:numFmt w:val="bullet"/>
      <w:lvlText w:val="•"/>
      <w:lvlJc w:val="left"/>
      <w:pPr>
        <w:ind w:left="2875" w:hanging="360"/>
      </w:pPr>
      <w:rPr>
        <w:rFonts w:hint="default"/>
      </w:rPr>
    </w:lvl>
    <w:lvl w:ilvl="4">
      <w:numFmt w:val="bullet"/>
      <w:lvlText w:val="•"/>
      <w:lvlJc w:val="left"/>
      <w:pPr>
        <w:ind w:left="3794" w:hanging="360"/>
      </w:pPr>
      <w:rPr>
        <w:rFonts w:hint="default"/>
      </w:rPr>
    </w:lvl>
    <w:lvl w:ilvl="5">
      <w:numFmt w:val="bullet"/>
      <w:lvlText w:val="•"/>
      <w:lvlJc w:val="left"/>
      <w:pPr>
        <w:ind w:left="4713" w:hanging="360"/>
      </w:pPr>
      <w:rPr>
        <w:rFonts w:hint="default"/>
      </w:rPr>
    </w:lvl>
    <w:lvl w:ilvl="6">
      <w:numFmt w:val="bullet"/>
      <w:lvlText w:val="•"/>
      <w:lvlJc w:val="left"/>
      <w:pPr>
        <w:ind w:left="5631" w:hanging="360"/>
      </w:pPr>
      <w:rPr>
        <w:rFonts w:hint="default"/>
      </w:rPr>
    </w:lvl>
    <w:lvl w:ilvl="7">
      <w:numFmt w:val="bullet"/>
      <w:lvlText w:val="•"/>
      <w:lvlJc w:val="left"/>
      <w:pPr>
        <w:ind w:left="6550" w:hanging="360"/>
      </w:pPr>
      <w:rPr>
        <w:rFonts w:hint="default"/>
      </w:rPr>
    </w:lvl>
    <w:lvl w:ilvl="8">
      <w:numFmt w:val="bullet"/>
      <w:lvlText w:val="•"/>
      <w:lvlJc w:val="left"/>
      <w:pPr>
        <w:ind w:left="7469" w:hanging="360"/>
      </w:pPr>
      <w:rPr>
        <w:rFonts w:hint="default"/>
      </w:rPr>
    </w:lvl>
  </w:abstractNum>
  <w:abstractNum w:abstractNumId="12" w15:restartNumberingAfterBreak="0">
    <w:nsid w:val="46E751B4"/>
    <w:multiLevelType w:val="multilevel"/>
    <w:tmpl w:val="E766F9D0"/>
    <w:lvl w:ilvl="0">
      <w:start w:val="4"/>
      <w:numFmt w:val="decimal"/>
      <w:lvlText w:val="%1"/>
      <w:lvlJc w:val="left"/>
      <w:pPr>
        <w:ind w:left="116" w:hanging="360"/>
      </w:pPr>
      <w:rPr>
        <w:rFonts w:hint="default"/>
        <w:lang w:val="sk-SK" w:eastAsia="en-US" w:bidi="ar-SA"/>
      </w:rPr>
    </w:lvl>
    <w:lvl w:ilvl="1">
      <w:start w:val="1"/>
      <w:numFmt w:val="decimal"/>
      <w:lvlText w:val="%1.%2"/>
      <w:lvlJc w:val="left"/>
      <w:pPr>
        <w:ind w:left="116" w:hanging="360"/>
      </w:pPr>
      <w:rPr>
        <w:rFonts w:ascii="Corbel" w:eastAsia="Calibri" w:hAnsi="Corbel" w:cs="Calibri" w:hint="default"/>
        <w:b w:val="0"/>
        <w:bCs/>
        <w:spacing w:val="-1"/>
        <w:w w:val="100"/>
        <w:sz w:val="22"/>
        <w:szCs w:val="22"/>
        <w:lang w:val="sk-SK" w:eastAsia="en-US" w:bidi="ar-SA"/>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abstractNum w:abstractNumId="13" w15:restartNumberingAfterBreak="0">
    <w:nsid w:val="482026B0"/>
    <w:multiLevelType w:val="hybridMultilevel"/>
    <w:tmpl w:val="BD1E9D38"/>
    <w:lvl w:ilvl="0" w:tplc="DBAE23CC">
      <w:start w:val="4"/>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9881F5F"/>
    <w:multiLevelType w:val="multilevel"/>
    <w:tmpl w:val="DDB40308"/>
    <w:lvl w:ilvl="0">
      <w:start w:val="4"/>
      <w:numFmt w:val="decimal"/>
      <w:lvlText w:val="%1"/>
      <w:lvlJc w:val="left"/>
      <w:pPr>
        <w:ind w:left="116" w:hanging="360"/>
      </w:pPr>
      <w:rPr>
        <w:rFonts w:hint="default"/>
        <w:lang w:val="sk-SK" w:eastAsia="en-US" w:bidi="ar-SA"/>
      </w:rPr>
    </w:lvl>
    <w:lvl w:ilvl="1">
      <w:start w:val="1"/>
      <w:numFmt w:val="decimal"/>
      <w:lvlText w:val="11.%2."/>
      <w:lvlJc w:val="left"/>
      <w:pPr>
        <w:ind w:left="116" w:hanging="360"/>
      </w:pPr>
      <w:rPr>
        <w:rFonts w:cs="Times New Roman" w:hint="default"/>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abstractNum w:abstractNumId="15" w15:restartNumberingAfterBreak="0">
    <w:nsid w:val="4D8C3183"/>
    <w:multiLevelType w:val="hybridMultilevel"/>
    <w:tmpl w:val="55C4AFE4"/>
    <w:lvl w:ilvl="0" w:tplc="C1021F3E">
      <w:start w:val="1"/>
      <w:numFmt w:val="bullet"/>
      <w:lvlText w:val="-"/>
      <w:lvlJc w:val="left"/>
      <w:pPr>
        <w:ind w:left="1095" w:hanging="360"/>
      </w:pPr>
      <w:rPr>
        <w:rFonts w:ascii="Tahoma" w:eastAsia="Times New Roman" w:hAnsi="Tahoma" w:cs="Tahoma" w:hint="default"/>
      </w:rPr>
    </w:lvl>
    <w:lvl w:ilvl="1" w:tplc="041B0003" w:tentative="1">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16" w15:restartNumberingAfterBreak="0">
    <w:nsid w:val="4E0B3986"/>
    <w:multiLevelType w:val="multilevel"/>
    <w:tmpl w:val="3C80549C"/>
    <w:lvl w:ilvl="0">
      <w:start w:val="4"/>
      <w:numFmt w:val="decimal"/>
      <w:lvlText w:val="%1"/>
      <w:lvlJc w:val="left"/>
      <w:pPr>
        <w:ind w:left="116" w:hanging="360"/>
      </w:pPr>
      <w:rPr>
        <w:rFonts w:hint="default"/>
        <w:lang w:val="sk-SK" w:eastAsia="en-US" w:bidi="ar-SA"/>
      </w:rPr>
    </w:lvl>
    <w:lvl w:ilvl="1">
      <w:start w:val="1"/>
      <w:numFmt w:val="decimal"/>
      <w:lvlText w:val="8.%2."/>
      <w:lvlJc w:val="left"/>
      <w:pPr>
        <w:ind w:left="116" w:hanging="360"/>
      </w:pPr>
      <w:rPr>
        <w:rFonts w:cs="Times New Roman" w:hint="default"/>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abstractNum w:abstractNumId="17" w15:restartNumberingAfterBreak="0">
    <w:nsid w:val="4FA9573F"/>
    <w:multiLevelType w:val="multilevel"/>
    <w:tmpl w:val="4806A5D6"/>
    <w:lvl w:ilvl="0">
      <w:start w:val="9"/>
      <w:numFmt w:val="decimal"/>
      <w:lvlText w:val="%1"/>
      <w:lvlJc w:val="left"/>
      <w:pPr>
        <w:ind w:left="447" w:hanging="332"/>
      </w:pPr>
      <w:rPr>
        <w:rFonts w:hint="default"/>
        <w:lang w:val="sk-SK" w:eastAsia="en-US" w:bidi="ar-SA"/>
      </w:rPr>
    </w:lvl>
    <w:lvl w:ilvl="1">
      <w:start w:val="1"/>
      <w:numFmt w:val="decimal"/>
      <w:lvlText w:val="%1.%2"/>
      <w:lvlJc w:val="left"/>
      <w:pPr>
        <w:ind w:left="447" w:hanging="332"/>
      </w:pPr>
      <w:rPr>
        <w:rFonts w:ascii="Calibri" w:eastAsia="Calibri" w:hAnsi="Calibri" w:cs="Calibri" w:hint="default"/>
        <w:spacing w:val="-1"/>
        <w:w w:val="100"/>
        <w:sz w:val="22"/>
        <w:szCs w:val="22"/>
        <w:lang w:val="sk-SK" w:eastAsia="en-US" w:bidi="ar-SA"/>
      </w:rPr>
    </w:lvl>
    <w:lvl w:ilvl="2">
      <w:start w:val="1"/>
      <w:numFmt w:val="decimal"/>
      <w:lvlText w:val="%1.%2.%3"/>
      <w:lvlJc w:val="left"/>
      <w:pPr>
        <w:ind w:left="116" w:hanging="552"/>
      </w:pPr>
      <w:rPr>
        <w:rFonts w:ascii="Calibri" w:eastAsia="Calibri" w:hAnsi="Calibri" w:cs="Calibri" w:hint="default"/>
        <w:i w:val="0"/>
        <w:iCs w:val="0"/>
        <w:spacing w:val="-1"/>
        <w:w w:val="100"/>
        <w:sz w:val="22"/>
        <w:szCs w:val="22"/>
        <w:lang w:val="sk-SK" w:eastAsia="en-US" w:bidi="ar-SA"/>
      </w:rPr>
    </w:lvl>
    <w:lvl w:ilvl="3">
      <w:numFmt w:val="bullet"/>
      <w:lvlText w:val="•"/>
      <w:lvlJc w:val="left"/>
      <w:pPr>
        <w:ind w:left="2410" w:hanging="552"/>
      </w:pPr>
      <w:rPr>
        <w:rFonts w:hint="default"/>
        <w:lang w:val="sk-SK" w:eastAsia="en-US" w:bidi="ar-SA"/>
      </w:rPr>
    </w:lvl>
    <w:lvl w:ilvl="4">
      <w:numFmt w:val="bullet"/>
      <w:lvlText w:val="•"/>
      <w:lvlJc w:val="left"/>
      <w:pPr>
        <w:ind w:left="3395" w:hanging="552"/>
      </w:pPr>
      <w:rPr>
        <w:rFonts w:hint="default"/>
        <w:lang w:val="sk-SK" w:eastAsia="en-US" w:bidi="ar-SA"/>
      </w:rPr>
    </w:lvl>
    <w:lvl w:ilvl="5">
      <w:numFmt w:val="bullet"/>
      <w:lvlText w:val="•"/>
      <w:lvlJc w:val="left"/>
      <w:pPr>
        <w:ind w:left="4380" w:hanging="552"/>
      </w:pPr>
      <w:rPr>
        <w:rFonts w:hint="default"/>
        <w:lang w:val="sk-SK" w:eastAsia="en-US" w:bidi="ar-SA"/>
      </w:rPr>
    </w:lvl>
    <w:lvl w:ilvl="6">
      <w:numFmt w:val="bullet"/>
      <w:lvlText w:val="•"/>
      <w:lvlJc w:val="left"/>
      <w:pPr>
        <w:ind w:left="5365" w:hanging="552"/>
      </w:pPr>
      <w:rPr>
        <w:rFonts w:hint="default"/>
        <w:lang w:val="sk-SK" w:eastAsia="en-US" w:bidi="ar-SA"/>
      </w:rPr>
    </w:lvl>
    <w:lvl w:ilvl="7">
      <w:numFmt w:val="bullet"/>
      <w:lvlText w:val="•"/>
      <w:lvlJc w:val="left"/>
      <w:pPr>
        <w:ind w:left="6350" w:hanging="552"/>
      </w:pPr>
      <w:rPr>
        <w:rFonts w:hint="default"/>
        <w:lang w:val="sk-SK" w:eastAsia="en-US" w:bidi="ar-SA"/>
      </w:rPr>
    </w:lvl>
    <w:lvl w:ilvl="8">
      <w:numFmt w:val="bullet"/>
      <w:lvlText w:val="•"/>
      <w:lvlJc w:val="left"/>
      <w:pPr>
        <w:ind w:left="7336" w:hanging="552"/>
      </w:pPr>
      <w:rPr>
        <w:rFonts w:hint="default"/>
        <w:lang w:val="sk-SK" w:eastAsia="en-US" w:bidi="ar-SA"/>
      </w:rPr>
    </w:lvl>
  </w:abstractNum>
  <w:abstractNum w:abstractNumId="18" w15:restartNumberingAfterBreak="0">
    <w:nsid w:val="52B06CE8"/>
    <w:multiLevelType w:val="hybridMultilevel"/>
    <w:tmpl w:val="882689B4"/>
    <w:lvl w:ilvl="0" w:tplc="041B000F">
      <w:start w:val="1"/>
      <w:numFmt w:val="decimal"/>
      <w:lvlText w:val="%1."/>
      <w:lvlJc w:val="left"/>
      <w:pPr>
        <w:ind w:left="833" w:hanging="360"/>
      </w:pPr>
    </w:lvl>
    <w:lvl w:ilvl="1" w:tplc="041B0019">
      <w:start w:val="1"/>
      <w:numFmt w:val="lowerLetter"/>
      <w:lvlText w:val="%2."/>
      <w:lvlJc w:val="left"/>
      <w:pPr>
        <w:ind w:left="1553" w:hanging="360"/>
      </w:pPr>
    </w:lvl>
    <w:lvl w:ilvl="2" w:tplc="041B001B" w:tentative="1">
      <w:start w:val="1"/>
      <w:numFmt w:val="lowerRoman"/>
      <w:lvlText w:val="%3."/>
      <w:lvlJc w:val="right"/>
      <w:pPr>
        <w:ind w:left="2273" w:hanging="180"/>
      </w:pPr>
    </w:lvl>
    <w:lvl w:ilvl="3" w:tplc="041B000F" w:tentative="1">
      <w:start w:val="1"/>
      <w:numFmt w:val="decimal"/>
      <w:lvlText w:val="%4."/>
      <w:lvlJc w:val="left"/>
      <w:pPr>
        <w:ind w:left="2993" w:hanging="360"/>
      </w:pPr>
    </w:lvl>
    <w:lvl w:ilvl="4" w:tplc="041B0019" w:tentative="1">
      <w:start w:val="1"/>
      <w:numFmt w:val="lowerLetter"/>
      <w:lvlText w:val="%5."/>
      <w:lvlJc w:val="left"/>
      <w:pPr>
        <w:ind w:left="3713" w:hanging="360"/>
      </w:pPr>
    </w:lvl>
    <w:lvl w:ilvl="5" w:tplc="041B001B" w:tentative="1">
      <w:start w:val="1"/>
      <w:numFmt w:val="lowerRoman"/>
      <w:lvlText w:val="%6."/>
      <w:lvlJc w:val="right"/>
      <w:pPr>
        <w:ind w:left="4433" w:hanging="180"/>
      </w:pPr>
    </w:lvl>
    <w:lvl w:ilvl="6" w:tplc="041B000F" w:tentative="1">
      <w:start w:val="1"/>
      <w:numFmt w:val="decimal"/>
      <w:lvlText w:val="%7."/>
      <w:lvlJc w:val="left"/>
      <w:pPr>
        <w:ind w:left="5153" w:hanging="360"/>
      </w:pPr>
    </w:lvl>
    <w:lvl w:ilvl="7" w:tplc="041B0019" w:tentative="1">
      <w:start w:val="1"/>
      <w:numFmt w:val="lowerLetter"/>
      <w:lvlText w:val="%8."/>
      <w:lvlJc w:val="left"/>
      <w:pPr>
        <w:ind w:left="5873" w:hanging="360"/>
      </w:pPr>
    </w:lvl>
    <w:lvl w:ilvl="8" w:tplc="041B001B" w:tentative="1">
      <w:start w:val="1"/>
      <w:numFmt w:val="lowerRoman"/>
      <w:lvlText w:val="%9."/>
      <w:lvlJc w:val="right"/>
      <w:pPr>
        <w:ind w:left="6593" w:hanging="180"/>
      </w:pPr>
    </w:lvl>
  </w:abstractNum>
  <w:abstractNum w:abstractNumId="19" w15:restartNumberingAfterBreak="0">
    <w:nsid w:val="559F0950"/>
    <w:multiLevelType w:val="hybridMultilevel"/>
    <w:tmpl w:val="C5528AA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A2B69C8"/>
    <w:multiLevelType w:val="hybridMultilevel"/>
    <w:tmpl w:val="C2FE4248"/>
    <w:lvl w:ilvl="0" w:tplc="A04E799E">
      <w:start w:val="1"/>
      <w:numFmt w:val="decimal"/>
      <w:lvlText w:val="%1."/>
      <w:lvlJc w:val="left"/>
      <w:pPr>
        <w:ind w:left="116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8714EF"/>
    <w:multiLevelType w:val="multilevel"/>
    <w:tmpl w:val="2BD61E40"/>
    <w:lvl w:ilvl="0">
      <w:start w:val="1"/>
      <w:numFmt w:val="decimal"/>
      <w:lvlText w:val="10.%1."/>
      <w:lvlJc w:val="left"/>
      <w:pPr>
        <w:ind w:left="116" w:hanging="360"/>
      </w:pPr>
      <w:rPr>
        <w:rFonts w:cs="Times New Roman" w:hint="default"/>
        <w:lang w:val="sk-SK" w:eastAsia="en-US" w:bidi="ar-SA"/>
      </w:rPr>
    </w:lvl>
    <w:lvl w:ilvl="1">
      <w:start w:val="1"/>
      <w:numFmt w:val="decimal"/>
      <w:lvlText w:val="8.%2."/>
      <w:lvlJc w:val="left"/>
      <w:pPr>
        <w:ind w:left="116" w:hanging="360"/>
      </w:pPr>
      <w:rPr>
        <w:rFonts w:cs="Times New Roman" w:hint="default"/>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abstractNum w:abstractNumId="22" w15:restartNumberingAfterBreak="0">
    <w:nsid w:val="62B054FF"/>
    <w:multiLevelType w:val="hybridMultilevel"/>
    <w:tmpl w:val="101AF9F0"/>
    <w:lvl w:ilvl="0" w:tplc="041B0001">
      <w:start w:val="1"/>
      <w:numFmt w:val="bullet"/>
      <w:lvlText w:val=""/>
      <w:lvlJc w:val="left"/>
      <w:pPr>
        <w:ind w:left="1553" w:hanging="360"/>
      </w:pPr>
      <w:rPr>
        <w:rFonts w:ascii="Symbol" w:hAnsi="Symbol" w:hint="default"/>
      </w:rPr>
    </w:lvl>
    <w:lvl w:ilvl="1" w:tplc="041B0003" w:tentative="1">
      <w:start w:val="1"/>
      <w:numFmt w:val="bullet"/>
      <w:lvlText w:val="o"/>
      <w:lvlJc w:val="left"/>
      <w:pPr>
        <w:ind w:left="2273" w:hanging="360"/>
      </w:pPr>
      <w:rPr>
        <w:rFonts w:ascii="Courier New" w:hAnsi="Courier New" w:cs="Courier New" w:hint="default"/>
      </w:rPr>
    </w:lvl>
    <w:lvl w:ilvl="2" w:tplc="041B0005" w:tentative="1">
      <w:start w:val="1"/>
      <w:numFmt w:val="bullet"/>
      <w:lvlText w:val=""/>
      <w:lvlJc w:val="left"/>
      <w:pPr>
        <w:ind w:left="2993" w:hanging="360"/>
      </w:pPr>
      <w:rPr>
        <w:rFonts w:ascii="Wingdings" w:hAnsi="Wingdings" w:hint="default"/>
      </w:rPr>
    </w:lvl>
    <w:lvl w:ilvl="3" w:tplc="041B0001" w:tentative="1">
      <w:start w:val="1"/>
      <w:numFmt w:val="bullet"/>
      <w:lvlText w:val=""/>
      <w:lvlJc w:val="left"/>
      <w:pPr>
        <w:ind w:left="3713" w:hanging="360"/>
      </w:pPr>
      <w:rPr>
        <w:rFonts w:ascii="Symbol" w:hAnsi="Symbol" w:hint="default"/>
      </w:rPr>
    </w:lvl>
    <w:lvl w:ilvl="4" w:tplc="041B0003" w:tentative="1">
      <w:start w:val="1"/>
      <w:numFmt w:val="bullet"/>
      <w:lvlText w:val="o"/>
      <w:lvlJc w:val="left"/>
      <w:pPr>
        <w:ind w:left="4433" w:hanging="360"/>
      </w:pPr>
      <w:rPr>
        <w:rFonts w:ascii="Courier New" w:hAnsi="Courier New" w:cs="Courier New" w:hint="default"/>
      </w:rPr>
    </w:lvl>
    <w:lvl w:ilvl="5" w:tplc="041B0005" w:tentative="1">
      <w:start w:val="1"/>
      <w:numFmt w:val="bullet"/>
      <w:lvlText w:val=""/>
      <w:lvlJc w:val="left"/>
      <w:pPr>
        <w:ind w:left="5153" w:hanging="360"/>
      </w:pPr>
      <w:rPr>
        <w:rFonts w:ascii="Wingdings" w:hAnsi="Wingdings" w:hint="default"/>
      </w:rPr>
    </w:lvl>
    <w:lvl w:ilvl="6" w:tplc="041B0001" w:tentative="1">
      <w:start w:val="1"/>
      <w:numFmt w:val="bullet"/>
      <w:lvlText w:val=""/>
      <w:lvlJc w:val="left"/>
      <w:pPr>
        <w:ind w:left="5873" w:hanging="360"/>
      </w:pPr>
      <w:rPr>
        <w:rFonts w:ascii="Symbol" w:hAnsi="Symbol" w:hint="default"/>
      </w:rPr>
    </w:lvl>
    <w:lvl w:ilvl="7" w:tplc="041B0003" w:tentative="1">
      <w:start w:val="1"/>
      <w:numFmt w:val="bullet"/>
      <w:lvlText w:val="o"/>
      <w:lvlJc w:val="left"/>
      <w:pPr>
        <w:ind w:left="6593" w:hanging="360"/>
      </w:pPr>
      <w:rPr>
        <w:rFonts w:ascii="Courier New" w:hAnsi="Courier New" w:cs="Courier New" w:hint="default"/>
      </w:rPr>
    </w:lvl>
    <w:lvl w:ilvl="8" w:tplc="041B0005" w:tentative="1">
      <w:start w:val="1"/>
      <w:numFmt w:val="bullet"/>
      <w:lvlText w:val=""/>
      <w:lvlJc w:val="left"/>
      <w:pPr>
        <w:ind w:left="7313" w:hanging="360"/>
      </w:pPr>
      <w:rPr>
        <w:rFonts w:ascii="Wingdings" w:hAnsi="Wingdings" w:hint="default"/>
      </w:rPr>
    </w:lvl>
  </w:abstractNum>
  <w:abstractNum w:abstractNumId="23" w15:restartNumberingAfterBreak="0">
    <w:nsid w:val="63370B49"/>
    <w:multiLevelType w:val="hybridMultilevel"/>
    <w:tmpl w:val="5E6E3E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24" w15:restartNumberingAfterBreak="0">
    <w:nsid w:val="68827DBF"/>
    <w:multiLevelType w:val="multilevel"/>
    <w:tmpl w:val="77DCA0A8"/>
    <w:lvl w:ilvl="0">
      <w:start w:val="4"/>
      <w:numFmt w:val="decimal"/>
      <w:lvlText w:val="%1"/>
      <w:lvlJc w:val="left"/>
      <w:pPr>
        <w:ind w:left="116" w:hanging="360"/>
      </w:pPr>
      <w:rPr>
        <w:rFonts w:hint="default"/>
        <w:lang w:val="sk-SK" w:eastAsia="en-US" w:bidi="ar-SA"/>
      </w:rPr>
    </w:lvl>
    <w:lvl w:ilvl="1">
      <w:start w:val="1"/>
      <w:numFmt w:val="decimal"/>
      <w:lvlText w:val="%1.%2"/>
      <w:lvlJc w:val="left"/>
      <w:pPr>
        <w:ind w:left="116" w:hanging="360"/>
      </w:pPr>
      <w:rPr>
        <w:rFonts w:ascii="Corbel" w:eastAsia="Calibri" w:hAnsi="Corbel" w:cs="Calibri" w:hint="default"/>
        <w:b w:val="0"/>
        <w:bCs/>
        <w:spacing w:val="-1"/>
        <w:w w:val="100"/>
        <w:sz w:val="22"/>
        <w:szCs w:val="22"/>
        <w:lang w:val="sk-SK" w:eastAsia="en-US" w:bidi="ar-SA"/>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abstractNum w:abstractNumId="25" w15:restartNumberingAfterBreak="0">
    <w:nsid w:val="6A9658A6"/>
    <w:multiLevelType w:val="multilevel"/>
    <w:tmpl w:val="23BC5296"/>
    <w:lvl w:ilvl="0">
      <w:start w:val="4"/>
      <w:numFmt w:val="decimal"/>
      <w:lvlText w:val="%1"/>
      <w:lvlJc w:val="left"/>
      <w:pPr>
        <w:ind w:left="116" w:hanging="360"/>
      </w:pPr>
      <w:rPr>
        <w:rFonts w:hint="default"/>
        <w:lang w:val="sk-SK" w:eastAsia="en-US" w:bidi="ar-SA"/>
      </w:rPr>
    </w:lvl>
    <w:lvl w:ilvl="1">
      <w:start w:val="4"/>
      <w:numFmt w:val="decimal"/>
      <w:lvlText w:val="15.%2"/>
      <w:lvlJc w:val="left"/>
      <w:pPr>
        <w:ind w:left="116" w:hanging="360"/>
      </w:pPr>
      <w:rPr>
        <w:rFonts w:hint="default"/>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abstractNum w:abstractNumId="26" w15:restartNumberingAfterBreak="0">
    <w:nsid w:val="6E2C60D9"/>
    <w:multiLevelType w:val="hybridMultilevel"/>
    <w:tmpl w:val="766C6D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E6C74D1"/>
    <w:multiLevelType w:val="multilevel"/>
    <w:tmpl w:val="4F2CDBC8"/>
    <w:lvl w:ilvl="0">
      <w:start w:val="3"/>
      <w:numFmt w:val="decimal"/>
      <w:lvlText w:val="%1"/>
      <w:lvlJc w:val="left"/>
      <w:pPr>
        <w:ind w:left="447" w:hanging="331"/>
      </w:pPr>
      <w:rPr>
        <w:rFonts w:hint="default"/>
        <w:lang w:val="sk-SK" w:eastAsia="en-US" w:bidi="ar-SA"/>
      </w:rPr>
    </w:lvl>
    <w:lvl w:ilvl="1">
      <w:start w:val="1"/>
      <w:numFmt w:val="decimal"/>
      <w:lvlText w:val="%1.%2"/>
      <w:lvlJc w:val="left"/>
      <w:pPr>
        <w:ind w:left="447" w:hanging="331"/>
      </w:pPr>
      <w:rPr>
        <w:rFonts w:ascii="Corbel" w:eastAsia="Calibri" w:hAnsi="Corbel" w:cs="Calibri" w:hint="default"/>
        <w:b w:val="0"/>
        <w:bCs w:val="0"/>
        <w:spacing w:val="-1"/>
        <w:w w:val="100"/>
        <w:sz w:val="22"/>
        <w:szCs w:val="22"/>
        <w:lang w:val="sk-SK" w:eastAsia="en-US" w:bidi="ar-SA"/>
      </w:rPr>
    </w:lvl>
    <w:lvl w:ilvl="2">
      <w:start w:val="1"/>
      <w:numFmt w:val="decimal"/>
      <w:lvlText w:val="%3."/>
      <w:lvlJc w:val="left"/>
      <w:pPr>
        <w:ind w:left="836" w:hanging="360"/>
      </w:pPr>
      <w:rPr>
        <w:rFonts w:ascii="Calibri" w:eastAsia="Calibri" w:hAnsi="Calibri" w:cs="Calibri" w:hint="default"/>
        <w:w w:val="100"/>
        <w:sz w:val="22"/>
        <w:szCs w:val="22"/>
        <w:lang w:val="sk-SK" w:eastAsia="en-US" w:bidi="ar-SA"/>
      </w:rPr>
    </w:lvl>
    <w:lvl w:ilvl="3">
      <w:numFmt w:val="bullet"/>
      <w:lvlText w:val="•"/>
      <w:lvlJc w:val="left"/>
      <w:pPr>
        <w:ind w:left="2721" w:hanging="360"/>
      </w:pPr>
      <w:rPr>
        <w:rFonts w:hint="default"/>
        <w:lang w:val="sk-SK" w:eastAsia="en-US" w:bidi="ar-SA"/>
      </w:rPr>
    </w:lvl>
    <w:lvl w:ilvl="4">
      <w:numFmt w:val="bullet"/>
      <w:lvlText w:val="•"/>
      <w:lvlJc w:val="left"/>
      <w:pPr>
        <w:ind w:left="3662" w:hanging="360"/>
      </w:pPr>
      <w:rPr>
        <w:rFonts w:hint="default"/>
        <w:lang w:val="sk-SK" w:eastAsia="en-US" w:bidi="ar-SA"/>
      </w:rPr>
    </w:lvl>
    <w:lvl w:ilvl="5">
      <w:numFmt w:val="bullet"/>
      <w:lvlText w:val="•"/>
      <w:lvlJc w:val="left"/>
      <w:pPr>
        <w:ind w:left="4602" w:hanging="360"/>
      </w:pPr>
      <w:rPr>
        <w:rFonts w:hint="default"/>
        <w:lang w:val="sk-SK" w:eastAsia="en-US" w:bidi="ar-SA"/>
      </w:rPr>
    </w:lvl>
    <w:lvl w:ilvl="6">
      <w:numFmt w:val="bullet"/>
      <w:lvlText w:val="•"/>
      <w:lvlJc w:val="left"/>
      <w:pPr>
        <w:ind w:left="5543" w:hanging="360"/>
      </w:pPr>
      <w:rPr>
        <w:rFonts w:hint="default"/>
        <w:lang w:val="sk-SK" w:eastAsia="en-US" w:bidi="ar-SA"/>
      </w:rPr>
    </w:lvl>
    <w:lvl w:ilvl="7">
      <w:numFmt w:val="bullet"/>
      <w:lvlText w:val="•"/>
      <w:lvlJc w:val="left"/>
      <w:pPr>
        <w:ind w:left="6484" w:hanging="360"/>
      </w:pPr>
      <w:rPr>
        <w:rFonts w:hint="default"/>
        <w:lang w:val="sk-SK" w:eastAsia="en-US" w:bidi="ar-SA"/>
      </w:rPr>
    </w:lvl>
    <w:lvl w:ilvl="8">
      <w:numFmt w:val="bullet"/>
      <w:lvlText w:val="•"/>
      <w:lvlJc w:val="left"/>
      <w:pPr>
        <w:ind w:left="7424" w:hanging="360"/>
      </w:pPr>
      <w:rPr>
        <w:rFonts w:hint="default"/>
        <w:lang w:val="sk-SK" w:eastAsia="en-US" w:bidi="ar-SA"/>
      </w:rPr>
    </w:lvl>
  </w:abstractNum>
  <w:abstractNum w:abstractNumId="28" w15:restartNumberingAfterBreak="0">
    <w:nsid w:val="773A3E1B"/>
    <w:multiLevelType w:val="multilevel"/>
    <w:tmpl w:val="27D69A76"/>
    <w:lvl w:ilvl="0">
      <w:start w:val="1"/>
      <w:numFmt w:val="decimal"/>
      <w:lvlText w:val="12.%1."/>
      <w:lvlJc w:val="left"/>
      <w:pPr>
        <w:ind w:left="116" w:hanging="360"/>
      </w:pPr>
      <w:rPr>
        <w:rFonts w:cs="Times New Roman" w:hint="default"/>
        <w:lang w:val="sk-SK" w:eastAsia="en-US" w:bidi="ar-SA"/>
      </w:rPr>
    </w:lvl>
    <w:lvl w:ilvl="1">
      <w:start w:val="1"/>
      <w:numFmt w:val="decimal"/>
      <w:lvlText w:val="8.%2."/>
      <w:lvlJc w:val="left"/>
      <w:pPr>
        <w:ind w:left="116" w:hanging="360"/>
      </w:pPr>
      <w:rPr>
        <w:rFonts w:cs="Times New Roman" w:hint="default"/>
      </w:rPr>
    </w:lvl>
    <w:lvl w:ilvl="2">
      <w:numFmt w:val="bullet"/>
      <w:lvlText w:val="•"/>
      <w:lvlJc w:val="left"/>
      <w:pPr>
        <w:ind w:left="1957" w:hanging="360"/>
      </w:pPr>
      <w:rPr>
        <w:rFonts w:hint="default"/>
        <w:lang w:val="sk-SK" w:eastAsia="en-US" w:bidi="ar-SA"/>
      </w:rPr>
    </w:lvl>
    <w:lvl w:ilvl="3">
      <w:numFmt w:val="bullet"/>
      <w:lvlText w:val="•"/>
      <w:lvlJc w:val="left"/>
      <w:pPr>
        <w:ind w:left="2875" w:hanging="360"/>
      </w:pPr>
      <w:rPr>
        <w:rFonts w:hint="default"/>
        <w:lang w:val="sk-SK" w:eastAsia="en-US" w:bidi="ar-SA"/>
      </w:rPr>
    </w:lvl>
    <w:lvl w:ilvl="4">
      <w:numFmt w:val="bullet"/>
      <w:lvlText w:val="•"/>
      <w:lvlJc w:val="left"/>
      <w:pPr>
        <w:ind w:left="3794" w:hanging="360"/>
      </w:pPr>
      <w:rPr>
        <w:rFonts w:hint="default"/>
        <w:lang w:val="sk-SK" w:eastAsia="en-US" w:bidi="ar-SA"/>
      </w:rPr>
    </w:lvl>
    <w:lvl w:ilvl="5">
      <w:numFmt w:val="bullet"/>
      <w:lvlText w:val="•"/>
      <w:lvlJc w:val="left"/>
      <w:pPr>
        <w:ind w:left="4713" w:hanging="360"/>
      </w:pPr>
      <w:rPr>
        <w:rFonts w:hint="default"/>
        <w:lang w:val="sk-SK" w:eastAsia="en-US" w:bidi="ar-SA"/>
      </w:rPr>
    </w:lvl>
    <w:lvl w:ilvl="6">
      <w:numFmt w:val="bullet"/>
      <w:lvlText w:val="•"/>
      <w:lvlJc w:val="left"/>
      <w:pPr>
        <w:ind w:left="5631" w:hanging="360"/>
      </w:pPr>
      <w:rPr>
        <w:rFonts w:hint="default"/>
        <w:lang w:val="sk-SK" w:eastAsia="en-US" w:bidi="ar-SA"/>
      </w:rPr>
    </w:lvl>
    <w:lvl w:ilvl="7">
      <w:numFmt w:val="bullet"/>
      <w:lvlText w:val="•"/>
      <w:lvlJc w:val="left"/>
      <w:pPr>
        <w:ind w:left="6550" w:hanging="360"/>
      </w:pPr>
      <w:rPr>
        <w:rFonts w:hint="default"/>
        <w:lang w:val="sk-SK" w:eastAsia="en-US" w:bidi="ar-SA"/>
      </w:rPr>
    </w:lvl>
    <w:lvl w:ilvl="8">
      <w:numFmt w:val="bullet"/>
      <w:lvlText w:val="•"/>
      <w:lvlJc w:val="left"/>
      <w:pPr>
        <w:ind w:left="7469" w:hanging="360"/>
      </w:pPr>
      <w:rPr>
        <w:rFonts w:hint="default"/>
        <w:lang w:val="sk-SK" w:eastAsia="en-US" w:bidi="ar-SA"/>
      </w:rPr>
    </w:lvl>
  </w:abstractNum>
  <w:num w:numId="1" w16cid:durableId="1039552681">
    <w:abstractNumId w:val="24"/>
  </w:num>
  <w:num w:numId="2" w16cid:durableId="1981226001">
    <w:abstractNumId w:val="27"/>
  </w:num>
  <w:num w:numId="3" w16cid:durableId="744497584">
    <w:abstractNumId w:val="6"/>
  </w:num>
  <w:num w:numId="4" w16cid:durableId="1446728664">
    <w:abstractNumId w:val="7"/>
  </w:num>
  <w:num w:numId="5" w16cid:durableId="231817013">
    <w:abstractNumId w:val="12"/>
  </w:num>
  <w:num w:numId="6" w16cid:durableId="917710798">
    <w:abstractNumId w:val="5"/>
  </w:num>
  <w:num w:numId="7" w16cid:durableId="307442673">
    <w:abstractNumId w:val="8"/>
  </w:num>
  <w:num w:numId="8" w16cid:durableId="1198813931">
    <w:abstractNumId w:val="23"/>
  </w:num>
  <w:num w:numId="9" w16cid:durableId="1467696961">
    <w:abstractNumId w:val="4"/>
  </w:num>
  <w:num w:numId="10" w16cid:durableId="456752428">
    <w:abstractNumId w:val="26"/>
  </w:num>
  <w:num w:numId="11" w16cid:durableId="1597514981">
    <w:abstractNumId w:val="15"/>
  </w:num>
  <w:num w:numId="12" w16cid:durableId="197202680">
    <w:abstractNumId w:val="18"/>
  </w:num>
  <w:num w:numId="13" w16cid:durableId="1297444068">
    <w:abstractNumId w:val="2"/>
  </w:num>
  <w:num w:numId="14" w16cid:durableId="1248462988">
    <w:abstractNumId w:val="22"/>
  </w:num>
  <w:num w:numId="15" w16cid:durableId="1895264707">
    <w:abstractNumId w:val="25"/>
  </w:num>
  <w:num w:numId="16" w16cid:durableId="529731561">
    <w:abstractNumId w:val="1"/>
  </w:num>
  <w:num w:numId="17" w16cid:durableId="594702906">
    <w:abstractNumId w:val="20"/>
  </w:num>
  <w:num w:numId="18" w16cid:durableId="2041397605">
    <w:abstractNumId w:val="16"/>
  </w:num>
  <w:num w:numId="19" w16cid:durableId="1710062732">
    <w:abstractNumId w:val="3"/>
  </w:num>
  <w:num w:numId="20" w16cid:durableId="1473718958">
    <w:abstractNumId w:val="21"/>
  </w:num>
  <w:num w:numId="21" w16cid:durableId="1043559444">
    <w:abstractNumId w:val="14"/>
  </w:num>
  <w:num w:numId="22" w16cid:durableId="1523788886">
    <w:abstractNumId w:val="28"/>
  </w:num>
  <w:num w:numId="23" w16cid:durableId="1926761700">
    <w:abstractNumId w:val="13"/>
  </w:num>
  <w:num w:numId="24" w16cid:durableId="206261851">
    <w:abstractNumId w:val="10"/>
  </w:num>
  <w:num w:numId="25" w16cid:durableId="2019888118">
    <w:abstractNumId w:val="9"/>
  </w:num>
  <w:num w:numId="26" w16cid:durableId="1383207914">
    <w:abstractNumId w:val="19"/>
  </w:num>
  <w:num w:numId="27" w16cid:durableId="893200906">
    <w:abstractNumId w:val="0"/>
  </w:num>
  <w:num w:numId="28" w16cid:durableId="199361210">
    <w:abstractNumId w:val="11"/>
  </w:num>
  <w:num w:numId="29" w16cid:durableId="200372895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30"/>
    <w:rsid w:val="00014381"/>
    <w:rsid w:val="000209BC"/>
    <w:rsid w:val="00030C0A"/>
    <w:rsid w:val="00030CB7"/>
    <w:rsid w:val="00031271"/>
    <w:rsid w:val="00032224"/>
    <w:rsid w:val="000330E8"/>
    <w:rsid w:val="000439A1"/>
    <w:rsid w:val="00046C95"/>
    <w:rsid w:val="000504AA"/>
    <w:rsid w:val="00050F34"/>
    <w:rsid w:val="00050F6D"/>
    <w:rsid w:val="000510E6"/>
    <w:rsid w:val="00053227"/>
    <w:rsid w:val="00056427"/>
    <w:rsid w:val="00057B55"/>
    <w:rsid w:val="00060E47"/>
    <w:rsid w:val="00061A2A"/>
    <w:rsid w:val="00064648"/>
    <w:rsid w:val="0006492B"/>
    <w:rsid w:val="0006497B"/>
    <w:rsid w:val="00066678"/>
    <w:rsid w:val="000709E4"/>
    <w:rsid w:val="00071580"/>
    <w:rsid w:val="00072794"/>
    <w:rsid w:val="00082619"/>
    <w:rsid w:val="00082D51"/>
    <w:rsid w:val="0008456D"/>
    <w:rsid w:val="000868BA"/>
    <w:rsid w:val="00093C2E"/>
    <w:rsid w:val="0009627E"/>
    <w:rsid w:val="000A0E5E"/>
    <w:rsid w:val="000A1F4D"/>
    <w:rsid w:val="000A235F"/>
    <w:rsid w:val="000B10B1"/>
    <w:rsid w:val="000C4B2B"/>
    <w:rsid w:val="000C4D75"/>
    <w:rsid w:val="000D4D80"/>
    <w:rsid w:val="000D5FD6"/>
    <w:rsid w:val="000E0EFD"/>
    <w:rsid w:val="000E23F7"/>
    <w:rsid w:val="000F070A"/>
    <w:rsid w:val="000F3254"/>
    <w:rsid w:val="000F32AD"/>
    <w:rsid w:val="000F62C8"/>
    <w:rsid w:val="001141F6"/>
    <w:rsid w:val="001154B8"/>
    <w:rsid w:val="00116DCB"/>
    <w:rsid w:val="00117B60"/>
    <w:rsid w:val="001208D5"/>
    <w:rsid w:val="00124829"/>
    <w:rsid w:val="0012672D"/>
    <w:rsid w:val="00132729"/>
    <w:rsid w:val="00136405"/>
    <w:rsid w:val="001372D8"/>
    <w:rsid w:val="00141B11"/>
    <w:rsid w:val="00141B92"/>
    <w:rsid w:val="00142FA6"/>
    <w:rsid w:val="00143D0D"/>
    <w:rsid w:val="00151BBA"/>
    <w:rsid w:val="00152522"/>
    <w:rsid w:val="00162522"/>
    <w:rsid w:val="00167905"/>
    <w:rsid w:val="00171B46"/>
    <w:rsid w:val="00172900"/>
    <w:rsid w:val="00174FA2"/>
    <w:rsid w:val="001754FF"/>
    <w:rsid w:val="00175C5C"/>
    <w:rsid w:val="00177D8E"/>
    <w:rsid w:val="00177FF7"/>
    <w:rsid w:val="00183299"/>
    <w:rsid w:val="001850AA"/>
    <w:rsid w:val="00185755"/>
    <w:rsid w:val="00186717"/>
    <w:rsid w:val="0018741B"/>
    <w:rsid w:val="00194D67"/>
    <w:rsid w:val="00195C3B"/>
    <w:rsid w:val="0019688E"/>
    <w:rsid w:val="001A20ED"/>
    <w:rsid w:val="001A34A1"/>
    <w:rsid w:val="001B04AB"/>
    <w:rsid w:val="001B67C4"/>
    <w:rsid w:val="001C30A1"/>
    <w:rsid w:val="001C7A81"/>
    <w:rsid w:val="001D0707"/>
    <w:rsid w:val="001D08C6"/>
    <w:rsid w:val="001D0F43"/>
    <w:rsid w:val="001D70B2"/>
    <w:rsid w:val="001D7596"/>
    <w:rsid w:val="001E161D"/>
    <w:rsid w:val="001E3450"/>
    <w:rsid w:val="001E69AF"/>
    <w:rsid w:val="001F3E1B"/>
    <w:rsid w:val="001F3FAE"/>
    <w:rsid w:val="001F4D70"/>
    <w:rsid w:val="001F4F50"/>
    <w:rsid w:val="001F5F8C"/>
    <w:rsid w:val="001F689B"/>
    <w:rsid w:val="00200E2A"/>
    <w:rsid w:val="00203917"/>
    <w:rsid w:val="00205CC2"/>
    <w:rsid w:val="00206F24"/>
    <w:rsid w:val="00214EE3"/>
    <w:rsid w:val="002153C7"/>
    <w:rsid w:val="00217214"/>
    <w:rsid w:val="00217289"/>
    <w:rsid w:val="00223ED5"/>
    <w:rsid w:val="00225DC8"/>
    <w:rsid w:val="0023560C"/>
    <w:rsid w:val="00243456"/>
    <w:rsid w:val="00245E33"/>
    <w:rsid w:val="00250309"/>
    <w:rsid w:val="00252A22"/>
    <w:rsid w:val="00253AFD"/>
    <w:rsid w:val="00254A56"/>
    <w:rsid w:val="002571B7"/>
    <w:rsid w:val="00257CBF"/>
    <w:rsid w:val="0026690E"/>
    <w:rsid w:val="002705AD"/>
    <w:rsid w:val="00270930"/>
    <w:rsid w:val="002822B9"/>
    <w:rsid w:val="002827CD"/>
    <w:rsid w:val="002830FC"/>
    <w:rsid w:val="002848CF"/>
    <w:rsid w:val="00284E35"/>
    <w:rsid w:val="00291E61"/>
    <w:rsid w:val="00294668"/>
    <w:rsid w:val="00296552"/>
    <w:rsid w:val="0029704D"/>
    <w:rsid w:val="002A1A58"/>
    <w:rsid w:val="002A56E5"/>
    <w:rsid w:val="002A5891"/>
    <w:rsid w:val="002B2B5B"/>
    <w:rsid w:val="002B3F77"/>
    <w:rsid w:val="002B5175"/>
    <w:rsid w:val="002C0DF0"/>
    <w:rsid w:val="002C46B1"/>
    <w:rsid w:val="002D227B"/>
    <w:rsid w:val="002D6177"/>
    <w:rsid w:val="002E1CAA"/>
    <w:rsid w:val="002E3A00"/>
    <w:rsid w:val="002F0975"/>
    <w:rsid w:val="002F5C12"/>
    <w:rsid w:val="002F6BB2"/>
    <w:rsid w:val="003022B2"/>
    <w:rsid w:val="00302D75"/>
    <w:rsid w:val="00304CCE"/>
    <w:rsid w:val="00314F44"/>
    <w:rsid w:val="00315A30"/>
    <w:rsid w:val="00317499"/>
    <w:rsid w:val="00321977"/>
    <w:rsid w:val="0032302B"/>
    <w:rsid w:val="00324500"/>
    <w:rsid w:val="0032615A"/>
    <w:rsid w:val="00331D69"/>
    <w:rsid w:val="003336DD"/>
    <w:rsid w:val="00334318"/>
    <w:rsid w:val="00350F33"/>
    <w:rsid w:val="00351292"/>
    <w:rsid w:val="00353931"/>
    <w:rsid w:val="00354D66"/>
    <w:rsid w:val="00363002"/>
    <w:rsid w:val="003631FC"/>
    <w:rsid w:val="00364152"/>
    <w:rsid w:val="00366F86"/>
    <w:rsid w:val="00372AB7"/>
    <w:rsid w:val="00372D41"/>
    <w:rsid w:val="003809AE"/>
    <w:rsid w:val="00381600"/>
    <w:rsid w:val="00382A74"/>
    <w:rsid w:val="00387547"/>
    <w:rsid w:val="00391EC3"/>
    <w:rsid w:val="0039444F"/>
    <w:rsid w:val="00395C55"/>
    <w:rsid w:val="003970D4"/>
    <w:rsid w:val="003A0AE4"/>
    <w:rsid w:val="003A2EDE"/>
    <w:rsid w:val="003A4207"/>
    <w:rsid w:val="003A5AA0"/>
    <w:rsid w:val="003A7BB7"/>
    <w:rsid w:val="003B2807"/>
    <w:rsid w:val="003B5AF9"/>
    <w:rsid w:val="003C57F5"/>
    <w:rsid w:val="003C7027"/>
    <w:rsid w:val="003D54FC"/>
    <w:rsid w:val="003E1E92"/>
    <w:rsid w:val="003E5C6C"/>
    <w:rsid w:val="003F3DD8"/>
    <w:rsid w:val="003F4948"/>
    <w:rsid w:val="003F59E6"/>
    <w:rsid w:val="003F695F"/>
    <w:rsid w:val="003F7617"/>
    <w:rsid w:val="004001A8"/>
    <w:rsid w:val="00405552"/>
    <w:rsid w:val="004068FA"/>
    <w:rsid w:val="00406A8B"/>
    <w:rsid w:val="004070BC"/>
    <w:rsid w:val="0041642D"/>
    <w:rsid w:val="00416590"/>
    <w:rsid w:val="004175DE"/>
    <w:rsid w:val="00421B5B"/>
    <w:rsid w:val="004225DF"/>
    <w:rsid w:val="004255EF"/>
    <w:rsid w:val="00430915"/>
    <w:rsid w:val="004315E7"/>
    <w:rsid w:val="004332C7"/>
    <w:rsid w:val="00435751"/>
    <w:rsid w:val="00436106"/>
    <w:rsid w:val="00445686"/>
    <w:rsid w:val="004458B6"/>
    <w:rsid w:val="004475FE"/>
    <w:rsid w:val="00447F7E"/>
    <w:rsid w:val="00452BEA"/>
    <w:rsid w:val="00454F9E"/>
    <w:rsid w:val="004602B3"/>
    <w:rsid w:val="00466E99"/>
    <w:rsid w:val="00471EF7"/>
    <w:rsid w:val="0047348B"/>
    <w:rsid w:val="004736DB"/>
    <w:rsid w:val="00474102"/>
    <w:rsid w:val="00475209"/>
    <w:rsid w:val="00480C4A"/>
    <w:rsid w:val="00483396"/>
    <w:rsid w:val="004839F5"/>
    <w:rsid w:val="0048451A"/>
    <w:rsid w:val="00494063"/>
    <w:rsid w:val="004A0B3D"/>
    <w:rsid w:val="004A29F7"/>
    <w:rsid w:val="004A3639"/>
    <w:rsid w:val="004A4A56"/>
    <w:rsid w:val="004A4C3C"/>
    <w:rsid w:val="004A5429"/>
    <w:rsid w:val="004B0462"/>
    <w:rsid w:val="004C0437"/>
    <w:rsid w:val="004C210F"/>
    <w:rsid w:val="004C5889"/>
    <w:rsid w:val="004C5D1C"/>
    <w:rsid w:val="004C662D"/>
    <w:rsid w:val="004D645C"/>
    <w:rsid w:val="004E2E4D"/>
    <w:rsid w:val="004F1D51"/>
    <w:rsid w:val="004F24DF"/>
    <w:rsid w:val="004F2833"/>
    <w:rsid w:val="004F7A07"/>
    <w:rsid w:val="00502EE1"/>
    <w:rsid w:val="0051137A"/>
    <w:rsid w:val="00513FCC"/>
    <w:rsid w:val="005159B0"/>
    <w:rsid w:val="0051678A"/>
    <w:rsid w:val="00517BAE"/>
    <w:rsid w:val="0052021C"/>
    <w:rsid w:val="00525C7C"/>
    <w:rsid w:val="005268B5"/>
    <w:rsid w:val="0053182F"/>
    <w:rsid w:val="0053524B"/>
    <w:rsid w:val="005407FD"/>
    <w:rsid w:val="00545D3E"/>
    <w:rsid w:val="00545F13"/>
    <w:rsid w:val="0054691E"/>
    <w:rsid w:val="00550C2A"/>
    <w:rsid w:val="00553764"/>
    <w:rsid w:val="00560080"/>
    <w:rsid w:val="0056242B"/>
    <w:rsid w:val="00562FD3"/>
    <w:rsid w:val="00563CD8"/>
    <w:rsid w:val="00564389"/>
    <w:rsid w:val="00564785"/>
    <w:rsid w:val="00564B91"/>
    <w:rsid w:val="005733DB"/>
    <w:rsid w:val="0057562C"/>
    <w:rsid w:val="0058343D"/>
    <w:rsid w:val="00584525"/>
    <w:rsid w:val="005935F6"/>
    <w:rsid w:val="00593FB4"/>
    <w:rsid w:val="0059530D"/>
    <w:rsid w:val="005A02C1"/>
    <w:rsid w:val="005A6004"/>
    <w:rsid w:val="005B06E0"/>
    <w:rsid w:val="005B0DBB"/>
    <w:rsid w:val="005B71CC"/>
    <w:rsid w:val="005B7688"/>
    <w:rsid w:val="005B7D18"/>
    <w:rsid w:val="005C341F"/>
    <w:rsid w:val="005C4E3B"/>
    <w:rsid w:val="005D038B"/>
    <w:rsid w:val="005D1E45"/>
    <w:rsid w:val="005F271C"/>
    <w:rsid w:val="005F2CC3"/>
    <w:rsid w:val="005F2DCE"/>
    <w:rsid w:val="005F3EF6"/>
    <w:rsid w:val="00600E03"/>
    <w:rsid w:val="0060202F"/>
    <w:rsid w:val="0060315B"/>
    <w:rsid w:val="006035FC"/>
    <w:rsid w:val="00603AE3"/>
    <w:rsid w:val="00611E08"/>
    <w:rsid w:val="00612B2B"/>
    <w:rsid w:val="00617713"/>
    <w:rsid w:val="00622EAC"/>
    <w:rsid w:val="006253B8"/>
    <w:rsid w:val="00626CD5"/>
    <w:rsid w:val="00630FEB"/>
    <w:rsid w:val="00636746"/>
    <w:rsid w:val="00637C90"/>
    <w:rsid w:val="0064312A"/>
    <w:rsid w:val="006438D0"/>
    <w:rsid w:val="00643EE0"/>
    <w:rsid w:val="00645638"/>
    <w:rsid w:val="00651166"/>
    <w:rsid w:val="00651788"/>
    <w:rsid w:val="00653D97"/>
    <w:rsid w:val="00654C66"/>
    <w:rsid w:val="00655289"/>
    <w:rsid w:val="006571C6"/>
    <w:rsid w:val="00660358"/>
    <w:rsid w:val="00660A77"/>
    <w:rsid w:val="00663F52"/>
    <w:rsid w:val="00664213"/>
    <w:rsid w:val="0066690C"/>
    <w:rsid w:val="00667997"/>
    <w:rsid w:val="00667EAB"/>
    <w:rsid w:val="006708BC"/>
    <w:rsid w:val="00671243"/>
    <w:rsid w:val="00673820"/>
    <w:rsid w:val="00675CB2"/>
    <w:rsid w:val="006771DA"/>
    <w:rsid w:val="00681E4C"/>
    <w:rsid w:val="00682D60"/>
    <w:rsid w:val="006878FF"/>
    <w:rsid w:val="00691827"/>
    <w:rsid w:val="006A28B6"/>
    <w:rsid w:val="006A3F00"/>
    <w:rsid w:val="006B00F2"/>
    <w:rsid w:val="006B088E"/>
    <w:rsid w:val="006B3030"/>
    <w:rsid w:val="006B5F3C"/>
    <w:rsid w:val="006B6158"/>
    <w:rsid w:val="006B71FC"/>
    <w:rsid w:val="006C0CAC"/>
    <w:rsid w:val="006C18D7"/>
    <w:rsid w:val="006C23D6"/>
    <w:rsid w:val="006D0FEC"/>
    <w:rsid w:val="006D12FB"/>
    <w:rsid w:val="006D2233"/>
    <w:rsid w:val="006D380C"/>
    <w:rsid w:val="006D4901"/>
    <w:rsid w:val="006D4B4F"/>
    <w:rsid w:val="006D65CD"/>
    <w:rsid w:val="006E44CA"/>
    <w:rsid w:val="006E560D"/>
    <w:rsid w:val="006E5E88"/>
    <w:rsid w:val="006E64AE"/>
    <w:rsid w:val="006E7619"/>
    <w:rsid w:val="006E7E40"/>
    <w:rsid w:val="006F2AC3"/>
    <w:rsid w:val="006F3184"/>
    <w:rsid w:val="006F7233"/>
    <w:rsid w:val="006F75DE"/>
    <w:rsid w:val="00700FB7"/>
    <w:rsid w:val="00701743"/>
    <w:rsid w:val="00705830"/>
    <w:rsid w:val="00707F94"/>
    <w:rsid w:val="00713093"/>
    <w:rsid w:val="00716CBA"/>
    <w:rsid w:val="00717CCF"/>
    <w:rsid w:val="0072078D"/>
    <w:rsid w:val="00722404"/>
    <w:rsid w:val="007236C5"/>
    <w:rsid w:val="00723CF1"/>
    <w:rsid w:val="0072543D"/>
    <w:rsid w:val="0072795B"/>
    <w:rsid w:val="00730467"/>
    <w:rsid w:val="00732A6C"/>
    <w:rsid w:val="00735ABE"/>
    <w:rsid w:val="00735BEB"/>
    <w:rsid w:val="00741813"/>
    <w:rsid w:val="007453C3"/>
    <w:rsid w:val="00746E42"/>
    <w:rsid w:val="007510D0"/>
    <w:rsid w:val="00751230"/>
    <w:rsid w:val="00751D0B"/>
    <w:rsid w:val="00752295"/>
    <w:rsid w:val="00752F12"/>
    <w:rsid w:val="00755621"/>
    <w:rsid w:val="00771B6A"/>
    <w:rsid w:val="00776052"/>
    <w:rsid w:val="007764CA"/>
    <w:rsid w:val="0078776C"/>
    <w:rsid w:val="00793AFB"/>
    <w:rsid w:val="007A3BB6"/>
    <w:rsid w:val="007A427A"/>
    <w:rsid w:val="007A497C"/>
    <w:rsid w:val="007A60FE"/>
    <w:rsid w:val="007A6DDB"/>
    <w:rsid w:val="007A77D7"/>
    <w:rsid w:val="007A7AC0"/>
    <w:rsid w:val="007B232E"/>
    <w:rsid w:val="007B3915"/>
    <w:rsid w:val="007B59B9"/>
    <w:rsid w:val="007C160A"/>
    <w:rsid w:val="007C41CE"/>
    <w:rsid w:val="007C679A"/>
    <w:rsid w:val="007C6CC3"/>
    <w:rsid w:val="007D2974"/>
    <w:rsid w:val="007D4D60"/>
    <w:rsid w:val="007D63E7"/>
    <w:rsid w:val="007D693B"/>
    <w:rsid w:val="007D7172"/>
    <w:rsid w:val="007D7C08"/>
    <w:rsid w:val="007E1987"/>
    <w:rsid w:val="007E2325"/>
    <w:rsid w:val="007E479F"/>
    <w:rsid w:val="007E489D"/>
    <w:rsid w:val="007E4916"/>
    <w:rsid w:val="007E6EAE"/>
    <w:rsid w:val="007F0462"/>
    <w:rsid w:val="007F0FE5"/>
    <w:rsid w:val="007F4B2C"/>
    <w:rsid w:val="007F61C7"/>
    <w:rsid w:val="007F64CF"/>
    <w:rsid w:val="00802987"/>
    <w:rsid w:val="00804A92"/>
    <w:rsid w:val="00805756"/>
    <w:rsid w:val="00806099"/>
    <w:rsid w:val="00807523"/>
    <w:rsid w:val="008105E4"/>
    <w:rsid w:val="0081186A"/>
    <w:rsid w:val="00813E22"/>
    <w:rsid w:val="00814E0C"/>
    <w:rsid w:val="00820C83"/>
    <w:rsid w:val="00822A79"/>
    <w:rsid w:val="00824F00"/>
    <w:rsid w:val="00825D6B"/>
    <w:rsid w:val="008353BD"/>
    <w:rsid w:val="008432B1"/>
    <w:rsid w:val="00845516"/>
    <w:rsid w:val="0085107C"/>
    <w:rsid w:val="00851B10"/>
    <w:rsid w:val="00852D47"/>
    <w:rsid w:val="00852F08"/>
    <w:rsid w:val="00853DA9"/>
    <w:rsid w:val="00862E3E"/>
    <w:rsid w:val="00863DEE"/>
    <w:rsid w:val="0086481B"/>
    <w:rsid w:val="00864B01"/>
    <w:rsid w:val="008714B1"/>
    <w:rsid w:val="00876215"/>
    <w:rsid w:val="00882625"/>
    <w:rsid w:val="008841D7"/>
    <w:rsid w:val="0088480F"/>
    <w:rsid w:val="0089059F"/>
    <w:rsid w:val="008933DD"/>
    <w:rsid w:val="00894CEB"/>
    <w:rsid w:val="00897971"/>
    <w:rsid w:val="008A014A"/>
    <w:rsid w:val="008A01E8"/>
    <w:rsid w:val="008A05E6"/>
    <w:rsid w:val="008A2DFE"/>
    <w:rsid w:val="008A42E6"/>
    <w:rsid w:val="008A7FC7"/>
    <w:rsid w:val="008B135D"/>
    <w:rsid w:val="008B762E"/>
    <w:rsid w:val="008C63E5"/>
    <w:rsid w:val="008D2D91"/>
    <w:rsid w:val="008D7868"/>
    <w:rsid w:val="008D7A5F"/>
    <w:rsid w:val="008E06FB"/>
    <w:rsid w:val="008E0C81"/>
    <w:rsid w:val="008E2C9A"/>
    <w:rsid w:val="008F3AF8"/>
    <w:rsid w:val="008F4002"/>
    <w:rsid w:val="008F782E"/>
    <w:rsid w:val="00900E32"/>
    <w:rsid w:val="00902B25"/>
    <w:rsid w:val="009039C4"/>
    <w:rsid w:val="0090527A"/>
    <w:rsid w:val="0091677B"/>
    <w:rsid w:val="0092302F"/>
    <w:rsid w:val="009236EB"/>
    <w:rsid w:val="00924ECF"/>
    <w:rsid w:val="00925BE2"/>
    <w:rsid w:val="00930CB8"/>
    <w:rsid w:val="00933030"/>
    <w:rsid w:val="00936CFB"/>
    <w:rsid w:val="00936DC5"/>
    <w:rsid w:val="00946FA7"/>
    <w:rsid w:val="009474D4"/>
    <w:rsid w:val="00950B25"/>
    <w:rsid w:val="00950BCC"/>
    <w:rsid w:val="00953465"/>
    <w:rsid w:val="00957FA4"/>
    <w:rsid w:val="00972351"/>
    <w:rsid w:val="009752B0"/>
    <w:rsid w:val="00990CB9"/>
    <w:rsid w:val="00991B45"/>
    <w:rsid w:val="009942D6"/>
    <w:rsid w:val="00997F21"/>
    <w:rsid w:val="009A16FC"/>
    <w:rsid w:val="009A2081"/>
    <w:rsid w:val="009A4075"/>
    <w:rsid w:val="009A4817"/>
    <w:rsid w:val="009A6CD0"/>
    <w:rsid w:val="009B52B1"/>
    <w:rsid w:val="009C3540"/>
    <w:rsid w:val="009C3BB5"/>
    <w:rsid w:val="009D668F"/>
    <w:rsid w:val="009E463D"/>
    <w:rsid w:val="009E5B3A"/>
    <w:rsid w:val="009F27CA"/>
    <w:rsid w:val="009F327D"/>
    <w:rsid w:val="009F3BCA"/>
    <w:rsid w:val="009F54F4"/>
    <w:rsid w:val="009F7EB7"/>
    <w:rsid w:val="00A01665"/>
    <w:rsid w:val="00A0258D"/>
    <w:rsid w:val="00A02D49"/>
    <w:rsid w:val="00A11EC7"/>
    <w:rsid w:val="00A16B6E"/>
    <w:rsid w:val="00A21CAC"/>
    <w:rsid w:val="00A23301"/>
    <w:rsid w:val="00A23F57"/>
    <w:rsid w:val="00A262FB"/>
    <w:rsid w:val="00A310AD"/>
    <w:rsid w:val="00A330CA"/>
    <w:rsid w:val="00A33AB7"/>
    <w:rsid w:val="00A34191"/>
    <w:rsid w:val="00A34CFF"/>
    <w:rsid w:val="00A365DA"/>
    <w:rsid w:val="00A421E3"/>
    <w:rsid w:val="00A4747F"/>
    <w:rsid w:val="00A476CB"/>
    <w:rsid w:val="00A51D7E"/>
    <w:rsid w:val="00A530A1"/>
    <w:rsid w:val="00A53DE8"/>
    <w:rsid w:val="00A546EE"/>
    <w:rsid w:val="00A556B9"/>
    <w:rsid w:val="00A63F53"/>
    <w:rsid w:val="00A64266"/>
    <w:rsid w:val="00A73F45"/>
    <w:rsid w:val="00A7581E"/>
    <w:rsid w:val="00A774CA"/>
    <w:rsid w:val="00A90164"/>
    <w:rsid w:val="00A90F31"/>
    <w:rsid w:val="00A91A67"/>
    <w:rsid w:val="00A92E75"/>
    <w:rsid w:val="00A96DA4"/>
    <w:rsid w:val="00AA27A5"/>
    <w:rsid w:val="00AA33BC"/>
    <w:rsid w:val="00AA3AA3"/>
    <w:rsid w:val="00AA61D3"/>
    <w:rsid w:val="00AA7942"/>
    <w:rsid w:val="00AB186E"/>
    <w:rsid w:val="00AB5938"/>
    <w:rsid w:val="00AB59B0"/>
    <w:rsid w:val="00AB7542"/>
    <w:rsid w:val="00AC01E1"/>
    <w:rsid w:val="00AC1140"/>
    <w:rsid w:val="00AC3973"/>
    <w:rsid w:val="00AC4AD0"/>
    <w:rsid w:val="00AC53D0"/>
    <w:rsid w:val="00AD76A5"/>
    <w:rsid w:val="00AE0AFE"/>
    <w:rsid w:val="00AE0C57"/>
    <w:rsid w:val="00AE51C6"/>
    <w:rsid w:val="00AE52DC"/>
    <w:rsid w:val="00AE5343"/>
    <w:rsid w:val="00AE5D59"/>
    <w:rsid w:val="00AF028B"/>
    <w:rsid w:val="00AF3B4E"/>
    <w:rsid w:val="00AF4D8E"/>
    <w:rsid w:val="00AF4F15"/>
    <w:rsid w:val="00AF5572"/>
    <w:rsid w:val="00B020DC"/>
    <w:rsid w:val="00B039D2"/>
    <w:rsid w:val="00B116CA"/>
    <w:rsid w:val="00B13FB8"/>
    <w:rsid w:val="00B15AB1"/>
    <w:rsid w:val="00B176A1"/>
    <w:rsid w:val="00B226C2"/>
    <w:rsid w:val="00B23127"/>
    <w:rsid w:val="00B25463"/>
    <w:rsid w:val="00B27AFD"/>
    <w:rsid w:val="00B366EA"/>
    <w:rsid w:val="00B430DA"/>
    <w:rsid w:val="00B5084B"/>
    <w:rsid w:val="00B57FF7"/>
    <w:rsid w:val="00B61309"/>
    <w:rsid w:val="00B62744"/>
    <w:rsid w:val="00B63E06"/>
    <w:rsid w:val="00B65FC5"/>
    <w:rsid w:val="00B66DED"/>
    <w:rsid w:val="00B6734D"/>
    <w:rsid w:val="00B73B1B"/>
    <w:rsid w:val="00B763E1"/>
    <w:rsid w:val="00B7703E"/>
    <w:rsid w:val="00B81390"/>
    <w:rsid w:val="00B82D1C"/>
    <w:rsid w:val="00B83E88"/>
    <w:rsid w:val="00B843D1"/>
    <w:rsid w:val="00B84877"/>
    <w:rsid w:val="00B931F3"/>
    <w:rsid w:val="00B94D75"/>
    <w:rsid w:val="00B951D6"/>
    <w:rsid w:val="00BA2BEF"/>
    <w:rsid w:val="00BA6119"/>
    <w:rsid w:val="00BB662B"/>
    <w:rsid w:val="00BB72BD"/>
    <w:rsid w:val="00BC1730"/>
    <w:rsid w:val="00BC3D73"/>
    <w:rsid w:val="00BC515C"/>
    <w:rsid w:val="00BC60CE"/>
    <w:rsid w:val="00BC790F"/>
    <w:rsid w:val="00BD48CF"/>
    <w:rsid w:val="00BD5006"/>
    <w:rsid w:val="00BE09B9"/>
    <w:rsid w:val="00BE584A"/>
    <w:rsid w:val="00BE72E0"/>
    <w:rsid w:val="00BF006D"/>
    <w:rsid w:val="00BF105A"/>
    <w:rsid w:val="00BF1ECC"/>
    <w:rsid w:val="00BF5D5A"/>
    <w:rsid w:val="00BF6072"/>
    <w:rsid w:val="00C04ED3"/>
    <w:rsid w:val="00C10656"/>
    <w:rsid w:val="00C128F6"/>
    <w:rsid w:val="00C14DB6"/>
    <w:rsid w:val="00C17531"/>
    <w:rsid w:val="00C22250"/>
    <w:rsid w:val="00C23EDA"/>
    <w:rsid w:val="00C259D8"/>
    <w:rsid w:val="00C413B6"/>
    <w:rsid w:val="00C4527B"/>
    <w:rsid w:val="00C460EF"/>
    <w:rsid w:val="00C46F4D"/>
    <w:rsid w:val="00C46F89"/>
    <w:rsid w:val="00C55789"/>
    <w:rsid w:val="00C5629E"/>
    <w:rsid w:val="00C572AC"/>
    <w:rsid w:val="00C656F0"/>
    <w:rsid w:val="00C6707C"/>
    <w:rsid w:val="00C67719"/>
    <w:rsid w:val="00C70F67"/>
    <w:rsid w:val="00C73823"/>
    <w:rsid w:val="00C81C5B"/>
    <w:rsid w:val="00C8384B"/>
    <w:rsid w:val="00C92ED2"/>
    <w:rsid w:val="00C94F3C"/>
    <w:rsid w:val="00C95688"/>
    <w:rsid w:val="00C9660E"/>
    <w:rsid w:val="00C97C1C"/>
    <w:rsid w:val="00CA1F07"/>
    <w:rsid w:val="00CA3ED8"/>
    <w:rsid w:val="00CA75C4"/>
    <w:rsid w:val="00CA7E7C"/>
    <w:rsid w:val="00CB2ECF"/>
    <w:rsid w:val="00CB3572"/>
    <w:rsid w:val="00CC027C"/>
    <w:rsid w:val="00CC3723"/>
    <w:rsid w:val="00CC4210"/>
    <w:rsid w:val="00CC4A90"/>
    <w:rsid w:val="00CD13A0"/>
    <w:rsid w:val="00CD2B07"/>
    <w:rsid w:val="00CD4561"/>
    <w:rsid w:val="00CD4F1B"/>
    <w:rsid w:val="00CE0EB9"/>
    <w:rsid w:val="00CE6512"/>
    <w:rsid w:val="00CF6472"/>
    <w:rsid w:val="00D0281F"/>
    <w:rsid w:val="00D0676C"/>
    <w:rsid w:val="00D12009"/>
    <w:rsid w:val="00D12F39"/>
    <w:rsid w:val="00D134EE"/>
    <w:rsid w:val="00D142B7"/>
    <w:rsid w:val="00D143FC"/>
    <w:rsid w:val="00D14CFE"/>
    <w:rsid w:val="00D15613"/>
    <w:rsid w:val="00D15E2E"/>
    <w:rsid w:val="00D16617"/>
    <w:rsid w:val="00D21171"/>
    <w:rsid w:val="00D24680"/>
    <w:rsid w:val="00D25A90"/>
    <w:rsid w:val="00D27691"/>
    <w:rsid w:val="00D32A0D"/>
    <w:rsid w:val="00D33198"/>
    <w:rsid w:val="00D41DAB"/>
    <w:rsid w:val="00D47F90"/>
    <w:rsid w:val="00D51C76"/>
    <w:rsid w:val="00D52936"/>
    <w:rsid w:val="00D55746"/>
    <w:rsid w:val="00D568D4"/>
    <w:rsid w:val="00D57180"/>
    <w:rsid w:val="00D60518"/>
    <w:rsid w:val="00D61035"/>
    <w:rsid w:val="00D61BC2"/>
    <w:rsid w:val="00D62761"/>
    <w:rsid w:val="00D63255"/>
    <w:rsid w:val="00D672A7"/>
    <w:rsid w:val="00D7064E"/>
    <w:rsid w:val="00D70F4A"/>
    <w:rsid w:val="00D757A0"/>
    <w:rsid w:val="00D75A69"/>
    <w:rsid w:val="00D76BF2"/>
    <w:rsid w:val="00D77EEB"/>
    <w:rsid w:val="00D8763C"/>
    <w:rsid w:val="00D87949"/>
    <w:rsid w:val="00D97917"/>
    <w:rsid w:val="00DA0192"/>
    <w:rsid w:val="00DA21AA"/>
    <w:rsid w:val="00DA2FA4"/>
    <w:rsid w:val="00DA3421"/>
    <w:rsid w:val="00DB5E34"/>
    <w:rsid w:val="00DB7227"/>
    <w:rsid w:val="00DB738C"/>
    <w:rsid w:val="00DB7BB4"/>
    <w:rsid w:val="00DC1A68"/>
    <w:rsid w:val="00DC2DD0"/>
    <w:rsid w:val="00DC6D3F"/>
    <w:rsid w:val="00DD0843"/>
    <w:rsid w:val="00DD1D61"/>
    <w:rsid w:val="00DD4587"/>
    <w:rsid w:val="00DE272C"/>
    <w:rsid w:val="00DE7206"/>
    <w:rsid w:val="00DF3EDB"/>
    <w:rsid w:val="00DF5565"/>
    <w:rsid w:val="00DF77E9"/>
    <w:rsid w:val="00E005AE"/>
    <w:rsid w:val="00E025EC"/>
    <w:rsid w:val="00E04D58"/>
    <w:rsid w:val="00E05D74"/>
    <w:rsid w:val="00E10285"/>
    <w:rsid w:val="00E13B72"/>
    <w:rsid w:val="00E16772"/>
    <w:rsid w:val="00E24632"/>
    <w:rsid w:val="00E24988"/>
    <w:rsid w:val="00E32253"/>
    <w:rsid w:val="00E33BFA"/>
    <w:rsid w:val="00E401B9"/>
    <w:rsid w:val="00E437D1"/>
    <w:rsid w:val="00E46B0D"/>
    <w:rsid w:val="00E5024D"/>
    <w:rsid w:val="00E50B94"/>
    <w:rsid w:val="00E52E08"/>
    <w:rsid w:val="00E6144F"/>
    <w:rsid w:val="00E6301D"/>
    <w:rsid w:val="00E66A06"/>
    <w:rsid w:val="00E71EE6"/>
    <w:rsid w:val="00E730CC"/>
    <w:rsid w:val="00E75E6B"/>
    <w:rsid w:val="00E7687D"/>
    <w:rsid w:val="00E80736"/>
    <w:rsid w:val="00E81B88"/>
    <w:rsid w:val="00E82915"/>
    <w:rsid w:val="00E82A02"/>
    <w:rsid w:val="00E8387C"/>
    <w:rsid w:val="00E9131C"/>
    <w:rsid w:val="00E93BE6"/>
    <w:rsid w:val="00E96FDA"/>
    <w:rsid w:val="00E97643"/>
    <w:rsid w:val="00EA3047"/>
    <w:rsid w:val="00EA4B01"/>
    <w:rsid w:val="00EB033C"/>
    <w:rsid w:val="00EB0ED4"/>
    <w:rsid w:val="00EB240B"/>
    <w:rsid w:val="00EC12B1"/>
    <w:rsid w:val="00EC3161"/>
    <w:rsid w:val="00ED10BF"/>
    <w:rsid w:val="00ED4ED5"/>
    <w:rsid w:val="00ED671E"/>
    <w:rsid w:val="00ED72E0"/>
    <w:rsid w:val="00EE1896"/>
    <w:rsid w:val="00EE35FF"/>
    <w:rsid w:val="00EE36CC"/>
    <w:rsid w:val="00EF06CE"/>
    <w:rsid w:val="00EF2347"/>
    <w:rsid w:val="00F02339"/>
    <w:rsid w:val="00F05D07"/>
    <w:rsid w:val="00F07864"/>
    <w:rsid w:val="00F115EB"/>
    <w:rsid w:val="00F13DD3"/>
    <w:rsid w:val="00F15B9D"/>
    <w:rsid w:val="00F1746B"/>
    <w:rsid w:val="00F2063E"/>
    <w:rsid w:val="00F215C6"/>
    <w:rsid w:val="00F27378"/>
    <w:rsid w:val="00F34610"/>
    <w:rsid w:val="00F354A2"/>
    <w:rsid w:val="00F364A0"/>
    <w:rsid w:val="00F42A26"/>
    <w:rsid w:val="00F46677"/>
    <w:rsid w:val="00F527BB"/>
    <w:rsid w:val="00F57DA2"/>
    <w:rsid w:val="00F63E78"/>
    <w:rsid w:val="00F642A6"/>
    <w:rsid w:val="00F64A77"/>
    <w:rsid w:val="00F64BCB"/>
    <w:rsid w:val="00F65B93"/>
    <w:rsid w:val="00F749E7"/>
    <w:rsid w:val="00F75C6E"/>
    <w:rsid w:val="00F77C34"/>
    <w:rsid w:val="00F83D3E"/>
    <w:rsid w:val="00F84D37"/>
    <w:rsid w:val="00F90185"/>
    <w:rsid w:val="00F95ACC"/>
    <w:rsid w:val="00F95E67"/>
    <w:rsid w:val="00F97CE3"/>
    <w:rsid w:val="00FA0CED"/>
    <w:rsid w:val="00FA1F03"/>
    <w:rsid w:val="00FA2C3D"/>
    <w:rsid w:val="00FA311A"/>
    <w:rsid w:val="00FB16D4"/>
    <w:rsid w:val="00FB2ECB"/>
    <w:rsid w:val="00FB623F"/>
    <w:rsid w:val="00FB7E5D"/>
    <w:rsid w:val="00FC0374"/>
    <w:rsid w:val="00FC1B5F"/>
    <w:rsid w:val="00FC4A80"/>
    <w:rsid w:val="00FD11FF"/>
    <w:rsid w:val="00FD5C5C"/>
    <w:rsid w:val="00FE181A"/>
    <w:rsid w:val="00FE2FA1"/>
    <w:rsid w:val="00FE4936"/>
    <w:rsid w:val="00FE6B94"/>
    <w:rsid w:val="00FF0793"/>
    <w:rsid w:val="00FF7D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73C3"/>
  <w15:docId w15:val="{235DBCE7-6BBA-46B5-B996-4486EA99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ind w:left="829" w:hanging="356"/>
      <w:outlineLvl w:val="0"/>
    </w:pPr>
    <w:rPr>
      <w:b/>
      <w:bCs/>
    </w:rPr>
  </w:style>
  <w:style w:type="paragraph" w:styleId="Nadpis2">
    <w:name w:val="heading 2"/>
    <w:basedOn w:val="Normlny"/>
    <w:next w:val="Normlny"/>
    <w:link w:val="Nadpis2Char"/>
    <w:uiPriority w:val="9"/>
    <w:semiHidden/>
    <w:unhideWhenUsed/>
    <w:qFormat/>
    <w:rsid w:val="007C6C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uiPriority w:val="39"/>
    <w:qFormat/>
    <w:pPr>
      <w:spacing w:before="123"/>
      <w:ind w:left="116"/>
    </w:pPr>
  </w:style>
  <w:style w:type="paragraph" w:styleId="Obsah2">
    <w:name w:val="toc 2"/>
    <w:basedOn w:val="Normlny"/>
    <w:uiPriority w:val="1"/>
    <w:qFormat/>
    <w:pPr>
      <w:spacing w:before="120"/>
      <w:ind w:left="997" w:hanging="661"/>
    </w:pPr>
    <w:rPr>
      <w:b/>
      <w:bCs/>
    </w:rPr>
  </w:style>
  <w:style w:type="paragraph" w:styleId="Zkladntext">
    <w:name w:val="Body Text"/>
    <w:basedOn w:val="Normlny"/>
    <w:uiPriority w:val="1"/>
    <w:qFormat/>
    <w:pPr>
      <w:ind w:left="116"/>
    </w:p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List Paragraph"/>
    <w:basedOn w:val="Normlny"/>
    <w:link w:val="OdsekzoznamuChar"/>
    <w:uiPriority w:val="34"/>
    <w:qFormat/>
    <w:pPr>
      <w:ind w:left="116"/>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651788"/>
    <w:rPr>
      <w:color w:val="0000FF" w:themeColor="hyperlink"/>
      <w:u w:val="single"/>
    </w:rPr>
  </w:style>
  <w:style w:type="paragraph" w:styleId="Hlavikaobsahu">
    <w:name w:val="TOC Heading"/>
    <w:basedOn w:val="Nadpis1"/>
    <w:next w:val="Normlny"/>
    <w:uiPriority w:val="39"/>
    <w:unhideWhenUsed/>
    <w:qFormat/>
    <w:rsid w:val="0072543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HlavikaChar">
    <w:name w:val="Hlavička Char"/>
    <w:aliases w:val="1. Zeile Char"/>
    <w:basedOn w:val="Predvolenpsmoodseku"/>
    <w:link w:val="Hlavika"/>
    <w:uiPriority w:val="99"/>
    <w:locked/>
    <w:rsid w:val="005A02C1"/>
    <w:rPr>
      <w:rFonts w:ascii="Arial" w:eastAsia="Times New Roman" w:hAnsi="Arial" w:cs="Arial"/>
      <w:sz w:val="20"/>
      <w:szCs w:val="20"/>
      <w:lang w:eastAsia="cs-CZ"/>
    </w:rPr>
  </w:style>
  <w:style w:type="paragraph" w:styleId="Hlavika">
    <w:name w:val="header"/>
    <w:aliases w:val="1. Zeile"/>
    <w:basedOn w:val="Normlny"/>
    <w:link w:val="HlavikaChar"/>
    <w:uiPriority w:val="99"/>
    <w:unhideWhenUsed/>
    <w:rsid w:val="005A02C1"/>
    <w:pPr>
      <w:widowControl/>
      <w:tabs>
        <w:tab w:val="center" w:pos="4536"/>
        <w:tab w:val="right" w:pos="9072"/>
      </w:tabs>
      <w:autoSpaceDE/>
      <w:autoSpaceDN/>
    </w:pPr>
    <w:rPr>
      <w:rFonts w:ascii="Arial" w:eastAsia="Times New Roman" w:hAnsi="Arial" w:cs="Arial"/>
      <w:sz w:val="20"/>
      <w:szCs w:val="20"/>
      <w:lang w:val="en-US" w:eastAsia="cs-CZ"/>
    </w:rPr>
  </w:style>
  <w:style w:type="character" w:customStyle="1" w:styleId="HlavikaChar1">
    <w:name w:val="Hlavička Char1"/>
    <w:basedOn w:val="Predvolenpsmoodseku"/>
    <w:uiPriority w:val="99"/>
    <w:semiHidden/>
    <w:rsid w:val="005A02C1"/>
    <w:rPr>
      <w:rFonts w:ascii="Calibri" w:eastAsia="Calibri" w:hAnsi="Calibri" w:cs="Calibri"/>
      <w:lang w:val="sk-SK"/>
    </w:rPr>
  </w:style>
  <w:style w:type="paragraph" w:customStyle="1" w:styleId="HlavickaODD">
    <w:name w:val="Hlavicka ODD"/>
    <w:basedOn w:val="Normlny"/>
    <w:qFormat/>
    <w:rsid w:val="005A02C1"/>
    <w:pPr>
      <w:widowControl/>
      <w:autoSpaceDE/>
      <w:autoSpaceDN/>
      <w:spacing w:before="60" w:line="276" w:lineRule="auto"/>
      <w:ind w:left="173" w:right="93" w:hanging="3"/>
    </w:pPr>
    <w:rPr>
      <w:rFonts w:ascii="Corbel" w:eastAsia="Times New Roman" w:hAnsi="Corbel" w:cs="Times New Roman (Body CS)"/>
      <w:b/>
      <w:bCs/>
      <w:sz w:val="18"/>
      <w:szCs w:val="18"/>
      <w14:numForm w14:val="lining"/>
    </w:rPr>
  </w:style>
  <w:style w:type="paragraph" w:customStyle="1" w:styleId="Hlavickaadresa">
    <w:name w:val="Hlavicka adresa"/>
    <w:basedOn w:val="Normlny"/>
    <w:qFormat/>
    <w:rsid w:val="005A02C1"/>
    <w:pPr>
      <w:widowControl/>
      <w:autoSpaceDE/>
      <w:autoSpaceDN/>
      <w:spacing w:before="60" w:line="276" w:lineRule="auto"/>
      <w:ind w:left="173" w:right="170" w:hanging="3"/>
    </w:pPr>
    <w:rPr>
      <w:rFonts w:ascii="Corbel" w:eastAsia="Times New Roman" w:hAnsi="Corbel" w:cs="Times New Roman (Body CS)"/>
      <w:sz w:val="18"/>
      <w:szCs w:val="18"/>
      <w14:numForm w14:val="lining"/>
    </w:rPr>
  </w:style>
  <w:style w:type="table" w:styleId="Mriekatabuky">
    <w:name w:val="Table Grid"/>
    <w:basedOn w:val="Normlnatabuka"/>
    <w:uiPriority w:val="39"/>
    <w:rsid w:val="005A02C1"/>
    <w:pPr>
      <w:widowControl/>
      <w:autoSpaceDE/>
      <w:autoSpaceDN/>
    </w:pPr>
    <w:rPr>
      <w:rFonts w:ascii="Times New Roman" w:eastAsia="Times New Roman" w:hAnsi="Times New Roman" w:cs="Times New Roman"/>
      <w:lang w:val="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02C1"/>
    <w:pPr>
      <w:widowControl/>
      <w:adjustRightInd w:val="0"/>
    </w:pPr>
    <w:rPr>
      <w:rFonts w:ascii="Corbel" w:hAnsi="Corbel" w:cs="Corbel"/>
      <w:color w:val="000000"/>
      <w:sz w:val="24"/>
      <w:szCs w:val="24"/>
      <w:lang w:val="sk-SK"/>
    </w:rPr>
  </w:style>
  <w:style w:type="character" w:styleId="Odkaznakomentr">
    <w:name w:val="annotation reference"/>
    <w:basedOn w:val="Predvolenpsmoodseku"/>
    <w:uiPriority w:val="99"/>
    <w:semiHidden/>
    <w:unhideWhenUsed/>
    <w:rsid w:val="0058343D"/>
    <w:rPr>
      <w:sz w:val="16"/>
      <w:szCs w:val="16"/>
    </w:rPr>
  </w:style>
  <w:style w:type="paragraph" w:styleId="Textkomentra">
    <w:name w:val="annotation text"/>
    <w:basedOn w:val="Normlny"/>
    <w:link w:val="TextkomentraChar"/>
    <w:uiPriority w:val="99"/>
    <w:unhideWhenUsed/>
    <w:rsid w:val="0058343D"/>
    <w:rPr>
      <w:sz w:val="20"/>
      <w:szCs w:val="20"/>
    </w:rPr>
  </w:style>
  <w:style w:type="character" w:customStyle="1" w:styleId="TextkomentraChar">
    <w:name w:val="Text komentára Char"/>
    <w:basedOn w:val="Predvolenpsmoodseku"/>
    <w:link w:val="Textkomentra"/>
    <w:uiPriority w:val="99"/>
    <w:rsid w:val="0058343D"/>
    <w:rPr>
      <w:rFonts w:ascii="Calibri" w:eastAsia="Calibri" w:hAnsi="Calibri" w:cs="Calibri"/>
      <w:sz w:val="20"/>
      <w:szCs w:val="20"/>
      <w:lang w:val="sk-SK"/>
    </w:rPr>
  </w:style>
  <w:style w:type="paragraph" w:styleId="Predmetkomentra">
    <w:name w:val="annotation subject"/>
    <w:basedOn w:val="Textkomentra"/>
    <w:next w:val="Textkomentra"/>
    <w:link w:val="PredmetkomentraChar"/>
    <w:uiPriority w:val="99"/>
    <w:semiHidden/>
    <w:unhideWhenUsed/>
    <w:rsid w:val="0058343D"/>
    <w:rPr>
      <w:b/>
      <w:bCs/>
    </w:rPr>
  </w:style>
  <w:style w:type="character" w:customStyle="1" w:styleId="PredmetkomentraChar">
    <w:name w:val="Predmet komentára Char"/>
    <w:basedOn w:val="TextkomentraChar"/>
    <w:link w:val="Predmetkomentra"/>
    <w:uiPriority w:val="99"/>
    <w:semiHidden/>
    <w:rsid w:val="0058343D"/>
    <w:rPr>
      <w:rFonts w:ascii="Calibri" w:eastAsia="Calibri" w:hAnsi="Calibri" w:cs="Calibri"/>
      <w:b/>
      <w:bCs/>
      <w:sz w:val="20"/>
      <w:szCs w:val="20"/>
      <w:lang w:val="sk-SK"/>
    </w:rPr>
  </w:style>
  <w:style w:type="paragraph" w:styleId="Pta">
    <w:name w:val="footer"/>
    <w:basedOn w:val="Normlny"/>
    <w:link w:val="PtaChar"/>
    <w:uiPriority w:val="99"/>
    <w:unhideWhenUsed/>
    <w:rsid w:val="00ED10BF"/>
    <w:pPr>
      <w:tabs>
        <w:tab w:val="center" w:pos="4536"/>
        <w:tab w:val="right" w:pos="9072"/>
      </w:tabs>
    </w:pPr>
  </w:style>
  <w:style w:type="character" w:customStyle="1" w:styleId="PtaChar">
    <w:name w:val="Päta Char"/>
    <w:basedOn w:val="Predvolenpsmoodseku"/>
    <w:link w:val="Pta"/>
    <w:uiPriority w:val="99"/>
    <w:rsid w:val="00ED10BF"/>
    <w:rPr>
      <w:rFonts w:ascii="Calibri" w:eastAsia="Calibri" w:hAnsi="Calibri" w:cs="Calibri"/>
      <w:lang w:val="sk-SK"/>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semiHidden/>
    <w:locked/>
    <w:rsid w:val="000D5FD6"/>
    <w:rPr>
      <w:rFonts w:ascii="Arial" w:eastAsia="Times New Roman" w:hAnsi="Arial" w:cs="Arial"/>
      <w:sz w:val="20"/>
      <w:szCs w:val="20"/>
      <w:lang w:eastAsia="cs-CZ"/>
    </w:rPr>
  </w:style>
  <w:style w:type="paragraph" w:styleId="Textpoznmkypodiarou">
    <w:name w:val="footnote text"/>
    <w:aliases w:val="Text poznámky pod čiarou 007,_Poznámka pod čiarou,Text poznámky pod èiarou 007"/>
    <w:basedOn w:val="Normlny"/>
    <w:link w:val="TextpoznmkypodiarouChar"/>
    <w:semiHidden/>
    <w:unhideWhenUsed/>
    <w:rsid w:val="000D5FD6"/>
    <w:pPr>
      <w:widowControl/>
      <w:tabs>
        <w:tab w:val="left" w:pos="2160"/>
        <w:tab w:val="left" w:pos="2880"/>
        <w:tab w:val="left" w:pos="4500"/>
      </w:tabs>
      <w:autoSpaceDE/>
      <w:autoSpaceDN/>
    </w:pPr>
    <w:rPr>
      <w:rFonts w:ascii="Arial" w:eastAsia="Times New Roman" w:hAnsi="Arial" w:cs="Arial"/>
      <w:sz w:val="20"/>
      <w:szCs w:val="20"/>
      <w:lang w:val="en-US" w:eastAsia="cs-CZ"/>
    </w:rPr>
  </w:style>
  <w:style w:type="character" w:customStyle="1" w:styleId="TextpoznmkypodiarouChar1">
    <w:name w:val="Text poznámky pod čiarou Char1"/>
    <w:basedOn w:val="Predvolenpsmoodseku"/>
    <w:uiPriority w:val="99"/>
    <w:semiHidden/>
    <w:rsid w:val="000D5FD6"/>
    <w:rPr>
      <w:rFonts w:ascii="Calibri" w:eastAsia="Calibri" w:hAnsi="Calibri" w:cs="Calibri"/>
      <w:sz w:val="20"/>
      <w:szCs w:val="20"/>
      <w:lang w:val="sk-SK"/>
    </w:rPr>
  </w:style>
  <w:style w:type="character" w:styleId="Nevyrieenzmienka">
    <w:name w:val="Unresolved Mention"/>
    <w:basedOn w:val="Predvolenpsmoodseku"/>
    <w:uiPriority w:val="99"/>
    <w:semiHidden/>
    <w:unhideWhenUsed/>
    <w:rsid w:val="008E06FB"/>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53182F"/>
    <w:rPr>
      <w:rFonts w:ascii="Calibri" w:eastAsia="Calibri" w:hAnsi="Calibri" w:cs="Calibri"/>
      <w:lang w:val="sk-SK"/>
    </w:rPr>
  </w:style>
  <w:style w:type="character" w:customStyle="1" w:styleId="Bodytext2">
    <w:name w:val="Body text (2)_"/>
    <w:basedOn w:val="Predvolenpsmoodseku"/>
    <w:link w:val="Bodytext20"/>
    <w:locked/>
    <w:rsid w:val="0053182F"/>
    <w:rPr>
      <w:rFonts w:ascii="Arial" w:hAnsi="Arial" w:cs="Arial"/>
      <w:shd w:val="clear" w:color="auto" w:fill="FFFFFF"/>
    </w:rPr>
  </w:style>
  <w:style w:type="paragraph" w:customStyle="1" w:styleId="Bodytext20">
    <w:name w:val="Body text (2)"/>
    <w:basedOn w:val="Normlny"/>
    <w:link w:val="Bodytext2"/>
    <w:rsid w:val="0053182F"/>
    <w:pPr>
      <w:widowControl/>
      <w:shd w:val="clear" w:color="auto" w:fill="FFFFFF"/>
      <w:autoSpaceDE/>
      <w:autoSpaceDN/>
      <w:spacing w:before="600" w:after="780" w:line="250" w:lineRule="exact"/>
      <w:ind w:hanging="700"/>
      <w:jc w:val="center"/>
    </w:pPr>
    <w:rPr>
      <w:rFonts w:ascii="Arial" w:eastAsiaTheme="minorHAnsi" w:hAnsi="Arial" w:cs="Arial"/>
      <w:lang w:val="en-US"/>
    </w:rPr>
  </w:style>
  <w:style w:type="character" w:customStyle="1" w:styleId="eop">
    <w:name w:val="eop"/>
    <w:basedOn w:val="Predvolenpsmoodseku"/>
    <w:rsid w:val="0053182F"/>
  </w:style>
  <w:style w:type="table" w:customStyle="1" w:styleId="TableNormal1">
    <w:name w:val="Table Normal1"/>
    <w:uiPriority w:val="2"/>
    <w:semiHidden/>
    <w:unhideWhenUsed/>
    <w:qFormat/>
    <w:rsid w:val="00142FA6"/>
    <w:tblPr>
      <w:tblInd w:w="0" w:type="dxa"/>
      <w:tblCellMar>
        <w:top w:w="0" w:type="dxa"/>
        <w:left w:w="0" w:type="dxa"/>
        <w:bottom w:w="0" w:type="dxa"/>
        <w:right w:w="0" w:type="dxa"/>
      </w:tblCellMar>
    </w:tblPr>
  </w:style>
  <w:style w:type="paragraph" w:customStyle="1" w:styleId="1">
    <w:name w:val="1"/>
    <w:basedOn w:val="Nadpis1"/>
    <w:next w:val="Normlny"/>
    <w:qFormat/>
    <w:rsid w:val="00B61309"/>
    <w:pPr>
      <w:keepNext/>
      <w:widowControl/>
      <w:autoSpaceDE/>
      <w:autoSpaceDN/>
      <w:spacing w:before="120" w:after="120"/>
      <w:ind w:left="0" w:firstLine="0"/>
      <w:jc w:val="center"/>
    </w:pPr>
    <w:rPr>
      <w:rFonts w:ascii="Segoe UI" w:eastAsia="Times New Roman" w:hAnsi="Segoe UI" w:cs="Times New Roman"/>
      <w:bCs w:val="0"/>
      <w:sz w:val="20"/>
      <w:szCs w:val="20"/>
      <w:lang w:eastAsia="sk-SK"/>
    </w:rPr>
  </w:style>
  <w:style w:type="paragraph" w:customStyle="1" w:styleId="paragraph">
    <w:name w:val="paragraph"/>
    <w:basedOn w:val="Normlny"/>
    <w:rsid w:val="007C679A"/>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7C6CC3"/>
    <w:rPr>
      <w:rFonts w:asciiTheme="majorHAnsi" w:eastAsiaTheme="majorEastAsia" w:hAnsiTheme="majorHAnsi" w:cstheme="majorBidi"/>
      <w:color w:val="365F91" w:themeColor="accent1" w:themeShade="BF"/>
      <w:sz w:val="26"/>
      <w:szCs w:val="26"/>
      <w:lang w:val="sk-SK"/>
    </w:rPr>
  </w:style>
  <w:style w:type="paragraph" w:styleId="Normlnywebov">
    <w:name w:val="Normal (Web)"/>
    <w:basedOn w:val="Normlny"/>
    <w:uiPriority w:val="99"/>
    <w:unhideWhenUsed/>
    <w:rsid w:val="007C6CC3"/>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6609">
      <w:bodyDiv w:val="1"/>
      <w:marLeft w:val="0"/>
      <w:marRight w:val="0"/>
      <w:marTop w:val="0"/>
      <w:marBottom w:val="0"/>
      <w:divBdr>
        <w:top w:val="none" w:sz="0" w:space="0" w:color="auto"/>
        <w:left w:val="none" w:sz="0" w:space="0" w:color="auto"/>
        <w:bottom w:val="none" w:sz="0" w:space="0" w:color="auto"/>
        <w:right w:val="none" w:sz="0" w:space="0" w:color="auto"/>
      </w:divBdr>
    </w:div>
    <w:div w:id="487786637">
      <w:bodyDiv w:val="1"/>
      <w:marLeft w:val="0"/>
      <w:marRight w:val="0"/>
      <w:marTop w:val="0"/>
      <w:marBottom w:val="0"/>
      <w:divBdr>
        <w:top w:val="none" w:sz="0" w:space="0" w:color="auto"/>
        <w:left w:val="none" w:sz="0" w:space="0" w:color="auto"/>
        <w:bottom w:val="none" w:sz="0" w:space="0" w:color="auto"/>
        <w:right w:val="none" w:sz="0" w:space="0" w:color="auto"/>
      </w:divBdr>
    </w:div>
    <w:div w:id="707216832">
      <w:bodyDiv w:val="1"/>
      <w:marLeft w:val="0"/>
      <w:marRight w:val="0"/>
      <w:marTop w:val="0"/>
      <w:marBottom w:val="0"/>
      <w:divBdr>
        <w:top w:val="none" w:sz="0" w:space="0" w:color="auto"/>
        <w:left w:val="none" w:sz="0" w:space="0" w:color="auto"/>
        <w:bottom w:val="none" w:sz="0" w:space="0" w:color="auto"/>
        <w:right w:val="none" w:sz="0" w:space="0" w:color="auto"/>
      </w:divBdr>
    </w:div>
    <w:div w:id="713307513">
      <w:bodyDiv w:val="1"/>
      <w:marLeft w:val="0"/>
      <w:marRight w:val="0"/>
      <w:marTop w:val="0"/>
      <w:marBottom w:val="0"/>
      <w:divBdr>
        <w:top w:val="none" w:sz="0" w:space="0" w:color="auto"/>
        <w:left w:val="none" w:sz="0" w:space="0" w:color="auto"/>
        <w:bottom w:val="none" w:sz="0" w:space="0" w:color="auto"/>
        <w:right w:val="none" w:sz="0" w:space="0" w:color="auto"/>
      </w:divBdr>
      <w:divsChild>
        <w:div w:id="444927147">
          <w:marLeft w:val="0"/>
          <w:marRight w:val="0"/>
          <w:marTop w:val="0"/>
          <w:marBottom w:val="0"/>
          <w:divBdr>
            <w:top w:val="none" w:sz="0" w:space="0" w:color="auto"/>
            <w:left w:val="none" w:sz="0" w:space="0" w:color="auto"/>
            <w:bottom w:val="none" w:sz="0" w:space="0" w:color="auto"/>
            <w:right w:val="none" w:sz="0" w:space="0" w:color="auto"/>
          </w:divBdr>
        </w:div>
        <w:div w:id="436557935">
          <w:marLeft w:val="0"/>
          <w:marRight w:val="0"/>
          <w:marTop w:val="0"/>
          <w:marBottom w:val="0"/>
          <w:divBdr>
            <w:top w:val="none" w:sz="0" w:space="0" w:color="auto"/>
            <w:left w:val="none" w:sz="0" w:space="0" w:color="auto"/>
            <w:bottom w:val="none" w:sz="0" w:space="0" w:color="auto"/>
            <w:right w:val="none" w:sz="0" w:space="0" w:color="auto"/>
          </w:divBdr>
        </w:div>
      </w:divsChild>
    </w:div>
    <w:div w:id="803274932">
      <w:bodyDiv w:val="1"/>
      <w:marLeft w:val="0"/>
      <w:marRight w:val="0"/>
      <w:marTop w:val="0"/>
      <w:marBottom w:val="0"/>
      <w:divBdr>
        <w:top w:val="none" w:sz="0" w:space="0" w:color="auto"/>
        <w:left w:val="none" w:sz="0" w:space="0" w:color="auto"/>
        <w:bottom w:val="none" w:sz="0" w:space="0" w:color="auto"/>
        <w:right w:val="none" w:sz="0" w:space="0" w:color="auto"/>
      </w:divBdr>
    </w:div>
    <w:div w:id="110946840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321738307">
      <w:bodyDiv w:val="1"/>
      <w:marLeft w:val="0"/>
      <w:marRight w:val="0"/>
      <w:marTop w:val="0"/>
      <w:marBottom w:val="0"/>
      <w:divBdr>
        <w:top w:val="none" w:sz="0" w:space="0" w:color="auto"/>
        <w:left w:val="none" w:sz="0" w:space="0" w:color="auto"/>
        <w:bottom w:val="none" w:sz="0" w:space="0" w:color="auto"/>
        <w:right w:val="none" w:sz="0" w:space="0" w:color="auto"/>
      </w:divBdr>
    </w:div>
    <w:div w:id="1649894935">
      <w:bodyDiv w:val="1"/>
      <w:marLeft w:val="0"/>
      <w:marRight w:val="0"/>
      <w:marTop w:val="0"/>
      <w:marBottom w:val="0"/>
      <w:divBdr>
        <w:top w:val="none" w:sz="0" w:space="0" w:color="auto"/>
        <w:left w:val="none" w:sz="0" w:space="0" w:color="auto"/>
        <w:bottom w:val="none" w:sz="0" w:space="0" w:color="auto"/>
        <w:right w:val="none" w:sz="0" w:space="0" w:color="auto"/>
      </w:divBdr>
      <w:divsChild>
        <w:div w:id="1003361517">
          <w:marLeft w:val="0"/>
          <w:marRight w:val="0"/>
          <w:marTop w:val="0"/>
          <w:marBottom w:val="420"/>
          <w:divBdr>
            <w:top w:val="none" w:sz="0" w:space="0" w:color="auto"/>
            <w:left w:val="none" w:sz="0" w:space="0" w:color="auto"/>
            <w:bottom w:val="none" w:sz="0" w:space="0" w:color="auto"/>
            <w:right w:val="none" w:sz="0" w:space="0" w:color="auto"/>
          </w:divBdr>
          <w:divsChild>
            <w:div w:id="88329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8391">
      <w:bodyDiv w:val="1"/>
      <w:marLeft w:val="0"/>
      <w:marRight w:val="0"/>
      <w:marTop w:val="0"/>
      <w:marBottom w:val="0"/>
      <w:divBdr>
        <w:top w:val="none" w:sz="0" w:space="0" w:color="auto"/>
        <w:left w:val="none" w:sz="0" w:space="0" w:color="auto"/>
        <w:bottom w:val="none" w:sz="0" w:space="0" w:color="auto"/>
        <w:right w:val="none" w:sz="0" w:space="0" w:color="auto"/>
      </w:divBdr>
    </w:div>
    <w:div w:id="1991055203">
      <w:bodyDiv w:val="1"/>
      <w:marLeft w:val="0"/>
      <w:marRight w:val="0"/>
      <w:marTop w:val="0"/>
      <w:marBottom w:val="0"/>
      <w:divBdr>
        <w:top w:val="none" w:sz="0" w:space="0" w:color="auto"/>
        <w:left w:val="none" w:sz="0" w:space="0" w:color="auto"/>
        <w:bottom w:val="none" w:sz="0" w:space="0" w:color="auto"/>
        <w:right w:val="none" w:sz="0" w:space="0" w:color="auto"/>
      </w:divBdr>
    </w:div>
    <w:div w:id="20355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ba.sk"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yperlink" Target="https://josephine.proebiz.com/sk/tender/41672/summar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tender/41672/summary" TargetMode="External"/><Relationship Id="rId20" Type="http://schemas.openxmlformats.org/officeDocument/2006/relationships/hyperlink" Target="https://store.proebiz.com/docs/josephine/sk/Skrateny_navod_ucastni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enka.batkova@uniba.sk" TargetMode="External"/><Relationship Id="rId23"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dufala@uniba.sk" TargetMode="External"/><Relationship Id="rId22" Type="http://schemas.openxmlformats.org/officeDocument/2006/relationships/hyperlink" Target="https://www.uvo.gov.sk/jednotny-europsky-dokument-pre-verejne-obstarav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53B60D-E2C0-4678-A73D-ED4797819E94}">
  <ds:schemaRefs>
    <ds:schemaRef ds:uri="http://schemas.openxmlformats.org/officeDocument/2006/bibliography"/>
  </ds:schemaRefs>
</ds:datastoreItem>
</file>

<file path=customXml/itemProps2.xml><?xml version="1.0" encoding="utf-8"?>
<ds:datastoreItem xmlns:ds="http://schemas.openxmlformats.org/officeDocument/2006/customXml" ds:itemID="{CF65C92C-9B0F-4701-BD19-8E82929846CB}">
  <ds:schemaRefs>
    <ds:schemaRef ds:uri="http://schemas.microsoft.com/sharepoint/v3/contenttype/forms"/>
  </ds:schemaRefs>
</ds:datastoreItem>
</file>

<file path=customXml/itemProps3.xml><?xml version="1.0" encoding="utf-8"?>
<ds:datastoreItem xmlns:ds="http://schemas.openxmlformats.org/officeDocument/2006/customXml" ds:itemID="{2FDDD7A6-758E-454F-9495-15311C0A7687}"/>
</file>

<file path=customXml/itemProps4.xml><?xml version="1.0" encoding="utf-8"?>
<ds:datastoreItem xmlns:ds="http://schemas.openxmlformats.org/officeDocument/2006/customXml" ds:itemID="{A4559BD4-C00B-4F2B-B09C-B4C0E8A9E7C2}">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6982</Words>
  <Characters>39803</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FLAW</Company>
  <LinksUpToDate>false</LinksUpToDate>
  <CharactersWithSpaces>46692</CharactersWithSpaces>
  <SharedDoc>false</SharedDoc>
  <HLinks>
    <vt:vector size="270" baseType="variant">
      <vt:variant>
        <vt:i4>2293804</vt:i4>
      </vt:variant>
      <vt:variant>
        <vt:i4>231</vt:i4>
      </vt:variant>
      <vt:variant>
        <vt:i4>0</vt:i4>
      </vt:variant>
      <vt:variant>
        <vt:i4>5</vt:i4>
      </vt:variant>
      <vt:variant>
        <vt:lpwstr>https://josephine.proebiz.com/</vt:lpwstr>
      </vt:variant>
      <vt:variant>
        <vt:lpwstr/>
      </vt:variant>
      <vt:variant>
        <vt:i4>2293804</vt:i4>
      </vt:variant>
      <vt:variant>
        <vt:i4>228</vt:i4>
      </vt:variant>
      <vt:variant>
        <vt:i4>0</vt:i4>
      </vt:variant>
      <vt:variant>
        <vt:i4>5</vt:i4>
      </vt:variant>
      <vt:variant>
        <vt:lpwstr>https://josephine.proebiz.com/</vt:lpwstr>
      </vt:variant>
      <vt:variant>
        <vt:lpwstr/>
      </vt:variant>
      <vt:variant>
        <vt:i4>2883633</vt:i4>
      </vt:variant>
      <vt:variant>
        <vt:i4>225</vt:i4>
      </vt:variant>
      <vt:variant>
        <vt:i4>0</vt:i4>
      </vt:variant>
      <vt:variant>
        <vt:i4>5</vt:i4>
      </vt:variant>
      <vt:variant>
        <vt:lpwstr>https://www.uvo.gov.sk/jednotny-europsky-dokument-pre-verejne-obstaravanie</vt:lpwstr>
      </vt:variant>
      <vt:variant>
        <vt:lpwstr/>
      </vt:variant>
      <vt:variant>
        <vt:i4>5963852</vt:i4>
      </vt:variant>
      <vt:variant>
        <vt:i4>222</vt:i4>
      </vt:variant>
      <vt:variant>
        <vt:i4>0</vt:i4>
      </vt:variant>
      <vt:variant>
        <vt:i4>5</vt:i4>
      </vt:variant>
      <vt:variant>
        <vt:lpwstr>https://josephine.proebiz.com/sk/tender/41672/summary</vt:lpwstr>
      </vt:variant>
      <vt:variant>
        <vt:lpwstr/>
      </vt:variant>
      <vt:variant>
        <vt:i4>2424864</vt:i4>
      </vt:variant>
      <vt:variant>
        <vt:i4>219</vt:i4>
      </vt:variant>
      <vt:variant>
        <vt:i4>0</vt:i4>
      </vt:variant>
      <vt:variant>
        <vt:i4>5</vt:i4>
      </vt:variant>
      <vt:variant>
        <vt:lpwstr>https://store.proebiz.com/docs/josephine/sk/Skrateny_navod_ucastnik.pdf</vt:lpwstr>
      </vt:variant>
      <vt:variant>
        <vt:lpwstr/>
      </vt:variant>
      <vt:variant>
        <vt:i4>2293804</vt:i4>
      </vt:variant>
      <vt:variant>
        <vt:i4>216</vt:i4>
      </vt:variant>
      <vt:variant>
        <vt:i4>0</vt:i4>
      </vt:variant>
      <vt:variant>
        <vt:i4>5</vt:i4>
      </vt:variant>
      <vt:variant>
        <vt:lpwstr>https://josephine.proebiz.com/</vt:lpwstr>
      </vt:variant>
      <vt:variant>
        <vt:lpwstr/>
      </vt:variant>
      <vt:variant>
        <vt:i4>2293804</vt:i4>
      </vt:variant>
      <vt:variant>
        <vt:i4>213</vt:i4>
      </vt:variant>
      <vt:variant>
        <vt:i4>0</vt:i4>
      </vt:variant>
      <vt:variant>
        <vt:i4>5</vt:i4>
      </vt:variant>
      <vt:variant>
        <vt:lpwstr>https://josephine.proebiz.com/</vt:lpwstr>
      </vt:variant>
      <vt:variant>
        <vt:lpwstr/>
      </vt:variant>
      <vt:variant>
        <vt:i4>2293804</vt:i4>
      </vt:variant>
      <vt:variant>
        <vt:i4>210</vt:i4>
      </vt:variant>
      <vt:variant>
        <vt:i4>0</vt:i4>
      </vt:variant>
      <vt:variant>
        <vt:i4>5</vt:i4>
      </vt:variant>
      <vt:variant>
        <vt:lpwstr>https://josephine.proebiz.com/</vt:lpwstr>
      </vt:variant>
      <vt:variant>
        <vt:lpwstr/>
      </vt:variant>
      <vt:variant>
        <vt:i4>262235</vt:i4>
      </vt:variant>
      <vt:variant>
        <vt:i4>207</vt:i4>
      </vt:variant>
      <vt:variant>
        <vt:i4>0</vt:i4>
      </vt:variant>
      <vt:variant>
        <vt:i4>5</vt:i4>
      </vt:variant>
      <vt:variant>
        <vt:lpwstr>https://www.uvo.gov.sk/vyhladavanie/vyhladavanie-zakaziek/dokumenty/46888</vt:lpwstr>
      </vt:variant>
      <vt:variant>
        <vt:lpwstr/>
      </vt:variant>
      <vt:variant>
        <vt:i4>5963852</vt:i4>
      </vt:variant>
      <vt:variant>
        <vt:i4>204</vt:i4>
      </vt:variant>
      <vt:variant>
        <vt:i4>0</vt:i4>
      </vt:variant>
      <vt:variant>
        <vt:i4>5</vt:i4>
      </vt:variant>
      <vt:variant>
        <vt:lpwstr>https://josephine.proebiz.com/sk/tender/41672/summary</vt:lpwstr>
      </vt:variant>
      <vt:variant>
        <vt:lpwstr/>
      </vt:variant>
      <vt:variant>
        <vt:i4>1507444</vt:i4>
      </vt:variant>
      <vt:variant>
        <vt:i4>201</vt:i4>
      </vt:variant>
      <vt:variant>
        <vt:i4>0</vt:i4>
      </vt:variant>
      <vt:variant>
        <vt:i4>5</vt:i4>
      </vt:variant>
      <vt:variant>
        <vt:lpwstr>mailto:lenka.batkova@uniba.sk</vt:lpwstr>
      </vt:variant>
      <vt:variant>
        <vt:lpwstr/>
      </vt:variant>
      <vt:variant>
        <vt:i4>4259901</vt:i4>
      </vt:variant>
      <vt:variant>
        <vt:i4>198</vt:i4>
      </vt:variant>
      <vt:variant>
        <vt:i4>0</vt:i4>
      </vt:variant>
      <vt:variant>
        <vt:i4>5</vt:i4>
      </vt:variant>
      <vt:variant>
        <vt:lpwstr>mailto:martin.dufala@uniba.sk</vt:lpwstr>
      </vt:variant>
      <vt:variant>
        <vt:lpwstr/>
      </vt:variant>
      <vt:variant>
        <vt:i4>655385</vt:i4>
      </vt:variant>
      <vt:variant>
        <vt:i4>195</vt:i4>
      </vt:variant>
      <vt:variant>
        <vt:i4>0</vt:i4>
      </vt:variant>
      <vt:variant>
        <vt:i4>5</vt:i4>
      </vt:variant>
      <vt:variant>
        <vt:lpwstr>http://www.uniba.sk/</vt:lpwstr>
      </vt:variant>
      <vt:variant>
        <vt:lpwstr/>
      </vt:variant>
      <vt:variant>
        <vt:i4>1638456</vt:i4>
      </vt:variant>
      <vt:variant>
        <vt:i4>188</vt:i4>
      </vt:variant>
      <vt:variant>
        <vt:i4>0</vt:i4>
      </vt:variant>
      <vt:variant>
        <vt:i4>5</vt:i4>
      </vt:variant>
      <vt:variant>
        <vt:lpwstr/>
      </vt:variant>
      <vt:variant>
        <vt:lpwstr>_Toc118285980</vt:lpwstr>
      </vt:variant>
      <vt:variant>
        <vt:i4>1441848</vt:i4>
      </vt:variant>
      <vt:variant>
        <vt:i4>182</vt:i4>
      </vt:variant>
      <vt:variant>
        <vt:i4>0</vt:i4>
      </vt:variant>
      <vt:variant>
        <vt:i4>5</vt:i4>
      </vt:variant>
      <vt:variant>
        <vt:lpwstr/>
      </vt:variant>
      <vt:variant>
        <vt:lpwstr>_Toc118285979</vt:lpwstr>
      </vt:variant>
      <vt:variant>
        <vt:i4>1441848</vt:i4>
      </vt:variant>
      <vt:variant>
        <vt:i4>176</vt:i4>
      </vt:variant>
      <vt:variant>
        <vt:i4>0</vt:i4>
      </vt:variant>
      <vt:variant>
        <vt:i4>5</vt:i4>
      </vt:variant>
      <vt:variant>
        <vt:lpwstr/>
      </vt:variant>
      <vt:variant>
        <vt:lpwstr>_Toc118285978</vt:lpwstr>
      </vt:variant>
      <vt:variant>
        <vt:i4>1441848</vt:i4>
      </vt:variant>
      <vt:variant>
        <vt:i4>170</vt:i4>
      </vt:variant>
      <vt:variant>
        <vt:i4>0</vt:i4>
      </vt:variant>
      <vt:variant>
        <vt:i4>5</vt:i4>
      </vt:variant>
      <vt:variant>
        <vt:lpwstr/>
      </vt:variant>
      <vt:variant>
        <vt:lpwstr>_Toc118285977</vt:lpwstr>
      </vt:variant>
      <vt:variant>
        <vt:i4>1441848</vt:i4>
      </vt:variant>
      <vt:variant>
        <vt:i4>164</vt:i4>
      </vt:variant>
      <vt:variant>
        <vt:i4>0</vt:i4>
      </vt:variant>
      <vt:variant>
        <vt:i4>5</vt:i4>
      </vt:variant>
      <vt:variant>
        <vt:lpwstr/>
      </vt:variant>
      <vt:variant>
        <vt:lpwstr>_Toc118285976</vt:lpwstr>
      </vt:variant>
      <vt:variant>
        <vt:i4>1441848</vt:i4>
      </vt:variant>
      <vt:variant>
        <vt:i4>158</vt:i4>
      </vt:variant>
      <vt:variant>
        <vt:i4>0</vt:i4>
      </vt:variant>
      <vt:variant>
        <vt:i4>5</vt:i4>
      </vt:variant>
      <vt:variant>
        <vt:lpwstr/>
      </vt:variant>
      <vt:variant>
        <vt:lpwstr>_Toc118285975</vt:lpwstr>
      </vt:variant>
      <vt:variant>
        <vt:i4>1441848</vt:i4>
      </vt:variant>
      <vt:variant>
        <vt:i4>152</vt:i4>
      </vt:variant>
      <vt:variant>
        <vt:i4>0</vt:i4>
      </vt:variant>
      <vt:variant>
        <vt:i4>5</vt:i4>
      </vt:variant>
      <vt:variant>
        <vt:lpwstr/>
      </vt:variant>
      <vt:variant>
        <vt:lpwstr>_Toc118285974</vt:lpwstr>
      </vt:variant>
      <vt:variant>
        <vt:i4>1441848</vt:i4>
      </vt:variant>
      <vt:variant>
        <vt:i4>146</vt:i4>
      </vt:variant>
      <vt:variant>
        <vt:i4>0</vt:i4>
      </vt:variant>
      <vt:variant>
        <vt:i4>5</vt:i4>
      </vt:variant>
      <vt:variant>
        <vt:lpwstr/>
      </vt:variant>
      <vt:variant>
        <vt:lpwstr>_Toc118285973</vt:lpwstr>
      </vt:variant>
      <vt:variant>
        <vt:i4>1441848</vt:i4>
      </vt:variant>
      <vt:variant>
        <vt:i4>140</vt:i4>
      </vt:variant>
      <vt:variant>
        <vt:i4>0</vt:i4>
      </vt:variant>
      <vt:variant>
        <vt:i4>5</vt:i4>
      </vt:variant>
      <vt:variant>
        <vt:lpwstr/>
      </vt:variant>
      <vt:variant>
        <vt:lpwstr>_Toc118285972</vt:lpwstr>
      </vt:variant>
      <vt:variant>
        <vt:i4>1441848</vt:i4>
      </vt:variant>
      <vt:variant>
        <vt:i4>134</vt:i4>
      </vt:variant>
      <vt:variant>
        <vt:i4>0</vt:i4>
      </vt:variant>
      <vt:variant>
        <vt:i4>5</vt:i4>
      </vt:variant>
      <vt:variant>
        <vt:lpwstr/>
      </vt:variant>
      <vt:variant>
        <vt:lpwstr>_Toc118285971</vt:lpwstr>
      </vt:variant>
      <vt:variant>
        <vt:i4>1441848</vt:i4>
      </vt:variant>
      <vt:variant>
        <vt:i4>128</vt:i4>
      </vt:variant>
      <vt:variant>
        <vt:i4>0</vt:i4>
      </vt:variant>
      <vt:variant>
        <vt:i4>5</vt:i4>
      </vt:variant>
      <vt:variant>
        <vt:lpwstr/>
      </vt:variant>
      <vt:variant>
        <vt:lpwstr>_Toc118285970</vt:lpwstr>
      </vt:variant>
      <vt:variant>
        <vt:i4>1507384</vt:i4>
      </vt:variant>
      <vt:variant>
        <vt:i4>122</vt:i4>
      </vt:variant>
      <vt:variant>
        <vt:i4>0</vt:i4>
      </vt:variant>
      <vt:variant>
        <vt:i4>5</vt:i4>
      </vt:variant>
      <vt:variant>
        <vt:lpwstr/>
      </vt:variant>
      <vt:variant>
        <vt:lpwstr>_Toc118285969</vt:lpwstr>
      </vt:variant>
      <vt:variant>
        <vt:i4>1507384</vt:i4>
      </vt:variant>
      <vt:variant>
        <vt:i4>116</vt:i4>
      </vt:variant>
      <vt:variant>
        <vt:i4>0</vt:i4>
      </vt:variant>
      <vt:variant>
        <vt:i4>5</vt:i4>
      </vt:variant>
      <vt:variant>
        <vt:lpwstr/>
      </vt:variant>
      <vt:variant>
        <vt:lpwstr>_Toc118285968</vt:lpwstr>
      </vt:variant>
      <vt:variant>
        <vt:i4>1507384</vt:i4>
      </vt:variant>
      <vt:variant>
        <vt:i4>110</vt:i4>
      </vt:variant>
      <vt:variant>
        <vt:i4>0</vt:i4>
      </vt:variant>
      <vt:variant>
        <vt:i4>5</vt:i4>
      </vt:variant>
      <vt:variant>
        <vt:lpwstr/>
      </vt:variant>
      <vt:variant>
        <vt:lpwstr>_Toc118285967</vt:lpwstr>
      </vt:variant>
      <vt:variant>
        <vt:i4>1507384</vt:i4>
      </vt:variant>
      <vt:variant>
        <vt:i4>104</vt:i4>
      </vt:variant>
      <vt:variant>
        <vt:i4>0</vt:i4>
      </vt:variant>
      <vt:variant>
        <vt:i4>5</vt:i4>
      </vt:variant>
      <vt:variant>
        <vt:lpwstr/>
      </vt:variant>
      <vt:variant>
        <vt:lpwstr>_Toc118285966</vt:lpwstr>
      </vt:variant>
      <vt:variant>
        <vt:i4>1507384</vt:i4>
      </vt:variant>
      <vt:variant>
        <vt:i4>98</vt:i4>
      </vt:variant>
      <vt:variant>
        <vt:i4>0</vt:i4>
      </vt:variant>
      <vt:variant>
        <vt:i4>5</vt:i4>
      </vt:variant>
      <vt:variant>
        <vt:lpwstr/>
      </vt:variant>
      <vt:variant>
        <vt:lpwstr>_Toc118285965</vt:lpwstr>
      </vt:variant>
      <vt:variant>
        <vt:i4>1507384</vt:i4>
      </vt:variant>
      <vt:variant>
        <vt:i4>92</vt:i4>
      </vt:variant>
      <vt:variant>
        <vt:i4>0</vt:i4>
      </vt:variant>
      <vt:variant>
        <vt:i4>5</vt:i4>
      </vt:variant>
      <vt:variant>
        <vt:lpwstr/>
      </vt:variant>
      <vt:variant>
        <vt:lpwstr>_Toc118285964</vt:lpwstr>
      </vt:variant>
      <vt:variant>
        <vt:i4>1507384</vt:i4>
      </vt:variant>
      <vt:variant>
        <vt:i4>86</vt:i4>
      </vt:variant>
      <vt:variant>
        <vt:i4>0</vt:i4>
      </vt:variant>
      <vt:variant>
        <vt:i4>5</vt:i4>
      </vt:variant>
      <vt:variant>
        <vt:lpwstr/>
      </vt:variant>
      <vt:variant>
        <vt:lpwstr>_Toc118285963</vt:lpwstr>
      </vt:variant>
      <vt:variant>
        <vt:i4>1507384</vt:i4>
      </vt:variant>
      <vt:variant>
        <vt:i4>80</vt:i4>
      </vt:variant>
      <vt:variant>
        <vt:i4>0</vt:i4>
      </vt:variant>
      <vt:variant>
        <vt:i4>5</vt:i4>
      </vt:variant>
      <vt:variant>
        <vt:lpwstr/>
      </vt:variant>
      <vt:variant>
        <vt:lpwstr>_Toc118285962</vt:lpwstr>
      </vt:variant>
      <vt:variant>
        <vt:i4>1507384</vt:i4>
      </vt:variant>
      <vt:variant>
        <vt:i4>74</vt:i4>
      </vt:variant>
      <vt:variant>
        <vt:i4>0</vt:i4>
      </vt:variant>
      <vt:variant>
        <vt:i4>5</vt:i4>
      </vt:variant>
      <vt:variant>
        <vt:lpwstr/>
      </vt:variant>
      <vt:variant>
        <vt:lpwstr>_Toc118285961</vt:lpwstr>
      </vt:variant>
      <vt:variant>
        <vt:i4>1507384</vt:i4>
      </vt:variant>
      <vt:variant>
        <vt:i4>68</vt:i4>
      </vt:variant>
      <vt:variant>
        <vt:i4>0</vt:i4>
      </vt:variant>
      <vt:variant>
        <vt:i4>5</vt:i4>
      </vt:variant>
      <vt:variant>
        <vt:lpwstr/>
      </vt:variant>
      <vt:variant>
        <vt:lpwstr>_Toc118285960</vt:lpwstr>
      </vt:variant>
      <vt:variant>
        <vt:i4>1310776</vt:i4>
      </vt:variant>
      <vt:variant>
        <vt:i4>62</vt:i4>
      </vt:variant>
      <vt:variant>
        <vt:i4>0</vt:i4>
      </vt:variant>
      <vt:variant>
        <vt:i4>5</vt:i4>
      </vt:variant>
      <vt:variant>
        <vt:lpwstr/>
      </vt:variant>
      <vt:variant>
        <vt:lpwstr>_Toc118285959</vt:lpwstr>
      </vt:variant>
      <vt:variant>
        <vt:i4>1310776</vt:i4>
      </vt:variant>
      <vt:variant>
        <vt:i4>56</vt:i4>
      </vt:variant>
      <vt:variant>
        <vt:i4>0</vt:i4>
      </vt:variant>
      <vt:variant>
        <vt:i4>5</vt:i4>
      </vt:variant>
      <vt:variant>
        <vt:lpwstr/>
      </vt:variant>
      <vt:variant>
        <vt:lpwstr>_Toc118285958</vt:lpwstr>
      </vt:variant>
      <vt:variant>
        <vt:i4>1310776</vt:i4>
      </vt:variant>
      <vt:variant>
        <vt:i4>50</vt:i4>
      </vt:variant>
      <vt:variant>
        <vt:i4>0</vt:i4>
      </vt:variant>
      <vt:variant>
        <vt:i4>5</vt:i4>
      </vt:variant>
      <vt:variant>
        <vt:lpwstr/>
      </vt:variant>
      <vt:variant>
        <vt:lpwstr>_Toc118285957</vt:lpwstr>
      </vt:variant>
      <vt:variant>
        <vt:i4>1310776</vt:i4>
      </vt:variant>
      <vt:variant>
        <vt:i4>44</vt:i4>
      </vt:variant>
      <vt:variant>
        <vt:i4>0</vt:i4>
      </vt:variant>
      <vt:variant>
        <vt:i4>5</vt:i4>
      </vt:variant>
      <vt:variant>
        <vt:lpwstr/>
      </vt:variant>
      <vt:variant>
        <vt:lpwstr>_Toc118285956</vt:lpwstr>
      </vt:variant>
      <vt:variant>
        <vt:i4>1310776</vt:i4>
      </vt:variant>
      <vt:variant>
        <vt:i4>38</vt:i4>
      </vt:variant>
      <vt:variant>
        <vt:i4>0</vt:i4>
      </vt:variant>
      <vt:variant>
        <vt:i4>5</vt:i4>
      </vt:variant>
      <vt:variant>
        <vt:lpwstr/>
      </vt:variant>
      <vt:variant>
        <vt:lpwstr>_Toc118285955</vt:lpwstr>
      </vt:variant>
      <vt:variant>
        <vt:i4>1310776</vt:i4>
      </vt:variant>
      <vt:variant>
        <vt:i4>32</vt:i4>
      </vt:variant>
      <vt:variant>
        <vt:i4>0</vt:i4>
      </vt:variant>
      <vt:variant>
        <vt:i4>5</vt:i4>
      </vt:variant>
      <vt:variant>
        <vt:lpwstr/>
      </vt:variant>
      <vt:variant>
        <vt:lpwstr>_Toc118285954</vt:lpwstr>
      </vt:variant>
      <vt:variant>
        <vt:i4>1310776</vt:i4>
      </vt:variant>
      <vt:variant>
        <vt:i4>26</vt:i4>
      </vt:variant>
      <vt:variant>
        <vt:i4>0</vt:i4>
      </vt:variant>
      <vt:variant>
        <vt:i4>5</vt:i4>
      </vt:variant>
      <vt:variant>
        <vt:lpwstr/>
      </vt:variant>
      <vt:variant>
        <vt:lpwstr>_Toc118285953</vt:lpwstr>
      </vt:variant>
      <vt:variant>
        <vt:i4>1310776</vt:i4>
      </vt:variant>
      <vt:variant>
        <vt:i4>20</vt:i4>
      </vt:variant>
      <vt:variant>
        <vt:i4>0</vt:i4>
      </vt:variant>
      <vt:variant>
        <vt:i4>5</vt:i4>
      </vt:variant>
      <vt:variant>
        <vt:lpwstr/>
      </vt:variant>
      <vt:variant>
        <vt:lpwstr>_Toc118285952</vt:lpwstr>
      </vt:variant>
      <vt:variant>
        <vt:i4>1310776</vt:i4>
      </vt:variant>
      <vt:variant>
        <vt:i4>14</vt:i4>
      </vt:variant>
      <vt:variant>
        <vt:i4>0</vt:i4>
      </vt:variant>
      <vt:variant>
        <vt:i4>5</vt:i4>
      </vt:variant>
      <vt:variant>
        <vt:lpwstr/>
      </vt:variant>
      <vt:variant>
        <vt:lpwstr>_Toc118285951</vt:lpwstr>
      </vt:variant>
      <vt:variant>
        <vt:i4>1310776</vt:i4>
      </vt:variant>
      <vt:variant>
        <vt:i4>8</vt:i4>
      </vt:variant>
      <vt:variant>
        <vt:i4>0</vt:i4>
      </vt:variant>
      <vt:variant>
        <vt:i4>5</vt:i4>
      </vt:variant>
      <vt:variant>
        <vt:lpwstr/>
      </vt:variant>
      <vt:variant>
        <vt:lpwstr>_Toc118285950</vt:lpwstr>
      </vt:variant>
      <vt:variant>
        <vt:i4>1376312</vt:i4>
      </vt:variant>
      <vt:variant>
        <vt:i4>2</vt:i4>
      </vt:variant>
      <vt:variant>
        <vt:i4>0</vt:i4>
      </vt:variant>
      <vt:variant>
        <vt:i4>5</vt:i4>
      </vt:variant>
      <vt:variant>
        <vt:lpwstr/>
      </vt:variant>
      <vt:variant>
        <vt:lpwstr>_Toc118285949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Sabová Eva</dc:creator>
  <cp:lastModifiedBy>Špačková Daniela</cp:lastModifiedBy>
  <cp:revision>3</cp:revision>
  <cp:lastPrinted>2024-08-14T06:40:00Z</cp:lastPrinted>
  <dcterms:created xsi:type="dcterms:W3CDTF">2026-02-11T09:45:00Z</dcterms:created>
  <dcterms:modified xsi:type="dcterms:W3CDTF">2026-02-11T09:46:00Z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2020-07-21T00:00:00Z</vt:filetime>
  </property>
  <property fmtid="{D5CDD505-2E9C-101B-9397-08002B2CF9AE}" pid="3" name="Creator">
    <vt:lpwstr>Microsoft® Word pre Office 365</vt:lpwstr>
  </property>
  <property fmtid="{D5CDD505-2E9C-101B-9397-08002B2CF9AE}" pid="4" name="LastSaved">
    <vt:filetime>2020-12-28T00:00:00Z</vt:filetime>
  </property>
  <property fmtid="{D5CDD505-2E9C-101B-9397-08002B2CF9AE}" pid="5" name="MediaServiceImageTags">
    <vt:lpwstr/>
  </property>
  <property fmtid="{D5CDD505-2E9C-101B-9397-08002B2CF9AE}" pid="6" name="ContentTypeId">
    <vt:lpwstr>0x010100F0F3CBCB5346C549BEAF0EA9F12E1B51</vt:lpwstr>
  </property>
</Properties>
</file>