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25E00" w14:textId="251EB251" w:rsidR="00A12EF4" w:rsidRPr="00A12EF4" w:rsidRDefault="00F6489D" w:rsidP="00F6489D">
      <w:pPr>
        <w:spacing w:after="0" w:line="240" w:lineRule="auto"/>
        <w:jc w:val="center"/>
        <w:rPr>
          <w:rFonts w:ascii="Arial" w:hAnsi="Arial" w:cs="Arial"/>
          <w:b/>
          <w:sz w:val="20"/>
          <w:szCs w:val="20"/>
        </w:rPr>
      </w:pPr>
      <w:r w:rsidRPr="00A12EF4">
        <w:rPr>
          <w:rFonts w:ascii="Arial" w:hAnsi="Arial" w:cs="Arial"/>
          <w:b/>
          <w:sz w:val="20"/>
          <w:szCs w:val="20"/>
        </w:rPr>
        <w:t xml:space="preserve">Rámcová dohoda </w:t>
      </w:r>
    </w:p>
    <w:p w14:paraId="6663E4B5" w14:textId="25AB8AA5" w:rsidR="00F6489D" w:rsidRPr="00D253AE" w:rsidRDefault="00941B12" w:rsidP="00F6489D">
      <w:pPr>
        <w:spacing w:after="0" w:line="240" w:lineRule="auto"/>
        <w:jc w:val="center"/>
        <w:rPr>
          <w:rFonts w:ascii="Arial" w:hAnsi="Arial" w:cs="Arial"/>
          <w:b/>
          <w:sz w:val="20"/>
          <w:szCs w:val="20"/>
        </w:rPr>
      </w:pPr>
      <w:r w:rsidRPr="00371042">
        <w:rPr>
          <w:rFonts w:ascii="Arial" w:hAnsi="Arial" w:cs="Arial"/>
          <w:b/>
          <w:sz w:val="20"/>
          <w:szCs w:val="20"/>
        </w:rPr>
        <w:t>Dodanie tlačiarní pre potreby univerzity na obdobie 4 rokov</w:t>
      </w:r>
      <w:r w:rsidRPr="00371042" w:rsidDel="00A12EF4">
        <w:rPr>
          <w:rFonts w:ascii="Arial" w:hAnsi="Arial" w:cs="Arial"/>
          <w:b/>
          <w:sz w:val="20"/>
          <w:szCs w:val="20"/>
        </w:rPr>
        <w:t xml:space="preserve"> </w:t>
      </w:r>
    </w:p>
    <w:p w14:paraId="2149F0A9" w14:textId="77777777" w:rsidR="00F6489D" w:rsidRPr="00D253AE" w:rsidRDefault="00F6489D" w:rsidP="00F6489D">
      <w:pPr>
        <w:spacing w:after="0" w:line="240" w:lineRule="auto"/>
        <w:ind w:left="1416" w:firstLine="708"/>
        <w:rPr>
          <w:rFonts w:ascii="Arial" w:hAnsi="Arial" w:cs="Arial"/>
          <w:b/>
          <w:sz w:val="20"/>
          <w:szCs w:val="20"/>
        </w:rPr>
      </w:pPr>
    </w:p>
    <w:p w14:paraId="2CA2555E" w14:textId="77777777" w:rsidR="00F6489D" w:rsidRPr="00D253AE" w:rsidRDefault="00F6489D" w:rsidP="00F6489D">
      <w:pPr>
        <w:pStyle w:val="Default"/>
        <w:ind w:left="720"/>
        <w:rPr>
          <w:sz w:val="20"/>
          <w:szCs w:val="20"/>
        </w:rPr>
      </w:pPr>
    </w:p>
    <w:p w14:paraId="6AB1C60C" w14:textId="77777777" w:rsidR="00F6489D" w:rsidRPr="00D253AE" w:rsidRDefault="00F6489D" w:rsidP="00F6489D">
      <w:pPr>
        <w:pStyle w:val="Default"/>
        <w:ind w:left="720"/>
        <w:rPr>
          <w:sz w:val="20"/>
          <w:szCs w:val="20"/>
        </w:rPr>
      </w:pPr>
      <w:bookmarkStart w:id="0" w:name="_GoBack"/>
      <w:bookmarkEnd w:id="0"/>
    </w:p>
    <w:p w14:paraId="41079E77" w14:textId="77777777" w:rsidR="00F6489D" w:rsidRPr="00D253AE" w:rsidRDefault="00F6489D" w:rsidP="00F6489D">
      <w:pPr>
        <w:pStyle w:val="Default"/>
        <w:ind w:left="720"/>
        <w:rPr>
          <w:sz w:val="20"/>
          <w:szCs w:val="20"/>
        </w:rPr>
      </w:pPr>
    </w:p>
    <w:p w14:paraId="5C57087B" w14:textId="77777777" w:rsidR="00F6489D" w:rsidRPr="00D253AE" w:rsidRDefault="00F6489D" w:rsidP="00F6489D">
      <w:pPr>
        <w:pStyle w:val="Odsekzoznamu"/>
        <w:spacing w:after="0" w:line="240" w:lineRule="auto"/>
        <w:jc w:val="center"/>
        <w:rPr>
          <w:rFonts w:ascii="Arial" w:hAnsi="Arial" w:cs="Arial"/>
          <w:b/>
          <w:bCs/>
          <w:sz w:val="20"/>
          <w:szCs w:val="20"/>
        </w:rPr>
      </w:pPr>
      <w:r w:rsidRPr="00D253AE">
        <w:rPr>
          <w:rFonts w:ascii="Arial" w:hAnsi="Arial" w:cs="Arial"/>
          <w:b/>
          <w:bCs/>
          <w:sz w:val="20"/>
          <w:szCs w:val="20"/>
        </w:rPr>
        <w:t>Čl. I Účastníci dohody</w:t>
      </w:r>
    </w:p>
    <w:p w14:paraId="11ED3AF1" w14:textId="77777777" w:rsidR="00F6489D" w:rsidRPr="00D253AE" w:rsidRDefault="00F6489D" w:rsidP="00F6489D">
      <w:pPr>
        <w:pStyle w:val="Odsekzoznamu"/>
        <w:spacing w:after="0" w:line="240" w:lineRule="auto"/>
        <w:jc w:val="center"/>
        <w:rPr>
          <w:rFonts w:ascii="Arial" w:hAnsi="Arial" w:cs="Arial"/>
          <w:b/>
          <w:sz w:val="20"/>
          <w:szCs w:val="20"/>
        </w:rPr>
      </w:pPr>
    </w:p>
    <w:p w14:paraId="54FAE460" w14:textId="77777777" w:rsidR="00F6489D" w:rsidRDefault="00F6489D" w:rsidP="00F6489D">
      <w:pPr>
        <w:pStyle w:val="Odsekzoznamu"/>
        <w:numPr>
          <w:ilvl w:val="0"/>
          <w:numId w:val="1"/>
        </w:numPr>
        <w:spacing w:after="0" w:line="240" w:lineRule="auto"/>
        <w:rPr>
          <w:rFonts w:ascii="Arial" w:hAnsi="Arial" w:cs="Arial"/>
          <w:b/>
          <w:sz w:val="20"/>
          <w:szCs w:val="20"/>
        </w:rPr>
      </w:pPr>
      <w:r w:rsidRPr="00D253AE">
        <w:rPr>
          <w:rFonts w:ascii="Arial" w:hAnsi="Arial" w:cs="Arial"/>
          <w:b/>
          <w:sz w:val="20"/>
          <w:szCs w:val="20"/>
        </w:rPr>
        <w:t xml:space="preserve">Objednávateľ:             Trenčianska univerzita Alexandra Dubčeka v Trenčíne </w:t>
      </w:r>
    </w:p>
    <w:p w14:paraId="381812E3" w14:textId="77777777" w:rsidR="00F6489D" w:rsidRPr="00D253AE" w:rsidRDefault="00F6489D" w:rsidP="00F6489D">
      <w:pPr>
        <w:pStyle w:val="Odsekzoznamu"/>
        <w:spacing w:after="0" w:line="240" w:lineRule="auto"/>
        <w:ind w:left="2136" w:firstLine="696"/>
        <w:rPr>
          <w:rFonts w:ascii="Arial" w:hAnsi="Arial" w:cs="Arial"/>
          <w:b/>
          <w:sz w:val="20"/>
          <w:szCs w:val="20"/>
        </w:rPr>
      </w:pPr>
      <w:r w:rsidRPr="00D253AE">
        <w:rPr>
          <w:rFonts w:ascii="Arial" w:hAnsi="Arial" w:cs="Arial"/>
          <w:b/>
          <w:sz w:val="20"/>
          <w:szCs w:val="20"/>
        </w:rPr>
        <w:t xml:space="preserve">(v skratke </w:t>
      </w:r>
      <w:proofErr w:type="spellStart"/>
      <w:r w:rsidRPr="00D253AE">
        <w:rPr>
          <w:rFonts w:ascii="Arial" w:hAnsi="Arial" w:cs="Arial"/>
          <w:b/>
          <w:sz w:val="20"/>
          <w:szCs w:val="20"/>
        </w:rPr>
        <w:t>TnUAD</w:t>
      </w:r>
      <w:proofErr w:type="spellEnd"/>
      <w:r w:rsidRPr="00D253AE">
        <w:rPr>
          <w:rFonts w:ascii="Arial" w:hAnsi="Arial" w:cs="Arial"/>
          <w:b/>
          <w:sz w:val="20"/>
          <w:szCs w:val="20"/>
        </w:rPr>
        <w:t>)</w:t>
      </w:r>
    </w:p>
    <w:p w14:paraId="0E996A68"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 xml:space="preserve">Sídlo: </w:t>
      </w:r>
      <w:r w:rsidRPr="00D253AE">
        <w:rPr>
          <w:rFonts w:ascii="Arial" w:hAnsi="Arial" w:cs="Arial"/>
          <w:sz w:val="20"/>
          <w:szCs w:val="20"/>
        </w:rPr>
        <w:tab/>
      </w:r>
      <w:r w:rsidRPr="00D253AE">
        <w:rPr>
          <w:rFonts w:ascii="Arial" w:hAnsi="Arial" w:cs="Arial"/>
          <w:sz w:val="20"/>
          <w:szCs w:val="20"/>
        </w:rPr>
        <w:tab/>
        <w:t xml:space="preserve"> </w:t>
      </w:r>
      <w:r w:rsidRPr="00D253AE">
        <w:rPr>
          <w:rFonts w:ascii="Arial" w:hAnsi="Arial" w:cs="Arial"/>
          <w:sz w:val="20"/>
          <w:szCs w:val="20"/>
        </w:rPr>
        <w:tab/>
        <w:t>Študentská 2, 911 50 Trenčín</w:t>
      </w:r>
    </w:p>
    <w:p w14:paraId="2E93C663"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V zastúpení:</w:t>
      </w:r>
      <w:r w:rsidRPr="00D253AE">
        <w:rPr>
          <w:rFonts w:ascii="Arial" w:hAnsi="Arial" w:cs="Arial"/>
          <w:sz w:val="20"/>
          <w:szCs w:val="20"/>
        </w:rPr>
        <w:tab/>
      </w:r>
      <w:r w:rsidRPr="00D253AE">
        <w:rPr>
          <w:rFonts w:ascii="Arial" w:hAnsi="Arial" w:cs="Arial"/>
          <w:sz w:val="20"/>
          <w:szCs w:val="20"/>
        </w:rPr>
        <w:tab/>
        <w:t xml:space="preserve">doc. Ing. Jozef </w:t>
      </w:r>
      <w:proofErr w:type="spellStart"/>
      <w:r w:rsidRPr="00D253AE">
        <w:rPr>
          <w:rFonts w:ascii="Arial" w:hAnsi="Arial" w:cs="Arial"/>
          <w:sz w:val="20"/>
          <w:szCs w:val="20"/>
        </w:rPr>
        <w:t>Habánik</w:t>
      </w:r>
      <w:proofErr w:type="spellEnd"/>
      <w:r w:rsidRPr="00D253AE">
        <w:rPr>
          <w:rFonts w:ascii="Arial" w:hAnsi="Arial" w:cs="Arial"/>
          <w:sz w:val="20"/>
          <w:szCs w:val="20"/>
        </w:rPr>
        <w:t>, PhD., rektor</w:t>
      </w:r>
    </w:p>
    <w:p w14:paraId="762E9D0D"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Bankové spojenie:</w:t>
      </w:r>
      <w:r w:rsidRPr="00D253AE">
        <w:rPr>
          <w:rFonts w:ascii="Arial" w:hAnsi="Arial" w:cs="Arial"/>
          <w:sz w:val="20"/>
          <w:szCs w:val="20"/>
        </w:rPr>
        <w:tab/>
        <w:t xml:space="preserve">Štátna pokladnica </w:t>
      </w:r>
    </w:p>
    <w:p w14:paraId="754BFACC" w14:textId="4A456576"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Číslo účtu:</w:t>
      </w:r>
      <w:r w:rsidRPr="00D253AE">
        <w:rPr>
          <w:rFonts w:ascii="Arial" w:hAnsi="Arial" w:cs="Arial"/>
          <w:sz w:val="20"/>
          <w:szCs w:val="20"/>
        </w:rPr>
        <w:tab/>
      </w:r>
      <w:r w:rsidRPr="00D253AE">
        <w:rPr>
          <w:rFonts w:ascii="Arial" w:hAnsi="Arial" w:cs="Arial"/>
          <w:sz w:val="20"/>
          <w:szCs w:val="20"/>
        </w:rPr>
        <w:tab/>
      </w:r>
      <w:r w:rsidR="001D3B9E">
        <w:rPr>
          <w:rFonts w:ascii="Arial" w:hAnsi="Arial" w:cs="Arial"/>
          <w:sz w:val="20"/>
          <w:szCs w:val="20"/>
        </w:rPr>
        <w:t>SK58 8180 0000 0070 0024 0911</w:t>
      </w:r>
    </w:p>
    <w:p w14:paraId="7EE166B5"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IČO:</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t>31118259</w:t>
      </w:r>
    </w:p>
    <w:p w14:paraId="282E1EAC"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DIČ:</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t>2021376368</w:t>
      </w:r>
    </w:p>
    <w:p w14:paraId="0C5B7C23" w14:textId="690F6DEB" w:rsidR="00F6489D" w:rsidRPr="00D253AE" w:rsidRDefault="00F6489D" w:rsidP="00F6489D">
      <w:pPr>
        <w:spacing w:after="0" w:line="240" w:lineRule="auto"/>
        <w:ind w:firstLine="708"/>
        <w:rPr>
          <w:rFonts w:ascii="Arial" w:hAnsi="Arial" w:cs="Arial"/>
          <w:sz w:val="20"/>
          <w:szCs w:val="20"/>
        </w:rPr>
      </w:pPr>
      <w:proofErr w:type="spellStart"/>
      <w:r w:rsidRPr="00D253AE">
        <w:rPr>
          <w:rFonts w:ascii="Arial" w:hAnsi="Arial" w:cs="Arial"/>
          <w:sz w:val="20"/>
          <w:szCs w:val="20"/>
        </w:rPr>
        <w:t>TnUAD</w:t>
      </w:r>
      <w:proofErr w:type="spellEnd"/>
      <w:r w:rsidRPr="00D253AE">
        <w:rPr>
          <w:rFonts w:ascii="Arial" w:hAnsi="Arial" w:cs="Arial"/>
          <w:sz w:val="20"/>
          <w:szCs w:val="20"/>
        </w:rPr>
        <w:t xml:space="preserve"> zriadená zákonom NR SR č. 155/1997 Z. z. v znení zákona NR SR </w:t>
      </w:r>
      <w:r w:rsidR="001D3B9E">
        <w:rPr>
          <w:rFonts w:ascii="Arial" w:hAnsi="Arial" w:cs="Arial"/>
          <w:sz w:val="20"/>
          <w:szCs w:val="20"/>
        </w:rPr>
        <w:t>č</w:t>
      </w:r>
      <w:r w:rsidRPr="00D253AE">
        <w:rPr>
          <w:rFonts w:ascii="Arial" w:hAnsi="Arial" w:cs="Arial"/>
          <w:sz w:val="20"/>
          <w:szCs w:val="20"/>
        </w:rPr>
        <w:t>. 209/2002 Z. z.</w:t>
      </w:r>
    </w:p>
    <w:p w14:paraId="2CB6016A" w14:textId="77777777" w:rsidR="00F6489D" w:rsidRPr="00D253AE" w:rsidRDefault="00F6489D" w:rsidP="00F6489D">
      <w:pPr>
        <w:spacing w:after="0" w:line="240" w:lineRule="auto"/>
        <w:ind w:firstLine="708"/>
        <w:rPr>
          <w:rFonts w:ascii="Arial" w:hAnsi="Arial" w:cs="Arial"/>
          <w:b/>
          <w:sz w:val="20"/>
          <w:szCs w:val="20"/>
        </w:rPr>
      </w:pPr>
      <w:r w:rsidRPr="00D253AE">
        <w:rPr>
          <w:rFonts w:ascii="Arial" w:hAnsi="Arial" w:cs="Arial"/>
          <w:b/>
          <w:sz w:val="20"/>
          <w:szCs w:val="20"/>
        </w:rPr>
        <w:t>(ďalej len „objednávateľ“)</w:t>
      </w:r>
    </w:p>
    <w:p w14:paraId="5D6109E9" w14:textId="77777777" w:rsidR="00F6489D" w:rsidRPr="00D253AE" w:rsidRDefault="00F6489D" w:rsidP="00F6489D">
      <w:pPr>
        <w:spacing w:after="0" w:line="240" w:lineRule="auto"/>
        <w:ind w:firstLine="708"/>
        <w:rPr>
          <w:rFonts w:ascii="Arial" w:hAnsi="Arial" w:cs="Arial"/>
          <w:b/>
          <w:sz w:val="20"/>
          <w:szCs w:val="20"/>
        </w:rPr>
      </w:pPr>
    </w:p>
    <w:p w14:paraId="6EC617A4" w14:textId="77777777" w:rsidR="00F6489D" w:rsidRPr="00D253AE" w:rsidRDefault="00F6489D" w:rsidP="00F6489D">
      <w:pPr>
        <w:spacing w:after="0" w:line="240" w:lineRule="auto"/>
        <w:ind w:firstLine="708"/>
        <w:rPr>
          <w:rFonts w:ascii="Arial" w:hAnsi="Arial" w:cs="Arial"/>
          <w:b/>
          <w:sz w:val="20"/>
          <w:szCs w:val="20"/>
        </w:rPr>
      </w:pPr>
    </w:p>
    <w:p w14:paraId="4085F347" w14:textId="77777777" w:rsidR="00F6489D" w:rsidRPr="00D253AE" w:rsidRDefault="00F6489D" w:rsidP="00F6489D">
      <w:pPr>
        <w:pStyle w:val="Odsekzoznamu"/>
        <w:numPr>
          <w:ilvl w:val="0"/>
          <w:numId w:val="1"/>
        </w:numPr>
        <w:spacing w:after="0" w:line="240" w:lineRule="auto"/>
        <w:rPr>
          <w:rFonts w:ascii="Arial" w:hAnsi="Arial" w:cs="Arial"/>
          <w:b/>
          <w:sz w:val="20"/>
          <w:szCs w:val="20"/>
        </w:rPr>
      </w:pPr>
      <w:r w:rsidRPr="00D253AE">
        <w:rPr>
          <w:rFonts w:ascii="Arial" w:hAnsi="Arial" w:cs="Arial"/>
          <w:b/>
          <w:sz w:val="20"/>
          <w:szCs w:val="20"/>
        </w:rPr>
        <w:t>Dodávatelia:</w:t>
      </w:r>
    </w:p>
    <w:p w14:paraId="6DD2B8A4" w14:textId="77777777" w:rsidR="00F6489D" w:rsidRPr="00D253AE" w:rsidRDefault="00F6489D" w:rsidP="00F6489D">
      <w:pPr>
        <w:pStyle w:val="Odsekzoznamu"/>
        <w:spacing w:after="0" w:line="240" w:lineRule="auto"/>
        <w:rPr>
          <w:rFonts w:ascii="Arial" w:hAnsi="Arial" w:cs="Arial"/>
          <w:b/>
          <w:sz w:val="20"/>
          <w:szCs w:val="20"/>
        </w:rPr>
      </w:pPr>
      <w:r w:rsidRPr="00D253AE">
        <w:rPr>
          <w:rFonts w:ascii="Arial" w:hAnsi="Arial" w:cs="Arial"/>
          <w:b/>
          <w:sz w:val="20"/>
          <w:szCs w:val="20"/>
        </w:rPr>
        <w:t>Dodávateľ č. 1</w:t>
      </w:r>
      <w:r w:rsidRPr="00D253AE">
        <w:rPr>
          <w:rFonts w:ascii="Arial" w:hAnsi="Arial" w:cs="Arial"/>
          <w:b/>
          <w:sz w:val="20"/>
          <w:szCs w:val="20"/>
        </w:rPr>
        <w:tab/>
      </w:r>
      <w:r w:rsidRPr="00D253AE">
        <w:rPr>
          <w:rFonts w:ascii="Arial" w:hAnsi="Arial" w:cs="Arial"/>
          <w:b/>
          <w:sz w:val="20"/>
          <w:szCs w:val="20"/>
        </w:rPr>
        <w:tab/>
      </w:r>
    </w:p>
    <w:p w14:paraId="48026137"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 xml:space="preserve">Sídlo: </w:t>
      </w:r>
      <w:r w:rsidRPr="00D253AE">
        <w:rPr>
          <w:rFonts w:ascii="Arial" w:hAnsi="Arial" w:cs="Arial"/>
          <w:sz w:val="20"/>
          <w:szCs w:val="20"/>
        </w:rPr>
        <w:tab/>
      </w:r>
      <w:r w:rsidRPr="00D253AE">
        <w:rPr>
          <w:rFonts w:ascii="Arial" w:hAnsi="Arial" w:cs="Arial"/>
          <w:sz w:val="20"/>
          <w:szCs w:val="20"/>
        </w:rPr>
        <w:tab/>
        <w:t xml:space="preserve"> </w:t>
      </w:r>
      <w:r w:rsidRPr="00D253AE">
        <w:rPr>
          <w:rFonts w:ascii="Arial" w:hAnsi="Arial" w:cs="Arial"/>
          <w:sz w:val="20"/>
          <w:szCs w:val="20"/>
        </w:rPr>
        <w:tab/>
      </w:r>
    </w:p>
    <w:p w14:paraId="1E585BB7"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V zastúpení:</w:t>
      </w:r>
      <w:r w:rsidRPr="00D253AE">
        <w:rPr>
          <w:rFonts w:ascii="Arial" w:hAnsi="Arial" w:cs="Arial"/>
          <w:sz w:val="20"/>
          <w:szCs w:val="20"/>
        </w:rPr>
        <w:tab/>
      </w:r>
      <w:r w:rsidRPr="00D253AE">
        <w:rPr>
          <w:rFonts w:ascii="Arial" w:hAnsi="Arial" w:cs="Arial"/>
          <w:sz w:val="20"/>
          <w:szCs w:val="20"/>
        </w:rPr>
        <w:tab/>
      </w:r>
    </w:p>
    <w:p w14:paraId="3EC34210"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Bankové spojenie:</w:t>
      </w:r>
      <w:r w:rsidRPr="00D253AE">
        <w:rPr>
          <w:rFonts w:ascii="Arial" w:hAnsi="Arial" w:cs="Arial"/>
          <w:sz w:val="20"/>
          <w:szCs w:val="20"/>
        </w:rPr>
        <w:tab/>
      </w:r>
    </w:p>
    <w:p w14:paraId="63CA3DB2"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Číslo účtu:</w:t>
      </w:r>
      <w:r w:rsidRPr="00D253AE">
        <w:rPr>
          <w:rFonts w:ascii="Arial" w:hAnsi="Arial" w:cs="Arial"/>
          <w:sz w:val="20"/>
          <w:szCs w:val="20"/>
        </w:rPr>
        <w:tab/>
      </w:r>
      <w:r w:rsidRPr="00D253AE">
        <w:rPr>
          <w:rFonts w:ascii="Arial" w:hAnsi="Arial" w:cs="Arial"/>
          <w:sz w:val="20"/>
          <w:szCs w:val="20"/>
        </w:rPr>
        <w:tab/>
      </w:r>
    </w:p>
    <w:p w14:paraId="60ADC65B"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IČO:</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059F7218"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DIČ:</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50E8BECF"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IČ DPH:</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0BECFEF8"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Zapísaný v </w:t>
      </w:r>
    </w:p>
    <w:p w14:paraId="1DFE158F" w14:textId="77777777" w:rsidR="00F6489D" w:rsidRPr="00D253AE" w:rsidRDefault="00F6489D" w:rsidP="00F6489D">
      <w:pPr>
        <w:spacing w:after="0" w:line="240" w:lineRule="auto"/>
        <w:ind w:left="360" w:firstLine="348"/>
        <w:rPr>
          <w:rFonts w:ascii="Arial" w:hAnsi="Arial" w:cs="Arial"/>
          <w:sz w:val="20"/>
          <w:szCs w:val="20"/>
        </w:rPr>
      </w:pPr>
    </w:p>
    <w:p w14:paraId="378DE1E5" w14:textId="77777777" w:rsidR="00F6489D" w:rsidRPr="00D253AE" w:rsidRDefault="00F6489D" w:rsidP="00F6489D">
      <w:pPr>
        <w:spacing w:after="0" w:line="240" w:lineRule="auto"/>
        <w:ind w:left="360" w:firstLine="348"/>
        <w:rPr>
          <w:rFonts w:ascii="Arial" w:hAnsi="Arial" w:cs="Arial"/>
          <w:b/>
          <w:sz w:val="20"/>
          <w:szCs w:val="20"/>
        </w:rPr>
      </w:pPr>
      <w:r w:rsidRPr="00D253AE">
        <w:rPr>
          <w:rFonts w:ascii="Arial" w:hAnsi="Arial" w:cs="Arial"/>
          <w:b/>
          <w:sz w:val="20"/>
          <w:szCs w:val="20"/>
        </w:rPr>
        <w:t>Dodávateľ č. 2</w:t>
      </w:r>
    </w:p>
    <w:p w14:paraId="591FEAF4"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 xml:space="preserve">Sídlo: </w:t>
      </w:r>
      <w:r w:rsidRPr="00D253AE">
        <w:rPr>
          <w:rFonts w:ascii="Arial" w:hAnsi="Arial" w:cs="Arial"/>
          <w:sz w:val="20"/>
          <w:szCs w:val="20"/>
        </w:rPr>
        <w:tab/>
      </w:r>
      <w:r w:rsidRPr="00D253AE">
        <w:rPr>
          <w:rFonts w:ascii="Arial" w:hAnsi="Arial" w:cs="Arial"/>
          <w:sz w:val="20"/>
          <w:szCs w:val="20"/>
        </w:rPr>
        <w:tab/>
        <w:t xml:space="preserve"> </w:t>
      </w:r>
      <w:r w:rsidRPr="00D253AE">
        <w:rPr>
          <w:rFonts w:ascii="Arial" w:hAnsi="Arial" w:cs="Arial"/>
          <w:sz w:val="20"/>
          <w:szCs w:val="20"/>
        </w:rPr>
        <w:tab/>
      </w:r>
    </w:p>
    <w:p w14:paraId="38856789"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V zastúpení:</w:t>
      </w:r>
      <w:r w:rsidRPr="00D253AE">
        <w:rPr>
          <w:rFonts w:ascii="Arial" w:hAnsi="Arial" w:cs="Arial"/>
          <w:sz w:val="20"/>
          <w:szCs w:val="20"/>
        </w:rPr>
        <w:tab/>
      </w:r>
      <w:r w:rsidRPr="00D253AE">
        <w:rPr>
          <w:rFonts w:ascii="Arial" w:hAnsi="Arial" w:cs="Arial"/>
          <w:sz w:val="20"/>
          <w:szCs w:val="20"/>
        </w:rPr>
        <w:tab/>
      </w:r>
    </w:p>
    <w:p w14:paraId="70E1C4E3"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Bankové spojenie:</w:t>
      </w:r>
      <w:r w:rsidRPr="00D253AE">
        <w:rPr>
          <w:rFonts w:ascii="Arial" w:hAnsi="Arial" w:cs="Arial"/>
          <w:sz w:val="20"/>
          <w:szCs w:val="20"/>
        </w:rPr>
        <w:tab/>
      </w:r>
    </w:p>
    <w:p w14:paraId="204B3BAB"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Číslo účtu:</w:t>
      </w:r>
      <w:r w:rsidRPr="00D253AE">
        <w:rPr>
          <w:rFonts w:ascii="Arial" w:hAnsi="Arial" w:cs="Arial"/>
          <w:sz w:val="20"/>
          <w:szCs w:val="20"/>
        </w:rPr>
        <w:tab/>
      </w:r>
      <w:r w:rsidRPr="00D253AE">
        <w:rPr>
          <w:rFonts w:ascii="Arial" w:hAnsi="Arial" w:cs="Arial"/>
          <w:sz w:val="20"/>
          <w:szCs w:val="20"/>
        </w:rPr>
        <w:tab/>
      </w:r>
    </w:p>
    <w:p w14:paraId="013CC4B3"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IČO:</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1352B5A3"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DIČ:</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670EE0F1"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IČ DPH:</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40D861C5"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Zapísaný v </w:t>
      </w:r>
    </w:p>
    <w:p w14:paraId="482B870D" w14:textId="77777777" w:rsidR="00F6489D" w:rsidRPr="00D253AE" w:rsidRDefault="00F6489D" w:rsidP="00F6489D">
      <w:pPr>
        <w:spacing w:after="0" w:line="240" w:lineRule="auto"/>
        <w:ind w:left="360" w:firstLine="348"/>
        <w:rPr>
          <w:rFonts w:ascii="Arial" w:hAnsi="Arial" w:cs="Arial"/>
          <w:sz w:val="20"/>
          <w:szCs w:val="20"/>
        </w:rPr>
      </w:pPr>
    </w:p>
    <w:p w14:paraId="48E8D850" w14:textId="77777777" w:rsidR="00F6489D" w:rsidRPr="00D253AE" w:rsidRDefault="00F6489D" w:rsidP="00F6489D">
      <w:pPr>
        <w:spacing w:after="0" w:line="240" w:lineRule="auto"/>
        <w:ind w:left="360" w:firstLine="348"/>
        <w:rPr>
          <w:rFonts w:ascii="Arial" w:hAnsi="Arial" w:cs="Arial"/>
          <w:b/>
          <w:sz w:val="20"/>
          <w:szCs w:val="20"/>
        </w:rPr>
      </w:pPr>
      <w:r w:rsidRPr="00D253AE">
        <w:rPr>
          <w:rFonts w:ascii="Arial" w:hAnsi="Arial" w:cs="Arial"/>
          <w:b/>
          <w:sz w:val="20"/>
          <w:szCs w:val="20"/>
        </w:rPr>
        <w:t>(ďalej len „dodávateľ“)</w:t>
      </w:r>
    </w:p>
    <w:p w14:paraId="27BF3FB1" w14:textId="77777777" w:rsidR="00F6489D" w:rsidRPr="00D253AE" w:rsidRDefault="00F6489D" w:rsidP="00F6489D">
      <w:pPr>
        <w:spacing w:after="0" w:line="240" w:lineRule="auto"/>
        <w:ind w:left="360" w:firstLine="348"/>
        <w:rPr>
          <w:rFonts w:ascii="Arial" w:hAnsi="Arial" w:cs="Arial"/>
          <w:b/>
          <w:sz w:val="20"/>
          <w:szCs w:val="20"/>
        </w:rPr>
      </w:pPr>
    </w:p>
    <w:p w14:paraId="6EFB3FD7" w14:textId="77777777" w:rsidR="00F6489D" w:rsidRPr="00D253AE" w:rsidRDefault="00F6489D" w:rsidP="00F6489D">
      <w:pPr>
        <w:spacing w:after="0" w:line="240" w:lineRule="auto"/>
        <w:ind w:left="360" w:firstLine="348"/>
        <w:rPr>
          <w:rFonts w:ascii="Arial" w:hAnsi="Arial" w:cs="Arial"/>
          <w:b/>
          <w:sz w:val="20"/>
          <w:szCs w:val="20"/>
        </w:rPr>
      </w:pPr>
    </w:p>
    <w:p w14:paraId="37CD1371" w14:textId="77777777" w:rsidR="00F6489D" w:rsidRPr="00D253AE" w:rsidRDefault="00F6489D" w:rsidP="00F6489D">
      <w:pPr>
        <w:spacing w:after="0" w:line="240" w:lineRule="auto"/>
        <w:ind w:left="705" w:hanging="435"/>
        <w:jc w:val="both"/>
        <w:rPr>
          <w:rFonts w:ascii="Arial" w:hAnsi="Arial" w:cs="Arial"/>
          <w:sz w:val="20"/>
          <w:szCs w:val="20"/>
        </w:rPr>
      </w:pPr>
    </w:p>
    <w:p w14:paraId="516FA519" w14:textId="77777777" w:rsidR="00F6489D" w:rsidRPr="00D253AE" w:rsidRDefault="00F6489D" w:rsidP="00F6489D">
      <w:pPr>
        <w:pStyle w:val="Odsekzoznamu"/>
        <w:spacing w:after="0" w:line="240" w:lineRule="auto"/>
        <w:jc w:val="center"/>
        <w:rPr>
          <w:rFonts w:ascii="Arial" w:hAnsi="Arial" w:cs="Arial"/>
          <w:b/>
          <w:bCs/>
          <w:sz w:val="20"/>
          <w:szCs w:val="20"/>
        </w:rPr>
      </w:pPr>
      <w:r w:rsidRPr="00D253AE">
        <w:rPr>
          <w:rFonts w:ascii="Arial" w:hAnsi="Arial" w:cs="Arial"/>
          <w:b/>
          <w:bCs/>
          <w:sz w:val="20"/>
          <w:szCs w:val="20"/>
        </w:rPr>
        <w:t xml:space="preserve">Čl. II Úvodné ustanovenia </w:t>
      </w:r>
    </w:p>
    <w:p w14:paraId="431DA21F" w14:textId="77777777" w:rsidR="00F6489D" w:rsidRPr="00C57C9E" w:rsidRDefault="00F6489D" w:rsidP="00F6489D">
      <w:pPr>
        <w:pStyle w:val="Odsekzoznamu"/>
        <w:spacing w:after="0" w:line="240" w:lineRule="auto"/>
        <w:jc w:val="both"/>
        <w:rPr>
          <w:b/>
          <w:bCs/>
          <w:sz w:val="20"/>
          <w:szCs w:val="20"/>
        </w:rPr>
      </w:pPr>
    </w:p>
    <w:p w14:paraId="62E16AA2" w14:textId="16F1F4F8" w:rsidR="00F6489D" w:rsidRDefault="00F6489D" w:rsidP="00F6489D">
      <w:pPr>
        <w:pStyle w:val="Default"/>
        <w:numPr>
          <w:ilvl w:val="0"/>
          <w:numId w:val="2"/>
        </w:numPr>
        <w:jc w:val="both"/>
        <w:rPr>
          <w:sz w:val="20"/>
          <w:szCs w:val="20"/>
        </w:rPr>
      </w:pPr>
      <w:r>
        <w:rPr>
          <w:sz w:val="20"/>
          <w:szCs w:val="20"/>
        </w:rPr>
        <w:t xml:space="preserve">Dohoda sa uzatvára podľa § 83 zákona č. 343/2015 Z. z. o verejnom obstarávaní a o zmene a doplnení niektorých zákonov v znení neskorších predpisov (ďalej len „zákon o verejnom obstarávaní") a podľa § 269 ods. 2 </w:t>
      </w:r>
      <w:r w:rsidR="002D25B8">
        <w:rPr>
          <w:sz w:val="20"/>
          <w:szCs w:val="20"/>
        </w:rPr>
        <w:t xml:space="preserve">zákona č. 513/1991 </w:t>
      </w:r>
      <w:r>
        <w:rPr>
          <w:sz w:val="20"/>
          <w:szCs w:val="20"/>
        </w:rPr>
        <w:t>Obchodného zákonníka</w:t>
      </w:r>
      <w:r w:rsidR="002D25B8">
        <w:rPr>
          <w:sz w:val="20"/>
          <w:szCs w:val="20"/>
        </w:rPr>
        <w:t xml:space="preserve"> v znení neskorších predpisov</w:t>
      </w:r>
      <w:r w:rsidR="00F47B54">
        <w:rPr>
          <w:sz w:val="20"/>
          <w:szCs w:val="20"/>
        </w:rPr>
        <w:t xml:space="preserve">  (ďalej len „Obchodný zákonník“)</w:t>
      </w:r>
      <w:r>
        <w:rPr>
          <w:sz w:val="20"/>
          <w:szCs w:val="20"/>
        </w:rPr>
        <w:t xml:space="preserve">. </w:t>
      </w:r>
    </w:p>
    <w:p w14:paraId="7CC4ADDA" w14:textId="77777777" w:rsidR="00F6489D" w:rsidRDefault="00F6489D" w:rsidP="00F6489D">
      <w:pPr>
        <w:pStyle w:val="Default"/>
        <w:jc w:val="both"/>
        <w:rPr>
          <w:sz w:val="20"/>
          <w:szCs w:val="20"/>
        </w:rPr>
      </w:pPr>
    </w:p>
    <w:p w14:paraId="204E7EB5" w14:textId="4E60F279" w:rsidR="00F6489D" w:rsidRDefault="00F6489D" w:rsidP="00941B12">
      <w:pPr>
        <w:pStyle w:val="Default"/>
        <w:numPr>
          <w:ilvl w:val="0"/>
          <w:numId w:val="2"/>
        </w:numPr>
        <w:jc w:val="both"/>
        <w:rPr>
          <w:sz w:val="20"/>
          <w:szCs w:val="20"/>
        </w:rPr>
      </w:pPr>
      <w:r>
        <w:rPr>
          <w:sz w:val="20"/>
          <w:szCs w:val="20"/>
        </w:rPr>
        <w:t xml:space="preserve">Účastníci dohody uzatvárajú túto dohodu ako výsledok verejného obstarávania </w:t>
      </w:r>
      <w:r w:rsidR="00641EEE">
        <w:rPr>
          <w:sz w:val="20"/>
          <w:szCs w:val="20"/>
        </w:rPr>
        <w:t xml:space="preserve">s názvom </w:t>
      </w:r>
      <w:r w:rsidR="00641EEE" w:rsidRPr="00641EEE">
        <w:rPr>
          <w:sz w:val="20"/>
          <w:szCs w:val="20"/>
        </w:rPr>
        <w:t>„Dodanie IKT zariadení a tlačiarní pre potreby univerzity na obdobie 4 rokov“</w:t>
      </w:r>
      <w:r w:rsidR="00641EEE">
        <w:rPr>
          <w:sz w:val="20"/>
          <w:szCs w:val="20"/>
        </w:rPr>
        <w:t xml:space="preserve"> </w:t>
      </w:r>
      <w:r>
        <w:rPr>
          <w:sz w:val="20"/>
          <w:szCs w:val="20"/>
        </w:rPr>
        <w:t>verejn</w:t>
      </w:r>
      <w:r w:rsidR="00F47B54">
        <w:rPr>
          <w:sz w:val="20"/>
          <w:szCs w:val="20"/>
        </w:rPr>
        <w:t>ého</w:t>
      </w:r>
      <w:r>
        <w:rPr>
          <w:sz w:val="20"/>
          <w:szCs w:val="20"/>
        </w:rPr>
        <w:t xml:space="preserve"> obstarávateľ</w:t>
      </w:r>
      <w:r w:rsidR="00F47B54">
        <w:rPr>
          <w:sz w:val="20"/>
          <w:szCs w:val="20"/>
        </w:rPr>
        <w:t>a</w:t>
      </w:r>
      <w:r>
        <w:rPr>
          <w:sz w:val="20"/>
          <w:szCs w:val="20"/>
        </w:rPr>
        <w:t xml:space="preserve"> - objednávateľ</w:t>
      </w:r>
      <w:r w:rsidR="00F47B54">
        <w:rPr>
          <w:sz w:val="20"/>
          <w:szCs w:val="20"/>
        </w:rPr>
        <w:t>a</w:t>
      </w:r>
      <w:r>
        <w:rPr>
          <w:sz w:val="20"/>
          <w:szCs w:val="20"/>
        </w:rPr>
        <w:t>, v súlade s</w:t>
      </w:r>
      <w:r w:rsidR="00F47B54">
        <w:rPr>
          <w:sz w:val="20"/>
          <w:szCs w:val="20"/>
        </w:rPr>
        <w:t xml:space="preserve">o </w:t>
      </w:r>
      <w:r>
        <w:rPr>
          <w:sz w:val="20"/>
          <w:szCs w:val="20"/>
        </w:rPr>
        <w:t>zákon</w:t>
      </w:r>
      <w:r w:rsidR="00F47B54">
        <w:rPr>
          <w:sz w:val="20"/>
          <w:szCs w:val="20"/>
        </w:rPr>
        <w:t>om</w:t>
      </w:r>
      <w:r>
        <w:rPr>
          <w:sz w:val="20"/>
          <w:szCs w:val="20"/>
        </w:rPr>
        <w:t xml:space="preserve"> o verejnom obstarávaní na</w:t>
      </w:r>
      <w:r w:rsidR="00E032A2">
        <w:rPr>
          <w:sz w:val="20"/>
          <w:szCs w:val="20"/>
        </w:rPr>
        <w:t> </w:t>
      </w:r>
      <w:r w:rsidR="00E032A2" w:rsidRPr="00371042">
        <w:rPr>
          <w:sz w:val="20"/>
          <w:szCs w:val="20"/>
        </w:rPr>
        <w:t>časť</w:t>
      </w:r>
      <w:r w:rsidR="00B60987" w:rsidRPr="00DF42C2">
        <w:rPr>
          <w:sz w:val="20"/>
          <w:szCs w:val="20"/>
        </w:rPr>
        <w:t xml:space="preserve"> </w:t>
      </w:r>
      <w:r w:rsidR="00941B12">
        <w:rPr>
          <w:sz w:val="20"/>
          <w:szCs w:val="20"/>
        </w:rPr>
        <w:t xml:space="preserve">2 </w:t>
      </w:r>
      <w:r w:rsidR="00B60987">
        <w:rPr>
          <w:sz w:val="20"/>
          <w:szCs w:val="20"/>
        </w:rPr>
        <w:t xml:space="preserve">predmetného verejného obstarávania - </w:t>
      </w:r>
      <w:r>
        <w:rPr>
          <w:sz w:val="20"/>
          <w:szCs w:val="20"/>
        </w:rPr>
        <w:t>predmet zákazky</w:t>
      </w:r>
      <w:r w:rsidR="00B60987">
        <w:rPr>
          <w:sz w:val="20"/>
          <w:szCs w:val="20"/>
        </w:rPr>
        <w:t xml:space="preserve"> </w:t>
      </w:r>
      <w:r w:rsidR="00B60987" w:rsidRPr="00B60987">
        <w:rPr>
          <w:sz w:val="20"/>
          <w:szCs w:val="20"/>
        </w:rPr>
        <w:t>„</w:t>
      </w:r>
      <w:r w:rsidR="00941B12" w:rsidRPr="00941B12">
        <w:rPr>
          <w:sz w:val="20"/>
          <w:szCs w:val="20"/>
        </w:rPr>
        <w:t>Dodanie tlačiarní pre potreby univerzity na obdobie 4 rokov</w:t>
      </w:r>
      <w:r w:rsidR="00B60987" w:rsidRPr="00B60987">
        <w:rPr>
          <w:sz w:val="20"/>
          <w:szCs w:val="20"/>
        </w:rPr>
        <w:t>“</w:t>
      </w:r>
      <w:r>
        <w:rPr>
          <w:sz w:val="20"/>
          <w:szCs w:val="20"/>
        </w:rPr>
        <w:t xml:space="preserve">, ktorá bola zverejnená v Úradnom vestníku </w:t>
      </w:r>
      <w:r w:rsidR="00B60987">
        <w:rPr>
          <w:sz w:val="20"/>
          <w:szCs w:val="20"/>
        </w:rPr>
        <w:t>EÚ .........</w:t>
      </w:r>
      <w:r>
        <w:rPr>
          <w:sz w:val="20"/>
          <w:szCs w:val="20"/>
        </w:rPr>
        <w:t>..................... zo dňa .................</w:t>
      </w:r>
      <w:r w:rsidR="00B60987">
        <w:rPr>
          <w:sz w:val="20"/>
          <w:szCs w:val="20"/>
        </w:rPr>
        <w:t>....</w:t>
      </w:r>
      <w:r>
        <w:rPr>
          <w:sz w:val="20"/>
          <w:szCs w:val="20"/>
        </w:rPr>
        <w:t xml:space="preserve"> a Vestníku verejného obstarávania .................</w:t>
      </w:r>
      <w:r w:rsidR="00B60987">
        <w:rPr>
          <w:sz w:val="20"/>
          <w:szCs w:val="20"/>
        </w:rPr>
        <w:t>...........................</w:t>
      </w:r>
      <w:r>
        <w:rPr>
          <w:sz w:val="20"/>
          <w:szCs w:val="20"/>
        </w:rPr>
        <w:t xml:space="preserve">... pod číslom </w:t>
      </w:r>
      <w:r w:rsidR="00B60987">
        <w:rPr>
          <w:sz w:val="20"/>
          <w:szCs w:val="20"/>
        </w:rPr>
        <w:t>.........</w:t>
      </w:r>
      <w:r>
        <w:rPr>
          <w:sz w:val="20"/>
          <w:szCs w:val="20"/>
        </w:rPr>
        <w:t>.............. zo dňa .</w:t>
      </w:r>
      <w:r w:rsidR="00B60987">
        <w:rPr>
          <w:sz w:val="20"/>
          <w:szCs w:val="20"/>
        </w:rPr>
        <w:t>....................</w:t>
      </w:r>
      <w:r>
        <w:rPr>
          <w:sz w:val="20"/>
          <w:szCs w:val="20"/>
        </w:rPr>
        <w:t xml:space="preserve"> </w:t>
      </w:r>
      <w:r w:rsidR="00B60987">
        <w:rPr>
          <w:sz w:val="20"/>
          <w:szCs w:val="20"/>
        </w:rPr>
        <w:t>.</w:t>
      </w:r>
    </w:p>
    <w:p w14:paraId="7E5F98A0" w14:textId="77777777" w:rsidR="00F6489D" w:rsidRDefault="00F6489D" w:rsidP="00F6489D">
      <w:pPr>
        <w:pStyle w:val="Default"/>
        <w:jc w:val="both"/>
        <w:rPr>
          <w:sz w:val="20"/>
          <w:szCs w:val="20"/>
        </w:rPr>
      </w:pPr>
    </w:p>
    <w:p w14:paraId="346F3F24" w14:textId="77777777" w:rsidR="00F6489D" w:rsidRDefault="00F6489D" w:rsidP="00F6489D">
      <w:pPr>
        <w:pStyle w:val="Default"/>
        <w:numPr>
          <w:ilvl w:val="0"/>
          <w:numId w:val="2"/>
        </w:numPr>
        <w:jc w:val="both"/>
        <w:rPr>
          <w:sz w:val="20"/>
          <w:szCs w:val="20"/>
        </w:rPr>
      </w:pPr>
      <w:r>
        <w:rPr>
          <w:sz w:val="20"/>
          <w:szCs w:val="20"/>
        </w:rPr>
        <w:lastRenderedPageBreak/>
        <w:t xml:space="preserve">Účastníci dohody sa podľa § 262 Obchodného zákonníka dohodli, že ich záväzkový vzťah vyplývajúci z tejto dohody sa bude spravovať týmto zákonom. Objednávateľ nenesie zodpovednosť za právne vzťahy dodávateľa voči tretím osobám. Dodávateľ nenesie zodpovednosť za právne vzťahy objednávateľa voči tretím osobám, ak v tejto dohode nie je stanovené inak. </w:t>
      </w:r>
    </w:p>
    <w:p w14:paraId="2AD61C39" w14:textId="77777777" w:rsidR="00F6489D" w:rsidRDefault="00F6489D" w:rsidP="00F6489D">
      <w:pPr>
        <w:pStyle w:val="Default"/>
        <w:jc w:val="both"/>
        <w:rPr>
          <w:sz w:val="20"/>
          <w:szCs w:val="20"/>
        </w:rPr>
      </w:pPr>
    </w:p>
    <w:p w14:paraId="73058FDE" w14:textId="37BBE8B3" w:rsidR="00F6489D" w:rsidRDefault="00F6489D" w:rsidP="00F6489D">
      <w:pPr>
        <w:pStyle w:val="Default"/>
        <w:numPr>
          <w:ilvl w:val="0"/>
          <w:numId w:val="2"/>
        </w:numPr>
        <w:jc w:val="both"/>
        <w:rPr>
          <w:sz w:val="20"/>
          <w:szCs w:val="20"/>
        </w:rPr>
      </w:pPr>
      <w:r>
        <w:rPr>
          <w:sz w:val="20"/>
          <w:szCs w:val="20"/>
        </w:rPr>
        <w:t>Dodávateľ vyhlasuje, že je spoločnosťou odborne spôsobilou na dodanie predmetu zákazky a spĺňa ustanovenia § 11 zákona o verejnom obstarávaní týkajúce</w:t>
      </w:r>
      <w:r w:rsidR="00D83519">
        <w:rPr>
          <w:sz w:val="20"/>
          <w:szCs w:val="20"/>
        </w:rPr>
        <w:t>ho</w:t>
      </w:r>
      <w:r>
        <w:rPr>
          <w:sz w:val="20"/>
          <w:szCs w:val="20"/>
        </w:rPr>
        <w:t xml:space="preserve"> sa</w:t>
      </w:r>
      <w:r w:rsidR="00F13D37">
        <w:rPr>
          <w:sz w:val="20"/>
          <w:szCs w:val="20"/>
        </w:rPr>
        <w:t xml:space="preserve"> zápisu do regis</w:t>
      </w:r>
      <w:r w:rsidR="00DF42C2">
        <w:rPr>
          <w:sz w:val="20"/>
          <w:szCs w:val="20"/>
        </w:rPr>
        <w:t>tra partnerov verejného sektora</w:t>
      </w:r>
      <w:r>
        <w:rPr>
          <w:sz w:val="20"/>
          <w:szCs w:val="20"/>
        </w:rPr>
        <w:t>. Objednávateľ vyhlasuje, že je právnickou osobou oprávnenou uzavrieť túto dohodu. Právna subjektivita dodávateľa je preukázaná výpisom z Obchodného registra</w:t>
      </w:r>
      <w:r w:rsidR="00B60987">
        <w:rPr>
          <w:sz w:val="20"/>
          <w:szCs w:val="20"/>
        </w:rPr>
        <w:t xml:space="preserve"> SR alebo zo Živnostenského registra SR</w:t>
      </w:r>
      <w:r w:rsidR="004C17F6">
        <w:rPr>
          <w:sz w:val="20"/>
          <w:szCs w:val="20"/>
        </w:rPr>
        <w:t xml:space="preserve"> alebo obdobným relevantným dokladom iného štátu</w:t>
      </w:r>
      <w:r>
        <w:rPr>
          <w:sz w:val="20"/>
          <w:szCs w:val="20"/>
        </w:rPr>
        <w:t xml:space="preserve">. </w:t>
      </w:r>
    </w:p>
    <w:p w14:paraId="376D3DB2" w14:textId="77777777" w:rsidR="00F6489D" w:rsidRDefault="00F6489D" w:rsidP="00F6489D">
      <w:pPr>
        <w:pStyle w:val="Default"/>
        <w:rPr>
          <w:sz w:val="20"/>
          <w:szCs w:val="20"/>
        </w:rPr>
      </w:pPr>
    </w:p>
    <w:p w14:paraId="74E4ADDA" w14:textId="77777777" w:rsidR="00F6489D" w:rsidRDefault="00F6489D" w:rsidP="00F6489D">
      <w:pPr>
        <w:pStyle w:val="Default"/>
        <w:rPr>
          <w:sz w:val="20"/>
          <w:szCs w:val="20"/>
        </w:rPr>
      </w:pPr>
    </w:p>
    <w:p w14:paraId="32858CA9" w14:textId="77777777" w:rsidR="00F6489D" w:rsidRDefault="00F6489D" w:rsidP="00F6489D">
      <w:pPr>
        <w:pStyle w:val="Default"/>
        <w:rPr>
          <w:sz w:val="20"/>
          <w:szCs w:val="20"/>
        </w:rPr>
      </w:pPr>
    </w:p>
    <w:p w14:paraId="4871FC0C" w14:textId="77777777" w:rsidR="00F6489D" w:rsidRDefault="00F6489D" w:rsidP="00F6489D">
      <w:pPr>
        <w:pStyle w:val="Default"/>
        <w:jc w:val="center"/>
        <w:rPr>
          <w:b/>
          <w:bCs/>
          <w:sz w:val="20"/>
          <w:szCs w:val="20"/>
        </w:rPr>
      </w:pPr>
      <w:r>
        <w:rPr>
          <w:b/>
          <w:bCs/>
          <w:sz w:val="20"/>
          <w:szCs w:val="20"/>
        </w:rPr>
        <w:t>Čl. III Predmet dohody</w:t>
      </w:r>
    </w:p>
    <w:p w14:paraId="57DF2B3B" w14:textId="77777777" w:rsidR="00F6489D" w:rsidRDefault="00F6489D" w:rsidP="00F6489D">
      <w:pPr>
        <w:pStyle w:val="Default"/>
        <w:jc w:val="center"/>
        <w:rPr>
          <w:sz w:val="20"/>
          <w:szCs w:val="20"/>
        </w:rPr>
      </w:pPr>
    </w:p>
    <w:p w14:paraId="278A4C3A" w14:textId="6E3ED95B" w:rsidR="00F6489D" w:rsidRPr="005850C9" w:rsidRDefault="00F6489D" w:rsidP="00F6489D">
      <w:pPr>
        <w:pStyle w:val="Default"/>
        <w:numPr>
          <w:ilvl w:val="0"/>
          <w:numId w:val="3"/>
        </w:numPr>
        <w:spacing w:after="13"/>
        <w:jc w:val="both"/>
        <w:rPr>
          <w:sz w:val="20"/>
          <w:szCs w:val="20"/>
        </w:rPr>
      </w:pPr>
      <w:r>
        <w:rPr>
          <w:sz w:val="20"/>
          <w:szCs w:val="20"/>
        </w:rPr>
        <w:t xml:space="preserve">Predmetom tejto dohody je úprava práv a povinností účastníkov dohody v súvislosti so záväzkom dodávateľa dodať objednávateľovi </w:t>
      </w:r>
      <w:r w:rsidR="000700FA">
        <w:rPr>
          <w:sz w:val="20"/>
          <w:szCs w:val="20"/>
        </w:rPr>
        <w:t>tlačiarne</w:t>
      </w:r>
      <w:r w:rsidR="000700FA" w:rsidRPr="000700FA">
        <w:rPr>
          <w:sz w:val="20"/>
          <w:szCs w:val="20"/>
        </w:rPr>
        <w:t xml:space="preserve"> a multifunkčn</w:t>
      </w:r>
      <w:r w:rsidR="000700FA">
        <w:rPr>
          <w:sz w:val="20"/>
          <w:szCs w:val="20"/>
        </w:rPr>
        <w:t>é</w:t>
      </w:r>
      <w:r w:rsidR="000700FA" w:rsidRPr="000700FA">
        <w:rPr>
          <w:sz w:val="20"/>
          <w:szCs w:val="20"/>
        </w:rPr>
        <w:t xml:space="preserve"> za</w:t>
      </w:r>
      <w:r w:rsidR="000700FA">
        <w:rPr>
          <w:sz w:val="20"/>
          <w:szCs w:val="20"/>
        </w:rPr>
        <w:t>riadenia</w:t>
      </w:r>
      <w:r w:rsidR="000700FA" w:rsidRPr="000700FA">
        <w:rPr>
          <w:sz w:val="20"/>
          <w:szCs w:val="20"/>
        </w:rPr>
        <w:t xml:space="preserve"> </w:t>
      </w:r>
      <w:r>
        <w:rPr>
          <w:sz w:val="20"/>
          <w:szCs w:val="20"/>
        </w:rPr>
        <w:t xml:space="preserve">v </w:t>
      </w:r>
      <w:r w:rsidRPr="005850C9">
        <w:rPr>
          <w:sz w:val="20"/>
          <w:szCs w:val="20"/>
        </w:rPr>
        <w:t>zmysle prílohy č. 1</w:t>
      </w:r>
      <w:r w:rsidR="001E763B" w:rsidRPr="005850C9">
        <w:rPr>
          <w:sz w:val="20"/>
          <w:szCs w:val="20"/>
        </w:rPr>
        <w:t>A a prílohy č. 1B</w:t>
      </w:r>
      <w:r w:rsidRPr="005850C9">
        <w:rPr>
          <w:sz w:val="20"/>
          <w:szCs w:val="20"/>
        </w:rPr>
        <w:t xml:space="preserve"> (ďalej len „predmet dohody“) a záväzkom objednávateľa </w:t>
      </w:r>
      <w:r w:rsidR="009445B0" w:rsidRPr="005850C9">
        <w:rPr>
          <w:sz w:val="20"/>
          <w:szCs w:val="20"/>
        </w:rPr>
        <w:t xml:space="preserve">riadne </w:t>
      </w:r>
      <w:r w:rsidRPr="005850C9">
        <w:rPr>
          <w:sz w:val="20"/>
          <w:szCs w:val="20"/>
        </w:rPr>
        <w:t>dodaný tovar</w:t>
      </w:r>
      <w:r w:rsidR="009445B0" w:rsidRPr="005850C9">
        <w:rPr>
          <w:sz w:val="20"/>
          <w:szCs w:val="20"/>
        </w:rPr>
        <w:t xml:space="preserve"> v súlade s touto dohodou </w:t>
      </w:r>
      <w:r w:rsidRPr="005850C9">
        <w:rPr>
          <w:sz w:val="20"/>
          <w:szCs w:val="20"/>
        </w:rPr>
        <w:t xml:space="preserve">prevziať a zaplatiť dodávateľovi cenu určenú v súlade s článkom IV tejto dohody. </w:t>
      </w:r>
    </w:p>
    <w:p w14:paraId="7F9B2615" w14:textId="77777777" w:rsidR="00F6489D" w:rsidRPr="005850C9" w:rsidRDefault="00F6489D" w:rsidP="00F6489D">
      <w:pPr>
        <w:pStyle w:val="Default"/>
        <w:numPr>
          <w:ilvl w:val="0"/>
          <w:numId w:val="3"/>
        </w:numPr>
        <w:jc w:val="both"/>
        <w:rPr>
          <w:sz w:val="20"/>
          <w:szCs w:val="20"/>
        </w:rPr>
      </w:pPr>
      <w:r w:rsidRPr="005850C9">
        <w:rPr>
          <w:sz w:val="20"/>
          <w:szCs w:val="20"/>
        </w:rPr>
        <w:t xml:space="preserve">Predmetom tejto dohody v zmysle ods. 1 tohto článku dohody je dohoda účastníkov najmä o: </w:t>
      </w:r>
    </w:p>
    <w:p w14:paraId="7E10EBBC" w14:textId="77777777" w:rsidR="00F6489D" w:rsidRPr="005850C9" w:rsidRDefault="00F6489D" w:rsidP="00F6489D">
      <w:pPr>
        <w:pStyle w:val="Odsekzoznamu"/>
        <w:numPr>
          <w:ilvl w:val="0"/>
          <w:numId w:val="4"/>
        </w:numPr>
        <w:autoSpaceDE w:val="0"/>
        <w:autoSpaceDN w:val="0"/>
        <w:adjustRightInd w:val="0"/>
        <w:spacing w:after="13" w:line="240" w:lineRule="auto"/>
        <w:contextualSpacing w:val="0"/>
        <w:jc w:val="both"/>
        <w:rPr>
          <w:rFonts w:ascii="Arial" w:hAnsi="Arial" w:cs="Arial"/>
          <w:vanish/>
          <w:color w:val="000000"/>
          <w:sz w:val="20"/>
          <w:szCs w:val="20"/>
        </w:rPr>
      </w:pPr>
    </w:p>
    <w:p w14:paraId="6A309217" w14:textId="77777777" w:rsidR="00F6489D" w:rsidRPr="005850C9" w:rsidRDefault="00F6489D" w:rsidP="00F6489D">
      <w:pPr>
        <w:pStyle w:val="Odsekzoznamu"/>
        <w:numPr>
          <w:ilvl w:val="0"/>
          <w:numId w:val="4"/>
        </w:numPr>
        <w:autoSpaceDE w:val="0"/>
        <w:autoSpaceDN w:val="0"/>
        <w:adjustRightInd w:val="0"/>
        <w:spacing w:after="13" w:line="240" w:lineRule="auto"/>
        <w:contextualSpacing w:val="0"/>
        <w:jc w:val="both"/>
        <w:rPr>
          <w:rFonts w:ascii="Arial" w:hAnsi="Arial" w:cs="Arial"/>
          <w:vanish/>
          <w:color w:val="000000"/>
          <w:sz w:val="20"/>
          <w:szCs w:val="20"/>
        </w:rPr>
      </w:pPr>
    </w:p>
    <w:p w14:paraId="646173DD" w14:textId="4F77E493" w:rsidR="00F6489D" w:rsidRPr="005850C9" w:rsidRDefault="00F6489D" w:rsidP="00F6489D">
      <w:pPr>
        <w:pStyle w:val="Default"/>
        <w:numPr>
          <w:ilvl w:val="1"/>
          <w:numId w:val="4"/>
        </w:numPr>
        <w:spacing w:after="13"/>
        <w:ind w:left="1134"/>
        <w:jc w:val="both"/>
        <w:rPr>
          <w:sz w:val="20"/>
          <w:szCs w:val="20"/>
        </w:rPr>
      </w:pPr>
      <w:r w:rsidRPr="005850C9">
        <w:rPr>
          <w:sz w:val="20"/>
          <w:szCs w:val="20"/>
        </w:rPr>
        <w:t xml:space="preserve">jednotkových cenách tovaru v zmysle prílohy č. </w:t>
      </w:r>
      <w:r w:rsidR="001E763B" w:rsidRPr="005850C9">
        <w:rPr>
          <w:sz w:val="20"/>
          <w:szCs w:val="20"/>
        </w:rPr>
        <w:t xml:space="preserve">1A a prílohy č. 1B </w:t>
      </w:r>
      <w:r w:rsidRPr="005850C9">
        <w:rPr>
          <w:sz w:val="20"/>
          <w:szCs w:val="20"/>
        </w:rPr>
        <w:t xml:space="preserve">tejto dohody,  </w:t>
      </w:r>
    </w:p>
    <w:p w14:paraId="09A6DAA0" w14:textId="77777777" w:rsidR="00F6489D" w:rsidRPr="005850C9" w:rsidRDefault="00F6489D" w:rsidP="00F6489D">
      <w:pPr>
        <w:pStyle w:val="Default"/>
        <w:numPr>
          <w:ilvl w:val="1"/>
          <w:numId w:val="4"/>
        </w:numPr>
        <w:spacing w:after="13"/>
        <w:ind w:left="1134"/>
        <w:jc w:val="both"/>
        <w:rPr>
          <w:sz w:val="20"/>
          <w:szCs w:val="20"/>
        </w:rPr>
      </w:pPr>
      <w:r w:rsidRPr="005850C9">
        <w:rPr>
          <w:sz w:val="20"/>
          <w:szCs w:val="20"/>
        </w:rPr>
        <w:t xml:space="preserve">podmienkach čiastkového zadávania objednávok na základe tejto dohody,  </w:t>
      </w:r>
    </w:p>
    <w:p w14:paraId="611DF0D5" w14:textId="77777777" w:rsidR="00F6489D" w:rsidRPr="005850C9" w:rsidRDefault="00F6489D" w:rsidP="00F6489D">
      <w:pPr>
        <w:pStyle w:val="Default"/>
        <w:numPr>
          <w:ilvl w:val="1"/>
          <w:numId w:val="4"/>
        </w:numPr>
        <w:ind w:left="1134"/>
        <w:jc w:val="both"/>
        <w:rPr>
          <w:sz w:val="20"/>
          <w:szCs w:val="20"/>
        </w:rPr>
      </w:pPr>
      <w:r w:rsidRPr="005850C9">
        <w:rPr>
          <w:sz w:val="20"/>
          <w:szCs w:val="20"/>
        </w:rPr>
        <w:t xml:space="preserve">ostatných právach a povinnostiach účastníkov dohody. </w:t>
      </w:r>
    </w:p>
    <w:p w14:paraId="54AD0ADF" w14:textId="77777777" w:rsidR="00F6489D" w:rsidRDefault="00F6489D" w:rsidP="00F6489D">
      <w:pPr>
        <w:pStyle w:val="Default"/>
        <w:numPr>
          <w:ilvl w:val="0"/>
          <w:numId w:val="3"/>
        </w:numPr>
        <w:jc w:val="both"/>
        <w:rPr>
          <w:sz w:val="20"/>
          <w:szCs w:val="20"/>
        </w:rPr>
      </w:pPr>
      <w:r>
        <w:rPr>
          <w:sz w:val="20"/>
          <w:szCs w:val="20"/>
        </w:rPr>
        <w:t xml:space="preserve">Dodávateľ bude dodávať tovar a poskytovať služby objednávateľovi na základe a za podmienok stanovených v tejto dohode a v objednávkach zadávaných v súlade s touto dohodou. </w:t>
      </w:r>
    </w:p>
    <w:p w14:paraId="0D86F1A5" w14:textId="2A9D862D" w:rsidR="00F6489D" w:rsidRPr="00BB7ADA" w:rsidRDefault="00BB7ADA" w:rsidP="00BB7ADA">
      <w:pPr>
        <w:pStyle w:val="Default"/>
        <w:numPr>
          <w:ilvl w:val="0"/>
          <w:numId w:val="3"/>
        </w:numPr>
        <w:jc w:val="both"/>
        <w:rPr>
          <w:sz w:val="20"/>
          <w:szCs w:val="20"/>
        </w:rPr>
      </w:pPr>
      <w:r>
        <w:rPr>
          <w:sz w:val="20"/>
          <w:szCs w:val="20"/>
        </w:rPr>
        <w:t xml:space="preserve">Minimálne kvalitatívne požiadavky </w:t>
      </w:r>
      <w:r w:rsidRPr="005850C9">
        <w:rPr>
          <w:sz w:val="20"/>
          <w:szCs w:val="20"/>
        </w:rPr>
        <w:t>na t</w:t>
      </w:r>
      <w:r w:rsidR="00F6489D" w:rsidRPr="005850C9">
        <w:rPr>
          <w:sz w:val="20"/>
          <w:szCs w:val="20"/>
        </w:rPr>
        <w:t xml:space="preserve">echnické parametre </w:t>
      </w:r>
      <w:r w:rsidR="00293EB1" w:rsidRPr="005850C9">
        <w:rPr>
          <w:sz w:val="20"/>
          <w:szCs w:val="20"/>
        </w:rPr>
        <w:t xml:space="preserve">jednotlivých položiek </w:t>
      </w:r>
      <w:r w:rsidR="00F6489D" w:rsidRPr="005850C9">
        <w:rPr>
          <w:sz w:val="20"/>
          <w:szCs w:val="20"/>
        </w:rPr>
        <w:t>predmetu dohody</w:t>
      </w:r>
      <w:r w:rsidRPr="005850C9">
        <w:rPr>
          <w:sz w:val="20"/>
          <w:szCs w:val="20"/>
        </w:rPr>
        <w:t xml:space="preserve"> (ktoré zodpovedajú opisu predmetu zákazky v predmetnom verejnom obstarávaní) </w:t>
      </w:r>
      <w:r w:rsidR="00F6489D" w:rsidRPr="005850C9">
        <w:rPr>
          <w:sz w:val="20"/>
          <w:szCs w:val="20"/>
        </w:rPr>
        <w:t>sú uvedené v prílohe č. 2 tejto doho</w:t>
      </w:r>
      <w:r w:rsidR="00F6489D" w:rsidRPr="00BB7ADA">
        <w:rPr>
          <w:sz w:val="20"/>
          <w:szCs w:val="20"/>
        </w:rPr>
        <w:t xml:space="preserve">dy. </w:t>
      </w:r>
    </w:p>
    <w:p w14:paraId="0CF0F83F" w14:textId="639DE6F2" w:rsidR="00F6489D" w:rsidRDefault="00256A17" w:rsidP="009D1508">
      <w:pPr>
        <w:pStyle w:val="Default"/>
        <w:numPr>
          <w:ilvl w:val="0"/>
          <w:numId w:val="3"/>
        </w:numPr>
        <w:jc w:val="both"/>
        <w:rPr>
          <w:sz w:val="20"/>
          <w:szCs w:val="20"/>
        </w:rPr>
      </w:pPr>
      <w:r w:rsidRPr="009D1508">
        <w:rPr>
          <w:sz w:val="20"/>
          <w:szCs w:val="20"/>
        </w:rPr>
        <w:t>Dodávateľ je povinný na elektronickou formou doručenú výzvu objednávateľa raz za deväť mesiacov rozšíri</w:t>
      </w:r>
      <w:r>
        <w:rPr>
          <w:sz w:val="20"/>
          <w:szCs w:val="20"/>
        </w:rPr>
        <w:t>ť svoju ponuku produktov</w:t>
      </w:r>
      <w:r w:rsidRPr="009D1508">
        <w:rPr>
          <w:sz w:val="20"/>
          <w:szCs w:val="20"/>
        </w:rPr>
        <w:t xml:space="preserve"> tak, že doplní produkty k jednotlivým položkám uvedeným v elektronickom katalógu, a to tak, že popri produktoch uvedených v prílohe č. 1A a</w:t>
      </w:r>
      <w:r>
        <w:rPr>
          <w:sz w:val="20"/>
          <w:szCs w:val="20"/>
        </w:rPr>
        <w:t>lebo</w:t>
      </w:r>
      <w:r w:rsidRPr="009D1508">
        <w:rPr>
          <w:sz w:val="20"/>
          <w:szCs w:val="20"/>
        </w:rPr>
        <w:t xml:space="preserve"> prílohe č. 1B tejto dohody pridá do príslušnej prílohy </w:t>
      </w:r>
      <w:r w:rsidR="009D1508" w:rsidRPr="009D1508">
        <w:rPr>
          <w:sz w:val="20"/>
          <w:szCs w:val="20"/>
        </w:rPr>
        <w:t>(</w:t>
      </w:r>
      <w:r w:rsidR="00373E82">
        <w:rPr>
          <w:sz w:val="20"/>
          <w:szCs w:val="20"/>
        </w:rPr>
        <w:t>p</w:t>
      </w:r>
      <w:r w:rsidR="009D1508" w:rsidRPr="009D1508">
        <w:rPr>
          <w:sz w:val="20"/>
          <w:szCs w:val="20"/>
        </w:rPr>
        <w:t xml:space="preserve">ríloha 1A alebo príloha č. 1B tejto dohody) </w:t>
      </w:r>
      <w:r w:rsidR="000700FA">
        <w:rPr>
          <w:sz w:val="20"/>
          <w:szCs w:val="20"/>
        </w:rPr>
        <w:t>nové produkty</w:t>
      </w:r>
      <w:r w:rsidR="009D1508" w:rsidRPr="009D1508">
        <w:rPr>
          <w:sz w:val="20"/>
          <w:szCs w:val="20"/>
        </w:rPr>
        <w:t xml:space="preserve"> v min. dvoch kategóriách produktov</w:t>
      </w:r>
      <w:r w:rsidR="000700FA">
        <w:rPr>
          <w:sz w:val="20"/>
          <w:szCs w:val="20"/>
        </w:rPr>
        <w:t xml:space="preserve"> (položkách)</w:t>
      </w:r>
      <w:r w:rsidR="009D1508" w:rsidRPr="009D1508">
        <w:rPr>
          <w:sz w:val="20"/>
          <w:szCs w:val="20"/>
        </w:rPr>
        <w:t>.</w:t>
      </w:r>
      <w:r w:rsidR="00F6489D">
        <w:rPr>
          <w:sz w:val="20"/>
          <w:szCs w:val="20"/>
        </w:rPr>
        <w:t xml:space="preserve"> </w:t>
      </w:r>
    </w:p>
    <w:p w14:paraId="5D507584" w14:textId="1110BF1A" w:rsidR="009D1508" w:rsidRPr="005850C9" w:rsidRDefault="009D1508" w:rsidP="009D1508">
      <w:pPr>
        <w:pStyle w:val="Default"/>
        <w:numPr>
          <w:ilvl w:val="0"/>
          <w:numId w:val="3"/>
        </w:numPr>
        <w:jc w:val="both"/>
        <w:rPr>
          <w:sz w:val="20"/>
          <w:szCs w:val="20"/>
        </w:rPr>
      </w:pPr>
      <w:r w:rsidRPr="009D1508">
        <w:rPr>
          <w:sz w:val="20"/>
          <w:szCs w:val="20"/>
        </w:rPr>
        <w:t xml:space="preserve">Ak počas platnosti </w:t>
      </w:r>
      <w:r>
        <w:rPr>
          <w:sz w:val="20"/>
          <w:szCs w:val="20"/>
        </w:rPr>
        <w:t>dohod</w:t>
      </w:r>
      <w:r w:rsidRPr="009D1508">
        <w:rPr>
          <w:sz w:val="20"/>
          <w:szCs w:val="20"/>
        </w:rPr>
        <w:t>y tovar</w:t>
      </w:r>
      <w:r w:rsidR="00A030B3">
        <w:rPr>
          <w:sz w:val="20"/>
          <w:szCs w:val="20"/>
        </w:rPr>
        <w:t xml:space="preserve"> (položka elektronického katalógu </w:t>
      </w:r>
      <w:r w:rsidR="00A030B3" w:rsidRPr="005850C9">
        <w:rPr>
          <w:sz w:val="20"/>
          <w:szCs w:val="20"/>
        </w:rPr>
        <w:t>uvedená v prílohe č. 1A a prílohe č. 1B  tejto dohody)</w:t>
      </w:r>
      <w:r w:rsidRPr="005850C9">
        <w:rPr>
          <w:sz w:val="20"/>
          <w:szCs w:val="20"/>
        </w:rPr>
        <w:t xml:space="preserve"> už nebude vyrábaný a/alebo nebude </w:t>
      </w:r>
      <w:r w:rsidR="00A030B3" w:rsidRPr="005850C9">
        <w:rPr>
          <w:sz w:val="20"/>
          <w:szCs w:val="20"/>
        </w:rPr>
        <w:t>pre relevantný trh dostupný</w:t>
      </w:r>
      <w:r w:rsidRPr="005850C9">
        <w:rPr>
          <w:sz w:val="20"/>
          <w:szCs w:val="20"/>
        </w:rPr>
        <w:t xml:space="preserve">, </w:t>
      </w:r>
      <w:r w:rsidR="00A030B3" w:rsidRPr="005850C9">
        <w:rPr>
          <w:sz w:val="20"/>
          <w:szCs w:val="20"/>
        </w:rPr>
        <w:t xml:space="preserve">musí to dodávateľ bezodkladne oznámiť objednávateľovi </w:t>
      </w:r>
      <w:r w:rsidR="00330C0B">
        <w:rPr>
          <w:sz w:val="20"/>
          <w:szCs w:val="20"/>
        </w:rPr>
        <w:t xml:space="preserve">s predložením objektívneho dôkazu </w:t>
      </w:r>
      <w:r w:rsidR="00A030B3" w:rsidRPr="005850C9">
        <w:rPr>
          <w:sz w:val="20"/>
          <w:szCs w:val="20"/>
        </w:rPr>
        <w:t xml:space="preserve">(najneskôr však do dvoch pracovných dní od </w:t>
      </w:r>
      <w:proofErr w:type="spellStart"/>
      <w:r w:rsidR="00A030B3" w:rsidRPr="005850C9">
        <w:rPr>
          <w:sz w:val="20"/>
          <w:szCs w:val="20"/>
        </w:rPr>
        <w:t>obdržania</w:t>
      </w:r>
      <w:proofErr w:type="spellEnd"/>
      <w:r w:rsidR="00A030B3" w:rsidRPr="005850C9">
        <w:rPr>
          <w:sz w:val="20"/>
          <w:szCs w:val="20"/>
        </w:rPr>
        <w:t xml:space="preserve"> objednávky od objednávateľa) a </w:t>
      </w:r>
      <w:r w:rsidRPr="005850C9">
        <w:rPr>
          <w:sz w:val="20"/>
          <w:szCs w:val="20"/>
        </w:rPr>
        <w:t xml:space="preserve">po udelení súhlasu objednávateľa môže dodávateľ dodať jeho náhradu, ktorá spĺňa minimálne </w:t>
      </w:r>
      <w:r w:rsidR="00A030B3" w:rsidRPr="005850C9">
        <w:rPr>
          <w:sz w:val="20"/>
          <w:szCs w:val="20"/>
        </w:rPr>
        <w:t>kvalitatívne parametre položky, ktorá je uvedená</w:t>
      </w:r>
      <w:r w:rsidRPr="005850C9">
        <w:rPr>
          <w:sz w:val="20"/>
          <w:szCs w:val="20"/>
        </w:rPr>
        <w:t xml:space="preserve"> v </w:t>
      </w:r>
      <w:r w:rsidR="00330C0B" w:rsidRPr="00330C0B">
        <w:rPr>
          <w:sz w:val="20"/>
          <w:szCs w:val="20"/>
        </w:rPr>
        <w:t xml:space="preserve">prílohe č. 2  </w:t>
      </w:r>
      <w:r w:rsidR="00A030B3" w:rsidRPr="005850C9">
        <w:rPr>
          <w:sz w:val="20"/>
          <w:szCs w:val="20"/>
        </w:rPr>
        <w:t>tejto dohody</w:t>
      </w:r>
      <w:r w:rsidRPr="005850C9">
        <w:rPr>
          <w:sz w:val="20"/>
          <w:szCs w:val="20"/>
        </w:rPr>
        <w:t>.</w:t>
      </w:r>
    </w:p>
    <w:p w14:paraId="1370504C" w14:textId="2F3BF489" w:rsidR="00F6489D" w:rsidRDefault="00F6489D" w:rsidP="00F6489D">
      <w:pPr>
        <w:pStyle w:val="Default"/>
        <w:numPr>
          <w:ilvl w:val="0"/>
          <w:numId w:val="3"/>
        </w:numPr>
        <w:jc w:val="both"/>
        <w:rPr>
          <w:sz w:val="20"/>
          <w:szCs w:val="20"/>
        </w:rPr>
      </w:pPr>
      <w:r w:rsidRPr="005850C9">
        <w:rPr>
          <w:sz w:val="20"/>
          <w:szCs w:val="20"/>
        </w:rPr>
        <w:t xml:space="preserve">Účastníci dohody berú na vedomie, že predpokladaný počet tovarov a služieb uvedený vo verejnom obstarávaní podľa čl. II ods. 2 </w:t>
      </w:r>
      <w:r w:rsidR="009445B0" w:rsidRPr="005850C9">
        <w:rPr>
          <w:sz w:val="20"/>
          <w:szCs w:val="20"/>
        </w:rPr>
        <w:t xml:space="preserve">tejto </w:t>
      </w:r>
      <w:r w:rsidRPr="005850C9">
        <w:rPr>
          <w:sz w:val="20"/>
          <w:szCs w:val="20"/>
        </w:rPr>
        <w:t xml:space="preserve">dohody a uvedený v prílohe č. </w:t>
      </w:r>
      <w:r w:rsidR="001E763B" w:rsidRPr="005850C9">
        <w:rPr>
          <w:sz w:val="20"/>
          <w:szCs w:val="20"/>
        </w:rPr>
        <w:t xml:space="preserve">1A a prílohy č. 1B </w:t>
      </w:r>
      <w:r w:rsidRPr="005850C9">
        <w:rPr>
          <w:sz w:val="20"/>
          <w:szCs w:val="20"/>
        </w:rPr>
        <w:t xml:space="preserve"> tejto dohody nie je pre objednávateľa záväzný. Jednotlivé plnenia sa budú vždy realizovať</w:t>
      </w:r>
      <w:r>
        <w:rPr>
          <w:sz w:val="20"/>
          <w:szCs w:val="20"/>
        </w:rPr>
        <w:t xml:space="preserve"> na základe </w:t>
      </w:r>
      <w:r w:rsidR="00330C0B">
        <w:rPr>
          <w:sz w:val="20"/>
          <w:szCs w:val="20"/>
        </w:rPr>
        <w:t>aktuálnych potrieb</w:t>
      </w:r>
      <w:r>
        <w:rPr>
          <w:sz w:val="20"/>
          <w:szCs w:val="20"/>
        </w:rPr>
        <w:t xml:space="preserve"> objednávateľa a zadanej objednávky. </w:t>
      </w:r>
    </w:p>
    <w:p w14:paraId="56C52B0E" w14:textId="77777777" w:rsidR="00F6489D" w:rsidRDefault="00F6489D" w:rsidP="00F6489D">
      <w:pPr>
        <w:pStyle w:val="Default"/>
        <w:rPr>
          <w:sz w:val="20"/>
          <w:szCs w:val="20"/>
        </w:rPr>
      </w:pPr>
    </w:p>
    <w:p w14:paraId="6511A1CF" w14:textId="77777777" w:rsidR="00F6489D" w:rsidRDefault="00F6489D" w:rsidP="00F6489D">
      <w:pPr>
        <w:pStyle w:val="Default"/>
        <w:rPr>
          <w:sz w:val="20"/>
          <w:szCs w:val="20"/>
        </w:rPr>
      </w:pPr>
    </w:p>
    <w:p w14:paraId="7079675A" w14:textId="77777777" w:rsidR="00F6489D" w:rsidRDefault="00F6489D" w:rsidP="00F6489D">
      <w:pPr>
        <w:pStyle w:val="Default"/>
        <w:rPr>
          <w:sz w:val="20"/>
          <w:szCs w:val="20"/>
        </w:rPr>
      </w:pPr>
    </w:p>
    <w:p w14:paraId="7C7EC9C6" w14:textId="77777777" w:rsidR="00F6489D" w:rsidRDefault="00F6489D" w:rsidP="00F6489D">
      <w:pPr>
        <w:pStyle w:val="Default"/>
        <w:jc w:val="center"/>
        <w:rPr>
          <w:b/>
          <w:bCs/>
          <w:sz w:val="20"/>
          <w:szCs w:val="20"/>
        </w:rPr>
      </w:pPr>
      <w:r w:rsidRPr="0024386F">
        <w:rPr>
          <w:b/>
          <w:bCs/>
          <w:sz w:val="20"/>
          <w:szCs w:val="20"/>
        </w:rPr>
        <w:t>Čl. IV Cena</w:t>
      </w:r>
    </w:p>
    <w:p w14:paraId="270FA84B" w14:textId="77777777" w:rsidR="00F6489D" w:rsidRDefault="00F6489D" w:rsidP="00F6489D">
      <w:pPr>
        <w:pStyle w:val="Default"/>
        <w:jc w:val="center"/>
        <w:rPr>
          <w:sz w:val="20"/>
          <w:szCs w:val="20"/>
        </w:rPr>
      </w:pPr>
    </w:p>
    <w:p w14:paraId="1EB8065C" w14:textId="78C5F8C2" w:rsidR="00F6489D" w:rsidRPr="00DF42C2" w:rsidRDefault="00790F2B" w:rsidP="00475783">
      <w:pPr>
        <w:pStyle w:val="Odsekzoznamu"/>
        <w:numPr>
          <w:ilvl w:val="0"/>
          <w:numId w:val="14"/>
        </w:numPr>
        <w:spacing w:after="0" w:line="240" w:lineRule="auto"/>
        <w:jc w:val="both"/>
        <w:rPr>
          <w:sz w:val="20"/>
          <w:szCs w:val="20"/>
        </w:rPr>
      </w:pPr>
      <w:r>
        <w:rPr>
          <w:rFonts w:ascii="Arial" w:hAnsi="Arial" w:cs="Arial"/>
          <w:color w:val="000000"/>
          <w:sz w:val="20"/>
          <w:szCs w:val="20"/>
        </w:rPr>
        <w:t>M</w:t>
      </w:r>
      <w:r w:rsidR="00F6489D" w:rsidRPr="005E2B88">
        <w:rPr>
          <w:rFonts w:ascii="Arial" w:hAnsi="Arial" w:cs="Arial"/>
          <w:color w:val="000000"/>
          <w:sz w:val="20"/>
          <w:szCs w:val="20"/>
        </w:rPr>
        <w:t xml:space="preserve">aximálna celková cena za plnenie uskutočnené na základe objednávok zadávaných v súlade s predmetom dohody </w:t>
      </w:r>
      <w:r w:rsidR="00241760" w:rsidRPr="005E2B88">
        <w:rPr>
          <w:rFonts w:ascii="Arial" w:hAnsi="Arial" w:cs="Arial"/>
          <w:color w:val="000000"/>
          <w:sz w:val="20"/>
          <w:szCs w:val="20"/>
        </w:rPr>
        <w:t xml:space="preserve">je stanovená v hodnote predpokladanej hodnoty zákazky, </w:t>
      </w:r>
      <w:r w:rsidR="00241760" w:rsidRPr="00DF42C2">
        <w:rPr>
          <w:rFonts w:ascii="Arial" w:hAnsi="Arial" w:cs="Arial"/>
          <w:color w:val="000000"/>
          <w:sz w:val="20"/>
          <w:szCs w:val="20"/>
        </w:rPr>
        <w:t>ktorá je</w:t>
      </w:r>
      <w:r w:rsidR="005E2B88" w:rsidRPr="00DF42C2">
        <w:rPr>
          <w:rFonts w:ascii="Arial" w:hAnsi="Arial" w:cs="Arial"/>
          <w:color w:val="000000"/>
          <w:sz w:val="20"/>
          <w:szCs w:val="20"/>
        </w:rPr>
        <w:t xml:space="preserve"> </w:t>
      </w:r>
      <w:r w:rsidR="00475783" w:rsidRPr="00371042">
        <w:rPr>
          <w:rFonts w:ascii="Arial" w:hAnsi="Arial" w:cs="Arial"/>
          <w:color w:val="000000"/>
          <w:sz w:val="20"/>
          <w:szCs w:val="20"/>
        </w:rPr>
        <w:t>147</w:t>
      </w:r>
      <w:r w:rsidR="00A571B5" w:rsidRPr="00371042">
        <w:rPr>
          <w:rFonts w:ascii="Arial" w:hAnsi="Arial" w:cs="Arial"/>
          <w:color w:val="000000"/>
          <w:sz w:val="20"/>
          <w:szCs w:val="20"/>
        </w:rPr>
        <w:t>.</w:t>
      </w:r>
      <w:r w:rsidR="00475783" w:rsidRPr="00371042">
        <w:rPr>
          <w:rFonts w:ascii="Arial" w:hAnsi="Arial" w:cs="Arial"/>
          <w:color w:val="000000"/>
          <w:sz w:val="20"/>
          <w:szCs w:val="20"/>
        </w:rPr>
        <w:t>675</w:t>
      </w:r>
      <w:r w:rsidR="008D3596" w:rsidRPr="00371042">
        <w:rPr>
          <w:rFonts w:ascii="Arial" w:hAnsi="Arial" w:cs="Arial"/>
          <w:color w:val="000000"/>
          <w:sz w:val="20"/>
          <w:szCs w:val="20"/>
        </w:rPr>
        <w:t>,00</w:t>
      </w:r>
      <w:r w:rsidR="005E2B88" w:rsidRPr="00371042">
        <w:rPr>
          <w:rFonts w:ascii="Arial" w:hAnsi="Arial" w:cs="Arial"/>
          <w:color w:val="000000"/>
          <w:sz w:val="20"/>
          <w:szCs w:val="20"/>
        </w:rPr>
        <w:t xml:space="preserve"> </w:t>
      </w:r>
      <w:r w:rsidR="00F6489D" w:rsidRPr="00371042">
        <w:rPr>
          <w:rFonts w:ascii="Arial" w:hAnsi="Arial" w:cs="Arial"/>
          <w:color w:val="000000"/>
          <w:sz w:val="20"/>
          <w:szCs w:val="20"/>
        </w:rPr>
        <w:t>EUR</w:t>
      </w:r>
      <w:r w:rsidR="005E2B88" w:rsidRPr="00371042">
        <w:rPr>
          <w:rFonts w:ascii="Arial" w:hAnsi="Arial" w:cs="Arial"/>
          <w:color w:val="000000"/>
          <w:sz w:val="20"/>
          <w:szCs w:val="20"/>
        </w:rPr>
        <w:t xml:space="preserve"> </w:t>
      </w:r>
      <w:r w:rsidR="00F6489D" w:rsidRPr="00371042">
        <w:rPr>
          <w:rFonts w:ascii="Arial" w:hAnsi="Arial" w:cs="Arial"/>
          <w:color w:val="000000"/>
          <w:sz w:val="20"/>
          <w:szCs w:val="20"/>
        </w:rPr>
        <w:t>(slovom:</w:t>
      </w:r>
      <w:r w:rsidR="005E2B88" w:rsidRPr="00371042">
        <w:rPr>
          <w:rFonts w:ascii="Arial" w:hAnsi="Arial" w:cs="Arial"/>
          <w:color w:val="000000"/>
          <w:sz w:val="20"/>
          <w:szCs w:val="20"/>
        </w:rPr>
        <w:t xml:space="preserve"> </w:t>
      </w:r>
      <w:r w:rsidR="00572618" w:rsidRPr="00371042">
        <w:rPr>
          <w:rFonts w:ascii="Arial" w:hAnsi="Arial" w:cs="Arial"/>
          <w:color w:val="000000"/>
          <w:sz w:val="20"/>
          <w:szCs w:val="20"/>
        </w:rPr>
        <w:t>stoštyri</w:t>
      </w:r>
      <w:r w:rsidR="005E2B88" w:rsidRPr="00371042">
        <w:rPr>
          <w:rFonts w:ascii="Arial" w:hAnsi="Arial" w:cs="Arial"/>
          <w:color w:val="000000"/>
          <w:sz w:val="20"/>
          <w:szCs w:val="20"/>
        </w:rPr>
        <w:t>dsať</w:t>
      </w:r>
      <w:r w:rsidR="00475783" w:rsidRPr="00371042">
        <w:rPr>
          <w:rFonts w:ascii="Arial" w:hAnsi="Arial" w:cs="Arial"/>
          <w:color w:val="000000"/>
          <w:sz w:val="20"/>
          <w:szCs w:val="20"/>
        </w:rPr>
        <w:t>sedemtisíc</w:t>
      </w:r>
      <w:r w:rsidR="00572618" w:rsidRPr="00371042">
        <w:rPr>
          <w:rFonts w:ascii="Arial" w:hAnsi="Arial" w:cs="Arial"/>
          <w:color w:val="000000"/>
          <w:sz w:val="20"/>
          <w:szCs w:val="20"/>
        </w:rPr>
        <w:t>šesť</w:t>
      </w:r>
      <w:r w:rsidR="005E2B88" w:rsidRPr="00371042">
        <w:rPr>
          <w:rFonts w:ascii="Arial" w:hAnsi="Arial" w:cs="Arial"/>
          <w:color w:val="000000"/>
          <w:sz w:val="20"/>
          <w:szCs w:val="20"/>
        </w:rPr>
        <w:t>sto</w:t>
      </w:r>
      <w:r w:rsidR="00475783" w:rsidRPr="00371042">
        <w:rPr>
          <w:rFonts w:ascii="Arial" w:hAnsi="Arial" w:cs="Arial"/>
          <w:color w:val="000000"/>
          <w:sz w:val="20"/>
          <w:szCs w:val="20"/>
        </w:rPr>
        <w:t>sedemdesiatpäť</w:t>
      </w:r>
      <w:r w:rsidR="005E2B88" w:rsidRPr="00371042">
        <w:rPr>
          <w:rFonts w:ascii="Arial" w:hAnsi="Arial" w:cs="Arial"/>
          <w:color w:val="000000"/>
          <w:sz w:val="20"/>
          <w:szCs w:val="20"/>
        </w:rPr>
        <w:t xml:space="preserve"> eur</w:t>
      </w:r>
      <w:r w:rsidR="00F6489D" w:rsidRPr="00371042">
        <w:rPr>
          <w:rFonts w:ascii="Arial" w:hAnsi="Arial" w:cs="Arial"/>
          <w:color w:val="000000"/>
          <w:sz w:val="20"/>
          <w:szCs w:val="20"/>
        </w:rPr>
        <w:t>) bez DPH</w:t>
      </w:r>
      <w:r w:rsidR="00225145" w:rsidRPr="00371042">
        <w:rPr>
          <w:rFonts w:ascii="Arial" w:hAnsi="Arial" w:cs="Arial"/>
          <w:color w:val="000000"/>
          <w:sz w:val="20"/>
          <w:szCs w:val="20"/>
        </w:rPr>
        <w:t xml:space="preserve">, </w:t>
      </w:r>
      <w:proofErr w:type="spellStart"/>
      <w:r w:rsidR="00225145" w:rsidRPr="00371042">
        <w:rPr>
          <w:rFonts w:ascii="Arial" w:hAnsi="Arial" w:cs="Arial"/>
          <w:color w:val="000000"/>
          <w:sz w:val="20"/>
          <w:szCs w:val="20"/>
        </w:rPr>
        <w:t>t.j</w:t>
      </w:r>
      <w:proofErr w:type="spellEnd"/>
      <w:r w:rsidR="00225145" w:rsidRPr="00371042">
        <w:rPr>
          <w:rFonts w:ascii="Arial" w:hAnsi="Arial" w:cs="Arial"/>
          <w:color w:val="000000"/>
          <w:sz w:val="20"/>
          <w:szCs w:val="20"/>
        </w:rPr>
        <w:t>.</w:t>
      </w:r>
      <w:r w:rsidR="00572618">
        <w:rPr>
          <w:rFonts w:ascii="Arial" w:hAnsi="Arial" w:cs="Arial"/>
          <w:color w:val="000000"/>
          <w:sz w:val="20"/>
          <w:szCs w:val="20"/>
        </w:rPr>
        <w:t xml:space="preserve"> 177.210,00</w:t>
      </w:r>
      <w:r w:rsidR="00572618" w:rsidRPr="00572618">
        <w:rPr>
          <w:rFonts w:ascii="Arial" w:hAnsi="Arial" w:cs="Arial"/>
          <w:color w:val="000000"/>
          <w:sz w:val="20"/>
          <w:szCs w:val="20"/>
        </w:rPr>
        <w:t xml:space="preserve"> € </w:t>
      </w:r>
      <w:r w:rsidR="00DF42C2">
        <w:rPr>
          <w:rFonts w:ascii="Arial" w:hAnsi="Arial" w:cs="Arial"/>
          <w:color w:val="000000"/>
          <w:sz w:val="20"/>
          <w:szCs w:val="20"/>
        </w:rPr>
        <w:t>,-</w:t>
      </w:r>
      <w:r w:rsidR="005E2B88" w:rsidRPr="00DF42C2">
        <w:rPr>
          <w:rFonts w:ascii="Arial" w:hAnsi="Arial" w:cs="Arial"/>
          <w:color w:val="000000"/>
          <w:sz w:val="20"/>
          <w:szCs w:val="20"/>
        </w:rPr>
        <w:t xml:space="preserve"> </w:t>
      </w:r>
      <w:r w:rsidR="00225145" w:rsidRPr="00371042">
        <w:rPr>
          <w:rFonts w:ascii="Arial" w:hAnsi="Arial" w:cs="Arial"/>
          <w:color w:val="000000"/>
          <w:sz w:val="20"/>
          <w:szCs w:val="20"/>
        </w:rPr>
        <w:t xml:space="preserve">EUR (slovom: </w:t>
      </w:r>
      <w:r w:rsidR="00373E82">
        <w:rPr>
          <w:rFonts w:ascii="Arial" w:hAnsi="Arial" w:cs="Arial"/>
          <w:color w:val="000000"/>
          <w:sz w:val="20"/>
          <w:szCs w:val="20"/>
        </w:rPr>
        <w:t>stosedemdesiatsedemtisícdvestodesať</w:t>
      </w:r>
      <w:r w:rsidR="00DF42C2">
        <w:rPr>
          <w:rFonts w:ascii="Arial" w:hAnsi="Arial" w:cs="Arial"/>
          <w:color w:val="000000"/>
          <w:sz w:val="20"/>
          <w:szCs w:val="20"/>
        </w:rPr>
        <w:t xml:space="preserve"> eur</w:t>
      </w:r>
      <w:r w:rsidR="00225145" w:rsidRPr="00DF42C2">
        <w:rPr>
          <w:rFonts w:ascii="Arial" w:hAnsi="Arial" w:cs="Arial"/>
          <w:color w:val="000000"/>
          <w:sz w:val="20"/>
          <w:szCs w:val="20"/>
        </w:rPr>
        <w:t>) s DPH</w:t>
      </w:r>
      <w:r w:rsidR="00F6489D" w:rsidRPr="00DF42C2">
        <w:rPr>
          <w:rFonts w:ascii="Arial" w:hAnsi="Arial" w:cs="Arial"/>
          <w:color w:val="000000"/>
          <w:sz w:val="20"/>
          <w:szCs w:val="20"/>
        </w:rPr>
        <w:t>.</w:t>
      </w:r>
      <w:r w:rsidR="00F6489D" w:rsidRPr="00DF42C2">
        <w:rPr>
          <w:sz w:val="20"/>
          <w:szCs w:val="20"/>
        </w:rPr>
        <w:t xml:space="preserve"> </w:t>
      </w:r>
    </w:p>
    <w:p w14:paraId="14D8CB58" w14:textId="025D228B" w:rsidR="00F6489D" w:rsidRDefault="00F6489D" w:rsidP="00371042">
      <w:pPr>
        <w:pStyle w:val="Default"/>
        <w:numPr>
          <w:ilvl w:val="0"/>
          <w:numId w:val="14"/>
        </w:numPr>
        <w:jc w:val="both"/>
        <w:rPr>
          <w:sz w:val="20"/>
          <w:szCs w:val="20"/>
        </w:rPr>
      </w:pPr>
      <w:r w:rsidRPr="00DF42C2">
        <w:rPr>
          <w:sz w:val="20"/>
          <w:szCs w:val="20"/>
        </w:rPr>
        <w:t>Celková cena za plnenie uskutočnené na základe objednávok zadávaných v súlade s predmetom dohody je závislá od výšky vyčleneného finančného limitu na dodávku tovarov a</w:t>
      </w:r>
      <w:r w:rsidR="00241760" w:rsidRPr="00DF42C2">
        <w:rPr>
          <w:sz w:val="20"/>
          <w:szCs w:val="20"/>
        </w:rPr>
        <w:t> </w:t>
      </w:r>
      <w:r w:rsidRPr="00DF42C2">
        <w:rPr>
          <w:sz w:val="20"/>
          <w:szCs w:val="20"/>
        </w:rPr>
        <w:t>poskytovania</w:t>
      </w:r>
      <w:r w:rsidR="00241760" w:rsidRPr="00DF42C2">
        <w:rPr>
          <w:sz w:val="20"/>
          <w:szCs w:val="20"/>
        </w:rPr>
        <w:t xml:space="preserve"> súvisiacich</w:t>
      </w:r>
      <w:r w:rsidRPr="00DF42C2">
        <w:rPr>
          <w:sz w:val="20"/>
          <w:szCs w:val="20"/>
        </w:rPr>
        <w:t xml:space="preserve"> služieb po dobu platnosti tejto dohody. V cene sú zahrnuté všetky náklady súvisiace s plnením záväzku dodávateľa podľa tejto dohody. Objednávateľ nie je povinný zadať </w:t>
      </w:r>
      <w:r w:rsidRPr="00371042">
        <w:rPr>
          <w:sz w:val="20"/>
          <w:szCs w:val="20"/>
        </w:rPr>
        <w:t xml:space="preserve">žiadnu </w:t>
      </w:r>
      <w:r w:rsidR="004769EC" w:rsidRPr="00371042">
        <w:rPr>
          <w:sz w:val="20"/>
          <w:szCs w:val="20"/>
        </w:rPr>
        <w:t>objednávku</w:t>
      </w:r>
      <w:r w:rsidR="004769EC" w:rsidRPr="00DF42C2">
        <w:rPr>
          <w:sz w:val="20"/>
          <w:szCs w:val="20"/>
        </w:rPr>
        <w:t xml:space="preserve">, </w:t>
      </w:r>
      <w:r w:rsidRPr="00DF42C2">
        <w:rPr>
          <w:sz w:val="20"/>
          <w:szCs w:val="20"/>
        </w:rPr>
        <w:t xml:space="preserve">ani vyčerpať </w:t>
      </w:r>
      <w:r w:rsidR="004769EC" w:rsidRPr="00DF42C2">
        <w:rPr>
          <w:sz w:val="20"/>
          <w:szCs w:val="20"/>
        </w:rPr>
        <w:t>celkovú cenu</w:t>
      </w:r>
      <w:r w:rsidRPr="00DF42C2">
        <w:rPr>
          <w:sz w:val="20"/>
          <w:szCs w:val="20"/>
        </w:rPr>
        <w:t xml:space="preserve"> v plnej</w:t>
      </w:r>
      <w:r>
        <w:rPr>
          <w:sz w:val="20"/>
          <w:szCs w:val="20"/>
        </w:rPr>
        <w:t xml:space="preserve"> výške. </w:t>
      </w:r>
    </w:p>
    <w:p w14:paraId="5BFDB33A" w14:textId="77777777" w:rsidR="00F6489D" w:rsidRPr="00AE3A27" w:rsidRDefault="00F6489D" w:rsidP="00371042">
      <w:pPr>
        <w:pStyle w:val="Default"/>
        <w:numPr>
          <w:ilvl w:val="0"/>
          <w:numId w:val="14"/>
        </w:numPr>
        <w:jc w:val="both"/>
        <w:rPr>
          <w:sz w:val="20"/>
          <w:szCs w:val="20"/>
        </w:rPr>
      </w:pPr>
      <w:r w:rsidRPr="00AE3A27">
        <w:rPr>
          <w:sz w:val="20"/>
          <w:szCs w:val="20"/>
        </w:rPr>
        <w:lastRenderedPageBreak/>
        <w:t xml:space="preserve">Jednotkové ceny za dodávku tovarov sú stanovené dohodou účastníkov dohody v zmysle § 3 zákona č. 18/1996 Z. z. o cenách v znení neskorších právnych predpisov a vyhlášky MF SR č.87/1996 Z. z., ktorou sa vykonáva zákon č. 18/1996 Z. z. o cenách v znení neskorších právnych predpisov. </w:t>
      </w:r>
    </w:p>
    <w:p w14:paraId="2ED1A41E" w14:textId="5DE523EF" w:rsidR="00F6489D" w:rsidRPr="00DF42C2" w:rsidRDefault="00411D1B" w:rsidP="00371042">
      <w:pPr>
        <w:pStyle w:val="Default"/>
        <w:numPr>
          <w:ilvl w:val="0"/>
          <w:numId w:val="14"/>
        </w:numPr>
        <w:jc w:val="both"/>
        <w:rPr>
          <w:sz w:val="20"/>
          <w:szCs w:val="20"/>
        </w:rPr>
      </w:pPr>
      <w:r w:rsidRPr="00411D1B">
        <w:rPr>
          <w:sz w:val="20"/>
          <w:szCs w:val="20"/>
        </w:rPr>
        <w:t>Jednotkovými cenami za jednotlivé položky predmetu dohody je dodávateľ viazaný po dobu plnenia tejto dohody</w:t>
      </w:r>
      <w:r w:rsidR="00F6489D" w:rsidRPr="00AE3A27">
        <w:rPr>
          <w:sz w:val="20"/>
          <w:szCs w:val="20"/>
        </w:rPr>
        <w:t xml:space="preserve">, zahŕňajú všetky náklady dodávateľa spojené so splnením jeho záväzku voči objednávateľovi (najmä celkové dopravné náklady, inštaláciu v mieste </w:t>
      </w:r>
      <w:r w:rsidR="00F6489D" w:rsidRPr="00DF42C2">
        <w:rPr>
          <w:sz w:val="20"/>
          <w:szCs w:val="20"/>
        </w:rPr>
        <w:t xml:space="preserve">dodania </w:t>
      </w:r>
      <w:r w:rsidR="00F6489D" w:rsidRPr="00371042">
        <w:rPr>
          <w:sz w:val="20"/>
          <w:szCs w:val="20"/>
        </w:rPr>
        <w:t>a zaškolenie v sídle objednávateľa</w:t>
      </w:r>
      <w:r w:rsidR="00F6489D" w:rsidRPr="00DF42C2">
        <w:rPr>
          <w:sz w:val="20"/>
          <w:szCs w:val="20"/>
        </w:rPr>
        <w:t>) a sú uvedené v prílohe č. 1</w:t>
      </w:r>
      <w:r w:rsidR="00602E36" w:rsidRPr="00DF42C2">
        <w:rPr>
          <w:sz w:val="20"/>
          <w:szCs w:val="20"/>
        </w:rPr>
        <w:t>A a v prílohe č. 1B</w:t>
      </w:r>
      <w:r w:rsidR="00F6489D" w:rsidRPr="00DF42C2">
        <w:rPr>
          <w:sz w:val="20"/>
          <w:szCs w:val="20"/>
        </w:rPr>
        <w:t xml:space="preserve"> tejto dohody, ktor</w:t>
      </w:r>
      <w:r w:rsidR="00602E36" w:rsidRPr="00DF42C2">
        <w:rPr>
          <w:sz w:val="20"/>
          <w:szCs w:val="20"/>
        </w:rPr>
        <w:t>é</w:t>
      </w:r>
      <w:r w:rsidR="00F6489D" w:rsidRPr="00DF42C2">
        <w:rPr>
          <w:sz w:val="20"/>
          <w:szCs w:val="20"/>
        </w:rPr>
        <w:t xml:space="preserve"> </w:t>
      </w:r>
      <w:r w:rsidR="00602E36" w:rsidRPr="00DF42C2">
        <w:rPr>
          <w:sz w:val="20"/>
          <w:szCs w:val="20"/>
        </w:rPr>
        <w:t>sú</w:t>
      </w:r>
      <w:r w:rsidR="00F6489D" w:rsidRPr="00DF42C2">
        <w:rPr>
          <w:sz w:val="20"/>
          <w:szCs w:val="20"/>
        </w:rPr>
        <w:t xml:space="preserve"> jej neoddeliteľnou súčasťou. </w:t>
      </w:r>
    </w:p>
    <w:p w14:paraId="3B91E9E4" w14:textId="290D7798" w:rsidR="00F7178A" w:rsidRPr="00AE3A27" w:rsidRDefault="00F7178A" w:rsidP="00371042">
      <w:pPr>
        <w:pStyle w:val="Default"/>
        <w:numPr>
          <w:ilvl w:val="0"/>
          <w:numId w:val="14"/>
        </w:numPr>
        <w:jc w:val="both"/>
        <w:rPr>
          <w:sz w:val="20"/>
          <w:szCs w:val="20"/>
        </w:rPr>
      </w:pPr>
      <w:r>
        <w:rPr>
          <w:sz w:val="20"/>
          <w:szCs w:val="20"/>
        </w:rPr>
        <w:t>Splatnosť faktúr je stanovená do 30 dní od doručenia faktúry objednávateľovi. Faktúru objednávateľ uhradí bezhotovostným prevodom príslušnej sumy najneskôr k dátumu splatnosti tejto platby na účet dodávateľa uvedený na faktúre, inak na číslo účtu dodávateľa uvedené v</w:t>
      </w:r>
      <w:r w:rsidR="00225145">
        <w:rPr>
          <w:sz w:val="20"/>
          <w:szCs w:val="20"/>
        </w:rPr>
        <w:t> tejto dohode</w:t>
      </w:r>
      <w:r>
        <w:rPr>
          <w:sz w:val="20"/>
          <w:szCs w:val="20"/>
        </w:rPr>
        <w:t xml:space="preserve">. </w:t>
      </w:r>
    </w:p>
    <w:p w14:paraId="4ABE3E6C" w14:textId="63203925" w:rsidR="001D3B9E" w:rsidRDefault="001D3B9E" w:rsidP="00371042">
      <w:pPr>
        <w:pStyle w:val="Default"/>
        <w:numPr>
          <w:ilvl w:val="0"/>
          <w:numId w:val="14"/>
        </w:numPr>
        <w:jc w:val="both"/>
        <w:rPr>
          <w:sz w:val="20"/>
          <w:szCs w:val="20"/>
        </w:rPr>
      </w:pPr>
      <w:r>
        <w:rPr>
          <w:sz w:val="20"/>
          <w:szCs w:val="20"/>
        </w:rPr>
        <w:t xml:space="preserve">Každá faktúra s náležitosťami daňového dokladu vystavená Dodávateľom podľa tejto </w:t>
      </w:r>
      <w:r w:rsidR="00225145">
        <w:rPr>
          <w:sz w:val="20"/>
          <w:szCs w:val="20"/>
        </w:rPr>
        <w:t>dohod</w:t>
      </w:r>
      <w:r>
        <w:rPr>
          <w:sz w:val="20"/>
          <w:szCs w:val="20"/>
        </w:rPr>
        <w:t>y musí obsahovať:</w:t>
      </w:r>
    </w:p>
    <w:p w14:paraId="7F6D9B95" w14:textId="77777777" w:rsidR="001D3B9E" w:rsidRDefault="001D3B9E" w:rsidP="00BB4690">
      <w:pPr>
        <w:pStyle w:val="Default"/>
        <w:ind w:left="720"/>
        <w:jc w:val="both"/>
        <w:rPr>
          <w:sz w:val="20"/>
          <w:szCs w:val="20"/>
        </w:rPr>
      </w:pPr>
      <w:r>
        <w:rPr>
          <w:sz w:val="20"/>
          <w:szCs w:val="20"/>
        </w:rPr>
        <w:t>a. číslo faktúry,</w:t>
      </w:r>
    </w:p>
    <w:p w14:paraId="2AF6A7FA" w14:textId="663D1F73" w:rsidR="001D3B9E" w:rsidRDefault="001D3B9E" w:rsidP="00BB4690">
      <w:pPr>
        <w:pStyle w:val="Default"/>
        <w:ind w:left="709"/>
        <w:jc w:val="both"/>
        <w:rPr>
          <w:sz w:val="20"/>
          <w:szCs w:val="20"/>
        </w:rPr>
      </w:pPr>
      <w:r>
        <w:rPr>
          <w:sz w:val="20"/>
          <w:szCs w:val="20"/>
        </w:rPr>
        <w:t xml:space="preserve">b. identifikáciu objednávateľa podľa </w:t>
      </w:r>
      <w:r w:rsidR="00066CB1">
        <w:rPr>
          <w:sz w:val="20"/>
          <w:szCs w:val="20"/>
        </w:rPr>
        <w:t>dohody</w:t>
      </w:r>
      <w:r>
        <w:rPr>
          <w:sz w:val="20"/>
          <w:szCs w:val="20"/>
        </w:rPr>
        <w:t>,</w:t>
      </w:r>
    </w:p>
    <w:p w14:paraId="5396FD9B" w14:textId="7ED09CFE" w:rsidR="001D3B9E" w:rsidRDefault="001D3B9E" w:rsidP="00BB4690">
      <w:pPr>
        <w:pStyle w:val="Default"/>
        <w:ind w:left="709"/>
        <w:jc w:val="both"/>
        <w:rPr>
          <w:sz w:val="20"/>
          <w:szCs w:val="20"/>
        </w:rPr>
      </w:pPr>
      <w:r>
        <w:rPr>
          <w:sz w:val="20"/>
          <w:szCs w:val="20"/>
        </w:rPr>
        <w:t xml:space="preserve">c. identifikáciu </w:t>
      </w:r>
      <w:r w:rsidR="00066CB1">
        <w:rPr>
          <w:sz w:val="20"/>
          <w:szCs w:val="20"/>
        </w:rPr>
        <w:t>d</w:t>
      </w:r>
      <w:r>
        <w:rPr>
          <w:sz w:val="20"/>
          <w:szCs w:val="20"/>
        </w:rPr>
        <w:t xml:space="preserve">odávateľa podľa </w:t>
      </w:r>
      <w:r w:rsidR="00066CB1">
        <w:rPr>
          <w:sz w:val="20"/>
          <w:szCs w:val="20"/>
        </w:rPr>
        <w:t>dohod</w:t>
      </w:r>
      <w:r>
        <w:rPr>
          <w:sz w:val="20"/>
          <w:szCs w:val="20"/>
        </w:rPr>
        <w:t xml:space="preserve">y (údaj o obchodnom mene, sídle alebo mieste podnikania, IĎO, údaj o zápise v obchodnom registri alebo inej evidencii vrátane spisovej značky, ak je v nich </w:t>
      </w:r>
      <w:r w:rsidR="00066CB1">
        <w:rPr>
          <w:sz w:val="20"/>
          <w:szCs w:val="20"/>
        </w:rPr>
        <w:t>d</w:t>
      </w:r>
      <w:r>
        <w:rPr>
          <w:sz w:val="20"/>
          <w:szCs w:val="20"/>
        </w:rPr>
        <w:t>odávateľ zapísaný, DIĎ a IČ DPH,</w:t>
      </w:r>
    </w:p>
    <w:p w14:paraId="628C10B4" w14:textId="77777777" w:rsidR="001D3B9E" w:rsidRDefault="001D3B9E" w:rsidP="00BB4690">
      <w:pPr>
        <w:pStyle w:val="Default"/>
        <w:ind w:left="709"/>
        <w:jc w:val="both"/>
        <w:rPr>
          <w:sz w:val="20"/>
          <w:szCs w:val="20"/>
        </w:rPr>
      </w:pPr>
      <w:r>
        <w:rPr>
          <w:sz w:val="20"/>
          <w:szCs w:val="20"/>
        </w:rPr>
        <w:t>d. označenie banky a čísla účtu, na ktorý má byť platba zaplatená, vrátane konštantného variabilného symbolu (ak je jeho uvedenie pri platbe požadované),</w:t>
      </w:r>
    </w:p>
    <w:p w14:paraId="3269AAB9" w14:textId="77777777" w:rsidR="001D3B9E" w:rsidRDefault="001D3B9E" w:rsidP="00BB4690">
      <w:pPr>
        <w:pStyle w:val="Default"/>
        <w:ind w:left="709"/>
        <w:jc w:val="both"/>
        <w:rPr>
          <w:sz w:val="20"/>
          <w:szCs w:val="20"/>
        </w:rPr>
      </w:pPr>
      <w:r>
        <w:rPr>
          <w:sz w:val="20"/>
          <w:szCs w:val="20"/>
        </w:rPr>
        <w:t>e. deň vystavenia faktúry, deň splatnosti a deň dodania,</w:t>
      </w:r>
    </w:p>
    <w:p w14:paraId="1AC7532D" w14:textId="77777777" w:rsidR="001D3B9E" w:rsidRDefault="001D3B9E" w:rsidP="00BB4690">
      <w:pPr>
        <w:pStyle w:val="Default"/>
        <w:ind w:left="709"/>
        <w:jc w:val="both"/>
        <w:rPr>
          <w:sz w:val="20"/>
          <w:szCs w:val="20"/>
        </w:rPr>
      </w:pPr>
      <w:r>
        <w:rPr>
          <w:sz w:val="20"/>
          <w:szCs w:val="20"/>
        </w:rPr>
        <w:t>f. rozsah a druh plnenia,</w:t>
      </w:r>
    </w:p>
    <w:p w14:paraId="6BCEA243" w14:textId="77777777" w:rsidR="001D3B9E" w:rsidRDefault="001D3B9E" w:rsidP="00BB4690">
      <w:pPr>
        <w:pStyle w:val="Default"/>
        <w:ind w:left="709"/>
        <w:jc w:val="both"/>
        <w:rPr>
          <w:sz w:val="20"/>
          <w:szCs w:val="20"/>
        </w:rPr>
      </w:pPr>
      <w:r>
        <w:rPr>
          <w:sz w:val="20"/>
          <w:szCs w:val="20"/>
        </w:rPr>
        <w:t>g. základ dane,</w:t>
      </w:r>
    </w:p>
    <w:p w14:paraId="7133D807" w14:textId="77777777" w:rsidR="001D3B9E" w:rsidRDefault="001D3B9E" w:rsidP="00BB4690">
      <w:pPr>
        <w:pStyle w:val="Default"/>
        <w:ind w:left="709"/>
        <w:jc w:val="both"/>
        <w:rPr>
          <w:sz w:val="20"/>
          <w:szCs w:val="20"/>
        </w:rPr>
      </w:pPr>
      <w:r>
        <w:rPr>
          <w:sz w:val="20"/>
          <w:szCs w:val="20"/>
        </w:rPr>
        <w:t>h. výška dane,</w:t>
      </w:r>
    </w:p>
    <w:p w14:paraId="6CF36FC3" w14:textId="77777777" w:rsidR="001D3B9E" w:rsidRDefault="001D3B9E" w:rsidP="00BB4690">
      <w:pPr>
        <w:pStyle w:val="Default"/>
        <w:ind w:left="709"/>
        <w:jc w:val="both"/>
        <w:rPr>
          <w:sz w:val="20"/>
          <w:szCs w:val="20"/>
        </w:rPr>
      </w:pPr>
      <w:r>
        <w:rPr>
          <w:sz w:val="20"/>
          <w:szCs w:val="20"/>
        </w:rPr>
        <w:t>i. celkovú čiastku vrátane DPH,</w:t>
      </w:r>
    </w:p>
    <w:p w14:paraId="0A002D6B" w14:textId="3AA07299" w:rsidR="00411D1B" w:rsidRDefault="001D3B9E" w:rsidP="00BB4690">
      <w:pPr>
        <w:pStyle w:val="Default"/>
        <w:ind w:left="709"/>
        <w:jc w:val="both"/>
        <w:rPr>
          <w:sz w:val="20"/>
          <w:szCs w:val="20"/>
        </w:rPr>
      </w:pPr>
      <w:r>
        <w:rPr>
          <w:sz w:val="20"/>
          <w:szCs w:val="20"/>
        </w:rPr>
        <w:t xml:space="preserve">j. dôvod fakturácie s odkazom na </w:t>
      </w:r>
      <w:r w:rsidR="00066CB1">
        <w:rPr>
          <w:sz w:val="20"/>
          <w:szCs w:val="20"/>
        </w:rPr>
        <w:t>dohod</w:t>
      </w:r>
      <w:r>
        <w:rPr>
          <w:sz w:val="20"/>
          <w:szCs w:val="20"/>
        </w:rPr>
        <w:t>u,</w:t>
      </w:r>
    </w:p>
    <w:p w14:paraId="5288D866" w14:textId="38592B34" w:rsidR="001D3B9E" w:rsidRDefault="00411D1B" w:rsidP="00411D1B">
      <w:pPr>
        <w:pStyle w:val="Default"/>
        <w:ind w:left="709"/>
        <w:jc w:val="both"/>
        <w:rPr>
          <w:sz w:val="20"/>
          <w:szCs w:val="20"/>
        </w:rPr>
      </w:pPr>
      <w:r>
        <w:rPr>
          <w:sz w:val="20"/>
          <w:szCs w:val="20"/>
        </w:rPr>
        <w:t xml:space="preserve">k. </w:t>
      </w:r>
      <w:r w:rsidR="001D3B9E">
        <w:rPr>
          <w:sz w:val="20"/>
          <w:szCs w:val="20"/>
        </w:rPr>
        <w:t xml:space="preserve">akékoľvek ďalšie údaje vyžadované pre takéto doklady </w:t>
      </w:r>
      <w:r>
        <w:rPr>
          <w:sz w:val="20"/>
          <w:szCs w:val="20"/>
        </w:rPr>
        <w:t>p</w:t>
      </w:r>
      <w:r w:rsidR="001D3B9E">
        <w:rPr>
          <w:sz w:val="20"/>
          <w:szCs w:val="20"/>
        </w:rPr>
        <w:t>rávnymi predpismi</w:t>
      </w:r>
      <w:r>
        <w:rPr>
          <w:sz w:val="20"/>
          <w:szCs w:val="20"/>
        </w:rPr>
        <w:t xml:space="preserve"> SR</w:t>
      </w:r>
      <w:r w:rsidR="001D3B9E">
        <w:rPr>
          <w:sz w:val="20"/>
          <w:szCs w:val="20"/>
        </w:rPr>
        <w:t>.</w:t>
      </w:r>
    </w:p>
    <w:p w14:paraId="66E29C51" w14:textId="3EA42367" w:rsidR="001D3B9E" w:rsidRPr="00AE3A27" w:rsidRDefault="001D3B9E" w:rsidP="00BB4690">
      <w:pPr>
        <w:pStyle w:val="Default"/>
        <w:ind w:left="709"/>
        <w:jc w:val="both"/>
        <w:rPr>
          <w:sz w:val="20"/>
          <w:szCs w:val="20"/>
        </w:rPr>
      </w:pPr>
      <w:r>
        <w:rPr>
          <w:sz w:val="20"/>
          <w:szCs w:val="20"/>
        </w:rPr>
        <w:t xml:space="preserve">Prílohou faktúry je preberací protokol podpísaný objednávateľom aj dodávateľom. V prípade, ak dodávateľ nesplní povinnosť vystaviť riadne faktúru podľa </w:t>
      </w:r>
      <w:r w:rsidR="00225145">
        <w:rPr>
          <w:sz w:val="20"/>
          <w:szCs w:val="20"/>
        </w:rPr>
        <w:t xml:space="preserve">tohto </w:t>
      </w:r>
      <w:r>
        <w:rPr>
          <w:sz w:val="20"/>
          <w:szCs w:val="20"/>
        </w:rPr>
        <w:t xml:space="preserve">článku tejto </w:t>
      </w:r>
      <w:r w:rsidR="00225145">
        <w:rPr>
          <w:sz w:val="20"/>
          <w:szCs w:val="20"/>
        </w:rPr>
        <w:t>dohod</w:t>
      </w:r>
      <w:r>
        <w:rPr>
          <w:sz w:val="20"/>
          <w:szCs w:val="20"/>
        </w:rPr>
        <w:t>y, je objednávateľ oprávnený faktúru vrátiť na prepracovanie do 5 pracovných dní od jej doručenia, v</w:t>
      </w:r>
      <w:r w:rsidR="00F7178A">
        <w:rPr>
          <w:sz w:val="20"/>
          <w:szCs w:val="20"/>
        </w:rPr>
        <w:t xml:space="preserve"> prípade, že faktúra nebola vystavená v súlade s ustanoveniami tejto </w:t>
      </w:r>
      <w:r w:rsidR="00225145">
        <w:rPr>
          <w:sz w:val="20"/>
          <w:szCs w:val="20"/>
        </w:rPr>
        <w:t>dohod</w:t>
      </w:r>
      <w:r w:rsidR="00F7178A">
        <w:rPr>
          <w:sz w:val="20"/>
          <w:szCs w:val="20"/>
        </w:rPr>
        <w:t>y späť dodávateľovi</w:t>
      </w:r>
      <w:r w:rsidR="00225145">
        <w:rPr>
          <w:sz w:val="20"/>
          <w:szCs w:val="20"/>
        </w:rPr>
        <w:t>, objednávateľ</w:t>
      </w:r>
      <w:r w:rsidR="00F7178A">
        <w:rPr>
          <w:sz w:val="20"/>
          <w:szCs w:val="20"/>
        </w:rPr>
        <w:t> nebude na základe takejto faktúry povinný uskutočniť žiadnu platbu</w:t>
      </w:r>
      <w:r w:rsidR="00225145">
        <w:rPr>
          <w:sz w:val="20"/>
          <w:szCs w:val="20"/>
        </w:rPr>
        <w:t xml:space="preserve"> dodávateľovi</w:t>
      </w:r>
      <w:r w:rsidR="00F7178A">
        <w:rPr>
          <w:sz w:val="20"/>
          <w:szCs w:val="20"/>
        </w:rPr>
        <w:t>. Odo dňa doručenia opravenej faktúry začne plynúť nová lehota splatnosti v trvaní podľa ods.</w:t>
      </w:r>
      <w:r w:rsidR="00225145">
        <w:rPr>
          <w:sz w:val="20"/>
          <w:szCs w:val="20"/>
        </w:rPr>
        <w:t xml:space="preserve"> </w:t>
      </w:r>
      <w:r w:rsidR="00F7178A">
        <w:rPr>
          <w:sz w:val="20"/>
          <w:szCs w:val="20"/>
        </w:rPr>
        <w:t xml:space="preserve">5 tohto článku </w:t>
      </w:r>
      <w:r w:rsidR="00225145">
        <w:rPr>
          <w:sz w:val="20"/>
          <w:szCs w:val="20"/>
        </w:rPr>
        <w:t>dohody</w:t>
      </w:r>
      <w:r w:rsidR="00F7178A">
        <w:rPr>
          <w:sz w:val="20"/>
          <w:szCs w:val="20"/>
        </w:rPr>
        <w:t>.</w:t>
      </w:r>
    </w:p>
    <w:p w14:paraId="1E93B269" w14:textId="77777777" w:rsidR="00F6489D" w:rsidRPr="00AE3A27" w:rsidRDefault="00F6489D" w:rsidP="00371042">
      <w:pPr>
        <w:pStyle w:val="Default"/>
        <w:numPr>
          <w:ilvl w:val="0"/>
          <w:numId w:val="14"/>
        </w:numPr>
        <w:jc w:val="both"/>
        <w:rPr>
          <w:sz w:val="20"/>
          <w:szCs w:val="20"/>
        </w:rPr>
      </w:pPr>
      <w:r w:rsidRPr="00AE3A27">
        <w:rPr>
          <w:sz w:val="20"/>
          <w:szCs w:val="20"/>
        </w:rPr>
        <w:t xml:space="preserve">Faktúra sa považuje za uhradenú dňom odpísania fakturovanej ceny z účtu objednávateľa na účet dodávateľa. </w:t>
      </w:r>
    </w:p>
    <w:p w14:paraId="23301799" w14:textId="77777777" w:rsidR="00F6489D" w:rsidRPr="00AE3A27" w:rsidRDefault="00F6489D" w:rsidP="00371042">
      <w:pPr>
        <w:pStyle w:val="Default"/>
        <w:numPr>
          <w:ilvl w:val="0"/>
          <w:numId w:val="14"/>
        </w:numPr>
        <w:jc w:val="both"/>
        <w:rPr>
          <w:sz w:val="20"/>
          <w:szCs w:val="20"/>
        </w:rPr>
      </w:pPr>
      <w:r w:rsidRPr="00AE3A27">
        <w:rPr>
          <w:sz w:val="20"/>
          <w:szCs w:val="20"/>
        </w:rPr>
        <w:t>Dodávateľ nie je oprávnený požadovať zálohové platby</w:t>
      </w:r>
      <w:r>
        <w:rPr>
          <w:sz w:val="20"/>
          <w:szCs w:val="20"/>
        </w:rPr>
        <w:t xml:space="preserve"> za tovar špecifikovaný v jednotlivých objednávkach</w:t>
      </w:r>
      <w:r w:rsidRPr="00AE3A27">
        <w:rPr>
          <w:sz w:val="20"/>
          <w:szCs w:val="20"/>
        </w:rPr>
        <w:t xml:space="preserve">; objednávateľ neposkytuje preddavok. </w:t>
      </w:r>
    </w:p>
    <w:p w14:paraId="07061DEE" w14:textId="77777777" w:rsidR="00F6489D" w:rsidRDefault="00F6489D" w:rsidP="00F6489D">
      <w:pPr>
        <w:pStyle w:val="Default"/>
        <w:rPr>
          <w:color w:val="auto"/>
          <w:sz w:val="20"/>
          <w:szCs w:val="20"/>
        </w:rPr>
      </w:pPr>
    </w:p>
    <w:p w14:paraId="10B6E2AB" w14:textId="77777777" w:rsidR="00F6489D" w:rsidRDefault="00F6489D" w:rsidP="00F6489D">
      <w:pPr>
        <w:pStyle w:val="Default"/>
        <w:rPr>
          <w:color w:val="auto"/>
          <w:sz w:val="20"/>
          <w:szCs w:val="20"/>
        </w:rPr>
      </w:pPr>
    </w:p>
    <w:p w14:paraId="53227E3B" w14:textId="77777777" w:rsidR="00F6489D" w:rsidRDefault="00F6489D" w:rsidP="00F6489D">
      <w:pPr>
        <w:pStyle w:val="Default"/>
        <w:rPr>
          <w:color w:val="auto"/>
          <w:sz w:val="20"/>
          <w:szCs w:val="20"/>
        </w:rPr>
      </w:pPr>
    </w:p>
    <w:p w14:paraId="6D517B8B" w14:textId="77777777" w:rsidR="00F6489D" w:rsidRDefault="00F6489D" w:rsidP="00F6489D">
      <w:pPr>
        <w:pStyle w:val="Default"/>
        <w:jc w:val="center"/>
        <w:rPr>
          <w:b/>
          <w:bCs/>
          <w:color w:val="auto"/>
          <w:sz w:val="20"/>
          <w:szCs w:val="20"/>
        </w:rPr>
      </w:pPr>
      <w:r>
        <w:rPr>
          <w:b/>
          <w:bCs/>
          <w:color w:val="auto"/>
          <w:sz w:val="20"/>
          <w:szCs w:val="20"/>
        </w:rPr>
        <w:t>Čl. V Čiastkové zadávanie zákaziek na základe rámcovej dohody</w:t>
      </w:r>
    </w:p>
    <w:p w14:paraId="69FD62BA" w14:textId="77777777" w:rsidR="00F6489D" w:rsidRDefault="00F6489D" w:rsidP="00F6489D">
      <w:pPr>
        <w:pStyle w:val="Default"/>
        <w:jc w:val="center"/>
        <w:rPr>
          <w:color w:val="auto"/>
          <w:sz w:val="20"/>
          <w:szCs w:val="20"/>
        </w:rPr>
      </w:pPr>
    </w:p>
    <w:p w14:paraId="38C174AE" w14:textId="4FDB38A4" w:rsidR="00F6489D" w:rsidRPr="00AE3A27" w:rsidRDefault="00F6489D" w:rsidP="00F6489D">
      <w:pPr>
        <w:pStyle w:val="Default"/>
        <w:numPr>
          <w:ilvl w:val="0"/>
          <w:numId w:val="6"/>
        </w:numPr>
        <w:jc w:val="both"/>
        <w:rPr>
          <w:sz w:val="20"/>
          <w:szCs w:val="20"/>
        </w:rPr>
      </w:pPr>
      <w:r w:rsidRPr="00AE3A27">
        <w:rPr>
          <w:sz w:val="20"/>
          <w:szCs w:val="20"/>
        </w:rPr>
        <w:t xml:space="preserve">Táto dohoda sa realizuje prostredníctvom </w:t>
      </w:r>
      <w:r>
        <w:rPr>
          <w:sz w:val="20"/>
          <w:szCs w:val="20"/>
        </w:rPr>
        <w:t xml:space="preserve">čiastkového zadávania zákaziek na základe rámcovej dohody </w:t>
      </w:r>
      <w:r w:rsidRPr="00AE3A27">
        <w:rPr>
          <w:sz w:val="20"/>
          <w:szCs w:val="20"/>
        </w:rPr>
        <w:t xml:space="preserve"> až do vyčerpania </w:t>
      </w:r>
      <w:r w:rsidR="00AE14E2">
        <w:rPr>
          <w:sz w:val="20"/>
          <w:szCs w:val="20"/>
        </w:rPr>
        <w:t>celkovej ceny</w:t>
      </w:r>
      <w:r w:rsidRPr="00AE3A27">
        <w:rPr>
          <w:sz w:val="20"/>
          <w:szCs w:val="20"/>
        </w:rPr>
        <w:t xml:space="preserve"> podľa čl. IV ods. 1 tejto dohody. </w:t>
      </w:r>
    </w:p>
    <w:p w14:paraId="70A5FB65" w14:textId="77777777" w:rsidR="00F6489D" w:rsidRPr="00AE3A27" w:rsidRDefault="00F6489D" w:rsidP="00F6489D">
      <w:pPr>
        <w:pStyle w:val="Default"/>
        <w:numPr>
          <w:ilvl w:val="0"/>
          <w:numId w:val="6"/>
        </w:numPr>
        <w:jc w:val="both"/>
        <w:rPr>
          <w:sz w:val="20"/>
          <w:szCs w:val="20"/>
        </w:rPr>
      </w:pPr>
      <w:r>
        <w:rPr>
          <w:sz w:val="20"/>
          <w:szCs w:val="20"/>
        </w:rPr>
        <w:t xml:space="preserve">Čiastkovým zadávaním zákaziek </w:t>
      </w:r>
      <w:r w:rsidRPr="00AE3A27">
        <w:rPr>
          <w:sz w:val="20"/>
          <w:szCs w:val="20"/>
        </w:rPr>
        <w:t xml:space="preserve">v rámci tejto dohody sa rozumie </w:t>
      </w:r>
      <w:r>
        <w:rPr>
          <w:sz w:val="20"/>
          <w:szCs w:val="20"/>
        </w:rPr>
        <w:t>zadanie objednávky a jej akceptácia</w:t>
      </w:r>
      <w:r w:rsidRPr="00AE3A27">
        <w:rPr>
          <w:sz w:val="20"/>
          <w:szCs w:val="20"/>
        </w:rPr>
        <w:t xml:space="preserve"> </w:t>
      </w:r>
      <w:r>
        <w:rPr>
          <w:sz w:val="20"/>
          <w:szCs w:val="20"/>
        </w:rPr>
        <w:t>zrealizovaná</w:t>
      </w:r>
      <w:r w:rsidRPr="00AE3A27">
        <w:rPr>
          <w:sz w:val="20"/>
          <w:szCs w:val="20"/>
        </w:rPr>
        <w:t xml:space="preserve"> podľa § 409 a </w:t>
      </w:r>
      <w:proofErr w:type="spellStart"/>
      <w:r w:rsidRPr="00AE3A27">
        <w:rPr>
          <w:sz w:val="20"/>
          <w:szCs w:val="20"/>
        </w:rPr>
        <w:t>nasl</w:t>
      </w:r>
      <w:proofErr w:type="spellEnd"/>
      <w:r w:rsidRPr="00AE3A27">
        <w:rPr>
          <w:sz w:val="20"/>
          <w:szCs w:val="20"/>
        </w:rPr>
        <w:t xml:space="preserve">. Obchodného zákonníka medzi objednávateľom na strane kupujúceho a jedným z dodávateľov na strane predávajúceho. </w:t>
      </w:r>
      <w:r>
        <w:rPr>
          <w:sz w:val="20"/>
          <w:szCs w:val="20"/>
        </w:rPr>
        <w:t>Každý d</w:t>
      </w:r>
      <w:r w:rsidRPr="00AE3A27">
        <w:rPr>
          <w:sz w:val="20"/>
          <w:szCs w:val="20"/>
        </w:rPr>
        <w:t>odávate</w:t>
      </w:r>
      <w:r>
        <w:rPr>
          <w:sz w:val="20"/>
          <w:szCs w:val="20"/>
        </w:rPr>
        <w:t>ľ</w:t>
      </w:r>
      <w:r w:rsidRPr="00AE3A27">
        <w:rPr>
          <w:sz w:val="20"/>
          <w:szCs w:val="20"/>
        </w:rPr>
        <w:t xml:space="preserve"> sa zaväzu</w:t>
      </w:r>
      <w:r>
        <w:rPr>
          <w:sz w:val="20"/>
          <w:szCs w:val="20"/>
        </w:rPr>
        <w:t>je akceptovať objednávku momentom jej doručenia elektronickou formou na ním pre tento účel určenú e-mailovú adresu.</w:t>
      </w:r>
    </w:p>
    <w:p w14:paraId="5F03FEC1" w14:textId="6162483E" w:rsidR="00F6489D" w:rsidRPr="0068447C" w:rsidRDefault="00F6489D" w:rsidP="00BB4690">
      <w:pPr>
        <w:pStyle w:val="Default"/>
        <w:numPr>
          <w:ilvl w:val="0"/>
          <w:numId w:val="6"/>
        </w:numPr>
        <w:jc w:val="both"/>
        <w:rPr>
          <w:sz w:val="20"/>
          <w:szCs w:val="20"/>
        </w:rPr>
      </w:pPr>
      <w:r w:rsidRPr="0068447C">
        <w:rPr>
          <w:sz w:val="20"/>
          <w:szCs w:val="20"/>
        </w:rPr>
        <w:t xml:space="preserve">Objednávateľ zadáva objednávky </w:t>
      </w:r>
      <w:proofErr w:type="spellStart"/>
      <w:r w:rsidRPr="0068447C">
        <w:rPr>
          <w:sz w:val="20"/>
          <w:szCs w:val="20"/>
        </w:rPr>
        <w:t>zazmluvneným</w:t>
      </w:r>
      <w:proofErr w:type="spellEnd"/>
      <w:r w:rsidRPr="0068447C">
        <w:rPr>
          <w:sz w:val="20"/>
          <w:szCs w:val="20"/>
        </w:rPr>
        <w:t xml:space="preserve"> dodávateľom v súlade s </w:t>
      </w:r>
      <w:proofErr w:type="spellStart"/>
      <w:r w:rsidRPr="0068447C">
        <w:rPr>
          <w:sz w:val="20"/>
          <w:szCs w:val="20"/>
        </w:rPr>
        <w:t>ust</w:t>
      </w:r>
      <w:proofErr w:type="spellEnd"/>
      <w:r w:rsidRPr="0068447C">
        <w:rPr>
          <w:sz w:val="20"/>
          <w:szCs w:val="20"/>
        </w:rPr>
        <w:t xml:space="preserve">. § 83 ods. 5 písm. </w:t>
      </w:r>
      <w:r w:rsidRPr="00641EEE">
        <w:rPr>
          <w:sz w:val="20"/>
          <w:szCs w:val="20"/>
        </w:rPr>
        <w:t>a) zákona o verejnom obstarávaní zadávaním zákaziek bez opätovného otvárania súťaže na základe pravidiel upravených v tomto článku. Objednávateľ  zadá objednávku na konkrétn</w:t>
      </w:r>
      <w:r w:rsidR="00293EB1">
        <w:rPr>
          <w:sz w:val="20"/>
          <w:szCs w:val="20"/>
        </w:rPr>
        <w:t>u</w:t>
      </w:r>
      <w:r w:rsidRPr="00641EEE">
        <w:rPr>
          <w:sz w:val="20"/>
          <w:szCs w:val="20"/>
        </w:rPr>
        <w:t xml:space="preserve"> </w:t>
      </w:r>
      <w:r w:rsidR="00293EB1">
        <w:rPr>
          <w:sz w:val="20"/>
          <w:szCs w:val="20"/>
        </w:rPr>
        <w:t xml:space="preserve">položku </w:t>
      </w:r>
      <w:r w:rsidR="000700FA" w:rsidRPr="000700FA">
        <w:rPr>
          <w:sz w:val="20"/>
          <w:szCs w:val="20"/>
        </w:rPr>
        <w:t>tlačiarní a multifunkčných zariadení</w:t>
      </w:r>
      <w:r w:rsidRPr="00641EEE">
        <w:rPr>
          <w:sz w:val="20"/>
          <w:szCs w:val="20"/>
        </w:rPr>
        <w:t xml:space="preserve"> tomu dodávateľovi, ktorý požadovaný tovar alebo jednotlivé tovary zo skupiny objednávaných tovarov (jednotlivú položku v </w:t>
      </w:r>
      <w:r w:rsidR="000700FA">
        <w:rPr>
          <w:sz w:val="20"/>
          <w:szCs w:val="20"/>
        </w:rPr>
        <w:t>p</w:t>
      </w:r>
      <w:r w:rsidRPr="00641EEE">
        <w:rPr>
          <w:sz w:val="20"/>
          <w:szCs w:val="20"/>
        </w:rPr>
        <w:t xml:space="preserve">rílohe č. </w:t>
      </w:r>
      <w:r w:rsidR="00293EB1">
        <w:rPr>
          <w:sz w:val="20"/>
          <w:szCs w:val="20"/>
        </w:rPr>
        <w:t>1A alebo v </w:t>
      </w:r>
      <w:r w:rsidR="000700FA">
        <w:rPr>
          <w:sz w:val="20"/>
          <w:szCs w:val="20"/>
        </w:rPr>
        <w:t>p</w:t>
      </w:r>
      <w:r w:rsidR="00293EB1">
        <w:rPr>
          <w:sz w:val="20"/>
          <w:szCs w:val="20"/>
        </w:rPr>
        <w:t>rílohe č. 1B</w:t>
      </w:r>
      <w:r w:rsidRPr="00641EEE">
        <w:rPr>
          <w:sz w:val="20"/>
          <w:szCs w:val="20"/>
        </w:rPr>
        <w:t>) ponúka v ním predloženom elektronickom katalógu</w:t>
      </w:r>
      <w:r w:rsidRPr="0068447C">
        <w:rPr>
          <w:sz w:val="20"/>
          <w:szCs w:val="20"/>
        </w:rPr>
        <w:t xml:space="preserve">, za najnižšiu cenu.    </w:t>
      </w:r>
    </w:p>
    <w:p w14:paraId="37510E20" w14:textId="77AD0E1A" w:rsidR="00F6489D" w:rsidRPr="00AE3A27" w:rsidRDefault="00066CB1" w:rsidP="00F6489D">
      <w:pPr>
        <w:pStyle w:val="Default"/>
        <w:numPr>
          <w:ilvl w:val="0"/>
          <w:numId w:val="6"/>
        </w:numPr>
        <w:jc w:val="both"/>
        <w:rPr>
          <w:sz w:val="20"/>
          <w:szCs w:val="20"/>
        </w:rPr>
      </w:pPr>
      <w:r>
        <w:rPr>
          <w:sz w:val="20"/>
          <w:szCs w:val="20"/>
        </w:rPr>
        <w:lastRenderedPageBreak/>
        <w:t>Účastníci dohody</w:t>
      </w:r>
      <w:r w:rsidR="00F6489D" w:rsidRPr="00AE3A27">
        <w:rPr>
          <w:sz w:val="20"/>
          <w:szCs w:val="20"/>
        </w:rPr>
        <w:t xml:space="preserve"> sa dohodli, že </w:t>
      </w:r>
      <w:r w:rsidR="00F6489D">
        <w:rPr>
          <w:sz w:val="20"/>
          <w:szCs w:val="20"/>
        </w:rPr>
        <w:t>objednávky</w:t>
      </w:r>
      <w:r w:rsidR="00F6489D" w:rsidRPr="00AE3A27">
        <w:rPr>
          <w:sz w:val="20"/>
          <w:szCs w:val="20"/>
        </w:rPr>
        <w:t xml:space="preserve"> </w:t>
      </w:r>
      <w:r w:rsidR="00F6489D">
        <w:rPr>
          <w:sz w:val="20"/>
          <w:szCs w:val="20"/>
        </w:rPr>
        <w:t>(</w:t>
      </w:r>
      <w:r w:rsidR="00F6489D" w:rsidRPr="00AE3A27">
        <w:rPr>
          <w:sz w:val="20"/>
          <w:szCs w:val="20"/>
        </w:rPr>
        <w:t xml:space="preserve">čiastkové </w:t>
      </w:r>
      <w:r w:rsidR="00F6489D">
        <w:rPr>
          <w:sz w:val="20"/>
          <w:szCs w:val="20"/>
        </w:rPr>
        <w:t xml:space="preserve">zadania) zadávané </w:t>
      </w:r>
      <w:r w:rsidR="00F6489D" w:rsidRPr="00AE3A27">
        <w:rPr>
          <w:sz w:val="20"/>
          <w:szCs w:val="20"/>
        </w:rPr>
        <w:t>na základe tejto dohody budú zodpovedať podmienkam dohodnutým v tejto dohode a práva</w:t>
      </w:r>
      <w:r w:rsidR="00F6489D">
        <w:rPr>
          <w:sz w:val="20"/>
          <w:szCs w:val="20"/>
        </w:rPr>
        <w:t>m</w:t>
      </w:r>
      <w:r w:rsidR="00F6489D" w:rsidRPr="00AE3A27">
        <w:rPr>
          <w:sz w:val="20"/>
          <w:szCs w:val="20"/>
        </w:rPr>
        <w:t xml:space="preserve"> a povinnosti</w:t>
      </w:r>
      <w:r w:rsidR="00F6489D">
        <w:rPr>
          <w:sz w:val="20"/>
          <w:szCs w:val="20"/>
        </w:rPr>
        <w:t>am</w:t>
      </w:r>
      <w:r w:rsidR="00F6489D" w:rsidRPr="00AE3A27">
        <w:rPr>
          <w:sz w:val="20"/>
          <w:szCs w:val="20"/>
        </w:rPr>
        <w:t xml:space="preserve"> dohodnut</w:t>
      </w:r>
      <w:r w:rsidR="00F6489D">
        <w:rPr>
          <w:sz w:val="20"/>
          <w:szCs w:val="20"/>
        </w:rPr>
        <w:t>ým</w:t>
      </w:r>
      <w:r w:rsidR="00F6489D" w:rsidRPr="00AE3A27">
        <w:rPr>
          <w:sz w:val="20"/>
          <w:szCs w:val="20"/>
        </w:rPr>
        <w:t xml:space="preserve"> v tejto dohode. </w:t>
      </w:r>
    </w:p>
    <w:p w14:paraId="3B97BD90" w14:textId="77777777" w:rsidR="00F6489D" w:rsidRDefault="00F6489D" w:rsidP="00F6489D">
      <w:pPr>
        <w:pStyle w:val="Default"/>
        <w:numPr>
          <w:ilvl w:val="0"/>
          <w:numId w:val="6"/>
        </w:numPr>
        <w:jc w:val="both"/>
        <w:rPr>
          <w:sz w:val="20"/>
          <w:szCs w:val="20"/>
        </w:rPr>
      </w:pPr>
      <w:r w:rsidRPr="00AE3A27">
        <w:rPr>
          <w:sz w:val="20"/>
          <w:szCs w:val="20"/>
        </w:rPr>
        <w:t xml:space="preserve">Dodávateľ je povinný, v odôvodnených prípadoch a z objektívnych príčin na strane dodávateľa, dodržať objednávateľom navrhovanú lehotu dodania uvedenú v </w:t>
      </w:r>
      <w:r>
        <w:rPr>
          <w:sz w:val="20"/>
          <w:szCs w:val="20"/>
        </w:rPr>
        <w:t>objednávke</w:t>
      </w:r>
      <w:r w:rsidRPr="00AE3A27">
        <w:rPr>
          <w:sz w:val="20"/>
          <w:szCs w:val="20"/>
        </w:rPr>
        <w:t xml:space="preserve">.  </w:t>
      </w:r>
    </w:p>
    <w:p w14:paraId="5F98CA2E" w14:textId="77777777" w:rsidR="00F6489D" w:rsidRDefault="00F6489D" w:rsidP="00F6489D">
      <w:pPr>
        <w:pStyle w:val="Default"/>
        <w:ind w:left="720"/>
        <w:jc w:val="both"/>
        <w:rPr>
          <w:sz w:val="20"/>
          <w:szCs w:val="20"/>
        </w:rPr>
      </w:pPr>
    </w:p>
    <w:p w14:paraId="039137A2" w14:textId="77777777" w:rsidR="00F6489D" w:rsidRPr="00AE3A27" w:rsidRDefault="00F6489D" w:rsidP="00F6489D">
      <w:pPr>
        <w:pStyle w:val="Default"/>
        <w:ind w:left="720"/>
        <w:jc w:val="both"/>
        <w:rPr>
          <w:sz w:val="20"/>
          <w:szCs w:val="20"/>
        </w:rPr>
      </w:pPr>
    </w:p>
    <w:p w14:paraId="750FEB0F" w14:textId="77777777" w:rsidR="00F6489D" w:rsidRDefault="00F6489D" w:rsidP="00F6489D">
      <w:pPr>
        <w:pStyle w:val="Default"/>
        <w:rPr>
          <w:color w:val="auto"/>
          <w:sz w:val="20"/>
          <w:szCs w:val="20"/>
        </w:rPr>
      </w:pPr>
    </w:p>
    <w:p w14:paraId="7EB99AE7" w14:textId="5A23562D" w:rsidR="00F6489D" w:rsidRDefault="00F6489D" w:rsidP="00F6489D">
      <w:pPr>
        <w:pStyle w:val="Default"/>
        <w:jc w:val="center"/>
        <w:rPr>
          <w:b/>
          <w:bCs/>
          <w:color w:val="auto"/>
          <w:sz w:val="20"/>
          <w:szCs w:val="20"/>
        </w:rPr>
      </w:pPr>
      <w:r>
        <w:rPr>
          <w:b/>
          <w:bCs/>
          <w:color w:val="auto"/>
          <w:sz w:val="20"/>
          <w:szCs w:val="20"/>
        </w:rPr>
        <w:t>Čl. VI Miesto, lehota dodania a spôsob plnenia dohody a ďalšie dojednania</w:t>
      </w:r>
      <w:r w:rsidR="00066CB1">
        <w:rPr>
          <w:b/>
          <w:bCs/>
          <w:color w:val="auto"/>
          <w:sz w:val="20"/>
          <w:szCs w:val="20"/>
        </w:rPr>
        <w:t xml:space="preserve"> dohody</w:t>
      </w:r>
    </w:p>
    <w:p w14:paraId="317884E2" w14:textId="77777777" w:rsidR="00F6489D" w:rsidRDefault="00F6489D" w:rsidP="00F6489D">
      <w:pPr>
        <w:pStyle w:val="Default"/>
        <w:jc w:val="center"/>
        <w:rPr>
          <w:color w:val="auto"/>
          <w:sz w:val="20"/>
          <w:szCs w:val="20"/>
        </w:rPr>
      </w:pPr>
    </w:p>
    <w:p w14:paraId="778E9A68" w14:textId="77777777" w:rsidR="00F6489D" w:rsidRPr="00AE3A27" w:rsidRDefault="00F6489D" w:rsidP="00F6489D">
      <w:pPr>
        <w:pStyle w:val="Default"/>
        <w:numPr>
          <w:ilvl w:val="0"/>
          <w:numId w:val="7"/>
        </w:numPr>
        <w:jc w:val="both"/>
        <w:rPr>
          <w:sz w:val="20"/>
          <w:szCs w:val="20"/>
        </w:rPr>
      </w:pPr>
      <w:r>
        <w:rPr>
          <w:sz w:val="20"/>
          <w:szCs w:val="20"/>
        </w:rPr>
        <w:t xml:space="preserve">Miestom dodania je </w:t>
      </w:r>
      <w:r w:rsidRPr="00A70A1F">
        <w:rPr>
          <w:sz w:val="20"/>
          <w:szCs w:val="20"/>
        </w:rPr>
        <w:t xml:space="preserve">adresa sídla objednávateľa. </w:t>
      </w:r>
      <w:r w:rsidRPr="00AE3A27">
        <w:rPr>
          <w:sz w:val="20"/>
          <w:szCs w:val="20"/>
        </w:rPr>
        <w:t xml:space="preserve"> </w:t>
      </w:r>
    </w:p>
    <w:p w14:paraId="34C66C7C" w14:textId="127A54C2" w:rsidR="00F6489D" w:rsidRPr="00AE3A27" w:rsidRDefault="00F6489D" w:rsidP="00F6489D">
      <w:pPr>
        <w:pStyle w:val="Default"/>
        <w:numPr>
          <w:ilvl w:val="0"/>
          <w:numId w:val="7"/>
        </w:numPr>
        <w:jc w:val="both"/>
        <w:rPr>
          <w:sz w:val="20"/>
          <w:szCs w:val="20"/>
        </w:rPr>
      </w:pPr>
      <w:r w:rsidRPr="00AE3A27">
        <w:rPr>
          <w:sz w:val="20"/>
          <w:szCs w:val="20"/>
        </w:rPr>
        <w:t>Lehota dodania tovaru je stanovená v</w:t>
      </w:r>
      <w:r w:rsidR="008C5537">
        <w:rPr>
          <w:sz w:val="20"/>
          <w:szCs w:val="20"/>
        </w:rPr>
        <w:t> </w:t>
      </w:r>
      <w:r>
        <w:rPr>
          <w:sz w:val="20"/>
          <w:szCs w:val="20"/>
        </w:rPr>
        <w:t>objednávk</w:t>
      </w:r>
      <w:r w:rsidRPr="00AE3A27">
        <w:rPr>
          <w:sz w:val="20"/>
          <w:szCs w:val="20"/>
        </w:rPr>
        <w:t>e</w:t>
      </w:r>
      <w:r w:rsidR="008C5537">
        <w:rPr>
          <w:sz w:val="20"/>
          <w:szCs w:val="20"/>
        </w:rPr>
        <w:t>, nie je však kratšia ako 14 dní od doručenia objednávky dodávateľovi</w:t>
      </w:r>
      <w:r w:rsidRPr="00AE3A27">
        <w:rPr>
          <w:sz w:val="20"/>
          <w:szCs w:val="20"/>
        </w:rPr>
        <w:t xml:space="preserve">. </w:t>
      </w:r>
    </w:p>
    <w:p w14:paraId="3B3CAFAF" w14:textId="77777777" w:rsidR="00F6489D" w:rsidRPr="00AE3A27" w:rsidRDefault="00F6489D" w:rsidP="00F6489D">
      <w:pPr>
        <w:pStyle w:val="Default"/>
        <w:numPr>
          <w:ilvl w:val="0"/>
          <w:numId w:val="7"/>
        </w:numPr>
        <w:jc w:val="both"/>
        <w:rPr>
          <w:sz w:val="20"/>
          <w:szCs w:val="20"/>
        </w:rPr>
      </w:pPr>
      <w:r w:rsidRPr="00AE3A27">
        <w:rPr>
          <w:sz w:val="20"/>
          <w:szCs w:val="20"/>
        </w:rPr>
        <w:t>Nedodanie tovaru ani v náhradnej lehote, stanovenej dohodou</w:t>
      </w:r>
      <w:r>
        <w:rPr>
          <w:sz w:val="20"/>
          <w:szCs w:val="20"/>
        </w:rPr>
        <w:t xml:space="preserve"> účastníkov dohody po bezodkladnom doručení oznámenia dodávateľa objednávateľovi o dôvodoch nemožnosti dodržania lehoty určenej v objednávke</w:t>
      </w:r>
      <w:r w:rsidRPr="00AE3A27">
        <w:rPr>
          <w:sz w:val="20"/>
          <w:szCs w:val="20"/>
        </w:rPr>
        <w:t xml:space="preserve">, ktorá nesmie byť dlhšia ako 30 dní odo dňa uplynutia riadnej lehoty na dodanie, sa považuje za podstatné porušenie tejto dohody, ktoré oprávňuje objednávateľa okamžite odstúpiť od tejto dohody voči konkrétnemu dodávateľovi. </w:t>
      </w:r>
    </w:p>
    <w:p w14:paraId="222C8FDD" w14:textId="77777777" w:rsidR="00F6489D" w:rsidRPr="00AE3A27" w:rsidRDefault="00F6489D" w:rsidP="00F6489D">
      <w:pPr>
        <w:pStyle w:val="Default"/>
        <w:numPr>
          <w:ilvl w:val="0"/>
          <w:numId w:val="7"/>
        </w:numPr>
        <w:jc w:val="both"/>
        <w:rPr>
          <w:sz w:val="20"/>
          <w:szCs w:val="20"/>
        </w:rPr>
      </w:pPr>
      <w:r w:rsidRPr="00AE3A27">
        <w:rPr>
          <w:sz w:val="20"/>
          <w:szCs w:val="20"/>
        </w:rPr>
        <w:t xml:space="preserve">Dodávateľ nie je oprávnený účtovať objednávateľovi ďalšie náklady súvisiace s dodávkou tovaru a jeho inštaláciou, najmä prepravné náklady, náklady na poistenie tovaru nad rámec podmienok stanovených v tejto Rámcovej dohode. </w:t>
      </w:r>
    </w:p>
    <w:p w14:paraId="2297C91C" w14:textId="77777777" w:rsidR="00F6489D" w:rsidRPr="00AE3A27" w:rsidRDefault="00F6489D" w:rsidP="00F6489D">
      <w:pPr>
        <w:pStyle w:val="Default"/>
        <w:numPr>
          <w:ilvl w:val="0"/>
          <w:numId w:val="7"/>
        </w:numPr>
        <w:jc w:val="both"/>
        <w:rPr>
          <w:sz w:val="20"/>
          <w:szCs w:val="20"/>
        </w:rPr>
      </w:pPr>
      <w:r w:rsidRPr="00AE3A27">
        <w:rPr>
          <w:sz w:val="20"/>
          <w:szCs w:val="20"/>
        </w:rPr>
        <w:t xml:space="preserve">V prípade nepredvídateľných okolností (najmä vis major), brániacich riadnemu splneniu záväzku vyplývajúcemu z tejto dohody a následných </w:t>
      </w:r>
      <w:r>
        <w:rPr>
          <w:sz w:val="20"/>
          <w:szCs w:val="20"/>
        </w:rPr>
        <w:t>objednávok</w:t>
      </w:r>
      <w:r w:rsidRPr="00AE3A27">
        <w:rPr>
          <w:sz w:val="20"/>
          <w:szCs w:val="20"/>
        </w:rPr>
        <w:t xml:space="preserve">, je účastník dohody, na ktorého strane tieto okolnosti nastali, povinný bezodkladne tieto písomne oznámiť druhému účastníkovi dohody. </w:t>
      </w:r>
    </w:p>
    <w:p w14:paraId="340AF703" w14:textId="53F8AC00" w:rsidR="00F6489D" w:rsidRPr="00AE3A27" w:rsidRDefault="00F6489D" w:rsidP="00F6489D">
      <w:pPr>
        <w:pStyle w:val="Default"/>
        <w:numPr>
          <w:ilvl w:val="0"/>
          <w:numId w:val="7"/>
        </w:numPr>
        <w:jc w:val="both"/>
        <w:rPr>
          <w:sz w:val="20"/>
          <w:szCs w:val="20"/>
        </w:rPr>
      </w:pPr>
      <w:r w:rsidRPr="00AE3A27">
        <w:rPr>
          <w:sz w:val="20"/>
          <w:szCs w:val="20"/>
        </w:rPr>
        <w:t>Dodávateľ je povinný dodávať tovar</w:t>
      </w:r>
      <w:r>
        <w:rPr>
          <w:sz w:val="20"/>
          <w:szCs w:val="20"/>
        </w:rPr>
        <w:t>y</w:t>
      </w:r>
      <w:r w:rsidRPr="00AE3A27">
        <w:rPr>
          <w:sz w:val="20"/>
          <w:szCs w:val="20"/>
        </w:rPr>
        <w:t xml:space="preserve">, ktoré spĺňajú technickú špecifikáciu podľa </w:t>
      </w:r>
      <w:r w:rsidR="00A70A1F">
        <w:rPr>
          <w:sz w:val="20"/>
          <w:szCs w:val="20"/>
        </w:rPr>
        <w:t xml:space="preserve">príslušnej </w:t>
      </w:r>
      <w:r w:rsidRPr="00AE3A27">
        <w:rPr>
          <w:sz w:val="20"/>
          <w:szCs w:val="20"/>
        </w:rPr>
        <w:t xml:space="preserve">prílohy č. </w:t>
      </w:r>
      <w:r w:rsidR="00A70A1F">
        <w:rPr>
          <w:sz w:val="20"/>
          <w:szCs w:val="20"/>
        </w:rPr>
        <w:t xml:space="preserve">1A alebo prílohy č. 1B </w:t>
      </w:r>
      <w:r w:rsidRPr="00AE3A27">
        <w:rPr>
          <w:sz w:val="20"/>
          <w:szCs w:val="20"/>
        </w:rPr>
        <w:t>tejto dohody, bez faktických a právnych vád, v dohodnutej akosti, novo vyroben</w:t>
      </w:r>
      <w:r>
        <w:rPr>
          <w:sz w:val="20"/>
          <w:szCs w:val="20"/>
        </w:rPr>
        <w:t>é</w:t>
      </w:r>
      <w:r w:rsidRPr="00AE3A27">
        <w:rPr>
          <w:sz w:val="20"/>
          <w:szCs w:val="20"/>
        </w:rPr>
        <w:t>, vopred nerozbalen</w:t>
      </w:r>
      <w:r>
        <w:rPr>
          <w:sz w:val="20"/>
          <w:szCs w:val="20"/>
        </w:rPr>
        <w:t>é,</w:t>
      </w:r>
      <w:r w:rsidRPr="00AE3A27">
        <w:rPr>
          <w:sz w:val="20"/>
          <w:szCs w:val="20"/>
        </w:rPr>
        <w:t xml:space="preserve"> spĺňajúc</w:t>
      </w:r>
      <w:r>
        <w:rPr>
          <w:sz w:val="20"/>
          <w:szCs w:val="20"/>
        </w:rPr>
        <w:t>e</w:t>
      </w:r>
      <w:r w:rsidRPr="00AE3A27">
        <w:rPr>
          <w:sz w:val="20"/>
          <w:szCs w:val="20"/>
        </w:rPr>
        <w:t xml:space="preserve"> normy STN, vrátane všetkej dokumentácie potrebnej k prevádzkovaniu/užívaniu </w:t>
      </w:r>
      <w:r>
        <w:rPr>
          <w:sz w:val="20"/>
          <w:szCs w:val="20"/>
        </w:rPr>
        <w:t xml:space="preserve">jednotlivých </w:t>
      </w:r>
      <w:r w:rsidRPr="00AE3A27">
        <w:rPr>
          <w:sz w:val="20"/>
          <w:szCs w:val="20"/>
        </w:rPr>
        <w:t>tovar</w:t>
      </w:r>
      <w:r>
        <w:rPr>
          <w:sz w:val="20"/>
          <w:szCs w:val="20"/>
        </w:rPr>
        <w:t>ov</w:t>
      </w:r>
      <w:r w:rsidRPr="00AE3A27">
        <w:rPr>
          <w:sz w:val="20"/>
          <w:szCs w:val="20"/>
        </w:rPr>
        <w:t xml:space="preserve">. </w:t>
      </w:r>
    </w:p>
    <w:p w14:paraId="23B2FEA4" w14:textId="43672AD2" w:rsidR="00F6489D" w:rsidRDefault="00F6489D" w:rsidP="00F6489D">
      <w:pPr>
        <w:pStyle w:val="Default"/>
        <w:numPr>
          <w:ilvl w:val="0"/>
          <w:numId w:val="7"/>
        </w:numPr>
        <w:jc w:val="both"/>
        <w:rPr>
          <w:sz w:val="20"/>
          <w:szCs w:val="20"/>
        </w:rPr>
      </w:pPr>
      <w:r w:rsidRPr="00AE3A27">
        <w:rPr>
          <w:sz w:val="20"/>
          <w:szCs w:val="20"/>
        </w:rPr>
        <w:t>Pokiaľ v</w:t>
      </w:r>
      <w:r>
        <w:rPr>
          <w:sz w:val="20"/>
          <w:szCs w:val="20"/>
        </w:rPr>
        <w:t>o výzve na podanie ponuky a/alebo v objednávke</w:t>
      </w:r>
      <w:r w:rsidRPr="00AE3A27">
        <w:rPr>
          <w:sz w:val="20"/>
          <w:szCs w:val="20"/>
        </w:rPr>
        <w:t xml:space="preserve"> nie je stanovené inak podľa opisu predmetu zákazky</w:t>
      </w:r>
      <w:r>
        <w:rPr>
          <w:sz w:val="20"/>
          <w:szCs w:val="20"/>
        </w:rPr>
        <w:t xml:space="preserve"> </w:t>
      </w:r>
      <w:r w:rsidRPr="00AE3A27">
        <w:rPr>
          <w:sz w:val="20"/>
          <w:szCs w:val="20"/>
        </w:rPr>
        <w:t>-</w:t>
      </w:r>
      <w:r>
        <w:rPr>
          <w:sz w:val="20"/>
          <w:szCs w:val="20"/>
        </w:rPr>
        <w:t xml:space="preserve"> </w:t>
      </w:r>
      <w:r w:rsidRPr="00AE3A27">
        <w:rPr>
          <w:sz w:val="20"/>
          <w:szCs w:val="20"/>
        </w:rPr>
        <w:t xml:space="preserve"> Technické parametre pre danú časť zákazky, dodávateľ garantuje záručnú dobu na dodaný tovar</w:t>
      </w:r>
      <w:r w:rsidR="008C5537">
        <w:rPr>
          <w:sz w:val="20"/>
          <w:szCs w:val="20"/>
        </w:rPr>
        <w:t xml:space="preserve"> (produkt) minimálne v lehote uvedenej v parametroch predmetného produktu</w:t>
      </w:r>
      <w:r w:rsidR="00634F38">
        <w:rPr>
          <w:sz w:val="20"/>
          <w:szCs w:val="20"/>
        </w:rPr>
        <w:t xml:space="preserve"> (podľa </w:t>
      </w:r>
      <w:r w:rsidR="0094137E">
        <w:rPr>
          <w:sz w:val="20"/>
          <w:szCs w:val="20"/>
        </w:rPr>
        <w:t>p</w:t>
      </w:r>
      <w:r w:rsidR="00634F38">
        <w:rPr>
          <w:sz w:val="20"/>
          <w:szCs w:val="20"/>
        </w:rPr>
        <w:t>rílohy č. 1A alebo v </w:t>
      </w:r>
      <w:r w:rsidR="0094137E">
        <w:rPr>
          <w:sz w:val="20"/>
          <w:szCs w:val="20"/>
        </w:rPr>
        <w:t>p</w:t>
      </w:r>
      <w:r w:rsidR="00634F38">
        <w:rPr>
          <w:sz w:val="20"/>
          <w:szCs w:val="20"/>
        </w:rPr>
        <w:t>rílohe č. 1B)</w:t>
      </w:r>
      <w:r w:rsidRPr="00AE3A27">
        <w:rPr>
          <w:sz w:val="20"/>
          <w:szCs w:val="20"/>
        </w:rPr>
        <w:t xml:space="preserve">, pričom táto začína plynúť odo dňa prevzatia tovaru v mieste plnenia jeho protokolárnym odovzdaním. </w:t>
      </w:r>
    </w:p>
    <w:p w14:paraId="6D676EAB" w14:textId="77777777" w:rsidR="000B3BDF" w:rsidRPr="00AE3A27" w:rsidRDefault="000B3BDF" w:rsidP="000B3BDF">
      <w:pPr>
        <w:pStyle w:val="Default"/>
        <w:numPr>
          <w:ilvl w:val="0"/>
          <w:numId w:val="7"/>
        </w:numPr>
        <w:jc w:val="both"/>
        <w:rPr>
          <w:sz w:val="20"/>
          <w:szCs w:val="20"/>
        </w:rPr>
      </w:pPr>
      <w:r w:rsidRPr="00AE3A27">
        <w:rPr>
          <w:sz w:val="20"/>
          <w:szCs w:val="20"/>
        </w:rPr>
        <w:t>Dodávateľ a každý jeho</w:t>
      </w:r>
      <w:r w:rsidRPr="00213DC6">
        <w:rPr>
          <w:color w:val="FF0000"/>
          <w:sz w:val="20"/>
          <w:szCs w:val="20"/>
        </w:rPr>
        <w:t xml:space="preserve"> </w:t>
      </w:r>
      <w:r w:rsidRPr="00371042">
        <w:rPr>
          <w:color w:val="auto"/>
          <w:sz w:val="20"/>
          <w:szCs w:val="20"/>
        </w:rPr>
        <w:t>subdodávateľ</w:t>
      </w:r>
      <w:r w:rsidRPr="00213DC6">
        <w:rPr>
          <w:color w:val="FF0000"/>
          <w:sz w:val="20"/>
          <w:szCs w:val="20"/>
        </w:rPr>
        <w:t xml:space="preserve"> </w:t>
      </w:r>
      <w:r w:rsidRPr="00AE3A27">
        <w:rPr>
          <w:sz w:val="20"/>
          <w:szCs w:val="20"/>
        </w:rPr>
        <w:t xml:space="preserve">sa zaväzujú umožniť výkon finančnej kontroly/auditu najmä nasledovným oprávneným osobám: </w:t>
      </w:r>
    </w:p>
    <w:p w14:paraId="340D86E4" w14:textId="77777777" w:rsidR="000B3BDF" w:rsidRPr="00AE3A27" w:rsidRDefault="000B3BDF" w:rsidP="000B3BDF">
      <w:pPr>
        <w:pStyle w:val="Default"/>
        <w:ind w:left="720"/>
        <w:jc w:val="both"/>
        <w:rPr>
          <w:sz w:val="20"/>
          <w:szCs w:val="20"/>
        </w:rPr>
      </w:pPr>
      <w:r>
        <w:rPr>
          <w:sz w:val="20"/>
          <w:szCs w:val="20"/>
        </w:rPr>
        <w:t>a</w:t>
      </w:r>
      <w:r w:rsidRPr="00AE3A27">
        <w:rPr>
          <w:sz w:val="20"/>
          <w:szCs w:val="20"/>
        </w:rPr>
        <w:t xml:space="preserve">) </w:t>
      </w:r>
      <w:r>
        <w:rPr>
          <w:sz w:val="20"/>
          <w:szCs w:val="20"/>
        </w:rPr>
        <w:t xml:space="preserve">poskytovateľ nenávratného finančného príspevku a ním poverené osoby, ako aj </w:t>
      </w:r>
      <w:r w:rsidRPr="00AE3A27">
        <w:rPr>
          <w:sz w:val="20"/>
          <w:szCs w:val="20"/>
        </w:rPr>
        <w:t xml:space="preserve">osoby a orgány oprávnené na výkon finančnej kontroly a auditu podľa zákona č. 357/2015 Z. z. o finančnej kontrole a audite a o zmene a doplnení niektorých zákonov v platnom znení, </w:t>
      </w:r>
    </w:p>
    <w:p w14:paraId="05FC9A8B" w14:textId="77777777" w:rsidR="000B3BDF" w:rsidRPr="00AE3A27" w:rsidRDefault="000B3BDF" w:rsidP="000B3BDF">
      <w:pPr>
        <w:pStyle w:val="Default"/>
        <w:ind w:left="720"/>
        <w:jc w:val="both"/>
        <w:rPr>
          <w:sz w:val="20"/>
          <w:szCs w:val="20"/>
        </w:rPr>
      </w:pPr>
      <w:r>
        <w:rPr>
          <w:sz w:val="20"/>
          <w:szCs w:val="20"/>
        </w:rPr>
        <w:t>b</w:t>
      </w:r>
      <w:r w:rsidRPr="00AE3A27">
        <w:rPr>
          <w:sz w:val="20"/>
          <w:szCs w:val="20"/>
        </w:rPr>
        <w:t xml:space="preserve">) Najvyšší kontrolný úrad SR, Úrad vládneho auditu, Certifikačný orgán a nimi poverené osoby, </w:t>
      </w:r>
    </w:p>
    <w:p w14:paraId="46C18570" w14:textId="77777777" w:rsidR="000B3BDF" w:rsidRDefault="000B3BDF" w:rsidP="000B3BDF">
      <w:pPr>
        <w:pStyle w:val="Default"/>
        <w:ind w:left="720"/>
        <w:jc w:val="both"/>
        <w:rPr>
          <w:sz w:val="20"/>
          <w:szCs w:val="20"/>
        </w:rPr>
      </w:pPr>
      <w:r>
        <w:rPr>
          <w:sz w:val="20"/>
          <w:szCs w:val="20"/>
        </w:rPr>
        <w:t>c</w:t>
      </w:r>
      <w:r w:rsidRPr="00AE3A27">
        <w:rPr>
          <w:sz w:val="20"/>
          <w:szCs w:val="20"/>
        </w:rPr>
        <w:t>)</w:t>
      </w:r>
      <w:r w:rsidRPr="000C4A98">
        <w:rPr>
          <w:sz w:val="20"/>
          <w:szCs w:val="20"/>
        </w:rPr>
        <w:t>Orgán auditu, jeho spolupracujúce orgány a osoby poverené na výkon kontroly/auditu</w:t>
      </w:r>
      <w:r w:rsidRPr="000C4A98" w:rsidDel="000C4A98">
        <w:rPr>
          <w:sz w:val="20"/>
          <w:szCs w:val="20"/>
        </w:rPr>
        <w:t xml:space="preserve"> </w:t>
      </w:r>
      <w:r w:rsidRPr="00AE3A27">
        <w:rPr>
          <w:sz w:val="20"/>
          <w:szCs w:val="20"/>
        </w:rPr>
        <w:t xml:space="preserve">, </w:t>
      </w:r>
    </w:p>
    <w:p w14:paraId="0928E358" w14:textId="77777777" w:rsidR="000B3BDF" w:rsidRDefault="000B3BDF" w:rsidP="000B3BDF">
      <w:pPr>
        <w:pStyle w:val="Default"/>
        <w:ind w:left="720"/>
        <w:jc w:val="both"/>
        <w:rPr>
          <w:sz w:val="20"/>
          <w:szCs w:val="20"/>
        </w:rPr>
      </w:pPr>
      <w:r>
        <w:rPr>
          <w:sz w:val="20"/>
          <w:szCs w:val="20"/>
        </w:rPr>
        <w:t xml:space="preserve">d) </w:t>
      </w:r>
      <w:r w:rsidRPr="00AE3A27">
        <w:rPr>
          <w:sz w:val="20"/>
          <w:szCs w:val="20"/>
        </w:rPr>
        <w:t>splnomocnení zástupcovia Európskej Komisie a Európskeho dvora audítorov</w:t>
      </w:r>
      <w:r>
        <w:rPr>
          <w:sz w:val="20"/>
          <w:szCs w:val="20"/>
        </w:rPr>
        <w:t xml:space="preserve">, </w:t>
      </w:r>
    </w:p>
    <w:p w14:paraId="00A66FA7" w14:textId="77777777" w:rsidR="000B3BDF" w:rsidRPr="00AE3A27" w:rsidRDefault="000B3BDF" w:rsidP="000B3BDF">
      <w:pPr>
        <w:pStyle w:val="Default"/>
        <w:ind w:left="720"/>
        <w:jc w:val="both"/>
        <w:rPr>
          <w:sz w:val="20"/>
          <w:szCs w:val="20"/>
        </w:rPr>
      </w:pPr>
      <w:r>
        <w:rPr>
          <w:sz w:val="20"/>
          <w:szCs w:val="20"/>
        </w:rPr>
        <w:t xml:space="preserve">e) </w:t>
      </w:r>
      <w:r w:rsidRPr="000C4A98">
        <w:rPr>
          <w:sz w:val="20"/>
          <w:szCs w:val="20"/>
        </w:rPr>
        <w:t>Orgán zabezpečujúci ochranu finančných záujmov EÚ</w:t>
      </w:r>
    </w:p>
    <w:p w14:paraId="0C16147D" w14:textId="77777777" w:rsidR="000B3BDF" w:rsidRPr="00AE3A27" w:rsidRDefault="000B3BDF" w:rsidP="000B3BDF">
      <w:pPr>
        <w:pStyle w:val="Default"/>
        <w:ind w:left="720"/>
        <w:jc w:val="both"/>
        <w:rPr>
          <w:sz w:val="20"/>
          <w:szCs w:val="20"/>
        </w:rPr>
      </w:pPr>
      <w:r>
        <w:rPr>
          <w:sz w:val="20"/>
          <w:szCs w:val="20"/>
        </w:rPr>
        <w:t>f</w:t>
      </w:r>
      <w:r w:rsidRPr="00AE3A27">
        <w:rPr>
          <w:sz w:val="20"/>
          <w:szCs w:val="20"/>
        </w:rPr>
        <w:t xml:space="preserve">) osoby prizvané orgánmi uvedenými v písm. a) až </w:t>
      </w:r>
      <w:r>
        <w:rPr>
          <w:sz w:val="20"/>
          <w:szCs w:val="20"/>
        </w:rPr>
        <w:t>e</w:t>
      </w:r>
      <w:r w:rsidRPr="00AE3A27">
        <w:rPr>
          <w:sz w:val="20"/>
          <w:szCs w:val="20"/>
        </w:rPr>
        <w:t xml:space="preserve">) v súlade s príslušnými právnymi predpismi SR a EÚ, </w:t>
      </w:r>
    </w:p>
    <w:p w14:paraId="461CC971" w14:textId="77777777" w:rsidR="000B3BDF" w:rsidRPr="00AE3A27" w:rsidRDefault="000B3BDF" w:rsidP="000B3BDF">
      <w:pPr>
        <w:pStyle w:val="Default"/>
        <w:ind w:left="720"/>
        <w:jc w:val="both"/>
        <w:rPr>
          <w:sz w:val="20"/>
          <w:szCs w:val="20"/>
        </w:rPr>
      </w:pPr>
      <w:r>
        <w:rPr>
          <w:sz w:val="20"/>
          <w:szCs w:val="20"/>
        </w:rPr>
        <w:t>g</w:t>
      </w:r>
      <w:r w:rsidRPr="00AE3A27">
        <w:rPr>
          <w:sz w:val="20"/>
          <w:szCs w:val="20"/>
        </w:rPr>
        <w:t xml:space="preserve">) poverení zamestnanci objednávateľa. </w:t>
      </w:r>
    </w:p>
    <w:p w14:paraId="5968C4B6" w14:textId="1349D844" w:rsidR="000B3BDF" w:rsidRPr="00AE3A27" w:rsidRDefault="000B3BDF" w:rsidP="000B3BDF">
      <w:pPr>
        <w:pStyle w:val="Default"/>
        <w:numPr>
          <w:ilvl w:val="0"/>
          <w:numId w:val="7"/>
        </w:numPr>
        <w:jc w:val="both"/>
        <w:rPr>
          <w:sz w:val="20"/>
          <w:szCs w:val="20"/>
        </w:rPr>
      </w:pPr>
      <w:r w:rsidRPr="00AE3A27">
        <w:rPr>
          <w:sz w:val="20"/>
          <w:szCs w:val="20"/>
        </w:rPr>
        <w:t>Dodávateľ a každý jeho</w:t>
      </w:r>
      <w:r w:rsidRPr="00213DC6">
        <w:rPr>
          <w:color w:val="FF0000"/>
          <w:sz w:val="20"/>
          <w:szCs w:val="20"/>
        </w:rPr>
        <w:t xml:space="preserve"> </w:t>
      </w:r>
      <w:r w:rsidRPr="00371042">
        <w:rPr>
          <w:color w:val="auto"/>
          <w:sz w:val="20"/>
          <w:szCs w:val="20"/>
        </w:rPr>
        <w:t>subdodávateľ j</w:t>
      </w:r>
      <w:r w:rsidRPr="00AE3A27">
        <w:rPr>
          <w:sz w:val="20"/>
          <w:szCs w:val="20"/>
        </w:rPr>
        <w:t xml:space="preserve">e povinný osobám podľa </w:t>
      </w:r>
      <w:r w:rsidR="0015758A">
        <w:rPr>
          <w:sz w:val="20"/>
          <w:szCs w:val="20"/>
        </w:rPr>
        <w:t xml:space="preserve">predošlého </w:t>
      </w:r>
      <w:r w:rsidRPr="00AE3A27">
        <w:rPr>
          <w:sz w:val="20"/>
          <w:szCs w:val="20"/>
        </w:rPr>
        <w:t>ods</w:t>
      </w:r>
      <w:r w:rsidR="0015758A">
        <w:rPr>
          <w:sz w:val="20"/>
          <w:szCs w:val="20"/>
        </w:rPr>
        <w:t>eku</w:t>
      </w:r>
      <w:r w:rsidRPr="00AE3A27">
        <w:rPr>
          <w:sz w:val="20"/>
          <w:szCs w:val="20"/>
        </w:rPr>
        <w:t xml:space="preserve"> tohto článku dohody poskytnúť všetku potrebnú súčinnosť a vytvoriť podmienky pre výkon finančnej kontroly/auditu v zmysle príslušných predpisov Slovenskej republiky (zákon č. 357/2015 </w:t>
      </w:r>
      <w:proofErr w:type="spellStart"/>
      <w:r w:rsidRPr="00AE3A27">
        <w:rPr>
          <w:sz w:val="20"/>
          <w:szCs w:val="20"/>
        </w:rPr>
        <w:t>Z.z</w:t>
      </w:r>
      <w:proofErr w:type="spellEnd"/>
      <w:r w:rsidRPr="00AE3A27">
        <w:rPr>
          <w:sz w:val="20"/>
          <w:szCs w:val="20"/>
        </w:rPr>
        <w:t xml:space="preserve">. o finančnej kontrole a audite a o zmene a doplnení niektorých zákonov v platnom znení) kedykoľvek počas platnosti a účinnosti tejto dohody, čiastkových zmlúv uzatváraných na jej základe a Zmluvy o poskytnutí nenávratného finančného príspevku. </w:t>
      </w:r>
    </w:p>
    <w:p w14:paraId="5D3CBDDB" w14:textId="394DEB7C" w:rsidR="00101AC3" w:rsidRDefault="000B3BDF" w:rsidP="000B3BDF">
      <w:pPr>
        <w:pStyle w:val="Default"/>
        <w:numPr>
          <w:ilvl w:val="0"/>
          <w:numId w:val="7"/>
        </w:numPr>
        <w:jc w:val="both"/>
        <w:rPr>
          <w:sz w:val="20"/>
          <w:szCs w:val="20"/>
        </w:rPr>
      </w:pPr>
      <w:r w:rsidRPr="00AE3A27">
        <w:rPr>
          <w:sz w:val="20"/>
          <w:szCs w:val="20"/>
        </w:rPr>
        <w:t>Dodávateľ v prípade využitia</w:t>
      </w:r>
      <w:r w:rsidRPr="00213DC6">
        <w:rPr>
          <w:color w:val="FF0000"/>
          <w:sz w:val="20"/>
          <w:szCs w:val="20"/>
        </w:rPr>
        <w:t xml:space="preserve"> </w:t>
      </w:r>
      <w:r w:rsidRPr="00371042">
        <w:rPr>
          <w:color w:val="auto"/>
          <w:sz w:val="20"/>
          <w:szCs w:val="20"/>
        </w:rPr>
        <w:t xml:space="preserve">subdodávateľov </w:t>
      </w:r>
      <w:r w:rsidRPr="00AE3A27">
        <w:rPr>
          <w:sz w:val="20"/>
          <w:szCs w:val="20"/>
        </w:rPr>
        <w:t xml:space="preserve">podľa § 41 zákona o verejnom obstarávaní, si musí plniť svoju informačnú povinnosť voči objednávateľovi a súčasne </w:t>
      </w:r>
      <w:r w:rsidR="00634F38" w:rsidRPr="00AE3A27">
        <w:rPr>
          <w:sz w:val="20"/>
          <w:szCs w:val="20"/>
        </w:rPr>
        <w:t>preuk</w:t>
      </w:r>
      <w:r w:rsidR="00634F38">
        <w:rPr>
          <w:sz w:val="20"/>
          <w:szCs w:val="20"/>
        </w:rPr>
        <w:t>áz</w:t>
      </w:r>
      <w:r w:rsidR="00634F38" w:rsidRPr="00AE3A27">
        <w:rPr>
          <w:sz w:val="20"/>
          <w:szCs w:val="20"/>
        </w:rPr>
        <w:t xml:space="preserve">ať </w:t>
      </w:r>
      <w:r w:rsidRPr="00AE3A27">
        <w:rPr>
          <w:sz w:val="20"/>
          <w:szCs w:val="20"/>
        </w:rPr>
        <w:t>objednávateľovi písomnou formou splnenie § 32</w:t>
      </w:r>
      <w:r w:rsidR="00101AC3">
        <w:rPr>
          <w:sz w:val="20"/>
          <w:szCs w:val="20"/>
        </w:rPr>
        <w:t xml:space="preserve"> ods. 1 písm. e)</w:t>
      </w:r>
      <w:r w:rsidRPr="00AE3A27">
        <w:rPr>
          <w:sz w:val="20"/>
          <w:szCs w:val="20"/>
        </w:rPr>
        <w:t xml:space="preserve"> zákona o verejnom obstarávaní aj </w:t>
      </w:r>
      <w:r w:rsidR="00101AC3">
        <w:rPr>
          <w:sz w:val="20"/>
          <w:szCs w:val="20"/>
        </w:rPr>
        <w:t>zo strany</w:t>
      </w:r>
      <w:r w:rsidR="00101AC3" w:rsidRPr="00AE3A27">
        <w:rPr>
          <w:sz w:val="20"/>
          <w:szCs w:val="20"/>
        </w:rPr>
        <w:t xml:space="preserve"> všetký</w:t>
      </w:r>
      <w:r w:rsidR="00101AC3">
        <w:rPr>
          <w:sz w:val="20"/>
          <w:szCs w:val="20"/>
        </w:rPr>
        <w:t xml:space="preserve">ch </w:t>
      </w:r>
      <w:r w:rsidRPr="00AE3A27">
        <w:rPr>
          <w:sz w:val="20"/>
          <w:szCs w:val="20"/>
        </w:rPr>
        <w:t>svoji</w:t>
      </w:r>
      <w:r w:rsidR="00101AC3">
        <w:rPr>
          <w:sz w:val="20"/>
          <w:szCs w:val="20"/>
        </w:rPr>
        <w:t>ch</w:t>
      </w:r>
      <w:r w:rsidRPr="00AE3A27">
        <w:rPr>
          <w:sz w:val="20"/>
          <w:szCs w:val="20"/>
        </w:rPr>
        <w:t xml:space="preserve"> </w:t>
      </w:r>
      <w:r w:rsidRPr="00371042">
        <w:rPr>
          <w:color w:val="auto"/>
          <w:sz w:val="20"/>
          <w:szCs w:val="20"/>
        </w:rPr>
        <w:t>subdodávateľo</w:t>
      </w:r>
      <w:r w:rsidR="00101AC3">
        <w:rPr>
          <w:color w:val="auto"/>
          <w:sz w:val="20"/>
          <w:szCs w:val="20"/>
        </w:rPr>
        <w:t>v</w:t>
      </w:r>
      <w:r w:rsidRPr="00AE3A27">
        <w:rPr>
          <w:sz w:val="20"/>
          <w:szCs w:val="20"/>
        </w:rPr>
        <w:t>.</w:t>
      </w:r>
    </w:p>
    <w:p w14:paraId="234F5562" w14:textId="7D4FBD53" w:rsidR="000B3BDF" w:rsidRPr="00AE3A27" w:rsidRDefault="00101AC3" w:rsidP="000B3BDF">
      <w:pPr>
        <w:pStyle w:val="Default"/>
        <w:numPr>
          <w:ilvl w:val="0"/>
          <w:numId w:val="7"/>
        </w:numPr>
        <w:jc w:val="both"/>
        <w:rPr>
          <w:sz w:val="20"/>
          <w:szCs w:val="20"/>
        </w:rPr>
      </w:pPr>
      <w:r>
        <w:rPr>
          <w:sz w:val="20"/>
          <w:szCs w:val="20"/>
        </w:rPr>
        <w:t>Účastníci dohody sa dohodli, že § 427 ods. 3 a § 428</w:t>
      </w:r>
      <w:r w:rsidRPr="00101AC3">
        <w:rPr>
          <w:sz w:val="20"/>
          <w:szCs w:val="20"/>
        </w:rPr>
        <w:t xml:space="preserve"> </w:t>
      </w:r>
      <w:r>
        <w:rPr>
          <w:sz w:val="20"/>
          <w:szCs w:val="20"/>
        </w:rPr>
        <w:t>Obchodného zákonníka sa na túto dohodu neaplikujú.</w:t>
      </w:r>
    </w:p>
    <w:p w14:paraId="6312B0CB" w14:textId="77777777" w:rsidR="000B3BDF" w:rsidRPr="00AE3A27" w:rsidRDefault="000B3BDF" w:rsidP="00371042">
      <w:pPr>
        <w:pStyle w:val="Default"/>
        <w:ind w:left="720"/>
        <w:jc w:val="both"/>
        <w:rPr>
          <w:sz w:val="20"/>
          <w:szCs w:val="20"/>
        </w:rPr>
      </w:pPr>
    </w:p>
    <w:p w14:paraId="75A60997" w14:textId="77777777" w:rsidR="00B50EB2" w:rsidRDefault="00B50EB2" w:rsidP="00E15731">
      <w:pPr>
        <w:jc w:val="center"/>
        <w:rPr>
          <w:rFonts w:ascii="Times New Roman" w:hAnsi="Times New Roman" w:cs="Times New Roman"/>
          <w:b/>
          <w:sz w:val="24"/>
          <w:szCs w:val="24"/>
        </w:rPr>
      </w:pPr>
    </w:p>
    <w:p w14:paraId="7F117A1A" w14:textId="750CB531" w:rsidR="00E15731" w:rsidRPr="00BB4690" w:rsidRDefault="00790F2B" w:rsidP="00BB4690">
      <w:pPr>
        <w:jc w:val="center"/>
        <w:rPr>
          <w:rFonts w:ascii="Arial" w:hAnsi="Arial" w:cs="Arial"/>
          <w:sz w:val="20"/>
          <w:szCs w:val="20"/>
        </w:rPr>
      </w:pPr>
      <w:r>
        <w:rPr>
          <w:rFonts w:ascii="Arial" w:hAnsi="Arial" w:cs="Arial"/>
          <w:b/>
          <w:sz w:val="20"/>
          <w:szCs w:val="20"/>
        </w:rPr>
        <w:lastRenderedPageBreak/>
        <w:t xml:space="preserve">Čl. </w:t>
      </w:r>
      <w:r w:rsidR="00E15731" w:rsidRPr="00BB4690">
        <w:rPr>
          <w:rFonts w:ascii="Arial" w:hAnsi="Arial" w:cs="Arial"/>
          <w:b/>
          <w:sz w:val="20"/>
          <w:szCs w:val="20"/>
        </w:rPr>
        <w:t>VI</w:t>
      </w:r>
      <w:r w:rsidR="008D0A5A">
        <w:rPr>
          <w:rFonts w:ascii="Arial" w:hAnsi="Arial" w:cs="Arial"/>
          <w:b/>
          <w:sz w:val="20"/>
          <w:szCs w:val="20"/>
        </w:rPr>
        <w:t>I</w:t>
      </w:r>
      <w:r w:rsidR="00E15731" w:rsidRPr="00BB4690">
        <w:rPr>
          <w:rFonts w:ascii="Arial" w:hAnsi="Arial" w:cs="Arial"/>
          <w:b/>
          <w:sz w:val="20"/>
          <w:szCs w:val="20"/>
        </w:rPr>
        <w:t xml:space="preserve">  Zodpovednosť za vady tovaru, záruka a pozáručný servis</w:t>
      </w:r>
    </w:p>
    <w:p w14:paraId="5C86383F" w14:textId="63DFCD55"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zodpovedá za to, že predmet </w:t>
      </w:r>
      <w:r w:rsidR="00066CB1">
        <w:rPr>
          <w:rFonts w:ascii="Arial" w:hAnsi="Arial" w:cs="Arial"/>
          <w:sz w:val="20"/>
          <w:szCs w:val="20"/>
        </w:rPr>
        <w:t>dohod</w:t>
      </w:r>
      <w:r w:rsidRPr="00BB4690">
        <w:rPr>
          <w:rFonts w:ascii="Arial" w:hAnsi="Arial" w:cs="Arial"/>
          <w:sz w:val="20"/>
          <w:szCs w:val="20"/>
        </w:rPr>
        <w:t xml:space="preserve">y je bez akýchkoľvek vád  dodaný podľa podmienok tejto </w:t>
      </w:r>
      <w:r w:rsidR="00066CB1">
        <w:rPr>
          <w:rFonts w:ascii="Arial" w:hAnsi="Arial" w:cs="Arial"/>
          <w:sz w:val="20"/>
          <w:szCs w:val="20"/>
        </w:rPr>
        <w:t>dohod</w:t>
      </w:r>
      <w:r w:rsidRPr="00BB4690">
        <w:rPr>
          <w:rFonts w:ascii="Arial" w:hAnsi="Arial" w:cs="Arial"/>
          <w:sz w:val="20"/>
          <w:szCs w:val="20"/>
        </w:rPr>
        <w:t xml:space="preserve">y, pri dodržaní všetkých všeobecne záväzných právnych predpisov, platných </w:t>
      </w:r>
      <w:r w:rsidR="002D21F5" w:rsidRPr="00403B66">
        <w:rPr>
          <w:rFonts w:ascii="Arial" w:hAnsi="Arial" w:cs="Arial"/>
          <w:sz w:val="20"/>
          <w:szCs w:val="20"/>
        </w:rPr>
        <w:t xml:space="preserve">predpisov </w:t>
      </w:r>
      <w:r w:rsidRPr="00BB4690">
        <w:rPr>
          <w:rFonts w:ascii="Arial" w:hAnsi="Arial" w:cs="Arial"/>
          <w:sz w:val="20"/>
          <w:szCs w:val="20"/>
        </w:rPr>
        <w:t>E</w:t>
      </w:r>
      <w:r w:rsidR="002D21F5">
        <w:rPr>
          <w:rFonts w:ascii="Arial" w:hAnsi="Arial" w:cs="Arial"/>
          <w:sz w:val="20"/>
          <w:szCs w:val="20"/>
        </w:rPr>
        <w:t>Ú,</w:t>
      </w:r>
      <w:r w:rsidRPr="00BB4690">
        <w:rPr>
          <w:rFonts w:ascii="Arial" w:hAnsi="Arial" w:cs="Arial"/>
          <w:sz w:val="20"/>
          <w:szCs w:val="20"/>
        </w:rPr>
        <w:t xml:space="preserve"> ako aj interných predpisov objednávateľa, s ktorými bol dodávateľ oboznámený.</w:t>
      </w:r>
    </w:p>
    <w:p w14:paraId="2428AC05" w14:textId="00081BCD"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je počas záručnej doby povinný poskytovať servisné služby </w:t>
      </w:r>
      <w:r w:rsidR="00101AC3">
        <w:rPr>
          <w:rFonts w:ascii="Arial" w:hAnsi="Arial" w:cs="Arial"/>
          <w:sz w:val="20"/>
          <w:szCs w:val="20"/>
        </w:rPr>
        <w:t xml:space="preserve">k </w:t>
      </w:r>
      <w:r w:rsidRPr="00BB4690">
        <w:rPr>
          <w:rFonts w:ascii="Arial" w:hAnsi="Arial" w:cs="Arial"/>
          <w:sz w:val="20"/>
          <w:szCs w:val="20"/>
        </w:rPr>
        <w:t xml:space="preserve">predmetu </w:t>
      </w:r>
      <w:r w:rsidR="002D21F5">
        <w:rPr>
          <w:rFonts w:ascii="Arial" w:hAnsi="Arial" w:cs="Arial"/>
          <w:sz w:val="20"/>
          <w:szCs w:val="20"/>
        </w:rPr>
        <w:t>tejto dohod</w:t>
      </w:r>
      <w:r w:rsidRPr="00BB4690">
        <w:rPr>
          <w:rFonts w:ascii="Arial" w:hAnsi="Arial" w:cs="Arial"/>
          <w:sz w:val="20"/>
          <w:szCs w:val="20"/>
        </w:rPr>
        <w:t>y</w:t>
      </w:r>
      <w:r w:rsidR="008D0A5A">
        <w:rPr>
          <w:rFonts w:ascii="Arial" w:hAnsi="Arial" w:cs="Arial"/>
          <w:sz w:val="20"/>
          <w:szCs w:val="20"/>
        </w:rPr>
        <w:t xml:space="preserve"> </w:t>
      </w:r>
      <w:r w:rsidRPr="00BB4690">
        <w:rPr>
          <w:rFonts w:ascii="Arial" w:hAnsi="Arial" w:cs="Arial"/>
          <w:sz w:val="20"/>
          <w:szCs w:val="20"/>
        </w:rPr>
        <w:t>a opravy.</w:t>
      </w:r>
    </w:p>
    <w:p w14:paraId="475BFB35" w14:textId="2A2BF7E6"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zodpovedá za vady zo záruky predmetu </w:t>
      </w:r>
      <w:r w:rsidR="00066CB1">
        <w:rPr>
          <w:rFonts w:ascii="Arial" w:hAnsi="Arial" w:cs="Arial"/>
          <w:sz w:val="20"/>
          <w:szCs w:val="20"/>
        </w:rPr>
        <w:t>dohod</w:t>
      </w:r>
      <w:r w:rsidR="00066CB1" w:rsidRPr="00403B66">
        <w:rPr>
          <w:rFonts w:ascii="Arial" w:hAnsi="Arial" w:cs="Arial"/>
          <w:sz w:val="20"/>
          <w:szCs w:val="20"/>
        </w:rPr>
        <w:t>y</w:t>
      </w:r>
      <w:r w:rsidRPr="00BB4690">
        <w:rPr>
          <w:rFonts w:ascii="Arial" w:hAnsi="Arial" w:cs="Arial"/>
          <w:sz w:val="20"/>
          <w:szCs w:val="20"/>
        </w:rPr>
        <w:t xml:space="preserve"> </w:t>
      </w:r>
      <w:r w:rsidR="00101AC3">
        <w:rPr>
          <w:rFonts w:ascii="Arial" w:hAnsi="Arial" w:cs="Arial"/>
          <w:sz w:val="20"/>
          <w:szCs w:val="20"/>
        </w:rPr>
        <w:t xml:space="preserve">počas celého trvania záručnej doby </w:t>
      </w:r>
      <w:r w:rsidR="00101AC3" w:rsidRPr="00101AC3">
        <w:rPr>
          <w:rFonts w:ascii="Arial" w:hAnsi="Arial" w:cs="Arial"/>
          <w:sz w:val="20"/>
          <w:szCs w:val="20"/>
        </w:rPr>
        <w:t xml:space="preserve">na dodaný tovar (produkt) minimálne v lehote uvedenej v parametroch predmetného produktu (podľa </w:t>
      </w:r>
      <w:r w:rsidR="0094137E">
        <w:rPr>
          <w:rFonts w:ascii="Arial" w:hAnsi="Arial" w:cs="Arial"/>
          <w:sz w:val="20"/>
          <w:szCs w:val="20"/>
        </w:rPr>
        <w:t>p</w:t>
      </w:r>
      <w:r w:rsidR="00101AC3" w:rsidRPr="00101AC3">
        <w:rPr>
          <w:rFonts w:ascii="Arial" w:hAnsi="Arial" w:cs="Arial"/>
          <w:sz w:val="20"/>
          <w:szCs w:val="20"/>
        </w:rPr>
        <w:t>rílohy č. 1A alebo v </w:t>
      </w:r>
      <w:r w:rsidR="0094137E">
        <w:rPr>
          <w:rFonts w:ascii="Arial" w:hAnsi="Arial" w:cs="Arial"/>
          <w:sz w:val="20"/>
          <w:szCs w:val="20"/>
        </w:rPr>
        <w:t>p</w:t>
      </w:r>
      <w:r w:rsidR="00101AC3" w:rsidRPr="00101AC3">
        <w:rPr>
          <w:rFonts w:ascii="Arial" w:hAnsi="Arial" w:cs="Arial"/>
          <w:sz w:val="20"/>
          <w:szCs w:val="20"/>
        </w:rPr>
        <w:t>rílohe č. 1B)</w:t>
      </w:r>
      <w:r w:rsidRPr="00BB4690">
        <w:rPr>
          <w:rFonts w:ascii="Arial" w:hAnsi="Arial" w:cs="Arial"/>
          <w:sz w:val="20"/>
          <w:szCs w:val="20"/>
        </w:rPr>
        <w:t xml:space="preserve"> od protokolárneho prevzatia predmetu </w:t>
      </w:r>
      <w:r w:rsidR="00066CB1">
        <w:rPr>
          <w:rFonts w:ascii="Arial" w:hAnsi="Arial" w:cs="Arial"/>
          <w:sz w:val="20"/>
          <w:szCs w:val="20"/>
        </w:rPr>
        <w:t>dohod</w:t>
      </w:r>
      <w:r w:rsidR="00066CB1" w:rsidRPr="00403B66">
        <w:rPr>
          <w:rFonts w:ascii="Arial" w:hAnsi="Arial" w:cs="Arial"/>
          <w:sz w:val="20"/>
          <w:szCs w:val="20"/>
        </w:rPr>
        <w:t>y</w:t>
      </w:r>
      <w:r w:rsidRPr="00BB4690">
        <w:rPr>
          <w:rFonts w:ascii="Arial" w:hAnsi="Arial" w:cs="Arial"/>
          <w:sz w:val="20"/>
          <w:szCs w:val="20"/>
        </w:rPr>
        <w:t xml:space="preserve"> </w:t>
      </w:r>
      <w:r w:rsidR="00265AAB">
        <w:rPr>
          <w:rFonts w:ascii="Arial" w:hAnsi="Arial" w:cs="Arial"/>
          <w:sz w:val="20"/>
          <w:szCs w:val="20"/>
        </w:rPr>
        <w:t>objednávateľo</w:t>
      </w:r>
      <w:r w:rsidRPr="00BB4690">
        <w:rPr>
          <w:rFonts w:ascii="Arial" w:hAnsi="Arial" w:cs="Arial"/>
          <w:sz w:val="20"/>
          <w:szCs w:val="20"/>
        </w:rPr>
        <w:t>m.</w:t>
      </w:r>
    </w:p>
    <w:p w14:paraId="2EC0ED5B" w14:textId="20F0C61F"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Zjavné vady predmetu plnenia </w:t>
      </w:r>
      <w:r w:rsidR="00101AC3">
        <w:rPr>
          <w:rFonts w:ascii="Arial" w:hAnsi="Arial" w:cs="Arial"/>
          <w:sz w:val="20"/>
          <w:szCs w:val="20"/>
        </w:rPr>
        <w:t xml:space="preserve">(ako sú vady balenia, nesprávny typ produktu, nesprávne množstvo produktov, viditeľné mechanické poškodenie) </w:t>
      </w:r>
      <w:r w:rsidRPr="00BB4690">
        <w:rPr>
          <w:rFonts w:ascii="Arial" w:hAnsi="Arial" w:cs="Arial"/>
          <w:sz w:val="20"/>
          <w:szCs w:val="20"/>
        </w:rPr>
        <w:t xml:space="preserve">je </w:t>
      </w:r>
      <w:r w:rsidR="002D21F5">
        <w:rPr>
          <w:rFonts w:ascii="Arial" w:hAnsi="Arial" w:cs="Arial"/>
          <w:sz w:val="20"/>
          <w:szCs w:val="20"/>
        </w:rPr>
        <w:t>objednávateľ</w:t>
      </w:r>
      <w:r w:rsidRPr="00BB4690">
        <w:rPr>
          <w:rFonts w:ascii="Arial" w:hAnsi="Arial" w:cs="Arial"/>
          <w:sz w:val="20"/>
          <w:szCs w:val="20"/>
        </w:rPr>
        <w:t xml:space="preserve"> povinný reklamovať pri jeho preberan</w:t>
      </w:r>
      <w:r w:rsidR="002D21F5">
        <w:rPr>
          <w:rFonts w:ascii="Arial" w:hAnsi="Arial" w:cs="Arial"/>
          <w:sz w:val="20"/>
          <w:szCs w:val="20"/>
        </w:rPr>
        <w:t>í</w:t>
      </w:r>
      <w:r w:rsidRPr="00BB4690">
        <w:rPr>
          <w:rFonts w:ascii="Arial" w:hAnsi="Arial" w:cs="Arial"/>
          <w:sz w:val="20"/>
          <w:szCs w:val="20"/>
        </w:rPr>
        <w:t xml:space="preserve">. </w:t>
      </w:r>
      <w:r w:rsidR="00265AAB">
        <w:rPr>
          <w:rFonts w:ascii="Arial" w:hAnsi="Arial" w:cs="Arial"/>
          <w:sz w:val="20"/>
          <w:szCs w:val="20"/>
        </w:rPr>
        <w:t>Objednávateľ</w:t>
      </w:r>
      <w:r w:rsidRPr="00BB4690">
        <w:rPr>
          <w:rFonts w:ascii="Arial" w:hAnsi="Arial" w:cs="Arial"/>
          <w:sz w:val="20"/>
          <w:szCs w:val="20"/>
        </w:rPr>
        <w:t xml:space="preserve"> je oprávnený odmietnuť prevzatie zariadenia, ktoré nie je 100% funkčné, je zjavne poškodené alebo je nekompletné. Dôvody odmietnutia musia byť uvedené v zápise o neprevzatí. </w:t>
      </w:r>
    </w:p>
    <w:p w14:paraId="3A5E9260"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Počas plynutia záručnej doby za dodaný tovar je dodávateľ povinný prípadné vady tovaru bezplatne odstrániť. Všetky náklady súvisiace s odstránením vád (práca, náhradné diely, dodacie i prepravné náklady) počas záručnej doby bude znášať dodávateľ.</w:t>
      </w:r>
    </w:p>
    <w:p w14:paraId="5922504E" w14:textId="3384B7F6"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Poruchy budú nahlasované </w:t>
      </w:r>
      <w:r w:rsidR="002D21F5">
        <w:rPr>
          <w:rFonts w:ascii="Arial" w:hAnsi="Arial" w:cs="Arial"/>
          <w:sz w:val="20"/>
          <w:szCs w:val="20"/>
        </w:rPr>
        <w:t>objednávateľo</w:t>
      </w:r>
      <w:r w:rsidRPr="00BB4690">
        <w:rPr>
          <w:rFonts w:ascii="Arial" w:hAnsi="Arial" w:cs="Arial"/>
          <w:sz w:val="20"/>
          <w:szCs w:val="20"/>
        </w:rPr>
        <w:t xml:space="preserve">m na servisné stredisko </w:t>
      </w:r>
      <w:r w:rsidR="002D21F5">
        <w:rPr>
          <w:rFonts w:ascii="Arial" w:hAnsi="Arial" w:cs="Arial"/>
          <w:sz w:val="20"/>
          <w:szCs w:val="20"/>
        </w:rPr>
        <w:t>dodávateľa</w:t>
      </w:r>
      <w:r w:rsidRPr="00BB4690">
        <w:rPr>
          <w:rFonts w:ascii="Arial" w:hAnsi="Arial" w:cs="Arial"/>
          <w:sz w:val="20"/>
          <w:szCs w:val="20"/>
        </w:rPr>
        <w:t xml:space="preserve"> prostredníctvom elektronickej pošty na adresu: .......................</w:t>
      </w:r>
      <w:r w:rsidR="000B3BDF" w:rsidRPr="00BB4690">
        <w:rPr>
          <w:rFonts w:ascii="Arial" w:hAnsi="Arial" w:cs="Arial"/>
          <w:sz w:val="20"/>
          <w:szCs w:val="20"/>
        </w:rPr>
        <w:t>.......</w:t>
      </w:r>
      <w:r w:rsidR="002D21F5">
        <w:rPr>
          <w:rFonts w:ascii="Arial" w:hAnsi="Arial" w:cs="Arial"/>
          <w:sz w:val="20"/>
          <w:szCs w:val="20"/>
        </w:rPr>
        <w:t>...................................</w:t>
      </w:r>
      <w:r w:rsidR="000B3BDF" w:rsidRPr="00BB4690">
        <w:rPr>
          <w:rFonts w:ascii="Arial" w:hAnsi="Arial" w:cs="Arial"/>
          <w:sz w:val="20"/>
          <w:szCs w:val="20"/>
        </w:rPr>
        <w:t>.....</w:t>
      </w:r>
      <w:r w:rsidR="002D21F5">
        <w:rPr>
          <w:rFonts w:ascii="Arial" w:hAnsi="Arial" w:cs="Arial"/>
          <w:sz w:val="20"/>
          <w:szCs w:val="20"/>
        </w:rPr>
        <w:t xml:space="preserve"> </w:t>
      </w:r>
      <w:r w:rsidR="000B3BDF" w:rsidRPr="00BB4690">
        <w:rPr>
          <w:rFonts w:ascii="Arial" w:hAnsi="Arial" w:cs="Arial"/>
          <w:sz w:val="20"/>
          <w:szCs w:val="20"/>
        </w:rPr>
        <w:t>...........</w:t>
      </w:r>
      <w:r w:rsidR="002D21F5">
        <w:rPr>
          <w:rFonts w:ascii="Arial" w:hAnsi="Arial" w:cs="Arial"/>
          <w:sz w:val="20"/>
          <w:szCs w:val="20"/>
        </w:rPr>
        <w:t>.....................................................................................................</w:t>
      </w:r>
      <w:r w:rsidR="000B3BDF" w:rsidRPr="00BB4690">
        <w:rPr>
          <w:rFonts w:ascii="Arial" w:hAnsi="Arial" w:cs="Arial"/>
          <w:sz w:val="20"/>
          <w:szCs w:val="20"/>
        </w:rPr>
        <w:t>.</w:t>
      </w:r>
      <w:r w:rsidRPr="00BB4690">
        <w:rPr>
          <w:rFonts w:ascii="Arial" w:hAnsi="Arial" w:cs="Arial"/>
          <w:sz w:val="20"/>
          <w:szCs w:val="20"/>
        </w:rPr>
        <w:t>.</w:t>
      </w:r>
    </w:p>
    <w:p w14:paraId="146F9B9A" w14:textId="1542D151"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sa zaväzuje začať s odstraňovaním vád tovaru bezodkladne a vady odstrániť v čo najkratšom možnom čase. Termín odstránenia vád dohodnú </w:t>
      </w:r>
      <w:r w:rsidR="00066CB1">
        <w:rPr>
          <w:rFonts w:ascii="Arial" w:hAnsi="Arial" w:cs="Arial"/>
          <w:sz w:val="20"/>
          <w:szCs w:val="20"/>
        </w:rPr>
        <w:t>účastníci dohody</w:t>
      </w:r>
      <w:r w:rsidRPr="00BB4690">
        <w:rPr>
          <w:rFonts w:ascii="Arial" w:hAnsi="Arial" w:cs="Arial"/>
          <w:sz w:val="20"/>
          <w:szCs w:val="20"/>
        </w:rPr>
        <w:t xml:space="preserve"> písomnou formou,</w:t>
      </w:r>
      <w:r w:rsidR="008D0A5A">
        <w:rPr>
          <w:rFonts w:ascii="Arial" w:hAnsi="Arial" w:cs="Arial"/>
          <w:sz w:val="20"/>
          <w:szCs w:val="20"/>
        </w:rPr>
        <w:t xml:space="preserve"> nástup na vykonanie záručnej opravy je 24 hodín od nahlásenia objednávateľom</w:t>
      </w:r>
      <w:r w:rsidRPr="00BB4690">
        <w:rPr>
          <w:rFonts w:ascii="Arial" w:hAnsi="Arial" w:cs="Arial"/>
          <w:sz w:val="20"/>
          <w:szCs w:val="20"/>
        </w:rPr>
        <w:t>.</w:t>
      </w:r>
    </w:p>
    <w:p w14:paraId="18B11F91"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Písomná reklamácia musí obsahovať aspoň tieto údaje:</w:t>
      </w:r>
    </w:p>
    <w:p w14:paraId="5E14AF20" w14:textId="62342D29"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 xml:space="preserve">označenie </w:t>
      </w:r>
      <w:r w:rsidR="00066CB1">
        <w:rPr>
          <w:rFonts w:ascii="Arial" w:hAnsi="Arial" w:cs="Arial"/>
          <w:sz w:val="20"/>
          <w:szCs w:val="20"/>
        </w:rPr>
        <w:t>rámcovej dohod</w:t>
      </w:r>
      <w:r w:rsidR="00066CB1" w:rsidRPr="00403B66">
        <w:rPr>
          <w:rFonts w:ascii="Arial" w:hAnsi="Arial" w:cs="Arial"/>
          <w:sz w:val="20"/>
          <w:szCs w:val="20"/>
        </w:rPr>
        <w:t>y</w:t>
      </w:r>
      <w:r w:rsidR="00066CB1">
        <w:rPr>
          <w:rFonts w:ascii="Arial" w:hAnsi="Arial" w:cs="Arial"/>
          <w:sz w:val="20"/>
          <w:szCs w:val="20"/>
        </w:rPr>
        <w:t xml:space="preserve"> a objednávky</w:t>
      </w:r>
      <w:r w:rsidRPr="00BB4690">
        <w:rPr>
          <w:rFonts w:ascii="Arial" w:hAnsi="Arial" w:cs="Arial"/>
          <w:sz w:val="20"/>
          <w:szCs w:val="20"/>
        </w:rPr>
        <w:t>,</w:t>
      </w:r>
    </w:p>
    <w:p w14:paraId="5A8F5A55" w14:textId="77777777"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dátum dodania tovaru,</w:t>
      </w:r>
    </w:p>
    <w:p w14:paraId="48894472" w14:textId="06B558F0" w:rsidR="00E15731" w:rsidRPr="00BB4690" w:rsidRDefault="00066CB1" w:rsidP="00E15731">
      <w:pPr>
        <w:pStyle w:val="Odsekzoznamu"/>
        <w:numPr>
          <w:ilvl w:val="0"/>
          <w:numId w:val="13"/>
        </w:numPr>
        <w:spacing w:after="160" w:line="259" w:lineRule="auto"/>
        <w:jc w:val="both"/>
        <w:rPr>
          <w:rFonts w:ascii="Arial" w:hAnsi="Arial" w:cs="Arial"/>
          <w:sz w:val="20"/>
          <w:szCs w:val="20"/>
        </w:rPr>
      </w:pPr>
      <w:r>
        <w:rPr>
          <w:rFonts w:ascii="Arial" w:hAnsi="Arial" w:cs="Arial"/>
          <w:sz w:val="20"/>
          <w:szCs w:val="20"/>
        </w:rPr>
        <w:t>typ</w:t>
      </w:r>
      <w:r w:rsidR="00E15731" w:rsidRPr="00BB4690">
        <w:rPr>
          <w:rFonts w:ascii="Arial" w:hAnsi="Arial" w:cs="Arial"/>
          <w:sz w:val="20"/>
          <w:szCs w:val="20"/>
        </w:rPr>
        <w:t xml:space="preserve"> dodaného tovaru,</w:t>
      </w:r>
    </w:p>
    <w:p w14:paraId="5513B3E3" w14:textId="762196E6"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podrobný opis vady tovaru a ako prejavuje,</w:t>
      </w:r>
    </w:p>
    <w:p w14:paraId="6FE8E992" w14:textId="77777777"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umiestnenie predmetu plnenia,</w:t>
      </w:r>
    </w:p>
    <w:p w14:paraId="55558BA3" w14:textId="77777777"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 xml:space="preserve">meno a kontakt </w:t>
      </w:r>
      <w:proofErr w:type="spellStart"/>
      <w:r w:rsidRPr="00BB4690">
        <w:rPr>
          <w:rFonts w:ascii="Arial" w:hAnsi="Arial" w:cs="Arial"/>
          <w:sz w:val="20"/>
          <w:szCs w:val="20"/>
        </w:rPr>
        <w:t>nahlasovateľa</w:t>
      </w:r>
      <w:proofErr w:type="spellEnd"/>
      <w:r w:rsidRPr="00BB4690">
        <w:rPr>
          <w:rFonts w:ascii="Arial" w:hAnsi="Arial" w:cs="Arial"/>
          <w:sz w:val="20"/>
          <w:szCs w:val="20"/>
        </w:rPr>
        <w:t>.</w:t>
      </w:r>
    </w:p>
    <w:p w14:paraId="4DDAC0F5" w14:textId="1A7F66C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Za písomne uplatnenú reklamáciu sa považuje reklamácia, ktorú </w:t>
      </w:r>
      <w:r w:rsidR="002D21F5">
        <w:rPr>
          <w:rFonts w:ascii="Arial" w:hAnsi="Arial" w:cs="Arial"/>
          <w:sz w:val="20"/>
          <w:szCs w:val="20"/>
        </w:rPr>
        <w:t>objednávateľ</w:t>
      </w:r>
      <w:r w:rsidRPr="00BB4690">
        <w:rPr>
          <w:rFonts w:ascii="Arial" w:hAnsi="Arial" w:cs="Arial"/>
          <w:sz w:val="20"/>
          <w:szCs w:val="20"/>
        </w:rPr>
        <w:t xml:space="preserve"> zašle dodávateľovi elektronicky</w:t>
      </w:r>
      <w:r w:rsidR="00C735BE">
        <w:rPr>
          <w:rFonts w:ascii="Arial" w:hAnsi="Arial" w:cs="Arial"/>
          <w:sz w:val="20"/>
          <w:szCs w:val="20"/>
        </w:rPr>
        <w:t xml:space="preserve"> na adresu uvedenú v ods. 6 tohto článku</w:t>
      </w:r>
      <w:r w:rsidRPr="00BB4690">
        <w:rPr>
          <w:rFonts w:ascii="Arial" w:hAnsi="Arial" w:cs="Arial"/>
          <w:sz w:val="20"/>
          <w:szCs w:val="20"/>
        </w:rPr>
        <w:t xml:space="preserve"> a</w:t>
      </w:r>
      <w:r w:rsidR="00C735BE">
        <w:rPr>
          <w:rFonts w:ascii="Arial" w:hAnsi="Arial" w:cs="Arial"/>
          <w:sz w:val="20"/>
          <w:szCs w:val="20"/>
        </w:rPr>
        <w:t>lebo písomne v listinnej forme doručenej na kontaktnú adresu uvedenú dodávateľom, resp. na adresu jeho sídla</w:t>
      </w:r>
      <w:r w:rsidRPr="00BB4690">
        <w:rPr>
          <w:rFonts w:ascii="Arial" w:hAnsi="Arial" w:cs="Arial"/>
          <w:sz w:val="20"/>
          <w:szCs w:val="20"/>
        </w:rPr>
        <w:t>.</w:t>
      </w:r>
    </w:p>
    <w:p w14:paraId="5C29618D" w14:textId="42EB98FE"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Záručná </w:t>
      </w:r>
      <w:r w:rsidR="00C735BE" w:rsidRPr="00BB4690">
        <w:rPr>
          <w:rFonts w:ascii="Arial" w:hAnsi="Arial" w:cs="Arial"/>
          <w:sz w:val="20"/>
          <w:szCs w:val="20"/>
        </w:rPr>
        <w:t>dob</w:t>
      </w:r>
      <w:r w:rsidR="00C735BE">
        <w:rPr>
          <w:rFonts w:ascii="Arial" w:hAnsi="Arial" w:cs="Arial"/>
          <w:sz w:val="20"/>
          <w:szCs w:val="20"/>
        </w:rPr>
        <w:t>a</w:t>
      </w:r>
      <w:r w:rsidR="00C735BE" w:rsidRPr="00BB4690">
        <w:rPr>
          <w:rFonts w:ascii="Arial" w:hAnsi="Arial" w:cs="Arial"/>
          <w:sz w:val="20"/>
          <w:szCs w:val="20"/>
        </w:rPr>
        <w:t xml:space="preserve"> </w:t>
      </w:r>
      <w:r w:rsidRPr="00BB4690">
        <w:rPr>
          <w:rFonts w:ascii="Arial" w:hAnsi="Arial" w:cs="Arial"/>
          <w:sz w:val="20"/>
          <w:szCs w:val="20"/>
        </w:rPr>
        <w:t>neplynie po dobu, po</w:t>
      </w:r>
      <w:r w:rsidR="00C735BE">
        <w:rPr>
          <w:rFonts w:ascii="Arial" w:hAnsi="Arial" w:cs="Arial"/>
          <w:sz w:val="20"/>
          <w:szCs w:val="20"/>
        </w:rPr>
        <w:t>čas</w:t>
      </w:r>
      <w:r w:rsidRPr="00BB4690">
        <w:rPr>
          <w:rFonts w:ascii="Arial" w:hAnsi="Arial" w:cs="Arial"/>
          <w:sz w:val="20"/>
          <w:szCs w:val="20"/>
        </w:rPr>
        <w:t xml:space="preserve"> ktor</w:t>
      </w:r>
      <w:r w:rsidR="00C735BE">
        <w:rPr>
          <w:rFonts w:ascii="Arial" w:hAnsi="Arial" w:cs="Arial"/>
          <w:sz w:val="20"/>
          <w:szCs w:val="20"/>
        </w:rPr>
        <w:t>ej</w:t>
      </w:r>
      <w:r w:rsidRPr="00BB4690">
        <w:rPr>
          <w:rFonts w:ascii="Arial" w:hAnsi="Arial" w:cs="Arial"/>
          <w:sz w:val="20"/>
          <w:szCs w:val="20"/>
        </w:rPr>
        <w:t xml:space="preserve"> </w:t>
      </w:r>
      <w:r w:rsidR="002D21F5">
        <w:rPr>
          <w:rFonts w:ascii="Arial" w:hAnsi="Arial" w:cs="Arial"/>
          <w:sz w:val="20"/>
          <w:szCs w:val="20"/>
        </w:rPr>
        <w:t xml:space="preserve">objednávateľ </w:t>
      </w:r>
      <w:r w:rsidRPr="00BB4690">
        <w:rPr>
          <w:rFonts w:ascii="Arial" w:hAnsi="Arial" w:cs="Arial"/>
          <w:sz w:val="20"/>
          <w:szCs w:val="20"/>
        </w:rPr>
        <w:t>nemôže užívať tovar pre jeho vady, za ktoré zodpovedá dodávateľ.</w:t>
      </w:r>
    </w:p>
    <w:p w14:paraId="3A90434D" w14:textId="3938B384" w:rsidR="00E15731" w:rsidRPr="00371042" w:rsidRDefault="00E15731" w:rsidP="0013594D">
      <w:pPr>
        <w:pStyle w:val="Odsekzoznamu"/>
        <w:numPr>
          <w:ilvl w:val="0"/>
          <w:numId w:val="12"/>
        </w:numPr>
        <w:spacing w:after="160" w:line="259" w:lineRule="auto"/>
        <w:jc w:val="both"/>
        <w:rPr>
          <w:rFonts w:ascii="Arial" w:hAnsi="Arial" w:cs="Arial"/>
          <w:sz w:val="20"/>
          <w:szCs w:val="20"/>
        </w:rPr>
      </w:pPr>
      <w:r w:rsidRPr="00371042">
        <w:rPr>
          <w:rFonts w:ascii="Arial" w:hAnsi="Arial" w:cs="Arial"/>
          <w:sz w:val="20"/>
          <w:szCs w:val="20"/>
        </w:rPr>
        <w:t xml:space="preserve">Dodávateľ </w:t>
      </w:r>
      <w:r w:rsidR="0013594D" w:rsidRPr="00371042">
        <w:rPr>
          <w:rFonts w:ascii="Arial" w:hAnsi="Arial" w:cs="Arial"/>
          <w:sz w:val="20"/>
          <w:szCs w:val="20"/>
        </w:rPr>
        <w:t xml:space="preserve">zabezpečí </w:t>
      </w:r>
      <w:r w:rsidRPr="00371042">
        <w:rPr>
          <w:rFonts w:ascii="Arial" w:hAnsi="Arial" w:cs="Arial"/>
          <w:sz w:val="20"/>
          <w:szCs w:val="20"/>
        </w:rPr>
        <w:t xml:space="preserve">záručný </w:t>
      </w:r>
      <w:r w:rsidR="00790F2B" w:rsidRPr="00371042">
        <w:rPr>
          <w:rFonts w:ascii="Arial" w:hAnsi="Arial" w:cs="Arial"/>
          <w:sz w:val="20"/>
          <w:szCs w:val="20"/>
        </w:rPr>
        <w:t>servis</w:t>
      </w:r>
      <w:r w:rsidR="00F4110E" w:rsidRPr="00371042">
        <w:rPr>
          <w:rFonts w:ascii="Arial" w:hAnsi="Arial" w:cs="Arial"/>
          <w:color w:val="FF0000"/>
          <w:sz w:val="20"/>
          <w:szCs w:val="20"/>
        </w:rPr>
        <w:t xml:space="preserve"> </w:t>
      </w:r>
      <w:r w:rsidR="00F4110E" w:rsidRPr="00371042">
        <w:rPr>
          <w:rFonts w:ascii="Arial" w:hAnsi="Arial" w:cs="Arial"/>
          <w:sz w:val="20"/>
          <w:szCs w:val="20"/>
        </w:rPr>
        <w:t xml:space="preserve">(záručnú opravu) </w:t>
      </w:r>
      <w:r w:rsidRPr="00371042">
        <w:rPr>
          <w:rFonts w:ascii="Arial" w:hAnsi="Arial" w:cs="Arial"/>
          <w:sz w:val="20"/>
          <w:szCs w:val="20"/>
        </w:rPr>
        <w:t xml:space="preserve">v mieste </w:t>
      </w:r>
      <w:r w:rsidR="00790F2B" w:rsidRPr="00371042">
        <w:rPr>
          <w:rFonts w:ascii="Arial" w:hAnsi="Arial" w:cs="Arial"/>
          <w:sz w:val="20"/>
          <w:szCs w:val="20"/>
        </w:rPr>
        <w:t>dodania tovaru (produktov)</w:t>
      </w:r>
      <w:r w:rsidRPr="00371042">
        <w:rPr>
          <w:rFonts w:ascii="Arial" w:hAnsi="Arial" w:cs="Arial"/>
          <w:sz w:val="20"/>
          <w:szCs w:val="20"/>
        </w:rPr>
        <w:t>.</w:t>
      </w:r>
      <w:r w:rsidR="0013594D" w:rsidRPr="00371042">
        <w:rPr>
          <w:rFonts w:ascii="Arial" w:hAnsi="Arial" w:cs="Arial"/>
          <w:sz w:val="20"/>
          <w:szCs w:val="20"/>
        </w:rPr>
        <w:t xml:space="preserve"> Zabezpečením záručného servisu sa rozumie najmä vyzdvihnutie, zabalenie a odvoz </w:t>
      </w:r>
      <w:proofErr w:type="spellStart"/>
      <w:r w:rsidR="0013594D" w:rsidRPr="00371042">
        <w:rPr>
          <w:rFonts w:ascii="Arial" w:hAnsi="Arial" w:cs="Arial"/>
          <w:sz w:val="20"/>
          <w:szCs w:val="20"/>
        </w:rPr>
        <w:t>vadného</w:t>
      </w:r>
      <w:proofErr w:type="spellEnd"/>
      <w:r w:rsidR="0013594D" w:rsidRPr="00371042">
        <w:rPr>
          <w:rFonts w:ascii="Arial" w:hAnsi="Arial" w:cs="Arial"/>
          <w:sz w:val="20"/>
          <w:szCs w:val="20"/>
        </w:rPr>
        <w:t xml:space="preserve"> produktu do výrobcom určeného / schváleného servisného strediska, resp. servisná oprava </w:t>
      </w:r>
      <w:proofErr w:type="spellStart"/>
      <w:r w:rsidR="0013594D" w:rsidRPr="00371042">
        <w:rPr>
          <w:rFonts w:ascii="Arial" w:hAnsi="Arial" w:cs="Arial"/>
          <w:sz w:val="20"/>
          <w:szCs w:val="20"/>
        </w:rPr>
        <w:t>vadného</w:t>
      </w:r>
      <w:proofErr w:type="spellEnd"/>
      <w:r w:rsidR="0013594D" w:rsidRPr="00371042">
        <w:rPr>
          <w:rFonts w:ascii="Arial" w:hAnsi="Arial" w:cs="Arial"/>
          <w:sz w:val="20"/>
          <w:szCs w:val="20"/>
        </w:rPr>
        <w:t xml:space="preserve"> produktu na mieste. Po vykonaní záručného servisu dodávateľ doručí opravený produkt, resp. nový produkt rovnakého typu naspäť na určené pracovisko univerzity.</w:t>
      </w:r>
    </w:p>
    <w:p w14:paraId="4B72BC16" w14:textId="47B53243"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371042">
        <w:rPr>
          <w:rFonts w:ascii="Arial" w:hAnsi="Arial" w:cs="Arial"/>
          <w:sz w:val="20"/>
          <w:szCs w:val="20"/>
        </w:rPr>
        <w:t xml:space="preserve">Dodávateľ zodpovedá za vady, ktoré má predmet </w:t>
      </w:r>
      <w:r w:rsidR="00066CB1" w:rsidRPr="00371042">
        <w:rPr>
          <w:rFonts w:ascii="Arial" w:hAnsi="Arial" w:cs="Arial"/>
          <w:sz w:val="20"/>
          <w:szCs w:val="20"/>
        </w:rPr>
        <w:t>dohody</w:t>
      </w:r>
      <w:r w:rsidRPr="00371042">
        <w:rPr>
          <w:rFonts w:ascii="Arial" w:hAnsi="Arial" w:cs="Arial"/>
          <w:sz w:val="20"/>
          <w:szCs w:val="20"/>
        </w:rPr>
        <w:t xml:space="preserve"> v okamihu prevodu nebezpečenstva škody na predmete </w:t>
      </w:r>
      <w:r w:rsidR="00066CB1" w:rsidRPr="00371042">
        <w:rPr>
          <w:rFonts w:ascii="Arial" w:hAnsi="Arial" w:cs="Arial"/>
          <w:sz w:val="20"/>
          <w:szCs w:val="20"/>
        </w:rPr>
        <w:t>dohody</w:t>
      </w:r>
      <w:r w:rsidRPr="00371042">
        <w:rPr>
          <w:rFonts w:ascii="Arial" w:hAnsi="Arial" w:cs="Arial"/>
          <w:sz w:val="20"/>
          <w:szCs w:val="20"/>
        </w:rPr>
        <w:t xml:space="preserve"> na </w:t>
      </w:r>
      <w:r w:rsidR="00265AAB" w:rsidRPr="00371042">
        <w:rPr>
          <w:rFonts w:ascii="Arial" w:hAnsi="Arial" w:cs="Arial"/>
          <w:sz w:val="20"/>
          <w:szCs w:val="20"/>
        </w:rPr>
        <w:t>objednávateľa</w:t>
      </w:r>
      <w:r w:rsidRPr="00371042">
        <w:rPr>
          <w:rFonts w:ascii="Arial" w:hAnsi="Arial" w:cs="Arial"/>
          <w:sz w:val="20"/>
          <w:szCs w:val="20"/>
        </w:rPr>
        <w:t>, a v rozsahu záručných podmienok za vady, ktoré</w:t>
      </w:r>
      <w:r w:rsidRPr="00BB4690">
        <w:rPr>
          <w:rFonts w:ascii="Arial" w:hAnsi="Arial" w:cs="Arial"/>
          <w:sz w:val="20"/>
          <w:szCs w:val="20"/>
        </w:rPr>
        <w:t xml:space="preserve"> sa na tovare vyskytnú v záručnej dobe. Ak nestanoví táto </w:t>
      </w:r>
      <w:r w:rsidR="00066CB1">
        <w:rPr>
          <w:rFonts w:ascii="Arial" w:hAnsi="Arial" w:cs="Arial"/>
          <w:sz w:val="20"/>
          <w:szCs w:val="20"/>
        </w:rPr>
        <w:t>dohoda</w:t>
      </w:r>
      <w:r w:rsidRPr="00BB4690">
        <w:rPr>
          <w:rFonts w:ascii="Arial" w:hAnsi="Arial" w:cs="Arial"/>
          <w:sz w:val="20"/>
          <w:szCs w:val="20"/>
        </w:rPr>
        <w:t xml:space="preserve"> inak, riadi sa zodpovednosť </w:t>
      </w:r>
      <w:r w:rsidR="00265AAB">
        <w:rPr>
          <w:rFonts w:ascii="Arial" w:hAnsi="Arial" w:cs="Arial"/>
          <w:sz w:val="20"/>
          <w:szCs w:val="20"/>
        </w:rPr>
        <w:t>dodávateľa</w:t>
      </w:r>
      <w:r w:rsidRPr="00BB4690">
        <w:rPr>
          <w:rFonts w:ascii="Arial" w:hAnsi="Arial" w:cs="Arial"/>
          <w:sz w:val="20"/>
          <w:szCs w:val="20"/>
        </w:rPr>
        <w:t xml:space="preserve"> za vady príslušnými ustanoveniami Obchodného zákonníka v platnom znení.</w:t>
      </w:r>
    </w:p>
    <w:p w14:paraId="0AB1D255" w14:textId="7A1286D0" w:rsidR="00E15731" w:rsidRPr="009C10F0" w:rsidRDefault="00E15731" w:rsidP="00F4110E">
      <w:pPr>
        <w:pStyle w:val="Odsekzoznamu"/>
        <w:numPr>
          <w:ilvl w:val="0"/>
          <w:numId w:val="12"/>
        </w:numPr>
        <w:spacing w:after="160" w:line="259" w:lineRule="auto"/>
        <w:jc w:val="both"/>
        <w:rPr>
          <w:rFonts w:ascii="Arial" w:hAnsi="Arial" w:cs="Arial"/>
          <w:sz w:val="20"/>
          <w:szCs w:val="20"/>
        </w:rPr>
      </w:pPr>
      <w:r w:rsidRPr="00F4110E">
        <w:rPr>
          <w:rFonts w:ascii="Arial" w:hAnsi="Arial" w:cs="Arial"/>
          <w:sz w:val="20"/>
          <w:szCs w:val="20"/>
        </w:rPr>
        <w:t xml:space="preserve">Ak dodávateľ neodstráni vady predmetu </w:t>
      </w:r>
      <w:r w:rsidR="00066CB1" w:rsidRPr="00FD410B">
        <w:rPr>
          <w:rFonts w:ascii="Arial" w:hAnsi="Arial" w:cs="Arial"/>
          <w:sz w:val="20"/>
          <w:szCs w:val="20"/>
        </w:rPr>
        <w:t>dohod</w:t>
      </w:r>
      <w:r w:rsidR="00066CB1" w:rsidRPr="009C10F0">
        <w:rPr>
          <w:rFonts w:ascii="Arial" w:hAnsi="Arial" w:cs="Arial"/>
          <w:sz w:val="20"/>
          <w:szCs w:val="20"/>
        </w:rPr>
        <w:t>y</w:t>
      </w:r>
      <w:r w:rsidRPr="009C10F0">
        <w:rPr>
          <w:rFonts w:ascii="Arial" w:hAnsi="Arial" w:cs="Arial"/>
          <w:sz w:val="20"/>
          <w:szCs w:val="20"/>
        </w:rPr>
        <w:t xml:space="preserve"> </w:t>
      </w:r>
      <w:r w:rsidR="00790F2B" w:rsidRPr="009C10F0">
        <w:rPr>
          <w:rFonts w:ascii="Arial" w:hAnsi="Arial" w:cs="Arial"/>
          <w:sz w:val="20"/>
          <w:szCs w:val="20"/>
        </w:rPr>
        <w:t>dohodnutej</w:t>
      </w:r>
      <w:r w:rsidRPr="009C10F0">
        <w:rPr>
          <w:rFonts w:ascii="Arial" w:hAnsi="Arial" w:cs="Arial"/>
          <w:sz w:val="20"/>
          <w:szCs w:val="20"/>
        </w:rPr>
        <w:t xml:space="preserve"> lehote a vada je takého charakteru, že predmet plnenia nie je možné užívať, je </w:t>
      </w:r>
      <w:r w:rsidR="00265AAB" w:rsidRPr="009C10F0">
        <w:rPr>
          <w:rFonts w:ascii="Arial" w:hAnsi="Arial" w:cs="Arial"/>
          <w:sz w:val="20"/>
          <w:szCs w:val="20"/>
        </w:rPr>
        <w:t>objednávateľ</w:t>
      </w:r>
      <w:r w:rsidRPr="009C10F0">
        <w:rPr>
          <w:rFonts w:ascii="Arial" w:hAnsi="Arial" w:cs="Arial"/>
          <w:sz w:val="20"/>
          <w:szCs w:val="20"/>
        </w:rPr>
        <w:t xml:space="preserve"> oprávnený požadovať dodanie náhradného predmetu plnenia rovnakej akosti alebo odstúpiť od tejto </w:t>
      </w:r>
      <w:r w:rsidR="00066CB1" w:rsidRPr="009C10F0">
        <w:rPr>
          <w:rFonts w:ascii="Arial" w:hAnsi="Arial" w:cs="Arial"/>
          <w:sz w:val="20"/>
          <w:szCs w:val="20"/>
        </w:rPr>
        <w:t>dohody</w:t>
      </w:r>
      <w:r w:rsidRPr="009C10F0">
        <w:rPr>
          <w:rFonts w:ascii="Arial" w:hAnsi="Arial" w:cs="Arial"/>
          <w:sz w:val="20"/>
          <w:szCs w:val="20"/>
        </w:rPr>
        <w:t>.</w:t>
      </w:r>
    </w:p>
    <w:p w14:paraId="62DEB51C"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Ak o to objednávateľ požiada, je dodávateľ povinný počas reklamácie v čase plynutia záručnej doby dodať iné fungujúce zariadenie – svojimi vlastnosťami adekvátne ako reklamovaný kus.</w:t>
      </w:r>
    </w:p>
    <w:p w14:paraId="17F7E9DF" w14:textId="77777777" w:rsidR="00373E82" w:rsidRDefault="00373E82" w:rsidP="00E15731">
      <w:pPr>
        <w:pStyle w:val="Odsekzoznamu"/>
        <w:rPr>
          <w:rFonts w:ascii="Arial" w:hAnsi="Arial" w:cs="Arial"/>
          <w:color w:val="000000"/>
          <w:sz w:val="20"/>
          <w:szCs w:val="20"/>
        </w:rPr>
      </w:pPr>
    </w:p>
    <w:p w14:paraId="1CD3E129" w14:textId="77777777" w:rsidR="00373E82" w:rsidRPr="00BB4690" w:rsidRDefault="00373E82" w:rsidP="00E15731">
      <w:pPr>
        <w:pStyle w:val="Odsekzoznamu"/>
        <w:rPr>
          <w:rFonts w:ascii="Arial" w:hAnsi="Arial" w:cs="Arial"/>
          <w:sz w:val="20"/>
          <w:szCs w:val="20"/>
        </w:rPr>
      </w:pPr>
    </w:p>
    <w:p w14:paraId="6C16B7FB" w14:textId="77777777" w:rsidR="00F6489D" w:rsidRDefault="00F6489D" w:rsidP="00F6489D">
      <w:pPr>
        <w:pStyle w:val="Default"/>
        <w:rPr>
          <w:color w:val="auto"/>
          <w:sz w:val="20"/>
          <w:szCs w:val="20"/>
        </w:rPr>
      </w:pPr>
    </w:p>
    <w:p w14:paraId="3E9CFA91" w14:textId="0B8CD371" w:rsidR="00F6489D" w:rsidRDefault="003D256C" w:rsidP="00371042">
      <w:pPr>
        <w:pStyle w:val="Default"/>
        <w:jc w:val="center"/>
        <w:rPr>
          <w:b/>
          <w:bCs/>
          <w:color w:val="auto"/>
          <w:sz w:val="20"/>
          <w:szCs w:val="20"/>
        </w:rPr>
      </w:pPr>
      <w:r>
        <w:rPr>
          <w:b/>
          <w:bCs/>
          <w:color w:val="auto"/>
          <w:sz w:val="20"/>
          <w:szCs w:val="20"/>
        </w:rPr>
        <w:lastRenderedPageBreak/>
        <w:t>Čl. VII</w:t>
      </w:r>
      <w:r w:rsidR="00FD410B">
        <w:rPr>
          <w:b/>
          <w:bCs/>
          <w:color w:val="auto"/>
          <w:sz w:val="20"/>
          <w:szCs w:val="20"/>
        </w:rPr>
        <w:t>I</w:t>
      </w:r>
      <w:r>
        <w:rPr>
          <w:b/>
          <w:bCs/>
          <w:color w:val="auto"/>
          <w:sz w:val="20"/>
          <w:szCs w:val="20"/>
        </w:rPr>
        <w:t xml:space="preserve"> Zmluvné sankcie</w:t>
      </w:r>
    </w:p>
    <w:p w14:paraId="0E01C721" w14:textId="77777777" w:rsidR="003D256C" w:rsidRDefault="003D256C" w:rsidP="00371042">
      <w:pPr>
        <w:pStyle w:val="Default"/>
        <w:jc w:val="center"/>
        <w:rPr>
          <w:color w:val="auto"/>
          <w:sz w:val="20"/>
          <w:szCs w:val="20"/>
        </w:rPr>
      </w:pPr>
    </w:p>
    <w:p w14:paraId="5A254761" w14:textId="253C274A" w:rsidR="003D256C" w:rsidRPr="003D256C" w:rsidRDefault="003D256C" w:rsidP="00371042">
      <w:pPr>
        <w:pStyle w:val="Default"/>
        <w:numPr>
          <w:ilvl w:val="0"/>
          <w:numId w:val="8"/>
        </w:numPr>
        <w:jc w:val="both"/>
        <w:rPr>
          <w:sz w:val="20"/>
          <w:szCs w:val="20"/>
        </w:rPr>
      </w:pPr>
      <w:r w:rsidRPr="00371042">
        <w:rPr>
          <w:rFonts w:eastAsia="Times New Roman"/>
          <w:sz w:val="20"/>
          <w:szCs w:val="20"/>
          <w:lang w:eastAsia="cs-CZ"/>
        </w:rPr>
        <w:t xml:space="preserve">V prípade omeškania </w:t>
      </w:r>
      <w:r>
        <w:rPr>
          <w:rFonts w:eastAsia="Times New Roman"/>
          <w:sz w:val="20"/>
          <w:szCs w:val="20"/>
          <w:lang w:eastAsia="cs-CZ"/>
        </w:rPr>
        <w:t>dodávateľa</w:t>
      </w:r>
      <w:r w:rsidRPr="00371042">
        <w:rPr>
          <w:rFonts w:eastAsia="Times New Roman"/>
          <w:sz w:val="20"/>
          <w:szCs w:val="20"/>
          <w:lang w:eastAsia="cs-CZ"/>
        </w:rPr>
        <w:t xml:space="preserve"> s riadnym dodaním tovaru</w:t>
      </w:r>
      <w:r w:rsidR="00385D57">
        <w:rPr>
          <w:rFonts w:eastAsia="Times New Roman"/>
          <w:sz w:val="20"/>
          <w:szCs w:val="20"/>
          <w:lang w:eastAsia="cs-CZ"/>
        </w:rPr>
        <w:t xml:space="preserve"> (produktu)</w:t>
      </w:r>
      <w:r w:rsidRPr="00371042">
        <w:rPr>
          <w:rFonts w:eastAsia="Times New Roman"/>
          <w:sz w:val="20"/>
          <w:szCs w:val="20"/>
          <w:lang w:eastAsia="cs-CZ"/>
        </w:rPr>
        <w:t xml:space="preserve">, má </w:t>
      </w:r>
      <w:r>
        <w:rPr>
          <w:rFonts w:eastAsia="Times New Roman"/>
          <w:sz w:val="20"/>
          <w:szCs w:val="20"/>
          <w:lang w:eastAsia="cs-CZ"/>
        </w:rPr>
        <w:t>objednávateľ</w:t>
      </w:r>
      <w:r w:rsidRPr="00371042">
        <w:rPr>
          <w:rFonts w:eastAsia="Times New Roman"/>
          <w:sz w:val="20"/>
          <w:szCs w:val="20"/>
          <w:lang w:eastAsia="cs-CZ"/>
        </w:rPr>
        <w:t xml:space="preserve"> ná</w:t>
      </w:r>
      <w:r w:rsidRPr="003D256C">
        <w:rPr>
          <w:rFonts w:eastAsia="Times New Roman"/>
          <w:sz w:val="20"/>
          <w:szCs w:val="20"/>
          <w:lang w:eastAsia="cs-CZ"/>
        </w:rPr>
        <w:t>rok na zmluvnú pokutu vo výške 0,5</w:t>
      </w:r>
      <w:r w:rsidRPr="00371042">
        <w:rPr>
          <w:rFonts w:eastAsia="Times New Roman"/>
          <w:sz w:val="20"/>
          <w:szCs w:val="20"/>
          <w:lang w:eastAsia="cs-CZ"/>
        </w:rPr>
        <w:t xml:space="preserve">% z ceny nedodaného tovaru bez DPH, s ktorým je </w:t>
      </w:r>
      <w:r>
        <w:rPr>
          <w:rFonts w:eastAsia="Times New Roman"/>
          <w:sz w:val="20"/>
          <w:szCs w:val="20"/>
          <w:lang w:eastAsia="cs-CZ"/>
        </w:rPr>
        <w:t>dodávateľ</w:t>
      </w:r>
      <w:r w:rsidRPr="00371042">
        <w:rPr>
          <w:rFonts w:eastAsia="Times New Roman"/>
          <w:sz w:val="20"/>
          <w:szCs w:val="20"/>
          <w:lang w:eastAsia="cs-CZ"/>
        </w:rPr>
        <w:t xml:space="preserve"> v omeškaní, a to za každý aj začatý deň omeškania</w:t>
      </w:r>
      <w:r w:rsidRPr="003D256C">
        <w:rPr>
          <w:rFonts w:eastAsia="Times New Roman"/>
          <w:sz w:val="20"/>
          <w:szCs w:val="20"/>
          <w:lang w:eastAsia="cs-CZ"/>
        </w:rPr>
        <w:t>, maximálne však do výšky 25% z</w:t>
      </w:r>
      <w:r w:rsidRPr="00371042">
        <w:rPr>
          <w:rFonts w:eastAsia="Times New Roman"/>
          <w:sz w:val="20"/>
          <w:szCs w:val="20"/>
          <w:lang w:eastAsia="cs-CZ"/>
        </w:rPr>
        <w:t xml:space="preserve"> ceny </w:t>
      </w:r>
      <w:r>
        <w:rPr>
          <w:rFonts w:eastAsia="Times New Roman"/>
          <w:sz w:val="20"/>
          <w:szCs w:val="20"/>
          <w:lang w:eastAsia="cs-CZ"/>
        </w:rPr>
        <w:t xml:space="preserve">nedodaného tovaru </w:t>
      </w:r>
      <w:r w:rsidRPr="00371042">
        <w:rPr>
          <w:rFonts w:eastAsia="Times New Roman"/>
          <w:sz w:val="20"/>
          <w:szCs w:val="20"/>
          <w:lang w:eastAsia="cs-CZ"/>
        </w:rPr>
        <w:t xml:space="preserve">bez DPH podľa tejto </w:t>
      </w:r>
      <w:r w:rsidR="005947A4">
        <w:rPr>
          <w:rFonts w:eastAsia="Times New Roman"/>
          <w:sz w:val="20"/>
          <w:szCs w:val="20"/>
          <w:lang w:eastAsia="cs-CZ"/>
        </w:rPr>
        <w:t>dohody</w:t>
      </w:r>
      <w:r w:rsidRPr="00371042">
        <w:rPr>
          <w:rFonts w:eastAsia="Times New Roman"/>
          <w:sz w:val="20"/>
          <w:szCs w:val="20"/>
          <w:lang w:eastAsia="cs-CZ"/>
        </w:rPr>
        <w:t>.</w:t>
      </w:r>
      <w:r w:rsidRPr="003D256C">
        <w:rPr>
          <w:sz w:val="20"/>
          <w:szCs w:val="20"/>
        </w:rPr>
        <w:t xml:space="preserve"> </w:t>
      </w:r>
    </w:p>
    <w:p w14:paraId="2745532F" w14:textId="337D68DA" w:rsidR="00F6489D" w:rsidRDefault="00385D57" w:rsidP="00371042">
      <w:pPr>
        <w:pStyle w:val="Default"/>
        <w:numPr>
          <w:ilvl w:val="0"/>
          <w:numId w:val="8"/>
        </w:numPr>
        <w:jc w:val="both"/>
        <w:rPr>
          <w:sz w:val="20"/>
          <w:szCs w:val="20"/>
        </w:rPr>
      </w:pPr>
      <w:r w:rsidRPr="00385D57">
        <w:rPr>
          <w:sz w:val="20"/>
          <w:szCs w:val="20"/>
        </w:rPr>
        <w:t>Zaplat</w:t>
      </w:r>
      <w:r>
        <w:rPr>
          <w:sz w:val="20"/>
          <w:szCs w:val="20"/>
        </w:rPr>
        <w:t>enie zmluvnej pokuty nezbavuje dodávateľa</w:t>
      </w:r>
      <w:r w:rsidRPr="00385D57">
        <w:rPr>
          <w:sz w:val="20"/>
          <w:szCs w:val="20"/>
        </w:rPr>
        <w:t xml:space="preserve"> povinnosti dodať príslušné omeškané plnenie v zmysle tejto </w:t>
      </w:r>
      <w:r w:rsidR="005947A4">
        <w:rPr>
          <w:rFonts w:eastAsia="Times New Roman"/>
          <w:sz w:val="20"/>
          <w:szCs w:val="20"/>
          <w:lang w:eastAsia="cs-CZ"/>
        </w:rPr>
        <w:t>dohody</w:t>
      </w:r>
      <w:r>
        <w:rPr>
          <w:sz w:val="20"/>
          <w:szCs w:val="20"/>
        </w:rPr>
        <w:t>.</w:t>
      </w:r>
    </w:p>
    <w:p w14:paraId="3D3A12A0" w14:textId="246CD93D" w:rsidR="00385D57" w:rsidRPr="00371042" w:rsidRDefault="00385D57" w:rsidP="00371042">
      <w:pPr>
        <w:pStyle w:val="Default"/>
        <w:numPr>
          <w:ilvl w:val="0"/>
          <w:numId w:val="8"/>
        </w:numPr>
        <w:jc w:val="both"/>
        <w:rPr>
          <w:sz w:val="20"/>
          <w:szCs w:val="20"/>
        </w:rPr>
      </w:pPr>
      <w:r>
        <w:rPr>
          <w:sz w:val="20"/>
          <w:szCs w:val="20"/>
        </w:rPr>
        <w:t>V prípade omeškania dodávateľa s odstránením vady tovaru (produktu) má objednávateľ nárok na zmluvnú pokutu 50</w:t>
      </w:r>
      <w:r w:rsidR="00520EAA">
        <w:rPr>
          <w:sz w:val="20"/>
          <w:szCs w:val="20"/>
        </w:rPr>
        <w:t>,-</w:t>
      </w:r>
      <w:r>
        <w:rPr>
          <w:sz w:val="20"/>
          <w:szCs w:val="20"/>
        </w:rPr>
        <w:t xml:space="preserve"> EUR</w:t>
      </w:r>
      <w:r w:rsidR="00520EAA">
        <w:rPr>
          <w:sz w:val="20"/>
          <w:szCs w:val="20"/>
        </w:rPr>
        <w:t xml:space="preserve"> (slovom päťdesiat eur)</w:t>
      </w:r>
      <w:r>
        <w:rPr>
          <w:sz w:val="20"/>
          <w:szCs w:val="20"/>
        </w:rPr>
        <w:t xml:space="preserve"> </w:t>
      </w:r>
      <w:r w:rsidR="005D2606">
        <w:rPr>
          <w:sz w:val="20"/>
          <w:szCs w:val="20"/>
        </w:rPr>
        <w:t xml:space="preserve">voči dodávateľovi </w:t>
      </w:r>
      <w:r>
        <w:rPr>
          <w:sz w:val="20"/>
          <w:szCs w:val="20"/>
        </w:rPr>
        <w:t>z</w:t>
      </w:r>
      <w:r w:rsidR="00520EAA">
        <w:rPr>
          <w:sz w:val="20"/>
          <w:szCs w:val="20"/>
        </w:rPr>
        <w:t xml:space="preserve">a každý jednotlivý </w:t>
      </w:r>
      <w:r w:rsidR="00520EAA" w:rsidRPr="00371042">
        <w:rPr>
          <w:sz w:val="20"/>
          <w:szCs w:val="20"/>
        </w:rPr>
        <w:t xml:space="preserve">prípad ohlásenej vady tovaru (produktu) a za každý jeden deň trvania porušovania povinnosti. </w:t>
      </w:r>
    </w:p>
    <w:p w14:paraId="737B96B6" w14:textId="34984B40" w:rsidR="000F7145" w:rsidRPr="00371042" w:rsidRDefault="000F7145" w:rsidP="00371042">
      <w:pPr>
        <w:pStyle w:val="Default"/>
        <w:numPr>
          <w:ilvl w:val="0"/>
          <w:numId w:val="8"/>
        </w:numPr>
        <w:jc w:val="both"/>
        <w:rPr>
          <w:sz w:val="20"/>
          <w:szCs w:val="20"/>
        </w:rPr>
      </w:pPr>
      <w:r w:rsidRPr="00371042">
        <w:rPr>
          <w:sz w:val="20"/>
          <w:szCs w:val="20"/>
        </w:rPr>
        <w:t>V prípade, že dodávateľ nes</w:t>
      </w:r>
      <w:r w:rsidR="00FD410B" w:rsidRPr="00371042">
        <w:rPr>
          <w:sz w:val="20"/>
          <w:szCs w:val="20"/>
        </w:rPr>
        <w:t>p</w:t>
      </w:r>
      <w:r w:rsidRPr="00371042">
        <w:rPr>
          <w:sz w:val="20"/>
          <w:szCs w:val="20"/>
        </w:rPr>
        <w:t xml:space="preserve">lní povinnosti uvedené v čl. III ods. 5 tejto dohody v lehote určenej vo výzve objednávateľa, má objednávateľ nárok na zmluvnú pokutu vo výške 500,- EUR za každý </w:t>
      </w:r>
      <w:r w:rsidRPr="00371042">
        <w:rPr>
          <w:rFonts w:eastAsia="Times New Roman"/>
          <w:sz w:val="20"/>
          <w:szCs w:val="20"/>
          <w:lang w:eastAsia="cs-CZ"/>
        </w:rPr>
        <w:t>aj začatý deň omeškania.</w:t>
      </w:r>
      <w:r w:rsidRPr="00371042">
        <w:rPr>
          <w:sz w:val="20"/>
          <w:szCs w:val="20"/>
        </w:rPr>
        <w:t xml:space="preserve"> </w:t>
      </w:r>
    </w:p>
    <w:p w14:paraId="5C25D1A5" w14:textId="11801F45" w:rsidR="005D2606" w:rsidRPr="00371042" w:rsidRDefault="005D2606" w:rsidP="00371042">
      <w:pPr>
        <w:pStyle w:val="Default"/>
        <w:numPr>
          <w:ilvl w:val="0"/>
          <w:numId w:val="8"/>
        </w:numPr>
        <w:jc w:val="both"/>
        <w:rPr>
          <w:sz w:val="20"/>
          <w:szCs w:val="20"/>
        </w:rPr>
      </w:pPr>
      <w:r w:rsidRPr="00371042">
        <w:rPr>
          <w:sz w:val="20"/>
          <w:szCs w:val="20"/>
        </w:rPr>
        <w:t>V prípade porušenia práv duševného vlastníctva tretích osôb má objednávateľ nárok na zmluvnú pokutu voči dodávateľovi v takej hodnote, v akej si tretie osoby uplatnia nároky z tohto</w:t>
      </w:r>
      <w:r>
        <w:rPr>
          <w:sz w:val="20"/>
          <w:szCs w:val="20"/>
        </w:rPr>
        <w:t xml:space="preserve"> dôvodu vo vzťahu k objednávateľovi. </w:t>
      </w:r>
    </w:p>
    <w:p w14:paraId="228EF69A" w14:textId="2E53D78A" w:rsidR="003D256C" w:rsidRDefault="00385D57" w:rsidP="00371042">
      <w:pPr>
        <w:pStyle w:val="Default"/>
        <w:numPr>
          <w:ilvl w:val="0"/>
          <w:numId w:val="8"/>
        </w:numPr>
        <w:jc w:val="both"/>
        <w:rPr>
          <w:sz w:val="20"/>
          <w:szCs w:val="20"/>
        </w:rPr>
      </w:pPr>
      <w:r w:rsidRPr="00385D57">
        <w:rPr>
          <w:sz w:val="20"/>
          <w:szCs w:val="20"/>
        </w:rPr>
        <w:t>Rozhodnutie požadovať zaplatenie zmluvnej pokuty alebo úroku z omeškania oznámi</w:t>
      </w:r>
      <w:r>
        <w:rPr>
          <w:sz w:val="20"/>
          <w:szCs w:val="20"/>
        </w:rPr>
        <w:t xml:space="preserve"> oprávnený účastník dohody </w:t>
      </w:r>
      <w:r w:rsidRPr="00385D57">
        <w:rPr>
          <w:sz w:val="20"/>
          <w:szCs w:val="20"/>
        </w:rPr>
        <w:t xml:space="preserve">doručením penalizačnej faktúry </w:t>
      </w:r>
      <w:r>
        <w:rPr>
          <w:sz w:val="20"/>
          <w:szCs w:val="20"/>
        </w:rPr>
        <w:t>povinnému účastníkovi dohody</w:t>
      </w:r>
      <w:r w:rsidRPr="00385D57">
        <w:rPr>
          <w:sz w:val="20"/>
          <w:szCs w:val="20"/>
        </w:rPr>
        <w:t xml:space="preserve">. Splatnosť penalizačnej faktúry je 30 dní odo dňa jej doručenia </w:t>
      </w:r>
      <w:r>
        <w:rPr>
          <w:sz w:val="20"/>
          <w:szCs w:val="20"/>
        </w:rPr>
        <w:t>povinnému účastníkovi dohody</w:t>
      </w:r>
      <w:r w:rsidRPr="00385D57">
        <w:rPr>
          <w:sz w:val="20"/>
          <w:szCs w:val="20"/>
        </w:rPr>
        <w:t>.</w:t>
      </w:r>
    </w:p>
    <w:p w14:paraId="2E438F94" w14:textId="1FC23314" w:rsidR="00385D57" w:rsidRPr="00385D57" w:rsidRDefault="00385D57" w:rsidP="00385D57">
      <w:pPr>
        <w:pStyle w:val="Default"/>
        <w:numPr>
          <w:ilvl w:val="0"/>
          <w:numId w:val="8"/>
        </w:numPr>
        <w:jc w:val="both"/>
        <w:rPr>
          <w:sz w:val="20"/>
          <w:szCs w:val="20"/>
        </w:rPr>
      </w:pPr>
      <w:r w:rsidRPr="00385D57">
        <w:rPr>
          <w:sz w:val="20"/>
          <w:szCs w:val="20"/>
        </w:rPr>
        <w:t xml:space="preserve">Uplatnením majetkových sankcií nie je dotknuté právo </w:t>
      </w:r>
      <w:r>
        <w:rPr>
          <w:sz w:val="20"/>
          <w:szCs w:val="20"/>
        </w:rPr>
        <w:t>objednávateľa</w:t>
      </w:r>
      <w:r w:rsidRPr="00385D57">
        <w:rPr>
          <w:sz w:val="20"/>
          <w:szCs w:val="20"/>
        </w:rPr>
        <w:t xml:space="preserve"> na náhradu škody, a to vo výške presahujúcej zmluvnú pokutu.</w:t>
      </w:r>
    </w:p>
    <w:p w14:paraId="501D78CE" w14:textId="536F8AAA" w:rsidR="00385D57" w:rsidRDefault="00385D57" w:rsidP="00371042">
      <w:pPr>
        <w:pStyle w:val="Default"/>
        <w:numPr>
          <w:ilvl w:val="0"/>
          <w:numId w:val="8"/>
        </w:numPr>
        <w:jc w:val="both"/>
        <w:rPr>
          <w:sz w:val="20"/>
          <w:szCs w:val="20"/>
        </w:rPr>
      </w:pPr>
      <w:r>
        <w:rPr>
          <w:sz w:val="20"/>
          <w:szCs w:val="20"/>
        </w:rPr>
        <w:t>Účastníci dohody</w:t>
      </w:r>
      <w:r w:rsidRPr="00385D57">
        <w:rPr>
          <w:sz w:val="20"/>
          <w:szCs w:val="20"/>
        </w:rPr>
        <w:t xml:space="preserve"> </w:t>
      </w:r>
      <w:r>
        <w:rPr>
          <w:sz w:val="20"/>
          <w:szCs w:val="20"/>
        </w:rPr>
        <w:t>vy</w:t>
      </w:r>
      <w:r w:rsidRPr="00385D57">
        <w:rPr>
          <w:sz w:val="20"/>
          <w:szCs w:val="20"/>
        </w:rPr>
        <w:t xml:space="preserve">hlasujú, že si budú poskytovať potrebnú súčinnosť pri plnení záväzkov vyplývajúcich z tejto </w:t>
      </w:r>
      <w:r w:rsidR="005947A4">
        <w:rPr>
          <w:rFonts w:eastAsia="Times New Roman"/>
          <w:sz w:val="20"/>
          <w:szCs w:val="20"/>
          <w:lang w:eastAsia="cs-CZ"/>
        </w:rPr>
        <w:t>dohody</w:t>
      </w:r>
      <w:r w:rsidRPr="00385D57">
        <w:rPr>
          <w:sz w:val="20"/>
          <w:szCs w:val="20"/>
        </w:rPr>
        <w:t xml:space="preserve"> a navzájom si budú oznamovať všetky okolnosti a informácie, ktoré majú alebo môžu mať vplyv na jej plnenie.</w:t>
      </w:r>
    </w:p>
    <w:p w14:paraId="04EDE676" w14:textId="35DC3D08" w:rsidR="00456B2E" w:rsidRPr="00456B2E" w:rsidRDefault="00456B2E" w:rsidP="00456B2E">
      <w:pPr>
        <w:pStyle w:val="Default"/>
        <w:numPr>
          <w:ilvl w:val="0"/>
          <w:numId w:val="8"/>
        </w:numPr>
        <w:jc w:val="both"/>
        <w:rPr>
          <w:sz w:val="20"/>
          <w:szCs w:val="20"/>
        </w:rPr>
      </w:pPr>
      <w:r w:rsidRPr="00456B2E">
        <w:rPr>
          <w:sz w:val="20"/>
          <w:szCs w:val="20"/>
        </w:rPr>
        <w:t>Žiadna strana</w:t>
      </w:r>
      <w:r>
        <w:rPr>
          <w:sz w:val="20"/>
          <w:szCs w:val="20"/>
        </w:rPr>
        <w:t xml:space="preserve"> dohody (účastník dohody)</w:t>
      </w:r>
      <w:r w:rsidRPr="00456B2E">
        <w:rPr>
          <w:sz w:val="20"/>
          <w:szCs w:val="20"/>
        </w:rPr>
        <w:t xml:space="preserve"> nebude zodpovedná druhej strane</w:t>
      </w:r>
      <w:r>
        <w:rPr>
          <w:sz w:val="20"/>
          <w:szCs w:val="20"/>
        </w:rPr>
        <w:t xml:space="preserve"> dohody (účastníkovi dohody)</w:t>
      </w:r>
      <w:r w:rsidRPr="00456B2E">
        <w:rPr>
          <w:sz w:val="20"/>
          <w:szCs w:val="20"/>
        </w:rPr>
        <w:t xml:space="preserv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Za vyššiu moc sú považované okolnosti vylučujúce zodpovednosť v zmysle ustanovenia § 374 Obchodného zákonníka. </w:t>
      </w:r>
    </w:p>
    <w:p w14:paraId="35AF0207" w14:textId="07CE2AE5" w:rsidR="00456B2E" w:rsidRPr="00456B2E" w:rsidRDefault="00456B2E" w:rsidP="00456B2E">
      <w:pPr>
        <w:pStyle w:val="Default"/>
        <w:numPr>
          <w:ilvl w:val="0"/>
          <w:numId w:val="8"/>
        </w:numPr>
        <w:jc w:val="both"/>
        <w:rPr>
          <w:sz w:val="20"/>
          <w:szCs w:val="20"/>
        </w:rPr>
      </w:pPr>
      <w:r w:rsidRPr="00456B2E">
        <w:rPr>
          <w:sz w:val="20"/>
          <w:szCs w:val="20"/>
        </w:rPr>
        <w:t xml:space="preserve">Účinky vylučujúce zodpovednosť sú obmedzené na dobu, pokiaľ trvá prekážka, s ktorou sú účinky spojené. Ustanovenie prvej vety </w:t>
      </w:r>
      <w:r>
        <w:rPr>
          <w:sz w:val="20"/>
          <w:szCs w:val="20"/>
        </w:rPr>
        <w:t>ods. 8 tohto článku</w:t>
      </w:r>
      <w:r w:rsidRPr="00456B2E">
        <w:rPr>
          <w:sz w:val="20"/>
          <w:szCs w:val="20"/>
        </w:rPr>
        <w:t xml:space="preserve"> sa uplatní za predpokladu, že druhá strana</w:t>
      </w:r>
      <w:r>
        <w:rPr>
          <w:sz w:val="20"/>
          <w:szCs w:val="20"/>
        </w:rPr>
        <w:t xml:space="preserve"> dohody (účastník dohody)</w:t>
      </w:r>
      <w:r w:rsidRPr="00456B2E">
        <w:rPr>
          <w:sz w:val="20"/>
          <w:szCs w:val="20"/>
        </w:rPr>
        <w:t xml:space="preserve"> bola písomne oboznámená o týchto okolnostiach a o predpokladanej dobe ich trvania postihnutou stranou</w:t>
      </w:r>
      <w:r>
        <w:rPr>
          <w:sz w:val="20"/>
          <w:szCs w:val="20"/>
        </w:rPr>
        <w:t xml:space="preserve"> dohody (účastníkom dohody)</w:t>
      </w:r>
      <w:r w:rsidRPr="00456B2E">
        <w:rPr>
          <w:sz w:val="20"/>
          <w:szCs w:val="20"/>
        </w:rPr>
        <w:t xml:space="preserve"> bezodkladne </w:t>
      </w:r>
      <w:r>
        <w:rPr>
          <w:sz w:val="20"/>
          <w:szCs w:val="20"/>
        </w:rPr>
        <w:t xml:space="preserve">potom, </w:t>
      </w:r>
      <w:r w:rsidRPr="00456B2E">
        <w:rPr>
          <w:sz w:val="20"/>
          <w:szCs w:val="20"/>
        </w:rPr>
        <w:t xml:space="preserve">ako sa o nich dozvedela.  </w:t>
      </w:r>
    </w:p>
    <w:p w14:paraId="15ED931F" w14:textId="2443424F" w:rsidR="00456B2E" w:rsidRPr="00456B2E" w:rsidRDefault="00456B2E" w:rsidP="00456B2E">
      <w:pPr>
        <w:pStyle w:val="Default"/>
        <w:numPr>
          <w:ilvl w:val="0"/>
          <w:numId w:val="8"/>
        </w:numPr>
        <w:jc w:val="both"/>
        <w:rPr>
          <w:sz w:val="20"/>
          <w:szCs w:val="20"/>
        </w:rPr>
      </w:pPr>
      <w:r w:rsidRPr="00456B2E">
        <w:rPr>
          <w:sz w:val="20"/>
          <w:szCs w:val="20"/>
        </w:rPr>
        <w:t>V prípade, ak nastanú prekážky vyššej moci, je strana</w:t>
      </w:r>
      <w:r>
        <w:rPr>
          <w:sz w:val="20"/>
          <w:szCs w:val="20"/>
        </w:rPr>
        <w:t xml:space="preserve"> dohody (účastník dohody)</w:t>
      </w:r>
      <w:r w:rsidRPr="00456B2E">
        <w:rPr>
          <w:sz w:val="20"/>
          <w:szCs w:val="20"/>
        </w:rPr>
        <w:t>, ktorej sa prekážka týka, povinná bezodkladne informovať druhú stranu</w:t>
      </w:r>
      <w:r>
        <w:rPr>
          <w:sz w:val="20"/>
          <w:szCs w:val="20"/>
        </w:rPr>
        <w:t xml:space="preserve"> dohody</w:t>
      </w:r>
      <w:r w:rsidRPr="00456B2E">
        <w:rPr>
          <w:sz w:val="20"/>
          <w:szCs w:val="20"/>
        </w:rPr>
        <w:t xml:space="preserve"> o povahe, začiatku a konci udalosti vyššej moci, ktorá bráni v plnení povinností podľa tejto </w:t>
      </w:r>
      <w:r>
        <w:rPr>
          <w:sz w:val="20"/>
          <w:szCs w:val="20"/>
        </w:rPr>
        <w:t>dohody</w:t>
      </w:r>
      <w:r w:rsidRPr="00456B2E">
        <w:rPr>
          <w:sz w:val="20"/>
          <w:szCs w:val="20"/>
        </w:rPr>
        <w:t xml:space="preserve">. </w:t>
      </w:r>
    </w:p>
    <w:p w14:paraId="5631D82A" w14:textId="6BD9F24B" w:rsidR="00456B2E" w:rsidRPr="00456B2E" w:rsidRDefault="00456B2E" w:rsidP="00456B2E">
      <w:pPr>
        <w:pStyle w:val="Default"/>
        <w:numPr>
          <w:ilvl w:val="0"/>
          <w:numId w:val="8"/>
        </w:numPr>
        <w:jc w:val="both"/>
        <w:rPr>
          <w:sz w:val="20"/>
          <w:szCs w:val="20"/>
        </w:rPr>
      </w:pPr>
      <w:r w:rsidRPr="00456B2E">
        <w:rPr>
          <w:sz w:val="20"/>
          <w:szCs w:val="20"/>
        </w:rPr>
        <w:t xml:space="preserve">Ak sa plnenie tejto </w:t>
      </w:r>
      <w:r>
        <w:rPr>
          <w:sz w:val="20"/>
          <w:szCs w:val="20"/>
        </w:rPr>
        <w:t>dohod</w:t>
      </w:r>
      <w:r w:rsidRPr="00456B2E">
        <w:rPr>
          <w:sz w:val="20"/>
          <w:szCs w:val="20"/>
        </w:rPr>
        <w:t>y stane nemožným z dôvodu vyššej moci na dobu dlhšiu ako 45 dní, strana</w:t>
      </w:r>
      <w:r>
        <w:rPr>
          <w:sz w:val="20"/>
          <w:szCs w:val="20"/>
        </w:rPr>
        <w:t xml:space="preserve"> dohody (účastník dohody)</w:t>
      </w:r>
      <w:r w:rsidRPr="00456B2E">
        <w:rPr>
          <w:sz w:val="20"/>
          <w:szCs w:val="20"/>
        </w:rPr>
        <w:t xml:space="preserve">, ktorá sa bude chcieť odvolať na vyššiu moc, písomne požiada druhú stranu </w:t>
      </w:r>
      <w:r>
        <w:rPr>
          <w:sz w:val="20"/>
          <w:szCs w:val="20"/>
        </w:rPr>
        <w:t xml:space="preserve">dohody </w:t>
      </w:r>
      <w:r w:rsidRPr="00456B2E">
        <w:rPr>
          <w:sz w:val="20"/>
          <w:szCs w:val="20"/>
        </w:rPr>
        <w:t xml:space="preserve">o úpravu </w:t>
      </w:r>
      <w:r>
        <w:rPr>
          <w:sz w:val="20"/>
          <w:szCs w:val="20"/>
        </w:rPr>
        <w:t>dohod</w:t>
      </w:r>
      <w:r w:rsidRPr="00456B2E">
        <w:rPr>
          <w:sz w:val="20"/>
          <w:szCs w:val="20"/>
        </w:rPr>
        <w:t xml:space="preserve">y vo vzťahu k predmetu, cene a času plnenia; ak nedôjde k dohode, má ktorákoľvek strana </w:t>
      </w:r>
      <w:r>
        <w:rPr>
          <w:sz w:val="20"/>
          <w:szCs w:val="20"/>
        </w:rPr>
        <w:t xml:space="preserve">dohody </w:t>
      </w:r>
      <w:r w:rsidRPr="00456B2E">
        <w:rPr>
          <w:sz w:val="20"/>
          <w:szCs w:val="20"/>
        </w:rPr>
        <w:t xml:space="preserve">právo od tejto </w:t>
      </w:r>
      <w:r>
        <w:rPr>
          <w:sz w:val="20"/>
          <w:szCs w:val="20"/>
        </w:rPr>
        <w:t>dohod</w:t>
      </w:r>
      <w:r w:rsidRPr="00456B2E">
        <w:rPr>
          <w:sz w:val="20"/>
          <w:szCs w:val="20"/>
        </w:rPr>
        <w:t xml:space="preserve">y odstúpiť, pričom účinky odstúpenia nastávajú dňom doručenia písomného oznámenia o odstúpení od </w:t>
      </w:r>
      <w:r>
        <w:rPr>
          <w:sz w:val="20"/>
          <w:szCs w:val="20"/>
        </w:rPr>
        <w:t xml:space="preserve">dohody druhej </w:t>
      </w:r>
      <w:r w:rsidRPr="00456B2E">
        <w:rPr>
          <w:sz w:val="20"/>
          <w:szCs w:val="20"/>
        </w:rPr>
        <w:t xml:space="preserve"> strane</w:t>
      </w:r>
      <w:r>
        <w:rPr>
          <w:sz w:val="20"/>
          <w:szCs w:val="20"/>
        </w:rPr>
        <w:t xml:space="preserve"> dohody</w:t>
      </w:r>
      <w:r w:rsidRPr="00456B2E">
        <w:rPr>
          <w:sz w:val="20"/>
          <w:szCs w:val="20"/>
        </w:rPr>
        <w:t xml:space="preserve">.  </w:t>
      </w:r>
    </w:p>
    <w:p w14:paraId="19D177B2" w14:textId="3B088398" w:rsidR="00456B2E" w:rsidRDefault="00456B2E" w:rsidP="00371042">
      <w:pPr>
        <w:pStyle w:val="Default"/>
        <w:numPr>
          <w:ilvl w:val="0"/>
          <w:numId w:val="8"/>
        </w:numPr>
        <w:jc w:val="both"/>
        <w:rPr>
          <w:sz w:val="20"/>
          <w:szCs w:val="20"/>
        </w:rPr>
      </w:pPr>
      <w:r w:rsidRPr="00456B2E">
        <w:rPr>
          <w:sz w:val="20"/>
          <w:szCs w:val="20"/>
        </w:rPr>
        <w:t>Žiadna strana</w:t>
      </w:r>
      <w:r>
        <w:rPr>
          <w:sz w:val="20"/>
          <w:szCs w:val="20"/>
        </w:rPr>
        <w:t xml:space="preserve"> dohody</w:t>
      </w:r>
      <w:r w:rsidRPr="00456B2E">
        <w:rPr>
          <w:sz w:val="20"/>
          <w:szCs w:val="20"/>
        </w:rPr>
        <w:t xml:space="preserve"> nebude zodpovedná dr</w:t>
      </w:r>
      <w:r>
        <w:rPr>
          <w:sz w:val="20"/>
          <w:szCs w:val="20"/>
        </w:rPr>
        <w:t xml:space="preserve">uhej </w:t>
      </w:r>
      <w:r w:rsidRPr="00456B2E">
        <w:rPr>
          <w:sz w:val="20"/>
          <w:szCs w:val="20"/>
        </w:rPr>
        <w:t xml:space="preserve">strane </w:t>
      </w:r>
      <w:r>
        <w:rPr>
          <w:sz w:val="20"/>
          <w:szCs w:val="20"/>
        </w:rPr>
        <w:t xml:space="preserve">dohody </w:t>
      </w:r>
      <w:r w:rsidRPr="00456B2E">
        <w:rPr>
          <w:sz w:val="20"/>
          <w:szCs w:val="20"/>
        </w:rPr>
        <w:t>za nesplnenie ale</w:t>
      </w:r>
      <w:r>
        <w:rPr>
          <w:sz w:val="20"/>
          <w:szCs w:val="20"/>
        </w:rPr>
        <w:t>bo omeškanie s plnením svojich</w:t>
      </w:r>
      <w:r w:rsidRPr="00456B2E">
        <w:rPr>
          <w:sz w:val="20"/>
          <w:szCs w:val="20"/>
        </w:rPr>
        <w:t xml:space="preserve"> záväzkov</w:t>
      </w:r>
      <w:r>
        <w:rPr>
          <w:sz w:val="20"/>
          <w:szCs w:val="20"/>
        </w:rPr>
        <w:t xml:space="preserve"> vyplývajúcich z tejto dohody</w:t>
      </w:r>
      <w:r w:rsidRPr="00456B2E">
        <w:rPr>
          <w:sz w:val="20"/>
          <w:szCs w:val="20"/>
        </w:rPr>
        <w:t>, ak takéto omeškanie alebo neplnenie bude spôsobené v dôsledku neposkytnutia súčinnosti druhej strany</w:t>
      </w:r>
      <w:r>
        <w:rPr>
          <w:sz w:val="20"/>
          <w:szCs w:val="20"/>
        </w:rPr>
        <w:t xml:space="preserve"> dohody</w:t>
      </w:r>
      <w:r w:rsidRPr="00456B2E">
        <w:rPr>
          <w:sz w:val="20"/>
          <w:szCs w:val="20"/>
        </w:rPr>
        <w:t>.</w:t>
      </w:r>
    </w:p>
    <w:p w14:paraId="50AD2A6C" w14:textId="77777777" w:rsidR="00456B2E" w:rsidRDefault="00456B2E" w:rsidP="00371042">
      <w:pPr>
        <w:pStyle w:val="Default"/>
        <w:jc w:val="both"/>
        <w:rPr>
          <w:sz w:val="20"/>
          <w:szCs w:val="20"/>
        </w:rPr>
      </w:pPr>
    </w:p>
    <w:p w14:paraId="1E4140A9" w14:textId="77777777" w:rsidR="00456B2E" w:rsidRPr="00371042" w:rsidRDefault="00456B2E" w:rsidP="00371042">
      <w:pPr>
        <w:pStyle w:val="Default"/>
        <w:jc w:val="both"/>
        <w:rPr>
          <w:sz w:val="20"/>
          <w:szCs w:val="20"/>
        </w:rPr>
      </w:pPr>
    </w:p>
    <w:p w14:paraId="422C5E70" w14:textId="77777777" w:rsidR="003D256C" w:rsidRPr="003D256C" w:rsidRDefault="003D256C" w:rsidP="00F6489D">
      <w:pPr>
        <w:pStyle w:val="Default"/>
        <w:jc w:val="center"/>
        <w:rPr>
          <w:b/>
          <w:bCs/>
          <w:color w:val="auto"/>
          <w:sz w:val="20"/>
          <w:szCs w:val="20"/>
        </w:rPr>
      </w:pPr>
    </w:p>
    <w:p w14:paraId="3B2FCDC6" w14:textId="77777777" w:rsidR="003D256C" w:rsidRDefault="003D256C" w:rsidP="00F6489D">
      <w:pPr>
        <w:pStyle w:val="Default"/>
        <w:jc w:val="center"/>
        <w:rPr>
          <w:b/>
          <w:bCs/>
          <w:color w:val="auto"/>
          <w:sz w:val="20"/>
          <w:szCs w:val="20"/>
        </w:rPr>
      </w:pPr>
    </w:p>
    <w:p w14:paraId="58776978" w14:textId="77777777" w:rsidR="00B80B10" w:rsidRDefault="00B80B10" w:rsidP="00F6489D">
      <w:pPr>
        <w:pStyle w:val="Default"/>
        <w:jc w:val="center"/>
        <w:rPr>
          <w:b/>
          <w:bCs/>
          <w:color w:val="auto"/>
          <w:sz w:val="20"/>
          <w:szCs w:val="20"/>
        </w:rPr>
      </w:pPr>
    </w:p>
    <w:p w14:paraId="78160E5C" w14:textId="77777777" w:rsidR="00B80B10" w:rsidRDefault="00B80B10" w:rsidP="00F6489D">
      <w:pPr>
        <w:pStyle w:val="Default"/>
        <w:jc w:val="center"/>
        <w:rPr>
          <w:b/>
          <w:bCs/>
          <w:color w:val="auto"/>
          <w:sz w:val="20"/>
          <w:szCs w:val="20"/>
        </w:rPr>
      </w:pPr>
    </w:p>
    <w:p w14:paraId="0131E399" w14:textId="77777777" w:rsidR="00B80B10" w:rsidRDefault="00B80B10" w:rsidP="00F6489D">
      <w:pPr>
        <w:pStyle w:val="Default"/>
        <w:jc w:val="center"/>
        <w:rPr>
          <w:b/>
          <w:bCs/>
          <w:color w:val="auto"/>
          <w:sz w:val="20"/>
          <w:szCs w:val="20"/>
        </w:rPr>
      </w:pPr>
    </w:p>
    <w:p w14:paraId="71F527F1" w14:textId="77777777" w:rsidR="00B80B10" w:rsidRDefault="00B80B10" w:rsidP="00F6489D">
      <w:pPr>
        <w:pStyle w:val="Default"/>
        <w:jc w:val="center"/>
        <w:rPr>
          <w:b/>
          <w:bCs/>
          <w:color w:val="auto"/>
          <w:sz w:val="20"/>
          <w:szCs w:val="20"/>
        </w:rPr>
      </w:pPr>
    </w:p>
    <w:p w14:paraId="299508FE" w14:textId="33CAC097" w:rsidR="00F6489D" w:rsidRDefault="00F6489D" w:rsidP="00F6489D">
      <w:pPr>
        <w:pStyle w:val="Default"/>
        <w:jc w:val="center"/>
        <w:rPr>
          <w:b/>
          <w:bCs/>
          <w:color w:val="auto"/>
          <w:sz w:val="20"/>
          <w:szCs w:val="20"/>
        </w:rPr>
      </w:pPr>
      <w:r>
        <w:rPr>
          <w:b/>
          <w:bCs/>
          <w:color w:val="auto"/>
          <w:sz w:val="20"/>
          <w:szCs w:val="20"/>
        </w:rPr>
        <w:lastRenderedPageBreak/>
        <w:t xml:space="preserve">Čl. </w:t>
      </w:r>
      <w:r w:rsidR="00B80B10">
        <w:rPr>
          <w:b/>
          <w:bCs/>
          <w:color w:val="auto"/>
          <w:sz w:val="20"/>
          <w:szCs w:val="20"/>
        </w:rPr>
        <w:t xml:space="preserve">IX </w:t>
      </w:r>
      <w:r>
        <w:rPr>
          <w:b/>
          <w:bCs/>
          <w:color w:val="auto"/>
          <w:sz w:val="20"/>
          <w:szCs w:val="20"/>
        </w:rPr>
        <w:t>Doba platnosti dohody</w:t>
      </w:r>
    </w:p>
    <w:p w14:paraId="5586C6B9" w14:textId="77777777" w:rsidR="00F6489D" w:rsidRPr="00AE3A27" w:rsidRDefault="00F6489D" w:rsidP="00F6489D">
      <w:pPr>
        <w:pStyle w:val="Default"/>
        <w:ind w:left="720"/>
        <w:jc w:val="both"/>
        <w:rPr>
          <w:sz w:val="20"/>
          <w:szCs w:val="20"/>
        </w:rPr>
      </w:pPr>
    </w:p>
    <w:p w14:paraId="2E8287DE" w14:textId="044B3168" w:rsidR="00F6489D" w:rsidRPr="00AE3A27" w:rsidRDefault="00F6489D" w:rsidP="00371042">
      <w:pPr>
        <w:pStyle w:val="Default"/>
        <w:numPr>
          <w:ilvl w:val="0"/>
          <w:numId w:val="15"/>
        </w:numPr>
        <w:jc w:val="both"/>
        <w:rPr>
          <w:sz w:val="20"/>
          <w:szCs w:val="20"/>
        </w:rPr>
      </w:pPr>
      <w:r w:rsidRPr="00AE3A27">
        <w:rPr>
          <w:sz w:val="20"/>
          <w:szCs w:val="20"/>
        </w:rPr>
        <w:t xml:space="preserve">Táto dohoda sa uzatvára na dobu určitú, do uplynutia </w:t>
      </w:r>
      <w:r w:rsidRPr="00D253AE">
        <w:rPr>
          <w:sz w:val="20"/>
          <w:szCs w:val="20"/>
        </w:rPr>
        <w:t>48 mesiacov</w:t>
      </w:r>
      <w:r w:rsidRPr="00AE3A27">
        <w:rPr>
          <w:sz w:val="20"/>
          <w:szCs w:val="20"/>
        </w:rPr>
        <w:t xml:space="preserve"> odo dňa nadobudnutia jej účinnosti alebo do vyčerpania </w:t>
      </w:r>
      <w:r w:rsidR="00790F2B">
        <w:rPr>
          <w:sz w:val="20"/>
          <w:szCs w:val="20"/>
        </w:rPr>
        <w:t xml:space="preserve">maximálnej celkovej ceny za plnenie </w:t>
      </w:r>
      <w:r w:rsidRPr="00AE3A27">
        <w:rPr>
          <w:sz w:val="20"/>
          <w:szCs w:val="20"/>
        </w:rPr>
        <w:t xml:space="preserve"> podľa čl. IV ods. 1 tejto dohody, podľa toho, ktorá skutočnosť nastane skôr. </w:t>
      </w:r>
    </w:p>
    <w:p w14:paraId="60A30F43" w14:textId="77777777" w:rsidR="00F6489D" w:rsidRPr="00AE3A27" w:rsidRDefault="00F6489D" w:rsidP="00371042">
      <w:pPr>
        <w:pStyle w:val="Default"/>
        <w:numPr>
          <w:ilvl w:val="0"/>
          <w:numId w:val="15"/>
        </w:numPr>
        <w:jc w:val="both"/>
        <w:rPr>
          <w:sz w:val="20"/>
          <w:szCs w:val="20"/>
        </w:rPr>
      </w:pPr>
      <w:r w:rsidRPr="00AE3A27">
        <w:rPr>
          <w:sz w:val="20"/>
          <w:szCs w:val="20"/>
        </w:rPr>
        <w:t xml:space="preserve">Pred uplynutím doby platnosti tejto dohody podľa ods. 1 tohto článku dohody je možné túto dohodu ukončiť: </w:t>
      </w:r>
    </w:p>
    <w:p w14:paraId="6A8D5F58" w14:textId="77777777" w:rsidR="00F6489D" w:rsidRDefault="00F6489D" w:rsidP="00F6489D">
      <w:pPr>
        <w:pStyle w:val="Default"/>
        <w:spacing w:after="13"/>
        <w:ind w:left="709"/>
        <w:jc w:val="both"/>
        <w:rPr>
          <w:color w:val="auto"/>
          <w:sz w:val="20"/>
          <w:szCs w:val="20"/>
        </w:rPr>
      </w:pPr>
      <w:r>
        <w:rPr>
          <w:color w:val="auto"/>
          <w:sz w:val="20"/>
          <w:szCs w:val="20"/>
        </w:rPr>
        <w:t xml:space="preserve">a) písomnou dohodou všetkých účastníkov dohody; </w:t>
      </w:r>
    </w:p>
    <w:p w14:paraId="4C8FA349" w14:textId="77777777" w:rsidR="00F6489D" w:rsidRDefault="00F6489D" w:rsidP="00F6489D">
      <w:pPr>
        <w:pStyle w:val="Default"/>
        <w:ind w:left="709"/>
        <w:jc w:val="both"/>
        <w:rPr>
          <w:color w:val="auto"/>
          <w:sz w:val="20"/>
          <w:szCs w:val="20"/>
        </w:rPr>
      </w:pPr>
      <w:r>
        <w:rPr>
          <w:color w:val="auto"/>
          <w:sz w:val="20"/>
          <w:szCs w:val="20"/>
        </w:rPr>
        <w:t xml:space="preserve">b) písomnou výpoveďou. Objednávateľ je oprávnený vypovedať túto dohodu aj bez uvedenia dôvodu. Výpovedná doba je 3 mesiace a začína plynúť prvým dňom kalendárneho mesiaca nasledujúceho po mesiaci, v ktorom bola výpoveď doručená poslednému zo všetkých účastníkov dohody. </w:t>
      </w:r>
    </w:p>
    <w:p w14:paraId="3D780C13" w14:textId="77777777" w:rsidR="00F6489D" w:rsidRDefault="00F6489D" w:rsidP="00F6489D">
      <w:pPr>
        <w:pStyle w:val="Default"/>
        <w:ind w:left="709"/>
        <w:jc w:val="both"/>
        <w:rPr>
          <w:color w:val="auto"/>
          <w:sz w:val="20"/>
          <w:szCs w:val="20"/>
        </w:rPr>
      </w:pPr>
      <w:r>
        <w:rPr>
          <w:color w:val="auto"/>
          <w:sz w:val="20"/>
          <w:szCs w:val="20"/>
        </w:rPr>
        <w:t xml:space="preserve">c) okamžitým písomným odstúpením od tejto dohody z dôvodov podstatného porušenia záväzku vyplývajúceho z tejto dohody. </w:t>
      </w:r>
    </w:p>
    <w:p w14:paraId="4174059A" w14:textId="77777777" w:rsidR="00F6489D" w:rsidRPr="00CE2AC7" w:rsidRDefault="00F6489D" w:rsidP="00371042">
      <w:pPr>
        <w:pStyle w:val="Default"/>
        <w:numPr>
          <w:ilvl w:val="0"/>
          <w:numId w:val="15"/>
        </w:numPr>
        <w:jc w:val="both"/>
        <w:rPr>
          <w:sz w:val="20"/>
          <w:szCs w:val="20"/>
        </w:rPr>
      </w:pPr>
      <w:r>
        <w:rPr>
          <w:sz w:val="20"/>
          <w:szCs w:val="20"/>
        </w:rPr>
        <w:t>N</w:t>
      </w:r>
      <w:r w:rsidRPr="00CE2AC7">
        <w:rPr>
          <w:sz w:val="20"/>
          <w:szCs w:val="20"/>
        </w:rPr>
        <w:t xml:space="preserve">a účely tejto dohody sa podstatným porušením záväzku vyplývajúceho z tejto dohody považuje: </w:t>
      </w:r>
    </w:p>
    <w:p w14:paraId="1B07B07A" w14:textId="6F824A7E" w:rsidR="00F6489D" w:rsidRDefault="00F6489D" w:rsidP="00F6489D">
      <w:pPr>
        <w:pStyle w:val="Default"/>
        <w:spacing w:after="13"/>
        <w:ind w:left="709"/>
        <w:jc w:val="both"/>
        <w:rPr>
          <w:color w:val="auto"/>
          <w:sz w:val="20"/>
          <w:szCs w:val="20"/>
        </w:rPr>
      </w:pPr>
      <w:r>
        <w:rPr>
          <w:color w:val="auto"/>
          <w:sz w:val="20"/>
          <w:szCs w:val="20"/>
        </w:rPr>
        <w:t xml:space="preserve">a) bezdôvodné odmietnutie </w:t>
      </w:r>
      <w:r w:rsidR="00265AAB">
        <w:rPr>
          <w:color w:val="auto"/>
          <w:sz w:val="20"/>
          <w:szCs w:val="20"/>
        </w:rPr>
        <w:t>dodávateľa</w:t>
      </w:r>
      <w:r>
        <w:rPr>
          <w:color w:val="auto"/>
          <w:sz w:val="20"/>
          <w:szCs w:val="20"/>
        </w:rPr>
        <w:t xml:space="preserve"> </w:t>
      </w:r>
      <w:r w:rsidR="00265AAB">
        <w:rPr>
          <w:color w:val="auto"/>
          <w:sz w:val="20"/>
          <w:szCs w:val="20"/>
        </w:rPr>
        <w:t>akceptovať objednávku objednávateľa v rámci čiastkového zadávania zákazky podľa čl. V tejto dohody</w:t>
      </w:r>
      <w:r>
        <w:rPr>
          <w:color w:val="auto"/>
          <w:sz w:val="20"/>
          <w:szCs w:val="20"/>
        </w:rPr>
        <w:t xml:space="preserve">, </w:t>
      </w:r>
    </w:p>
    <w:p w14:paraId="1109EF65" w14:textId="28D7225F" w:rsidR="00F6489D" w:rsidRDefault="00F6489D" w:rsidP="00F6489D">
      <w:pPr>
        <w:pStyle w:val="Default"/>
        <w:spacing w:after="13"/>
        <w:ind w:left="709"/>
        <w:jc w:val="both"/>
        <w:rPr>
          <w:color w:val="auto"/>
          <w:sz w:val="20"/>
          <w:szCs w:val="20"/>
        </w:rPr>
      </w:pPr>
      <w:r>
        <w:rPr>
          <w:color w:val="auto"/>
          <w:sz w:val="20"/>
          <w:szCs w:val="20"/>
        </w:rPr>
        <w:t>b) porušenie záväzku účastníka dohody vyplývajúceho z</w:t>
      </w:r>
      <w:r w:rsidR="00265AAB">
        <w:rPr>
          <w:color w:val="auto"/>
          <w:sz w:val="20"/>
          <w:szCs w:val="20"/>
        </w:rPr>
        <w:t> tejto dohody a a/alebo objednávky</w:t>
      </w:r>
      <w:r>
        <w:rPr>
          <w:color w:val="auto"/>
          <w:sz w:val="20"/>
          <w:szCs w:val="20"/>
        </w:rPr>
        <w:t xml:space="preserve"> 3</w:t>
      </w:r>
      <w:r w:rsidR="00066CB1">
        <w:rPr>
          <w:color w:val="auto"/>
          <w:sz w:val="20"/>
          <w:szCs w:val="20"/>
        </w:rPr>
        <w:t>-</w:t>
      </w:r>
      <w:r>
        <w:rPr>
          <w:color w:val="auto"/>
          <w:sz w:val="20"/>
          <w:szCs w:val="20"/>
        </w:rPr>
        <w:t xml:space="preserve">krát po sebe, </w:t>
      </w:r>
    </w:p>
    <w:p w14:paraId="10899C74" w14:textId="6F495079" w:rsidR="00C71D0B" w:rsidRDefault="00B80B10" w:rsidP="00F6489D">
      <w:pPr>
        <w:pStyle w:val="Default"/>
        <w:ind w:left="709"/>
        <w:jc w:val="both"/>
        <w:rPr>
          <w:color w:val="auto"/>
          <w:sz w:val="20"/>
          <w:szCs w:val="20"/>
        </w:rPr>
      </w:pPr>
      <w:r>
        <w:rPr>
          <w:color w:val="auto"/>
          <w:sz w:val="20"/>
          <w:szCs w:val="20"/>
        </w:rPr>
        <w:t>c</w:t>
      </w:r>
      <w:r w:rsidR="00C71D0B">
        <w:rPr>
          <w:color w:val="auto"/>
          <w:sz w:val="20"/>
          <w:szCs w:val="20"/>
        </w:rPr>
        <w:t xml:space="preserve">) </w:t>
      </w:r>
      <w:r w:rsidR="00265AAB">
        <w:rPr>
          <w:color w:val="auto"/>
          <w:sz w:val="20"/>
          <w:szCs w:val="20"/>
        </w:rPr>
        <w:t xml:space="preserve">dodávateľ </w:t>
      </w:r>
      <w:r w:rsidR="00C71D0B">
        <w:rPr>
          <w:color w:val="auto"/>
          <w:sz w:val="20"/>
          <w:szCs w:val="20"/>
        </w:rPr>
        <w:t>nedodá náhradný kus počas záručnej opravy</w:t>
      </w:r>
      <w:r>
        <w:rPr>
          <w:color w:val="auto"/>
          <w:sz w:val="20"/>
          <w:szCs w:val="20"/>
        </w:rPr>
        <w:t>,</w:t>
      </w:r>
      <w:r w:rsidR="00F6489D">
        <w:rPr>
          <w:color w:val="auto"/>
          <w:sz w:val="20"/>
          <w:szCs w:val="20"/>
        </w:rPr>
        <w:t xml:space="preserve"> </w:t>
      </w:r>
    </w:p>
    <w:p w14:paraId="62BB4F57" w14:textId="6AA1298A" w:rsidR="00C71D0B" w:rsidRDefault="00B80B10" w:rsidP="002D21F5">
      <w:pPr>
        <w:pStyle w:val="Default"/>
        <w:ind w:left="709"/>
        <w:jc w:val="both"/>
        <w:rPr>
          <w:color w:val="auto"/>
          <w:sz w:val="20"/>
          <w:szCs w:val="20"/>
        </w:rPr>
      </w:pPr>
      <w:r>
        <w:rPr>
          <w:color w:val="auto"/>
          <w:sz w:val="20"/>
          <w:szCs w:val="20"/>
        </w:rPr>
        <w:t>d</w:t>
      </w:r>
      <w:r w:rsidR="00C71D0B">
        <w:rPr>
          <w:color w:val="auto"/>
          <w:sz w:val="20"/>
          <w:szCs w:val="20"/>
        </w:rPr>
        <w:t>)</w:t>
      </w:r>
      <w:r w:rsidR="00023A94">
        <w:rPr>
          <w:color w:val="auto"/>
          <w:sz w:val="20"/>
          <w:szCs w:val="20"/>
        </w:rPr>
        <w:t xml:space="preserve"> </w:t>
      </w:r>
      <w:r w:rsidR="00F6489D">
        <w:rPr>
          <w:color w:val="auto"/>
          <w:sz w:val="20"/>
          <w:szCs w:val="20"/>
        </w:rPr>
        <w:t xml:space="preserve">iné porušenie záväzku účastníka dohody, ktoré sa za podstatné považuje na základe ostatných ustanovení tejto dohody alebo v zmysle zákona. </w:t>
      </w:r>
    </w:p>
    <w:p w14:paraId="46DF9638" w14:textId="77777777" w:rsidR="00F6489D" w:rsidRPr="00CE2AC7" w:rsidRDefault="00F6489D" w:rsidP="00371042">
      <w:pPr>
        <w:pStyle w:val="Default"/>
        <w:numPr>
          <w:ilvl w:val="0"/>
          <w:numId w:val="15"/>
        </w:numPr>
        <w:jc w:val="both"/>
        <w:rPr>
          <w:sz w:val="20"/>
          <w:szCs w:val="20"/>
        </w:rPr>
      </w:pPr>
      <w:r w:rsidRPr="00CE2AC7">
        <w:rPr>
          <w:sz w:val="20"/>
          <w:szCs w:val="20"/>
        </w:rPr>
        <w:t xml:space="preserve">Odstúpenie od dohody nadobudne účinnosť dňom, kedy písomný prejav vôle účastníka dohody, ktorý obsahuje oznámenie o odstúpení od dohody, bude doručený druhému účastníkovi dohody alebo všetkým účastníkom dohody. </w:t>
      </w:r>
    </w:p>
    <w:p w14:paraId="0A92C57A" w14:textId="5BFCF000" w:rsidR="00F6489D" w:rsidRPr="00CE2AC7" w:rsidRDefault="00F6489D" w:rsidP="00371042">
      <w:pPr>
        <w:pStyle w:val="Default"/>
        <w:numPr>
          <w:ilvl w:val="0"/>
          <w:numId w:val="15"/>
        </w:numPr>
        <w:jc w:val="both"/>
        <w:rPr>
          <w:sz w:val="20"/>
          <w:szCs w:val="20"/>
        </w:rPr>
      </w:pPr>
      <w:r w:rsidRPr="00CE2AC7">
        <w:rPr>
          <w:sz w:val="20"/>
          <w:szCs w:val="20"/>
        </w:rPr>
        <w:t>Pri odstúpení od dohody zostávajú zachované z nej vyplývajúce práva a povinnosti účastníkov dohody do dňa</w:t>
      </w:r>
      <w:r w:rsidR="00C45939">
        <w:rPr>
          <w:sz w:val="20"/>
          <w:szCs w:val="20"/>
        </w:rPr>
        <w:t xml:space="preserve"> nadobudnutia</w:t>
      </w:r>
      <w:r w:rsidRPr="00CE2AC7">
        <w:rPr>
          <w:sz w:val="20"/>
          <w:szCs w:val="20"/>
        </w:rPr>
        <w:t xml:space="preserve"> účinnosti odstúpenia. Odstúpenie od dohody jedn</w:t>
      </w:r>
      <w:r w:rsidR="00C45939">
        <w:rPr>
          <w:sz w:val="20"/>
          <w:szCs w:val="20"/>
        </w:rPr>
        <w:t>ého</w:t>
      </w:r>
      <w:r w:rsidRPr="00CE2AC7">
        <w:rPr>
          <w:sz w:val="20"/>
          <w:szCs w:val="20"/>
        </w:rPr>
        <w:t xml:space="preserve"> z dodávateľov nemá vplyv na pokračovanie dohody s</w:t>
      </w:r>
      <w:r w:rsidR="00C45939">
        <w:rPr>
          <w:sz w:val="20"/>
          <w:szCs w:val="20"/>
        </w:rPr>
        <w:t xml:space="preserve"> druhým </w:t>
      </w:r>
      <w:r w:rsidRPr="00CE2AC7">
        <w:rPr>
          <w:sz w:val="20"/>
          <w:szCs w:val="20"/>
        </w:rPr>
        <w:t>dodávateľ</w:t>
      </w:r>
      <w:r w:rsidR="00C45939">
        <w:rPr>
          <w:sz w:val="20"/>
          <w:szCs w:val="20"/>
        </w:rPr>
        <w:t>om</w:t>
      </w:r>
      <w:r w:rsidRPr="00CE2AC7">
        <w:rPr>
          <w:sz w:val="20"/>
          <w:szCs w:val="20"/>
        </w:rPr>
        <w:t>. Účastníci dohody sú povinní vyrovnať</w:t>
      </w:r>
      <w:r w:rsidR="00C45939">
        <w:rPr>
          <w:sz w:val="20"/>
          <w:szCs w:val="20"/>
        </w:rPr>
        <w:t xml:space="preserve"> si navzájom</w:t>
      </w:r>
      <w:r w:rsidRPr="00CE2AC7">
        <w:rPr>
          <w:sz w:val="20"/>
          <w:szCs w:val="20"/>
        </w:rPr>
        <w:t xml:space="preserve"> všetky pohľadávky a záväzky. </w:t>
      </w:r>
    </w:p>
    <w:p w14:paraId="3BAE98B6" w14:textId="77777777" w:rsidR="00F6489D" w:rsidRDefault="00F6489D" w:rsidP="00F6489D">
      <w:pPr>
        <w:pStyle w:val="Default"/>
        <w:ind w:left="720"/>
        <w:jc w:val="both"/>
        <w:rPr>
          <w:sz w:val="20"/>
          <w:szCs w:val="20"/>
        </w:rPr>
      </w:pPr>
    </w:p>
    <w:p w14:paraId="34254B38" w14:textId="77777777" w:rsidR="00F6489D" w:rsidRDefault="00F6489D" w:rsidP="00F6489D">
      <w:pPr>
        <w:pStyle w:val="Default"/>
        <w:ind w:left="720"/>
        <w:jc w:val="both"/>
        <w:rPr>
          <w:sz w:val="20"/>
          <w:szCs w:val="20"/>
        </w:rPr>
      </w:pPr>
    </w:p>
    <w:p w14:paraId="15C379AA" w14:textId="77777777" w:rsidR="00F6489D" w:rsidRPr="00CE2AC7" w:rsidRDefault="00F6489D" w:rsidP="00F6489D">
      <w:pPr>
        <w:pStyle w:val="Default"/>
        <w:ind w:left="720"/>
        <w:jc w:val="both"/>
        <w:rPr>
          <w:sz w:val="20"/>
          <w:szCs w:val="20"/>
        </w:rPr>
      </w:pPr>
    </w:p>
    <w:p w14:paraId="071F2BD4" w14:textId="43C38F70" w:rsidR="00F6489D" w:rsidRDefault="00F6489D" w:rsidP="00F6489D">
      <w:pPr>
        <w:pStyle w:val="Default"/>
        <w:jc w:val="center"/>
        <w:rPr>
          <w:b/>
          <w:bCs/>
          <w:color w:val="auto"/>
          <w:sz w:val="20"/>
          <w:szCs w:val="20"/>
        </w:rPr>
      </w:pPr>
      <w:r>
        <w:rPr>
          <w:b/>
          <w:bCs/>
          <w:color w:val="auto"/>
          <w:sz w:val="20"/>
          <w:szCs w:val="20"/>
        </w:rPr>
        <w:t xml:space="preserve">Čl. </w:t>
      </w:r>
      <w:r w:rsidR="003D256C">
        <w:rPr>
          <w:b/>
          <w:bCs/>
          <w:color w:val="auto"/>
          <w:sz w:val="20"/>
          <w:szCs w:val="20"/>
        </w:rPr>
        <w:t xml:space="preserve">X </w:t>
      </w:r>
      <w:r>
        <w:rPr>
          <w:b/>
          <w:bCs/>
          <w:color w:val="auto"/>
          <w:sz w:val="20"/>
          <w:szCs w:val="20"/>
        </w:rPr>
        <w:t>Mlčanlivosť</w:t>
      </w:r>
    </w:p>
    <w:p w14:paraId="51E118EA" w14:textId="77777777" w:rsidR="00F6489D" w:rsidRDefault="00F6489D" w:rsidP="00F6489D">
      <w:pPr>
        <w:pStyle w:val="Default"/>
        <w:rPr>
          <w:color w:val="auto"/>
          <w:sz w:val="20"/>
          <w:szCs w:val="20"/>
        </w:rPr>
      </w:pPr>
    </w:p>
    <w:p w14:paraId="4385ABFD" w14:textId="77777777" w:rsidR="00F6489D" w:rsidRPr="00CE2AC7" w:rsidRDefault="00F6489D" w:rsidP="00F6489D">
      <w:pPr>
        <w:pStyle w:val="Default"/>
        <w:numPr>
          <w:ilvl w:val="0"/>
          <w:numId w:val="9"/>
        </w:numPr>
        <w:jc w:val="both"/>
        <w:rPr>
          <w:sz w:val="20"/>
          <w:szCs w:val="20"/>
        </w:rPr>
      </w:pPr>
      <w:r w:rsidRPr="00CE2AC7">
        <w:rPr>
          <w:sz w:val="20"/>
          <w:szCs w:val="20"/>
        </w:rPr>
        <w:t xml:space="preserve">Pojmom „Dôverné informácie“ sa rozumejú všetky informácie, ktoré budú označené za dôverné ktorýmkoľvek účastníkom dohody a oznámené ostatným účastníkom dohody. </w:t>
      </w:r>
    </w:p>
    <w:p w14:paraId="7A23E0B9" w14:textId="77777777" w:rsidR="00F6489D" w:rsidRPr="00CE2AC7" w:rsidRDefault="00F6489D" w:rsidP="00F6489D">
      <w:pPr>
        <w:pStyle w:val="Default"/>
        <w:numPr>
          <w:ilvl w:val="0"/>
          <w:numId w:val="9"/>
        </w:numPr>
        <w:jc w:val="both"/>
        <w:rPr>
          <w:sz w:val="20"/>
          <w:szCs w:val="20"/>
        </w:rPr>
      </w:pPr>
      <w:r w:rsidRPr="00CE2AC7">
        <w:rPr>
          <w:sz w:val="20"/>
          <w:szCs w:val="20"/>
        </w:rPr>
        <w:t xml:space="preserve">Žiaden z účastníkov dohody: </w:t>
      </w:r>
    </w:p>
    <w:p w14:paraId="4D7114EA" w14:textId="77777777" w:rsidR="00F6489D" w:rsidRDefault="00F6489D" w:rsidP="00F6489D">
      <w:pPr>
        <w:pStyle w:val="Default"/>
        <w:spacing w:after="13"/>
        <w:ind w:left="709"/>
        <w:jc w:val="both"/>
        <w:rPr>
          <w:color w:val="auto"/>
          <w:sz w:val="20"/>
          <w:szCs w:val="20"/>
        </w:rPr>
      </w:pPr>
      <w:r>
        <w:rPr>
          <w:color w:val="auto"/>
          <w:sz w:val="20"/>
          <w:szCs w:val="20"/>
        </w:rPr>
        <w:t xml:space="preserve">a) neoznámi tretej strane žiadne dôverné informácie, ak na to nebude mať udelený predchádzajúci písomný súhlas ostatných účastníkov dohody alebo nebude zaviazaný na také oznámenie príslušným právnym poriadkom; a </w:t>
      </w:r>
    </w:p>
    <w:p w14:paraId="063C2AA8" w14:textId="77777777" w:rsidR="00F6489D" w:rsidRDefault="00F6489D" w:rsidP="00F6489D">
      <w:pPr>
        <w:pStyle w:val="Default"/>
        <w:ind w:left="709"/>
        <w:jc w:val="both"/>
        <w:rPr>
          <w:color w:val="auto"/>
          <w:sz w:val="20"/>
          <w:szCs w:val="20"/>
        </w:rPr>
      </w:pPr>
      <w:r>
        <w:rPr>
          <w:color w:val="auto"/>
          <w:sz w:val="20"/>
          <w:szCs w:val="20"/>
        </w:rPr>
        <w:t xml:space="preserve">b) nepoužije žiadne dôverné informácie na iný účel, než na aký jej boli sprístupnené účastníkmi dohody. </w:t>
      </w:r>
    </w:p>
    <w:p w14:paraId="4D3D13BF" w14:textId="77777777" w:rsidR="00F6489D" w:rsidRPr="00CE2AC7" w:rsidRDefault="00F6489D" w:rsidP="00F6489D">
      <w:pPr>
        <w:pStyle w:val="Default"/>
        <w:numPr>
          <w:ilvl w:val="0"/>
          <w:numId w:val="9"/>
        </w:numPr>
        <w:jc w:val="both"/>
        <w:rPr>
          <w:sz w:val="20"/>
          <w:szCs w:val="20"/>
        </w:rPr>
      </w:pPr>
      <w:r w:rsidRPr="00CE2AC7">
        <w:rPr>
          <w:sz w:val="20"/>
          <w:szCs w:val="20"/>
        </w:rPr>
        <w:t xml:space="preserve">Ustanovenie odseku 2 tohto článku sa nebude vzťahovať na toho účastníka dohody, ktorý </w:t>
      </w:r>
      <w:r>
        <w:rPr>
          <w:sz w:val="20"/>
          <w:szCs w:val="20"/>
        </w:rPr>
        <w:t>d</w:t>
      </w:r>
      <w:r w:rsidRPr="00CE2AC7">
        <w:rPr>
          <w:sz w:val="20"/>
          <w:szCs w:val="20"/>
        </w:rPr>
        <w:t xml:space="preserve">ôverný údaj sprístupnil, ak preukáže, že sprístupnená informácia bola verejne známa už pred jej sprístupnením týmto účastníkom dohody a pritom sa verejne známou nestala v dôsledku konania alebo nekonania tohto účastníka dohody. </w:t>
      </w:r>
    </w:p>
    <w:p w14:paraId="3B2B6060" w14:textId="77777777" w:rsidR="00F6489D" w:rsidRPr="00CE2AC7" w:rsidRDefault="00F6489D" w:rsidP="00F6489D">
      <w:pPr>
        <w:pStyle w:val="Default"/>
        <w:numPr>
          <w:ilvl w:val="0"/>
          <w:numId w:val="9"/>
        </w:numPr>
        <w:jc w:val="both"/>
        <w:rPr>
          <w:sz w:val="20"/>
          <w:szCs w:val="20"/>
        </w:rPr>
      </w:pPr>
      <w:r w:rsidRPr="00CE2AC7">
        <w:rPr>
          <w:sz w:val="20"/>
          <w:szCs w:val="20"/>
        </w:rPr>
        <w:t xml:space="preserve">Ak účastník dohody, ktorému bola dôverná informácia zverená, bude na základe príslušných právnych predpisov povinný alebo príslušnými orgánmi verejnej moci vyzvaný, aby sprístupnil dôverné informácie inému účastníkovi dohody, urýchlene oznámi existenciu takejto povinnosti alebo požiadavky dotknutému účastníkovi dohody. </w:t>
      </w:r>
    </w:p>
    <w:p w14:paraId="0A1D227D" w14:textId="77777777" w:rsidR="00F6489D" w:rsidRPr="00CE2AC7" w:rsidRDefault="00F6489D" w:rsidP="00F6489D">
      <w:pPr>
        <w:pStyle w:val="Default"/>
        <w:numPr>
          <w:ilvl w:val="0"/>
          <w:numId w:val="9"/>
        </w:numPr>
        <w:jc w:val="both"/>
        <w:rPr>
          <w:sz w:val="20"/>
          <w:szCs w:val="20"/>
        </w:rPr>
      </w:pPr>
      <w:r w:rsidRPr="00CE2AC7">
        <w:rPr>
          <w:sz w:val="20"/>
          <w:szCs w:val="20"/>
        </w:rPr>
        <w:t xml:space="preserve">Každý z účastníkov dohody prijme vhodné opatrenia na zabránenie úniku alebo neautorizovanému použitiu dôverných informácií ostatným účastníkom dohody alebo tretím osobám. </w:t>
      </w:r>
    </w:p>
    <w:p w14:paraId="1AC0C032" w14:textId="6E975564" w:rsidR="00F6489D" w:rsidRPr="00CE2AC7" w:rsidRDefault="00C45939" w:rsidP="00F6489D">
      <w:pPr>
        <w:pStyle w:val="Default"/>
        <w:numPr>
          <w:ilvl w:val="0"/>
          <w:numId w:val="9"/>
        </w:numPr>
        <w:jc w:val="both"/>
        <w:rPr>
          <w:sz w:val="20"/>
          <w:szCs w:val="20"/>
        </w:rPr>
      </w:pPr>
      <w:r>
        <w:rPr>
          <w:sz w:val="20"/>
          <w:szCs w:val="20"/>
        </w:rPr>
        <w:t>Dodávateľ týmto berie na vedomie, že aj p</w:t>
      </w:r>
      <w:r w:rsidR="00F6489D" w:rsidRPr="00CE2AC7">
        <w:rPr>
          <w:sz w:val="20"/>
          <w:szCs w:val="20"/>
        </w:rPr>
        <w:t xml:space="preserve">o ukončení </w:t>
      </w:r>
      <w:r>
        <w:rPr>
          <w:sz w:val="20"/>
          <w:szCs w:val="20"/>
        </w:rPr>
        <w:t xml:space="preserve">platnosti </w:t>
      </w:r>
      <w:r w:rsidR="00F6489D" w:rsidRPr="00CE2AC7">
        <w:rPr>
          <w:sz w:val="20"/>
          <w:szCs w:val="20"/>
        </w:rPr>
        <w:t xml:space="preserve">dohody </w:t>
      </w:r>
      <w:r>
        <w:rPr>
          <w:sz w:val="20"/>
          <w:szCs w:val="20"/>
        </w:rPr>
        <w:t>objednávateľ archivuje</w:t>
      </w:r>
      <w:r w:rsidR="00F6489D" w:rsidRPr="00CE2AC7">
        <w:rPr>
          <w:sz w:val="20"/>
          <w:szCs w:val="20"/>
        </w:rPr>
        <w:t xml:space="preserve"> všetky dokumenty a iné nosiče obsahujúce dôverné informácie dotknutého účastníka dohody </w:t>
      </w:r>
      <w:r>
        <w:rPr>
          <w:sz w:val="20"/>
          <w:szCs w:val="20"/>
        </w:rPr>
        <w:t>na min. 10 rokov</w:t>
      </w:r>
      <w:r w:rsidR="00F6489D" w:rsidRPr="00CE2AC7">
        <w:rPr>
          <w:sz w:val="20"/>
          <w:szCs w:val="20"/>
        </w:rPr>
        <w:t xml:space="preserve">. </w:t>
      </w:r>
    </w:p>
    <w:p w14:paraId="6F9A0D23" w14:textId="092E45EB" w:rsidR="00F6489D" w:rsidRDefault="00F6489D" w:rsidP="00F6489D">
      <w:pPr>
        <w:pStyle w:val="Default"/>
        <w:numPr>
          <w:ilvl w:val="0"/>
          <w:numId w:val="9"/>
        </w:numPr>
        <w:jc w:val="both"/>
        <w:rPr>
          <w:sz w:val="20"/>
          <w:szCs w:val="20"/>
        </w:rPr>
      </w:pPr>
      <w:r w:rsidRPr="00CE2AC7">
        <w:rPr>
          <w:sz w:val="20"/>
          <w:szCs w:val="20"/>
        </w:rPr>
        <w:t>Toto ustanovenie o mlčanlivosti predstavuje pretrvávajúce ustanovenie, ktoré zostáva v platnosti aj po ukončení tejto Rámcovej dohody</w:t>
      </w:r>
      <w:r w:rsidR="00C45939">
        <w:rPr>
          <w:sz w:val="20"/>
          <w:szCs w:val="20"/>
        </w:rPr>
        <w:t>,</w:t>
      </w:r>
      <w:r w:rsidRPr="00CE2AC7">
        <w:rPr>
          <w:sz w:val="20"/>
          <w:szCs w:val="20"/>
        </w:rPr>
        <w:t xml:space="preserve"> a to bez časového obmedzenia. </w:t>
      </w:r>
    </w:p>
    <w:p w14:paraId="03F6E2CB" w14:textId="77777777" w:rsidR="00F6489D" w:rsidRDefault="00F6489D" w:rsidP="00F6489D">
      <w:pPr>
        <w:pStyle w:val="Default"/>
        <w:ind w:left="720"/>
        <w:jc w:val="both"/>
        <w:rPr>
          <w:sz w:val="20"/>
          <w:szCs w:val="20"/>
        </w:rPr>
      </w:pPr>
    </w:p>
    <w:p w14:paraId="7C34C4B7" w14:textId="4062A2A4" w:rsidR="00790F2B" w:rsidRDefault="00790F2B" w:rsidP="00371042">
      <w:pPr>
        <w:pStyle w:val="Default"/>
        <w:rPr>
          <w:b/>
          <w:bCs/>
          <w:color w:val="auto"/>
          <w:sz w:val="20"/>
          <w:szCs w:val="20"/>
        </w:rPr>
      </w:pPr>
    </w:p>
    <w:p w14:paraId="0F6BA029" w14:textId="77777777" w:rsidR="00790F2B" w:rsidRDefault="00790F2B" w:rsidP="00F6489D">
      <w:pPr>
        <w:pStyle w:val="Default"/>
        <w:jc w:val="center"/>
        <w:rPr>
          <w:b/>
          <w:bCs/>
          <w:color w:val="auto"/>
          <w:sz w:val="20"/>
          <w:szCs w:val="20"/>
        </w:rPr>
      </w:pPr>
    </w:p>
    <w:p w14:paraId="0296BBE8" w14:textId="1B54FB89" w:rsidR="00F6489D" w:rsidRDefault="00790F2B" w:rsidP="00F6489D">
      <w:pPr>
        <w:pStyle w:val="Default"/>
        <w:jc w:val="center"/>
        <w:rPr>
          <w:b/>
          <w:bCs/>
          <w:color w:val="auto"/>
          <w:sz w:val="20"/>
          <w:szCs w:val="20"/>
        </w:rPr>
      </w:pPr>
      <w:r>
        <w:rPr>
          <w:b/>
          <w:bCs/>
          <w:color w:val="auto"/>
          <w:sz w:val="20"/>
          <w:szCs w:val="20"/>
        </w:rPr>
        <w:t>Čl. X</w:t>
      </w:r>
      <w:r w:rsidR="00B80B10">
        <w:rPr>
          <w:b/>
          <w:bCs/>
          <w:color w:val="auto"/>
          <w:sz w:val="20"/>
          <w:szCs w:val="20"/>
        </w:rPr>
        <w:t>I</w:t>
      </w:r>
      <w:r>
        <w:rPr>
          <w:b/>
          <w:bCs/>
          <w:color w:val="auto"/>
          <w:sz w:val="20"/>
          <w:szCs w:val="20"/>
        </w:rPr>
        <w:t xml:space="preserve"> </w:t>
      </w:r>
      <w:r w:rsidR="00F6489D" w:rsidRPr="00CE2AC7">
        <w:rPr>
          <w:b/>
          <w:bCs/>
          <w:color w:val="auto"/>
          <w:sz w:val="20"/>
          <w:szCs w:val="20"/>
        </w:rPr>
        <w:t xml:space="preserve">Spoločné a záverečné ustanovenia </w:t>
      </w:r>
    </w:p>
    <w:p w14:paraId="6BB354B2" w14:textId="77777777" w:rsidR="00F6489D" w:rsidRPr="00CE2AC7" w:rsidRDefault="00F6489D" w:rsidP="00F6489D">
      <w:pPr>
        <w:pStyle w:val="Default"/>
        <w:jc w:val="center"/>
        <w:rPr>
          <w:b/>
          <w:bCs/>
          <w:color w:val="auto"/>
          <w:sz w:val="20"/>
          <w:szCs w:val="20"/>
        </w:rPr>
      </w:pPr>
    </w:p>
    <w:p w14:paraId="59C53151" w14:textId="77777777" w:rsidR="00F6489D" w:rsidRPr="00CE2AC7" w:rsidRDefault="00F6489D" w:rsidP="00F6489D">
      <w:pPr>
        <w:pStyle w:val="Default"/>
        <w:numPr>
          <w:ilvl w:val="0"/>
          <w:numId w:val="10"/>
        </w:numPr>
        <w:jc w:val="both"/>
        <w:rPr>
          <w:sz w:val="20"/>
          <w:szCs w:val="20"/>
        </w:rPr>
      </w:pPr>
      <w:r w:rsidRPr="00CE2AC7">
        <w:rPr>
          <w:sz w:val="20"/>
          <w:szCs w:val="20"/>
        </w:rPr>
        <w:t xml:space="preserve">Táto dohoda nadobúda platnosť dňom podpisu všetkými účastníkmi dohody a účinnosť dňom nasledujúcim po dni jej zverejnenia v Centrálnom registri zmlúv. </w:t>
      </w:r>
    </w:p>
    <w:p w14:paraId="7D01DC8B" w14:textId="2554D396" w:rsidR="00F6489D" w:rsidRPr="00CE2AC7" w:rsidRDefault="00F6489D" w:rsidP="00F6489D">
      <w:pPr>
        <w:pStyle w:val="Default"/>
        <w:numPr>
          <w:ilvl w:val="0"/>
          <w:numId w:val="10"/>
        </w:numPr>
        <w:jc w:val="both"/>
        <w:rPr>
          <w:sz w:val="20"/>
          <w:szCs w:val="20"/>
        </w:rPr>
      </w:pPr>
      <w:r w:rsidRPr="00CE2AC7">
        <w:rPr>
          <w:sz w:val="20"/>
          <w:szCs w:val="20"/>
        </w:rPr>
        <w:t>Dodávatelia podpisom tejto dohody vyhlasujú, že boli oboznámení s povinnosťou objednávateľa zverejniť túto dohodu v Centrálnom registri zmlúv vedenom na Úrade vlády SR, a to v zmysle zákona č.</w:t>
      </w:r>
      <w:r>
        <w:rPr>
          <w:sz w:val="20"/>
          <w:szCs w:val="20"/>
        </w:rPr>
        <w:t xml:space="preserve"> </w:t>
      </w:r>
      <w:r w:rsidRPr="00CE2AC7">
        <w:rPr>
          <w:sz w:val="20"/>
          <w:szCs w:val="20"/>
        </w:rPr>
        <w:t>546/2010 Z. z., ktorým sa dopĺňa zákon č.</w:t>
      </w:r>
      <w:r w:rsidR="00215D9E">
        <w:rPr>
          <w:sz w:val="20"/>
          <w:szCs w:val="20"/>
        </w:rPr>
        <w:t xml:space="preserve"> </w:t>
      </w:r>
      <w:r w:rsidRPr="00CE2AC7">
        <w:rPr>
          <w:sz w:val="20"/>
          <w:szCs w:val="20"/>
        </w:rPr>
        <w:t xml:space="preserve">40/1964 Zb. Občiansky zákonník v znení neskorších predpisov. </w:t>
      </w:r>
    </w:p>
    <w:p w14:paraId="4B76C4D2" w14:textId="798A0E2B" w:rsidR="00F6489D" w:rsidRPr="00CE2AC7" w:rsidRDefault="00F6489D" w:rsidP="00F6489D">
      <w:pPr>
        <w:pStyle w:val="Default"/>
        <w:numPr>
          <w:ilvl w:val="0"/>
          <w:numId w:val="10"/>
        </w:numPr>
        <w:jc w:val="both"/>
        <w:rPr>
          <w:sz w:val="20"/>
          <w:szCs w:val="20"/>
        </w:rPr>
      </w:pPr>
      <w:r w:rsidRPr="00CE2AC7">
        <w:rPr>
          <w:sz w:val="20"/>
          <w:szCs w:val="20"/>
        </w:rPr>
        <w:t xml:space="preserve">Zmeny a dodatky k tejto dohode je možné vykonať len formou písomných číslovaných dodatkov, podpísaných štatutárnymi zástupcami všetkých účastníkov dohody. </w:t>
      </w:r>
      <w:r w:rsidR="00066CB1">
        <w:rPr>
          <w:sz w:val="20"/>
          <w:szCs w:val="20"/>
        </w:rPr>
        <w:t>Účastníci dohody</w:t>
      </w:r>
      <w:r w:rsidRPr="00CE2AC7">
        <w:rPr>
          <w:sz w:val="20"/>
          <w:szCs w:val="20"/>
        </w:rPr>
        <w:t xml:space="preserve"> berú na vedomie znenie zákona o verejnom obstarávaní a zaväzujú sa k vzájomnej informačnej povinnosti pri postupe podľa citovaných ustanovení. </w:t>
      </w:r>
    </w:p>
    <w:p w14:paraId="26697DBD" w14:textId="77777777" w:rsidR="00F6489D" w:rsidRPr="00CE2AC7" w:rsidRDefault="00F6489D" w:rsidP="00F6489D">
      <w:pPr>
        <w:pStyle w:val="Default"/>
        <w:numPr>
          <w:ilvl w:val="0"/>
          <w:numId w:val="10"/>
        </w:numPr>
        <w:jc w:val="both"/>
        <w:rPr>
          <w:sz w:val="20"/>
          <w:szCs w:val="20"/>
        </w:rPr>
      </w:pPr>
      <w:r w:rsidRPr="00CE2AC7">
        <w:rPr>
          <w:sz w:val="20"/>
          <w:szCs w:val="20"/>
        </w:rPr>
        <w:t xml:space="preserve">Vzťahy účastníkov dohody súvisiace s touto dohodou a v tejto dohode bližšie neupravené, sa riadia príslušnými ustanoveniami Obchodného zákonníka a ďalších všeobecne záväzných právnych predpisov. </w:t>
      </w:r>
    </w:p>
    <w:p w14:paraId="38098025" w14:textId="77777777" w:rsidR="00F6489D" w:rsidRPr="00CE2AC7" w:rsidRDefault="00F6489D" w:rsidP="00F6489D">
      <w:pPr>
        <w:pStyle w:val="Default"/>
        <w:numPr>
          <w:ilvl w:val="0"/>
          <w:numId w:val="10"/>
        </w:numPr>
        <w:jc w:val="both"/>
        <w:rPr>
          <w:sz w:val="20"/>
          <w:szCs w:val="20"/>
        </w:rPr>
      </w:pPr>
      <w:r w:rsidRPr="00CE2AC7">
        <w:rPr>
          <w:sz w:val="20"/>
          <w:szCs w:val="20"/>
        </w:rPr>
        <w:t xml:space="preserve">Ak sú niektoré ustanovenia tejto dohody neúčinné alebo ak svoju účinnosť stratia, nebude tým dotknutá právna účinnosť ostatného obsahu tejto dohody. Predmetné ustanovenie sa nahradí platným ustanovením, ktoré sa čo najviac blíži účelu, sledovanému účastníkmi dohody. </w:t>
      </w:r>
    </w:p>
    <w:p w14:paraId="5F85E607" w14:textId="77777777" w:rsidR="00F6489D" w:rsidRPr="00CE2AC7" w:rsidRDefault="00F6489D" w:rsidP="00F6489D">
      <w:pPr>
        <w:pStyle w:val="Default"/>
        <w:numPr>
          <w:ilvl w:val="0"/>
          <w:numId w:val="10"/>
        </w:numPr>
        <w:jc w:val="both"/>
        <w:rPr>
          <w:sz w:val="20"/>
          <w:szCs w:val="20"/>
        </w:rPr>
      </w:pPr>
      <w:r w:rsidRPr="00CE2AC7">
        <w:rPr>
          <w:sz w:val="20"/>
          <w:szCs w:val="20"/>
        </w:rPr>
        <w:t xml:space="preserve">Spory týkajúce sa tejto dohody sa účastníci dohody zaväzujú riešiť prednostne dohodou a vzájomným rokovaním. Ak dohoda nie je možná, pre riešenie sporov z tejto dohody sú príslušné všeobecné súdy Slovenskej republiky. </w:t>
      </w:r>
    </w:p>
    <w:p w14:paraId="2ED68B89" w14:textId="77777777" w:rsidR="00F6489D" w:rsidRPr="00CE2AC7" w:rsidRDefault="00F6489D" w:rsidP="00F6489D">
      <w:pPr>
        <w:pStyle w:val="Default"/>
        <w:numPr>
          <w:ilvl w:val="0"/>
          <w:numId w:val="10"/>
        </w:numPr>
        <w:jc w:val="both"/>
        <w:rPr>
          <w:sz w:val="20"/>
          <w:szCs w:val="20"/>
        </w:rPr>
      </w:pPr>
      <w:r w:rsidRPr="00CE2AC7">
        <w:rPr>
          <w:sz w:val="20"/>
          <w:szCs w:val="20"/>
        </w:rPr>
        <w:t xml:space="preserve">Miestom pre doručovanie písomností sú adresy účastníkov dohody uvedené v záhlaví tejto dohody. Každý z účastníkov dohody je povinný písomne oznámiť druhému účastníkovi dohody akúkoľvek zmenu ohľadne doručovania, a to bezodkladne po tom, čo k takejto zmene dôjde. Pokiaľ sa z dôvodu oneskoreného alebo nevykonaného oznámenia o zmene miesta doručovania nepodarí včas a riadne doručiť písomnosť druhému účastníkovi dohody, považuje sa deň neúspešného pokusu o opakované doručenie písomnosti za deň doručenia písomnosti druhému účastníkovi dohody so všetkými právnymi dôsledkami pre dotknutého účastníka dohody. </w:t>
      </w:r>
    </w:p>
    <w:p w14:paraId="77B3DD4F" w14:textId="3A15621C" w:rsidR="00F6489D" w:rsidRPr="00CE2AC7" w:rsidRDefault="00F6489D" w:rsidP="00F6489D">
      <w:pPr>
        <w:pStyle w:val="Default"/>
        <w:numPr>
          <w:ilvl w:val="0"/>
          <w:numId w:val="10"/>
        </w:numPr>
        <w:jc w:val="both"/>
        <w:rPr>
          <w:sz w:val="20"/>
          <w:szCs w:val="20"/>
        </w:rPr>
      </w:pPr>
      <w:r w:rsidRPr="00CE2AC7">
        <w:rPr>
          <w:sz w:val="20"/>
          <w:szCs w:val="20"/>
        </w:rPr>
        <w:t>V prípade zmeny obchodného mena, názvu, sídla, právnej formy, štatutárnych orgánov alebo i spôsobu ich konania za účastníka dohody, bankového spojenia a čísla účtu, oznámi účastník dohody, ktorého sa niektorá z uvedených zmien týka, písomnou formou túto skutočnosť druhému účastníkovi dohody</w:t>
      </w:r>
      <w:r w:rsidR="00215D9E">
        <w:rPr>
          <w:sz w:val="20"/>
          <w:szCs w:val="20"/>
        </w:rPr>
        <w:t>,</w:t>
      </w:r>
      <w:r w:rsidRPr="00CE2AC7">
        <w:rPr>
          <w:sz w:val="20"/>
          <w:szCs w:val="20"/>
        </w:rPr>
        <w:t xml:space="preserve"> a to bez zbytočného odkladu, inak povinný účastník dohody zodpovedá za všetky prípadné škody z toho vyplývajúce alebo náklady, ktoré v tejto súvislosti musel vynaložiť druhý účastník dohody. </w:t>
      </w:r>
    </w:p>
    <w:p w14:paraId="4A3E1809" w14:textId="77777777" w:rsidR="00F6489D" w:rsidRPr="00CE2AC7" w:rsidRDefault="00F6489D" w:rsidP="00F6489D">
      <w:pPr>
        <w:pStyle w:val="Default"/>
        <w:numPr>
          <w:ilvl w:val="0"/>
          <w:numId w:val="10"/>
        </w:numPr>
        <w:jc w:val="both"/>
        <w:rPr>
          <w:sz w:val="20"/>
          <w:szCs w:val="20"/>
        </w:rPr>
      </w:pPr>
      <w:r w:rsidRPr="00CE2AC7">
        <w:rPr>
          <w:sz w:val="20"/>
          <w:szCs w:val="20"/>
        </w:rPr>
        <w:t xml:space="preserve">V prípade rozhodnutia dodávateľa o zlúčení, splynutí, rozdelení spoločnosti, predaja podniku alebo jeho časti, vyhlásenia konkurzu alebo reštrukturalizácie na majetok dodávateľa, jeho vstupe do likvidácie, je dodávateľ povinný preukázateľne oznámiť objednávateľovi uskutočnenie takejto zmeny, a to do 10 kalendárnych dní odo dňa jej účinnosti, inak zodpovedá za všetky škody z toho vyplývajúce. </w:t>
      </w:r>
    </w:p>
    <w:p w14:paraId="4B2CE052" w14:textId="23063716" w:rsidR="00F6489D" w:rsidRPr="00CE2AC7" w:rsidRDefault="00F6489D" w:rsidP="00F6489D">
      <w:pPr>
        <w:pStyle w:val="Default"/>
        <w:numPr>
          <w:ilvl w:val="0"/>
          <w:numId w:val="10"/>
        </w:numPr>
        <w:jc w:val="both"/>
        <w:rPr>
          <w:sz w:val="20"/>
          <w:szCs w:val="20"/>
        </w:rPr>
      </w:pPr>
      <w:r w:rsidRPr="00CE2AC7">
        <w:rPr>
          <w:sz w:val="20"/>
          <w:szCs w:val="20"/>
        </w:rPr>
        <w:t>Táto dohoda je vyhotovená v</w:t>
      </w:r>
      <w:r>
        <w:rPr>
          <w:sz w:val="20"/>
          <w:szCs w:val="20"/>
        </w:rPr>
        <w:t> </w:t>
      </w:r>
      <w:r w:rsidR="0049490F">
        <w:rPr>
          <w:sz w:val="20"/>
          <w:szCs w:val="20"/>
        </w:rPr>
        <w:t xml:space="preserve">štyroch </w:t>
      </w:r>
      <w:r w:rsidRPr="00CE2AC7">
        <w:rPr>
          <w:sz w:val="20"/>
          <w:szCs w:val="20"/>
        </w:rPr>
        <w:t xml:space="preserve">identických rovnopisoch, z ktorých objednávateľ dostane </w:t>
      </w:r>
      <w:r>
        <w:rPr>
          <w:sz w:val="20"/>
          <w:szCs w:val="20"/>
        </w:rPr>
        <w:t>dva r</w:t>
      </w:r>
      <w:r w:rsidRPr="00CE2AC7">
        <w:rPr>
          <w:sz w:val="20"/>
          <w:szCs w:val="20"/>
        </w:rPr>
        <w:t xml:space="preserve">ovnopisy a každý z dodávateľov po jednom rovnopise. </w:t>
      </w:r>
    </w:p>
    <w:p w14:paraId="13A67578" w14:textId="77777777" w:rsidR="00F6489D" w:rsidRPr="00CE2AC7" w:rsidRDefault="00F6489D" w:rsidP="00F6489D">
      <w:pPr>
        <w:pStyle w:val="Default"/>
        <w:numPr>
          <w:ilvl w:val="0"/>
          <w:numId w:val="10"/>
        </w:numPr>
        <w:jc w:val="both"/>
        <w:rPr>
          <w:sz w:val="20"/>
          <w:szCs w:val="20"/>
        </w:rPr>
      </w:pPr>
      <w:r w:rsidRPr="00CE2AC7">
        <w:rPr>
          <w:sz w:val="20"/>
          <w:szCs w:val="20"/>
        </w:rPr>
        <w:t xml:space="preserve">Účastníci dohody vyhlasujú, že ich vôľa vyjadrená v tejto dohode je slobodná a vážna, túto dohodu neuzatvárajú v tiesni, za nápadne nevýhodných podmienok a ich zmluvná voľnosť nie je inak obmedzená. Svoju vôľu byť viazané touto dohodou účastníci dohody vyjadrujú svojimi podpismi tejto dohody. </w:t>
      </w:r>
    </w:p>
    <w:p w14:paraId="73F5419A" w14:textId="77777777" w:rsidR="00F6489D" w:rsidRPr="00CE2AC7" w:rsidRDefault="00F6489D" w:rsidP="00F6489D">
      <w:pPr>
        <w:pStyle w:val="Default"/>
        <w:numPr>
          <w:ilvl w:val="0"/>
          <w:numId w:val="10"/>
        </w:numPr>
        <w:jc w:val="both"/>
        <w:rPr>
          <w:sz w:val="20"/>
          <w:szCs w:val="20"/>
        </w:rPr>
      </w:pPr>
      <w:r w:rsidRPr="00CE2AC7">
        <w:rPr>
          <w:sz w:val="20"/>
          <w:szCs w:val="20"/>
        </w:rPr>
        <w:t xml:space="preserve">Neoddeliteľnou súčasťou tejto Rámcovej dohody sú: </w:t>
      </w:r>
    </w:p>
    <w:p w14:paraId="22E295F3" w14:textId="435BB2BF" w:rsidR="00F6489D" w:rsidRDefault="00F6489D" w:rsidP="00F6489D">
      <w:pPr>
        <w:pStyle w:val="Default"/>
        <w:ind w:left="709"/>
        <w:rPr>
          <w:color w:val="auto"/>
          <w:sz w:val="20"/>
          <w:szCs w:val="20"/>
        </w:rPr>
      </w:pPr>
      <w:r>
        <w:rPr>
          <w:color w:val="auto"/>
          <w:sz w:val="20"/>
          <w:szCs w:val="20"/>
        </w:rPr>
        <w:t>Príloha č. 1</w:t>
      </w:r>
      <w:r w:rsidR="00BB7ADA">
        <w:rPr>
          <w:color w:val="auto"/>
          <w:sz w:val="20"/>
          <w:szCs w:val="20"/>
        </w:rPr>
        <w:t>A</w:t>
      </w:r>
      <w:r>
        <w:rPr>
          <w:color w:val="auto"/>
          <w:sz w:val="20"/>
          <w:szCs w:val="20"/>
        </w:rPr>
        <w:t xml:space="preserve"> – Predmet dohody </w:t>
      </w:r>
      <w:r w:rsidR="00BB7ADA">
        <w:rPr>
          <w:color w:val="auto"/>
          <w:sz w:val="20"/>
          <w:szCs w:val="20"/>
        </w:rPr>
        <w:t>- Elektronický katalóg dodávateľa č. 1</w:t>
      </w:r>
    </w:p>
    <w:p w14:paraId="4EFA2BF2" w14:textId="7820F318" w:rsidR="00BB7ADA" w:rsidRDefault="00BB7ADA" w:rsidP="00BB7ADA">
      <w:pPr>
        <w:pStyle w:val="Default"/>
        <w:ind w:left="709"/>
        <w:rPr>
          <w:color w:val="auto"/>
          <w:sz w:val="20"/>
          <w:szCs w:val="20"/>
        </w:rPr>
      </w:pPr>
      <w:r>
        <w:rPr>
          <w:color w:val="auto"/>
          <w:sz w:val="20"/>
          <w:szCs w:val="20"/>
        </w:rPr>
        <w:t>Príloha č. 1B - Predmet dohody - Elektronický katalóg dodávateľa č. 2</w:t>
      </w:r>
    </w:p>
    <w:p w14:paraId="699F5F6B" w14:textId="2B1C3B1A" w:rsidR="00F6489D" w:rsidRDefault="00F6489D" w:rsidP="00F6489D">
      <w:pPr>
        <w:pStyle w:val="Default"/>
        <w:ind w:left="709"/>
        <w:rPr>
          <w:color w:val="auto"/>
          <w:sz w:val="20"/>
          <w:szCs w:val="20"/>
        </w:rPr>
      </w:pPr>
      <w:r>
        <w:rPr>
          <w:color w:val="auto"/>
          <w:sz w:val="20"/>
          <w:szCs w:val="20"/>
        </w:rPr>
        <w:t xml:space="preserve">Príloha č. 2 - </w:t>
      </w:r>
      <w:r w:rsidR="00BB7ADA">
        <w:rPr>
          <w:sz w:val="20"/>
          <w:szCs w:val="20"/>
        </w:rPr>
        <w:t xml:space="preserve">Minimálne kvalitatívne požiadavky na </w:t>
      </w:r>
      <w:r w:rsidR="00BB7ADA" w:rsidRPr="00BB4690">
        <w:rPr>
          <w:color w:val="auto"/>
          <w:sz w:val="20"/>
          <w:szCs w:val="20"/>
        </w:rPr>
        <w:t xml:space="preserve">technické parametre </w:t>
      </w:r>
      <w:r w:rsidR="00BB7ADA">
        <w:rPr>
          <w:sz w:val="20"/>
          <w:szCs w:val="20"/>
        </w:rPr>
        <w:t xml:space="preserve">jednotlivých položiek predmetu dohody </w:t>
      </w:r>
    </w:p>
    <w:p w14:paraId="0824FE26" w14:textId="77777777" w:rsidR="00F6489D" w:rsidRDefault="00F6489D" w:rsidP="00F6489D">
      <w:pPr>
        <w:pStyle w:val="Default"/>
        <w:ind w:left="709"/>
        <w:rPr>
          <w:color w:val="auto"/>
          <w:sz w:val="20"/>
          <w:szCs w:val="20"/>
        </w:rPr>
      </w:pPr>
    </w:p>
    <w:p w14:paraId="7DCD77A1" w14:textId="77777777" w:rsidR="00615D53" w:rsidRDefault="00615D53" w:rsidP="00F6489D">
      <w:pPr>
        <w:pStyle w:val="Default"/>
        <w:ind w:left="709"/>
        <w:rPr>
          <w:color w:val="auto"/>
          <w:sz w:val="20"/>
          <w:szCs w:val="20"/>
        </w:rPr>
      </w:pPr>
    </w:p>
    <w:p w14:paraId="4E734EA7" w14:textId="77777777" w:rsidR="00615D53" w:rsidRDefault="00615D53" w:rsidP="00F6489D">
      <w:pPr>
        <w:pStyle w:val="Default"/>
        <w:ind w:left="709"/>
        <w:rPr>
          <w:color w:val="auto"/>
          <w:sz w:val="20"/>
          <w:szCs w:val="20"/>
        </w:rPr>
      </w:pPr>
    </w:p>
    <w:p w14:paraId="389D3D8D" w14:textId="77777777" w:rsidR="00615D53" w:rsidRDefault="00615D53" w:rsidP="00F6489D">
      <w:pPr>
        <w:pStyle w:val="Default"/>
        <w:ind w:left="709"/>
        <w:rPr>
          <w:color w:val="auto"/>
          <w:sz w:val="20"/>
          <w:szCs w:val="20"/>
        </w:rPr>
      </w:pPr>
    </w:p>
    <w:p w14:paraId="034F1EBF" w14:textId="77777777" w:rsidR="00615D53" w:rsidRDefault="00615D53" w:rsidP="00F6489D">
      <w:pPr>
        <w:pStyle w:val="Default"/>
        <w:ind w:left="709"/>
        <w:rPr>
          <w:color w:val="auto"/>
          <w:sz w:val="20"/>
          <w:szCs w:val="20"/>
        </w:rPr>
      </w:pPr>
    </w:p>
    <w:p w14:paraId="5B5898C5" w14:textId="77777777" w:rsidR="00BD274C" w:rsidRDefault="00BD274C" w:rsidP="00F6489D">
      <w:pPr>
        <w:pStyle w:val="Default"/>
        <w:ind w:left="709"/>
        <w:rPr>
          <w:color w:val="auto"/>
          <w:sz w:val="20"/>
          <w:szCs w:val="20"/>
        </w:rPr>
      </w:pPr>
    </w:p>
    <w:p w14:paraId="70E9A604" w14:textId="77777777" w:rsidR="00BD274C" w:rsidRDefault="00BD274C" w:rsidP="00F6489D">
      <w:pPr>
        <w:pStyle w:val="Default"/>
        <w:ind w:left="709"/>
        <w:rPr>
          <w:color w:val="auto"/>
          <w:sz w:val="20"/>
          <w:szCs w:val="20"/>
        </w:rPr>
      </w:pPr>
    </w:p>
    <w:p w14:paraId="4E92C93C" w14:textId="77777777" w:rsidR="00BD274C" w:rsidRDefault="00BD274C" w:rsidP="00F6489D">
      <w:pPr>
        <w:pStyle w:val="Default"/>
        <w:ind w:left="709"/>
        <w:rPr>
          <w:color w:val="auto"/>
          <w:sz w:val="20"/>
          <w:szCs w:val="20"/>
        </w:rPr>
      </w:pPr>
    </w:p>
    <w:p w14:paraId="36E2680B" w14:textId="77777777" w:rsidR="00BD274C" w:rsidRDefault="00BD274C" w:rsidP="00F6489D">
      <w:pPr>
        <w:pStyle w:val="Default"/>
        <w:ind w:left="709"/>
        <w:rPr>
          <w:color w:val="auto"/>
          <w:sz w:val="20"/>
          <w:szCs w:val="20"/>
        </w:rPr>
      </w:pPr>
    </w:p>
    <w:p w14:paraId="76AB2F3D" w14:textId="77777777" w:rsidR="00F6489D" w:rsidRPr="00A55320" w:rsidRDefault="00F6489D" w:rsidP="00F6489D">
      <w:pPr>
        <w:pStyle w:val="Default"/>
        <w:ind w:left="709"/>
        <w:rPr>
          <w:b/>
          <w:color w:val="auto"/>
          <w:sz w:val="20"/>
          <w:szCs w:val="20"/>
        </w:rPr>
      </w:pPr>
      <w:r>
        <w:rPr>
          <w:b/>
          <w:color w:val="auto"/>
          <w:sz w:val="20"/>
          <w:szCs w:val="20"/>
        </w:rPr>
        <w:t>Objednávateľ</w:t>
      </w:r>
      <w:r w:rsidRPr="00A55320">
        <w:rPr>
          <w:b/>
          <w:color w:val="auto"/>
          <w:sz w:val="20"/>
          <w:szCs w:val="20"/>
        </w:rPr>
        <w:t>:</w:t>
      </w:r>
    </w:p>
    <w:p w14:paraId="20402F33" w14:textId="77777777" w:rsidR="00F6489D" w:rsidRDefault="00F6489D" w:rsidP="00F6489D">
      <w:pPr>
        <w:pStyle w:val="Default"/>
        <w:ind w:left="709"/>
        <w:rPr>
          <w:color w:val="auto"/>
          <w:sz w:val="20"/>
          <w:szCs w:val="20"/>
        </w:rPr>
      </w:pPr>
    </w:p>
    <w:p w14:paraId="3C8D578E" w14:textId="77777777" w:rsidR="00F6489D" w:rsidRDefault="00F6489D" w:rsidP="00F6489D">
      <w:pPr>
        <w:pStyle w:val="Default"/>
        <w:ind w:left="709"/>
        <w:rPr>
          <w:color w:val="auto"/>
          <w:sz w:val="20"/>
          <w:szCs w:val="20"/>
        </w:rPr>
      </w:pPr>
    </w:p>
    <w:p w14:paraId="1564A619" w14:textId="77777777" w:rsidR="00F6489D" w:rsidRDefault="00F6489D" w:rsidP="00F6489D">
      <w:pPr>
        <w:pStyle w:val="Default"/>
        <w:ind w:left="709"/>
        <w:rPr>
          <w:color w:val="auto"/>
          <w:sz w:val="20"/>
          <w:szCs w:val="20"/>
        </w:rPr>
      </w:pPr>
    </w:p>
    <w:p w14:paraId="5144D9CF" w14:textId="77777777" w:rsidR="00F6489D" w:rsidRDefault="00F6489D" w:rsidP="00F6489D">
      <w:pPr>
        <w:pStyle w:val="Default"/>
        <w:ind w:left="709"/>
        <w:rPr>
          <w:color w:val="auto"/>
          <w:sz w:val="20"/>
          <w:szCs w:val="20"/>
        </w:rPr>
      </w:pPr>
      <w:r>
        <w:rPr>
          <w:color w:val="auto"/>
          <w:sz w:val="20"/>
          <w:szCs w:val="20"/>
        </w:rPr>
        <w:t xml:space="preserve">Trenčianska univerzita Alexandra </w:t>
      </w:r>
    </w:p>
    <w:p w14:paraId="5964B409" w14:textId="77777777" w:rsidR="00F6489D" w:rsidRDefault="00F6489D" w:rsidP="00F6489D">
      <w:pPr>
        <w:pStyle w:val="Default"/>
        <w:ind w:left="709"/>
        <w:rPr>
          <w:color w:val="auto"/>
          <w:sz w:val="20"/>
          <w:szCs w:val="20"/>
        </w:rPr>
      </w:pPr>
      <w:r>
        <w:rPr>
          <w:color w:val="auto"/>
          <w:sz w:val="20"/>
          <w:szCs w:val="20"/>
        </w:rPr>
        <w:t>Dubčeka v Trenčíne</w:t>
      </w:r>
    </w:p>
    <w:p w14:paraId="075BB54F" w14:textId="77777777" w:rsidR="00F6489D" w:rsidRDefault="00F6489D" w:rsidP="00F6489D">
      <w:pPr>
        <w:pStyle w:val="Default"/>
        <w:ind w:left="709"/>
        <w:rPr>
          <w:color w:val="auto"/>
          <w:sz w:val="20"/>
          <w:szCs w:val="20"/>
        </w:rPr>
      </w:pPr>
      <w:r>
        <w:rPr>
          <w:color w:val="auto"/>
          <w:sz w:val="20"/>
          <w:szCs w:val="20"/>
        </w:rPr>
        <w:t xml:space="preserve">doc. Ing. Jozef </w:t>
      </w:r>
      <w:proofErr w:type="spellStart"/>
      <w:r>
        <w:rPr>
          <w:color w:val="auto"/>
          <w:sz w:val="20"/>
          <w:szCs w:val="20"/>
        </w:rPr>
        <w:t>Habánik</w:t>
      </w:r>
      <w:proofErr w:type="spellEnd"/>
      <w:r>
        <w:rPr>
          <w:color w:val="auto"/>
          <w:sz w:val="20"/>
          <w:szCs w:val="20"/>
        </w:rPr>
        <w:t>, PhD., rektor</w:t>
      </w:r>
      <w:r>
        <w:rPr>
          <w:color w:val="auto"/>
          <w:sz w:val="20"/>
          <w:szCs w:val="20"/>
        </w:rPr>
        <w:tab/>
      </w:r>
      <w:r>
        <w:rPr>
          <w:color w:val="auto"/>
          <w:sz w:val="20"/>
          <w:szCs w:val="20"/>
        </w:rPr>
        <w:tab/>
      </w:r>
      <w:r>
        <w:rPr>
          <w:color w:val="auto"/>
          <w:sz w:val="20"/>
          <w:szCs w:val="20"/>
        </w:rPr>
        <w:tab/>
        <w:t>............................................................</w:t>
      </w:r>
    </w:p>
    <w:p w14:paraId="64474AB9" w14:textId="77777777" w:rsidR="00F6489D" w:rsidRDefault="00F6489D" w:rsidP="00F6489D">
      <w:pPr>
        <w:pStyle w:val="Default"/>
        <w:ind w:left="709"/>
        <w:rPr>
          <w:sz w:val="20"/>
          <w:szCs w:val="20"/>
        </w:rPr>
      </w:pPr>
    </w:p>
    <w:p w14:paraId="34B77805" w14:textId="77777777" w:rsidR="00552E92" w:rsidRDefault="00552E92" w:rsidP="00552E92">
      <w:pPr>
        <w:pStyle w:val="Default"/>
        <w:ind w:left="709"/>
        <w:rPr>
          <w:color w:val="auto"/>
          <w:sz w:val="20"/>
          <w:szCs w:val="20"/>
        </w:rPr>
      </w:pPr>
    </w:p>
    <w:p w14:paraId="4BA4C145" w14:textId="6E0C7869" w:rsidR="00552E92" w:rsidRDefault="00552E92" w:rsidP="00552E92">
      <w:pPr>
        <w:pStyle w:val="Default"/>
        <w:ind w:left="709"/>
        <w:rPr>
          <w:color w:val="auto"/>
          <w:sz w:val="20"/>
          <w:szCs w:val="20"/>
        </w:rPr>
      </w:pPr>
      <w:r>
        <w:rPr>
          <w:color w:val="auto"/>
          <w:sz w:val="20"/>
          <w:szCs w:val="20"/>
        </w:rPr>
        <w:t>V Trenčíne dňa ...........................................</w:t>
      </w:r>
    </w:p>
    <w:p w14:paraId="163B50DD" w14:textId="77777777" w:rsidR="00F6489D" w:rsidRDefault="00F6489D" w:rsidP="00F6489D">
      <w:pPr>
        <w:pStyle w:val="Default"/>
        <w:ind w:left="709"/>
        <w:rPr>
          <w:sz w:val="20"/>
          <w:szCs w:val="20"/>
        </w:rPr>
      </w:pPr>
    </w:p>
    <w:p w14:paraId="7C99FA42" w14:textId="77777777" w:rsidR="00F6489D" w:rsidRDefault="00F6489D" w:rsidP="00F6489D">
      <w:pPr>
        <w:pStyle w:val="Default"/>
        <w:ind w:left="709"/>
        <w:rPr>
          <w:sz w:val="20"/>
          <w:szCs w:val="20"/>
        </w:rPr>
      </w:pPr>
    </w:p>
    <w:p w14:paraId="3A22BD39" w14:textId="77777777" w:rsidR="00F6489D" w:rsidRDefault="00F6489D" w:rsidP="00F6489D">
      <w:pPr>
        <w:pStyle w:val="Default"/>
        <w:ind w:left="709"/>
        <w:rPr>
          <w:sz w:val="20"/>
          <w:szCs w:val="20"/>
        </w:rPr>
      </w:pPr>
    </w:p>
    <w:p w14:paraId="61C2084D" w14:textId="30EDCA08" w:rsidR="00F6489D" w:rsidRPr="00A55320" w:rsidRDefault="00F6489D" w:rsidP="00F6489D">
      <w:pPr>
        <w:pStyle w:val="Default"/>
        <w:ind w:left="709"/>
        <w:rPr>
          <w:b/>
          <w:sz w:val="20"/>
          <w:szCs w:val="20"/>
        </w:rPr>
      </w:pPr>
      <w:r>
        <w:rPr>
          <w:b/>
          <w:sz w:val="20"/>
          <w:szCs w:val="20"/>
        </w:rPr>
        <w:t>Dodávate</w:t>
      </w:r>
      <w:r w:rsidR="00D464BB">
        <w:rPr>
          <w:b/>
          <w:sz w:val="20"/>
          <w:szCs w:val="20"/>
        </w:rPr>
        <w:t>ľ č. 1</w:t>
      </w:r>
      <w:r w:rsidRPr="00A55320">
        <w:rPr>
          <w:b/>
          <w:sz w:val="20"/>
          <w:szCs w:val="20"/>
        </w:rPr>
        <w:t>:</w:t>
      </w:r>
    </w:p>
    <w:p w14:paraId="6BC54E95" w14:textId="77777777" w:rsidR="00F6489D" w:rsidRDefault="00F6489D" w:rsidP="00F6489D">
      <w:pPr>
        <w:pStyle w:val="Default"/>
        <w:ind w:left="709"/>
        <w:rPr>
          <w:sz w:val="20"/>
          <w:szCs w:val="20"/>
        </w:rPr>
      </w:pPr>
    </w:p>
    <w:p w14:paraId="0B649774" w14:textId="77777777" w:rsidR="00F6489D" w:rsidRDefault="00F6489D" w:rsidP="00F6489D">
      <w:pPr>
        <w:pStyle w:val="Default"/>
        <w:ind w:left="709"/>
        <w:rPr>
          <w:sz w:val="20"/>
          <w:szCs w:val="20"/>
        </w:rPr>
      </w:pPr>
    </w:p>
    <w:p w14:paraId="540AA4FF" w14:textId="77777777" w:rsidR="00552E92" w:rsidRDefault="00552E92" w:rsidP="00F6489D">
      <w:pPr>
        <w:pStyle w:val="Default"/>
        <w:ind w:left="709"/>
        <w:rPr>
          <w:sz w:val="20"/>
          <w:szCs w:val="20"/>
        </w:rPr>
      </w:pPr>
    </w:p>
    <w:p w14:paraId="2D12F138" w14:textId="77777777" w:rsidR="00F6489D" w:rsidRDefault="00F6489D" w:rsidP="00F6489D">
      <w:pPr>
        <w:pStyle w:val="Default"/>
        <w:ind w:left="709"/>
        <w:rPr>
          <w:sz w:val="20"/>
          <w:szCs w:val="20"/>
        </w:rPr>
      </w:pPr>
    </w:p>
    <w:p w14:paraId="3260A22B" w14:textId="0395A7F5" w:rsidR="00D464BB" w:rsidRDefault="00D464BB" w:rsidP="00F6489D">
      <w:pPr>
        <w:pStyle w:val="Default"/>
        <w:ind w:left="709"/>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color w:val="auto"/>
          <w:sz w:val="20"/>
          <w:szCs w:val="20"/>
        </w:rPr>
        <w:t>............................................................</w:t>
      </w:r>
    </w:p>
    <w:p w14:paraId="450087E8" w14:textId="77777777" w:rsidR="00D464BB" w:rsidRDefault="00D464BB" w:rsidP="00F6489D">
      <w:pPr>
        <w:pStyle w:val="Default"/>
        <w:ind w:left="709"/>
        <w:rPr>
          <w:sz w:val="20"/>
          <w:szCs w:val="20"/>
        </w:rPr>
      </w:pPr>
    </w:p>
    <w:p w14:paraId="18E5DD65" w14:textId="77777777" w:rsidR="00552E92" w:rsidRDefault="00552E92" w:rsidP="00F6489D">
      <w:pPr>
        <w:pStyle w:val="Default"/>
        <w:ind w:left="709"/>
        <w:rPr>
          <w:sz w:val="20"/>
          <w:szCs w:val="20"/>
        </w:rPr>
      </w:pPr>
    </w:p>
    <w:p w14:paraId="6ECC8109" w14:textId="560F8EDF" w:rsidR="00552E92" w:rsidRDefault="00552E92" w:rsidP="00552E92">
      <w:pPr>
        <w:pStyle w:val="Default"/>
        <w:ind w:left="709"/>
        <w:rPr>
          <w:color w:val="auto"/>
          <w:sz w:val="20"/>
          <w:szCs w:val="20"/>
        </w:rPr>
      </w:pPr>
      <w:r>
        <w:rPr>
          <w:color w:val="auto"/>
          <w:sz w:val="20"/>
          <w:szCs w:val="20"/>
        </w:rPr>
        <w:t>V ......................................... dňa ................................</w:t>
      </w:r>
    </w:p>
    <w:p w14:paraId="0885D467" w14:textId="77777777" w:rsidR="00552E92" w:rsidRDefault="00552E92" w:rsidP="00F6489D">
      <w:pPr>
        <w:pStyle w:val="Default"/>
        <w:ind w:left="709"/>
        <w:rPr>
          <w:sz w:val="20"/>
          <w:szCs w:val="20"/>
        </w:rPr>
      </w:pPr>
    </w:p>
    <w:p w14:paraId="4ABCAE09" w14:textId="77777777" w:rsidR="00F6489D" w:rsidRPr="00EB0EAC" w:rsidRDefault="00F6489D" w:rsidP="00F6489D">
      <w:pPr>
        <w:pStyle w:val="Default"/>
        <w:ind w:left="709"/>
        <w:rPr>
          <w:sz w:val="20"/>
          <w:szCs w:val="20"/>
        </w:rPr>
      </w:pPr>
    </w:p>
    <w:p w14:paraId="4316B266" w14:textId="48BEB969" w:rsidR="00D464BB" w:rsidRPr="00D253AE" w:rsidRDefault="00D464BB" w:rsidP="00D464BB">
      <w:pPr>
        <w:spacing w:after="0" w:line="240" w:lineRule="auto"/>
        <w:ind w:left="360" w:firstLine="348"/>
        <w:rPr>
          <w:rFonts w:ascii="Arial" w:hAnsi="Arial" w:cs="Arial"/>
          <w:b/>
          <w:sz w:val="20"/>
          <w:szCs w:val="20"/>
        </w:rPr>
      </w:pPr>
      <w:r w:rsidRPr="00D253AE">
        <w:rPr>
          <w:rFonts w:ascii="Arial" w:hAnsi="Arial" w:cs="Arial"/>
          <w:b/>
          <w:sz w:val="20"/>
          <w:szCs w:val="20"/>
        </w:rPr>
        <w:t>Dodávateľ č. 2</w:t>
      </w:r>
      <w:r>
        <w:rPr>
          <w:rFonts w:ascii="Arial" w:hAnsi="Arial" w:cs="Arial"/>
          <w:b/>
          <w:sz w:val="20"/>
          <w:szCs w:val="20"/>
        </w:rPr>
        <w:t>:</w:t>
      </w:r>
    </w:p>
    <w:p w14:paraId="33E3375A" w14:textId="77777777" w:rsidR="00552E92" w:rsidRDefault="00552E92"/>
    <w:p w14:paraId="4F0C8079" w14:textId="7DEE252D" w:rsidR="00D464BB" w:rsidRDefault="00D464BB">
      <w:pPr>
        <w:rPr>
          <w:sz w:val="20"/>
          <w:szCs w:val="20"/>
        </w:rPr>
      </w:pPr>
      <w:r>
        <w:tab/>
      </w:r>
      <w:r>
        <w:tab/>
      </w:r>
      <w:r>
        <w:tab/>
      </w:r>
      <w:r>
        <w:tab/>
      </w:r>
      <w:r>
        <w:tab/>
      </w:r>
      <w:r>
        <w:tab/>
      </w:r>
      <w:r>
        <w:tab/>
      </w:r>
      <w:r>
        <w:tab/>
      </w:r>
      <w:r>
        <w:rPr>
          <w:sz w:val="20"/>
          <w:szCs w:val="20"/>
        </w:rPr>
        <w:t>.................................................................</w:t>
      </w:r>
    </w:p>
    <w:p w14:paraId="7761C26C" w14:textId="77777777" w:rsidR="00552E92" w:rsidRDefault="00552E92">
      <w:pPr>
        <w:rPr>
          <w:sz w:val="20"/>
          <w:szCs w:val="20"/>
        </w:rPr>
      </w:pPr>
    </w:p>
    <w:p w14:paraId="7D87C929" w14:textId="7F4CEC7C" w:rsidR="00552E92" w:rsidRDefault="00552E92" w:rsidP="00371042">
      <w:pPr>
        <w:pStyle w:val="Default"/>
        <w:ind w:left="709"/>
      </w:pPr>
      <w:r>
        <w:rPr>
          <w:color w:val="auto"/>
          <w:sz w:val="20"/>
          <w:szCs w:val="20"/>
        </w:rPr>
        <w:t>V ......................................... dňa ................................</w:t>
      </w:r>
    </w:p>
    <w:sectPr w:rsidR="00552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3866"/>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7D36E9"/>
    <w:multiLevelType w:val="multilevel"/>
    <w:tmpl w:val="2BC6C4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016EC5"/>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0649E4"/>
    <w:multiLevelType w:val="hybridMultilevel"/>
    <w:tmpl w:val="D7EE44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3730A0"/>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C30F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E07A5"/>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551D39"/>
    <w:multiLevelType w:val="hybridMultilevel"/>
    <w:tmpl w:val="C562E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5E4ED7"/>
    <w:multiLevelType w:val="hybridMultilevel"/>
    <w:tmpl w:val="5E2C31FA"/>
    <w:lvl w:ilvl="0" w:tplc="B69CED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A97594D"/>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873C1C"/>
    <w:multiLevelType w:val="hybridMultilevel"/>
    <w:tmpl w:val="162C0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585653"/>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8039D4"/>
    <w:multiLevelType w:val="hybridMultilevel"/>
    <w:tmpl w:val="95A8E9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C6B39F9"/>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1C1FAB"/>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0"/>
  </w:num>
  <w:num w:numId="4">
    <w:abstractNumId w:val="5"/>
  </w:num>
  <w:num w:numId="5">
    <w:abstractNumId w:val="2"/>
  </w:num>
  <w:num w:numId="6">
    <w:abstractNumId w:val="9"/>
  </w:num>
  <w:num w:numId="7">
    <w:abstractNumId w:val="6"/>
  </w:num>
  <w:num w:numId="8">
    <w:abstractNumId w:val="13"/>
  </w:num>
  <w:num w:numId="9">
    <w:abstractNumId w:val="14"/>
  </w:num>
  <w:num w:numId="10">
    <w:abstractNumId w:val="11"/>
  </w:num>
  <w:num w:numId="11">
    <w:abstractNumId w:val="12"/>
  </w:num>
  <w:num w:numId="12">
    <w:abstractNumId w:val="3"/>
  </w:num>
  <w:num w:numId="13">
    <w:abstractNumId w:val="8"/>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9D"/>
    <w:rsid w:val="0000328D"/>
    <w:rsid w:val="000149F1"/>
    <w:rsid w:val="00023A94"/>
    <w:rsid w:val="00026769"/>
    <w:rsid w:val="00066CB1"/>
    <w:rsid w:val="000700FA"/>
    <w:rsid w:val="000B3BDF"/>
    <w:rsid w:val="000F7145"/>
    <w:rsid w:val="00101AC3"/>
    <w:rsid w:val="00101EED"/>
    <w:rsid w:val="0013594D"/>
    <w:rsid w:val="00152FCB"/>
    <w:rsid w:val="0015758A"/>
    <w:rsid w:val="001D3B9E"/>
    <w:rsid w:val="001E763B"/>
    <w:rsid w:val="00213DC6"/>
    <w:rsid w:val="00215D9E"/>
    <w:rsid w:val="00225145"/>
    <w:rsid w:val="00241760"/>
    <w:rsid w:val="0024386F"/>
    <w:rsid w:val="00256A17"/>
    <w:rsid w:val="00265AAB"/>
    <w:rsid w:val="00293EB1"/>
    <w:rsid w:val="002D21F5"/>
    <w:rsid w:val="002D25B8"/>
    <w:rsid w:val="002F1043"/>
    <w:rsid w:val="0032717A"/>
    <w:rsid w:val="00330C0B"/>
    <w:rsid w:val="00371042"/>
    <w:rsid w:val="00373E82"/>
    <w:rsid w:val="00385D57"/>
    <w:rsid w:val="003D256C"/>
    <w:rsid w:val="003D7AA2"/>
    <w:rsid w:val="00411D1B"/>
    <w:rsid w:val="00422B4D"/>
    <w:rsid w:val="00433E3A"/>
    <w:rsid w:val="00456B2E"/>
    <w:rsid w:val="00475783"/>
    <w:rsid w:val="004769EC"/>
    <w:rsid w:val="0049490F"/>
    <w:rsid w:val="004C17F6"/>
    <w:rsid w:val="00520EAA"/>
    <w:rsid w:val="00535698"/>
    <w:rsid w:val="00552E92"/>
    <w:rsid w:val="00572618"/>
    <w:rsid w:val="005850C9"/>
    <w:rsid w:val="005947A4"/>
    <w:rsid w:val="005D2606"/>
    <w:rsid w:val="005E2B88"/>
    <w:rsid w:val="00602E36"/>
    <w:rsid w:val="00615D53"/>
    <w:rsid w:val="00625DEB"/>
    <w:rsid w:val="00634F38"/>
    <w:rsid w:val="00641EEE"/>
    <w:rsid w:val="0068447C"/>
    <w:rsid w:val="0076675A"/>
    <w:rsid w:val="00790F2B"/>
    <w:rsid w:val="008C5537"/>
    <w:rsid w:val="008D0A5A"/>
    <w:rsid w:val="008D3596"/>
    <w:rsid w:val="008E7454"/>
    <w:rsid w:val="0094137E"/>
    <w:rsid w:val="00941B12"/>
    <w:rsid w:val="009445B0"/>
    <w:rsid w:val="009A4AB4"/>
    <w:rsid w:val="009C10F0"/>
    <w:rsid w:val="009D1508"/>
    <w:rsid w:val="009D4865"/>
    <w:rsid w:val="009D4B3F"/>
    <w:rsid w:val="00A030B3"/>
    <w:rsid w:val="00A12EF4"/>
    <w:rsid w:val="00A571B5"/>
    <w:rsid w:val="00A70A1F"/>
    <w:rsid w:val="00AE14E2"/>
    <w:rsid w:val="00B34D03"/>
    <w:rsid w:val="00B37EDD"/>
    <w:rsid w:val="00B50EB2"/>
    <w:rsid w:val="00B54167"/>
    <w:rsid w:val="00B60987"/>
    <w:rsid w:val="00B80B10"/>
    <w:rsid w:val="00B85FD1"/>
    <w:rsid w:val="00B87080"/>
    <w:rsid w:val="00BB4690"/>
    <w:rsid w:val="00BB7ADA"/>
    <w:rsid w:val="00BD274C"/>
    <w:rsid w:val="00C22BE3"/>
    <w:rsid w:val="00C45939"/>
    <w:rsid w:val="00C71D0B"/>
    <w:rsid w:val="00C735BE"/>
    <w:rsid w:val="00C8585E"/>
    <w:rsid w:val="00D464BB"/>
    <w:rsid w:val="00D83519"/>
    <w:rsid w:val="00DA2BA9"/>
    <w:rsid w:val="00DF42C2"/>
    <w:rsid w:val="00E032A2"/>
    <w:rsid w:val="00E15731"/>
    <w:rsid w:val="00E8507C"/>
    <w:rsid w:val="00F13D37"/>
    <w:rsid w:val="00F4110E"/>
    <w:rsid w:val="00F47B54"/>
    <w:rsid w:val="00F6489D"/>
    <w:rsid w:val="00F7178A"/>
    <w:rsid w:val="00F77855"/>
    <w:rsid w:val="00FA7A6B"/>
    <w:rsid w:val="00FD41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C1EB"/>
  <w15:chartTrackingRefBased/>
  <w15:docId w15:val="{C2037B87-C959-4FA2-8797-5502C2A4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256C"/>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6489D"/>
    <w:pPr>
      <w:ind w:left="720"/>
      <w:contextualSpacing/>
    </w:pPr>
  </w:style>
  <w:style w:type="paragraph" w:customStyle="1" w:styleId="Default">
    <w:name w:val="Default"/>
    <w:rsid w:val="00F6489D"/>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F6489D"/>
    <w:rPr>
      <w:sz w:val="16"/>
      <w:szCs w:val="16"/>
    </w:rPr>
  </w:style>
  <w:style w:type="paragraph" w:styleId="Textkomentra">
    <w:name w:val="annotation text"/>
    <w:basedOn w:val="Normlny"/>
    <w:link w:val="TextkomentraChar"/>
    <w:uiPriority w:val="99"/>
    <w:semiHidden/>
    <w:unhideWhenUsed/>
    <w:rsid w:val="00F6489D"/>
    <w:pPr>
      <w:spacing w:line="240" w:lineRule="auto"/>
    </w:pPr>
    <w:rPr>
      <w:sz w:val="20"/>
      <w:szCs w:val="20"/>
    </w:rPr>
  </w:style>
  <w:style w:type="character" w:customStyle="1" w:styleId="TextkomentraChar">
    <w:name w:val="Text komentára Char"/>
    <w:basedOn w:val="Predvolenpsmoodseku"/>
    <w:link w:val="Textkomentra"/>
    <w:uiPriority w:val="99"/>
    <w:semiHidden/>
    <w:rsid w:val="00F6489D"/>
    <w:rPr>
      <w:sz w:val="20"/>
      <w:szCs w:val="20"/>
    </w:rPr>
  </w:style>
  <w:style w:type="paragraph" w:styleId="Textbubliny">
    <w:name w:val="Balloon Text"/>
    <w:basedOn w:val="Normlny"/>
    <w:link w:val="TextbublinyChar"/>
    <w:uiPriority w:val="99"/>
    <w:semiHidden/>
    <w:unhideWhenUsed/>
    <w:rsid w:val="00F648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89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FA7A6B"/>
    <w:rPr>
      <w:b/>
      <w:bCs/>
    </w:rPr>
  </w:style>
  <w:style w:type="character" w:customStyle="1" w:styleId="PredmetkomentraChar">
    <w:name w:val="Predmet komentára Char"/>
    <w:basedOn w:val="TextkomentraChar"/>
    <w:link w:val="Predmetkomentra"/>
    <w:uiPriority w:val="99"/>
    <w:semiHidden/>
    <w:rsid w:val="00FA7A6B"/>
    <w:rPr>
      <w:b/>
      <w:bCs/>
      <w:sz w:val="20"/>
      <w:szCs w:val="20"/>
    </w:rPr>
  </w:style>
  <w:style w:type="paragraph" w:styleId="Revzia">
    <w:name w:val="Revision"/>
    <w:hidden/>
    <w:uiPriority w:val="99"/>
    <w:semiHidden/>
    <w:rsid w:val="00152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597">
      <w:bodyDiv w:val="1"/>
      <w:marLeft w:val="0"/>
      <w:marRight w:val="0"/>
      <w:marTop w:val="0"/>
      <w:marBottom w:val="0"/>
      <w:divBdr>
        <w:top w:val="none" w:sz="0" w:space="0" w:color="auto"/>
        <w:left w:val="none" w:sz="0" w:space="0" w:color="auto"/>
        <w:bottom w:val="none" w:sz="0" w:space="0" w:color="auto"/>
        <w:right w:val="none" w:sz="0" w:space="0" w:color="auto"/>
      </w:divBdr>
    </w:div>
    <w:div w:id="133840952">
      <w:bodyDiv w:val="1"/>
      <w:marLeft w:val="0"/>
      <w:marRight w:val="0"/>
      <w:marTop w:val="0"/>
      <w:marBottom w:val="0"/>
      <w:divBdr>
        <w:top w:val="none" w:sz="0" w:space="0" w:color="auto"/>
        <w:left w:val="none" w:sz="0" w:space="0" w:color="auto"/>
        <w:bottom w:val="none" w:sz="0" w:space="0" w:color="auto"/>
        <w:right w:val="none" w:sz="0" w:space="0" w:color="auto"/>
      </w:divBdr>
    </w:div>
    <w:div w:id="473067985">
      <w:bodyDiv w:val="1"/>
      <w:marLeft w:val="0"/>
      <w:marRight w:val="0"/>
      <w:marTop w:val="0"/>
      <w:marBottom w:val="0"/>
      <w:divBdr>
        <w:top w:val="none" w:sz="0" w:space="0" w:color="auto"/>
        <w:left w:val="none" w:sz="0" w:space="0" w:color="auto"/>
        <w:bottom w:val="none" w:sz="0" w:space="0" w:color="auto"/>
        <w:right w:val="none" w:sz="0" w:space="0" w:color="auto"/>
      </w:divBdr>
    </w:div>
    <w:div w:id="889220517">
      <w:bodyDiv w:val="1"/>
      <w:marLeft w:val="0"/>
      <w:marRight w:val="0"/>
      <w:marTop w:val="0"/>
      <w:marBottom w:val="0"/>
      <w:divBdr>
        <w:top w:val="none" w:sz="0" w:space="0" w:color="auto"/>
        <w:left w:val="none" w:sz="0" w:space="0" w:color="auto"/>
        <w:bottom w:val="none" w:sz="0" w:space="0" w:color="auto"/>
        <w:right w:val="none" w:sz="0" w:space="0" w:color="auto"/>
      </w:divBdr>
    </w:div>
    <w:div w:id="1149901899">
      <w:bodyDiv w:val="1"/>
      <w:marLeft w:val="0"/>
      <w:marRight w:val="0"/>
      <w:marTop w:val="0"/>
      <w:marBottom w:val="0"/>
      <w:divBdr>
        <w:top w:val="none" w:sz="0" w:space="0" w:color="auto"/>
        <w:left w:val="none" w:sz="0" w:space="0" w:color="auto"/>
        <w:bottom w:val="none" w:sz="0" w:space="0" w:color="auto"/>
        <w:right w:val="none" w:sz="0" w:space="0" w:color="auto"/>
      </w:divBdr>
    </w:div>
    <w:div w:id="1391344955">
      <w:bodyDiv w:val="1"/>
      <w:marLeft w:val="0"/>
      <w:marRight w:val="0"/>
      <w:marTop w:val="0"/>
      <w:marBottom w:val="0"/>
      <w:divBdr>
        <w:top w:val="none" w:sz="0" w:space="0" w:color="auto"/>
        <w:left w:val="none" w:sz="0" w:space="0" w:color="auto"/>
        <w:bottom w:val="none" w:sz="0" w:space="0" w:color="auto"/>
        <w:right w:val="none" w:sz="0" w:space="0" w:color="auto"/>
      </w:divBdr>
      <w:divsChild>
        <w:div w:id="37946400">
          <w:marLeft w:val="0"/>
          <w:marRight w:val="75"/>
          <w:marTop w:val="0"/>
          <w:marBottom w:val="0"/>
          <w:divBdr>
            <w:top w:val="none" w:sz="0" w:space="0" w:color="auto"/>
            <w:left w:val="none" w:sz="0" w:space="0" w:color="auto"/>
            <w:bottom w:val="none" w:sz="0" w:space="0" w:color="auto"/>
            <w:right w:val="none" w:sz="0" w:space="0" w:color="auto"/>
          </w:divBdr>
        </w:div>
        <w:div w:id="1415516352">
          <w:marLeft w:val="0"/>
          <w:marRight w:val="0"/>
          <w:marTop w:val="0"/>
          <w:marBottom w:val="300"/>
          <w:divBdr>
            <w:top w:val="none" w:sz="0" w:space="0" w:color="auto"/>
            <w:left w:val="none" w:sz="0" w:space="0" w:color="auto"/>
            <w:bottom w:val="none" w:sz="0" w:space="0" w:color="auto"/>
            <w:right w:val="none" w:sz="0" w:space="0" w:color="auto"/>
          </w:divBdr>
        </w:div>
        <w:div w:id="459081602">
          <w:marLeft w:val="255"/>
          <w:marRight w:val="0"/>
          <w:marTop w:val="75"/>
          <w:marBottom w:val="0"/>
          <w:divBdr>
            <w:top w:val="none" w:sz="0" w:space="0" w:color="auto"/>
            <w:left w:val="none" w:sz="0" w:space="0" w:color="auto"/>
            <w:bottom w:val="none" w:sz="0" w:space="0" w:color="auto"/>
            <w:right w:val="none" w:sz="0" w:space="0" w:color="auto"/>
          </w:divBdr>
        </w:div>
        <w:div w:id="281807924">
          <w:marLeft w:val="255"/>
          <w:marRight w:val="0"/>
          <w:marTop w:val="75"/>
          <w:marBottom w:val="0"/>
          <w:divBdr>
            <w:top w:val="none" w:sz="0" w:space="0" w:color="auto"/>
            <w:left w:val="none" w:sz="0" w:space="0" w:color="auto"/>
            <w:bottom w:val="none" w:sz="0" w:space="0" w:color="auto"/>
            <w:right w:val="none" w:sz="0" w:space="0" w:color="auto"/>
          </w:divBdr>
        </w:div>
        <w:div w:id="1064333218">
          <w:marLeft w:val="255"/>
          <w:marRight w:val="0"/>
          <w:marTop w:val="75"/>
          <w:marBottom w:val="0"/>
          <w:divBdr>
            <w:top w:val="none" w:sz="0" w:space="0" w:color="auto"/>
            <w:left w:val="none" w:sz="0" w:space="0" w:color="auto"/>
            <w:bottom w:val="none" w:sz="0" w:space="0" w:color="auto"/>
            <w:right w:val="none" w:sz="0" w:space="0" w:color="auto"/>
          </w:divBdr>
          <w:divsChild>
            <w:div w:id="726804529">
              <w:marLeft w:val="255"/>
              <w:marRight w:val="0"/>
              <w:marTop w:val="0"/>
              <w:marBottom w:val="0"/>
              <w:divBdr>
                <w:top w:val="none" w:sz="0" w:space="0" w:color="auto"/>
                <w:left w:val="none" w:sz="0" w:space="0" w:color="auto"/>
                <w:bottom w:val="none" w:sz="0" w:space="0" w:color="auto"/>
                <w:right w:val="none" w:sz="0" w:space="0" w:color="auto"/>
              </w:divBdr>
            </w:div>
            <w:div w:id="17175832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89773322">
      <w:bodyDiv w:val="1"/>
      <w:marLeft w:val="0"/>
      <w:marRight w:val="0"/>
      <w:marTop w:val="0"/>
      <w:marBottom w:val="0"/>
      <w:divBdr>
        <w:top w:val="none" w:sz="0" w:space="0" w:color="auto"/>
        <w:left w:val="none" w:sz="0" w:space="0" w:color="auto"/>
        <w:bottom w:val="none" w:sz="0" w:space="0" w:color="auto"/>
        <w:right w:val="none" w:sz="0" w:space="0" w:color="auto"/>
      </w:divBdr>
    </w:div>
    <w:div w:id="19135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4363</Words>
  <Characters>24871</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3</cp:revision>
  <cp:lastPrinted>2019-06-30T21:20:00Z</cp:lastPrinted>
  <dcterms:created xsi:type="dcterms:W3CDTF">2019-06-30T21:22:00Z</dcterms:created>
  <dcterms:modified xsi:type="dcterms:W3CDTF">2019-06-30T21:26:00Z</dcterms:modified>
</cp:coreProperties>
</file>