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CB3A" w14:textId="16B356E8" w:rsidR="00F918EA" w:rsidRPr="0010611D" w:rsidRDefault="00AF5A39" w:rsidP="00F918EA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ascii="Times New Roman" w:hAnsi="Times New Roman"/>
          <w:sz w:val="22"/>
          <w:szCs w:val="22"/>
        </w:rPr>
      </w:pPr>
      <w:r w:rsidRPr="0010611D">
        <w:rPr>
          <w:rFonts w:ascii="Times New Roman" w:hAnsi="Times New Roman"/>
          <w:sz w:val="22"/>
          <w:szCs w:val="22"/>
        </w:rPr>
        <w:t xml:space="preserve">Príloha č. </w:t>
      </w:r>
      <w:r w:rsidR="00BA7544">
        <w:rPr>
          <w:rFonts w:ascii="Times New Roman" w:hAnsi="Times New Roman"/>
          <w:sz w:val="22"/>
          <w:szCs w:val="22"/>
        </w:rPr>
        <w:t>5</w:t>
      </w:r>
      <w:r w:rsidRPr="0010611D">
        <w:rPr>
          <w:rFonts w:ascii="Times New Roman" w:hAnsi="Times New Roman"/>
          <w:sz w:val="22"/>
          <w:szCs w:val="22"/>
        </w:rPr>
        <w:t xml:space="preserve"> </w:t>
      </w:r>
      <w:bookmarkStart w:id="0" w:name="_Toc495909278"/>
      <w:bookmarkStart w:id="1" w:name="_Toc32568772"/>
    </w:p>
    <w:p w14:paraId="6A073441" w14:textId="77777777" w:rsidR="00F918EA" w:rsidRP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6C86B1" w14:textId="77777777" w:rsidR="00F918EA" w:rsidRDefault="00F918EA" w:rsidP="00F918EA">
      <w:pPr>
        <w:jc w:val="center"/>
        <w:rPr>
          <w:rFonts w:ascii="Times New Roman" w:hAnsi="Times New Roman"/>
          <w:b/>
          <w:sz w:val="28"/>
          <w:szCs w:val="28"/>
        </w:rPr>
      </w:pPr>
      <w:r w:rsidRPr="00F918EA">
        <w:rPr>
          <w:rFonts w:ascii="Times New Roman" w:hAnsi="Times New Roman"/>
          <w:b/>
          <w:sz w:val="28"/>
          <w:szCs w:val="28"/>
        </w:rPr>
        <w:t>ČESTNÉ VYHLÁSENIE UCHÁDZAČA</w:t>
      </w:r>
    </w:p>
    <w:p w14:paraId="5F19C13F" w14:textId="3D1B3381" w:rsidR="00BA7544" w:rsidRPr="00BA7544" w:rsidRDefault="00BA7544" w:rsidP="00F918EA">
      <w:pPr>
        <w:jc w:val="center"/>
        <w:rPr>
          <w:rFonts w:eastAsia="Courier New"/>
          <w:b/>
          <w:bCs/>
          <w:iCs/>
          <w:noProof/>
          <w:sz w:val="22"/>
          <w:szCs w:val="22"/>
          <w:lang w:eastAsia="en-US"/>
        </w:rPr>
      </w:pP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pre 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n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adlimitn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ú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zákazk</w:t>
      </w:r>
      <w:r>
        <w:rPr>
          <w:rFonts w:eastAsia="Courier New"/>
          <w:b/>
          <w:bCs/>
          <w:iCs/>
          <w:noProof/>
          <w:sz w:val="22"/>
          <w:szCs w:val="22"/>
          <w:lang w:eastAsia="en-US"/>
        </w:rPr>
        <w:t>u</w:t>
      </w: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„</w:t>
      </w:r>
      <w:r w:rsidRPr="002311B3">
        <w:rPr>
          <w:rFonts w:eastAsia="Courier New"/>
          <w:b/>
          <w:bCs/>
          <w:iCs/>
          <w:noProof/>
          <w:sz w:val="22"/>
          <w:szCs w:val="22"/>
          <w:lang w:eastAsia="en-US"/>
        </w:rPr>
        <w:t>Zhodnotenie kuchynského biologicky rozložiteľného komunálneho odpadu z domácností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časť</w:t>
      </w:r>
      <w:r w:rsidR="001A58B0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/časti </w:t>
      </w:r>
      <w:r w:rsidRPr="00BA7544">
        <w:rPr>
          <w:rFonts w:eastAsia="Courier New"/>
          <w:b/>
          <w:bCs/>
          <w:iCs/>
          <w:noProof/>
          <w:sz w:val="22"/>
          <w:szCs w:val="22"/>
          <w:lang w:eastAsia="en-US"/>
        </w:rPr>
        <w:t xml:space="preserve"> č. </w:t>
      </w:r>
      <w:r w:rsidRPr="00BA7544">
        <w:rPr>
          <w:rFonts w:eastAsia="Courier New"/>
          <w:b/>
          <w:bCs/>
          <w:iCs/>
          <w:noProof/>
          <w:color w:val="FF0000"/>
          <w:sz w:val="22"/>
          <w:szCs w:val="22"/>
          <w:lang w:eastAsia="en-US"/>
        </w:rPr>
        <w:t>DOPLNIŤ</w:t>
      </w:r>
    </w:p>
    <w:bookmarkEnd w:id="0"/>
    <w:bookmarkEnd w:id="1"/>
    <w:p w14:paraId="37F42A8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</w:rPr>
      </w:pPr>
    </w:p>
    <w:p w14:paraId="2D114348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Uchádzač/skupina dodávateľov:</w:t>
      </w:r>
    </w:p>
    <w:p w14:paraId="0A4EF5C1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Obchodné meno:</w:t>
      </w:r>
    </w:p>
    <w:p w14:paraId="1236A35D" w14:textId="77777777" w:rsidR="00F918EA" w:rsidRP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Adresa spoločnosti:</w:t>
      </w:r>
    </w:p>
    <w:p w14:paraId="5525EDBE" w14:textId="77777777" w:rsidR="00F918EA" w:rsidRDefault="00F918EA" w:rsidP="00F918EA">
      <w:pPr>
        <w:widowControl w:val="0"/>
        <w:spacing w:before="120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sz w:val="22"/>
          <w:szCs w:val="22"/>
        </w:rPr>
        <w:t>IČO:</w:t>
      </w:r>
    </w:p>
    <w:p w14:paraId="70A3B213" w14:textId="77777777" w:rsidR="00BA7544" w:rsidRPr="00F918EA" w:rsidRDefault="00BA7544" w:rsidP="00F918EA">
      <w:pPr>
        <w:widowControl w:val="0"/>
        <w:spacing w:before="120"/>
        <w:rPr>
          <w:rFonts w:ascii="Times New Roman" w:hAnsi="Times New Roman"/>
          <w:b/>
          <w:noProof/>
          <w:sz w:val="22"/>
          <w:szCs w:val="22"/>
          <w:lang w:eastAsia="en-US"/>
        </w:rPr>
      </w:pPr>
    </w:p>
    <w:p w14:paraId="4930EE0D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75294BA0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Dolu podpísaný zástupca uchádzača týmto čestne vyhlasujem, že </w:t>
      </w:r>
    </w:p>
    <w:p w14:paraId="4C473056" w14:textId="4DE7DC7E" w:rsidR="00F918EA" w:rsidRPr="00F918EA" w:rsidRDefault="00F918EA" w:rsidP="007839E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súhlasím so zmluvnými podmienkami zákazky uvedenými v</w:t>
      </w:r>
      <w:r w:rsidR="00626759">
        <w:rPr>
          <w:rFonts w:ascii="Times New Roman" w:hAnsi="Times New Roman"/>
          <w:sz w:val="22"/>
          <w:szCs w:val="22"/>
        </w:rPr>
        <w:t xml:space="preserve"> prílohe č. </w:t>
      </w:r>
      <w:r w:rsidR="002271B8">
        <w:rPr>
          <w:rFonts w:ascii="Times New Roman" w:hAnsi="Times New Roman"/>
          <w:sz w:val="22"/>
          <w:szCs w:val="22"/>
        </w:rPr>
        <w:t>4</w:t>
      </w:r>
      <w:r w:rsidR="00626759">
        <w:rPr>
          <w:rFonts w:ascii="Times New Roman" w:hAnsi="Times New Roman"/>
          <w:sz w:val="22"/>
          <w:szCs w:val="22"/>
        </w:rPr>
        <w:t xml:space="preserve"> súťažných podkladov a v prílohe č. 1 súťažných podkladov</w:t>
      </w:r>
      <w:r w:rsidRPr="00F918EA">
        <w:rPr>
          <w:rFonts w:ascii="Times New Roman" w:hAnsi="Times New Roman"/>
          <w:sz w:val="22"/>
          <w:szCs w:val="22"/>
        </w:rPr>
        <w:t xml:space="preserve"> a požiadavkami verejného obstarávateľa stanoven</w:t>
      </w:r>
      <w:r w:rsidR="00626759">
        <w:rPr>
          <w:rFonts w:ascii="Times New Roman" w:hAnsi="Times New Roman"/>
          <w:sz w:val="22"/>
          <w:szCs w:val="22"/>
        </w:rPr>
        <w:t>ým</w:t>
      </w:r>
      <w:r w:rsidRPr="00F918EA">
        <w:rPr>
          <w:rFonts w:ascii="Times New Roman" w:hAnsi="Times New Roman"/>
          <w:sz w:val="22"/>
          <w:szCs w:val="22"/>
        </w:rPr>
        <w:t xml:space="preserve"> v oznámení o vyhlásení verejného obstarávania a v týchto súťažných podkladoch zákazky </w:t>
      </w:r>
      <w:sdt>
        <w:sdtPr>
          <w:rPr>
            <w:rFonts w:ascii="Times New Roman" w:hAnsi="Times New Roman"/>
            <w:b/>
          </w:rPr>
          <w:id w:val="-849805622"/>
          <w:placeholder>
            <w:docPart w:val="41E966E1CFE44F609A91ED4036FBF502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hAnsi="Times New Roman"/>
                <w:b/>
              </w:rPr>
              <w:id w:val="1645775234"/>
              <w:placeholder>
                <w:docPart w:val="5B60A296CC2D42FCA3D1D1DD066847D1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Times New Roman" w:hAnsi="Times New Roman"/>
                    <w:b/>
                    <w:bCs/>
                  </w:rPr>
                  <w:id w:val="1995598761"/>
                  <w:placeholder>
                    <w:docPart w:val="9C42E59BC3C94D02BE48DB9152038FF1"/>
                  </w:placeholder>
                </w:sdtPr>
                <w:sdtContent>
                  <w:sdt>
                    <w:sdtPr>
                      <w:rPr>
                        <w:rFonts w:ascii="Times New Roman" w:hAnsi="Times New Roman"/>
                        <w:b/>
                        <w:bCs/>
                      </w:rPr>
                      <w:id w:val="-69351740"/>
                      <w:placeholder>
                        <w:docPart w:val="D2AE98C1F1D04E57B373FCA93DBA691C"/>
                      </w:placeholder>
                    </w:sdtPr>
                    <w:sdtContent>
                      <w:sdt>
                        <w:sdtPr>
                          <w:rPr>
                            <w:rFonts w:ascii="Times New Roman" w:hAnsi="Times New Roman"/>
                            <w:b/>
                            <w:bCs/>
                          </w:rPr>
                          <w:id w:val="-134107266"/>
                          <w:placeholder>
                            <w:docPart w:val="36DC77C748564FBD8369D3CA0A8DCAE9"/>
                          </w:placeholder>
                        </w:sdtPr>
                        <w:sdtContent>
                          <w:r w:rsidR="004E37FA" w:rsidRPr="004E37FA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 xml:space="preserve"> „Zhodnotenie kuchynského biologicky rozložiteľného komunálneho odpadu z domácností“</w:t>
                          </w:r>
                          <w:r w:rsidR="002271B8">
                            <w:rPr>
                              <w:rFonts w:ascii="Times New Roman" w:hAnsi="Times New Roman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62162CC8" w14:textId="77777777" w:rsidR="00F918EA" w:rsidRPr="007839E1" w:rsidRDefault="00F918EA" w:rsidP="007839E1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7C0D0D2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i/>
          <w:iCs/>
          <w:sz w:val="22"/>
          <w:szCs w:val="22"/>
        </w:rPr>
      </w:pP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t xml:space="preserve">v zmysle nariadenia Rady EÚ č. 2022/576, ktorým sa mení nariadenie (EÚ) </w:t>
      </w:r>
      <w:r w:rsidRPr="00F918EA">
        <w:rPr>
          <w:rFonts w:ascii="Times New Roman" w:hAnsi="Times New Roman"/>
          <w:b/>
          <w:bCs/>
          <w:i/>
          <w:iCs/>
          <w:sz w:val="22"/>
          <w:szCs w:val="22"/>
        </w:rPr>
        <w:br/>
        <w:t xml:space="preserve">č. 833/2014 o reštriktívnych opatreniach prijaté dňa 08.04.2022 </w:t>
      </w:r>
      <w:r w:rsidRPr="00F918EA">
        <w:rPr>
          <w:rFonts w:ascii="Times New Roman" w:hAnsi="Times New Roman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0B17CBC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nie je ruským alebo bieloruským štátnym príslušníkom alebo fyzickou alebo právnickou osobou, subjektom alebo orgánom usadeným v Ruskej federácii alebo Bieloruskej republike,</w:t>
      </w:r>
    </w:p>
    <w:p w14:paraId="2AF24433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nevlastní viac ako 50 % priamo alebo nepriamo subjekt uvedený v bode 1, </w:t>
      </w:r>
    </w:p>
    <w:p w14:paraId="2B2F325E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nekoná v mene alebo na základe pokynov subjektu uvedeného v bode 1 a 2,</w:t>
      </w:r>
    </w:p>
    <w:p w14:paraId="4CAC11D2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0347EAF" w14:textId="77777777" w:rsidR="00F918EA" w:rsidRPr="00F918EA" w:rsidRDefault="00F918EA" w:rsidP="00F918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alebo Bieloruskej republike.</w:t>
      </w:r>
    </w:p>
    <w:p w14:paraId="78ECA76F" w14:textId="77777777" w:rsidR="00F918EA" w:rsidRPr="00F918EA" w:rsidRDefault="00F918EA" w:rsidP="00F918EA">
      <w:p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</w:p>
    <w:p w14:paraId="27DE1ACB" w14:textId="3E1954C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F918EA">
        <w:rPr>
          <w:rFonts w:ascii="Times New Roman" w:hAnsi="Times New Roman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0EB69E56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0EE512C0" w14:textId="1616D43B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0800"/>
          <w:tab w:val="left" w:pos="11340"/>
        </w:tabs>
        <w:spacing w:after="120" w:line="240" w:lineRule="exact"/>
        <w:ind w:right="301"/>
        <w:jc w:val="both"/>
        <w:rPr>
          <w:rFonts w:ascii="Times New Roman" w:hAnsi="Times New Roman"/>
          <w:b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75EA5" wp14:editId="71269C68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8EC93" w14:textId="77777777" w:rsidR="00F918EA" w:rsidRPr="007839E1" w:rsidRDefault="00F918EA" w:rsidP="00F918EA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75EA5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5F58EC93" w14:textId="77777777" w:rsidR="00F918EA" w:rsidRPr="007839E1" w:rsidRDefault="00F918EA" w:rsidP="00F918EA">
                      <w:pPr>
                        <w:rPr>
                          <w:rFonts w:ascii="Times New Roman" w:hAnsi="Times New Roman"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Pr="00F918EA">
        <w:rPr>
          <w:rFonts w:ascii="Times New Roman" w:hAnsi="Times New Roman"/>
          <w:sz w:val="22"/>
          <w:szCs w:val="22"/>
        </w:rPr>
        <w:t xml:space="preserve">na realizácii predmetu </w:t>
      </w:r>
      <w:r w:rsidR="00274B08">
        <w:rPr>
          <w:rFonts w:ascii="Times New Roman" w:hAnsi="Times New Roman"/>
          <w:sz w:val="22"/>
          <w:szCs w:val="22"/>
        </w:rPr>
        <w:t xml:space="preserve">časti </w:t>
      </w:r>
      <w:r w:rsidRPr="00F918EA">
        <w:rPr>
          <w:rFonts w:ascii="Times New Roman" w:hAnsi="Times New Roman"/>
          <w:sz w:val="22"/>
          <w:szCs w:val="22"/>
        </w:rPr>
        <w:t xml:space="preserve">zákazky </w:t>
      </w:r>
    </w:p>
    <w:p w14:paraId="050D0A7F" w14:textId="77777777" w:rsidR="00F918EA" w:rsidRPr="00F918EA" w:rsidRDefault="00000000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0586D32" w14:textId="366AFEB0" w:rsidR="00F918EA" w:rsidRPr="00F918EA" w:rsidRDefault="00F918EA" w:rsidP="00F918EA">
      <w:pPr>
        <w:widowControl w:val="0"/>
        <w:spacing w:before="120"/>
        <w:ind w:left="567" w:hanging="851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B3205" wp14:editId="6CED7D1F">
                <wp:simplePos x="0" y="0"/>
                <wp:positionH relativeFrom="column">
                  <wp:posOffset>567055</wp:posOffset>
                </wp:positionH>
                <wp:positionV relativeFrom="paragraph">
                  <wp:posOffset>84162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6EE1" w14:textId="77777777" w:rsidR="00F918EA" w:rsidRPr="007839E1" w:rsidRDefault="00F918EA" w:rsidP="00F918EA">
                            <w:pPr>
                              <w:widowControl w:val="0"/>
                              <w:spacing w:before="120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7839E1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C6682C8" w14:textId="77777777" w:rsidR="00F918EA" w:rsidRDefault="00F918EA" w:rsidP="00F918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3205" id="Textové pole 17" o:spid="_x0000_s1027" type="#_x0000_t202" style="position:absolute;left:0;text-align:left;margin-left:44.65pt;margin-top:6.6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jSuavuAAAAAIAQAADwAA&#10;AAAAAAAAAAAAAACTBAAAZHJzL2Rvd25yZXYueG1sUEsFBgAAAAAEAAQA8wAAAKAFAAAAAA==&#10;" fillcolor="window" stroked="f" strokeweight=".5pt">
                <v:textbox>
                  <w:txbxContent>
                    <w:p w14:paraId="3FEC6EE1" w14:textId="77777777" w:rsidR="00F918EA" w:rsidRPr="007839E1" w:rsidRDefault="00F918EA" w:rsidP="00F918EA">
                      <w:pPr>
                        <w:widowControl w:val="0"/>
                        <w:spacing w:before="120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7839E1">
                        <w:rPr>
                          <w:rFonts w:ascii="Times New Roman" w:hAnsi="Times New Roman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C6682C8" w14:textId="77777777" w:rsidR="00F918EA" w:rsidRDefault="00F918EA" w:rsidP="00F918EA"/>
                  </w:txbxContent>
                </v:textbox>
              </v:shape>
            </w:pict>
          </mc:Fallback>
        </mc:AlternateContent>
      </w:r>
    </w:p>
    <w:p w14:paraId="3B6206CF" w14:textId="77777777" w:rsidR="00F918EA" w:rsidRPr="00F918EA" w:rsidRDefault="00000000" w:rsidP="00F918EA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sdt>
        <w:sdtPr>
          <w:rPr>
            <w:rFonts w:ascii="Times New Roman" w:eastAsiaTheme="minorHAnsi" w:hAnsi="Times New Roman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18EA" w:rsidRPr="00F918EA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AABFF67" w14:textId="77777777" w:rsidR="00F918EA" w:rsidRPr="00F918EA" w:rsidRDefault="00F918EA" w:rsidP="00F918EA">
      <w:pPr>
        <w:widowControl w:val="0"/>
        <w:spacing w:before="120"/>
        <w:ind w:left="1418" w:hanging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F918EA" w:rsidRPr="00F918EA" w14:paraId="603C8C34" w14:textId="77777777" w:rsidTr="00563C4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371E1D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2F1E39F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4B647F8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1FF3BCA7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6499180D" w14:textId="77777777" w:rsidR="00F918EA" w:rsidRPr="00F918EA" w:rsidRDefault="00F918EA" w:rsidP="00563C42">
            <w:pPr>
              <w:widowControl w:val="0"/>
              <w:spacing w:before="120"/>
              <w:rPr>
                <w:rFonts w:ascii="Times New Roman" w:hAnsi="Times New Roman"/>
                <w:b/>
                <w:sz w:val="22"/>
                <w:szCs w:val="22"/>
              </w:rPr>
            </w:pPr>
            <w:r w:rsidRPr="00F918EA">
              <w:rPr>
                <w:rFonts w:ascii="Times New Roman" w:hAnsi="Times New Roman"/>
                <w:b/>
                <w:sz w:val="22"/>
                <w:szCs w:val="22"/>
              </w:rPr>
              <w:t>Predmet subdodávok</w:t>
            </w:r>
          </w:p>
        </w:tc>
      </w:tr>
      <w:tr w:rsidR="00F918EA" w:rsidRPr="00F918EA" w14:paraId="66858A10" w14:textId="77777777" w:rsidTr="00563C4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0DDB8CC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AB522C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204471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092847E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95B16C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7E150374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2C0E6360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2996" w:type="dxa"/>
          </w:tcPr>
          <w:p w14:paraId="3F07325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224077C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</w:tcPr>
          <w:p w14:paraId="0B3FD0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2A2F9287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18EA" w:rsidRPr="00F918EA" w14:paraId="50B9F3C9" w14:textId="77777777" w:rsidTr="00563C4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732851C" w14:textId="77777777" w:rsidR="00F918EA" w:rsidRPr="00F918EA" w:rsidRDefault="00F918EA" w:rsidP="00563C42">
            <w:pPr>
              <w:widowControl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8EA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38294256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1E2BBCE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124B8A28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76FFDC79" w14:textId="77777777" w:rsidR="00F918EA" w:rsidRPr="00F918EA" w:rsidRDefault="00F918EA" w:rsidP="00563C42">
            <w:pPr>
              <w:widowControl w:val="0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8CA3A2B" w14:textId="77777777" w:rsidR="00F918EA" w:rsidRPr="00F918EA" w:rsidRDefault="00F918EA" w:rsidP="00F918EA">
      <w:pPr>
        <w:widowControl w:val="0"/>
        <w:spacing w:before="120"/>
        <w:jc w:val="both"/>
        <w:rPr>
          <w:rFonts w:ascii="Times New Roman" w:hAnsi="Times New Roman"/>
          <w:i/>
          <w:sz w:val="22"/>
          <w:szCs w:val="22"/>
        </w:rPr>
      </w:pPr>
    </w:p>
    <w:p w14:paraId="5126366C" w14:textId="32122EA2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pri navrhovaných subdodávateľoch sme overili neexistenciu skutočností podľa článku 5k Nariadenia Rady (EÚ) č. 833/2014 z 31. júla 2014 o reštriktívnych opatreniach </w:t>
      </w:r>
      <w:r w:rsidRPr="00F918EA">
        <w:rPr>
          <w:rFonts w:ascii="Times New Roman" w:hAnsi="Times New Roman"/>
          <w:sz w:val="22"/>
          <w:szCs w:val="22"/>
        </w:rPr>
        <w:br/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Pr="00F918EA">
        <w:rPr>
          <w:rFonts w:ascii="Times New Roman" w:hAnsi="Times New Roman"/>
          <w:sz w:val="22"/>
          <w:szCs w:val="22"/>
        </w:rPr>
        <w:br/>
        <w:t>10 % z hodnoty zákazky (vo väzbe na písm. B) bod 4 tohto čestného vyhlásenia).</w:t>
      </w:r>
    </w:p>
    <w:p w14:paraId="4202ACEB" w14:textId="77777777" w:rsidR="00F918EA" w:rsidRPr="00F918EA" w:rsidRDefault="00F918EA" w:rsidP="00F918EA">
      <w:pPr>
        <w:pStyle w:val="Odsekzoznamu"/>
        <w:jc w:val="both"/>
        <w:rPr>
          <w:rFonts w:ascii="Times New Roman" w:hAnsi="Times New Roman"/>
          <w:sz w:val="22"/>
          <w:szCs w:val="22"/>
        </w:rPr>
      </w:pPr>
    </w:p>
    <w:p w14:paraId="7BB08B7C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neexistujú skutočnosti brániace podpisu rámcovej zmluvy o dielo podľa § 11 ods. 1 </w:t>
      </w:r>
      <w:r w:rsidRPr="00F918EA">
        <w:rPr>
          <w:rFonts w:ascii="Times New Roman" w:hAnsi="Times New Roman"/>
          <w:sz w:val="22"/>
          <w:szCs w:val="22"/>
        </w:rPr>
        <w:br/>
        <w:t>písm. b) a c) zákona o verejnom obstarávaní.</w:t>
      </w:r>
    </w:p>
    <w:p w14:paraId="3EE40544" w14:textId="77777777" w:rsidR="00F918EA" w:rsidRPr="00F918EA" w:rsidRDefault="00F918EA" w:rsidP="00F918EA">
      <w:pPr>
        <w:pStyle w:val="Odsekzoznamu"/>
        <w:rPr>
          <w:rFonts w:ascii="Times New Roman" w:hAnsi="Times New Roman"/>
          <w:sz w:val="22"/>
          <w:szCs w:val="22"/>
        </w:rPr>
      </w:pPr>
    </w:p>
    <w:p w14:paraId="4CAAC6DD" w14:textId="77777777" w:rsidR="00F918EA" w:rsidRPr="00F918EA" w:rsidRDefault="00F918EA" w:rsidP="00F918E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máme zabezpečený právoplatný zápis v registri partnerov verejného sektora v zmysle zákona č. 315/2016 Z. z. o registri partnerov verejného sektora a o zmene a doplnení niektorých zákonov v znení neskorších predpisov. </w:t>
      </w:r>
    </w:p>
    <w:p w14:paraId="4E9BD8DC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BDB6230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3A52A55A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V......................... dňa...............</w:t>
      </w:r>
    </w:p>
    <w:p w14:paraId="0F9E4657" w14:textId="77777777" w:rsidR="00F918EA" w:rsidRPr="00F918EA" w:rsidRDefault="00F918EA" w:rsidP="00F918EA">
      <w:pPr>
        <w:rPr>
          <w:rFonts w:ascii="Times New Roman" w:hAnsi="Times New Roman"/>
          <w:sz w:val="22"/>
          <w:szCs w:val="22"/>
        </w:rPr>
      </w:pPr>
    </w:p>
    <w:p w14:paraId="45FD2683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................................................</w:t>
      </w:r>
    </w:p>
    <w:p w14:paraId="1BBB3E31" w14:textId="77777777" w:rsidR="00F918EA" w:rsidRPr="00F918EA" w:rsidRDefault="00F918EA" w:rsidP="00F918EA">
      <w:pPr>
        <w:ind w:left="6096"/>
        <w:jc w:val="center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>meno a priezvisko, funkcia</w:t>
      </w:r>
    </w:p>
    <w:p w14:paraId="14947757" w14:textId="726D7887" w:rsidR="008E3F77" w:rsidRPr="00F918EA" w:rsidRDefault="00F918EA" w:rsidP="00F918EA">
      <w:pPr>
        <w:ind w:left="6372" w:firstLine="708"/>
        <w:jc w:val="both"/>
        <w:rPr>
          <w:rFonts w:ascii="Times New Roman" w:hAnsi="Times New Roman"/>
          <w:sz w:val="22"/>
          <w:szCs w:val="22"/>
        </w:rPr>
      </w:pPr>
      <w:r w:rsidRPr="00F918EA">
        <w:rPr>
          <w:rFonts w:ascii="Times New Roman" w:hAnsi="Times New Roman"/>
          <w:sz w:val="22"/>
          <w:szCs w:val="22"/>
        </w:rPr>
        <w:t xml:space="preserve">   podpis</w:t>
      </w:r>
      <w:r w:rsidRPr="00F918EA">
        <w:rPr>
          <w:rStyle w:val="Odkaznapoznmkupodiarou"/>
          <w:rFonts w:ascii="Times New Roman" w:hAnsi="Times New Roman"/>
          <w:sz w:val="22"/>
          <w:szCs w:val="22"/>
        </w:rPr>
        <w:footnoteReference w:id="1"/>
      </w:r>
    </w:p>
    <w:sectPr w:rsidR="008E3F77" w:rsidRPr="00F918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3C6D" w14:textId="77777777" w:rsidR="00E82F4A" w:rsidRDefault="00E82F4A" w:rsidP="00070346">
      <w:r>
        <w:separator/>
      </w:r>
    </w:p>
  </w:endnote>
  <w:endnote w:type="continuationSeparator" w:id="0">
    <w:p w14:paraId="0DAF6D0F" w14:textId="77777777" w:rsidR="00E82F4A" w:rsidRDefault="00E82F4A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C43AB" w14:textId="77777777" w:rsidR="00E82F4A" w:rsidRDefault="00E82F4A" w:rsidP="00070346">
      <w:r>
        <w:separator/>
      </w:r>
    </w:p>
  </w:footnote>
  <w:footnote w:type="continuationSeparator" w:id="0">
    <w:p w14:paraId="0C9C18C3" w14:textId="77777777" w:rsidR="00E82F4A" w:rsidRDefault="00E82F4A" w:rsidP="00070346">
      <w:r>
        <w:continuationSeparator/>
      </w:r>
    </w:p>
  </w:footnote>
  <w:footnote w:id="1">
    <w:p w14:paraId="40160CD7" w14:textId="77777777" w:rsidR="00F918EA" w:rsidRPr="00F918EA" w:rsidRDefault="00F918EA" w:rsidP="00F918EA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28F75E10" w14:textId="77777777" w:rsidR="00F918EA" w:rsidRDefault="00F918EA" w:rsidP="00F918E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E31E" w14:textId="7CB58F0D" w:rsidR="00F62393" w:rsidRPr="003E6424" w:rsidRDefault="00F918EA" w:rsidP="004E37FA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id="2" w:name="_Hlk129260981"/>
    <w:bookmarkStart w:id="3" w:name="_Hlk129260982"/>
    <w:bookmarkStart w:id="4" w:name="_Hlk129261024"/>
    <w:bookmarkStart w:id="5" w:name="_Hlk12926102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0"/>
  </w:num>
  <w:num w:numId="2" w16cid:durableId="1061637096">
    <w:abstractNumId w:val="1"/>
  </w:num>
  <w:num w:numId="3" w16cid:durableId="475297396">
    <w:abstractNumId w:val="2"/>
  </w:num>
  <w:num w:numId="4" w16cid:durableId="412824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301A5F"/>
    <w:rsid w:val="00313D99"/>
    <w:rsid w:val="003C1D0E"/>
    <w:rsid w:val="003C4EEB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52E7C"/>
    <w:rsid w:val="006A1100"/>
    <w:rsid w:val="006C64B4"/>
    <w:rsid w:val="00703020"/>
    <w:rsid w:val="007839E1"/>
    <w:rsid w:val="008554FA"/>
    <w:rsid w:val="008E3F77"/>
    <w:rsid w:val="00970D8B"/>
    <w:rsid w:val="00982344"/>
    <w:rsid w:val="009924AF"/>
    <w:rsid w:val="009C332B"/>
    <w:rsid w:val="00AB4047"/>
    <w:rsid w:val="00AF5A39"/>
    <w:rsid w:val="00B64C98"/>
    <w:rsid w:val="00BA5C29"/>
    <w:rsid w:val="00BA7544"/>
    <w:rsid w:val="00BD5F62"/>
    <w:rsid w:val="00C3299C"/>
    <w:rsid w:val="00CA1D1A"/>
    <w:rsid w:val="00CB6849"/>
    <w:rsid w:val="00CE4C6E"/>
    <w:rsid w:val="00CF2492"/>
    <w:rsid w:val="00DD03A6"/>
    <w:rsid w:val="00E82F4A"/>
    <w:rsid w:val="00F16C86"/>
    <w:rsid w:val="00F55CD9"/>
    <w:rsid w:val="00F62393"/>
    <w:rsid w:val="00F62517"/>
    <w:rsid w:val="00F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F918EA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1B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E966E1CFE44F609A91ED4036FBF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1EFD06-EEE4-4B37-9922-14563A5BAF9A}"/>
      </w:docPartPr>
      <w:docPartBody>
        <w:p w:rsidR="000E377E" w:rsidRDefault="00DB232E" w:rsidP="00DB232E">
          <w:pPr>
            <w:pStyle w:val="41E966E1CFE44F609A91ED4036FBF502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B60A296CC2D42FCA3D1D1DD06684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30C407-EA36-4C41-9B3D-3E9C0F51F525}"/>
      </w:docPartPr>
      <w:docPartBody>
        <w:p w:rsidR="000E377E" w:rsidRDefault="00DB232E" w:rsidP="00DB232E">
          <w:pPr>
            <w:pStyle w:val="5B60A296CC2D42FCA3D1D1DD066847D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C42E59BC3C94D02BE48DB9152038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EF0B7-8262-44C8-B13D-572ABF4F0E84}"/>
      </w:docPartPr>
      <w:docPartBody>
        <w:p w:rsidR="000E377E" w:rsidRDefault="00DB232E" w:rsidP="00DB232E">
          <w:pPr>
            <w:pStyle w:val="9C42E59BC3C94D02BE48DB9152038FF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2AE98C1F1D04E57B373FCA93DBA6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CE4CD2-686F-47BA-A1F2-A1EAB0271E27}"/>
      </w:docPartPr>
      <w:docPartBody>
        <w:p w:rsidR="000E377E" w:rsidRDefault="00DB232E" w:rsidP="00DB232E">
          <w:pPr>
            <w:pStyle w:val="D2AE98C1F1D04E57B373FCA93DBA691C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6DC77C748564FBD8369D3CA0A8DCA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53198-8692-489D-8A43-A7D74BAC6C39}"/>
      </w:docPartPr>
      <w:docPartBody>
        <w:p w:rsidR="000E377E" w:rsidRDefault="00DB232E" w:rsidP="00DB232E">
          <w:pPr>
            <w:pStyle w:val="36DC77C748564FBD8369D3CA0A8DCAE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2E"/>
    <w:rsid w:val="000E377E"/>
    <w:rsid w:val="00295C38"/>
    <w:rsid w:val="002F07E8"/>
    <w:rsid w:val="00DB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1E966E1CFE44F609A91ED4036FBF502">
    <w:name w:val="41E966E1CFE44F609A91ED4036FBF502"/>
    <w:rsid w:val="00DB232E"/>
  </w:style>
  <w:style w:type="paragraph" w:customStyle="1" w:styleId="5B60A296CC2D42FCA3D1D1DD066847D1">
    <w:name w:val="5B60A296CC2D42FCA3D1D1DD066847D1"/>
    <w:rsid w:val="00DB232E"/>
  </w:style>
  <w:style w:type="paragraph" w:customStyle="1" w:styleId="9C42E59BC3C94D02BE48DB9152038FF1">
    <w:name w:val="9C42E59BC3C94D02BE48DB9152038FF1"/>
    <w:rsid w:val="00DB232E"/>
  </w:style>
  <w:style w:type="paragraph" w:customStyle="1" w:styleId="D2AE98C1F1D04E57B373FCA93DBA691C">
    <w:name w:val="D2AE98C1F1D04E57B373FCA93DBA691C"/>
    <w:rsid w:val="00DB232E"/>
  </w:style>
  <w:style w:type="paragraph" w:customStyle="1" w:styleId="36DC77C748564FBD8369D3CA0A8DCAE9">
    <w:name w:val="36DC77C748564FBD8369D3CA0A8DCAE9"/>
    <w:rsid w:val="00DB2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2022-01-28T08:16:00Z</dcterms:created>
  <dcterms:modified xsi:type="dcterms:W3CDTF">2023-05-30T11:52:00Z</dcterms:modified>
</cp:coreProperties>
</file>