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304C34" w:rsidRPr="00B90291" w:rsidRDefault="00304C34" w:rsidP="00933A36">
      <w:pPr>
        <w:tabs>
          <w:tab w:val="num" w:pos="1080"/>
          <w:tab w:val="left" w:leader="dot" w:pos="10034"/>
        </w:tabs>
        <w:spacing w:before="120"/>
        <w:jc w:val="right"/>
        <w:rPr>
          <w:rFonts w:ascii="Arial Narrow" w:hAnsi="Arial Narrow" w:cs="Arial"/>
          <w:b/>
          <w:sz w:val="22"/>
          <w:szCs w:val="22"/>
        </w:rPr>
      </w:pPr>
      <w:r w:rsidRPr="00B90291">
        <w:rPr>
          <w:rFonts w:ascii="Arial Narrow" w:hAnsi="Arial Narrow" w:cs="Arial"/>
          <w:b/>
          <w:sz w:val="22"/>
          <w:szCs w:val="22"/>
        </w:rPr>
        <w:t xml:space="preserve">Príloha č. </w:t>
      </w:r>
      <w:r w:rsidR="008E6B3A">
        <w:rPr>
          <w:rFonts w:ascii="Arial Narrow" w:hAnsi="Arial Narrow" w:cs="Arial"/>
          <w:b/>
          <w:sz w:val="22"/>
          <w:szCs w:val="22"/>
        </w:rPr>
        <w:t>6</w:t>
      </w:r>
      <w:r w:rsidRPr="00B90291">
        <w:rPr>
          <w:rFonts w:ascii="Arial Narrow" w:hAnsi="Arial Narrow" w:cs="Arial"/>
          <w:b/>
          <w:sz w:val="22"/>
          <w:szCs w:val="22"/>
        </w:rPr>
        <w:t xml:space="preserve"> súťažných podkladov</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834C13" w:rsidRDefault="001B1379" w:rsidP="000304F2">
            <w:pPr>
              <w:jc w:val="both"/>
              <w:rPr>
                <w:rFonts w:ascii="Arial Narrow" w:hAnsi="Arial Narrow"/>
              </w:rPr>
            </w:pPr>
            <w:r w:rsidRPr="00A66367">
              <w:rPr>
                <w:rFonts w:ascii="Arial Narrow" w:hAnsi="Arial Narrow"/>
              </w:rPr>
              <w:t xml:space="preserve">Ú. v. EÚ </w:t>
            </w:r>
            <w:r w:rsidRPr="00834C13">
              <w:rPr>
                <w:rFonts w:ascii="Arial Narrow" w:hAnsi="Arial Narrow"/>
              </w:rPr>
              <w:t xml:space="preserve">S číslo </w:t>
            </w:r>
            <w:r w:rsidRPr="00037F1A">
              <w:rPr>
                <w:rFonts w:ascii="Arial Narrow" w:hAnsi="Arial Narrow"/>
              </w:rPr>
              <w:t>[</w:t>
            </w:r>
            <w:r w:rsidR="008E6B3A" w:rsidRPr="00037F1A">
              <w:rPr>
                <w:rFonts w:ascii="Arial Narrow" w:hAnsi="Arial Narrow"/>
              </w:rPr>
              <w:t xml:space="preserve">  </w:t>
            </w:r>
            <w:r w:rsidR="00E70757">
              <w:rPr>
                <w:rFonts w:ascii="Arial Narrow" w:hAnsi="Arial Narrow"/>
                <w:b/>
              </w:rPr>
              <w:t>S 092 / 2023</w:t>
            </w:r>
            <w:r w:rsidRPr="00834C13">
              <w:rPr>
                <w:rFonts w:ascii="Arial Narrow" w:hAnsi="Arial Narrow"/>
              </w:rPr>
              <w:t>, dátum [</w:t>
            </w:r>
            <w:r w:rsidR="008E6B3A">
              <w:rPr>
                <w:rFonts w:ascii="Arial Narrow" w:hAnsi="Arial Narrow"/>
              </w:rPr>
              <w:t xml:space="preserve"> </w:t>
            </w:r>
            <w:r w:rsidR="00E70757">
              <w:rPr>
                <w:rFonts w:ascii="Arial Narrow" w:hAnsi="Arial Narrow"/>
              </w:rPr>
              <w:t>12.05.2023</w:t>
            </w:r>
            <w:r w:rsidR="008E6B3A">
              <w:rPr>
                <w:rFonts w:ascii="Arial Narrow" w:hAnsi="Arial Narrow"/>
              </w:rPr>
              <w:t xml:space="preserve"> </w:t>
            </w:r>
            <w:r w:rsidRPr="00834C13">
              <w:rPr>
                <w:rFonts w:ascii="Arial Narrow" w:hAnsi="Arial Narrow"/>
              </w:rPr>
              <w:t>]</w:t>
            </w:r>
          </w:p>
          <w:p w:rsidR="001B1379" w:rsidRPr="001D21FD" w:rsidRDefault="001B1379" w:rsidP="000304F2">
            <w:pPr>
              <w:jc w:val="both"/>
              <w:rPr>
                <w:rFonts w:ascii="Arial Narrow" w:hAnsi="Arial Narrow"/>
              </w:rPr>
            </w:pPr>
            <w:r w:rsidRPr="00834C13">
              <w:rPr>
                <w:rFonts w:ascii="Arial Narrow" w:hAnsi="Arial Narrow"/>
              </w:rPr>
              <w:t>Číslo oznámenia v Ú. v. EÚ S :</w:t>
            </w:r>
            <w:r w:rsidR="00A66367" w:rsidRPr="00834C13">
              <w:rPr>
                <w:rFonts w:ascii="Arial Narrow" w:hAnsi="Arial Narrow"/>
              </w:rPr>
              <w:t xml:space="preserve"> </w:t>
            </w:r>
            <w:r w:rsidR="00E70757" w:rsidRPr="00E70757">
              <w:rPr>
                <w:rFonts w:ascii="Arial Narrow" w:hAnsi="Arial Narrow"/>
                <w:highlight w:val="yellow"/>
              </w:rPr>
              <w:t>...........................................</w:t>
            </w: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CA143C">
              <w:rPr>
                <w:rFonts w:ascii="Arial Narrow" w:hAnsi="Arial Narrow"/>
              </w:rPr>
              <w:t xml:space="preserve"> </w:t>
            </w:r>
            <w:r w:rsidR="006C1460">
              <w:rPr>
                <w:rFonts w:ascii="Arial Narrow" w:hAnsi="Arial Narrow"/>
              </w:rPr>
              <w:t>zo dňa   pod značkou</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310" w:type="dxa"/>
          </w:tcPr>
          <w:p w:rsidR="001B1379" w:rsidRPr="001D21FD" w:rsidRDefault="001B1379" w:rsidP="000304F2">
            <w:pPr>
              <w:rPr>
                <w:rFonts w:ascii="Arial Narrow" w:hAnsi="Arial Narrow"/>
                <w:b/>
              </w:rPr>
            </w:pPr>
            <w:r w:rsidRPr="001D21FD">
              <w:rPr>
                <w:rFonts w:ascii="Arial Narrow" w:hAnsi="Arial Narrow"/>
                <w:b/>
              </w:rPr>
              <w:t>Odpoveď:</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t xml:space="preserve">Názov: </w:t>
            </w:r>
          </w:p>
        </w:tc>
        <w:tc>
          <w:tcPr>
            <w:tcW w:w="4310" w:type="dxa"/>
          </w:tcPr>
          <w:p w:rsidR="008E6B3A" w:rsidRPr="00FC1F66" w:rsidRDefault="008E6B3A" w:rsidP="004069EB">
            <w:pPr>
              <w:rPr>
                <w:rFonts w:asciiTheme="minorHAnsi" w:hAnsiTheme="minorHAnsi" w:cstheme="minorHAnsi"/>
              </w:rPr>
            </w:pPr>
            <w:r w:rsidRPr="00FC1F66">
              <w:rPr>
                <w:rFonts w:asciiTheme="minorHAnsi" w:hAnsiTheme="minorHAnsi" w:cstheme="minorHAnsi"/>
              </w:rPr>
              <w:t xml:space="preserve">Mesto </w:t>
            </w:r>
            <w:r w:rsidR="00FC1F66" w:rsidRPr="00FC1F66">
              <w:rPr>
                <w:rFonts w:asciiTheme="minorHAnsi" w:hAnsiTheme="minorHAnsi" w:cstheme="minorHAnsi"/>
              </w:rPr>
              <w:t>Tornaľa</w:t>
            </w:r>
            <w:r w:rsidRPr="00FC1F66">
              <w:rPr>
                <w:rFonts w:asciiTheme="minorHAnsi" w:hAnsiTheme="minorHAnsi" w:cstheme="minorHAnsi"/>
              </w:rPr>
              <w:t xml:space="preserve"> </w:t>
            </w:r>
          </w:p>
          <w:p w:rsidR="00FC1F66" w:rsidRPr="00FC1F66" w:rsidRDefault="00FC1F66" w:rsidP="004069EB">
            <w:pPr>
              <w:rPr>
                <w:rFonts w:asciiTheme="minorHAnsi" w:hAnsiTheme="minorHAnsi" w:cstheme="minorHAnsi"/>
              </w:rPr>
            </w:pPr>
            <w:r w:rsidRPr="00FC1F66">
              <w:rPr>
                <w:rFonts w:asciiTheme="minorHAnsi" w:hAnsiTheme="minorHAnsi" w:cstheme="minorHAnsi"/>
              </w:rPr>
              <w:t>Mierová 14, 982 01 Tornaľa</w:t>
            </w:r>
            <w:r w:rsidR="004069EB" w:rsidRPr="00FC1F66">
              <w:rPr>
                <w:rFonts w:asciiTheme="minorHAnsi" w:hAnsiTheme="minorHAnsi" w:cstheme="minorHAnsi"/>
              </w:rPr>
              <w:t>, IČO</w:t>
            </w:r>
            <w:r w:rsidRPr="00FC1F66">
              <w:rPr>
                <w:rFonts w:asciiTheme="minorHAnsi" w:hAnsiTheme="minorHAnsi" w:cstheme="minorHAnsi"/>
              </w:rPr>
              <w:t>: 00319091</w:t>
            </w:r>
          </w:p>
          <w:p w:rsidR="004510A9" w:rsidRPr="004510A9" w:rsidRDefault="004069EB" w:rsidP="004069EB">
            <w:pPr>
              <w:rPr>
                <w:rFonts w:asciiTheme="minorHAnsi" w:hAnsiTheme="minorHAnsi" w:cstheme="minorHAnsi"/>
                <w:sz w:val="18"/>
                <w:szCs w:val="18"/>
                <w:lang w:eastAsia="sk-SK"/>
              </w:rPr>
            </w:pPr>
            <w:r w:rsidRPr="004510A9">
              <w:rPr>
                <w:rFonts w:asciiTheme="minorHAnsi" w:hAnsiTheme="minorHAnsi" w:cstheme="minorHAnsi"/>
                <w:sz w:val="18"/>
                <w:szCs w:val="18"/>
                <w:lang w:eastAsia="sk-SK"/>
              </w:rPr>
              <w:t xml:space="preserve">Kontaktná osoba: Ing. </w:t>
            </w:r>
            <w:r w:rsidR="004510A9" w:rsidRPr="004510A9">
              <w:rPr>
                <w:rFonts w:asciiTheme="minorHAnsi" w:hAnsiTheme="minorHAnsi" w:cstheme="minorHAnsi"/>
                <w:sz w:val="18"/>
                <w:szCs w:val="18"/>
                <w:lang w:eastAsia="sk-SK"/>
              </w:rPr>
              <w:t xml:space="preserve">Iveta </w:t>
            </w:r>
            <w:proofErr w:type="spellStart"/>
            <w:r w:rsidR="004510A9" w:rsidRPr="004510A9">
              <w:rPr>
                <w:rFonts w:asciiTheme="minorHAnsi" w:hAnsiTheme="minorHAnsi" w:cstheme="minorHAnsi"/>
                <w:sz w:val="18"/>
                <w:szCs w:val="18"/>
                <w:lang w:eastAsia="sk-SK"/>
              </w:rPr>
              <w:t>Beslerová</w:t>
            </w:r>
            <w:proofErr w:type="spellEnd"/>
            <w:r w:rsidRPr="004510A9">
              <w:rPr>
                <w:rFonts w:asciiTheme="minorHAnsi" w:hAnsiTheme="minorHAnsi" w:cstheme="minorHAnsi"/>
                <w:sz w:val="18"/>
                <w:szCs w:val="18"/>
                <w:lang w:eastAsia="sk-SK"/>
              </w:rPr>
              <w:br/>
              <w:t xml:space="preserve">Telefón: +421 </w:t>
            </w:r>
            <w:r w:rsidR="004510A9" w:rsidRPr="004510A9">
              <w:rPr>
                <w:rFonts w:asciiTheme="minorHAnsi" w:hAnsiTheme="minorHAnsi" w:cstheme="minorHAnsi"/>
                <w:sz w:val="18"/>
                <w:szCs w:val="18"/>
                <w:lang w:eastAsia="sk-SK"/>
              </w:rPr>
              <w:t>905642149</w:t>
            </w:r>
            <w:r w:rsidRPr="004510A9">
              <w:rPr>
                <w:rFonts w:asciiTheme="minorHAnsi" w:hAnsiTheme="minorHAnsi" w:cstheme="minorHAnsi"/>
                <w:sz w:val="18"/>
                <w:szCs w:val="18"/>
                <w:lang w:eastAsia="sk-SK"/>
              </w:rPr>
              <w:br/>
              <w:t xml:space="preserve">Email: </w:t>
            </w:r>
            <w:hyperlink r:id="rId8" w:history="1">
              <w:r w:rsidR="004510A9" w:rsidRPr="004510A9">
                <w:rPr>
                  <w:rStyle w:val="Hypertextovprepojenie"/>
                  <w:rFonts w:asciiTheme="minorHAnsi" w:hAnsiTheme="minorHAnsi" w:cstheme="minorHAnsi"/>
                  <w:sz w:val="18"/>
                  <w:szCs w:val="18"/>
                  <w:lang w:eastAsia="sk-SK"/>
                </w:rPr>
                <w:t>obsk@obsk.eu</w:t>
              </w:r>
            </w:hyperlink>
          </w:p>
          <w:p w:rsidR="004510A9" w:rsidRPr="00FC1F66" w:rsidRDefault="004069EB" w:rsidP="004069EB">
            <w:pPr>
              <w:rPr>
                <w:rFonts w:asciiTheme="minorHAnsi" w:hAnsiTheme="minorHAnsi" w:cstheme="minorHAnsi"/>
              </w:rPr>
            </w:pPr>
            <w:r w:rsidRPr="004510A9">
              <w:rPr>
                <w:rFonts w:asciiTheme="minorHAnsi" w:hAnsiTheme="minorHAnsi" w:cstheme="minorHAnsi"/>
                <w:b/>
                <w:bCs/>
                <w:sz w:val="18"/>
                <w:szCs w:val="18"/>
                <w:lang w:eastAsia="sk-SK"/>
              </w:rPr>
              <w:t xml:space="preserve">Hlavná adresa(URL): </w:t>
            </w:r>
            <w:r w:rsidR="004510A9" w:rsidRPr="004510A9">
              <w:rPr>
                <w:rFonts w:asciiTheme="minorHAnsi" w:hAnsiTheme="minorHAnsi" w:cstheme="minorHAnsi"/>
                <w:b/>
                <w:bCs/>
                <w:sz w:val="18"/>
                <w:szCs w:val="18"/>
                <w:lang w:eastAsia="sk-SK"/>
              </w:rPr>
              <w:t xml:space="preserve"> </w:t>
            </w:r>
            <w:hyperlink r:id="rId9" w:history="1">
              <w:r w:rsidR="00FC1F66" w:rsidRPr="00FC1F66">
                <w:rPr>
                  <w:rStyle w:val="Hypertextovprepojenie"/>
                  <w:rFonts w:asciiTheme="minorHAnsi" w:hAnsiTheme="minorHAnsi" w:cstheme="minorHAnsi"/>
                </w:rPr>
                <w:t>http://www.mestotornala.sk</w:t>
              </w:r>
            </w:hyperlink>
          </w:p>
          <w:p w:rsidR="001B1379" w:rsidRPr="00FC1F66" w:rsidRDefault="004069EB" w:rsidP="004069EB">
            <w:pPr>
              <w:rPr>
                <w:rStyle w:val="Hypertextovprepojenie"/>
                <w:rFonts w:asciiTheme="minorHAnsi" w:hAnsiTheme="minorHAnsi" w:cstheme="minorHAnsi"/>
                <w:color w:val="auto"/>
                <w:sz w:val="18"/>
                <w:szCs w:val="18"/>
              </w:rPr>
            </w:pPr>
            <w:r w:rsidRPr="004510A9">
              <w:rPr>
                <w:rFonts w:asciiTheme="minorHAnsi" w:hAnsiTheme="minorHAnsi" w:cstheme="minorHAnsi"/>
                <w:b/>
                <w:bCs/>
                <w:sz w:val="18"/>
                <w:szCs w:val="18"/>
              </w:rPr>
              <w:t xml:space="preserve">Adresa stránky profilu kupujúceho (URL): </w:t>
            </w:r>
            <w:hyperlink r:id="rId10" w:history="1">
              <w:r w:rsidR="00FC1F66" w:rsidRPr="00FC1F66">
                <w:rPr>
                  <w:rStyle w:val="Hypertextovprepojenie"/>
                  <w:rFonts w:asciiTheme="minorHAnsi" w:hAnsiTheme="minorHAnsi" w:cstheme="minorHAnsi"/>
                </w:rPr>
                <w:t>https://www.uvo.gov.sk/vyhladavanie-profilov/zakazky/5250</w:t>
              </w:r>
            </w:hyperlink>
            <w:r w:rsidR="004E30AC" w:rsidRPr="00FC1F66">
              <w:rPr>
                <w:rStyle w:val="Hypertextovprepojenie"/>
                <w:rFonts w:asciiTheme="minorHAnsi" w:hAnsiTheme="minorHAnsi" w:cstheme="minorHAnsi"/>
                <w:color w:val="0070C0"/>
                <w:sz w:val="18"/>
                <w:szCs w:val="18"/>
              </w:rPr>
              <w:t xml:space="preserve">  </w:t>
            </w:r>
          </w:p>
          <w:p w:rsidR="001B0B50" w:rsidRDefault="001B0B50" w:rsidP="004069EB">
            <w:pPr>
              <w:rPr>
                <w:rFonts w:asciiTheme="minorHAnsi" w:hAnsiTheme="minorHAnsi" w:cstheme="minorHAnsi"/>
                <w:sz w:val="18"/>
                <w:szCs w:val="18"/>
              </w:rPr>
            </w:pPr>
            <w:r w:rsidRPr="004510A9">
              <w:rPr>
                <w:rFonts w:asciiTheme="minorHAnsi" w:hAnsiTheme="minorHAnsi" w:cstheme="minorHAnsi"/>
                <w:sz w:val="18"/>
                <w:szCs w:val="18"/>
              </w:rPr>
              <w:t xml:space="preserve">Adresa na ktorej sú </w:t>
            </w:r>
            <w:r w:rsidR="00C57302" w:rsidRPr="004510A9">
              <w:rPr>
                <w:rFonts w:asciiTheme="minorHAnsi" w:hAnsiTheme="minorHAnsi" w:cstheme="minorHAnsi"/>
                <w:sz w:val="18"/>
                <w:szCs w:val="18"/>
              </w:rPr>
              <w:t>dostup</w:t>
            </w:r>
            <w:r w:rsidRPr="004510A9">
              <w:rPr>
                <w:rFonts w:asciiTheme="minorHAnsi" w:hAnsiTheme="minorHAnsi" w:cstheme="minorHAnsi"/>
                <w:sz w:val="18"/>
                <w:szCs w:val="18"/>
              </w:rPr>
              <w:t xml:space="preserve">né súťažné podklady: </w:t>
            </w:r>
          </w:p>
          <w:p w:rsidR="00FC1F66" w:rsidRPr="00FC1F66" w:rsidRDefault="00E70757" w:rsidP="00FC1F66">
            <w:pPr>
              <w:widowControl w:val="0"/>
              <w:tabs>
                <w:tab w:val="clear" w:pos="2160"/>
                <w:tab w:val="clear" w:pos="2880"/>
                <w:tab w:val="clear" w:pos="4500"/>
                <w:tab w:val="left" w:pos="567"/>
              </w:tabs>
              <w:suppressAutoHyphens/>
              <w:spacing w:line="276" w:lineRule="auto"/>
              <w:jc w:val="both"/>
              <w:rPr>
                <w:rFonts w:asciiTheme="minorHAnsi" w:hAnsiTheme="minorHAnsi" w:cstheme="minorHAnsi"/>
                <w:lang w:eastAsia="sk-SK"/>
              </w:rPr>
            </w:pPr>
            <w:hyperlink r:id="rId11" w:history="1">
              <w:r w:rsidRPr="00F647BF">
                <w:rPr>
                  <w:rStyle w:val="Hypertextovprepojenie"/>
                  <w:rFonts w:asciiTheme="minorHAnsi" w:hAnsiTheme="minorHAnsi" w:cstheme="minorHAnsi"/>
                  <w:lang w:eastAsia="sk-SK"/>
                </w:rPr>
                <w:t>https://josephine.proebiz.com/sk/tender/41114/summary</w:t>
              </w:r>
            </w:hyperlink>
            <w:r w:rsidR="00FC1F66" w:rsidRPr="00FC1F66">
              <w:rPr>
                <w:rFonts w:asciiTheme="minorHAnsi" w:hAnsiTheme="minorHAnsi" w:cstheme="minorHAnsi"/>
                <w:lang w:eastAsia="sk-SK"/>
              </w:rPr>
              <w:t xml:space="preserve"> </w:t>
            </w:r>
          </w:p>
          <w:p w:rsidR="004E30AC" w:rsidRPr="00070EE8" w:rsidRDefault="004E30AC" w:rsidP="004069EB">
            <w:pPr>
              <w:rPr>
                <w:rFonts w:ascii="Arial Narrow" w:hAnsi="Arial Narrow"/>
                <w:sz w:val="18"/>
                <w:szCs w:val="18"/>
              </w:rPr>
            </w:pPr>
          </w:p>
        </w:tc>
      </w:tr>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O aké obstarávanie ide?</w:t>
            </w:r>
          </w:p>
        </w:tc>
        <w:tc>
          <w:tcPr>
            <w:tcW w:w="4310" w:type="dxa"/>
          </w:tcPr>
          <w:p w:rsidR="001B1379" w:rsidRPr="001D21FD" w:rsidRDefault="001B1379" w:rsidP="00CA143C">
            <w:pPr>
              <w:rPr>
                <w:rFonts w:ascii="Arial Narrow" w:hAnsi="Arial Narrow"/>
                <w:b/>
              </w:rPr>
            </w:pPr>
            <w:r w:rsidRPr="001D21FD">
              <w:rPr>
                <w:rFonts w:ascii="Arial Narrow" w:hAnsi="Arial Narrow"/>
                <w:b/>
              </w:rPr>
              <w:t xml:space="preserve">Odpoveď: </w:t>
            </w:r>
            <w:r w:rsidR="00CA143C">
              <w:rPr>
                <w:rFonts w:ascii="Arial Narrow" w:hAnsi="Arial Narrow"/>
              </w:rPr>
              <w:t>služby</w:t>
            </w:r>
            <w:bookmarkStart w:id="0" w:name="_GoBack"/>
            <w:bookmarkEnd w:id="0"/>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lastRenderedPageBreak/>
              <w:t>Názov alebo skrátený opis obstarávania</w:t>
            </w:r>
            <w:r w:rsidRPr="001D21FD">
              <w:rPr>
                <w:rStyle w:val="Odkaznapoznmkupodiarou"/>
                <w:rFonts w:ascii="Arial Narrow" w:hAnsi="Arial Narrow"/>
              </w:rPr>
              <w:footnoteReference w:id="4"/>
            </w:r>
          </w:p>
        </w:tc>
        <w:tc>
          <w:tcPr>
            <w:tcW w:w="4310" w:type="dxa"/>
          </w:tcPr>
          <w:p w:rsidR="001B1379" w:rsidRPr="001D21FD" w:rsidRDefault="00224309" w:rsidP="00C20EBC">
            <w:pPr>
              <w:rPr>
                <w:rFonts w:ascii="Arial Narrow" w:hAnsi="Arial Narrow"/>
              </w:rPr>
            </w:pPr>
            <w:r>
              <w:rPr>
                <w:rFonts w:asciiTheme="minorHAnsi" w:hAnsiTheme="minorHAnsi" w:cstheme="minorHAnsi"/>
                <w:b/>
                <w:color w:val="222222"/>
                <w:shd w:val="clear" w:color="auto" w:fill="FFFFFF"/>
              </w:rPr>
              <w:t>Služby komplexného nakladania s</w:t>
            </w:r>
            <w:r w:rsidR="00085BEB">
              <w:rPr>
                <w:rFonts w:asciiTheme="minorHAnsi" w:hAnsiTheme="minorHAnsi" w:cstheme="minorHAnsi"/>
                <w:b/>
                <w:color w:val="222222"/>
                <w:shd w:val="clear" w:color="auto" w:fill="FFFFFF"/>
              </w:rPr>
              <w:t> </w:t>
            </w:r>
            <w:r>
              <w:rPr>
                <w:rFonts w:asciiTheme="minorHAnsi" w:hAnsiTheme="minorHAnsi" w:cstheme="minorHAnsi"/>
                <w:b/>
                <w:color w:val="222222"/>
                <w:shd w:val="clear" w:color="auto" w:fill="FFFFFF"/>
              </w:rPr>
              <w:t>odpadmi</w:t>
            </w:r>
            <w:r w:rsidR="00085BEB">
              <w:rPr>
                <w:rFonts w:asciiTheme="minorHAnsi" w:hAnsiTheme="minorHAnsi" w:cstheme="minorHAnsi"/>
                <w:b/>
                <w:color w:val="222222"/>
                <w:shd w:val="clear" w:color="auto" w:fill="FFFFFF"/>
              </w:rPr>
              <w:t xml:space="preserve"> 2023-2025</w:t>
            </w:r>
            <w:r>
              <w:rPr>
                <w:rFonts w:asciiTheme="minorHAnsi" w:hAnsiTheme="minorHAnsi" w:cstheme="minorHAnsi"/>
                <w:b/>
                <w:color w:val="222222"/>
                <w:shd w:val="clear" w:color="auto" w:fill="FFFFFF"/>
              </w:rPr>
              <w:t xml:space="preserve"> – Mesto Tornaľa</w:t>
            </w:r>
            <w:r w:rsidR="00FB5E90">
              <w:rPr>
                <w:rFonts w:asciiTheme="minorHAnsi" w:hAnsiTheme="minorHAnsi" w:cstheme="minorHAnsi"/>
                <w:b/>
                <w:color w:val="222222"/>
                <w:shd w:val="clear" w:color="auto" w:fill="FFFFFF"/>
              </w:rPr>
              <w:t xml:space="preserve"> II</w:t>
            </w:r>
          </w:p>
        </w:tc>
      </w:tr>
      <w:tr w:rsidR="001B1379" w:rsidRPr="001D21FD" w:rsidTr="000304F2">
        <w:trPr>
          <w:trHeight w:val="535"/>
        </w:trPr>
        <w:tc>
          <w:tcPr>
            <w:tcW w:w="4870" w:type="dxa"/>
          </w:tcPr>
          <w:p w:rsidR="001B1379" w:rsidRPr="00AA4FB5" w:rsidRDefault="001B1379" w:rsidP="000304F2">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310" w:type="dxa"/>
          </w:tcPr>
          <w:p w:rsidR="001B1379" w:rsidRPr="00AA4FB5" w:rsidRDefault="001B1379" w:rsidP="000304F2">
            <w:pPr>
              <w:rPr>
                <w:rFonts w:ascii="Arial Narrow" w:hAnsi="Arial Narrow"/>
              </w:rPr>
            </w:pPr>
          </w:p>
          <w:p w:rsidR="001B1379" w:rsidRPr="00AA4FB5" w:rsidRDefault="00CA143C" w:rsidP="00AF036D">
            <w:pPr>
              <w:rPr>
                <w:rFonts w:ascii="Arial Narrow" w:hAnsi="Arial Narrow"/>
              </w:rPr>
            </w:pPr>
            <w:r>
              <w:rPr>
                <w:rFonts w:ascii="Arial Narrow" w:hAnsi="Arial Narrow"/>
              </w:rPr>
              <w:t>NDL/</w:t>
            </w:r>
            <w:r w:rsidR="009E640A">
              <w:rPr>
                <w:rFonts w:ascii="Arial Narrow" w:hAnsi="Arial Narrow"/>
              </w:rPr>
              <w:t>202</w:t>
            </w:r>
            <w:r w:rsidR="00085BEB">
              <w:rPr>
                <w:rFonts w:ascii="Arial Narrow" w:hAnsi="Arial Narrow"/>
              </w:rPr>
              <w:t>3</w:t>
            </w:r>
            <w:r w:rsidR="009E640A">
              <w:rPr>
                <w:rFonts w:ascii="Arial Narrow" w:hAnsi="Arial Narrow"/>
              </w:rPr>
              <w:t>/</w:t>
            </w:r>
            <w:r w:rsidR="00E72192">
              <w:rPr>
                <w:rFonts w:ascii="Arial Narrow" w:hAnsi="Arial Narrow"/>
              </w:rPr>
              <w:t>TOR</w:t>
            </w:r>
            <w:r w:rsidR="009E640A">
              <w:rPr>
                <w:rFonts w:ascii="Arial Narrow" w:hAnsi="Arial Narrow"/>
              </w:rPr>
              <w:t>/</w:t>
            </w:r>
            <w:r w:rsidR="00AF036D">
              <w:rPr>
                <w:rFonts w:ascii="Arial Narrow" w:hAnsi="Arial Narrow"/>
              </w:rPr>
              <w:t>2</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1.8pt;height:20.55pt" o:ole="">
                  <v:imagedata r:id="rId12" o:title=""/>
                </v:shape>
                <w:control r:id="rId13"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55pt" o:ole="">
                  <v:imagedata r:id="rId14" o:title=""/>
                </v:shape>
                <w:control r:id="rId15"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1.8pt;height:20.55pt" o:ole="">
                  <v:imagedata r:id="rId12" o:title=""/>
                </v:shape>
                <w:control r:id="rId16"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55pt" o:ole="">
                  <v:imagedata r:id="rId17" o:title=""/>
                </v:shape>
                <w:control r:id="rId18"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1.8pt;height:20.55pt" o:ole="">
                  <v:imagedata r:id="rId12" o:title=""/>
                </v:shape>
                <w:control r:id="rId19"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55pt" o:ole="">
                  <v:imagedata r:id="rId17" o:title=""/>
                </v:shape>
                <w:control r:id="rId20"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55pt" o:ole="">
                  <v:imagedata r:id="rId21" o:title=""/>
                </v:shape>
                <w:control r:id="rId22"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1.8pt;height:20.55pt" o:ole="">
                  <v:imagedata r:id="rId12" o:title=""/>
                </v:shape>
                <w:control r:id="rId23"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55pt" o:ole="">
                  <v:imagedata r:id="rId17" o:title=""/>
                </v:shape>
                <w:control r:id="rId24"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1.8pt;height:20.55pt" o:ole="">
                  <v:imagedata r:id="rId12" o:title=""/>
                </v:shape>
                <w:control r:id="rId25"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55pt" o:ole="">
                  <v:imagedata r:id="rId17" o:title=""/>
                </v:shape>
                <w:control r:id="rId26"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1.8pt;height:20.55pt" o:ole="">
                  <v:imagedata r:id="rId12" o:title=""/>
                </v:shape>
                <w:control r:id="rId27"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55pt" o:ole="">
                  <v:imagedata r:id="rId17" o:title=""/>
                </v:shape>
                <w:control r:id="rId28"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1.8pt;height:20.55pt" o:ole="">
                  <v:imagedata r:id="rId12" o:title=""/>
                </v:shape>
                <w:control r:id="rId29"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55pt" o:ole="">
                  <v:imagedata r:id="rId30" o:title=""/>
                </v:shape>
                <w:control r:id="rId31"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1.8pt;height:20.55pt" o:ole="">
                  <v:imagedata r:id="rId12" o:title=""/>
                </v:shape>
                <w:control r:id="rId32"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55pt" o:ole="">
                  <v:imagedata r:id="rId30" o:title=""/>
                </v:shape>
                <w:control r:id="rId33"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1.8pt;height:20.55pt" o:ole="">
                  <v:imagedata r:id="rId12" o:title=""/>
                </v:shape>
                <w:control r:id="rId34"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55pt" o:ole="">
                  <v:imagedata r:id="rId17" o:title=""/>
                </v:shape>
                <w:control r:id="rId35"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1.8pt;height:20.55pt" o:ole="">
                  <v:imagedata r:id="rId36" o:title=""/>
                </v:shape>
                <w:control r:id="rId37"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55pt" o:ole="">
                  <v:imagedata r:id="rId17" o:title=""/>
                </v:shape>
                <w:control r:id="rId38"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1.8pt;height:20.55pt" o:ole="">
                  <v:imagedata r:id="rId39" o:title=""/>
                </v:shape>
                <w:control r:id="rId40"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55pt" o:ole="">
                  <v:imagedata r:id="rId17" o:title=""/>
                </v:shape>
                <w:control r:id="rId41"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1.8pt;height:20.55pt" o:ole="">
                  <v:imagedata r:id="rId42" o:title=""/>
                </v:shape>
                <w:control r:id="rId43"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55pt" o:ole="">
                  <v:imagedata r:id="rId17" o:title=""/>
                </v:shape>
                <w:control r:id="rId44"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1.8pt;height:20.55pt" o:ole="">
                  <v:imagedata r:id="rId12" o:title=""/>
                </v:shape>
                <w:control r:id="rId45"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55pt" o:ole="">
                  <v:imagedata r:id="rId17" o:title=""/>
                </v:shape>
                <w:control r:id="rId46"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1.8pt;height:20.55pt" o:ole="">
                  <v:imagedata r:id="rId12" o:title=""/>
                </v:shape>
                <w:control r:id="rId47"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55pt" o:ole="">
                  <v:imagedata r:id="rId17" o:title=""/>
                </v:shape>
                <w:control r:id="rId48"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1.8pt;height:20.55pt" o:ole="">
                  <v:imagedata r:id="rId49" o:title=""/>
                </v:shape>
                <w:control r:id="rId50"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55pt" o:ole="">
                  <v:imagedata r:id="rId17" o:title=""/>
                </v:shape>
                <w:control r:id="rId51"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1.8pt;height:20.55pt" o:ole="">
                  <v:imagedata r:id="rId12" o:title=""/>
                </v:shape>
                <w:control r:id="rId52"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55pt" o:ole="">
                  <v:imagedata r:id="rId17" o:title=""/>
                </v:shape>
                <w:control r:id="rId53"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1.8pt;height:20.55pt" o:ole="">
                  <v:imagedata r:id="rId12" o:title=""/>
                </v:shape>
                <w:control r:id="rId54"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55pt" o:ole="">
                  <v:imagedata r:id="rId17" o:title=""/>
                </v:shape>
                <w:control r:id="rId55"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1.8pt;height:20.55pt" o:ole="">
                  <v:imagedata r:id="rId12" o:title=""/>
                </v:shape>
                <w:control r:id="rId56"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55pt" o:ole="">
                  <v:imagedata r:id="rId17" o:title=""/>
                </v:shape>
                <w:control r:id="rId57"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1.8pt;height:20.55pt" o:ole="">
                  <v:imagedata r:id="rId12" o:title=""/>
                </v:shape>
                <w:control r:id="rId58"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55pt" o:ole="">
                  <v:imagedata r:id="rId17" o:title=""/>
                </v:shape>
                <w:control r:id="rId59"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1.8pt;height:20.55pt" o:ole="">
                  <v:imagedata r:id="rId12" o:title=""/>
                </v:shape>
                <w:control r:id="rId60"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55pt" o:ole="">
                  <v:imagedata r:id="rId17" o:title=""/>
                </v:shape>
                <w:control r:id="rId61"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1.8pt;height:20.55pt" o:ole="">
                  <v:imagedata r:id="rId12" o:title=""/>
                </v:shape>
                <w:control r:id="rId62"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55pt" o:ole="">
                  <v:imagedata r:id="rId14" o:title=""/>
                </v:shape>
                <w:control r:id="rId63"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1.8pt;height:20.55pt" o:ole="">
                  <v:imagedata r:id="rId12" o:title=""/>
                </v:shape>
                <w:control r:id="rId64"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55pt" o:ole="">
                  <v:imagedata r:id="rId17" o:title=""/>
                </v:shape>
                <w:control r:id="rId65"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1.8pt;height:20.55pt" o:ole="">
                  <v:imagedata r:id="rId66" o:title=""/>
                </v:shape>
                <w:control r:id="rId67"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55pt" o:ole="">
                  <v:imagedata r:id="rId17" o:title=""/>
                </v:shape>
                <w:control r:id="rId68"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1.8pt;height:20.55pt" o:ole="">
                  <v:imagedata r:id="rId12" o:title=""/>
                </v:shape>
                <w:control r:id="rId69"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55pt" o:ole="">
                  <v:imagedata r:id="rId17" o:title=""/>
                </v:shape>
                <w:control r:id="rId70"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1.8pt;height:20.55pt" o:ole="">
                  <v:imagedata r:id="rId12" o:title=""/>
                </v:shape>
                <w:control r:id="rId71"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55pt" o:ole="">
                  <v:imagedata r:id="rId17" o:title=""/>
                </v:shape>
                <w:control r:id="rId72"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1.8pt;height:20.55pt" o:ole="">
                  <v:imagedata r:id="rId73" o:title=""/>
                </v:shape>
                <w:control r:id="rId74"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55pt" o:ole="">
                  <v:imagedata r:id="rId17" o:title=""/>
                </v:shape>
                <w:control r:id="rId75"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1.8pt;height:20.55pt" o:ole="">
                  <v:imagedata r:id="rId12" o:title=""/>
                </v:shape>
                <w:control r:id="rId76"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55pt" o:ole="">
                  <v:imagedata r:id="rId17" o:title=""/>
                </v:shape>
                <w:control r:id="rId77"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1.8pt;height:20.55pt" o:ole="">
                  <v:imagedata r:id="rId12" o:title=""/>
                </v:shape>
                <w:control r:id="rId78"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55pt" o:ole="">
                  <v:imagedata r:id="rId17" o:title=""/>
                </v:shape>
                <w:control r:id="rId79"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1.8pt;height:20.55pt" o:ole="">
                  <v:imagedata r:id="rId12" o:title=""/>
                </v:shape>
                <w:control r:id="rId80"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55pt" o:ole="">
                  <v:imagedata r:id="rId17" o:title=""/>
                </v:shape>
                <w:control r:id="rId81"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1.8pt;height:20.55pt" o:ole="">
                  <v:imagedata r:id="rId12" o:title=""/>
                </v:shape>
                <w:control r:id="rId82"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55pt" o:ole="">
                  <v:imagedata r:id="rId17" o:title=""/>
                </v:shape>
                <w:control r:id="rId83"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1.8pt;height:20.55pt" o:ole="">
                  <v:imagedata r:id="rId84" o:title=""/>
                </v:shape>
                <w:control r:id="rId85"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55pt" o:ole="">
                  <v:imagedata r:id="rId17" o:title=""/>
                </v:shape>
                <w:control r:id="rId86"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1.8pt;height:20.55pt" o:ole="">
                  <v:imagedata r:id="rId12" o:title=""/>
                </v:shape>
                <w:control r:id="rId87"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55pt" o:ole="">
                  <v:imagedata r:id="rId88" o:title=""/>
                </v:shape>
                <w:control r:id="rId89"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1.8pt;height:20.55pt" o:ole="">
                  <v:imagedata r:id="rId12" o:title=""/>
                </v:shape>
                <w:control r:id="rId90"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55pt" o:ole="">
                  <v:imagedata r:id="rId91" o:title=""/>
                </v:shape>
                <w:control r:id="rId92"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1.8pt;height:20.55pt" o:ole="">
                  <v:imagedata r:id="rId12" o:title=""/>
                </v:shape>
                <w:control r:id="rId93"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55pt" o:ole="">
                  <v:imagedata r:id="rId17" o:title=""/>
                </v:shape>
                <w:control r:id="rId94"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1.8pt;height:20.55pt" o:ole="">
                  <v:imagedata r:id="rId12" o:title=""/>
                </v:shape>
                <w:control r:id="rId95"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55pt" o:ole="">
                  <v:imagedata r:id="rId17" o:title=""/>
                </v:shape>
                <w:control r:id="rId96"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1.8pt;height:20.55pt" o:ole="">
                  <v:imagedata r:id="rId12" o:title=""/>
                </v:shape>
                <w:control r:id="rId97"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55pt" o:ole="">
                  <v:imagedata r:id="rId17" o:title=""/>
                </v:shape>
                <w:control r:id="rId98"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1.8pt;height:20.55pt" o:ole="">
                  <v:imagedata r:id="rId12" o:title=""/>
                </v:shape>
                <w:control r:id="rId99"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55pt" o:ole="">
                  <v:imagedata r:id="rId17" o:title=""/>
                </v:shape>
                <w:control r:id="rId100"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1.8pt;height:20.55pt" o:ole="">
                  <v:imagedata r:id="rId12" o:title=""/>
                </v:shape>
                <w:control r:id="rId101"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55pt" o:ole="">
                  <v:imagedata r:id="rId17" o:title=""/>
                </v:shape>
                <w:control r:id="rId102"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1.8pt;height:20.55pt" o:ole="">
                  <v:imagedata r:id="rId12" o:title=""/>
                </v:shape>
                <w:control r:id="rId103"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55pt" o:ole="">
                  <v:imagedata r:id="rId17" o:title=""/>
                </v:shape>
                <w:control r:id="rId104"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5"/>
      <w:headerReference w:type="default" r:id="rId106"/>
      <w:footerReference w:type="default" r:id="rId107"/>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43C" w:rsidRDefault="00CA143C">
      <w:r>
        <w:separator/>
      </w:r>
    </w:p>
  </w:endnote>
  <w:endnote w:type="continuationSeparator" w:id="0">
    <w:p w:rsidR="00CA143C" w:rsidRDefault="00CA1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43C" w:rsidRDefault="00CA143C">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143C" w:rsidRPr="00166CCC" w:rsidRDefault="00CA143C"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Pr="008A0434">
      <w:rPr>
        <w:rFonts w:ascii="Arial Narrow" w:hAnsi="Arial Narrow" w:cs="Arial"/>
        <w:i/>
        <w:sz w:val="16"/>
        <w:szCs w:val="16"/>
      </w:rPr>
      <w:t>Preventívn</w:t>
    </w:r>
    <w:r>
      <w:rPr>
        <w:rFonts w:ascii="Arial Narrow" w:hAnsi="Arial Narrow" w:cs="Arial"/>
        <w:i/>
        <w:sz w:val="16"/>
        <w:szCs w:val="16"/>
        <w:lang w:val="sk-SK"/>
      </w:rPr>
      <w:t>y</w:t>
    </w:r>
    <w:r w:rsidRPr="008A0434">
      <w:rPr>
        <w:rFonts w:ascii="Arial Narrow" w:hAnsi="Arial Narrow" w:cs="Arial"/>
        <w:i/>
        <w:sz w:val="16"/>
        <w:szCs w:val="16"/>
      </w:rPr>
      <w:t xml:space="preserve"> diaľkovo riaden</w:t>
    </w:r>
    <w:r>
      <w:rPr>
        <w:rFonts w:ascii="Arial Narrow" w:hAnsi="Arial Narrow" w:cs="Arial"/>
        <w:i/>
        <w:sz w:val="16"/>
        <w:szCs w:val="16"/>
        <w:lang w:val="sk-SK"/>
      </w:rPr>
      <w:t>ý</w:t>
    </w:r>
    <w:r>
      <w:rPr>
        <w:rFonts w:ascii="Arial Narrow" w:hAnsi="Arial Narrow" w:cs="Arial"/>
        <w:i/>
        <w:sz w:val="16"/>
        <w:szCs w:val="16"/>
      </w:rPr>
      <w:t xml:space="preserve"> odpaľovac</w:t>
    </w:r>
    <w:r>
      <w:rPr>
        <w:rFonts w:ascii="Arial Narrow" w:hAnsi="Arial Narrow" w:cs="Arial"/>
        <w:i/>
        <w:sz w:val="16"/>
        <w:szCs w:val="16"/>
        <w:lang w:val="sk-SK"/>
      </w:rPr>
      <w:t>í</w:t>
    </w:r>
    <w:r>
      <w:rPr>
        <w:rFonts w:ascii="Arial Narrow" w:hAnsi="Arial Narrow" w:cs="Arial"/>
        <w:i/>
        <w:sz w:val="16"/>
        <w:szCs w:val="16"/>
      </w:rPr>
      <w:t xml:space="preserve"> systém</w:t>
    </w:r>
    <w:r>
      <w:rPr>
        <w:rFonts w:ascii="Arial Narrow" w:hAnsi="Arial Narrow" w:cs="Arial"/>
        <w:i/>
        <w:sz w:val="16"/>
        <w:szCs w:val="16"/>
        <w:lang w:val="sk-SK"/>
      </w:rPr>
      <w:t xml:space="preserve"> </w:t>
    </w:r>
    <w:r w:rsidRPr="008A0434">
      <w:rPr>
        <w:rFonts w:ascii="Arial Narrow" w:hAnsi="Arial Narrow" w:cs="Arial"/>
        <w:i/>
        <w:sz w:val="16"/>
        <w:szCs w:val="16"/>
      </w:rPr>
      <w:t>na odstrel snehových lavín pre HZS“.</w:t>
    </w:r>
  </w:p>
  <w:p w:rsidR="00CA143C" w:rsidRPr="0085782F" w:rsidRDefault="00CA143C"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E70757">
      <w:rPr>
        <w:rStyle w:val="slostrany"/>
        <w:rFonts w:ascii="Arial Narrow" w:hAnsi="Arial Narrow" w:cs="Arial"/>
        <w:color w:val="000000"/>
        <w:szCs w:val="14"/>
      </w:rPr>
      <w:t>18</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43C" w:rsidRDefault="00CA143C">
      <w:r>
        <w:separator/>
      </w:r>
    </w:p>
  </w:footnote>
  <w:footnote w:type="continuationSeparator" w:id="0">
    <w:p w:rsidR="00CA143C" w:rsidRDefault="00CA143C">
      <w:r>
        <w:continuationSeparator/>
      </w:r>
    </w:p>
  </w:footnote>
  <w:footnote w:id="1">
    <w:p w:rsidR="00CA143C" w:rsidRDefault="00CA143C"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CA143C" w:rsidRDefault="00CA143C" w:rsidP="001B1379">
      <w:pPr>
        <w:pStyle w:val="Textpoznmkypodiarou"/>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CA143C" w:rsidRDefault="00CA143C"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CA143C" w:rsidRDefault="00CA143C" w:rsidP="001B1379">
      <w:pPr>
        <w:pStyle w:val="Textpoznmkypodiarou"/>
      </w:pPr>
      <w:r>
        <w:rPr>
          <w:rStyle w:val="Odkaznapoznmkupodiarou"/>
        </w:rPr>
        <w:footnoteRef/>
      </w:r>
      <w:r>
        <w:t xml:space="preserve"> </w:t>
      </w:r>
      <w:r>
        <w:t>Pozri body II.1.1 a II.1.3 príslušného oznámenia.</w:t>
      </w:r>
    </w:p>
  </w:footnote>
  <w:footnote w:id="5">
    <w:p w:rsidR="00CA143C" w:rsidRDefault="00CA143C" w:rsidP="001B1379">
      <w:pPr>
        <w:pStyle w:val="Textpoznmkypodiarou"/>
      </w:pPr>
      <w:r>
        <w:rPr>
          <w:rStyle w:val="Odkaznapoznmkupodiarou"/>
        </w:rPr>
        <w:footnoteRef/>
      </w:r>
      <w:r>
        <w:t xml:space="preserve"> </w:t>
      </w:r>
      <w:r>
        <w:t>Pozri bod II.1.1 príslušného oznámenia.</w:t>
      </w:r>
    </w:p>
  </w:footnote>
  <w:footnote w:id="6">
    <w:p w:rsidR="00CA143C" w:rsidRDefault="00CA143C" w:rsidP="00553FC0">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rsidR="00CA143C" w:rsidRPr="00762B91" w:rsidRDefault="00CA143C" w:rsidP="00553FC0">
      <w:pPr>
        <w:jc w:val="both"/>
      </w:pPr>
      <w:r w:rsidRPr="00762B91">
        <w:rPr>
          <w:rStyle w:val="Odkaznapoznmkupodiarou"/>
        </w:rPr>
        <w:footnoteRef/>
      </w:r>
      <w:r w:rsidRPr="00762B91">
        <w:t xml:space="preserve"> </w:t>
      </w:r>
      <w:r w:rsidRPr="00762B91">
        <w:t xml:space="preserve">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CA143C" w:rsidRPr="00762B91" w:rsidRDefault="00CA143C"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CA143C" w:rsidRDefault="00CA143C"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CA143C" w:rsidRDefault="00CA143C" w:rsidP="00553FC0">
      <w:pPr>
        <w:pStyle w:val="Textpoznmkypodiarou"/>
      </w:pPr>
      <w:r w:rsidRPr="00762B91">
        <w:rPr>
          <w:rStyle w:val="Odkaznapoznmkupodiarou"/>
        </w:rPr>
        <w:footnoteRef/>
      </w:r>
      <w:r w:rsidRPr="00762B91">
        <w:t xml:space="preserve"> </w:t>
      </w:r>
      <w:r w:rsidRPr="00762B91">
        <w:t>Pozri oznámenie o ponuke, bod III. 1.5.</w:t>
      </w:r>
    </w:p>
  </w:footnote>
  <w:footnote w:id="9">
    <w:p w:rsidR="00CA143C" w:rsidRDefault="00CA143C" w:rsidP="00553FC0">
      <w:pPr>
        <w:jc w:val="both"/>
      </w:pPr>
      <w:r w:rsidRPr="00762B91">
        <w:rPr>
          <w:rStyle w:val="Odkaznapoznmkupodiarou"/>
        </w:rPr>
        <w:footnoteRef/>
      </w:r>
      <w:r w:rsidRPr="00762B91">
        <w:t xml:space="preserve"> </w:t>
      </w:r>
      <w:r w:rsidRPr="00762B91">
        <w:t>To znamená, že jeho hlavným cieľom je sociálna a profesionálna integrácia zdravotne postihnutých alebo znevýhodnených osôb.</w:t>
      </w:r>
    </w:p>
  </w:footnote>
  <w:footnote w:id="10">
    <w:p w:rsidR="00CA143C" w:rsidRDefault="00CA143C" w:rsidP="00553FC0">
      <w:pPr>
        <w:pStyle w:val="Textpoznmkypodiarou"/>
      </w:pPr>
      <w:r w:rsidRPr="00762B91">
        <w:rPr>
          <w:rStyle w:val="Odkaznapoznmkupodiarou"/>
        </w:rPr>
        <w:footnoteRef/>
      </w:r>
      <w:r w:rsidRPr="00762B91">
        <w:t xml:space="preserve"> </w:t>
      </w:r>
      <w:r w:rsidRPr="00762B91">
        <w:t>Ak existujú odkazy a klasifikácie, tak sú uvedené v osvedčení.</w:t>
      </w:r>
    </w:p>
  </w:footnote>
  <w:footnote w:id="11">
    <w:p w:rsidR="00CA143C" w:rsidRDefault="00CA143C" w:rsidP="00553FC0">
      <w:pPr>
        <w:pStyle w:val="Textpoznmkypodiarou"/>
      </w:pPr>
      <w:r w:rsidRPr="00762B91">
        <w:rPr>
          <w:rStyle w:val="Odkaznapoznmkupodiarou"/>
        </w:rPr>
        <w:footnoteRef/>
      </w:r>
      <w:r w:rsidRPr="00762B91">
        <w:t xml:space="preserve"> </w:t>
      </w:r>
      <w:r w:rsidRPr="00762B91">
        <w:t>Najmä ako súčasť skupiny, konzorcia, spoločného podniku alebo podobne.</w:t>
      </w:r>
    </w:p>
  </w:footnote>
  <w:footnote w:id="12">
    <w:p w:rsidR="00CA143C" w:rsidRDefault="00CA143C"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CA143C" w:rsidRDefault="00CA143C"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CA143C" w:rsidRDefault="00CA143C"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CA143C" w:rsidRDefault="00CA143C"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CA143C" w:rsidRDefault="00CA143C" w:rsidP="00553FC0">
      <w:pPr>
        <w:pStyle w:val="Textpoznmkypodiarou"/>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CA143C" w:rsidRDefault="00CA143C"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CA143C" w:rsidRDefault="00CA143C"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CA143C" w:rsidRDefault="00CA143C" w:rsidP="00553FC0">
      <w:pPr>
        <w:pStyle w:val="Textpoznmkypodiarou"/>
      </w:pPr>
      <w:r>
        <w:rPr>
          <w:rStyle w:val="Odkaznapoznmkupodiarou"/>
        </w:rPr>
        <w:footnoteRef/>
      </w:r>
      <w:r>
        <w:t xml:space="preserve"> </w:t>
      </w:r>
      <w:r w:rsidRPr="00471F7E">
        <w:t>Zopakujte toľkokrát, koľkokrát je potrebné.</w:t>
      </w:r>
    </w:p>
  </w:footnote>
  <w:footnote w:id="20">
    <w:p w:rsidR="00CA143C" w:rsidRDefault="00CA143C" w:rsidP="00553FC0">
      <w:pPr>
        <w:pStyle w:val="Textpoznmkypodiarou"/>
      </w:pPr>
      <w:r>
        <w:rPr>
          <w:rStyle w:val="Odkaznapoznmkupodiarou"/>
        </w:rPr>
        <w:footnoteRef/>
      </w:r>
      <w:r>
        <w:t xml:space="preserve"> </w:t>
      </w:r>
      <w:r w:rsidRPr="00471F7E">
        <w:t>Zopakujte toľkokrát, koľkokrát je potrebné.</w:t>
      </w:r>
    </w:p>
  </w:footnote>
  <w:footnote w:id="21">
    <w:p w:rsidR="00CA143C" w:rsidRDefault="00CA143C" w:rsidP="00553FC0">
      <w:pPr>
        <w:pStyle w:val="Textpoznmkypodiarou"/>
      </w:pPr>
      <w:r>
        <w:rPr>
          <w:rStyle w:val="Odkaznapoznmkupodiarou"/>
        </w:rPr>
        <w:footnoteRef/>
      </w:r>
      <w:r>
        <w:t xml:space="preserve"> </w:t>
      </w:r>
      <w:r w:rsidRPr="00471F7E">
        <w:t>Zopakujte toľkokrát, koľkokrát je potrebné.</w:t>
      </w:r>
    </w:p>
  </w:footnote>
  <w:footnote w:id="22">
    <w:p w:rsidR="00CA143C" w:rsidRDefault="00CA143C"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CA143C" w:rsidRPr="00471F7E" w:rsidRDefault="00CA143C" w:rsidP="00553FC0">
      <w:pPr>
        <w:jc w:val="both"/>
      </w:pPr>
      <w:r w:rsidRPr="00A047EC">
        <w:rPr>
          <w:rStyle w:val="Odkaznapoznmkupodiarou"/>
        </w:rPr>
        <w:footnoteRef/>
      </w:r>
      <w:r w:rsidRPr="00A047EC">
        <w:t xml:space="preserve"> </w:t>
      </w:r>
      <w:r w:rsidRPr="00A047EC">
        <w:t>Vysvetlenie by so zreteľom na povahu spáchaných trestných činov (presné, opakované a systematické...) malo</w:t>
      </w:r>
      <w:r w:rsidRPr="00471F7E">
        <w:t xml:space="preserve"> ukazovať primeranosť prijatých opatrení. </w:t>
      </w:r>
    </w:p>
    <w:p w:rsidR="00CA143C" w:rsidRDefault="00CA143C" w:rsidP="00553FC0">
      <w:pPr>
        <w:jc w:val="both"/>
      </w:pPr>
    </w:p>
  </w:footnote>
  <w:footnote w:id="24">
    <w:p w:rsidR="00CA143C" w:rsidRDefault="00CA143C" w:rsidP="00553FC0">
      <w:pPr>
        <w:pStyle w:val="Textpoznmkypodiarou"/>
      </w:pPr>
      <w:r>
        <w:rPr>
          <w:rStyle w:val="Odkaznapoznmkupodiarou"/>
        </w:rPr>
        <w:footnoteRef/>
      </w:r>
      <w:r>
        <w:t xml:space="preserve"> </w:t>
      </w:r>
      <w:r w:rsidRPr="00471F7E">
        <w:t>Zopakujte toľkokrát, koľkokrát je potrebné.</w:t>
      </w:r>
    </w:p>
  </w:footnote>
  <w:footnote w:id="25">
    <w:p w:rsidR="00CA143C" w:rsidRDefault="00CA143C" w:rsidP="004D26A2">
      <w:pPr>
        <w:pStyle w:val="Textpoznmkypodiarou"/>
      </w:pPr>
      <w:r>
        <w:rPr>
          <w:rStyle w:val="Odkaznapoznmkupodiarou"/>
        </w:rPr>
        <w:footnoteRef/>
      </w:r>
      <w:r>
        <w:t xml:space="preserve"> </w:t>
      </w:r>
      <w:r w:rsidRPr="00471F7E">
        <w:t>Pozri článok 57 ods. 4 smernice 2014/24/EÚ.</w:t>
      </w:r>
    </w:p>
  </w:footnote>
  <w:footnote w:id="26">
    <w:p w:rsidR="00CA143C" w:rsidRDefault="00CA143C"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CA143C" w:rsidRDefault="00CA143C"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CA143C" w:rsidRDefault="00CA143C" w:rsidP="004D26A2">
      <w:pPr>
        <w:jc w:val="both"/>
      </w:pPr>
      <w:r w:rsidRPr="00A047EC">
        <w:rPr>
          <w:rStyle w:val="Odkaznapoznmkupodiarou"/>
        </w:rPr>
        <w:footnoteRef/>
      </w:r>
      <w:r w:rsidRPr="00A047EC">
        <w:t xml:space="preserve"> </w:t>
      </w:r>
      <w:r w:rsidRPr="00A047EC">
        <w:t>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CA143C" w:rsidRDefault="00CA143C" w:rsidP="004D26A2">
      <w:pPr>
        <w:pStyle w:val="Textpoznmkypodiarou"/>
      </w:pPr>
      <w:r>
        <w:rPr>
          <w:rStyle w:val="Odkaznapoznmkupodiarou"/>
        </w:rPr>
        <w:footnoteRef/>
      </w:r>
      <w:r>
        <w:t xml:space="preserve"> </w:t>
      </w:r>
      <w:r>
        <w:t>V prípade potreby pozri definície vo vnútroštátnom práve, príslušnom oznámení alebo v súťažných podkladoch.</w:t>
      </w:r>
    </w:p>
  </w:footnote>
  <w:footnote w:id="30">
    <w:p w:rsidR="00CA143C" w:rsidRDefault="00CA143C" w:rsidP="004D26A2">
      <w:pPr>
        <w:pStyle w:val="Textpoznmkypodiarou"/>
      </w:pPr>
      <w:r>
        <w:rPr>
          <w:rStyle w:val="Odkaznapoznmkupodiarou"/>
        </w:rPr>
        <w:footnoteRef/>
      </w:r>
      <w:r>
        <w:t xml:space="preserve"> </w:t>
      </w:r>
      <w:r>
        <w:t>Ako sa uvádza vo vnútroštátnom práve, príslušnom oznámení alebo v súťažných podkladoch.</w:t>
      </w:r>
    </w:p>
  </w:footnote>
  <w:footnote w:id="31">
    <w:p w:rsidR="00CA143C" w:rsidRDefault="00CA143C" w:rsidP="005722B4">
      <w:pPr>
        <w:pStyle w:val="Textpoznmkypodiarou"/>
      </w:pPr>
      <w:r>
        <w:rPr>
          <w:rStyle w:val="Odkaznapoznmkupodiarou"/>
        </w:rPr>
        <w:footnoteRef/>
      </w:r>
      <w:r>
        <w:t xml:space="preserve"> </w:t>
      </w:r>
      <w:r>
        <w:t>Zopakujte toľkokrát, koľkokrát je to potrebné.</w:t>
      </w:r>
    </w:p>
    <w:p w:rsidR="00CA143C" w:rsidRDefault="00CA143C" w:rsidP="005722B4">
      <w:pPr>
        <w:pStyle w:val="Textpoznmkypodiarou"/>
      </w:pPr>
    </w:p>
  </w:footnote>
  <w:footnote w:id="32">
    <w:p w:rsidR="00CA143C" w:rsidRPr="002D4442" w:rsidRDefault="00CA143C" w:rsidP="00E265FF">
      <w:pPr>
        <w:pStyle w:val="Textpoznmkypodiarou"/>
      </w:pPr>
      <w:r>
        <w:rPr>
          <w:rStyle w:val="Odkaznapoznmkupodiarou"/>
        </w:rPr>
        <w:footnoteRef/>
      </w:r>
      <w:r>
        <w:t xml:space="preserve"> </w:t>
      </w:r>
      <w:r>
        <w:t>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CA143C" w:rsidRDefault="00CA143C" w:rsidP="00E265FF">
      <w:pPr>
        <w:pStyle w:val="Textpoznmkypodiarou"/>
      </w:pPr>
    </w:p>
  </w:footnote>
  <w:footnote w:id="33">
    <w:p w:rsidR="00CA143C" w:rsidRDefault="00CA143C" w:rsidP="00C902E6">
      <w:pPr>
        <w:pStyle w:val="Textpoznmkypodiarou"/>
      </w:pPr>
      <w:r>
        <w:rPr>
          <w:rStyle w:val="Odkaznapoznmkupodiarou"/>
        </w:rPr>
        <w:footnoteRef/>
      </w:r>
      <w:r>
        <w:t xml:space="preserve"> </w:t>
      </w:r>
      <w:r>
        <w:t>Len v prípade, ak je to povolené v príslušnom oznámení alebo v súťažných podkladoch.</w:t>
      </w:r>
    </w:p>
  </w:footnote>
  <w:footnote w:id="34">
    <w:p w:rsidR="00CA143C" w:rsidRDefault="00CA143C" w:rsidP="00C902E6">
      <w:pPr>
        <w:pStyle w:val="Textpoznmkypodiarou"/>
      </w:pPr>
      <w:r>
        <w:rPr>
          <w:rStyle w:val="Odkaznapoznmkupodiarou"/>
        </w:rPr>
        <w:footnoteRef/>
      </w:r>
      <w:r>
        <w:t xml:space="preserve"> </w:t>
      </w:r>
      <w:r>
        <w:t>Len v prípade, ak je to povolené v príslušnom oznámení alebo v súťažných podkladoch.</w:t>
      </w:r>
    </w:p>
  </w:footnote>
  <w:footnote w:id="35">
    <w:p w:rsidR="00CA143C" w:rsidRDefault="00CA143C" w:rsidP="00C902E6">
      <w:pPr>
        <w:pStyle w:val="Textpoznmkypodiarou"/>
      </w:pPr>
      <w:r>
        <w:rPr>
          <w:rStyle w:val="Odkaznapoznmkupodiarou"/>
        </w:rPr>
        <w:footnoteRef/>
      </w:r>
      <w:r>
        <w:t xml:space="preserve"> </w:t>
      </w:r>
      <w:r>
        <w:t>Napr. pomer medzi aktívami a pasívami.</w:t>
      </w:r>
    </w:p>
  </w:footnote>
  <w:footnote w:id="36">
    <w:p w:rsidR="00CA143C" w:rsidRDefault="00CA143C" w:rsidP="00C902E6">
      <w:pPr>
        <w:pStyle w:val="Textpoznmkypodiarou"/>
      </w:pPr>
      <w:r>
        <w:rPr>
          <w:rStyle w:val="Odkaznapoznmkupodiarou"/>
        </w:rPr>
        <w:footnoteRef/>
      </w:r>
      <w:r>
        <w:t xml:space="preserve"> </w:t>
      </w:r>
      <w:r>
        <w:t>Napr. pomer medzi aktívami a pasívami.</w:t>
      </w:r>
    </w:p>
  </w:footnote>
  <w:footnote w:id="37">
    <w:p w:rsidR="00CA143C" w:rsidRDefault="00CA143C" w:rsidP="00C902E6">
      <w:pPr>
        <w:pStyle w:val="Textpoznmkypodiarou"/>
      </w:pPr>
      <w:r>
        <w:rPr>
          <w:rStyle w:val="Odkaznapoznmkupodiarou"/>
        </w:rPr>
        <w:footnoteRef/>
      </w:r>
      <w:r>
        <w:t xml:space="preserve"> </w:t>
      </w:r>
      <w:r>
        <w:t>Zopakujte toľkokrát, koľkokrát je to potrebné.</w:t>
      </w:r>
    </w:p>
  </w:footnote>
  <w:footnote w:id="38">
    <w:p w:rsidR="00CA143C" w:rsidRDefault="00CA143C" w:rsidP="00C902E6">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CA143C" w:rsidRDefault="00CA143C" w:rsidP="000304F2">
      <w:pPr>
        <w:pStyle w:val="Textpoznmkypodiarou"/>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CA143C" w:rsidRDefault="00CA143C" w:rsidP="000304F2">
      <w:pPr>
        <w:pStyle w:val="Textpoznmkypodiarou"/>
        <w:ind w:left="142" w:hanging="142"/>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CA143C" w:rsidRDefault="00CA143C" w:rsidP="00EF6F3E">
      <w:pPr>
        <w:pStyle w:val="Textpoznmkypodiarou"/>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CA143C" w:rsidRDefault="00CA143C" w:rsidP="00EF6F3E">
      <w:pPr>
        <w:pStyle w:val="Textpoznmkypodiarou"/>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CA143C" w:rsidRDefault="00CA143C" w:rsidP="00EF6F3E">
      <w:pPr>
        <w:pStyle w:val="Textpoznmkypodiarou"/>
      </w:pPr>
    </w:p>
  </w:footnote>
  <w:footnote w:id="43">
    <w:p w:rsidR="00CA143C" w:rsidRDefault="00CA143C" w:rsidP="00EF6F3E">
      <w:pPr>
        <w:pStyle w:val="Textpoznmkypodiarou"/>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CA143C" w:rsidRDefault="00CA143C" w:rsidP="00E66C36">
      <w:pPr>
        <w:pStyle w:val="Textpoznmkypodiarou"/>
      </w:pPr>
      <w:r>
        <w:rPr>
          <w:rStyle w:val="Odkaznapoznmkupodiarou"/>
        </w:rPr>
        <w:footnoteRef/>
      </w:r>
      <w:r>
        <w:t xml:space="preserve"> </w:t>
      </w:r>
      <w:r>
        <w:t>Jasne uveďte, ktorej položky sa odpoveď týka.</w:t>
      </w:r>
    </w:p>
  </w:footnote>
  <w:footnote w:id="45">
    <w:p w:rsidR="00CA143C" w:rsidRDefault="00CA143C" w:rsidP="00E66C36">
      <w:pPr>
        <w:pStyle w:val="Textpoznmkypodiarou"/>
      </w:pPr>
      <w:r>
        <w:rPr>
          <w:rStyle w:val="Odkaznapoznmkupodiarou"/>
        </w:rPr>
        <w:footnoteRef/>
      </w:r>
      <w:r>
        <w:t xml:space="preserve"> </w:t>
      </w:r>
      <w:r>
        <w:t>Zopakujte toľkokrát, koľkokrát je to potrebné.</w:t>
      </w:r>
    </w:p>
  </w:footnote>
  <w:footnote w:id="46">
    <w:p w:rsidR="00CA143C" w:rsidRDefault="00CA143C" w:rsidP="00E66C36">
      <w:pPr>
        <w:pStyle w:val="Textpoznmkypodiarou"/>
      </w:pPr>
      <w:r>
        <w:rPr>
          <w:rStyle w:val="Odkaznapoznmkupodiarou"/>
        </w:rPr>
        <w:footnoteRef/>
      </w:r>
      <w:r>
        <w:t xml:space="preserve"> </w:t>
      </w:r>
      <w:r>
        <w:t>Zopakujte toľkokrát, koľkokrát je to potrebné.</w:t>
      </w:r>
    </w:p>
  </w:footnote>
  <w:footnote w:id="47">
    <w:p w:rsidR="00CA143C" w:rsidRDefault="00CA143C" w:rsidP="00BF11A8">
      <w:pPr>
        <w:pStyle w:val="Textpoznmkypodiarou"/>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CA143C" w:rsidRDefault="00CA143C" w:rsidP="00BF11A8">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rsidR="00CA143C" w:rsidRDefault="00CA143C"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Pr>
      <w:numPr>
        <w:ins w:id="1" w:author="Adrika" w:date="2005-03-03T15:40:00Z"/>
      </w:numPr>
    </w:pPr>
  </w:p>
  <w:p w:rsidR="00CA143C" w:rsidRDefault="00CA143C">
    <w:pPr>
      <w:numPr>
        <w:ins w:id="2" w:author="Adrika" w:date="2005-03-03T15:40:00Z"/>
      </w:numPr>
    </w:pPr>
  </w:p>
  <w:p w:rsidR="00CA143C" w:rsidRDefault="00CA143C">
    <w:pPr>
      <w:numPr>
        <w:ins w:id="3" w:author="Adrika" w:date="2005-03-03T15:40:00Z"/>
      </w:numPr>
    </w:pPr>
  </w:p>
  <w:p w:rsidR="00CA143C" w:rsidRDefault="00CA143C">
    <w:pPr>
      <w:numPr>
        <w:ins w:id="4" w:author="Adrika" w:date="2005-03-03T15:40:00Z"/>
      </w:numPr>
    </w:pPr>
  </w:p>
  <w:p w:rsidR="00CA143C" w:rsidRDefault="00CA143C">
    <w:pPr>
      <w:numPr>
        <w:ins w:id="5" w:author="Adrika" w:date="2005-03-03T15:40:00Z"/>
      </w:numPr>
    </w:pPr>
  </w:p>
  <w:p w:rsidR="00CA143C" w:rsidRDefault="00CA143C">
    <w:pPr>
      <w:numPr>
        <w:ins w:id="6" w:author="Adrika" w:date="2005-03-03T15:40:00Z"/>
      </w:numPr>
    </w:pPr>
  </w:p>
  <w:p w:rsidR="00CA143C" w:rsidRDefault="00CA143C">
    <w:pPr>
      <w:numPr>
        <w:ins w:id="7" w:author="Adrika" w:date="2005-03-03T15:40:00Z"/>
      </w:numPr>
    </w:pPr>
  </w:p>
  <w:p w:rsidR="00CA143C" w:rsidRDefault="00CA143C">
    <w:pPr>
      <w:numPr>
        <w:ins w:id="8" w:author="Adrika" w:date="2005-03-03T15:40:00Z"/>
      </w:numPr>
    </w:pPr>
  </w:p>
  <w:p w:rsidR="00CA143C" w:rsidRDefault="00CA143C">
    <w:pPr>
      <w:numPr>
        <w:ins w:id="9" w:author="Adrika" w:date="2005-03-03T15:40:00Z"/>
      </w:numPr>
    </w:pPr>
  </w:p>
  <w:p w:rsidR="00CA143C" w:rsidRDefault="00CA143C">
    <w:pPr>
      <w:numPr>
        <w:ins w:id="10" w:author="Adrika" w:date="2005-03-03T15:40:00Z"/>
      </w:numPr>
    </w:pPr>
  </w:p>
  <w:p w:rsidR="00CA143C" w:rsidRDefault="00CA143C">
    <w:pPr>
      <w:numPr>
        <w:ins w:id="11" w:author="Adrika" w:date="2005-03-03T15:40:00Z"/>
      </w:numPr>
    </w:pPr>
  </w:p>
  <w:p w:rsidR="00CA143C" w:rsidRDefault="00CA143C">
    <w:pPr>
      <w:numPr>
        <w:ins w:id="12" w:author="Adrika" w:date="2005-03-03T15:40:00Z"/>
      </w:numPr>
    </w:pPr>
  </w:p>
  <w:p w:rsidR="00CA143C" w:rsidRDefault="00CA143C">
    <w:pPr>
      <w:numPr>
        <w:ins w:id="13" w:author="Adrika" w:date="2005-03-03T15:40:00Z"/>
      </w:numPr>
    </w:pPr>
  </w:p>
  <w:p w:rsidR="00CA143C" w:rsidRDefault="00CA143C">
    <w:pPr>
      <w:numPr>
        <w:ins w:id="14" w:author="Adrika" w:date="2005-03-03T15:40:00Z"/>
      </w:numPr>
    </w:pPr>
  </w:p>
  <w:p w:rsidR="00CA143C" w:rsidRDefault="00CA143C">
    <w:pPr>
      <w:numPr>
        <w:ins w:id="15" w:author="Adrika" w:date="2005-03-03T15:40:00Z"/>
      </w:numPr>
    </w:pPr>
  </w:p>
  <w:p w:rsidR="00CA143C" w:rsidRDefault="00CA143C">
    <w:pPr>
      <w:numPr>
        <w:ins w:id="16" w:author="Unknown"/>
      </w:numPr>
    </w:pPr>
  </w:p>
  <w:p w:rsidR="00CA143C" w:rsidRDefault="00CA143C">
    <w:pPr>
      <w:numPr>
        <w:ins w:id="17" w:author="Unknown"/>
      </w:numPr>
    </w:pPr>
  </w:p>
  <w:p w:rsidR="00CA143C" w:rsidRDefault="00CA143C">
    <w:pPr>
      <w:numPr>
        <w:ins w:id="18" w:author="Unknown"/>
      </w:numPr>
    </w:pPr>
  </w:p>
  <w:p w:rsidR="00CA143C" w:rsidRDefault="00CA143C">
    <w:pPr>
      <w:numPr>
        <w:ins w:id="19" w:author="Unknown"/>
      </w:numPr>
    </w:pPr>
  </w:p>
  <w:p w:rsidR="00CA143C" w:rsidRDefault="00CA143C">
    <w:pPr>
      <w:numPr>
        <w:ins w:id="20" w:author="Unknown"/>
      </w:numPr>
    </w:pPr>
  </w:p>
  <w:p w:rsidR="00CA143C" w:rsidRDefault="00CA143C">
    <w:pPr>
      <w:numPr>
        <w:ins w:id="21"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43C" w:rsidRPr="00A42946" w:rsidRDefault="00CA143C">
    <w:pPr>
      <w:pStyle w:val="Pta"/>
      <w:tabs>
        <w:tab w:val="clear" w:pos="9072"/>
        <w:tab w:val="right" w:pos="10080"/>
      </w:tabs>
      <w:ind w:right="-82"/>
      <w:jc w:val="both"/>
      <w:rPr>
        <w:rFonts w:cs="Arial"/>
        <w:sz w:val="2"/>
        <w:szCs w:val="2"/>
        <w:highlight w:val="lightGray"/>
      </w:rPr>
    </w:pPr>
  </w:p>
  <w:p w:rsidR="00CA143C" w:rsidRPr="00A42946" w:rsidRDefault="00CA143C">
    <w:pPr>
      <w:pStyle w:val="Pta"/>
      <w:tabs>
        <w:tab w:val="clear" w:pos="9072"/>
        <w:tab w:val="right" w:pos="10080"/>
      </w:tabs>
      <w:ind w:right="-82"/>
      <w:jc w:val="both"/>
      <w:rPr>
        <w:rFonts w:cs="Arial"/>
        <w:sz w:val="2"/>
        <w:szCs w:val="2"/>
        <w:highlight w:val="lightGray"/>
      </w:rPr>
    </w:pPr>
  </w:p>
  <w:p w:rsidR="00CA143C" w:rsidRPr="000F453D" w:rsidRDefault="00CA143C"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7"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1"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6"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7"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8"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4"/>
  </w:num>
  <w:num w:numId="3">
    <w:abstractNumId w:val="12"/>
  </w:num>
  <w:num w:numId="4">
    <w:abstractNumId w:val="51"/>
  </w:num>
  <w:num w:numId="5">
    <w:abstractNumId w:val="44"/>
  </w:num>
  <w:num w:numId="6">
    <w:abstractNumId w:val="68"/>
  </w:num>
  <w:num w:numId="7">
    <w:abstractNumId w:val="5"/>
  </w:num>
  <w:num w:numId="8">
    <w:abstractNumId w:val="76"/>
  </w:num>
  <w:num w:numId="9">
    <w:abstractNumId w:val="39"/>
  </w:num>
  <w:num w:numId="10">
    <w:abstractNumId w:val="72"/>
  </w:num>
  <w:num w:numId="11">
    <w:abstractNumId w:val="62"/>
  </w:num>
  <w:num w:numId="12">
    <w:abstractNumId w:val="43"/>
  </w:num>
  <w:num w:numId="13">
    <w:abstractNumId w:val="78"/>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4"/>
  </w:num>
  <w:num w:numId="31">
    <w:abstractNumId w:val="58"/>
  </w:num>
  <w:num w:numId="32">
    <w:abstractNumId w:val="18"/>
  </w:num>
  <w:num w:numId="33">
    <w:abstractNumId w:val="36"/>
  </w:num>
  <w:num w:numId="34">
    <w:abstractNumId w:val="22"/>
  </w:num>
  <w:num w:numId="35">
    <w:abstractNumId w:val="6"/>
  </w:num>
  <w:num w:numId="36">
    <w:abstractNumId w:val="67"/>
  </w:num>
  <w:num w:numId="37">
    <w:abstractNumId w:val="56"/>
  </w:num>
  <w:num w:numId="38">
    <w:abstractNumId w:val="41"/>
  </w:num>
  <w:num w:numId="39">
    <w:abstractNumId w:val="16"/>
  </w:num>
  <w:num w:numId="40">
    <w:abstractNumId w:val="52"/>
  </w:num>
  <w:num w:numId="41">
    <w:abstractNumId w:val="75"/>
  </w:num>
  <w:num w:numId="42">
    <w:abstractNumId w:val="71"/>
  </w:num>
  <w:num w:numId="43">
    <w:abstractNumId w:val="65"/>
  </w:num>
  <w:num w:numId="44">
    <w:abstractNumId w:val="57"/>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0"/>
  </w:num>
  <w:num w:numId="58">
    <w:abstractNumId w:val="25"/>
  </w:num>
  <w:num w:numId="59">
    <w:abstractNumId w:val="48"/>
  </w:num>
  <w:num w:numId="60">
    <w:abstractNumId w:val="45"/>
  </w:num>
  <w:num w:numId="61">
    <w:abstractNumId w:val="73"/>
  </w:num>
  <w:num w:numId="62">
    <w:abstractNumId w:val="59"/>
  </w:num>
  <w:num w:numId="63">
    <w:abstractNumId w:val="11"/>
  </w:num>
  <w:num w:numId="64">
    <w:abstractNumId w:val="19"/>
  </w:num>
  <w:num w:numId="65">
    <w:abstractNumId w:val="46"/>
  </w:num>
  <w:num w:numId="66">
    <w:abstractNumId w:val="70"/>
  </w:num>
  <w:num w:numId="67">
    <w:abstractNumId w:val="32"/>
  </w:num>
  <w:num w:numId="68">
    <w:abstractNumId w:val="30"/>
  </w:num>
  <w:num w:numId="69">
    <w:abstractNumId w:val="69"/>
  </w:num>
  <w:num w:numId="70">
    <w:abstractNumId w:val="31"/>
  </w:num>
  <w:num w:numId="71">
    <w:abstractNumId w:val="61"/>
  </w:num>
  <w:num w:numId="72">
    <w:abstractNumId w:val="10"/>
  </w:num>
  <w:num w:numId="73">
    <w:abstractNumId w:val="23"/>
  </w:num>
  <w:num w:numId="74">
    <w:abstractNumId w:val="53"/>
  </w:num>
  <w:num w:numId="75">
    <w:abstractNumId w:val="63"/>
  </w:num>
  <w:num w:numId="76">
    <w:abstractNumId w:val="26"/>
  </w:num>
  <w:num w:numId="77">
    <w:abstractNumId w:val="77"/>
  </w:num>
  <w:num w:numId="78">
    <w:abstractNumId w:val="66"/>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37F1A"/>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5BEB"/>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09"/>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3A2"/>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5737"/>
    <w:rsid w:val="00926B06"/>
    <w:rsid w:val="0093340C"/>
    <w:rsid w:val="00933A36"/>
    <w:rsid w:val="009340D3"/>
    <w:rsid w:val="009346EB"/>
    <w:rsid w:val="00934F66"/>
    <w:rsid w:val="00935B5D"/>
    <w:rsid w:val="009365DB"/>
    <w:rsid w:val="00936F66"/>
    <w:rsid w:val="00937174"/>
    <w:rsid w:val="00940245"/>
    <w:rsid w:val="00941A50"/>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3B68"/>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36D"/>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6D"/>
    <w:rsid w:val="00BF21F7"/>
    <w:rsid w:val="00BF37B0"/>
    <w:rsid w:val="00BF423A"/>
    <w:rsid w:val="00BF5A40"/>
    <w:rsid w:val="00BF659F"/>
    <w:rsid w:val="00BF68CB"/>
    <w:rsid w:val="00BF6C2F"/>
    <w:rsid w:val="00C000D5"/>
    <w:rsid w:val="00C003EB"/>
    <w:rsid w:val="00C01291"/>
    <w:rsid w:val="00C01415"/>
    <w:rsid w:val="00C02867"/>
    <w:rsid w:val="00C02F49"/>
    <w:rsid w:val="00C04C6B"/>
    <w:rsid w:val="00C05935"/>
    <w:rsid w:val="00C05ABD"/>
    <w:rsid w:val="00C06124"/>
    <w:rsid w:val="00C06ECA"/>
    <w:rsid w:val="00C10652"/>
    <w:rsid w:val="00C10BF4"/>
    <w:rsid w:val="00C10DB6"/>
    <w:rsid w:val="00C12093"/>
    <w:rsid w:val="00C1231B"/>
    <w:rsid w:val="00C13549"/>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143C"/>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757"/>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E90"/>
    <w:rsid w:val="00FB5FBE"/>
    <w:rsid w:val="00FB72F9"/>
    <w:rsid w:val="00FB7D2B"/>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5691"/>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31D2A521"/>
  <w15:chartTrackingRefBased/>
  <w15:docId w15:val="{035A2D41-88AF-48DD-A3F0-47AA411C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UnresolvedMention">
    <w:name w:val="Unresolved Mention"/>
    <w:uiPriority w:val="99"/>
    <w:semiHidden/>
    <w:unhideWhenUsed/>
    <w:rsid w:val="00501EE7"/>
    <w:rPr>
      <w:color w:val="605E5C"/>
      <w:shd w:val="clear" w:color="auto" w:fill="E1DFDD"/>
    </w:rPr>
  </w:style>
  <w:style w:type="character" w:customStyle="1" w:styleId="apple-style-span">
    <w:name w:val="apple-style-span"/>
    <w:rsid w:val="0055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21" Type="http://schemas.openxmlformats.org/officeDocument/2006/relationships/image" Target="media/image4.wmf"/><Relationship Id="rId42" Type="http://schemas.openxmlformats.org/officeDocument/2006/relationships/image" Target="media/image8.wmf"/><Relationship Id="rId47" Type="http://schemas.openxmlformats.org/officeDocument/2006/relationships/control" Target="activeX/activeX28.xml"/><Relationship Id="rId63" Type="http://schemas.openxmlformats.org/officeDocument/2006/relationships/control" Target="activeX/activeX43.xml"/><Relationship Id="rId68" Type="http://schemas.openxmlformats.org/officeDocument/2006/relationships/control" Target="activeX/activeX47.xml"/><Relationship Id="rId84" Type="http://schemas.openxmlformats.org/officeDocument/2006/relationships/image" Target="media/image12.wmf"/><Relationship Id="rId89" Type="http://schemas.openxmlformats.org/officeDocument/2006/relationships/control" Target="activeX/activeX65.xml"/><Relationship Id="rId16" Type="http://schemas.openxmlformats.org/officeDocument/2006/relationships/control" Target="activeX/activeX3.xml"/><Relationship Id="rId107" Type="http://schemas.openxmlformats.org/officeDocument/2006/relationships/footer" Target="footer1.xml"/><Relationship Id="rId11" Type="http://schemas.openxmlformats.org/officeDocument/2006/relationships/hyperlink" Target="https://josephine.proebiz.com/sk/tender/41114/summary" TargetMode="External"/><Relationship Id="rId32" Type="http://schemas.openxmlformats.org/officeDocument/2006/relationships/control" Target="activeX/activeX16.xml"/><Relationship Id="rId37" Type="http://schemas.openxmlformats.org/officeDocument/2006/relationships/control" Target="activeX/activeX20.xml"/><Relationship Id="rId53" Type="http://schemas.openxmlformats.org/officeDocument/2006/relationships/control" Target="activeX/activeX33.xml"/><Relationship Id="rId58" Type="http://schemas.openxmlformats.org/officeDocument/2006/relationships/control" Target="activeX/activeX38.xml"/><Relationship Id="rId74" Type="http://schemas.openxmlformats.org/officeDocument/2006/relationships/control" Target="activeX/activeX52.xml"/><Relationship Id="rId79" Type="http://schemas.openxmlformats.org/officeDocument/2006/relationships/control" Target="activeX/activeX57.xml"/><Relationship Id="rId102" Type="http://schemas.openxmlformats.org/officeDocument/2006/relationships/control" Target="activeX/activeX77.xml"/><Relationship Id="rId5" Type="http://schemas.openxmlformats.org/officeDocument/2006/relationships/webSettings" Target="webSettings.xml"/><Relationship Id="rId90" Type="http://schemas.openxmlformats.org/officeDocument/2006/relationships/control" Target="activeX/activeX66.xml"/><Relationship Id="rId95" Type="http://schemas.openxmlformats.org/officeDocument/2006/relationships/control" Target="activeX/activeX70.xml"/><Relationship Id="rId22" Type="http://schemas.openxmlformats.org/officeDocument/2006/relationships/control" Target="activeX/activeX7.xml"/><Relationship Id="rId27" Type="http://schemas.openxmlformats.org/officeDocument/2006/relationships/control" Target="activeX/activeX12.xml"/><Relationship Id="rId43" Type="http://schemas.openxmlformats.org/officeDocument/2006/relationships/control" Target="activeX/activeX24.xml"/><Relationship Id="rId48" Type="http://schemas.openxmlformats.org/officeDocument/2006/relationships/control" Target="activeX/activeX29.xml"/><Relationship Id="rId64" Type="http://schemas.openxmlformats.org/officeDocument/2006/relationships/control" Target="activeX/activeX44.xml"/><Relationship Id="rId69" Type="http://schemas.openxmlformats.org/officeDocument/2006/relationships/control" Target="activeX/activeX48.xml"/><Relationship Id="rId80" Type="http://schemas.openxmlformats.org/officeDocument/2006/relationships/control" Target="activeX/activeX58.xml"/><Relationship Id="rId85" Type="http://schemas.openxmlformats.org/officeDocument/2006/relationships/control" Target="activeX/activeX62.xml"/><Relationship Id="rId12" Type="http://schemas.openxmlformats.org/officeDocument/2006/relationships/image" Target="media/image1.wmf"/><Relationship Id="rId17" Type="http://schemas.openxmlformats.org/officeDocument/2006/relationships/image" Target="media/image3.wmf"/><Relationship Id="rId33" Type="http://schemas.openxmlformats.org/officeDocument/2006/relationships/control" Target="activeX/activeX17.xml"/><Relationship Id="rId38" Type="http://schemas.openxmlformats.org/officeDocument/2006/relationships/control" Target="activeX/activeX21.xml"/><Relationship Id="rId59" Type="http://schemas.openxmlformats.org/officeDocument/2006/relationships/control" Target="activeX/activeX39.xml"/><Relationship Id="rId103" Type="http://schemas.openxmlformats.org/officeDocument/2006/relationships/control" Target="activeX/activeX78.xml"/><Relationship Id="rId108" Type="http://schemas.openxmlformats.org/officeDocument/2006/relationships/fontTable" Target="fontTable.xml"/><Relationship Id="rId54" Type="http://schemas.openxmlformats.org/officeDocument/2006/relationships/control" Target="activeX/activeX34.xml"/><Relationship Id="rId70" Type="http://schemas.openxmlformats.org/officeDocument/2006/relationships/control" Target="activeX/activeX49.xml"/><Relationship Id="rId75" Type="http://schemas.openxmlformats.org/officeDocument/2006/relationships/control" Target="activeX/activeX53.xml"/><Relationship Id="rId91" Type="http://schemas.openxmlformats.org/officeDocument/2006/relationships/image" Target="media/image14.wmf"/><Relationship Id="rId96" Type="http://schemas.openxmlformats.org/officeDocument/2006/relationships/control" Target="activeX/activeX7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image" Target="media/image6.wmf"/><Relationship Id="rId49" Type="http://schemas.openxmlformats.org/officeDocument/2006/relationships/image" Target="media/image9.wmf"/><Relationship Id="rId57" Type="http://schemas.openxmlformats.org/officeDocument/2006/relationships/control" Target="activeX/activeX37.xml"/><Relationship Id="rId106" Type="http://schemas.openxmlformats.org/officeDocument/2006/relationships/header" Target="header2.xml"/><Relationship Id="rId10" Type="http://schemas.openxmlformats.org/officeDocument/2006/relationships/hyperlink" Target="https://www.uvo.gov.sk/vyhladavanie-profilov/zakazky/5250" TargetMode="External"/><Relationship Id="rId31" Type="http://schemas.openxmlformats.org/officeDocument/2006/relationships/control" Target="activeX/activeX15.xml"/><Relationship Id="rId44" Type="http://schemas.openxmlformats.org/officeDocument/2006/relationships/control" Target="activeX/activeX25.xml"/><Relationship Id="rId52" Type="http://schemas.openxmlformats.org/officeDocument/2006/relationships/control" Target="activeX/activeX32.xml"/><Relationship Id="rId60" Type="http://schemas.openxmlformats.org/officeDocument/2006/relationships/control" Target="activeX/activeX40.xml"/><Relationship Id="rId65" Type="http://schemas.openxmlformats.org/officeDocument/2006/relationships/control" Target="activeX/activeX45.xml"/><Relationship Id="rId73" Type="http://schemas.openxmlformats.org/officeDocument/2006/relationships/image" Target="media/image11.wmf"/><Relationship Id="rId78" Type="http://schemas.openxmlformats.org/officeDocument/2006/relationships/control" Target="activeX/activeX56.xml"/><Relationship Id="rId81" Type="http://schemas.openxmlformats.org/officeDocument/2006/relationships/control" Target="activeX/activeX59.xml"/><Relationship Id="rId86" Type="http://schemas.openxmlformats.org/officeDocument/2006/relationships/control" Target="activeX/activeX63.xml"/><Relationship Id="rId94" Type="http://schemas.openxmlformats.org/officeDocument/2006/relationships/control" Target="activeX/activeX69.xml"/><Relationship Id="rId99" Type="http://schemas.openxmlformats.org/officeDocument/2006/relationships/control" Target="activeX/activeX74.xml"/><Relationship Id="rId101" Type="http://schemas.openxmlformats.org/officeDocument/2006/relationships/control" Target="activeX/activeX76.xml"/><Relationship Id="rId4" Type="http://schemas.openxmlformats.org/officeDocument/2006/relationships/settings" Target="settings.xml"/><Relationship Id="rId9" Type="http://schemas.openxmlformats.org/officeDocument/2006/relationships/hyperlink" Target="http://www.mestotornala.sk" TargetMode="External"/><Relationship Id="rId13" Type="http://schemas.openxmlformats.org/officeDocument/2006/relationships/control" Target="activeX/activeX1.xml"/><Relationship Id="rId18" Type="http://schemas.openxmlformats.org/officeDocument/2006/relationships/control" Target="activeX/activeX4.xml"/><Relationship Id="rId39" Type="http://schemas.openxmlformats.org/officeDocument/2006/relationships/image" Target="media/image7.wmf"/><Relationship Id="rId109" Type="http://schemas.microsoft.com/office/2011/relationships/people" Target="people.xml"/><Relationship Id="rId34" Type="http://schemas.openxmlformats.org/officeDocument/2006/relationships/control" Target="activeX/activeX18.xml"/><Relationship Id="rId50" Type="http://schemas.openxmlformats.org/officeDocument/2006/relationships/control" Target="activeX/activeX30.xml"/><Relationship Id="rId55" Type="http://schemas.openxmlformats.org/officeDocument/2006/relationships/control" Target="activeX/activeX35.xml"/><Relationship Id="rId76" Type="http://schemas.openxmlformats.org/officeDocument/2006/relationships/control" Target="activeX/activeX54.xml"/><Relationship Id="rId97" Type="http://schemas.openxmlformats.org/officeDocument/2006/relationships/control" Target="activeX/activeX72.xml"/><Relationship Id="rId104" Type="http://schemas.openxmlformats.org/officeDocument/2006/relationships/control" Target="activeX/activeX79.xml"/><Relationship Id="rId7" Type="http://schemas.openxmlformats.org/officeDocument/2006/relationships/endnotes" Target="endnotes.xml"/><Relationship Id="rId71" Type="http://schemas.openxmlformats.org/officeDocument/2006/relationships/control" Target="activeX/activeX50.xml"/><Relationship Id="rId92" Type="http://schemas.openxmlformats.org/officeDocument/2006/relationships/control" Target="activeX/activeX67.xml"/><Relationship Id="rId2" Type="http://schemas.openxmlformats.org/officeDocument/2006/relationships/numbering" Target="numbering.xml"/><Relationship Id="rId29" Type="http://schemas.openxmlformats.org/officeDocument/2006/relationships/control" Target="activeX/activeX14.xml"/><Relationship Id="rId24" Type="http://schemas.openxmlformats.org/officeDocument/2006/relationships/control" Target="activeX/activeX9.xml"/><Relationship Id="rId40" Type="http://schemas.openxmlformats.org/officeDocument/2006/relationships/control" Target="activeX/activeX22.xml"/><Relationship Id="rId45" Type="http://schemas.openxmlformats.org/officeDocument/2006/relationships/control" Target="activeX/activeX26.xml"/><Relationship Id="rId66" Type="http://schemas.openxmlformats.org/officeDocument/2006/relationships/image" Target="media/image10.wmf"/><Relationship Id="rId87" Type="http://schemas.openxmlformats.org/officeDocument/2006/relationships/control" Target="activeX/activeX64.xml"/><Relationship Id="rId110" Type="http://schemas.openxmlformats.org/officeDocument/2006/relationships/theme" Target="theme/theme1.xml"/><Relationship Id="rId61" Type="http://schemas.openxmlformats.org/officeDocument/2006/relationships/control" Target="activeX/activeX41.xml"/><Relationship Id="rId82" Type="http://schemas.openxmlformats.org/officeDocument/2006/relationships/control" Target="activeX/activeX60.xml"/><Relationship Id="rId19" Type="http://schemas.openxmlformats.org/officeDocument/2006/relationships/control" Target="activeX/activeX5.xml"/><Relationship Id="rId14" Type="http://schemas.openxmlformats.org/officeDocument/2006/relationships/image" Target="media/image2.wmf"/><Relationship Id="rId30" Type="http://schemas.openxmlformats.org/officeDocument/2006/relationships/image" Target="media/image5.wmf"/><Relationship Id="rId35" Type="http://schemas.openxmlformats.org/officeDocument/2006/relationships/control" Target="activeX/activeX19.xml"/><Relationship Id="rId56" Type="http://schemas.openxmlformats.org/officeDocument/2006/relationships/control" Target="activeX/activeX36.xml"/><Relationship Id="rId77" Type="http://schemas.openxmlformats.org/officeDocument/2006/relationships/control" Target="activeX/activeX55.xml"/><Relationship Id="rId100" Type="http://schemas.openxmlformats.org/officeDocument/2006/relationships/control" Target="activeX/activeX75.xml"/><Relationship Id="rId105" Type="http://schemas.openxmlformats.org/officeDocument/2006/relationships/header" Target="header1.xml"/><Relationship Id="rId8" Type="http://schemas.openxmlformats.org/officeDocument/2006/relationships/hyperlink" Target="mailto:obsk@obsk.eu" TargetMode="External"/><Relationship Id="rId51" Type="http://schemas.openxmlformats.org/officeDocument/2006/relationships/control" Target="activeX/activeX31.xml"/><Relationship Id="rId72" Type="http://schemas.openxmlformats.org/officeDocument/2006/relationships/control" Target="activeX/activeX51.xml"/><Relationship Id="rId93" Type="http://schemas.openxmlformats.org/officeDocument/2006/relationships/control" Target="activeX/activeX68.xml"/><Relationship Id="rId98" Type="http://schemas.openxmlformats.org/officeDocument/2006/relationships/control" Target="activeX/activeX73.xml"/><Relationship Id="rId3" Type="http://schemas.openxmlformats.org/officeDocument/2006/relationships/styles" Target="styles.xml"/><Relationship Id="rId25" Type="http://schemas.openxmlformats.org/officeDocument/2006/relationships/control" Target="activeX/activeX10.xml"/><Relationship Id="rId46" Type="http://schemas.openxmlformats.org/officeDocument/2006/relationships/control" Target="activeX/activeX27.xml"/><Relationship Id="rId67" Type="http://schemas.openxmlformats.org/officeDocument/2006/relationships/control" Target="activeX/activeX46.xml"/><Relationship Id="rId20" Type="http://schemas.openxmlformats.org/officeDocument/2006/relationships/control" Target="activeX/activeX6.xml"/><Relationship Id="rId41" Type="http://schemas.openxmlformats.org/officeDocument/2006/relationships/control" Target="activeX/activeX23.xml"/><Relationship Id="rId62" Type="http://schemas.openxmlformats.org/officeDocument/2006/relationships/control" Target="activeX/activeX42.xml"/><Relationship Id="rId83" Type="http://schemas.openxmlformats.org/officeDocument/2006/relationships/control" Target="activeX/activeX61.xml"/><Relationship Id="rId88" Type="http://schemas.openxmlformats.org/officeDocument/2006/relationships/image" Target="media/image1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05C34-6A40-43DF-A0C9-278C27738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3783</Words>
  <Characters>28929</Characters>
  <Application>Microsoft Office Word</Application>
  <DocSecurity>0</DocSecurity>
  <Lines>241</Lines>
  <Paragraphs>65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32647</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Beslerova Iveta</cp:lastModifiedBy>
  <cp:revision>17</cp:revision>
  <cp:lastPrinted>2018-07-20T16:29:00Z</cp:lastPrinted>
  <dcterms:created xsi:type="dcterms:W3CDTF">2020-07-21T08:14:00Z</dcterms:created>
  <dcterms:modified xsi:type="dcterms:W3CDTF">2023-05-08T12:39:00Z</dcterms:modified>
</cp:coreProperties>
</file>