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993F" w14:textId="7EC1A98C" w:rsidR="00BD31D4" w:rsidRPr="00FA736B" w:rsidRDefault="00BD31D4" w:rsidP="00BD31D4">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t xml:space="preserve">Příloha </w:t>
      </w:r>
      <w:r w:rsidR="002F011B" w:rsidRPr="00FA736B">
        <w:rPr>
          <w:rFonts w:asciiTheme="minorHAnsi" w:hAnsiTheme="minorHAnsi"/>
          <w:sz w:val="22"/>
          <w:szCs w:val="22"/>
        </w:rPr>
        <w:t>č.</w:t>
      </w:r>
      <w:r w:rsidR="00745B24">
        <w:rPr>
          <w:rFonts w:asciiTheme="minorHAnsi" w:hAnsiTheme="minorHAnsi"/>
          <w:sz w:val="22"/>
          <w:szCs w:val="22"/>
        </w:rPr>
        <w:t xml:space="preserve"> </w:t>
      </w:r>
      <w:r w:rsidR="00D72DBE">
        <w:rPr>
          <w:rFonts w:asciiTheme="minorHAnsi" w:hAnsiTheme="minorHAnsi"/>
          <w:sz w:val="22"/>
          <w:szCs w:val="22"/>
        </w:rPr>
        <w:t>2</w:t>
      </w:r>
    </w:p>
    <w:p w14:paraId="7BF4DE86" w14:textId="77777777" w:rsidR="00BD31D4" w:rsidRPr="00FA736B" w:rsidRDefault="00BD31D4" w:rsidP="00BD31D4">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7C09B64F" w14:textId="77777777" w:rsidR="00BD31D4" w:rsidRPr="00FA736B" w:rsidRDefault="00BD31D4" w:rsidP="00BD31D4">
      <w:pPr>
        <w:jc w:val="both"/>
        <w:rPr>
          <w:rFonts w:asciiTheme="minorHAnsi" w:hAnsiTheme="minorHAnsi"/>
          <w:sz w:val="22"/>
          <w:szCs w:val="22"/>
        </w:rPr>
      </w:pPr>
    </w:p>
    <w:p w14:paraId="1BA3E9D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7A4DA6CD"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1005094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2C428825"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0F6DBDA0"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00104FD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0CD46F43" w14:textId="77777777" w:rsidR="00BD31D4" w:rsidRPr="00FA736B" w:rsidRDefault="00BD31D4" w:rsidP="00BD31D4">
      <w:pPr>
        <w:spacing w:line="276" w:lineRule="auto"/>
        <w:jc w:val="both"/>
        <w:rPr>
          <w:rFonts w:asciiTheme="minorHAnsi" w:hAnsiTheme="minorHAnsi"/>
          <w:sz w:val="22"/>
          <w:szCs w:val="22"/>
        </w:rPr>
      </w:pPr>
    </w:p>
    <w:p w14:paraId="4CBD03A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0A41180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7E43219F"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706DDE99"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50AF21DA" w14:textId="77777777" w:rsidR="00BD31D4" w:rsidRPr="00FA736B" w:rsidRDefault="00BD31D4" w:rsidP="00BD31D4">
      <w:pPr>
        <w:jc w:val="both"/>
        <w:rPr>
          <w:rFonts w:asciiTheme="minorHAnsi" w:hAnsiTheme="minorHAnsi"/>
          <w:b/>
          <w:bCs/>
          <w:sz w:val="22"/>
          <w:szCs w:val="22"/>
        </w:rPr>
      </w:pPr>
    </w:p>
    <w:p w14:paraId="69B2971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035B209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59FE8637"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146FD6C2"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218E7DBC"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27A640B"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Faktury musí obsahovat:</w:t>
      </w:r>
    </w:p>
    <w:p w14:paraId="5C5CF687" w14:textId="77777777" w:rsidR="004A1E8F" w:rsidRPr="004A1E8F" w:rsidRDefault="004A1E8F" w:rsidP="004A1E8F">
      <w:pPr>
        <w:spacing w:line="276" w:lineRule="auto"/>
        <w:ind w:firstLine="426"/>
        <w:jc w:val="both"/>
        <w:rPr>
          <w:rFonts w:asciiTheme="minorHAnsi" w:hAnsiTheme="minorHAnsi" w:cstheme="minorHAnsi"/>
          <w:sz w:val="22"/>
          <w:szCs w:val="22"/>
          <w:lang w:val="en-US"/>
        </w:rPr>
      </w:pPr>
      <w:r w:rsidRPr="004A1E8F">
        <w:rPr>
          <w:rFonts w:asciiTheme="minorHAnsi" w:hAnsiTheme="minorHAnsi" w:cstheme="minorHAnsi"/>
          <w:sz w:val="22"/>
          <w:szCs w:val="22"/>
        </w:rPr>
        <w:t>- číslo smlouvy kupujícího, číslo objednávky</w:t>
      </w:r>
      <w:r w:rsidRPr="004A1E8F">
        <w:rPr>
          <w:rFonts w:asciiTheme="minorHAnsi" w:hAnsiTheme="minorHAnsi" w:cstheme="minorHAnsi"/>
          <w:sz w:val="22"/>
          <w:szCs w:val="22"/>
          <w:lang w:val="en-US"/>
        </w:rPr>
        <w:t>;</w:t>
      </w:r>
    </w:p>
    <w:p w14:paraId="756A6EAF"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daňové náležitosti v souladu se zákonem č. 235/2004 Sb.;</w:t>
      </w:r>
    </w:p>
    <w:p w14:paraId="0F252105"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označení bankovního spojení prodávajícího.</w:t>
      </w:r>
    </w:p>
    <w:p w14:paraId="1E707098"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Kupující je oprávněn fakturu vrátit, obsahuje-li:</w:t>
      </w:r>
    </w:p>
    <w:p w14:paraId="5A9C3E66"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cenové údaje;</w:t>
      </w:r>
    </w:p>
    <w:p w14:paraId="3712BE53"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náležitosti;</w:t>
      </w:r>
    </w:p>
    <w:p w14:paraId="651C45E0"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chybí-li ve faktuře některé z náležitostí.</w:t>
      </w:r>
    </w:p>
    <w:p w14:paraId="08B18668"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Nová lhůta splatnosti počne běžet ode dne doručením opravené či doplněné faktury.</w:t>
      </w:r>
    </w:p>
    <w:p w14:paraId="1D7E0A1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Úhrada faktury bude provedena bezhotovostním převodem na bankovní účet prodávajícího.</w:t>
      </w:r>
    </w:p>
    <w:p w14:paraId="0754F03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Dnem zaplacení se rozumí den odepsání fakturované částky z účtu kupujícího.</w:t>
      </w:r>
    </w:p>
    <w:p w14:paraId="608F3C40" w14:textId="77777777" w:rsidR="004A1E8F" w:rsidRPr="004A1E8F" w:rsidRDefault="004A1E8F" w:rsidP="004A1E8F">
      <w:pPr>
        <w:pStyle w:val="Odstavecseseznamem"/>
        <w:numPr>
          <w:ilvl w:val="0"/>
          <w:numId w:val="6"/>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lastRenderedPageBreak/>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720742C8" w14:textId="77777777" w:rsidR="004A1E8F" w:rsidRPr="004A1E8F" w:rsidRDefault="004A1E8F" w:rsidP="004A1E8F">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9.</w:t>
      </w:r>
      <w:r w:rsidRPr="004A1E8F">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1B99E333" w14:textId="77777777" w:rsidR="00BD31D4" w:rsidRPr="00FA736B" w:rsidRDefault="00BD31D4" w:rsidP="00BD31D4">
      <w:pPr>
        <w:jc w:val="both"/>
        <w:rPr>
          <w:rFonts w:asciiTheme="minorHAnsi" w:hAnsiTheme="minorHAnsi"/>
          <w:sz w:val="22"/>
          <w:szCs w:val="22"/>
        </w:rPr>
      </w:pPr>
    </w:p>
    <w:p w14:paraId="79ADEEC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20ADF434"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4C7E337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2088A456"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35153DC0"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odevzdat zboží v množství, kvalitě a </w:t>
      </w:r>
      <w:proofErr w:type="gramStart"/>
      <w:r w:rsidRPr="00FA736B">
        <w:rPr>
          <w:rFonts w:asciiTheme="minorHAnsi" w:hAnsiTheme="minorHAnsi"/>
          <w:sz w:val="22"/>
          <w:szCs w:val="22"/>
        </w:rPr>
        <w:t>provedení</w:t>
      </w:r>
      <w:proofErr w:type="gramEnd"/>
      <w:r w:rsidRPr="00FA736B">
        <w:rPr>
          <w:rFonts w:asciiTheme="minorHAnsi" w:hAnsiTheme="minorHAnsi"/>
          <w:sz w:val="22"/>
          <w:szCs w:val="22"/>
        </w:rPr>
        <w:t xml:space="preserve"> jak vyplývá ze smlouvy. Není-li ve smlouvě specifikována kvalita a provedení, je prodávající povinen dodat zboží v kvalitě a provedení běžně odpovídající účelu koupě.</w:t>
      </w:r>
    </w:p>
    <w:p w14:paraId="0AEEC5AC"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0521FF9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045664B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při odevzdání zboží předat kupujícímu doklady, jež jsou nutné k převzetí a k užívání zboží.</w:t>
      </w:r>
    </w:p>
    <w:p w14:paraId="0161E6A5" w14:textId="77777777" w:rsidR="00BD31D4" w:rsidRPr="00FA736B" w:rsidRDefault="00BD31D4" w:rsidP="00BD31D4">
      <w:pPr>
        <w:ind w:left="426"/>
        <w:jc w:val="both"/>
        <w:rPr>
          <w:rFonts w:asciiTheme="minorHAnsi" w:hAnsiTheme="minorHAnsi"/>
          <w:sz w:val="22"/>
          <w:szCs w:val="22"/>
        </w:rPr>
      </w:pPr>
    </w:p>
    <w:p w14:paraId="23DA039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7DC85B72"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0A691479" w14:textId="3D2D9EF8"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že prodávající odevzdá smluvené zboží opožděně nebo vadně, nebo nedodrží reklamační lhůty a doby stanovené smlouvou, zaplatí kupujícímu smluvní pokutu ve výši </w:t>
      </w:r>
      <w:proofErr w:type="gramStart"/>
      <w:r w:rsidRPr="00FA736B">
        <w:rPr>
          <w:rFonts w:asciiTheme="minorHAnsi" w:hAnsiTheme="minorHAnsi"/>
          <w:sz w:val="22"/>
          <w:szCs w:val="22"/>
        </w:rPr>
        <w:t>0,</w:t>
      </w:r>
      <w:r w:rsidR="00652187">
        <w:rPr>
          <w:rFonts w:asciiTheme="minorHAnsi" w:hAnsiTheme="minorHAnsi"/>
          <w:sz w:val="22"/>
          <w:szCs w:val="22"/>
        </w:rPr>
        <w:t>0</w:t>
      </w:r>
      <w:r w:rsidRPr="00FA736B">
        <w:rPr>
          <w:rFonts w:asciiTheme="minorHAnsi" w:hAnsiTheme="minorHAnsi"/>
          <w:sz w:val="22"/>
          <w:szCs w:val="22"/>
        </w:rPr>
        <w:t>2%</w:t>
      </w:r>
      <w:proofErr w:type="gramEnd"/>
      <w:r w:rsidRPr="00FA736B">
        <w:rPr>
          <w:rFonts w:asciiTheme="minorHAnsi" w:hAnsiTheme="minorHAnsi"/>
          <w:sz w:val="22"/>
          <w:szCs w:val="22"/>
        </w:rPr>
        <w:t xml:space="preserve"> z kupní ceny za každý den prodlení.</w:t>
      </w:r>
      <w:r w:rsidR="00EE2905" w:rsidRPr="00EE2905">
        <w:rPr>
          <w:color w:val="FF0000"/>
          <w:sz w:val="22"/>
          <w:szCs w:val="22"/>
        </w:rPr>
        <w:t xml:space="preserve"> </w:t>
      </w:r>
    </w:p>
    <w:p w14:paraId="7C431EF9" w14:textId="1A386943"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bude kupující v prodlení se zaplacením faktury, má prodávající nárok na vyúčtování úroku z prodlení ve výši 0,</w:t>
      </w:r>
      <w:r w:rsidR="00652187">
        <w:rPr>
          <w:rFonts w:asciiTheme="minorHAnsi" w:hAnsiTheme="minorHAnsi"/>
          <w:sz w:val="22"/>
          <w:szCs w:val="22"/>
        </w:rPr>
        <w:t>0</w:t>
      </w:r>
      <w:r w:rsidRPr="00FA736B">
        <w:rPr>
          <w:rFonts w:asciiTheme="minorHAnsi" w:hAnsiTheme="minorHAnsi"/>
          <w:sz w:val="22"/>
          <w:szCs w:val="22"/>
        </w:rPr>
        <w:t>2 % z dlužné částky za každý den prodlení.</w:t>
      </w:r>
      <w:r w:rsidR="00EE2905" w:rsidRPr="00EE2905">
        <w:rPr>
          <w:rFonts w:asciiTheme="minorHAnsi" w:hAnsiTheme="minorHAnsi"/>
          <w:color w:val="FF0000"/>
          <w:sz w:val="22"/>
          <w:szCs w:val="22"/>
        </w:rPr>
        <w:t xml:space="preserve"> </w:t>
      </w:r>
    </w:p>
    <w:p w14:paraId="36083F6D"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757613EF"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4DE7A1C6"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4A35FCC6" w14:textId="69A6B16B" w:rsidR="00BD31D4" w:rsidRDefault="00BD31D4" w:rsidP="00BD31D4">
      <w:pPr>
        <w:spacing w:line="276" w:lineRule="auto"/>
        <w:jc w:val="both"/>
        <w:rPr>
          <w:rFonts w:asciiTheme="minorHAnsi" w:hAnsiTheme="minorHAnsi"/>
          <w:sz w:val="22"/>
          <w:szCs w:val="22"/>
        </w:rPr>
      </w:pPr>
    </w:p>
    <w:p w14:paraId="3AF15447" w14:textId="573AEBAD" w:rsidR="00B90D84" w:rsidRDefault="00B90D84" w:rsidP="00BD31D4">
      <w:pPr>
        <w:spacing w:line="276" w:lineRule="auto"/>
        <w:jc w:val="both"/>
        <w:rPr>
          <w:rFonts w:asciiTheme="minorHAnsi" w:hAnsiTheme="minorHAnsi"/>
          <w:sz w:val="22"/>
          <w:szCs w:val="22"/>
        </w:rPr>
      </w:pPr>
    </w:p>
    <w:p w14:paraId="0A703B6B" w14:textId="77777777" w:rsidR="00B90D84" w:rsidRPr="00FA736B" w:rsidRDefault="00B90D84" w:rsidP="00BD31D4">
      <w:pPr>
        <w:spacing w:line="276" w:lineRule="auto"/>
        <w:jc w:val="both"/>
        <w:rPr>
          <w:rFonts w:asciiTheme="minorHAnsi" w:hAnsiTheme="minorHAnsi"/>
          <w:sz w:val="22"/>
          <w:szCs w:val="22"/>
        </w:rPr>
      </w:pPr>
    </w:p>
    <w:p w14:paraId="142F1B96" w14:textId="77777777" w:rsidR="00BD31D4" w:rsidRPr="00FA736B" w:rsidRDefault="00BD31D4" w:rsidP="00BD31D4">
      <w:pPr>
        <w:jc w:val="center"/>
        <w:rPr>
          <w:rFonts w:asciiTheme="minorHAnsi" w:hAnsiTheme="minorHAnsi"/>
          <w:b/>
          <w:bCs/>
          <w:sz w:val="22"/>
          <w:szCs w:val="22"/>
        </w:rPr>
      </w:pPr>
      <w:r w:rsidRPr="00FA736B">
        <w:rPr>
          <w:rFonts w:asciiTheme="minorHAnsi" w:hAnsiTheme="minorHAnsi"/>
          <w:b/>
          <w:bCs/>
          <w:sz w:val="22"/>
          <w:szCs w:val="22"/>
        </w:rPr>
        <w:lastRenderedPageBreak/>
        <w:t>VI.</w:t>
      </w:r>
    </w:p>
    <w:p w14:paraId="6E42134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77EB2139" w14:textId="77777777" w:rsidR="00BD31D4" w:rsidRPr="00FA736B" w:rsidRDefault="00BD31D4" w:rsidP="00BD31D4">
      <w:pPr>
        <w:pStyle w:val="Odstavecseseznamem"/>
        <w:numPr>
          <w:ilvl w:val="0"/>
          <w:numId w:val="8"/>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12668703"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025648F3" w14:textId="77777777" w:rsidR="00BD31D4" w:rsidRPr="00FA736B" w:rsidRDefault="00BD31D4" w:rsidP="00BD31D4">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4339310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0419929D"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641A51B2"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60BD108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502EDB7C"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30A70DD9"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13CB0398" w14:textId="77777777" w:rsidR="00BD31D4" w:rsidRPr="00FA736B" w:rsidRDefault="00BD31D4" w:rsidP="00BD31D4">
      <w:pPr>
        <w:pStyle w:val="Odstavecseseznamem"/>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sidR="006969CA">
        <w:rPr>
          <w:rFonts w:asciiTheme="minorHAnsi" w:hAnsiTheme="minorHAnsi"/>
          <w:sz w:val="22"/>
          <w:szCs w:val="22"/>
        </w:rPr>
        <w:t xml:space="preserve"> a odst.</w:t>
      </w:r>
      <w:r w:rsidR="00105301">
        <w:rPr>
          <w:rFonts w:asciiTheme="minorHAnsi" w:hAnsiTheme="minorHAnsi"/>
          <w:sz w:val="22"/>
          <w:szCs w:val="22"/>
        </w:rPr>
        <w:t xml:space="preserve"> </w:t>
      </w:r>
      <w:r w:rsidR="006969CA">
        <w:rPr>
          <w:rFonts w:asciiTheme="minorHAnsi" w:hAnsiTheme="minorHAnsi"/>
          <w:sz w:val="22"/>
          <w:szCs w:val="22"/>
        </w:rPr>
        <w:t>8</w:t>
      </w:r>
      <w:r w:rsidRPr="00FA736B">
        <w:rPr>
          <w:rFonts w:asciiTheme="minorHAnsi" w:hAnsiTheme="minorHAnsi"/>
          <w:sz w:val="22"/>
          <w:szCs w:val="22"/>
        </w:rPr>
        <w:t xml:space="preserve"> VOP.</w:t>
      </w:r>
    </w:p>
    <w:p w14:paraId="6E5595D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64614439"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02831BB2"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7ACA3F19" w14:textId="77777777" w:rsidR="00BD31D4" w:rsidRPr="00FA736B" w:rsidRDefault="00BD31D4" w:rsidP="00BD31D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sidR="006969CA">
        <w:rPr>
          <w:rFonts w:asciiTheme="minorHAnsi" w:hAnsiTheme="minorHAnsi"/>
          <w:sz w:val="22"/>
          <w:szCs w:val="22"/>
        </w:rPr>
        <w:t>I</w:t>
      </w:r>
      <w:r w:rsidRPr="00FA736B">
        <w:rPr>
          <w:rFonts w:asciiTheme="minorHAnsi" w:hAnsiTheme="minorHAnsi"/>
          <w:sz w:val="22"/>
          <w:szCs w:val="22"/>
        </w:rPr>
        <w:t>I. VOP.</w:t>
      </w:r>
    </w:p>
    <w:p w14:paraId="3BE38E35" w14:textId="77777777" w:rsidR="00BD31D4" w:rsidRPr="00FA736B" w:rsidRDefault="00BD31D4" w:rsidP="00BD31D4">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23D355DB"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7D917AC9" w14:textId="77777777" w:rsidR="00BD31D4" w:rsidRPr="00FA736B" w:rsidRDefault="00BD31D4" w:rsidP="00BD31D4">
      <w:pPr>
        <w:pStyle w:val="Zkladntext"/>
        <w:jc w:val="both"/>
        <w:rPr>
          <w:rFonts w:asciiTheme="minorHAnsi" w:hAnsiTheme="minorHAnsi" w:cs="Times New Roman"/>
          <w:i/>
          <w:iCs/>
          <w:szCs w:val="22"/>
        </w:rPr>
      </w:pPr>
    </w:p>
    <w:p w14:paraId="5120751E"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6539E2BA"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78BBE9CF"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5C05AE26"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60F6BCB2"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prodávajícího s dodáním zboží delší než 7 kalendářních dnů.</w:t>
      </w:r>
    </w:p>
    <w:p w14:paraId="74B1F125"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697D1BA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7F9A3E8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5B5D22EC"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1F1190FA"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7FF3871B" w14:textId="77777777" w:rsidR="00BD31D4" w:rsidRPr="00FA736B" w:rsidRDefault="00BD31D4" w:rsidP="00BD31D4">
      <w:pPr>
        <w:spacing w:line="276" w:lineRule="auto"/>
        <w:jc w:val="both"/>
        <w:rPr>
          <w:rFonts w:asciiTheme="minorHAnsi" w:hAnsiTheme="minorHAnsi"/>
          <w:sz w:val="22"/>
          <w:szCs w:val="22"/>
        </w:rPr>
      </w:pPr>
    </w:p>
    <w:p w14:paraId="3C93112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710669EC"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1E1A71A1" w14:textId="77777777" w:rsidR="00BD31D4" w:rsidRPr="00FA736B" w:rsidRDefault="00BD31D4" w:rsidP="00BD31D4">
      <w:pPr>
        <w:pStyle w:val="Odstavecseseznamem"/>
        <w:numPr>
          <w:ilvl w:val="0"/>
          <w:numId w:val="9"/>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778600BB" w14:textId="77777777" w:rsidR="00BD31D4" w:rsidRPr="00FA736B" w:rsidRDefault="00BD31D4" w:rsidP="00BD31D4">
      <w:pPr>
        <w:pStyle w:val="Zkladntext"/>
        <w:jc w:val="both"/>
        <w:rPr>
          <w:rFonts w:asciiTheme="minorHAnsi" w:hAnsiTheme="minorHAnsi" w:cs="Times New Roman"/>
          <w:szCs w:val="22"/>
        </w:rPr>
      </w:pPr>
    </w:p>
    <w:p w14:paraId="6AD6FE91"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54F0EB99"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398B2E37" w14:textId="77777777" w:rsidR="00BD31D4" w:rsidRPr="00FA736B" w:rsidRDefault="00BD31D4" w:rsidP="00BD31D4">
      <w:pPr>
        <w:pStyle w:val="Odstavecseseznamem"/>
        <w:numPr>
          <w:ilvl w:val="0"/>
          <w:numId w:val="10"/>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2B78C175" w14:textId="77777777" w:rsidR="00BD31D4" w:rsidRPr="00FA736B" w:rsidRDefault="00BD31D4" w:rsidP="00BD31D4">
      <w:pPr>
        <w:pStyle w:val="Zkladntext"/>
        <w:jc w:val="both"/>
        <w:rPr>
          <w:rFonts w:asciiTheme="minorHAnsi" w:hAnsiTheme="minorHAnsi" w:cs="Times New Roman"/>
          <w:i/>
          <w:iCs/>
          <w:szCs w:val="22"/>
        </w:rPr>
      </w:pPr>
    </w:p>
    <w:p w14:paraId="52A2784D"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3DEDF0CC"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6C3B9F3E" w14:textId="77777777" w:rsidR="00BD31D4" w:rsidRPr="00FA736B" w:rsidRDefault="00BD31D4" w:rsidP="00BD31D4">
      <w:pPr>
        <w:pStyle w:val="Odstavecseseznamem"/>
        <w:numPr>
          <w:ilvl w:val="0"/>
          <w:numId w:val="11"/>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46590542" w14:textId="77777777" w:rsidR="00BD31D4" w:rsidRPr="00FA736B" w:rsidRDefault="00BD31D4" w:rsidP="00BD31D4">
      <w:pPr>
        <w:spacing w:line="276" w:lineRule="auto"/>
        <w:jc w:val="both"/>
        <w:rPr>
          <w:rFonts w:asciiTheme="minorHAnsi" w:hAnsiTheme="minorHAnsi"/>
          <w:sz w:val="22"/>
          <w:szCs w:val="22"/>
        </w:rPr>
      </w:pPr>
    </w:p>
    <w:p w14:paraId="602B9901" w14:textId="77777777" w:rsidR="00BD31D4" w:rsidRPr="00FA736B" w:rsidRDefault="00BD31D4" w:rsidP="00BD31D4">
      <w:pPr>
        <w:jc w:val="both"/>
        <w:rPr>
          <w:rFonts w:asciiTheme="minorHAnsi" w:hAnsiTheme="minorHAnsi"/>
          <w:sz w:val="22"/>
          <w:szCs w:val="22"/>
        </w:rPr>
      </w:pPr>
    </w:p>
    <w:p w14:paraId="0399A803" w14:textId="77777777" w:rsidR="00BD31D4" w:rsidRPr="00FA736B" w:rsidRDefault="00BD31D4" w:rsidP="00BD31D4">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sidR="000772B7">
        <w:rPr>
          <w:rFonts w:asciiTheme="minorHAnsi" w:hAnsiTheme="minorHAnsi" w:cs="Times New Roman"/>
          <w:iCs/>
          <w:szCs w:val="22"/>
        </w:rPr>
        <w:t>15. 10. 2018</w:t>
      </w:r>
    </w:p>
    <w:p w14:paraId="38CF3D1A" w14:textId="77777777" w:rsidR="00BD31D4" w:rsidRPr="00FA736B" w:rsidRDefault="00BD31D4" w:rsidP="00BD31D4">
      <w:pPr>
        <w:pStyle w:val="Zkladntext"/>
        <w:jc w:val="both"/>
        <w:rPr>
          <w:rFonts w:asciiTheme="minorHAnsi" w:hAnsiTheme="minorHAnsi" w:cs="Times New Roman"/>
          <w:iCs/>
          <w:szCs w:val="22"/>
        </w:rPr>
      </w:pPr>
    </w:p>
    <w:p w14:paraId="0167E943" w14:textId="77777777" w:rsidR="00BD31D4" w:rsidRPr="00FA736B" w:rsidRDefault="00BD31D4" w:rsidP="00BD31D4">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0A6C6884" w14:textId="77777777" w:rsidR="0040562A" w:rsidRDefault="0040562A"/>
    <w:sectPr w:rsidR="0040562A" w:rsidSect="00175D6E">
      <w:footerReference w:type="even" r:id="rId7"/>
      <w:footerReference w:type="default" r:id="rId8"/>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F6943" w14:textId="77777777" w:rsidR="00B80D83" w:rsidRDefault="00B80D83">
      <w:r>
        <w:separator/>
      </w:r>
    </w:p>
  </w:endnote>
  <w:endnote w:type="continuationSeparator" w:id="0">
    <w:p w14:paraId="3767F001" w14:textId="77777777" w:rsidR="00B80D83" w:rsidRDefault="00B8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EC30" w14:textId="13054F0E" w:rsidR="002725FB"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3391A">
      <w:rPr>
        <w:rStyle w:val="slostrnky"/>
        <w:noProof/>
      </w:rPr>
      <w:t>1</w:t>
    </w:r>
    <w:r>
      <w:rPr>
        <w:rStyle w:val="slostrnky"/>
      </w:rPr>
      <w:fldChar w:fldCharType="end"/>
    </w:r>
  </w:p>
  <w:p w14:paraId="6722B358" w14:textId="77777777" w:rsidR="002725FB"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791167B3" w14:textId="6B8104DD" w:rsidR="00B24552" w:rsidRPr="00B24552" w:rsidRDefault="00105301" w:rsidP="00B24552">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w:t>
        </w:r>
        <w:r w:rsidR="00F27A63">
          <w:rPr>
            <w:rFonts w:asciiTheme="minorHAnsi" w:hAnsiTheme="minorHAnsi"/>
            <w:sz w:val="16"/>
            <w:szCs w:val="16"/>
          </w:rPr>
          <w:t>2</w:t>
        </w:r>
        <w:r w:rsidR="00AB3C92">
          <w:rPr>
            <w:rFonts w:asciiTheme="minorHAnsi" w:hAnsiTheme="minorHAnsi"/>
            <w:sz w:val="16"/>
            <w:szCs w:val="16"/>
          </w:rPr>
          <w:t>3</w:t>
        </w:r>
        <w:r w:rsidR="00244CD8">
          <w:rPr>
            <w:rFonts w:asciiTheme="minorHAnsi" w:hAnsiTheme="minorHAnsi"/>
            <w:sz w:val="16"/>
            <w:szCs w:val="16"/>
          </w:rPr>
          <w:t>/</w:t>
        </w:r>
        <w:r w:rsidR="00455298">
          <w:rPr>
            <w:rFonts w:asciiTheme="minorHAnsi" w:hAnsiTheme="minorHAnsi"/>
            <w:sz w:val="16"/>
            <w:szCs w:val="16"/>
          </w:rPr>
          <w:t>***</w:t>
        </w:r>
        <w:r w:rsidR="00C73348">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74722F">
          <w:rPr>
            <w:rFonts w:asciiTheme="minorHAnsi" w:hAnsiTheme="minorHAnsi"/>
            <w:noProof/>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BC4420D" w14:textId="77777777" w:rsidR="002725FB" w:rsidRPr="0065281C" w:rsidRDefault="00000000">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1EA5B" w14:textId="77777777" w:rsidR="00B80D83" w:rsidRDefault="00B80D83">
      <w:r>
        <w:separator/>
      </w:r>
    </w:p>
  </w:footnote>
  <w:footnote w:type="continuationSeparator" w:id="0">
    <w:p w14:paraId="5C1AB606" w14:textId="77777777" w:rsidR="00B80D83" w:rsidRDefault="00B80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0270103">
    <w:abstractNumId w:val="1"/>
  </w:num>
  <w:num w:numId="2" w16cid:durableId="313946784">
    <w:abstractNumId w:val="8"/>
  </w:num>
  <w:num w:numId="3" w16cid:durableId="1187522293">
    <w:abstractNumId w:val="3"/>
  </w:num>
  <w:num w:numId="4" w16cid:durableId="1626353118">
    <w:abstractNumId w:val="6"/>
  </w:num>
  <w:num w:numId="5" w16cid:durableId="991833810">
    <w:abstractNumId w:val="7"/>
  </w:num>
  <w:num w:numId="6" w16cid:durableId="1734112839">
    <w:abstractNumId w:val="0"/>
  </w:num>
  <w:num w:numId="7" w16cid:durableId="734158928">
    <w:abstractNumId w:val="2"/>
  </w:num>
  <w:num w:numId="8" w16cid:durableId="1732263285">
    <w:abstractNumId w:val="5"/>
  </w:num>
  <w:num w:numId="9" w16cid:durableId="1765488509">
    <w:abstractNumId w:val="10"/>
  </w:num>
  <w:num w:numId="10" w16cid:durableId="1667710438">
    <w:abstractNumId w:val="4"/>
  </w:num>
  <w:num w:numId="11" w16cid:durableId="14121939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0068B"/>
    <w:rsid w:val="00002146"/>
    <w:rsid w:val="00034AD8"/>
    <w:rsid w:val="000772B7"/>
    <w:rsid w:val="000806ED"/>
    <w:rsid w:val="00094755"/>
    <w:rsid w:val="000A6330"/>
    <w:rsid w:val="00105301"/>
    <w:rsid w:val="00106849"/>
    <w:rsid w:val="001566B3"/>
    <w:rsid w:val="001F151D"/>
    <w:rsid w:val="00244CD8"/>
    <w:rsid w:val="002B68E9"/>
    <w:rsid w:val="002F011B"/>
    <w:rsid w:val="00300F29"/>
    <w:rsid w:val="0039022B"/>
    <w:rsid w:val="00403719"/>
    <w:rsid w:val="0040562A"/>
    <w:rsid w:val="0043531B"/>
    <w:rsid w:val="00455298"/>
    <w:rsid w:val="004A1E8F"/>
    <w:rsid w:val="004B499F"/>
    <w:rsid w:val="00590EA5"/>
    <w:rsid w:val="005E2AB3"/>
    <w:rsid w:val="00652187"/>
    <w:rsid w:val="006759CD"/>
    <w:rsid w:val="00687F9C"/>
    <w:rsid w:val="006969CA"/>
    <w:rsid w:val="006A2EA0"/>
    <w:rsid w:val="00706D2E"/>
    <w:rsid w:val="00745B24"/>
    <w:rsid w:val="0074722F"/>
    <w:rsid w:val="00755690"/>
    <w:rsid w:val="007A1A26"/>
    <w:rsid w:val="007D2095"/>
    <w:rsid w:val="007D2D99"/>
    <w:rsid w:val="007D5ED0"/>
    <w:rsid w:val="007E0C35"/>
    <w:rsid w:val="0086152C"/>
    <w:rsid w:val="008E2C7F"/>
    <w:rsid w:val="00A12C19"/>
    <w:rsid w:val="00A76FEE"/>
    <w:rsid w:val="00AA4029"/>
    <w:rsid w:val="00AB3C92"/>
    <w:rsid w:val="00AB4CBA"/>
    <w:rsid w:val="00B7311E"/>
    <w:rsid w:val="00B73E7A"/>
    <w:rsid w:val="00B80D83"/>
    <w:rsid w:val="00B90D84"/>
    <w:rsid w:val="00BD31D4"/>
    <w:rsid w:val="00C54568"/>
    <w:rsid w:val="00C73348"/>
    <w:rsid w:val="00CC24E6"/>
    <w:rsid w:val="00D3398E"/>
    <w:rsid w:val="00D72DBE"/>
    <w:rsid w:val="00D73B6F"/>
    <w:rsid w:val="00DF1FA2"/>
    <w:rsid w:val="00E03FB4"/>
    <w:rsid w:val="00E1221A"/>
    <w:rsid w:val="00E47F87"/>
    <w:rsid w:val="00E95779"/>
    <w:rsid w:val="00E962ED"/>
    <w:rsid w:val="00EE2905"/>
    <w:rsid w:val="00F27A63"/>
    <w:rsid w:val="00F3391A"/>
    <w:rsid w:val="00F75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D111"/>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1463</Words>
  <Characters>8635</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dc:creator>
  <cp:lastModifiedBy>Šálovský Milan</cp:lastModifiedBy>
  <cp:revision>10</cp:revision>
  <cp:lastPrinted>2023-05-10T10:35:00Z</cp:lastPrinted>
  <dcterms:created xsi:type="dcterms:W3CDTF">2022-01-04T10:29:00Z</dcterms:created>
  <dcterms:modified xsi:type="dcterms:W3CDTF">2023-05-11T08:59:00Z</dcterms:modified>
</cp:coreProperties>
</file>