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1715" w14:textId="77777777" w:rsidR="00D25282" w:rsidRPr="00D25282" w:rsidRDefault="00D25282" w:rsidP="00D25282">
      <w:pPr>
        <w:spacing w:line="200" w:lineRule="exact"/>
        <w:jc w:val="center"/>
        <w:rPr>
          <w:rFonts w:ascii="Times New Roman" w:eastAsia="Times New Roman" w:hAnsi="Times New Roman"/>
          <w:b/>
          <w:bCs/>
          <w:w w:val="110"/>
          <w:sz w:val="24"/>
          <w:szCs w:val="24"/>
        </w:rPr>
      </w:pPr>
      <w:r w:rsidRPr="00D25282">
        <w:rPr>
          <w:rFonts w:ascii="Times New Roman" w:eastAsia="Times New Roman" w:hAnsi="Times New Roman"/>
          <w:b/>
          <w:bCs/>
          <w:w w:val="110"/>
          <w:sz w:val="24"/>
          <w:szCs w:val="24"/>
        </w:rPr>
        <w:t>Zoznam subdodávateľov</w:t>
      </w:r>
    </w:p>
    <w:p w14:paraId="7B5B5C90" w14:textId="77777777" w:rsidR="00D25282" w:rsidRPr="00D25282" w:rsidRDefault="00D25282" w:rsidP="00D25282">
      <w:pPr>
        <w:pStyle w:val="Odsekzoznamu"/>
        <w:ind w:left="0"/>
        <w:jc w:val="center"/>
        <w:rPr>
          <w:rFonts w:eastAsia="Calibri" w:cstheme="minorHAnsi"/>
          <w:i/>
        </w:rPr>
      </w:pPr>
      <w:r w:rsidRPr="00D25282">
        <w:rPr>
          <w:rFonts w:cstheme="minorHAnsi"/>
          <w:i/>
          <w:highlight w:val="lightGray"/>
        </w:rPr>
        <w:t>[predloží zhotoviteľ najneskôr pri podpise Zmluvy]</w:t>
      </w:r>
    </w:p>
    <w:p w14:paraId="7AFAFBA4" w14:textId="77777777" w:rsidR="00D25282" w:rsidRPr="00D25282" w:rsidRDefault="00D25282" w:rsidP="00D25282">
      <w:pPr>
        <w:pStyle w:val="Odsekzoznamu"/>
        <w:ind w:left="0"/>
        <w:jc w:val="center"/>
        <w:rPr>
          <w:rFonts w:cstheme="minorHAnsi"/>
          <w:i/>
        </w:rPr>
      </w:pPr>
    </w:p>
    <w:p w14:paraId="0994C22F" w14:textId="77777777" w:rsidR="00D25282" w:rsidRPr="00D25282" w:rsidRDefault="00D25282" w:rsidP="00D25282">
      <w:pPr>
        <w:spacing w:before="120" w:line="264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D25282">
        <w:rPr>
          <w:rFonts w:asciiTheme="minorHAnsi" w:hAnsiTheme="minorHAnsi" w:cstheme="minorHAnsi"/>
          <w:sz w:val="20"/>
          <w:szCs w:val="20"/>
        </w:rPr>
        <w:t>Obchodné meno Zhotoviteľa:</w:t>
      </w:r>
      <w:r w:rsidRPr="00D2528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D25282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</w:t>
      </w:r>
    </w:p>
    <w:p w14:paraId="2AEA4570" w14:textId="77777777" w:rsidR="00D25282" w:rsidRPr="00D25282" w:rsidRDefault="00D25282" w:rsidP="00D25282">
      <w:pPr>
        <w:spacing w:before="120" w:line="264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D25282">
        <w:rPr>
          <w:rFonts w:asciiTheme="minorHAnsi" w:hAnsiTheme="minorHAnsi" w:cstheme="minorHAnsi"/>
          <w:sz w:val="20"/>
          <w:szCs w:val="20"/>
        </w:rPr>
        <w:t xml:space="preserve">Sídlo: </w:t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</w:t>
      </w:r>
    </w:p>
    <w:p w14:paraId="7876B4A6" w14:textId="77777777" w:rsidR="00D25282" w:rsidRPr="00D25282" w:rsidRDefault="00D25282" w:rsidP="00D25282">
      <w:pPr>
        <w:spacing w:before="120" w:line="264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D25282">
        <w:rPr>
          <w:rFonts w:asciiTheme="minorHAnsi" w:hAnsiTheme="minorHAnsi" w:cstheme="minorHAnsi"/>
          <w:sz w:val="20"/>
          <w:szCs w:val="20"/>
        </w:rPr>
        <w:t xml:space="preserve">IČO: </w:t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</w:t>
      </w:r>
    </w:p>
    <w:p w14:paraId="7CFD31C6" w14:textId="77777777" w:rsidR="00D25282" w:rsidRPr="00D25282" w:rsidRDefault="00D25282" w:rsidP="00D25282">
      <w:pPr>
        <w:spacing w:before="120" w:line="264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D25282">
        <w:rPr>
          <w:rFonts w:asciiTheme="minorHAnsi" w:hAnsiTheme="minorHAnsi" w:cstheme="minorHAnsi"/>
          <w:sz w:val="20"/>
          <w:szCs w:val="20"/>
        </w:rPr>
        <w:t xml:space="preserve">Konajúci prostredníctvom: </w:t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</w:t>
      </w:r>
    </w:p>
    <w:p w14:paraId="186B614F" w14:textId="77777777" w:rsidR="00D25282" w:rsidRPr="00D25282" w:rsidRDefault="00D25282" w:rsidP="00D25282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A80C839" w14:textId="24E8E134" w:rsidR="00D25282" w:rsidRPr="00D25282" w:rsidRDefault="00D25282" w:rsidP="00D25282">
      <w:pPr>
        <w:spacing w:line="264" w:lineRule="auto"/>
        <w:jc w:val="both"/>
        <w:rPr>
          <w:rFonts w:asciiTheme="minorHAnsi" w:hAnsiTheme="minorHAnsi" w:cstheme="minorHAnsi"/>
        </w:rPr>
      </w:pPr>
      <w:r w:rsidRPr="00D25282">
        <w:rPr>
          <w:rFonts w:asciiTheme="minorHAnsi" w:hAnsiTheme="minorHAnsi" w:cstheme="minorHAnsi"/>
        </w:rPr>
        <w:t>Za účelom realizácie predmetu plnenia zo zmluvy uvádzame, že:</w:t>
      </w:r>
    </w:p>
    <w:p w14:paraId="698E1935" w14:textId="77777777" w:rsidR="00D25282" w:rsidRPr="00D25282" w:rsidRDefault="00D25282" w:rsidP="00D25282">
      <w:pPr>
        <w:spacing w:line="264" w:lineRule="auto"/>
        <w:jc w:val="both"/>
        <w:rPr>
          <w:rFonts w:asciiTheme="minorHAnsi" w:hAnsiTheme="minorHAnsi" w:cstheme="minorHAnsi"/>
        </w:rPr>
      </w:pPr>
      <w:r w:rsidRPr="00D25282">
        <w:rPr>
          <w:rFonts w:ascii="Segoe UI Symbol" w:eastAsia="MS Gothic" w:hAnsi="Segoe UI Symbol" w:cs="Segoe UI Symbol"/>
        </w:rPr>
        <w:t>☐</w:t>
      </w:r>
      <w:r w:rsidRPr="00D25282">
        <w:rPr>
          <w:rFonts w:asciiTheme="minorHAnsi" w:hAnsiTheme="minorHAnsi" w:cstheme="minorHAnsi"/>
        </w:rPr>
        <w:t xml:space="preserve">    nebudeme plnenie predmetu Zmluvy poskytovať prostredníctvom subdodávateľa/-ov,</w:t>
      </w:r>
    </w:p>
    <w:p w14:paraId="0B69F2AE" w14:textId="77777777" w:rsidR="00D25282" w:rsidRPr="00D25282" w:rsidRDefault="00D25282" w:rsidP="00D25282">
      <w:pPr>
        <w:spacing w:line="264" w:lineRule="auto"/>
        <w:jc w:val="both"/>
        <w:rPr>
          <w:rFonts w:asciiTheme="minorHAnsi" w:hAnsiTheme="minorHAnsi" w:cstheme="minorHAnsi"/>
        </w:rPr>
      </w:pPr>
      <w:r w:rsidRPr="00D25282">
        <w:rPr>
          <w:rFonts w:ascii="Segoe UI Symbol" w:eastAsia="MS Gothic" w:hAnsi="Segoe UI Symbol" w:cs="Segoe UI Symbol"/>
        </w:rPr>
        <w:t>☐</w:t>
      </w:r>
      <w:r w:rsidRPr="00D25282">
        <w:rPr>
          <w:rFonts w:asciiTheme="minorHAnsi" w:hAnsiTheme="minorHAnsi" w:cstheme="minorHAnsi"/>
        </w:rPr>
        <w:t xml:space="preserve">     budeme plnenie predmetu Zmluvy poskytovať prostredníctvom nasledovných subdodávateľov </w:t>
      </w:r>
    </w:p>
    <w:p w14:paraId="7A8FAA51" w14:textId="77777777" w:rsidR="00D25282" w:rsidRPr="00D25282" w:rsidRDefault="00D25282" w:rsidP="00D25282">
      <w:pPr>
        <w:spacing w:line="264" w:lineRule="auto"/>
        <w:jc w:val="both"/>
        <w:rPr>
          <w:rFonts w:asciiTheme="minorHAnsi" w:hAnsiTheme="minorHAnsi" w:cstheme="minorHAnsi"/>
        </w:rPr>
      </w:pPr>
      <w:r w:rsidRPr="00D25282">
        <w:rPr>
          <w:rFonts w:asciiTheme="minorHAnsi" w:hAnsiTheme="minorHAnsi" w:cstheme="minorHAnsi"/>
        </w:rPr>
        <w:t xml:space="preserve">         v nasledovnom rozsahu: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5"/>
        <w:gridCol w:w="1417"/>
        <w:gridCol w:w="1562"/>
        <w:gridCol w:w="1559"/>
        <w:gridCol w:w="1843"/>
      </w:tblGrid>
      <w:tr w:rsidR="00417BDA" w:rsidRPr="00D25282" w14:paraId="2950195C" w14:textId="77777777" w:rsidTr="00417BDA">
        <w:trPr>
          <w:trHeight w:val="470"/>
        </w:trPr>
        <w:tc>
          <w:tcPr>
            <w:tcW w:w="1985" w:type="dxa"/>
            <w:shd w:val="clear" w:color="auto" w:fill="auto"/>
            <w:vAlign w:val="center"/>
            <w:hideMark/>
          </w:tcPr>
          <w:p w14:paraId="47B7F07F" w14:textId="56F56C46" w:rsidR="00417BDA" w:rsidRPr="00417BDA" w:rsidRDefault="00417BDA" w:rsidP="00417BDA">
            <w:pPr>
              <w:rPr>
                <w:rFonts w:asciiTheme="minorHAnsi" w:hAnsiTheme="minorHAnsi" w:cstheme="minorHAnsi"/>
                <w:b/>
              </w:rPr>
            </w:pPr>
            <w:bookmarkStart w:id="0" w:name="_Hlk19267515"/>
            <w:r w:rsidRPr="00417BDA">
              <w:rPr>
                <w:b/>
                <w:bCs/>
              </w:rPr>
              <w:t>Subdodávateľ</w:t>
            </w:r>
            <w:r w:rsidRPr="00417B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17BDA">
              <w:rPr>
                <w:rFonts w:asciiTheme="minorHAnsi" w:hAnsiTheme="minorHAnsi" w:cstheme="minorHAnsi"/>
                <w:b/>
              </w:rPr>
              <w:t>(Obchodné meno, sídlo, IČO)</w:t>
            </w:r>
          </w:p>
          <w:p w14:paraId="7485CC99" w14:textId="64CB9AA8" w:rsidR="00417BDA" w:rsidRPr="00417BDA" w:rsidRDefault="00417BDA" w:rsidP="00417BD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14:paraId="4D94D428" w14:textId="77777777" w:rsidR="00417BDA" w:rsidRDefault="00417BDA" w:rsidP="00012B4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7BDA">
              <w:rPr>
                <w:rFonts w:asciiTheme="minorHAnsi" w:hAnsiTheme="minorHAnsi" w:cstheme="minorHAnsi"/>
                <w:b/>
              </w:rPr>
              <w:t> </w:t>
            </w:r>
          </w:p>
          <w:p w14:paraId="289C25C9" w14:textId="113F89C4" w:rsidR="00417BDA" w:rsidRPr="00417BDA" w:rsidRDefault="00417BDA" w:rsidP="00012B4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7BDA">
              <w:rPr>
                <w:rFonts w:asciiTheme="minorHAnsi" w:hAnsiTheme="minorHAnsi" w:cstheme="minorHAnsi"/>
                <w:b/>
              </w:rPr>
              <w:t xml:space="preserve">Osoba oprávnená konať za subdodávateľa </w:t>
            </w:r>
            <w:r>
              <w:rPr>
                <w:rFonts w:asciiTheme="minorHAnsi" w:hAnsiTheme="minorHAnsi" w:cstheme="minorHAnsi"/>
                <w:b/>
              </w:rPr>
              <w:t>(Meno a priezvisko, adresa pobytu, dátum narodenia)</w:t>
            </w:r>
          </w:p>
        </w:tc>
        <w:tc>
          <w:tcPr>
            <w:tcW w:w="1417" w:type="dxa"/>
            <w:shd w:val="clear" w:color="auto" w:fill="auto"/>
            <w:hideMark/>
          </w:tcPr>
          <w:p w14:paraId="7E76FEBD" w14:textId="77777777" w:rsidR="00417BDA" w:rsidRDefault="00417BDA" w:rsidP="00012B4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9624AFE" w14:textId="16FCE201" w:rsidR="00417BDA" w:rsidRPr="00417BDA" w:rsidRDefault="00417BDA" w:rsidP="00012B4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7BDA">
              <w:rPr>
                <w:rFonts w:asciiTheme="minorHAnsi" w:hAnsiTheme="minorHAnsi" w:cstheme="minorHAnsi"/>
                <w:b/>
              </w:rPr>
              <w:t>Predmet subdodávky</w:t>
            </w:r>
          </w:p>
        </w:tc>
        <w:tc>
          <w:tcPr>
            <w:tcW w:w="1562" w:type="dxa"/>
            <w:shd w:val="clear" w:color="auto" w:fill="auto"/>
            <w:hideMark/>
          </w:tcPr>
          <w:p w14:paraId="40ADEAD0" w14:textId="77777777" w:rsid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</w:p>
          <w:p w14:paraId="1AE3A3E1" w14:textId="40A1F1AE" w:rsidR="00417BDA" w:rsidRP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417BDA">
              <w:rPr>
                <w:rFonts w:asciiTheme="minorHAnsi" w:hAnsiTheme="minorHAnsi" w:cstheme="minorHAnsi"/>
                <w:b/>
              </w:rPr>
              <w:t>Podiel subdodá</w:t>
            </w:r>
            <w:r>
              <w:rPr>
                <w:rFonts w:asciiTheme="minorHAnsi" w:hAnsiTheme="minorHAnsi" w:cstheme="minorHAnsi"/>
                <w:b/>
              </w:rPr>
              <w:t>vky v % z celkového objemu</w:t>
            </w:r>
            <w:r w:rsidR="00251F64">
              <w:rPr>
                <w:rFonts w:asciiTheme="minorHAnsi" w:hAnsiTheme="minorHAnsi" w:cstheme="minorHAnsi"/>
                <w:b/>
              </w:rPr>
              <w:t xml:space="preserve"> tovarov</w:t>
            </w:r>
          </w:p>
        </w:tc>
        <w:tc>
          <w:tcPr>
            <w:tcW w:w="1559" w:type="dxa"/>
            <w:shd w:val="clear" w:color="auto" w:fill="auto"/>
          </w:tcPr>
          <w:p w14:paraId="7631433E" w14:textId="77777777" w:rsid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</w:p>
          <w:p w14:paraId="334C8F44" w14:textId="7EA7BB8D" w:rsidR="00417BDA" w:rsidRP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Podiel plnenia zmluvy v o fin. vyjadrení v EUR bez DPH</w:t>
            </w:r>
          </w:p>
        </w:tc>
        <w:tc>
          <w:tcPr>
            <w:tcW w:w="1843" w:type="dxa"/>
            <w:shd w:val="clear" w:color="auto" w:fill="auto"/>
            <w:hideMark/>
          </w:tcPr>
          <w:p w14:paraId="6DCDE0FB" w14:textId="77777777" w:rsid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</w:p>
          <w:p w14:paraId="2A12ABA8" w14:textId="6135F391" w:rsidR="00417BDA" w:rsidRP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417BDA">
              <w:rPr>
                <w:rFonts w:asciiTheme="minorHAnsi" w:hAnsiTheme="minorHAnsi" w:cstheme="minorHAnsi"/>
                <w:b/>
              </w:rPr>
              <w:t>Subdodávateľ získa zo subdodávky finančné prostriedky prevyšujúce 100.000 € bez DPH</w:t>
            </w:r>
          </w:p>
        </w:tc>
      </w:tr>
      <w:tr w:rsidR="00417BDA" w:rsidRPr="00D25282" w14:paraId="3D5A2CB0" w14:textId="77777777" w:rsidTr="00417BDA">
        <w:trPr>
          <w:trHeight w:val="243"/>
        </w:trPr>
        <w:tc>
          <w:tcPr>
            <w:tcW w:w="1985" w:type="dxa"/>
            <w:shd w:val="clear" w:color="auto" w:fill="auto"/>
          </w:tcPr>
          <w:p w14:paraId="0761ED38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shd w:val="clear" w:color="auto" w:fill="auto"/>
          </w:tcPr>
          <w:p w14:paraId="1F490DD6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50A493CC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shd w:val="clear" w:color="auto" w:fill="auto"/>
          </w:tcPr>
          <w:p w14:paraId="54C6D6C5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763253F" w14:textId="77777777" w:rsidR="00417BDA" w:rsidRPr="00D25282" w:rsidRDefault="00417BDA" w:rsidP="00012B4A">
            <w:pPr>
              <w:spacing w:line="264" w:lineRule="auto"/>
              <w:jc w:val="both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B2A1F5A" w14:textId="016AC062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D25282">
              <w:rPr>
                <w:rFonts w:ascii="Segoe UI Symbol" w:eastAsia="MS Gothic" w:hAnsi="Segoe UI Symbol" w:cs="Segoe UI Symbol"/>
              </w:rPr>
              <w:t>☐</w:t>
            </w:r>
            <w:r w:rsidRPr="00D25282">
              <w:rPr>
                <w:rFonts w:asciiTheme="minorHAnsi" w:hAnsiTheme="minorHAnsi" w:cstheme="minorHAnsi"/>
              </w:rPr>
              <w:t xml:space="preserve">  Áno  </w:t>
            </w:r>
          </w:p>
          <w:p w14:paraId="4A01AD17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D25282">
              <w:rPr>
                <w:rFonts w:ascii="Segoe UI Symbol" w:eastAsia="MS Gothic" w:hAnsi="Segoe UI Symbol" w:cs="Segoe UI Symbol"/>
              </w:rPr>
              <w:t>☐</w:t>
            </w:r>
            <w:r w:rsidRPr="00D25282">
              <w:rPr>
                <w:rFonts w:asciiTheme="minorHAnsi" w:hAnsiTheme="minorHAnsi" w:cstheme="minorHAnsi"/>
              </w:rPr>
              <w:t xml:space="preserve">  Nie</w:t>
            </w:r>
          </w:p>
        </w:tc>
      </w:tr>
      <w:tr w:rsidR="00417BDA" w:rsidRPr="00D25282" w14:paraId="6E24D395" w14:textId="77777777" w:rsidTr="00417BDA">
        <w:trPr>
          <w:trHeight w:val="243"/>
        </w:trPr>
        <w:tc>
          <w:tcPr>
            <w:tcW w:w="1985" w:type="dxa"/>
            <w:shd w:val="clear" w:color="auto" w:fill="auto"/>
          </w:tcPr>
          <w:p w14:paraId="477133E7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shd w:val="clear" w:color="auto" w:fill="auto"/>
          </w:tcPr>
          <w:p w14:paraId="26EE5994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20EF4BD3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shd w:val="clear" w:color="auto" w:fill="auto"/>
          </w:tcPr>
          <w:p w14:paraId="173C94F4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5176E605" w14:textId="77777777" w:rsidR="00417BDA" w:rsidRPr="00D25282" w:rsidRDefault="00417BDA" w:rsidP="00012B4A">
            <w:pPr>
              <w:spacing w:line="264" w:lineRule="auto"/>
              <w:jc w:val="both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A2B0A11" w14:textId="3198E430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D25282">
              <w:rPr>
                <w:rFonts w:ascii="Segoe UI Symbol" w:eastAsia="MS Gothic" w:hAnsi="Segoe UI Symbol" w:cs="Segoe UI Symbol"/>
              </w:rPr>
              <w:t>☐</w:t>
            </w:r>
            <w:r w:rsidRPr="00D25282">
              <w:rPr>
                <w:rFonts w:asciiTheme="minorHAnsi" w:hAnsiTheme="minorHAnsi" w:cstheme="minorHAnsi"/>
              </w:rPr>
              <w:t xml:space="preserve">  Áno   </w:t>
            </w:r>
          </w:p>
          <w:p w14:paraId="302DF536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D25282">
              <w:rPr>
                <w:rFonts w:ascii="Segoe UI Symbol" w:eastAsia="MS Gothic" w:hAnsi="Segoe UI Symbol" w:cs="Segoe UI Symbol"/>
              </w:rPr>
              <w:t>☐</w:t>
            </w:r>
            <w:r w:rsidRPr="00D25282">
              <w:rPr>
                <w:rFonts w:asciiTheme="minorHAnsi" w:hAnsiTheme="minorHAnsi" w:cstheme="minorHAnsi"/>
              </w:rPr>
              <w:t xml:space="preserve">  Nie</w:t>
            </w:r>
          </w:p>
        </w:tc>
      </w:tr>
      <w:bookmarkEnd w:id="0"/>
    </w:tbl>
    <w:p w14:paraId="15D5F976" w14:textId="77777777" w:rsidR="00D25282" w:rsidRPr="00D25282" w:rsidRDefault="00D25282" w:rsidP="00D25282">
      <w:pPr>
        <w:pStyle w:val="Odsekzoznamu"/>
        <w:ind w:left="0"/>
        <w:rPr>
          <w:rFonts w:eastAsia="Times New Roman" w:cstheme="minorHAnsi"/>
          <w:lang w:eastAsia="sk-SK"/>
        </w:rPr>
      </w:pPr>
    </w:p>
    <w:p w14:paraId="4CCFE0EF" w14:textId="77777777" w:rsidR="00D25282" w:rsidRPr="00D25282" w:rsidRDefault="00D25282" w:rsidP="00D25282">
      <w:pPr>
        <w:pStyle w:val="Odsekzoznamu"/>
        <w:ind w:left="0"/>
        <w:rPr>
          <w:rFonts w:eastAsia="Times New Roman" w:cstheme="minorHAnsi"/>
          <w:lang w:eastAsia="sk-SK"/>
        </w:rPr>
      </w:pPr>
      <w:r w:rsidRPr="00D25282">
        <w:rPr>
          <w:rFonts w:cstheme="minorHAnsi"/>
        </w:rPr>
        <w:t xml:space="preserve">Kontaktná osoba subdodávateľa a jej kontaktné údaje – tel. / e-mail: </w:t>
      </w:r>
      <w:r w:rsidRPr="00D25282">
        <w:rPr>
          <w:rFonts w:eastAsia="Times New Roman" w:cstheme="minorHAnsi"/>
          <w:lang w:eastAsia="sk-SK"/>
        </w:rPr>
        <w:t>[</w:t>
      </w:r>
      <w:r w:rsidRPr="00D25282">
        <w:rPr>
          <w:rFonts w:eastAsia="Times New Roman" w:cstheme="minorHAnsi"/>
          <w:bCs/>
          <w:i/>
          <w:iCs/>
          <w:highlight w:val="lightGray"/>
        </w:rPr>
        <w:t>doplní uchádzač]</w:t>
      </w:r>
    </w:p>
    <w:p w14:paraId="5DF50C16" w14:textId="77777777" w:rsidR="00D25282" w:rsidRPr="00D25282" w:rsidRDefault="00D25282" w:rsidP="00D25282">
      <w:pPr>
        <w:pStyle w:val="Odsekzoznamu"/>
        <w:ind w:left="0"/>
        <w:rPr>
          <w:rFonts w:eastAsia="Times New Roman" w:cstheme="minorHAnsi"/>
          <w:lang w:eastAsia="sk-SK"/>
        </w:rPr>
      </w:pPr>
    </w:p>
    <w:p w14:paraId="1CDD8AFA" w14:textId="77777777" w:rsidR="00D25282" w:rsidRPr="00D25282" w:rsidRDefault="00D25282" w:rsidP="00D25282">
      <w:pPr>
        <w:tabs>
          <w:tab w:val="left" w:pos="4962"/>
        </w:tabs>
        <w:autoSpaceDE w:val="0"/>
        <w:autoSpaceDN w:val="0"/>
        <w:adjustRightInd w:val="0"/>
        <w:spacing w:before="10" w:after="0" w:line="240" w:lineRule="auto"/>
        <w:ind w:right="991"/>
        <w:jc w:val="both"/>
        <w:rPr>
          <w:rFonts w:asciiTheme="minorHAnsi" w:eastAsia="Times New Roman" w:hAnsiTheme="minorHAnsi" w:cstheme="minorHAnsi"/>
          <w:lang w:eastAsia="sk-SK"/>
        </w:rPr>
      </w:pPr>
      <w:r w:rsidRPr="00D25282">
        <w:rPr>
          <w:rFonts w:asciiTheme="minorHAnsi" w:eastAsia="Times New Roman" w:hAnsiTheme="minorHAnsi" w:cstheme="minorHAnsi"/>
          <w:lang w:eastAsia="sk-SK"/>
        </w:rPr>
        <w:t xml:space="preserve">V......................., dňa........ </w:t>
      </w:r>
      <w:r w:rsidRPr="00D25282">
        <w:rPr>
          <w:rFonts w:asciiTheme="minorHAnsi" w:eastAsia="Times New Roman" w:hAnsiTheme="minorHAnsi" w:cstheme="minorHAnsi"/>
          <w:lang w:eastAsia="sk-SK"/>
        </w:rPr>
        <w:tab/>
        <w:t>Zhotoviteľ:</w:t>
      </w:r>
    </w:p>
    <w:p w14:paraId="7A294A45" w14:textId="77777777" w:rsidR="00D25282" w:rsidRPr="00D25282" w:rsidRDefault="00D25282" w:rsidP="00D25282">
      <w:pPr>
        <w:tabs>
          <w:tab w:val="left" w:pos="5678"/>
        </w:tabs>
        <w:autoSpaceDE w:val="0"/>
        <w:autoSpaceDN w:val="0"/>
        <w:adjustRightInd w:val="0"/>
        <w:spacing w:before="10" w:after="0" w:line="240" w:lineRule="auto"/>
        <w:ind w:right="991"/>
        <w:jc w:val="both"/>
        <w:rPr>
          <w:rFonts w:asciiTheme="minorHAnsi" w:eastAsia="Times New Roman" w:hAnsiTheme="minorHAnsi" w:cstheme="minorHAnsi"/>
          <w:lang w:eastAsia="sk-SK"/>
        </w:rPr>
      </w:pPr>
    </w:p>
    <w:p w14:paraId="1D1334C7" w14:textId="77777777" w:rsidR="00D25282" w:rsidRPr="00D25282" w:rsidRDefault="00D25282" w:rsidP="00D25282">
      <w:pPr>
        <w:tabs>
          <w:tab w:val="left" w:pos="5678"/>
        </w:tabs>
        <w:autoSpaceDE w:val="0"/>
        <w:autoSpaceDN w:val="0"/>
        <w:adjustRightInd w:val="0"/>
        <w:spacing w:before="10" w:after="0" w:line="240" w:lineRule="auto"/>
        <w:ind w:right="991"/>
        <w:jc w:val="both"/>
        <w:rPr>
          <w:rFonts w:asciiTheme="minorHAnsi" w:eastAsia="Times New Roman" w:hAnsiTheme="minorHAnsi" w:cstheme="minorHAnsi"/>
          <w:lang w:eastAsia="sk-SK"/>
        </w:rPr>
      </w:pPr>
    </w:p>
    <w:p w14:paraId="04DC6594" w14:textId="1E77DBAA" w:rsidR="00D25282" w:rsidRPr="00D25282" w:rsidRDefault="00D25282" w:rsidP="00D25282">
      <w:pPr>
        <w:tabs>
          <w:tab w:val="left" w:pos="4962"/>
        </w:tabs>
        <w:autoSpaceDE w:val="0"/>
        <w:autoSpaceDN w:val="0"/>
        <w:adjustRightInd w:val="0"/>
        <w:spacing w:before="10" w:after="0" w:line="240" w:lineRule="auto"/>
        <w:ind w:left="4248" w:right="991"/>
        <w:jc w:val="both"/>
        <w:rPr>
          <w:rFonts w:asciiTheme="minorHAnsi" w:eastAsia="Times New Roman" w:hAnsiTheme="minorHAnsi" w:cstheme="minorHAnsi"/>
          <w:w w:val="110"/>
        </w:rPr>
      </w:pPr>
      <w:r w:rsidRPr="00D25282">
        <w:rPr>
          <w:rFonts w:asciiTheme="minorHAnsi" w:eastAsia="Times New Roman" w:hAnsiTheme="minorHAnsi" w:cstheme="minorHAnsi"/>
          <w:lang w:eastAsia="sk-SK"/>
        </w:rPr>
        <w:tab/>
      </w:r>
      <w:r w:rsidRPr="00D25282">
        <w:rPr>
          <w:rFonts w:asciiTheme="minorHAnsi" w:eastAsia="Times New Roman" w:hAnsiTheme="minorHAnsi" w:cstheme="minorHAnsi"/>
          <w:lang w:eastAsia="sk-SK"/>
        </w:rPr>
        <w:tab/>
        <w:t xml:space="preserve">                       __________________________________</w:t>
      </w:r>
      <w:bookmarkStart w:id="1" w:name="_Hlk114478490"/>
      <w:r w:rsidRPr="00D25282">
        <w:rPr>
          <w:rFonts w:asciiTheme="minorHAnsi" w:eastAsia="Times New Roman" w:hAnsiTheme="minorHAnsi" w:cstheme="minorHAnsi"/>
          <w:lang w:eastAsia="sk-SK"/>
        </w:rPr>
        <w:t>[</w:t>
      </w:r>
      <w:r w:rsidRPr="00D25282">
        <w:rPr>
          <w:rFonts w:asciiTheme="minorHAnsi" w:eastAsia="Times New Roman" w:hAnsiTheme="minorHAnsi" w:cstheme="minorHAnsi"/>
          <w:bCs/>
          <w:i/>
          <w:iCs/>
          <w:highlight w:val="lightGray"/>
        </w:rPr>
        <w:t>doplní uchádzač]</w:t>
      </w:r>
    </w:p>
    <w:bookmarkEnd w:id="1"/>
    <w:p w14:paraId="1631837C" w14:textId="77777777" w:rsidR="00D25282" w:rsidRPr="00D25282" w:rsidRDefault="00D25282" w:rsidP="00D25282">
      <w:pPr>
        <w:spacing w:before="14" w:line="280" w:lineRule="exact"/>
        <w:rPr>
          <w:rFonts w:asciiTheme="minorHAnsi" w:eastAsia="Times New Roman" w:hAnsiTheme="minorHAnsi" w:cstheme="minorHAnsi"/>
          <w:w w:val="110"/>
        </w:rPr>
      </w:pPr>
    </w:p>
    <w:p w14:paraId="048DDFAD" w14:textId="77777777" w:rsidR="00D25282" w:rsidRPr="00AE529F" w:rsidRDefault="00D25282" w:rsidP="00D25282">
      <w:pPr>
        <w:rPr>
          <w:rFonts w:ascii="Nudista" w:hAnsi="Nudista"/>
        </w:rPr>
      </w:pPr>
    </w:p>
    <w:p w14:paraId="0873F4D5" w14:textId="77777777" w:rsidR="004E57DC" w:rsidRDefault="004E57DC"/>
    <w:sectPr w:rsidR="004E57DC" w:rsidSect="00EE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dista">
    <w:altName w:val="Calibri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82"/>
    <w:rsid w:val="001613B3"/>
    <w:rsid w:val="00251F64"/>
    <w:rsid w:val="00417BDA"/>
    <w:rsid w:val="004373B1"/>
    <w:rsid w:val="004E57DC"/>
    <w:rsid w:val="00D2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3AB7"/>
  <w15:chartTrackingRefBased/>
  <w15:docId w15:val="{3406DD92-F8B3-42D3-89D1-D4E17093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528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zoznamu1 Char,cislovanie Char,Bullet Number Char,lp1 Char,lp11 Char,List Paragraph11 Char,Bullet 1 Char,Use Case List Paragraph Char,List Paragraph1 Char,Bullet List Char,FooterText Char,Nad Char"/>
    <w:link w:val="Odsekzoznamu"/>
    <w:uiPriority w:val="34"/>
    <w:qFormat/>
    <w:locked/>
    <w:rsid w:val="00D25282"/>
  </w:style>
  <w:style w:type="paragraph" w:styleId="Odsekzoznamu">
    <w:name w:val="List Paragraph"/>
    <w:aliases w:val="body,Odsek zoznamu2,Odsek zoznamu1,cislovanie,Bullet Number,lp1,lp11,List Paragraph11,Bullet 1,Use Case List Paragraph,List Paragraph1,Bullet List,FooterText,numbered,Paragraphe de liste1,Odsek 1.,Nad,Odstavec cíl se seznamem,Odstavec_muj"/>
    <w:basedOn w:val="Normlny"/>
    <w:link w:val="OdsekzoznamuChar"/>
    <w:uiPriority w:val="34"/>
    <w:qFormat/>
    <w:rsid w:val="00D2528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Eva Knašinská</cp:lastModifiedBy>
  <cp:revision>3</cp:revision>
  <dcterms:created xsi:type="dcterms:W3CDTF">2023-06-01T08:29:00Z</dcterms:created>
  <dcterms:modified xsi:type="dcterms:W3CDTF">2023-06-01T14:10:00Z</dcterms:modified>
</cp:coreProperties>
</file>