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3A" w:rsidRPr="00792FD8" w:rsidRDefault="00381A38" w:rsidP="00B622F3">
      <w:pPr>
        <w:jc w:val="right"/>
        <w:rPr>
          <w:rFonts w:ascii="Arial Narrow" w:hAnsi="Arial Narrow"/>
        </w:rPr>
      </w:pPr>
      <w:bookmarkStart w:id="0" w:name="_GoBack"/>
      <w:bookmarkEnd w:id="0"/>
      <w:r w:rsidRPr="00792FD8">
        <w:rPr>
          <w:rFonts w:ascii="Arial Narrow" w:hAnsi="Arial Narrow"/>
        </w:rPr>
        <w:t>Príloha č.</w:t>
      </w:r>
      <w:r w:rsidR="00324137" w:rsidRPr="00792FD8">
        <w:rPr>
          <w:rFonts w:ascii="Arial Narrow" w:hAnsi="Arial Narrow"/>
        </w:rPr>
        <w:t>4</w:t>
      </w:r>
      <w:r w:rsidR="00377A3A" w:rsidRPr="00792FD8">
        <w:rPr>
          <w:rFonts w:ascii="Arial Narrow" w:hAnsi="Arial Narrow"/>
        </w:rPr>
        <w:t xml:space="preserve">  </w:t>
      </w:r>
      <w:r w:rsidR="00F13833" w:rsidRPr="00792FD8">
        <w:rPr>
          <w:rFonts w:ascii="Arial Narrow" w:hAnsi="Arial Narrow"/>
        </w:rPr>
        <w:t>k Súťažným podkladom</w:t>
      </w:r>
    </w:p>
    <w:p w:rsidR="00AE7857" w:rsidRPr="00792FD8" w:rsidRDefault="00AE7857" w:rsidP="00377A3A">
      <w:pPr>
        <w:rPr>
          <w:rFonts w:ascii="Times New Roman" w:hAnsi="Times New Roman"/>
        </w:rPr>
      </w:pPr>
    </w:p>
    <w:p w:rsidR="00167CA5" w:rsidRPr="00792FD8" w:rsidRDefault="00AE7857" w:rsidP="00167CA5">
      <w:pPr>
        <w:pStyle w:val="Zarkazkladnhotextu2"/>
        <w:spacing w:before="120"/>
        <w:ind w:left="3686" w:hanging="3686"/>
        <w:jc w:val="center"/>
        <w:rPr>
          <w:rFonts w:ascii="Arial Narrow" w:hAnsi="Arial Narrow"/>
          <w:b/>
          <w:sz w:val="20"/>
          <w:szCs w:val="20"/>
        </w:rPr>
      </w:pPr>
      <w:r w:rsidRPr="00792FD8">
        <w:rPr>
          <w:rFonts w:ascii="Arial Narrow" w:hAnsi="Arial Narrow"/>
          <w:b/>
          <w:sz w:val="20"/>
          <w:szCs w:val="20"/>
        </w:rPr>
        <w:t>Pravidla na uplatňovanie kritérií</w:t>
      </w:r>
    </w:p>
    <w:p w:rsidR="00B75EF3" w:rsidRPr="00792FD8" w:rsidRDefault="00B75EF3" w:rsidP="00B75EF3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 w:cs="Arial"/>
          <w:lang w:eastAsia="sk-SK"/>
        </w:rPr>
      </w:pPr>
      <w:r w:rsidRPr="00792FD8">
        <w:rPr>
          <w:rFonts w:ascii="Arial Narrow" w:hAnsi="Arial Narrow" w:cs="Arial"/>
          <w:b/>
          <w:lang w:eastAsia="sk-SK"/>
        </w:rPr>
        <w:t>Časť č 1.</w:t>
      </w:r>
      <w:r w:rsidRPr="00792FD8">
        <w:rPr>
          <w:rFonts w:ascii="Arial Narrow" w:hAnsi="Arial Narrow" w:cs="Arial"/>
          <w:lang w:eastAsia="sk-SK"/>
        </w:rPr>
        <w:t xml:space="preserve"> – Zabezpečenie stravovania zamestnancov rezortu MV SR a zamestnancov príspevkových a rozpočtových organizácií MV SR formou stravovacích poukážok.</w:t>
      </w:r>
    </w:p>
    <w:p w:rsidR="00167CA5" w:rsidRPr="00792FD8" w:rsidRDefault="00B75EF3" w:rsidP="00B75EF3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 w:cs="Arial"/>
          <w:lang w:eastAsia="sk-SK"/>
        </w:rPr>
      </w:pPr>
      <w:r w:rsidRPr="00792FD8">
        <w:rPr>
          <w:rFonts w:ascii="Arial Narrow" w:hAnsi="Arial Narrow" w:cs="Arial"/>
          <w:b/>
          <w:lang w:eastAsia="sk-SK"/>
        </w:rPr>
        <w:t>Časť č 2.</w:t>
      </w:r>
      <w:r w:rsidRPr="00792FD8">
        <w:rPr>
          <w:rFonts w:ascii="Arial Narrow" w:hAnsi="Arial Narrow" w:cs="Arial"/>
          <w:lang w:eastAsia="sk-SK"/>
        </w:rPr>
        <w:t xml:space="preserve"> – Zabezpečenie stravovania zamestnancov rezortu MV SR a zamestnancov príspevkových a rozpočtových organizácií MV SR formou elektronickej stravovacej karty</w:t>
      </w:r>
    </w:p>
    <w:p w:rsidR="00B75EF3" w:rsidRPr="00792FD8" w:rsidRDefault="00B75EF3" w:rsidP="00B75EF3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</w:rPr>
      </w:pPr>
    </w:p>
    <w:p w:rsidR="003350C7" w:rsidRPr="00792FD8" w:rsidRDefault="003350C7" w:rsidP="003350C7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 Narrow" w:eastAsia="Calibri" w:hAnsi="Arial Narrow"/>
          <w:lang w:eastAsia="sk-SK"/>
        </w:rPr>
      </w:pPr>
      <w:r w:rsidRPr="00792FD8">
        <w:rPr>
          <w:rFonts w:ascii="Arial Narrow" w:eastAsia="Calibri" w:hAnsi="Arial Narrow"/>
          <w:b/>
          <w:u w:val="single"/>
          <w:lang w:eastAsia="sk-SK"/>
        </w:rPr>
        <w:t>Kritérium na vyhodnotenie ponúk</w:t>
      </w:r>
      <w:r w:rsidRPr="00792FD8">
        <w:rPr>
          <w:rFonts w:ascii="Arial Narrow" w:eastAsia="Calibri" w:hAnsi="Arial Narrow"/>
          <w:lang w:eastAsia="sk-SK"/>
        </w:rPr>
        <w:t xml:space="preserve">: </w:t>
      </w:r>
    </w:p>
    <w:p w:rsidR="003350C7" w:rsidRPr="00792FD8" w:rsidRDefault="003350C7" w:rsidP="003350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lang w:eastAsia="sk-SK"/>
        </w:rPr>
      </w:pPr>
      <w:r w:rsidRPr="00792FD8">
        <w:rPr>
          <w:rFonts w:ascii="Arial Narrow" w:eastAsia="Calibri" w:hAnsi="Arial Narrow"/>
          <w:lang w:eastAsia="sk-SK"/>
        </w:rPr>
        <w:t>Ponuky sa vyhodnocujú na základe kritériá na vyhodnotenie ponúk (najnižšia cena</w:t>
      </w:r>
      <w:r w:rsidRPr="00792FD8">
        <w:rPr>
          <w:rFonts w:ascii="Arial Narrow" w:eastAsia="Calibri" w:hAnsi="Arial Narrow"/>
          <w:b/>
          <w:bCs/>
          <w:lang w:eastAsia="sk-SK"/>
        </w:rPr>
        <w:t xml:space="preserve"> </w:t>
      </w:r>
      <w:r w:rsidRPr="00792FD8">
        <w:rPr>
          <w:rFonts w:ascii="Arial Narrow" w:eastAsia="Calibri" w:hAnsi="Arial Narrow"/>
          <w:bCs/>
          <w:lang w:eastAsia="sk-SK"/>
        </w:rPr>
        <w:t xml:space="preserve">podľa § 44 ods. 3 písm. c) </w:t>
      </w:r>
      <w:r w:rsidRPr="00792FD8">
        <w:rPr>
          <w:rFonts w:ascii="Arial Narrow" w:eastAsia="Calibri" w:hAnsi="Arial Narrow"/>
          <w:lang w:eastAsia="sk-SK"/>
        </w:rPr>
        <w:t>zákona):</w:t>
      </w:r>
    </w:p>
    <w:p w:rsidR="003350C7" w:rsidRPr="00792FD8" w:rsidRDefault="003350C7" w:rsidP="003350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lang w:eastAsia="sk-SK"/>
        </w:rPr>
      </w:pPr>
    </w:p>
    <w:p w:rsidR="003350C7" w:rsidRPr="00792FD8" w:rsidRDefault="003350C7" w:rsidP="003350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lang w:eastAsia="sk-SK"/>
        </w:rPr>
      </w:pPr>
      <w:r w:rsidRPr="00792FD8">
        <w:rPr>
          <w:rFonts w:ascii="Arial Narrow" w:eastAsia="Calibri" w:hAnsi="Arial Narrow"/>
          <w:lang w:eastAsia="sk-SK"/>
        </w:rPr>
        <w:t>pre časť 1:</w:t>
      </w:r>
      <w:r w:rsidR="001D2801" w:rsidRPr="00792FD8">
        <w:rPr>
          <w:rFonts w:ascii="Arial Narrow" w:eastAsia="Calibri" w:hAnsi="Arial Narrow"/>
          <w:lang w:eastAsia="sk-SK"/>
        </w:rPr>
        <w:t xml:space="preserve"> </w:t>
      </w:r>
      <w:r w:rsidR="001D2801" w:rsidRPr="00792FD8">
        <w:rPr>
          <w:rFonts w:ascii="Arial Narrow" w:eastAsia="Calibri" w:hAnsi="Arial Narrow"/>
          <w:b/>
          <w:bCs/>
          <w:lang w:eastAsia="sk-SK"/>
        </w:rPr>
        <w:t>C</w:t>
      </w:r>
      <w:r w:rsidRPr="00792FD8">
        <w:rPr>
          <w:rFonts w:ascii="Arial Narrow" w:eastAsia="Calibri" w:hAnsi="Arial Narrow"/>
          <w:b/>
          <w:bCs/>
          <w:lang w:eastAsia="sk-SK"/>
        </w:rPr>
        <w:t xml:space="preserve">ena za dodanie 1 ks </w:t>
      </w:r>
      <w:r w:rsidRPr="00792FD8">
        <w:rPr>
          <w:rFonts w:ascii="Arial Narrow" w:hAnsi="Arial Narrow" w:cs="Arial"/>
          <w:b/>
        </w:rPr>
        <w:t>stravného lístka vrátane provízie v EUR bez DPH</w:t>
      </w:r>
    </w:p>
    <w:p w:rsidR="003350C7" w:rsidRPr="00792FD8" w:rsidRDefault="003350C7" w:rsidP="003350C7">
      <w:pPr>
        <w:tabs>
          <w:tab w:val="clear" w:pos="2160"/>
          <w:tab w:val="clear" w:pos="2880"/>
          <w:tab w:val="clear" w:pos="4500"/>
        </w:tabs>
        <w:spacing w:after="120" w:line="276" w:lineRule="auto"/>
        <w:ind w:left="993" w:hanging="993"/>
        <w:jc w:val="both"/>
        <w:rPr>
          <w:rFonts w:ascii="Arial Narrow" w:hAnsi="Arial Narrow"/>
          <w:b/>
          <w:bCs/>
          <w:smallCaps/>
        </w:rPr>
      </w:pPr>
      <w:r w:rsidRPr="00792FD8">
        <w:rPr>
          <w:rFonts w:ascii="Arial Narrow" w:eastAsia="Calibri" w:hAnsi="Arial Narrow"/>
          <w:lang w:eastAsia="sk-SK"/>
        </w:rPr>
        <w:t xml:space="preserve">pre časť 2: </w:t>
      </w:r>
      <w:r w:rsidR="001D2801" w:rsidRPr="00792FD8">
        <w:rPr>
          <w:rFonts w:ascii="Arial Narrow" w:eastAsia="Calibri" w:hAnsi="Arial Narrow"/>
          <w:b/>
          <w:bCs/>
          <w:lang w:eastAsia="sk-SK"/>
        </w:rPr>
        <w:t>C</w:t>
      </w:r>
      <w:r w:rsidRPr="00792FD8">
        <w:rPr>
          <w:rFonts w:ascii="Arial Narrow" w:eastAsia="Calibri" w:hAnsi="Arial Narrow"/>
          <w:b/>
          <w:bCs/>
          <w:lang w:eastAsia="sk-SK"/>
        </w:rPr>
        <w:t xml:space="preserve">ena za dodanie 1 ks </w:t>
      </w:r>
      <w:r w:rsidRPr="00792FD8">
        <w:rPr>
          <w:rFonts w:ascii="Arial Narrow" w:hAnsi="Arial Narrow" w:cs="Arial"/>
          <w:b/>
        </w:rPr>
        <w:t>elektronickej stravovacej poukážky vrátane provízie v EUR bez DPH</w:t>
      </w:r>
    </w:p>
    <w:p w:rsidR="003350C7" w:rsidRPr="00792FD8" w:rsidRDefault="003350C7" w:rsidP="00B75EF3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</w:rPr>
      </w:pPr>
    </w:p>
    <w:p w:rsidR="00381A38" w:rsidRPr="00792FD8" w:rsidRDefault="00381A38" w:rsidP="00381A38">
      <w:p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b/>
          <w:bCs/>
          <w:smallCaps/>
        </w:rPr>
      </w:pPr>
      <w:r w:rsidRPr="00792FD8">
        <w:rPr>
          <w:rFonts w:ascii="Arial Narrow" w:hAnsi="Arial Narrow"/>
          <w:b/>
          <w:bCs/>
          <w:smallCaps/>
        </w:rPr>
        <w:t>vyhodnocovanie návrhov na plnenie kritéria na vyhodnotenie ponúk</w:t>
      </w:r>
    </w:p>
    <w:p w:rsidR="00381A38" w:rsidRPr="00792FD8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0"/>
          <w:szCs w:val="20"/>
          <w:lang w:eastAsia="cs-CZ"/>
        </w:rPr>
      </w:pPr>
      <w:r w:rsidRPr="00792FD8">
        <w:rPr>
          <w:rFonts w:ascii="Arial Narrow" w:hAnsi="Arial Narrow"/>
          <w:sz w:val="20"/>
          <w:szCs w:val="20"/>
          <w:lang w:eastAsia="cs-CZ"/>
        </w:rPr>
        <w:t xml:space="preserve">Komisia na vyhodnotenie ponúk prostredníctvom </w:t>
      </w:r>
      <w:r w:rsidR="00954A6C" w:rsidRPr="00792FD8">
        <w:rPr>
          <w:rFonts w:ascii="Arial Narrow" w:hAnsi="Arial Narrow" w:cs="Arial"/>
          <w:sz w:val="20"/>
          <w:szCs w:val="20"/>
        </w:rPr>
        <w:t>rozhrania elektronického prostriedku JOSEPHINE</w:t>
      </w:r>
      <w:r w:rsidR="00954A6C" w:rsidRPr="00792FD8" w:rsidDel="00954A6C">
        <w:rPr>
          <w:rFonts w:ascii="Arial Narrow" w:hAnsi="Arial Narrow"/>
          <w:sz w:val="20"/>
          <w:szCs w:val="20"/>
          <w:lang w:eastAsia="cs-CZ"/>
        </w:rPr>
        <w:t xml:space="preserve"> </w:t>
      </w:r>
      <w:r w:rsidRPr="00792FD8">
        <w:rPr>
          <w:rFonts w:ascii="Arial Narrow" w:hAnsi="Arial Narrow"/>
          <w:sz w:val="20"/>
          <w:szCs w:val="20"/>
          <w:lang w:eastAsia="cs-CZ"/>
        </w:rPr>
        <w:t xml:space="preserve">automatizovaným spôsobom v súlade so </w:t>
      </w:r>
      <w:r w:rsidR="00AE7857" w:rsidRPr="00792FD8">
        <w:rPr>
          <w:rFonts w:ascii="Arial Narrow" w:hAnsi="Arial Narrow"/>
          <w:sz w:val="20"/>
          <w:szCs w:val="20"/>
          <w:lang w:eastAsia="cs-CZ"/>
        </w:rPr>
        <w:t>zákonom o verejnom obstarávaní vyhodnotí ponuky uchádzačov</w:t>
      </w:r>
      <w:r w:rsidRPr="00792FD8">
        <w:rPr>
          <w:rFonts w:ascii="Arial Narrow" w:hAnsi="Arial Narrow"/>
          <w:sz w:val="20"/>
          <w:szCs w:val="20"/>
          <w:lang w:eastAsia="cs-CZ"/>
        </w:rPr>
        <w:t xml:space="preserve"> podľa kritér</w:t>
      </w:r>
      <w:r w:rsidR="003108F1" w:rsidRPr="00792FD8">
        <w:rPr>
          <w:rFonts w:ascii="Arial Narrow" w:hAnsi="Arial Narrow"/>
          <w:sz w:val="20"/>
          <w:szCs w:val="20"/>
          <w:lang w:eastAsia="cs-CZ"/>
        </w:rPr>
        <w:t>ií</w:t>
      </w:r>
      <w:r w:rsidRPr="00792FD8">
        <w:rPr>
          <w:rFonts w:ascii="Arial Narrow" w:hAnsi="Arial Narrow"/>
          <w:sz w:val="20"/>
          <w:szCs w:val="20"/>
          <w:lang w:eastAsia="cs-CZ"/>
        </w:rPr>
        <w:t xml:space="preserve"> na vyhodnotenie ponúk (ďa</w:t>
      </w:r>
      <w:r w:rsidR="003108F1" w:rsidRPr="00792FD8">
        <w:rPr>
          <w:rFonts w:ascii="Arial Narrow" w:hAnsi="Arial Narrow"/>
          <w:sz w:val="20"/>
          <w:szCs w:val="20"/>
          <w:lang w:eastAsia="cs-CZ"/>
        </w:rPr>
        <w:t>lej len ako „kritéria“) určené</w:t>
      </w:r>
      <w:r w:rsidRPr="00792FD8">
        <w:rPr>
          <w:rFonts w:ascii="Arial Narrow" w:hAnsi="Arial Narrow"/>
          <w:sz w:val="20"/>
          <w:szCs w:val="20"/>
          <w:lang w:eastAsia="cs-CZ"/>
        </w:rPr>
        <w:t xml:space="preserve"> v oznámení o vyhlásení verejného obstarávania a na základe pra</w:t>
      </w:r>
      <w:r w:rsidR="007D3FF1" w:rsidRPr="00792FD8">
        <w:rPr>
          <w:rFonts w:ascii="Arial Narrow" w:hAnsi="Arial Narrow"/>
          <w:sz w:val="20"/>
          <w:szCs w:val="20"/>
          <w:lang w:eastAsia="cs-CZ"/>
        </w:rPr>
        <w:t xml:space="preserve">vidiel uplatnenia kritérií určených </w:t>
      </w:r>
      <w:r w:rsidRPr="00792FD8">
        <w:rPr>
          <w:rFonts w:ascii="Arial Narrow" w:hAnsi="Arial Narrow"/>
          <w:sz w:val="20"/>
          <w:szCs w:val="20"/>
          <w:lang w:eastAsia="cs-CZ"/>
        </w:rPr>
        <w:t>v týchto súťažných podkladoch</w:t>
      </w:r>
      <w:r w:rsidR="00AE7857" w:rsidRPr="00792FD8">
        <w:rPr>
          <w:rFonts w:ascii="Arial Narrow" w:hAnsi="Arial Narrow"/>
          <w:sz w:val="20"/>
          <w:szCs w:val="20"/>
          <w:lang w:eastAsia="cs-CZ"/>
        </w:rPr>
        <w:t>.</w:t>
      </w:r>
      <w:r w:rsidRPr="00792FD8">
        <w:rPr>
          <w:rFonts w:ascii="Arial Narrow" w:hAnsi="Arial Narrow"/>
          <w:sz w:val="20"/>
          <w:szCs w:val="20"/>
          <w:lang w:eastAsia="cs-CZ"/>
        </w:rPr>
        <w:t xml:space="preserve"> </w:t>
      </w:r>
    </w:p>
    <w:p w:rsidR="00381A38" w:rsidRPr="00792FD8" w:rsidRDefault="00381A38" w:rsidP="00AE7857">
      <w:pPr>
        <w:pStyle w:val="Zarkazkladnhotextu2"/>
        <w:spacing w:line="276" w:lineRule="auto"/>
        <w:ind w:left="0"/>
        <w:jc w:val="both"/>
        <w:rPr>
          <w:rFonts w:ascii="Arial Narrow" w:hAnsi="Arial Narrow"/>
          <w:sz w:val="20"/>
          <w:szCs w:val="20"/>
          <w:lang w:eastAsia="cs-CZ"/>
        </w:rPr>
      </w:pPr>
      <w:r w:rsidRPr="00792FD8">
        <w:rPr>
          <w:rFonts w:ascii="Arial Narrow" w:hAnsi="Arial Narrow"/>
          <w:sz w:val="20"/>
          <w:szCs w:val="20"/>
          <w:lang w:eastAsia="cs-CZ"/>
        </w:rPr>
        <w:t xml:space="preserve">Všetky </w:t>
      </w:r>
      <w:r w:rsidR="004D5B8D" w:rsidRPr="00792FD8">
        <w:rPr>
          <w:rFonts w:ascii="Arial Narrow" w:hAnsi="Arial Narrow"/>
          <w:sz w:val="20"/>
          <w:szCs w:val="20"/>
          <w:lang w:eastAsia="cs-CZ"/>
        </w:rPr>
        <w:t>jednotky</w:t>
      </w:r>
      <w:r w:rsidRPr="00792FD8">
        <w:rPr>
          <w:rFonts w:ascii="Arial Narrow" w:hAnsi="Arial Narrow"/>
          <w:sz w:val="20"/>
          <w:szCs w:val="20"/>
          <w:lang w:eastAsia="cs-CZ"/>
        </w:rPr>
        <w:t xml:space="preserve">, ako aj návrh na plnenie kritéria uvedené v ponuke </w:t>
      </w:r>
      <w:r w:rsidR="00AE7857" w:rsidRPr="00792FD8">
        <w:rPr>
          <w:rFonts w:ascii="Arial Narrow" w:hAnsi="Arial Narrow"/>
          <w:sz w:val="20"/>
          <w:szCs w:val="20"/>
          <w:lang w:eastAsia="cs-CZ"/>
        </w:rPr>
        <w:t>uchádzača</w:t>
      </w:r>
      <w:r w:rsidRPr="00792FD8">
        <w:rPr>
          <w:rFonts w:ascii="Arial Narrow" w:hAnsi="Arial Narrow"/>
          <w:sz w:val="20"/>
          <w:szCs w:val="20"/>
          <w:lang w:eastAsia="cs-CZ"/>
        </w:rPr>
        <w:t xml:space="preserve"> podľa predmetných súťažných podkladov musia byť zaokrúhlené na </w:t>
      </w:r>
      <w:r w:rsidR="00B75EF3" w:rsidRPr="00792FD8">
        <w:rPr>
          <w:rFonts w:ascii="Arial Narrow" w:hAnsi="Arial Narrow"/>
          <w:sz w:val="20"/>
          <w:szCs w:val="20"/>
          <w:u w:val="single"/>
          <w:lang w:eastAsia="cs-CZ"/>
        </w:rPr>
        <w:t>štyri</w:t>
      </w:r>
      <w:r w:rsidRPr="00792FD8">
        <w:rPr>
          <w:rFonts w:ascii="Arial Narrow" w:hAnsi="Arial Narrow"/>
          <w:sz w:val="20"/>
          <w:szCs w:val="20"/>
          <w:u w:val="single"/>
          <w:lang w:eastAsia="cs-CZ"/>
        </w:rPr>
        <w:t xml:space="preserve"> desatinné miesta</w:t>
      </w:r>
      <w:r w:rsidRPr="00792FD8">
        <w:rPr>
          <w:rFonts w:ascii="Arial Narrow" w:hAnsi="Arial Narrow"/>
          <w:sz w:val="20"/>
          <w:szCs w:val="20"/>
          <w:lang w:eastAsia="cs-CZ"/>
        </w:rPr>
        <w:t>.</w:t>
      </w:r>
    </w:p>
    <w:p w:rsidR="00381A38" w:rsidRPr="00792FD8" w:rsidRDefault="00381A38" w:rsidP="00381A3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lang w:eastAsia="sk-SK"/>
        </w:rPr>
      </w:pPr>
    </w:p>
    <w:p w:rsidR="003108F1" w:rsidRPr="00792FD8" w:rsidRDefault="00C52E25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</w:rPr>
      </w:pPr>
      <w:r w:rsidRPr="00792FD8">
        <w:rPr>
          <w:rFonts w:ascii="Arial Narrow" w:hAnsi="Arial Narrow" w:cs="Arial"/>
        </w:rPr>
        <w:t>Elektronický prostriedok JOSEPHINE</w:t>
      </w:r>
      <w:r w:rsidR="003108F1" w:rsidRPr="00792FD8">
        <w:rPr>
          <w:rFonts w:ascii="Arial Narrow" w:hAnsi="Arial Narrow"/>
        </w:rPr>
        <w:t xml:space="preserve"> </w:t>
      </w:r>
      <w:r w:rsidR="00B75EF3" w:rsidRPr="00792FD8">
        <w:rPr>
          <w:rFonts w:ascii="Arial Narrow" w:hAnsi="Arial Narrow"/>
        </w:rPr>
        <w:t xml:space="preserve">automatizovane označí ponuku </w:t>
      </w:r>
      <w:r w:rsidR="00B75EF3" w:rsidRPr="00792FD8">
        <w:rPr>
          <w:rFonts w:ascii="Arial Narrow" w:eastAsia="Calibri" w:hAnsi="Arial Narrow"/>
          <w:lang w:eastAsia="sk-SK"/>
        </w:rPr>
        <w:t xml:space="preserve">s najnižšou navrhovanou cenou kritéria </w:t>
      </w:r>
      <w:r w:rsidR="00B75EF3" w:rsidRPr="00792FD8">
        <w:rPr>
          <w:rFonts w:ascii="Arial Narrow" w:hAnsi="Arial Narrow"/>
        </w:rPr>
        <w:t>pre príslušnú časť</w:t>
      </w:r>
      <w:r w:rsidR="00A305E2" w:rsidRPr="00792FD8">
        <w:rPr>
          <w:rFonts w:ascii="Arial Narrow" w:hAnsi="Arial Narrow"/>
        </w:rPr>
        <w:t xml:space="preserve"> </w:t>
      </w:r>
      <w:r w:rsidR="003108F1" w:rsidRPr="00792FD8">
        <w:rPr>
          <w:rFonts w:ascii="Arial Narrow" w:hAnsi="Arial Narrow"/>
        </w:rPr>
        <w:t>za prvú</w:t>
      </w:r>
      <w:r w:rsidR="00A305E2" w:rsidRPr="00792FD8">
        <w:rPr>
          <w:rFonts w:ascii="Arial Narrow" w:hAnsi="Arial Narrow"/>
        </w:rPr>
        <w:t xml:space="preserve"> v poradí</w:t>
      </w:r>
      <w:r w:rsidR="003108F1" w:rsidRPr="00792FD8">
        <w:rPr>
          <w:rFonts w:ascii="Arial Narrow" w:hAnsi="Arial Narrow"/>
        </w:rPr>
        <w:t xml:space="preserve">, </w:t>
      </w:r>
      <w:r w:rsidR="00B75EF3" w:rsidRPr="00792FD8">
        <w:rPr>
          <w:rFonts w:ascii="Arial Narrow" w:eastAsia="Calibri" w:hAnsi="Arial Narrow"/>
          <w:lang w:eastAsia="sk-SK"/>
        </w:rPr>
        <w:t xml:space="preserve">ponuku s druhou najnižšou navrhovanou cenou kritéria </w:t>
      </w:r>
      <w:r w:rsidR="00B75EF3" w:rsidRPr="00792FD8">
        <w:rPr>
          <w:rFonts w:ascii="Arial Narrow" w:hAnsi="Arial Narrow"/>
        </w:rPr>
        <w:t>pre príslušnú časť</w:t>
      </w:r>
      <w:r w:rsidR="00B75EF3" w:rsidRPr="00792FD8">
        <w:rPr>
          <w:rFonts w:ascii="Arial Narrow" w:eastAsia="Calibri" w:hAnsi="Arial Narrow"/>
          <w:lang w:eastAsia="sk-SK"/>
        </w:rPr>
        <w:t xml:space="preserve"> za druhú, ponuku s treťou najnižšou navrhovanou cenou kritéria </w:t>
      </w:r>
      <w:r w:rsidR="00B75EF3" w:rsidRPr="00792FD8">
        <w:rPr>
          <w:rFonts w:ascii="Arial Narrow" w:hAnsi="Arial Narrow"/>
        </w:rPr>
        <w:t>pre príslušnú časť</w:t>
      </w:r>
      <w:r w:rsidR="00B75EF3" w:rsidRPr="00792FD8">
        <w:rPr>
          <w:rFonts w:ascii="Arial Narrow" w:eastAsia="Calibri" w:hAnsi="Arial Narrow"/>
          <w:lang w:eastAsia="sk-SK"/>
        </w:rPr>
        <w:t xml:space="preserve"> za tretiu, atď.</w:t>
      </w:r>
      <w:r w:rsidR="003108F1" w:rsidRPr="00792FD8">
        <w:rPr>
          <w:rFonts w:ascii="Arial Narrow" w:hAnsi="Arial Narrow"/>
        </w:rPr>
        <w:t xml:space="preserve"> </w:t>
      </w:r>
    </w:p>
    <w:p w:rsidR="003108F1" w:rsidRPr="00792FD8" w:rsidRDefault="003108F1" w:rsidP="003108F1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</w:rPr>
      </w:pPr>
    </w:p>
    <w:p w:rsidR="00FA0CEA" w:rsidRPr="00792FD8" w:rsidRDefault="00C77EFD" w:rsidP="00B0769D">
      <w:pPr>
        <w:spacing w:before="120" w:after="120"/>
        <w:jc w:val="both"/>
        <w:rPr>
          <w:rFonts w:ascii="Arial Narrow" w:hAnsi="Arial Narrow" w:cs="Arial"/>
          <w:b/>
        </w:rPr>
      </w:pPr>
      <w:r w:rsidRPr="00792FD8">
        <w:rPr>
          <w:rFonts w:ascii="Arial Narrow" w:hAnsi="Arial Narrow" w:cs="Arial"/>
          <w:b/>
        </w:rPr>
        <w:t xml:space="preserve">V prípade rovnosti dosiahnutých bodov u viacerých uchádzačov, rozhoduje o poradí </w:t>
      </w:r>
      <w:r w:rsidR="00B75EF3" w:rsidRPr="00792FD8">
        <w:rPr>
          <w:rFonts w:ascii="Arial Narrow" w:hAnsi="Arial Narrow" w:cs="Arial"/>
          <w:b/>
        </w:rPr>
        <w:t>ponúk:</w:t>
      </w:r>
    </w:p>
    <w:p w:rsidR="00B75EF3" w:rsidRPr="00792FD8" w:rsidRDefault="00B75EF3" w:rsidP="00B75E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rPr>
          <w:rFonts w:ascii="Arial Narrow" w:eastAsia="Calibri" w:hAnsi="Arial Narrow"/>
          <w:bCs/>
          <w:lang w:eastAsia="sk-SK"/>
        </w:rPr>
      </w:pPr>
      <w:r w:rsidRPr="00792FD8">
        <w:rPr>
          <w:rFonts w:ascii="Arial Narrow" w:eastAsia="Calibri" w:hAnsi="Arial Narrow"/>
          <w:b/>
          <w:lang w:eastAsia="sk-SK"/>
        </w:rPr>
        <w:t>Pre časť 1:</w:t>
      </w:r>
    </w:p>
    <w:p w:rsidR="00B75EF3" w:rsidRPr="00792FD8" w:rsidRDefault="00B75EF3" w:rsidP="00B75EF3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</w:rPr>
      </w:pPr>
      <w:r w:rsidRPr="00792FD8">
        <w:rPr>
          <w:rFonts w:ascii="Arial Narrow" w:hAnsi="Arial Narrow" w:cs="Arial"/>
        </w:rPr>
        <w:t>Najkratšia lehota dodania nepersonalizovaných stravných lístkov od doručenia objednávky vyjadrená v</w:t>
      </w:r>
      <w:r w:rsidR="00792FD8">
        <w:rPr>
          <w:rFonts w:ascii="Arial Narrow" w:hAnsi="Arial Narrow" w:cs="Arial"/>
        </w:rPr>
        <w:t> </w:t>
      </w:r>
      <w:r w:rsidR="00792FD8">
        <w:rPr>
          <w:rFonts w:ascii="Arial Narrow" w:hAnsi="Arial Narrow" w:cs="Arial"/>
          <w:lang w:val="sk-SK"/>
        </w:rPr>
        <w:t xml:space="preserve">celých </w:t>
      </w:r>
      <w:r w:rsidRPr="00792FD8">
        <w:rPr>
          <w:rFonts w:ascii="Arial Narrow" w:hAnsi="Arial Narrow" w:cs="Arial"/>
        </w:rPr>
        <w:t xml:space="preserve">hodinách. </w:t>
      </w:r>
    </w:p>
    <w:p w:rsidR="00792FD8" w:rsidRDefault="00B75EF3" w:rsidP="00B75EF3">
      <w:pPr>
        <w:ind w:left="567"/>
        <w:jc w:val="both"/>
        <w:rPr>
          <w:rFonts w:ascii="Arial Narrow" w:hAnsi="Arial Narrow" w:cs="Arial"/>
        </w:rPr>
      </w:pPr>
      <w:r w:rsidRPr="00792FD8">
        <w:rPr>
          <w:rFonts w:ascii="Arial Narrow" w:hAnsi="Arial Narrow" w:cs="Arial"/>
        </w:rPr>
        <w:t xml:space="preserve">Návrh na plnenie tohto vyhodnocovacieho kritéria je možné zadať celým číslom len v rozmedzí 8 až 48 hodín. </w:t>
      </w:r>
    </w:p>
    <w:p w:rsidR="00B75EF3" w:rsidRPr="00792FD8" w:rsidRDefault="00B75EF3" w:rsidP="00B75EF3">
      <w:pPr>
        <w:ind w:left="567"/>
        <w:jc w:val="both"/>
        <w:rPr>
          <w:rFonts w:ascii="Arial Narrow" w:hAnsi="Arial Narrow" w:cs="Arial"/>
        </w:rPr>
      </w:pPr>
      <w:r w:rsidRPr="00792FD8">
        <w:rPr>
          <w:rFonts w:ascii="Arial Narrow" w:hAnsi="Arial Narrow" w:cs="Arial"/>
        </w:rPr>
        <w:t>Do lehoty dodania stravných lístkov určenej v hodinách sa započítajú hodiny pracovného času od 7:00 hod. do 15:00 hod.</w:t>
      </w:r>
    </w:p>
    <w:p w:rsidR="00B75EF3" w:rsidRPr="00792FD8" w:rsidRDefault="00B75EF3" w:rsidP="00B75EF3">
      <w:pPr>
        <w:ind w:left="567"/>
        <w:jc w:val="both"/>
        <w:rPr>
          <w:rFonts w:ascii="Arial Narrow" w:hAnsi="Arial Narrow" w:cs="Arial"/>
        </w:rPr>
      </w:pPr>
    </w:p>
    <w:p w:rsidR="00B75EF3" w:rsidRPr="00792FD8" w:rsidRDefault="00B75EF3" w:rsidP="00B75EF3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</w:rPr>
      </w:pPr>
      <w:r w:rsidRPr="00792FD8">
        <w:rPr>
          <w:rFonts w:ascii="Arial Narrow" w:hAnsi="Arial Narrow" w:cs="Arial"/>
        </w:rPr>
        <w:t>Najkratšia lehota dodania personalizovaných stravných lístkov od doručenia objednávky vyjadrená v</w:t>
      </w:r>
      <w:r w:rsidR="00792FD8">
        <w:rPr>
          <w:rFonts w:ascii="Arial Narrow" w:hAnsi="Arial Narrow" w:cs="Arial"/>
        </w:rPr>
        <w:t> </w:t>
      </w:r>
      <w:r w:rsidR="00792FD8">
        <w:rPr>
          <w:rFonts w:ascii="Arial Narrow" w:hAnsi="Arial Narrow" w:cs="Arial"/>
          <w:lang w:val="sk-SK"/>
        </w:rPr>
        <w:t xml:space="preserve">celých </w:t>
      </w:r>
      <w:r w:rsidRPr="00792FD8">
        <w:rPr>
          <w:rFonts w:ascii="Arial Narrow" w:hAnsi="Arial Narrow" w:cs="Arial"/>
        </w:rPr>
        <w:t xml:space="preserve">hodinách. </w:t>
      </w:r>
    </w:p>
    <w:p w:rsidR="00792FD8" w:rsidRDefault="00B75EF3" w:rsidP="00B75EF3">
      <w:pPr>
        <w:pStyle w:val="Zarkazkladnhotextu2"/>
        <w:tabs>
          <w:tab w:val="left" w:pos="6489"/>
        </w:tabs>
        <w:spacing w:line="240" w:lineRule="auto"/>
        <w:ind w:left="567"/>
        <w:rPr>
          <w:rFonts w:ascii="Arial Narrow" w:hAnsi="Arial Narrow" w:cs="Arial"/>
          <w:sz w:val="20"/>
          <w:szCs w:val="20"/>
        </w:rPr>
      </w:pPr>
      <w:r w:rsidRPr="00792FD8">
        <w:rPr>
          <w:rFonts w:ascii="Arial Narrow" w:hAnsi="Arial Narrow" w:cs="Arial"/>
          <w:sz w:val="20"/>
          <w:szCs w:val="20"/>
        </w:rPr>
        <w:t xml:space="preserve">Návrh na plnenie tohto vyhodnocovacieho kritéria je možné zadať celým číslom len v rozmedzí 8 až 56 </w:t>
      </w:r>
      <w:r w:rsidR="00792FD8">
        <w:rPr>
          <w:rFonts w:ascii="Arial Narrow" w:hAnsi="Arial Narrow" w:cs="Arial"/>
          <w:sz w:val="20"/>
          <w:szCs w:val="20"/>
        </w:rPr>
        <w:t>hodín.</w:t>
      </w:r>
    </w:p>
    <w:p w:rsidR="00792FD8" w:rsidRDefault="00B75EF3" w:rsidP="00B75EF3">
      <w:pPr>
        <w:pStyle w:val="Zarkazkladnhotextu2"/>
        <w:tabs>
          <w:tab w:val="left" w:pos="6489"/>
        </w:tabs>
        <w:spacing w:line="240" w:lineRule="auto"/>
        <w:ind w:left="567"/>
        <w:rPr>
          <w:rFonts w:ascii="Arial Narrow" w:hAnsi="Arial Narrow" w:cs="Arial"/>
          <w:sz w:val="20"/>
          <w:szCs w:val="20"/>
        </w:rPr>
      </w:pPr>
      <w:r w:rsidRPr="00792FD8">
        <w:rPr>
          <w:rFonts w:ascii="Arial Narrow" w:hAnsi="Arial Narrow" w:cs="Arial"/>
          <w:sz w:val="20"/>
          <w:szCs w:val="20"/>
        </w:rPr>
        <w:t xml:space="preserve">Do lehoty dodania stravných lístkov určenej v hodinách sa započítajú hodiny pracovného času od 7:00 hod. do 15:00 hod. </w:t>
      </w:r>
    </w:p>
    <w:p w:rsidR="00B75EF3" w:rsidRPr="00792FD8" w:rsidRDefault="00B75EF3" w:rsidP="00B75EF3">
      <w:pPr>
        <w:rPr>
          <w:rFonts w:ascii="Arial Narrow" w:hAnsi="Arial Narrow"/>
          <w:b/>
        </w:rPr>
      </w:pPr>
      <w:r w:rsidRPr="00792FD8">
        <w:rPr>
          <w:rFonts w:ascii="Arial Narrow" w:hAnsi="Arial Narrow"/>
          <w:b/>
        </w:rPr>
        <w:t>Pre časť 2:</w:t>
      </w:r>
    </w:p>
    <w:p w:rsidR="00792FD8" w:rsidRDefault="00B75EF3" w:rsidP="00792FD8">
      <w:pPr>
        <w:pStyle w:val="Zarkazkladnhotextu2"/>
        <w:tabs>
          <w:tab w:val="left" w:pos="6489"/>
        </w:tabs>
        <w:spacing w:line="240" w:lineRule="auto"/>
        <w:ind w:left="567"/>
        <w:rPr>
          <w:rFonts w:ascii="Arial Narrow" w:hAnsi="Arial Narrow"/>
          <w:color w:val="000000" w:themeColor="text1"/>
          <w:sz w:val="20"/>
          <w:szCs w:val="20"/>
        </w:rPr>
      </w:pPr>
      <w:r w:rsidRPr="00792FD8">
        <w:rPr>
          <w:rFonts w:ascii="Arial Narrow" w:hAnsi="Arial Narrow" w:cs="Arial"/>
          <w:color w:val="000000" w:themeColor="text1"/>
          <w:sz w:val="20"/>
          <w:szCs w:val="20"/>
        </w:rPr>
        <w:lastRenderedPageBreak/>
        <w:t xml:space="preserve">Najkratšia lehota dodania  elektronických stravovacích kariet od doručenia elektronickej </w:t>
      </w:r>
      <w:r w:rsidRPr="00792FD8">
        <w:rPr>
          <w:rFonts w:ascii="Arial Narrow" w:hAnsi="Arial Narrow"/>
          <w:color w:val="000000" w:themeColor="text1"/>
          <w:sz w:val="20"/>
          <w:szCs w:val="20"/>
        </w:rPr>
        <w:t>objednávky, na miesto určenia vyjadrená v</w:t>
      </w:r>
      <w:r w:rsidR="00792FD8">
        <w:rPr>
          <w:rFonts w:ascii="Arial Narrow" w:hAnsi="Arial Narrow"/>
          <w:color w:val="000000" w:themeColor="text1"/>
          <w:sz w:val="20"/>
          <w:szCs w:val="20"/>
        </w:rPr>
        <w:t xml:space="preserve"> pracovných</w:t>
      </w:r>
      <w:r w:rsidRPr="00792FD8">
        <w:rPr>
          <w:rFonts w:ascii="Arial Narrow" w:hAnsi="Arial Narrow"/>
          <w:color w:val="000000" w:themeColor="text1"/>
          <w:sz w:val="20"/>
          <w:szCs w:val="20"/>
        </w:rPr>
        <w:t> dňoch.</w:t>
      </w:r>
    </w:p>
    <w:p w:rsidR="00B75EF3" w:rsidRPr="00792FD8" w:rsidRDefault="00B75EF3" w:rsidP="00792FD8">
      <w:pPr>
        <w:pStyle w:val="Zarkazkladnhotextu2"/>
        <w:tabs>
          <w:tab w:val="left" w:pos="6489"/>
        </w:tabs>
        <w:spacing w:line="240" w:lineRule="auto"/>
        <w:ind w:left="567"/>
        <w:rPr>
          <w:rFonts w:ascii="Arial Narrow" w:hAnsi="Arial Narrow"/>
          <w:color w:val="000000" w:themeColor="text1"/>
          <w:sz w:val="20"/>
          <w:szCs w:val="20"/>
        </w:rPr>
      </w:pPr>
      <w:r w:rsidRPr="00792FD8">
        <w:rPr>
          <w:rFonts w:ascii="Arial Narrow" w:hAnsi="Arial Narrow" w:cs="Arial"/>
          <w:sz w:val="20"/>
          <w:szCs w:val="20"/>
        </w:rPr>
        <w:t>Kritéri</w:t>
      </w:r>
      <w:r w:rsidR="00792FD8">
        <w:rPr>
          <w:rFonts w:ascii="Arial Narrow" w:hAnsi="Arial Narrow" w:cs="Arial"/>
        </w:rPr>
        <w:t>um</w:t>
      </w:r>
      <w:r w:rsidRPr="00792FD8">
        <w:rPr>
          <w:rFonts w:ascii="Arial Narrow" w:hAnsi="Arial Narrow" w:cs="Arial"/>
          <w:sz w:val="20"/>
          <w:szCs w:val="20"/>
        </w:rPr>
        <w:t xml:space="preserve"> je možné zadať celým číslom len v rozmedzí 1 až 7 dní.</w:t>
      </w:r>
      <w:r w:rsidRPr="00792FD8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792FD8">
        <w:rPr>
          <w:rFonts w:ascii="Arial Narrow" w:hAnsi="Arial Narrow" w:cs="Arial"/>
          <w:sz w:val="20"/>
          <w:szCs w:val="20"/>
        </w:rPr>
        <w:t>Jedným pracovným dňom sa rozumie pracovný čas od 7:00 do 15:00 hod.</w:t>
      </w:r>
    </w:p>
    <w:sectPr w:rsidR="00B75EF3" w:rsidRPr="00792FD8" w:rsidSect="00CB162C">
      <w:footerReference w:type="default" r:id="rId8"/>
      <w:footerReference w:type="first" r:id="rId9"/>
      <w:pgSz w:w="11906" w:h="16838" w:code="9"/>
      <w:pgMar w:top="1134" w:right="1274" w:bottom="851" w:left="1418" w:header="709" w:footer="36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555" w:rsidRDefault="005A7555" w:rsidP="00464EC7">
      <w:r>
        <w:separator/>
      </w:r>
    </w:p>
  </w:endnote>
  <w:endnote w:type="continuationSeparator" w:id="0">
    <w:p w:rsidR="005A7555" w:rsidRDefault="005A7555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/>
        <w:sz w:val="18"/>
        <w:szCs w:val="18"/>
      </w:rPr>
      <w:t xml:space="preserve">   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PAGE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792FD8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  <w:r w:rsidRPr="002C6E66">
      <w:rPr>
        <w:rFonts w:ascii="Arial Narrow" w:hAnsi="Arial Narrow"/>
        <w:sz w:val="18"/>
        <w:szCs w:val="18"/>
      </w:rPr>
      <w:t>/</w:t>
    </w:r>
    <w:r w:rsidRPr="002C6E66">
      <w:rPr>
        <w:rFonts w:ascii="Arial Narrow" w:hAnsi="Arial Narrow"/>
        <w:sz w:val="18"/>
        <w:szCs w:val="18"/>
      </w:rPr>
      <w:fldChar w:fldCharType="begin"/>
    </w:r>
    <w:r w:rsidRPr="002C6E66">
      <w:rPr>
        <w:rFonts w:ascii="Arial Narrow" w:hAnsi="Arial Narrow"/>
        <w:sz w:val="18"/>
        <w:szCs w:val="18"/>
      </w:rPr>
      <w:instrText>NUMPAGES</w:instrText>
    </w:r>
    <w:r w:rsidRPr="002C6E66">
      <w:rPr>
        <w:rFonts w:ascii="Arial Narrow" w:hAnsi="Arial Narrow"/>
        <w:sz w:val="18"/>
        <w:szCs w:val="18"/>
      </w:rPr>
      <w:fldChar w:fldCharType="separate"/>
    </w:r>
    <w:r w:rsidR="00792FD8">
      <w:rPr>
        <w:rFonts w:ascii="Arial Narrow" w:hAnsi="Arial Narrow"/>
        <w:noProof/>
        <w:sz w:val="18"/>
        <w:szCs w:val="18"/>
      </w:rPr>
      <w:t>2</w:t>
    </w:r>
    <w:r w:rsidRPr="002C6E66">
      <w:rPr>
        <w:rFonts w:ascii="Arial Narrow" w:hAnsi="Arial Narrow"/>
        <w:sz w:val="18"/>
        <w:szCs w:val="18"/>
      </w:rPr>
      <w:fldChar w:fldCharType="end"/>
    </w:r>
  </w:p>
  <w:p w:rsidR="000955BD" w:rsidRPr="00CB162C" w:rsidRDefault="000955BD">
    <w:pPr>
      <w:pStyle w:val="Pta"/>
      <w:rPr>
        <w:rFonts w:ascii="Times New Roman" w:hAnsi="Times New Roman"/>
      </w:rPr>
    </w:pPr>
  </w:p>
  <w:p w:rsidR="000B2405" w:rsidRDefault="000B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5BD" w:rsidRPr="002C6E66" w:rsidRDefault="000955BD" w:rsidP="000955BD">
    <w:pPr>
      <w:pStyle w:val="Pta"/>
      <w:rPr>
        <w:rFonts w:ascii="Arial Narrow" w:hAnsi="Arial Narrow"/>
      </w:rPr>
    </w:pPr>
    <w:r w:rsidRPr="002C6E66">
      <w:rPr>
        <w:rFonts w:ascii="Arial Narrow" w:hAnsi="Arial Narrow"/>
      </w:rPr>
      <w:ptab w:relativeTo="margin" w:alignment="center" w:leader="none"/>
    </w:r>
    <w:r w:rsidRPr="002C6E66">
      <w:rPr>
        <w:rFonts w:ascii="Arial Narrow" w:hAnsi="Arial Narrow"/>
      </w:rPr>
      <w:t xml:space="preserve"> </w:t>
    </w:r>
    <w:r w:rsidRPr="002C6E66">
      <w:rPr>
        <w:rFonts w:ascii="Arial Narrow" w:hAnsi="Arial Narrow"/>
      </w:rPr>
      <w:ptab w:relativeTo="margin" w:alignment="right" w:leader="none"/>
    </w:r>
    <w:r w:rsidRPr="002C6E66">
      <w:rPr>
        <w:rFonts w:ascii="Arial Narrow" w:hAnsi="Arial Narrow" w:cs="Arial Narrow"/>
        <w:sz w:val="18"/>
        <w:szCs w:val="18"/>
      </w:rPr>
      <w:t xml:space="preserve">   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PAGE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AF3F22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  <w:r w:rsidRPr="002C6E66">
      <w:rPr>
        <w:rFonts w:ascii="Arial Narrow" w:hAnsi="Arial Narrow" w:cs="Arial Narrow"/>
        <w:sz w:val="18"/>
        <w:szCs w:val="18"/>
      </w:rPr>
      <w:t>/</w:t>
    </w:r>
    <w:r w:rsidRPr="002C6E66">
      <w:rPr>
        <w:rFonts w:ascii="Arial Narrow" w:hAnsi="Arial Narrow" w:cs="Arial Narrow"/>
        <w:sz w:val="18"/>
        <w:szCs w:val="18"/>
      </w:rPr>
      <w:fldChar w:fldCharType="begin"/>
    </w:r>
    <w:r w:rsidRPr="002C6E66">
      <w:rPr>
        <w:rFonts w:ascii="Arial Narrow" w:hAnsi="Arial Narrow" w:cs="Arial Narrow"/>
        <w:sz w:val="18"/>
        <w:szCs w:val="18"/>
      </w:rPr>
      <w:instrText>NUMPAGES</w:instrText>
    </w:r>
    <w:r w:rsidRPr="002C6E66">
      <w:rPr>
        <w:rFonts w:ascii="Arial Narrow" w:hAnsi="Arial Narrow" w:cs="Arial Narrow"/>
        <w:sz w:val="18"/>
        <w:szCs w:val="18"/>
      </w:rPr>
      <w:fldChar w:fldCharType="separate"/>
    </w:r>
    <w:r w:rsidR="00AF3F22">
      <w:rPr>
        <w:rFonts w:ascii="Arial Narrow" w:hAnsi="Arial Narrow" w:cs="Arial Narrow"/>
        <w:noProof/>
        <w:sz w:val="18"/>
        <w:szCs w:val="18"/>
      </w:rPr>
      <w:t>1</w:t>
    </w:r>
    <w:r w:rsidRPr="002C6E66">
      <w:rPr>
        <w:rFonts w:ascii="Arial Narrow" w:hAnsi="Arial Narrow" w:cs="Arial Narrow"/>
        <w:sz w:val="18"/>
        <w:szCs w:val="18"/>
      </w:rPr>
      <w:fldChar w:fldCharType="end"/>
    </w:r>
  </w:p>
  <w:p w:rsidR="000955BD" w:rsidRDefault="000955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555" w:rsidRDefault="005A7555" w:rsidP="00464EC7">
      <w:r>
        <w:separator/>
      </w:r>
    </w:p>
  </w:footnote>
  <w:footnote w:type="continuationSeparator" w:id="0">
    <w:p w:rsidR="005A7555" w:rsidRDefault="005A7555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6213"/>
    <w:multiLevelType w:val="hybridMultilevel"/>
    <w:tmpl w:val="8424E9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C6DEC"/>
    <w:multiLevelType w:val="hybridMultilevel"/>
    <w:tmpl w:val="D27438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481872EA"/>
    <w:multiLevelType w:val="multilevel"/>
    <w:tmpl w:val="89D068B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61CE7A64"/>
    <w:multiLevelType w:val="hybridMultilevel"/>
    <w:tmpl w:val="ED4AE3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E48665E"/>
    <w:multiLevelType w:val="hybridMultilevel"/>
    <w:tmpl w:val="E12A9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5E9B"/>
    <w:rsid w:val="00030548"/>
    <w:rsid w:val="00031FE5"/>
    <w:rsid w:val="0003441D"/>
    <w:rsid w:val="00045214"/>
    <w:rsid w:val="000605E9"/>
    <w:rsid w:val="00060995"/>
    <w:rsid w:val="00064331"/>
    <w:rsid w:val="000745A3"/>
    <w:rsid w:val="00084A1D"/>
    <w:rsid w:val="000955BD"/>
    <w:rsid w:val="000B2405"/>
    <w:rsid w:val="000D2B3C"/>
    <w:rsid w:val="000E577D"/>
    <w:rsid w:val="000E5E1C"/>
    <w:rsid w:val="000E63EA"/>
    <w:rsid w:val="00112F4A"/>
    <w:rsid w:val="001230FE"/>
    <w:rsid w:val="00133C96"/>
    <w:rsid w:val="00151AA3"/>
    <w:rsid w:val="001562F1"/>
    <w:rsid w:val="00167CA5"/>
    <w:rsid w:val="00171EDF"/>
    <w:rsid w:val="001B335A"/>
    <w:rsid w:val="001B4457"/>
    <w:rsid w:val="001D2801"/>
    <w:rsid w:val="001D3398"/>
    <w:rsid w:val="001F5895"/>
    <w:rsid w:val="00200066"/>
    <w:rsid w:val="00210B9B"/>
    <w:rsid w:val="002275A7"/>
    <w:rsid w:val="0024058B"/>
    <w:rsid w:val="00242433"/>
    <w:rsid w:val="0027611B"/>
    <w:rsid w:val="00291212"/>
    <w:rsid w:val="00293200"/>
    <w:rsid w:val="002A3C94"/>
    <w:rsid w:val="002C6E66"/>
    <w:rsid w:val="002D2077"/>
    <w:rsid w:val="002F7618"/>
    <w:rsid w:val="003108F1"/>
    <w:rsid w:val="003223B4"/>
    <w:rsid w:val="00322403"/>
    <w:rsid w:val="00324137"/>
    <w:rsid w:val="003350C7"/>
    <w:rsid w:val="003354F4"/>
    <w:rsid w:val="00346A17"/>
    <w:rsid w:val="003736DC"/>
    <w:rsid w:val="00377A3A"/>
    <w:rsid w:val="00381A38"/>
    <w:rsid w:val="003F1A94"/>
    <w:rsid w:val="0041187B"/>
    <w:rsid w:val="00432107"/>
    <w:rsid w:val="00437421"/>
    <w:rsid w:val="00464EC7"/>
    <w:rsid w:val="004B43C5"/>
    <w:rsid w:val="004C4AC4"/>
    <w:rsid w:val="004D5B8D"/>
    <w:rsid w:val="004E16E5"/>
    <w:rsid w:val="004F514C"/>
    <w:rsid w:val="00521C5E"/>
    <w:rsid w:val="0054133E"/>
    <w:rsid w:val="005703CC"/>
    <w:rsid w:val="005764E4"/>
    <w:rsid w:val="00596CB5"/>
    <w:rsid w:val="005A11AE"/>
    <w:rsid w:val="005A5F86"/>
    <w:rsid w:val="005A7555"/>
    <w:rsid w:val="005B2F36"/>
    <w:rsid w:val="005B4B6C"/>
    <w:rsid w:val="005D16AD"/>
    <w:rsid w:val="005E7BEA"/>
    <w:rsid w:val="005F613B"/>
    <w:rsid w:val="005F71C0"/>
    <w:rsid w:val="00600259"/>
    <w:rsid w:val="00602191"/>
    <w:rsid w:val="00621C6A"/>
    <w:rsid w:val="00655B56"/>
    <w:rsid w:val="006737DD"/>
    <w:rsid w:val="00680C92"/>
    <w:rsid w:val="00680FCC"/>
    <w:rsid w:val="00691510"/>
    <w:rsid w:val="006B31FF"/>
    <w:rsid w:val="006F7A21"/>
    <w:rsid w:val="00721A89"/>
    <w:rsid w:val="007257B8"/>
    <w:rsid w:val="00732C93"/>
    <w:rsid w:val="00734E8D"/>
    <w:rsid w:val="007375C8"/>
    <w:rsid w:val="00740791"/>
    <w:rsid w:val="00752B09"/>
    <w:rsid w:val="00765B47"/>
    <w:rsid w:val="00767179"/>
    <w:rsid w:val="00786AAD"/>
    <w:rsid w:val="00792FD8"/>
    <w:rsid w:val="007B179E"/>
    <w:rsid w:val="007C66AA"/>
    <w:rsid w:val="007D3FF1"/>
    <w:rsid w:val="008030D8"/>
    <w:rsid w:val="0082351D"/>
    <w:rsid w:val="00823D5A"/>
    <w:rsid w:val="00855E91"/>
    <w:rsid w:val="008751FE"/>
    <w:rsid w:val="00885B4B"/>
    <w:rsid w:val="008C5312"/>
    <w:rsid w:val="008C6D3B"/>
    <w:rsid w:val="008D2DCE"/>
    <w:rsid w:val="008E0428"/>
    <w:rsid w:val="008F4134"/>
    <w:rsid w:val="00951673"/>
    <w:rsid w:val="00954A6C"/>
    <w:rsid w:val="00957C9A"/>
    <w:rsid w:val="009665CE"/>
    <w:rsid w:val="009B292D"/>
    <w:rsid w:val="009E4F61"/>
    <w:rsid w:val="009E6502"/>
    <w:rsid w:val="009F1091"/>
    <w:rsid w:val="009F4781"/>
    <w:rsid w:val="009F5A12"/>
    <w:rsid w:val="00A261BF"/>
    <w:rsid w:val="00A305E2"/>
    <w:rsid w:val="00A97195"/>
    <w:rsid w:val="00AE7857"/>
    <w:rsid w:val="00AF3F22"/>
    <w:rsid w:val="00B0769D"/>
    <w:rsid w:val="00B25F4C"/>
    <w:rsid w:val="00B32E8B"/>
    <w:rsid w:val="00B51D8E"/>
    <w:rsid w:val="00B622F3"/>
    <w:rsid w:val="00B75EF3"/>
    <w:rsid w:val="00B91794"/>
    <w:rsid w:val="00B91AD9"/>
    <w:rsid w:val="00BB5AF5"/>
    <w:rsid w:val="00BC2828"/>
    <w:rsid w:val="00BF54BA"/>
    <w:rsid w:val="00C35D2F"/>
    <w:rsid w:val="00C47999"/>
    <w:rsid w:val="00C52E25"/>
    <w:rsid w:val="00C77EFD"/>
    <w:rsid w:val="00C813BC"/>
    <w:rsid w:val="00CB162C"/>
    <w:rsid w:val="00CB7AA7"/>
    <w:rsid w:val="00CC3472"/>
    <w:rsid w:val="00CC592A"/>
    <w:rsid w:val="00CD215D"/>
    <w:rsid w:val="00CD63A4"/>
    <w:rsid w:val="00D25EC1"/>
    <w:rsid w:val="00D333F3"/>
    <w:rsid w:val="00D6076E"/>
    <w:rsid w:val="00D72831"/>
    <w:rsid w:val="00D8219D"/>
    <w:rsid w:val="00D923BE"/>
    <w:rsid w:val="00DA03E4"/>
    <w:rsid w:val="00E11B7B"/>
    <w:rsid w:val="00E20D18"/>
    <w:rsid w:val="00E22463"/>
    <w:rsid w:val="00E37615"/>
    <w:rsid w:val="00E80348"/>
    <w:rsid w:val="00E865C0"/>
    <w:rsid w:val="00E9400A"/>
    <w:rsid w:val="00ED2721"/>
    <w:rsid w:val="00F01500"/>
    <w:rsid w:val="00F0179E"/>
    <w:rsid w:val="00F13233"/>
    <w:rsid w:val="00F13833"/>
    <w:rsid w:val="00F22263"/>
    <w:rsid w:val="00F32B07"/>
    <w:rsid w:val="00F35FAC"/>
    <w:rsid w:val="00F41A81"/>
    <w:rsid w:val="00F57DB0"/>
    <w:rsid w:val="00FA0CEA"/>
    <w:rsid w:val="00FC6BC6"/>
    <w:rsid w:val="00FD1613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65CECF-99A2-4CD6-882C-2938DE52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F7A2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Zarkazkladnhotextu2"/>
    <w:next w:val="Normlny"/>
    <w:link w:val="Nadpis3Char"/>
    <w:unhideWhenUsed/>
    <w:qFormat/>
    <w:rsid w:val="006F7A21"/>
    <w:pPr>
      <w:spacing w:before="60" w:after="0" w:line="240" w:lineRule="auto"/>
      <w:ind w:left="792" w:hanging="432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6F7A21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6F7A2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6F7A2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x-none"/>
    </w:rPr>
  </w:style>
  <w:style w:type="paragraph" w:styleId="Nadpis7">
    <w:name w:val="heading 7"/>
    <w:basedOn w:val="Normlny"/>
    <w:next w:val="Normlny"/>
    <w:link w:val="Nadpis7Char"/>
    <w:qFormat/>
    <w:rsid w:val="006F7A2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unhideWhenUsed/>
    <w:qFormat/>
    <w:rsid w:val="006F7A21"/>
    <w:pPr>
      <w:tabs>
        <w:tab w:val="left" w:pos="1276"/>
      </w:tabs>
      <w:spacing w:before="0"/>
      <w:ind w:left="1224" w:hanging="657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6F7A2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6F7A21"/>
    <w:rPr>
      <w:rFonts w:ascii="Arial" w:eastAsia="Times New Roman" w:hAnsi="Arial" w:cs="Times New Roman"/>
      <w:b/>
      <w:bCs/>
      <w:kern w:val="32"/>
      <w:sz w:val="32"/>
      <w:szCs w:val="32"/>
      <w:lang w:val="x-none" w:eastAsia="cs-CZ"/>
    </w:rPr>
  </w:style>
  <w:style w:type="character" w:customStyle="1" w:styleId="Nadpis3Char">
    <w:name w:val="Nadpis 3 Char"/>
    <w:basedOn w:val="Predvolenpsmoodseku"/>
    <w:link w:val="Nadpis3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4Char">
    <w:name w:val="Nadpis 4 Char"/>
    <w:basedOn w:val="Predvolenpsmoodseku"/>
    <w:link w:val="Nadpis4"/>
    <w:rsid w:val="006F7A21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6F7A21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6F7A21"/>
    <w:rPr>
      <w:rFonts w:ascii="Arial" w:eastAsia="Times New Roman" w:hAnsi="Arial" w:cs="Times New Roman"/>
      <w:b/>
      <w:bCs/>
      <w:noProof/>
      <w:sz w:val="20"/>
      <w:szCs w:val="24"/>
      <w:lang w:val="x-none" w:eastAsia="x-none"/>
    </w:rPr>
  </w:style>
  <w:style w:type="character" w:customStyle="1" w:styleId="Nadpis7Char">
    <w:name w:val="Nadpis 7 Char"/>
    <w:basedOn w:val="Predvolenpsmoodseku"/>
    <w:link w:val="Nadpis7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6F7A21"/>
    <w:rPr>
      <w:rFonts w:ascii="Arial Narrow" w:eastAsia="Times New Roman" w:hAnsi="Arial Narrow" w:cs="Times New Roman"/>
      <w:lang w:val="x-none" w:eastAsia="x-none"/>
    </w:rPr>
  </w:style>
  <w:style w:type="character" w:customStyle="1" w:styleId="Nadpis9Char">
    <w:name w:val="Nadpis 9 Char"/>
    <w:basedOn w:val="Predvolenpsmoodseku"/>
    <w:link w:val="Nadpis9"/>
    <w:rsid w:val="006F7A2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paragraph" w:styleId="Zkladntext">
    <w:name w:val="Body Text"/>
    <w:basedOn w:val="Normlny"/>
    <w:link w:val="ZkladntextChar"/>
    <w:rsid w:val="006F7A21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6F7A21"/>
    <w:rPr>
      <w:color w:val="0000FF"/>
      <w:u w:val="single"/>
    </w:rPr>
  </w:style>
  <w:style w:type="character" w:customStyle="1" w:styleId="FontStyle29">
    <w:name w:val="Font Style29"/>
    <w:uiPriority w:val="99"/>
    <w:rsid w:val="006F7A21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6F7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6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A21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6F7A21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F7A2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">
    <w:name w:val="Základní text (2)_"/>
    <w:link w:val="Zkladntext20"/>
    <w:rsid w:val="006F7A21"/>
    <w:rPr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540" w:after="540" w:line="244" w:lineRule="exact"/>
      <w:ind w:hanging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ov">
    <w:name w:val="Title"/>
    <w:basedOn w:val="Normlny"/>
    <w:next w:val="Normlny"/>
    <w:link w:val="NzovChar"/>
    <w:qFormat/>
    <w:rsid w:val="006F7A21"/>
    <w:pPr>
      <w:pBdr>
        <w:bottom w:val="single" w:sz="8" w:space="4" w:color="4F81BD" w:themeColor="accent1"/>
      </w:pBdr>
      <w:tabs>
        <w:tab w:val="clear" w:pos="2160"/>
        <w:tab w:val="clear" w:pos="2880"/>
        <w:tab w:val="clear" w:pos="45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rsid w:val="006F7A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7A21"/>
    <w:pPr>
      <w:numPr>
        <w:ilvl w:val="1"/>
      </w:numPr>
      <w:tabs>
        <w:tab w:val="clear" w:pos="2160"/>
        <w:tab w:val="clear" w:pos="2880"/>
        <w:tab w:val="clear" w:pos="4500"/>
      </w:tabs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6F7A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customStyle="1" w:styleId="Nadpis11">
    <w:name w:val="Nadpis 11"/>
    <w:basedOn w:val="Normlnysozarkami"/>
    <w:qFormat/>
    <w:rsid w:val="006F7A21"/>
    <w:pPr>
      <w:tabs>
        <w:tab w:val="num" w:pos="360"/>
        <w:tab w:val="num" w:pos="2580"/>
      </w:tabs>
      <w:jc w:val="both"/>
    </w:pPr>
    <w:rPr>
      <w:rFonts w:ascii="Arial Narrow" w:hAnsi="Arial Narrow"/>
      <w:b/>
      <w:sz w:val="22"/>
      <w:szCs w:val="20"/>
    </w:rPr>
  </w:style>
  <w:style w:type="paragraph" w:customStyle="1" w:styleId="Nadpis12">
    <w:name w:val="Nadpis12"/>
    <w:basedOn w:val="Nadpis11"/>
    <w:autoRedefine/>
    <w:qFormat/>
    <w:rsid w:val="006F7A21"/>
    <w:pPr>
      <w:tabs>
        <w:tab w:val="left" w:pos="1418"/>
        <w:tab w:val="num" w:pos="3300"/>
      </w:tabs>
      <w:ind w:left="709" w:hanging="142"/>
    </w:pPr>
    <w:rPr>
      <w:b w:val="0"/>
    </w:rPr>
  </w:style>
  <w:style w:type="paragraph" w:customStyle="1" w:styleId="Nadpis13">
    <w:name w:val="Nadpis13"/>
    <w:basedOn w:val="Nadpis12"/>
    <w:qFormat/>
    <w:rsid w:val="006F7A21"/>
    <w:pPr>
      <w:tabs>
        <w:tab w:val="num" w:pos="4020"/>
      </w:tabs>
      <w:ind w:left="851" w:hanging="851"/>
    </w:pPr>
  </w:style>
  <w:style w:type="paragraph" w:styleId="Normlnysozarkami">
    <w:name w:val="Normal Indent"/>
    <w:basedOn w:val="Normlny"/>
    <w:uiPriority w:val="99"/>
    <w:semiHidden/>
    <w:unhideWhenUsed/>
    <w:rsid w:val="006F7A21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ormln1">
    <w:name w:val="Normální1"/>
    <w:basedOn w:val="Normlny"/>
    <w:rsid w:val="006F7A2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rsid w:val="006F7A2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6F7A2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6F7A2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6F7A2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character" w:styleId="slostrany">
    <w:name w:val="page number"/>
    <w:basedOn w:val="Predvolenpsmoodseku"/>
    <w:rsid w:val="006F7A21"/>
  </w:style>
  <w:style w:type="paragraph" w:styleId="Zarkazkladnhotextu3">
    <w:name w:val="Body Text Indent 3"/>
    <w:basedOn w:val="Normlny"/>
    <w:link w:val="Zarkazkladnhotextu3Char"/>
    <w:rsid w:val="006F7A2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kladntext21">
    <w:name w:val="Body Text 2"/>
    <w:basedOn w:val="Normlny"/>
    <w:link w:val="Zkladntext2Char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x-none"/>
    </w:rPr>
  </w:style>
  <w:style w:type="character" w:customStyle="1" w:styleId="Zkladntext2Char">
    <w:name w:val="Základný text 2 Char"/>
    <w:basedOn w:val="Predvolenpsmoodseku"/>
    <w:link w:val="Zkladntext21"/>
    <w:rsid w:val="006F7A21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6F7A2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6F7A2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6F7A2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re">
    <w:name w:val="pre"/>
    <w:basedOn w:val="Predvolenpsmoodseku"/>
    <w:rsid w:val="006F7A2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6F7A2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6F7A2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6F7A21"/>
    <w:pPr>
      <w:numPr>
        <w:numId w:val="3"/>
      </w:numPr>
    </w:pPr>
  </w:style>
  <w:style w:type="numbering" w:customStyle="1" w:styleId="tl5">
    <w:name w:val="Štýl5"/>
    <w:rsid w:val="006F7A21"/>
    <w:pPr>
      <w:numPr>
        <w:numId w:val="4"/>
      </w:numPr>
    </w:pPr>
  </w:style>
  <w:style w:type="paragraph" w:styleId="Textkomentra">
    <w:name w:val="annotation text"/>
    <w:basedOn w:val="Normlny"/>
    <w:link w:val="TextkomentraChar"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6F7A2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6F7A2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6F7A2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6F7A21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7A21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7A21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6F7A21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Normlnywebov">
    <w:name w:val="Normal (Web)"/>
    <w:basedOn w:val="Normlny"/>
    <w:uiPriority w:val="99"/>
    <w:unhideWhenUsed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ciernytext">
    <w:name w:val="ciernytext"/>
    <w:rsid w:val="006F7A21"/>
  </w:style>
  <w:style w:type="character" w:customStyle="1" w:styleId="st1">
    <w:name w:val="st1"/>
    <w:rsid w:val="006F7A21"/>
  </w:style>
  <w:style w:type="character" w:customStyle="1" w:styleId="Zkladntext0">
    <w:name w:val="Základný text_"/>
    <w:link w:val="Zkladntext1"/>
    <w:rsid w:val="006F7A21"/>
    <w:rPr>
      <w:sz w:val="21"/>
      <w:szCs w:val="21"/>
      <w:shd w:val="clear" w:color="auto" w:fill="FFFFFF"/>
    </w:rPr>
  </w:style>
  <w:style w:type="character" w:customStyle="1" w:styleId="Zkladntext5">
    <w:name w:val="Základný text (5)_"/>
    <w:link w:val="Zkladntext5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6F7A21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Zhlavie2">
    <w:name w:val="Záhlavie #2_"/>
    <w:link w:val="Zhlavie20"/>
    <w:rsid w:val="006F7A21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character" w:customStyle="1" w:styleId="Zkladntext125bodov">
    <w:name w:val="Základný text + 12;5 bodov"/>
    <w:rsid w:val="006F7A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sk-SK"/>
    </w:rPr>
  </w:style>
  <w:style w:type="paragraph" w:customStyle="1" w:styleId="Zkladntext1">
    <w:name w:val="Základný text1"/>
    <w:basedOn w:val="Normlny"/>
    <w:link w:val="Zkladntext0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Zkladntext50">
    <w:name w:val="Základný text (5)"/>
    <w:basedOn w:val="Normlny"/>
    <w:link w:val="Zkladntext5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Zkladntext60">
    <w:name w:val="Základný text (6)"/>
    <w:basedOn w:val="Normlny"/>
    <w:link w:val="Zkladntext6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paragraph" w:customStyle="1" w:styleId="Zhlavie20">
    <w:name w:val="Záhlavie #2"/>
    <w:basedOn w:val="Normlny"/>
    <w:link w:val="Zhlavie2"/>
    <w:rsid w:val="006F7A21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xtpoznmkypodiarou">
    <w:name w:val="footnote text"/>
    <w:basedOn w:val="Normlny"/>
    <w:link w:val="TextpoznmkypodiarouChar"/>
    <w:semiHidden/>
    <w:unhideWhenUsed/>
    <w:rsid w:val="006F7A21"/>
    <w:pPr>
      <w:widowControl w:val="0"/>
      <w:tabs>
        <w:tab w:val="clear" w:pos="2160"/>
        <w:tab w:val="clear" w:pos="2880"/>
        <w:tab w:val="clear" w:pos="4500"/>
      </w:tabs>
    </w:pPr>
    <w:rPr>
      <w:rFonts w:ascii="Courier New" w:eastAsia="Courier New" w:hAnsi="Courier New"/>
      <w:color w:val="00000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F7A21"/>
    <w:rPr>
      <w:rFonts w:ascii="Courier New" w:eastAsia="Courier New" w:hAnsi="Courier New" w:cs="Times New Roman"/>
      <w:color w:val="000000"/>
      <w:sz w:val="20"/>
      <w:szCs w:val="20"/>
      <w:lang w:val="x-none" w:eastAsia="x-none"/>
    </w:rPr>
  </w:style>
  <w:style w:type="character" w:styleId="Odkaznapoznmkupodiarou">
    <w:name w:val="footnote reference"/>
    <w:semiHidden/>
    <w:unhideWhenUsed/>
    <w:rsid w:val="006F7A21"/>
    <w:rPr>
      <w:vertAlign w:val="superscript"/>
    </w:rPr>
  </w:style>
  <w:style w:type="character" w:customStyle="1" w:styleId="h1a1">
    <w:name w:val="h1a1"/>
    <w:rsid w:val="006F7A21"/>
    <w:rPr>
      <w:vanish w:val="0"/>
      <w:webHidden w:val="0"/>
      <w:sz w:val="24"/>
      <w:szCs w:val="24"/>
      <w:specVanish w:val="0"/>
    </w:rPr>
  </w:style>
  <w:style w:type="character" w:styleId="Siln">
    <w:name w:val="Strong"/>
    <w:uiPriority w:val="22"/>
    <w:qFormat/>
    <w:rsid w:val="006F7A21"/>
    <w:rPr>
      <w:b/>
      <w:bCs/>
    </w:rPr>
  </w:style>
  <w:style w:type="paragraph" w:customStyle="1" w:styleId="l21">
    <w:name w:val="l21"/>
    <w:basedOn w:val="Normlny"/>
    <w:rsid w:val="006F7A2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F7A21"/>
    <w:rPr>
      <w:lang w:val="x-non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F7A21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vysvetlivku">
    <w:name w:val="endnote reference"/>
    <w:uiPriority w:val="99"/>
    <w:semiHidden/>
    <w:unhideWhenUsed/>
    <w:rsid w:val="006F7A21"/>
    <w:rPr>
      <w:vertAlign w:val="superscript"/>
    </w:rPr>
  </w:style>
  <w:style w:type="paragraph" w:customStyle="1" w:styleId="Zarkazkladnhotextu21">
    <w:name w:val="Zarážka základného textu 21"/>
    <w:basedOn w:val="Normlny"/>
    <w:rsid w:val="006F7A21"/>
    <w:pPr>
      <w:widowControl w:val="0"/>
      <w:tabs>
        <w:tab w:val="clear" w:pos="2160"/>
        <w:tab w:val="clear" w:pos="2880"/>
        <w:tab w:val="clear" w:pos="4500"/>
        <w:tab w:val="left" w:pos="426"/>
      </w:tabs>
      <w:overflowPunct w:val="0"/>
      <w:autoSpaceDE w:val="0"/>
      <w:autoSpaceDN w:val="0"/>
      <w:adjustRightInd w:val="0"/>
      <w:spacing w:after="60" w:line="240" w:lineRule="atLeast"/>
      <w:ind w:left="709" w:hanging="709"/>
      <w:jc w:val="both"/>
      <w:textAlignment w:val="baseline"/>
    </w:pPr>
    <w:rPr>
      <w:rFonts w:ascii="Times New Roman" w:hAnsi="Times New Roman"/>
      <w:lang w:val="cs-CZ" w:eastAsia="sk-SK"/>
    </w:rPr>
  </w:style>
  <w:style w:type="character" w:styleId="PouitHypertextovPrepojenie">
    <w:name w:val="FollowedHyperlink"/>
    <w:uiPriority w:val="99"/>
    <w:semiHidden/>
    <w:unhideWhenUsed/>
    <w:rsid w:val="006F7A21"/>
    <w:rPr>
      <w:color w:val="800080"/>
      <w:u w:val="single"/>
    </w:rPr>
  </w:style>
  <w:style w:type="paragraph" w:customStyle="1" w:styleId="xl65">
    <w:name w:val="xl6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14"/>
      <w:szCs w:val="14"/>
      <w:lang w:eastAsia="sk-SK"/>
    </w:rPr>
  </w:style>
  <w:style w:type="paragraph" w:customStyle="1" w:styleId="xl71">
    <w:name w:val="xl7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2">
    <w:name w:val="xl72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3">
    <w:name w:val="xl73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color w:val="000080"/>
      <w:sz w:val="18"/>
      <w:szCs w:val="18"/>
      <w:lang w:eastAsia="sk-SK"/>
    </w:rPr>
  </w:style>
  <w:style w:type="paragraph" w:customStyle="1" w:styleId="xl74">
    <w:name w:val="xl7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78">
    <w:name w:val="xl78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79">
    <w:name w:val="xl79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0">
    <w:name w:val="xl80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1">
    <w:name w:val="xl81"/>
    <w:basedOn w:val="Normlny"/>
    <w:rsid w:val="006F7A2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2">
    <w:name w:val="xl82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3">
    <w:name w:val="xl83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4">
    <w:name w:val="xl84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5">
    <w:name w:val="xl85"/>
    <w:basedOn w:val="Normlny"/>
    <w:rsid w:val="006F7A2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bottom"/>
    </w:pPr>
    <w:rPr>
      <w:rFonts w:cs="Arial"/>
      <w:sz w:val="24"/>
      <w:szCs w:val="24"/>
      <w:lang w:eastAsia="sk-SK"/>
    </w:rPr>
  </w:style>
  <w:style w:type="paragraph" w:customStyle="1" w:styleId="xl86">
    <w:name w:val="xl86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bottom"/>
    </w:pPr>
    <w:rPr>
      <w:rFonts w:cs="Arial"/>
      <w:sz w:val="24"/>
      <w:szCs w:val="24"/>
      <w:lang w:eastAsia="sk-SK"/>
    </w:rPr>
  </w:style>
  <w:style w:type="paragraph" w:customStyle="1" w:styleId="xl87">
    <w:name w:val="xl87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88">
    <w:name w:val="xl88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bottom"/>
    </w:pPr>
    <w:rPr>
      <w:rFonts w:cs="Arial"/>
      <w:sz w:val="24"/>
      <w:szCs w:val="24"/>
      <w:lang w:eastAsia="sk-SK"/>
    </w:rPr>
  </w:style>
  <w:style w:type="paragraph" w:customStyle="1" w:styleId="xl64">
    <w:name w:val="xl64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MS Sans Serif" w:hAnsi="MS Sans Serif"/>
      <w:sz w:val="16"/>
      <w:szCs w:val="16"/>
      <w:lang w:eastAsia="sk-SK"/>
    </w:rPr>
  </w:style>
  <w:style w:type="paragraph" w:customStyle="1" w:styleId="xl89">
    <w:name w:val="xl89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lang w:eastAsia="sk-SK"/>
    </w:rPr>
  </w:style>
  <w:style w:type="paragraph" w:customStyle="1" w:styleId="xl90">
    <w:name w:val="xl90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lang w:eastAsia="sk-SK"/>
    </w:rPr>
  </w:style>
  <w:style w:type="paragraph" w:customStyle="1" w:styleId="xl91">
    <w:name w:val="xl91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paragraph" w:customStyle="1" w:styleId="xl92">
    <w:name w:val="xl92"/>
    <w:basedOn w:val="Normlny"/>
    <w:rsid w:val="006F7A2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4">
    <w:name w:val="xl94"/>
    <w:basedOn w:val="Normlny"/>
    <w:rsid w:val="006F7A21"/>
    <w:pPr>
      <w:pBdr>
        <w:top w:val="single" w:sz="8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5">
    <w:name w:val="xl95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6">
    <w:name w:val="xl96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7">
    <w:name w:val="xl97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99">
    <w:name w:val="xl99"/>
    <w:basedOn w:val="Normlny"/>
    <w:rsid w:val="006F7A21"/>
    <w:pPr>
      <w:pBdr>
        <w:top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0">
    <w:name w:val="xl100"/>
    <w:basedOn w:val="Normlny"/>
    <w:rsid w:val="006F7A21"/>
    <w:pPr>
      <w:pBdr>
        <w:top w:val="single" w:sz="4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6F7A21"/>
    <w:pPr>
      <w:pBdr>
        <w:top w:val="single" w:sz="4" w:space="0" w:color="000000"/>
        <w:left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6F7A21"/>
    <w:pPr>
      <w:pBdr>
        <w:top w:val="single" w:sz="4" w:space="0" w:color="000000"/>
        <w:bottom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6F7A21"/>
    <w:pPr>
      <w:pBdr>
        <w:top w:val="single" w:sz="4" w:space="0" w:color="000000"/>
        <w:bottom w:val="single" w:sz="8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6F7A2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6F7A21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107">
    <w:name w:val="xl107"/>
    <w:basedOn w:val="Normlny"/>
    <w:rsid w:val="006F7A21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09">
    <w:name w:val="xl109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0">
    <w:name w:val="xl110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1">
    <w:name w:val="xl111"/>
    <w:basedOn w:val="Normlny"/>
    <w:rsid w:val="006F7A21"/>
    <w:pPr>
      <w:pBdr>
        <w:top w:val="single" w:sz="8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6F7A21"/>
    <w:pPr>
      <w:pBdr>
        <w:top w:val="single" w:sz="8" w:space="0" w:color="000000"/>
        <w:bottom w:val="single" w:sz="4" w:space="0" w:color="000000"/>
        <w:right w:val="single" w:sz="8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6F7A21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4">
    <w:name w:val="xl114"/>
    <w:basedOn w:val="Normlny"/>
    <w:rsid w:val="006F7A21"/>
    <w:pPr>
      <w:pBdr>
        <w:top w:val="single" w:sz="8" w:space="0" w:color="000000"/>
        <w:bottom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5">
    <w:name w:val="xl115"/>
    <w:basedOn w:val="Normlny"/>
    <w:rsid w:val="006F7A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116">
    <w:name w:val="xl116"/>
    <w:basedOn w:val="Normlny"/>
    <w:rsid w:val="006F7A21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7">
    <w:name w:val="xl117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8">
    <w:name w:val="xl118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sk-SK"/>
    </w:rPr>
  </w:style>
  <w:style w:type="paragraph" w:customStyle="1" w:styleId="xl119">
    <w:name w:val="xl119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3">
    <w:name w:val="xl12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5">
    <w:name w:val="xl125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6">
    <w:name w:val="xl126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1">
    <w:name w:val="xl13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6F7A21"/>
    <w:pPr>
      <w:pBdr>
        <w:top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6F7A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3">
    <w:name w:val="xl153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6F7A21"/>
    <w:pP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66">
    <w:name w:val="xl16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6F7A21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6F7A2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6F7A2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6F7A2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6">
    <w:name w:val="xl17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77">
    <w:name w:val="xl177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6F7A21"/>
    <w:pPr>
      <w:pBdr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6F7A21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2">
    <w:name w:val="xl18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6F7A21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86">
    <w:name w:val="xl186"/>
    <w:basedOn w:val="Normlny"/>
    <w:rsid w:val="006F7A21"/>
    <w:pPr>
      <w:pBdr>
        <w:top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6F7A21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3">
    <w:name w:val="xl19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6F7A21"/>
    <w:pPr>
      <w:pBdr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6">
    <w:name w:val="xl196"/>
    <w:basedOn w:val="Normlny"/>
    <w:rsid w:val="006F7A21"/>
    <w:pPr>
      <w:pBdr>
        <w:top w:val="single" w:sz="8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6F7A21"/>
    <w:pPr>
      <w:pBdr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6F7A21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199">
    <w:name w:val="xl199"/>
    <w:basedOn w:val="Normlny"/>
    <w:rsid w:val="006F7A21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lang w:eastAsia="sk-SK"/>
    </w:rPr>
  </w:style>
  <w:style w:type="paragraph" w:customStyle="1" w:styleId="xl200">
    <w:name w:val="xl200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1">
    <w:name w:val="xl201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2">
    <w:name w:val="xl202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3">
    <w:name w:val="xl203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4">
    <w:name w:val="xl204"/>
    <w:basedOn w:val="Normlny"/>
    <w:rsid w:val="006F7A21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5">
    <w:name w:val="xl205"/>
    <w:basedOn w:val="Normlny"/>
    <w:rsid w:val="006F7A2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206">
    <w:name w:val="xl206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6F7A2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8">
    <w:name w:val="xl208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09">
    <w:name w:val="xl209"/>
    <w:basedOn w:val="Normlny"/>
    <w:rsid w:val="006F7A21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0">
    <w:name w:val="xl210"/>
    <w:basedOn w:val="Normlny"/>
    <w:rsid w:val="006F7A21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1">
    <w:name w:val="xl211"/>
    <w:basedOn w:val="Normlny"/>
    <w:rsid w:val="006F7A21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2">
    <w:name w:val="xl212"/>
    <w:basedOn w:val="Normlny"/>
    <w:rsid w:val="006F7A21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6F7A21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6F7A21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6F7A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63">
    <w:name w:val="xl63"/>
    <w:basedOn w:val="Normlny"/>
    <w:rsid w:val="006F7A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2D0F-AF79-455B-B8BA-4636EDFE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Katarína Kováčová</cp:lastModifiedBy>
  <cp:revision>2</cp:revision>
  <cp:lastPrinted>2019-07-02T11:48:00Z</cp:lastPrinted>
  <dcterms:created xsi:type="dcterms:W3CDTF">2023-06-12T05:48:00Z</dcterms:created>
  <dcterms:modified xsi:type="dcterms:W3CDTF">2023-06-12T05:48:00Z</dcterms:modified>
</cp:coreProperties>
</file>