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bookmarkStart w:id="0" w:name="_GoBack"/>
      <w:bookmarkEnd w:id="0"/>
    </w:p>
    <w:p w14:paraId="53CAB005" w14:textId="0D571782"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12D910B" w14:textId="4CB6DD63" w:rsidR="00C4741A" w:rsidRPr="00C4741A" w:rsidRDefault="00C4741A" w:rsidP="00E9222B">
      <w:pPr>
        <w:jc w:val="center"/>
        <w:rPr>
          <w:rFonts w:ascii="Arial Narrow" w:hAnsi="Arial Narrow" w:cs="Arial"/>
        </w:rPr>
      </w:pPr>
      <w:r w:rsidRPr="00C4741A">
        <w:rPr>
          <w:rFonts w:ascii="Arial Narrow" w:hAnsi="Arial Narrow" w:cs="Arial"/>
        </w:rPr>
        <w:t>(pre všetky časti zákazky)</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2E6352BE" w14:textId="3369FF1E" w:rsidR="00566EE3" w:rsidRDefault="00566EE3" w:rsidP="000D7D1C">
      <w:pPr>
        <w:spacing w:after="120"/>
        <w:jc w:val="both"/>
        <w:rPr>
          <w:rStyle w:val="Jemnzvraznenie"/>
          <w:rFonts w:ascii="Arial Narrow" w:hAnsi="Arial Narrow"/>
          <w:iCs/>
          <w:sz w:val="22"/>
        </w:rPr>
      </w:pPr>
    </w:p>
    <w:p w14:paraId="53C61582" w14:textId="40F91339"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45815251" w:rsidR="00E9222B" w:rsidRDefault="002C7154" w:rsidP="002C7154">
      <w:pPr>
        <w:spacing w:after="0" w:line="240" w:lineRule="auto"/>
        <w:ind w:left="284"/>
        <w:jc w:val="both"/>
        <w:rPr>
          <w:rFonts w:ascii="Arial Narrow" w:hAnsi="Arial Narrow"/>
        </w:rPr>
      </w:pPr>
      <w:r>
        <w:rPr>
          <w:rFonts w:ascii="Arial Narrow" w:hAnsi="Arial Narrow"/>
        </w:rPr>
        <w:t>Neaplikuje sa.</w:t>
      </w:r>
    </w:p>
    <w:p w14:paraId="0D3FC2FF" w14:textId="77777777" w:rsidR="002C7154" w:rsidRDefault="002C7154" w:rsidP="002C7154">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37A3D000" w14:textId="77777777" w:rsidR="002747B4" w:rsidRPr="002747B4" w:rsidRDefault="002747B4" w:rsidP="002747B4">
      <w:pPr>
        <w:spacing w:after="0" w:line="240" w:lineRule="auto"/>
        <w:jc w:val="both"/>
        <w:rPr>
          <w:rFonts w:ascii="Arial Narrow" w:hAnsi="Arial Narrow"/>
          <w:b/>
          <w:shd w:val="clear" w:color="auto" w:fill="FFFFFF"/>
        </w:rPr>
      </w:pPr>
      <w:r w:rsidRPr="002747B4">
        <w:rPr>
          <w:rFonts w:ascii="Arial Narrow" w:hAnsi="Arial Narrow"/>
          <w:b/>
          <w:shd w:val="clear" w:color="auto" w:fill="FFFFFF"/>
        </w:rPr>
        <w:t>§ 34 ods. 1 písm. a) zákona</w:t>
      </w:r>
    </w:p>
    <w:p w14:paraId="226F6845" w14:textId="22722556" w:rsidR="002747B4" w:rsidRDefault="002747B4" w:rsidP="002747B4">
      <w:pPr>
        <w:spacing w:after="0" w:line="240" w:lineRule="auto"/>
        <w:jc w:val="both"/>
        <w:rPr>
          <w:rFonts w:ascii="Arial Narrow" w:hAnsi="Arial Narrow"/>
          <w:b/>
          <w:shd w:val="clear" w:color="auto" w:fill="FFFFFF"/>
        </w:rPr>
      </w:pPr>
      <w:r w:rsidRPr="002747B4">
        <w:rPr>
          <w:rFonts w:ascii="Arial Narrow" w:hAnsi="Arial Narrow"/>
          <w:shd w:val="clear" w:color="auto" w:fill="FFFFFF"/>
        </w:rPr>
        <w:t>Verejný obstarávateľ požaduje predložiť zoznam poskytnutých služieb rovnakého alebo podobného charakteru ako predmet zákazky</w:t>
      </w:r>
      <w:r w:rsidR="00BB0BEE">
        <w:rPr>
          <w:rFonts w:ascii="Arial Narrow" w:hAnsi="Arial Narrow"/>
          <w:shd w:val="clear" w:color="auto" w:fill="FFFFFF"/>
        </w:rPr>
        <w:t xml:space="preserve"> v konkrétnej časti</w:t>
      </w:r>
      <w:r w:rsidRPr="002747B4">
        <w:rPr>
          <w:rFonts w:ascii="Arial Narrow" w:hAnsi="Arial Narrow"/>
          <w:shd w:val="clear" w:color="auto" w:fill="FFFFFF"/>
        </w:rPr>
        <w:t>, ktorých finančný objem b</w:t>
      </w:r>
      <w:r w:rsidR="00BB0BEE">
        <w:rPr>
          <w:rFonts w:ascii="Arial Narrow" w:hAnsi="Arial Narrow"/>
          <w:shd w:val="clear" w:color="auto" w:fill="FFFFFF"/>
        </w:rPr>
        <w:t>ol spolu za uvedené obdobie, t.</w:t>
      </w:r>
      <w:r w:rsidRPr="002747B4">
        <w:rPr>
          <w:rFonts w:ascii="Arial Narrow" w:hAnsi="Arial Narrow"/>
          <w:shd w:val="clear" w:color="auto" w:fill="FFFFFF"/>
        </w:rPr>
        <w:t>j</w:t>
      </w:r>
      <w:r w:rsidR="00BB0BEE">
        <w:rPr>
          <w:rFonts w:ascii="Arial Narrow" w:hAnsi="Arial Narrow"/>
          <w:shd w:val="clear" w:color="auto" w:fill="FFFFFF"/>
        </w:rPr>
        <w:t>.</w:t>
      </w:r>
      <w:r w:rsidRPr="002747B4">
        <w:rPr>
          <w:rFonts w:ascii="Arial Narrow" w:hAnsi="Arial Narrow"/>
          <w:shd w:val="clear" w:color="auto" w:fill="FFFFFF"/>
        </w:rPr>
        <w:t xml:space="preserve"> </w:t>
      </w:r>
      <w:r w:rsidRPr="002747B4">
        <w:rPr>
          <w:rFonts w:ascii="Arial Narrow" w:hAnsi="Arial Narrow"/>
          <w:b/>
          <w:shd w:val="clear" w:color="auto" w:fill="FFFFFF"/>
        </w:rPr>
        <w:t>predchádzaj</w:t>
      </w:r>
      <w:r w:rsidR="00BB0BEE">
        <w:rPr>
          <w:rFonts w:ascii="Arial Narrow" w:hAnsi="Arial Narrow"/>
          <w:b/>
          <w:shd w:val="clear" w:color="auto" w:fill="FFFFFF"/>
        </w:rPr>
        <w:t>úce tri roky vo výške minimálne:</w:t>
      </w:r>
    </w:p>
    <w:p w14:paraId="38B08A7D" w14:textId="67BDB85F" w:rsidR="00BB0BEE" w:rsidRDefault="00BB0BEE" w:rsidP="002747B4">
      <w:pPr>
        <w:spacing w:after="0" w:line="240" w:lineRule="auto"/>
        <w:jc w:val="both"/>
        <w:rPr>
          <w:rFonts w:ascii="Arial Narrow" w:hAnsi="Arial Narrow"/>
          <w:b/>
          <w:shd w:val="clear" w:color="auto" w:fill="FFFFFF"/>
        </w:rPr>
      </w:pPr>
    </w:p>
    <w:p w14:paraId="745701FB" w14:textId="482C866F" w:rsidR="00BB0BEE" w:rsidRPr="00BB0BEE" w:rsidRDefault="00BB0BEE" w:rsidP="00BB0BEE">
      <w:pPr>
        <w:tabs>
          <w:tab w:val="left" w:pos="284"/>
          <w:tab w:val="left" w:pos="567"/>
        </w:tabs>
        <w:spacing w:after="0" w:line="240" w:lineRule="auto"/>
        <w:jc w:val="both"/>
        <w:rPr>
          <w:rFonts w:ascii="Arial Narrow" w:hAnsi="Arial Narrow"/>
          <w:b/>
          <w:color w:val="000000"/>
        </w:rPr>
      </w:pPr>
      <w:r w:rsidRPr="00197D66">
        <w:rPr>
          <w:rFonts w:ascii="Arial Narrow" w:hAnsi="Arial Narrow"/>
          <w:b/>
          <w:color w:val="000000"/>
        </w:rPr>
        <w:t>pre Časť 1:</w:t>
      </w:r>
      <w:r>
        <w:rPr>
          <w:rFonts w:ascii="Arial Narrow" w:hAnsi="Arial Narrow"/>
          <w:b/>
          <w:color w:val="000000"/>
        </w:rPr>
        <w:t xml:space="preserve">   </w:t>
      </w:r>
      <w:r w:rsidRPr="00650EBA">
        <w:rPr>
          <w:rFonts w:ascii="Arial Narrow" w:hAnsi="Arial Narrow" w:cs="Tahoma"/>
          <w:lang w:eastAsia="sk-SK"/>
        </w:rPr>
        <w:t>7 000 000,- EUR bez DPH</w:t>
      </w:r>
      <w:r w:rsidRPr="00650EBA">
        <w:rPr>
          <w:rFonts w:ascii="Arial Narrow" w:hAnsi="Arial Narrow" w:cs="Tahoma"/>
          <w:color w:val="FF0000"/>
          <w:lang w:eastAsia="sk-SK"/>
        </w:rPr>
        <w:t>.</w:t>
      </w:r>
    </w:p>
    <w:p w14:paraId="4F4482E4" w14:textId="125E487C" w:rsidR="00BB0BEE" w:rsidRDefault="00BB0BEE" w:rsidP="002747B4">
      <w:pPr>
        <w:spacing w:after="0" w:line="240" w:lineRule="auto"/>
        <w:jc w:val="both"/>
        <w:rPr>
          <w:rFonts w:ascii="Arial Narrow" w:hAnsi="Arial Narrow"/>
          <w:b/>
          <w:shd w:val="clear" w:color="auto" w:fill="FFFFFF"/>
        </w:rPr>
      </w:pPr>
    </w:p>
    <w:p w14:paraId="460F86DA" w14:textId="1E0D2FCB" w:rsidR="00BB0BEE" w:rsidRPr="00BB0BEE" w:rsidRDefault="00BB0BEE" w:rsidP="00BB0BEE">
      <w:pPr>
        <w:spacing w:after="0" w:line="240" w:lineRule="auto"/>
        <w:jc w:val="both"/>
        <w:rPr>
          <w:rFonts w:ascii="Arial Narrow" w:hAnsi="Arial Narrow"/>
          <w:b/>
        </w:rPr>
      </w:pPr>
      <w:r w:rsidRPr="00650EBA">
        <w:rPr>
          <w:rFonts w:ascii="Arial Narrow" w:hAnsi="Arial Narrow"/>
          <w:b/>
        </w:rPr>
        <w:t>pre Časť 2</w:t>
      </w:r>
      <w:r>
        <w:rPr>
          <w:rFonts w:ascii="Arial Narrow" w:hAnsi="Arial Narrow"/>
          <w:b/>
        </w:rPr>
        <w:t xml:space="preserve">:   </w:t>
      </w:r>
      <w:r w:rsidRPr="00650EBA">
        <w:rPr>
          <w:rFonts w:ascii="Arial Narrow" w:hAnsi="Arial Narrow" w:cs="Tahoma"/>
          <w:lang w:eastAsia="sk-SK"/>
        </w:rPr>
        <w:t>3 000 000,- EUR bez DPH.</w:t>
      </w:r>
    </w:p>
    <w:p w14:paraId="2DF81781" w14:textId="77777777" w:rsidR="00BB0BEE" w:rsidRPr="002747B4" w:rsidRDefault="00BB0BEE" w:rsidP="002747B4">
      <w:pPr>
        <w:spacing w:after="0" w:line="240" w:lineRule="auto"/>
        <w:jc w:val="both"/>
        <w:rPr>
          <w:rFonts w:ascii="Arial Narrow" w:hAnsi="Arial Narrow"/>
          <w:shd w:val="clear" w:color="auto" w:fill="FFFFFF"/>
        </w:rPr>
      </w:pPr>
    </w:p>
    <w:p w14:paraId="26FFD17F"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Referencia bude obsahovať minimálne nasledovné údaje:</w:t>
      </w:r>
    </w:p>
    <w:p w14:paraId="3F14B1FB"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názov alebo obchodné meno uchádzača, adresu jeho sídla alebo miesto podnikania,</w:t>
      </w:r>
    </w:p>
    <w:p w14:paraId="17FCB08B"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názov alebo obchodné meno odberateľa, adresu jeho sídla alebo miesto podnikania,</w:t>
      </w:r>
    </w:p>
    <w:p w14:paraId="540D8D7A" w14:textId="77777777" w:rsidR="002747B4" w:rsidRPr="002747B4" w:rsidRDefault="002747B4" w:rsidP="002747B4">
      <w:pPr>
        <w:spacing w:after="0" w:line="240" w:lineRule="auto"/>
        <w:ind w:left="709" w:hanging="709"/>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názov a stručný opis predmetu zmluvy, z ktorého musí vyplývať, že zákazka bola rovnakého alebo podobného charakteru,</w:t>
      </w:r>
    </w:p>
    <w:p w14:paraId="26F95804"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zmluvnú cenu bez DPH,</w:t>
      </w:r>
    </w:p>
    <w:p w14:paraId="46B24AFF"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skutočne uhradenú cenu bez DPH s uvedením dôvodu rozdielu,</w:t>
      </w:r>
    </w:p>
    <w:p w14:paraId="40F405A8"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zmluvnú lehotu poskytnutia služby,</w:t>
      </w:r>
    </w:p>
    <w:p w14:paraId="6C89E2E2"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skutočnú lehotu poskytnutia služby s uvedením dôvodu rozdielu,</w:t>
      </w:r>
    </w:p>
    <w:p w14:paraId="00D1E4AD" w14:textId="77777777" w:rsidR="002747B4" w:rsidRPr="002747B4"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potvrdenie odberateľa o poskytnutí služby,</w:t>
      </w:r>
    </w:p>
    <w:p w14:paraId="618CD859" w14:textId="0F3E7BF8" w:rsidR="008B538F" w:rsidRDefault="002747B4" w:rsidP="002747B4">
      <w:pPr>
        <w:spacing w:after="0" w:line="240" w:lineRule="auto"/>
        <w:jc w:val="both"/>
        <w:rPr>
          <w:rFonts w:ascii="Arial Narrow" w:hAnsi="Arial Narrow"/>
          <w:shd w:val="clear" w:color="auto" w:fill="FFFFFF"/>
        </w:rPr>
      </w:pPr>
      <w:r w:rsidRPr="002747B4">
        <w:rPr>
          <w:rFonts w:ascii="Arial Narrow" w:hAnsi="Arial Narrow"/>
          <w:shd w:val="clear" w:color="auto" w:fill="FFFFFF"/>
        </w:rPr>
        <w:t>-</w:t>
      </w:r>
      <w:r w:rsidRPr="002747B4">
        <w:rPr>
          <w:rFonts w:ascii="Arial Narrow" w:hAnsi="Arial Narrow"/>
          <w:shd w:val="clear" w:color="auto" w:fill="FFFFFF"/>
        </w:rPr>
        <w:tab/>
        <w:t>meno a telefónne číslo kontaktnej osoby odberateľa, pre overenie si uvedených informácií.</w:t>
      </w:r>
    </w:p>
    <w:p w14:paraId="4D50325F" w14:textId="77777777" w:rsidR="002747B4" w:rsidRDefault="002747B4" w:rsidP="008B538F">
      <w:pPr>
        <w:spacing w:after="0" w:line="240" w:lineRule="auto"/>
        <w:jc w:val="both"/>
        <w:rPr>
          <w:rFonts w:ascii="Arial Narrow" w:hAnsi="Arial Narrow"/>
          <w:shd w:val="clear" w:color="auto" w:fill="FFFFFF"/>
        </w:rPr>
      </w:pPr>
    </w:p>
    <w:p w14:paraId="4DB154B3" w14:textId="07E8801F" w:rsidR="00AA4FC2" w:rsidRPr="002C7154" w:rsidRDefault="002C7154" w:rsidP="002C7154">
      <w:pPr>
        <w:pStyle w:val="Zarkazkladnhotextu2"/>
        <w:numPr>
          <w:ilvl w:val="0"/>
          <w:numId w:val="16"/>
        </w:numPr>
        <w:spacing w:before="120" w:line="240" w:lineRule="auto"/>
        <w:ind w:left="284" w:hanging="284"/>
        <w:jc w:val="both"/>
        <w:rPr>
          <w:rFonts w:ascii="Arial Narrow" w:hAnsi="Arial Narrow" w:cs="Arial"/>
          <w:b/>
          <w:iCs/>
        </w:rPr>
      </w:pPr>
      <w:r w:rsidRPr="002C7154">
        <w:rPr>
          <w:rFonts w:ascii="Arial Narrow" w:hAnsi="Arial Narrow"/>
          <w:b/>
          <w:u w:val="single"/>
          <w:lang w:val="sk-SK" w:eastAsia="sk-SK"/>
        </w:rPr>
        <w:t>Všeobecné informácie, JED</w:t>
      </w: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581F3451" w14:textId="5BB500AB" w:rsidR="008B538F" w:rsidRPr="00F73CE5" w:rsidRDefault="008B538F" w:rsidP="008B538F">
      <w:pPr>
        <w:spacing w:before="120" w:after="0" w:line="240" w:lineRule="auto"/>
        <w:jc w:val="both"/>
        <w:rPr>
          <w:rFonts w:ascii="Arial Narrow" w:hAnsi="Arial Narrow"/>
          <w:b/>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2C7154">
        <w:rPr>
          <w:rFonts w:ascii="Arial Narrow" w:hAnsi="Arial Narrow" w:cs="Arial Narrow"/>
        </w:rPr>
        <w:t>elektronický</w:t>
      </w:r>
      <w:r w:rsidRPr="00F73CE5">
        <w:rPr>
          <w:rFonts w:ascii="Arial Narrow" w:hAnsi="Arial Narrow" w:cs="Arial Narrow"/>
        </w:rPr>
        <w:t xml:space="preserve"> formulár JED </w:t>
      </w:r>
      <w:r w:rsidRPr="002C7154">
        <w:rPr>
          <w:rFonts w:ascii="Arial Narrow" w:hAnsi="Arial Narrow" w:cs="Arial Narrow"/>
          <w:highlight w:val="yellow"/>
        </w:rPr>
        <w:t>vo formáte .</w:t>
      </w:r>
      <w:proofErr w:type="spellStart"/>
      <w:r w:rsidRPr="002C7154">
        <w:rPr>
          <w:rFonts w:ascii="Arial Narrow" w:hAnsi="Arial Narrow" w:cs="Arial Narrow"/>
          <w:highlight w:val="yellow"/>
        </w:rPr>
        <w:t>xml</w:t>
      </w:r>
      <w:proofErr w:type="spellEnd"/>
      <w:r w:rsidRPr="00F73CE5">
        <w:rPr>
          <w:rFonts w:ascii="Arial Narrow" w:hAnsi="Arial Narrow" w:cs="Arial Narrow"/>
        </w:rPr>
        <w:t xml:space="preserve">, </w:t>
      </w:r>
      <w:r w:rsidRPr="00F73CE5">
        <w:rPr>
          <w:rFonts w:ascii="Arial Narrow" w:hAnsi="Arial Narrow" w:cs="Arial"/>
        </w:rPr>
        <w:t xml:space="preserve">ktorý je prílohou č. </w:t>
      </w:r>
      <w:r w:rsidR="00BB0BEE">
        <w:rPr>
          <w:rFonts w:ascii="Arial Narrow" w:hAnsi="Arial Narrow" w:cs="Arial"/>
        </w:rPr>
        <w:t>6</w:t>
      </w:r>
      <w:r w:rsidRPr="00F73CE5">
        <w:rPr>
          <w:rFonts w:ascii="Arial Narrow" w:hAnsi="Arial Narrow" w:cs="Arial"/>
        </w:rPr>
        <w:t xml:space="preserve"> </w:t>
      </w:r>
      <w:r w:rsidRPr="00C73164">
        <w:rPr>
          <w:rFonts w:ascii="Arial Narrow" w:hAnsi="Arial Narrow"/>
          <w:szCs w:val="20"/>
        </w:rPr>
        <w:t>Formulár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4026EA1B" w14:textId="77777777" w:rsidR="008B538F" w:rsidRPr="003E03B5" w:rsidRDefault="008B538F" w:rsidP="003E03B5">
      <w:pPr>
        <w:pStyle w:val="Odsekzoznamu"/>
        <w:spacing w:after="0" w:line="240" w:lineRule="auto"/>
        <w:ind w:left="0"/>
        <w:contextualSpacing w:val="0"/>
        <w:jc w:val="both"/>
        <w:rPr>
          <w:rFonts w:ascii="Arial Narrow" w:hAnsi="Arial Narrow"/>
          <w:b/>
          <w:lang w:eastAsia="sk-SK"/>
        </w:rPr>
      </w:pPr>
    </w:p>
    <w:sectPr w:rsidR="008B538F" w:rsidRPr="003E03B5"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E54F6" w14:textId="77777777" w:rsidR="00DD6CA0" w:rsidRDefault="00DD6CA0" w:rsidP="00CF3803">
      <w:pPr>
        <w:spacing w:after="0" w:line="240" w:lineRule="auto"/>
      </w:pPr>
      <w:r>
        <w:separator/>
      </w:r>
    </w:p>
  </w:endnote>
  <w:endnote w:type="continuationSeparator" w:id="0">
    <w:p w14:paraId="7096D7E0" w14:textId="77777777" w:rsidR="00DD6CA0" w:rsidRDefault="00DD6CA0"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E94B" w14:textId="77777777" w:rsidR="00DD6CA0" w:rsidRDefault="00DD6CA0" w:rsidP="00CF3803">
      <w:pPr>
        <w:spacing w:after="0" w:line="240" w:lineRule="auto"/>
      </w:pPr>
      <w:r>
        <w:separator/>
      </w:r>
    </w:p>
  </w:footnote>
  <w:footnote w:type="continuationSeparator" w:id="0">
    <w:p w14:paraId="42942048" w14:textId="77777777" w:rsidR="00DD6CA0" w:rsidRDefault="00DD6CA0"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930F" w14:textId="23C79207" w:rsidR="002C7154" w:rsidRPr="007F4395" w:rsidRDefault="002C7154" w:rsidP="002C7154">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r>
      <w:rPr>
        <w:rFonts w:ascii="Arial Narrow" w:hAnsi="Arial Narrow" w:cs="Arial"/>
        <w:sz w:val="20"/>
        <w:szCs w:val="20"/>
      </w:rPr>
      <w:t xml:space="preserve"> - </w:t>
    </w:r>
    <w:r w:rsidRPr="007F4395">
      <w:rPr>
        <w:rFonts w:ascii="Arial Narrow" w:hAnsi="Arial Narrow" w:cs="Arial"/>
        <w:sz w:val="20"/>
        <w:szCs w:val="20"/>
      </w:rPr>
      <w:t>Podmienky účasti</w:t>
    </w:r>
  </w:p>
  <w:p w14:paraId="7576BED2" w14:textId="77777777" w:rsidR="002C7154" w:rsidRDefault="002C7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5CA3A48"/>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47B4"/>
    <w:rsid w:val="002843B7"/>
    <w:rsid w:val="00284649"/>
    <w:rsid w:val="00285EE8"/>
    <w:rsid w:val="002A5C9C"/>
    <w:rsid w:val="002B34E8"/>
    <w:rsid w:val="002C7154"/>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6EE3"/>
    <w:rsid w:val="005677AD"/>
    <w:rsid w:val="00571E0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560A"/>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0BEE"/>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4741A"/>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D6CA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0B0A-7ADC-40AB-8282-A042BC74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8021</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Kováčová</dc:creator>
  <cp:lastModifiedBy>Katarína Kováčová</cp:lastModifiedBy>
  <cp:revision>2</cp:revision>
  <cp:lastPrinted>2022-09-21T10:57:00Z</cp:lastPrinted>
  <dcterms:created xsi:type="dcterms:W3CDTF">2023-06-12T05:49:00Z</dcterms:created>
  <dcterms:modified xsi:type="dcterms:W3CDTF">2023-06-12T05:49:00Z</dcterms:modified>
</cp:coreProperties>
</file>