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4C1AF2" w:rsidRPr="004C1AF2">
        <w:rPr>
          <w:rFonts w:ascii="Arial Narrow" w:hAnsi="Arial Narrow"/>
          <w:b/>
          <w:sz w:val="24"/>
          <w:szCs w:val="24"/>
        </w:rPr>
        <w:t>Mobilné zariadenia určené prioritne na vykonávanie verifikácie s využitím biometrických údajov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“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877" w:rsidRDefault="009E7877" w:rsidP="00317080">
      <w:r>
        <w:separator/>
      </w:r>
    </w:p>
  </w:endnote>
  <w:endnote w:type="continuationSeparator" w:id="0">
    <w:p w:rsidR="009E7877" w:rsidRDefault="009E787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877" w:rsidRDefault="009E7877" w:rsidP="00317080">
      <w:r>
        <w:separator/>
      </w:r>
    </w:p>
  </w:footnote>
  <w:footnote w:type="continuationSeparator" w:id="0">
    <w:p w:rsidR="009E7877" w:rsidRDefault="009E787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53CB"/>
    <w:rsid w:val="00212146"/>
    <w:rsid w:val="002374A3"/>
    <w:rsid w:val="002715FF"/>
    <w:rsid w:val="002B5EA6"/>
    <w:rsid w:val="002C6DDB"/>
    <w:rsid w:val="002E0311"/>
    <w:rsid w:val="00317080"/>
    <w:rsid w:val="00351E8A"/>
    <w:rsid w:val="003A1C80"/>
    <w:rsid w:val="003B2750"/>
    <w:rsid w:val="0043436F"/>
    <w:rsid w:val="004C1AF2"/>
    <w:rsid w:val="0051494B"/>
    <w:rsid w:val="005476CE"/>
    <w:rsid w:val="00596FCF"/>
    <w:rsid w:val="005C73B9"/>
    <w:rsid w:val="005D22AE"/>
    <w:rsid w:val="0066655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39F"/>
    <w:rsid w:val="00854954"/>
    <w:rsid w:val="00877944"/>
    <w:rsid w:val="008A32A8"/>
    <w:rsid w:val="009442A8"/>
    <w:rsid w:val="009E7877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A0757"/>
    <w:rsid w:val="00DD13A4"/>
    <w:rsid w:val="00DE6C0E"/>
    <w:rsid w:val="00E052C6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503A7-0938-4A49-A768-AAF3C44C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7</cp:revision>
  <dcterms:created xsi:type="dcterms:W3CDTF">2021-09-26T10:50:00Z</dcterms:created>
  <dcterms:modified xsi:type="dcterms:W3CDTF">2023-06-07T15:06:00Z</dcterms:modified>
</cp:coreProperties>
</file>