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</w:p>
        </w:tc>
      </w:tr>
      <w:tr w:rsidR="0094772E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94772E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</w:p>
        </w:tc>
      </w:tr>
      <w:tr w:rsidR="0094772E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D59A821" w:rsidR="0094772E" w:rsidRPr="0094772E" w:rsidRDefault="0094772E">
            <w:pPr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Ing. Ján Marhefka, generálny riaditeľ, </w:t>
            </w:r>
            <w:proofErr w:type="spellStart"/>
            <w:r w:rsidRPr="0094772E">
              <w:rPr>
                <w:rFonts w:ascii="Arial" w:hAnsi="Arial" w:cs="Arial"/>
                <w:highlight w:val="yellow"/>
              </w:rPr>
              <w:t>xxxxx</w:t>
            </w:r>
            <w:proofErr w:type="spellEnd"/>
            <w:r w:rsidRPr="0094772E">
              <w:rPr>
                <w:rFonts w:ascii="Arial" w:hAnsi="Arial" w:cs="Arial"/>
                <w:highlight w:val="yellow"/>
              </w:rPr>
              <w:t xml:space="preserve"> -  vedúci OZ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A894D61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</w:t>
      </w:r>
      <w:bookmarkStart w:id="0" w:name="_GoBack"/>
      <w:bookmarkEnd w:id="0"/>
      <w:r w:rsidRPr="0094772E">
        <w:rPr>
          <w:rFonts w:ascii="Arial" w:hAnsi="Arial" w:cs="Arial"/>
        </w:rPr>
        <w:t xml:space="preserve">ča na konkrétnu zákazku v rámci DNS s názvom: </w:t>
      </w:r>
      <w:r w:rsidRPr="0094772E">
        <w:rPr>
          <w:rFonts w:ascii="Arial" w:hAnsi="Arial" w:cs="Arial"/>
          <w:highlight w:val="yellow"/>
        </w:rPr>
        <w:t>................................. 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1CFEBA3A" w:rsidR="002724D6" w:rsidRPr="0094772E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ED5F4A" w:rsidRPr="0094772E">
        <w:rPr>
          <w:rFonts w:ascii="Arial" w:hAnsi="Arial" w:cs="Arial"/>
        </w:rPr>
        <w:t xml:space="preserve">ý </w:t>
      </w:r>
      <w:r w:rsidRPr="0094772E">
        <w:rPr>
          <w:rFonts w:ascii="Arial" w:hAnsi="Arial" w:cs="Arial"/>
        </w:rPr>
        <w:t xml:space="preserve">  plán, 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pre </w:t>
      </w:r>
      <w:r w:rsidRPr="0094772E">
        <w:rPr>
          <w:rFonts w:ascii="Arial" w:hAnsi="Arial" w:cs="Arial"/>
          <w:highlight w:val="yellow"/>
        </w:rPr>
        <w:t>......... /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i/>
          <w:highlight w:val="yellow"/>
        </w:rPr>
        <w:t>napísať aký druh plánu a k čomu má slúžiť</w:t>
      </w:r>
      <w:r w:rsidR="00A76A3E" w:rsidRPr="0094772E">
        <w:rPr>
          <w:rFonts w:ascii="Arial" w:hAnsi="Arial" w:cs="Arial"/>
          <w:i/>
          <w:highlight w:val="yellow"/>
        </w:rPr>
        <w:t xml:space="preserve"> </w:t>
      </w:r>
      <w:r w:rsidR="00567654" w:rsidRPr="0094772E">
        <w:rPr>
          <w:rFonts w:ascii="Arial" w:hAnsi="Arial" w:cs="Arial"/>
          <w:i/>
          <w:highlight w:val="yellow"/>
        </w:rPr>
        <w:t xml:space="preserve">a bližšie špecifikovať katastrálnymi údajmi </w:t>
      </w:r>
      <w:r w:rsidR="00A76A3E" w:rsidRPr="0094772E">
        <w:rPr>
          <w:rFonts w:ascii="Arial" w:hAnsi="Arial" w:cs="Arial"/>
          <w:i/>
          <w:highlight w:val="yellow"/>
        </w:rPr>
        <w:t>-  rozdelenie pozemku (pozemkov), zlúčenie pozemkov, určenie vlastníckych práv, vyňatie z pôdneho fondu, zameranie rozostavanej stavby, zameranie stavby ku kolaudácii, vyznačenie rozsahu vecného bremena, spresnenie geometrického a polohového určenia</w:t>
      </w:r>
      <w:r w:rsidR="00A76A3E" w:rsidRPr="0094772E">
        <w:rPr>
          <w:rFonts w:ascii="Arial" w:hAnsi="Arial" w:cs="Arial"/>
          <w:highlight w:val="yellow"/>
        </w:rPr>
        <w:t xml:space="preserve"> </w:t>
      </w:r>
      <w:r w:rsidR="00A76A3E" w:rsidRPr="0094772E">
        <w:rPr>
          <w:rFonts w:ascii="Arial" w:hAnsi="Arial" w:cs="Arial"/>
          <w:i/>
          <w:highlight w:val="yellow"/>
        </w:rPr>
        <w:t>nehnuteľnosti, prevod pozemkov pre výstavbu budúcej stavby ...</w:t>
      </w:r>
      <w:r w:rsidRPr="0094772E">
        <w:rPr>
          <w:rFonts w:ascii="Arial" w:hAnsi="Arial" w:cs="Arial"/>
        </w:rPr>
        <w:t xml:space="preserve"> /</w:t>
      </w:r>
      <w:r w:rsidR="00ED5F4A" w:rsidRPr="0094772E">
        <w:rPr>
          <w:rFonts w:ascii="Arial" w:hAnsi="Arial" w:cs="Arial"/>
          <w:i/>
        </w:rPr>
        <w:t xml:space="preserve">,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B1AB76C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>do ..........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4AFBA5A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9C40DF" w:rsidRPr="0094772E">
        <w:rPr>
          <w:rFonts w:ascii="Arial" w:hAnsi="Arial" w:cs="Arial"/>
          <w:highlight w:val="yellow"/>
        </w:rPr>
        <w:t>.............</w:t>
      </w:r>
      <w:r w:rsidR="009C40DF" w:rsidRPr="0094772E">
        <w:rPr>
          <w:rFonts w:ascii="Arial" w:hAnsi="Arial" w:cs="Arial"/>
        </w:rPr>
        <w:t>..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je  </w:t>
      </w:r>
      <w:r w:rsidR="009C40DF" w:rsidRPr="0094772E">
        <w:rPr>
          <w:rFonts w:ascii="Arial" w:hAnsi="Arial" w:cs="Arial"/>
          <w:highlight w:val="yellow"/>
        </w:rPr>
        <w:t xml:space="preserve">.................., adresa .................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2AD2FE80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Banskej Bystrici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1665182A" w14:textId="18EE975A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Ing. </w:t>
      </w:r>
      <w:r w:rsidR="00611697" w:rsidRPr="0094772E">
        <w:rPr>
          <w:rFonts w:ascii="Arial" w:hAnsi="Arial" w:cs="Arial"/>
        </w:rPr>
        <w:t>Ján Marhefka</w:t>
      </w:r>
    </w:p>
    <w:p w14:paraId="3F5CC951" w14:textId="6412012A" w:rsidR="006C6560" w:rsidRPr="0094772E" w:rsidRDefault="0094772E" w:rsidP="006C65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6C6560" w:rsidRPr="0094772E">
        <w:rPr>
          <w:rFonts w:ascii="Arial" w:hAnsi="Arial" w:cs="Arial"/>
        </w:rPr>
        <w:t>generálny  riaditeľ</w:t>
      </w:r>
      <w:r w:rsidR="006C6560" w:rsidRPr="0094772E">
        <w:rPr>
          <w:rFonts w:ascii="Arial" w:hAnsi="Arial" w:cs="Arial"/>
        </w:rPr>
        <w:tab/>
      </w:r>
      <w:r w:rsidR="006C6560" w:rsidRPr="0094772E">
        <w:rPr>
          <w:rFonts w:ascii="Arial" w:hAnsi="Arial" w:cs="Arial"/>
        </w:rPr>
        <w:tab/>
      </w:r>
      <w:r w:rsidR="006C6560" w:rsidRPr="0094772E">
        <w:rPr>
          <w:rFonts w:ascii="Arial" w:hAnsi="Arial" w:cs="Arial"/>
        </w:rPr>
        <w:tab/>
        <w:t xml:space="preserve">                               </w:t>
      </w:r>
      <w:r w:rsidR="006C6560" w:rsidRPr="0094772E">
        <w:rPr>
          <w:rFonts w:ascii="Arial" w:hAnsi="Arial" w:cs="Arial"/>
        </w:rPr>
        <w:tab/>
      </w:r>
      <w:r w:rsidR="006C6560" w:rsidRPr="0094772E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</w:t>
      </w:r>
      <w:r w:rsidR="006C6560" w:rsidRPr="0094772E">
        <w:rPr>
          <w:rFonts w:ascii="Arial" w:hAnsi="Arial" w:cs="Arial"/>
        </w:rPr>
        <w:t xml:space="preserve">LESY Slovenskej republiky, štátny podnik 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C83FA" w14:textId="77777777" w:rsidR="00BE1BEE" w:rsidRDefault="00BE1BEE" w:rsidP="0094772E">
      <w:r>
        <w:separator/>
      </w:r>
    </w:p>
  </w:endnote>
  <w:endnote w:type="continuationSeparator" w:id="0">
    <w:p w14:paraId="2E4D96E8" w14:textId="77777777" w:rsidR="00BE1BEE" w:rsidRDefault="00BE1BEE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03985" w14:textId="77777777" w:rsidR="00BE1BEE" w:rsidRDefault="00BE1BEE" w:rsidP="0094772E">
      <w:r>
        <w:separator/>
      </w:r>
    </w:p>
  </w:footnote>
  <w:footnote w:type="continuationSeparator" w:id="0">
    <w:p w14:paraId="348CA805" w14:textId="77777777" w:rsidR="00BE1BEE" w:rsidRDefault="00BE1BEE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D7EE6"/>
    <w:rsid w:val="00465D47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03CB2-B45B-4FF5-ADDF-8424CA74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Cupkova, Zdenka</cp:lastModifiedBy>
  <cp:revision>15</cp:revision>
  <cp:lastPrinted>2023-08-17T08:20:00Z</cp:lastPrinted>
  <dcterms:created xsi:type="dcterms:W3CDTF">2023-05-10T08:57:00Z</dcterms:created>
  <dcterms:modified xsi:type="dcterms:W3CDTF">2023-08-17T08:20:00Z</dcterms:modified>
</cp:coreProperties>
</file>