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AD6658"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AD6658">
        <w:rPr>
          <w:rFonts w:ascii="Arial" w:hAnsi="Arial" w:cs="Arial"/>
          <w:sz w:val="20"/>
          <w:szCs w:val="20"/>
        </w:rPr>
        <w:t xml:space="preserve">Príloha č. </w:t>
      </w:r>
      <w:r w:rsidR="00A33EBF" w:rsidRPr="00AD6658">
        <w:rPr>
          <w:rFonts w:ascii="Arial" w:hAnsi="Arial" w:cs="Arial"/>
          <w:sz w:val="20"/>
          <w:szCs w:val="20"/>
        </w:rPr>
        <w:t>2</w:t>
      </w:r>
    </w:p>
    <w:p w14:paraId="7DE6127D" w14:textId="1E79784C" w:rsidR="004A258B" w:rsidRPr="00AD6658" w:rsidRDefault="004A258B" w:rsidP="00CB19F7">
      <w:pPr>
        <w:pStyle w:val="2Nadpis"/>
        <w:numPr>
          <w:ilvl w:val="0"/>
          <w:numId w:val="0"/>
        </w:numPr>
        <w:tabs>
          <w:tab w:val="left" w:pos="709"/>
        </w:tabs>
        <w:jc w:val="both"/>
        <w:rPr>
          <w:rFonts w:ascii="Arial" w:hAnsi="Arial" w:cs="Arial"/>
          <w:sz w:val="16"/>
          <w:szCs w:val="16"/>
        </w:rPr>
      </w:pPr>
      <w:r w:rsidRPr="00AD6658">
        <w:rPr>
          <w:rFonts w:ascii="Arial" w:hAnsi="Arial" w:cs="Arial"/>
          <w:sz w:val="16"/>
          <w:szCs w:val="16"/>
        </w:rPr>
        <w:t>(Čestné vyhlásenie uchádzača PO)</w:t>
      </w:r>
    </w:p>
    <w:p w14:paraId="02AC3700" w14:textId="77777777" w:rsidR="00CB19F7" w:rsidRPr="00AD6658"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AD6658" w:rsidRDefault="004A258B" w:rsidP="004A258B">
      <w:pPr>
        <w:jc w:val="center"/>
        <w:rPr>
          <w:rFonts w:ascii="Arial" w:hAnsi="Arial" w:cs="Arial"/>
          <w:b/>
          <w:sz w:val="32"/>
          <w:szCs w:val="32"/>
        </w:rPr>
      </w:pPr>
      <w:r w:rsidRPr="00AD6658">
        <w:rPr>
          <w:rFonts w:ascii="Arial" w:hAnsi="Arial" w:cs="Arial"/>
          <w:b/>
          <w:sz w:val="32"/>
          <w:szCs w:val="32"/>
        </w:rPr>
        <w:t>ČESTNÉ VYHLÁSENIE</w:t>
      </w:r>
    </w:p>
    <w:p w14:paraId="01D4406B" w14:textId="77777777" w:rsidR="004A258B" w:rsidRPr="00AD6658" w:rsidRDefault="004A258B" w:rsidP="004A258B">
      <w:pPr>
        <w:rPr>
          <w:rFonts w:ascii="Arial" w:hAnsi="Arial" w:cs="Arial"/>
          <w:sz w:val="20"/>
          <w:szCs w:val="20"/>
        </w:rPr>
      </w:pPr>
    </w:p>
    <w:p w14:paraId="46B7F993" w14:textId="77777777" w:rsidR="004A258B" w:rsidRPr="00AD6658" w:rsidRDefault="004A258B" w:rsidP="004A258B">
      <w:pPr>
        <w:rPr>
          <w:rFonts w:ascii="Arial" w:hAnsi="Arial" w:cs="Arial"/>
          <w:sz w:val="20"/>
          <w:szCs w:val="20"/>
        </w:rPr>
      </w:pPr>
      <w:r w:rsidRPr="00AD6658">
        <w:rPr>
          <w:rFonts w:ascii="Arial" w:hAnsi="Arial" w:cs="Arial"/>
          <w:sz w:val="20"/>
          <w:szCs w:val="20"/>
        </w:rPr>
        <w:t>Obchodné meno:</w:t>
      </w:r>
    </w:p>
    <w:p w14:paraId="22BA4848" w14:textId="77777777" w:rsidR="004A258B" w:rsidRPr="00AD6658" w:rsidRDefault="004A258B" w:rsidP="004A258B">
      <w:pPr>
        <w:rPr>
          <w:rFonts w:ascii="Arial" w:hAnsi="Arial" w:cs="Arial"/>
          <w:sz w:val="20"/>
          <w:szCs w:val="20"/>
        </w:rPr>
      </w:pPr>
    </w:p>
    <w:p w14:paraId="1AEE58CB" w14:textId="77777777" w:rsidR="004A258B" w:rsidRPr="00AD6658" w:rsidRDefault="004A258B" w:rsidP="004A258B">
      <w:pPr>
        <w:rPr>
          <w:rFonts w:ascii="Arial" w:hAnsi="Arial" w:cs="Arial"/>
          <w:sz w:val="20"/>
          <w:szCs w:val="20"/>
        </w:rPr>
      </w:pPr>
      <w:r w:rsidRPr="00AD6658">
        <w:rPr>
          <w:rFonts w:ascii="Arial" w:hAnsi="Arial" w:cs="Arial"/>
          <w:sz w:val="20"/>
          <w:szCs w:val="20"/>
        </w:rPr>
        <w:t>Sídlo:</w:t>
      </w:r>
    </w:p>
    <w:p w14:paraId="5F73A688" w14:textId="77777777" w:rsidR="004A258B" w:rsidRPr="00AD6658" w:rsidRDefault="004A258B" w:rsidP="004A258B">
      <w:pPr>
        <w:rPr>
          <w:rFonts w:ascii="Arial" w:hAnsi="Arial" w:cs="Arial"/>
          <w:sz w:val="20"/>
          <w:szCs w:val="20"/>
        </w:rPr>
      </w:pPr>
    </w:p>
    <w:p w14:paraId="44D12CCD" w14:textId="77777777" w:rsidR="004A258B" w:rsidRPr="00AD6658" w:rsidRDefault="004A258B" w:rsidP="004A258B">
      <w:pPr>
        <w:rPr>
          <w:rFonts w:ascii="Arial" w:hAnsi="Arial" w:cs="Arial"/>
          <w:sz w:val="20"/>
          <w:szCs w:val="20"/>
        </w:rPr>
      </w:pPr>
      <w:r w:rsidRPr="00AD6658">
        <w:rPr>
          <w:rFonts w:ascii="Arial" w:hAnsi="Arial" w:cs="Arial"/>
          <w:sz w:val="20"/>
          <w:szCs w:val="20"/>
        </w:rPr>
        <w:t>IČO:</w:t>
      </w:r>
    </w:p>
    <w:p w14:paraId="27B09223" w14:textId="77777777" w:rsidR="004A258B" w:rsidRPr="00AD6658" w:rsidRDefault="004A258B" w:rsidP="004A258B">
      <w:pPr>
        <w:rPr>
          <w:rFonts w:ascii="Arial" w:hAnsi="Arial" w:cs="Arial"/>
          <w:sz w:val="20"/>
          <w:szCs w:val="20"/>
        </w:rPr>
      </w:pPr>
      <w:r w:rsidRPr="00AD6658">
        <w:rPr>
          <w:rFonts w:ascii="Arial" w:hAnsi="Arial" w:cs="Arial"/>
          <w:sz w:val="20"/>
          <w:szCs w:val="20"/>
        </w:rPr>
        <w:t>(ďalej len „Spoločnosť“)</w:t>
      </w:r>
    </w:p>
    <w:p w14:paraId="72C887F8" w14:textId="77777777" w:rsidR="004A258B" w:rsidRPr="00AD6658" w:rsidRDefault="004A258B" w:rsidP="004A258B">
      <w:pPr>
        <w:rPr>
          <w:rFonts w:ascii="Arial" w:hAnsi="Arial" w:cs="Arial"/>
          <w:sz w:val="20"/>
          <w:szCs w:val="20"/>
        </w:rPr>
      </w:pPr>
    </w:p>
    <w:p w14:paraId="3BE2FE24" w14:textId="597024D8" w:rsidR="004A258B" w:rsidRPr="00AD6658" w:rsidRDefault="004A258B" w:rsidP="004A258B">
      <w:pPr>
        <w:rPr>
          <w:rFonts w:ascii="Arial" w:hAnsi="Arial" w:cs="Arial"/>
          <w:sz w:val="20"/>
          <w:szCs w:val="20"/>
        </w:rPr>
      </w:pPr>
      <w:r w:rsidRPr="00AD6658">
        <w:rPr>
          <w:rFonts w:ascii="Arial" w:hAnsi="Arial" w:cs="Arial"/>
          <w:sz w:val="20"/>
          <w:szCs w:val="20"/>
        </w:rPr>
        <w:t xml:space="preserve">Zastúpená:  </w:t>
      </w:r>
      <w:r w:rsidRPr="00AD6658">
        <w:rPr>
          <w:rFonts w:ascii="Arial" w:hAnsi="Arial" w:cs="Arial"/>
          <w:color w:val="4F81BD" w:themeColor="accent1"/>
          <w:sz w:val="20"/>
          <w:szCs w:val="20"/>
        </w:rPr>
        <w:t>(uviesť mená a funkcie členov štatutárneho orgánu, ktorí vyhlásenie podpisujú)</w:t>
      </w:r>
    </w:p>
    <w:p w14:paraId="0E3C721D" w14:textId="77777777" w:rsidR="004A258B" w:rsidRPr="00AD6658" w:rsidRDefault="004A258B" w:rsidP="004A258B">
      <w:pPr>
        <w:rPr>
          <w:rFonts w:ascii="Arial" w:hAnsi="Arial" w:cs="Arial"/>
          <w:sz w:val="20"/>
          <w:szCs w:val="20"/>
        </w:rPr>
      </w:pPr>
    </w:p>
    <w:p w14:paraId="0C109E90" w14:textId="77777777" w:rsidR="004A258B" w:rsidRPr="00AD6658" w:rsidRDefault="004A258B" w:rsidP="004A258B">
      <w:pPr>
        <w:rPr>
          <w:rFonts w:ascii="Arial" w:hAnsi="Arial" w:cs="Arial"/>
          <w:sz w:val="20"/>
          <w:szCs w:val="20"/>
        </w:rPr>
      </w:pPr>
    </w:p>
    <w:p w14:paraId="749FA206" w14:textId="77777777" w:rsidR="004A258B" w:rsidRPr="00AD6658" w:rsidRDefault="004A258B" w:rsidP="004A258B">
      <w:pPr>
        <w:rPr>
          <w:rFonts w:ascii="Arial" w:hAnsi="Arial" w:cs="Arial"/>
          <w:sz w:val="20"/>
          <w:szCs w:val="20"/>
        </w:rPr>
      </w:pPr>
    </w:p>
    <w:p w14:paraId="2B17A45C" w14:textId="77777777" w:rsidR="004A258B" w:rsidRPr="00AD6658" w:rsidRDefault="004A258B" w:rsidP="004A258B">
      <w:pPr>
        <w:rPr>
          <w:rFonts w:ascii="Arial" w:hAnsi="Arial" w:cs="Arial"/>
          <w:sz w:val="20"/>
          <w:szCs w:val="20"/>
        </w:rPr>
      </w:pPr>
    </w:p>
    <w:p w14:paraId="450931B7" w14:textId="77777777" w:rsidR="004A258B" w:rsidRPr="00AD6658" w:rsidRDefault="004A258B" w:rsidP="004A258B">
      <w:pPr>
        <w:rPr>
          <w:rFonts w:ascii="Arial" w:hAnsi="Arial" w:cs="Arial"/>
          <w:sz w:val="20"/>
          <w:szCs w:val="20"/>
        </w:rPr>
      </w:pPr>
    </w:p>
    <w:p w14:paraId="0CC52096" w14:textId="77777777" w:rsidR="004A258B" w:rsidRPr="00AD6658" w:rsidRDefault="004A258B" w:rsidP="004A258B">
      <w:pPr>
        <w:rPr>
          <w:rFonts w:ascii="Arial" w:hAnsi="Arial" w:cs="Arial"/>
          <w:sz w:val="20"/>
          <w:szCs w:val="20"/>
        </w:rPr>
      </w:pPr>
    </w:p>
    <w:p w14:paraId="3FF27D81" w14:textId="50676671" w:rsidR="004A258B" w:rsidRPr="00AD6658" w:rsidRDefault="004A258B" w:rsidP="004342BC">
      <w:pPr>
        <w:jc w:val="both"/>
        <w:rPr>
          <w:rFonts w:ascii="Arial" w:hAnsi="Arial" w:cs="Arial"/>
          <w:sz w:val="20"/>
          <w:szCs w:val="20"/>
        </w:rPr>
      </w:pPr>
      <w:r w:rsidRPr="00AD6658">
        <w:rPr>
          <w:rFonts w:ascii="Arial" w:hAnsi="Arial" w:cs="Arial"/>
          <w:sz w:val="20"/>
          <w:szCs w:val="20"/>
        </w:rPr>
        <w:t>Spoločnosť</w:t>
      </w:r>
      <w:r w:rsidR="00DB3924" w:rsidRPr="00AD6658">
        <w:rPr>
          <w:rFonts w:ascii="Arial" w:hAnsi="Arial" w:cs="Arial"/>
          <w:sz w:val="20"/>
          <w:szCs w:val="20"/>
        </w:rPr>
        <w:t>,</w:t>
      </w:r>
      <w:r w:rsidRPr="00AD6658">
        <w:rPr>
          <w:rFonts w:ascii="Arial" w:hAnsi="Arial" w:cs="Arial"/>
          <w:sz w:val="20"/>
          <w:szCs w:val="20"/>
        </w:rPr>
        <w:t xml:space="preserve"> ako uchádzač k zákazke na dodanie tovaru, stavebných prác a služieb „</w:t>
      </w:r>
      <w:r w:rsidR="00073993" w:rsidRPr="00AD6658">
        <w:rPr>
          <w:rFonts w:ascii="Arial" w:hAnsi="Arial" w:cs="Arial"/>
          <w:sz w:val="20"/>
          <w:szCs w:val="20"/>
        </w:rPr>
        <w:t>Linka na homogenizáciu, tepelné ošetrenie a plnenie ochutených vaječných výrobkov</w:t>
      </w:r>
      <w:r w:rsidRPr="00AD6658">
        <w:rPr>
          <w:rFonts w:ascii="Arial" w:hAnsi="Arial" w:cs="Arial"/>
          <w:sz w:val="20"/>
          <w:szCs w:val="20"/>
        </w:rPr>
        <w:t xml:space="preserve">“ obstarávateľa </w:t>
      </w:r>
      <w:proofErr w:type="spellStart"/>
      <w:r w:rsidR="00AD6658" w:rsidRPr="00AD6658">
        <w:rPr>
          <w:rFonts w:ascii="Arial" w:hAnsi="Arial" w:cs="Arial"/>
          <w:sz w:val="20"/>
          <w:szCs w:val="20"/>
        </w:rPr>
        <w:t>Vector</w:t>
      </w:r>
      <w:proofErr w:type="spellEnd"/>
      <w:r w:rsidR="00AD6658" w:rsidRPr="00AD6658">
        <w:rPr>
          <w:rFonts w:ascii="Arial" w:hAnsi="Arial" w:cs="Arial"/>
          <w:sz w:val="20"/>
          <w:szCs w:val="20"/>
        </w:rPr>
        <w:t xml:space="preserve"> </w:t>
      </w:r>
      <w:proofErr w:type="spellStart"/>
      <w:r w:rsidR="00AD6658" w:rsidRPr="00AD6658">
        <w:rPr>
          <w:rFonts w:ascii="Arial" w:hAnsi="Arial" w:cs="Arial"/>
          <w:sz w:val="20"/>
          <w:szCs w:val="20"/>
        </w:rPr>
        <w:t>Invest</w:t>
      </w:r>
      <w:proofErr w:type="spellEnd"/>
      <w:r w:rsidR="00AD6658" w:rsidRPr="00AD6658">
        <w:rPr>
          <w:rFonts w:ascii="Arial" w:hAnsi="Arial" w:cs="Arial"/>
          <w:sz w:val="20"/>
          <w:szCs w:val="20"/>
        </w:rPr>
        <w:t>, s.r.o.</w:t>
      </w:r>
      <w:r w:rsidR="00DB3924" w:rsidRPr="00AD6658">
        <w:rPr>
          <w:rFonts w:ascii="Arial" w:hAnsi="Arial" w:cs="Arial"/>
          <w:sz w:val="20"/>
          <w:szCs w:val="20"/>
        </w:rPr>
        <w:t>,</w:t>
      </w:r>
      <w:r w:rsidRPr="00AD6658">
        <w:rPr>
          <w:rFonts w:ascii="Arial" w:hAnsi="Arial" w:cs="Arial"/>
          <w:sz w:val="20"/>
          <w:szCs w:val="20"/>
        </w:rPr>
        <w:t xml:space="preserve"> </w:t>
      </w:r>
    </w:p>
    <w:p w14:paraId="54C595D4" w14:textId="77777777" w:rsidR="004A258B" w:rsidRPr="00AD6658" w:rsidRDefault="004A258B" w:rsidP="004A258B">
      <w:pPr>
        <w:jc w:val="both"/>
        <w:rPr>
          <w:rFonts w:ascii="Arial" w:hAnsi="Arial" w:cs="Arial"/>
          <w:sz w:val="20"/>
          <w:szCs w:val="20"/>
        </w:rPr>
      </w:pPr>
    </w:p>
    <w:p w14:paraId="3B11C94C" w14:textId="77777777" w:rsidR="004A258B" w:rsidRPr="00AD6658" w:rsidRDefault="004A258B" w:rsidP="004A258B">
      <w:pPr>
        <w:jc w:val="center"/>
        <w:rPr>
          <w:rFonts w:ascii="Arial" w:hAnsi="Arial" w:cs="Arial"/>
          <w:b/>
          <w:sz w:val="20"/>
          <w:szCs w:val="20"/>
        </w:rPr>
      </w:pPr>
      <w:r w:rsidRPr="00AD6658">
        <w:rPr>
          <w:rFonts w:ascii="Arial" w:hAnsi="Arial" w:cs="Arial"/>
          <w:b/>
          <w:sz w:val="20"/>
          <w:szCs w:val="20"/>
        </w:rPr>
        <w:t>čestne vyhlasuje,</w:t>
      </w:r>
    </w:p>
    <w:p w14:paraId="346435F0" w14:textId="77777777" w:rsidR="004A258B" w:rsidRPr="00AD6658" w:rsidRDefault="004A258B" w:rsidP="004A258B">
      <w:pPr>
        <w:jc w:val="both"/>
        <w:rPr>
          <w:rFonts w:ascii="Arial" w:hAnsi="Arial" w:cs="Arial"/>
          <w:sz w:val="20"/>
          <w:szCs w:val="20"/>
        </w:rPr>
      </w:pPr>
    </w:p>
    <w:p w14:paraId="0375FD0D" w14:textId="77777777" w:rsidR="004A258B" w:rsidRPr="00AD6658" w:rsidRDefault="004A258B" w:rsidP="004A258B">
      <w:pPr>
        <w:jc w:val="both"/>
        <w:rPr>
          <w:rFonts w:ascii="Arial" w:hAnsi="Arial" w:cs="Arial"/>
          <w:sz w:val="20"/>
          <w:szCs w:val="20"/>
        </w:rPr>
      </w:pPr>
      <w:r w:rsidRPr="00AD6658">
        <w:rPr>
          <w:rFonts w:ascii="Arial" w:hAnsi="Arial" w:cs="Arial"/>
          <w:sz w:val="20"/>
          <w:szCs w:val="20"/>
        </w:rPr>
        <w:t>že ku dňu predkladania ponuky</w:t>
      </w:r>
    </w:p>
    <w:p w14:paraId="60798C6D" w14:textId="77777777" w:rsidR="004A258B" w:rsidRPr="00AD6658" w:rsidRDefault="004A258B" w:rsidP="004A258B">
      <w:pPr>
        <w:jc w:val="both"/>
        <w:rPr>
          <w:rFonts w:ascii="Arial" w:hAnsi="Arial" w:cs="Arial"/>
          <w:sz w:val="20"/>
          <w:szCs w:val="20"/>
        </w:rPr>
      </w:pPr>
    </w:p>
    <w:p w14:paraId="4CD47AC1" w14:textId="5DF764FF" w:rsidR="00014545" w:rsidRPr="00AD6658" w:rsidRDefault="00014545"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AD6658" w:rsidRDefault="00014545"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nie je na</w:t>
      </w:r>
      <w:r w:rsidR="004A258B" w:rsidRPr="00AD6658">
        <w:rPr>
          <w:rFonts w:ascii="Arial" w:hAnsi="Arial" w:cs="Arial"/>
          <w:sz w:val="20"/>
          <w:szCs w:val="20"/>
        </w:rPr>
        <w:t xml:space="preserve"> majetok </w:t>
      </w:r>
      <w:r w:rsidRPr="00AD6658">
        <w:rPr>
          <w:rFonts w:ascii="Arial" w:hAnsi="Arial" w:cs="Arial"/>
          <w:sz w:val="20"/>
          <w:szCs w:val="20"/>
        </w:rPr>
        <w:t>spoločnosti vyhlásený konkurz, spoločnosť nie je v reštrukturalizácii ani v likvidácii</w:t>
      </w:r>
      <w:r w:rsidR="004A258B" w:rsidRPr="00AD6658">
        <w:rPr>
          <w:rFonts w:ascii="Arial" w:hAnsi="Arial" w:cs="Arial"/>
          <w:sz w:val="20"/>
          <w:szCs w:val="20"/>
        </w:rPr>
        <w:t>,</w:t>
      </w:r>
      <w:r w:rsidR="009A59B8" w:rsidRPr="00AD6658">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AD6658">
        <w:rPr>
          <w:rFonts w:ascii="Arial" w:hAnsi="Arial" w:cs="Arial"/>
          <w:sz w:val="20"/>
          <w:szCs w:val="20"/>
        </w:rPr>
        <w:t xml:space="preserve"> </w:t>
      </w:r>
    </w:p>
    <w:p w14:paraId="216E4819" w14:textId="1EC23697" w:rsidR="004A258B" w:rsidRPr="00AD6658" w:rsidRDefault="00014545"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w:t>
      </w:r>
      <w:r w:rsidR="004A258B" w:rsidRPr="00AD6658">
        <w:rPr>
          <w:rFonts w:ascii="Arial" w:hAnsi="Arial" w:cs="Arial"/>
          <w:sz w:val="20"/>
          <w:szCs w:val="20"/>
        </w:rPr>
        <w:t xml:space="preserve">poločnosť neporušila </w:t>
      </w:r>
      <w:r w:rsidRPr="00AD6658">
        <w:rPr>
          <w:rFonts w:ascii="Arial" w:hAnsi="Arial" w:cs="Arial"/>
          <w:sz w:val="20"/>
          <w:szCs w:val="20"/>
        </w:rPr>
        <w:t>v predchádzajúcich 3 rokoch od vyhlásenia Výzvy na predloženie cenovej ponuky zákaz nelegálnej práce a nelegálneho zamestnávania</w:t>
      </w:r>
      <w:r w:rsidR="004A258B" w:rsidRPr="00AD6658">
        <w:rPr>
          <w:rFonts w:ascii="Arial" w:hAnsi="Arial" w:cs="Arial"/>
          <w:sz w:val="20"/>
          <w:szCs w:val="20"/>
        </w:rPr>
        <w:t>,</w:t>
      </w:r>
    </w:p>
    <w:p w14:paraId="3C5D6656" w14:textId="77777777" w:rsidR="00E73F44" w:rsidRPr="00AD6658" w:rsidRDefault="00014545"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w:t>
      </w:r>
      <w:r w:rsidR="004A258B" w:rsidRPr="00AD6658">
        <w:rPr>
          <w:rFonts w:ascii="Arial" w:hAnsi="Arial" w:cs="Arial"/>
          <w:sz w:val="20"/>
          <w:szCs w:val="20"/>
        </w:rPr>
        <w:t xml:space="preserve">poločnosť </w:t>
      </w:r>
      <w:r w:rsidRPr="00AD6658">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D6658">
        <w:rPr>
          <w:rFonts w:ascii="Arial" w:hAnsi="Arial" w:cs="Arial"/>
          <w:sz w:val="20"/>
          <w:szCs w:val="20"/>
        </w:rPr>
        <w:t> </w:t>
      </w:r>
      <w:r w:rsidRPr="00AD6658">
        <w:rPr>
          <w:rFonts w:ascii="Arial" w:hAnsi="Arial" w:cs="Arial"/>
          <w:sz w:val="20"/>
          <w:szCs w:val="20"/>
        </w:rPr>
        <w:t>ľuďmi</w:t>
      </w:r>
      <w:r w:rsidR="00E73F44" w:rsidRPr="00AD6658">
        <w:rPr>
          <w:rFonts w:ascii="Arial" w:hAnsi="Arial" w:cs="Arial"/>
          <w:sz w:val="20"/>
          <w:szCs w:val="20"/>
        </w:rPr>
        <w:t>,</w:t>
      </w:r>
    </w:p>
    <w:p w14:paraId="43F14FAE" w14:textId="7F958F4F" w:rsidR="004A258B" w:rsidRPr="00AD6658" w:rsidRDefault="00E73F44"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AD6658">
        <w:rPr>
          <w:rFonts w:ascii="Arial" w:hAnsi="Arial" w:cs="Arial"/>
          <w:color w:val="000000"/>
          <w:sz w:val="20"/>
          <w:szCs w:val="20"/>
          <w:shd w:val="clear" w:color="auto" w:fill="FFFFFF"/>
        </w:rPr>
        <w:t>.</w:t>
      </w:r>
    </w:p>
    <w:p w14:paraId="1B8AAE83" w14:textId="77777777" w:rsidR="004A258B" w:rsidRPr="00AD6658" w:rsidRDefault="004A258B" w:rsidP="004A258B">
      <w:pPr>
        <w:pStyle w:val="Odsekzoznamu"/>
        <w:jc w:val="both"/>
        <w:rPr>
          <w:rFonts w:ascii="Arial" w:hAnsi="Arial" w:cs="Arial"/>
          <w:sz w:val="20"/>
          <w:szCs w:val="20"/>
        </w:rPr>
      </w:pPr>
    </w:p>
    <w:p w14:paraId="3255AB70" w14:textId="77777777" w:rsidR="004A258B" w:rsidRPr="00AD6658" w:rsidRDefault="004A258B" w:rsidP="004A258B">
      <w:pPr>
        <w:pStyle w:val="Odsekzoznamu"/>
        <w:jc w:val="both"/>
        <w:rPr>
          <w:rFonts w:ascii="Arial" w:hAnsi="Arial" w:cs="Arial"/>
          <w:sz w:val="20"/>
          <w:szCs w:val="20"/>
        </w:rPr>
      </w:pPr>
    </w:p>
    <w:p w14:paraId="1B9EA4FB" w14:textId="77777777" w:rsidR="004A258B" w:rsidRPr="00AD6658"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D6658"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AD6658" w:rsidRDefault="004A258B" w:rsidP="00C41D36">
            <w:pPr>
              <w:rPr>
                <w:rFonts w:ascii="Arial" w:hAnsi="Arial" w:cs="Arial"/>
                <w:b/>
                <w:bCs/>
                <w:color w:val="000000"/>
                <w:sz w:val="20"/>
                <w:szCs w:val="20"/>
              </w:rPr>
            </w:pPr>
            <w:r w:rsidRPr="00AD6658">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r>
    </w:tbl>
    <w:p w14:paraId="47DA5AC7" w14:textId="3645E36E" w:rsidR="004A258B" w:rsidRPr="00AD6658" w:rsidRDefault="004A258B" w:rsidP="004A258B">
      <w:pPr>
        <w:jc w:val="both"/>
        <w:rPr>
          <w:rFonts w:ascii="Arial" w:hAnsi="Arial" w:cs="Arial"/>
          <w:sz w:val="16"/>
          <w:szCs w:val="16"/>
        </w:rPr>
      </w:pPr>
      <w:r w:rsidRPr="00AD6658">
        <w:rPr>
          <w:rFonts w:ascii="Arial" w:hAnsi="Arial" w:cs="Arial"/>
          <w:sz w:val="20"/>
          <w:szCs w:val="20"/>
        </w:rPr>
        <w:t xml:space="preserve">                                                                                                 </w:t>
      </w:r>
      <w:r w:rsidR="00AF78F3" w:rsidRPr="00AD6658">
        <w:rPr>
          <w:rFonts w:ascii="Arial" w:hAnsi="Arial" w:cs="Arial"/>
          <w:sz w:val="20"/>
          <w:szCs w:val="20"/>
        </w:rPr>
        <w:tab/>
      </w:r>
      <w:r w:rsidRPr="00AD6658">
        <w:rPr>
          <w:rFonts w:ascii="Arial" w:hAnsi="Arial" w:cs="Arial"/>
          <w:sz w:val="16"/>
          <w:szCs w:val="16"/>
        </w:rPr>
        <w:t>podpis štatutárneho orgánu, odtlačok pečiatky</w:t>
      </w:r>
    </w:p>
    <w:p w14:paraId="69EA72A1" w14:textId="77777777" w:rsidR="00CB19F7" w:rsidRPr="00AD6658" w:rsidRDefault="00CB19F7" w:rsidP="00CB19F7">
      <w:pPr>
        <w:rPr>
          <w:rFonts w:ascii="Arial" w:hAnsi="Arial" w:cs="Arial"/>
          <w:i/>
          <w:sz w:val="20"/>
          <w:szCs w:val="20"/>
        </w:rPr>
        <w:sectPr w:rsidR="00CB19F7" w:rsidRPr="00AD6658"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AD6658" w:rsidRDefault="00CB19F7" w:rsidP="00CB19F7">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3</w:t>
      </w:r>
    </w:p>
    <w:p w14:paraId="364BB501" w14:textId="3508C81D" w:rsidR="00C5526C" w:rsidRPr="00AD6658" w:rsidRDefault="00C5526C" w:rsidP="00CB19F7">
      <w:pPr>
        <w:pStyle w:val="2Nadpis"/>
        <w:numPr>
          <w:ilvl w:val="0"/>
          <w:numId w:val="0"/>
        </w:numPr>
        <w:tabs>
          <w:tab w:val="left" w:pos="709"/>
        </w:tabs>
        <w:jc w:val="both"/>
        <w:rPr>
          <w:rFonts w:ascii="Arial" w:hAnsi="Arial" w:cs="Arial"/>
          <w:sz w:val="16"/>
          <w:szCs w:val="16"/>
        </w:rPr>
      </w:pPr>
      <w:r w:rsidRPr="00AD6658">
        <w:rPr>
          <w:rFonts w:ascii="Arial" w:hAnsi="Arial" w:cs="Arial"/>
          <w:sz w:val="16"/>
          <w:szCs w:val="16"/>
        </w:rPr>
        <w:t>(Čestné vyhlásenie uchádzača FO)</w:t>
      </w:r>
    </w:p>
    <w:p w14:paraId="4576B2EF" w14:textId="77777777" w:rsidR="00CB19F7" w:rsidRPr="00AD6658"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AD6658" w:rsidRDefault="00C5526C" w:rsidP="004A258B">
      <w:pPr>
        <w:jc w:val="center"/>
        <w:rPr>
          <w:rFonts w:ascii="Arial" w:hAnsi="Arial" w:cs="Arial"/>
          <w:b/>
          <w:sz w:val="32"/>
          <w:szCs w:val="32"/>
        </w:rPr>
      </w:pPr>
    </w:p>
    <w:p w14:paraId="66398C22" w14:textId="77777777" w:rsidR="004A258B" w:rsidRPr="00AD6658" w:rsidRDefault="004A258B" w:rsidP="004A258B">
      <w:pPr>
        <w:jc w:val="center"/>
        <w:rPr>
          <w:rFonts w:ascii="Arial" w:hAnsi="Arial" w:cs="Arial"/>
          <w:b/>
          <w:sz w:val="32"/>
          <w:szCs w:val="32"/>
        </w:rPr>
      </w:pPr>
      <w:r w:rsidRPr="00AD6658">
        <w:rPr>
          <w:rFonts w:ascii="Arial" w:hAnsi="Arial" w:cs="Arial"/>
          <w:b/>
          <w:sz w:val="32"/>
          <w:szCs w:val="32"/>
        </w:rPr>
        <w:t>ČESTNÉ VYHLÁSENIE</w:t>
      </w:r>
    </w:p>
    <w:p w14:paraId="48C1F2C1" w14:textId="77777777" w:rsidR="004A258B" w:rsidRPr="00AD6658" w:rsidRDefault="004A258B" w:rsidP="004A258B">
      <w:pPr>
        <w:rPr>
          <w:rFonts w:ascii="Arial" w:hAnsi="Arial" w:cs="Arial"/>
        </w:rPr>
      </w:pPr>
    </w:p>
    <w:p w14:paraId="538AC05C" w14:textId="77708222" w:rsidR="004A258B" w:rsidRPr="00AD6658" w:rsidRDefault="004A258B" w:rsidP="004A258B">
      <w:pPr>
        <w:rPr>
          <w:rFonts w:ascii="Arial" w:hAnsi="Arial" w:cs="Arial"/>
          <w:sz w:val="20"/>
          <w:szCs w:val="20"/>
        </w:rPr>
      </w:pPr>
      <w:r w:rsidRPr="00AD6658">
        <w:rPr>
          <w:rFonts w:ascii="Arial" w:hAnsi="Arial" w:cs="Arial"/>
          <w:sz w:val="20"/>
          <w:szCs w:val="20"/>
        </w:rPr>
        <w:t>Obchodné meno uchádzača</w:t>
      </w:r>
      <w:r w:rsidR="003F6389" w:rsidRPr="00AD6658">
        <w:rPr>
          <w:rFonts w:ascii="Arial" w:hAnsi="Arial" w:cs="Arial"/>
          <w:sz w:val="20"/>
          <w:szCs w:val="20"/>
        </w:rPr>
        <w:t xml:space="preserve"> (spoločnosť)</w:t>
      </w:r>
      <w:r w:rsidRPr="00AD6658">
        <w:rPr>
          <w:rFonts w:ascii="Arial" w:hAnsi="Arial" w:cs="Arial"/>
          <w:sz w:val="20"/>
          <w:szCs w:val="20"/>
        </w:rPr>
        <w:t>:</w:t>
      </w:r>
    </w:p>
    <w:p w14:paraId="10C5E1DD" w14:textId="77777777" w:rsidR="004A258B" w:rsidRPr="00AD6658" w:rsidRDefault="004A258B" w:rsidP="004A258B">
      <w:pPr>
        <w:rPr>
          <w:rFonts w:ascii="Arial" w:hAnsi="Arial" w:cs="Arial"/>
          <w:sz w:val="20"/>
          <w:szCs w:val="20"/>
        </w:rPr>
      </w:pPr>
    </w:p>
    <w:p w14:paraId="0D0278FE" w14:textId="77777777" w:rsidR="004A258B" w:rsidRPr="00AD6658" w:rsidRDefault="004A258B" w:rsidP="004A258B">
      <w:pPr>
        <w:rPr>
          <w:rFonts w:ascii="Arial" w:hAnsi="Arial" w:cs="Arial"/>
          <w:sz w:val="20"/>
          <w:szCs w:val="20"/>
        </w:rPr>
      </w:pPr>
      <w:r w:rsidRPr="00AD6658">
        <w:rPr>
          <w:rFonts w:ascii="Arial" w:hAnsi="Arial" w:cs="Arial"/>
          <w:sz w:val="20"/>
          <w:szCs w:val="20"/>
        </w:rPr>
        <w:t>Miesto podnikania:</w:t>
      </w:r>
    </w:p>
    <w:p w14:paraId="12769E20" w14:textId="77777777" w:rsidR="004A258B" w:rsidRPr="00AD6658" w:rsidRDefault="004A258B" w:rsidP="004A258B">
      <w:pPr>
        <w:rPr>
          <w:rFonts w:ascii="Arial" w:hAnsi="Arial" w:cs="Arial"/>
          <w:sz w:val="20"/>
          <w:szCs w:val="20"/>
        </w:rPr>
      </w:pPr>
    </w:p>
    <w:p w14:paraId="32E86D82" w14:textId="77777777" w:rsidR="004A258B" w:rsidRPr="00AD6658" w:rsidRDefault="004A258B" w:rsidP="004A258B">
      <w:pPr>
        <w:rPr>
          <w:rFonts w:ascii="Arial" w:hAnsi="Arial" w:cs="Arial"/>
          <w:sz w:val="20"/>
          <w:szCs w:val="20"/>
        </w:rPr>
      </w:pPr>
      <w:r w:rsidRPr="00AD6658">
        <w:rPr>
          <w:rFonts w:ascii="Arial" w:hAnsi="Arial" w:cs="Arial"/>
          <w:sz w:val="20"/>
          <w:szCs w:val="20"/>
        </w:rPr>
        <w:t>Dátum narodenia:</w:t>
      </w:r>
    </w:p>
    <w:p w14:paraId="19BDE7C6" w14:textId="77777777" w:rsidR="004A258B" w:rsidRPr="00AD6658" w:rsidRDefault="004A258B" w:rsidP="004A258B">
      <w:pPr>
        <w:rPr>
          <w:rFonts w:ascii="Arial" w:hAnsi="Arial" w:cs="Arial"/>
          <w:sz w:val="20"/>
          <w:szCs w:val="20"/>
        </w:rPr>
      </w:pPr>
      <w:r w:rsidRPr="00AD6658">
        <w:rPr>
          <w:rFonts w:ascii="Arial" w:hAnsi="Arial" w:cs="Arial"/>
          <w:sz w:val="20"/>
          <w:szCs w:val="20"/>
        </w:rPr>
        <w:t xml:space="preserve"> </w:t>
      </w:r>
    </w:p>
    <w:p w14:paraId="25715EB7" w14:textId="23FF7562" w:rsidR="004A258B" w:rsidRPr="00AD6658" w:rsidRDefault="004A258B" w:rsidP="004A258B">
      <w:pPr>
        <w:jc w:val="both"/>
        <w:rPr>
          <w:rFonts w:ascii="Arial" w:hAnsi="Arial" w:cs="Arial"/>
          <w:color w:val="4F81BD" w:themeColor="accent1"/>
          <w:sz w:val="20"/>
          <w:szCs w:val="20"/>
        </w:rPr>
      </w:pPr>
      <w:r w:rsidRPr="00AD6658">
        <w:rPr>
          <w:rFonts w:ascii="Arial" w:hAnsi="Arial" w:cs="Arial"/>
          <w:sz w:val="20"/>
          <w:szCs w:val="20"/>
        </w:rPr>
        <w:t xml:space="preserve">Ako </w:t>
      </w:r>
      <w:r w:rsidR="00DB3924" w:rsidRPr="00AD6658">
        <w:rPr>
          <w:rFonts w:ascii="Arial" w:hAnsi="Arial" w:cs="Arial"/>
          <w:sz w:val="20"/>
          <w:szCs w:val="20"/>
        </w:rPr>
        <w:t>uchádzač k zákazke na dodanie tovaru, stavebných prác a služieb „</w:t>
      </w:r>
      <w:r w:rsidR="00073993" w:rsidRPr="00AD6658">
        <w:rPr>
          <w:rFonts w:ascii="Arial" w:hAnsi="Arial" w:cs="Arial"/>
          <w:sz w:val="20"/>
          <w:szCs w:val="20"/>
        </w:rPr>
        <w:t>Linka na homogenizáciu, tepelné ošetrenie a plnenie ochutených vaječných výrobkov</w:t>
      </w:r>
      <w:r w:rsidR="00DB3924" w:rsidRPr="00AD6658">
        <w:rPr>
          <w:rFonts w:ascii="Arial" w:hAnsi="Arial" w:cs="Arial"/>
          <w:sz w:val="20"/>
          <w:szCs w:val="20"/>
        </w:rPr>
        <w:t xml:space="preserve">“ obstarávateľa </w:t>
      </w:r>
      <w:proofErr w:type="spellStart"/>
      <w:r w:rsidR="00AD6658" w:rsidRPr="00AD6658">
        <w:rPr>
          <w:rFonts w:ascii="Arial" w:hAnsi="Arial" w:cs="Arial"/>
          <w:sz w:val="20"/>
          <w:szCs w:val="20"/>
        </w:rPr>
        <w:t>Vector</w:t>
      </w:r>
      <w:proofErr w:type="spellEnd"/>
      <w:r w:rsidR="00AD6658" w:rsidRPr="00AD6658">
        <w:rPr>
          <w:rFonts w:ascii="Arial" w:hAnsi="Arial" w:cs="Arial"/>
          <w:sz w:val="20"/>
          <w:szCs w:val="20"/>
        </w:rPr>
        <w:t xml:space="preserve"> </w:t>
      </w:r>
      <w:proofErr w:type="spellStart"/>
      <w:r w:rsidR="00AD6658" w:rsidRPr="00AD6658">
        <w:rPr>
          <w:rFonts w:ascii="Arial" w:hAnsi="Arial" w:cs="Arial"/>
          <w:sz w:val="20"/>
          <w:szCs w:val="20"/>
        </w:rPr>
        <w:t>Invest</w:t>
      </w:r>
      <w:proofErr w:type="spellEnd"/>
      <w:r w:rsidR="00AD6658" w:rsidRPr="00AD6658">
        <w:rPr>
          <w:rFonts w:ascii="Arial" w:hAnsi="Arial" w:cs="Arial"/>
          <w:sz w:val="20"/>
          <w:szCs w:val="20"/>
        </w:rPr>
        <w:t>, s.r.o.</w:t>
      </w:r>
      <w:r w:rsidR="00DB3924" w:rsidRPr="00AD6658">
        <w:rPr>
          <w:rFonts w:ascii="Arial" w:hAnsi="Arial" w:cs="Arial"/>
          <w:sz w:val="20"/>
          <w:szCs w:val="20"/>
        </w:rPr>
        <w:t>,</w:t>
      </w:r>
    </w:p>
    <w:p w14:paraId="094B4669" w14:textId="77777777" w:rsidR="004A258B" w:rsidRPr="00AD6658" w:rsidRDefault="004A258B" w:rsidP="004A258B">
      <w:pPr>
        <w:jc w:val="both"/>
        <w:rPr>
          <w:rFonts w:ascii="Arial" w:hAnsi="Arial" w:cs="Arial"/>
          <w:sz w:val="20"/>
          <w:szCs w:val="20"/>
        </w:rPr>
      </w:pPr>
    </w:p>
    <w:p w14:paraId="27D8D8E7" w14:textId="77777777" w:rsidR="004A258B" w:rsidRPr="00AD6658" w:rsidRDefault="004A258B" w:rsidP="004A258B">
      <w:pPr>
        <w:jc w:val="center"/>
        <w:rPr>
          <w:rFonts w:ascii="Arial" w:hAnsi="Arial" w:cs="Arial"/>
          <w:b/>
          <w:sz w:val="20"/>
          <w:szCs w:val="20"/>
        </w:rPr>
      </w:pPr>
      <w:r w:rsidRPr="00AD6658">
        <w:rPr>
          <w:rFonts w:ascii="Arial" w:hAnsi="Arial" w:cs="Arial"/>
          <w:b/>
          <w:sz w:val="20"/>
          <w:szCs w:val="20"/>
        </w:rPr>
        <w:t>čestne vyhlasujem,</w:t>
      </w:r>
    </w:p>
    <w:p w14:paraId="4505D695" w14:textId="77777777" w:rsidR="004A258B" w:rsidRPr="00AD6658" w:rsidRDefault="004A258B" w:rsidP="004A258B">
      <w:pPr>
        <w:jc w:val="both"/>
        <w:rPr>
          <w:rFonts w:ascii="Arial" w:hAnsi="Arial" w:cs="Arial"/>
          <w:sz w:val="20"/>
          <w:szCs w:val="20"/>
        </w:rPr>
      </w:pPr>
    </w:p>
    <w:p w14:paraId="0C05E29B" w14:textId="77777777" w:rsidR="004A258B" w:rsidRPr="00AD6658" w:rsidRDefault="004A258B" w:rsidP="004A258B">
      <w:pPr>
        <w:jc w:val="both"/>
        <w:rPr>
          <w:rFonts w:ascii="Arial" w:hAnsi="Arial" w:cs="Arial"/>
          <w:sz w:val="20"/>
          <w:szCs w:val="20"/>
        </w:rPr>
      </w:pPr>
      <w:r w:rsidRPr="00AD6658">
        <w:rPr>
          <w:rFonts w:ascii="Arial" w:hAnsi="Arial" w:cs="Arial"/>
          <w:sz w:val="20"/>
          <w:szCs w:val="20"/>
        </w:rPr>
        <w:t>že ku dňu predkladania ponuky</w:t>
      </w:r>
    </w:p>
    <w:p w14:paraId="58D30AEE" w14:textId="77777777" w:rsidR="004A258B" w:rsidRPr="00AD6658" w:rsidRDefault="004A258B" w:rsidP="004A258B">
      <w:pPr>
        <w:jc w:val="both"/>
        <w:rPr>
          <w:rFonts w:ascii="Arial" w:hAnsi="Arial" w:cs="Arial"/>
          <w:sz w:val="20"/>
          <w:szCs w:val="20"/>
        </w:rPr>
      </w:pPr>
    </w:p>
    <w:p w14:paraId="6E17C48A" w14:textId="79540071" w:rsidR="00BF1BD3" w:rsidRPr="00AD6658" w:rsidRDefault="00BF1BD3"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AD6658" w:rsidRDefault="00BF1BD3"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 xml:space="preserve">nie je na majetok v mojom vlastníctve </w:t>
      </w:r>
      <w:r w:rsidR="009A59B8" w:rsidRPr="00AD6658">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AD6658" w:rsidRDefault="003F6389"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n</w:t>
      </w:r>
      <w:r w:rsidR="00BF1BD3" w:rsidRPr="00AD6658">
        <w:rPr>
          <w:rFonts w:ascii="Arial" w:hAnsi="Arial" w:cs="Arial"/>
          <w:sz w:val="20"/>
          <w:szCs w:val="20"/>
        </w:rPr>
        <w:t>eporušil</w:t>
      </w:r>
      <w:r w:rsidRPr="00AD6658">
        <w:rPr>
          <w:rFonts w:ascii="Arial" w:hAnsi="Arial" w:cs="Arial"/>
          <w:sz w:val="20"/>
          <w:szCs w:val="20"/>
        </w:rPr>
        <w:t xml:space="preserve"> som</w:t>
      </w:r>
      <w:r w:rsidR="00BF1BD3" w:rsidRPr="00AD6658">
        <w:rPr>
          <w:rFonts w:ascii="Arial" w:hAnsi="Arial" w:cs="Arial"/>
          <w:sz w:val="20"/>
          <w:szCs w:val="20"/>
        </w:rPr>
        <w:t xml:space="preserve"> v predchádzajúcich 3 rokoch od vyhlásenia Výzvy na predloženie cenovej ponuky zákaz nelegálnej práce a nelegálneho zamestnávania,</w:t>
      </w:r>
      <w:r w:rsidR="009A59B8" w:rsidRPr="00AD6658">
        <w:rPr>
          <w:rFonts w:ascii="Arial" w:hAnsi="Arial" w:cs="Arial"/>
          <w:sz w:val="20"/>
          <w:szCs w:val="20"/>
        </w:rPr>
        <w:t xml:space="preserve"> </w:t>
      </w:r>
    </w:p>
    <w:p w14:paraId="6C6A60C9" w14:textId="77777777" w:rsidR="00E73F44" w:rsidRPr="00AD6658" w:rsidRDefault="003F6389"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sz w:val="20"/>
          <w:szCs w:val="20"/>
        </w:rPr>
        <w:t>nie som</w:t>
      </w:r>
      <w:r w:rsidR="00BF1BD3" w:rsidRPr="00AD6658">
        <w:rPr>
          <w:rFonts w:ascii="Arial" w:hAnsi="Arial" w:cs="Arial"/>
          <w:sz w:val="20"/>
          <w:szCs w:val="20"/>
        </w:rPr>
        <w:t xml:space="preserve"> právoplatne odsúden</w:t>
      </w:r>
      <w:r w:rsidRPr="00AD6658">
        <w:rPr>
          <w:rFonts w:ascii="Arial" w:hAnsi="Arial" w:cs="Arial"/>
          <w:sz w:val="20"/>
          <w:szCs w:val="20"/>
        </w:rPr>
        <w:t>ý</w:t>
      </w:r>
      <w:r w:rsidR="00BF1BD3" w:rsidRPr="00AD6658">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AD6658">
        <w:rPr>
          <w:rFonts w:ascii="Arial" w:hAnsi="Arial" w:cs="Arial"/>
          <w:sz w:val="20"/>
          <w:szCs w:val="20"/>
        </w:rPr>
        <w:t> </w:t>
      </w:r>
      <w:r w:rsidR="00BF1BD3" w:rsidRPr="00AD6658">
        <w:rPr>
          <w:rFonts w:ascii="Arial" w:hAnsi="Arial" w:cs="Arial"/>
          <w:sz w:val="20"/>
          <w:szCs w:val="20"/>
        </w:rPr>
        <w:t>ľuďmi</w:t>
      </w:r>
      <w:r w:rsidR="00E73F44" w:rsidRPr="00AD6658">
        <w:rPr>
          <w:rFonts w:ascii="Arial" w:hAnsi="Arial" w:cs="Arial"/>
          <w:sz w:val="20"/>
          <w:szCs w:val="20"/>
        </w:rPr>
        <w:t>,</w:t>
      </w:r>
    </w:p>
    <w:p w14:paraId="30E382D6" w14:textId="27A7C509" w:rsidR="00BF1BD3" w:rsidRPr="00AD6658" w:rsidRDefault="00E73F44" w:rsidP="00292170">
      <w:pPr>
        <w:pStyle w:val="Odsekzoznamu"/>
        <w:numPr>
          <w:ilvl w:val="0"/>
          <w:numId w:val="5"/>
        </w:numPr>
        <w:spacing w:after="160" w:line="259" w:lineRule="auto"/>
        <w:contextualSpacing/>
        <w:jc w:val="both"/>
        <w:rPr>
          <w:rFonts w:ascii="Arial" w:hAnsi="Arial" w:cs="Arial"/>
          <w:sz w:val="20"/>
          <w:szCs w:val="20"/>
        </w:rPr>
      </w:pPr>
      <w:r w:rsidRPr="00AD6658">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AD6658">
        <w:rPr>
          <w:rFonts w:ascii="Arial" w:hAnsi="Arial" w:cs="Arial"/>
          <w:color w:val="000000"/>
          <w:sz w:val="20"/>
          <w:szCs w:val="20"/>
          <w:shd w:val="clear" w:color="auto" w:fill="FFFFFF"/>
        </w:rPr>
        <w:t>.</w:t>
      </w:r>
    </w:p>
    <w:p w14:paraId="6472F557" w14:textId="77777777" w:rsidR="004A258B" w:rsidRPr="00AD6658" w:rsidRDefault="004A258B" w:rsidP="004A258B">
      <w:pPr>
        <w:pStyle w:val="Odsekzoznamu"/>
        <w:jc w:val="both"/>
        <w:rPr>
          <w:rFonts w:ascii="Arial" w:hAnsi="Arial" w:cs="Arial"/>
          <w:sz w:val="20"/>
          <w:szCs w:val="20"/>
        </w:rPr>
      </w:pPr>
    </w:p>
    <w:p w14:paraId="293B05CA" w14:textId="77777777" w:rsidR="004A258B" w:rsidRPr="00AD6658"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AD6658"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AD6658" w:rsidRDefault="004A258B" w:rsidP="00C41D36">
            <w:pPr>
              <w:rPr>
                <w:rFonts w:ascii="Arial" w:hAnsi="Arial" w:cs="Arial"/>
                <w:b/>
                <w:bCs/>
                <w:color w:val="000000"/>
                <w:sz w:val="20"/>
                <w:szCs w:val="20"/>
              </w:rPr>
            </w:pPr>
            <w:r w:rsidRPr="00AD6658">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AD6658" w:rsidRDefault="004A258B" w:rsidP="00C41D36">
            <w:pPr>
              <w:jc w:val="center"/>
              <w:rPr>
                <w:rFonts w:ascii="Arial" w:hAnsi="Arial" w:cs="Arial"/>
                <w:color w:val="000000"/>
                <w:sz w:val="20"/>
                <w:szCs w:val="20"/>
              </w:rPr>
            </w:pPr>
            <w:r w:rsidRPr="00AD6658">
              <w:rPr>
                <w:rFonts w:ascii="Arial" w:hAnsi="Arial" w:cs="Arial"/>
                <w:color w:val="000000"/>
                <w:sz w:val="20"/>
                <w:szCs w:val="20"/>
              </w:rPr>
              <w:t> </w:t>
            </w:r>
          </w:p>
        </w:tc>
      </w:tr>
    </w:tbl>
    <w:p w14:paraId="5D868F68" w14:textId="1F1A9FE4" w:rsidR="004A258B" w:rsidRPr="00AD6658" w:rsidRDefault="004A258B" w:rsidP="004A258B">
      <w:pPr>
        <w:jc w:val="both"/>
        <w:rPr>
          <w:rFonts w:ascii="Arial" w:hAnsi="Arial" w:cs="Arial"/>
          <w:sz w:val="16"/>
          <w:szCs w:val="16"/>
        </w:rPr>
      </w:pPr>
      <w:r w:rsidRPr="00AD6658">
        <w:rPr>
          <w:rFonts w:ascii="Arial" w:hAnsi="Arial" w:cs="Arial"/>
          <w:sz w:val="16"/>
          <w:szCs w:val="16"/>
        </w:rPr>
        <w:t xml:space="preserve">                                                                                                                                                 meno, priezvisko a podpis</w:t>
      </w:r>
    </w:p>
    <w:p w14:paraId="6F8E7582" w14:textId="77777777" w:rsidR="00CB19F7" w:rsidRPr="00AD6658" w:rsidRDefault="00CB19F7" w:rsidP="00CB19F7">
      <w:pPr>
        <w:rPr>
          <w:rFonts w:ascii="Arial" w:hAnsi="Arial" w:cs="Arial"/>
          <w:i/>
          <w:sz w:val="20"/>
          <w:szCs w:val="20"/>
        </w:rPr>
        <w:sectPr w:rsidR="00CB19F7" w:rsidRPr="00AD6658"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AD6658" w:rsidRDefault="000224C3" w:rsidP="00CB19F7">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4</w:t>
      </w:r>
    </w:p>
    <w:p w14:paraId="55E2AB32" w14:textId="77777777" w:rsidR="00CB19F7" w:rsidRPr="00AD6658"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r w:rsidRPr="00AD6658">
        <w:rPr>
          <w:rFonts w:ascii="Arial" w:hAnsi="Arial" w:cs="Arial"/>
          <w:b/>
          <w:sz w:val="20"/>
          <w:szCs w:val="20"/>
        </w:rPr>
        <w:t>Obchodné meno, adresa alebo sídlo uchádzača:</w:t>
      </w:r>
    </w:p>
    <w:p w14:paraId="27EAD5D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AD665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AD6658" w:rsidRDefault="00FD28DB" w:rsidP="00FD28DB">
      <w:pPr>
        <w:pStyle w:val="2Nadpis"/>
        <w:numPr>
          <w:ilvl w:val="0"/>
          <w:numId w:val="0"/>
        </w:numPr>
        <w:tabs>
          <w:tab w:val="left" w:pos="709"/>
        </w:tabs>
        <w:jc w:val="center"/>
        <w:rPr>
          <w:rFonts w:ascii="Arial" w:hAnsi="Arial" w:cs="Arial"/>
          <w:b/>
          <w:sz w:val="28"/>
          <w:szCs w:val="20"/>
        </w:rPr>
      </w:pPr>
      <w:r w:rsidRPr="00AD6658">
        <w:rPr>
          <w:rFonts w:ascii="Arial" w:hAnsi="Arial" w:cs="Arial"/>
          <w:b/>
          <w:sz w:val="28"/>
          <w:szCs w:val="20"/>
        </w:rPr>
        <w:t>ČESTNÉ PREHLÁSENIE</w:t>
      </w:r>
    </w:p>
    <w:p w14:paraId="28CFB6AE"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AD6658" w:rsidRDefault="00FD28DB" w:rsidP="00FD28DB">
      <w:pPr>
        <w:pStyle w:val="2Nadpis"/>
        <w:numPr>
          <w:ilvl w:val="0"/>
          <w:numId w:val="0"/>
        </w:numPr>
        <w:tabs>
          <w:tab w:val="left" w:pos="709"/>
        </w:tabs>
        <w:spacing w:line="480" w:lineRule="auto"/>
        <w:jc w:val="both"/>
        <w:rPr>
          <w:rFonts w:ascii="Arial" w:hAnsi="Arial" w:cs="Arial"/>
          <w:i/>
          <w:sz w:val="20"/>
          <w:szCs w:val="20"/>
        </w:rPr>
      </w:pPr>
      <w:r w:rsidRPr="00AD6658">
        <w:rPr>
          <w:rFonts w:ascii="Arial" w:hAnsi="Arial" w:cs="Arial"/>
          <w:sz w:val="20"/>
          <w:szCs w:val="20"/>
        </w:rPr>
        <w:t>Ja, .................................................................... (</w:t>
      </w:r>
      <w:r w:rsidRPr="00AD6658">
        <w:rPr>
          <w:rFonts w:ascii="Arial" w:hAnsi="Arial" w:cs="Arial"/>
          <w:i/>
          <w:sz w:val="20"/>
          <w:szCs w:val="20"/>
        </w:rPr>
        <w:t>meno, priezvisko, titul),</w:t>
      </w:r>
    </w:p>
    <w:p w14:paraId="2482DB47"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r w:rsidRPr="00AD6658">
        <w:rPr>
          <w:rFonts w:ascii="Arial" w:hAnsi="Arial" w:cs="Arial"/>
          <w:sz w:val="20"/>
          <w:szCs w:val="20"/>
        </w:rPr>
        <w:t>ako osoba oprávnená konať za spoločnosť / firmu ..................................... (</w:t>
      </w:r>
      <w:r w:rsidRPr="00AD6658">
        <w:rPr>
          <w:rFonts w:ascii="Arial" w:hAnsi="Arial" w:cs="Arial"/>
          <w:i/>
          <w:sz w:val="20"/>
          <w:szCs w:val="20"/>
        </w:rPr>
        <w:t xml:space="preserve">úplný a presný názov spoločnosti / firmy v zmysle výpisu z príslušného obchodného registra), </w:t>
      </w:r>
      <w:r w:rsidRPr="00AD6658">
        <w:rPr>
          <w:rFonts w:ascii="Arial" w:hAnsi="Arial" w:cs="Arial"/>
          <w:sz w:val="20"/>
          <w:szCs w:val="20"/>
        </w:rPr>
        <w:t xml:space="preserve">so sídlom ................................................................, IČO: ......................................, zapísaná v .............................................................................................. </w:t>
      </w:r>
      <w:r w:rsidRPr="00AD6658">
        <w:rPr>
          <w:rFonts w:ascii="Arial" w:hAnsi="Arial" w:cs="Arial"/>
          <w:i/>
          <w:sz w:val="20"/>
          <w:szCs w:val="20"/>
        </w:rPr>
        <w:t>(údaje z príslušného obchodného registra)</w:t>
      </w:r>
    </w:p>
    <w:p w14:paraId="4B2301D8"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AD6658" w:rsidRDefault="00FD28DB" w:rsidP="00FD28DB">
      <w:pPr>
        <w:pStyle w:val="2Nadpis"/>
        <w:numPr>
          <w:ilvl w:val="0"/>
          <w:numId w:val="0"/>
        </w:numPr>
        <w:tabs>
          <w:tab w:val="left" w:pos="709"/>
        </w:tabs>
        <w:jc w:val="center"/>
        <w:rPr>
          <w:rFonts w:ascii="Arial" w:hAnsi="Arial" w:cs="Arial"/>
          <w:sz w:val="20"/>
          <w:szCs w:val="20"/>
        </w:rPr>
      </w:pPr>
      <w:r w:rsidRPr="00AD6658">
        <w:rPr>
          <w:rFonts w:ascii="Arial" w:hAnsi="Arial" w:cs="Arial"/>
          <w:b/>
          <w:sz w:val="20"/>
          <w:szCs w:val="20"/>
        </w:rPr>
        <w:t>ČESTNE PREHLASUJEM,</w:t>
      </w:r>
    </w:p>
    <w:p w14:paraId="43EF81D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653ED91" w14:textId="4B15807E" w:rsidR="00FD28DB" w:rsidRPr="00AD6658" w:rsidRDefault="00FD28DB" w:rsidP="00FD28DB">
      <w:pPr>
        <w:spacing w:before="120"/>
        <w:jc w:val="both"/>
        <w:rPr>
          <w:rFonts w:ascii="Arial" w:hAnsi="Arial" w:cs="Arial"/>
          <w:sz w:val="20"/>
        </w:rPr>
      </w:pPr>
      <w:r w:rsidRPr="00AD6658">
        <w:rPr>
          <w:rFonts w:ascii="Arial" w:hAnsi="Arial" w:cs="Arial"/>
          <w:sz w:val="20"/>
          <w:szCs w:val="20"/>
        </w:rPr>
        <w:t>že súhlasím bez obmedzení a výhrad s podmienkami a požiadavkami výberového konania na predmet zákazky „</w:t>
      </w:r>
      <w:r w:rsidR="00073993" w:rsidRPr="00AD6658">
        <w:rPr>
          <w:rFonts w:ascii="Arial" w:hAnsi="Arial" w:cs="Arial"/>
          <w:sz w:val="20"/>
          <w:szCs w:val="20"/>
        </w:rPr>
        <w:t>Linka na homogenizáciu, tepelné ošetrenie a plnenie ochutených vaječných výrobkov</w:t>
      </w:r>
      <w:r w:rsidRPr="00AD6658">
        <w:rPr>
          <w:rFonts w:ascii="Arial" w:hAnsi="Arial" w:cs="Arial"/>
          <w:sz w:val="20"/>
          <w:szCs w:val="20"/>
        </w:rPr>
        <w:t xml:space="preserve">“, stanovenými </w:t>
      </w:r>
      <w:r w:rsidR="000471CD" w:rsidRPr="00AD6658">
        <w:rPr>
          <w:rFonts w:ascii="Arial" w:hAnsi="Arial" w:cs="Arial"/>
          <w:sz w:val="20"/>
          <w:szCs w:val="20"/>
        </w:rPr>
        <w:t xml:space="preserve">verejným </w:t>
      </w:r>
      <w:r w:rsidRPr="00AD6658">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AD6658"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AD6658" w:rsidRDefault="00FD28DB" w:rsidP="00FD28DB">
      <w:pPr>
        <w:pStyle w:val="2Nadpis"/>
        <w:numPr>
          <w:ilvl w:val="0"/>
          <w:numId w:val="0"/>
        </w:numPr>
        <w:tabs>
          <w:tab w:val="left" w:pos="709"/>
        </w:tabs>
        <w:spacing w:line="360" w:lineRule="auto"/>
        <w:jc w:val="both"/>
        <w:rPr>
          <w:rFonts w:ascii="Arial" w:hAnsi="Arial" w:cs="Arial"/>
          <w:sz w:val="20"/>
          <w:szCs w:val="20"/>
        </w:rPr>
      </w:pPr>
      <w:r w:rsidRPr="00AD6658">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AD6658" w:rsidRDefault="00FD28DB" w:rsidP="00FD28DB">
      <w:pPr>
        <w:pStyle w:val="2Nadpis"/>
        <w:numPr>
          <w:ilvl w:val="0"/>
          <w:numId w:val="0"/>
        </w:numPr>
        <w:tabs>
          <w:tab w:val="left" w:pos="709"/>
        </w:tabs>
        <w:jc w:val="center"/>
        <w:rPr>
          <w:rFonts w:ascii="Arial" w:hAnsi="Arial" w:cs="Arial"/>
          <w:b/>
          <w:sz w:val="20"/>
          <w:szCs w:val="20"/>
        </w:rPr>
      </w:pPr>
      <w:r w:rsidRPr="00AD6658">
        <w:rPr>
          <w:rFonts w:ascii="Arial" w:hAnsi="Arial" w:cs="Arial"/>
          <w:b/>
          <w:sz w:val="20"/>
          <w:szCs w:val="20"/>
        </w:rPr>
        <w:t>sú zrejmé, jasné a zrozumiteľné.</w:t>
      </w:r>
    </w:p>
    <w:p w14:paraId="6C5BF73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V ................................................., dňa:..............................................</w:t>
      </w:r>
    </w:p>
    <w:p w14:paraId="6F458C1C"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w:t>
      </w:r>
    </w:p>
    <w:p w14:paraId="13BBE8C4" w14:textId="77777777" w:rsidR="00FD28DB" w:rsidRPr="00AD6658" w:rsidRDefault="00FD28DB" w:rsidP="00FD28DB">
      <w:pPr>
        <w:pStyle w:val="2Nadpis"/>
        <w:numPr>
          <w:ilvl w:val="0"/>
          <w:numId w:val="0"/>
        </w:numPr>
        <w:tabs>
          <w:tab w:val="left" w:pos="709"/>
        </w:tabs>
        <w:jc w:val="both"/>
        <w:rPr>
          <w:rFonts w:ascii="Arial" w:hAnsi="Arial" w:cs="Arial"/>
          <w:i/>
          <w:sz w:val="20"/>
          <w:szCs w:val="20"/>
        </w:rPr>
      </w:pPr>
      <w:r w:rsidRPr="00AD6658">
        <w:rPr>
          <w:rFonts w:ascii="Arial" w:hAnsi="Arial" w:cs="Arial"/>
          <w:i/>
          <w:sz w:val="20"/>
          <w:szCs w:val="20"/>
        </w:rPr>
        <w:t xml:space="preserve">        Pečiatka a podpis štatutárneho zástupcu</w:t>
      </w:r>
    </w:p>
    <w:p w14:paraId="2ADD5AAE" w14:textId="77777777" w:rsidR="00FD28DB" w:rsidRPr="00AD6658" w:rsidRDefault="00FD28DB" w:rsidP="00CB19F7">
      <w:pPr>
        <w:rPr>
          <w:rFonts w:ascii="Arial" w:hAnsi="Arial" w:cs="Arial"/>
          <w:i/>
          <w:sz w:val="20"/>
          <w:szCs w:val="20"/>
        </w:rPr>
        <w:sectPr w:rsidR="00FD28DB" w:rsidRPr="00AD6658"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5</w:t>
      </w:r>
    </w:p>
    <w:p w14:paraId="7765357D"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r w:rsidRPr="00AD6658">
        <w:rPr>
          <w:rFonts w:ascii="Arial" w:hAnsi="Arial" w:cs="Arial"/>
          <w:b/>
          <w:sz w:val="20"/>
          <w:szCs w:val="20"/>
        </w:rPr>
        <w:t>Obchodné meno, adresa alebo sídlo uchádzača:</w:t>
      </w:r>
    </w:p>
    <w:p w14:paraId="2B4758C1"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AD665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AD6658" w:rsidRDefault="00FD28DB" w:rsidP="00FD28DB">
      <w:pPr>
        <w:pStyle w:val="2Nadpis"/>
        <w:numPr>
          <w:ilvl w:val="0"/>
          <w:numId w:val="0"/>
        </w:numPr>
        <w:tabs>
          <w:tab w:val="left" w:pos="709"/>
        </w:tabs>
        <w:jc w:val="center"/>
        <w:rPr>
          <w:rFonts w:ascii="Arial" w:hAnsi="Arial" w:cs="Arial"/>
          <w:b/>
          <w:sz w:val="28"/>
          <w:szCs w:val="20"/>
        </w:rPr>
      </w:pPr>
      <w:r w:rsidRPr="00AD6658">
        <w:rPr>
          <w:rFonts w:ascii="Arial" w:hAnsi="Arial" w:cs="Arial"/>
          <w:b/>
          <w:sz w:val="28"/>
          <w:szCs w:val="20"/>
        </w:rPr>
        <w:t>ČESTNÉ PREHLÁSENIE</w:t>
      </w:r>
    </w:p>
    <w:p w14:paraId="747AAB89" w14:textId="77777777" w:rsidR="00FD28DB" w:rsidRPr="00AD6658"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AD6658" w:rsidRDefault="00FD28DB" w:rsidP="00FD28DB">
      <w:pPr>
        <w:pStyle w:val="2Nadpis"/>
        <w:numPr>
          <w:ilvl w:val="0"/>
          <w:numId w:val="0"/>
        </w:numPr>
        <w:tabs>
          <w:tab w:val="left" w:pos="709"/>
        </w:tabs>
        <w:spacing w:line="480" w:lineRule="auto"/>
        <w:jc w:val="both"/>
        <w:rPr>
          <w:rFonts w:ascii="Arial" w:hAnsi="Arial" w:cs="Arial"/>
          <w:i/>
          <w:sz w:val="20"/>
          <w:szCs w:val="20"/>
        </w:rPr>
      </w:pPr>
      <w:r w:rsidRPr="00AD6658">
        <w:rPr>
          <w:rFonts w:ascii="Arial" w:hAnsi="Arial" w:cs="Arial"/>
          <w:sz w:val="20"/>
          <w:szCs w:val="20"/>
        </w:rPr>
        <w:t>Ja, .................................................................... (</w:t>
      </w:r>
      <w:r w:rsidRPr="00AD6658">
        <w:rPr>
          <w:rFonts w:ascii="Arial" w:hAnsi="Arial" w:cs="Arial"/>
          <w:i/>
          <w:sz w:val="20"/>
          <w:szCs w:val="20"/>
        </w:rPr>
        <w:t>meno, priezvisko, titul),</w:t>
      </w:r>
    </w:p>
    <w:p w14:paraId="7E6A1226"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r w:rsidRPr="00AD6658">
        <w:rPr>
          <w:rFonts w:ascii="Arial" w:hAnsi="Arial" w:cs="Arial"/>
          <w:sz w:val="20"/>
          <w:szCs w:val="20"/>
        </w:rPr>
        <w:t>ako osoba oprávnená konať za spoločnosť / firmu..................................... (</w:t>
      </w:r>
      <w:r w:rsidRPr="00AD6658">
        <w:rPr>
          <w:rFonts w:ascii="Arial" w:hAnsi="Arial" w:cs="Arial"/>
          <w:i/>
          <w:sz w:val="20"/>
          <w:szCs w:val="20"/>
        </w:rPr>
        <w:t xml:space="preserve">úplný a presný názov spoločnosti / firmy v zmysle výpisu z príslušného obchodného registra), </w:t>
      </w:r>
      <w:r w:rsidRPr="00AD6658">
        <w:rPr>
          <w:rFonts w:ascii="Arial" w:hAnsi="Arial" w:cs="Arial"/>
          <w:sz w:val="20"/>
          <w:szCs w:val="20"/>
        </w:rPr>
        <w:t xml:space="preserve">so sídlom ................................................................, IČO: ......................................, zapísaná v .............................................................................................. </w:t>
      </w:r>
      <w:r w:rsidRPr="00AD6658">
        <w:rPr>
          <w:rFonts w:ascii="Arial" w:hAnsi="Arial" w:cs="Arial"/>
          <w:i/>
          <w:sz w:val="20"/>
          <w:szCs w:val="20"/>
        </w:rPr>
        <w:t>(údaje z príslušného obchodného registra)</w:t>
      </w:r>
    </w:p>
    <w:p w14:paraId="46473EC7"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AD6658" w:rsidRDefault="00FD28DB" w:rsidP="00FD28DB">
      <w:pPr>
        <w:pStyle w:val="2Nadpis"/>
        <w:numPr>
          <w:ilvl w:val="0"/>
          <w:numId w:val="0"/>
        </w:numPr>
        <w:tabs>
          <w:tab w:val="left" w:pos="709"/>
        </w:tabs>
        <w:jc w:val="center"/>
        <w:rPr>
          <w:rFonts w:ascii="Arial" w:hAnsi="Arial" w:cs="Arial"/>
          <w:sz w:val="20"/>
          <w:szCs w:val="20"/>
        </w:rPr>
      </w:pPr>
      <w:r w:rsidRPr="00AD6658">
        <w:rPr>
          <w:rFonts w:ascii="Arial" w:hAnsi="Arial" w:cs="Arial"/>
          <w:b/>
          <w:sz w:val="20"/>
          <w:szCs w:val="20"/>
        </w:rPr>
        <w:t>ČESTNE PREHLASUJEM,</w:t>
      </w:r>
    </w:p>
    <w:p w14:paraId="64208F2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F83A664" w14:textId="71E355F2" w:rsidR="00FD28DB" w:rsidRPr="00AD6658" w:rsidRDefault="00FD28DB" w:rsidP="00FD28DB">
      <w:pPr>
        <w:pStyle w:val="2Nadpis"/>
        <w:numPr>
          <w:ilvl w:val="0"/>
          <w:numId w:val="0"/>
        </w:numPr>
        <w:tabs>
          <w:tab w:val="left" w:pos="709"/>
        </w:tabs>
        <w:spacing w:line="360" w:lineRule="auto"/>
        <w:jc w:val="both"/>
        <w:rPr>
          <w:rFonts w:ascii="Arial" w:hAnsi="Arial" w:cs="Arial"/>
          <w:i/>
          <w:sz w:val="20"/>
          <w:szCs w:val="20"/>
        </w:rPr>
      </w:pPr>
      <w:r w:rsidRPr="00AD6658">
        <w:rPr>
          <w:rFonts w:ascii="Arial" w:hAnsi="Arial" w:cs="Arial"/>
          <w:sz w:val="20"/>
          <w:szCs w:val="20"/>
        </w:rPr>
        <w:t>že som sa nezúčastnil na príprave ani vyhotovení Výzvy na predkladanie cenových ponúk a Súťažných podkladov na predmet zákazky „</w:t>
      </w:r>
      <w:r w:rsidR="00073993" w:rsidRPr="00AD6658">
        <w:rPr>
          <w:rFonts w:ascii="Arial" w:hAnsi="Arial" w:cs="Arial"/>
          <w:sz w:val="20"/>
          <w:szCs w:val="20"/>
        </w:rPr>
        <w:t>Linka na homogenizáciu, tepelné ošetrenie a plnenie ochutených vaječných výrobkov</w:t>
      </w:r>
      <w:r w:rsidRPr="00AD6658">
        <w:rPr>
          <w:rFonts w:ascii="Arial" w:hAnsi="Arial" w:cs="Arial"/>
          <w:sz w:val="20"/>
          <w:szCs w:val="20"/>
        </w:rPr>
        <w:t>“, uverejnenej vo výzve na predkladanie ponúk.</w:t>
      </w:r>
    </w:p>
    <w:p w14:paraId="78934A27"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V ................................................., dňa:..............................................</w:t>
      </w:r>
    </w:p>
    <w:p w14:paraId="67716BE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w:t>
      </w:r>
    </w:p>
    <w:p w14:paraId="7741B04D" w14:textId="77777777" w:rsidR="00FD28DB" w:rsidRPr="00AD6658" w:rsidRDefault="00FD28DB" w:rsidP="00FD28DB">
      <w:pPr>
        <w:pStyle w:val="2Nadpis"/>
        <w:numPr>
          <w:ilvl w:val="0"/>
          <w:numId w:val="0"/>
        </w:numPr>
        <w:tabs>
          <w:tab w:val="left" w:pos="709"/>
        </w:tabs>
        <w:jc w:val="both"/>
        <w:rPr>
          <w:rFonts w:ascii="Arial" w:hAnsi="Arial" w:cs="Arial"/>
          <w:i/>
          <w:sz w:val="20"/>
          <w:szCs w:val="20"/>
        </w:rPr>
      </w:pPr>
      <w:r w:rsidRPr="00AD6658">
        <w:rPr>
          <w:rFonts w:ascii="Arial" w:hAnsi="Arial" w:cs="Arial"/>
          <w:i/>
          <w:sz w:val="20"/>
          <w:szCs w:val="20"/>
        </w:rPr>
        <w:t xml:space="preserve">        Pečiatka a podpis štatutárneho zástupcu</w:t>
      </w:r>
    </w:p>
    <w:p w14:paraId="2E15643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AD6658" w:rsidRDefault="00FD28DB" w:rsidP="00CB19F7">
      <w:pPr>
        <w:rPr>
          <w:rFonts w:ascii="Arial" w:hAnsi="Arial" w:cs="Arial"/>
          <w:i/>
          <w:sz w:val="20"/>
          <w:szCs w:val="20"/>
        </w:rPr>
        <w:sectPr w:rsidR="00FD28DB" w:rsidRPr="00AD6658"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lastRenderedPageBreak/>
        <w:t xml:space="preserve">Príloha č. </w:t>
      </w:r>
      <w:r w:rsidR="00A33EBF" w:rsidRPr="00AD6658">
        <w:rPr>
          <w:rFonts w:ascii="Arial" w:hAnsi="Arial" w:cs="Arial"/>
          <w:sz w:val="20"/>
          <w:szCs w:val="20"/>
        </w:rPr>
        <w:t>6</w:t>
      </w:r>
    </w:p>
    <w:p w14:paraId="68A749B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r w:rsidRPr="00AD6658">
        <w:rPr>
          <w:rFonts w:ascii="Arial" w:hAnsi="Arial" w:cs="Arial"/>
          <w:b/>
          <w:sz w:val="20"/>
          <w:szCs w:val="20"/>
        </w:rPr>
        <w:t>Obchodné meno, adresa alebo sídlo uchádzača:</w:t>
      </w:r>
    </w:p>
    <w:p w14:paraId="269E1F33"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AD6658"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AD6658" w:rsidRDefault="00FD28DB" w:rsidP="00FD28DB">
      <w:pPr>
        <w:pStyle w:val="2Nadpis"/>
        <w:numPr>
          <w:ilvl w:val="0"/>
          <w:numId w:val="0"/>
        </w:numPr>
        <w:tabs>
          <w:tab w:val="left" w:pos="709"/>
        </w:tabs>
        <w:jc w:val="center"/>
        <w:rPr>
          <w:rFonts w:ascii="Arial" w:hAnsi="Arial" w:cs="Arial"/>
          <w:b/>
          <w:sz w:val="28"/>
          <w:szCs w:val="20"/>
        </w:rPr>
      </w:pPr>
      <w:r w:rsidRPr="00AD6658">
        <w:rPr>
          <w:rFonts w:ascii="Arial" w:hAnsi="Arial" w:cs="Arial"/>
          <w:b/>
          <w:sz w:val="28"/>
          <w:szCs w:val="20"/>
        </w:rPr>
        <w:t>ČESTNÉ PREHLÁSENIE</w:t>
      </w:r>
    </w:p>
    <w:p w14:paraId="4634C799" w14:textId="77777777" w:rsidR="00FD28DB" w:rsidRPr="00AD6658"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AD6658" w:rsidRDefault="00FD28DB" w:rsidP="00FD28DB">
      <w:pPr>
        <w:pStyle w:val="2Nadpis"/>
        <w:numPr>
          <w:ilvl w:val="0"/>
          <w:numId w:val="0"/>
        </w:numPr>
        <w:tabs>
          <w:tab w:val="left" w:pos="709"/>
        </w:tabs>
        <w:spacing w:line="480" w:lineRule="auto"/>
        <w:jc w:val="both"/>
        <w:rPr>
          <w:rFonts w:ascii="Arial" w:hAnsi="Arial" w:cs="Arial"/>
          <w:i/>
          <w:sz w:val="20"/>
          <w:szCs w:val="20"/>
        </w:rPr>
      </w:pPr>
      <w:r w:rsidRPr="00AD6658">
        <w:rPr>
          <w:rFonts w:ascii="Arial" w:hAnsi="Arial" w:cs="Arial"/>
          <w:sz w:val="20"/>
          <w:szCs w:val="20"/>
        </w:rPr>
        <w:t>Ja, .................................................................... (</w:t>
      </w:r>
      <w:r w:rsidRPr="00AD6658">
        <w:rPr>
          <w:rFonts w:ascii="Arial" w:hAnsi="Arial" w:cs="Arial"/>
          <w:i/>
          <w:sz w:val="20"/>
          <w:szCs w:val="20"/>
        </w:rPr>
        <w:t>meno, priezvisko, titul),</w:t>
      </w:r>
    </w:p>
    <w:p w14:paraId="5CC9C1F5" w14:textId="77777777" w:rsidR="00FD28DB" w:rsidRPr="00AD6658" w:rsidRDefault="00FD28DB" w:rsidP="00FD28DB">
      <w:pPr>
        <w:pStyle w:val="2Nadpis"/>
        <w:numPr>
          <w:ilvl w:val="0"/>
          <w:numId w:val="0"/>
        </w:numPr>
        <w:tabs>
          <w:tab w:val="left" w:pos="709"/>
        </w:tabs>
        <w:spacing w:line="480" w:lineRule="auto"/>
        <w:jc w:val="both"/>
        <w:rPr>
          <w:rFonts w:ascii="Arial" w:hAnsi="Arial" w:cs="Arial"/>
          <w:sz w:val="20"/>
          <w:szCs w:val="20"/>
        </w:rPr>
      </w:pPr>
      <w:r w:rsidRPr="00AD6658">
        <w:rPr>
          <w:rFonts w:ascii="Arial" w:hAnsi="Arial" w:cs="Arial"/>
          <w:sz w:val="20"/>
          <w:szCs w:val="20"/>
        </w:rPr>
        <w:t>ako osoba oprávnená konať za spoločnosť / firmu..................................... (</w:t>
      </w:r>
      <w:r w:rsidRPr="00AD6658">
        <w:rPr>
          <w:rFonts w:ascii="Arial" w:hAnsi="Arial" w:cs="Arial"/>
          <w:i/>
          <w:sz w:val="20"/>
          <w:szCs w:val="20"/>
        </w:rPr>
        <w:t xml:space="preserve">úplný a presný názov spoločnosti / firmy v zmysle výpisu z príslušného obchodného registra), </w:t>
      </w:r>
      <w:r w:rsidRPr="00AD6658">
        <w:rPr>
          <w:rFonts w:ascii="Arial" w:hAnsi="Arial" w:cs="Arial"/>
          <w:sz w:val="20"/>
          <w:szCs w:val="20"/>
        </w:rPr>
        <w:t xml:space="preserve">so sídlom ................................................................, IČO: ......................................, zapísaná v .............................................................................................. </w:t>
      </w:r>
      <w:r w:rsidRPr="00AD6658">
        <w:rPr>
          <w:rFonts w:ascii="Arial" w:hAnsi="Arial" w:cs="Arial"/>
          <w:i/>
          <w:sz w:val="20"/>
          <w:szCs w:val="20"/>
        </w:rPr>
        <w:t>(údaje z príslušného obchodného registra)</w:t>
      </w:r>
    </w:p>
    <w:p w14:paraId="4322B88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AD6658" w:rsidRDefault="00FD28DB" w:rsidP="00FD28DB">
      <w:pPr>
        <w:pStyle w:val="2Nadpis"/>
        <w:numPr>
          <w:ilvl w:val="0"/>
          <w:numId w:val="0"/>
        </w:numPr>
        <w:tabs>
          <w:tab w:val="left" w:pos="709"/>
        </w:tabs>
        <w:jc w:val="center"/>
        <w:rPr>
          <w:rFonts w:ascii="Arial" w:hAnsi="Arial" w:cs="Arial"/>
          <w:sz w:val="20"/>
          <w:szCs w:val="20"/>
        </w:rPr>
      </w:pPr>
      <w:r w:rsidRPr="00AD6658">
        <w:rPr>
          <w:rFonts w:ascii="Arial" w:hAnsi="Arial" w:cs="Arial"/>
          <w:b/>
          <w:sz w:val="20"/>
          <w:szCs w:val="20"/>
        </w:rPr>
        <w:t>ČESTNE PREHLASUJEM,</w:t>
      </w:r>
    </w:p>
    <w:p w14:paraId="2BE4A9D5"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7E6E71CE" w14:textId="246F8949" w:rsidR="00FD28DB" w:rsidRPr="00AD6658" w:rsidRDefault="00FD28DB" w:rsidP="00FD28DB">
      <w:pPr>
        <w:pStyle w:val="2Nadpis"/>
        <w:numPr>
          <w:ilvl w:val="0"/>
          <w:numId w:val="0"/>
        </w:numPr>
        <w:tabs>
          <w:tab w:val="left" w:pos="709"/>
        </w:tabs>
        <w:spacing w:line="360" w:lineRule="auto"/>
        <w:jc w:val="both"/>
        <w:rPr>
          <w:rFonts w:ascii="Arial" w:hAnsi="Arial" w:cs="Arial"/>
          <w:i/>
          <w:sz w:val="20"/>
          <w:szCs w:val="20"/>
        </w:rPr>
      </w:pPr>
      <w:r w:rsidRPr="00AD6658">
        <w:rPr>
          <w:rFonts w:ascii="Arial" w:hAnsi="Arial" w:cs="Arial"/>
          <w:sz w:val="20"/>
          <w:szCs w:val="20"/>
        </w:rPr>
        <w:t>že údaje uvedené vo všetkých dokladoch a dokumentoch predložených v rámci ponuky na predmet zákazky „</w:t>
      </w:r>
      <w:r w:rsidR="00073993" w:rsidRPr="00AD6658">
        <w:rPr>
          <w:rFonts w:ascii="Arial" w:hAnsi="Arial" w:cs="Arial"/>
          <w:sz w:val="20"/>
          <w:szCs w:val="20"/>
        </w:rPr>
        <w:t>Linka na homogenizáciu, tepelné ošetrenie a plnenie ochutených vaječných výrobkov</w:t>
      </w:r>
      <w:r w:rsidRPr="00AD6658">
        <w:rPr>
          <w:rFonts w:ascii="Arial" w:hAnsi="Arial" w:cs="Arial"/>
          <w:sz w:val="20"/>
          <w:szCs w:val="20"/>
        </w:rPr>
        <w:t>“,</w:t>
      </w:r>
    </w:p>
    <w:p w14:paraId="6E10E5BE"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AD6658" w:rsidRDefault="00FD28DB" w:rsidP="00FD28DB">
      <w:pPr>
        <w:pStyle w:val="2Nadpis"/>
        <w:numPr>
          <w:ilvl w:val="0"/>
          <w:numId w:val="0"/>
        </w:numPr>
        <w:tabs>
          <w:tab w:val="left" w:pos="709"/>
        </w:tabs>
        <w:jc w:val="center"/>
        <w:rPr>
          <w:rFonts w:ascii="Arial" w:hAnsi="Arial" w:cs="Arial"/>
          <w:b/>
          <w:sz w:val="20"/>
          <w:szCs w:val="20"/>
        </w:rPr>
      </w:pPr>
      <w:r w:rsidRPr="00AD6658">
        <w:rPr>
          <w:rFonts w:ascii="Arial" w:hAnsi="Arial" w:cs="Arial"/>
          <w:b/>
          <w:sz w:val="20"/>
          <w:szCs w:val="20"/>
        </w:rPr>
        <w:t>sú pravdivé a úplné</w:t>
      </w:r>
    </w:p>
    <w:p w14:paraId="1266A087" w14:textId="77777777" w:rsidR="00FD28DB" w:rsidRPr="00AD6658"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AD6658" w:rsidRDefault="00FD28DB" w:rsidP="00FD28DB">
      <w:pPr>
        <w:pStyle w:val="2Nadpis"/>
        <w:numPr>
          <w:ilvl w:val="0"/>
          <w:numId w:val="0"/>
        </w:numPr>
        <w:tabs>
          <w:tab w:val="left" w:pos="709"/>
        </w:tabs>
        <w:spacing w:line="360" w:lineRule="auto"/>
        <w:jc w:val="both"/>
        <w:rPr>
          <w:rFonts w:ascii="Arial" w:hAnsi="Arial" w:cs="Arial"/>
          <w:sz w:val="20"/>
          <w:szCs w:val="20"/>
        </w:rPr>
      </w:pPr>
      <w:r w:rsidRPr="00AD6658">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AD6658">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AD6658">
        <w:rPr>
          <w:rFonts w:ascii="Arial" w:hAnsi="Arial" w:cs="Arial"/>
          <w:sz w:val="20"/>
          <w:szCs w:val="20"/>
        </w:rPr>
        <w:t>.</w:t>
      </w:r>
    </w:p>
    <w:p w14:paraId="718905B1"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V ................................................., dňa:..............................................</w:t>
      </w:r>
    </w:p>
    <w:p w14:paraId="7AFD8CA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AD6658" w:rsidRDefault="00FD28DB" w:rsidP="00FD28DB">
      <w:pPr>
        <w:pStyle w:val="2Nadpis"/>
        <w:numPr>
          <w:ilvl w:val="0"/>
          <w:numId w:val="0"/>
        </w:numPr>
        <w:tabs>
          <w:tab w:val="left" w:pos="709"/>
        </w:tabs>
        <w:jc w:val="both"/>
        <w:rPr>
          <w:rFonts w:ascii="Arial" w:hAnsi="Arial" w:cs="Arial"/>
          <w:sz w:val="20"/>
          <w:szCs w:val="20"/>
        </w:rPr>
      </w:pPr>
      <w:r w:rsidRPr="00AD6658">
        <w:rPr>
          <w:rFonts w:ascii="Arial" w:hAnsi="Arial" w:cs="Arial"/>
          <w:sz w:val="20"/>
          <w:szCs w:val="20"/>
        </w:rPr>
        <w:t>...............................................................................</w:t>
      </w:r>
    </w:p>
    <w:p w14:paraId="1D281791" w14:textId="77777777" w:rsidR="00FD28DB" w:rsidRPr="00AD6658" w:rsidRDefault="00FD28DB" w:rsidP="00FD28DB">
      <w:pPr>
        <w:pStyle w:val="2Nadpis"/>
        <w:numPr>
          <w:ilvl w:val="0"/>
          <w:numId w:val="0"/>
        </w:numPr>
        <w:tabs>
          <w:tab w:val="left" w:pos="709"/>
        </w:tabs>
        <w:jc w:val="both"/>
        <w:rPr>
          <w:rFonts w:ascii="Arial" w:hAnsi="Arial" w:cs="Arial"/>
          <w:i/>
          <w:sz w:val="20"/>
          <w:szCs w:val="20"/>
        </w:rPr>
      </w:pPr>
      <w:r w:rsidRPr="00AD6658">
        <w:rPr>
          <w:rFonts w:ascii="Arial" w:hAnsi="Arial" w:cs="Arial"/>
          <w:i/>
          <w:sz w:val="20"/>
          <w:szCs w:val="20"/>
        </w:rPr>
        <w:t xml:space="preserve">        Pečiatka a podpis štatutárneho zástupcu</w:t>
      </w:r>
    </w:p>
    <w:p w14:paraId="261CD13F" w14:textId="77777777" w:rsidR="00FD28DB" w:rsidRPr="00E408A9" w:rsidRDefault="00FD28DB" w:rsidP="00FD28DB">
      <w:pPr>
        <w:rPr>
          <w:rFonts w:ascii="Arial" w:hAnsi="Arial" w:cs="Arial"/>
          <w:i/>
          <w:sz w:val="20"/>
          <w:szCs w:val="20"/>
          <w:highlight w:val="yellow"/>
        </w:rPr>
      </w:pPr>
    </w:p>
    <w:p w14:paraId="3A9420E0" w14:textId="77777777" w:rsidR="00CB19F7" w:rsidRPr="00E408A9" w:rsidRDefault="00CB19F7" w:rsidP="00CB19F7">
      <w:pPr>
        <w:rPr>
          <w:rFonts w:ascii="Arial" w:hAnsi="Arial" w:cs="Arial"/>
          <w:i/>
          <w:sz w:val="20"/>
          <w:szCs w:val="20"/>
          <w:highlight w:val="yellow"/>
        </w:rPr>
      </w:pPr>
    </w:p>
    <w:p w14:paraId="5FBDF3AF" w14:textId="77777777" w:rsidR="00382F01" w:rsidRPr="00E408A9" w:rsidRDefault="00382F01" w:rsidP="00CB19F7">
      <w:pPr>
        <w:pStyle w:val="Zkladntext"/>
        <w:rPr>
          <w:rFonts w:ascii="Arial" w:hAnsi="Arial" w:cs="Arial"/>
          <w:b/>
          <w:bCs/>
          <w:highlight w:val="yellow"/>
        </w:rPr>
      </w:pPr>
    </w:p>
    <w:p w14:paraId="08625978" w14:textId="77777777" w:rsidR="000224C3" w:rsidRPr="00E408A9" w:rsidRDefault="000224C3" w:rsidP="00382F01">
      <w:pPr>
        <w:pStyle w:val="Zkladntext"/>
        <w:jc w:val="center"/>
        <w:rPr>
          <w:rFonts w:ascii="Arial" w:hAnsi="Arial" w:cs="Arial"/>
          <w:b/>
          <w:bCs/>
          <w:highlight w:val="yellow"/>
        </w:rPr>
        <w:sectPr w:rsidR="000224C3" w:rsidRPr="00E408A9"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073993" w:rsidRDefault="000224C3" w:rsidP="000224C3">
      <w:pPr>
        <w:pStyle w:val="Zkladntext"/>
        <w:rPr>
          <w:rFonts w:ascii="Arial" w:hAnsi="Arial" w:cs="Arial"/>
          <w:sz w:val="20"/>
          <w:szCs w:val="20"/>
        </w:rPr>
      </w:pPr>
      <w:r w:rsidRPr="00073993">
        <w:rPr>
          <w:rFonts w:ascii="Arial" w:hAnsi="Arial" w:cs="Arial"/>
          <w:sz w:val="20"/>
          <w:szCs w:val="20"/>
        </w:rPr>
        <w:lastRenderedPageBreak/>
        <w:t xml:space="preserve">Príloha č. 7 – </w:t>
      </w:r>
      <w:r w:rsidR="00A33EBF" w:rsidRPr="00073993">
        <w:rPr>
          <w:rFonts w:ascii="Arial" w:hAnsi="Arial" w:cs="Arial"/>
          <w:sz w:val="20"/>
          <w:szCs w:val="20"/>
        </w:rPr>
        <w:t>Technické parametre</w:t>
      </w:r>
      <w:r w:rsidRPr="00073993">
        <w:rPr>
          <w:rFonts w:ascii="Arial" w:hAnsi="Arial" w:cs="Arial"/>
          <w:sz w:val="20"/>
          <w:szCs w:val="20"/>
        </w:rPr>
        <w:t>.</w:t>
      </w:r>
    </w:p>
    <w:p w14:paraId="5458E07E" w14:textId="77777777" w:rsidR="002C521C" w:rsidRPr="00073993" w:rsidRDefault="002C521C" w:rsidP="000224C3">
      <w:pPr>
        <w:pStyle w:val="Zkladntext"/>
        <w:rPr>
          <w:rFonts w:ascii="Arial" w:hAnsi="Arial" w:cs="Arial"/>
          <w:sz w:val="20"/>
          <w:szCs w:val="20"/>
        </w:rPr>
      </w:pPr>
    </w:p>
    <w:p w14:paraId="70A9135E" w14:textId="161E77A0" w:rsidR="002C521C" w:rsidRPr="00073993" w:rsidRDefault="002C521C" w:rsidP="000224C3">
      <w:pPr>
        <w:pStyle w:val="Zkladntext"/>
        <w:rPr>
          <w:rFonts w:ascii="Arial" w:hAnsi="Arial" w:cs="Arial"/>
          <w:sz w:val="20"/>
          <w:szCs w:val="20"/>
        </w:rPr>
      </w:pPr>
      <w:r w:rsidRPr="00073993">
        <w:rPr>
          <w:rFonts w:ascii="Arial" w:hAnsi="Arial" w:cs="Arial"/>
          <w:sz w:val="20"/>
          <w:szCs w:val="20"/>
        </w:rPr>
        <w:t xml:space="preserve">Osobitná príloha, </w:t>
      </w:r>
      <w:proofErr w:type="spellStart"/>
      <w:r w:rsidRPr="00073993">
        <w:rPr>
          <w:rFonts w:ascii="Arial" w:hAnsi="Arial" w:cs="Arial"/>
          <w:sz w:val="20"/>
          <w:szCs w:val="20"/>
        </w:rPr>
        <w:t>excel</w:t>
      </w:r>
      <w:proofErr w:type="spellEnd"/>
      <w:r w:rsidR="00A33EBF" w:rsidRPr="00073993">
        <w:rPr>
          <w:rFonts w:ascii="Arial" w:hAnsi="Arial" w:cs="Arial"/>
          <w:sz w:val="20"/>
          <w:szCs w:val="20"/>
        </w:rPr>
        <w:t xml:space="preserve"> „</w:t>
      </w:r>
      <w:proofErr w:type="spellStart"/>
      <w:r w:rsidR="003F71A9" w:rsidRPr="00073993">
        <w:rPr>
          <w:rFonts w:ascii="Arial" w:hAnsi="Arial" w:cs="Arial"/>
          <w:sz w:val="20"/>
          <w:szCs w:val="20"/>
        </w:rPr>
        <w:t>Priloha</w:t>
      </w:r>
      <w:proofErr w:type="spellEnd"/>
      <w:r w:rsidR="003F71A9" w:rsidRPr="00073993">
        <w:rPr>
          <w:rFonts w:ascii="Arial" w:hAnsi="Arial" w:cs="Arial"/>
          <w:sz w:val="20"/>
          <w:szCs w:val="20"/>
        </w:rPr>
        <w:t xml:space="preserve"> c. 7_Technicke parametre predmetu </w:t>
      </w:r>
      <w:proofErr w:type="spellStart"/>
      <w:r w:rsidR="003F71A9" w:rsidRPr="00073993">
        <w:rPr>
          <w:rFonts w:ascii="Arial" w:hAnsi="Arial" w:cs="Arial"/>
          <w:sz w:val="20"/>
          <w:szCs w:val="20"/>
        </w:rPr>
        <w:t>zakazky_</w:t>
      </w:r>
      <w:r w:rsidR="00073993" w:rsidRPr="00073993">
        <w:rPr>
          <w:rFonts w:ascii="Arial" w:hAnsi="Arial" w:cs="Arial"/>
          <w:sz w:val="20"/>
          <w:szCs w:val="20"/>
        </w:rPr>
        <w:t>vector</w:t>
      </w:r>
      <w:proofErr w:type="spellEnd"/>
      <w:r w:rsidR="00073993" w:rsidRPr="00073993">
        <w:rPr>
          <w:rFonts w:ascii="Arial" w:hAnsi="Arial" w:cs="Arial"/>
          <w:sz w:val="20"/>
          <w:szCs w:val="20"/>
        </w:rPr>
        <w:t xml:space="preserve"> </w:t>
      </w:r>
      <w:proofErr w:type="spellStart"/>
      <w:r w:rsidR="00073993" w:rsidRPr="00073993">
        <w:rPr>
          <w:rFonts w:ascii="Arial" w:hAnsi="Arial" w:cs="Arial"/>
          <w:sz w:val="20"/>
          <w:szCs w:val="20"/>
        </w:rPr>
        <w:t>invest_homogenizacia</w:t>
      </w:r>
      <w:proofErr w:type="spellEnd"/>
      <w:r w:rsidR="00A33EBF" w:rsidRPr="00073993">
        <w:rPr>
          <w:rFonts w:ascii="Arial" w:hAnsi="Arial" w:cs="Arial"/>
          <w:sz w:val="20"/>
          <w:szCs w:val="20"/>
        </w:rPr>
        <w:t>“</w:t>
      </w:r>
      <w:r w:rsidRPr="00073993">
        <w:rPr>
          <w:rFonts w:ascii="Arial" w:hAnsi="Arial" w:cs="Arial"/>
          <w:sz w:val="20"/>
          <w:szCs w:val="20"/>
        </w:rPr>
        <w:t>.</w:t>
      </w:r>
    </w:p>
    <w:p w14:paraId="4DE8E25D" w14:textId="4E062C68" w:rsidR="000224C3" w:rsidRPr="00073993" w:rsidRDefault="000224C3" w:rsidP="000224C3">
      <w:pPr>
        <w:pStyle w:val="Zkladntext"/>
        <w:rPr>
          <w:rFonts w:ascii="Arial" w:hAnsi="Arial" w:cs="Arial"/>
          <w:b/>
          <w:bCs/>
        </w:rPr>
      </w:pPr>
    </w:p>
    <w:p w14:paraId="153A7743" w14:textId="70C9CA49" w:rsidR="00FD28DB" w:rsidRPr="00E408A9" w:rsidRDefault="00FD28DB" w:rsidP="00382F01">
      <w:pPr>
        <w:pStyle w:val="Zkladntext"/>
        <w:jc w:val="center"/>
        <w:rPr>
          <w:rFonts w:ascii="Arial" w:hAnsi="Arial" w:cs="Arial"/>
          <w:b/>
          <w:bCs/>
          <w:highlight w:val="yellow"/>
        </w:rPr>
        <w:sectPr w:rsidR="00FD28DB" w:rsidRPr="00E408A9"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073993" w:rsidRDefault="003633FB" w:rsidP="003633FB">
      <w:pPr>
        <w:pStyle w:val="Zkladntext"/>
        <w:jc w:val="left"/>
        <w:rPr>
          <w:rFonts w:ascii="Arial" w:hAnsi="Arial" w:cs="Arial"/>
          <w:sz w:val="20"/>
          <w:szCs w:val="20"/>
        </w:rPr>
      </w:pPr>
      <w:r w:rsidRPr="00073993">
        <w:rPr>
          <w:rFonts w:ascii="Arial" w:hAnsi="Arial" w:cs="Arial"/>
          <w:sz w:val="20"/>
          <w:szCs w:val="20"/>
        </w:rPr>
        <w:lastRenderedPageBreak/>
        <w:t xml:space="preserve">Príloha č. </w:t>
      </w:r>
      <w:r w:rsidR="000471CD" w:rsidRPr="00073993">
        <w:rPr>
          <w:rFonts w:ascii="Arial" w:hAnsi="Arial" w:cs="Arial"/>
          <w:sz w:val="20"/>
          <w:szCs w:val="20"/>
        </w:rPr>
        <w:t>8</w:t>
      </w:r>
      <w:r w:rsidRPr="00073993">
        <w:rPr>
          <w:rFonts w:ascii="Arial" w:hAnsi="Arial" w:cs="Arial"/>
          <w:sz w:val="20"/>
          <w:szCs w:val="20"/>
        </w:rPr>
        <w:t xml:space="preserve"> – </w:t>
      </w:r>
      <w:r w:rsidR="00A33EBF" w:rsidRPr="00073993">
        <w:rPr>
          <w:rFonts w:ascii="Arial" w:hAnsi="Arial" w:cs="Arial"/>
          <w:sz w:val="20"/>
          <w:szCs w:val="20"/>
        </w:rPr>
        <w:t>Formulár cenovej ponuky</w:t>
      </w:r>
    </w:p>
    <w:p w14:paraId="6068CBD9" w14:textId="77777777" w:rsidR="003633FB" w:rsidRPr="00073993" w:rsidRDefault="003633FB" w:rsidP="0019669A">
      <w:pPr>
        <w:pStyle w:val="Zkladntext"/>
        <w:rPr>
          <w:b/>
          <w:bCs/>
          <w:caps/>
        </w:rPr>
      </w:pPr>
    </w:p>
    <w:p w14:paraId="08204EEE" w14:textId="50DF279F" w:rsidR="0019669A" w:rsidRPr="00073993" w:rsidRDefault="0019669A" w:rsidP="0019669A">
      <w:pPr>
        <w:pStyle w:val="Zkladntext"/>
        <w:rPr>
          <w:b/>
          <w:bCs/>
          <w:caps/>
        </w:rPr>
      </w:pPr>
      <w:r w:rsidRPr="00073993">
        <w:rPr>
          <w:rFonts w:ascii="Arial" w:hAnsi="Arial" w:cs="Arial"/>
          <w:sz w:val="20"/>
          <w:szCs w:val="20"/>
        </w:rPr>
        <w:t xml:space="preserve">Osobitná príloha, </w:t>
      </w:r>
      <w:proofErr w:type="spellStart"/>
      <w:r w:rsidRPr="00073993">
        <w:rPr>
          <w:rFonts w:ascii="Arial" w:hAnsi="Arial" w:cs="Arial"/>
          <w:sz w:val="20"/>
          <w:szCs w:val="20"/>
        </w:rPr>
        <w:t>excel</w:t>
      </w:r>
      <w:proofErr w:type="spellEnd"/>
      <w:r w:rsidR="00A33EBF" w:rsidRPr="00073993">
        <w:rPr>
          <w:rFonts w:ascii="Arial" w:hAnsi="Arial" w:cs="Arial"/>
          <w:sz w:val="20"/>
          <w:szCs w:val="20"/>
        </w:rPr>
        <w:t xml:space="preserve"> „</w:t>
      </w:r>
      <w:proofErr w:type="spellStart"/>
      <w:r w:rsidR="003F71A9" w:rsidRPr="00073993">
        <w:rPr>
          <w:rFonts w:ascii="Arial" w:hAnsi="Arial" w:cs="Arial"/>
          <w:sz w:val="20"/>
          <w:szCs w:val="20"/>
        </w:rPr>
        <w:t>Priloha</w:t>
      </w:r>
      <w:proofErr w:type="spellEnd"/>
      <w:r w:rsidR="003F71A9" w:rsidRPr="00073993">
        <w:rPr>
          <w:rFonts w:ascii="Arial" w:hAnsi="Arial" w:cs="Arial"/>
          <w:sz w:val="20"/>
          <w:szCs w:val="20"/>
        </w:rPr>
        <w:t xml:space="preserve"> c. 8_Formular cenovej </w:t>
      </w:r>
      <w:proofErr w:type="spellStart"/>
      <w:r w:rsidR="003F71A9" w:rsidRPr="00073993">
        <w:rPr>
          <w:rFonts w:ascii="Arial" w:hAnsi="Arial" w:cs="Arial"/>
          <w:sz w:val="20"/>
          <w:szCs w:val="20"/>
        </w:rPr>
        <w:t>ponuky_</w:t>
      </w:r>
      <w:r w:rsidR="00073993" w:rsidRPr="00073993">
        <w:rPr>
          <w:rFonts w:ascii="Arial" w:hAnsi="Arial" w:cs="Arial"/>
          <w:sz w:val="20"/>
          <w:szCs w:val="20"/>
        </w:rPr>
        <w:t>vector</w:t>
      </w:r>
      <w:proofErr w:type="spellEnd"/>
      <w:r w:rsidR="00073993" w:rsidRPr="00073993">
        <w:rPr>
          <w:rFonts w:ascii="Arial" w:hAnsi="Arial" w:cs="Arial"/>
          <w:sz w:val="20"/>
          <w:szCs w:val="20"/>
        </w:rPr>
        <w:t xml:space="preserve"> </w:t>
      </w:r>
      <w:proofErr w:type="spellStart"/>
      <w:r w:rsidR="00073993" w:rsidRPr="00073993">
        <w:rPr>
          <w:rFonts w:ascii="Arial" w:hAnsi="Arial" w:cs="Arial"/>
          <w:sz w:val="20"/>
          <w:szCs w:val="20"/>
        </w:rPr>
        <w:t>invest_homogenizacia</w:t>
      </w:r>
      <w:proofErr w:type="spellEnd"/>
      <w:r w:rsidR="00A33EBF" w:rsidRPr="00073993">
        <w:rPr>
          <w:rFonts w:ascii="Arial" w:hAnsi="Arial" w:cs="Arial"/>
          <w:sz w:val="20"/>
          <w:szCs w:val="20"/>
        </w:rPr>
        <w:t>“</w:t>
      </w:r>
      <w:r w:rsidRPr="00073993">
        <w:rPr>
          <w:rFonts w:ascii="Arial" w:hAnsi="Arial" w:cs="Arial"/>
          <w:sz w:val="20"/>
          <w:szCs w:val="20"/>
        </w:rPr>
        <w:t>.</w:t>
      </w:r>
    </w:p>
    <w:p w14:paraId="5A80BFA0" w14:textId="77777777" w:rsidR="0019669A" w:rsidRPr="00073993" w:rsidRDefault="0019669A" w:rsidP="0019669A">
      <w:pPr>
        <w:pStyle w:val="Zkladntext"/>
        <w:rPr>
          <w:b/>
          <w:bCs/>
          <w:caps/>
        </w:rPr>
      </w:pPr>
    </w:p>
    <w:p w14:paraId="38951EEC" w14:textId="77777777" w:rsidR="0019669A" w:rsidRPr="00E408A9" w:rsidRDefault="0019669A" w:rsidP="00E81B20">
      <w:pPr>
        <w:rPr>
          <w:rFonts w:ascii="Arial" w:hAnsi="Arial" w:cs="Arial"/>
          <w:sz w:val="20"/>
          <w:szCs w:val="20"/>
          <w:highlight w:val="yellow"/>
        </w:rPr>
        <w:sectPr w:rsidR="0019669A" w:rsidRPr="00E408A9"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082BF1" w:rsidRDefault="003633FB" w:rsidP="00E81B20">
      <w:pPr>
        <w:rPr>
          <w:rFonts w:ascii="Arial" w:hAnsi="Arial" w:cs="Arial"/>
          <w:sz w:val="20"/>
          <w:szCs w:val="20"/>
        </w:rPr>
      </w:pPr>
      <w:r w:rsidRPr="00082BF1">
        <w:rPr>
          <w:rFonts w:ascii="Arial" w:hAnsi="Arial" w:cs="Arial"/>
          <w:sz w:val="20"/>
          <w:szCs w:val="20"/>
        </w:rPr>
        <w:lastRenderedPageBreak/>
        <w:t xml:space="preserve">Príloha č. </w:t>
      </w:r>
      <w:r w:rsidR="00330C22" w:rsidRPr="00082BF1">
        <w:rPr>
          <w:rFonts w:ascii="Arial" w:hAnsi="Arial" w:cs="Arial"/>
          <w:sz w:val="20"/>
          <w:szCs w:val="20"/>
        </w:rPr>
        <w:t>9</w:t>
      </w:r>
      <w:r w:rsidRPr="00082BF1">
        <w:rPr>
          <w:rFonts w:ascii="Arial" w:hAnsi="Arial" w:cs="Arial"/>
          <w:sz w:val="20"/>
          <w:szCs w:val="20"/>
        </w:rPr>
        <w:t xml:space="preserve"> Návrh zmluvy</w:t>
      </w:r>
    </w:p>
    <w:p w14:paraId="2186E96E" w14:textId="77777777" w:rsidR="00FF1B6B" w:rsidRPr="00E408A9" w:rsidRDefault="00FF1B6B" w:rsidP="00E81B20">
      <w:pPr>
        <w:rPr>
          <w:rFonts w:ascii="Arial" w:hAnsi="Arial" w:cs="Arial"/>
          <w:sz w:val="20"/>
          <w:szCs w:val="20"/>
          <w:highlight w:val="yellow"/>
        </w:rPr>
        <w:sectPr w:rsidR="00FF1B6B" w:rsidRPr="00E408A9" w:rsidSect="004C5566">
          <w:pgSz w:w="11906" w:h="16838" w:code="9"/>
          <w:pgMar w:top="1134" w:right="1134" w:bottom="1134" w:left="1134" w:header="709" w:footer="510" w:gutter="0"/>
          <w:pgNumType w:start="1" w:chapStyle="1" w:chapSep="period"/>
          <w:cols w:space="720"/>
          <w:titlePg/>
          <w:docGrid w:linePitch="360"/>
        </w:sectPr>
      </w:pPr>
    </w:p>
    <w:p w14:paraId="383A3D7E" w14:textId="77777777" w:rsidR="00082BF1" w:rsidRPr="00082BF1" w:rsidRDefault="00082BF1" w:rsidP="00082BF1">
      <w:pPr>
        <w:jc w:val="center"/>
        <w:rPr>
          <w:rFonts w:ascii="Arial" w:hAnsi="Arial" w:cs="Arial"/>
          <w:b/>
          <w:sz w:val="32"/>
          <w:szCs w:val="32"/>
        </w:rPr>
      </w:pPr>
      <w:r w:rsidRPr="00082BF1">
        <w:rPr>
          <w:rFonts w:ascii="Arial" w:hAnsi="Arial" w:cs="Arial"/>
          <w:b/>
          <w:sz w:val="32"/>
          <w:szCs w:val="32"/>
        </w:rPr>
        <w:lastRenderedPageBreak/>
        <w:t xml:space="preserve">KÚPNA ZMLUVA  </w:t>
      </w:r>
    </w:p>
    <w:p w14:paraId="2D55E909" w14:textId="77777777" w:rsidR="00082BF1" w:rsidRPr="00082BF1" w:rsidRDefault="00082BF1" w:rsidP="00082BF1">
      <w:pPr>
        <w:overflowPunct w:val="0"/>
        <w:autoSpaceDE w:val="0"/>
        <w:autoSpaceDN w:val="0"/>
        <w:adjustRightInd w:val="0"/>
        <w:jc w:val="center"/>
        <w:textAlignment w:val="baseline"/>
        <w:rPr>
          <w:rFonts w:ascii="Arial" w:hAnsi="Arial" w:cs="Arial"/>
          <w:bCs/>
          <w:noProof/>
          <w:kern w:val="28"/>
          <w:lang w:eastAsia="sk-SK"/>
        </w:rPr>
      </w:pPr>
      <w:r w:rsidRPr="00082BF1">
        <w:rPr>
          <w:rFonts w:ascii="Arial" w:hAnsi="Arial" w:cs="Arial"/>
        </w:rPr>
        <w:t xml:space="preserve">uzatváraná podľa § 409 a </w:t>
      </w:r>
      <w:proofErr w:type="spellStart"/>
      <w:r w:rsidRPr="00082BF1">
        <w:rPr>
          <w:rFonts w:ascii="Arial" w:hAnsi="Arial" w:cs="Arial"/>
        </w:rPr>
        <w:t>nasl</w:t>
      </w:r>
      <w:proofErr w:type="spellEnd"/>
      <w:r w:rsidRPr="00082BF1">
        <w:rPr>
          <w:rFonts w:ascii="Arial" w:hAnsi="Arial" w:cs="Arial"/>
        </w:rPr>
        <w:t>.</w:t>
      </w:r>
      <w:r w:rsidRPr="00082BF1">
        <w:rPr>
          <w:rFonts w:ascii="Arial" w:hAnsi="Arial" w:cs="Arial"/>
          <w:bCs/>
          <w:noProof/>
          <w:kern w:val="28"/>
          <w:lang w:eastAsia="sk-SK"/>
        </w:rPr>
        <w:t xml:space="preserve"> zákona  č. 513/1991 Zb. </w:t>
      </w:r>
      <w:r w:rsidRPr="00082BF1">
        <w:rPr>
          <w:rFonts w:ascii="Arial" w:hAnsi="Arial" w:cs="Arial"/>
        </w:rPr>
        <w:t xml:space="preserve"> Obchodného zákonníka a </w:t>
      </w:r>
      <w:r w:rsidRPr="00082BF1">
        <w:rPr>
          <w:rFonts w:ascii="Arial" w:hAnsi="Arial" w:cs="Arial"/>
          <w:bCs/>
          <w:noProof/>
          <w:kern w:val="28"/>
          <w:lang w:eastAsia="sk-SK"/>
        </w:rPr>
        <w:t>zákona 343/2015 Z.z. o verejnom obstarávaní a o zmene a doplnení niektorých zákonov (ďalej len ZVO)</w:t>
      </w:r>
    </w:p>
    <w:p w14:paraId="53D9C513" w14:textId="77777777" w:rsidR="00082BF1" w:rsidRPr="00082BF1" w:rsidRDefault="00082BF1" w:rsidP="00082BF1">
      <w:pPr>
        <w:ind w:left="2832" w:right="458" w:hanging="2832"/>
        <w:rPr>
          <w:rFonts w:ascii="Arial" w:hAnsi="Arial" w:cs="Arial"/>
          <w:b/>
          <w:bCs/>
        </w:rPr>
      </w:pPr>
    </w:p>
    <w:p w14:paraId="646A5CB1" w14:textId="77777777" w:rsidR="00082BF1" w:rsidRPr="00082BF1" w:rsidRDefault="00082BF1" w:rsidP="00082BF1">
      <w:pPr>
        <w:pStyle w:val="CTLhead"/>
        <w:rPr>
          <w:rFonts w:ascii="Arial" w:hAnsi="Arial" w:cs="Arial"/>
          <w:sz w:val="24"/>
          <w:szCs w:val="24"/>
        </w:rPr>
      </w:pPr>
      <w:r w:rsidRPr="00082BF1">
        <w:rPr>
          <w:rFonts w:ascii="Arial" w:hAnsi="Arial" w:cs="Arial"/>
          <w:sz w:val="24"/>
          <w:szCs w:val="24"/>
        </w:rPr>
        <w:t>I.</w:t>
      </w:r>
    </w:p>
    <w:p w14:paraId="5F72D6A1" w14:textId="77777777" w:rsidR="00082BF1" w:rsidRPr="00082BF1" w:rsidRDefault="00082BF1" w:rsidP="00082BF1">
      <w:pPr>
        <w:pStyle w:val="CTLhead"/>
        <w:rPr>
          <w:rFonts w:ascii="Arial" w:hAnsi="Arial" w:cs="Arial"/>
          <w:sz w:val="24"/>
          <w:szCs w:val="24"/>
        </w:rPr>
      </w:pPr>
      <w:r w:rsidRPr="00082BF1">
        <w:rPr>
          <w:rFonts w:ascii="Arial" w:hAnsi="Arial" w:cs="Arial"/>
          <w:sz w:val="24"/>
          <w:szCs w:val="24"/>
        </w:rPr>
        <w:t>Zmluvné strany</w:t>
      </w:r>
    </w:p>
    <w:p w14:paraId="53A0C0A5" w14:textId="77777777" w:rsidR="00082BF1" w:rsidRPr="00082BF1" w:rsidRDefault="00082BF1" w:rsidP="00082BF1">
      <w:pPr>
        <w:pStyle w:val="CTLhead"/>
        <w:tabs>
          <w:tab w:val="left" w:pos="2880"/>
        </w:tabs>
        <w:jc w:val="left"/>
        <w:rPr>
          <w:rFonts w:ascii="Arial" w:hAnsi="Arial" w:cs="Arial"/>
          <w:sz w:val="22"/>
          <w:szCs w:val="22"/>
        </w:rPr>
      </w:pPr>
    </w:p>
    <w:p w14:paraId="590B51D5" w14:textId="77777777" w:rsidR="00082BF1" w:rsidRPr="00082BF1" w:rsidRDefault="00082BF1" w:rsidP="00082BF1">
      <w:pPr>
        <w:pStyle w:val="CTLhead"/>
        <w:tabs>
          <w:tab w:val="left" w:pos="2880"/>
        </w:tabs>
        <w:jc w:val="left"/>
        <w:rPr>
          <w:rFonts w:ascii="Arial" w:hAnsi="Arial" w:cs="Arial"/>
          <w:sz w:val="22"/>
          <w:szCs w:val="22"/>
        </w:rPr>
      </w:pPr>
      <w:r w:rsidRPr="00082BF1">
        <w:rPr>
          <w:rFonts w:ascii="Arial" w:hAnsi="Arial" w:cs="Arial"/>
          <w:sz w:val="22"/>
          <w:szCs w:val="22"/>
        </w:rPr>
        <w:t>Predávajúci:</w:t>
      </w:r>
      <w:r w:rsidRPr="00082BF1">
        <w:rPr>
          <w:rFonts w:ascii="Arial" w:hAnsi="Arial" w:cs="Arial"/>
          <w:sz w:val="22"/>
          <w:szCs w:val="22"/>
        </w:rPr>
        <w:tab/>
        <w:t>.......................................................................</w:t>
      </w:r>
      <w:r w:rsidRPr="00082BF1">
        <w:rPr>
          <w:rFonts w:ascii="Arial" w:hAnsi="Arial" w:cs="Arial"/>
          <w:sz w:val="22"/>
          <w:szCs w:val="22"/>
        </w:rPr>
        <w:tab/>
      </w:r>
    </w:p>
    <w:p w14:paraId="224F34B1" w14:textId="77777777" w:rsidR="00082BF1" w:rsidRPr="00082BF1" w:rsidRDefault="00082BF1" w:rsidP="00082BF1">
      <w:pPr>
        <w:pStyle w:val="CTLhead"/>
        <w:tabs>
          <w:tab w:val="left" w:pos="2880"/>
        </w:tabs>
        <w:jc w:val="left"/>
        <w:rPr>
          <w:rFonts w:ascii="Arial" w:hAnsi="Arial" w:cs="Arial"/>
          <w:sz w:val="22"/>
          <w:szCs w:val="22"/>
        </w:rPr>
      </w:pPr>
    </w:p>
    <w:p w14:paraId="1F822823" w14:textId="77777777"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Sídlo:</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53A53BBF" w14:textId="5F4A7E16" w:rsidR="00082BF1" w:rsidRPr="00082BF1" w:rsidRDefault="00082BF1" w:rsidP="00082BF1">
      <w:pPr>
        <w:tabs>
          <w:tab w:val="left" w:pos="480"/>
          <w:tab w:val="left" w:pos="2880"/>
          <w:tab w:val="left" w:pos="7920"/>
        </w:tabs>
        <w:ind w:right="709"/>
        <w:rPr>
          <w:rFonts w:ascii="Arial" w:hAnsi="Arial" w:cs="Arial"/>
        </w:rPr>
      </w:pPr>
      <w:r w:rsidRPr="00082BF1">
        <w:rPr>
          <w:rFonts w:ascii="Arial" w:hAnsi="Arial" w:cs="Arial"/>
        </w:rPr>
        <w:tab/>
      </w:r>
    </w:p>
    <w:p w14:paraId="47D3F4BF" w14:textId="77777777"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Zastúpený:</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04F1F93D" w14:textId="29612CAA" w:rsidR="00082BF1" w:rsidRPr="00082BF1" w:rsidRDefault="00082BF1" w:rsidP="00082BF1">
      <w:pPr>
        <w:tabs>
          <w:tab w:val="left" w:pos="480"/>
          <w:tab w:val="left" w:pos="2880"/>
          <w:tab w:val="left" w:pos="7920"/>
        </w:tabs>
        <w:ind w:right="709"/>
        <w:rPr>
          <w:rFonts w:ascii="Arial" w:hAnsi="Arial" w:cs="Arial"/>
        </w:rPr>
      </w:pPr>
      <w:r w:rsidRPr="00082BF1">
        <w:rPr>
          <w:rFonts w:ascii="Arial" w:hAnsi="Arial" w:cs="Arial"/>
        </w:rPr>
        <w:tab/>
      </w:r>
    </w:p>
    <w:p w14:paraId="51F34D62" w14:textId="29629CCD"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IČO:</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0FFB311B" w14:textId="77777777" w:rsidR="00082BF1" w:rsidRPr="00082BF1" w:rsidRDefault="00082BF1" w:rsidP="00082BF1">
      <w:pPr>
        <w:tabs>
          <w:tab w:val="left" w:pos="480"/>
          <w:tab w:val="left" w:pos="2880"/>
          <w:tab w:val="left" w:pos="7920"/>
        </w:tabs>
        <w:ind w:right="709"/>
        <w:rPr>
          <w:rFonts w:ascii="Arial" w:hAnsi="Arial" w:cs="Arial"/>
        </w:rPr>
      </w:pPr>
    </w:p>
    <w:p w14:paraId="7DEC9997" w14:textId="47263313"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DIČ:</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329786E4" w14:textId="77777777" w:rsidR="00082BF1" w:rsidRPr="00082BF1" w:rsidRDefault="00082BF1" w:rsidP="00082BF1">
      <w:pPr>
        <w:tabs>
          <w:tab w:val="left" w:pos="480"/>
          <w:tab w:val="left" w:pos="2880"/>
          <w:tab w:val="left" w:pos="7920"/>
        </w:tabs>
        <w:ind w:right="709"/>
        <w:rPr>
          <w:rFonts w:ascii="Arial" w:hAnsi="Arial" w:cs="Arial"/>
        </w:rPr>
      </w:pPr>
    </w:p>
    <w:p w14:paraId="78CD32C2" w14:textId="77777777"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IČ DPH:</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7A1EA780" w14:textId="77777777" w:rsidR="00082BF1" w:rsidRPr="00082BF1" w:rsidRDefault="00082BF1" w:rsidP="00082BF1">
      <w:pPr>
        <w:tabs>
          <w:tab w:val="left" w:pos="480"/>
          <w:tab w:val="left" w:pos="2880"/>
          <w:tab w:val="left" w:pos="7920"/>
        </w:tabs>
        <w:ind w:right="709"/>
        <w:rPr>
          <w:rFonts w:ascii="Arial" w:hAnsi="Arial" w:cs="Arial"/>
        </w:rPr>
      </w:pPr>
    </w:p>
    <w:p w14:paraId="732134E2" w14:textId="77777777"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Bankové spojenie:</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050CCF11" w14:textId="77777777" w:rsidR="00082BF1" w:rsidRPr="00082BF1" w:rsidRDefault="00082BF1" w:rsidP="00082BF1">
      <w:pPr>
        <w:tabs>
          <w:tab w:val="left" w:pos="480"/>
          <w:tab w:val="left" w:pos="2880"/>
          <w:tab w:val="left" w:pos="7920"/>
        </w:tabs>
        <w:ind w:right="709"/>
        <w:rPr>
          <w:rFonts w:ascii="Arial" w:hAnsi="Arial" w:cs="Arial"/>
        </w:rPr>
      </w:pPr>
    </w:p>
    <w:p w14:paraId="5BF6BE68" w14:textId="77777777" w:rsidR="00082BF1" w:rsidRDefault="00082BF1" w:rsidP="00082BF1">
      <w:pPr>
        <w:tabs>
          <w:tab w:val="left" w:pos="480"/>
          <w:tab w:val="left" w:pos="2880"/>
          <w:tab w:val="left" w:pos="7920"/>
        </w:tabs>
        <w:ind w:right="709"/>
        <w:rPr>
          <w:rFonts w:ascii="Arial" w:hAnsi="Arial" w:cs="Arial"/>
          <w:sz w:val="22"/>
          <w:szCs w:val="22"/>
        </w:rPr>
      </w:pPr>
      <w:r w:rsidRPr="00082BF1">
        <w:rPr>
          <w:rFonts w:ascii="Arial" w:hAnsi="Arial" w:cs="Arial"/>
        </w:rPr>
        <w:t>Číslo účtu:</w:t>
      </w:r>
      <w:r w:rsidRPr="00082BF1">
        <w:rPr>
          <w:rFonts w:ascii="Arial" w:hAnsi="Arial" w:cs="Arial"/>
        </w:rPr>
        <w:tab/>
      </w:r>
      <w:r w:rsidRPr="00082BF1">
        <w:rPr>
          <w:rFonts w:ascii="Arial" w:hAnsi="Arial" w:cs="Arial"/>
          <w:sz w:val="22"/>
          <w:szCs w:val="22"/>
        </w:rPr>
        <w:t>.........................</w:t>
      </w:r>
      <w:r w:rsidRPr="00082BF1">
        <w:rPr>
          <w:rFonts w:ascii="Arial" w:hAnsi="Arial" w:cs="Arial"/>
        </w:rPr>
        <w:t>.....</w:t>
      </w:r>
      <w:r w:rsidRPr="00082BF1">
        <w:rPr>
          <w:rFonts w:ascii="Arial" w:hAnsi="Arial" w:cs="Arial"/>
          <w:sz w:val="22"/>
          <w:szCs w:val="22"/>
        </w:rPr>
        <w:t>..............................................</w:t>
      </w:r>
    </w:p>
    <w:p w14:paraId="57707280" w14:textId="77777777" w:rsidR="00082BF1" w:rsidRPr="00082BF1" w:rsidRDefault="00082BF1" w:rsidP="00082BF1">
      <w:pPr>
        <w:tabs>
          <w:tab w:val="left" w:pos="480"/>
          <w:tab w:val="left" w:pos="2880"/>
          <w:tab w:val="left" w:pos="7920"/>
        </w:tabs>
        <w:ind w:right="709"/>
        <w:rPr>
          <w:rFonts w:ascii="Arial" w:hAnsi="Arial" w:cs="Arial"/>
        </w:rPr>
      </w:pPr>
    </w:p>
    <w:p w14:paraId="23F382CF" w14:textId="77777777" w:rsidR="00082BF1" w:rsidRPr="00082BF1" w:rsidRDefault="00082BF1" w:rsidP="00082BF1">
      <w:pPr>
        <w:tabs>
          <w:tab w:val="left" w:pos="480"/>
          <w:tab w:val="left" w:pos="2880"/>
          <w:tab w:val="left" w:pos="7920"/>
        </w:tabs>
        <w:ind w:right="708"/>
        <w:rPr>
          <w:rFonts w:ascii="Arial" w:hAnsi="Arial" w:cs="Arial"/>
        </w:rPr>
      </w:pPr>
      <w:r w:rsidRPr="00082BF1">
        <w:rPr>
          <w:rFonts w:ascii="Arial" w:hAnsi="Arial" w:cs="Arial"/>
        </w:rPr>
        <w:t>(ďalej len „</w:t>
      </w:r>
      <w:r w:rsidRPr="00082BF1">
        <w:rPr>
          <w:rFonts w:ascii="Arial" w:hAnsi="Arial" w:cs="Arial"/>
          <w:b/>
          <w:bCs/>
        </w:rPr>
        <w:t>Predávajúci</w:t>
      </w:r>
      <w:r w:rsidRPr="00082BF1">
        <w:rPr>
          <w:rFonts w:ascii="Arial" w:hAnsi="Arial" w:cs="Arial"/>
        </w:rPr>
        <w:t>")</w:t>
      </w:r>
    </w:p>
    <w:p w14:paraId="4FEE0FAC" w14:textId="77777777" w:rsidR="00082BF1" w:rsidRPr="00082BF1" w:rsidRDefault="00082BF1" w:rsidP="00082BF1">
      <w:pPr>
        <w:tabs>
          <w:tab w:val="left" w:pos="480"/>
          <w:tab w:val="left" w:pos="2880"/>
          <w:tab w:val="left" w:pos="7920"/>
        </w:tabs>
        <w:ind w:right="708"/>
        <w:rPr>
          <w:rFonts w:ascii="Arial" w:hAnsi="Arial" w:cs="Arial"/>
        </w:rPr>
      </w:pPr>
      <w:r w:rsidRPr="00082BF1">
        <w:rPr>
          <w:rFonts w:ascii="Arial" w:hAnsi="Arial" w:cs="Arial"/>
        </w:rPr>
        <w:t>a</w:t>
      </w:r>
    </w:p>
    <w:p w14:paraId="7ADC1678" w14:textId="77777777" w:rsidR="00082BF1" w:rsidRPr="00082BF1" w:rsidRDefault="00082BF1" w:rsidP="00082BF1">
      <w:pPr>
        <w:pStyle w:val="CTLhead"/>
        <w:tabs>
          <w:tab w:val="left" w:pos="2880"/>
        </w:tabs>
        <w:jc w:val="left"/>
        <w:rPr>
          <w:rFonts w:ascii="Arial" w:hAnsi="Arial" w:cs="Arial"/>
          <w:b w:val="0"/>
          <w:sz w:val="22"/>
          <w:szCs w:val="22"/>
        </w:rPr>
      </w:pPr>
      <w:r w:rsidRPr="00082BF1">
        <w:rPr>
          <w:rFonts w:ascii="Arial" w:hAnsi="Arial" w:cs="Arial"/>
          <w:sz w:val="22"/>
          <w:szCs w:val="22"/>
        </w:rPr>
        <w:t>Kupujúci:</w:t>
      </w:r>
      <w:r w:rsidRPr="00082BF1">
        <w:rPr>
          <w:rFonts w:ascii="Arial" w:hAnsi="Arial" w:cs="Arial"/>
          <w:sz w:val="22"/>
          <w:szCs w:val="22"/>
        </w:rPr>
        <w:tab/>
      </w:r>
      <w:r w:rsidRPr="00082BF1">
        <w:rPr>
          <w:rFonts w:ascii="Arial" w:hAnsi="Arial" w:cs="Arial"/>
          <w:noProof/>
        </w:rPr>
        <w:t>Vector Invest s.r.o.</w:t>
      </w:r>
    </w:p>
    <w:p w14:paraId="6856E364" w14:textId="77777777" w:rsidR="00082BF1" w:rsidRPr="00082BF1" w:rsidRDefault="00082BF1" w:rsidP="00082BF1">
      <w:pPr>
        <w:pStyle w:val="CTLhead"/>
        <w:tabs>
          <w:tab w:val="left" w:pos="2880"/>
        </w:tabs>
        <w:jc w:val="left"/>
        <w:rPr>
          <w:rFonts w:ascii="Arial" w:hAnsi="Arial" w:cs="Arial"/>
          <w:sz w:val="22"/>
          <w:szCs w:val="22"/>
        </w:rPr>
      </w:pPr>
    </w:p>
    <w:p w14:paraId="685E5F73" w14:textId="77777777" w:rsidR="00082BF1" w:rsidRDefault="00082BF1" w:rsidP="00082BF1">
      <w:pPr>
        <w:tabs>
          <w:tab w:val="left" w:pos="480"/>
          <w:tab w:val="left" w:pos="2880"/>
          <w:tab w:val="left" w:pos="7920"/>
        </w:tabs>
        <w:rPr>
          <w:rFonts w:ascii="Arial" w:hAnsi="Arial" w:cs="Arial"/>
          <w:noProof/>
        </w:rPr>
      </w:pPr>
      <w:r w:rsidRPr="00082BF1">
        <w:rPr>
          <w:rFonts w:ascii="Arial" w:hAnsi="Arial" w:cs="Arial"/>
        </w:rPr>
        <w:t>Sídlo:</w:t>
      </w:r>
      <w:r w:rsidRPr="00082BF1">
        <w:rPr>
          <w:rFonts w:ascii="Arial" w:hAnsi="Arial" w:cs="Arial"/>
        </w:rPr>
        <w:tab/>
      </w:r>
      <w:r w:rsidRPr="00082BF1">
        <w:rPr>
          <w:rFonts w:ascii="Arial" w:hAnsi="Arial" w:cs="Arial"/>
          <w:noProof/>
        </w:rPr>
        <w:t>Petrovanská 34</w:t>
      </w:r>
      <w:r w:rsidRPr="00082BF1">
        <w:rPr>
          <w:rFonts w:ascii="Arial" w:hAnsi="Arial" w:cs="Arial"/>
        </w:rPr>
        <w:t xml:space="preserve">, </w:t>
      </w:r>
      <w:r w:rsidRPr="00082BF1">
        <w:rPr>
          <w:rFonts w:ascii="Arial" w:hAnsi="Arial" w:cs="Arial"/>
          <w:noProof/>
        </w:rPr>
        <w:t>080 01</w:t>
      </w:r>
      <w:r w:rsidRPr="00082BF1">
        <w:rPr>
          <w:rFonts w:ascii="Arial" w:hAnsi="Arial" w:cs="Arial"/>
        </w:rPr>
        <w:t xml:space="preserve">  </w:t>
      </w:r>
      <w:r w:rsidRPr="00082BF1">
        <w:rPr>
          <w:rFonts w:ascii="Arial" w:hAnsi="Arial" w:cs="Arial"/>
          <w:noProof/>
        </w:rPr>
        <w:t>Prešov</w:t>
      </w:r>
    </w:p>
    <w:p w14:paraId="0FE5829A" w14:textId="77777777" w:rsidR="00082BF1" w:rsidRPr="00082BF1" w:rsidRDefault="00082BF1" w:rsidP="00082BF1">
      <w:pPr>
        <w:tabs>
          <w:tab w:val="left" w:pos="480"/>
          <w:tab w:val="left" w:pos="2880"/>
          <w:tab w:val="left" w:pos="7920"/>
        </w:tabs>
        <w:rPr>
          <w:rFonts w:ascii="Arial" w:hAnsi="Arial" w:cs="Arial"/>
        </w:rPr>
      </w:pPr>
    </w:p>
    <w:p w14:paraId="07809CBE" w14:textId="77777777" w:rsidR="00082BF1" w:rsidRDefault="00082BF1" w:rsidP="00082BF1">
      <w:pPr>
        <w:tabs>
          <w:tab w:val="left" w:pos="480"/>
          <w:tab w:val="left" w:pos="2880"/>
          <w:tab w:val="left" w:pos="7920"/>
        </w:tabs>
        <w:rPr>
          <w:rFonts w:ascii="Arial" w:hAnsi="Arial" w:cs="Arial"/>
          <w:noProof/>
        </w:rPr>
      </w:pPr>
      <w:r w:rsidRPr="00082BF1">
        <w:rPr>
          <w:rFonts w:ascii="Arial" w:hAnsi="Arial" w:cs="Arial"/>
        </w:rPr>
        <w:t xml:space="preserve">Zastúpený: </w:t>
      </w:r>
      <w:r w:rsidRPr="00082BF1">
        <w:rPr>
          <w:rFonts w:ascii="Arial" w:hAnsi="Arial" w:cs="Arial"/>
        </w:rPr>
        <w:tab/>
      </w:r>
      <w:r w:rsidRPr="00082BF1">
        <w:rPr>
          <w:rFonts w:ascii="Arial" w:hAnsi="Arial" w:cs="Arial"/>
          <w:noProof/>
        </w:rPr>
        <w:t>Ing. Jozef Polomský, MBA</w:t>
      </w:r>
    </w:p>
    <w:p w14:paraId="72D00936" w14:textId="77777777" w:rsidR="00082BF1" w:rsidRPr="00082BF1" w:rsidRDefault="00082BF1" w:rsidP="00082BF1">
      <w:pPr>
        <w:tabs>
          <w:tab w:val="left" w:pos="480"/>
          <w:tab w:val="left" w:pos="2880"/>
          <w:tab w:val="left" w:pos="7920"/>
        </w:tabs>
        <w:rPr>
          <w:rFonts w:ascii="Arial" w:hAnsi="Arial" w:cs="Arial"/>
        </w:rPr>
      </w:pPr>
    </w:p>
    <w:p w14:paraId="6C09CFF4" w14:textId="31FE5075" w:rsidR="00082BF1" w:rsidRDefault="00082BF1" w:rsidP="00082BF1">
      <w:pPr>
        <w:tabs>
          <w:tab w:val="left" w:pos="480"/>
          <w:tab w:val="left" w:pos="2880"/>
          <w:tab w:val="left" w:pos="7920"/>
        </w:tabs>
        <w:rPr>
          <w:rFonts w:ascii="Arial" w:hAnsi="Arial" w:cs="Arial"/>
          <w:noProof/>
        </w:rPr>
      </w:pPr>
      <w:r w:rsidRPr="00082BF1">
        <w:rPr>
          <w:rFonts w:ascii="Arial" w:hAnsi="Arial" w:cs="Arial"/>
        </w:rPr>
        <w:t xml:space="preserve">IČO: </w:t>
      </w:r>
      <w:r w:rsidRPr="00082BF1">
        <w:rPr>
          <w:rFonts w:ascii="Arial" w:hAnsi="Arial" w:cs="Arial"/>
        </w:rPr>
        <w:tab/>
      </w:r>
      <w:r w:rsidRPr="00082BF1">
        <w:rPr>
          <w:rFonts w:ascii="Arial" w:hAnsi="Arial" w:cs="Arial"/>
          <w:noProof/>
        </w:rPr>
        <w:t>36504343</w:t>
      </w:r>
    </w:p>
    <w:p w14:paraId="04616B74" w14:textId="77777777" w:rsidR="00082BF1" w:rsidRPr="00082BF1" w:rsidRDefault="00082BF1" w:rsidP="00082BF1">
      <w:pPr>
        <w:tabs>
          <w:tab w:val="left" w:pos="480"/>
          <w:tab w:val="left" w:pos="2880"/>
          <w:tab w:val="left" w:pos="7920"/>
        </w:tabs>
        <w:rPr>
          <w:rFonts w:ascii="Arial" w:hAnsi="Arial" w:cs="Arial"/>
          <w:noProof/>
        </w:rPr>
      </w:pPr>
    </w:p>
    <w:p w14:paraId="4F7BC6EA" w14:textId="2863F78A" w:rsidR="00082BF1" w:rsidRDefault="00082BF1" w:rsidP="00082BF1">
      <w:pPr>
        <w:tabs>
          <w:tab w:val="left" w:pos="480"/>
          <w:tab w:val="left" w:pos="2880"/>
          <w:tab w:val="left" w:pos="7920"/>
        </w:tabs>
        <w:rPr>
          <w:rFonts w:ascii="Arial" w:hAnsi="Arial" w:cs="Arial"/>
          <w:noProof/>
        </w:rPr>
      </w:pPr>
      <w:r w:rsidRPr="00082BF1">
        <w:rPr>
          <w:rFonts w:ascii="Arial" w:hAnsi="Arial" w:cs="Arial"/>
          <w:noProof/>
        </w:rPr>
        <w:t xml:space="preserve">DIČ: </w:t>
      </w:r>
      <w:r w:rsidRPr="00082BF1">
        <w:rPr>
          <w:rFonts w:ascii="Arial" w:hAnsi="Arial" w:cs="Arial"/>
          <w:noProof/>
        </w:rPr>
        <w:tab/>
        <w:t>2021974130</w:t>
      </w:r>
    </w:p>
    <w:p w14:paraId="1E1C3E07" w14:textId="77777777" w:rsidR="00082BF1" w:rsidRPr="00082BF1" w:rsidRDefault="00082BF1" w:rsidP="00082BF1">
      <w:pPr>
        <w:tabs>
          <w:tab w:val="left" w:pos="480"/>
          <w:tab w:val="left" w:pos="2880"/>
          <w:tab w:val="left" w:pos="7920"/>
        </w:tabs>
        <w:rPr>
          <w:rFonts w:ascii="Arial" w:hAnsi="Arial" w:cs="Arial"/>
          <w:noProof/>
        </w:rPr>
      </w:pPr>
    </w:p>
    <w:p w14:paraId="5A8AE1D6" w14:textId="77777777" w:rsidR="00082BF1" w:rsidRDefault="00082BF1" w:rsidP="00082BF1">
      <w:pPr>
        <w:tabs>
          <w:tab w:val="left" w:pos="480"/>
          <w:tab w:val="left" w:pos="2880"/>
          <w:tab w:val="left" w:pos="7920"/>
        </w:tabs>
        <w:rPr>
          <w:rFonts w:ascii="Arial" w:hAnsi="Arial" w:cs="Arial"/>
          <w:noProof/>
        </w:rPr>
      </w:pPr>
      <w:r w:rsidRPr="00082BF1">
        <w:rPr>
          <w:rFonts w:ascii="Arial" w:hAnsi="Arial" w:cs="Arial"/>
          <w:noProof/>
        </w:rPr>
        <w:t>IČ DPH:</w:t>
      </w:r>
      <w:r w:rsidRPr="00082BF1">
        <w:rPr>
          <w:rFonts w:ascii="Arial" w:hAnsi="Arial" w:cs="Arial"/>
          <w:noProof/>
        </w:rPr>
        <w:tab/>
        <w:t>SK2021974130</w:t>
      </w:r>
    </w:p>
    <w:p w14:paraId="3E16AA98" w14:textId="77777777" w:rsidR="00082BF1" w:rsidRPr="00082BF1" w:rsidRDefault="00082BF1" w:rsidP="00082BF1">
      <w:pPr>
        <w:tabs>
          <w:tab w:val="left" w:pos="480"/>
          <w:tab w:val="left" w:pos="2880"/>
          <w:tab w:val="left" w:pos="7920"/>
        </w:tabs>
        <w:rPr>
          <w:rFonts w:ascii="Arial" w:hAnsi="Arial" w:cs="Arial"/>
        </w:rPr>
      </w:pPr>
    </w:p>
    <w:p w14:paraId="1D06BEFD" w14:textId="77777777" w:rsidR="00082BF1" w:rsidRDefault="00082BF1" w:rsidP="00082BF1">
      <w:pPr>
        <w:tabs>
          <w:tab w:val="left" w:pos="480"/>
          <w:tab w:val="left" w:pos="2880"/>
          <w:tab w:val="left" w:pos="7920"/>
        </w:tabs>
        <w:rPr>
          <w:rFonts w:ascii="Arial" w:hAnsi="Arial" w:cs="Arial"/>
        </w:rPr>
      </w:pPr>
      <w:r w:rsidRPr="00082BF1">
        <w:rPr>
          <w:rFonts w:ascii="Arial" w:hAnsi="Arial" w:cs="Arial"/>
        </w:rPr>
        <w:t>Bankové spojenie:</w:t>
      </w:r>
      <w:r w:rsidRPr="00082BF1">
        <w:rPr>
          <w:rFonts w:ascii="Arial" w:hAnsi="Arial" w:cs="Arial"/>
        </w:rPr>
        <w:tab/>
        <w:t>VUB, a.s.</w:t>
      </w:r>
    </w:p>
    <w:p w14:paraId="069B6516" w14:textId="77777777" w:rsidR="00082BF1" w:rsidRPr="00082BF1" w:rsidRDefault="00082BF1" w:rsidP="00082BF1">
      <w:pPr>
        <w:tabs>
          <w:tab w:val="left" w:pos="480"/>
          <w:tab w:val="left" w:pos="2880"/>
          <w:tab w:val="left" w:pos="7920"/>
        </w:tabs>
        <w:rPr>
          <w:rFonts w:ascii="Arial" w:hAnsi="Arial" w:cs="Arial"/>
        </w:rPr>
      </w:pPr>
    </w:p>
    <w:p w14:paraId="26D9A722" w14:textId="77777777" w:rsidR="00082BF1" w:rsidRDefault="00082BF1" w:rsidP="00082BF1">
      <w:pPr>
        <w:tabs>
          <w:tab w:val="left" w:pos="480"/>
          <w:tab w:val="left" w:pos="2880"/>
          <w:tab w:val="left" w:pos="7920"/>
        </w:tabs>
        <w:rPr>
          <w:rFonts w:ascii="Arial" w:hAnsi="Arial" w:cs="Arial"/>
        </w:rPr>
      </w:pPr>
      <w:r w:rsidRPr="00082BF1">
        <w:rPr>
          <w:rFonts w:ascii="Arial" w:hAnsi="Arial" w:cs="Arial"/>
        </w:rPr>
        <w:t xml:space="preserve">Číslo účtu: </w:t>
      </w:r>
      <w:r w:rsidRPr="00082BF1">
        <w:rPr>
          <w:rFonts w:ascii="Arial" w:hAnsi="Arial" w:cs="Arial"/>
        </w:rPr>
        <w:tab/>
        <w:t>SK28 0200 0000 0045 9498 9159</w:t>
      </w:r>
    </w:p>
    <w:p w14:paraId="1281A4A2" w14:textId="77777777" w:rsidR="00082BF1" w:rsidRPr="00082BF1" w:rsidRDefault="00082BF1" w:rsidP="00082BF1">
      <w:pPr>
        <w:tabs>
          <w:tab w:val="left" w:pos="480"/>
          <w:tab w:val="left" w:pos="2880"/>
          <w:tab w:val="left" w:pos="7920"/>
        </w:tabs>
        <w:rPr>
          <w:rFonts w:ascii="Arial" w:hAnsi="Arial" w:cs="Arial"/>
        </w:rPr>
      </w:pPr>
    </w:p>
    <w:p w14:paraId="06ED982D" w14:textId="77777777" w:rsidR="00082BF1" w:rsidRPr="00082BF1" w:rsidRDefault="00082BF1" w:rsidP="00082BF1">
      <w:pPr>
        <w:tabs>
          <w:tab w:val="left" w:pos="480"/>
          <w:tab w:val="left" w:pos="2880"/>
          <w:tab w:val="left" w:pos="7920"/>
        </w:tabs>
        <w:rPr>
          <w:rFonts w:ascii="Arial" w:hAnsi="Arial" w:cs="Arial"/>
        </w:rPr>
      </w:pPr>
      <w:r w:rsidRPr="00082BF1">
        <w:rPr>
          <w:rFonts w:ascii="Arial" w:hAnsi="Arial" w:cs="Arial"/>
        </w:rPr>
        <w:t>(ďalej len „</w:t>
      </w:r>
      <w:r w:rsidRPr="00082BF1">
        <w:rPr>
          <w:rFonts w:ascii="Arial" w:hAnsi="Arial" w:cs="Arial"/>
          <w:b/>
        </w:rPr>
        <w:t>K</w:t>
      </w:r>
      <w:r w:rsidRPr="00082BF1">
        <w:rPr>
          <w:rFonts w:ascii="Arial" w:hAnsi="Arial" w:cs="Arial"/>
          <w:b/>
          <w:bCs/>
        </w:rPr>
        <w:t>upujúci</w:t>
      </w:r>
      <w:r w:rsidRPr="00082BF1">
        <w:rPr>
          <w:rFonts w:ascii="Arial" w:hAnsi="Arial" w:cs="Arial"/>
        </w:rPr>
        <w:t>")</w:t>
      </w:r>
    </w:p>
    <w:p w14:paraId="63F39B23" w14:textId="77777777" w:rsidR="00082BF1" w:rsidRPr="00082BF1" w:rsidRDefault="00082BF1" w:rsidP="00082BF1">
      <w:pPr>
        <w:tabs>
          <w:tab w:val="left" w:pos="480"/>
          <w:tab w:val="left" w:pos="2880"/>
          <w:tab w:val="left" w:pos="7920"/>
        </w:tabs>
        <w:rPr>
          <w:rFonts w:ascii="Arial" w:hAnsi="Arial" w:cs="Arial"/>
        </w:rPr>
      </w:pPr>
      <w:r w:rsidRPr="00082BF1">
        <w:rPr>
          <w:rFonts w:ascii="Arial" w:hAnsi="Arial" w:cs="Arial"/>
        </w:rPr>
        <w:t>ďalej aj spoločne ako „Zmluvné strany“.</w:t>
      </w:r>
    </w:p>
    <w:p w14:paraId="13936EAD" w14:textId="77777777" w:rsidR="00082BF1" w:rsidRPr="00082BF1" w:rsidRDefault="00082BF1" w:rsidP="00082BF1">
      <w:pPr>
        <w:rPr>
          <w:rFonts w:ascii="Arial" w:hAnsi="Arial" w:cs="Arial"/>
        </w:rPr>
      </w:pPr>
      <w:r w:rsidRPr="00082BF1">
        <w:rPr>
          <w:rFonts w:ascii="Arial" w:hAnsi="Arial" w:cs="Arial"/>
        </w:rPr>
        <w:br w:type="page"/>
      </w:r>
    </w:p>
    <w:p w14:paraId="1A0997F9" w14:textId="77777777" w:rsidR="00082BF1" w:rsidRPr="00082BF1" w:rsidRDefault="00082BF1" w:rsidP="00082BF1">
      <w:pPr>
        <w:pStyle w:val="Pta"/>
        <w:tabs>
          <w:tab w:val="right" w:pos="2268"/>
          <w:tab w:val="left" w:pos="2410"/>
          <w:tab w:val="left" w:pos="7700"/>
        </w:tabs>
        <w:jc w:val="center"/>
        <w:rPr>
          <w:rFonts w:ascii="Arial" w:hAnsi="Arial" w:cs="Arial"/>
          <w:b/>
          <w:sz w:val="22"/>
          <w:szCs w:val="22"/>
        </w:rPr>
      </w:pPr>
      <w:r w:rsidRPr="00082BF1">
        <w:rPr>
          <w:rFonts w:ascii="Arial" w:hAnsi="Arial" w:cs="Arial"/>
          <w:b/>
          <w:sz w:val="22"/>
          <w:szCs w:val="22"/>
        </w:rPr>
        <w:lastRenderedPageBreak/>
        <w:t>II.</w:t>
      </w:r>
    </w:p>
    <w:p w14:paraId="7D17FCFA"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Úvodné ustanovenia</w:t>
      </w:r>
    </w:p>
    <w:p w14:paraId="1C50F4A4" w14:textId="77777777" w:rsidR="00082BF1" w:rsidRPr="00082BF1" w:rsidRDefault="00082BF1" w:rsidP="00082BF1">
      <w:pPr>
        <w:pStyle w:val="CTLhead"/>
        <w:rPr>
          <w:rFonts w:ascii="Arial" w:hAnsi="Arial" w:cs="Arial"/>
          <w:sz w:val="22"/>
          <w:szCs w:val="22"/>
        </w:rPr>
      </w:pPr>
    </w:p>
    <w:p w14:paraId="68C5E7C1" w14:textId="77777777" w:rsidR="00082BF1" w:rsidRPr="00082BF1" w:rsidRDefault="00082BF1" w:rsidP="00292170">
      <w:pPr>
        <w:numPr>
          <w:ilvl w:val="0"/>
          <w:numId w:val="22"/>
        </w:numPr>
        <w:jc w:val="both"/>
        <w:rPr>
          <w:rFonts w:ascii="Arial" w:hAnsi="Arial" w:cs="Arial"/>
          <w:sz w:val="22"/>
          <w:szCs w:val="22"/>
        </w:rPr>
      </w:pPr>
      <w:r w:rsidRPr="00082BF1">
        <w:rPr>
          <w:rFonts w:ascii="Arial" w:hAnsi="Arial" w:cs="Arial"/>
          <w:sz w:val="22"/>
          <w:szCs w:val="22"/>
        </w:rPr>
        <w:t xml:space="preserve">Predávajúci je úspešným uchádzačom vo verejnej súťaži </w:t>
      </w:r>
      <w:r w:rsidRPr="00082BF1">
        <w:rPr>
          <w:rFonts w:ascii="Arial" w:hAnsi="Arial" w:cs="Arial"/>
          <w:b/>
          <w:sz w:val="22"/>
          <w:szCs w:val="22"/>
        </w:rPr>
        <w:t>„</w:t>
      </w:r>
      <w:r w:rsidRPr="00082BF1">
        <w:rPr>
          <w:rFonts w:ascii="Arial" w:hAnsi="Arial" w:cs="Arial"/>
          <w:b/>
          <w:noProof/>
          <w:sz w:val="22"/>
          <w:szCs w:val="22"/>
        </w:rPr>
        <w:t>Linka na homogenizáciu, tepelné ošetrenie a  plnenie ochutených vaječných výrobkov</w:t>
      </w:r>
      <w:r w:rsidRPr="00082BF1">
        <w:rPr>
          <w:rFonts w:ascii="Arial" w:hAnsi="Arial" w:cs="Arial"/>
          <w:b/>
          <w:sz w:val="22"/>
          <w:szCs w:val="22"/>
        </w:rPr>
        <w:t>“.</w:t>
      </w:r>
    </w:p>
    <w:p w14:paraId="0B58CF74" w14:textId="77777777" w:rsidR="00082BF1" w:rsidRPr="00082BF1" w:rsidRDefault="00082BF1" w:rsidP="00292170">
      <w:pPr>
        <w:pStyle w:val="CTL"/>
        <w:numPr>
          <w:ilvl w:val="0"/>
          <w:numId w:val="22"/>
        </w:numPr>
        <w:spacing w:after="0"/>
        <w:rPr>
          <w:rFonts w:ascii="Arial" w:hAnsi="Arial" w:cs="Arial"/>
          <w:sz w:val="22"/>
          <w:szCs w:val="22"/>
        </w:rPr>
      </w:pPr>
      <w:r w:rsidRPr="00082BF1">
        <w:rPr>
          <w:rFonts w:ascii="Arial" w:hAnsi="Arial" w:cs="Arial"/>
          <w:sz w:val="22"/>
          <w:szCs w:val="22"/>
        </w:rPr>
        <w:t>Podkladom na uzatvorenie tejto kúpnej zmluvy je výsledok procesu verejného obstarávania.</w:t>
      </w:r>
    </w:p>
    <w:p w14:paraId="691B3DAD" w14:textId="77777777" w:rsidR="00082BF1" w:rsidRPr="00082BF1" w:rsidRDefault="00082BF1" w:rsidP="00082BF1">
      <w:pPr>
        <w:pStyle w:val="CTLhead"/>
        <w:rPr>
          <w:rFonts w:ascii="Arial" w:hAnsi="Arial" w:cs="Arial"/>
          <w:sz w:val="22"/>
          <w:szCs w:val="22"/>
        </w:rPr>
      </w:pPr>
    </w:p>
    <w:p w14:paraId="5519F9F3"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III.</w:t>
      </w:r>
    </w:p>
    <w:p w14:paraId="6096D2E4"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Predmet zmluvy</w:t>
      </w:r>
    </w:p>
    <w:p w14:paraId="15255916" w14:textId="77777777" w:rsidR="00082BF1" w:rsidRPr="00082BF1" w:rsidRDefault="00082BF1" w:rsidP="00082BF1">
      <w:pPr>
        <w:pStyle w:val="CTLhead"/>
        <w:rPr>
          <w:rFonts w:ascii="Arial" w:hAnsi="Arial" w:cs="Arial"/>
          <w:sz w:val="22"/>
          <w:szCs w:val="22"/>
        </w:rPr>
      </w:pPr>
    </w:p>
    <w:p w14:paraId="54D755D1" w14:textId="77777777" w:rsidR="00082BF1" w:rsidRPr="00082BF1" w:rsidRDefault="00082BF1" w:rsidP="00292170">
      <w:pPr>
        <w:numPr>
          <w:ilvl w:val="0"/>
          <w:numId w:val="23"/>
        </w:numPr>
        <w:ind w:left="714" w:hanging="357"/>
        <w:jc w:val="both"/>
        <w:rPr>
          <w:rFonts w:ascii="Arial" w:hAnsi="Arial" w:cs="Arial"/>
          <w:sz w:val="22"/>
          <w:szCs w:val="22"/>
        </w:rPr>
      </w:pPr>
      <w:r w:rsidRPr="00082BF1">
        <w:rPr>
          <w:rFonts w:ascii="Arial" w:hAnsi="Arial" w:cs="Arial"/>
          <w:sz w:val="22"/>
          <w:szCs w:val="22"/>
        </w:rPr>
        <w:t>Predmetom tejto zmluvy je predaj a kúpa zariadení pre Linka na homogenizáciu, tepelné ošetrenie a  plnenie ochutených vaječných výrobkov, technickej dokumentácie, montáž, súvisiacich montážnych prác,  uvedenia do prevádzky a inštruktáže obsluhy a záručného servisu (ďalej len „predmet zmluvy“).</w:t>
      </w:r>
    </w:p>
    <w:p w14:paraId="64040EF0" w14:textId="77777777" w:rsidR="00082BF1" w:rsidRPr="00082BF1" w:rsidRDefault="00082BF1" w:rsidP="00292170">
      <w:pPr>
        <w:pStyle w:val="CTL"/>
        <w:numPr>
          <w:ilvl w:val="0"/>
          <w:numId w:val="23"/>
        </w:numPr>
        <w:spacing w:after="0"/>
        <w:rPr>
          <w:rFonts w:ascii="Arial" w:hAnsi="Arial" w:cs="Arial"/>
          <w:sz w:val="22"/>
          <w:szCs w:val="22"/>
        </w:rPr>
      </w:pPr>
      <w:r w:rsidRPr="00082BF1">
        <w:rPr>
          <w:rFonts w:ascii="Arial" w:hAnsi="Arial" w:cs="Arial"/>
          <w:sz w:val="22"/>
          <w:szCs w:val="22"/>
        </w:rPr>
        <w:t>Tovar, ktorý je predmetom zmluvy, je špecifikovaný v Prílohe č. 1 tejto zmluvy.</w:t>
      </w:r>
    </w:p>
    <w:p w14:paraId="0ABDE921" w14:textId="77777777" w:rsidR="00082BF1" w:rsidRPr="00082BF1" w:rsidRDefault="00082BF1" w:rsidP="00292170">
      <w:pPr>
        <w:pStyle w:val="CTL"/>
        <w:numPr>
          <w:ilvl w:val="0"/>
          <w:numId w:val="23"/>
        </w:numPr>
        <w:spacing w:after="0"/>
        <w:rPr>
          <w:rFonts w:ascii="Arial" w:hAnsi="Arial" w:cs="Arial"/>
          <w:sz w:val="22"/>
          <w:szCs w:val="22"/>
        </w:rPr>
      </w:pPr>
      <w:r w:rsidRPr="00082BF1">
        <w:rPr>
          <w:rFonts w:ascii="Arial" w:hAnsi="Arial" w:cs="Arial"/>
          <w:sz w:val="22"/>
          <w:szCs w:val="22"/>
        </w:rPr>
        <w:t>Predávajúci sa na základe tejto zmluvy a v rozsahu v nej vymedzenom zaväzuje dodať predmet zmluvy a previesť na Kupujúceho vlastnícke právo.</w:t>
      </w:r>
    </w:p>
    <w:p w14:paraId="32A54598" w14:textId="77777777" w:rsidR="00082BF1" w:rsidRPr="00082BF1" w:rsidRDefault="00082BF1" w:rsidP="00292170">
      <w:pPr>
        <w:pStyle w:val="CTL"/>
        <w:numPr>
          <w:ilvl w:val="0"/>
          <w:numId w:val="23"/>
        </w:numPr>
        <w:spacing w:after="0"/>
        <w:rPr>
          <w:rFonts w:ascii="Arial" w:hAnsi="Arial" w:cs="Arial"/>
          <w:sz w:val="22"/>
          <w:szCs w:val="22"/>
        </w:rPr>
      </w:pPr>
      <w:r w:rsidRPr="00082BF1">
        <w:rPr>
          <w:rFonts w:ascii="Arial" w:hAnsi="Arial" w:cs="Arial"/>
          <w:sz w:val="22"/>
          <w:szCs w:val="22"/>
        </w:rPr>
        <w:t>Predmet zmluvy bude odovzdaný jeho úplným dodaním, inštaláciou, odskúšaním, inštruktážou obsluhy a prebratím Kupujúcim.</w:t>
      </w:r>
    </w:p>
    <w:p w14:paraId="096BB150" w14:textId="77777777" w:rsidR="00082BF1" w:rsidRPr="00082BF1" w:rsidRDefault="00082BF1" w:rsidP="00292170">
      <w:pPr>
        <w:pStyle w:val="CTL"/>
        <w:numPr>
          <w:ilvl w:val="0"/>
          <w:numId w:val="23"/>
        </w:numPr>
        <w:spacing w:after="0"/>
        <w:rPr>
          <w:rFonts w:ascii="Arial" w:hAnsi="Arial" w:cs="Arial"/>
          <w:sz w:val="22"/>
          <w:szCs w:val="22"/>
        </w:rPr>
      </w:pPr>
      <w:r w:rsidRPr="00082BF1">
        <w:rPr>
          <w:rFonts w:ascii="Arial" w:hAnsi="Arial" w:cs="Arial"/>
          <w:sz w:val="22"/>
          <w:szCs w:val="22"/>
        </w:rPr>
        <w:t>Kupujúci sa zaväzuje predmet zmluvy prevziať a zaplatiť zaň dohodnutú kúpnu cenu.</w:t>
      </w:r>
    </w:p>
    <w:p w14:paraId="037DFC6B" w14:textId="77777777" w:rsidR="00082BF1" w:rsidRPr="00082BF1" w:rsidRDefault="00082BF1" w:rsidP="00082BF1">
      <w:pPr>
        <w:pStyle w:val="CTLhead"/>
        <w:rPr>
          <w:rFonts w:ascii="Arial" w:hAnsi="Arial" w:cs="Arial"/>
          <w:sz w:val="22"/>
          <w:szCs w:val="22"/>
        </w:rPr>
      </w:pPr>
    </w:p>
    <w:p w14:paraId="13494ABF"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IV.</w:t>
      </w:r>
    </w:p>
    <w:p w14:paraId="7DC54BDD"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Dodacie podmienky</w:t>
      </w:r>
    </w:p>
    <w:p w14:paraId="14FC4C42" w14:textId="77777777" w:rsidR="00082BF1" w:rsidRPr="00082BF1" w:rsidRDefault="00082BF1" w:rsidP="00082BF1">
      <w:pPr>
        <w:pStyle w:val="CTLhead"/>
        <w:rPr>
          <w:rFonts w:ascii="Arial" w:hAnsi="Arial" w:cs="Arial"/>
          <w:sz w:val="22"/>
          <w:szCs w:val="22"/>
        </w:rPr>
      </w:pPr>
    </w:p>
    <w:p w14:paraId="2E0633E7" w14:textId="77777777" w:rsidR="00082BF1" w:rsidRPr="00082BF1" w:rsidRDefault="00082BF1" w:rsidP="00292170">
      <w:pPr>
        <w:pStyle w:val="CTL"/>
        <w:numPr>
          <w:ilvl w:val="0"/>
          <w:numId w:val="12"/>
        </w:numPr>
        <w:spacing w:after="0"/>
        <w:rPr>
          <w:rFonts w:ascii="Arial" w:hAnsi="Arial" w:cs="Arial"/>
          <w:sz w:val="22"/>
          <w:szCs w:val="22"/>
        </w:rPr>
      </w:pPr>
      <w:r w:rsidRPr="00082BF1">
        <w:rPr>
          <w:rFonts w:ascii="Arial" w:hAnsi="Arial" w:cs="Arial"/>
          <w:sz w:val="22"/>
          <w:szCs w:val="22"/>
        </w:rPr>
        <w:t xml:space="preserve">Predávajúci sa zaväzuje dodať predmet zmluvy v súlade s dohodnutými podmienkami tejto zmluvy. </w:t>
      </w:r>
    </w:p>
    <w:p w14:paraId="3F01FA09" w14:textId="77777777" w:rsidR="00082BF1" w:rsidRPr="00082BF1" w:rsidRDefault="00082BF1" w:rsidP="00292170">
      <w:pPr>
        <w:pStyle w:val="CTL"/>
        <w:numPr>
          <w:ilvl w:val="0"/>
          <w:numId w:val="12"/>
        </w:numPr>
        <w:spacing w:after="0"/>
        <w:rPr>
          <w:rFonts w:ascii="Arial" w:hAnsi="Arial" w:cs="Arial"/>
          <w:sz w:val="22"/>
          <w:szCs w:val="22"/>
        </w:rPr>
      </w:pPr>
      <w:r w:rsidRPr="00082BF1">
        <w:rPr>
          <w:rFonts w:ascii="Arial" w:hAnsi="Arial" w:cs="Arial"/>
          <w:sz w:val="22"/>
          <w:szCs w:val="22"/>
        </w:rPr>
        <w:t xml:space="preserve">Predávajúci sa zaväzuje odovzdať celý predmet zmluvy Kupujúcemu najneskôr </w:t>
      </w:r>
      <w:r w:rsidRPr="00082BF1">
        <w:rPr>
          <w:rFonts w:ascii="Arial" w:hAnsi="Arial" w:cs="Arial"/>
          <w:b/>
          <w:sz w:val="22"/>
          <w:szCs w:val="22"/>
        </w:rPr>
        <w:t>do 15.12.2023</w:t>
      </w:r>
      <w:r w:rsidRPr="00082BF1">
        <w:rPr>
          <w:rFonts w:ascii="Arial" w:hAnsi="Arial" w:cs="Arial"/>
          <w:sz w:val="22"/>
          <w:szCs w:val="22"/>
        </w:rPr>
        <w:t xml:space="preserve">. </w:t>
      </w:r>
    </w:p>
    <w:p w14:paraId="49E2124C" w14:textId="77777777" w:rsidR="00082BF1" w:rsidRPr="00082BF1" w:rsidRDefault="00082BF1" w:rsidP="00292170">
      <w:pPr>
        <w:pStyle w:val="Hlavika"/>
        <w:numPr>
          <w:ilvl w:val="0"/>
          <w:numId w:val="12"/>
        </w:numPr>
        <w:tabs>
          <w:tab w:val="left" w:pos="142"/>
          <w:tab w:val="left" w:pos="2835"/>
          <w:tab w:val="left" w:pos="3402"/>
        </w:tabs>
        <w:jc w:val="both"/>
        <w:rPr>
          <w:rFonts w:ascii="Arial" w:hAnsi="Arial" w:cs="Arial"/>
          <w:sz w:val="22"/>
          <w:szCs w:val="22"/>
        </w:rPr>
      </w:pPr>
      <w:r w:rsidRPr="00082BF1">
        <w:rPr>
          <w:rFonts w:ascii="Arial" w:hAnsi="Arial" w:cs="Arial"/>
          <w:sz w:val="22"/>
          <w:szCs w:val="22"/>
        </w:rPr>
        <w:t>Miestom dodania predmetu zmluvy je sídlo Kupujúceho.</w:t>
      </w:r>
    </w:p>
    <w:p w14:paraId="00E4BE16" w14:textId="77777777" w:rsidR="00082BF1" w:rsidRPr="00082BF1" w:rsidRDefault="00082BF1" w:rsidP="00292170">
      <w:pPr>
        <w:pStyle w:val="Hlavika"/>
        <w:numPr>
          <w:ilvl w:val="0"/>
          <w:numId w:val="12"/>
        </w:numPr>
        <w:tabs>
          <w:tab w:val="left" w:pos="142"/>
          <w:tab w:val="left" w:pos="2835"/>
          <w:tab w:val="left" w:pos="3402"/>
        </w:tabs>
        <w:jc w:val="both"/>
        <w:rPr>
          <w:rFonts w:ascii="Arial" w:hAnsi="Arial" w:cs="Arial"/>
          <w:sz w:val="22"/>
          <w:szCs w:val="22"/>
        </w:rPr>
      </w:pPr>
      <w:r w:rsidRPr="00082BF1">
        <w:rPr>
          <w:rFonts w:ascii="Arial" w:hAnsi="Arial" w:cs="Arial"/>
          <w:sz w:val="22"/>
          <w:szCs w:val="22"/>
        </w:rPr>
        <w:t>Deň doručovania predmetu zmluvy písomne alebo elektronicky oznámi Predávajúci Kupujúcemu minimálne 3 pracovné dni vopred. Kupujúci sa zaväzuje prevziať predmet zmluvy v oznámenom termíne.</w:t>
      </w:r>
    </w:p>
    <w:p w14:paraId="625D089D" w14:textId="77777777" w:rsidR="00082BF1" w:rsidRPr="00082BF1" w:rsidRDefault="00082BF1" w:rsidP="00292170">
      <w:pPr>
        <w:pStyle w:val="CTL"/>
        <w:numPr>
          <w:ilvl w:val="0"/>
          <w:numId w:val="12"/>
        </w:numPr>
        <w:spacing w:after="0"/>
        <w:rPr>
          <w:rFonts w:ascii="Arial" w:hAnsi="Arial" w:cs="Arial"/>
          <w:sz w:val="22"/>
          <w:szCs w:val="22"/>
        </w:rPr>
      </w:pPr>
      <w:r w:rsidRPr="00082BF1">
        <w:rPr>
          <w:rFonts w:ascii="Arial" w:hAnsi="Arial" w:cs="Arial"/>
          <w:sz w:val="22"/>
          <w:szCs w:val="22"/>
        </w:rPr>
        <w:t>Doručenie predmetu zmluvy bude dokladované podpisom zodpovednej osoby Kupujúceho na príslušnom dodacom liste.</w:t>
      </w:r>
    </w:p>
    <w:p w14:paraId="262058D6" w14:textId="77777777" w:rsidR="00082BF1" w:rsidRPr="00082BF1" w:rsidRDefault="00082BF1" w:rsidP="00292170">
      <w:pPr>
        <w:pStyle w:val="CTL"/>
        <w:numPr>
          <w:ilvl w:val="0"/>
          <w:numId w:val="12"/>
        </w:numPr>
        <w:spacing w:after="0"/>
        <w:rPr>
          <w:rFonts w:ascii="Arial" w:hAnsi="Arial" w:cs="Arial"/>
          <w:sz w:val="22"/>
          <w:szCs w:val="22"/>
        </w:rPr>
      </w:pPr>
      <w:r w:rsidRPr="00082BF1">
        <w:rPr>
          <w:rFonts w:ascii="Arial" w:hAnsi="Arial" w:cs="Arial"/>
          <w:sz w:val="22"/>
          <w:szCs w:val="22"/>
        </w:rPr>
        <w:t xml:space="preserve">Kupujúci je povinný bez zbytočného odkladu upozorniť Predávajúceho na zjavné </w:t>
      </w:r>
      <w:proofErr w:type="spellStart"/>
      <w:r w:rsidRPr="00082BF1">
        <w:rPr>
          <w:rFonts w:ascii="Arial" w:hAnsi="Arial" w:cs="Arial"/>
          <w:sz w:val="22"/>
          <w:szCs w:val="22"/>
        </w:rPr>
        <w:t>vady</w:t>
      </w:r>
      <w:proofErr w:type="spellEnd"/>
      <w:r w:rsidRPr="00082BF1">
        <w:rPr>
          <w:rFonts w:ascii="Arial" w:hAnsi="Arial" w:cs="Arial"/>
          <w:sz w:val="22"/>
          <w:szCs w:val="22"/>
        </w:rPr>
        <w:t xml:space="preserve"> zrejmé už pri doručení tovaru.</w:t>
      </w:r>
    </w:p>
    <w:p w14:paraId="41FCDAF7" w14:textId="77777777" w:rsidR="00082BF1" w:rsidRPr="00082BF1" w:rsidRDefault="00082BF1" w:rsidP="00292170">
      <w:pPr>
        <w:pStyle w:val="CTL"/>
        <w:numPr>
          <w:ilvl w:val="0"/>
          <w:numId w:val="12"/>
        </w:numPr>
        <w:spacing w:after="0"/>
        <w:rPr>
          <w:rFonts w:ascii="Arial" w:hAnsi="Arial" w:cs="Arial"/>
          <w:sz w:val="22"/>
          <w:szCs w:val="22"/>
        </w:rPr>
      </w:pPr>
      <w:r w:rsidRPr="00082BF1">
        <w:rPr>
          <w:rFonts w:ascii="Arial" w:hAnsi="Arial" w:cs="Arial"/>
          <w:sz w:val="22"/>
          <w:szCs w:val="22"/>
        </w:rPr>
        <w:t xml:space="preserve">Predávajúci sa zaväzuje uskutočniť inštruktáž zamestnancov Kupujúceho pre prevádzku jednotlivých zariadení v priestoroch Kupujúceho. </w:t>
      </w:r>
    </w:p>
    <w:p w14:paraId="1C690BAD" w14:textId="77777777" w:rsidR="00082BF1" w:rsidRPr="00082BF1" w:rsidRDefault="00082BF1" w:rsidP="00292170">
      <w:pPr>
        <w:pStyle w:val="CTL"/>
        <w:numPr>
          <w:ilvl w:val="0"/>
          <w:numId w:val="12"/>
        </w:numPr>
        <w:spacing w:after="0"/>
        <w:rPr>
          <w:rFonts w:ascii="Arial" w:hAnsi="Arial" w:cs="Arial"/>
          <w:sz w:val="22"/>
          <w:szCs w:val="22"/>
        </w:rPr>
      </w:pPr>
      <w:r w:rsidRPr="00082BF1">
        <w:rPr>
          <w:rFonts w:ascii="Arial" w:hAnsi="Arial" w:cs="Arial"/>
          <w:sz w:val="22"/>
          <w:szCs w:val="22"/>
        </w:rPr>
        <w:t>Po prebratí predmetu zmluvy Predávajúci vyhotoví preberací protokol. Kupujúci po prebratí predmetu zmluvy preberací protokol písomne potvrdí.</w:t>
      </w:r>
    </w:p>
    <w:p w14:paraId="29F203B5" w14:textId="77777777" w:rsidR="00082BF1" w:rsidRPr="00082BF1" w:rsidRDefault="00082BF1" w:rsidP="00082BF1">
      <w:pPr>
        <w:pStyle w:val="CTLhead"/>
        <w:rPr>
          <w:rFonts w:ascii="Arial" w:hAnsi="Arial" w:cs="Arial"/>
          <w:sz w:val="22"/>
          <w:szCs w:val="22"/>
        </w:rPr>
      </w:pPr>
    </w:p>
    <w:p w14:paraId="4485001C"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V.</w:t>
      </w:r>
    </w:p>
    <w:p w14:paraId="3D620558"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Kúpna cena</w:t>
      </w:r>
    </w:p>
    <w:p w14:paraId="7473CC45" w14:textId="77777777" w:rsidR="00082BF1" w:rsidRPr="00082BF1" w:rsidRDefault="00082BF1" w:rsidP="00082BF1">
      <w:pPr>
        <w:pStyle w:val="CTLhead"/>
        <w:rPr>
          <w:rFonts w:ascii="Arial" w:hAnsi="Arial" w:cs="Arial"/>
          <w:sz w:val="22"/>
          <w:szCs w:val="22"/>
        </w:rPr>
      </w:pPr>
    </w:p>
    <w:p w14:paraId="197061F7" w14:textId="77777777" w:rsidR="00082BF1" w:rsidRPr="00082BF1" w:rsidRDefault="00082BF1" w:rsidP="00292170">
      <w:pPr>
        <w:widowControl w:val="0"/>
        <w:numPr>
          <w:ilvl w:val="0"/>
          <w:numId w:val="13"/>
        </w:numPr>
        <w:autoSpaceDE w:val="0"/>
        <w:autoSpaceDN w:val="0"/>
        <w:adjustRightInd w:val="0"/>
        <w:jc w:val="both"/>
        <w:rPr>
          <w:rFonts w:ascii="Arial" w:hAnsi="Arial" w:cs="Arial"/>
          <w:sz w:val="22"/>
          <w:szCs w:val="22"/>
        </w:rPr>
      </w:pPr>
      <w:r w:rsidRPr="00082BF1">
        <w:rPr>
          <w:rFonts w:ascii="Arial" w:hAnsi="Arial" w:cs="Arial"/>
          <w:sz w:val="22"/>
          <w:szCs w:val="22"/>
        </w:rPr>
        <w:t>Kúpna cena za predmet zmluvy je stanovená vo výške</w:t>
      </w:r>
    </w:p>
    <w:p w14:paraId="076AED9E" w14:textId="77777777" w:rsidR="00082BF1" w:rsidRPr="00082BF1" w:rsidRDefault="00082BF1" w:rsidP="00082BF1">
      <w:pPr>
        <w:widowControl w:val="0"/>
        <w:autoSpaceDE w:val="0"/>
        <w:autoSpaceDN w:val="0"/>
        <w:adjustRightInd w:val="0"/>
        <w:ind w:left="2880"/>
        <w:jc w:val="both"/>
        <w:rPr>
          <w:rFonts w:ascii="Arial" w:hAnsi="Arial" w:cs="Arial"/>
          <w:sz w:val="22"/>
          <w:szCs w:val="22"/>
        </w:rPr>
      </w:pPr>
    </w:p>
    <w:p w14:paraId="2C2A724F" w14:textId="77777777" w:rsidR="00082BF1" w:rsidRPr="00082BF1" w:rsidRDefault="00082BF1" w:rsidP="00082BF1">
      <w:pPr>
        <w:widowControl w:val="0"/>
        <w:autoSpaceDE w:val="0"/>
        <w:autoSpaceDN w:val="0"/>
        <w:adjustRightInd w:val="0"/>
        <w:ind w:left="2880"/>
        <w:jc w:val="both"/>
        <w:rPr>
          <w:rFonts w:ascii="Arial" w:hAnsi="Arial" w:cs="Arial"/>
          <w:sz w:val="22"/>
          <w:szCs w:val="22"/>
        </w:rPr>
      </w:pPr>
      <w:r w:rsidRPr="00082BF1">
        <w:rPr>
          <w:rFonts w:ascii="Arial" w:hAnsi="Arial" w:cs="Arial"/>
          <w:sz w:val="22"/>
          <w:szCs w:val="22"/>
        </w:rPr>
        <w:t>cena bez DPH:</w:t>
      </w:r>
      <w:r w:rsidRPr="00082BF1">
        <w:rPr>
          <w:rFonts w:ascii="Arial" w:hAnsi="Arial" w:cs="Arial"/>
          <w:sz w:val="22"/>
          <w:szCs w:val="22"/>
        </w:rPr>
        <w:tab/>
        <w:t>................................................. EUR</w:t>
      </w:r>
    </w:p>
    <w:p w14:paraId="7370051B" w14:textId="77777777" w:rsidR="00082BF1" w:rsidRPr="00082BF1" w:rsidRDefault="00082BF1" w:rsidP="00082BF1">
      <w:pPr>
        <w:widowControl w:val="0"/>
        <w:autoSpaceDE w:val="0"/>
        <w:autoSpaceDN w:val="0"/>
        <w:adjustRightInd w:val="0"/>
        <w:ind w:left="720"/>
        <w:jc w:val="both"/>
        <w:rPr>
          <w:rFonts w:ascii="Arial" w:hAnsi="Arial" w:cs="Arial"/>
          <w:sz w:val="22"/>
          <w:szCs w:val="22"/>
        </w:rPr>
      </w:pPr>
    </w:p>
    <w:p w14:paraId="2B80D6CB" w14:textId="77777777" w:rsidR="00082BF1" w:rsidRPr="00082BF1" w:rsidRDefault="00082BF1" w:rsidP="00292170">
      <w:pPr>
        <w:widowControl w:val="0"/>
        <w:numPr>
          <w:ilvl w:val="0"/>
          <w:numId w:val="13"/>
        </w:numPr>
        <w:autoSpaceDE w:val="0"/>
        <w:autoSpaceDN w:val="0"/>
        <w:adjustRightInd w:val="0"/>
        <w:jc w:val="both"/>
        <w:rPr>
          <w:rFonts w:ascii="Arial" w:hAnsi="Arial" w:cs="Arial"/>
          <w:sz w:val="22"/>
          <w:szCs w:val="22"/>
        </w:rPr>
      </w:pPr>
      <w:r w:rsidRPr="00082BF1">
        <w:rPr>
          <w:rFonts w:ascii="Arial" w:hAnsi="Arial" w:cs="Arial"/>
          <w:sz w:val="22"/>
          <w:szCs w:val="22"/>
        </w:rPr>
        <w:t>Detailná cenová kalkulácia predmetu zmluvy je uvedená v Prílohe č.1.</w:t>
      </w:r>
    </w:p>
    <w:p w14:paraId="08BCF880" w14:textId="77777777" w:rsidR="00082BF1" w:rsidRPr="00082BF1" w:rsidRDefault="00082BF1" w:rsidP="00292170">
      <w:pPr>
        <w:widowControl w:val="0"/>
        <w:numPr>
          <w:ilvl w:val="0"/>
          <w:numId w:val="13"/>
        </w:numPr>
        <w:autoSpaceDE w:val="0"/>
        <w:autoSpaceDN w:val="0"/>
        <w:adjustRightInd w:val="0"/>
        <w:jc w:val="both"/>
        <w:rPr>
          <w:rFonts w:ascii="Arial" w:hAnsi="Arial" w:cs="Arial"/>
          <w:sz w:val="22"/>
          <w:szCs w:val="22"/>
        </w:rPr>
      </w:pPr>
      <w:r w:rsidRPr="00082BF1">
        <w:rPr>
          <w:rFonts w:ascii="Arial" w:hAnsi="Arial" w:cs="Arial"/>
          <w:sz w:val="22"/>
          <w:szCs w:val="22"/>
        </w:rPr>
        <w:t>Ďalšie náklady, ako dopravu a prípadné preclenie predmetu zmluvy a jeho doručenie Kupujúcemu, uvedenie do prevádzky a inštruktáž obsluhy zabezpečuje Predávajúci na vlastné náklady.</w:t>
      </w:r>
    </w:p>
    <w:p w14:paraId="5495F64E" w14:textId="77777777" w:rsidR="00082BF1" w:rsidRPr="00082BF1" w:rsidRDefault="00082BF1" w:rsidP="00082BF1">
      <w:pPr>
        <w:widowControl w:val="0"/>
        <w:autoSpaceDE w:val="0"/>
        <w:autoSpaceDN w:val="0"/>
        <w:adjustRightInd w:val="0"/>
        <w:ind w:left="720"/>
        <w:jc w:val="both"/>
        <w:rPr>
          <w:rFonts w:ascii="Arial" w:hAnsi="Arial" w:cs="Arial"/>
          <w:sz w:val="22"/>
          <w:szCs w:val="22"/>
        </w:rPr>
      </w:pPr>
    </w:p>
    <w:p w14:paraId="2BFEF60C" w14:textId="77777777" w:rsidR="00082BF1" w:rsidRDefault="00082BF1" w:rsidP="00082BF1">
      <w:pPr>
        <w:pStyle w:val="CTLhead"/>
        <w:rPr>
          <w:rFonts w:ascii="Arial" w:hAnsi="Arial" w:cs="Arial"/>
          <w:sz w:val="22"/>
          <w:szCs w:val="22"/>
        </w:rPr>
      </w:pPr>
    </w:p>
    <w:p w14:paraId="6F31F549" w14:textId="77777777" w:rsidR="00082BF1" w:rsidRDefault="00082BF1" w:rsidP="00082BF1">
      <w:pPr>
        <w:pStyle w:val="CTLhead"/>
        <w:rPr>
          <w:rFonts w:ascii="Arial" w:hAnsi="Arial" w:cs="Arial"/>
          <w:sz w:val="22"/>
          <w:szCs w:val="22"/>
        </w:rPr>
      </w:pPr>
    </w:p>
    <w:p w14:paraId="6A9BE3EF" w14:textId="77777777" w:rsidR="00082BF1" w:rsidRDefault="00082BF1" w:rsidP="00082BF1">
      <w:pPr>
        <w:pStyle w:val="CTLhead"/>
        <w:rPr>
          <w:rFonts w:ascii="Arial" w:hAnsi="Arial" w:cs="Arial"/>
          <w:sz w:val="22"/>
          <w:szCs w:val="22"/>
        </w:rPr>
      </w:pPr>
    </w:p>
    <w:p w14:paraId="1816E3D5"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lastRenderedPageBreak/>
        <w:t>VI.</w:t>
      </w:r>
    </w:p>
    <w:p w14:paraId="412F1F85"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Platobné podmienky</w:t>
      </w:r>
    </w:p>
    <w:p w14:paraId="47D9138C" w14:textId="77777777" w:rsidR="00082BF1" w:rsidRPr="00082BF1" w:rsidRDefault="00082BF1" w:rsidP="00082BF1">
      <w:pPr>
        <w:pStyle w:val="CTLhead"/>
        <w:rPr>
          <w:rFonts w:ascii="Arial" w:hAnsi="Arial" w:cs="Arial"/>
          <w:sz w:val="22"/>
          <w:szCs w:val="22"/>
        </w:rPr>
      </w:pPr>
    </w:p>
    <w:p w14:paraId="6DCFC0B7" w14:textId="77777777" w:rsidR="00082BF1" w:rsidRPr="00082BF1" w:rsidRDefault="00082BF1" w:rsidP="00292170">
      <w:pPr>
        <w:pStyle w:val="CTL"/>
        <w:numPr>
          <w:ilvl w:val="0"/>
          <w:numId w:val="14"/>
        </w:numPr>
        <w:spacing w:after="0"/>
        <w:rPr>
          <w:rFonts w:ascii="Arial" w:hAnsi="Arial" w:cs="Arial"/>
          <w:sz w:val="22"/>
          <w:szCs w:val="22"/>
        </w:rPr>
      </w:pPr>
      <w:r w:rsidRPr="00082BF1">
        <w:rPr>
          <w:rFonts w:ascii="Arial" w:hAnsi="Arial" w:cs="Arial"/>
          <w:sz w:val="22"/>
          <w:szCs w:val="22"/>
        </w:rPr>
        <w:t>Kupujúci sa zaväzuje zaplatiť Predávajúcemu dohodnutú kúpnu cenu v súlade s čl. V. tejto zmluvy na základe doručených faktúr nasledovne:</w:t>
      </w:r>
    </w:p>
    <w:p w14:paraId="56212B09" w14:textId="77777777" w:rsidR="00082BF1" w:rsidRPr="00082BF1" w:rsidRDefault="00082BF1" w:rsidP="00292170">
      <w:pPr>
        <w:pStyle w:val="CTL"/>
        <w:numPr>
          <w:ilvl w:val="0"/>
          <w:numId w:val="26"/>
        </w:numPr>
        <w:spacing w:after="0"/>
        <w:ind w:left="993" w:hanging="284"/>
        <w:rPr>
          <w:rFonts w:ascii="Arial" w:hAnsi="Arial" w:cs="Arial"/>
          <w:sz w:val="22"/>
          <w:szCs w:val="22"/>
          <w:lang w:eastAsia="sk-SK"/>
        </w:rPr>
      </w:pPr>
      <w:r w:rsidRPr="00082BF1">
        <w:rPr>
          <w:rFonts w:ascii="Arial" w:hAnsi="Arial" w:cs="Arial"/>
          <w:sz w:val="22"/>
          <w:szCs w:val="22"/>
          <w:lang w:eastAsia="sk-SK"/>
        </w:rPr>
        <w:t>50% z celkovej ceny vystavenej objednávky po vystavení objednávky Kupujúcim. Splatnosť faktúry je 7 dní odo dňa preukázateľného doručenia faktúry do sídla Kupujúceho.</w:t>
      </w:r>
    </w:p>
    <w:p w14:paraId="517CCA2A" w14:textId="77777777" w:rsidR="00082BF1" w:rsidRPr="00082BF1" w:rsidRDefault="00082BF1" w:rsidP="00292170">
      <w:pPr>
        <w:pStyle w:val="CTL"/>
        <w:numPr>
          <w:ilvl w:val="0"/>
          <w:numId w:val="26"/>
        </w:numPr>
        <w:spacing w:after="0"/>
        <w:ind w:left="993" w:hanging="284"/>
        <w:rPr>
          <w:rFonts w:ascii="Arial" w:hAnsi="Arial" w:cs="Arial"/>
          <w:sz w:val="22"/>
          <w:szCs w:val="22"/>
          <w:lang w:eastAsia="sk-SK"/>
        </w:rPr>
      </w:pPr>
      <w:r w:rsidRPr="00082BF1">
        <w:rPr>
          <w:rFonts w:ascii="Arial" w:hAnsi="Arial" w:cs="Arial"/>
          <w:sz w:val="22"/>
          <w:szCs w:val="22"/>
          <w:lang w:eastAsia="sk-SK"/>
        </w:rPr>
        <w:t>40% z celkovej ceny vystavenej objednávky po dodávke a montáži zariadenia. Splatnosť faktúry je 30 dní odo dňa preukázateľného doručenia faktúry do sídla kupujúceho.</w:t>
      </w:r>
    </w:p>
    <w:p w14:paraId="3B649B8E" w14:textId="77777777" w:rsidR="00082BF1" w:rsidRPr="00082BF1" w:rsidRDefault="00082BF1" w:rsidP="00292170">
      <w:pPr>
        <w:pStyle w:val="CTL"/>
        <w:numPr>
          <w:ilvl w:val="0"/>
          <w:numId w:val="26"/>
        </w:numPr>
        <w:spacing w:after="0"/>
        <w:ind w:left="993" w:hanging="284"/>
        <w:rPr>
          <w:rFonts w:ascii="Arial" w:hAnsi="Arial" w:cs="Arial"/>
          <w:sz w:val="22"/>
          <w:szCs w:val="22"/>
        </w:rPr>
      </w:pPr>
      <w:r w:rsidRPr="00082BF1">
        <w:rPr>
          <w:rFonts w:ascii="Arial" w:hAnsi="Arial" w:cs="Arial"/>
          <w:sz w:val="22"/>
          <w:szCs w:val="22"/>
          <w:lang w:eastAsia="sk-SK"/>
        </w:rPr>
        <w:t>10% z celkovej ceny vystavenej objednávky po podpise preberacieho protokolu. Splatnosť faktúry je 30 dní odo dňa preukázateľného doručenia faktúry do sídla kupujúceho.</w:t>
      </w:r>
    </w:p>
    <w:p w14:paraId="1DB05873" w14:textId="77777777" w:rsidR="00082BF1" w:rsidRPr="00082BF1" w:rsidRDefault="00082BF1" w:rsidP="00292170">
      <w:pPr>
        <w:pStyle w:val="CTL"/>
        <w:numPr>
          <w:ilvl w:val="0"/>
          <w:numId w:val="14"/>
        </w:numPr>
        <w:spacing w:after="0"/>
        <w:rPr>
          <w:rFonts w:ascii="Arial" w:hAnsi="Arial" w:cs="Arial"/>
          <w:sz w:val="22"/>
          <w:szCs w:val="22"/>
        </w:rPr>
      </w:pPr>
      <w:r w:rsidRPr="00082BF1">
        <w:rPr>
          <w:rFonts w:ascii="Arial" w:hAnsi="Arial" w:cs="Arial"/>
          <w:sz w:val="22"/>
          <w:szCs w:val="22"/>
        </w:rPr>
        <w:t>Úhrada faktúr bude realizovaná Kupujúcim aj z príspevku zo štrukturálnych fondov EÚ, v súlade s predpismi finančného riadenia.</w:t>
      </w:r>
    </w:p>
    <w:p w14:paraId="113E00A8" w14:textId="77777777" w:rsidR="00082BF1" w:rsidRPr="00082BF1" w:rsidRDefault="00082BF1" w:rsidP="00292170">
      <w:pPr>
        <w:pStyle w:val="CTL"/>
        <w:numPr>
          <w:ilvl w:val="0"/>
          <w:numId w:val="14"/>
        </w:numPr>
        <w:spacing w:after="0"/>
        <w:rPr>
          <w:rFonts w:ascii="Arial" w:hAnsi="Arial" w:cs="Arial"/>
          <w:sz w:val="22"/>
          <w:szCs w:val="22"/>
        </w:rPr>
      </w:pPr>
      <w:r w:rsidRPr="00082BF1">
        <w:rPr>
          <w:rFonts w:ascii="Arial" w:hAnsi="Arial" w:cs="Arial"/>
          <w:sz w:val="22"/>
          <w:szCs w:val="22"/>
        </w:rPr>
        <w:t>Faktúra musí obsahovať všetky náležitosti,  v súlade so zákonom o účtovníctve ako aj  stanovené v § 71 ods. 2 zákona č.  222/2004 Zb. o dani z pridanej hodnoty v znení, (vrátane označenia čísla zmluvy podľa evidencie kupujúceho. Faktúra musí obsahovať aj údaje uvedené v bode 4. tohto článku.</w:t>
      </w:r>
    </w:p>
    <w:p w14:paraId="12ABEE72" w14:textId="77777777" w:rsidR="00082BF1" w:rsidRPr="00082BF1" w:rsidRDefault="00082BF1" w:rsidP="00292170">
      <w:pPr>
        <w:pStyle w:val="CTL"/>
        <w:numPr>
          <w:ilvl w:val="0"/>
          <w:numId w:val="14"/>
        </w:numPr>
        <w:spacing w:after="0"/>
        <w:rPr>
          <w:rFonts w:ascii="Arial" w:hAnsi="Arial" w:cs="Arial"/>
          <w:sz w:val="22"/>
          <w:szCs w:val="22"/>
        </w:rPr>
      </w:pPr>
      <w:r w:rsidRPr="00082BF1">
        <w:rPr>
          <w:rFonts w:ascii="Arial" w:hAnsi="Arial" w:cs="Arial"/>
          <w:sz w:val="22"/>
          <w:szCs w:val="22"/>
        </w:rPr>
        <w:t>Ďalej sa zmluvné strany dohodli, že predložená faktúra bude obsahovať aj údaje, ktoré nie sú uvedené v zákone o DPH, a to:</w:t>
      </w:r>
    </w:p>
    <w:p w14:paraId="68E754D7"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číslo zmluvy,</w:t>
      </w:r>
    </w:p>
    <w:p w14:paraId="0DAEBC9C"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termín splatnosti faktúry,</w:t>
      </w:r>
    </w:p>
    <w:p w14:paraId="038673DC"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forma úhrady</w:t>
      </w:r>
    </w:p>
    <w:p w14:paraId="58176176"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označenie peňažného ústavu a číslo účtu, na ktorý sa má platba vykovať,</w:t>
      </w:r>
    </w:p>
    <w:p w14:paraId="1402E1F5"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meno, podpis, odtlačok pečiatky a telefonické spojenie vystavovateľa faktúry,</w:t>
      </w:r>
    </w:p>
    <w:p w14:paraId="4DA331AB"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prílohou faktúry bude dodací list s vyznačením jednotkovej ceny za fakturovanú položku (s DPH a bez DPH), počet jednotiek, celková cena (s DPH a bez DPH)</w:t>
      </w:r>
    </w:p>
    <w:p w14:paraId="08B559C5"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ITMS kód projektu, názov projektu</w:t>
      </w:r>
    </w:p>
    <w:p w14:paraId="30419C94" w14:textId="77777777" w:rsidR="00082BF1" w:rsidRPr="00082BF1" w:rsidRDefault="00082BF1" w:rsidP="00292170">
      <w:pPr>
        <w:pStyle w:val="CTL"/>
        <w:numPr>
          <w:ilvl w:val="0"/>
          <w:numId w:val="27"/>
        </w:numPr>
        <w:spacing w:after="0"/>
        <w:ind w:left="1434" w:hanging="357"/>
        <w:rPr>
          <w:rFonts w:ascii="Arial" w:hAnsi="Arial" w:cs="Arial"/>
          <w:sz w:val="22"/>
          <w:szCs w:val="22"/>
        </w:rPr>
      </w:pPr>
      <w:r w:rsidRPr="00082BF1">
        <w:rPr>
          <w:rFonts w:ascii="Arial" w:hAnsi="Arial" w:cs="Arial"/>
          <w:snapToGrid w:val="0"/>
          <w:color w:val="000000"/>
          <w:sz w:val="22"/>
          <w:szCs w:val="22"/>
          <w:lang w:val="pl-PL" w:eastAsia="sk-SK"/>
        </w:rPr>
        <w:t>prílohou faktúry musí byť súpis dodávok vo formáte MS Excel.</w:t>
      </w:r>
    </w:p>
    <w:p w14:paraId="61BC714C" w14:textId="77777777" w:rsidR="00082BF1" w:rsidRPr="00082BF1" w:rsidRDefault="00082BF1" w:rsidP="00292170">
      <w:pPr>
        <w:pStyle w:val="Odsekzoznamu"/>
        <w:numPr>
          <w:ilvl w:val="0"/>
          <w:numId w:val="14"/>
        </w:numPr>
        <w:ind w:left="714" w:hanging="357"/>
        <w:contextualSpacing/>
        <w:jc w:val="both"/>
        <w:rPr>
          <w:rFonts w:ascii="Arial" w:hAnsi="Arial" w:cs="Arial"/>
          <w:bCs/>
          <w:sz w:val="22"/>
          <w:szCs w:val="22"/>
        </w:rPr>
      </w:pPr>
      <w:r w:rsidRPr="00082BF1">
        <w:rPr>
          <w:rFonts w:ascii="Arial" w:hAnsi="Arial" w:cs="Arial"/>
          <w:bCs/>
          <w:sz w:val="22"/>
          <w:szCs w:val="22"/>
        </w:rPr>
        <w:t>V prípade, že faktúra (daňový doklad) bude obsahovať nesprávne alebo neúplné údaje, Kupujúci je  oprávnený vrátiť ju na opravu a prepracovanie. Predávajúci je povinný faktúru (daňový doklad)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14:paraId="15536128" w14:textId="77777777" w:rsidR="00082BF1" w:rsidRPr="00082BF1" w:rsidRDefault="00082BF1" w:rsidP="00292170">
      <w:pPr>
        <w:pStyle w:val="Odsekzoznamu"/>
        <w:numPr>
          <w:ilvl w:val="0"/>
          <w:numId w:val="14"/>
        </w:numPr>
        <w:ind w:left="714" w:hanging="357"/>
        <w:contextualSpacing/>
        <w:jc w:val="both"/>
        <w:rPr>
          <w:rFonts w:ascii="Arial" w:hAnsi="Arial" w:cs="Arial"/>
          <w:bCs/>
          <w:sz w:val="22"/>
          <w:szCs w:val="22"/>
        </w:rPr>
      </w:pPr>
      <w:r w:rsidRPr="00082BF1">
        <w:rPr>
          <w:rFonts w:ascii="Arial" w:hAnsi="Arial" w:cs="Arial"/>
          <w:bCs/>
          <w:sz w:val="22"/>
          <w:szCs w:val="22"/>
        </w:rPr>
        <w:t>Faktúru je potrebné zaslať doporučenou listovou zásielkou alebo iným obdobne spoľahlivým spôsobom. Pri faktúre, ktorá bola odoslaná ako obyčajná listová zásielka, nie je možné uplatniť si úroky z omeškania za oneskorenú úhradu faktúry.</w:t>
      </w:r>
    </w:p>
    <w:p w14:paraId="3AC2E844" w14:textId="77777777" w:rsidR="00082BF1" w:rsidRPr="00082BF1" w:rsidRDefault="00082BF1" w:rsidP="00082BF1">
      <w:pPr>
        <w:pStyle w:val="CTLhead"/>
        <w:ind w:left="720"/>
        <w:jc w:val="both"/>
        <w:rPr>
          <w:rFonts w:ascii="Arial" w:hAnsi="Arial" w:cs="Arial"/>
          <w:b w:val="0"/>
          <w:sz w:val="22"/>
          <w:szCs w:val="22"/>
        </w:rPr>
      </w:pPr>
    </w:p>
    <w:p w14:paraId="62553D09"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VII.</w:t>
      </w:r>
    </w:p>
    <w:p w14:paraId="7B137548"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Záručná doba, servis a zodpovednosť za chyby</w:t>
      </w:r>
    </w:p>
    <w:p w14:paraId="34874464" w14:textId="77777777" w:rsidR="00082BF1" w:rsidRPr="00082BF1" w:rsidRDefault="00082BF1" w:rsidP="00082BF1">
      <w:pPr>
        <w:pStyle w:val="CTLhead"/>
        <w:rPr>
          <w:rFonts w:ascii="Arial" w:hAnsi="Arial" w:cs="Arial"/>
          <w:sz w:val="22"/>
          <w:szCs w:val="22"/>
        </w:rPr>
      </w:pPr>
    </w:p>
    <w:p w14:paraId="44578645"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Predávajúci je počas záručnej doby povinný poskytovať servisné služby k predmetu zmluvy a to technické prehliadky, údržbu a opravy.</w:t>
      </w:r>
    </w:p>
    <w:p w14:paraId="6CC6EC04"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Predávajúci sa zaväzuje v prípade poruchy jednotlivých častí predmetu zmluvy zabezpečiť ich opravu maximálne do 3 pracovných dní odo dňa oznámenia poruchy. V prípade nemožnosti odstrániť poruchu sa zaväzuje na dobu opravy poskytnúť náhradu za opravovaný predmet zmluvy.</w:t>
      </w:r>
    </w:p>
    <w:p w14:paraId="26594553"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 xml:space="preserve">Predávajúci zodpovedá za </w:t>
      </w:r>
      <w:proofErr w:type="spellStart"/>
      <w:r w:rsidRPr="00082BF1">
        <w:rPr>
          <w:rFonts w:ascii="Arial" w:hAnsi="Arial" w:cs="Arial"/>
          <w:sz w:val="22"/>
          <w:szCs w:val="22"/>
        </w:rPr>
        <w:t>vady</w:t>
      </w:r>
      <w:proofErr w:type="spellEnd"/>
      <w:r w:rsidRPr="00082BF1">
        <w:rPr>
          <w:rFonts w:ascii="Arial" w:hAnsi="Arial" w:cs="Arial"/>
          <w:sz w:val="22"/>
          <w:szCs w:val="22"/>
        </w:rPr>
        <w:t xml:space="preserve"> predmetu zmluvy po dobu 2 rokov od protokolárneho prebratia celého predmetu zmluvy Kupujúcim. Záručná doba neplynie po dobu, po ktorú Kupujúci nemôže užívať predmet zmluvy pre jeho </w:t>
      </w:r>
      <w:proofErr w:type="spellStart"/>
      <w:r w:rsidRPr="00082BF1">
        <w:rPr>
          <w:rFonts w:ascii="Arial" w:hAnsi="Arial" w:cs="Arial"/>
          <w:sz w:val="22"/>
          <w:szCs w:val="22"/>
        </w:rPr>
        <w:t>vady</w:t>
      </w:r>
      <w:proofErr w:type="spellEnd"/>
      <w:r w:rsidRPr="00082BF1">
        <w:rPr>
          <w:rFonts w:ascii="Arial" w:hAnsi="Arial" w:cs="Arial"/>
          <w:sz w:val="22"/>
          <w:szCs w:val="22"/>
        </w:rPr>
        <w:t>, za ktoré zodpovedá Predávajúci.</w:t>
      </w:r>
    </w:p>
    <w:p w14:paraId="49C53BF9"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 xml:space="preserve">V prípade </w:t>
      </w:r>
      <w:proofErr w:type="spellStart"/>
      <w:r w:rsidRPr="00082BF1">
        <w:rPr>
          <w:rFonts w:ascii="Arial" w:hAnsi="Arial" w:cs="Arial"/>
          <w:sz w:val="22"/>
          <w:szCs w:val="22"/>
        </w:rPr>
        <w:t>vady</w:t>
      </w:r>
      <w:proofErr w:type="spellEnd"/>
      <w:r w:rsidRPr="00082BF1">
        <w:rPr>
          <w:rFonts w:ascii="Arial" w:hAnsi="Arial" w:cs="Arial"/>
          <w:sz w:val="22"/>
          <w:szCs w:val="22"/>
        </w:rPr>
        <w:t xml:space="preserve"> predmetu zmluvy počas záručnej doby má Kupujúci právo na bezplatné odstránenie </w:t>
      </w:r>
      <w:proofErr w:type="spellStart"/>
      <w:r w:rsidRPr="00082BF1">
        <w:rPr>
          <w:rFonts w:ascii="Arial" w:hAnsi="Arial" w:cs="Arial"/>
          <w:sz w:val="22"/>
          <w:szCs w:val="22"/>
        </w:rPr>
        <w:t>vady</w:t>
      </w:r>
      <w:proofErr w:type="spellEnd"/>
      <w:r w:rsidRPr="00082BF1">
        <w:rPr>
          <w:rFonts w:ascii="Arial" w:hAnsi="Arial" w:cs="Arial"/>
          <w:sz w:val="22"/>
          <w:szCs w:val="22"/>
        </w:rPr>
        <w:t xml:space="preserve"> a Predávajúci povinnosť </w:t>
      </w:r>
      <w:proofErr w:type="spellStart"/>
      <w:r w:rsidRPr="00082BF1">
        <w:rPr>
          <w:rFonts w:ascii="Arial" w:hAnsi="Arial" w:cs="Arial"/>
          <w:sz w:val="22"/>
          <w:szCs w:val="22"/>
        </w:rPr>
        <w:t>vady</w:t>
      </w:r>
      <w:proofErr w:type="spellEnd"/>
      <w:r w:rsidRPr="00082BF1">
        <w:rPr>
          <w:rFonts w:ascii="Arial" w:hAnsi="Arial" w:cs="Arial"/>
          <w:sz w:val="22"/>
          <w:szCs w:val="22"/>
        </w:rPr>
        <w:t xml:space="preserve"> odstrániť na svoje náklady. Predávajúci nezodpovedá za </w:t>
      </w:r>
      <w:proofErr w:type="spellStart"/>
      <w:r w:rsidRPr="00082BF1">
        <w:rPr>
          <w:rFonts w:ascii="Arial" w:hAnsi="Arial" w:cs="Arial"/>
          <w:sz w:val="22"/>
          <w:szCs w:val="22"/>
        </w:rPr>
        <w:t>vady</w:t>
      </w:r>
      <w:proofErr w:type="spellEnd"/>
      <w:r w:rsidRPr="00082BF1">
        <w:rPr>
          <w:rFonts w:ascii="Arial" w:hAnsi="Arial" w:cs="Arial"/>
          <w:sz w:val="22"/>
          <w:szCs w:val="22"/>
        </w:rPr>
        <w:t xml:space="preserve">, ktoré vznikli poškodením predmetu zmluvy hrubou nedbanlivosťou Kupujúceho, jeho konaním v rozpore s inštrukciami ohľadne používania predmetu zmluvy, neodbornou prevádzkou, obsluhou a údržbou alebo používaním v rozpore s návodom na </w:t>
      </w:r>
      <w:r w:rsidRPr="00082BF1">
        <w:rPr>
          <w:rFonts w:ascii="Arial" w:hAnsi="Arial" w:cs="Arial"/>
          <w:sz w:val="22"/>
          <w:szCs w:val="22"/>
        </w:rPr>
        <w:lastRenderedPageBreak/>
        <w:t xml:space="preserve">použitie. </w:t>
      </w:r>
    </w:p>
    <w:p w14:paraId="2E9A897D"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 xml:space="preserve">Kupujúci za zaväzuje, že nároky z </w:t>
      </w:r>
      <w:proofErr w:type="spellStart"/>
      <w:r w:rsidRPr="00082BF1">
        <w:rPr>
          <w:rFonts w:ascii="Arial" w:hAnsi="Arial" w:cs="Arial"/>
          <w:sz w:val="22"/>
          <w:szCs w:val="22"/>
        </w:rPr>
        <w:t>vád</w:t>
      </w:r>
      <w:proofErr w:type="spellEnd"/>
      <w:r w:rsidRPr="00082BF1">
        <w:rPr>
          <w:rFonts w:ascii="Arial" w:hAnsi="Arial" w:cs="Arial"/>
          <w:sz w:val="22"/>
          <w:szCs w:val="22"/>
        </w:rPr>
        <w:t xml:space="preserve"> predmetu plnenia uplatní bez zbytočného odkladu po ich zistení písomnou formou oprávnenému zástupcovi Predávajúceho.</w:t>
      </w:r>
    </w:p>
    <w:p w14:paraId="79994591"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 xml:space="preserve">Kupujúci je oprávnený v prípade </w:t>
      </w:r>
      <w:proofErr w:type="spellStart"/>
      <w:r w:rsidRPr="00082BF1">
        <w:rPr>
          <w:rFonts w:ascii="Arial" w:hAnsi="Arial" w:cs="Arial"/>
          <w:sz w:val="22"/>
          <w:szCs w:val="22"/>
        </w:rPr>
        <w:t>vadného</w:t>
      </w:r>
      <w:proofErr w:type="spellEnd"/>
      <w:r w:rsidRPr="00082BF1">
        <w:rPr>
          <w:rFonts w:ascii="Arial" w:hAnsi="Arial" w:cs="Arial"/>
          <w:sz w:val="22"/>
          <w:szCs w:val="22"/>
        </w:rPr>
        <w:t xml:space="preserve"> plnenia požadovať:</w:t>
      </w:r>
    </w:p>
    <w:p w14:paraId="080EBE9F" w14:textId="77777777" w:rsidR="00082BF1" w:rsidRPr="00082BF1" w:rsidRDefault="00082BF1" w:rsidP="00292170">
      <w:pPr>
        <w:pStyle w:val="CTL"/>
        <w:numPr>
          <w:ilvl w:val="0"/>
          <w:numId w:val="16"/>
        </w:numPr>
        <w:spacing w:after="0"/>
        <w:rPr>
          <w:rFonts w:ascii="Arial" w:hAnsi="Arial" w:cs="Arial"/>
          <w:sz w:val="22"/>
          <w:szCs w:val="22"/>
        </w:rPr>
      </w:pPr>
      <w:r w:rsidRPr="00082BF1">
        <w:rPr>
          <w:rFonts w:ascii="Arial" w:hAnsi="Arial" w:cs="Arial"/>
          <w:sz w:val="22"/>
          <w:szCs w:val="22"/>
        </w:rPr>
        <w:t xml:space="preserve">odstránenie </w:t>
      </w:r>
      <w:proofErr w:type="spellStart"/>
      <w:r w:rsidRPr="00082BF1">
        <w:rPr>
          <w:rFonts w:ascii="Arial" w:hAnsi="Arial" w:cs="Arial"/>
          <w:sz w:val="22"/>
          <w:szCs w:val="22"/>
        </w:rPr>
        <w:t>vád</w:t>
      </w:r>
      <w:proofErr w:type="spellEnd"/>
      <w:r w:rsidRPr="00082BF1">
        <w:rPr>
          <w:rFonts w:ascii="Arial" w:hAnsi="Arial" w:cs="Arial"/>
          <w:sz w:val="22"/>
          <w:szCs w:val="22"/>
        </w:rPr>
        <w:t xml:space="preserve"> opravou predmetu zmluvy, ak sú opraviteľné,</w:t>
      </w:r>
    </w:p>
    <w:p w14:paraId="38B37F74" w14:textId="77777777" w:rsidR="00082BF1" w:rsidRPr="00082BF1" w:rsidRDefault="00082BF1" w:rsidP="00292170">
      <w:pPr>
        <w:pStyle w:val="CTL"/>
        <w:numPr>
          <w:ilvl w:val="0"/>
          <w:numId w:val="16"/>
        </w:numPr>
        <w:spacing w:after="0"/>
        <w:rPr>
          <w:rFonts w:ascii="Arial" w:hAnsi="Arial" w:cs="Arial"/>
          <w:sz w:val="22"/>
          <w:szCs w:val="22"/>
        </w:rPr>
      </w:pPr>
      <w:r w:rsidRPr="00082BF1">
        <w:rPr>
          <w:rFonts w:ascii="Arial" w:hAnsi="Arial" w:cs="Arial"/>
          <w:sz w:val="22"/>
          <w:szCs w:val="22"/>
        </w:rPr>
        <w:t>dodanie chýbajúceho množstva alebo časti, alebo</w:t>
      </w:r>
    </w:p>
    <w:p w14:paraId="592D46A0" w14:textId="77777777" w:rsidR="00082BF1" w:rsidRPr="00082BF1" w:rsidRDefault="00082BF1" w:rsidP="00292170">
      <w:pPr>
        <w:pStyle w:val="CTL"/>
        <w:numPr>
          <w:ilvl w:val="0"/>
          <w:numId w:val="16"/>
        </w:numPr>
        <w:spacing w:after="0"/>
        <w:rPr>
          <w:rFonts w:ascii="Arial" w:hAnsi="Arial" w:cs="Arial"/>
          <w:sz w:val="22"/>
          <w:szCs w:val="22"/>
        </w:rPr>
      </w:pPr>
      <w:r w:rsidRPr="00082BF1">
        <w:rPr>
          <w:rFonts w:ascii="Arial" w:hAnsi="Arial" w:cs="Arial"/>
          <w:sz w:val="22"/>
          <w:szCs w:val="22"/>
        </w:rPr>
        <w:t xml:space="preserve">výmenu </w:t>
      </w:r>
      <w:proofErr w:type="spellStart"/>
      <w:r w:rsidRPr="00082BF1">
        <w:rPr>
          <w:rFonts w:ascii="Arial" w:hAnsi="Arial" w:cs="Arial"/>
          <w:sz w:val="22"/>
          <w:szCs w:val="22"/>
        </w:rPr>
        <w:t>vadného</w:t>
      </w:r>
      <w:proofErr w:type="spellEnd"/>
      <w:r w:rsidRPr="00082BF1">
        <w:rPr>
          <w:rFonts w:ascii="Arial" w:hAnsi="Arial" w:cs="Arial"/>
          <w:sz w:val="22"/>
          <w:szCs w:val="22"/>
        </w:rPr>
        <w:t xml:space="preserve"> predmetu zmluvy (resp. jeho časti) za predmet zmluvy (resp. jeho časti) bez </w:t>
      </w:r>
      <w:proofErr w:type="spellStart"/>
      <w:r w:rsidRPr="00082BF1">
        <w:rPr>
          <w:rFonts w:ascii="Arial" w:hAnsi="Arial" w:cs="Arial"/>
          <w:sz w:val="22"/>
          <w:szCs w:val="22"/>
        </w:rPr>
        <w:t>vád</w:t>
      </w:r>
      <w:proofErr w:type="spellEnd"/>
      <w:r w:rsidRPr="00082BF1">
        <w:rPr>
          <w:rFonts w:ascii="Arial" w:hAnsi="Arial" w:cs="Arial"/>
          <w:sz w:val="22"/>
          <w:szCs w:val="22"/>
        </w:rPr>
        <w:t>.</w:t>
      </w:r>
    </w:p>
    <w:p w14:paraId="38FB5EE3"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Právo voľby uplatneného nároku podľa bodu 6 písm. a), b), c) musí Kupujúci uviesť v písomne uplatnenej reklamácii. V opačnom prípade má právo voľby Predávajúci.</w:t>
      </w:r>
    </w:p>
    <w:p w14:paraId="1E74007C" w14:textId="77777777" w:rsidR="00082BF1" w:rsidRPr="00082BF1" w:rsidRDefault="00082BF1" w:rsidP="00292170">
      <w:pPr>
        <w:pStyle w:val="CTL"/>
        <w:numPr>
          <w:ilvl w:val="0"/>
          <w:numId w:val="15"/>
        </w:numPr>
        <w:spacing w:after="0"/>
        <w:rPr>
          <w:rFonts w:ascii="Arial" w:hAnsi="Arial" w:cs="Arial"/>
          <w:sz w:val="22"/>
          <w:szCs w:val="22"/>
        </w:rPr>
      </w:pPr>
      <w:r w:rsidRPr="00082BF1">
        <w:rPr>
          <w:rFonts w:ascii="Arial" w:hAnsi="Arial" w:cs="Arial"/>
          <w:sz w:val="22"/>
          <w:szCs w:val="22"/>
        </w:rPr>
        <w:t>Postup pri reklamácii predmetu zmluvy sa ďalej riadi záručnými podmienkami a príslušnými ustanoveniami Obchodného zákonníka a ďalších všeobecne záväzných predpisov.</w:t>
      </w:r>
    </w:p>
    <w:p w14:paraId="63435C9A" w14:textId="77777777" w:rsidR="00082BF1" w:rsidRPr="00082BF1" w:rsidRDefault="00082BF1" w:rsidP="00082BF1">
      <w:pPr>
        <w:pStyle w:val="CTLhead"/>
        <w:rPr>
          <w:rFonts w:ascii="Arial" w:hAnsi="Arial" w:cs="Arial"/>
          <w:sz w:val="22"/>
          <w:szCs w:val="22"/>
        </w:rPr>
      </w:pPr>
    </w:p>
    <w:p w14:paraId="2A446BB2"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VIII.</w:t>
      </w:r>
    </w:p>
    <w:p w14:paraId="1DE446C9"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Ostatné dojednania</w:t>
      </w:r>
    </w:p>
    <w:p w14:paraId="597C4C8F" w14:textId="77777777" w:rsidR="00082BF1" w:rsidRPr="00082BF1" w:rsidRDefault="00082BF1" w:rsidP="00082BF1">
      <w:pPr>
        <w:pStyle w:val="CTLhead"/>
        <w:rPr>
          <w:rFonts w:ascii="Arial" w:hAnsi="Arial" w:cs="Arial"/>
          <w:sz w:val="22"/>
          <w:szCs w:val="22"/>
        </w:rPr>
      </w:pPr>
    </w:p>
    <w:p w14:paraId="1091E4FE" w14:textId="77777777" w:rsidR="00082BF1" w:rsidRPr="00082BF1" w:rsidRDefault="00082BF1" w:rsidP="00292170">
      <w:pPr>
        <w:pStyle w:val="CTL"/>
        <w:numPr>
          <w:ilvl w:val="0"/>
          <w:numId w:val="17"/>
        </w:numPr>
        <w:spacing w:after="0"/>
        <w:rPr>
          <w:rFonts w:ascii="Arial" w:hAnsi="Arial" w:cs="Arial"/>
          <w:sz w:val="22"/>
          <w:szCs w:val="22"/>
        </w:rPr>
      </w:pPr>
      <w:r w:rsidRPr="00082BF1">
        <w:rPr>
          <w:rFonts w:ascii="Arial" w:hAnsi="Arial" w:cs="Arial"/>
          <w:sz w:val="22"/>
          <w:szCs w:val="22"/>
        </w:rPr>
        <w:t>Predávajúci vyhlasuje, že tovar je nový, nepoužívaný a nie je zaťažený právami tretích osôb.</w:t>
      </w:r>
    </w:p>
    <w:p w14:paraId="480A8BFC" w14:textId="77777777" w:rsidR="00082BF1" w:rsidRPr="00082BF1" w:rsidRDefault="00082BF1" w:rsidP="00292170">
      <w:pPr>
        <w:pStyle w:val="CTL"/>
        <w:numPr>
          <w:ilvl w:val="0"/>
          <w:numId w:val="17"/>
        </w:numPr>
        <w:spacing w:after="0"/>
        <w:rPr>
          <w:rFonts w:ascii="Arial" w:hAnsi="Arial" w:cs="Arial"/>
          <w:sz w:val="22"/>
          <w:szCs w:val="22"/>
        </w:rPr>
      </w:pPr>
      <w:r w:rsidRPr="00082BF1">
        <w:rPr>
          <w:rFonts w:ascii="Arial" w:hAnsi="Arial" w:cs="Arial"/>
          <w:sz w:val="22"/>
          <w:szCs w:val="22"/>
        </w:rPr>
        <w:t>Predávajúci je povinný:</w:t>
      </w:r>
    </w:p>
    <w:p w14:paraId="57A926BA" w14:textId="77777777" w:rsidR="00082BF1" w:rsidRPr="00082BF1" w:rsidRDefault="00082BF1" w:rsidP="00292170">
      <w:pPr>
        <w:pStyle w:val="CTL"/>
        <w:numPr>
          <w:ilvl w:val="0"/>
          <w:numId w:val="18"/>
        </w:numPr>
        <w:spacing w:after="0"/>
        <w:ind w:left="1418" w:hanging="709"/>
        <w:rPr>
          <w:rFonts w:ascii="Arial" w:hAnsi="Arial" w:cs="Arial"/>
          <w:sz w:val="22"/>
          <w:szCs w:val="22"/>
        </w:rPr>
      </w:pPr>
      <w:r w:rsidRPr="00082BF1">
        <w:rPr>
          <w:rFonts w:ascii="Arial" w:hAnsi="Arial" w:cs="Arial"/>
          <w:sz w:val="22"/>
          <w:szCs w:val="22"/>
        </w:rPr>
        <w:t>dodať predmet zmluvy Kupujúcemu v dohodnutom množstve, rozsahu, kvalite, v požadovaných technických parametroch, v bezchybnom stave a dohodnutom termíne,</w:t>
      </w:r>
    </w:p>
    <w:p w14:paraId="0F3F81CB" w14:textId="77777777" w:rsidR="00082BF1" w:rsidRPr="00082BF1" w:rsidRDefault="00082BF1" w:rsidP="00292170">
      <w:pPr>
        <w:pStyle w:val="CTL"/>
        <w:numPr>
          <w:ilvl w:val="0"/>
          <w:numId w:val="18"/>
        </w:numPr>
        <w:spacing w:after="0"/>
        <w:ind w:left="1418" w:hanging="709"/>
        <w:rPr>
          <w:rFonts w:ascii="Arial" w:hAnsi="Arial" w:cs="Arial"/>
          <w:sz w:val="22"/>
          <w:szCs w:val="22"/>
        </w:rPr>
      </w:pPr>
      <w:r w:rsidRPr="00082BF1">
        <w:rPr>
          <w:rFonts w:ascii="Arial" w:hAnsi="Arial" w:cs="Arial"/>
          <w:sz w:val="22"/>
          <w:szCs w:val="22"/>
        </w:rPr>
        <w:t>pred odovzdaním predmetu zmluvy zabezpečiť vykonanie predpredajného servisu, zabezpečiť ich inštaláciu, inštruktáž  obsluhy a predviesť funkčnosť,</w:t>
      </w:r>
    </w:p>
    <w:p w14:paraId="12630285" w14:textId="77777777" w:rsidR="00082BF1" w:rsidRPr="00082BF1" w:rsidRDefault="00082BF1" w:rsidP="00292170">
      <w:pPr>
        <w:pStyle w:val="CTL"/>
        <w:numPr>
          <w:ilvl w:val="0"/>
          <w:numId w:val="18"/>
        </w:numPr>
        <w:spacing w:after="0"/>
        <w:ind w:left="1418" w:hanging="709"/>
        <w:rPr>
          <w:rFonts w:ascii="Arial" w:hAnsi="Arial" w:cs="Arial"/>
          <w:sz w:val="22"/>
          <w:szCs w:val="22"/>
        </w:rPr>
      </w:pPr>
      <w:r w:rsidRPr="00082BF1">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B645D83" w14:textId="77777777" w:rsidR="00082BF1" w:rsidRPr="00082BF1" w:rsidRDefault="00082BF1" w:rsidP="00292170">
      <w:pPr>
        <w:pStyle w:val="CTL"/>
        <w:numPr>
          <w:ilvl w:val="0"/>
          <w:numId w:val="17"/>
        </w:numPr>
        <w:spacing w:after="0"/>
        <w:rPr>
          <w:rFonts w:ascii="Arial" w:hAnsi="Arial" w:cs="Arial"/>
          <w:sz w:val="22"/>
          <w:szCs w:val="22"/>
        </w:rPr>
      </w:pPr>
      <w:r w:rsidRPr="00082BF1">
        <w:rPr>
          <w:rFonts w:ascii="Arial" w:hAnsi="Arial" w:cs="Arial"/>
          <w:sz w:val="22"/>
          <w:szCs w:val="22"/>
        </w:rPr>
        <w:t>Nebezpečenstvo škody na tovare prechádza na Kupujúceho  prevzatím predmetu zmluvy.</w:t>
      </w:r>
    </w:p>
    <w:p w14:paraId="54646971" w14:textId="77777777" w:rsidR="00082BF1" w:rsidRPr="00082BF1" w:rsidRDefault="00082BF1" w:rsidP="00292170">
      <w:pPr>
        <w:pStyle w:val="CTL"/>
        <w:numPr>
          <w:ilvl w:val="0"/>
          <w:numId w:val="17"/>
        </w:numPr>
        <w:spacing w:after="0"/>
        <w:rPr>
          <w:rFonts w:ascii="Arial" w:hAnsi="Arial" w:cs="Arial"/>
          <w:sz w:val="22"/>
          <w:szCs w:val="22"/>
        </w:rPr>
      </w:pPr>
      <w:r w:rsidRPr="00082BF1">
        <w:rPr>
          <w:rFonts w:ascii="Arial" w:hAnsi="Arial" w:cs="Arial"/>
          <w:sz w:val="22"/>
          <w:szCs w:val="22"/>
        </w:rPr>
        <w:t>Kupujúci je povinný:</w:t>
      </w:r>
    </w:p>
    <w:p w14:paraId="2B2E01D3" w14:textId="77777777" w:rsidR="00082BF1" w:rsidRPr="00082BF1" w:rsidRDefault="00082BF1" w:rsidP="00292170">
      <w:pPr>
        <w:pStyle w:val="CTL"/>
        <w:numPr>
          <w:ilvl w:val="0"/>
          <w:numId w:val="28"/>
        </w:numPr>
        <w:spacing w:after="0"/>
        <w:ind w:left="1418" w:hanging="709"/>
        <w:rPr>
          <w:rFonts w:ascii="Arial" w:hAnsi="Arial" w:cs="Arial"/>
          <w:sz w:val="22"/>
          <w:szCs w:val="22"/>
        </w:rPr>
      </w:pPr>
      <w:r w:rsidRPr="00082BF1">
        <w:rPr>
          <w:rFonts w:ascii="Arial" w:hAnsi="Arial" w:cs="Arial"/>
          <w:sz w:val="22"/>
          <w:szCs w:val="22"/>
        </w:rPr>
        <w:t>prebrať predmet zmluvy v deň určený Predávajúcim v oznámení podľa článku IV. ods. 4. V prípade neprebratia tovaru Kupujúcim bez udania dôvodu sa tovar považuje za prebratý jeho doručením Kupujúcemu.</w:t>
      </w:r>
    </w:p>
    <w:p w14:paraId="1F08B31A" w14:textId="77777777" w:rsidR="00082BF1" w:rsidRPr="00082BF1" w:rsidRDefault="00082BF1" w:rsidP="00292170">
      <w:pPr>
        <w:pStyle w:val="CTL"/>
        <w:numPr>
          <w:ilvl w:val="0"/>
          <w:numId w:val="28"/>
        </w:numPr>
        <w:spacing w:after="0"/>
        <w:ind w:left="1418" w:hanging="709"/>
        <w:rPr>
          <w:rFonts w:ascii="Arial" w:hAnsi="Arial" w:cs="Arial"/>
          <w:sz w:val="22"/>
          <w:szCs w:val="22"/>
        </w:rPr>
      </w:pPr>
      <w:r w:rsidRPr="00082BF1">
        <w:rPr>
          <w:rFonts w:ascii="Arial" w:hAnsi="Arial" w:cs="Arial"/>
          <w:sz w:val="22"/>
          <w:szCs w:val="22"/>
        </w:rPr>
        <w:t>riadne a včas zaplatiť kúpnu cenu dohodnutú v článku V. zmluvy.</w:t>
      </w:r>
    </w:p>
    <w:p w14:paraId="402456FD" w14:textId="77777777" w:rsidR="00082BF1" w:rsidRPr="00082BF1" w:rsidRDefault="00082BF1" w:rsidP="00292170">
      <w:pPr>
        <w:pStyle w:val="Zkladntext"/>
        <w:numPr>
          <w:ilvl w:val="0"/>
          <w:numId w:val="17"/>
        </w:numPr>
        <w:suppressAutoHyphens/>
        <w:overflowPunct w:val="0"/>
        <w:autoSpaceDE w:val="0"/>
        <w:jc w:val="left"/>
        <w:textAlignment w:val="baseline"/>
        <w:rPr>
          <w:rFonts w:ascii="Arial" w:hAnsi="Arial" w:cs="Arial"/>
          <w:sz w:val="22"/>
          <w:szCs w:val="22"/>
          <w:lang w:eastAsia="sk-SK"/>
        </w:rPr>
      </w:pPr>
      <w:r w:rsidRPr="00082BF1">
        <w:rPr>
          <w:rFonts w:ascii="Arial" w:hAnsi="Arial" w:cs="Arial"/>
          <w:sz w:val="22"/>
          <w:szCs w:val="22"/>
          <w:lang w:eastAsia="sk-SK"/>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14:paraId="4D2A09FE" w14:textId="77777777" w:rsidR="00082BF1" w:rsidRPr="00082BF1" w:rsidRDefault="00082BF1" w:rsidP="00292170">
      <w:pPr>
        <w:numPr>
          <w:ilvl w:val="0"/>
          <w:numId w:val="9"/>
        </w:numPr>
        <w:tabs>
          <w:tab w:val="clear" w:pos="644"/>
        </w:tabs>
        <w:suppressAutoHyphens/>
        <w:overflowPunct w:val="0"/>
        <w:autoSpaceDE w:val="0"/>
        <w:ind w:left="1418" w:hanging="709"/>
        <w:jc w:val="both"/>
        <w:textAlignment w:val="baseline"/>
        <w:rPr>
          <w:rFonts w:ascii="Arial" w:hAnsi="Arial" w:cs="Arial"/>
          <w:sz w:val="22"/>
          <w:szCs w:val="22"/>
          <w:lang w:eastAsia="sk-SK"/>
        </w:rPr>
      </w:pPr>
      <w:r w:rsidRPr="00082BF1">
        <w:rPr>
          <w:rFonts w:ascii="Arial" w:hAnsi="Arial" w:cs="Arial"/>
          <w:bCs/>
          <w:sz w:val="22"/>
          <w:szCs w:val="22"/>
          <w:lang w:eastAsia="sk-SK"/>
        </w:rPr>
        <w:t>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povinný požadovať od subdodávateľov poskytovanie aktuálnych údajov podľa predchádzajúcej vety a je povinný bezodkladne poskytovať aktualizované údaje Kupujúcemu. Ak  Predávajúci hodlá zmeniť</w:t>
      </w:r>
      <w:r w:rsidRPr="00082BF1">
        <w:rPr>
          <w:rFonts w:ascii="Arial" w:hAnsi="Arial" w:cs="Arial"/>
          <w:sz w:val="22"/>
          <w:szCs w:val="22"/>
          <w:lang w:eastAsia="sk-SK"/>
        </w:rPr>
        <w:t xml:space="preserve"> subdodávateľa počas trvania Zmluvy,  je  povinný spolu so žiadosťou o zmenu subdodávateľa poskytnúť Kupujúcemu všetky údaje podľa tohto </w:t>
      </w:r>
      <w:proofErr w:type="spellStart"/>
      <w:r w:rsidRPr="00082BF1">
        <w:rPr>
          <w:rFonts w:ascii="Arial" w:hAnsi="Arial" w:cs="Arial"/>
          <w:sz w:val="22"/>
          <w:szCs w:val="22"/>
          <w:lang w:eastAsia="sk-SK"/>
        </w:rPr>
        <w:t>odstavca</w:t>
      </w:r>
      <w:proofErr w:type="spellEnd"/>
      <w:r w:rsidRPr="00082BF1">
        <w:rPr>
          <w:rFonts w:ascii="Arial" w:hAnsi="Arial" w:cs="Arial"/>
          <w:sz w:val="22"/>
          <w:szCs w:val="22"/>
          <w:lang w:eastAsia="sk-SK"/>
        </w:rPr>
        <w:t xml:space="preserve">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14:paraId="60CE2632" w14:textId="77777777" w:rsidR="00082BF1" w:rsidRPr="00082BF1" w:rsidRDefault="00082BF1" w:rsidP="00292170">
      <w:pPr>
        <w:numPr>
          <w:ilvl w:val="0"/>
          <w:numId w:val="9"/>
        </w:numPr>
        <w:tabs>
          <w:tab w:val="clear" w:pos="644"/>
        </w:tabs>
        <w:suppressAutoHyphens/>
        <w:overflowPunct w:val="0"/>
        <w:autoSpaceDE w:val="0"/>
        <w:ind w:left="1418" w:hanging="709"/>
        <w:jc w:val="both"/>
        <w:textAlignment w:val="baseline"/>
        <w:rPr>
          <w:rFonts w:ascii="Arial" w:hAnsi="Arial" w:cs="Arial"/>
          <w:sz w:val="22"/>
          <w:szCs w:val="22"/>
          <w:lang w:eastAsia="sk-SK"/>
        </w:rPr>
      </w:pPr>
      <w:r w:rsidRPr="00082BF1">
        <w:rPr>
          <w:rFonts w:ascii="Arial" w:hAnsi="Arial" w:cs="Arial"/>
          <w:sz w:val="22"/>
          <w:szCs w:val="22"/>
          <w:lang w:eastAsia="sk-SK"/>
        </w:rPr>
        <w:t>Každý subdodávateľ, ktorý má povinnosť zápisu do registra partnerov verejného sektora musí byť zapísaný v registri partnerov verejného sektora.</w:t>
      </w:r>
    </w:p>
    <w:p w14:paraId="5F9C2C98" w14:textId="77777777" w:rsidR="00082BF1" w:rsidRPr="00082BF1" w:rsidRDefault="00082BF1" w:rsidP="00082BF1">
      <w:pPr>
        <w:suppressAutoHyphens/>
        <w:overflowPunct w:val="0"/>
        <w:autoSpaceDE w:val="0"/>
        <w:ind w:left="360"/>
        <w:jc w:val="both"/>
        <w:textAlignment w:val="baseline"/>
        <w:rPr>
          <w:rFonts w:ascii="Arial" w:hAnsi="Arial" w:cs="Arial"/>
          <w:sz w:val="22"/>
          <w:szCs w:val="22"/>
          <w:lang w:eastAsia="sk-SK"/>
        </w:rPr>
      </w:pPr>
    </w:p>
    <w:p w14:paraId="0567BAA9" w14:textId="77777777" w:rsidR="00082BF1" w:rsidRPr="00082BF1" w:rsidRDefault="00082BF1" w:rsidP="00082BF1">
      <w:pPr>
        <w:ind w:left="709"/>
        <w:jc w:val="both"/>
        <w:rPr>
          <w:rFonts w:ascii="Arial" w:hAnsi="Arial" w:cs="Arial"/>
          <w:sz w:val="22"/>
          <w:szCs w:val="22"/>
          <w:lang w:eastAsia="sk-SK"/>
        </w:rPr>
      </w:pPr>
      <w:r w:rsidRPr="00082BF1">
        <w:rPr>
          <w:rFonts w:ascii="Arial" w:hAnsi="Arial" w:cs="Arial"/>
          <w:sz w:val="22"/>
          <w:szCs w:val="22"/>
          <w:lang w:eastAsia="sk-SK"/>
        </w:rPr>
        <w:t>V prípade porušenia povinností Predávajúceho týkajúcich sa subdodávateľov a ich zmeny sa toto porušenie považuje za podstatné porušenie Zmluvy a Kupujúci má právo:</w:t>
      </w:r>
    </w:p>
    <w:p w14:paraId="77708709" w14:textId="77777777" w:rsidR="00082BF1" w:rsidRPr="00082BF1" w:rsidRDefault="00082BF1" w:rsidP="00292170">
      <w:pPr>
        <w:numPr>
          <w:ilvl w:val="0"/>
          <w:numId w:val="10"/>
        </w:numPr>
        <w:ind w:left="1418" w:hanging="709"/>
        <w:jc w:val="both"/>
        <w:rPr>
          <w:rFonts w:ascii="Arial" w:hAnsi="Arial" w:cs="Arial"/>
          <w:sz w:val="22"/>
          <w:szCs w:val="22"/>
          <w:lang w:eastAsia="sk-SK"/>
        </w:rPr>
      </w:pPr>
      <w:r w:rsidRPr="00082BF1">
        <w:rPr>
          <w:rFonts w:ascii="Arial" w:hAnsi="Arial" w:cs="Arial"/>
          <w:sz w:val="22"/>
          <w:szCs w:val="22"/>
          <w:lang w:eastAsia="sk-SK"/>
        </w:rPr>
        <w:lastRenderedPageBreak/>
        <w:t xml:space="preserve">odstúpiť od zmluvy </w:t>
      </w:r>
    </w:p>
    <w:p w14:paraId="32F95377" w14:textId="77777777" w:rsidR="00082BF1" w:rsidRPr="00082BF1" w:rsidRDefault="00082BF1" w:rsidP="00292170">
      <w:pPr>
        <w:numPr>
          <w:ilvl w:val="0"/>
          <w:numId w:val="10"/>
        </w:numPr>
        <w:ind w:left="1418" w:hanging="709"/>
        <w:jc w:val="both"/>
        <w:rPr>
          <w:rFonts w:ascii="Arial" w:hAnsi="Arial" w:cs="Arial"/>
          <w:sz w:val="22"/>
          <w:szCs w:val="22"/>
          <w:lang w:eastAsia="sk-SK"/>
        </w:rPr>
      </w:pPr>
      <w:r w:rsidRPr="00082BF1">
        <w:rPr>
          <w:rFonts w:ascii="Arial" w:hAnsi="Arial" w:cs="Arial"/>
          <w:sz w:val="22"/>
          <w:szCs w:val="22"/>
          <w:lang w:eastAsia="sk-SK"/>
        </w:rPr>
        <w:t>na zmluvnú pokutu vo výške 1% z hodnoty predmetu Zmluvy za každé porušenie povinností uvedených v tomto bode (a to aj opakovane).</w:t>
      </w:r>
    </w:p>
    <w:p w14:paraId="2203C4FD" w14:textId="77777777" w:rsidR="00082BF1" w:rsidRPr="00082BF1" w:rsidRDefault="00082BF1" w:rsidP="00082BF1">
      <w:pPr>
        <w:rPr>
          <w:rStyle w:val="pre"/>
          <w:rFonts w:ascii="Arial" w:hAnsi="Arial" w:cs="Arial"/>
          <w:sz w:val="22"/>
          <w:szCs w:val="22"/>
        </w:rPr>
      </w:pPr>
    </w:p>
    <w:p w14:paraId="05A8DFB3" w14:textId="77777777" w:rsidR="00082BF1" w:rsidRPr="00082BF1" w:rsidRDefault="00082BF1" w:rsidP="00292170">
      <w:pPr>
        <w:pStyle w:val="Odsekzoznamu"/>
        <w:numPr>
          <w:ilvl w:val="0"/>
          <w:numId w:val="17"/>
        </w:numPr>
        <w:ind w:left="714" w:hanging="357"/>
        <w:contextualSpacing/>
        <w:jc w:val="both"/>
        <w:rPr>
          <w:rFonts w:ascii="Arial" w:hAnsi="Arial" w:cs="Arial"/>
          <w:sz w:val="22"/>
          <w:szCs w:val="22"/>
        </w:rPr>
      </w:pPr>
      <w:r w:rsidRPr="00082BF1">
        <w:rPr>
          <w:rFonts w:ascii="Arial" w:hAnsi="Arial" w:cs="Arial"/>
          <w:bCs/>
          <w:sz w:val="22"/>
          <w:szCs w:val="22"/>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14:paraId="3A9A9BF0" w14:textId="77777777" w:rsidR="00082BF1" w:rsidRPr="00082BF1" w:rsidRDefault="00082BF1" w:rsidP="00082BF1">
      <w:pPr>
        <w:pStyle w:val="Odsekzoznamu"/>
        <w:ind w:left="714"/>
        <w:jc w:val="both"/>
        <w:rPr>
          <w:rFonts w:ascii="Arial" w:hAnsi="Arial" w:cs="Arial"/>
          <w:sz w:val="22"/>
          <w:szCs w:val="22"/>
        </w:rPr>
      </w:pPr>
    </w:p>
    <w:p w14:paraId="585D0BB8"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IX.</w:t>
      </w:r>
    </w:p>
    <w:p w14:paraId="04978144"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Zodpovednosť za škodu a zmluvné pokuty</w:t>
      </w:r>
    </w:p>
    <w:p w14:paraId="4346C500" w14:textId="77777777" w:rsidR="00082BF1" w:rsidRPr="00082BF1" w:rsidRDefault="00082BF1" w:rsidP="00082BF1">
      <w:pPr>
        <w:pStyle w:val="CTLhead"/>
        <w:rPr>
          <w:rFonts w:ascii="Arial" w:hAnsi="Arial" w:cs="Arial"/>
          <w:sz w:val="22"/>
          <w:szCs w:val="22"/>
        </w:rPr>
      </w:pPr>
    </w:p>
    <w:p w14:paraId="0D006CCA" w14:textId="77777777" w:rsidR="00082BF1" w:rsidRPr="00082BF1" w:rsidRDefault="00082BF1" w:rsidP="00292170">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082BF1">
        <w:rPr>
          <w:rFonts w:ascii="Arial" w:hAnsi="Arial" w:cs="Arial"/>
          <w:sz w:val="22"/>
          <w:szCs w:val="22"/>
          <w:lang w:eastAsia="sk-SK"/>
        </w:rPr>
        <w:t>Predávajúci zodpovedá za všetky škody, ktoré vzniknú Kupujúcemu v dôsledku porušenia povinností Predávajúceho, vyplývajúcich z tejto zmluvy, neobmedzene do výšky vzniknutej škody.</w:t>
      </w:r>
    </w:p>
    <w:p w14:paraId="7698EBD6" w14:textId="77777777" w:rsidR="00082BF1" w:rsidRPr="00082BF1" w:rsidRDefault="00082BF1" w:rsidP="00292170">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082BF1">
        <w:rPr>
          <w:rFonts w:ascii="Arial" w:hAnsi="Arial" w:cs="Arial"/>
          <w:sz w:val="22"/>
          <w:szCs w:val="22"/>
          <w:lang w:eastAsia="sk-SK"/>
        </w:rPr>
        <w:t>V prípade vzniku škody porušením povinností vyplývajúcich z tejto Zmluvy ktorejkoľvek Zmluvnej strane, má druhá strana nárok na úhradu vzniknutej škody.</w:t>
      </w:r>
    </w:p>
    <w:p w14:paraId="035DE8F9" w14:textId="77777777" w:rsidR="00082BF1" w:rsidRPr="00082BF1" w:rsidRDefault="00082BF1" w:rsidP="00292170">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082BF1">
        <w:rPr>
          <w:rFonts w:ascii="Arial" w:hAnsi="Arial" w:cs="Arial"/>
          <w:sz w:val="22"/>
          <w:szCs w:val="22"/>
        </w:rPr>
        <w:t>Ak Predávajúci nesplní termín podľa bodu IV.2 tejto zmluvy, je povinný zaplatiť Kupujúcemu zmluvnú pokutu vo výške 0,05 % z hodnoty predmetu zmluvy za každý deň omeškania.</w:t>
      </w:r>
    </w:p>
    <w:p w14:paraId="7A077F09" w14:textId="327C7E02" w:rsidR="00082BF1" w:rsidRPr="00082BF1" w:rsidRDefault="00082BF1" w:rsidP="00292170">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082BF1">
        <w:rPr>
          <w:rFonts w:ascii="Arial" w:hAnsi="Arial" w:cs="Arial"/>
          <w:sz w:val="22"/>
          <w:szCs w:val="22"/>
        </w:rPr>
        <w:t>Ak Kupujúci neuhradí Predávajúcemu faktúru v lehote splatnosti, uvedenej v bode VI.4 tejto zmluvy, je povinný zaplatiť Predávajúcemu zmluvnú pokutu vo výške 0,05 % z hodnoty predmetu zmluvy za každý deň omeškania.</w:t>
      </w:r>
    </w:p>
    <w:p w14:paraId="29E3631F" w14:textId="77777777" w:rsidR="00082BF1" w:rsidRPr="00082BF1" w:rsidRDefault="00082BF1" w:rsidP="00292170">
      <w:pPr>
        <w:pStyle w:val="Odsekzoznamu"/>
        <w:numPr>
          <w:ilvl w:val="0"/>
          <w:numId w:val="24"/>
        </w:numPr>
        <w:tabs>
          <w:tab w:val="left" w:pos="960"/>
          <w:tab w:val="left" w:pos="1069"/>
        </w:tabs>
        <w:suppressAutoHyphens/>
        <w:contextualSpacing/>
        <w:jc w:val="both"/>
        <w:rPr>
          <w:rFonts w:ascii="Arial" w:hAnsi="Arial" w:cs="Arial"/>
          <w:sz w:val="22"/>
          <w:szCs w:val="22"/>
          <w:lang w:eastAsia="sk-SK"/>
        </w:rPr>
      </w:pPr>
      <w:r w:rsidRPr="00082BF1">
        <w:rPr>
          <w:rFonts w:ascii="Arial" w:hAnsi="Arial" w:cs="Arial"/>
          <w:sz w:val="22"/>
          <w:szCs w:val="22"/>
        </w:rPr>
        <w:t>Zmluvné strany nie sú v omeškaní v prípadoch vyššej moci, ak tieto skutočnosti bezodkladne písomne oznámia druhej strane, alebo sú okolnosti vyššej moci všeobecne známe.</w:t>
      </w:r>
    </w:p>
    <w:p w14:paraId="2941BC7E" w14:textId="77777777" w:rsidR="00082BF1" w:rsidRPr="00082BF1" w:rsidRDefault="00082BF1" w:rsidP="00292170">
      <w:pPr>
        <w:pStyle w:val="Odsekzoznamu"/>
        <w:numPr>
          <w:ilvl w:val="0"/>
          <w:numId w:val="24"/>
        </w:numPr>
        <w:suppressAutoHyphens/>
        <w:contextualSpacing/>
        <w:jc w:val="both"/>
        <w:rPr>
          <w:rFonts w:ascii="Arial" w:hAnsi="Arial" w:cs="Arial"/>
          <w:sz w:val="22"/>
          <w:szCs w:val="22"/>
          <w:lang w:eastAsia="sk-SK"/>
        </w:rPr>
      </w:pPr>
      <w:r w:rsidRPr="00082BF1">
        <w:rPr>
          <w:rFonts w:ascii="Arial" w:hAnsi="Arial" w:cs="Arial"/>
          <w:bCs/>
          <w:sz w:val="22"/>
          <w:szCs w:val="22"/>
          <w:lang w:eastAsia="sk-SK"/>
        </w:rPr>
        <w:t>Na účely zmluvy sa za podstatné porušenie zmluvy sa považuje aj:</w:t>
      </w:r>
    </w:p>
    <w:p w14:paraId="59E8E585" w14:textId="77777777" w:rsidR="00082BF1" w:rsidRPr="00082BF1" w:rsidRDefault="00082BF1" w:rsidP="00292170">
      <w:pPr>
        <w:numPr>
          <w:ilvl w:val="0"/>
          <w:numId w:val="25"/>
        </w:numPr>
        <w:tabs>
          <w:tab w:val="clear" w:pos="1134"/>
        </w:tabs>
        <w:ind w:left="1418"/>
        <w:jc w:val="both"/>
        <w:rPr>
          <w:rFonts w:ascii="Arial" w:hAnsi="Arial" w:cs="Arial"/>
          <w:bCs/>
          <w:sz w:val="22"/>
          <w:szCs w:val="22"/>
          <w:lang w:eastAsia="sk-SK"/>
        </w:rPr>
      </w:pPr>
      <w:r w:rsidRPr="00082BF1">
        <w:rPr>
          <w:rFonts w:ascii="Arial" w:hAnsi="Arial" w:cs="Arial"/>
          <w:bCs/>
          <w:sz w:val="22"/>
          <w:szCs w:val="22"/>
          <w:lang w:eastAsia="sk-SK"/>
        </w:rPr>
        <w:t>preukázané porušenie právnych predpisov SR a ES pri plnení predmetu zmluvy súvisiacich s činnosťou Zmluvných strán;</w:t>
      </w:r>
    </w:p>
    <w:p w14:paraId="56B9FE8D" w14:textId="77777777" w:rsidR="00082BF1" w:rsidRPr="00082BF1" w:rsidRDefault="00082BF1" w:rsidP="00292170">
      <w:pPr>
        <w:numPr>
          <w:ilvl w:val="0"/>
          <w:numId w:val="25"/>
        </w:numPr>
        <w:tabs>
          <w:tab w:val="clear" w:pos="1134"/>
        </w:tabs>
        <w:ind w:left="1418"/>
        <w:rPr>
          <w:rFonts w:ascii="Arial" w:hAnsi="Arial" w:cs="Arial"/>
          <w:bCs/>
          <w:sz w:val="22"/>
          <w:szCs w:val="22"/>
          <w:lang w:eastAsia="sk-SK"/>
        </w:rPr>
      </w:pPr>
      <w:r w:rsidRPr="00082BF1">
        <w:rPr>
          <w:rFonts w:ascii="Arial" w:hAnsi="Arial" w:cs="Arial"/>
          <w:bCs/>
          <w:sz w:val="22"/>
          <w:szCs w:val="22"/>
          <w:lang w:eastAsia="sk-SK"/>
        </w:rPr>
        <w:t>neplnenie zmluvy z dôvodov na strane Predávajúceho, pričom toto neplnenie zmluvy nie je z dôvodov na strane Kupujúceho;</w:t>
      </w:r>
    </w:p>
    <w:p w14:paraId="38673BE4" w14:textId="77777777" w:rsidR="00082BF1" w:rsidRPr="00082BF1" w:rsidRDefault="00082BF1" w:rsidP="00292170">
      <w:pPr>
        <w:numPr>
          <w:ilvl w:val="0"/>
          <w:numId w:val="25"/>
        </w:numPr>
        <w:tabs>
          <w:tab w:val="clear" w:pos="1134"/>
        </w:tabs>
        <w:ind w:left="1418"/>
        <w:rPr>
          <w:rFonts w:ascii="Arial" w:hAnsi="Arial" w:cs="Arial"/>
          <w:bCs/>
          <w:sz w:val="22"/>
          <w:szCs w:val="22"/>
          <w:lang w:eastAsia="sk-SK"/>
        </w:rPr>
      </w:pPr>
      <w:r w:rsidRPr="00082BF1">
        <w:rPr>
          <w:rFonts w:ascii="Arial" w:hAnsi="Arial" w:cs="Arial"/>
          <w:bCs/>
          <w:sz w:val="22"/>
          <w:szCs w:val="22"/>
          <w:lang w:eastAsia="sk-SK"/>
        </w:rPr>
        <w:t xml:space="preserve">vyhlásenie konkurzu alebo reštrukturalizácie na majetok Predávajúceho alebo Kupujúceho, resp. zastavenie konkurzného konania pre nedostatok majetku, alebo vstup Predávajúceho do likvidácie; </w:t>
      </w:r>
    </w:p>
    <w:p w14:paraId="6B717D68" w14:textId="77777777" w:rsidR="00082BF1" w:rsidRPr="00082BF1" w:rsidRDefault="00082BF1" w:rsidP="00292170">
      <w:pPr>
        <w:numPr>
          <w:ilvl w:val="0"/>
          <w:numId w:val="25"/>
        </w:numPr>
        <w:tabs>
          <w:tab w:val="clear" w:pos="1134"/>
        </w:tabs>
        <w:ind w:left="1418"/>
        <w:contextualSpacing/>
        <w:jc w:val="both"/>
        <w:rPr>
          <w:rFonts w:ascii="Arial" w:hAnsi="Arial" w:cs="Arial"/>
          <w:bCs/>
          <w:sz w:val="22"/>
          <w:szCs w:val="22"/>
          <w:lang w:eastAsia="sk-SK"/>
        </w:rPr>
      </w:pPr>
      <w:r w:rsidRPr="00082BF1">
        <w:rPr>
          <w:rFonts w:ascii="Arial" w:hAnsi="Arial" w:cs="Arial"/>
          <w:bCs/>
          <w:sz w:val="22"/>
          <w:szCs w:val="22"/>
          <w:lang w:eastAsia="sk-SK"/>
        </w:rPr>
        <w:t>opakované dodanie predmetu zmluvy alebo jeho časti s </w:t>
      </w:r>
      <w:proofErr w:type="spellStart"/>
      <w:r w:rsidRPr="00082BF1">
        <w:rPr>
          <w:rFonts w:ascii="Arial" w:hAnsi="Arial" w:cs="Arial"/>
          <w:bCs/>
          <w:sz w:val="22"/>
          <w:szCs w:val="22"/>
          <w:lang w:eastAsia="sk-SK"/>
        </w:rPr>
        <w:t>vadami</w:t>
      </w:r>
      <w:proofErr w:type="spellEnd"/>
      <w:r w:rsidRPr="00082BF1">
        <w:rPr>
          <w:rFonts w:ascii="Arial" w:hAnsi="Arial" w:cs="Arial"/>
          <w:bCs/>
          <w:sz w:val="22"/>
          <w:szCs w:val="22"/>
          <w:lang w:eastAsia="sk-SK"/>
        </w:rPr>
        <w:t xml:space="preserve"> (</w:t>
      </w:r>
      <w:proofErr w:type="spellStart"/>
      <w:r w:rsidRPr="00082BF1">
        <w:rPr>
          <w:rFonts w:ascii="Arial" w:hAnsi="Arial" w:cs="Arial"/>
          <w:bCs/>
          <w:sz w:val="22"/>
          <w:szCs w:val="22"/>
          <w:lang w:eastAsia="sk-SK"/>
        </w:rPr>
        <w:t>vady</w:t>
      </w:r>
      <w:proofErr w:type="spellEnd"/>
      <w:r w:rsidRPr="00082BF1">
        <w:rPr>
          <w:rFonts w:ascii="Arial" w:hAnsi="Arial" w:cs="Arial"/>
          <w:bCs/>
          <w:sz w:val="22"/>
          <w:szCs w:val="22"/>
          <w:lang w:eastAsia="sk-SK"/>
        </w:rPr>
        <w:t xml:space="preserve"> v množstve, v akosti, vo vyhotovení, v dodaní iného tovaru ako určuje Zmluva, </w:t>
      </w:r>
      <w:proofErr w:type="spellStart"/>
      <w:r w:rsidRPr="00082BF1">
        <w:rPr>
          <w:rFonts w:ascii="Arial" w:hAnsi="Arial" w:cs="Arial"/>
          <w:bCs/>
          <w:sz w:val="22"/>
          <w:szCs w:val="22"/>
          <w:lang w:eastAsia="sk-SK"/>
        </w:rPr>
        <w:t>vady</w:t>
      </w:r>
      <w:proofErr w:type="spellEnd"/>
      <w:r w:rsidRPr="00082BF1">
        <w:rPr>
          <w:rFonts w:ascii="Arial" w:hAnsi="Arial" w:cs="Arial"/>
          <w:bCs/>
          <w:sz w:val="22"/>
          <w:szCs w:val="22"/>
          <w:lang w:eastAsia="sk-SK"/>
        </w:rPr>
        <w:t xml:space="preserve"> v dokladoch potrebných k užívaniu) alebo s právnymi </w:t>
      </w:r>
      <w:proofErr w:type="spellStart"/>
      <w:r w:rsidRPr="00082BF1">
        <w:rPr>
          <w:rFonts w:ascii="Arial" w:hAnsi="Arial" w:cs="Arial"/>
          <w:bCs/>
          <w:sz w:val="22"/>
          <w:szCs w:val="22"/>
          <w:lang w:eastAsia="sk-SK"/>
        </w:rPr>
        <w:t>vadami</w:t>
      </w:r>
      <w:proofErr w:type="spellEnd"/>
      <w:r w:rsidRPr="00082BF1">
        <w:rPr>
          <w:rFonts w:ascii="Arial" w:hAnsi="Arial" w:cs="Arial"/>
          <w:bCs/>
          <w:sz w:val="22"/>
          <w:szCs w:val="22"/>
          <w:lang w:eastAsia="sk-SK"/>
        </w:rPr>
        <w:t>,</w:t>
      </w:r>
    </w:p>
    <w:p w14:paraId="7BE4E7FA" w14:textId="77777777" w:rsidR="00082BF1" w:rsidRPr="00082BF1" w:rsidRDefault="00082BF1" w:rsidP="00292170">
      <w:pPr>
        <w:numPr>
          <w:ilvl w:val="0"/>
          <w:numId w:val="25"/>
        </w:numPr>
        <w:tabs>
          <w:tab w:val="clear" w:pos="1134"/>
        </w:tabs>
        <w:ind w:left="1418"/>
        <w:contextualSpacing/>
        <w:jc w:val="both"/>
        <w:rPr>
          <w:rFonts w:ascii="Arial" w:hAnsi="Arial" w:cs="Arial"/>
          <w:bCs/>
          <w:sz w:val="22"/>
          <w:szCs w:val="22"/>
          <w:lang w:eastAsia="sk-SK"/>
        </w:rPr>
      </w:pPr>
      <w:r w:rsidRPr="00082BF1">
        <w:rPr>
          <w:rFonts w:ascii="Arial" w:hAnsi="Arial" w:cs="Arial"/>
          <w:sz w:val="22"/>
          <w:szCs w:val="22"/>
        </w:rPr>
        <w:t>omeškanie Predávajúceho s dodaním predmetu zmluvy oproti dohodnutému termínu dodania o viac ako 15 kalendárnych dní bez uvedenia dôvodu, ktorý by omeškanie ospravedlňoval (vyššia moc),</w:t>
      </w:r>
    </w:p>
    <w:p w14:paraId="17A462ED" w14:textId="77777777" w:rsidR="00082BF1" w:rsidRPr="00082BF1" w:rsidRDefault="00082BF1" w:rsidP="00292170">
      <w:pPr>
        <w:numPr>
          <w:ilvl w:val="0"/>
          <w:numId w:val="25"/>
        </w:numPr>
        <w:tabs>
          <w:tab w:val="clear" w:pos="1134"/>
        </w:tabs>
        <w:ind w:left="1418"/>
        <w:contextualSpacing/>
        <w:jc w:val="both"/>
        <w:rPr>
          <w:rFonts w:ascii="Arial" w:hAnsi="Arial" w:cs="Arial"/>
          <w:bCs/>
          <w:sz w:val="22"/>
          <w:szCs w:val="22"/>
          <w:lang w:eastAsia="sk-SK"/>
        </w:rPr>
      </w:pPr>
      <w:r w:rsidRPr="00082BF1">
        <w:rPr>
          <w:rFonts w:ascii="Arial" w:hAnsi="Arial" w:cs="Arial"/>
          <w:sz w:val="22"/>
          <w:szCs w:val="22"/>
        </w:rPr>
        <w:t>ak kúpna cena bude fakturovaná v rozpore s podmienkami dohodnutými v tejto zmluve,</w:t>
      </w:r>
    </w:p>
    <w:p w14:paraId="1873D061" w14:textId="77777777" w:rsidR="00082BF1" w:rsidRPr="00082BF1" w:rsidRDefault="00082BF1" w:rsidP="00292170">
      <w:pPr>
        <w:pStyle w:val="Odsekzoznamu"/>
        <w:numPr>
          <w:ilvl w:val="0"/>
          <w:numId w:val="25"/>
        </w:numPr>
        <w:tabs>
          <w:tab w:val="clear" w:pos="1134"/>
        </w:tabs>
        <w:ind w:left="1418"/>
        <w:contextualSpacing/>
        <w:jc w:val="both"/>
        <w:rPr>
          <w:rFonts w:ascii="Arial" w:hAnsi="Arial" w:cs="Arial"/>
          <w:sz w:val="22"/>
          <w:szCs w:val="22"/>
        </w:rPr>
      </w:pPr>
      <w:r w:rsidRPr="00082BF1">
        <w:rPr>
          <w:rFonts w:ascii="Arial" w:hAnsi="Arial" w:cs="Arial"/>
          <w:sz w:val="22"/>
          <w:szCs w:val="22"/>
        </w:rPr>
        <w:t>Predávajúci dodá Kupujúcemu predmet plnenia takých parametrov, ktoré sú v rozpore s touto zmluvou,</w:t>
      </w:r>
    </w:p>
    <w:p w14:paraId="2E0DC825" w14:textId="77777777" w:rsidR="00082BF1" w:rsidRPr="00082BF1" w:rsidRDefault="00082BF1" w:rsidP="00292170">
      <w:pPr>
        <w:pStyle w:val="Odsekzoznamu"/>
        <w:numPr>
          <w:ilvl w:val="0"/>
          <w:numId w:val="25"/>
        </w:numPr>
        <w:tabs>
          <w:tab w:val="clear" w:pos="1134"/>
        </w:tabs>
        <w:ind w:left="1418"/>
        <w:contextualSpacing/>
        <w:jc w:val="both"/>
        <w:rPr>
          <w:rFonts w:ascii="Arial" w:hAnsi="Arial" w:cs="Arial"/>
          <w:sz w:val="22"/>
          <w:szCs w:val="22"/>
        </w:rPr>
      </w:pPr>
      <w:r w:rsidRPr="00082BF1">
        <w:rPr>
          <w:rFonts w:ascii="Arial" w:hAnsi="Arial" w:cs="Arial"/>
          <w:sz w:val="22"/>
          <w:szCs w:val="22"/>
        </w:rPr>
        <w:t>Kupujúci je v omeškaní so zaplatením faktúry  viac ako 60 kalendárnych dní.</w:t>
      </w:r>
    </w:p>
    <w:p w14:paraId="61C4020A" w14:textId="77777777" w:rsidR="00082BF1" w:rsidRPr="00082BF1" w:rsidRDefault="00082BF1" w:rsidP="00292170">
      <w:pPr>
        <w:numPr>
          <w:ilvl w:val="0"/>
          <w:numId w:val="25"/>
        </w:numPr>
        <w:tabs>
          <w:tab w:val="clear" w:pos="1134"/>
        </w:tabs>
        <w:ind w:left="1418"/>
        <w:contextualSpacing/>
        <w:jc w:val="both"/>
        <w:rPr>
          <w:rFonts w:ascii="Arial" w:hAnsi="Arial" w:cs="Arial"/>
          <w:bCs/>
          <w:sz w:val="22"/>
          <w:szCs w:val="22"/>
          <w:lang w:eastAsia="sk-SK"/>
        </w:rPr>
      </w:pPr>
      <w:r w:rsidRPr="00082BF1">
        <w:rPr>
          <w:rFonts w:ascii="Arial" w:hAnsi="Arial" w:cs="Arial"/>
          <w:sz w:val="22"/>
          <w:szCs w:val="22"/>
        </w:rPr>
        <w:t>Porušenie povinnosti Predávajúceho podľa článku VIII., bod 5 tejto zmluvy.</w:t>
      </w:r>
    </w:p>
    <w:p w14:paraId="378F283A" w14:textId="77777777" w:rsidR="00082BF1" w:rsidRPr="00082BF1" w:rsidRDefault="00082BF1" w:rsidP="00292170">
      <w:pPr>
        <w:numPr>
          <w:ilvl w:val="0"/>
          <w:numId w:val="25"/>
        </w:numPr>
        <w:tabs>
          <w:tab w:val="clear" w:pos="1134"/>
        </w:tabs>
        <w:ind w:left="1418"/>
        <w:contextualSpacing/>
        <w:jc w:val="both"/>
        <w:rPr>
          <w:rFonts w:ascii="Arial" w:hAnsi="Arial" w:cs="Arial"/>
          <w:bCs/>
          <w:sz w:val="22"/>
          <w:szCs w:val="22"/>
          <w:lang w:eastAsia="sk-SK"/>
        </w:rPr>
      </w:pPr>
      <w:r w:rsidRPr="00082BF1">
        <w:rPr>
          <w:rFonts w:ascii="Arial" w:hAnsi="Arial" w:cs="Arial"/>
          <w:sz w:val="22"/>
          <w:szCs w:val="22"/>
        </w:rPr>
        <w:t xml:space="preserve">Nesplnenie záväzku predávajúceho odstrániť reklamovanú </w:t>
      </w:r>
      <w:proofErr w:type="spellStart"/>
      <w:r w:rsidRPr="00082BF1">
        <w:rPr>
          <w:rFonts w:ascii="Arial" w:hAnsi="Arial" w:cs="Arial"/>
          <w:sz w:val="22"/>
          <w:szCs w:val="22"/>
        </w:rPr>
        <w:t>závadu</w:t>
      </w:r>
      <w:proofErr w:type="spellEnd"/>
      <w:r w:rsidRPr="00082BF1">
        <w:rPr>
          <w:rFonts w:ascii="Arial" w:hAnsi="Arial" w:cs="Arial"/>
          <w:sz w:val="22"/>
          <w:szCs w:val="22"/>
        </w:rPr>
        <w:t xml:space="preserve"> predmetu zmluvy po dobu dlhšiu ako 15 kalendárnych dní po určenom termíne jej odstránenia.</w:t>
      </w:r>
    </w:p>
    <w:p w14:paraId="0A0716CF" w14:textId="77777777" w:rsidR="00082BF1" w:rsidRPr="00082BF1" w:rsidRDefault="00082BF1" w:rsidP="00082BF1">
      <w:pPr>
        <w:pStyle w:val="CTL"/>
        <w:numPr>
          <w:ilvl w:val="0"/>
          <w:numId w:val="0"/>
        </w:numPr>
        <w:spacing w:after="0"/>
        <w:ind w:left="360"/>
        <w:jc w:val="left"/>
        <w:rPr>
          <w:rFonts w:ascii="Arial" w:hAnsi="Arial" w:cs="Arial"/>
          <w:b/>
          <w:sz w:val="22"/>
          <w:szCs w:val="22"/>
        </w:rPr>
      </w:pPr>
    </w:p>
    <w:p w14:paraId="4D02BF97"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X.</w:t>
      </w:r>
    </w:p>
    <w:p w14:paraId="7D7CED20"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Doba trvania a zánik zmluvy</w:t>
      </w:r>
    </w:p>
    <w:p w14:paraId="3CA1ECB2" w14:textId="77777777" w:rsidR="00082BF1" w:rsidRPr="00082BF1" w:rsidRDefault="00082BF1" w:rsidP="00082BF1">
      <w:pPr>
        <w:pStyle w:val="CTLhead"/>
        <w:rPr>
          <w:rFonts w:ascii="Arial" w:hAnsi="Arial" w:cs="Arial"/>
          <w:sz w:val="22"/>
          <w:szCs w:val="22"/>
        </w:rPr>
      </w:pPr>
    </w:p>
    <w:p w14:paraId="2B023D1C" w14:textId="77777777" w:rsidR="00082BF1" w:rsidRPr="00082BF1" w:rsidRDefault="00082BF1" w:rsidP="00292170">
      <w:pPr>
        <w:numPr>
          <w:ilvl w:val="0"/>
          <w:numId w:val="21"/>
        </w:numPr>
        <w:jc w:val="both"/>
        <w:rPr>
          <w:rFonts w:ascii="Arial" w:hAnsi="Arial" w:cs="Arial"/>
          <w:sz w:val="22"/>
          <w:szCs w:val="22"/>
        </w:rPr>
      </w:pPr>
      <w:r w:rsidRPr="00082BF1">
        <w:rPr>
          <w:rFonts w:ascii="Arial" w:hAnsi="Arial" w:cs="Arial"/>
          <w:sz w:val="22"/>
          <w:szCs w:val="22"/>
        </w:rPr>
        <w:t>Zmluvné strany sa dohodli, že zmluvu je možné ukončiť:</w:t>
      </w:r>
    </w:p>
    <w:p w14:paraId="0FEF29DA" w14:textId="79B0578D" w:rsidR="00082BF1" w:rsidRPr="00082BF1" w:rsidRDefault="00082BF1" w:rsidP="00292170">
      <w:pPr>
        <w:pStyle w:val="Odsekzoznamu"/>
        <w:numPr>
          <w:ilvl w:val="0"/>
          <w:numId w:val="29"/>
        </w:numPr>
        <w:ind w:hanging="425"/>
        <w:contextualSpacing/>
        <w:jc w:val="both"/>
        <w:rPr>
          <w:rFonts w:ascii="Arial" w:hAnsi="Arial" w:cs="Arial"/>
          <w:sz w:val="22"/>
          <w:szCs w:val="22"/>
        </w:rPr>
      </w:pPr>
      <w:r w:rsidRPr="00082BF1">
        <w:rPr>
          <w:rFonts w:ascii="Arial" w:hAnsi="Arial" w:cs="Arial"/>
          <w:sz w:val="22"/>
          <w:szCs w:val="22"/>
        </w:rPr>
        <w:t>na základe vzájomnej dohody zmluvných strán,</w:t>
      </w:r>
    </w:p>
    <w:p w14:paraId="65253907" w14:textId="77777777" w:rsidR="00082BF1" w:rsidRPr="00082BF1" w:rsidRDefault="00082BF1" w:rsidP="00292170">
      <w:pPr>
        <w:numPr>
          <w:ilvl w:val="0"/>
          <w:numId w:val="21"/>
        </w:numPr>
        <w:contextualSpacing/>
        <w:jc w:val="both"/>
        <w:rPr>
          <w:rFonts w:ascii="Arial" w:hAnsi="Arial" w:cs="Arial"/>
          <w:sz w:val="22"/>
          <w:szCs w:val="22"/>
        </w:rPr>
      </w:pPr>
      <w:r w:rsidRPr="00082BF1">
        <w:rPr>
          <w:rFonts w:ascii="Arial" w:hAnsi="Arial" w:cs="Arial"/>
          <w:sz w:val="22"/>
          <w:szCs w:val="22"/>
        </w:rPr>
        <w:t>okamžitým odstúpením od zmluvy v prípade podstatného porušenia zmluvy</w:t>
      </w:r>
    </w:p>
    <w:p w14:paraId="6009C185" w14:textId="77777777" w:rsidR="00082BF1" w:rsidRPr="00082BF1" w:rsidRDefault="00082BF1" w:rsidP="00292170">
      <w:pPr>
        <w:pStyle w:val="Odsekzoznamu"/>
        <w:numPr>
          <w:ilvl w:val="0"/>
          <w:numId w:val="29"/>
        </w:numPr>
        <w:ind w:hanging="425"/>
        <w:contextualSpacing/>
        <w:jc w:val="both"/>
        <w:rPr>
          <w:rFonts w:ascii="Arial" w:hAnsi="Arial" w:cs="Arial"/>
          <w:b/>
          <w:sz w:val="22"/>
          <w:szCs w:val="22"/>
        </w:rPr>
      </w:pPr>
      <w:r w:rsidRPr="00082BF1">
        <w:rPr>
          <w:rFonts w:ascii="Arial" w:hAnsi="Arial" w:cs="Arial"/>
          <w:sz w:val="22"/>
          <w:szCs w:val="22"/>
        </w:rPr>
        <w:t>okamžitým odstúpením od zmluvy zo strany Kupujúceho ak</w:t>
      </w:r>
      <w:r w:rsidRPr="00082BF1">
        <w:rPr>
          <w:rFonts w:ascii="Arial" w:hAnsi="Arial" w:cs="Arial"/>
          <w:b/>
          <w:sz w:val="22"/>
          <w:szCs w:val="22"/>
        </w:rPr>
        <w:t xml:space="preserve"> </w:t>
      </w:r>
      <w:r w:rsidRPr="00082BF1">
        <w:rPr>
          <w:rFonts w:ascii="Arial" w:hAnsi="Arial" w:cs="Arial"/>
          <w:sz w:val="22"/>
          <w:szCs w:val="22"/>
          <w:lang w:eastAsia="sk-SK"/>
        </w:rPr>
        <w:t>nastali okolnosti podľa §19 ZVO.</w:t>
      </w:r>
    </w:p>
    <w:p w14:paraId="7151EE72" w14:textId="77777777" w:rsidR="00082BF1" w:rsidRPr="00082BF1" w:rsidRDefault="00082BF1" w:rsidP="00082BF1">
      <w:pPr>
        <w:ind w:left="851"/>
        <w:rPr>
          <w:rFonts w:ascii="Arial" w:hAnsi="Arial" w:cs="Arial"/>
          <w:b/>
          <w:sz w:val="22"/>
          <w:szCs w:val="22"/>
        </w:rPr>
      </w:pPr>
    </w:p>
    <w:p w14:paraId="6F35712A" w14:textId="77777777" w:rsidR="00082BF1" w:rsidRPr="00082BF1" w:rsidRDefault="00082BF1" w:rsidP="00292170">
      <w:pPr>
        <w:numPr>
          <w:ilvl w:val="0"/>
          <w:numId w:val="21"/>
        </w:numPr>
        <w:jc w:val="both"/>
        <w:rPr>
          <w:rFonts w:ascii="Arial" w:hAnsi="Arial" w:cs="Arial"/>
          <w:sz w:val="22"/>
          <w:szCs w:val="22"/>
        </w:rPr>
      </w:pPr>
      <w:r w:rsidRPr="00082BF1">
        <w:rPr>
          <w:rFonts w:ascii="Arial" w:hAnsi="Arial" w:cs="Arial"/>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14:paraId="60C28E57" w14:textId="77777777" w:rsidR="00082BF1" w:rsidRPr="00082BF1" w:rsidRDefault="00082BF1" w:rsidP="00292170">
      <w:pPr>
        <w:numPr>
          <w:ilvl w:val="0"/>
          <w:numId w:val="21"/>
        </w:numPr>
        <w:contextualSpacing/>
        <w:jc w:val="both"/>
        <w:rPr>
          <w:rFonts w:ascii="Arial" w:hAnsi="Arial" w:cs="Arial"/>
          <w:sz w:val="22"/>
          <w:szCs w:val="22"/>
        </w:rPr>
      </w:pPr>
      <w:r w:rsidRPr="00082BF1">
        <w:rPr>
          <w:rFonts w:ascii="Arial" w:hAnsi="Arial" w:cs="Arial"/>
          <w:sz w:val="22"/>
          <w:szCs w:val="22"/>
        </w:rPr>
        <w:t>Odstúpenie od zmluvy má následky stanovené príslušnými ustanoveniami Obchodného zákonníka, pokiaľ sa zmluvné strany písomne nedohodnú inak.</w:t>
      </w:r>
    </w:p>
    <w:p w14:paraId="5A10CD9A" w14:textId="77777777" w:rsidR="00082BF1" w:rsidRPr="00082BF1" w:rsidRDefault="00082BF1" w:rsidP="00292170">
      <w:pPr>
        <w:numPr>
          <w:ilvl w:val="0"/>
          <w:numId w:val="21"/>
        </w:numPr>
        <w:ind w:right="28"/>
        <w:contextualSpacing/>
        <w:jc w:val="both"/>
        <w:rPr>
          <w:rFonts w:ascii="Arial" w:hAnsi="Arial" w:cs="Arial"/>
          <w:sz w:val="22"/>
          <w:szCs w:val="22"/>
        </w:rPr>
      </w:pPr>
      <w:r w:rsidRPr="00082BF1">
        <w:rPr>
          <w:rFonts w:ascii="Arial" w:hAnsi="Arial" w:cs="Arial"/>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51AC6523" w14:textId="77777777" w:rsidR="00082BF1" w:rsidRPr="00082BF1" w:rsidRDefault="00082BF1" w:rsidP="00082BF1">
      <w:pPr>
        <w:pStyle w:val="CTLhead"/>
        <w:rPr>
          <w:rFonts w:ascii="Arial" w:hAnsi="Arial" w:cs="Arial"/>
          <w:sz w:val="22"/>
          <w:szCs w:val="22"/>
        </w:rPr>
      </w:pPr>
    </w:p>
    <w:p w14:paraId="5DB0C189"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XI.</w:t>
      </w:r>
    </w:p>
    <w:p w14:paraId="60FD8C18" w14:textId="77777777" w:rsidR="00082BF1" w:rsidRPr="00082BF1" w:rsidRDefault="00082BF1" w:rsidP="00082BF1">
      <w:pPr>
        <w:pStyle w:val="CTLhead"/>
        <w:rPr>
          <w:rFonts w:ascii="Arial" w:hAnsi="Arial" w:cs="Arial"/>
          <w:sz w:val="22"/>
          <w:szCs w:val="22"/>
        </w:rPr>
      </w:pPr>
      <w:r w:rsidRPr="00082BF1">
        <w:rPr>
          <w:rFonts w:ascii="Arial" w:hAnsi="Arial" w:cs="Arial"/>
          <w:sz w:val="22"/>
          <w:szCs w:val="22"/>
        </w:rPr>
        <w:t>Spoločné a záverečné ustanovenia</w:t>
      </w:r>
    </w:p>
    <w:p w14:paraId="79F46110" w14:textId="77777777" w:rsidR="00082BF1" w:rsidRPr="00082BF1" w:rsidRDefault="00082BF1" w:rsidP="00082BF1">
      <w:pPr>
        <w:pStyle w:val="CTLhead"/>
        <w:rPr>
          <w:rFonts w:ascii="Arial" w:hAnsi="Arial" w:cs="Arial"/>
          <w:sz w:val="22"/>
          <w:szCs w:val="22"/>
        </w:rPr>
      </w:pPr>
    </w:p>
    <w:p w14:paraId="2F3C95AE"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rPr>
        <w:t>Neoddeliteľnými prílohami tejto zmluvy sú:</w:t>
      </w:r>
    </w:p>
    <w:p w14:paraId="4246F938" w14:textId="77777777" w:rsidR="00082BF1" w:rsidRPr="00082BF1" w:rsidRDefault="00082BF1" w:rsidP="00292170">
      <w:pPr>
        <w:pStyle w:val="CTL"/>
        <w:numPr>
          <w:ilvl w:val="0"/>
          <w:numId w:val="19"/>
        </w:numPr>
        <w:spacing w:after="0"/>
        <w:ind w:hanging="11"/>
        <w:jc w:val="left"/>
        <w:rPr>
          <w:rFonts w:ascii="Arial" w:hAnsi="Arial" w:cs="Arial"/>
          <w:sz w:val="22"/>
          <w:szCs w:val="22"/>
        </w:rPr>
      </w:pPr>
      <w:r w:rsidRPr="00082BF1">
        <w:rPr>
          <w:rFonts w:ascii="Arial" w:hAnsi="Arial" w:cs="Arial"/>
          <w:sz w:val="22"/>
          <w:szCs w:val="22"/>
        </w:rPr>
        <w:t xml:space="preserve">Príloha č. 1  - Cenová ponuka a technická špecifikácie k zákazke Zmluvy </w:t>
      </w:r>
    </w:p>
    <w:p w14:paraId="37D3BE59" w14:textId="77777777" w:rsidR="00082BF1" w:rsidRPr="00082BF1" w:rsidRDefault="00082BF1" w:rsidP="00292170">
      <w:pPr>
        <w:pStyle w:val="CTL"/>
        <w:numPr>
          <w:ilvl w:val="0"/>
          <w:numId w:val="19"/>
        </w:numPr>
        <w:spacing w:after="0"/>
        <w:ind w:left="1418" w:hanging="709"/>
        <w:jc w:val="left"/>
        <w:rPr>
          <w:rFonts w:ascii="Arial" w:hAnsi="Arial" w:cs="Arial"/>
          <w:sz w:val="22"/>
          <w:szCs w:val="22"/>
        </w:rPr>
      </w:pPr>
      <w:r w:rsidRPr="00082BF1">
        <w:rPr>
          <w:rFonts w:ascii="Arial" w:hAnsi="Arial" w:cs="Arial"/>
          <w:sz w:val="22"/>
          <w:szCs w:val="22"/>
        </w:rPr>
        <w:t>Príloha č. 2 – zoznam subdodávateľov</w:t>
      </w:r>
    </w:p>
    <w:p w14:paraId="4062917C" w14:textId="77777777" w:rsidR="00082BF1" w:rsidRPr="00082BF1" w:rsidRDefault="00082BF1" w:rsidP="00292170">
      <w:pPr>
        <w:pStyle w:val="slovanzoznam2"/>
        <w:numPr>
          <w:ilvl w:val="0"/>
          <w:numId w:val="20"/>
        </w:numPr>
        <w:tabs>
          <w:tab w:val="num" w:pos="709"/>
        </w:tabs>
        <w:ind w:left="709"/>
        <w:rPr>
          <w:rFonts w:ascii="Arial" w:hAnsi="Arial" w:cs="Arial"/>
          <w:sz w:val="22"/>
          <w:szCs w:val="22"/>
        </w:rPr>
      </w:pPr>
      <w:r w:rsidRPr="00082BF1">
        <w:rPr>
          <w:rFonts w:ascii="Arial" w:hAnsi="Arial" w:cs="Arial"/>
          <w:sz w:val="22"/>
          <w:szCs w:val="22"/>
        </w:rPr>
        <w:t>Zmluva nadobúda účinnosť po splnení odkladacej podmienky, ktorá spočíva v tom že:</w:t>
      </w:r>
    </w:p>
    <w:p w14:paraId="207421BC" w14:textId="77777777" w:rsidR="00082BF1" w:rsidRPr="00082BF1" w:rsidRDefault="00082BF1" w:rsidP="00082BF1">
      <w:pPr>
        <w:pStyle w:val="slovanzoznam2"/>
        <w:numPr>
          <w:ilvl w:val="0"/>
          <w:numId w:val="0"/>
        </w:numPr>
        <w:ind w:left="1276" w:hanging="567"/>
        <w:jc w:val="both"/>
        <w:rPr>
          <w:rFonts w:ascii="Arial" w:hAnsi="Arial" w:cs="Arial"/>
          <w:sz w:val="22"/>
          <w:szCs w:val="22"/>
        </w:rPr>
      </w:pPr>
      <w:r w:rsidRPr="00082BF1">
        <w:rPr>
          <w:rFonts w:ascii="Arial" w:hAnsi="Arial" w:cs="Arial"/>
          <w:sz w:val="22"/>
          <w:szCs w:val="22"/>
        </w:rPr>
        <w:t>a)</w:t>
      </w:r>
      <w:r w:rsidRPr="00082BF1">
        <w:rPr>
          <w:rFonts w:ascii="Arial" w:hAnsi="Arial" w:cs="Arial"/>
          <w:sz w:val="22"/>
          <w:szCs w:val="22"/>
        </w:rPr>
        <w:tab/>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14:paraId="223EDB0D" w14:textId="77777777" w:rsidR="00082BF1" w:rsidRPr="00082BF1" w:rsidRDefault="00082BF1" w:rsidP="00082BF1">
      <w:pPr>
        <w:pStyle w:val="slovanzoznam2"/>
        <w:numPr>
          <w:ilvl w:val="0"/>
          <w:numId w:val="0"/>
        </w:numPr>
        <w:ind w:left="1276" w:hanging="567"/>
        <w:jc w:val="both"/>
        <w:rPr>
          <w:rFonts w:ascii="Arial" w:hAnsi="Arial" w:cs="Arial"/>
          <w:sz w:val="22"/>
          <w:szCs w:val="22"/>
        </w:rPr>
      </w:pPr>
      <w:r w:rsidRPr="00082BF1">
        <w:rPr>
          <w:rFonts w:ascii="Arial" w:hAnsi="Arial" w:cs="Arial"/>
          <w:sz w:val="22"/>
          <w:szCs w:val="22"/>
        </w:rPr>
        <w:t>b)</w:t>
      </w:r>
      <w:r w:rsidRPr="00082BF1">
        <w:rPr>
          <w:rFonts w:ascii="Arial" w:hAnsi="Arial" w:cs="Arial"/>
          <w:sz w:val="22"/>
          <w:szCs w:val="22"/>
        </w:rPr>
        <w:tab/>
        <w:t>dôjde k schváleniu procesu verejného obstarávania. V prípade neuzavretia zmluvy o poskytnutí Nenávratného finančného príspevku, alebo neschválenia procesu verejného obstarávania poskytovateľom nenávratného finančného príspevku, Kupujúci si vyhradzuje právo využiť inštitút odkladacej podmienky a následne zmluvu anulovať.</w:t>
      </w:r>
    </w:p>
    <w:p w14:paraId="4F948ED9"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lang w:eastAsia="sk-SK"/>
        </w:rPr>
        <w:t xml:space="preserve">Zmeny a doplnenia tejto zmluvy je možné realizovať v súlade s §18 ZVO. </w:t>
      </w:r>
      <w:r w:rsidRPr="00082BF1">
        <w:rPr>
          <w:rFonts w:ascii="Arial" w:hAnsi="Arial" w:cs="Arial"/>
          <w:sz w:val="22"/>
          <w:szCs w:val="22"/>
        </w:rPr>
        <w:t>Zmluvu je možné meniť alebo dopĺňať len formou písomných dodatkov, obojstranne odsúhlasených oboma Zmluvnými stranami.</w:t>
      </w:r>
    </w:p>
    <w:p w14:paraId="113906CF"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14:paraId="53C6DCDC"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rPr>
        <w:t xml:space="preserve">Zmluva je vyhotovená a podpísaná v šiestich rovnopisoch, z ktorých po podpísaní </w:t>
      </w:r>
      <w:proofErr w:type="spellStart"/>
      <w:r w:rsidRPr="00082BF1">
        <w:rPr>
          <w:rFonts w:ascii="Arial" w:hAnsi="Arial" w:cs="Arial"/>
          <w:sz w:val="22"/>
          <w:szCs w:val="22"/>
        </w:rPr>
        <w:t>obdrží</w:t>
      </w:r>
      <w:proofErr w:type="spellEnd"/>
      <w:r w:rsidRPr="00082BF1">
        <w:rPr>
          <w:rFonts w:ascii="Arial" w:hAnsi="Arial" w:cs="Arial"/>
          <w:sz w:val="22"/>
          <w:szCs w:val="22"/>
        </w:rPr>
        <w:t xml:space="preserve"> Kupujúci štyri a Predávajúci dve vyhotovenia.</w:t>
      </w:r>
    </w:p>
    <w:p w14:paraId="0F13BD77"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03583408" w14:textId="77777777" w:rsidR="00082BF1" w:rsidRPr="00082BF1" w:rsidRDefault="00082BF1" w:rsidP="00292170">
      <w:pPr>
        <w:numPr>
          <w:ilvl w:val="0"/>
          <w:numId w:val="20"/>
        </w:numPr>
        <w:jc w:val="both"/>
        <w:rPr>
          <w:rFonts w:ascii="Arial" w:hAnsi="Arial" w:cs="Arial"/>
          <w:sz w:val="22"/>
          <w:szCs w:val="22"/>
        </w:rPr>
      </w:pPr>
      <w:r w:rsidRPr="00082BF1">
        <w:rPr>
          <w:rFonts w:ascii="Arial" w:hAnsi="Arial" w:cs="Arial"/>
          <w:sz w:val="22"/>
          <w:szCs w:val="22"/>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9D0DA6A" w14:textId="77777777" w:rsidR="00082BF1" w:rsidRPr="00082BF1" w:rsidRDefault="00082BF1" w:rsidP="00082BF1">
      <w:pPr>
        <w:ind w:left="720"/>
        <w:jc w:val="both"/>
        <w:rPr>
          <w:rFonts w:ascii="Arial" w:hAnsi="Arial" w:cs="Arial"/>
          <w:sz w:val="22"/>
          <w:szCs w:val="22"/>
        </w:rPr>
      </w:pPr>
    </w:p>
    <w:p w14:paraId="0C58079A" w14:textId="77777777" w:rsidR="00082BF1" w:rsidRPr="00082BF1" w:rsidRDefault="00082BF1" w:rsidP="00292170">
      <w:pPr>
        <w:numPr>
          <w:ilvl w:val="0"/>
          <w:numId w:val="20"/>
        </w:numPr>
        <w:jc w:val="both"/>
        <w:rPr>
          <w:rFonts w:ascii="Arial" w:hAnsi="Arial" w:cs="Arial"/>
          <w:sz w:val="22"/>
          <w:szCs w:val="22"/>
        </w:rPr>
      </w:pPr>
      <w:r w:rsidRPr="00082BF1">
        <w:rPr>
          <w:rFonts w:ascii="Arial" w:hAnsi="Arial" w:cs="Arial"/>
          <w:sz w:val="22"/>
          <w:szCs w:val="22"/>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2DEECAE8"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rPr>
        <w:t>Zmluvné strany vyhlasujú, že sa so zmluvou oboznámili a s jej obsahom súhlasia, na znak čoho pripájajú svoje podpisy.</w:t>
      </w:r>
    </w:p>
    <w:p w14:paraId="3CEAFFAC" w14:textId="77777777" w:rsidR="00082BF1" w:rsidRPr="00082BF1" w:rsidRDefault="00082BF1" w:rsidP="00292170">
      <w:pPr>
        <w:pStyle w:val="CTL"/>
        <w:numPr>
          <w:ilvl w:val="0"/>
          <w:numId w:val="20"/>
        </w:numPr>
        <w:spacing w:after="0"/>
        <w:rPr>
          <w:rFonts w:ascii="Arial" w:hAnsi="Arial" w:cs="Arial"/>
          <w:sz w:val="22"/>
          <w:szCs w:val="22"/>
        </w:rPr>
      </w:pPr>
      <w:r w:rsidRPr="00082BF1">
        <w:rPr>
          <w:rFonts w:ascii="Arial" w:hAnsi="Arial" w:cs="Arial"/>
          <w:sz w:val="22"/>
          <w:szCs w:val="22"/>
        </w:rPr>
        <w:t>Práva a povinnosti z tejto zmluvy prechádzajú aj na právnych nástupcov zmluvných strán.</w:t>
      </w:r>
    </w:p>
    <w:p w14:paraId="1E5F37B6" w14:textId="77777777" w:rsidR="00082BF1" w:rsidRDefault="00082BF1" w:rsidP="00082BF1">
      <w:pPr>
        <w:autoSpaceDE w:val="0"/>
        <w:autoSpaceDN w:val="0"/>
        <w:adjustRightInd w:val="0"/>
        <w:rPr>
          <w:rFonts w:ascii="Arial" w:eastAsia="MS Mincho" w:hAnsi="Arial" w:cs="Arial"/>
          <w:sz w:val="22"/>
          <w:szCs w:val="22"/>
        </w:rPr>
      </w:pPr>
    </w:p>
    <w:p w14:paraId="08BAB262" w14:textId="77777777" w:rsidR="001A2DC1" w:rsidRDefault="001A2DC1" w:rsidP="00082BF1">
      <w:pPr>
        <w:autoSpaceDE w:val="0"/>
        <w:autoSpaceDN w:val="0"/>
        <w:adjustRightInd w:val="0"/>
        <w:rPr>
          <w:rFonts w:ascii="Arial" w:eastAsia="MS Mincho" w:hAnsi="Arial" w:cs="Arial"/>
          <w:sz w:val="22"/>
          <w:szCs w:val="22"/>
        </w:rPr>
      </w:pPr>
    </w:p>
    <w:p w14:paraId="7D5A1D42" w14:textId="77777777" w:rsidR="001A2DC1" w:rsidRPr="00082BF1" w:rsidRDefault="001A2DC1" w:rsidP="00082BF1">
      <w:pPr>
        <w:autoSpaceDE w:val="0"/>
        <w:autoSpaceDN w:val="0"/>
        <w:adjustRightInd w:val="0"/>
        <w:rPr>
          <w:rFonts w:ascii="Arial" w:eastAsia="MS Mincho" w:hAnsi="Arial" w:cs="Arial"/>
          <w:sz w:val="22"/>
          <w:szCs w:val="22"/>
        </w:rPr>
      </w:pPr>
    </w:p>
    <w:p w14:paraId="45E90CDF"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r w:rsidRPr="00082BF1">
        <w:rPr>
          <w:rFonts w:ascii="Arial" w:hAnsi="Arial" w:cs="Arial"/>
          <w:sz w:val="22"/>
          <w:szCs w:val="22"/>
        </w:rPr>
        <w:tab/>
        <w:t>za Predávajúceho</w:t>
      </w:r>
      <w:r w:rsidRPr="00082BF1">
        <w:rPr>
          <w:rFonts w:ascii="Arial" w:hAnsi="Arial" w:cs="Arial"/>
          <w:sz w:val="22"/>
          <w:szCs w:val="22"/>
        </w:rPr>
        <w:tab/>
        <w:t xml:space="preserve">            za Kupujúceho</w:t>
      </w:r>
    </w:p>
    <w:p w14:paraId="189F92FE"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p>
    <w:p w14:paraId="3CD6D4CB"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p>
    <w:p w14:paraId="18AE4445"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p>
    <w:p w14:paraId="707DBA58" w14:textId="77777777" w:rsidR="00082BF1" w:rsidRPr="00082BF1" w:rsidRDefault="00082BF1" w:rsidP="00082BF1">
      <w:pPr>
        <w:pStyle w:val="CTL"/>
        <w:numPr>
          <w:ilvl w:val="0"/>
          <w:numId w:val="0"/>
        </w:numPr>
        <w:tabs>
          <w:tab w:val="center" w:pos="1985"/>
          <w:tab w:val="center" w:pos="7088"/>
        </w:tabs>
        <w:spacing w:after="0"/>
        <w:rPr>
          <w:rFonts w:ascii="Arial" w:hAnsi="Arial" w:cs="Arial"/>
          <w:sz w:val="22"/>
          <w:szCs w:val="22"/>
        </w:rPr>
      </w:pPr>
      <w:r w:rsidRPr="00082BF1">
        <w:rPr>
          <w:rFonts w:ascii="Arial" w:hAnsi="Arial" w:cs="Arial"/>
          <w:sz w:val="22"/>
          <w:szCs w:val="22"/>
        </w:rPr>
        <w:tab/>
        <w:t>v................................... dňa....................</w:t>
      </w:r>
      <w:r w:rsidRPr="00082BF1">
        <w:rPr>
          <w:rFonts w:ascii="Arial" w:hAnsi="Arial" w:cs="Arial"/>
          <w:sz w:val="22"/>
          <w:szCs w:val="22"/>
        </w:rPr>
        <w:tab/>
        <w:t>v................................... dňa....................</w:t>
      </w:r>
    </w:p>
    <w:p w14:paraId="2262B36A" w14:textId="77777777" w:rsidR="00082BF1" w:rsidRDefault="00082BF1" w:rsidP="00082BF1">
      <w:pPr>
        <w:pStyle w:val="CTL"/>
        <w:numPr>
          <w:ilvl w:val="0"/>
          <w:numId w:val="0"/>
        </w:numPr>
        <w:tabs>
          <w:tab w:val="center" w:pos="1985"/>
          <w:tab w:val="center" w:pos="6663"/>
        </w:tabs>
        <w:spacing w:after="0"/>
        <w:rPr>
          <w:rFonts w:ascii="Arial" w:hAnsi="Arial" w:cs="Arial"/>
          <w:sz w:val="22"/>
          <w:szCs w:val="22"/>
        </w:rPr>
      </w:pPr>
    </w:p>
    <w:p w14:paraId="099AB7B2" w14:textId="77777777" w:rsidR="00382E61" w:rsidRDefault="00382E61" w:rsidP="00082BF1">
      <w:pPr>
        <w:pStyle w:val="CTL"/>
        <w:numPr>
          <w:ilvl w:val="0"/>
          <w:numId w:val="0"/>
        </w:numPr>
        <w:tabs>
          <w:tab w:val="center" w:pos="1985"/>
          <w:tab w:val="center" w:pos="6663"/>
        </w:tabs>
        <w:spacing w:after="0"/>
        <w:rPr>
          <w:rFonts w:ascii="Arial" w:hAnsi="Arial" w:cs="Arial"/>
          <w:sz w:val="22"/>
          <w:szCs w:val="22"/>
        </w:rPr>
      </w:pPr>
    </w:p>
    <w:p w14:paraId="0F85D41A" w14:textId="77777777" w:rsidR="00382E61" w:rsidRPr="00082BF1" w:rsidRDefault="00382E61" w:rsidP="00082BF1">
      <w:pPr>
        <w:pStyle w:val="CTL"/>
        <w:numPr>
          <w:ilvl w:val="0"/>
          <w:numId w:val="0"/>
        </w:numPr>
        <w:tabs>
          <w:tab w:val="center" w:pos="1985"/>
          <w:tab w:val="center" w:pos="6663"/>
        </w:tabs>
        <w:spacing w:after="0"/>
        <w:rPr>
          <w:rFonts w:ascii="Arial" w:hAnsi="Arial" w:cs="Arial"/>
          <w:sz w:val="22"/>
          <w:szCs w:val="22"/>
        </w:rPr>
      </w:pPr>
    </w:p>
    <w:p w14:paraId="3F899D49" w14:textId="0059A1A4" w:rsidR="00082BF1" w:rsidRPr="00082BF1" w:rsidRDefault="00082BF1" w:rsidP="00082BF1">
      <w:pPr>
        <w:pStyle w:val="CTL"/>
        <w:numPr>
          <w:ilvl w:val="0"/>
          <w:numId w:val="0"/>
        </w:numPr>
        <w:tabs>
          <w:tab w:val="left" w:pos="600"/>
          <w:tab w:val="left" w:leader="underscore" w:pos="3360"/>
          <w:tab w:val="left" w:pos="5520"/>
          <w:tab w:val="left" w:leader="underscore" w:pos="8160"/>
        </w:tabs>
        <w:spacing w:after="0"/>
        <w:rPr>
          <w:rFonts w:ascii="Arial" w:hAnsi="Arial" w:cs="Arial"/>
          <w:sz w:val="22"/>
          <w:szCs w:val="22"/>
        </w:rPr>
      </w:pPr>
      <w:r w:rsidRPr="00082BF1">
        <w:rPr>
          <w:rFonts w:ascii="Arial" w:hAnsi="Arial" w:cs="Arial"/>
          <w:sz w:val="22"/>
          <w:szCs w:val="22"/>
        </w:rPr>
        <w:tab/>
      </w:r>
      <w:r w:rsidRPr="00082BF1">
        <w:rPr>
          <w:rFonts w:ascii="Arial" w:hAnsi="Arial" w:cs="Arial"/>
          <w:sz w:val="22"/>
          <w:szCs w:val="22"/>
        </w:rPr>
        <w:tab/>
        <w:t xml:space="preserve">                        </w:t>
      </w:r>
      <w:r w:rsidR="00382E61">
        <w:rPr>
          <w:rFonts w:ascii="Arial" w:hAnsi="Arial" w:cs="Arial"/>
          <w:sz w:val="22"/>
          <w:szCs w:val="22"/>
        </w:rPr>
        <w:t xml:space="preserve">                      </w:t>
      </w:r>
      <w:r w:rsidRPr="00082BF1">
        <w:rPr>
          <w:rFonts w:ascii="Arial" w:hAnsi="Arial" w:cs="Arial"/>
          <w:sz w:val="22"/>
          <w:szCs w:val="22"/>
        </w:rPr>
        <w:t>_____________________</w:t>
      </w:r>
      <w:r w:rsidRPr="00082BF1">
        <w:rPr>
          <w:rFonts w:ascii="Arial" w:hAnsi="Arial" w:cs="Arial"/>
          <w:sz w:val="22"/>
          <w:szCs w:val="22"/>
        </w:rPr>
        <w:tab/>
      </w:r>
    </w:p>
    <w:p w14:paraId="1D63C0B4"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r w:rsidRPr="00082BF1">
        <w:rPr>
          <w:rFonts w:ascii="Arial" w:hAnsi="Arial" w:cs="Arial"/>
          <w:sz w:val="22"/>
          <w:szCs w:val="22"/>
        </w:rPr>
        <w:tab/>
      </w:r>
      <w:r w:rsidRPr="00082BF1">
        <w:rPr>
          <w:rFonts w:ascii="Arial" w:hAnsi="Arial" w:cs="Arial"/>
          <w:sz w:val="22"/>
          <w:szCs w:val="22"/>
        </w:rPr>
        <w:tab/>
        <w:t xml:space="preserve">                   Ing. Jozef </w:t>
      </w:r>
      <w:proofErr w:type="spellStart"/>
      <w:r w:rsidRPr="00082BF1">
        <w:rPr>
          <w:rFonts w:ascii="Arial" w:hAnsi="Arial" w:cs="Arial"/>
          <w:sz w:val="22"/>
          <w:szCs w:val="22"/>
        </w:rPr>
        <w:t>Polomský</w:t>
      </w:r>
      <w:proofErr w:type="spellEnd"/>
      <w:r w:rsidRPr="00082BF1">
        <w:rPr>
          <w:rFonts w:ascii="Arial" w:hAnsi="Arial" w:cs="Arial"/>
          <w:sz w:val="22"/>
          <w:szCs w:val="22"/>
        </w:rPr>
        <w:t>, MBA</w:t>
      </w:r>
    </w:p>
    <w:p w14:paraId="16E4824C"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r w:rsidRPr="00082BF1">
        <w:rPr>
          <w:rFonts w:ascii="Arial" w:hAnsi="Arial" w:cs="Arial"/>
          <w:sz w:val="22"/>
          <w:szCs w:val="22"/>
        </w:rPr>
        <w:tab/>
      </w:r>
      <w:r w:rsidRPr="00082BF1">
        <w:rPr>
          <w:rFonts w:ascii="Arial" w:hAnsi="Arial" w:cs="Arial"/>
          <w:sz w:val="22"/>
          <w:szCs w:val="22"/>
        </w:rPr>
        <w:tab/>
        <w:t xml:space="preserve">                  </w:t>
      </w:r>
      <w:proofErr w:type="spellStart"/>
      <w:r w:rsidRPr="00082BF1">
        <w:rPr>
          <w:rFonts w:ascii="Arial" w:hAnsi="Arial" w:cs="Arial"/>
          <w:sz w:val="22"/>
          <w:szCs w:val="22"/>
        </w:rPr>
        <w:t>Vector</w:t>
      </w:r>
      <w:proofErr w:type="spellEnd"/>
      <w:r w:rsidRPr="00082BF1">
        <w:rPr>
          <w:rFonts w:ascii="Arial" w:hAnsi="Arial" w:cs="Arial"/>
          <w:sz w:val="22"/>
          <w:szCs w:val="22"/>
        </w:rPr>
        <w:t xml:space="preserve"> </w:t>
      </w:r>
      <w:proofErr w:type="spellStart"/>
      <w:r w:rsidRPr="00082BF1">
        <w:rPr>
          <w:rFonts w:ascii="Arial" w:hAnsi="Arial" w:cs="Arial"/>
          <w:sz w:val="22"/>
          <w:szCs w:val="22"/>
        </w:rPr>
        <w:t>Invest</w:t>
      </w:r>
      <w:proofErr w:type="spellEnd"/>
      <w:r w:rsidRPr="00082BF1">
        <w:rPr>
          <w:rFonts w:ascii="Arial" w:hAnsi="Arial" w:cs="Arial"/>
          <w:sz w:val="22"/>
          <w:szCs w:val="22"/>
        </w:rPr>
        <w:t xml:space="preserve">, </w:t>
      </w:r>
      <w:proofErr w:type="spellStart"/>
      <w:r w:rsidRPr="00082BF1">
        <w:rPr>
          <w:rFonts w:ascii="Arial" w:hAnsi="Arial" w:cs="Arial"/>
          <w:sz w:val="22"/>
          <w:szCs w:val="22"/>
        </w:rPr>
        <w:t>s.r.o</w:t>
      </w:r>
      <w:proofErr w:type="spellEnd"/>
    </w:p>
    <w:p w14:paraId="57676D55" w14:textId="77777777" w:rsidR="00082BF1" w:rsidRPr="00082BF1" w:rsidRDefault="00082BF1" w:rsidP="00082BF1">
      <w:pPr>
        <w:pStyle w:val="CTL"/>
        <w:numPr>
          <w:ilvl w:val="0"/>
          <w:numId w:val="0"/>
        </w:numPr>
        <w:tabs>
          <w:tab w:val="center" w:pos="1985"/>
          <w:tab w:val="center" w:pos="6840"/>
        </w:tabs>
        <w:spacing w:after="0"/>
        <w:rPr>
          <w:rFonts w:ascii="Arial" w:hAnsi="Arial" w:cs="Arial"/>
          <w:sz w:val="22"/>
          <w:szCs w:val="22"/>
        </w:rPr>
      </w:pPr>
      <w:r w:rsidRPr="00082BF1">
        <w:rPr>
          <w:rFonts w:ascii="Arial" w:hAnsi="Arial" w:cs="Arial"/>
          <w:sz w:val="22"/>
          <w:szCs w:val="22"/>
        </w:rPr>
        <w:tab/>
      </w:r>
      <w:r w:rsidRPr="00082BF1">
        <w:rPr>
          <w:rFonts w:ascii="Arial" w:hAnsi="Arial" w:cs="Arial"/>
          <w:sz w:val="22"/>
          <w:szCs w:val="22"/>
        </w:rPr>
        <w:tab/>
        <w:t xml:space="preserve">                    Konateľ spoločnosti</w:t>
      </w:r>
      <w:r w:rsidRPr="00082BF1">
        <w:rPr>
          <w:rFonts w:ascii="Arial" w:hAnsi="Arial" w:cs="Arial"/>
          <w:sz w:val="22"/>
          <w:szCs w:val="22"/>
        </w:rPr>
        <w:tab/>
        <w:t xml:space="preserve">                     </w:t>
      </w:r>
    </w:p>
    <w:p w14:paraId="35DA39E9" w14:textId="77777777" w:rsidR="00082BF1" w:rsidRPr="00082BF1" w:rsidRDefault="00082BF1" w:rsidP="00082BF1">
      <w:pPr>
        <w:tabs>
          <w:tab w:val="left" w:pos="360"/>
        </w:tabs>
        <w:jc w:val="both"/>
        <w:rPr>
          <w:rFonts w:ascii="Arial" w:hAnsi="Arial" w:cs="Arial"/>
          <w:sz w:val="22"/>
          <w:szCs w:val="22"/>
          <w:lang w:eastAsia="sk-SK"/>
        </w:rPr>
      </w:pPr>
    </w:p>
    <w:p w14:paraId="0FEC65EE" w14:textId="77777777" w:rsidR="00082BF1" w:rsidRPr="00082BF1" w:rsidRDefault="00082BF1" w:rsidP="00082BF1">
      <w:pPr>
        <w:rPr>
          <w:rFonts w:ascii="Arial" w:hAnsi="Arial" w:cs="Arial"/>
          <w:bCs/>
          <w:noProof/>
          <w:kern w:val="28"/>
          <w:sz w:val="22"/>
          <w:szCs w:val="22"/>
          <w:lang w:eastAsia="sk-SK"/>
        </w:rPr>
      </w:pPr>
      <w:r w:rsidRPr="00082BF1">
        <w:rPr>
          <w:rFonts w:ascii="Arial" w:hAnsi="Arial" w:cs="Arial"/>
          <w:bCs/>
          <w:noProof/>
          <w:kern w:val="28"/>
          <w:sz w:val="22"/>
          <w:szCs w:val="22"/>
          <w:lang w:eastAsia="sk-SK"/>
        </w:rPr>
        <w:t>Prílohy zmluvy:</w:t>
      </w:r>
    </w:p>
    <w:p w14:paraId="7B0F1D78" w14:textId="32DE93A9" w:rsidR="00082BF1" w:rsidRPr="00082BF1" w:rsidRDefault="00082BF1" w:rsidP="00082BF1">
      <w:pPr>
        <w:pStyle w:val="CTL"/>
        <w:numPr>
          <w:ilvl w:val="0"/>
          <w:numId w:val="0"/>
        </w:numPr>
        <w:spacing w:after="0"/>
        <w:jc w:val="left"/>
        <w:rPr>
          <w:rFonts w:ascii="Arial" w:hAnsi="Arial" w:cs="Arial"/>
          <w:sz w:val="22"/>
          <w:szCs w:val="22"/>
        </w:rPr>
      </w:pPr>
      <w:r w:rsidRPr="00082BF1">
        <w:rPr>
          <w:rFonts w:ascii="Arial" w:hAnsi="Arial" w:cs="Arial"/>
          <w:sz w:val="22"/>
          <w:szCs w:val="22"/>
        </w:rPr>
        <w:t xml:space="preserve">Príloha č. 1 </w:t>
      </w:r>
      <w:r w:rsidR="001A2DC1" w:rsidRPr="00082BF1">
        <w:rPr>
          <w:rFonts w:ascii="Arial" w:hAnsi="Arial" w:cs="Arial"/>
          <w:sz w:val="22"/>
          <w:szCs w:val="22"/>
        </w:rPr>
        <w:t>–</w:t>
      </w:r>
      <w:r w:rsidRPr="00082BF1">
        <w:rPr>
          <w:rFonts w:ascii="Arial" w:hAnsi="Arial" w:cs="Arial"/>
          <w:sz w:val="22"/>
          <w:szCs w:val="22"/>
        </w:rPr>
        <w:t xml:space="preserve"> Cenová ponuka a technická špecifikácie predmetu Zmluvy </w:t>
      </w:r>
    </w:p>
    <w:p w14:paraId="0DEA85C6" w14:textId="12F33315" w:rsidR="00082BF1" w:rsidRPr="00082BF1" w:rsidRDefault="00082BF1" w:rsidP="00082BF1">
      <w:pPr>
        <w:pStyle w:val="CTL"/>
        <w:numPr>
          <w:ilvl w:val="0"/>
          <w:numId w:val="0"/>
        </w:numPr>
        <w:spacing w:after="0"/>
        <w:jc w:val="left"/>
        <w:rPr>
          <w:rFonts w:ascii="Arial" w:hAnsi="Arial" w:cs="Arial"/>
          <w:sz w:val="22"/>
          <w:szCs w:val="22"/>
        </w:rPr>
      </w:pPr>
      <w:r w:rsidRPr="00082BF1">
        <w:rPr>
          <w:rFonts w:ascii="Arial" w:hAnsi="Arial" w:cs="Arial"/>
          <w:sz w:val="22"/>
          <w:szCs w:val="22"/>
        </w:rPr>
        <w:t xml:space="preserve">Príloha č. 2 – </w:t>
      </w:r>
      <w:r w:rsidR="001A2DC1">
        <w:rPr>
          <w:rFonts w:ascii="Arial" w:hAnsi="Arial" w:cs="Arial"/>
          <w:sz w:val="22"/>
          <w:szCs w:val="22"/>
        </w:rPr>
        <w:t>Z</w:t>
      </w:r>
      <w:r w:rsidRPr="00082BF1">
        <w:rPr>
          <w:rFonts w:ascii="Arial" w:hAnsi="Arial" w:cs="Arial"/>
          <w:sz w:val="22"/>
          <w:szCs w:val="22"/>
        </w:rPr>
        <w:t>oznam subdodávateľov</w:t>
      </w:r>
    </w:p>
    <w:p w14:paraId="22E29615" w14:textId="69C4A6A7" w:rsidR="006E4DF7" w:rsidRPr="00082BF1" w:rsidRDefault="006E4DF7" w:rsidP="006E4DF7">
      <w:pPr>
        <w:pStyle w:val="Zkladntext"/>
        <w:tabs>
          <w:tab w:val="left" w:pos="5274"/>
        </w:tabs>
        <w:ind w:left="116" w:right="-46"/>
        <w:rPr>
          <w:rFonts w:ascii="Arial" w:hAnsi="Arial" w:cs="Arial"/>
          <w:sz w:val="22"/>
          <w:szCs w:val="22"/>
          <w:highlight w:val="yellow"/>
        </w:rPr>
      </w:pPr>
    </w:p>
    <w:p w14:paraId="3D700994" w14:textId="77777777" w:rsidR="006E4DF7" w:rsidRPr="00082BF1" w:rsidRDefault="006E4DF7" w:rsidP="000B07D0">
      <w:pPr>
        <w:ind w:left="567" w:right="-45" w:hanging="567"/>
        <w:jc w:val="center"/>
        <w:rPr>
          <w:rFonts w:ascii="Arial" w:hAnsi="Arial" w:cs="Arial"/>
          <w:b/>
          <w:color w:val="000000"/>
          <w:sz w:val="22"/>
          <w:szCs w:val="22"/>
          <w:highlight w:val="yellow"/>
        </w:rPr>
      </w:pPr>
    </w:p>
    <w:p w14:paraId="6E00EF89" w14:textId="77777777" w:rsidR="00085EF4" w:rsidRPr="00E408A9" w:rsidRDefault="00085EF4" w:rsidP="00085EF4">
      <w:pPr>
        <w:rPr>
          <w:rFonts w:ascii="Arial" w:hAnsi="Arial" w:cs="Arial"/>
          <w:b/>
          <w:sz w:val="22"/>
          <w:szCs w:val="22"/>
          <w:highlight w:val="yellow"/>
        </w:rPr>
        <w:sectPr w:rsidR="00085EF4" w:rsidRPr="00E408A9"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r w:rsidRPr="000464CC">
        <w:rPr>
          <w:rFonts w:ascii="Arial" w:hAnsi="Arial" w:cs="Arial"/>
          <w:noProof w:val="0"/>
          <w:sz w:val="20"/>
          <w:szCs w:val="20"/>
          <w:lang w:val="sk-SK"/>
        </w:rPr>
        <w:lastRenderedPageBreak/>
        <w:t>Príloha č. 10 Titulný list.</w:t>
      </w:r>
    </w:p>
    <w:p w14:paraId="4C37C6A4"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0464CC" w:rsidRDefault="00085EF4" w:rsidP="00085EF4">
      <w:pPr>
        <w:tabs>
          <w:tab w:val="left" w:pos="2835"/>
        </w:tabs>
        <w:spacing w:line="480" w:lineRule="auto"/>
        <w:rPr>
          <w:rFonts w:ascii="Arial" w:hAnsi="Arial" w:cs="Arial"/>
        </w:rPr>
      </w:pPr>
    </w:p>
    <w:p w14:paraId="7AAEF946"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Identifikácia verejného obstarávateľa:</w:t>
      </w:r>
    </w:p>
    <w:p w14:paraId="148240FD" w14:textId="7FDF7355" w:rsidR="00DF6E5B" w:rsidRPr="000464CC" w:rsidRDefault="00085EF4" w:rsidP="00DF6E5B">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 xml:space="preserve">Obchodné meno: </w:t>
      </w:r>
      <w:r w:rsidRPr="000464CC">
        <w:rPr>
          <w:rFonts w:ascii="Arial" w:hAnsi="Arial" w:cs="Arial"/>
          <w:noProof w:val="0"/>
          <w:sz w:val="24"/>
          <w:szCs w:val="24"/>
          <w:lang w:val="sk-SK"/>
        </w:rPr>
        <w:tab/>
      </w:r>
      <w:proofErr w:type="spellStart"/>
      <w:r w:rsidR="000464CC" w:rsidRPr="000464CC">
        <w:rPr>
          <w:rFonts w:ascii="Arial" w:hAnsi="Arial" w:cs="Arial"/>
          <w:noProof w:val="0"/>
          <w:sz w:val="24"/>
          <w:szCs w:val="24"/>
          <w:lang w:val="sk-SK"/>
        </w:rPr>
        <w:t>Vector</w:t>
      </w:r>
      <w:proofErr w:type="spellEnd"/>
      <w:r w:rsidR="000464CC" w:rsidRPr="000464CC">
        <w:rPr>
          <w:rFonts w:ascii="Arial" w:hAnsi="Arial" w:cs="Arial"/>
          <w:noProof w:val="0"/>
          <w:sz w:val="24"/>
          <w:szCs w:val="24"/>
          <w:lang w:val="sk-SK"/>
        </w:rPr>
        <w:t xml:space="preserve"> </w:t>
      </w:r>
      <w:proofErr w:type="spellStart"/>
      <w:r w:rsidR="000464CC" w:rsidRPr="000464CC">
        <w:rPr>
          <w:rFonts w:ascii="Arial" w:hAnsi="Arial" w:cs="Arial"/>
          <w:noProof w:val="0"/>
          <w:sz w:val="24"/>
          <w:szCs w:val="24"/>
          <w:lang w:val="sk-SK"/>
        </w:rPr>
        <w:t>Invest</w:t>
      </w:r>
      <w:proofErr w:type="spellEnd"/>
      <w:r w:rsidR="000464CC" w:rsidRPr="000464CC">
        <w:rPr>
          <w:rFonts w:ascii="Arial" w:hAnsi="Arial" w:cs="Arial"/>
          <w:noProof w:val="0"/>
          <w:sz w:val="24"/>
          <w:szCs w:val="24"/>
          <w:lang w:val="sk-SK"/>
        </w:rPr>
        <w:t>, s.r.o.</w:t>
      </w:r>
    </w:p>
    <w:p w14:paraId="378EC14E" w14:textId="2DF25BAB"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 xml:space="preserve">Sídlo organizácie: </w:t>
      </w:r>
      <w:r w:rsidRPr="000464CC">
        <w:rPr>
          <w:rFonts w:ascii="Arial" w:hAnsi="Arial" w:cs="Arial"/>
          <w:noProof w:val="0"/>
          <w:sz w:val="24"/>
          <w:szCs w:val="24"/>
          <w:lang w:val="sk-SK"/>
        </w:rPr>
        <w:tab/>
      </w:r>
      <w:proofErr w:type="spellStart"/>
      <w:r w:rsidR="000464CC" w:rsidRPr="000464CC">
        <w:rPr>
          <w:rFonts w:ascii="Arial" w:hAnsi="Arial" w:cs="Arial"/>
          <w:noProof w:val="0"/>
          <w:sz w:val="24"/>
          <w:szCs w:val="24"/>
          <w:lang w:val="sk-SK"/>
        </w:rPr>
        <w:t>Petrovanská</w:t>
      </w:r>
      <w:proofErr w:type="spellEnd"/>
      <w:r w:rsidR="000464CC" w:rsidRPr="000464CC">
        <w:rPr>
          <w:rFonts w:ascii="Arial" w:hAnsi="Arial" w:cs="Arial"/>
          <w:noProof w:val="0"/>
          <w:sz w:val="24"/>
          <w:szCs w:val="24"/>
          <w:lang w:val="sk-SK"/>
        </w:rPr>
        <w:t xml:space="preserve"> 34, 080 01 Prešov</w:t>
      </w:r>
      <w:r w:rsidRPr="000464CC">
        <w:rPr>
          <w:rFonts w:ascii="Arial" w:hAnsi="Arial" w:cs="Arial"/>
          <w:noProof w:val="0"/>
          <w:sz w:val="24"/>
          <w:szCs w:val="24"/>
          <w:lang w:val="sk-SK"/>
        </w:rPr>
        <w:t xml:space="preserve"> </w:t>
      </w:r>
    </w:p>
    <w:p w14:paraId="7A9AAAD8" w14:textId="2E66493E" w:rsidR="00085EF4" w:rsidRPr="000464CC" w:rsidRDefault="00DF6E5B"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 xml:space="preserve">IČO: </w:t>
      </w:r>
      <w:r w:rsidR="000464CC" w:rsidRPr="000464CC">
        <w:rPr>
          <w:rFonts w:ascii="Arial" w:hAnsi="Arial" w:cs="Arial"/>
          <w:noProof w:val="0"/>
          <w:sz w:val="24"/>
          <w:szCs w:val="24"/>
          <w:lang w:val="sk-SK"/>
        </w:rPr>
        <w:t>36504343</w:t>
      </w:r>
    </w:p>
    <w:p w14:paraId="1A9914AF" w14:textId="77777777" w:rsidR="00085EF4" w:rsidRPr="000464CC" w:rsidRDefault="00085EF4" w:rsidP="00085EF4">
      <w:pPr>
        <w:tabs>
          <w:tab w:val="left" w:pos="2835"/>
        </w:tabs>
        <w:rPr>
          <w:rFonts w:ascii="Arial" w:hAnsi="Arial" w:cs="Arial"/>
          <w:sz w:val="30"/>
          <w:szCs w:val="30"/>
        </w:rPr>
      </w:pPr>
    </w:p>
    <w:p w14:paraId="7DBB4CEB" w14:textId="77777777" w:rsidR="00085EF4" w:rsidRPr="000464CC" w:rsidRDefault="00085EF4" w:rsidP="00085EF4">
      <w:pPr>
        <w:tabs>
          <w:tab w:val="left" w:pos="2835"/>
        </w:tabs>
        <w:rPr>
          <w:rFonts w:ascii="Arial" w:hAnsi="Arial" w:cs="Arial"/>
          <w:sz w:val="30"/>
          <w:szCs w:val="30"/>
        </w:rPr>
      </w:pPr>
    </w:p>
    <w:p w14:paraId="1582E14A" w14:textId="77777777" w:rsidR="00085EF4" w:rsidRPr="000464CC" w:rsidRDefault="00085EF4" w:rsidP="00085EF4">
      <w:pPr>
        <w:tabs>
          <w:tab w:val="left" w:pos="2835"/>
        </w:tabs>
        <w:rPr>
          <w:rFonts w:ascii="Arial" w:hAnsi="Arial" w:cs="Arial"/>
          <w:sz w:val="30"/>
          <w:szCs w:val="30"/>
        </w:rPr>
      </w:pPr>
    </w:p>
    <w:p w14:paraId="5909888E" w14:textId="77777777" w:rsidR="00085EF4" w:rsidRPr="000464CC" w:rsidRDefault="00085EF4" w:rsidP="00085EF4">
      <w:pPr>
        <w:tabs>
          <w:tab w:val="left" w:pos="2835"/>
        </w:tabs>
        <w:rPr>
          <w:rFonts w:ascii="Arial" w:hAnsi="Arial" w:cs="Arial"/>
        </w:rPr>
      </w:pPr>
      <w:r w:rsidRPr="000464CC">
        <w:rPr>
          <w:rFonts w:ascii="Arial" w:hAnsi="Arial" w:cs="Arial"/>
        </w:rPr>
        <w:t xml:space="preserve">Predmet zákazky: </w:t>
      </w:r>
      <w:r w:rsidRPr="000464CC">
        <w:rPr>
          <w:rFonts w:ascii="Arial" w:hAnsi="Arial" w:cs="Arial"/>
        </w:rPr>
        <w:tab/>
      </w:r>
    </w:p>
    <w:p w14:paraId="5DC8A406" w14:textId="77777777" w:rsidR="00085EF4" w:rsidRPr="000464CC" w:rsidRDefault="00085EF4" w:rsidP="00085EF4">
      <w:pPr>
        <w:tabs>
          <w:tab w:val="left" w:pos="2835"/>
        </w:tabs>
        <w:rPr>
          <w:rFonts w:ascii="Arial" w:hAnsi="Arial" w:cs="Arial"/>
          <w:bCs/>
          <w:sz w:val="32"/>
          <w:szCs w:val="32"/>
        </w:rPr>
      </w:pPr>
    </w:p>
    <w:p w14:paraId="75495E5B" w14:textId="0B48C28C" w:rsidR="00085EF4" w:rsidRPr="000464CC" w:rsidRDefault="00085EF4" w:rsidP="00073993">
      <w:pPr>
        <w:tabs>
          <w:tab w:val="left" w:pos="1560"/>
        </w:tabs>
        <w:jc w:val="center"/>
        <w:rPr>
          <w:rFonts w:ascii="Arial" w:hAnsi="Arial" w:cs="Arial"/>
          <w:b/>
          <w:sz w:val="30"/>
          <w:szCs w:val="30"/>
        </w:rPr>
      </w:pPr>
      <w:r w:rsidRPr="000464CC">
        <w:rPr>
          <w:rFonts w:ascii="Arial" w:hAnsi="Arial" w:cs="Arial"/>
          <w:b/>
          <w:bCs/>
          <w:sz w:val="32"/>
          <w:szCs w:val="32"/>
        </w:rPr>
        <w:t>„</w:t>
      </w:r>
      <w:r w:rsidR="00073993" w:rsidRPr="000464CC">
        <w:rPr>
          <w:rFonts w:ascii="Arial" w:hAnsi="Arial" w:cs="Arial"/>
          <w:b/>
          <w:bCs/>
          <w:sz w:val="32"/>
          <w:szCs w:val="32"/>
        </w:rPr>
        <w:t>Linka na homogenizáciu, tepelné ošetrenie a plnenie ochutených vaječných výrobkov</w:t>
      </w:r>
      <w:r w:rsidRPr="000464CC">
        <w:rPr>
          <w:rFonts w:ascii="Arial" w:hAnsi="Arial" w:cs="Arial"/>
          <w:b/>
          <w:bCs/>
          <w:sz w:val="32"/>
          <w:szCs w:val="32"/>
        </w:rPr>
        <w:t>.“</w:t>
      </w:r>
    </w:p>
    <w:p w14:paraId="1AB5C3A5"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0464CC"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Identifikačné údaje uchádzača:</w:t>
      </w:r>
    </w:p>
    <w:p w14:paraId="5FD4D434"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obchodné meno:</w:t>
      </w:r>
      <w:r w:rsidRPr="000464CC">
        <w:rPr>
          <w:rFonts w:ascii="Arial" w:hAnsi="Arial" w:cs="Arial"/>
          <w:noProof w:val="0"/>
          <w:sz w:val="24"/>
          <w:szCs w:val="24"/>
          <w:lang w:val="sk-SK"/>
        </w:rPr>
        <w:tab/>
        <w:t xml:space="preserve">........................................................................... </w:t>
      </w:r>
    </w:p>
    <w:p w14:paraId="02DDB3AC"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sídlo:</w:t>
      </w:r>
      <w:r w:rsidRPr="000464CC">
        <w:rPr>
          <w:rFonts w:ascii="Arial" w:hAnsi="Arial" w:cs="Arial"/>
          <w:noProof w:val="0"/>
          <w:sz w:val="24"/>
          <w:szCs w:val="24"/>
          <w:lang w:val="sk-SK"/>
        </w:rPr>
        <w:tab/>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0E428CBA"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IČO:</w:t>
      </w:r>
      <w:r w:rsidRPr="000464CC">
        <w:rPr>
          <w:rFonts w:ascii="Arial" w:hAnsi="Arial" w:cs="Arial"/>
          <w:noProof w:val="0"/>
          <w:sz w:val="24"/>
          <w:szCs w:val="24"/>
          <w:lang w:val="sk-SK"/>
        </w:rPr>
        <w:tab/>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2A1D7ABD"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kontaktná osoba uchádzača:</w:t>
      </w:r>
    </w:p>
    <w:p w14:paraId="6E3B9889"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meno a priezvisko:</w:t>
      </w:r>
      <w:r w:rsidRPr="000464CC">
        <w:rPr>
          <w:rFonts w:ascii="Arial" w:hAnsi="Arial" w:cs="Arial"/>
          <w:noProof w:val="0"/>
          <w:sz w:val="24"/>
          <w:szCs w:val="24"/>
          <w:lang w:val="sk-SK"/>
        </w:rPr>
        <w:tab/>
        <w:t>...........................................................................</w:t>
      </w:r>
    </w:p>
    <w:p w14:paraId="7F57A2E5"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telefón:</w:t>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60113761" w14:textId="77777777" w:rsidR="00085EF4" w:rsidRPr="000464CC"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0464CC">
        <w:rPr>
          <w:rFonts w:ascii="Arial" w:hAnsi="Arial" w:cs="Arial"/>
          <w:noProof w:val="0"/>
          <w:sz w:val="24"/>
          <w:szCs w:val="24"/>
          <w:lang w:val="sk-SK"/>
        </w:rPr>
        <w:t>mail:</w:t>
      </w:r>
      <w:r w:rsidRPr="000464CC">
        <w:rPr>
          <w:rFonts w:ascii="Arial" w:hAnsi="Arial" w:cs="Arial"/>
          <w:noProof w:val="0"/>
          <w:sz w:val="24"/>
          <w:szCs w:val="24"/>
          <w:lang w:val="sk-SK"/>
        </w:rPr>
        <w:tab/>
      </w:r>
      <w:r w:rsidRPr="000464CC">
        <w:rPr>
          <w:rFonts w:ascii="Arial" w:hAnsi="Arial" w:cs="Arial"/>
          <w:noProof w:val="0"/>
          <w:sz w:val="24"/>
          <w:szCs w:val="24"/>
          <w:lang w:val="sk-SK"/>
        </w:rPr>
        <w:tab/>
      </w:r>
      <w:r w:rsidRPr="000464CC">
        <w:rPr>
          <w:rFonts w:ascii="Arial" w:hAnsi="Arial" w:cs="Arial"/>
          <w:noProof w:val="0"/>
          <w:sz w:val="24"/>
          <w:szCs w:val="24"/>
          <w:lang w:val="sk-SK"/>
        </w:rPr>
        <w:tab/>
        <w:t>...........................................................................</w:t>
      </w:r>
    </w:p>
    <w:p w14:paraId="0F867EC0" w14:textId="77777777" w:rsidR="00085EF4" w:rsidRPr="000464CC" w:rsidRDefault="00085EF4" w:rsidP="00085EF4">
      <w:pPr>
        <w:rPr>
          <w:rFonts w:ascii="Arial" w:hAnsi="Arial" w:cs="Arial"/>
        </w:rPr>
      </w:pPr>
    </w:p>
    <w:p w14:paraId="03090B26" w14:textId="1C9DD4FF" w:rsidR="000B07D0" w:rsidRPr="000464CC" w:rsidRDefault="000B07D0" w:rsidP="00085EF4">
      <w:pPr>
        <w:rPr>
          <w:rFonts w:ascii="Arial" w:hAnsi="Arial" w:cs="Arial"/>
          <w:b/>
          <w:sz w:val="22"/>
          <w:szCs w:val="22"/>
        </w:rPr>
      </w:pPr>
    </w:p>
    <w:p w14:paraId="0CFD664F" w14:textId="77777777" w:rsidR="000B07D0" w:rsidRPr="00E408A9" w:rsidRDefault="000B07D0" w:rsidP="00A64B3A">
      <w:pPr>
        <w:jc w:val="center"/>
        <w:rPr>
          <w:rFonts w:ascii="Arial" w:hAnsi="Arial" w:cs="Arial"/>
          <w:b/>
          <w:sz w:val="22"/>
          <w:szCs w:val="22"/>
          <w:highlight w:val="yellow"/>
        </w:rPr>
      </w:pPr>
    </w:p>
    <w:sectPr w:rsidR="000B07D0" w:rsidRPr="00E408A9"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4BF32" w14:textId="77777777" w:rsidR="00292170" w:rsidRDefault="00292170" w:rsidP="001118A2">
      <w:r>
        <w:separator/>
      </w:r>
    </w:p>
  </w:endnote>
  <w:endnote w:type="continuationSeparator" w:id="0">
    <w:p w14:paraId="699AC519" w14:textId="77777777" w:rsidR="00292170" w:rsidRDefault="00292170"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082BF1" w:rsidRDefault="00082BF1"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B39AE" w14:textId="77777777" w:rsidR="00292170" w:rsidRDefault="00292170" w:rsidP="001118A2">
      <w:r>
        <w:separator/>
      </w:r>
    </w:p>
  </w:footnote>
  <w:footnote w:type="continuationSeparator" w:id="0">
    <w:p w14:paraId="221D665C" w14:textId="77777777" w:rsidR="00292170" w:rsidRDefault="00292170"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082BF1" w:rsidRDefault="00082BF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50A9BD0"/>
    <w:lvl w:ilvl="0">
      <w:start w:val="1"/>
      <w:numFmt w:val="decimal"/>
      <w:pStyle w:val="slovanzoznam2"/>
      <w:lvlText w:val="%1."/>
      <w:lvlJc w:val="left"/>
      <w:pPr>
        <w:tabs>
          <w:tab w:val="num" w:pos="643"/>
        </w:tabs>
        <w:ind w:left="643" w:hanging="360"/>
      </w:pPr>
    </w:lvl>
  </w:abstractNum>
  <w:abstractNum w:abstractNumId="1">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2">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3">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6">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8">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2">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4">
    <w:nsid w:val="26D862E2"/>
    <w:multiLevelType w:val="hybridMultilevel"/>
    <w:tmpl w:val="5EEE6514"/>
    <w:lvl w:ilvl="0" w:tplc="4F747DAE">
      <w:start w:val="1"/>
      <w:numFmt w:val="lowerLetter"/>
      <w:lvlText w:val="%1)"/>
      <w:lvlJc w:val="left"/>
      <w:pPr>
        <w:tabs>
          <w:tab w:val="num" w:pos="1134"/>
        </w:tabs>
        <w:ind w:left="1134" w:hanging="567"/>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2BF05C87"/>
    <w:multiLevelType w:val="hybridMultilevel"/>
    <w:tmpl w:val="BE266AB4"/>
    <w:lvl w:ilvl="0" w:tplc="F85A25AA">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3EAF12F4"/>
    <w:multiLevelType w:val="hybridMultilevel"/>
    <w:tmpl w:val="1938BD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0">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59B30BC"/>
    <w:multiLevelType w:val="hybridMultilevel"/>
    <w:tmpl w:val="F06ABC28"/>
    <w:lvl w:ilvl="0" w:tplc="041B000F">
      <w:start w:val="1"/>
      <w:numFmt w:val="decimal"/>
      <w:lvlText w:val="%1."/>
      <w:lvlJc w:val="left"/>
      <w:pPr>
        <w:ind w:left="720" w:hanging="360"/>
      </w:pPr>
      <w:rPr>
        <w:rFonts w:cs="Times New Roman"/>
      </w:rPr>
    </w:lvl>
    <w:lvl w:ilvl="1" w:tplc="C0D68A1C">
      <w:start w:val="1"/>
      <w:numFmt w:val="lowerLetter"/>
      <w:lvlText w:val="%2)"/>
      <w:lvlJc w:val="left"/>
      <w:pPr>
        <w:ind w:left="1776" w:hanging="696"/>
      </w:pPr>
      <w:rPr>
        <w:rFonts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674B730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68500A4F"/>
    <w:multiLevelType w:val="hybridMultilevel"/>
    <w:tmpl w:val="50C4CA5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D3A125B"/>
    <w:multiLevelType w:val="hybridMultilevel"/>
    <w:tmpl w:val="12EADE12"/>
    <w:lvl w:ilvl="0" w:tplc="041B000F">
      <w:start w:val="1"/>
      <w:numFmt w:val="decimal"/>
      <w:pStyle w:val="Hlavika"/>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75517038"/>
    <w:multiLevelType w:val="hybridMultilevel"/>
    <w:tmpl w:val="84287D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nsid w:val="7FE707F3"/>
    <w:multiLevelType w:val="hybridMultilevel"/>
    <w:tmpl w:val="4086D0F8"/>
    <w:lvl w:ilvl="0" w:tplc="04050017">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6"/>
  </w:num>
  <w:num w:numId="2">
    <w:abstractNumId w:val="1"/>
  </w:num>
  <w:num w:numId="3">
    <w:abstractNumId w:val="34"/>
  </w:num>
  <w:num w:numId="4">
    <w:abstractNumId w:val="24"/>
  </w:num>
  <w:num w:numId="5">
    <w:abstractNumId w:val="23"/>
  </w:num>
  <w:num w:numId="6">
    <w:abstractNumId w:val="19"/>
  </w:num>
  <w:num w:numId="7">
    <w:abstractNumId w:val="12"/>
  </w:num>
  <w:num w:numId="8">
    <w:abstractNumId w:val="0"/>
  </w:num>
  <w:num w:numId="9">
    <w:abstractNumId w:val="13"/>
  </w:num>
  <w:num w:numId="10">
    <w:abstractNumId w:val="32"/>
  </w:num>
  <w:num w:numId="11">
    <w:abstractNumId w:val="18"/>
  </w:num>
  <w:num w:numId="12">
    <w:abstractNumId w:val="20"/>
  </w:num>
  <w:num w:numId="13">
    <w:abstractNumId w:val="10"/>
  </w:num>
  <w:num w:numId="14">
    <w:abstractNumId w:val="15"/>
  </w:num>
  <w:num w:numId="15">
    <w:abstractNumId w:val="30"/>
  </w:num>
  <w:num w:numId="16">
    <w:abstractNumId w:val="11"/>
  </w:num>
  <w:num w:numId="17">
    <w:abstractNumId w:val="27"/>
  </w:num>
  <w:num w:numId="18">
    <w:abstractNumId w:val="22"/>
  </w:num>
  <w:num w:numId="19">
    <w:abstractNumId w:val="16"/>
  </w:num>
  <w:num w:numId="20">
    <w:abstractNumId w:val="33"/>
  </w:num>
  <w:num w:numId="21">
    <w:abstractNumId w:val="17"/>
  </w:num>
  <w:num w:numId="22">
    <w:abstractNumId w:val="31"/>
  </w:num>
  <w:num w:numId="23">
    <w:abstractNumId w:val="21"/>
  </w:num>
  <w:num w:numId="24">
    <w:abstractNumId w:val="25"/>
  </w:num>
  <w:num w:numId="25">
    <w:abstractNumId w:val="36"/>
  </w:num>
  <w:num w:numId="26">
    <w:abstractNumId w:val="35"/>
  </w:num>
  <w:num w:numId="27">
    <w:abstractNumId w:val="29"/>
  </w:num>
  <w:num w:numId="28">
    <w:abstractNumId w:val="28"/>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4CC"/>
    <w:rsid w:val="00046516"/>
    <w:rsid w:val="000471CD"/>
    <w:rsid w:val="0005084C"/>
    <w:rsid w:val="00050C4B"/>
    <w:rsid w:val="00065751"/>
    <w:rsid w:val="00066D77"/>
    <w:rsid w:val="00067E94"/>
    <w:rsid w:val="00071D4A"/>
    <w:rsid w:val="00073993"/>
    <w:rsid w:val="0007563C"/>
    <w:rsid w:val="00075657"/>
    <w:rsid w:val="000819F7"/>
    <w:rsid w:val="0008258A"/>
    <w:rsid w:val="00082BF1"/>
    <w:rsid w:val="00085EF4"/>
    <w:rsid w:val="0009607E"/>
    <w:rsid w:val="00096337"/>
    <w:rsid w:val="000A7F79"/>
    <w:rsid w:val="000B07D0"/>
    <w:rsid w:val="000B3BFE"/>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3248"/>
    <w:rsid w:val="00100775"/>
    <w:rsid w:val="001011EB"/>
    <w:rsid w:val="0010173C"/>
    <w:rsid w:val="001071F7"/>
    <w:rsid w:val="001118A2"/>
    <w:rsid w:val="00123C95"/>
    <w:rsid w:val="001253AF"/>
    <w:rsid w:val="0012649B"/>
    <w:rsid w:val="00130EEB"/>
    <w:rsid w:val="00133D7A"/>
    <w:rsid w:val="00134918"/>
    <w:rsid w:val="001364BB"/>
    <w:rsid w:val="00137D08"/>
    <w:rsid w:val="00140872"/>
    <w:rsid w:val="0014486B"/>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2DC1"/>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2170"/>
    <w:rsid w:val="00294F95"/>
    <w:rsid w:val="0029681C"/>
    <w:rsid w:val="002A4A72"/>
    <w:rsid w:val="002B2E4F"/>
    <w:rsid w:val="002B7488"/>
    <w:rsid w:val="002C2BCC"/>
    <w:rsid w:val="002C4687"/>
    <w:rsid w:val="002C521C"/>
    <w:rsid w:val="002C5D79"/>
    <w:rsid w:val="002D0135"/>
    <w:rsid w:val="002D21FF"/>
    <w:rsid w:val="002D2F66"/>
    <w:rsid w:val="002E471B"/>
    <w:rsid w:val="002F24B7"/>
    <w:rsid w:val="002F6AD1"/>
    <w:rsid w:val="002F75FD"/>
    <w:rsid w:val="00304C83"/>
    <w:rsid w:val="0030605D"/>
    <w:rsid w:val="00307DC6"/>
    <w:rsid w:val="00310380"/>
    <w:rsid w:val="003142F6"/>
    <w:rsid w:val="00320D32"/>
    <w:rsid w:val="0032141A"/>
    <w:rsid w:val="00323747"/>
    <w:rsid w:val="00325671"/>
    <w:rsid w:val="00327307"/>
    <w:rsid w:val="00330790"/>
    <w:rsid w:val="00330C22"/>
    <w:rsid w:val="00335EA0"/>
    <w:rsid w:val="00337D34"/>
    <w:rsid w:val="00345077"/>
    <w:rsid w:val="003539EA"/>
    <w:rsid w:val="003540C1"/>
    <w:rsid w:val="00355A33"/>
    <w:rsid w:val="00356391"/>
    <w:rsid w:val="00356A29"/>
    <w:rsid w:val="003633FB"/>
    <w:rsid w:val="00364F81"/>
    <w:rsid w:val="0036682F"/>
    <w:rsid w:val="003669CC"/>
    <w:rsid w:val="00373904"/>
    <w:rsid w:val="00373E75"/>
    <w:rsid w:val="0037501C"/>
    <w:rsid w:val="0037535A"/>
    <w:rsid w:val="00382E61"/>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28CA"/>
    <w:rsid w:val="003F5E7F"/>
    <w:rsid w:val="003F6389"/>
    <w:rsid w:val="003F71A9"/>
    <w:rsid w:val="00404B4C"/>
    <w:rsid w:val="00410612"/>
    <w:rsid w:val="00412D0F"/>
    <w:rsid w:val="00427E3C"/>
    <w:rsid w:val="004307D4"/>
    <w:rsid w:val="00431E25"/>
    <w:rsid w:val="004342BC"/>
    <w:rsid w:val="0043449C"/>
    <w:rsid w:val="0044484E"/>
    <w:rsid w:val="004454E4"/>
    <w:rsid w:val="004547E6"/>
    <w:rsid w:val="00466F7A"/>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0092"/>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D8F"/>
    <w:rsid w:val="00567EB1"/>
    <w:rsid w:val="00570BCE"/>
    <w:rsid w:val="005749B8"/>
    <w:rsid w:val="00575802"/>
    <w:rsid w:val="005804A7"/>
    <w:rsid w:val="00581409"/>
    <w:rsid w:val="00584D2B"/>
    <w:rsid w:val="005909FB"/>
    <w:rsid w:val="005922E1"/>
    <w:rsid w:val="00595509"/>
    <w:rsid w:val="005A0D24"/>
    <w:rsid w:val="005A2ADE"/>
    <w:rsid w:val="005A38E7"/>
    <w:rsid w:val="005A44DE"/>
    <w:rsid w:val="005A5DC9"/>
    <w:rsid w:val="005A66B9"/>
    <w:rsid w:val="005B0C5F"/>
    <w:rsid w:val="005B2ABD"/>
    <w:rsid w:val="005B5CA0"/>
    <w:rsid w:val="005C30CC"/>
    <w:rsid w:val="005D1485"/>
    <w:rsid w:val="005D271C"/>
    <w:rsid w:val="005E0913"/>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2E5E"/>
    <w:rsid w:val="006541FA"/>
    <w:rsid w:val="00657EC7"/>
    <w:rsid w:val="006616A3"/>
    <w:rsid w:val="00661833"/>
    <w:rsid w:val="00662461"/>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4DF7"/>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1E0C"/>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07B6"/>
    <w:rsid w:val="007B1794"/>
    <w:rsid w:val="007B1E56"/>
    <w:rsid w:val="007B2230"/>
    <w:rsid w:val="007B670C"/>
    <w:rsid w:val="007C05B8"/>
    <w:rsid w:val="007D0B5B"/>
    <w:rsid w:val="007D746D"/>
    <w:rsid w:val="007D78CA"/>
    <w:rsid w:val="007E27B5"/>
    <w:rsid w:val="007E7DD9"/>
    <w:rsid w:val="007F0AC4"/>
    <w:rsid w:val="007F252E"/>
    <w:rsid w:val="007F6251"/>
    <w:rsid w:val="007F6681"/>
    <w:rsid w:val="00811A4E"/>
    <w:rsid w:val="00811D60"/>
    <w:rsid w:val="00814A3B"/>
    <w:rsid w:val="008225E3"/>
    <w:rsid w:val="00823449"/>
    <w:rsid w:val="00825047"/>
    <w:rsid w:val="008256BB"/>
    <w:rsid w:val="00836560"/>
    <w:rsid w:val="0084026C"/>
    <w:rsid w:val="00841F02"/>
    <w:rsid w:val="00844018"/>
    <w:rsid w:val="008537A6"/>
    <w:rsid w:val="00856037"/>
    <w:rsid w:val="008703B0"/>
    <w:rsid w:val="00873134"/>
    <w:rsid w:val="008807F1"/>
    <w:rsid w:val="00892841"/>
    <w:rsid w:val="00893DC1"/>
    <w:rsid w:val="008A084E"/>
    <w:rsid w:val="008A49B9"/>
    <w:rsid w:val="008B06F4"/>
    <w:rsid w:val="008C4890"/>
    <w:rsid w:val="008C7EA3"/>
    <w:rsid w:val="008D0961"/>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15738"/>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93374"/>
    <w:rsid w:val="009A1F6C"/>
    <w:rsid w:val="009A59B8"/>
    <w:rsid w:val="009A7B9F"/>
    <w:rsid w:val="009B13DF"/>
    <w:rsid w:val="009B1918"/>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E533A"/>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6E64"/>
    <w:rsid w:val="00AC7610"/>
    <w:rsid w:val="00AD29DC"/>
    <w:rsid w:val="00AD6658"/>
    <w:rsid w:val="00AD7027"/>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328E"/>
    <w:rsid w:val="00B63CC2"/>
    <w:rsid w:val="00B64AC8"/>
    <w:rsid w:val="00B67AAE"/>
    <w:rsid w:val="00B700D7"/>
    <w:rsid w:val="00B714F9"/>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223EB"/>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5516"/>
    <w:rsid w:val="00DC55DD"/>
    <w:rsid w:val="00DC5C8D"/>
    <w:rsid w:val="00DD3309"/>
    <w:rsid w:val="00DD4E01"/>
    <w:rsid w:val="00DF5643"/>
    <w:rsid w:val="00DF6E5B"/>
    <w:rsid w:val="00DF7578"/>
    <w:rsid w:val="00DF7EF0"/>
    <w:rsid w:val="00E030CD"/>
    <w:rsid w:val="00E04173"/>
    <w:rsid w:val="00E049FD"/>
    <w:rsid w:val="00E06110"/>
    <w:rsid w:val="00E07332"/>
    <w:rsid w:val="00E07F26"/>
    <w:rsid w:val="00E141F4"/>
    <w:rsid w:val="00E30A54"/>
    <w:rsid w:val="00E33D8A"/>
    <w:rsid w:val="00E34023"/>
    <w:rsid w:val="00E37F04"/>
    <w:rsid w:val="00E408A9"/>
    <w:rsid w:val="00E46BEB"/>
    <w:rsid w:val="00E46D7A"/>
    <w:rsid w:val="00E47AF9"/>
    <w:rsid w:val="00E52E8B"/>
    <w:rsid w:val="00E54684"/>
    <w:rsid w:val="00E5539D"/>
    <w:rsid w:val="00E6177D"/>
    <w:rsid w:val="00E65D6F"/>
    <w:rsid w:val="00E70C92"/>
    <w:rsid w:val="00E72905"/>
    <w:rsid w:val="00E72DDB"/>
    <w:rsid w:val="00E73F44"/>
    <w:rsid w:val="00E81B20"/>
    <w:rsid w:val="00E84155"/>
    <w:rsid w:val="00E87C27"/>
    <w:rsid w:val="00E92674"/>
    <w:rsid w:val="00E95194"/>
    <w:rsid w:val="00E958FE"/>
    <w:rsid w:val="00EA0778"/>
    <w:rsid w:val="00EA408D"/>
    <w:rsid w:val="00EA4208"/>
    <w:rsid w:val="00EA66A2"/>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16B4"/>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382F01"/>
    <w:pPr>
      <w:tabs>
        <w:tab w:val="center" w:pos="4536"/>
        <w:tab w:val="right" w:pos="9072"/>
      </w:tabs>
    </w:pPr>
  </w:style>
  <w:style w:type="character" w:customStyle="1" w:styleId="PtaChar">
    <w:name w:val="Päta Char"/>
    <w:basedOn w:val="Predvolenpsmoodseku"/>
    <w:link w:val="Pta"/>
    <w:uiPriority w:val="99"/>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4"/>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6"/>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7"/>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 w:type="paragraph" w:styleId="slovanzoznam2">
    <w:name w:val="List Number 2"/>
    <w:basedOn w:val="Normlny"/>
    <w:uiPriority w:val="99"/>
    <w:semiHidden/>
    <w:unhideWhenUsed/>
    <w:rsid w:val="00082BF1"/>
    <w:pPr>
      <w:numPr>
        <w:numId w:val="8"/>
      </w:numPr>
      <w:contextualSpacing/>
    </w:pPr>
  </w:style>
  <w:style w:type="paragraph" w:customStyle="1" w:styleId="CTL">
    <w:name w:val="CTL"/>
    <w:basedOn w:val="Normlny"/>
    <w:uiPriority w:val="99"/>
    <w:rsid w:val="00082BF1"/>
    <w:pPr>
      <w:widowControl w:val="0"/>
      <w:numPr>
        <w:numId w:val="11"/>
      </w:numPr>
      <w:autoSpaceDE w:val="0"/>
      <w:autoSpaceDN w:val="0"/>
      <w:adjustRightInd w:val="0"/>
      <w:spacing w:after="120"/>
      <w:jc w:val="both"/>
    </w:pPr>
    <w:rPr>
      <w:szCs w:val="20"/>
      <w:lang w:eastAsia="en-US"/>
    </w:rPr>
  </w:style>
  <w:style w:type="paragraph" w:customStyle="1" w:styleId="CTLhead">
    <w:name w:val="CTL_head"/>
    <w:basedOn w:val="Normlny"/>
    <w:uiPriority w:val="99"/>
    <w:rsid w:val="00082BF1"/>
    <w:pPr>
      <w:widowControl w:val="0"/>
      <w:autoSpaceDE w:val="0"/>
      <w:autoSpaceDN w:val="0"/>
      <w:adjustRightInd w:val="0"/>
      <w:jc w:val="center"/>
    </w:pPr>
    <w:rPr>
      <w:b/>
      <w:bCs/>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uiPriority w:val="99"/>
    <w:rsid w:val="00382F01"/>
    <w:pPr>
      <w:tabs>
        <w:tab w:val="center" w:pos="4536"/>
        <w:tab w:val="right" w:pos="9072"/>
      </w:tabs>
    </w:pPr>
  </w:style>
  <w:style w:type="character" w:customStyle="1" w:styleId="PtaChar">
    <w:name w:val="Päta Char"/>
    <w:basedOn w:val="Predvolenpsmoodseku"/>
    <w:link w:val="Pta"/>
    <w:uiPriority w:val="99"/>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4"/>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6"/>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7"/>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 w:type="paragraph" w:styleId="slovanzoznam2">
    <w:name w:val="List Number 2"/>
    <w:basedOn w:val="Normlny"/>
    <w:uiPriority w:val="99"/>
    <w:semiHidden/>
    <w:unhideWhenUsed/>
    <w:rsid w:val="00082BF1"/>
    <w:pPr>
      <w:numPr>
        <w:numId w:val="8"/>
      </w:numPr>
      <w:contextualSpacing/>
    </w:pPr>
  </w:style>
  <w:style w:type="paragraph" w:customStyle="1" w:styleId="CTL">
    <w:name w:val="CTL"/>
    <w:basedOn w:val="Normlny"/>
    <w:uiPriority w:val="99"/>
    <w:rsid w:val="00082BF1"/>
    <w:pPr>
      <w:widowControl w:val="0"/>
      <w:numPr>
        <w:numId w:val="11"/>
      </w:numPr>
      <w:autoSpaceDE w:val="0"/>
      <w:autoSpaceDN w:val="0"/>
      <w:adjustRightInd w:val="0"/>
      <w:spacing w:after="120"/>
      <w:jc w:val="both"/>
    </w:pPr>
    <w:rPr>
      <w:szCs w:val="20"/>
      <w:lang w:eastAsia="en-US"/>
    </w:rPr>
  </w:style>
  <w:style w:type="paragraph" w:customStyle="1" w:styleId="CTLhead">
    <w:name w:val="CTL_head"/>
    <w:basedOn w:val="Normlny"/>
    <w:uiPriority w:val="99"/>
    <w:rsid w:val="00082BF1"/>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90224">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DD861-AA99-4CF6-A114-26259ECC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4165</Words>
  <Characters>23741</Characters>
  <Application>Microsoft Office Word</Application>
  <DocSecurity>0</DocSecurity>
  <Lines>197</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2023-06-12T13:52:00Z</cp:lastPrinted>
  <dcterms:created xsi:type="dcterms:W3CDTF">2023-06-12T13:53:00Z</dcterms:created>
  <dcterms:modified xsi:type="dcterms:W3CDTF">2023-06-12T13:53:00Z</dcterms:modified>
</cp:coreProperties>
</file>