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0D" w:rsidRDefault="00FD550D" w:rsidP="00FD550D">
      <w:pPr>
        <w:pStyle w:val="Nadpis1"/>
        <w:numPr>
          <w:ilvl w:val="0"/>
          <w:numId w:val="0"/>
        </w:numPr>
        <w:ind w:left="1416" w:hanging="1416"/>
        <w:rPr>
          <w:rFonts w:asciiTheme="majorHAnsi" w:hAnsiTheme="majorHAnsi"/>
          <w:color w:val="000000" w:themeColor="text1"/>
          <w:sz w:val="22"/>
          <w:szCs w:val="22"/>
        </w:rPr>
      </w:pPr>
      <w:r w:rsidRPr="00FC4266">
        <w:rPr>
          <w:rFonts w:asciiTheme="majorHAnsi" w:hAnsiTheme="majorHAnsi"/>
          <w:color w:val="000000" w:themeColor="text1"/>
          <w:sz w:val="22"/>
          <w:szCs w:val="22"/>
        </w:rPr>
        <w:t>Príloha č. 8 -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70760">
        <w:rPr>
          <w:rFonts w:asciiTheme="majorHAnsi" w:hAnsiTheme="majorHAnsi"/>
          <w:b/>
          <w:color w:val="000000" w:themeColor="text1"/>
          <w:sz w:val="22"/>
          <w:szCs w:val="26"/>
        </w:rPr>
        <w:t>Vyhlásenie uchádzača</w:t>
      </w:r>
      <w:r>
        <w:rPr>
          <w:rFonts w:asciiTheme="majorHAnsi" w:hAnsiTheme="majorHAnsi"/>
          <w:b/>
          <w:color w:val="000000" w:themeColor="text1"/>
          <w:sz w:val="22"/>
          <w:szCs w:val="26"/>
        </w:rPr>
        <w:t xml:space="preserve"> </w:t>
      </w:r>
      <w:r w:rsidRPr="00C70760">
        <w:rPr>
          <w:rFonts w:asciiTheme="majorHAnsi" w:hAnsiTheme="majorHAnsi"/>
          <w:b/>
          <w:color w:val="000000" w:themeColor="text1"/>
          <w:sz w:val="22"/>
          <w:szCs w:val="26"/>
        </w:rPr>
        <w:t xml:space="preserve">– súhlas s návrhom </w:t>
      </w:r>
      <w:r w:rsidRPr="007009C7">
        <w:rPr>
          <w:rFonts w:asciiTheme="majorHAnsi" w:hAnsiTheme="majorHAnsi"/>
          <w:b/>
          <w:color w:val="000000" w:themeColor="text1"/>
          <w:sz w:val="22"/>
          <w:szCs w:val="26"/>
        </w:rPr>
        <w:t>Zmluvy o spracúvaní osobných údajov</w:t>
      </w:r>
      <w:r w:rsidRPr="00C70760">
        <w:rPr>
          <w:rFonts w:asciiTheme="majorHAnsi" w:hAnsiTheme="majorHAnsi"/>
          <w:b/>
          <w:color w:val="000000" w:themeColor="text1"/>
          <w:sz w:val="22"/>
          <w:szCs w:val="26"/>
        </w:rPr>
        <w:t xml:space="preserve"> 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(vypracovaný a doplnený  predloží v cenovej ponuke uchádzač)</w:t>
      </w:r>
    </w:p>
    <w:p w:rsidR="00FD550D" w:rsidRPr="007009C7" w:rsidRDefault="00FD550D" w:rsidP="00FD550D">
      <w:pPr>
        <w:rPr>
          <w:lang w:eastAsia="zh-CN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FD550D" w:rsidRPr="00C70760" w:rsidTr="007B2962">
        <w:tc>
          <w:tcPr>
            <w:tcW w:w="2805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FD550D" w:rsidRPr="00C70760" w:rsidTr="007B2962">
        <w:tc>
          <w:tcPr>
            <w:tcW w:w="2805" w:type="dxa"/>
            <w:vMerge w:val="restart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FD550D" w:rsidRPr="00C70760" w:rsidTr="007B2962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FD550D" w:rsidRPr="00C70760" w:rsidTr="007B2962">
        <w:tc>
          <w:tcPr>
            <w:tcW w:w="2805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FD550D" w:rsidRPr="00C70760" w:rsidTr="007B2962">
        <w:tc>
          <w:tcPr>
            <w:tcW w:w="2805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FD550D" w:rsidRPr="00C70760" w:rsidRDefault="00FD550D" w:rsidP="00FD550D">
      <w:pPr>
        <w:pStyle w:val="Zkladntext"/>
        <w:ind w:left="116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Ako uchádzač, ktorý predkladá cenovú ponuku na základe výzvy na predloženie cenovej ponuky na predmet: „Dozor pre objekt </w:t>
      </w:r>
      <w:proofErr w:type="spellStart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 v postupe zadávania zákazky s nízkou hodnotou, ktorý pre zabezpečenie výberu dodávateľa uskutočňuje v zmysle  ustanovení zákona č. 343/2015 Z. z. o verejnom obstarávaní a o zmene a doplnení niektorých zákonov  verejný obstarávateľ -  K 13 - Košické kultúrne centrá, </w:t>
      </w:r>
    </w:p>
    <w:p w:rsidR="00FD550D" w:rsidRPr="00C70760" w:rsidRDefault="00FD550D" w:rsidP="00FD550D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FD550D" w:rsidRPr="00C70760" w:rsidRDefault="00FD550D" w:rsidP="00FD550D">
      <w:pPr>
        <w:pStyle w:val="Zkladntext"/>
        <w:numPr>
          <w:ilvl w:val="0"/>
          <w:numId w:val="2"/>
        </w:numPr>
        <w:spacing w:before="169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súhlasím so znením a obsahom návrhu Zmluvy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o spracúvaní osobných údajov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ktorá tvorí prílohu výzvy na predloženie cenovej ponuky,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bez výhrad akceptujem znenie a obsah návrhu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spracúvaní osobných údajov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vrátane jej príloh, ktorá tvorí prílohu výzvy na predloženie cenovej ponuky,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zaväzujeme sa plniť predmet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spracúvaní osobných údajov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 lehotách uvedených v zmluvných podmienkach,  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som si vedomý toho, že na obsahu a znení tohto návrhu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spracúvaní osobných údajov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už  nebude možné robiť akékoľvek obsahové zmeny, ktorými by mohlo dôjsť ku zmene významu jednotlivých ustanovení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spracúvaní osobných údajov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je mi zrejmé, že možná bude len úprava chýb v písaní (pravopisné chyby, preklepy, medzery v texte a pod.) a doplnenie cien, identifikačných údajov úspešného uchádzača, či údajov o subdodávateľoch alebo osobách, ktorí sa budú podieľať na plnení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spracúvaní osobných údajov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budú uchádzačovi  známi  v čase uzavretia tejto zmluvy.</w:t>
      </w:r>
    </w:p>
    <w:p w:rsidR="00FD550D" w:rsidRPr="00C70760" w:rsidRDefault="00FD550D" w:rsidP="00FD550D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B20D2A" w:rsidRDefault="00FD550D" w:rsidP="00FD550D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B20D2A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FD550D" w:rsidRPr="00C70760" w:rsidRDefault="00FD550D" w:rsidP="00FD550D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FD550D" w:rsidRPr="00C70760" w:rsidRDefault="00FD550D" w:rsidP="00FD550D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</w:t>
      </w:r>
    </w:p>
    <w:p w:rsidR="00FD550D" w:rsidRPr="00C70760" w:rsidRDefault="00FD550D" w:rsidP="00FD550D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</w:t>
      </w:r>
    </w:p>
    <w:p w:rsidR="00FD550D" w:rsidRDefault="00FD550D" w:rsidP="00FD550D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82021C" w:rsidRDefault="0082021C">
      <w:bookmarkStart w:id="0" w:name="_GoBack"/>
      <w:bookmarkEnd w:id="0"/>
    </w:p>
    <w:sectPr w:rsidR="00820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0D"/>
    <w:rsid w:val="0082021C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5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50D"/>
    <w:pPr>
      <w:keepNext/>
      <w:numPr>
        <w:numId w:val="1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550D"/>
    <w:pPr>
      <w:keepNext/>
      <w:keepLines/>
      <w:numPr>
        <w:ilvl w:val="1"/>
        <w:numId w:val="1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550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D550D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nhideWhenUsed/>
    <w:rsid w:val="00FD550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550D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FD550D"/>
    <w:pPr>
      <w:numPr>
        <w:ilvl w:val="2"/>
        <w:numId w:val="1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D550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D550D"/>
    <w:pPr>
      <w:numPr>
        <w:ilvl w:val="3"/>
        <w:numId w:val="1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D550D"/>
    <w:pPr>
      <w:numPr>
        <w:ilvl w:val="4"/>
        <w:numId w:val="1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D55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D550D"/>
    <w:pPr>
      <w:numPr>
        <w:ilvl w:val="5"/>
        <w:numId w:val="1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D55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FD550D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5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50D"/>
    <w:pPr>
      <w:keepNext/>
      <w:numPr>
        <w:numId w:val="1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550D"/>
    <w:pPr>
      <w:keepNext/>
      <w:keepLines/>
      <w:numPr>
        <w:ilvl w:val="1"/>
        <w:numId w:val="1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550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D550D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nhideWhenUsed/>
    <w:rsid w:val="00FD550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550D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FD550D"/>
    <w:pPr>
      <w:numPr>
        <w:ilvl w:val="2"/>
        <w:numId w:val="1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D550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D550D"/>
    <w:pPr>
      <w:numPr>
        <w:ilvl w:val="3"/>
        <w:numId w:val="1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D550D"/>
    <w:pPr>
      <w:numPr>
        <w:ilvl w:val="4"/>
        <w:numId w:val="1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D55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D550D"/>
    <w:pPr>
      <w:numPr>
        <w:ilvl w:val="5"/>
        <w:numId w:val="1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D55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FD550D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2019-06-19T06:00:00Z</dcterms:created>
  <dcterms:modified xsi:type="dcterms:W3CDTF">2019-06-19T06:01:00Z</dcterms:modified>
</cp:coreProperties>
</file>