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B45" w14:textId="77777777" w:rsidR="00EC3623" w:rsidRPr="009451C3" w:rsidRDefault="00EC362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B7652F8" w14:textId="49470D28" w:rsidR="0072686A" w:rsidRPr="009451C3" w:rsidRDefault="00FA3E38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uchádzača:</w:t>
      </w:r>
    </w:p>
    <w:p w14:paraId="6E2092C6" w14:textId="55DD6137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Obchodné meno: </w:t>
      </w:r>
      <w:r w:rsidRPr="009451C3">
        <w:rPr>
          <w:rFonts w:asciiTheme="majorHAnsi" w:hAnsiTheme="majorHAnsi"/>
          <w:szCs w:val="20"/>
        </w:rPr>
        <w:tab/>
      </w:r>
    </w:p>
    <w:p w14:paraId="72ABB65B" w14:textId="28E76FCC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Sídlo:</w:t>
      </w:r>
      <w:r w:rsidRPr="009451C3">
        <w:rPr>
          <w:rFonts w:asciiTheme="majorHAnsi" w:hAnsiTheme="majorHAnsi"/>
          <w:szCs w:val="20"/>
        </w:rPr>
        <w:tab/>
      </w:r>
    </w:p>
    <w:p w14:paraId="407FA7C9" w14:textId="51B89F67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Štatutárny zástupca:</w:t>
      </w:r>
      <w:r w:rsidRPr="009451C3">
        <w:rPr>
          <w:rFonts w:asciiTheme="majorHAnsi" w:hAnsiTheme="majorHAnsi"/>
          <w:szCs w:val="20"/>
        </w:rPr>
        <w:tab/>
        <w:t xml:space="preserve"> </w:t>
      </w:r>
    </w:p>
    <w:p w14:paraId="7C54A50E" w14:textId="32C81866" w:rsidR="00751C36" w:rsidRPr="009451C3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IČO:</w:t>
      </w:r>
      <w:r w:rsidRPr="009451C3">
        <w:rPr>
          <w:rFonts w:asciiTheme="majorHAnsi" w:hAnsiTheme="majorHAnsi"/>
          <w:szCs w:val="20"/>
        </w:rPr>
        <w:tab/>
      </w:r>
    </w:p>
    <w:p w14:paraId="564CFE86" w14:textId="392BDD23" w:rsidR="00751C36" w:rsidRPr="009451C3" w:rsidRDefault="00F90430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Zápis v</w:t>
      </w:r>
      <w:r w:rsidR="0028252B" w:rsidRPr="009451C3">
        <w:rPr>
          <w:rFonts w:asciiTheme="majorHAnsi" w:hAnsiTheme="majorHAnsi"/>
          <w:szCs w:val="20"/>
        </w:rPr>
        <w:t xml:space="preserve"> Obch. </w:t>
      </w:r>
      <w:r w:rsidRPr="009451C3">
        <w:rPr>
          <w:rFonts w:asciiTheme="majorHAnsi" w:hAnsiTheme="majorHAnsi"/>
          <w:szCs w:val="20"/>
        </w:rPr>
        <w:t>registri</w:t>
      </w:r>
      <w:r w:rsidR="00751C36" w:rsidRPr="009451C3">
        <w:rPr>
          <w:rFonts w:asciiTheme="majorHAnsi" w:hAnsiTheme="majorHAnsi"/>
          <w:szCs w:val="20"/>
        </w:rPr>
        <w:t>:</w:t>
      </w:r>
      <w:r w:rsidR="00751C36" w:rsidRPr="009451C3">
        <w:rPr>
          <w:rFonts w:asciiTheme="majorHAnsi" w:hAnsiTheme="majorHAnsi"/>
          <w:szCs w:val="20"/>
        </w:rPr>
        <w:tab/>
      </w:r>
    </w:p>
    <w:p w14:paraId="45D0963E" w14:textId="67C71384" w:rsidR="00751C36" w:rsidRPr="009451C3" w:rsidRDefault="00751C36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verejnej súťaže:</w:t>
      </w:r>
    </w:p>
    <w:p w14:paraId="3E38D9D1" w14:textId="6821AD1D" w:rsidR="0048313C" w:rsidRPr="009451C3" w:rsidRDefault="007F56BB" w:rsidP="00E4396D">
      <w:pPr>
        <w:widowControl w:val="0"/>
        <w:spacing w:before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9451C3">
        <w:rPr>
          <w:rFonts w:asciiTheme="majorHAnsi" w:hAnsiTheme="majorHAnsi"/>
          <w:bCs/>
          <w:sz w:val="20"/>
          <w:szCs w:val="20"/>
        </w:rPr>
        <w:t>Verejná súťaž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na obstaranie nadlimitnej z</w:t>
      </w:r>
      <w:r w:rsidR="0048313C" w:rsidRPr="009451C3">
        <w:rPr>
          <w:rFonts w:asciiTheme="majorHAnsi" w:hAnsiTheme="majorHAnsi" w:cs="Proba Pro"/>
          <w:bCs/>
          <w:sz w:val="20"/>
          <w:szCs w:val="20"/>
        </w:rPr>
        <w:t>á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kazky </w:t>
      </w:r>
      <w:r w:rsidR="009451C3" w:rsidRPr="009451C3">
        <w:rPr>
          <w:rFonts w:asciiTheme="majorHAnsi" w:hAnsiTheme="majorHAnsi"/>
          <w:bCs/>
          <w:sz w:val="20"/>
          <w:szCs w:val="20"/>
        </w:rPr>
        <w:t>„</w:t>
      </w:r>
      <w:r w:rsidR="009354D0" w:rsidRPr="009354D0">
        <w:rPr>
          <w:rFonts w:asciiTheme="majorHAnsi" w:hAnsiTheme="majorHAnsi"/>
          <w:b/>
          <w:bCs/>
          <w:sz w:val="20"/>
          <w:szCs w:val="20"/>
        </w:rPr>
        <w:t>Zvýšenie efektívnosti energetického hospodárstva a rekonštrukcia vybraných budov vo vlastníctve Hlavného mesta Slovenskej republiky Bratislava – súbor 1</w:t>
      </w:r>
      <w:bookmarkStart w:id="0" w:name="_GoBack"/>
      <w:bookmarkEnd w:id="0"/>
      <w:r w:rsidR="009451C3" w:rsidRPr="009451C3">
        <w:rPr>
          <w:rFonts w:asciiTheme="majorHAnsi" w:hAnsiTheme="majorHAnsi"/>
          <w:b/>
          <w:bCs/>
          <w:sz w:val="20"/>
          <w:szCs w:val="20"/>
        </w:rPr>
        <w:t xml:space="preserve">“ </w:t>
      </w:r>
      <w:r w:rsidR="0048313C" w:rsidRPr="009451C3">
        <w:rPr>
          <w:rFonts w:asciiTheme="majorHAnsi" w:hAnsiTheme="majorHAnsi"/>
          <w:bCs/>
          <w:sz w:val="20"/>
          <w:szCs w:val="20"/>
        </w:rPr>
        <w:t>vyhlásen</w:t>
      </w:r>
      <w:r w:rsidR="009451C3" w:rsidRPr="009451C3">
        <w:rPr>
          <w:rFonts w:asciiTheme="majorHAnsi" w:hAnsiTheme="majorHAnsi"/>
          <w:bCs/>
          <w:sz w:val="20"/>
          <w:szCs w:val="20"/>
        </w:rPr>
        <w:t>á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verejným obstarávateľom </w:t>
      </w:r>
      <w:r w:rsidR="00126D10" w:rsidRPr="009451C3">
        <w:rPr>
          <w:rFonts w:asciiTheme="majorHAnsi" w:hAnsiTheme="majorHAnsi"/>
          <w:b/>
          <w:bCs/>
          <w:sz w:val="20"/>
          <w:szCs w:val="20"/>
        </w:rPr>
        <w:t>Hlavné mesto Slovenskej republiky Bratislava, Primaciálne námestie 1, 814 99 Bratislava</w:t>
      </w:r>
      <w:r w:rsidR="009451C3" w:rsidRPr="009451C3">
        <w:rPr>
          <w:rFonts w:asciiTheme="majorHAnsi" w:hAnsiTheme="majorHAnsi"/>
          <w:b/>
          <w:bCs/>
          <w:sz w:val="20"/>
          <w:szCs w:val="20"/>
        </w:rPr>
        <w:t xml:space="preserve">, </w:t>
      </w:r>
      <w:r w:rsidR="0048313C" w:rsidRPr="009451C3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F23719" w:rsidRPr="004059B6">
        <w:rPr>
          <w:rFonts w:asciiTheme="majorHAnsi" w:hAnsiTheme="majorHAnsi"/>
          <w:bCs/>
          <w:sz w:val="20"/>
          <w:szCs w:val="20"/>
        </w:rPr>
        <w:t xml:space="preserve">uverejnením </w:t>
      </w:r>
      <w:r w:rsidR="0048313C" w:rsidRPr="009451C3">
        <w:rPr>
          <w:rFonts w:asciiTheme="majorHAnsi" w:hAnsiTheme="majorHAnsi"/>
          <w:bCs/>
          <w:sz w:val="20"/>
          <w:szCs w:val="20"/>
        </w:rPr>
        <w:t>oznámen</w:t>
      </w:r>
      <w:r w:rsidR="00F23719">
        <w:rPr>
          <w:rFonts w:asciiTheme="majorHAnsi" w:hAnsiTheme="majorHAnsi"/>
          <w:bCs/>
          <w:sz w:val="20"/>
          <w:szCs w:val="20"/>
        </w:rPr>
        <w:t>ia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o</w:t>
      </w:r>
      <w:r w:rsidR="0048313C" w:rsidRPr="009451C3">
        <w:rPr>
          <w:rFonts w:asciiTheme="majorHAnsi" w:hAnsiTheme="majorHAnsi" w:cs="Calibri"/>
          <w:bCs/>
          <w:sz w:val="20"/>
          <w:szCs w:val="20"/>
        </w:rPr>
        <w:t> 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vyhlásení verejného obstarávania uverejneným vo Vestníku verejného obstarávania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Vestníka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zo dňa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dátum zverejnenia vo Vestníku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="0048313C" w:rsidRPr="009451C3">
        <w:rPr>
          <w:rFonts w:asciiTheme="majorHAnsi" w:hAnsiTheme="majorHAnsi"/>
          <w:bCs/>
          <w:sz w:val="20"/>
          <w:szCs w:val="20"/>
        </w:rPr>
        <w:t xml:space="preserve"> pod číslom 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[</w:t>
      </w:r>
      <w:r w:rsidR="0048313C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značky vo Vestníku</w:t>
      </w:r>
      <w:r w:rsidR="0048313C" w:rsidRPr="009451C3">
        <w:rPr>
          <w:rFonts w:asciiTheme="majorHAnsi" w:hAnsiTheme="majorHAnsi"/>
          <w:bCs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 xml:space="preserve"> 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a v Dodatku k Úradnému vestníku Európskej únie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 zo dňa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>.</w:t>
      </w:r>
    </w:p>
    <w:p w14:paraId="559932AC" w14:textId="0B66BE23" w:rsidR="00EC3623" w:rsidRPr="009451C3" w:rsidRDefault="007F56BB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451C3">
        <w:rPr>
          <w:rFonts w:asciiTheme="majorHAnsi" w:hAnsiTheme="majorHAnsi" w:cs="Arial"/>
          <w:b/>
          <w:bCs/>
          <w:sz w:val="20"/>
          <w:szCs w:val="20"/>
        </w:rPr>
        <w:t xml:space="preserve">Kontaktná osoba </w:t>
      </w:r>
      <w:r w:rsidR="00F90430" w:rsidRPr="009451C3">
        <w:rPr>
          <w:rFonts w:asciiTheme="majorHAnsi" w:hAnsiTheme="majorHAnsi" w:cs="Arial"/>
          <w:b/>
          <w:bCs/>
          <w:sz w:val="20"/>
          <w:szCs w:val="20"/>
        </w:rPr>
        <w:t xml:space="preserve">/ splnomocnená osoba </w:t>
      </w:r>
      <w:r w:rsidRPr="009451C3">
        <w:rPr>
          <w:rFonts w:asciiTheme="majorHAnsi" w:hAnsiTheme="majorHAnsi" w:cs="Arial"/>
          <w:b/>
          <w:bCs/>
          <w:sz w:val="20"/>
          <w:szCs w:val="20"/>
        </w:rPr>
        <w:t>uchádzača:</w:t>
      </w:r>
    </w:p>
    <w:p w14:paraId="5D30BDC5" w14:textId="5E97A47B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Meno a priezvisko: </w:t>
      </w:r>
      <w:r w:rsidRPr="009451C3">
        <w:rPr>
          <w:rFonts w:asciiTheme="majorHAnsi" w:hAnsiTheme="majorHAnsi"/>
          <w:szCs w:val="20"/>
        </w:rPr>
        <w:tab/>
      </w:r>
    </w:p>
    <w:p w14:paraId="31ED2627" w14:textId="036BC364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Tel. číslo:</w:t>
      </w:r>
      <w:r w:rsidRPr="009451C3">
        <w:rPr>
          <w:rFonts w:asciiTheme="majorHAnsi" w:hAnsiTheme="majorHAnsi"/>
          <w:szCs w:val="20"/>
        </w:rPr>
        <w:tab/>
      </w:r>
    </w:p>
    <w:p w14:paraId="018BE643" w14:textId="77777777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email:</w:t>
      </w:r>
    </w:p>
    <w:p w14:paraId="6DF6ED84" w14:textId="77777777" w:rsidR="00F90430" w:rsidRPr="009451C3" w:rsidRDefault="00F90430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</w:p>
    <w:p w14:paraId="1A496A14" w14:textId="77777777" w:rsidR="00E85AAA" w:rsidRPr="009451C3" w:rsidRDefault="00E85AAA" w:rsidP="00F90430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Identifikácia obchodného tajomstva:</w:t>
      </w:r>
    </w:p>
    <w:p w14:paraId="71DD7C1C" w14:textId="418B8189" w:rsidR="00F90430" w:rsidRPr="009451C3" w:rsidRDefault="00E85AAA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</w:t>
      </w:r>
      <w:r w:rsidR="00E864F5"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U</w:t>
      </w: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rčenie skutočností tvoriacich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obchodné tajomstvo, resp. dôverných informácií (len ak ich ponuka obsahuje) v súlade s bodom </w:t>
      </w:r>
      <w:r w:rsidR="001A4213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25.2 Časti A. pokyny pre uchádzačov súťažných podkladov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(identifikácia čísla strany, čísla odseku, bodu a textu obsahujúceho obchodné tajomstvo, príp. dôverné informácie</w:t>
      </w:r>
      <w:r w:rsidR="00F23719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 uvedené v ponuke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)]</w:t>
      </w:r>
      <w:r w:rsidR="00F90430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ab/>
        <w:t xml:space="preserve"> </w:t>
      </w:r>
    </w:p>
    <w:p w14:paraId="75CF6FB0" w14:textId="269B2C5B" w:rsidR="002C51F9" w:rsidRPr="009451C3" w:rsidRDefault="002C51F9" w:rsidP="002C51F9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Zoznam dokumentov</w:t>
      </w:r>
      <w:r w:rsidR="00720889" w:rsidRPr="009451C3">
        <w:rPr>
          <w:rFonts w:asciiTheme="majorHAnsi" w:hAnsiTheme="majorHAnsi"/>
          <w:b/>
          <w:szCs w:val="20"/>
        </w:rPr>
        <w:t xml:space="preserve"> tvoriacich ponuku</w:t>
      </w:r>
      <w:r w:rsidRPr="009451C3">
        <w:rPr>
          <w:rFonts w:asciiTheme="majorHAnsi" w:hAnsiTheme="majorHAnsi"/>
          <w:b/>
          <w:szCs w:val="20"/>
        </w:rPr>
        <w:t>:</w:t>
      </w:r>
    </w:p>
    <w:p w14:paraId="6FAD513D" w14:textId="63E3B7D7" w:rsidR="002C51F9" w:rsidRPr="009451C3" w:rsidRDefault="00720889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[uchádzač uvedie označenie všetkých dokumentov predložených v rámci ponuky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]</w:t>
      </w:r>
    </w:p>
    <w:p w14:paraId="4A618946" w14:textId="77777777" w:rsidR="00E001B5" w:rsidRPr="009451C3" w:rsidRDefault="00E001B5" w:rsidP="00E001B5">
      <w:pPr>
        <w:widowControl w:val="0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E8A" w:rsidRPr="009451C3" w14:paraId="651114D7" w14:textId="77777777" w:rsidTr="00AE0E8A">
        <w:tc>
          <w:tcPr>
            <w:tcW w:w="4531" w:type="dxa"/>
            <w:hideMark/>
          </w:tcPr>
          <w:p w14:paraId="116086EA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Miesto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3F24897D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Dátum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:</w:t>
            </w:r>
            <w:r w:rsidRPr="009451C3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77BB4903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6ECF8AA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C0C864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_________________________________________</w:t>
            </w:r>
          </w:p>
          <w:p w14:paraId="7787F03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[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meno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podpis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osoby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173E14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oprávnenej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konať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uchádzača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]</w:t>
            </w:r>
          </w:p>
          <w:p w14:paraId="57B565D9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</w:tbl>
    <w:p w14:paraId="26E18709" w14:textId="77777777" w:rsidR="00924402" w:rsidRPr="009451C3" w:rsidRDefault="00924402">
      <w:pPr>
        <w:rPr>
          <w:rFonts w:asciiTheme="majorHAnsi" w:hAnsiTheme="majorHAnsi"/>
          <w:sz w:val="20"/>
          <w:szCs w:val="20"/>
        </w:rPr>
      </w:pPr>
    </w:p>
    <w:sectPr w:rsidR="00924402" w:rsidRPr="009451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0BC0" w14:textId="77777777" w:rsidR="00CC7980" w:rsidRDefault="00CC7980" w:rsidP="008207CB">
      <w:pPr>
        <w:spacing w:after="0" w:line="240" w:lineRule="auto"/>
      </w:pPr>
      <w:r>
        <w:separator/>
      </w:r>
    </w:p>
  </w:endnote>
  <w:endnote w:type="continuationSeparator" w:id="0">
    <w:p w14:paraId="1AEDE704" w14:textId="77777777" w:rsidR="00CC7980" w:rsidRDefault="00CC7980" w:rsidP="0082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4590" w14:textId="77777777" w:rsidR="00CC7980" w:rsidRDefault="00CC7980" w:rsidP="008207CB">
      <w:pPr>
        <w:spacing w:after="0" w:line="240" w:lineRule="auto"/>
      </w:pPr>
      <w:r>
        <w:separator/>
      </w:r>
    </w:p>
  </w:footnote>
  <w:footnote w:type="continuationSeparator" w:id="0">
    <w:p w14:paraId="4F6A3ABC" w14:textId="77777777" w:rsidR="00CC7980" w:rsidRDefault="00CC7980" w:rsidP="0082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EBA" w14:textId="77777777" w:rsidR="008207CB" w:rsidRDefault="008207CB" w:rsidP="008207CB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7419721"/>
    <w:bookmarkStart w:id="2" w:name="_Toc514419051"/>
    <w:r w:rsidRPr="008207CB">
      <w:rPr>
        <w:rFonts w:asciiTheme="majorHAnsi" w:hAnsiTheme="majorHAnsi"/>
        <w:b/>
        <w:noProof/>
        <w:sz w:val="20"/>
        <w:szCs w:val="20"/>
      </w:rPr>
      <w:t>Príloha A.1</w:t>
    </w:r>
    <w:r>
      <w:rPr>
        <w:rFonts w:asciiTheme="majorHAnsi" w:hAnsiTheme="majorHAnsi"/>
        <w:b/>
        <w:noProof/>
        <w:sz w:val="20"/>
        <w:szCs w:val="20"/>
      </w:rPr>
      <w:t xml:space="preserve"> Súťažných podkladov</w:t>
    </w:r>
    <w:r w:rsidRPr="008207CB">
      <w:rPr>
        <w:rFonts w:asciiTheme="majorHAnsi" w:hAnsiTheme="majorHAnsi"/>
        <w:b/>
        <w:noProof/>
        <w:sz w:val="20"/>
        <w:szCs w:val="20"/>
      </w:rPr>
      <w:t>:</w:t>
    </w:r>
  </w:p>
  <w:bookmarkEnd w:id="1"/>
  <w:bookmarkEnd w:id="2"/>
  <w:p w14:paraId="1EE0BD5A" w14:textId="65277088" w:rsidR="008207CB" w:rsidRPr="008207CB" w:rsidRDefault="00380037" w:rsidP="008207CB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Úvodný</w:t>
    </w:r>
    <w:r w:rsidR="008207CB" w:rsidRPr="008207CB">
      <w:rPr>
        <w:rFonts w:asciiTheme="majorHAnsi" w:hAnsiTheme="majorHAnsi"/>
        <w:b/>
        <w:noProof/>
        <w:sz w:val="20"/>
        <w:szCs w:val="20"/>
      </w:rPr>
      <w:t xml:space="preserve"> list ponuky (vzor)</w:t>
    </w:r>
  </w:p>
  <w:p w14:paraId="67E9644F" w14:textId="77777777" w:rsidR="008207CB" w:rsidRDefault="00820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C6460"/>
    <w:rsid w:val="00126D10"/>
    <w:rsid w:val="00140C22"/>
    <w:rsid w:val="001A4213"/>
    <w:rsid w:val="00217B22"/>
    <w:rsid w:val="0028252B"/>
    <w:rsid w:val="002C51F9"/>
    <w:rsid w:val="00354620"/>
    <w:rsid w:val="00380037"/>
    <w:rsid w:val="003E54A2"/>
    <w:rsid w:val="004059B6"/>
    <w:rsid w:val="00437FF3"/>
    <w:rsid w:val="004721B7"/>
    <w:rsid w:val="0048313C"/>
    <w:rsid w:val="00580845"/>
    <w:rsid w:val="005F503A"/>
    <w:rsid w:val="006F11A9"/>
    <w:rsid w:val="00720889"/>
    <w:rsid w:val="0072686A"/>
    <w:rsid w:val="00751C36"/>
    <w:rsid w:val="007720AC"/>
    <w:rsid w:val="00787470"/>
    <w:rsid w:val="007F56BB"/>
    <w:rsid w:val="008207CB"/>
    <w:rsid w:val="00824A14"/>
    <w:rsid w:val="00832F58"/>
    <w:rsid w:val="00924402"/>
    <w:rsid w:val="009354D0"/>
    <w:rsid w:val="009451C3"/>
    <w:rsid w:val="009C7BB4"/>
    <w:rsid w:val="00A05EA9"/>
    <w:rsid w:val="00A36807"/>
    <w:rsid w:val="00AD2F08"/>
    <w:rsid w:val="00AE0E8A"/>
    <w:rsid w:val="00BA15EF"/>
    <w:rsid w:val="00C27AFF"/>
    <w:rsid w:val="00C875AD"/>
    <w:rsid w:val="00CC7980"/>
    <w:rsid w:val="00D466E0"/>
    <w:rsid w:val="00E001B5"/>
    <w:rsid w:val="00E4396D"/>
    <w:rsid w:val="00E85AAA"/>
    <w:rsid w:val="00E864F5"/>
    <w:rsid w:val="00E95335"/>
    <w:rsid w:val="00EC3623"/>
    <w:rsid w:val="00F05C82"/>
    <w:rsid w:val="00F23719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CB"/>
  </w:style>
  <w:style w:type="paragraph" w:styleId="Footer">
    <w:name w:val="footer"/>
    <w:basedOn w:val="Normal"/>
    <w:link w:val="Footer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11</cp:revision>
  <dcterms:created xsi:type="dcterms:W3CDTF">2019-04-12T09:15:00Z</dcterms:created>
  <dcterms:modified xsi:type="dcterms:W3CDTF">2019-07-18T12:46:00Z</dcterms:modified>
</cp:coreProperties>
</file>