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D3716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14:paraId="20D72A59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14:paraId="3A721183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79806CA0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ED41D3A" w14:textId="77777777"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14:paraId="0576A0AB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4516A774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122F751" w14:textId="7D61B7CC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2C5B6B" w:rsidRPr="000B23B4" w14:paraId="3299450F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32FE631D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42D22B4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3CFB18FB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14:paraId="22EDD63C" w14:textId="63D56B1C" w:rsidR="002C5B6B" w:rsidRPr="00A22A88" w:rsidRDefault="002C5B6B" w:rsidP="00C86061">
      <w:pPr>
        <w:tabs>
          <w:tab w:val="center" w:pos="4153"/>
          <w:tab w:val="right" w:pos="8306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  <w:r w:rsidR="00C86061">
        <w:rPr>
          <w:rFonts w:ascii="Calibri Light" w:hAnsi="Calibri Light" w:cs="Calibri Light"/>
          <w:sz w:val="20"/>
          <w:szCs w:val="20"/>
        </w:rPr>
        <w:t xml:space="preserve">                  </w:t>
      </w:r>
      <w:r w:rsidR="00A22A88" w:rsidRPr="00A22A88">
        <w:rPr>
          <w:rFonts w:cstheme="minorHAnsi"/>
          <w:sz w:val="24"/>
          <w:szCs w:val="24"/>
        </w:rPr>
        <w:t>„</w:t>
      </w:r>
      <w:proofErr w:type="spellStart"/>
      <w:r w:rsidR="001A215F">
        <w:rPr>
          <w:b/>
          <w:bCs/>
        </w:rPr>
        <w:t>Kraniotomický</w:t>
      </w:r>
      <w:proofErr w:type="spellEnd"/>
      <w:r w:rsidR="001A215F">
        <w:rPr>
          <w:b/>
          <w:bCs/>
        </w:rPr>
        <w:t xml:space="preserve"> vŕtací systém</w:t>
      </w:r>
      <w:r w:rsidR="00A22A88" w:rsidRPr="00A22A88">
        <w:rPr>
          <w:b/>
          <w:bCs/>
          <w:sz w:val="24"/>
          <w:szCs w:val="24"/>
        </w:rPr>
        <w:t>“</w:t>
      </w:r>
    </w:p>
    <w:p w14:paraId="78F6141F" w14:textId="77777777" w:rsidR="002C5B6B" w:rsidRDefault="002C5B6B" w:rsidP="00197D31">
      <w:pPr>
        <w:jc w:val="center"/>
      </w:pPr>
    </w:p>
    <w:p w14:paraId="136EE5CC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19C33CC6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27264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3168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4FFF432F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F312C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5C7E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7D35F448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1541E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C7E9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19E968AB" w14:textId="77777777" w:rsidR="00197D31" w:rsidRDefault="00197D31" w:rsidP="00197D31">
      <w:pPr>
        <w:jc w:val="center"/>
      </w:pPr>
    </w:p>
    <w:p w14:paraId="2A611B00" w14:textId="293621A3" w:rsidR="009D4229" w:rsidRPr="00BC670F" w:rsidRDefault="009D4229" w:rsidP="00111CF0">
      <w:pPr>
        <w:pStyle w:val="Odsekzoznamu"/>
        <w:numPr>
          <w:ilvl w:val="0"/>
          <w:numId w:val="5"/>
        </w:num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111CF0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111CF0">
        <w:rPr>
          <w:rFonts w:eastAsia="Calibri" w:cstheme="minorHAnsi"/>
        </w:rPr>
        <w:t xml:space="preserve">Výzva na predkladanie ponúk bola  </w:t>
      </w:r>
      <w:r w:rsidRPr="00BC670F">
        <w:rPr>
          <w:rFonts w:eastAsia="Calibri" w:cstheme="minorHAnsi"/>
        </w:rPr>
        <w:t xml:space="preserve">zverejnená </w:t>
      </w:r>
      <w:r w:rsidR="00741919" w:rsidRPr="00BC670F">
        <w:rPr>
          <w:rFonts w:eastAsia="Calibri" w:cstheme="minorHAnsi"/>
        </w:rPr>
        <w:t>v</w:t>
      </w:r>
      <w:r w:rsidR="002C5B6B" w:rsidRPr="00BC670F">
        <w:rPr>
          <w:rFonts w:eastAsia="Calibri" w:cstheme="minorHAnsi"/>
        </w:rPr>
        <w:t xml:space="preserve"> </w:t>
      </w:r>
      <w:r w:rsidR="00741919" w:rsidRPr="00BC670F">
        <w:rPr>
          <w:rFonts w:eastAsia="Calibri" w:cstheme="minorHAnsi"/>
        </w:rPr>
        <w:t>Ú. v. EÚ</w:t>
      </w:r>
      <w:r w:rsidRPr="00BC670F">
        <w:rPr>
          <w:rFonts w:eastAsia="Calibri" w:cstheme="minorHAnsi"/>
        </w:rPr>
        <w:t xml:space="preserve"> č.:</w:t>
      </w:r>
      <w:r w:rsidR="001A215F" w:rsidRPr="00BC670F">
        <w:rPr>
          <w:rFonts w:eastAsia="Calibri" w:cstheme="minorHAnsi"/>
        </w:rPr>
        <w:t xml:space="preserve"> </w:t>
      </w:r>
      <w:r w:rsidR="00BC670F" w:rsidRPr="00BC670F">
        <w:t>S</w:t>
      </w:r>
      <w:r w:rsidR="00BC670F" w:rsidRPr="00BC670F">
        <w:t> </w:t>
      </w:r>
      <w:r w:rsidR="00BC670F" w:rsidRPr="00BC670F">
        <w:t>119</w:t>
      </w:r>
      <w:r w:rsidR="00BC670F" w:rsidRPr="00BC670F">
        <w:t xml:space="preserve"> </w:t>
      </w:r>
      <w:r w:rsidRPr="00BC670F">
        <w:rPr>
          <w:rFonts w:eastAsia="Calibri" w:cstheme="minorHAnsi"/>
        </w:rPr>
        <w:t xml:space="preserve">dňa: </w:t>
      </w:r>
      <w:r w:rsidR="00BC670F" w:rsidRPr="00BC670F">
        <w:rPr>
          <w:rFonts w:eastAsia="Calibri" w:cstheme="minorHAnsi"/>
        </w:rPr>
        <w:t xml:space="preserve">22.06.2023 </w:t>
      </w:r>
      <w:r w:rsidRPr="00BC670F">
        <w:rPr>
          <w:rFonts w:eastAsia="Calibri" w:cstheme="minorHAnsi"/>
        </w:rPr>
        <w:t xml:space="preserve"> pod zn.: </w:t>
      </w:r>
      <w:r w:rsidR="00BC670F" w:rsidRPr="00BC670F">
        <w:t>2023/S 119-377082</w:t>
      </w:r>
      <w:r w:rsidR="00C86061" w:rsidRPr="00BC670F">
        <w:rPr>
          <w:rFonts w:cstheme="minorHAnsi"/>
          <w:sz w:val="20"/>
          <w:szCs w:val="20"/>
        </w:rPr>
        <w:t>.</w:t>
      </w:r>
    </w:p>
    <w:p w14:paraId="6A558F49" w14:textId="14893BCE" w:rsidR="009D4229" w:rsidRPr="00ED020A" w:rsidRDefault="009D4229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súhlasím s podm</w:t>
      </w:r>
      <w:r w:rsidR="00A22A88" w:rsidRPr="00ED020A">
        <w:rPr>
          <w:rFonts w:eastAsia="Calibri" w:cstheme="minorHAnsi"/>
        </w:rPr>
        <w:t xml:space="preserve">ienkami verejného obstarávania </w:t>
      </w:r>
      <w:r w:rsidR="00A22A88" w:rsidRPr="00ED020A">
        <w:rPr>
          <w:rFonts w:eastAsia="Calibri" w:cstheme="minorHAnsi"/>
          <w:b/>
        </w:rPr>
        <w:t>„</w:t>
      </w:r>
      <w:proofErr w:type="spellStart"/>
      <w:r w:rsidR="001A215F" w:rsidRPr="00ED020A">
        <w:rPr>
          <w:rFonts w:eastAsia="Calibri" w:cstheme="minorHAnsi"/>
          <w:b/>
        </w:rPr>
        <w:t>Kraniotomický</w:t>
      </w:r>
      <w:proofErr w:type="spellEnd"/>
      <w:r w:rsidR="001A215F" w:rsidRPr="00ED020A">
        <w:rPr>
          <w:rFonts w:eastAsia="Calibri" w:cstheme="minorHAnsi"/>
          <w:b/>
        </w:rPr>
        <w:t xml:space="preserve"> vŕtací systém</w:t>
      </w:r>
      <w:r w:rsidR="00A22A88" w:rsidRPr="00ED020A">
        <w:rPr>
          <w:rFonts w:eastAsia="Calibri" w:cstheme="minorHAnsi"/>
          <w:b/>
        </w:rPr>
        <w:t>“</w:t>
      </w:r>
      <w:r w:rsidR="00A22A88" w:rsidRPr="00ED020A">
        <w:rPr>
          <w:rFonts w:eastAsia="Calibri" w:cstheme="minorHAnsi"/>
        </w:rPr>
        <w:t xml:space="preserve"> </w:t>
      </w:r>
      <w:r w:rsidRPr="00ED020A">
        <w:rPr>
          <w:rFonts w:eastAsia="Calibri" w:cstheme="minorHAnsi"/>
        </w:rPr>
        <w:t>ktoré sú určené v súťažných podkladoch a v iných dokumentoch poskytnutých verejným obstarávateľom v lehote na predkladanie ponúk</w:t>
      </w:r>
    </w:p>
    <w:p w14:paraId="6F66DDE0" w14:textId="77777777" w:rsidR="009D4229" w:rsidRPr="00ED020A" w:rsidRDefault="009D4229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14:paraId="7C25DFA4" w14:textId="77777777" w:rsidR="00C86061" w:rsidRPr="00ED020A" w:rsidRDefault="00C86061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že obsahu oznámenia o vyhlásení verejného obstarávania a všetkých ostatných dokumentov poskytnutých verejným obstarávateľom v lehote na predkladanie ponúk rozumiem,</w:t>
      </w:r>
    </w:p>
    <w:p w14:paraId="54018BC4" w14:textId="77777777" w:rsidR="00C86061" w:rsidRPr="00ED020A" w:rsidRDefault="00C86061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 xml:space="preserve">dokumenty v rámci ponuky, ktorá bola do verejného obstarávania  predložená elektronicky, spôsobom určeným funkcionalitou </w:t>
      </w:r>
      <w:proofErr w:type="spellStart"/>
      <w:r w:rsidRPr="00ED020A">
        <w:rPr>
          <w:rFonts w:eastAsia="Calibri" w:cstheme="minorHAnsi"/>
        </w:rPr>
        <w:t>Josephine</w:t>
      </w:r>
      <w:proofErr w:type="spellEnd"/>
      <w:r w:rsidRPr="00ED020A">
        <w:rPr>
          <w:rFonts w:eastAsia="Calibri" w:cstheme="minorHAnsi"/>
        </w:rPr>
        <w:t>, sú zhodné s originálnymi dokumentmi</w:t>
      </w:r>
    </w:p>
    <w:p w14:paraId="5A5BBB56" w14:textId="77777777" w:rsidR="00C86061" w:rsidRPr="00ED020A" w:rsidRDefault="00C86061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bezvýhradne súhlasím a plne akceptujem ustanovenia návrhu Kúpnej zmluvy a bezvýhradne súhlasím s podmienkami uvedenými v Oznámení o vyhlásení verejného obstarávania a v ostatných dokumentoch poskytnutých verejným obstarávateľom v lehote na predkladanie ponúk,</w:t>
      </w:r>
    </w:p>
    <w:p w14:paraId="0C2EC9FB" w14:textId="77777777" w:rsidR="00C86061" w:rsidRPr="00ED020A" w:rsidRDefault="00C86061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predkladám iba jednu ponuku na tento predmet zákazky,</w:t>
      </w:r>
    </w:p>
    <w:p w14:paraId="7A075FB2" w14:textId="77777777" w:rsidR="00C86061" w:rsidRPr="00ED020A" w:rsidRDefault="00C86061" w:rsidP="00ED020A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>osobné údaje v predloženej ponuke sme náležite ošetrili v súlade so zákonom č. 18/2018 Z. z. o ochrane osobných údajov,</w:t>
      </w:r>
    </w:p>
    <w:p w14:paraId="07EF34BE" w14:textId="3DD956C3" w:rsidR="00C86061" w:rsidRPr="00ED020A" w:rsidRDefault="00C86061" w:rsidP="00CB1547">
      <w:pPr>
        <w:pStyle w:val="Odsekzoznamu"/>
        <w:numPr>
          <w:ilvl w:val="1"/>
          <w:numId w:val="5"/>
        </w:numPr>
        <w:shd w:val="clear" w:color="auto" w:fill="FFFFFF"/>
        <w:spacing w:after="14" w:line="276" w:lineRule="auto"/>
        <w:jc w:val="both"/>
        <w:rPr>
          <w:rFonts w:eastAsia="Calibri" w:cstheme="minorHAnsi"/>
        </w:rPr>
      </w:pPr>
      <w:r w:rsidRPr="00ED020A">
        <w:rPr>
          <w:rFonts w:eastAsia="Calibri" w:cstheme="minorHAnsi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ED020A">
          <w:rPr>
            <w:rFonts w:eastAsia="Calibri"/>
            <w:color w:val="0070C0"/>
            <w:u w:val="single"/>
          </w:rPr>
          <w:t>https://www.uvo.gov.sk/eticky-kodex-zaujemcu-uchadzaca-54b.html</w:t>
        </w:r>
      </w:hyperlink>
      <w:r w:rsidR="00ED020A" w:rsidRPr="00ED020A">
        <w:rPr>
          <w:rFonts w:eastAsia="Calibri"/>
          <w:color w:val="0070C0"/>
          <w:u w:val="single"/>
        </w:rPr>
        <w:t xml:space="preserve"> </w:t>
      </w:r>
      <w:r w:rsidRPr="00ED020A">
        <w:rPr>
          <w:rFonts w:eastAsia="Calibri"/>
        </w:rPr>
        <w:t xml:space="preserve"> </w:t>
      </w:r>
      <w:r w:rsidRPr="00ED020A">
        <w:rPr>
          <w:rFonts w:eastAsia="Calibri" w:cstheme="minorHAnsi"/>
        </w:rPr>
        <w:t>v súvislosti s uvedeným postupom zadávania zákazky</w:t>
      </w:r>
    </w:p>
    <w:p w14:paraId="7EC700E9" w14:textId="77777777" w:rsidR="00C86061" w:rsidRDefault="00C86061" w:rsidP="00C86061">
      <w:pPr>
        <w:tabs>
          <w:tab w:val="left" w:pos="426"/>
        </w:tabs>
        <w:contextualSpacing/>
        <w:jc w:val="both"/>
        <w:rPr>
          <w:rStyle w:val="Hypertextovprepojenie"/>
          <w:rFonts w:cstheme="minorHAnsi"/>
        </w:rPr>
      </w:pPr>
    </w:p>
    <w:p w14:paraId="337AEB13" w14:textId="77777777" w:rsidR="00C86061" w:rsidRPr="00111CF0" w:rsidRDefault="00C86061" w:rsidP="00111CF0">
      <w:pPr>
        <w:pStyle w:val="Odsekzoznamu"/>
        <w:numPr>
          <w:ilvl w:val="0"/>
          <w:numId w:val="5"/>
        </w:numPr>
        <w:shd w:val="clear" w:color="auto" w:fill="FFFFFF"/>
        <w:spacing w:after="14" w:line="304" w:lineRule="auto"/>
        <w:jc w:val="both"/>
        <w:rPr>
          <w:rFonts w:cstheme="minorHAnsi"/>
          <w:b/>
          <w:bCs/>
        </w:rPr>
      </w:pPr>
      <w:r w:rsidRPr="00111CF0">
        <w:rPr>
          <w:rFonts w:cstheme="minorHAnsi"/>
          <w:b/>
          <w:bCs/>
        </w:rPr>
        <w:lastRenderedPageBreak/>
        <w:t>K neprítomnosti konfliktu záujmu vyhlasujem, že:</w:t>
      </w:r>
    </w:p>
    <w:p w14:paraId="407923AB" w14:textId="77777777" w:rsidR="00C86061" w:rsidRPr="00111CF0" w:rsidRDefault="00C86061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111CF0">
        <w:rPr>
          <w:rFonts w:ascii="Calibri" w:hAnsi="Calibri" w:cs="Calibri"/>
          <w:color w:val="00000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025A1E3B" w14:textId="77777777" w:rsidR="00C86061" w:rsidRPr="00111CF0" w:rsidRDefault="00C86061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111CF0">
        <w:rPr>
          <w:rFonts w:ascii="Calibri" w:hAnsi="Calibri" w:cs="Calibri"/>
          <w:color w:val="00000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56467F5F" w14:textId="77777777" w:rsidR="00C86061" w:rsidRPr="00111CF0" w:rsidRDefault="00C86061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111CF0">
        <w:rPr>
          <w:rFonts w:ascii="Calibri" w:hAnsi="Calibri" w:cs="Calibri"/>
          <w:color w:val="00000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991335B" w14:textId="77777777" w:rsidR="00C86061" w:rsidRPr="00111CF0" w:rsidRDefault="00C86061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111CF0">
        <w:rPr>
          <w:rFonts w:ascii="Calibri" w:hAnsi="Calibri" w:cs="Calibri"/>
          <w:color w:val="000000"/>
        </w:rPr>
        <w:t>poskytnem verejnému obstarávateľovi v postupe tohto verejného obstarávania presné, pravdivé a úplné informácie,</w:t>
      </w:r>
    </w:p>
    <w:p w14:paraId="026C24B8" w14:textId="5E89979A" w:rsidR="00C86061" w:rsidRDefault="00C86061" w:rsidP="00C86061">
      <w:pPr>
        <w:jc w:val="both"/>
        <w:rPr>
          <w:rFonts w:cstheme="minorHAnsi"/>
        </w:rPr>
      </w:pPr>
    </w:p>
    <w:p w14:paraId="0B1184BD" w14:textId="77777777" w:rsidR="00111CF0" w:rsidRPr="009C5E3B" w:rsidRDefault="00111CF0" w:rsidP="009C5E3B">
      <w:pPr>
        <w:pStyle w:val="Odsekzoznamu"/>
        <w:numPr>
          <w:ilvl w:val="0"/>
          <w:numId w:val="5"/>
        </w:numPr>
        <w:shd w:val="clear" w:color="auto" w:fill="FFFFFF"/>
        <w:spacing w:after="14" w:line="304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Ďalej vyhlasujem, </w:t>
      </w:r>
      <w:r w:rsidRPr="009C5E3B">
        <w:rPr>
          <w:rFonts w:cstheme="minorHAnsi"/>
          <w:bCs/>
        </w:rPr>
        <w:t xml:space="preserve">že v nadväznosti na čl. 5k nariadenia Rady (EÚ) č. 833/2014 z 31. júla 2014 o reštriktívnych opatreniach </w:t>
      </w:r>
      <w:r w:rsidRPr="009C5E3B">
        <w:rPr>
          <w:rFonts w:cstheme="minorHAnsi"/>
          <w:b/>
          <w:bCs/>
        </w:rPr>
        <w:t>s ohľadom na konanie Ruska, ktorým destabilizuje situáciu na Ukrajine v znení nariadenia Rady (EÚ) č. 2022/576 z 8. apríla 2022</w:t>
      </w:r>
      <w:r w:rsidRPr="009C5E3B">
        <w:rPr>
          <w:rFonts w:cstheme="minorHAnsi"/>
          <w:bCs/>
        </w:rPr>
        <w:t>, ktorým sa zakazuje zadávanie verejných zákaziek nasledujúcim osobám, subjektom alebo orgánom alebo pokračovanie v ich plnení s nasledujúcimi osobami, subjektmi a orgánmi:</w:t>
      </w:r>
    </w:p>
    <w:p w14:paraId="1C037160" w14:textId="77777777" w:rsidR="009C5E3B" w:rsidRPr="009C5E3B" w:rsidRDefault="009C5E3B" w:rsidP="009C5E3B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vanish/>
          <w:color w:val="000000"/>
        </w:rPr>
      </w:pPr>
    </w:p>
    <w:p w14:paraId="7DEC61CD" w14:textId="6FA159EB" w:rsidR="00111CF0" w:rsidRDefault="00111CF0" w:rsidP="009C5E3B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nie sme ruským alebo bieloruským štátnym príslušníkom alebo fyzickou alebo právnickou osobou, subjektom alebo orgánom usadeným v Ruskej federácii alebo Bieloruskej republike. </w:t>
      </w:r>
    </w:p>
    <w:p w14:paraId="7070FA51" w14:textId="563B4CFB" w:rsidR="00111CF0" w:rsidRDefault="00111CF0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nie sme vlastnená z viac ako 50 % priamo alebo nepriamo subjektom uvedeným v bode </w:t>
      </w:r>
      <w:r w:rsidR="009C5E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.1.</w:t>
      </w:r>
    </w:p>
    <w:p w14:paraId="393FF794" w14:textId="7055BA88" w:rsidR="00111CF0" w:rsidRDefault="00111CF0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nekonáme v mene alebo na základe pokynov subjektu uvedeného v bode </w:t>
      </w:r>
      <w:r w:rsidR="009C5E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.1 alebo </w:t>
      </w:r>
      <w:r w:rsidR="009C5E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.2. </w:t>
      </w:r>
    </w:p>
    <w:p w14:paraId="6609AFDF" w14:textId="1D46B0CB" w:rsidR="00111CF0" w:rsidRDefault="00111CF0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nebudeme plniť svoje záväzky vyplývajúce zo zmluvy so subdodávateľmi, dodávateľmi alebo subjektmi podľa bodu </w:t>
      </w:r>
      <w:r w:rsidR="009C5E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.1 až </w:t>
      </w:r>
      <w:r w:rsidR="009C5E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.3, ktorých kapacity sa využívajú v zmysle smerníc o verejnom obstarávaní v pomere viac ako 10 % hodnoty zákazky.</w:t>
      </w:r>
    </w:p>
    <w:p w14:paraId="1CACE650" w14:textId="77777777" w:rsidR="00111CF0" w:rsidRDefault="00111CF0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nemáme a/alebo náš subdodávateľ a/alebo iný subjekt, ktorý koná v mene Dodávateľa a/alebo na základe pokynov Dodávateľa sídlo alebo majetkovú účasť v Ruskej federácii alebo Bieloruskej republike.</w:t>
      </w:r>
    </w:p>
    <w:p w14:paraId="300C5EE9" w14:textId="77777777" w:rsidR="00111CF0" w:rsidRDefault="00111CF0" w:rsidP="00111CF0">
      <w:pPr>
        <w:pStyle w:val="Odsekzoznamu"/>
        <w:widowControl w:val="0"/>
        <w:numPr>
          <w:ilvl w:val="1"/>
          <w:numId w:val="7"/>
        </w:numPr>
        <w:spacing w:after="0" w:line="240" w:lineRule="auto"/>
        <w:ind w:left="709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údaje uvedené v Obchodnom registri, Registri partnerov verejného sektora a/alebo v iných verejných registroch Slovenskej republiky sú úplné a správne.</w:t>
      </w:r>
    </w:p>
    <w:p w14:paraId="5F89C8C8" w14:textId="43E898B1" w:rsidR="00111CF0" w:rsidRDefault="00111CF0" w:rsidP="00C86061">
      <w:pPr>
        <w:jc w:val="both"/>
        <w:rPr>
          <w:rFonts w:cstheme="minorHAnsi"/>
        </w:rPr>
      </w:pPr>
    </w:p>
    <w:p w14:paraId="09C96796" w14:textId="77777777" w:rsidR="00C86061" w:rsidRPr="009C5E3B" w:rsidRDefault="00C86061" w:rsidP="009C5E3B">
      <w:pPr>
        <w:pStyle w:val="Odsekzoznamu"/>
        <w:numPr>
          <w:ilvl w:val="0"/>
          <w:numId w:val="5"/>
        </w:numPr>
        <w:shd w:val="clear" w:color="auto" w:fill="FFFFFF"/>
        <w:spacing w:after="14" w:line="304" w:lineRule="auto"/>
        <w:jc w:val="both"/>
        <w:rPr>
          <w:rFonts w:cstheme="minorHAnsi"/>
          <w:b/>
          <w:bCs/>
        </w:rPr>
      </w:pPr>
      <w:r w:rsidRPr="009C5E3B">
        <w:rPr>
          <w:rFonts w:cstheme="minorHAnsi"/>
          <w:b/>
          <w:bCs/>
        </w:rPr>
        <w:t xml:space="preserve">Zároveň vyhlasujem, že v zmysle § 11 ods. 1 ZVO nie som uchádzačom, </w:t>
      </w:r>
    </w:p>
    <w:p w14:paraId="0E979693" w14:textId="77777777" w:rsidR="00C86061" w:rsidRPr="00302DC4" w:rsidRDefault="00C86061" w:rsidP="00C86061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68784EE5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6A779F69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A2B7D2D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416DEEC1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316D3FED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473A2A75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1D7BAFA9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2D0EA21D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256E0376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8877FF1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lastRenderedPageBreak/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5143EB42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35A53159" w14:textId="77777777" w:rsidR="00C86061" w:rsidRPr="00302DC4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1D62EC2A" w14:textId="054FCD0C" w:rsidR="00C86061" w:rsidRDefault="00C86061" w:rsidP="00C86061">
      <w:pPr>
        <w:pStyle w:val="Normlnywebov"/>
        <w:numPr>
          <w:ilvl w:val="2"/>
          <w:numId w:val="4"/>
        </w:numPr>
        <w:spacing w:before="0" w:beforeAutospacing="0" w:after="0" w:afterAutospacing="0"/>
        <w:ind w:left="1864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617A0127" w14:textId="208B0D10" w:rsidR="00BC670F" w:rsidRDefault="00BC670F" w:rsidP="00BC670F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1180D4C4" w14:textId="77777777" w:rsidR="00BC670F" w:rsidRDefault="00BC670F" w:rsidP="00BC670F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19373C7A" w14:textId="77777777" w:rsidR="00BC670F" w:rsidRPr="00BC670F" w:rsidRDefault="00BC670F" w:rsidP="00BC670F">
      <w:pPr>
        <w:pStyle w:val="Odsekzoznamu"/>
        <w:numPr>
          <w:ilvl w:val="0"/>
          <w:numId w:val="5"/>
        </w:numPr>
        <w:shd w:val="clear" w:color="auto" w:fill="FFFFFF"/>
        <w:spacing w:after="14" w:line="304" w:lineRule="auto"/>
        <w:jc w:val="both"/>
        <w:rPr>
          <w:rFonts w:cstheme="minorHAnsi"/>
          <w:b/>
          <w:bCs/>
        </w:rPr>
      </w:pPr>
      <w:r w:rsidRPr="00BC670F">
        <w:rPr>
          <w:rFonts w:cstheme="minorHAnsi"/>
          <w:b/>
          <w:bCs/>
        </w:rPr>
        <w:t>Čestné vyhlásenie k uplatňovaniu medzinárodných sankcií</w:t>
      </w:r>
    </w:p>
    <w:p w14:paraId="3D83F15E" w14:textId="77777777" w:rsidR="00BC670F" w:rsidRDefault="00BC670F" w:rsidP="00BC670F">
      <w:pPr>
        <w:jc w:val="both"/>
        <w:rPr>
          <w:rFonts w:cs="Calibri"/>
        </w:rPr>
      </w:pPr>
    </w:p>
    <w:p w14:paraId="7717DA86" w14:textId="166F0E4A" w:rsidR="00BC670F" w:rsidRPr="00847006" w:rsidRDefault="00BC670F" w:rsidP="00BC670F">
      <w:pPr>
        <w:jc w:val="both"/>
        <w:rPr>
          <w:rFonts w:cs="Calibri"/>
        </w:rPr>
      </w:pPr>
      <w:bookmarkStart w:id="0" w:name="_GoBack"/>
      <w:bookmarkEnd w:id="0"/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>
        <w:rPr>
          <w:rFonts w:cs="Calibri"/>
          <w:b/>
        </w:rPr>
        <w:t>Vybudovanie nového OAIM  – prístrojové vybavenie“ – Zdravotnícke zariadenia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9274E73" w14:textId="77777777" w:rsidR="00BC670F" w:rsidRPr="00847006" w:rsidRDefault="00BC670F" w:rsidP="00BC670F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14:paraId="23F970B7" w14:textId="77777777" w:rsidR="00BC670F" w:rsidRPr="00847006" w:rsidRDefault="00BC670F" w:rsidP="00BC670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365D547" w14:textId="77777777" w:rsidR="00BC670F" w:rsidRPr="00847006" w:rsidRDefault="00BC670F" w:rsidP="00BC670F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14:paraId="64B3D27E" w14:textId="77777777" w:rsidR="00BC670F" w:rsidRPr="00847006" w:rsidRDefault="00BC670F" w:rsidP="00BC670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19F1379" w14:textId="77777777" w:rsidR="00BC670F" w:rsidRPr="00847006" w:rsidRDefault="00BC670F" w:rsidP="00BC670F">
      <w:pPr>
        <w:ind w:left="851"/>
        <w:contextualSpacing/>
        <w:jc w:val="both"/>
        <w:rPr>
          <w:rFonts w:cs="Calibri"/>
          <w:lang w:val="x-none" w:eastAsia="x-none"/>
        </w:rPr>
      </w:pPr>
    </w:p>
    <w:p w14:paraId="2EBAF1C8" w14:textId="77777777" w:rsidR="00BC670F" w:rsidRPr="00847006" w:rsidRDefault="00BC670F" w:rsidP="00BC670F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54DA63EA" w14:textId="77777777" w:rsidR="00BC670F" w:rsidRPr="00847006" w:rsidRDefault="00BC670F" w:rsidP="00BC670F">
      <w:pPr>
        <w:ind w:left="851"/>
        <w:contextualSpacing/>
        <w:jc w:val="both"/>
        <w:rPr>
          <w:rFonts w:cs="Calibri"/>
          <w:lang w:val="x-none" w:eastAsia="x-none"/>
        </w:rPr>
      </w:pPr>
    </w:p>
    <w:p w14:paraId="5937F52D" w14:textId="77777777" w:rsidR="00BC670F" w:rsidRPr="00847006" w:rsidRDefault="00BC670F" w:rsidP="00BC670F">
      <w:pPr>
        <w:widowControl w:val="0"/>
        <w:numPr>
          <w:ilvl w:val="1"/>
          <w:numId w:val="4"/>
        </w:numPr>
        <w:autoSpaceDE w:val="0"/>
        <w:autoSpaceDN w:val="0"/>
        <w:spacing w:after="200" w:line="240" w:lineRule="auto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5BE91E2B" w14:textId="52C5B223" w:rsidR="00BC670F" w:rsidRPr="00302DC4" w:rsidRDefault="00BC670F" w:rsidP="00BC670F">
      <w:pPr>
        <w:pStyle w:val="Normlnywebov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</w:t>
      </w:r>
    </w:p>
    <w:p w14:paraId="0F24A159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0B4E8CE1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5F7F5A65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33BBB98C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14:paraId="43C9F611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35F1CB95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181BF211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03222EFA" w14:textId="77777777"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14:paraId="5170D428" w14:textId="77777777"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54A"/>
    <w:multiLevelType w:val="hybridMultilevel"/>
    <w:tmpl w:val="22CC46FA"/>
    <w:lvl w:ilvl="0" w:tplc="4F409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7D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506E01"/>
    <w:multiLevelType w:val="multilevel"/>
    <w:tmpl w:val="D4460F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11CF0"/>
    <w:rsid w:val="0018524A"/>
    <w:rsid w:val="00197D31"/>
    <w:rsid w:val="001A215F"/>
    <w:rsid w:val="002C5B6B"/>
    <w:rsid w:val="00741919"/>
    <w:rsid w:val="009838B7"/>
    <w:rsid w:val="009C5E3B"/>
    <w:rsid w:val="009D4229"/>
    <w:rsid w:val="00A22A88"/>
    <w:rsid w:val="00A61338"/>
    <w:rsid w:val="00BC670F"/>
    <w:rsid w:val="00C86061"/>
    <w:rsid w:val="00ED020A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D943"/>
  <w15:docId w15:val="{611F90B4-1C66-42F9-A185-5949CC9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,Odstavec_muj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C8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2023-03-27T12:46:00Z</dcterms:created>
  <dcterms:modified xsi:type="dcterms:W3CDTF">2023-06-22T08:08:00Z</dcterms:modified>
</cp:coreProperties>
</file>