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Pr="006232B7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6232B7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6232B7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6232B7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6232B7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6232B7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6232B7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6232B7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6232B7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6232B7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0D8E2123" w14:textId="77777777" w:rsidR="006232B7" w:rsidRDefault="00C02061" w:rsidP="006232B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eastAsia="Calibri" w:hAnsi="Corbel" w:cs="Arial"/>
          <w:bCs/>
          <w:sz w:val="20"/>
          <w:szCs w:val="20"/>
        </w:rPr>
      </w:pPr>
      <w:r w:rsidRPr="006232B7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6232B7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6232B7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6232B7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6232B7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6232B7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6232B7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6232B7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6232B7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6232B7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6232B7">
        <w:rPr>
          <w:rFonts w:ascii="Corbel" w:eastAsia="Calibri" w:hAnsi="Corbel" w:cs="Arial"/>
          <w:bCs/>
          <w:sz w:val="20"/>
          <w:szCs w:val="20"/>
        </w:rPr>
        <w:t> </w:t>
      </w:r>
      <w:r w:rsidRPr="006232B7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6232B7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6232B7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6232B7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6232B7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 w:rsidRPr="006232B7">
        <w:rPr>
          <w:rFonts w:ascii="Corbel" w:hAnsi="Corbel" w:cs="Times New Roman"/>
          <w:sz w:val="20"/>
          <w:szCs w:val="20"/>
        </w:rPr>
        <w:t>3-24</w:t>
      </w:r>
      <w:r w:rsidR="002A0C09" w:rsidRPr="006232B7">
        <w:rPr>
          <w:rFonts w:ascii="Corbel" w:eastAsia="Calibri" w:hAnsi="Corbel" w:cs="Arial"/>
          <w:bCs/>
          <w:sz w:val="20"/>
          <w:szCs w:val="20"/>
        </w:rPr>
        <w:t xml:space="preserve">, </w:t>
      </w:r>
    </w:p>
    <w:p w14:paraId="1885E5F4" w14:textId="5466F9E8" w:rsidR="006232B7" w:rsidRPr="006232B7" w:rsidRDefault="006232B7" w:rsidP="006232B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6232B7">
        <w:rPr>
          <w:rFonts w:ascii="Corbel" w:hAnsi="Corbel" w:cs="Times New Roman"/>
          <w:color w:val="000000" w:themeColor="text1"/>
          <w:sz w:val="20"/>
          <w:szCs w:val="20"/>
        </w:rPr>
        <w:t>„VoIP telefóny</w:t>
      </w:r>
      <w:r w:rsidRPr="006232B7">
        <w:rPr>
          <w:rFonts w:ascii="Corbel" w:hAnsi="Corbel"/>
          <w:sz w:val="20"/>
          <w:szCs w:val="20"/>
        </w:rPr>
        <w:t xml:space="preserve"> – 014/23 - 24“</w:t>
      </w:r>
      <w:r w:rsidRPr="006232B7">
        <w:rPr>
          <w:rFonts w:ascii="Corbel" w:hAnsi="Corbel"/>
        </w:rPr>
        <w:t xml:space="preserve"> </w:t>
      </w:r>
    </w:p>
    <w:p w14:paraId="53A8DA1C" w14:textId="63D38F7D" w:rsidR="00D37A20" w:rsidRPr="006232B7" w:rsidRDefault="00D37A20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</w:p>
    <w:p w14:paraId="378778B1" w14:textId="77777777" w:rsidR="002A0C09" w:rsidRPr="006232B7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6232B7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6232B7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6232B7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6232B7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6232B7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6232B7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6232B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6232B7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6232B7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6232B7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6232B7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6232B7">
        <w:rPr>
          <w:rFonts w:ascii="Corbel" w:hAnsi="Corbel" w:cs="Times New Roman"/>
          <w:color w:val="000000"/>
          <w:sz w:val="20"/>
          <w:szCs w:val="20"/>
        </w:rPr>
        <w:t>, že</w:t>
      </w:r>
      <w:r w:rsidRPr="006232B7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6232B7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6232B7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6232B7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6232B7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6232B7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6232B7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6232B7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6232B7">
        <w:rPr>
          <w:rFonts w:ascii="Corbel" w:eastAsia="Calibri" w:hAnsi="Corbel" w:cs="Arial"/>
          <w:bCs/>
          <w:sz w:val="20"/>
          <w:szCs w:val="20"/>
        </w:rPr>
        <w:t>uchádzač</w:t>
      </w:r>
      <w:r w:rsidRPr="006232B7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6232B7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6232B7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6232B7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6232B7">
        <w:rPr>
          <w:rFonts w:ascii="Corbel" w:eastAsia="Calibri" w:hAnsi="Corbel" w:cs="Arial"/>
          <w:bCs/>
          <w:sz w:val="20"/>
          <w:szCs w:val="20"/>
        </w:rPr>
        <w:t>uchádzač</w:t>
      </w:r>
      <w:r w:rsidRPr="006232B7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6232B7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6232B7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6232B7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6232B7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6232B7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6232B7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6232B7">
        <w:rPr>
          <w:rFonts w:ascii="Corbel" w:eastAsia="Calibri" w:hAnsi="Corbel" w:cs="Arial"/>
          <w:bCs/>
          <w:sz w:val="20"/>
          <w:szCs w:val="20"/>
        </w:rPr>
        <w:t>uchádzač</w:t>
      </w:r>
      <w:r w:rsidRPr="006232B7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Pr="006232B7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Pr="006232B7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Pr="006232B7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6232B7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6232B7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6232B7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 w:rsidRPr="006232B7">
        <w:rPr>
          <w:rFonts w:ascii="Corbel" w:hAnsi="Corbel"/>
          <w:sz w:val="20"/>
          <w:szCs w:val="20"/>
        </w:rPr>
        <w:t xml:space="preserve"> </w:t>
      </w:r>
      <w:r w:rsidR="00F32BFB" w:rsidRPr="006232B7">
        <w:rPr>
          <w:rFonts w:ascii="Corbel" w:hAnsi="Corbel"/>
          <w:sz w:val="20"/>
          <w:szCs w:val="20"/>
        </w:rPr>
        <w:t>............</w:t>
      </w:r>
      <w:r w:rsidRPr="006232B7">
        <w:rPr>
          <w:rFonts w:ascii="Corbel" w:hAnsi="Corbel"/>
          <w:sz w:val="20"/>
          <w:szCs w:val="20"/>
        </w:rPr>
        <w:t>………………………………………….</w:t>
      </w:r>
      <w:r w:rsidR="001F754C" w:rsidRPr="006232B7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6232B7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6232B7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6232B7">
        <w:rPr>
          <w:rFonts w:ascii="Corbel" w:hAnsi="Corbel"/>
          <w:sz w:val="20"/>
          <w:szCs w:val="20"/>
        </w:rPr>
        <w:t xml:space="preserve"> </w:t>
      </w:r>
      <w:r w:rsidR="00F32BFB" w:rsidRPr="006232B7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6232B7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6232B7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Pr="006232B7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Pr="006232B7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6232B7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6232B7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6232B7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6232B7">
              <w:rPr>
                <w:rFonts w:cs="Times New Roman (Body CS)"/>
                <w14:ligatures w14:val="standard"/>
              </w:rPr>
              <w:lastRenderedPageBreak/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6232B7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232B7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6232B7" w:rsidRDefault="00F8574A" w:rsidP="002808E0">
            <w:pPr>
              <w:pStyle w:val="Patkavpravo"/>
            </w:pPr>
            <w:r w:rsidRPr="006232B7">
              <w:t>www.uniba.sk</w:t>
            </w:r>
          </w:p>
        </w:tc>
      </w:tr>
    </w:tbl>
    <w:p w14:paraId="6EA91826" w14:textId="77777777" w:rsidR="00F8574A" w:rsidRPr="006232B7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6232B7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6232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232B7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78</cp:revision>
  <dcterms:created xsi:type="dcterms:W3CDTF">2022-01-28T06:54:00Z</dcterms:created>
  <dcterms:modified xsi:type="dcterms:W3CDTF">2023-06-20T08:37:00Z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