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51E91280"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8C4F3C" w:rsidRPr="008C4F3C">
        <w:rPr>
          <w:rFonts w:cs="Arial"/>
          <w:szCs w:val="20"/>
        </w:rPr>
        <w:t xml:space="preserve">prenájom </w:t>
      </w:r>
      <w:r w:rsidR="000016CA" w:rsidRPr="000016CA">
        <w:rPr>
          <w:rFonts w:cs="Arial"/>
          <w:szCs w:val="20"/>
        </w:rPr>
        <w:t xml:space="preserve">nebytového priestoru- </w:t>
      </w:r>
      <w:r w:rsidR="005B059C" w:rsidRPr="005B059C">
        <w:rPr>
          <w:rFonts w:cs="Arial"/>
          <w:szCs w:val="20"/>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w:t>
      </w:r>
      <w:r w:rsidRPr="00590024">
        <w:rPr>
          <w:rFonts w:ascii="Arial" w:hAnsi="Arial" w:cs="Arial"/>
          <w:noProof/>
        </w:rPr>
        <w:lastRenderedPageBreak/>
        <w:t>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3A2F8834" w:rsidR="008C4F3C" w:rsidRDefault="000016CA" w:rsidP="000352CF">
      <w:pPr>
        <w:jc w:val="both"/>
        <w:rPr>
          <w:rFonts w:ascii="Arial" w:hAnsi="Arial" w:cs="Arial"/>
          <w:b/>
          <w:color w:val="000000"/>
          <w:sz w:val="20"/>
          <w:szCs w:val="20"/>
        </w:rPr>
      </w:pPr>
      <w:r w:rsidRPr="000016CA">
        <w:rPr>
          <w:rFonts w:ascii="Arial" w:hAnsi="Arial" w:cs="Arial"/>
          <w:bCs/>
          <w:color w:val="000000"/>
          <w:sz w:val="20"/>
          <w:szCs w:val="20"/>
        </w:rPr>
        <w:t xml:space="preserve">prenájom nebytového priestoru- </w:t>
      </w:r>
      <w:r w:rsidR="005B059C" w:rsidRPr="005B059C">
        <w:rPr>
          <w:rFonts w:ascii="Arial" w:hAnsi="Arial" w:cs="Arial"/>
          <w:bCs/>
          <w:color w:val="000000"/>
          <w:sz w:val="20"/>
          <w:szCs w:val="20"/>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7444B6D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E5B36">
        <w:rPr>
          <w:rFonts w:ascii="Arial" w:hAnsi="Arial" w:cs="Arial"/>
          <w:b/>
          <w:bCs/>
          <w:sz w:val="22"/>
          <w:szCs w:val="22"/>
        </w:rPr>
        <w:t>ých</w:t>
      </w:r>
      <w:r w:rsidR="00F37E76">
        <w:rPr>
          <w:rFonts w:ascii="Arial" w:hAnsi="Arial" w:cs="Arial"/>
          <w:b/>
          <w:bCs/>
          <w:sz w:val="22"/>
          <w:szCs w:val="22"/>
        </w:rPr>
        <w:t xml:space="preserve"> nebytov</w:t>
      </w:r>
      <w:r w:rsidR="006E5B36">
        <w:rPr>
          <w:rFonts w:ascii="Arial" w:hAnsi="Arial" w:cs="Arial"/>
          <w:b/>
          <w:bCs/>
          <w:sz w:val="22"/>
          <w:szCs w:val="22"/>
        </w:rPr>
        <w:t xml:space="preserve">ých </w:t>
      </w:r>
      <w:r w:rsidR="00F37E76">
        <w:rPr>
          <w:rFonts w:ascii="Arial" w:hAnsi="Arial" w:cs="Arial"/>
          <w:b/>
          <w:bCs/>
          <w:sz w:val="22"/>
          <w:szCs w:val="22"/>
        </w:rPr>
        <w:t>priestor</w:t>
      </w:r>
      <w:r w:rsidR="006E5B36">
        <w:rPr>
          <w:rFonts w:ascii="Arial" w:hAnsi="Arial" w:cs="Arial"/>
          <w:b/>
          <w:bCs/>
          <w:sz w:val="22"/>
          <w:szCs w:val="22"/>
        </w:rPr>
        <w:t xml:space="preserve">ov </w:t>
      </w:r>
      <w:r w:rsidRPr="0041672B">
        <w:rPr>
          <w:rFonts w:ascii="Arial" w:hAnsi="Arial" w:cs="Arial"/>
          <w:b/>
          <w:bCs/>
          <w:sz w:val="22"/>
          <w:szCs w:val="22"/>
        </w:rPr>
        <w:t>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564505F1"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8C4F3C">
        <w:rPr>
          <w:rFonts w:ascii="Arial" w:hAnsi="Arial" w:cs="Arial"/>
          <w:i/>
          <w:iCs/>
          <w:sz w:val="20"/>
          <w:szCs w:val="20"/>
        </w:rPr>
        <w:t>ý</w:t>
      </w:r>
      <w:r w:rsidR="00EA0FA8" w:rsidRPr="00EA0FA8">
        <w:rPr>
          <w:rFonts w:ascii="Arial" w:hAnsi="Arial" w:cs="Arial"/>
          <w:i/>
          <w:iCs/>
          <w:sz w:val="20"/>
          <w:szCs w:val="20"/>
        </w:rPr>
        <w:t xml:space="preserve"> priestor</w:t>
      </w:r>
      <w:r w:rsidR="000016CA">
        <w:rPr>
          <w:rFonts w:ascii="Arial" w:hAnsi="Arial" w:cs="Arial"/>
          <w:i/>
          <w:iCs/>
          <w:sz w:val="20"/>
          <w:szCs w:val="20"/>
        </w:rPr>
        <w:t xml:space="preserve">- </w:t>
      </w:r>
      <w:r w:rsidR="005B059C" w:rsidRPr="005B059C">
        <w:rPr>
          <w:rFonts w:ascii="Arial" w:hAnsi="Arial" w:cs="Arial"/>
          <w:i/>
          <w:iCs/>
          <w:sz w:val="20"/>
          <w:szCs w:val="20"/>
        </w:rPr>
        <w:t>miestnosť č. 1.02 o výmere 14,35 m2, miestnosť č. 1.03 o výmere 15,26 m2, miestnosť č. 1.04 o výmere 11,85 m2 a miestnosť č. 1.05 o výmere 4,23 m2, spolu o výmere 45,69 m2, nachádzajúce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1D769" w14:textId="77777777" w:rsidR="00152004" w:rsidRDefault="00152004">
      <w:r>
        <w:separator/>
      </w:r>
    </w:p>
  </w:endnote>
  <w:endnote w:type="continuationSeparator" w:id="0">
    <w:p w14:paraId="61F9D608" w14:textId="77777777" w:rsidR="00152004" w:rsidRDefault="0015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91DA9" w14:textId="77777777" w:rsidR="00152004" w:rsidRDefault="00152004">
      <w:r>
        <w:separator/>
      </w:r>
    </w:p>
  </w:footnote>
  <w:footnote w:type="continuationSeparator" w:id="0">
    <w:p w14:paraId="1851574D" w14:textId="77777777" w:rsidR="00152004" w:rsidRDefault="0015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7906</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9275</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2023-02-17T02:08:00Z</dcterms:created>
  <dcterms:modified xsi:type="dcterms:W3CDTF">2023-02-17T04:18:00Z</dcterms:modified>
</cp:coreProperties>
</file>