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900" w:rsidRPr="00151CBF" w:rsidRDefault="00E91900" w:rsidP="00E91900">
      <w:pPr>
        <w:jc w:val="center"/>
        <w:rPr>
          <w:rFonts w:ascii="Arial Narrow" w:hAnsi="Arial Narrow"/>
          <w:sz w:val="28"/>
          <w:szCs w:val="28"/>
          <w:lang w:val="sk-SK"/>
        </w:rPr>
      </w:pPr>
      <w:r w:rsidRPr="00151CBF">
        <w:rPr>
          <w:rFonts w:ascii="Arial Narrow" w:hAnsi="Arial Narrow"/>
          <w:sz w:val="28"/>
          <w:szCs w:val="28"/>
          <w:lang w:val="sk-SK"/>
        </w:rPr>
        <w:t>Výzva na predloženie ponuky pre účely zistenia predpokladanej hodnoty zákazky</w:t>
      </w:r>
      <w:r w:rsidR="00926022" w:rsidRPr="00151CBF">
        <w:rPr>
          <w:rFonts w:ascii="Arial Narrow" w:hAnsi="Arial Narrow"/>
          <w:sz w:val="28"/>
          <w:szCs w:val="28"/>
          <w:lang w:val="sk-SK"/>
        </w:rPr>
        <w:t xml:space="preserve"> </w:t>
      </w:r>
    </w:p>
    <w:p w:rsidR="004206F3" w:rsidRPr="005368AF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368AF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Pr="005368AF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830A43" w:rsidRPr="005368AF" w:rsidRDefault="00830A4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A121C" w:rsidRDefault="00EB397C" w:rsidP="00462B35">
      <w:pPr>
        <w:jc w:val="both"/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5368AF">
        <w:rPr>
          <w:rFonts w:ascii="Arial Narrow" w:hAnsi="Arial Narrow"/>
          <w:b w:val="0"/>
          <w:sz w:val="22"/>
          <w:szCs w:val="22"/>
          <w:lang w:val="sk-SK"/>
        </w:rPr>
        <w:t>na predmet zákazky</w:t>
      </w:r>
      <w:r w:rsidR="00C96075" w:rsidRPr="005368AF">
        <w:rPr>
          <w:rFonts w:ascii="Arial Narrow" w:hAnsi="Arial Narrow"/>
          <w:b w:val="0"/>
          <w:sz w:val="22"/>
          <w:szCs w:val="22"/>
          <w:lang w:val="sk-SK"/>
        </w:rPr>
        <w:t>:</w:t>
      </w:r>
      <w:r w:rsidR="00DB7941" w:rsidRPr="005368AF">
        <w:t xml:space="preserve"> </w:t>
      </w:r>
      <w:r w:rsidR="00C96075" w:rsidRPr="005368AF">
        <w:t xml:space="preserve"> </w:t>
      </w:r>
    </w:p>
    <w:p w:rsidR="0064456B" w:rsidRDefault="0064456B" w:rsidP="00462B35">
      <w:pPr>
        <w:jc w:val="both"/>
      </w:pPr>
    </w:p>
    <w:p w:rsidR="0064456B" w:rsidRPr="0064456B" w:rsidRDefault="0064456B" w:rsidP="0064456B">
      <w:pPr>
        <w:rPr>
          <w:rFonts w:ascii="Arial Narrow" w:hAnsi="Arial Narrow"/>
          <w:sz w:val="22"/>
          <w:szCs w:val="22"/>
        </w:rPr>
      </w:pPr>
      <w:proofErr w:type="spellStart"/>
      <w:r w:rsidRPr="0064456B">
        <w:rPr>
          <w:rFonts w:ascii="Arial Narrow" w:hAnsi="Arial Narrow"/>
          <w:sz w:val="22"/>
          <w:szCs w:val="22"/>
        </w:rPr>
        <w:t>Obstaranie</w:t>
      </w:r>
      <w:proofErr w:type="spellEnd"/>
      <w:r w:rsidRPr="0064456B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4456B">
        <w:rPr>
          <w:rFonts w:ascii="Arial Narrow" w:hAnsi="Arial Narrow"/>
          <w:sz w:val="22"/>
          <w:szCs w:val="22"/>
        </w:rPr>
        <w:t>tovaru</w:t>
      </w:r>
      <w:proofErr w:type="spellEnd"/>
      <w:r w:rsidRPr="0064456B">
        <w:rPr>
          <w:rFonts w:ascii="Arial Narrow" w:hAnsi="Arial Narrow"/>
          <w:sz w:val="22"/>
          <w:szCs w:val="22"/>
        </w:rPr>
        <w:t xml:space="preserve"> - 90 </w:t>
      </w:r>
      <w:proofErr w:type="spellStart"/>
      <w:r w:rsidRPr="0064456B">
        <w:rPr>
          <w:rFonts w:ascii="Arial Narrow" w:hAnsi="Arial Narrow"/>
          <w:sz w:val="22"/>
          <w:szCs w:val="22"/>
        </w:rPr>
        <w:t>ks</w:t>
      </w:r>
      <w:proofErr w:type="spellEnd"/>
      <w:r w:rsidRPr="0064456B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4456B">
        <w:rPr>
          <w:rFonts w:ascii="Arial Narrow" w:hAnsi="Arial Narrow"/>
          <w:color w:val="333333"/>
          <w:sz w:val="22"/>
          <w:szCs w:val="22"/>
          <w:shd w:val="clear" w:color="auto" w:fill="FFFFFF"/>
        </w:rPr>
        <w:t>Leteckých</w:t>
      </w:r>
      <w:proofErr w:type="spellEnd"/>
      <w:r w:rsidRPr="0064456B">
        <w:rPr>
          <w:rFonts w:ascii="Arial Narrow" w:hAnsi="Arial Narrow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64456B">
        <w:rPr>
          <w:rFonts w:ascii="Arial Narrow" w:hAnsi="Arial Narrow"/>
          <w:color w:val="333333"/>
          <w:sz w:val="22"/>
          <w:szCs w:val="22"/>
          <w:shd w:val="clear" w:color="auto" w:fill="FFFFFF"/>
        </w:rPr>
        <w:t>máp</w:t>
      </w:r>
      <w:proofErr w:type="spellEnd"/>
      <w:r w:rsidRPr="0064456B">
        <w:rPr>
          <w:rFonts w:ascii="Arial Narrow" w:hAnsi="Arial Narrow"/>
          <w:color w:val="333333"/>
          <w:sz w:val="22"/>
          <w:szCs w:val="22"/>
          <w:shd w:val="clear" w:color="auto" w:fill="FFFFFF"/>
        </w:rPr>
        <w:t xml:space="preserve"> </w:t>
      </w:r>
      <w:proofErr w:type="gramStart"/>
      <w:r w:rsidRPr="0064456B">
        <w:rPr>
          <w:rFonts w:ascii="Arial Narrow" w:hAnsi="Arial Narrow"/>
          <w:color w:val="333333"/>
          <w:sz w:val="22"/>
          <w:szCs w:val="22"/>
          <w:shd w:val="clear" w:color="auto" w:fill="FFFFFF"/>
        </w:rPr>
        <w:t xml:space="preserve">2023 </w:t>
      </w:r>
      <w:r w:rsidRPr="0064456B">
        <w:rPr>
          <w:rFonts w:ascii="Arial Narrow" w:hAnsi="Arial Narrow"/>
          <w:color w:val="333333"/>
          <w:sz w:val="22"/>
          <w:szCs w:val="22"/>
          <w:shd w:val="clear" w:color="auto" w:fill="FFFFFF"/>
        </w:rPr>
        <w:t xml:space="preserve"> ICAO</w:t>
      </w:r>
      <w:proofErr w:type="gramEnd"/>
      <w:r w:rsidRPr="0064456B">
        <w:rPr>
          <w:rFonts w:ascii="Arial Narrow" w:hAnsi="Arial Narrow"/>
          <w:color w:val="333333"/>
          <w:sz w:val="22"/>
          <w:szCs w:val="22"/>
          <w:shd w:val="clear" w:color="auto" w:fill="FFFFFF"/>
        </w:rPr>
        <w:t xml:space="preserve"> 1:500 000</w:t>
      </w:r>
      <w:r w:rsidRPr="0064456B">
        <w:rPr>
          <w:rFonts w:ascii="Arial Narrow" w:hAnsi="Arial Narrow"/>
          <w:color w:val="333333"/>
          <w:sz w:val="22"/>
          <w:szCs w:val="22"/>
          <w:shd w:val="clear" w:color="auto" w:fill="FFFFFF"/>
        </w:rPr>
        <w:t xml:space="preserve"> </w:t>
      </w:r>
    </w:p>
    <w:p w:rsidR="004A121C" w:rsidRDefault="004A121C" w:rsidP="00462B35">
      <w:pPr>
        <w:jc w:val="both"/>
      </w:pPr>
    </w:p>
    <w:p w:rsidR="008075E1" w:rsidRPr="005368AF" w:rsidRDefault="008075E1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368AF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368AF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</w:t>
      </w:r>
      <w:r w:rsidR="008A69A7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>v termíne do</w:t>
      </w:r>
      <w:r w:rsidR="00DE6B47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konca lehoty na predkladanie ponúk, ktorý je uvedený v elektronickom prostriedku JOSEPHINE </w:t>
      </w:r>
      <w:r w:rsidR="00164EE3" w:rsidRPr="005368AF">
        <w:rPr>
          <w:rFonts w:ascii="Arial Narrow" w:hAnsi="Arial Narrow"/>
          <w:b w:val="0"/>
          <w:sz w:val="22"/>
          <w:szCs w:val="22"/>
          <w:lang w:val="sk-SK"/>
        </w:rPr>
        <w:br/>
      </w:r>
      <w:r w:rsidR="00DE6B47" w:rsidRPr="005368AF">
        <w:rPr>
          <w:rFonts w:ascii="Arial Narrow" w:hAnsi="Arial Narrow"/>
          <w:b w:val="0"/>
          <w:sz w:val="22"/>
          <w:szCs w:val="22"/>
          <w:lang w:val="sk-SK"/>
        </w:rPr>
        <w:t>v časti zodpovedajúcej tejto zákazke.</w:t>
      </w:r>
    </w:p>
    <w:p w:rsidR="008A69A7" w:rsidRPr="005368AF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926022" w:rsidRPr="005368AF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</w:t>
      </w:r>
      <w:r w:rsidR="008075E1" w:rsidRPr="005368AF">
        <w:rPr>
          <w:rFonts w:ascii="Arial Narrow" w:hAnsi="Arial Narrow"/>
          <w:b w:val="0"/>
          <w:sz w:val="22"/>
          <w:szCs w:val="22"/>
          <w:lang w:val="sk-SK"/>
        </w:rPr>
        <w:t>t. j.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celková cena za predmet zákazky v EUR s</w:t>
      </w:r>
      <w:r w:rsidR="008075E1" w:rsidRPr="005368AF"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>DPH</w:t>
      </w:r>
      <w:r w:rsidR="008075E1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bude najnižšia</w:t>
      </w:r>
      <w:r w:rsidR="00ED1059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(</w:t>
      </w:r>
      <w:r w:rsidR="00EB397C" w:rsidRPr="005368AF">
        <w:rPr>
          <w:rFonts w:ascii="Arial Narrow" w:hAnsi="Arial Narrow"/>
          <w:b w:val="0"/>
          <w:sz w:val="22"/>
          <w:szCs w:val="22"/>
          <w:lang w:val="sk-SK"/>
        </w:rPr>
        <w:t>z</w:t>
      </w:r>
      <w:r w:rsidR="00ED1059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ponúk predložených v lehote na predkladanie ponúk)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="008075E1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a 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>za predpokladu</w:t>
      </w:r>
      <w:r w:rsidR="008075E1" w:rsidRPr="005368AF">
        <w:rPr>
          <w:rFonts w:ascii="Arial Narrow" w:hAnsi="Arial Narrow"/>
          <w:b w:val="0"/>
          <w:sz w:val="22"/>
          <w:szCs w:val="22"/>
          <w:lang w:val="sk-SK"/>
        </w:rPr>
        <w:t>,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že spĺňa/splní všetky požiadavky verejného obstarávateľa uvedené v tejto výzve</w:t>
      </w:r>
      <w:r w:rsidR="00164EE3" w:rsidRPr="005368AF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926022" w:rsidRPr="005368AF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30A43" w:rsidRPr="005368AF" w:rsidRDefault="00830A43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B53E0" w:rsidRPr="005368AF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Ponuku predkladajte formou elektronickej komunikácie – </w:t>
      </w:r>
      <w:r w:rsidR="00164EE3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prostredníctvom elektronického prostriedku JOSEPHINE.</w:t>
      </w:r>
    </w:p>
    <w:p w:rsidR="00D36697" w:rsidRPr="005368AF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368AF" w:rsidRDefault="00462B35" w:rsidP="00462B35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iCs/>
          <w:sz w:val="22"/>
          <w:szCs w:val="22"/>
          <w:lang w:val="sk-SK"/>
        </w:rPr>
        <w:t>S</w:t>
      </w:r>
      <w:r w:rsidR="00DB7941" w:rsidRPr="005368AF">
        <w:rPr>
          <w:rFonts w:ascii="Arial Narrow" w:hAnsi="Arial Narrow"/>
          <w:b w:val="0"/>
          <w:iCs/>
          <w:sz w:val="22"/>
          <w:szCs w:val="22"/>
          <w:lang w:val="sk-SK"/>
        </w:rPr>
        <w:t> </w:t>
      </w:r>
      <w:r w:rsidRPr="005368AF">
        <w:rPr>
          <w:rFonts w:ascii="Arial Narrow" w:hAnsi="Arial Narrow"/>
          <w:b w:val="0"/>
          <w:iCs/>
          <w:sz w:val="22"/>
          <w:szCs w:val="22"/>
          <w:lang w:val="sk-SK"/>
        </w:rPr>
        <w:t>pozdravom</w:t>
      </w:r>
      <w:bookmarkStart w:id="0" w:name="_GoBack"/>
      <w:bookmarkEnd w:id="0"/>
    </w:p>
    <w:p w:rsidR="00DB7941" w:rsidRPr="005368AF" w:rsidRDefault="00DB7941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</w:p>
    <w:p w:rsidR="00DB7941" w:rsidRPr="005368AF" w:rsidRDefault="00164EE3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>PhDr.</w:t>
      </w:r>
      <w:r w:rsidR="00DB7941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>Denisa Lietavová</w:t>
      </w:r>
      <w:r w:rsidR="00DB7941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hlavný radca </w:t>
      </w:r>
      <w:r w:rsidR="00DB7941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DB7941" w:rsidRPr="005368AF" w:rsidRDefault="00DB7941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Račianska 45, 83102 </w:t>
      </w:r>
      <w:r w:rsidR="00164EE3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Bratislava </w:t>
      </w:r>
    </w:p>
    <w:p w:rsidR="00DB7941" w:rsidRPr="005368AF" w:rsidRDefault="00DB7941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B7941" w:rsidRPr="005368AF" w:rsidRDefault="00DB7941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>09610519</w:t>
      </w:r>
      <w:r w:rsidR="00164EE3" w:rsidRPr="005368AF">
        <w:rPr>
          <w:rFonts w:ascii="Arial Narrow" w:hAnsi="Arial Narrow"/>
          <w:b w:val="0"/>
          <w:sz w:val="22"/>
          <w:szCs w:val="22"/>
          <w:lang w:val="sk-SK"/>
        </w:rPr>
        <w:t>86</w:t>
      </w:r>
    </w:p>
    <w:p w:rsidR="00AD2968" w:rsidRPr="00A95E04" w:rsidRDefault="00DB7941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A95E04">
        <w:rPr>
          <w:rFonts w:ascii="Arial Narrow" w:hAnsi="Arial Narrow"/>
          <w:b w:val="0"/>
          <w:sz w:val="22"/>
          <w:szCs w:val="22"/>
          <w:lang w:val="sk-SK"/>
        </w:rPr>
        <w:t>e-mail:</w:t>
      </w:r>
      <w:r w:rsidR="00164EE3" w:rsidRPr="00A95E04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A95E04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7" w:history="1">
        <w:r w:rsidR="00C019C3" w:rsidRPr="00A95E04">
          <w:rPr>
            <w:rStyle w:val="Hypertextovprepojenie"/>
            <w:rFonts w:ascii="Arial Narrow" w:hAnsi="Arial Narrow"/>
            <w:b w:val="0"/>
            <w:color w:val="auto"/>
            <w:sz w:val="22"/>
            <w:szCs w:val="22"/>
            <w:lang w:val="sk-SK"/>
          </w:rPr>
          <w:t>denisa.lietavova@minv.sk</w:t>
        </w:r>
      </w:hyperlink>
      <w:r w:rsidR="00C019C3" w:rsidRPr="00A95E04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sectPr w:rsidR="00AD2968" w:rsidRPr="00A95E04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sLCwNDQyMjI2NzNR0lEKTi0uzszPAykwrAUA26gn2ywAAAA="/>
  </w:docVars>
  <w:rsids>
    <w:rsidRoot w:val="009D15B7"/>
    <w:rsid w:val="000524BB"/>
    <w:rsid w:val="00086E46"/>
    <w:rsid w:val="00095D6C"/>
    <w:rsid w:val="000F4DD4"/>
    <w:rsid w:val="00114DBD"/>
    <w:rsid w:val="001177D2"/>
    <w:rsid w:val="00151CBF"/>
    <w:rsid w:val="00164EE3"/>
    <w:rsid w:val="00167D65"/>
    <w:rsid w:val="001925BD"/>
    <w:rsid w:val="001F0658"/>
    <w:rsid w:val="001F284E"/>
    <w:rsid w:val="00313A67"/>
    <w:rsid w:val="00402A8F"/>
    <w:rsid w:val="004206F3"/>
    <w:rsid w:val="00462B35"/>
    <w:rsid w:val="004A121C"/>
    <w:rsid w:val="004B7F59"/>
    <w:rsid w:val="004D07E3"/>
    <w:rsid w:val="004E606B"/>
    <w:rsid w:val="005368AF"/>
    <w:rsid w:val="00550FED"/>
    <w:rsid w:val="00573ECB"/>
    <w:rsid w:val="005911D1"/>
    <w:rsid w:val="005B3ED5"/>
    <w:rsid w:val="005D480F"/>
    <w:rsid w:val="00630CD2"/>
    <w:rsid w:val="0064456B"/>
    <w:rsid w:val="00660BAB"/>
    <w:rsid w:val="00682815"/>
    <w:rsid w:val="006A6771"/>
    <w:rsid w:val="006E7D3C"/>
    <w:rsid w:val="007513D0"/>
    <w:rsid w:val="0076439C"/>
    <w:rsid w:val="008075E1"/>
    <w:rsid w:val="008130AD"/>
    <w:rsid w:val="00830A43"/>
    <w:rsid w:val="0089468E"/>
    <w:rsid w:val="008A69A7"/>
    <w:rsid w:val="008B53E0"/>
    <w:rsid w:val="00926022"/>
    <w:rsid w:val="009817E3"/>
    <w:rsid w:val="009D15B7"/>
    <w:rsid w:val="00A320BE"/>
    <w:rsid w:val="00A558C1"/>
    <w:rsid w:val="00A95E04"/>
    <w:rsid w:val="00AD2968"/>
    <w:rsid w:val="00B33D38"/>
    <w:rsid w:val="00B669B2"/>
    <w:rsid w:val="00BB499C"/>
    <w:rsid w:val="00BC7EA5"/>
    <w:rsid w:val="00C019C3"/>
    <w:rsid w:val="00C21FE4"/>
    <w:rsid w:val="00C408A8"/>
    <w:rsid w:val="00C557CE"/>
    <w:rsid w:val="00C96075"/>
    <w:rsid w:val="00CB396C"/>
    <w:rsid w:val="00CC1182"/>
    <w:rsid w:val="00CD15AE"/>
    <w:rsid w:val="00D00A9F"/>
    <w:rsid w:val="00D36697"/>
    <w:rsid w:val="00D664AF"/>
    <w:rsid w:val="00D7233C"/>
    <w:rsid w:val="00DB7941"/>
    <w:rsid w:val="00DE2AE5"/>
    <w:rsid w:val="00DE6B47"/>
    <w:rsid w:val="00DF5211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denisa.lietavova@minv.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Denisa Lietavová</cp:lastModifiedBy>
  <cp:revision>18</cp:revision>
  <dcterms:created xsi:type="dcterms:W3CDTF">2023-01-27T10:29:00Z</dcterms:created>
  <dcterms:modified xsi:type="dcterms:W3CDTF">2023-06-22T09:24:00Z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</Properties>
</file>