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5C9D5C7E"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36B3D794" w:rsidR="00D66B33" w:rsidRPr="00EF2BEF"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p>
    <w:p w14:paraId="51929829" w14:textId="2C62235B"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EF2BEF">
        <w:rPr>
          <w:rFonts w:ascii="Tahoma" w:hAnsi="Tahoma" w:cs="Tahoma"/>
          <w:i/>
          <w:iCs/>
          <w:sz w:val="20"/>
          <w:szCs w:val="20"/>
        </w:rPr>
        <w:t xml:space="preserve">Číslo zmluvy Kupujúceho: </w:t>
      </w:r>
      <w:r w:rsidR="00423602" w:rsidRPr="00EF2BEF">
        <w:rPr>
          <w:rFonts w:ascii="Tahoma" w:hAnsi="Tahoma" w:cs="Tahoma"/>
          <w:i/>
          <w:iCs/>
          <w:sz w:val="20"/>
          <w:szCs w:val="20"/>
        </w:rPr>
        <w:tab/>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4BF324B0" w:rsidR="001137C0" w:rsidRPr="00EF2BEF"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EF2BEF">
        <w:rPr>
          <w:rFonts w:ascii="Tahoma" w:hAnsi="Tahoma" w:cs="Tahoma"/>
        </w:rPr>
        <w:tab/>
      </w:r>
    </w:p>
    <w:p w14:paraId="7C15838F" w14:textId="49D34A7B" w:rsidR="001137C0" w:rsidRPr="00EF2BEF" w:rsidRDefault="001137C0" w:rsidP="00423602">
      <w:pPr>
        <w:pStyle w:val="Zkladntext"/>
        <w:tabs>
          <w:tab w:val="left" w:pos="0"/>
        </w:tabs>
        <w:rPr>
          <w:rFonts w:ascii="Tahoma" w:hAnsi="Tahoma" w:cs="Tahoma"/>
        </w:rPr>
      </w:pPr>
      <w:r w:rsidRPr="00EF2BEF">
        <w:rPr>
          <w:rFonts w:ascii="Tahoma" w:hAnsi="Tahoma" w:cs="Tahoma"/>
        </w:rPr>
        <w:t>Sídlo:</w:t>
      </w:r>
      <w:r w:rsidRPr="00EF2BEF">
        <w:rPr>
          <w:rFonts w:ascii="Tahoma" w:hAnsi="Tahoma" w:cs="Tahoma"/>
        </w:rPr>
        <w:tab/>
      </w:r>
      <w:r w:rsidR="00423602" w:rsidRPr="00EF2BEF">
        <w:rPr>
          <w:rFonts w:ascii="Tahoma" w:hAnsi="Tahoma" w:cs="Tahoma"/>
        </w:rPr>
        <w:tab/>
      </w:r>
      <w:r w:rsidR="00423602" w:rsidRPr="00EF2BEF">
        <w:rPr>
          <w:rFonts w:ascii="Tahoma" w:hAnsi="Tahoma" w:cs="Tahoma"/>
        </w:rPr>
        <w:tab/>
      </w:r>
      <w:r w:rsidR="00423602" w:rsidRPr="00EF2BEF">
        <w:rPr>
          <w:rFonts w:ascii="Tahoma" w:hAnsi="Tahoma" w:cs="Tahoma"/>
        </w:rPr>
        <w:tab/>
      </w:r>
      <w:r w:rsidR="00752FC6" w:rsidRPr="00EF2BEF">
        <w:rPr>
          <w:rFonts w:ascii="Tahoma" w:hAnsi="Tahoma" w:cs="Tahoma"/>
        </w:rPr>
        <w:tab/>
      </w:r>
    </w:p>
    <w:p w14:paraId="6065029A" w14:textId="49DD22A8" w:rsidR="001137C0" w:rsidRPr="00EF2BEF" w:rsidRDefault="001137C0" w:rsidP="00423602">
      <w:pPr>
        <w:pStyle w:val="Zkladntext"/>
        <w:tabs>
          <w:tab w:val="left" w:pos="0"/>
        </w:tabs>
        <w:ind w:right="-46"/>
        <w:rPr>
          <w:rFonts w:ascii="Tahoma" w:hAnsi="Tahoma" w:cs="Tahoma"/>
        </w:rPr>
      </w:pPr>
      <w:r w:rsidRPr="00EF2BEF">
        <w:rPr>
          <w:rFonts w:ascii="Tahoma" w:hAnsi="Tahoma" w:cs="Tahoma"/>
        </w:rPr>
        <w:t xml:space="preserve">Štatutárny orgán:       </w:t>
      </w:r>
      <w:r w:rsidR="00423602" w:rsidRPr="00EF2BEF">
        <w:rPr>
          <w:rFonts w:ascii="Tahoma" w:hAnsi="Tahoma" w:cs="Tahoma"/>
        </w:rPr>
        <w:tab/>
      </w:r>
      <w:r w:rsidR="00423602" w:rsidRPr="00EF2BEF">
        <w:rPr>
          <w:rFonts w:ascii="Tahoma" w:hAnsi="Tahoma" w:cs="Tahoma"/>
        </w:rPr>
        <w:tab/>
      </w:r>
    </w:p>
    <w:p w14:paraId="1E21BF50" w14:textId="438755EE" w:rsidR="001137C0" w:rsidRPr="00EF2BEF"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BEF">
        <w:rPr>
          <w:rFonts w:ascii="Tahoma" w:hAnsi="Tahoma" w:cs="Tahoma"/>
        </w:rPr>
        <w:t>IČO:</w:t>
      </w:r>
      <w:r w:rsidR="00423602" w:rsidRPr="00EF2BEF">
        <w:rPr>
          <w:rFonts w:ascii="Tahoma" w:hAnsi="Tahoma" w:cs="Tahoma"/>
        </w:rPr>
        <w:tab/>
      </w:r>
      <w:r w:rsidR="00423602" w:rsidRPr="00EF2BEF">
        <w:rPr>
          <w:rFonts w:ascii="Tahoma" w:hAnsi="Tahoma" w:cs="Tahoma"/>
        </w:rPr>
        <w:tab/>
      </w:r>
      <w:r w:rsidR="00423602" w:rsidRPr="00EF2BEF">
        <w:rPr>
          <w:rFonts w:ascii="Tahoma" w:hAnsi="Tahoma" w:cs="Tahoma"/>
        </w:rPr>
        <w:tab/>
      </w:r>
      <w:r w:rsidR="00423602" w:rsidRPr="00EF2BEF">
        <w:rPr>
          <w:rFonts w:ascii="Tahoma" w:hAnsi="Tahoma" w:cs="Tahoma"/>
        </w:rPr>
        <w:tab/>
      </w:r>
      <w:r w:rsidR="00752FC6" w:rsidRPr="00EF2BEF">
        <w:rPr>
          <w:rFonts w:ascii="Tahoma" w:hAnsi="Tahoma" w:cs="Tahoma"/>
        </w:rPr>
        <w:tab/>
      </w:r>
    </w:p>
    <w:p w14:paraId="0FB53316" w14:textId="39F86F91" w:rsidR="001137C0" w:rsidRPr="00EF2BEF" w:rsidRDefault="001137C0" w:rsidP="00423602">
      <w:pPr>
        <w:tabs>
          <w:tab w:val="left" w:pos="0"/>
        </w:tabs>
        <w:rPr>
          <w:rFonts w:ascii="Tahoma" w:hAnsi="Tahoma" w:cs="Tahoma"/>
          <w:lang w:bidi="ar-SA"/>
        </w:rPr>
      </w:pPr>
      <w:r w:rsidRPr="00EF2BEF">
        <w:rPr>
          <w:rFonts w:ascii="Tahoma" w:hAnsi="Tahoma" w:cs="Tahoma"/>
        </w:rPr>
        <w:t>DIČ:</w:t>
      </w:r>
      <w:r w:rsidR="00423602" w:rsidRPr="00EF2BEF">
        <w:rPr>
          <w:rFonts w:ascii="Tahoma" w:hAnsi="Tahoma" w:cs="Tahoma"/>
        </w:rPr>
        <w:tab/>
      </w:r>
      <w:r w:rsidR="00423602" w:rsidRPr="00EF2BEF">
        <w:rPr>
          <w:rFonts w:ascii="Tahoma" w:hAnsi="Tahoma" w:cs="Tahoma"/>
        </w:rPr>
        <w:tab/>
      </w:r>
      <w:r w:rsidR="00423602" w:rsidRPr="00EF2BEF">
        <w:rPr>
          <w:rFonts w:ascii="Tahoma" w:hAnsi="Tahoma" w:cs="Tahoma"/>
        </w:rPr>
        <w:tab/>
      </w:r>
      <w:r w:rsidR="00423602" w:rsidRPr="00EF2BEF">
        <w:rPr>
          <w:rFonts w:ascii="Tahoma" w:hAnsi="Tahoma" w:cs="Tahoma"/>
        </w:rPr>
        <w:tab/>
      </w:r>
      <w:r w:rsidR="00752FC6" w:rsidRPr="00EF2BEF">
        <w:rPr>
          <w:rFonts w:ascii="Tahoma" w:hAnsi="Tahoma" w:cs="Tahoma"/>
        </w:rPr>
        <w:tab/>
      </w:r>
      <w:r w:rsidRPr="00EF2BEF">
        <w:rPr>
          <w:rFonts w:ascii="Tahoma" w:hAnsi="Tahoma" w:cs="Tahoma"/>
        </w:rPr>
        <w:t xml:space="preserve">                          </w:t>
      </w:r>
    </w:p>
    <w:p w14:paraId="3575905C" w14:textId="0ADCDAEE" w:rsidR="001137C0" w:rsidRPr="00EF2BEF" w:rsidRDefault="001137C0" w:rsidP="00423602">
      <w:pPr>
        <w:pStyle w:val="Zkladntext"/>
        <w:tabs>
          <w:tab w:val="left" w:pos="0"/>
        </w:tabs>
        <w:ind w:right="-613"/>
        <w:rPr>
          <w:rFonts w:ascii="Tahoma" w:hAnsi="Tahoma" w:cs="Tahoma"/>
        </w:rPr>
      </w:pPr>
      <w:r w:rsidRPr="00EF2BEF">
        <w:rPr>
          <w:rFonts w:ascii="Tahoma" w:hAnsi="Tahoma" w:cs="Tahoma"/>
        </w:rPr>
        <w:t>Zápis v registri:</w:t>
      </w:r>
      <w:r w:rsidR="00423602" w:rsidRPr="00EF2BEF">
        <w:rPr>
          <w:rFonts w:ascii="Tahoma" w:hAnsi="Tahoma" w:cs="Tahoma"/>
        </w:rPr>
        <w:tab/>
      </w:r>
      <w:r w:rsidR="00423602" w:rsidRPr="00EF2BEF">
        <w:rPr>
          <w:rFonts w:ascii="Tahoma" w:hAnsi="Tahoma" w:cs="Tahoma"/>
        </w:rPr>
        <w:tab/>
      </w:r>
      <w:r w:rsidR="00423602" w:rsidRPr="00EF2BEF">
        <w:rPr>
          <w:rFonts w:ascii="Tahoma" w:hAnsi="Tahoma" w:cs="Tahoma"/>
        </w:rPr>
        <w:tab/>
      </w:r>
    </w:p>
    <w:p w14:paraId="7A2FEA31" w14:textId="55C79A5A" w:rsidR="001137C0" w:rsidRPr="00EF2BEF" w:rsidRDefault="001137C0" w:rsidP="00423602">
      <w:pPr>
        <w:pStyle w:val="Zkladntext"/>
        <w:tabs>
          <w:tab w:val="left" w:pos="0"/>
        </w:tabs>
        <w:ind w:right="-613"/>
        <w:rPr>
          <w:rFonts w:ascii="Tahoma" w:hAnsi="Tahoma" w:cs="Tahoma"/>
        </w:rPr>
      </w:pPr>
      <w:r w:rsidRPr="00EF2BEF">
        <w:rPr>
          <w:rFonts w:ascii="Tahoma" w:hAnsi="Tahoma" w:cs="Tahoma"/>
        </w:rPr>
        <w:t>Bankové</w:t>
      </w:r>
      <w:r w:rsidRPr="00EF2BEF">
        <w:rPr>
          <w:rFonts w:ascii="Tahoma" w:hAnsi="Tahoma" w:cs="Tahoma"/>
          <w:spacing w:val="-1"/>
        </w:rPr>
        <w:t xml:space="preserve"> </w:t>
      </w:r>
      <w:r w:rsidRPr="00EF2BEF">
        <w:rPr>
          <w:rFonts w:ascii="Tahoma" w:hAnsi="Tahoma" w:cs="Tahoma"/>
        </w:rPr>
        <w:t>spojenie:</w:t>
      </w:r>
      <w:r w:rsidRPr="00EF2BEF">
        <w:rPr>
          <w:rFonts w:ascii="Tahoma" w:hAnsi="Tahoma" w:cs="Tahoma"/>
        </w:rPr>
        <w:tab/>
      </w:r>
      <w:r w:rsidR="00423602" w:rsidRPr="00EF2BEF">
        <w:rPr>
          <w:rFonts w:ascii="Tahoma" w:hAnsi="Tahoma" w:cs="Tahoma"/>
        </w:rPr>
        <w:tab/>
      </w:r>
      <w:r w:rsidR="00752FC6" w:rsidRPr="00EF2BEF">
        <w:rPr>
          <w:rFonts w:ascii="Tahoma" w:hAnsi="Tahoma" w:cs="Tahoma"/>
        </w:rPr>
        <w:tab/>
      </w:r>
    </w:p>
    <w:p w14:paraId="1B3852AA" w14:textId="657949E2" w:rsidR="001137C0" w:rsidRPr="00EF2BEF" w:rsidRDefault="001137C0" w:rsidP="00423602">
      <w:pPr>
        <w:pStyle w:val="Zkladntext"/>
        <w:tabs>
          <w:tab w:val="left" w:pos="0"/>
          <w:tab w:val="left" w:pos="2212"/>
        </w:tabs>
        <w:rPr>
          <w:rFonts w:ascii="Tahoma" w:hAnsi="Tahoma" w:cs="Tahoma"/>
        </w:rPr>
      </w:pPr>
      <w:r w:rsidRPr="00EF2BEF">
        <w:rPr>
          <w:rFonts w:ascii="Tahoma" w:hAnsi="Tahoma" w:cs="Tahoma"/>
        </w:rPr>
        <w:t>Číslo účtu /</w:t>
      </w:r>
      <w:r w:rsidRPr="00EF2BEF">
        <w:rPr>
          <w:rFonts w:ascii="Tahoma" w:hAnsi="Tahoma" w:cs="Tahoma"/>
          <w:spacing w:val="-8"/>
        </w:rPr>
        <w:t xml:space="preserve"> </w:t>
      </w:r>
      <w:r w:rsidRPr="00EF2BEF">
        <w:rPr>
          <w:rFonts w:ascii="Tahoma" w:hAnsi="Tahoma" w:cs="Tahoma"/>
        </w:rPr>
        <w:t>IBAN:</w:t>
      </w:r>
      <w:r w:rsidR="00423602" w:rsidRPr="00EF2BEF">
        <w:rPr>
          <w:rFonts w:ascii="Tahoma" w:hAnsi="Tahoma" w:cs="Tahoma"/>
        </w:rPr>
        <w:tab/>
      </w:r>
      <w:r w:rsidR="00423602" w:rsidRPr="00EF2BEF">
        <w:rPr>
          <w:rFonts w:ascii="Tahoma" w:hAnsi="Tahoma" w:cs="Tahoma"/>
        </w:rPr>
        <w:tab/>
      </w:r>
      <w:r w:rsidR="00752FC6" w:rsidRPr="00EF2BEF">
        <w:rPr>
          <w:rFonts w:ascii="Tahoma" w:hAnsi="Tahoma" w:cs="Tahoma"/>
        </w:rPr>
        <w:tab/>
      </w:r>
      <w:r w:rsidRPr="00EF2BEF">
        <w:rPr>
          <w:rFonts w:ascii="Tahoma" w:hAnsi="Tahoma" w:cs="Tahoma"/>
        </w:rPr>
        <w:tab/>
      </w:r>
    </w:p>
    <w:p w14:paraId="191A3092" w14:textId="3011AD19" w:rsidR="00E5241D" w:rsidRPr="00752FC6" w:rsidRDefault="00E5241D" w:rsidP="00D970D3">
      <w:pPr>
        <w:pStyle w:val="Zkladntext"/>
        <w:rPr>
          <w:rFonts w:ascii="Tahoma" w:hAnsi="Tahoma" w:cs="Tahoma"/>
        </w:rPr>
      </w:pPr>
      <w:r w:rsidRPr="00EF2BEF">
        <w:rPr>
          <w:rFonts w:ascii="Tahoma" w:hAnsi="Tahoma" w:cs="Tahoma"/>
        </w:rPr>
        <w:t xml:space="preserve">(ďalej </w:t>
      </w:r>
      <w:r w:rsidR="00D66B33" w:rsidRPr="00EF2BEF">
        <w:rPr>
          <w:rFonts w:ascii="Tahoma" w:hAnsi="Tahoma" w:cs="Tahoma"/>
        </w:rPr>
        <w:t>len</w:t>
      </w:r>
      <w:r w:rsidRPr="00EF2BEF">
        <w:rPr>
          <w:rFonts w:ascii="Tahoma" w:hAnsi="Tahoma" w:cs="Tahoma"/>
        </w:rPr>
        <w:t xml:space="preserve"> ako </w:t>
      </w:r>
      <w:r w:rsidRPr="00EF2BEF">
        <w:rPr>
          <w:rFonts w:ascii="Tahoma" w:hAnsi="Tahoma" w:cs="Tahoma"/>
          <w:bCs/>
        </w:rPr>
        <w:t>„</w:t>
      </w:r>
      <w:r w:rsidR="006D0D38" w:rsidRPr="00EF2BEF">
        <w:rPr>
          <w:rFonts w:ascii="Tahoma" w:hAnsi="Tahoma" w:cs="Tahoma"/>
          <w:b/>
        </w:rPr>
        <w:t>Predávajúci</w:t>
      </w:r>
      <w:r w:rsidRPr="00EF2BEF">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06601FB0"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00EA25CE">
        <w:rPr>
          <w:rFonts w:ascii="Tahoma" w:hAnsi="Tahoma" w:cs="Tahoma"/>
          <w:b w:val="0"/>
          <w:bCs w:val="0"/>
        </w:rPr>
        <w:t xml:space="preserve">                                          Verejná knižnica Mikuláša Kováča </w:t>
      </w:r>
      <w:r w:rsidRPr="00752FC6">
        <w:rPr>
          <w:rFonts w:ascii="Tahoma" w:hAnsi="Tahoma" w:cs="Tahoma"/>
        </w:rPr>
        <w:tab/>
      </w:r>
      <w:r w:rsidR="00423602" w:rsidRPr="00752FC6">
        <w:rPr>
          <w:rFonts w:ascii="Tahoma" w:hAnsi="Tahoma" w:cs="Tahoma"/>
        </w:rPr>
        <w:tab/>
      </w:r>
    </w:p>
    <w:p w14:paraId="4E0A0838" w14:textId="30AC4B2D"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EA25CE">
        <w:rPr>
          <w:rFonts w:ascii="Tahoma" w:hAnsi="Tahoma" w:cs="Tahoma"/>
        </w:rPr>
        <w:t xml:space="preserve">          Jilemnického 1710/48, 974 0</w:t>
      </w:r>
      <w:r w:rsidR="00C031E5">
        <w:rPr>
          <w:rFonts w:ascii="Tahoma" w:hAnsi="Tahoma" w:cs="Tahoma"/>
        </w:rPr>
        <w:t>4</w:t>
      </w:r>
      <w:r w:rsidR="00EA25CE">
        <w:rPr>
          <w:rFonts w:ascii="Tahoma" w:hAnsi="Tahoma" w:cs="Tahoma"/>
        </w:rPr>
        <w:t xml:space="preserve"> Banská Bystrica</w:t>
      </w:r>
    </w:p>
    <w:p w14:paraId="71EA371D" w14:textId="36C49C80"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C031E5">
        <w:rPr>
          <w:rFonts w:ascii="Tahoma" w:hAnsi="Tahoma" w:cs="Tahoma"/>
        </w:rPr>
        <w:t xml:space="preserve">          Mgr. Iveta Babjaková, riaditeľka</w:t>
      </w:r>
    </w:p>
    <w:p w14:paraId="41514D85" w14:textId="2FB4BD42"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C031E5">
        <w:rPr>
          <w:rFonts w:ascii="Tahoma" w:hAnsi="Tahoma" w:cs="Tahoma"/>
        </w:rPr>
        <w:t xml:space="preserve">          35986999</w:t>
      </w:r>
    </w:p>
    <w:p w14:paraId="6717B610" w14:textId="43CD4FE3"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C031E5">
        <w:rPr>
          <w:rFonts w:ascii="Tahoma" w:hAnsi="Tahoma" w:cs="Tahoma"/>
        </w:rPr>
        <w:t xml:space="preserve">          2021469571</w:t>
      </w:r>
    </w:p>
    <w:p w14:paraId="13B08059" w14:textId="367E992C"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F3A18">
        <w:rPr>
          <w:rFonts w:ascii="Tahoma" w:hAnsi="Tahoma" w:cs="Tahoma"/>
        </w:rPr>
        <w:t xml:space="preserve">          Štátna pokladnica</w:t>
      </w:r>
    </w:p>
    <w:p w14:paraId="6206AA6C" w14:textId="31C7016E"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0F3A18">
        <w:rPr>
          <w:rFonts w:ascii="Tahoma" w:hAnsi="Tahoma" w:cs="Tahoma"/>
        </w:rPr>
        <w:t xml:space="preserve">          SK58 8180 0000 0070 0068 1776</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7C303C"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73550F">
        <w:rPr>
          <w:rFonts w:ascii="Tahoma" w:hAnsi="Tahoma" w:cs="Tahoma"/>
          <w:color w:val="000000"/>
        </w:rPr>
        <w:t>5.2</w:t>
      </w:r>
      <w:r w:rsidR="00FF57AD" w:rsidRPr="007C303C">
        <w:rPr>
          <w:rFonts w:ascii="Tahoma" w:hAnsi="Tahoma" w:cs="Tahoma"/>
          <w:color w:val="000000"/>
        </w:rPr>
        <w:t>.</w:t>
      </w:r>
    </w:p>
    <w:p w14:paraId="54F90A6E" w14:textId="1BF22C09" w:rsidR="00124080" w:rsidRPr="00752FC6" w:rsidRDefault="00124080" w:rsidP="00FF57AD">
      <w:pPr>
        <w:spacing w:after="120"/>
        <w:ind w:left="709"/>
        <w:jc w:val="both"/>
        <w:rPr>
          <w:rFonts w:ascii="Tahoma" w:hAnsi="Tahoma" w:cs="Tahoma"/>
          <w:bCs/>
        </w:rPr>
      </w:pPr>
      <w:r w:rsidRPr="007C303C">
        <w:rPr>
          <w:rFonts w:ascii="Tahoma" w:hAnsi="Tahoma" w:cs="Tahoma"/>
          <w:b/>
          <w:bCs/>
        </w:rPr>
        <w:t xml:space="preserve">Deň účinnosti </w:t>
      </w:r>
      <w:r w:rsidRPr="007C303C">
        <w:rPr>
          <w:rFonts w:ascii="Tahoma" w:hAnsi="Tahoma" w:cs="Tahoma"/>
          <w:bCs/>
        </w:rPr>
        <w:t xml:space="preserve">– deň, v ktorom nadobudne v zmysle bodu </w:t>
      </w:r>
      <w:r w:rsidRPr="0073550F">
        <w:rPr>
          <w:rFonts w:ascii="Tahoma" w:hAnsi="Tahoma" w:cs="Tahoma"/>
          <w:bCs/>
        </w:rPr>
        <w:t>1</w:t>
      </w:r>
      <w:r w:rsidR="00D64896">
        <w:rPr>
          <w:rFonts w:ascii="Tahoma" w:hAnsi="Tahoma" w:cs="Tahoma"/>
          <w:bCs/>
        </w:rPr>
        <w:t>1</w:t>
      </w:r>
      <w:r w:rsidRPr="0073550F">
        <w:rPr>
          <w:rFonts w:ascii="Tahoma" w:hAnsi="Tahoma" w:cs="Tahoma"/>
          <w:bCs/>
        </w:rPr>
        <w:t>.1</w:t>
      </w:r>
      <w:r w:rsidRPr="00752FC6">
        <w:rPr>
          <w:rFonts w:ascii="Tahoma" w:hAnsi="Tahoma" w:cs="Tahoma"/>
          <w:bCs/>
        </w:rPr>
        <w:t xml:space="preserve"> Zmluva účinnosť.</w:t>
      </w:r>
    </w:p>
    <w:p w14:paraId="73031047" w14:textId="71EC45A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doklady, ktoré sú potrebné na prevzatie a na užívanie Tovaru</w:t>
      </w:r>
      <w:r w:rsidR="009D3270">
        <w:rPr>
          <w:rFonts w:ascii="Tahoma" w:hAnsi="Tahoma" w:cs="Tahoma"/>
          <w:bCs/>
        </w:rPr>
        <w:t>.</w:t>
      </w:r>
      <w:r w:rsidR="000076B3" w:rsidRPr="00752FC6">
        <w:rPr>
          <w:rFonts w:ascii="Tahoma" w:hAnsi="Tahoma" w:cs="Tahoma"/>
          <w:bCs/>
        </w:rPr>
        <w:t xml:space="preserve"> </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w:t>
      </w:r>
      <w:r w:rsidRPr="00752FC6">
        <w:rPr>
          <w:rFonts w:ascii="Tahoma" w:hAnsi="Tahoma" w:cs="Tahoma"/>
          <w:bCs/>
        </w:rPr>
        <w:lastRenderedPageBreak/>
        <w:t>údajov, ktorým sa zrušuje smernica 95/46/ES (všeobecné nariadenie o ochrane údajov).</w:t>
      </w:r>
    </w:p>
    <w:p w14:paraId="1B25377E" w14:textId="3F6727B3" w:rsidR="00EA385A" w:rsidRPr="00752FC6" w:rsidRDefault="0067729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xml:space="preserve">, pričom rozsah zastupovať Zmluvnú stranu môže byť obmedzený </w:t>
      </w:r>
      <w:r w:rsidRPr="00EF2BEF">
        <w:rPr>
          <w:rFonts w:ascii="Tahoma" w:hAnsi="Tahoma" w:cs="Tahoma"/>
        </w:rPr>
        <w:t xml:space="preserve">v bode </w:t>
      </w:r>
      <w:bookmarkEnd w:id="1"/>
      <w:bookmarkEnd w:id="2"/>
      <w:r w:rsidR="00B67953" w:rsidRPr="00EF2BEF">
        <w:rPr>
          <w:rFonts w:ascii="Tahoma" w:hAnsi="Tahoma" w:cs="Tahoma"/>
        </w:rPr>
        <w:t>7</w:t>
      </w:r>
      <w:r w:rsidRPr="00EF2BEF">
        <w:rPr>
          <w:rFonts w:ascii="Tahoma" w:hAnsi="Tahoma" w:cs="Tahoma"/>
        </w:rPr>
        <w:t>.</w:t>
      </w:r>
    </w:p>
    <w:p w14:paraId="52FCE148" w14:textId="563334E5"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proofErr w:type="spellStart"/>
      <w:r w:rsidR="000C0A73" w:rsidRPr="0073550F">
        <w:rPr>
          <w:rFonts w:ascii="Tahoma" w:hAnsi="Tahoma" w:cs="Tahoma"/>
          <w:bCs/>
          <w:lang w:val="en-GB"/>
        </w:rPr>
        <w:t>Pobočka</w:t>
      </w:r>
      <w:proofErr w:type="spellEnd"/>
      <w:r w:rsidR="000C0A73" w:rsidRPr="0073550F">
        <w:rPr>
          <w:rFonts w:ascii="Tahoma" w:hAnsi="Tahoma" w:cs="Tahoma"/>
          <w:bCs/>
          <w:lang w:val="en-GB"/>
        </w:rPr>
        <w:t xml:space="preserve"> </w:t>
      </w:r>
      <w:proofErr w:type="spellStart"/>
      <w:r w:rsidR="000C0A73" w:rsidRPr="0073550F">
        <w:rPr>
          <w:rFonts w:ascii="Tahoma" w:hAnsi="Tahoma" w:cs="Tahoma"/>
          <w:bCs/>
          <w:lang w:val="en-GB"/>
        </w:rPr>
        <w:t>Sásová</w:t>
      </w:r>
      <w:proofErr w:type="spellEnd"/>
      <w:r w:rsidR="000C0A73" w:rsidRPr="0073550F">
        <w:rPr>
          <w:rFonts w:ascii="Tahoma" w:hAnsi="Tahoma" w:cs="Tahoma"/>
          <w:bCs/>
          <w:lang w:val="en-GB"/>
        </w:rPr>
        <w:t xml:space="preserve">, </w:t>
      </w:r>
      <w:proofErr w:type="spellStart"/>
      <w:r w:rsidR="000C0A73" w:rsidRPr="0073550F">
        <w:rPr>
          <w:rFonts w:ascii="Tahoma" w:hAnsi="Tahoma" w:cs="Tahoma"/>
          <w:bCs/>
          <w:lang w:val="en-GB"/>
        </w:rPr>
        <w:t>Rudohorská</w:t>
      </w:r>
      <w:proofErr w:type="spellEnd"/>
      <w:r w:rsidR="000C0A73" w:rsidRPr="0073550F">
        <w:rPr>
          <w:rFonts w:ascii="Tahoma" w:hAnsi="Tahoma" w:cs="Tahoma"/>
          <w:bCs/>
          <w:lang w:val="en-GB"/>
        </w:rPr>
        <w:t xml:space="preserve"> 23A, 974 11 Banská </w:t>
      </w:r>
      <w:proofErr w:type="spellStart"/>
      <w:r w:rsidR="000C0A73" w:rsidRPr="0073550F">
        <w:rPr>
          <w:rFonts w:ascii="Tahoma" w:hAnsi="Tahoma" w:cs="Tahoma"/>
          <w:bCs/>
          <w:lang w:val="en-GB"/>
        </w:rPr>
        <w:t>Bystrica</w:t>
      </w:r>
      <w:proofErr w:type="spellEnd"/>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0084164A">
        <w:tc>
          <w:tcPr>
            <w:tcW w:w="4106"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Pr>
                <w:rFonts w:ascii="Tahoma" w:hAnsi="Tahoma" w:cs="Tahoma"/>
                <w:color w:val="000000"/>
              </w:rPr>
              <w:t>Názov projektu:</w:t>
            </w:r>
          </w:p>
        </w:tc>
        <w:tc>
          <w:tcPr>
            <w:tcW w:w="4247" w:type="dxa"/>
          </w:tcPr>
          <w:p w14:paraId="3C87D495" w14:textId="238FF426" w:rsidR="00D970D3" w:rsidRPr="0073550F" w:rsidRDefault="00A32F92" w:rsidP="00D970D3">
            <w:pPr>
              <w:pStyle w:val="Odsekzoznamu"/>
              <w:adjustRightInd w:val="0"/>
              <w:spacing w:after="120"/>
              <w:ind w:left="0" w:firstLine="0"/>
              <w:rPr>
                <w:rFonts w:ascii="Tahoma" w:hAnsi="Tahoma" w:cs="Tahoma"/>
                <w:color w:val="000000"/>
              </w:rPr>
            </w:pPr>
            <w:proofErr w:type="spellStart"/>
            <w:r w:rsidRPr="0073550F">
              <w:rPr>
                <w:rFonts w:ascii="Tahoma" w:hAnsi="Tahoma" w:cs="Tahoma"/>
                <w:bCs/>
                <w:lang w:val="en-GB"/>
              </w:rPr>
              <w:t>Moderná</w:t>
            </w:r>
            <w:proofErr w:type="spellEnd"/>
            <w:r w:rsidRPr="0073550F">
              <w:rPr>
                <w:rFonts w:ascii="Tahoma" w:hAnsi="Tahoma" w:cs="Tahoma"/>
                <w:bCs/>
                <w:lang w:val="en-GB"/>
              </w:rPr>
              <w:t xml:space="preserve"> </w:t>
            </w:r>
            <w:proofErr w:type="spellStart"/>
            <w:r w:rsidRPr="0073550F">
              <w:rPr>
                <w:rFonts w:ascii="Tahoma" w:hAnsi="Tahoma" w:cs="Tahoma"/>
                <w:bCs/>
                <w:lang w:val="en-GB"/>
              </w:rPr>
              <w:t>knižnica</w:t>
            </w:r>
            <w:proofErr w:type="spellEnd"/>
            <w:r w:rsidRPr="0073550F">
              <w:rPr>
                <w:rFonts w:ascii="Tahoma" w:hAnsi="Tahoma" w:cs="Tahoma"/>
                <w:bCs/>
                <w:lang w:val="en-GB"/>
              </w:rPr>
              <w:t xml:space="preserve"> – </w:t>
            </w:r>
            <w:proofErr w:type="spellStart"/>
            <w:r w:rsidRPr="0073550F">
              <w:rPr>
                <w:rFonts w:ascii="Tahoma" w:hAnsi="Tahoma" w:cs="Tahoma"/>
                <w:bCs/>
                <w:lang w:val="en-GB"/>
              </w:rPr>
              <w:t>miesto</w:t>
            </w:r>
            <w:proofErr w:type="spellEnd"/>
            <w:r w:rsidRPr="0073550F">
              <w:rPr>
                <w:rFonts w:ascii="Tahoma" w:hAnsi="Tahoma" w:cs="Tahoma"/>
                <w:bCs/>
                <w:lang w:val="en-GB"/>
              </w:rPr>
              <w:t xml:space="preserve"> </w:t>
            </w:r>
            <w:proofErr w:type="spellStart"/>
            <w:r w:rsidRPr="0073550F">
              <w:rPr>
                <w:rFonts w:ascii="Tahoma" w:hAnsi="Tahoma" w:cs="Tahoma"/>
                <w:bCs/>
                <w:lang w:val="en-GB"/>
              </w:rPr>
              <w:t>komunitného</w:t>
            </w:r>
            <w:proofErr w:type="spellEnd"/>
            <w:r w:rsidRPr="0073550F">
              <w:rPr>
                <w:rFonts w:ascii="Tahoma" w:hAnsi="Tahoma" w:cs="Tahoma"/>
                <w:bCs/>
                <w:lang w:val="en-GB"/>
              </w:rPr>
              <w:t xml:space="preserve"> </w:t>
            </w:r>
            <w:proofErr w:type="spellStart"/>
            <w:r w:rsidRPr="0073550F">
              <w:rPr>
                <w:rFonts w:ascii="Tahoma" w:hAnsi="Tahoma" w:cs="Tahoma"/>
                <w:bCs/>
                <w:lang w:val="en-GB"/>
              </w:rPr>
              <w:t>stretávania</w:t>
            </w:r>
            <w:proofErr w:type="spellEnd"/>
          </w:p>
        </w:tc>
      </w:tr>
      <w:tr w:rsidR="00224737" w:rsidRPr="00752FC6" w14:paraId="0D6B6117" w14:textId="77777777" w:rsidTr="0084164A">
        <w:tc>
          <w:tcPr>
            <w:tcW w:w="4106" w:type="dxa"/>
          </w:tcPr>
          <w:p w14:paraId="4991D53D" w14:textId="1D7465D4"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247" w:type="dxa"/>
          </w:tcPr>
          <w:p w14:paraId="7AAE57CE" w14:textId="3CA15C5E" w:rsidR="00224737" w:rsidRPr="0073550F" w:rsidRDefault="00A32F92" w:rsidP="00D970D3">
            <w:pPr>
              <w:pStyle w:val="Odsekzoznamu"/>
              <w:adjustRightInd w:val="0"/>
              <w:spacing w:after="120"/>
              <w:ind w:left="0" w:firstLine="0"/>
              <w:rPr>
                <w:rFonts w:ascii="Tahoma" w:hAnsi="Tahoma" w:cs="Tahoma"/>
                <w:bCs/>
                <w:lang w:val="en-GB"/>
              </w:rPr>
            </w:pPr>
            <w:r w:rsidRPr="0073550F">
              <w:rPr>
                <w:rFonts w:ascii="Tahoma" w:hAnsi="Tahoma" w:cs="Tahoma"/>
                <w:bCs/>
                <w:lang w:val="en-GB"/>
              </w:rPr>
              <w:t>30207</w:t>
            </w:r>
            <w:r w:rsidR="007C303C">
              <w:rPr>
                <w:rFonts w:ascii="Tahoma" w:hAnsi="Tahoma" w:cs="Tahoma"/>
                <w:bCs/>
                <w:lang w:val="en-GB"/>
              </w:rPr>
              <w:t>1</w:t>
            </w:r>
            <w:r w:rsidRPr="0073550F">
              <w:rPr>
                <w:rFonts w:ascii="Tahoma" w:hAnsi="Tahoma" w:cs="Tahoma"/>
                <w:bCs/>
                <w:lang w:val="en-GB"/>
              </w:rPr>
              <w:t>BQX4</w:t>
            </w:r>
          </w:p>
        </w:tc>
      </w:tr>
      <w:tr w:rsidR="00D970D3" w:rsidRPr="00752FC6" w14:paraId="04547D41" w14:textId="77777777" w:rsidTr="0084164A">
        <w:tc>
          <w:tcPr>
            <w:tcW w:w="4106"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0E66443C" w14:textId="57D2E6C9" w:rsidR="00D970D3" w:rsidRPr="0073550F" w:rsidRDefault="00A32F92" w:rsidP="00D970D3">
            <w:pPr>
              <w:pStyle w:val="Odsekzoznamu"/>
              <w:adjustRightInd w:val="0"/>
              <w:spacing w:after="120"/>
              <w:ind w:left="0" w:firstLine="0"/>
              <w:rPr>
                <w:rFonts w:ascii="Tahoma" w:hAnsi="Tahoma" w:cs="Tahoma"/>
              </w:rPr>
            </w:pPr>
            <w:r w:rsidRPr="0073550F">
              <w:rPr>
                <w:rFonts w:ascii="Tahoma" w:hAnsi="Tahoma" w:cs="Tahoma"/>
                <w:bCs/>
                <w:lang w:val="en-GB"/>
              </w:rPr>
              <w:t>IROP-PO7-SC77-2021-75</w:t>
            </w:r>
          </w:p>
        </w:tc>
      </w:tr>
      <w:tr w:rsidR="00D970D3" w:rsidRPr="00752FC6" w14:paraId="75F25153" w14:textId="77777777" w:rsidTr="0084164A">
        <w:tc>
          <w:tcPr>
            <w:tcW w:w="4106" w:type="dxa"/>
          </w:tcPr>
          <w:p w14:paraId="071FD306" w14:textId="5F08FDDF"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47" w:type="dxa"/>
          </w:tcPr>
          <w:p w14:paraId="6AEF35DD" w14:textId="488A57D0" w:rsidR="00D970D3" w:rsidRPr="0073550F" w:rsidRDefault="007C303C" w:rsidP="00D970D3">
            <w:pPr>
              <w:adjustRightInd w:val="0"/>
              <w:spacing w:after="120"/>
              <w:rPr>
                <w:rFonts w:ascii="Tahoma" w:hAnsi="Tahoma" w:cs="Tahoma"/>
              </w:rPr>
            </w:pPr>
            <w:r w:rsidRPr="0073550F">
              <w:rPr>
                <w:rFonts w:ascii="Tahoma" w:hAnsi="Tahoma" w:cs="Tahoma"/>
                <w:color w:val="000000"/>
              </w:rPr>
              <w:t>MK-39/2022/SOIROPPO3-302071BQX4</w:t>
            </w:r>
          </w:p>
        </w:tc>
      </w:tr>
      <w:tr w:rsidR="003D43BF" w:rsidRPr="00752FC6" w14:paraId="1C76D9F4" w14:textId="77777777" w:rsidTr="0084164A">
        <w:tc>
          <w:tcPr>
            <w:tcW w:w="4106" w:type="dxa"/>
          </w:tcPr>
          <w:p w14:paraId="555B2FAC" w14:textId="5A6DC083"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2640BBF1" w14:textId="73F5EFF6" w:rsidR="003D43BF" w:rsidRPr="0073550F" w:rsidRDefault="00A32F92" w:rsidP="00D970D3">
            <w:pPr>
              <w:adjustRightInd w:val="0"/>
              <w:spacing w:after="120"/>
              <w:rPr>
                <w:rFonts w:ascii="Tahoma" w:hAnsi="Tahoma" w:cs="Tahoma"/>
                <w:color w:val="000000"/>
              </w:rPr>
            </w:pPr>
            <w:r w:rsidRPr="0073550F">
              <w:rPr>
                <w:rFonts w:ascii="Tahoma" w:hAnsi="Tahoma" w:cs="Tahoma"/>
                <w:color w:val="000000"/>
              </w:rPr>
              <w:t>Európsky fond regionálneho rozvoja</w:t>
            </w:r>
          </w:p>
        </w:tc>
      </w:tr>
      <w:tr w:rsidR="00D970D3" w:rsidRPr="00752FC6" w14:paraId="0BBD4924" w14:textId="77777777" w:rsidTr="0084164A">
        <w:tc>
          <w:tcPr>
            <w:tcW w:w="4106"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7CA61D41" w14:textId="35229B37" w:rsidR="00D970D3" w:rsidRPr="0073550F" w:rsidRDefault="00D970D3" w:rsidP="00D970D3">
            <w:pPr>
              <w:adjustRightInd w:val="0"/>
              <w:spacing w:after="120"/>
              <w:rPr>
                <w:rFonts w:ascii="Tahoma" w:hAnsi="Tahoma" w:cs="Tahoma"/>
                <w:i/>
                <w:iCs/>
                <w:color w:val="000000"/>
              </w:rPr>
            </w:pPr>
            <w:r w:rsidRPr="0073550F">
              <w:rPr>
                <w:rFonts w:ascii="Tahoma" w:hAnsi="Tahoma" w:cs="Tahoma"/>
                <w:color w:val="000000"/>
              </w:rPr>
              <w:t>Integrovaný regionálny operačný program</w:t>
            </w:r>
          </w:p>
        </w:tc>
      </w:tr>
      <w:tr w:rsidR="00D970D3" w:rsidRPr="00752FC6" w14:paraId="182B2F99" w14:textId="77777777" w:rsidTr="0084164A">
        <w:tc>
          <w:tcPr>
            <w:tcW w:w="4106"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E3DE948" w14:textId="10E94308" w:rsidR="00D970D3" w:rsidRPr="0073550F" w:rsidRDefault="00A32F92" w:rsidP="00D970D3">
            <w:pPr>
              <w:adjustRightInd w:val="0"/>
              <w:spacing w:after="120"/>
              <w:rPr>
                <w:rFonts w:ascii="Tahoma" w:hAnsi="Tahoma" w:cs="Tahoma"/>
                <w:color w:val="000000"/>
              </w:rPr>
            </w:pPr>
            <w:r w:rsidRPr="0073550F">
              <w:rPr>
                <w:rFonts w:ascii="Tahoma" w:hAnsi="Tahoma" w:cs="Tahoma"/>
                <w:bCs/>
                <w:lang w:val="en-GB"/>
              </w:rPr>
              <w:t>7 – REACT-EÚ</w:t>
            </w:r>
          </w:p>
        </w:tc>
      </w:tr>
      <w:tr w:rsidR="003D43BF" w:rsidRPr="00752FC6" w14:paraId="79A99201" w14:textId="77777777" w:rsidTr="0084164A">
        <w:tc>
          <w:tcPr>
            <w:tcW w:w="4106" w:type="dxa"/>
          </w:tcPr>
          <w:p w14:paraId="18D0B171" w14:textId="103013D9"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1933F779" w14:textId="0F8859BB" w:rsidR="003D43BF" w:rsidRPr="00752FC6" w:rsidRDefault="00A32F92" w:rsidP="00D970D3">
            <w:pPr>
              <w:adjustRightInd w:val="0"/>
              <w:spacing w:after="120"/>
              <w:rPr>
                <w:rFonts w:ascii="Tahoma" w:hAnsi="Tahoma" w:cs="Tahoma"/>
                <w:bCs/>
                <w:highlight w:val="yellow"/>
                <w:lang w:val="en-GB"/>
              </w:rPr>
            </w:pPr>
            <w:r w:rsidRPr="0073550F">
              <w:rPr>
                <w:rFonts w:ascii="Tahoma" w:hAnsi="Tahoma" w:cs="Tahoma"/>
                <w:bCs/>
                <w:lang w:val="en-GB"/>
              </w:rPr>
              <w:t xml:space="preserve">7.7 </w:t>
            </w:r>
            <w:proofErr w:type="spellStart"/>
            <w:r w:rsidRPr="0073550F">
              <w:rPr>
                <w:rFonts w:ascii="Tahoma" w:hAnsi="Tahoma" w:cs="Tahoma"/>
                <w:bCs/>
                <w:lang w:val="en-GB"/>
              </w:rPr>
              <w:t>Podpora</w:t>
            </w:r>
            <w:proofErr w:type="spellEnd"/>
            <w:r w:rsidRPr="0073550F">
              <w:rPr>
                <w:rFonts w:ascii="Tahoma" w:hAnsi="Tahoma" w:cs="Tahoma"/>
                <w:bCs/>
                <w:lang w:val="en-GB"/>
              </w:rPr>
              <w:t xml:space="preserve"> </w:t>
            </w:r>
            <w:proofErr w:type="spellStart"/>
            <w:r w:rsidRPr="0073550F">
              <w:rPr>
                <w:rFonts w:ascii="Tahoma" w:hAnsi="Tahoma" w:cs="Tahoma"/>
                <w:bCs/>
                <w:lang w:val="en-GB"/>
              </w:rPr>
              <w:t>udržateľnosti</w:t>
            </w:r>
            <w:proofErr w:type="spellEnd"/>
            <w:r w:rsidRPr="0073550F">
              <w:rPr>
                <w:rFonts w:ascii="Tahoma" w:hAnsi="Tahoma" w:cs="Tahoma"/>
                <w:bCs/>
                <w:lang w:val="en-GB"/>
              </w:rPr>
              <w:t xml:space="preserve"> </w:t>
            </w:r>
            <w:proofErr w:type="gramStart"/>
            <w:r w:rsidRPr="0073550F">
              <w:rPr>
                <w:rFonts w:ascii="Tahoma" w:hAnsi="Tahoma" w:cs="Tahoma"/>
                <w:bCs/>
                <w:lang w:val="en-GB"/>
              </w:rPr>
              <w:t>a</w:t>
            </w:r>
            <w:proofErr w:type="gramEnd"/>
            <w:r w:rsidRPr="0073550F">
              <w:rPr>
                <w:rFonts w:ascii="Tahoma" w:hAnsi="Tahoma" w:cs="Tahoma"/>
                <w:bCs/>
                <w:lang w:val="en-GB"/>
              </w:rPr>
              <w:t xml:space="preserve"> </w:t>
            </w:r>
            <w:proofErr w:type="spellStart"/>
            <w:r w:rsidRPr="0073550F">
              <w:rPr>
                <w:rFonts w:ascii="Tahoma" w:hAnsi="Tahoma" w:cs="Tahoma"/>
                <w:bCs/>
                <w:lang w:val="en-GB"/>
              </w:rPr>
              <w:t>odolnosti</w:t>
            </w:r>
            <w:proofErr w:type="spellEnd"/>
            <w:r w:rsidRPr="0073550F">
              <w:rPr>
                <w:rFonts w:ascii="Tahoma" w:hAnsi="Tahoma" w:cs="Tahoma"/>
                <w:bCs/>
                <w:lang w:val="en-GB"/>
              </w:rPr>
              <w:t xml:space="preserve"> </w:t>
            </w:r>
            <w:proofErr w:type="spellStart"/>
            <w:r w:rsidRPr="0073550F">
              <w:rPr>
                <w:rFonts w:ascii="Tahoma" w:hAnsi="Tahoma" w:cs="Tahoma"/>
                <w:bCs/>
                <w:lang w:val="en-GB"/>
              </w:rPr>
              <w:t>kultúrnych</w:t>
            </w:r>
            <w:proofErr w:type="spellEnd"/>
            <w:r w:rsidRPr="0073550F">
              <w:rPr>
                <w:rFonts w:ascii="Tahoma" w:hAnsi="Tahoma" w:cs="Tahoma"/>
                <w:bCs/>
                <w:lang w:val="en-GB"/>
              </w:rPr>
              <w:t xml:space="preserve"> </w:t>
            </w:r>
            <w:proofErr w:type="spellStart"/>
            <w:r w:rsidRPr="0073550F">
              <w:rPr>
                <w:rFonts w:ascii="Tahoma" w:hAnsi="Tahoma" w:cs="Tahoma"/>
                <w:bCs/>
                <w:lang w:val="en-GB"/>
              </w:rPr>
              <w:t>inštitúcií</w:t>
            </w:r>
            <w:proofErr w:type="spellEnd"/>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0C1657C4" w:rsidR="00A339AE" w:rsidRPr="00752FC6" w:rsidRDefault="00A339AE" w:rsidP="00D970D3">
      <w:pPr>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w:t>
      </w:r>
      <w:r w:rsidRPr="00752FC6">
        <w:rPr>
          <w:rFonts w:ascii="Tahoma" w:hAnsi="Tahoma" w:cs="Tahoma"/>
        </w:rPr>
        <w:t>v</w:t>
      </w:r>
      <w:r w:rsidR="00E30D13">
        <w:rPr>
          <w:rFonts w:ascii="Tahoma" w:hAnsi="Tahoma" w:cs="Tahoma"/>
        </w:rPr>
        <w:t> </w:t>
      </w:r>
      <w:r w:rsidR="00D970D3" w:rsidRPr="00752FC6">
        <w:rPr>
          <w:rFonts w:ascii="Tahoma" w:hAnsi="Tahoma" w:cs="Tahoma"/>
        </w:rPr>
        <w:t>druhu</w:t>
      </w:r>
      <w:r w:rsidR="00E30D13">
        <w:rPr>
          <w:rFonts w:ascii="Tahoma" w:hAnsi="Tahoma" w:cs="Tahoma"/>
        </w:rPr>
        <w:t xml:space="preserve">, </w:t>
      </w:r>
      <w:r w:rsidR="002E3BDD">
        <w:rPr>
          <w:rFonts w:ascii="Tahoma" w:hAnsi="Tahoma" w:cs="Tahoma"/>
        </w:rPr>
        <w:t xml:space="preserve">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Prílohe č. 1.</w:t>
      </w:r>
    </w:p>
    <w:p w14:paraId="460F3758" w14:textId="08E46D9D" w:rsidR="003037D2" w:rsidRPr="00240566"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proofErr w:type="spellStart"/>
      <w:r w:rsidR="00522F1F" w:rsidRPr="00240566">
        <w:rPr>
          <w:rFonts w:ascii="Tahoma" w:hAnsi="Tahoma" w:cs="Tahoma"/>
          <w:bCs/>
          <w:lang w:val="en-GB"/>
        </w:rPr>
        <w:t>obstaranie</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materiálno-technického</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vybaveni</w:t>
      </w:r>
      <w:r w:rsidR="00A06814">
        <w:rPr>
          <w:rFonts w:ascii="Tahoma" w:hAnsi="Tahoma" w:cs="Tahoma"/>
          <w:bCs/>
          <w:lang w:val="en-GB"/>
        </w:rPr>
        <w:t>a</w:t>
      </w:r>
      <w:proofErr w:type="spellEnd"/>
      <w:r w:rsidR="00A06814">
        <w:rPr>
          <w:rFonts w:ascii="Tahoma" w:hAnsi="Tahoma" w:cs="Tahoma"/>
          <w:bCs/>
          <w:lang w:val="en-GB"/>
        </w:rPr>
        <w:t xml:space="preserve"> za </w:t>
      </w:r>
      <w:proofErr w:type="spellStart"/>
      <w:r w:rsidR="00A06814">
        <w:rPr>
          <w:rFonts w:ascii="Tahoma" w:hAnsi="Tahoma" w:cs="Tahoma"/>
          <w:bCs/>
          <w:lang w:val="en-GB"/>
        </w:rPr>
        <w:t>účelom</w:t>
      </w:r>
      <w:proofErr w:type="spellEnd"/>
      <w:r w:rsidR="00A06814">
        <w:rPr>
          <w:rFonts w:ascii="Tahoma" w:hAnsi="Tahoma" w:cs="Tahoma"/>
          <w:bCs/>
          <w:lang w:val="en-GB"/>
        </w:rPr>
        <w:t xml:space="preserve"> </w:t>
      </w:r>
      <w:proofErr w:type="spellStart"/>
      <w:r w:rsidR="00A06814">
        <w:rPr>
          <w:rFonts w:ascii="Tahoma" w:hAnsi="Tahoma" w:cs="Tahoma"/>
          <w:bCs/>
          <w:lang w:val="en-GB"/>
        </w:rPr>
        <w:t>zvýšenia</w:t>
      </w:r>
      <w:proofErr w:type="spellEnd"/>
      <w:r w:rsidR="00A06814">
        <w:rPr>
          <w:rFonts w:ascii="Tahoma" w:hAnsi="Tahoma" w:cs="Tahoma"/>
          <w:bCs/>
          <w:lang w:val="en-GB"/>
        </w:rPr>
        <w:t xml:space="preserve"> </w:t>
      </w:r>
      <w:proofErr w:type="spellStart"/>
      <w:r w:rsidR="00A06814">
        <w:rPr>
          <w:rFonts w:ascii="Tahoma" w:hAnsi="Tahoma" w:cs="Tahoma"/>
          <w:bCs/>
          <w:lang w:val="en-GB"/>
        </w:rPr>
        <w:t>kvality</w:t>
      </w:r>
      <w:proofErr w:type="spellEnd"/>
      <w:r w:rsidR="00A06814">
        <w:rPr>
          <w:rFonts w:ascii="Tahoma" w:hAnsi="Tahoma" w:cs="Tahoma"/>
          <w:bCs/>
          <w:lang w:val="en-GB"/>
        </w:rPr>
        <w:t xml:space="preserve"> </w:t>
      </w:r>
      <w:proofErr w:type="spellStart"/>
      <w:r w:rsidR="00A06814">
        <w:rPr>
          <w:rFonts w:ascii="Tahoma" w:hAnsi="Tahoma" w:cs="Tahoma"/>
          <w:bCs/>
          <w:lang w:val="en-GB"/>
        </w:rPr>
        <w:t>poskytovaných</w:t>
      </w:r>
      <w:proofErr w:type="spellEnd"/>
      <w:r w:rsidR="00A06814">
        <w:rPr>
          <w:rFonts w:ascii="Tahoma" w:hAnsi="Tahoma" w:cs="Tahoma"/>
          <w:bCs/>
          <w:lang w:val="en-GB"/>
        </w:rPr>
        <w:t xml:space="preserve"> služieb v </w:t>
      </w:r>
      <w:proofErr w:type="spellStart"/>
      <w:r w:rsidR="00A06814">
        <w:rPr>
          <w:rFonts w:ascii="Tahoma" w:hAnsi="Tahoma" w:cs="Tahoma"/>
          <w:bCs/>
          <w:lang w:val="en-GB"/>
        </w:rPr>
        <w:t>kultúrnej</w:t>
      </w:r>
      <w:proofErr w:type="spellEnd"/>
      <w:r w:rsidR="00A06814">
        <w:rPr>
          <w:rFonts w:ascii="Tahoma" w:hAnsi="Tahoma" w:cs="Tahoma"/>
          <w:bCs/>
          <w:lang w:val="en-GB"/>
        </w:rPr>
        <w:t xml:space="preserve"> </w:t>
      </w:r>
      <w:proofErr w:type="spellStart"/>
      <w:r w:rsidR="00A06814">
        <w:rPr>
          <w:rFonts w:ascii="Tahoma" w:hAnsi="Tahoma" w:cs="Tahoma"/>
          <w:bCs/>
          <w:lang w:val="en-GB"/>
        </w:rPr>
        <w:t>inštitúcii</w:t>
      </w:r>
      <w:proofErr w:type="spellEnd"/>
      <w:r w:rsidR="00A06814">
        <w:rPr>
          <w:rFonts w:ascii="Tahoma" w:hAnsi="Tahoma" w:cs="Tahoma"/>
          <w:bCs/>
          <w:lang w:val="en-GB"/>
        </w:rPr>
        <w:t>,</w:t>
      </w:r>
      <w:r w:rsidR="00522F1F" w:rsidRPr="00240566">
        <w:rPr>
          <w:rFonts w:ascii="Tahoma" w:hAnsi="Tahoma" w:cs="Tahoma"/>
          <w:bCs/>
          <w:lang w:val="en-GB"/>
        </w:rPr>
        <w:t xml:space="preserve"> </w:t>
      </w:r>
      <w:proofErr w:type="spellStart"/>
      <w:r w:rsidR="00522F1F" w:rsidRPr="00240566">
        <w:rPr>
          <w:rFonts w:ascii="Tahoma" w:hAnsi="Tahoma" w:cs="Tahoma"/>
          <w:bCs/>
          <w:lang w:val="en-GB"/>
        </w:rPr>
        <w:t>ktoré</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sa</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skladá</w:t>
      </w:r>
      <w:proofErr w:type="spellEnd"/>
      <w:r w:rsidR="00522F1F" w:rsidRPr="00240566">
        <w:rPr>
          <w:rFonts w:ascii="Tahoma" w:hAnsi="Tahoma" w:cs="Tahoma"/>
          <w:bCs/>
          <w:lang w:val="en-GB"/>
        </w:rPr>
        <w:t xml:space="preserve">: z </w:t>
      </w:r>
      <w:proofErr w:type="spellStart"/>
      <w:r w:rsidR="00522F1F" w:rsidRPr="00240566">
        <w:rPr>
          <w:rFonts w:ascii="Tahoma" w:hAnsi="Tahoma" w:cs="Tahoma"/>
          <w:bCs/>
          <w:lang w:val="en-GB"/>
        </w:rPr>
        <w:t>hardvérového</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vybavenia</w:t>
      </w:r>
      <w:proofErr w:type="spellEnd"/>
      <w:r w:rsidR="00522F1F" w:rsidRPr="00240566">
        <w:rPr>
          <w:rFonts w:ascii="Tahoma" w:hAnsi="Tahoma" w:cs="Tahoma"/>
          <w:bCs/>
          <w:lang w:val="en-GB"/>
        </w:rPr>
        <w:t xml:space="preserve"> – </w:t>
      </w:r>
      <w:proofErr w:type="spellStart"/>
      <w:r w:rsidR="00522F1F" w:rsidRPr="00240566">
        <w:rPr>
          <w:rFonts w:ascii="Tahoma" w:hAnsi="Tahoma" w:cs="Tahoma"/>
          <w:bCs/>
          <w:lang w:val="en-GB"/>
        </w:rPr>
        <w:t>tabletov</w:t>
      </w:r>
      <w:proofErr w:type="spellEnd"/>
      <w:r w:rsidR="00522F1F" w:rsidRPr="00240566">
        <w:rPr>
          <w:rFonts w:ascii="Tahoma" w:hAnsi="Tahoma" w:cs="Tahoma"/>
          <w:bCs/>
          <w:lang w:val="en-GB"/>
        </w:rPr>
        <w:t xml:space="preserve"> </w:t>
      </w:r>
      <w:bookmarkStart w:id="3" w:name="_Hlk138324670"/>
      <w:proofErr w:type="spellStart"/>
      <w:r w:rsidR="00522F1F" w:rsidRPr="00240566">
        <w:rPr>
          <w:rFonts w:ascii="Tahoma" w:hAnsi="Tahoma" w:cs="Tahoma"/>
          <w:bCs/>
          <w:lang w:val="en-GB"/>
        </w:rPr>
        <w:t>slúžiacich</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na</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vyhľadávanie</w:t>
      </w:r>
      <w:proofErr w:type="spellEnd"/>
      <w:r w:rsidR="00522F1F" w:rsidRPr="00240566">
        <w:rPr>
          <w:rFonts w:ascii="Tahoma" w:hAnsi="Tahoma" w:cs="Tahoma"/>
          <w:bCs/>
          <w:lang w:val="en-GB"/>
        </w:rPr>
        <w:t xml:space="preserve"> v </w:t>
      </w:r>
      <w:proofErr w:type="spellStart"/>
      <w:r w:rsidR="00522F1F" w:rsidRPr="00240566">
        <w:rPr>
          <w:rFonts w:ascii="Tahoma" w:hAnsi="Tahoma" w:cs="Tahoma"/>
          <w:bCs/>
          <w:lang w:val="en-GB"/>
        </w:rPr>
        <w:t>knižničnom</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katalógu</w:t>
      </w:r>
      <w:proofErr w:type="spellEnd"/>
      <w:r w:rsidR="00522F1F" w:rsidRPr="00240566">
        <w:rPr>
          <w:rFonts w:ascii="Tahoma" w:hAnsi="Tahoma" w:cs="Tahoma"/>
          <w:bCs/>
          <w:lang w:val="en-GB"/>
        </w:rPr>
        <w:t xml:space="preserve"> aj </w:t>
      </w:r>
      <w:proofErr w:type="spellStart"/>
      <w:r w:rsidR="00522F1F" w:rsidRPr="00240566">
        <w:rPr>
          <w:rFonts w:ascii="Tahoma" w:hAnsi="Tahoma" w:cs="Tahoma"/>
          <w:bCs/>
          <w:lang w:val="en-GB"/>
        </w:rPr>
        <w:t>vo</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voľnom</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internetovom</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priestore</w:t>
      </w:r>
      <w:bookmarkEnd w:id="3"/>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notebookov</w:t>
      </w:r>
      <w:proofErr w:type="spellEnd"/>
      <w:r w:rsidR="00522F1F" w:rsidRPr="00240566">
        <w:rPr>
          <w:rFonts w:ascii="Tahoma" w:hAnsi="Tahoma" w:cs="Tahoma"/>
          <w:bCs/>
          <w:lang w:val="en-GB"/>
        </w:rPr>
        <w:t xml:space="preserve"> </w:t>
      </w:r>
      <w:bookmarkStart w:id="4" w:name="_Hlk138324718"/>
      <w:proofErr w:type="spellStart"/>
      <w:r w:rsidR="00522F1F" w:rsidRPr="00240566">
        <w:rPr>
          <w:rFonts w:ascii="Tahoma" w:hAnsi="Tahoma" w:cs="Tahoma"/>
          <w:bCs/>
          <w:lang w:val="en-GB"/>
        </w:rPr>
        <w:t>slúžiacich</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ako</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vybavenie</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študijných</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miest</w:t>
      </w:r>
      <w:proofErr w:type="spellEnd"/>
      <w:r w:rsidR="00522F1F" w:rsidRPr="00240566">
        <w:rPr>
          <w:rFonts w:ascii="Tahoma" w:hAnsi="Tahoma" w:cs="Tahoma"/>
          <w:bCs/>
          <w:lang w:val="en-GB"/>
        </w:rPr>
        <w:t xml:space="preserve"> pre </w:t>
      </w:r>
      <w:proofErr w:type="spellStart"/>
      <w:r w:rsidR="00522F1F" w:rsidRPr="00240566">
        <w:rPr>
          <w:rFonts w:ascii="Tahoma" w:hAnsi="Tahoma" w:cs="Tahoma"/>
          <w:bCs/>
          <w:lang w:val="en-GB"/>
        </w:rPr>
        <w:t>návštevníkov</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knižnice</w:t>
      </w:r>
      <w:bookmarkEnd w:id="4"/>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projektora</w:t>
      </w:r>
      <w:proofErr w:type="spellEnd"/>
      <w:r w:rsidR="00522F1F" w:rsidRPr="00240566">
        <w:rPr>
          <w:rFonts w:ascii="Tahoma" w:hAnsi="Tahoma" w:cs="Tahoma"/>
          <w:bCs/>
          <w:lang w:val="en-GB"/>
        </w:rPr>
        <w:t xml:space="preserve"> s </w:t>
      </w:r>
      <w:proofErr w:type="spellStart"/>
      <w:r w:rsidR="00522F1F" w:rsidRPr="00240566">
        <w:rPr>
          <w:rFonts w:ascii="Tahoma" w:hAnsi="Tahoma" w:cs="Tahoma"/>
          <w:bCs/>
          <w:lang w:val="en-GB"/>
        </w:rPr>
        <w:t>plátnom</w:t>
      </w:r>
      <w:proofErr w:type="spellEnd"/>
      <w:r w:rsidR="00522F1F" w:rsidRPr="00240566">
        <w:rPr>
          <w:rFonts w:ascii="Tahoma" w:hAnsi="Tahoma" w:cs="Tahoma"/>
          <w:bCs/>
          <w:lang w:val="en-GB"/>
        </w:rPr>
        <w:t xml:space="preserve"> </w:t>
      </w:r>
      <w:bookmarkStart w:id="5" w:name="_Hlk138324748"/>
      <w:proofErr w:type="spellStart"/>
      <w:r w:rsidR="00522F1F" w:rsidRPr="00240566">
        <w:rPr>
          <w:rFonts w:ascii="Tahoma" w:hAnsi="Tahoma" w:cs="Tahoma"/>
          <w:bCs/>
          <w:lang w:val="en-GB"/>
        </w:rPr>
        <w:t>slúžiaceho</w:t>
      </w:r>
      <w:proofErr w:type="spellEnd"/>
      <w:r w:rsidR="00522F1F" w:rsidRPr="00240566">
        <w:rPr>
          <w:rFonts w:ascii="Tahoma" w:hAnsi="Tahoma" w:cs="Tahoma"/>
          <w:bCs/>
          <w:lang w:val="en-GB"/>
        </w:rPr>
        <w:t xml:space="preserve"> pre </w:t>
      </w:r>
      <w:proofErr w:type="spellStart"/>
      <w:r w:rsidR="00522F1F" w:rsidRPr="00240566">
        <w:rPr>
          <w:rFonts w:ascii="Tahoma" w:hAnsi="Tahoma" w:cs="Tahoma"/>
          <w:bCs/>
          <w:lang w:val="en-GB"/>
        </w:rPr>
        <w:t>potreby</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podujatí</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organizovaných</w:t>
      </w:r>
      <w:proofErr w:type="spellEnd"/>
      <w:r w:rsidR="00522F1F" w:rsidRPr="00240566">
        <w:rPr>
          <w:rFonts w:ascii="Tahoma" w:hAnsi="Tahoma" w:cs="Tahoma"/>
          <w:bCs/>
          <w:lang w:val="en-GB"/>
        </w:rPr>
        <w:t xml:space="preserve"> v </w:t>
      </w:r>
      <w:proofErr w:type="spellStart"/>
      <w:r w:rsidR="00522F1F" w:rsidRPr="00240566">
        <w:rPr>
          <w:rFonts w:ascii="Tahoma" w:hAnsi="Tahoma" w:cs="Tahoma"/>
          <w:bCs/>
          <w:lang w:val="en-GB"/>
        </w:rPr>
        <w:t>knižnici</w:t>
      </w:r>
      <w:bookmarkEnd w:id="5"/>
      <w:proofErr w:type="spellEnd"/>
      <w:r w:rsidR="00522F1F" w:rsidRPr="00240566">
        <w:rPr>
          <w:rFonts w:ascii="Tahoma" w:hAnsi="Tahoma" w:cs="Tahoma"/>
          <w:bCs/>
          <w:lang w:val="en-GB"/>
        </w:rPr>
        <w:t xml:space="preserve">; zo </w:t>
      </w:r>
      <w:proofErr w:type="spellStart"/>
      <w:r w:rsidR="00522F1F" w:rsidRPr="00240566">
        <w:rPr>
          <w:rFonts w:ascii="Tahoma" w:hAnsi="Tahoma" w:cs="Tahoma"/>
          <w:bCs/>
          <w:lang w:val="en-GB"/>
        </w:rPr>
        <w:t>softvérového</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vybavenia</w:t>
      </w:r>
      <w:proofErr w:type="spellEnd"/>
      <w:r w:rsidR="00522F1F" w:rsidRPr="00240566">
        <w:rPr>
          <w:rFonts w:ascii="Tahoma" w:hAnsi="Tahoma" w:cs="Tahoma"/>
          <w:bCs/>
          <w:lang w:val="en-GB"/>
        </w:rPr>
        <w:t xml:space="preserve"> – </w:t>
      </w:r>
      <w:proofErr w:type="spellStart"/>
      <w:r w:rsidR="00522F1F" w:rsidRPr="00240566">
        <w:rPr>
          <w:rFonts w:ascii="Tahoma" w:hAnsi="Tahoma" w:cs="Tahoma"/>
          <w:bCs/>
          <w:lang w:val="en-GB"/>
        </w:rPr>
        <w:t>licencií</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kancelárskeho</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balíka</w:t>
      </w:r>
      <w:proofErr w:type="spellEnd"/>
      <w:r w:rsidR="00522F1F" w:rsidRPr="00240566">
        <w:rPr>
          <w:rFonts w:ascii="Tahoma" w:hAnsi="Tahoma" w:cs="Tahoma"/>
          <w:bCs/>
          <w:lang w:val="en-GB"/>
        </w:rPr>
        <w:t xml:space="preserve"> MS Office </w:t>
      </w:r>
      <w:proofErr w:type="spellStart"/>
      <w:r w:rsidR="00522F1F" w:rsidRPr="00240566">
        <w:rPr>
          <w:rFonts w:ascii="Tahoma" w:hAnsi="Tahoma" w:cs="Tahoma"/>
          <w:bCs/>
          <w:lang w:val="en-GB"/>
        </w:rPr>
        <w:t>nainštalovaných</w:t>
      </w:r>
      <w:proofErr w:type="spellEnd"/>
      <w:r w:rsidR="00522F1F" w:rsidRPr="00240566">
        <w:rPr>
          <w:rFonts w:ascii="Tahoma" w:hAnsi="Tahoma" w:cs="Tahoma"/>
          <w:bCs/>
          <w:lang w:val="en-GB"/>
        </w:rPr>
        <w:t xml:space="preserve"> v </w:t>
      </w:r>
      <w:proofErr w:type="spellStart"/>
      <w:r w:rsidR="00522F1F" w:rsidRPr="00240566">
        <w:rPr>
          <w:rFonts w:ascii="Tahoma" w:hAnsi="Tahoma" w:cs="Tahoma"/>
          <w:bCs/>
          <w:lang w:val="en-GB"/>
        </w:rPr>
        <w:t>notebookoch</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obstaraných</w:t>
      </w:r>
      <w:proofErr w:type="spellEnd"/>
      <w:r w:rsidR="00522F1F" w:rsidRPr="00240566">
        <w:rPr>
          <w:rFonts w:ascii="Tahoma" w:hAnsi="Tahoma" w:cs="Tahoma"/>
          <w:bCs/>
          <w:lang w:val="en-GB"/>
        </w:rPr>
        <w:t xml:space="preserve"> v </w:t>
      </w:r>
      <w:proofErr w:type="spellStart"/>
      <w:r w:rsidR="00522F1F" w:rsidRPr="00240566">
        <w:rPr>
          <w:rFonts w:ascii="Tahoma" w:hAnsi="Tahoma" w:cs="Tahoma"/>
          <w:bCs/>
          <w:lang w:val="en-GB"/>
        </w:rPr>
        <w:t>rámci</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hardvérového</w:t>
      </w:r>
      <w:proofErr w:type="spellEnd"/>
      <w:r w:rsidR="00522F1F" w:rsidRPr="00240566">
        <w:rPr>
          <w:rFonts w:ascii="Tahoma" w:hAnsi="Tahoma" w:cs="Tahoma"/>
          <w:bCs/>
          <w:lang w:val="en-GB"/>
        </w:rPr>
        <w:t xml:space="preserve"> </w:t>
      </w:r>
      <w:proofErr w:type="spellStart"/>
      <w:r w:rsidR="00522F1F" w:rsidRPr="00240566">
        <w:rPr>
          <w:rFonts w:ascii="Tahoma" w:hAnsi="Tahoma" w:cs="Tahoma"/>
          <w:bCs/>
          <w:lang w:val="en-GB"/>
        </w:rPr>
        <w:t>vybavenia</w:t>
      </w:r>
      <w:proofErr w:type="spellEnd"/>
      <w:r w:rsidR="00522F1F" w:rsidRPr="00240566">
        <w:rPr>
          <w:rFonts w:ascii="Tahoma" w:hAnsi="Tahoma" w:cs="Tahoma"/>
          <w:bCs/>
          <w:lang w:val="en-GB"/>
        </w:rPr>
        <w:t xml:space="preserve"> </w:t>
      </w:r>
      <w:r w:rsidR="001A63C7" w:rsidRPr="00240566">
        <w:rPr>
          <w:rFonts w:ascii="Tahoma" w:hAnsi="Tahoma" w:cs="Tahoma"/>
          <w:bCs/>
          <w:lang w:val="en-GB"/>
        </w:rPr>
        <w:t xml:space="preserve">a z </w:t>
      </w:r>
      <w:proofErr w:type="spellStart"/>
      <w:r w:rsidR="001A63C7" w:rsidRPr="00240566">
        <w:rPr>
          <w:rFonts w:ascii="Tahoma" w:hAnsi="Tahoma" w:cs="Tahoma"/>
          <w:bCs/>
          <w:lang w:val="en-GB"/>
        </w:rPr>
        <w:t>wifi</w:t>
      </w:r>
      <w:proofErr w:type="spellEnd"/>
      <w:r w:rsidR="001A63C7" w:rsidRPr="00240566">
        <w:rPr>
          <w:rFonts w:ascii="Tahoma" w:hAnsi="Tahoma" w:cs="Tahoma"/>
          <w:bCs/>
          <w:lang w:val="en-GB"/>
        </w:rPr>
        <w:t xml:space="preserve"> pre </w:t>
      </w:r>
      <w:proofErr w:type="spellStart"/>
      <w:r w:rsidR="001A63C7" w:rsidRPr="00240566">
        <w:rPr>
          <w:rFonts w:ascii="Tahoma" w:hAnsi="Tahoma" w:cs="Tahoma"/>
          <w:bCs/>
          <w:lang w:val="en-GB"/>
        </w:rPr>
        <w:t>zabezpečenie</w:t>
      </w:r>
      <w:proofErr w:type="spellEnd"/>
      <w:r w:rsidR="001A63C7" w:rsidRPr="00240566">
        <w:rPr>
          <w:rFonts w:ascii="Tahoma" w:hAnsi="Tahoma" w:cs="Tahoma"/>
          <w:bCs/>
          <w:lang w:val="en-GB"/>
        </w:rPr>
        <w:t xml:space="preserve"> </w:t>
      </w:r>
      <w:proofErr w:type="spellStart"/>
      <w:r w:rsidR="001A63C7" w:rsidRPr="00240566">
        <w:rPr>
          <w:rFonts w:ascii="Tahoma" w:hAnsi="Tahoma" w:cs="Tahoma"/>
          <w:bCs/>
          <w:lang w:val="en-GB"/>
        </w:rPr>
        <w:t>stabilného</w:t>
      </w:r>
      <w:proofErr w:type="spellEnd"/>
      <w:r w:rsidR="001A63C7" w:rsidRPr="00240566">
        <w:rPr>
          <w:rFonts w:ascii="Tahoma" w:hAnsi="Tahoma" w:cs="Tahoma"/>
          <w:bCs/>
          <w:lang w:val="en-GB"/>
        </w:rPr>
        <w:t xml:space="preserve"> </w:t>
      </w:r>
      <w:proofErr w:type="spellStart"/>
      <w:r w:rsidR="001A63C7" w:rsidRPr="00240566">
        <w:rPr>
          <w:rFonts w:ascii="Tahoma" w:hAnsi="Tahoma" w:cs="Tahoma"/>
          <w:bCs/>
          <w:lang w:val="en-GB"/>
        </w:rPr>
        <w:t>wifi</w:t>
      </w:r>
      <w:proofErr w:type="spellEnd"/>
      <w:r w:rsidR="001A63C7" w:rsidRPr="00240566">
        <w:rPr>
          <w:rFonts w:ascii="Tahoma" w:hAnsi="Tahoma" w:cs="Tahoma"/>
          <w:bCs/>
          <w:lang w:val="en-GB"/>
        </w:rPr>
        <w:t xml:space="preserve"> </w:t>
      </w:r>
      <w:proofErr w:type="spellStart"/>
      <w:r w:rsidR="001A63C7" w:rsidRPr="00240566">
        <w:rPr>
          <w:rFonts w:ascii="Tahoma" w:hAnsi="Tahoma" w:cs="Tahoma"/>
          <w:bCs/>
          <w:lang w:val="en-GB"/>
        </w:rPr>
        <w:t>pripojenia</w:t>
      </w:r>
      <w:proofErr w:type="spellEnd"/>
      <w:r w:rsidR="001A63C7" w:rsidRPr="00240566">
        <w:rPr>
          <w:rFonts w:ascii="Tahoma" w:hAnsi="Tahoma" w:cs="Tahoma"/>
          <w:bCs/>
          <w:lang w:val="en-GB"/>
        </w:rPr>
        <w:t xml:space="preserve"> v celom </w:t>
      </w:r>
      <w:proofErr w:type="spellStart"/>
      <w:r w:rsidR="001A63C7" w:rsidRPr="00240566">
        <w:rPr>
          <w:rFonts w:ascii="Tahoma" w:hAnsi="Tahoma" w:cs="Tahoma"/>
          <w:bCs/>
          <w:lang w:val="en-GB"/>
        </w:rPr>
        <w:t>priestore</w:t>
      </w:r>
      <w:proofErr w:type="spellEnd"/>
      <w:r w:rsidR="001A63C7" w:rsidRPr="00240566">
        <w:rPr>
          <w:rFonts w:ascii="Tahoma" w:hAnsi="Tahoma" w:cs="Tahoma"/>
          <w:bCs/>
          <w:lang w:val="en-GB"/>
        </w:rPr>
        <w:t xml:space="preserve"> </w:t>
      </w:r>
      <w:proofErr w:type="spellStart"/>
      <w:r w:rsidR="001A63C7" w:rsidRPr="00240566">
        <w:rPr>
          <w:rFonts w:ascii="Tahoma" w:hAnsi="Tahoma" w:cs="Tahoma"/>
          <w:bCs/>
          <w:lang w:val="en-GB"/>
        </w:rPr>
        <w:t>knižnice</w:t>
      </w:r>
      <w:proofErr w:type="spellEnd"/>
      <w:r w:rsidR="001A63C7" w:rsidRPr="00240566">
        <w:rPr>
          <w:rFonts w:ascii="Tahoma" w:hAnsi="Tahoma" w:cs="Tahoma"/>
          <w:bCs/>
          <w:lang w:val="en-GB"/>
        </w:rPr>
        <w:t>.</w:t>
      </w:r>
    </w:p>
    <w:p w14:paraId="366B0E0E" w14:textId="5377C077" w:rsidR="00FF4079" w:rsidRPr="00533AAF" w:rsidRDefault="004F74F7" w:rsidP="00D970D3">
      <w:pPr>
        <w:spacing w:after="120"/>
        <w:ind w:left="705"/>
        <w:jc w:val="both"/>
        <w:rPr>
          <w:rFonts w:ascii="Tahoma" w:hAnsi="Tahoma" w:cs="Tahoma"/>
          <w:bCs/>
          <w:lang w:val="en-GB"/>
        </w:rPr>
      </w:pPr>
      <w:r w:rsidRPr="00533AAF">
        <w:rPr>
          <w:rFonts w:ascii="Tahoma" w:hAnsi="Tahoma" w:cs="Tahoma"/>
          <w:b/>
        </w:rPr>
        <w:t>Verejné obstarávanie</w:t>
      </w:r>
      <w:r w:rsidR="00F90BE4" w:rsidRPr="00533AAF">
        <w:rPr>
          <w:rFonts w:ascii="Tahoma" w:hAnsi="Tahoma" w:cs="Tahoma"/>
          <w:b/>
        </w:rPr>
        <w:t xml:space="preserve"> </w:t>
      </w:r>
      <w:r w:rsidR="00FF4079" w:rsidRPr="00533AAF">
        <w:rPr>
          <w:rFonts w:ascii="Tahoma" w:hAnsi="Tahoma" w:cs="Tahoma"/>
          <w:bCs/>
        </w:rPr>
        <w:t>–</w:t>
      </w:r>
      <w:r w:rsidR="00FF4079" w:rsidRPr="00533AAF">
        <w:rPr>
          <w:rFonts w:ascii="Tahoma" w:hAnsi="Tahoma" w:cs="Tahoma"/>
          <w:b/>
        </w:rPr>
        <w:t xml:space="preserve"> </w:t>
      </w:r>
      <w:r w:rsidR="00FF4079" w:rsidRPr="00533AAF">
        <w:rPr>
          <w:rFonts w:ascii="Tahoma" w:hAnsi="Tahoma" w:cs="Tahoma"/>
          <w:bCs/>
        </w:rPr>
        <w:t xml:space="preserve">verejné obstarávanie Kupujúceho </w:t>
      </w:r>
      <w:r w:rsidR="00FD2D11" w:rsidRPr="00533AAF">
        <w:rPr>
          <w:rFonts w:ascii="Tahoma" w:hAnsi="Tahoma" w:cs="Tahoma"/>
          <w:bCs/>
        </w:rPr>
        <w:t>n</w:t>
      </w:r>
      <w:r w:rsidR="00FF4079" w:rsidRPr="00533AAF">
        <w:rPr>
          <w:rFonts w:ascii="Tahoma" w:hAnsi="Tahoma" w:cs="Tahoma"/>
        </w:rPr>
        <w:t xml:space="preserve">a obstaranie </w:t>
      </w:r>
      <w:r w:rsidR="00FF4079" w:rsidRPr="00533AAF">
        <w:rPr>
          <w:rFonts w:ascii="Tahoma" w:hAnsi="Tahoma" w:cs="Tahoma"/>
          <w:bCs/>
        </w:rPr>
        <w:t>predmet</w:t>
      </w:r>
      <w:r w:rsidR="00FD2D11" w:rsidRPr="00533AAF">
        <w:rPr>
          <w:rFonts w:ascii="Tahoma" w:hAnsi="Tahoma" w:cs="Tahoma"/>
          <w:bCs/>
        </w:rPr>
        <w:t>u</w:t>
      </w:r>
      <w:r w:rsidR="00FF4079" w:rsidRPr="00533AAF">
        <w:rPr>
          <w:rFonts w:ascii="Tahoma" w:hAnsi="Tahoma" w:cs="Tahoma"/>
          <w:bCs/>
        </w:rPr>
        <w:t xml:space="preserve"> zákazky s názvom: </w:t>
      </w:r>
      <w:bookmarkStart w:id="6" w:name="_Hlk137919066"/>
      <w:bookmarkStart w:id="7" w:name="_Hlk135000985"/>
      <w:bookmarkStart w:id="8" w:name="_Hlk137900333"/>
      <w:bookmarkStart w:id="9" w:name="_Hlk137918687"/>
      <w:r w:rsidR="00E05331" w:rsidRPr="00533AAF">
        <w:rPr>
          <w:rFonts w:ascii="Tahoma" w:eastAsia="Arial" w:hAnsi="Tahoma" w:cs="Tahoma"/>
          <w:b/>
        </w:rPr>
        <w:t xml:space="preserve">IT vybavenie pre Verejnú knižnicu Mikuláša Kováča </w:t>
      </w:r>
      <w:bookmarkEnd w:id="6"/>
      <w:r w:rsidR="00E05331" w:rsidRPr="00533AAF">
        <w:rPr>
          <w:rFonts w:ascii="Tahoma" w:eastAsia="Arial" w:hAnsi="Tahoma" w:cs="Tahoma"/>
          <w:b/>
        </w:rPr>
        <w:t>– Výzva</w:t>
      </w:r>
      <w:r w:rsidR="00533AAF">
        <w:rPr>
          <w:rFonts w:ascii="Tahoma" w:eastAsia="Arial" w:hAnsi="Tahoma" w:cs="Tahoma"/>
          <w:b/>
        </w:rPr>
        <w:t> </w:t>
      </w:r>
      <w:r w:rsidR="00E05331" w:rsidRPr="00533AAF">
        <w:rPr>
          <w:rFonts w:ascii="Tahoma" w:eastAsia="Arial" w:hAnsi="Tahoma" w:cs="Tahoma"/>
          <w:b/>
        </w:rPr>
        <w:t xml:space="preserve">č. </w:t>
      </w:r>
      <w:bookmarkEnd w:id="7"/>
      <w:bookmarkEnd w:id="8"/>
      <w:bookmarkEnd w:id="9"/>
      <w:r w:rsidR="00E05331" w:rsidRPr="00533AAF">
        <w:rPr>
          <w:rFonts w:ascii="Tahoma" w:eastAsia="Arial" w:hAnsi="Tahoma" w:cs="Tahoma"/>
          <w:b/>
        </w:rPr>
        <w:t xml:space="preserve">2, </w:t>
      </w:r>
      <w:r w:rsidR="00E05331" w:rsidRPr="00533AAF">
        <w:rPr>
          <w:rFonts w:ascii="Tahoma" w:hAnsi="Tahoma" w:cs="Tahoma"/>
        </w:rPr>
        <w:t>ktoré bolo vyhlásené výzvou na predkladanie ponúk v rámci dynamického nákupného systému s názovom „</w:t>
      </w:r>
      <w:r w:rsidR="00D64896" w:rsidRPr="00533AAF">
        <w:rPr>
          <w:rFonts w:ascii="Tahoma" w:hAnsi="Tahoma" w:cs="Tahoma"/>
          <w:bCs/>
        </w:rPr>
        <w:t xml:space="preserve">Nákup </w:t>
      </w:r>
      <w:proofErr w:type="spellStart"/>
      <w:r w:rsidR="00D64896" w:rsidRPr="00533AAF">
        <w:rPr>
          <w:rFonts w:ascii="Tahoma" w:hAnsi="Tahoma" w:cs="Tahoma"/>
          <w:bCs/>
        </w:rPr>
        <w:t>informačno</w:t>
      </w:r>
      <w:proofErr w:type="spellEnd"/>
      <w:r w:rsidR="00D64896" w:rsidRPr="00533AAF">
        <w:rPr>
          <w:rFonts w:ascii="Tahoma" w:hAnsi="Tahoma" w:cs="Tahoma"/>
          <w:bCs/>
        </w:rPr>
        <w:t xml:space="preserve"> – komunikačných technológií a príslušného spotrebného materiálu</w:t>
      </w:r>
      <w:r w:rsidR="00D64896" w:rsidRPr="00533AAF">
        <w:rPr>
          <w:rFonts w:ascii="Tahoma" w:hAnsi="Tahoma" w:cs="Tahoma"/>
          <w:b/>
        </w:rPr>
        <w:t>“</w:t>
      </w:r>
      <w:r w:rsidR="00E05331" w:rsidRPr="00533AAF">
        <w:rPr>
          <w:rFonts w:ascii="Tahoma" w:hAnsi="Tahoma" w:cs="Tahoma"/>
        </w:rPr>
        <w:t xml:space="preserve"> zriadeného v zmysle </w:t>
      </w:r>
      <w:proofErr w:type="spellStart"/>
      <w:r w:rsidR="00E05331" w:rsidRPr="00533AAF">
        <w:rPr>
          <w:rFonts w:ascii="Tahoma" w:hAnsi="Tahoma" w:cs="Tahoma"/>
        </w:rPr>
        <w:t>ust</w:t>
      </w:r>
      <w:proofErr w:type="spellEnd"/>
      <w:r w:rsidR="00E05331" w:rsidRPr="00533AAF">
        <w:rPr>
          <w:rFonts w:ascii="Tahoma" w:hAnsi="Tahoma" w:cs="Tahoma"/>
        </w:rPr>
        <w:t>. § 58 až § 61 zákona č. 343/2015 Z. z. o verejnom obstarávaní a o zmene a doplnení niektorých zákonov v znení neskorších predpisov</w:t>
      </w:r>
      <w:r w:rsidR="00533AAF">
        <w:rPr>
          <w:rFonts w:ascii="Tahoma" w:hAnsi="Tahoma" w:cs="Tahoma"/>
        </w:rPr>
        <w:t>.</w:t>
      </w:r>
    </w:p>
    <w:p w14:paraId="340EE18F" w14:textId="77777777" w:rsidR="00533AAF" w:rsidRDefault="00533AAF" w:rsidP="00D970D3">
      <w:pPr>
        <w:spacing w:after="120"/>
        <w:ind w:left="705"/>
        <w:jc w:val="both"/>
        <w:rPr>
          <w:rFonts w:ascii="Tahoma" w:hAnsi="Tahoma" w:cs="Tahoma"/>
          <w:b/>
        </w:rPr>
      </w:pPr>
    </w:p>
    <w:p w14:paraId="1C20F94D" w14:textId="341F6914" w:rsidR="0062241D" w:rsidRDefault="0062241D" w:rsidP="00D970D3">
      <w:pPr>
        <w:spacing w:after="120"/>
        <w:ind w:left="705"/>
        <w:jc w:val="both"/>
        <w:rPr>
          <w:rFonts w:ascii="Tahoma" w:hAnsi="Tahoma" w:cs="Tahoma"/>
          <w:bCs/>
        </w:rPr>
      </w:pPr>
      <w:r w:rsidRPr="00752FC6">
        <w:rPr>
          <w:rFonts w:ascii="Tahoma" w:hAnsi="Tahoma" w:cs="Tahoma"/>
          <w:b/>
        </w:rPr>
        <w:lastRenderedPageBreak/>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10" w:name="_Hlk130214585"/>
      <w:r w:rsidR="003435EF" w:rsidRPr="00752FC6">
        <w:rPr>
          <w:rFonts w:ascii="Tahoma" w:hAnsi="Tahoma" w:cs="Tahoma"/>
          <w:bCs/>
        </w:rPr>
        <w:t>v znení neskorších predpisov.</w:t>
      </w:r>
      <w:bookmarkEnd w:id="10"/>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w:t>
      </w:r>
      <w:r w:rsidRPr="00752FC6">
        <w:rPr>
          <w:rFonts w:ascii="Tahoma" w:hAnsi="Tahoma" w:cs="Tahoma"/>
        </w:rPr>
        <w:lastRenderedPageBreak/>
        <w:t>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323AC06E" w:rsidR="00FF4079" w:rsidRPr="00752FC6" w:rsidRDefault="00FF4079" w:rsidP="00FF4079">
      <w:pPr>
        <w:widowControl/>
        <w:autoSpaceDE/>
        <w:autoSpaceDN/>
        <w:ind w:left="709" w:hanging="709"/>
        <w:jc w:val="both"/>
        <w:rPr>
          <w:rFonts w:ascii="Tahoma" w:hAnsi="Tahoma" w:cs="Tahoma"/>
          <w:color w:val="000000"/>
        </w:rPr>
      </w:pPr>
      <w:bookmarkStart w:id="11" w:name="_Hlk126779480"/>
      <w:r w:rsidRPr="00752FC6">
        <w:rPr>
          <w:rFonts w:ascii="Tahoma" w:hAnsi="Tahoma" w:cs="Tahoma"/>
        </w:rPr>
        <w:t>2.1</w:t>
      </w:r>
      <w:r w:rsidRPr="00752FC6">
        <w:rPr>
          <w:rFonts w:ascii="Tahoma" w:hAnsi="Tahoma" w:cs="Tahoma"/>
        </w:rPr>
        <w:tab/>
      </w:r>
      <w:bookmarkStart w:id="12" w:name="_Hlk130214621"/>
      <w:r w:rsidR="0075280B">
        <w:rPr>
          <w:rFonts w:ascii="Tahoma" w:hAnsi="Tahoma" w:cs="Tahoma"/>
        </w:rPr>
        <w:t xml:space="preserve">Dňa </w:t>
      </w:r>
      <w:r w:rsidR="00533AAF">
        <w:rPr>
          <w:rFonts w:ascii="Tahoma" w:hAnsi="Tahoma" w:cs="Tahoma"/>
          <w:bCs/>
          <w:lang w:val="en-GB"/>
        </w:rPr>
        <w:t>……………</w:t>
      </w:r>
      <w:r w:rsidR="0075280B">
        <w:rPr>
          <w:rFonts w:ascii="Tahoma" w:hAnsi="Tahoma" w:cs="Tahoma"/>
          <w:bCs/>
          <w:lang w:val="en-GB"/>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Predávajúci bol vo Verejnom obstarávaní oboznámený s tým</w:t>
      </w:r>
      <w:r w:rsidR="003435EF">
        <w:rPr>
          <w:rFonts w:ascii="Tahoma" w:hAnsi="Tahoma" w:cs="Tahoma"/>
        </w:rPr>
        <w:t>, že</w:t>
      </w:r>
      <w:r w:rsidR="003435EF" w:rsidRPr="00752FC6">
        <w:rPr>
          <w:rFonts w:ascii="Tahoma" w:hAnsi="Tahoma" w:cs="Tahoma"/>
        </w:rPr>
        <w:t xml:space="preserve"> </w:t>
      </w:r>
      <w:r w:rsidRPr="00752FC6">
        <w:rPr>
          <w:rFonts w:ascii="Tahoma" w:hAnsi="Tahoma" w:cs="Tahoma"/>
        </w:rPr>
        <w:t xml:space="preserve">Kupujúci očakáva, 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w:t>
      </w:r>
      <w:r w:rsidR="003D43BF">
        <w:rPr>
          <w:rFonts w:ascii="Tahoma" w:hAnsi="Tahoma" w:cs="Tahoma"/>
        </w:rPr>
        <w:t xml:space="preserve">na základe Zmluvy o poskytnutí NFP uzatvorenej medzi Kupujúcim a poskytovateľom NFP vo vzťahu k Projektu </w:t>
      </w:r>
      <w:r w:rsidRPr="00752FC6">
        <w:rPr>
          <w:rFonts w:ascii="Tahoma" w:hAnsi="Tahoma" w:cs="Tahoma"/>
        </w:rPr>
        <w:t xml:space="preserve">a z vlastných prostriedkov Kupujúceho. </w:t>
      </w:r>
      <w:r w:rsidR="003037D2" w:rsidRPr="00077A67">
        <w:rPr>
          <w:rFonts w:ascii="Tahoma" w:hAnsi="Tahoma" w:cs="Tahoma"/>
        </w:rPr>
        <w:t>Predávajúci b</w:t>
      </w:r>
      <w:r w:rsidR="00FF484B" w:rsidRPr="00077A67">
        <w:rPr>
          <w:rFonts w:ascii="Tahoma" w:hAnsi="Tahoma" w:cs="Tahoma"/>
        </w:rPr>
        <w:t>erie na vedomie, že</w:t>
      </w:r>
      <w:r w:rsidR="00FF484B" w:rsidRPr="00752FC6">
        <w:rPr>
          <w:rFonts w:ascii="Tahoma" w:hAnsi="Tahoma" w:cs="Tahoma"/>
        </w:rPr>
        <w:t xml:space="preserve"> </w:t>
      </w:r>
      <w:r w:rsidR="00077A67">
        <w:rPr>
          <w:rFonts w:ascii="Tahoma" w:hAnsi="Tahoma" w:cs="Tahoma"/>
        </w:rPr>
        <w:t>očakávania Kupujúceho podľa prvej vety tohto bodu nemusia byť realizované</w:t>
      </w:r>
      <w:r w:rsidR="00FE27BD">
        <w:rPr>
          <w:rFonts w:ascii="Tahoma" w:hAnsi="Tahoma" w:cs="Tahoma"/>
        </w:rPr>
        <w:t>,</w:t>
      </w:r>
      <w:r w:rsidR="00077A67">
        <w:rPr>
          <w:rFonts w:ascii="Tahoma" w:hAnsi="Tahoma" w:cs="Tahoma"/>
        </w:rPr>
        <w:t xml:space="preserve"> a</w:t>
      </w:r>
      <w:r w:rsidR="00FE27BD">
        <w:rPr>
          <w:rFonts w:ascii="Tahoma" w:hAnsi="Tahoma" w:cs="Tahoma"/>
        </w:rPr>
        <w:t xml:space="preserve"> preto </w:t>
      </w:r>
      <w:r w:rsidR="00AA4066">
        <w:rPr>
          <w:rFonts w:ascii="Tahoma" w:hAnsi="Tahoma" w:cs="Tahoma"/>
        </w:rPr>
        <w:t xml:space="preserve">je </w:t>
      </w:r>
      <w:r w:rsidR="003D43BF">
        <w:rPr>
          <w:rFonts w:ascii="Tahoma" w:hAnsi="Tahoma" w:cs="Tahoma"/>
        </w:rPr>
        <w:t xml:space="preserve">medzi Zmluvnými stranami </w:t>
      </w:r>
      <w:r w:rsidR="00200551">
        <w:rPr>
          <w:rFonts w:ascii="Tahoma" w:hAnsi="Tahoma" w:cs="Tahoma"/>
        </w:rPr>
        <w:t>dohodnuté</w:t>
      </w:r>
      <w:r w:rsidR="003D43BF">
        <w:rPr>
          <w:rFonts w:ascii="Tahoma" w:hAnsi="Tahoma" w:cs="Tahoma"/>
        </w:rPr>
        <w:t xml:space="preserve"> oprávnenie Kupujúceho</w:t>
      </w:r>
      <w:r w:rsidR="00200551">
        <w:rPr>
          <w:rFonts w:ascii="Tahoma" w:hAnsi="Tahoma" w:cs="Tahoma"/>
        </w:rPr>
        <w:t xml:space="preserve"> odstúp</w:t>
      </w:r>
      <w:r w:rsidR="003D43BF">
        <w:rPr>
          <w:rFonts w:ascii="Tahoma" w:hAnsi="Tahoma" w:cs="Tahoma"/>
        </w:rPr>
        <w:t xml:space="preserve">iť </w:t>
      </w:r>
      <w:r w:rsidR="00200551">
        <w:rPr>
          <w:rFonts w:ascii="Tahoma" w:hAnsi="Tahoma" w:cs="Tahoma"/>
        </w:rPr>
        <w:t xml:space="preserve">od Zmluvy podľa </w:t>
      </w:r>
      <w:r w:rsidR="00200551" w:rsidRPr="00627AA0">
        <w:rPr>
          <w:rFonts w:ascii="Tahoma" w:hAnsi="Tahoma" w:cs="Tahoma"/>
        </w:rPr>
        <w:t xml:space="preserve">bodu </w:t>
      </w:r>
      <w:r w:rsidR="00D64896" w:rsidRPr="00627AA0">
        <w:rPr>
          <w:rFonts w:ascii="Tahoma" w:hAnsi="Tahoma" w:cs="Tahoma"/>
        </w:rPr>
        <w:t>1</w:t>
      </w:r>
      <w:r w:rsidR="00D64896">
        <w:rPr>
          <w:rFonts w:ascii="Tahoma" w:hAnsi="Tahoma" w:cs="Tahoma"/>
        </w:rPr>
        <w:t>1</w:t>
      </w:r>
      <w:r w:rsidR="00200551" w:rsidRPr="00627AA0">
        <w:rPr>
          <w:rFonts w:ascii="Tahoma" w:hAnsi="Tahoma" w:cs="Tahoma"/>
        </w:rPr>
        <w:t>.3 písm. d)</w:t>
      </w:r>
      <w:r w:rsidR="00B505D9" w:rsidRPr="00627AA0">
        <w:rPr>
          <w:rFonts w:ascii="Tahoma" w:hAnsi="Tahoma" w:cs="Tahoma"/>
        </w:rPr>
        <w:t>.</w:t>
      </w:r>
    </w:p>
    <w:bookmarkEnd w:id="11"/>
    <w:bookmarkEnd w:id="12"/>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1725D90F" w:rsidR="00FF484B" w:rsidRPr="00752FC6" w:rsidRDefault="00FF484B" w:rsidP="00D970D3">
      <w:pPr>
        <w:pStyle w:val="seLevel4"/>
        <w:keepNext/>
        <w:widowControl w:val="0"/>
        <w:numPr>
          <w:ilvl w:val="0"/>
          <w:numId w:val="0"/>
        </w:numPr>
        <w:spacing w:before="0" w:after="0"/>
        <w:ind w:left="709" w:hanging="709"/>
      </w:pPr>
      <w:r w:rsidRPr="00752FC6">
        <w:t>2.6</w:t>
      </w:r>
      <w:r w:rsidRPr="00752FC6">
        <w:tab/>
        <w:t xml:space="preserve">Predávajúci je uzrozumený s tým, že pravdivosť v tomto bode urobených vyhlásení </w:t>
      </w:r>
      <w:r w:rsidR="00533AAF">
        <w:t> p</w:t>
      </w:r>
      <w:r w:rsidRPr="00752FC6">
        <w:t xml:space="preserve">redávajúceho je podstatnou okolnosťou, bez ktorej by Kupujúci túto </w:t>
      </w:r>
      <w:r w:rsidRPr="00752FC6">
        <w:lastRenderedPageBreak/>
        <w:t>Zmluvu</w:t>
      </w:r>
      <w:r w:rsidR="00533AAF">
        <w:t> </w:t>
      </w:r>
      <w:r w:rsidRPr="00752FC6">
        <w:t>neuzatvoril.</w:t>
      </w:r>
    </w:p>
    <w:p w14:paraId="112446CD" w14:textId="77777777" w:rsidR="00374E35" w:rsidRPr="00752FC6" w:rsidRDefault="00374E35"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13"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13"/>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51E95FAE"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58002B19"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alebo prekrytia, musia byť vyrobené z takého materiálu, ktorý je kompatibilný s dodávaným Materiálom, za účelom zaručenia prevencie negatívneho vplyvu na dodávaný Materiál</w:t>
      </w:r>
      <w:r w:rsidR="00A45D68">
        <w:rPr>
          <w:rFonts w:ascii="Tahoma" w:hAnsi="Tahoma" w:cs="Tahoma"/>
        </w:rPr>
        <w:t xml:space="preserve">. </w:t>
      </w:r>
      <w:r w:rsidRPr="00752FC6">
        <w:rPr>
          <w:rFonts w:ascii="Tahoma" w:hAnsi="Tahoma" w:cs="Tahoma"/>
        </w:rPr>
        <w:t xml:space="preserve"> Bariéry </w:t>
      </w:r>
      <w:r w:rsidRPr="00752FC6">
        <w:rPr>
          <w:rFonts w:ascii="Tahoma" w:hAnsi="Tahoma" w:cs="Tahoma"/>
        </w:rPr>
        <w:lastRenderedPageBreak/>
        <w:t xml:space="preserve">musia byť jasne viditeľné a bariéry inštalované vo vnútri Materiálu musia byť doplnené o prvky upozorňujúce na ich prítomnosť. Bariéry, pri ktorých došlo k ich prekrytiu náterom počas výrobného procesu, musia byť nahradené alebo zviditeľnené.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w:t>
      </w:r>
      <w:r w:rsidR="00A45D68">
        <w:rPr>
          <w:rFonts w:ascii="Tahoma" w:hAnsi="Tahoma" w:cs="Tahoma"/>
        </w:rPr>
        <w:t xml:space="preserve">. </w:t>
      </w:r>
      <w:r w:rsidRPr="00752FC6">
        <w:rPr>
          <w:rFonts w:ascii="Tahoma" w:hAnsi="Tahoma" w:cs="Tahoma"/>
        </w:rPr>
        <w:t>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2F544D51"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E16208">
        <w:rPr>
          <w:rFonts w:ascii="Tahoma" w:hAnsi="Tahoma" w:cs="Tahoma"/>
          <w:color w:val="000000"/>
        </w:rPr>
        <w:t>Predávajúci sa</w:t>
      </w:r>
      <w:r w:rsidR="00DC7335" w:rsidRPr="00E16208">
        <w:rPr>
          <w:rFonts w:ascii="Tahoma" w:hAnsi="Tahoma" w:cs="Tahoma"/>
        </w:rPr>
        <w:t xml:space="preserve"> zaväzuje dodať Kupujúcemu </w:t>
      </w:r>
      <w:r w:rsidR="00433B78" w:rsidRPr="00E16208">
        <w:rPr>
          <w:rFonts w:ascii="Tahoma" w:hAnsi="Tahoma" w:cs="Tahoma"/>
        </w:rPr>
        <w:t>Tovar</w:t>
      </w:r>
      <w:r w:rsidR="00DC7335" w:rsidRPr="00E16208">
        <w:rPr>
          <w:rFonts w:ascii="Tahoma" w:hAnsi="Tahoma" w:cs="Tahoma"/>
        </w:rPr>
        <w:t xml:space="preserve"> </w:t>
      </w:r>
      <w:r w:rsidR="00DC7335" w:rsidRPr="00E16208">
        <w:rPr>
          <w:rFonts w:ascii="Tahoma" w:hAnsi="Tahoma" w:cs="Tahoma"/>
          <w:b/>
          <w:bCs/>
        </w:rPr>
        <w:t>do</w:t>
      </w:r>
      <w:r w:rsidR="00E16208" w:rsidRPr="00E16208">
        <w:rPr>
          <w:rFonts w:ascii="Tahoma" w:hAnsi="Tahoma" w:cs="Tahoma"/>
          <w:b/>
          <w:bCs/>
        </w:rPr>
        <w:t xml:space="preserve"> </w:t>
      </w:r>
      <w:r w:rsidR="00B6414D">
        <w:rPr>
          <w:rFonts w:ascii="Tahoma" w:hAnsi="Tahoma" w:cs="Tahoma"/>
          <w:b/>
          <w:bCs/>
        </w:rPr>
        <w:t>3</w:t>
      </w:r>
      <w:r w:rsidR="00E16208" w:rsidRPr="00E16208">
        <w:rPr>
          <w:rFonts w:ascii="Tahoma" w:hAnsi="Tahoma" w:cs="Tahoma"/>
          <w:b/>
          <w:bCs/>
        </w:rPr>
        <w:t xml:space="preserve">0 </w:t>
      </w:r>
      <w:r w:rsidR="00DC7335" w:rsidRPr="0073550F">
        <w:rPr>
          <w:rFonts w:ascii="Tahoma" w:hAnsi="Tahoma" w:cs="Tahoma"/>
          <w:b/>
          <w:bCs/>
        </w:rPr>
        <w:t>dní</w:t>
      </w:r>
      <w:r w:rsidR="00DC7335" w:rsidRPr="00E16208">
        <w:rPr>
          <w:rFonts w:ascii="Tahoma" w:hAnsi="Tahoma" w:cs="Tahoma"/>
        </w:rPr>
        <w:t xml:space="preserve"> odo </w:t>
      </w:r>
      <w:r w:rsidR="006B7750" w:rsidRPr="0073550F">
        <w:rPr>
          <w:rFonts w:ascii="Tahoma" w:hAnsi="Tahoma" w:cs="Tahoma"/>
        </w:rPr>
        <w:t xml:space="preserve">dňa </w:t>
      </w:r>
      <w:r w:rsidR="00DC7335" w:rsidRPr="0073550F">
        <w:rPr>
          <w:rFonts w:ascii="Tahoma" w:hAnsi="Tahoma" w:cs="Tahoma"/>
        </w:rPr>
        <w:t>zaslania záväznej objednávky</w:t>
      </w:r>
      <w:r w:rsidR="006B7750" w:rsidRPr="0073550F">
        <w:rPr>
          <w:rFonts w:ascii="Tahoma" w:hAnsi="Tahoma" w:cs="Tahoma"/>
        </w:rPr>
        <w:t xml:space="preserve"> na dodanie </w:t>
      </w:r>
      <w:r w:rsidR="00B87AC5" w:rsidRPr="0073550F">
        <w:rPr>
          <w:rFonts w:ascii="Tahoma" w:hAnsi="Tahoma" w:cs="Tahoma"/>
        </w:rPr>
        <w:t xml:space="preserve">Tovaru </w:t>
      </w:r>
      <w:r w:rsidR="00DC7335" w:rsidRPr="0073550F">
        <w:rPr>
          <w:rFonts w:ascii="Tahoma" w:hAnsi="Tahoma" w:cs="Tahoma"/>
        </w:rPr>
        <w:t>Predávajúcemu</w:t>
      </w:r>
      <w:r w:rsidR="00DC7335" w:rsidRPr="00E16208">
        <w:rPr>
          <w:rFonts w:ascii="Tahoma" w:hAnsi="Tahoma" w:cs="Tahoma"/>
        </w:rPr>
        <w:t>.</w:t>
      </w:r>
      <w:r w:rsidR="00DC7335" w:rsidRPr="00752FC6">
        <w:rPr>
          <w:rFonts w:ascii="Tahoma" w:hAnsi="Tahoma" w:cs="Tahoma"/>
        </w:rPr>
        <w:t xml:space="preserve"> </w:t>
      </w:r>
    </w:p>
    <w:p w14:paraId="0680EB29" w14:textId="45C2918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433B78">
        <w:rPr>
          <w:rFonts w:ascii="Tahoma" w:hAnsi="Tahoma" w:cs="Tahoma"/>
        </w:rPr>
        <w:t>Tovaru</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3705571D" w:rsidR="0008237F" w:rsidRPr="00FF59D1"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62EBBADD" w14:textId="5D92B078" w:rsidR="00FF59D1" w:rsidRDefault="00FF59D1" w:rsidP="00FF59D1">
      <w:pPr>
        <w:rPr>
          <w:rFonts w:ascii="Tahoma" w:hAnsi="Tahoma" w:cs="Tahoma"/>
          <w:bCs/>
          <w:color w:val="000000"/>
        </w:rPr>
      </w:pPr>
    </w:p>
    <w:p w14:paraId="5F88CE46" w14:textId="77777777" w:rsidR="00FF59D1" w:rsidRPr="00FF59D1" w:rsidRDefault="00FF59D1" w:rsidP="00FF59D1">
      <w:pPr>
        <w:rPr>
          <w:rFonts w:ascii="Tahoma" w:hAnsi="Tahoma" w:cs="Tahoma"/>
          <w:bCs/>
          <w:color w:val="000000"/>
        </w:rPr>
      </w:pP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w:t>
      </w:r>
      <w:r w:rsidR="0095609C" w:rsidRPr="0039761A">
        <w:rPr>
          <w:rFonts w:ascii="Tahoma" w:hAnsi="Tahoma" w:cs="Tahoma"/>
        </w:rPr>
        <w:t xml:space="preserve">bodu </w:t>
      </w:r>
      <w:r w:rsidR="0095609C" w:rsidRPr="0073550F">
        <w:rPr>
          <w:rFonts w:ascii="Tahoma" w:hAnsi="Tahoma" w:cs="Tahoma"/>
        </w:rPr>
        <w:t>4.</w:t>
      </w:r>
      <w:r w:rsidR="000A78CA" w:rsidRPr="0073550F">
        <w:rPr>
          <w:rFonts w:ascii="Tahoma" w:hAnsi="Tahoma" w:cs="Tahoma"/>
        </w:rPr>
        <w:t>6</w:t>
      </w:r>
      <w:r w:rsidR="0095609C" w:rsidRPr="0073550F">
        <w:rPr>
          <w:rFonts w:ascii="Tahoma" w:hAnsi="Tahoma" w:cs="Tahoma"/>
        </w:rPr>
        <w:t xml:space="preserve"> písm. d)</w:t>
      </w:r>
      <w:r w:rsidR="0095609C" w:rsidRPr="00752FC6">
        <w:rPr>
          <w:rFonts w:ascii="Tahoma" w:hAnsi="Tahoma" w:cs="Tahoma"/>
        </w:rPr>
        <w:t xml:space="preserve"> a obsahuje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058DD78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AA6791">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lastRenderedPageBreak/>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8F325A9" w:rsidR="0088234E"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3700E7" w:rsidRPr="0073550F">
        <w:rPr>
          <w:rFonts w:ascii="Tahoma" w:hAnsi="Tahoma" w:cs="Tahoma"/>
        </w:rPr>
        <w:t>8</w:t>
      </w:r>
      <w:r w:rsidRPr="003A3846">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DE2ACFD" w:rsidR="00046E8C" w:rsidRPr="0073550F" w:rsidRDefault="00046E8C" w:rsidP="0073550F">
      <w:pPr>
        <w:pStyle w:val="Odsekzoznamu"/>
        <w:numPr>
          <w:ilvl w:val="1"/>
          <w:numId w:val="10"/>
        </w:numPr>
        <w:rPr>
          <w:rFonts w:ascii="Tahoma" w:hAnsi="Tahoma" w:cs="Tahoma"/>
        </w:rPr>
      </w:pPr>
      <w:r w:rsidRPr="0073550F">
        <w:rPr>
          <w:rFonts w:ascii="Tahoma" w:hAnsi="Tahoma" w:cs="Tahoma"/>
        </w:rPr>
        <w:t xml:space="preserve">Predávajúci berie na vedomie, že </w:t>
      </w:r>
      <w:r w:rsidR="00A60BC5" w:rsidRPr="0073550F">
        <w:rPr>
          <w:rFonts w:ascii="Tahoma" w:hAnsi="Tahoma" w:cs="Tahoma"/>
        </w:rPr>
        <w:t>C</w:t>
      </w:r>
      <w:r w:rsidRPr="0073550F">
        <w:rPr>
          <w:rFonts w:ascii="Tahoma" w:hAnsi="Tahoma" w:cs="Tahoma"/>
        </w:rPr>
        <w:t>ena je maximálna, úplná, pevná a záväzná a Predávajúci zaručuje</w:t>
      </w:r>
      <w:r w:rsidR="00FF5F3C" w:rsidRPr="0073550F">
        <w:rPr>
          <w:rFonts w:ascii="Tahoma" w:hAnsi="Tahoma" w:cs="Tahoma"/>
        </w:rPr>
        <w:t xml:space="preserve"> Kupujúcemu</w:t>
      </w:r>
      <w:r w:rsidRPr="0073550F">
        <w:rPr>
          <w:rFonts w:ascii="Tahoma" w:hAnsi="Tahoma" w:cs="Tahoma"/>
        </w:rPr>
        <w:t xml:space="preserve"> jej úplnosť počas celej doby trvania Zmluvy. Cena bola dohodnutá v súlade so zákonom č. 18/1996 Z. z. o cenách v znení neskorších predpisov. </w:t>
      </w:r>
    </w:p>
    <w:p w14:paraId="05C814B7" w14:textId="77777777" w:rsidR="00A67BDE" w:rsidRPr="00752FC6" w:rsidRDefault="00A67BDE" w:rsidP="0073550F">
      <w:pPr>
        <w:pStyle w:val="Odsekzoznamu"/>
        <w:ind w:left="720" w:firstLine="0"/>
        <w:rPr>
          <w:rFonts w:ascii="Tahoma" w:hAnsi="Tahoma" w:cs="Tahoma"/>
          <w:b/>
          <w:bCs/>
        </w:rPr>
      </w:pP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6407A239"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533AAF">
        <w:rPr>
          <w:rFonts w:ascii="Tahoma" w:hAnsi="Tahoma" w:cs="Tahoma"/>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00533AAF">
        <w:rPr>
          <w:rFonts w:ascii="Tahoma" w:hAnsi="Tahoma" w:cs="Tahoma"/>
          <w:bCs/>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605CCE0A"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533AAF">
        <w:rPr>
          <w:rFonts w:ascii="Tahoma" w:hAnsi="Tahoma" w:cs="Tahoma"/>
        </w:rPr>
        <w:t>..........</w:t>
      </w:r>
      <w:r w:rsidR="00302C7F" w:rsidRPr="00752FC6">
        <w:rPr>
          <w:rFonts w:ascii="Tahoma" w:hAnsi="Tahoma" w:cs="Tahoma"/>
        </w:rPr>
        <w:tab/>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533AAF">
        <w:rPr>
          <w:rFonts w:ascii="Tahoma" w:hAnsi="Tahoma" w:cs="Tahoma"/>
          <w:bCs/>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635939A9"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533AAF">
        <w:rPr>
          <w:rFonts w:ascii="Tahoma" w:hAnsi="Tahoma" w:cs="Tahoma"/>
        </w:rPr>
        <w:t>..........</w:t>
      </w:r>
      <w:r w:rsidR="008436CD">
        <w:rPr>
          <w:rFonts w:ascii="Tahoma" w:hAnsi="Tahoma" w:cs="Tahoma"/>
          <w:b/>
        </w:rPr>
        <w:tab/>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00533AAF">
        <w:rPr>
          <w:rFonts w:ascii="Tahoma" w:hAnsi="Tahoma" w:cs="Tahoma"/>
          <w:bCs/>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714132E"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w:t>
      </w:r>
      <w:r w:rsidRPr="00752FC6">
        <w:rPr>
          <w:rFonts w:ascii="Tahoma" w:hAnsi="Tahoma" w:cs="Tahoma"/>
          <w:color w:val="000000"/>
        </w:rPr>
        <w:lastRenderedPageBreak/>
        <w:t>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AC7E6B3"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w:t>
      </w:r>
    </w:p>
    <w:p w14:paraId="661C592B" w14:textId="1E5E35BD" w:rsidR="007C425C" w:rsidRDefault="00CB74AD" w:rsidP="000F4563">
      <w:pPr>
        <w:tabs>
          <w:tab w:val="left" w:pos="1134"/>
        </w:tabs>
        <w:ind w:left="1134" w:hanging="425"/>
        <w:jc w:val="both"/>
        <w:rPr>
          <w:rFonts w:ascii="Tahoma" w:hAnsi="Tahoma" w:cs="Tahoma"/>
          <w:lang w:eastAsia="en-US"/>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1F405320" w14:textId="01C1C6B3" w:rsidR="00FF59D1" w:rsidRDefault="00FF59D1" w:rsidP="000F4563">
      <w:pPr>
        <w:tabs>
          <w:tab w:val="left" w:pos="1134"/>
        </w:tabs>
        <w:ind w:left="1134" w:hanging="425"/>
        <w:jc w:val="both"/>
        <w:rPr>
          <w:rFonts w:ascii="Tahoma" w:hAnsi="Tahoma" w:cs="Tahoma"/>
          <w:lang w:eastAsia="en-US"/>
        </w:rPr>
      </w:pPr>
    </w:p>
    <w:p w14:paraId="01F06CDD" w14:textId="77777777" w:rsidR="00FF59D1" w:rsidRPr="00752FC6" w:rsidRDefault="00FF59D1" w:rsidP="000F4563">
      <w:pPr>
        <w:tabs>
          <w:tab w:val="left" w:pos="1134"/>
        </w:tabs>
        <w:ind w:left="1134" w:hanging="425"/>
        <w:jc w:val="both"/>
        <w:rPr>
          <w:rFonts w:ascii="Tahoma" w:hAnsi="Tahoma" w:cs="Tahoma"/>
        </w:rPr>
      </w:pP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47C625F3" w14:textId="62D4294F" w:rsidR="00FF59D1" w:rsidRPr="00752FC6" w:rsidRDefault="000F4563" w:rsidP="00FF59D1">
      <w:pPr>
        <w:tabs>
          <w:tab w:val="left" w:pos="709"/>
        </w:tabs>
        <w:ind w:left="709"/>
        <w:jc w:val="both"/>
        <w:rPr>
          <w:rFonts w:ascii="Tahoma" w:hAnsi="Tahoma" w:cs="Tahoma"/>
          <w:lang w:eastAsia="en-US"/>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3D1607" w:rsidRDefault="007C425C" w:rsidP="00251665">
      <w:pPr>
        <w:tabs>
          <w:tab w:val="left" w:pos="1134"/>
        </w:tabs>
        <w:ind w:left="709"/>
        <w:jc w:val="both"/>
        <w:rPr>
          <w:rFonts w:ascii="Tahoma" w:hAnsi="Tahoma" w:cs="Tahoma"/>
          <w:lang w:eastAsia="cs-CZ"/>
        </w:rPr>
      </w:pPr>
      <w:r w:rsidRPr="003D1607">
        <w:rPr>
          <w:rFonts w:ascii="Tahoma" w:hAnsi="Tahoma" w:cs="Tahoma"/>
        </w:rPr>
        <w:t>Predávajúci</w:t>
      </w:r>
      <w:r w:rsidRPr="003D1607">
        <w:rPr>
          <w:rFonts w:ascii="Tahoma" w:hAnsi="Tahoma" w:cs="Tahoma"/>
          <w:lang w:eastAsia="cs-CZ"/>
        </w:rPr>
        <w:t xml:space="preserve"> sa zaväzuje byť riadne zapísaný v registri partnerov verejného sektora po dobu trvania Zmluvy, ak mu takáto povinnosť vyplýva zo Zákona o</w:t>
      </w:r>
      <w:r w:rsidR="006B01FD" w:rsidRPr="003D1607">
        <w:rPr>
          <w:rFonts w:ascii="Tahoma" w:hAnsi="Tahoma" w:cs="Tahoma"/>
          <w:lang w:eastAsia="cs-CZ"/>
        </w:rPr>
        <w:t> </w:t>
      </w:r>
      <w:r w:rsidRPr="003D1607">
        <w:rPr>
          <w:rFonts w:ascii="Tahoma" w:hAnsi="Tahoma" w:cs="Tahoma"/>
          <w:lang w:eastAsia="cs-CZ"/>
        </w:rPr>
        <w:t>RPVS</w:t>
      </w:r>
      <w:r w:rsidR="006B01FD" w:rsidRPr="003D1607">
        <w:rPr>
          <w:rFonts w:ascii="Tahoma" w:hAnsi="Tahoma" w:cs="Tahoma"/>
          <w:lang w:eastAsia="cs-CZ"/>
        </w:rPr>
        <w:t xml:space="preserve"> alebo iných právnych predpisov</w:t>
      </w:r>
      <w:r w:rsidRPr="003D1607">
        <w:rPr>
          <w:rFonts w:ascii="Tahoma" w:hAnsi="Tahoma" w:cs="Tahoma"/>
          <w:lang w:eastAsia="cs-CZ"/>
        </w:rPr>
        <w:t>.</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30D0EA81" w:rsidR="007C425C" w:rsidRPr="00635528" w:rsidRDefault="007C425C" w:rsidP="007C425C">
      <w:pPr>
        <w:pStyle w:val="Odsekzoznamu"/>
        <w:numPr>
          <w:ilvl w:val="2"/>
          <w:numId w:val="16"/>
        </w:numPr>
        <w:ind w:left="1134" w:hanging="425"/>
        <w:rPr>
          <w:rFonts w:ascii="Tahoma" w:hAnsi="Tahoma" w:cs="Tahoma"/>
        </w:rPr>
      </w:pPr>
      <w:r w:rsidRPr="00635528">
        <w:rPr>
          <w:rFonts w:ascii="Tahoma" w:hAnsi="Tahoma" w:cs="Tahoma"/>
          <w:color w:val="000000"/>
        </w:rPr>
        <w:t xml:space="preserve">Predávajúci sa tiež zaväzuje strpieť výkon auditu/kontroly súvisiaceho s dodávaným </w:t>
      </w:r>
      <w:r w:rsidR="00B87AC5" w:rsidRPr="00635528">
        <w:rPr>
          <w:rFonts w:ascii="Tahoma" w:hAnsi="Tahoma" w:cs="Tahoma"/>
          <w:color w:val="000000"/>
        </w:rPr>
        <w:t>Tovarom</w:t>
      </w:r>
      <w:r w:rsidRPr="00635528">
        <w:rPr>
          <w:rFonts w:ascii="Tahoma" w:hAnsi="Tahoma" w:cs="Tahoma"/>
          <w:color w:val="000000"/>
        </w:rPr>
        <w:t>, a to oprávnenými osobami na výkon tejto kontroly/auditu a poskytnúť im všetku potrebnú súčinnosť</w:t>
      </w:r>
      <w:r w:rsidR="0044203F" w:rsidRPr="00635528">
        <w:rPr>
          <w:rFonts w:ascii="Tahoma" w:hAnsi="Tahoma" w:cs="Tahoma"/>
          <w:color w:val="000000"/>
        </w:rPr>
        <w:t xml:space="preserve">, </w:t>
      </w:r>
      <w:r w:rsidR="0044203F" w:rsidRPr="00635528">
        <w:rPr>
          <w:rFonts w:ascii="Tahoma" w:hAnsi="Tahoma" w:cs="Tahoma"/>
          <w:lang w:eastAsia="en-US"/>
        </w:rPr>
        <w:t>a to aj po zániku Zmluvy z akéhokoľvek dôvodu</w:t>
      </w:r>
      <w:r w:rsidRPr="00635528">
        <w:rPr>
          <w:rFonts w:ascii="Tahoma" w:hAnsi="Tahoma" w:cs="Tahoma"/>
          <w:color w:val="000000"/>
        </w:rPr>
        <w:t>. Oprávnené osoby na výkon kontroly/auditu sú najmä: a) Riadiaci alebo sprostredkovateľský orgán IROP, b) Certifikačný orgán, c) Platobná Jednotka, d) Prijímateľ (Kupujúci), e)</w:t>
      </w:r>
      <w:r w:rsidRPr="00635528">
        <w:rPr>
          <w:rFonts w:ascii="Tahoma" w:hAnsi="Tahoma" w:cs="Tahoma"/>
        </w:rPr>
        <w:t xml:space="preserve"> </w:t>
      </w:r>
      <w:r w:rsidRPr="00635528">
        <w:rPr>
          <w:rFonts w:ascii="Tahoma" w:hAnsi="Tahoma" w:cs="Tahoma"/>
          <w:color w:val="000000"/>
        </w:rPr>
        <w:t>kontrolné/</w:t>
      </w:r>
      <w:proofErr w:type="spellStart"/>
      <w:r w:rsidRPr="00635528">
        <w:rPr>
          <w:rFonts w:ascii="Tahoma" w:hAnsi="Tahoma" w:cs="Tahoma"/>
          <w:color w:val="000000"/>
        </w:rPr>
        <w:t>auditujúce</w:t>
      </w:r>
      <w:proofErr w:type="spellEnd"/>
      <w:r w:rsidRPr="00635528">
        <w:rPr>
          <w:rFonts w:ascii="Tahoma" w:hAnsi="Tahoma" w:cs="Tahoma"/>
          <w:color w:val="000000"/>
        </w:rPr>
        <w:t xml:space="preserve"> orgány SR – sekcia auditu a</w:t>
      </w:r>
      <w:r w:rsidR="0044203F" w:rsidRPr="00635528">
        <w:rPr>
          <w:rFonts w:ascii="Tahoma" w:hAnsi="Tahoma" w:cs="Tahoma"/>
          <w:color w:val="000000"/>
        </w:rPr>
        <w:t> </w:t>
      </w:r>
      <w:r w:rsidRPr="00635528">
        <w:rPr>
          <w:rFonts w:ascii="Tahoma" w:hAnsi="Tahoma" w:cs="Tahoma"/>
          <w:color w:val="000000"/>
        </w:rPr>
        <w:t>kontroly Ministerstva financií, spolupracujúce orgány, N</w:t>
      </w:r>
      <w:r w:rsidR="0044203F" w:rsidRPr="00635528">
        <w:rPr>
          <w:rFonts w:ascii="Tahoma" w:hAnsi="Tahoma" w:cs="Tahoma"/>
          <w:color w:val="000000"/>
        </w:rPr>
        <w:t>ajvyšší</w:t>
      </w:r>
      <w:r w:rsidRPr="00635528">
        <w:rPr>
          <w:rFonts w:ascii="Tahoma" w:hAnsi="Tahoma" w:cs="Tahoma"/>
          <w:color w:val="000000"/>
        </w:rPr>
        <w:t xml:space="preserve"> kontrolný úrad, Úrad pre verejné obstarávanie, a</w:t>
      </w:r>
      <w:r w:rsidR="0044203F" w:rsidRPr="00635528">
        <w:rPr>
          <w:rFonts w:ascii="Tahoma" w:hAnsi="Tahoma" w:cs="Tahoma"/>
          <w:color w:val="000000"/>
        </w:rPr>
        <w:t> </w:t>
      </w:r>
      <w:r w:rsidRPr="00635528">
        <w:rPr>
          <w:rFonts w:ascii="Tahoma" w:hAnsi="Tahoma" w:cs="Tahoma"/>
          <w:color w:val="000000"/>
        </w:rPr>
        <w:t>pod., f) Európsky dvor audítorov, g)</w:t>
      </w:r>
      <w:r w:rsidRPr="00635528">
        <w:rPr>
          <w:rFonts w:ascii="Tahoma" w:hAnsi="Tahoma" w:cs="Tahoma"/>
        </w:rPr>
        <w:t xml:space="preserve"> </w:t>
      </w:r>
      <w:r w:rsidRPr="00635528">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14"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7456AC25"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14"/>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00419FE2" w:rsidR="008B4184"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709F4EF4" w14:textId="2AA4ED24" w:rsidR="00FF59D1" w:rsidRDefault="00FF59D1" w:rsidP="0019197C">
      <w:pPr>
        <w:tabs>
          <w:tab w:val="left" w:pos="1134"/>
        </w:tabs>
        <w:ind w:left="1134" w:hanging="425"/>
        <w:jc w:val="both"/>
        <w:rPr>
          <w:rFonts w:ascii="Tahoma" w:hAnsi="Tahoma" w:cs="Tahoma"/>
        </w:rPr>
      </w:pPr>
    </w:p>
    <w:p w14:paraId="142A41BE" w14:textId="3428CA53" w:rsidR="00FF59D1" w:rsidRDefault="00FF59D1" w:rsidP="0019197C">
      <w:pPr>
        <w:tabs>
          <w:tab w:val="left" w:pos="1134"/>
        </w:tabs>
        <w:ind w:left="1134" w:hanging="425"/>
        <w:jc w:val="both"/>
        <w:rPr>
          <w:rFonts w:ascii="Tahoma" w:hAnsi="Tahoma" w:cs="Tahoma"/>
        </w:rPr>
      </w:pPr>
    </w:p>
    <w:p w14:paraId="1BE6A3C0" w14:textId="7A24CF2B" w:rsidR="00FF59D1" w:rsidRDefault="00FF59D1" w:rsidP="0019197C">
      <w:pPr>
        <w:tabs>
          <w:tab w:val="left" w:pos="1134"/>
        </w:tabs>
        <w:ind w:left="1134" w:hanging="425"/>
        <w:jc w:val="both"/>
        <w:rPr>
          <w:rFonts w:ascii="Tahoma" w:hAnsi="Tahoma" w:cs="Tahoma"/>
        </w:rPr>
      </w:pPr>
    </w:p>
    <w:p w14:paraId="712C9D54" w14:textId="579C9155" w:rsidR="00FF59D1" w:rsidRDefault="00FF59D1" w:rsidP="0019197C">
      <w:pPr>
        <w:tabs>
          <w:tab w:val="left" w:pos="1134"/>
        </w:tabs>
        <w:ind w:left="1134" w:hanging="425"/>
        <w:jc w:val="both"/>
        <w:rPr>
          <w:rFonts w:ascii="Tahoma" w:hAnsi="Tahoma" w:cs="Tahoma"/>
        </w:rPr>
      </w:pPr>
    </w:p>
    <w:p w14:paraId="2C80406C" w14:textId="77777777" w:rsidR="00FF59D1" w:rsidRPr="00752FC6" w:rsidRDefault="00FF59D1" w:rsidP="0019197C">
      <w:pPr>
        <w:tabs>
          <w:tab w:val="left" w:pos="1134"/>
        </w:tabs>
        <w:ind w:left="1134" w:hanging="425"/>
        <w:jc w:val="both"/>
        <w:rPr>
          <w:rFonts w:ascii="Tahoma" w:hAnsi="Tahoma" w:cs="Tahoma"/>
        </w:rPr>
      </w:pP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3EBE6345" w14:textId="4F344135" w:rsidR="007859B7" w:rsidRPr="00FF59D1" w:rsidRDefault="00580EA0" w:rsidP="00FF59D1">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15" w:name="_Toc248119113"/>
      <w:bookmarkStart w:id="16"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5"/>
      <w:bookmarkEnd w:id="16"/>
    </w:p>
    <w:p w14:paraId="07A9C8AA" w14:textId="11D1AF65" w:rsidR="001D40A1" w:rsidRPr="00752FC6" w:rsidRDefault="001D40A1" w:rsidP="00D970D3">
      <w:pPr>
        <w:ind w:left="709" w:hanging="1"/>
        <w:rPr>
          <w:rFonts w:ascii="Tahoma" w:hAnsi="Tahoma" w:cs="Tahoma"/>
          <w:b/>
          <w:bCs/>
          <w:highlight w:val="yellow"/>
        </w:rPr>
      </w:pPr>
      <w:bookmarkStart w:id="17" w:name="_Toc248119116"/>
      <w:bookmarkStart w:id="18"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0CF6A89C" w14:textId="17F8EEBD" w:rsidR="00F06BDF" w:rsidRPr="0017176C" w:rsidRDefault="00F06BDF" w:rsidP="00F06BDF">
            <w:pPr>
              <w:pStyle w:val="Zkladntext"/>
              <w:tabs>
                <w:tab w:val="left" w:pos="0"/>
              </w:tabs>
              <w:ind w:right="-46"/>
              <w:rPr>
                <w:rFonts w:ascii="Tahoma" w:hAnsi="Tahoma" w:cs="Tahoma"/>
                <w:sz w:val="20"/>
                <w:szCs w:val="20"/>
              </w:rPr>
            </w:pPr>
          </w:p>
          <w:p w14:paraId="117710AE" w14:textId="63D116DF" w:rsidR="001D40A1" w:rsidRPr="0017176C" w:rsidRDefault="0017176C" w:rsidP="00D970D3">
            <w:pPr>
              <w:pStyle w:val="TABLE"/>
              <w:rPr>
                <w:rFonts w:ascii="Tahoma" w:hAnsi="Tahoma" w:cs="Tahoma"/>
                <w:sz w:val="20"/>
                <w:szCs w:val="20"/>
              </w:rPr>
            </w:pPr>
            <w:r w:rsidRPr="0017176C">
              <w:rPr>
                <w:rFonts w:ascii="Tahoma" w:hAnsi="Tahoma" w:cs="Tahoma"/>
                <w:sz w:val="20"/>
                <w:szCs w:val="20"/>
              </w:rPr>
              <w:t>Mgr. Iveta Babjaková</w:t>
            </w:r>
          </w:p>
        </w:tc>
        <w:tc>
          <w:tcPr>
            <w:tcW w:w="1092" w:type="pct"/>
            <w:shd w:val="clear" w:color="auto" w:fill="auto"/>
          </w:tcPr>
          <w:p w14:paraId="6C639B7C" w14:textId="6D3C0FD0" w:rsidR="00F06BDF" w:rsidRPr="0017176C" w:rsidRDefault="00F06BDF" w:rsidP="0017176C">
            <w:pPr>
              <w:pStyle w:val="Zkladntext"/>
              <w:tabs>
                <w:tab w:val="left" w:pos="0"/>
              </w:tabs>
              <w:ind w:right="-46"/>
              <w:jc w:val="center"/>
              <w:rPr>
                <w:rFonts w:ascii="Tahoma" w:hAnsi="Tahoma" w:cs="Tahoma"/>
                <w:sz w:val="20"/>
                <w:szCs w:val="20"/>
              </w:rPr>
            </w:pPr>
          </w:p>
          <w:p w14:paraId="1FC7B0C4" w14:textId="5B4014A3" w:rsidR="001D40A1" w:rsidRPr="0017176C" w:rsidRDefault="0017176C" w:rsidP="0017176C">
            <w:pPr>
              <w:pStyle w:val="TABLE"/>
              <w:jc w:val="center"/>
              <w:rPr>
                <w:rFonts w:ascii="Tahoma" w:hAnsi="Tahoma" w:cs="Tahoma"/>
                <w:sz w:val="20"/>
                <w:szCs w:val="20"/>
              </w:rPr>
            </w:pPr>
            <w:r w:rsidRPr="0017176C">
              <w:rPr>
                <w:rFonts w:ascii="Tahoma" w:hAnsi="Tahoma" w:cs="Tahoma"/>
                <w:sz w:val="20"/>
                <w:szCs w:val="20"/>
              </w:rPr>
              <w:t>0915 774 053</w:t>
            </w:r>
          </w:p>
        </w:tc>
        <w:tc>
          <w:tcPr>
            <w:tcW w:w="1685" w:type="pct"/>
            <w:shd w:val="clear" w:color="auto" w:fill="auto"/>
          </w:tcPr>
          <w:p w14:paraId="7DA855D1" w14:textId="6B6C5E1F" w:rsidR="00F06BDF" w:rsidRPr="0017176C" w:rsidRDefault="00F06BDF" w:rsidP="00F06BDF">
            <w:pPr>
              <w:pStyle w:val="Zkladntext"/>
              <w:tabs>
                <w:tab w:val="left" w:pos="0"/>
              </w:tabs>
              <w:ind w:right="-46"/>
              <w:rPr>
                <w:rFonts w:ascii="Tahoma" w:hAnsi="Tahoma" w:cs="Tahoma"/>
                <w:sz w:val="20"/>
                <w:szCs w:val="20"/>
              </w:rPr>
            </w:pPr>
          </w:p>
          <w:p w14:paraId="3DF516C5" w14:textId="7FED9F65" w:rsidR="001D40A1" w:rsidRPr="00F95F2D" w:rsidRDefault="00533AAF" w:rsidP="00D970D3">
            <w:pPr>
              <w:pStyle w:val="TABLE"/>
              <w:rPr>
                <w:rFonts w:ascii="Tahoma" w:hAnsi="Tahoma" w:cs="Tahoma"/>
                <w:sz w:val="20"/>
                <w:szCs w:val="20"/>
              </w:rPr>
            </w:pPr>
            <w:hyperlink r:id="rId8" w:history="1">
              <w:r w:rsidR="0017176C" w:rsidRPr="00F95F2D">
                <w:rPr>
                  <w:rStyle w:val="Hypertextovprepojenie"/>
                  <w:rFonts w:ascii="Tahoma" w:hAnsi="Tahoma" w:cs="Tahoma"/>
                  <w:color w:val="auto"/>
                  <w:sz w:val="20"/>
                  <w:szCs w:val="20"/>
                  <w:u w:val="none"/>
                </w:rPr>
                <w:t>iveta.babjakova@vkmk.sk</w:t>
              </w:r>
            </w:hyperlink>
          </w:p>
          <w:p w14:paraId="4AD5029B" w14:textId="25FB8A4B" w:rsidR="0017176C" w:rsidRPr="0017176C" w:rsidRDefault="0017176C" w:rsidP="00D970D3">
            <w:pPr>
              <w:pStyle w:val="TABLE"/>
              <w:rPr>
                <w:rFonts w:ascii="Tahoma" w:hAnsi="Tahoma" w:cs="Tahoma"/>
                <w:sz w:val="20"/>
                <w:szCs w:val="20"/>
              </w:rPr>
            </w:pPr>
          </w:p>
        </w:tc>
        <w:tc>
          <w:tcPr>
            <w:tcW w:w="835" w:type="pct"/>
            <w:tcMar>
              <w:left w:w="0" w:type="dxa"/>
              <w:right w:w="0" w:type="dxa"/>
            </w:tcMar>
            <w:vAlign w:val="center"/>
          </w:tcPr>
          <w:p w14:paraId="68D1BF03" w14:textId="329C07C1"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44203F">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04AB110C" w14:textId="7818A683" w:rsidR="008D6D65" w:rsidRPr="0017176C" w:rsidRDefault="008D6D65" w:rsidP="008D6D65">
            <w:pPr>
              <w:pStyle w:val="Zkladntext"/>
              <w:tabs>
                <w:tab w:val="left" w:pos="0"/>
              </w:tabs>
              <w:ind w:right="-46"/>
              <w:rPr>
                <w:rFonts w:ascii="Tahoma" w:hAnsi="Tahoma" w:cs="Tahoma"/>
                <w:sz w:val="20"/>
                <w:szCs w:val="20"/>
              </w:rPr>
            </w:pPr>
          </w:p>
          <w:p w14:paraId="3377D4D6" w14:textId="37C87E3C" w:rsidR="008B7508" w:rsidRPr="0017176C" w:rsidRDefault="0017176C" w:rsidP="00D970D3">
            <w:pPr>
              <w:pStyle w:val="TABLE"/>
              <w:rPr>
                <w:rFonts w:ascii="Tahoma" w:hAnsi="Tahoma" w:cs="Tahoma"/>
                <w:sz w:val="20"/>
                <w:szCs w:val="20"/>
              </w:rPr>
            </w:pPr>
            <w:r w:rsidRPr="0017176C">
              <w:rPr>
                <w:rFonts w:ascii="Tahoma" w:hAnsi="Tahoma" w:cs="Tahoma"/>
                <w:sz w:val="20"/>
                <w:szCs w:val="20"/>
              </w:rPr>
              <w:t>Mgr. Jana Rapčanová</w:t>
            </w:r>
          </w:p>
        </w:tc>
        <w:tc>
          <w:tcPr>
            <w:tcW w:w="1092" w:type="pct"/>
            <w:shd w:val="clear" w:color="auto" w:fill="auto"/>
          </w:tcPr>
          <w:p w14:paraId="715FD63F" w14:textId="4583280B" w:rsidR="008D6D65" w:rsidRPr="0017176C" w:rsidRDefault="008D6D65" w:rsidP="0017176C">
            <w:pPr>
              <w:pStyle w:val="Zkladntext"/>
              <w:tabs>
                <w:tab w:val="left" w:pos="0"/>
              </w:tabs>
              <w:ind w:right="-46"/>
              <w:jc w:val="center"/>
              <w:rPr>
                <w:rFonts w:ascii="Tahoma" w:hAnsi="Tahoma" w:cs="Tahoma"/>
                <w:sz w:val="20"/>
                <w:szCs w:val="20"/>
              </w:rPr>
            </w:pPr>
          </w:p>
          <w:p w14:paraId="172CDB5A" w14:textId="1AC00C1B" w:rsidR="008B7508" w:rsidRPr="0017176C" w:rsidRDefault="0017176C" w:rsidP="0017176C">
            <w:pPr>
              <w:pStyle w:val="TABLE"/>
              <w:jc w:val="center"/>
              <w:rPr>
                <w:rFonts w:ascii="Tahoma" w:hAnsi="Tahoma" w:cs="Tahoma"/>
                <w:sz w:val="20"/>
                <w:szCs w:val="20"/>
              </w:rPr>
            </w:pPr>
            <w:r w:rsidRPr="0017176C">
              <w:rPr>
                <w:rFonts w:ascii="Tahoma" w:hAnsi="Tahoma" w:cs="Tahoma"/>
                <w:sz w:val="20"/>
                <w:szCs w:val="20"/>
              </w:rPr>
              <w:t>0911 013 577</w:t>
            </w:r>
          </w:p>
        </w:tc>
        <w:tc>
          <w:tcPr>
            <w:tcW w:w="1685" w:type="pct"/>
            <w:shd w:val="clear" w:color="auto" w:fill="auto"/>
          </w:tcPr>
          <w:p w14:paraId="33902B15" w14:textId="2211B1E6" w:rsidR="00F06BDF" w:rsidRPr="0017176C" w:rsidRDefault="00F06BDF" w:rsidP="00F06BDF">
            <w:pPr>
              <w:pStyle w:val="Zkladntext"/>
              <w:tabs>
                <w:tab w:val="left" w:pos="0"/>
              </w:tabs>
              <w:ind w:right="-46"/>
              <w:rPr>
                <w:rFonts w:ascii="Tahoma" w:hAnsi="Tahoma" w:cs="Tahoma"/>
                <w:sz w:val="20"/>
                <w:szCs w:val="20"/>
              </w:rPr>
            </w:pPr>
          </w:p>
          <w:p w14:paraId="2EE7DBB8" w14:textId="290984BB" w:rsidR="008B7508" w:rsidRPr="0017176C" w:rsidRDefault="0017176C" w:rsidP="00D970D3">
            <w:pPr>
              <w:pStyle w:val="TABLE"/>
              <w:rPr>
                <w:rFonts w:ascii="Tahoma" w:hAnsi="Tahoma" w:cs="Tahoma"/>
                <w:sz w:val="20"/>
                <w:szCs w:val="20"/>
              </w:rPr>
            </w:pPr>
            <w:r w:rsidRPr="0017176C">
              <w:rPr>
                <w:rFonts w:ascii="Tahoma" w:hAnsi="Tahoma" w:cs="Tahoma"/>
                <w:sz w:val="20"/>
                <w:szCs w:val="20"/>
              </w:rPr>
              <w:t>jana.rapcanova@vkmk.sk</w:t>
            </w: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790FCF9E" w:rsidR="001D40A1" w:rsidRPr="0017176C" w:rsidRDefault="00635528" w:rsidP="00D970D3">
            <w:pPr>
              <w:pStyle w:val="TABLE"/>
              <w:rPr>
                <w:rFonts w:ascii="Tahoma" w:hAnsi="Tahoma" w:cs="Tahoma"/>
                <w:sz w:val="20"/>
                <w:szCs w:val="20"/>
              </w:rPr>
            </w:pPr>
            <w:r w:rsidRPr="0017176C">
              <w:rPr>
                <w:rFonts w:ascii="Tahoma" w:hAnsi="Tahoma" w:cs="Tahoma"/>
                <w:sz w:val="20"/>
                <w:szCs w:val="20"/>
              </w:rPr>
              <w:t>Ing. Anna Rajčanová</w:t>
            </w:r>
          </w:p>
        </w:tc>
        <w:tc>
          <w:tcPr>
            <w:tcW w:w="1092" w:type="pct"/>
            <w:shd w:val="clear" w:color="auto" w:fill="auto"/>
          </w:tcPr>
          <w:p w14:paraId="4ACD8FDD" w14:textId="77777777" w:rsidR="0017176C" w:rsidRPr="0017176C" w:rsidRDefault="0017176C" w:rsidP="0017176C">
            <w:pPr>
              <w:pStyle w:val="TABLE"/>
              <w:rPr>
                <w:rFonts w:ascii="Tahoma" w:hAnsi="Tahoma" w:cs="Tahoma"/>
                <w:sz w:val="20"/>
                <w:szCs w:val="20"/>
              </w:rPr>
            </w:pPr>
          </w:p>
          <w:p w14:paraId="3E57A4CB" w14:textId="3D06D95D" w:rsidR="00635528" w:rsidRPr="0017176C" w:rsidRDefault="0017176C" w:rsidP="0017176C">
            <w:pPr>
              <w:pStyle w:val="TABLE"/>
              <w:jc w:val="center"/>
              <w:rPr>
                <w:rFonts w:ascii="Tahoma" w:hAnsi="Tahoma" w:cs="Tahoma"/>
                <w:sz w:val="20"/>
                <w:szCs w:val="20"/>
              </w:rPr>
            </w:pPr>
            <w:r w:rsidRPr="0017176C">
              <w:rPr>
                <w:rFonts w:ascii="Tahoma" w:hAnsi="Tahoma" w:cs="Tahoma"/>
                <w:sz w:val="20"/>
                <w:szCs w:val="20"/>
              </w:rPr>
              <w:t>0940 511 642</w:t>
            </w:r>
          </w:p>
          <w:p w14:paraId="626EA962" w14:textId="6AE8AB0C" w:rsidR="0017176C" w:rsidRPr="0017176C" w:rsidRDefault="0017176C" w:rsidP="00D970D3">
            <w:pPr>
              <w:pStyle w:val="TABLE"/>
              <w:rPr>
                <w:rFonts w:ascii="Tahoma" w:hAnsi="Tahoma" w:cs="Tahoma"/>
                <w:sz w:val="20"/>
                <w:szCs w:val="20"/>
              </w:rPr>
            </w:pPr>
          </w:p>
        </w:tc>
        <w:tc>
          <w:tcPr>
            <w:tcW w:w="1685" w:type="pct"/>
            <w:shd w:val="clear" w:color="auto" w:fill="auto"/>
          </w:tcPr>
          <w:p w14:paraId="7C92BC09" w14:textId="77777777" w:rsidR="0017176C" w:rsidRPr="0017176C" w:rsidRDefault="0017176C" w:rsidP="00D970D3">
            <w:pPr>
              <w:pStyle w:val="TABLE"/>
              <w:rPr>
                <w:rFonts w:ascii="Tahoma" w:hAnsi="Tahoma" w:cs="Tahoma"/>
                <w:sz w:val="20"/>
                <w:szCs w:val="20"/>
              </w:rPr>
            </w:pPr>
          </w:p>
          <w:p w14:paraId="4A64F52F" w14:textId="4B14EB46" w:rsidR="001D40A1" w:rsidRPr="0017176C" w:rsidRDefault="0017176C" w:rsidP="00D970D3">
            <w:pPr>
              <w:pStyle w:val="TABLE"/>
              <w:rPr>
                <w:rFonts w:ascii="Tahoma" w:hAnsi="Tahoma" w:cs="Tahoma"/>
                <w:sz w:val="20"/>
                <w:szCs w:val="20"/>
              </w:rPr>
            </w:pPr>
            <w:r w:rsidRPr="0017176C">
              <w:rPr>
                <w:rFonts w:ascii="Tahoma" w:hAnsi="Tahoma" w:cs="Tahoma"/>
                <w:sz w:val="20"/>
                <w:szCs w:val="20"/>
              </w:rPr>
              <w:t>anna.rajcanova@vkmk.sk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9" w:name="_Toc248119115"/>
      <w:bookmarkStart w:id="20" w:name="_Toc248145700"/>
      <w:bookmarkEnd w:id="17"/>
      <w:bookmarkEnd w:id="18"/>
    </w:p>
    <w:p w14:paraId="0C966903" w14:textId="77777777" w:rsidR="00533AAF" w:rsidRDefault="00533AAF" w:rsidP="00A563B5">
      <w:pPr>
        <w:ind w:left="1418" w:hanging="709"/>
        <w:rPr>
          <w:rFonts w:ascii="Tahoma" w:hAnsi="Tahoma" w:cs="Tahoma"/>
          <w:b/>
          <w:bCs/>
        </w:rPr>
      </w:pPr>
    </w:p>
    <w:p w14:paraId="2753098A" w14:textId="77777777" w:rsidR="00533AAF" w:rsidRDefault="00533AAF" w:rsidP="00A563B5">
      <w:pPr>
        <w:ind w:left="1418" w:hanging="709"/>
        <w:rPr>
          <w:rFonts w:ascii="Tahoma" w:hAnsi="Tahoma" w:cs="Tahoma"/>
          <w:b/>
          <w:bCs/>
        </w:rPr>
      </w:pPr>
    </w:p>
    <w:p w14:paraId="524A6BC6" w14:textId="77777777" w:rsidR="00533AAF" w:rsidRDefault="00533AAF" w:rsidP="00A563B5">
      <w:pPr>
        <w:ind w:left="1418" w:hanging="709"/>
        <w:rPr>
          <w:rFonts w:ascii="Tahoma" w:hAnsi="Tahoma" w:cs="Tahoma"/>
          <w:b/>
          <w:bCs/>
        </w:rPr>
      </w:pPr>
    </w:p>
    <w:p w14:paraId="2A381D37" w14:textId="77777777" w:rsidR="00533AAF" w:rsidRDefault="00533AAF" w:rsidP="00A563B5">
      <w:pPr>
        <w:ind w:left="1418" w:hanging="709"/>
        <w:rPr>
          <w:rFonts w:ascii="Tahoma" w:hAnsi="Tahoma" w:cs="Tahoma"/>
          <w:b/>
          <w:bCs/>
        </w:rPr>
      </w:pPr>
    </w:p>
    <w:p w14:paraId="49418F43" w14:textId="77777777" w:rsidR="00533AAF" w:rsidRDefault="00533AAF" w:rsidP="00A563B5">
      <w:pPr>
        <w:ind w:left="1418" w:hanging="709"/>
        <w:rPr>
          <w:rFonts w:ascii="Tahoma" w:hAnsi="Tahoma" w:cs="Tahoma"/>
          <w:b/>
          <w:bCs/>
        </w:rPr>
      </w:pPr>
    </w:p>
    <w:p w14:paraId="570FF710" w14:textId="45C59DBF" w:rsidR="001D40A1" w:rsidRPr="00752FC6" w:rsidRDefault="001D40A1" w:rsidP="00A563B5">
      <w:pPr>
        <w:ind w:left="1418" w:hanging="709"/>
        <w:rPr>
          <w:rFonts w:ascii="Tahoma" w:hAnsi="Tahoma" w:cs="Tahoma"/>
          <w:b/>
          <w:bCs/>
        </w:rPr>
      </w:pPr>
      <w:r w:rsidRPr="00752FC6">
        <w:rPr>
          <w:rFonts w:ascii="Tahoma" w:hAnsi="Tahoma" w:cs="Tahoma"/>
          <w:b/>
          <w:bCs/>
        </w:rPr>
        <w:lastRenderedPageBreak/>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9"/>
      <w:bookmarkEnd w:id="20"/>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5C5FE884" w14:textId="1079345F" w:rsidR="001D40A1" w:rsidRPr="008F6F9B" w:rsidRDefault="001D40A1" w:rsidP="00533AAF">
            <w:pPr>
              <w:pStyle w:val="Zkladntext"/>
              <w:tabs>
                <w:tab w:val="left" w:pos="0"/>
              </w:tabs>
              <w:ind w:right="-46"/>
              <w:rPr>
                <w:rFonts w:ascii="Tahoma" w:hAnsi="Tahoma" w:cs="Tahoma"/>
                <w:sz w:val="18"/>
                <w:szCs w:val="18"/>
              </w:rPr>
            </w:pPr>
          </w:p>
        </w:tc>
        <w:tc>
          <w:tcPr>
            <w:tcW w:w="1092" w:type="pct"/>
          </w:tcPr>
          <w:p w14:paraId="6667F2B5" w14:textId="594AB430" w:rsidR="001D40A1" w:rsidRPr="008F6F9B" w:rsidRDefault="001D40A1" w:rsidP="00533AAF">
            <w:pPr>
              <w:pStyle w:val="Zkladntext"/>
              <w:tabs>
                <w:tab w:val="left" w:pos="0"/>
              </w:tabs>
              <w:ind w:right="-46"/>
              <w:rPr>
                <w:rFonts w:ascii="Tahoma" w:hAnsi="Tahoma" w:cs="Tahoma"/>
                <w:sz w:val="18"/>
                <w:szCs w:val="18"/>
              </w:rPr>
            </w:pPr>
          </w:p>
        </w:tc>
        <w:tc>
          <w:tcPr>
            <w:tcW w:w="1685" w:type="pct"/>
          </w:tcPr>
          <w:p w14:paraId="3CD6F307" w14:textId="2FFC626F" w:rsidR="001D40A1" w:rsidRPr="008F6F9B" w:rsidRDefault="001D40A1" w:rsidP="00533AAF">
            <w:pPr>
              <w:pStyle w:val="Zkladntext"/>
              <w:tabs>
                <w:tab w:val="left" w:pos="0"/>
              </w:tabs>
              <w:ind w:right="-46"/>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7A6F9FA1" w14:textId="77777777" w:rsidR="008B7508" w:rsidRPr="008F6F9B" w:rsidRDefault="008B7508" w:rsidP="00533AAF">
            <w:pPr>
              <w:pStyle w:val="Zkladntext"/>
              <w:tabs>
                <w:tab w:val="left" w:pos="0"/>
              </w:tabs>
              <w:ind w:right="-46"/>
              <w:rPr>
                <w:rFonts w:ascii="Tahoma" w:hAnsi="Tahoma" w:cs="Tahoma"/>
                <w:sz w:val="18"/>
                <w:szCs w:val="18"/>
              </w:rPr>
            </w:pPr>
          </w:p>
        </w:tc>
        <w:tc>
          <w:tcPr>
            <w:tcW w:w="1092" w:type="pct"/>
          </w:tcPr>
          <w:p w14:paraId="274BCC77" w14:textId="77777777" w:rsidR="008B7508" w:rsidRPr="008F6F9B" w:rsidRDefault="008B7508" w:rsidP="00533AAF">
            <w:pPr>
              <w:pStyle w:val="Zkladntext"/>
              <w:tabs>
                <w:tab w:val="left" w:pos="0"/>
              </w:tabs>
              <w:ind w:right="-46"/>
              <w:rPr>
                <w:rFonts w:ascii="Tahoma" w:hAnsi="Tahoma" w:cs="Tahoma"/>
                <w:sz w:val="18"/>
                <w:szCs w:val="18"/>
              </w:rPr>
            </w:pPr>
          </w:p>
        </w:tc>
        <w:tc>
          <w:tcPr>
            <w:tcW w:w="1685" w:type="pct"/>
          </w:tcPr>
          <w:p w14:paraId="21EFB724" w14:textId="77777777" w:rsidR="008B7508" w:rsidRPr="008F6F9B" w:rsidRDefault="008B7508" w:rsidP="00533AAF">
            <w:pPr>
              <w:pStyle w:val="Zkladntext"/>
              <w:tabs>
                <w:tab w:val="left" w:pos="0"/>
              </w:tabs>
              <w:ind w:right="-46"/>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45DEF757" w14:textId="14DAD4BD" w:rsidR="008B7508" w:rsidRPr="008F6F9B" w:rsidRDefault="008B7508" w:rsidP="00533AAF">
            <w:pPr>
              <w:pStyle w:val="Zkladntext"/>
              <w:tabs>
                <w:tab w:val="left" w:pos="0"/>
              </w:tabs>
              <w:ind w:right="-46"/>
              <w:rPr>
                <w:rFonts w:ascii="Tahoma" w:hAnsi="Tahoma" w:cs="Tahoma"/>
                <w:sz w:val="18"/>
                <w:szCs w:val="18"/>
              </w:rPr>
            </w:pPr>
          </w:p>
        </w:tc>
        <w:tc>
          <w:tcPr>
            <w:tcW w:w="1092" w:type="pct"/>
          </w:tcPr>
          <w:p w14:paraId="15C393CF" w14:textId="21EF8502" w:rsidR="008B7508" w:rsidRPr="008F6F9B" w:rsidRDefault="008B7508" w:rsidP="008B7508">
            <w:pPr>
              <w:pStyle w:val="TABLE"/>
              <w:rPr>
                <w:rFonts w:ascii="Tahoma" w:hAnsi="Tahoma" w:cs="Tahoma"/>
                <w:sz w:val="18"/>
                <w:szCs w:val="18"/>
              </w:rPr>
            </w:pPr>
          </w:p>
        </w:tc>
        <w:tc>
          <w:tcPr>
            <w:tcW w:w="1685" w:type="pct"/>
          </w:tcPr>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545A3B2A" w14:textId="34998E84" w:rsidR="00036F49" w:rsidRPr="0084164A" w:rsidRDefault="00E11877" w:rsidP="003D160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036F49" w:rsidRPr="0084164A">
        <w:rPr>
          <w:rFonts w:ascii="Tahoma" w:hAnsi="Tahoma" w:cs="Tahoma"/>
          <w:b/>
          <w:bCs/>
        </w:rPr>
        <w:t>ZÁRUKA A ZODPOVEDNOSŤ ZA VADY</w:t>
      </w:r>
    </w:p>
    <w:p w14:paraId="7E224524" w14:textId="6D1239C3" w:rsidR="00A17169" w:rsidRPr="0084164A" w:rsidRDefault="003D1607" w:rsidP="0084164A">
      <w:pPr>
        <w:ind w:left="709" w:hanging="709"/>
        <w:jc w:val="both"/>
        <w:rPr>
          <w:rFonts w:ascii="Tahoma" w:hAnsi="Tahoma" w:cs="Tahoma"/>
        </w:rPr>
      </w:pPr>
      <w:r>
        <w:rPr>
          <w:rFonts w:ascii="Tahoma" w:hAnsi="Tahoma" w:cs="Tahoma"/>
          <w:lang w:eastAsia="en-US"/>
        </w:rPr>
        <w:t>8</w:t>
      </w:r>
      <w:r w:rsidR="00233CB9">
        <w:rPr>
          <w:rFonts w:ascii="Tahoma" w:hAnsi="Tahoma" w:cs="Tahoma"/>
          <w:lang w:eastAsia="en-US"/>
        </w:rPr>
        <w:t>.1</w:t>
      </w:r>
      <w:r w:rsidR="00233CB9">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5CDD06B4" w:rsidR="00EB6AA0" w:rsidRPr="00627AA0" w:rsidRDefault="003D1607" w:rsidP="0084164A">
      <w:pPr>
        <w:ind w:left="709" w:hanging="709"/>
        <w:jc w:val="both"/>
        <w:rPr>
          <w:rFonts w:ascii="Tahoma" w:hAnsi="Tahoma" w:cs="Tahoma"/>
        </w:rPr>
      </w:pPr>
      <w:r>
        <w:rPr>
          <w:rFonts w:ascii="Tahoma" w:hAnsi="Tahoma" w:cs="Tahoma"/>
          <w:lang w:eastAsia="en-US"/>
        </w:rPr>
        <w:t>8</w:t>
      </w:r>
      <w:r w:rsidR="00233CB9">
        <w:rPr>
          <w:rFonts w:ascii="Tahoma" w:hAnsi="Tahoma" w:cs="Tahoma"/>
          <w:lang w:eastAsia="en-US"/>
        </w:rPr>
        <w:t>.2</w:t>
      </w:r>
      <w:r w:rsidR="00233CB9">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w:t>
      </w:r>
      <w:r w:rsidR="00036F49" w:rsidRPr="00627AA0">
        <w:rPr>
          <w:rFonts w:ascii="Tahoma" w:hAnsi="Tahoma" w:cs="Tahoma"/>
          <w:lang w:eastAsia="en-US"/>
        </w:rPr>
        <w:t xml:space="preserve">je </w:t>
      </w:r>
      <w:r w:rsidR="00036F49" w:rsidRPr="00627AA0">
        <w:rPr>
          <w:rFonts w:ascii="Tahoma" w:hAnsi="Tahoma" w:cs="Tahoma"/>
          <w:b/>
          <w:bCs/>
          <w:lang w:eastAsia="en-US"/>
        </w:rPr>
        <w:t>24 mesiacov</w:t>
      </w:r>
      <w:r w:rsidR="00036F49" w:rsidRPr="00627AA0">
        <w:rPr>
          <w:rFonts w:ascii="Tahoma" w:hAnsi="Tahoma" w:cs="Tahoma"/>
          <w:lang w:eastAsia="en-US"/>
        </w:rPr>
        <w:t xml:space="preserve">. </w:t>
      </w:r>
      <w:r w:rsidR="00EB6AA0" w:rsidRPr="00627AA0">
        <w:rPr>
          <w:rFonts w:ascii="Tahoma" w:hAnsi="Tahoma" w:cs="Tahoma"/>
          <w:lang w:eastAsia="en-US"/>
        </w:rPr>
        <w:t xml:space="preserve">Záruka sa vzťahuje aj na všetky vady spôsobené vadou materiálu, prípadne </w:t>
      </w:r>
      <w:proofErr w:type="spellStart"/>
      <w:r w:rsidR="00EB6AA0" w:rsidRPr="00627AA0">
        <w:rPr>
          <w:rFonts w:ascii="Tahoma" w:hAnsi="Tahoma" w:cs="Tahoma"/>
          <w:lang w:eastAsia="en-US"/>
        </w:rPr>
        <w:t>vadnou</w:t>
      </w:r>
      <w:proofErr w:type="spellEnd"/>
      <w:r w:rsidR="00EB6AA0" w:rsidRPr="00627AA0">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7566689E" w:rsidR="00036F49" w:rsidRPr="00627AA0" w:rsidRDefault="003D1607" w:rsidP="0084164A">
      <w:pPr>
        <w:ind w:left="709" w:hanging="709"/>
        <w:jc w:val="both"/>
        <w:rPr>
          <w:rFonts w:ascii="Tahoma" w:hAnsi="Tahoma" w:cs="Tahoma"/>
        </w:rPr>
      </w:pPr>
      <w:r w:rsidRPr="00627AA0">
        <w:rPr>
          <w:rFonts w:ascii="Tahoma" w:hAnsi="Tahoma" w:cs="Tahoma"/>
          <w:lang w:eastAsia="en-US"/>
        </w:rPr>
        <w:t>8</w:t>
      </w:r>
      <w:r w:rsidR="00233CB9" w:rsidRPr="00627AA0">
        <w:rPr>
          <w:rFonts w:ascii="Tahoma" w:hAnsi="Tahoma" w:cs="Tahoma"/>
          <w:lang w:eastAsia="en-US"/>
        </w:rPr>
        <w:t>.3</w:t>
      </w:r>
      <w:r w:rsidR="00233CB9" w:rsidRPr="00627AA0">
        <w:rPr>
          <w:rFonts w:ascii="Tahoma" w:hAnsi="Tahoma" w:cs="Tahoma"/>
          <w:lang w:eastAsia="en-US"/>
        </w:rPr>
        <w:tab/>
      </w:r>
      <w:r w:rsidR="00036F49" w:rsidRPr="00627AA0">
        <w:rPr>
          <w:rFonts w:ascii="Tahoma" w:hAnsi="Tahoma" w:cs="Tahoma"/>
          <w:lang w:eastAsia="en-US"/>
        </w:rPr>
        <w:t xml:space="preserve">Záručná doba začína plynúť odo dňa </w:t>
      </w:r>
      <w:r w:rsidR="00C15D15" w:rsidRPr="00627AA0">
        <w:rPr>
          <w:rFonts w:ascii="Tahoma" w:hAnsi="Tahoma" w:cs="Tahoma"/>
          <w:lang w:eastAsia="en-US"/>
        </w:rPr>
        <w:t xml:space="preserve">dodania </w:t>
      </w:r>
      <w:r w:rsidR="00D33D81" w:rsidRPr="00627AA0">
        <w:rPr>
          <w:rFonts w:ascii="Tahoma" w:hAnsi="Tahoma" w:cs="Tahoma"/>
          <w:lang w:eastAsia="en-US"/>
        </w:rPr>
        <w:t>Tovaru</w:t>
      </w:r>
      <w:r w:rsidR="00036F49" w:rsidRPr="00627AA0">
        <w:rPr>
          <w:rFonts w:ascii="Tahoma" w:hAnsi="Tahoma" w:cs="Tahoma"/>
          <w:lang w:eastAsia="en-US"/>
        </w:rPr>
        <w:t>. Predávajúci môže záručnú dobu jednostranne predĺžiť, a to vyhlásením o predĺžení záruky.</w:t>
      </w:r>
    </w:p>
    <w:p w14:paraId="72B48D52" w14:textId="466EC80F" w:rsidR="00036F49" w:rsidRPr="00627AA0" w:rsidRDefault="003D1607" w:rsidP="0084164A">
      <w:pPr>
        <w:ind w:left="709" w:hanging="709"/>
        <w:jc w:val="both"/>
        <w:rPr>
          <w:rFonts w:ascii="Tahoma" w:hAnsi="Tahoma" w:cs="Tahoma"/>
        </w:rPr>
      </w:pPr>
      <w:r w:rsidRPr="00627AA0">
        <w:rPr>
          <w:rFonts w:ascii="Tahoma" w:hAnsi="Tahoma" w:cs="Tahoma"/>
          <w:lang w:eastAsia="en-US"/>
        </w:rPr>
        <w:t>8</w:t>
      </w:r>
      <w:r w:rsidR="00233CB9" w:rsidRPr="00627AA0">
        <w:rPr>
          <w:rFonts w:ascii="Tahoma" w:hAnsi="Tahoma" w:cs="Tahoma"/>
          <w:lang w:eastAsia="en-US"/>
        </w:rPr>
        <w:t>.4</w:t>
      </w:r>
      <w:r w:rsidR="00233CB9" w:rsidRPr="00627AA0">
        <w:rPr>
          <w:rFonts w:ascii="Tahoma" w:hAnsi="Tahoma" w:cs="Tahoma"/>
          <w:lang w:eastAsia="en-US"/>
        </w:rPr>
        <w:tab/>
      </w:r>
      <w:r w:rsidR="00036F49" w:rsidRPr="00627AA0">
        <w:rPr>
          <w:rFonts w:ascii="Tahoma" w:hAnsi="Tahoma" w:cs="Tahoma"/>
          <w:lang w:eastAsia="en-US"/>
        </w:rPr>
        <w:t xml:space="preserve">Záručná doba neplynie počas doby, počas ktorej Kupujúci nemôže užívať </w:t>
      </w:r>
      <w:r w:rsidR="00C15D15" w:rsidRPr="00627AA0">
        <w:rPr>
          <w:rFonts w:ascii="Tahoma" w:hAnsi="Tahoma" w:cs="Tahoma"/>
          <w:lang w:eastAsia="en-US"/>
        </w:rPr>
        <w:t>Tovar alebo jeho časť</w:t>
      </w:r>
      <w:r w:rsidR="00036F49" w:rsidRPr="00627AA0">
        <w:rPr>
          <w:rFonts w:ascii="Tahoma" w:hAnsi="Tahoma" w:cs="Tahoma"/>
          <w:lang w:eastAsia="en-US"/>
        </w:rPr>
        <w:t xml:space="preserve"> pre jeho vady, za ktoré zodpovedá Predávajúci. Rovnako sa prerušuje záručná doba na tie časti </w:t>
      </w:r>
      <w:r w:rsidR="00D91120" w:rsidRPr="00627AA0">
        <w:rPr>
          <w:rFonts w:ascii="Tahoma" w:hAnsi="Tahoma" w:cs="Tahoma"/>
          <w:lang w:eastAsia="en-US"/>
        </w:rPr>
        <w:t>Tovaru</w:t>
      </w:r>
      <w:r w:rsidR="00036F49" w:rsidRPr="00627AA0">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627AA0">
        <w:rPr>
          <w:rFonts w:ascii="Tahoma" w:hAnsi="Tahoma" w:cs="Tahoma"/>
          <w:lang w:eastAsia="en-US"/>
        </w:rPr>
        <w:t>Tovaru</w:t>
      </w:r>
      <w:r w:rsidR="00036F49" w:rsidRPr="00627AA0">
        <w:rPr>
          <w:rFonts w:ascii="Tahoma" w:hAnsi="Tahoma" w:cs="Tahoma"/>
          <w:lang w:eastAsia="en-US"/>
        </w:rPr>
        <w:t>, pri ktorých</w:t>
      </w:r>
      <w:r w:rsidR="00BD769D" w:rsidRPr="00627AA0">
        <w:rPr>
          <w:rFonts w:ascii="Tahoma" w:hAnsi="Tahoma" w:cs="Tahoma"/>
          <w:lang w:eastAsia="en-US"/>
        </w:rPr>
        <w:t xml:space="preserve"> je</w:t>
      </w:r>
      <w:r w:rsidR="00036F49" w:rsidRPr="00627AA0">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7B464D0D" w:rsidR="008251D9" w:rsidRPr="0084164A" w:rsidRDefault="003D1607" w:rsidP="0084164A">
      <w:pPr>
        <w:ind w:left="709" w:hanging="709"/>
        <w:jc w:val="both"/>
        <w:rPr>
          <w:rFonts w:ascii="Tahoma" w:hAnsi="Tahoma" w:cs="Tahoma"/>
        </w:rPr>
      </w:pPr>
      <w:r w:rsidRPr="00627AA0">
        <w:rPr>
          <w:rFonts w:ascii="Tahoma" w:hAnsi="Tahoma" w:cs="Tahoma"/>
          <w:lang w:eastAsia="en-US"/>
        </w:rPr>
        <w:t>8</w:t>
      </w:r>
      <w:r w:rsidR="00233CB9" w:rsidRPr="00627AA0">
        <w:rPr>
          <w:rFonts w:ascii="Tahoma" w:hAnsi="Tahoma" w:cs="Tahoma"/>
          <w:lang w:eastAsia="en-US"/>
        </w:rPr>
        <w:t>.5</w:t>
      </w:r>
      <w:r w:rsidR="00233CB9" w:rsidRPr="00627AA0">
        <w:rPr>
          <w:rFonts w:ascii="Tahoma" w:hAnsi="Tahoma" w:cs="Tahoma"/>
          <w:lang w:eastAsia="en-US"/>
        </w:rPr>
        <w:tab/>
      </w:r>
      <w:r w:rsidR="00943769" w:rsidRPr="00627AA0">
        <w:rPr>
          <w:rFonts w:ascii="Tahoma" w:hAnsi="Tahoma" w:cs="Tahoma"/>
          <w:lang w:eastAsia="en-US"/>
        </w:rPr>
        <w:t>A</w:t>
      </w:r>
      <w:r w:rsidR="00036F49" w:rsidRPr="00627AA0">
        <w:rPr>
          <w:rFonts w:ascii="Tahoma" w:hAnsi="Tahoma" w:cs="Tahoma"/>
          <w:lang w:eastAsia="en-US"/>
        </w:rPr>
        <w:t xml:space="preserve">k sa na </w:t>
      </w:r>
      <w:r w:rsidR="00D91120" w:rsidRPr="00627AA0">
        <w:rPr>
          <w:rFonts w:ascii="Tahoma" w:hAnsi="Tahoma" w:cs="Tahoma"/>
          <w:lang w:eastAsia="en-US"/>
        </w:rPr>
        <w:t>Tovar</w:t>
      </w:r>
      <w:r w:rsidR="00036F49" w:rsidRPr="00627AA0">
        <w:rPr>
          <w:rFonts w:ascii="Tahoma" w:hAnsi="Tahoma" w:cs="Tahoma"/>
          <w:lang w:eastAsia="en-US"/>
        </w:rPr>
        <w:t>, ktor</w:t>
      </w:r>
      <w:r w:rsidR="00D91120" w:rsidRPr="00627AA0">
        <w:rPr>
          <w:rFonts w:ascii="Tahoma" w:hAnsi="Tahoma" w:cs="Tahoma"/>
          <w:lang w:eastAsia="en-US"/>
        </w:rPr>
        <w:t>ý</w:t>
      </w:r>
      <w:r w:rsidR="00036F49" w:rsidRPr="00627AA0">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627AA0">
        <w:rPr>
          <w:rFonts w:ascii="Tahoma" w:hAnsi="Tahoma" w:cs="Tahoma"/>
          <w:lang w:eastAsia="en-US"/>
        </w:rPr>
        <w:t xml:space="preserve">bodu </w:t>
      </w:r>
      <w:r w:rsidRPr="00627AA0">
        <w:rPr>
          <w:rFonts w:ascii="Tahoma" w:hAnsi="Tahoma" w:cs="Tahoma"/>
          <w:lang w:eastAsia="en-US"/>
        </w:rPr>
        <w:t>8</w:t>
      </w:r>
      <w:r w:rsidR="00662E61" w:rsidRPr="00627AA0">
        <w:rPr>
          <w:rFonts w:ascii="Tahoma" w:hAnsi="Tahoma" w:cs="Tahoma"/>
          <w:lang w:eastAsia="en-US"/>
        </w:rPr>
        <w:t>.2</w:t>
      </w:r>
      <w:r w:rsidR="00036F49" w:rsidRPr="00627AA0">
        <w:rPr>
          <w:rFonts w:ascii="Tahoma" w:hAnsi="Tahoma" w:cs="Tahoma"/>
          <w:lang w:eastAsia="en-US"/>
        </w:rPr>
        <w:t>, ktorá začn</w:t>
      </w:r>
      <w:r w:rsidR="0023374D" w:rsidRPr="00627AA0">
        <w:rPr>
          <w:rFonts w:ascii="Tahoma" w:hAnsi="Tahoma" w:cs="Tahoma"/>
          <w:lang w:eastAsia="en-US"/>
        </w:rPr>
        <w:t>e</w:t>
      </w:r>
      <w:r w:rsidR="00036F49" w:rsidRPr="00627AA0">
        <w:rPr>
          <w:rFonts w:ascii="Tahoma" w:hAnsi="Tahoma" w:cs="Tahoma"/>
          <w:lang w:eastAsia="en-US"/>
        </w:rPr>
        <w:t xml:space="preserve"> plynúť od </w:t>
      </w:r>
      <w:r w:rsidR="00D33D81" w:rsidRPr="00627AA0">
        <w:rPr>
          <w:rFonts w:ascii="Tahoma" w:hAnsi="Tahoma" w:cs="Tahoma"/>
          <w:lang w:eastAsia="en-US"/>
        </w:rPr>
        <w:t xml:space="preserve">dodania </w:t>
      </w:r>
      <w:r w:rsidR="00D91120" w:rsidRPr="00627AA0">
        <w:rPr>
          <w:rFonts w:ascii="Tahoma" w:hAnsi="Tahoma" w:cs="Tahoma"/>
          <w:lang w:eastAsia="en-US"/>
        </w:rPr>
        <w:t>Tovaru</w:t>
      </w:r>
      <w:r w:rsidR="00036F49" w:rsidRPr="00627AA0">
        <w:rPr>
          <w:rFonts w:ascii="Tahoma" w:hAnsi="Tahoma" w:cs="Tahoma"/>
          <w:lang w:eastAsia="en-US"/>
        </w:rPr>
        <w:t xml:space="preserve"> Kupujúc</w:t>
      </w:r>
      <w:r w:rsidR="00D33D81" w:rsidRPr="00627AA0">
        <w:rPr>
          <w:rFonts w:ascii="Tahoma" w:hAnsi="Tahoma" w:cs="Tahoma"/>
          <w:lang w:eastAsia="en-US"/>
        </w:rPr>
        <w:t>e</w:t>
      </w:r>
      <w:r w:rsidR="00036F49" w:rsidRPr="00627AA0">
        <w:rPr>
          <w:rFonts w:ascii="Tahoma" w:hAnsi="Tahoma" w:cs="Tahoma"/>
          <w:lang w:eastAsia="en-US"/>
        </w:rPr>
        <w:t>m</w:t>
      </w:r>
      <w:r w:rsidR="00D33D81" w:rsidRPr="00627AA0">
        <w:rPr>
          <w:rFonts w:ascii="Tahoma" w:hAnsi="Tahoma" w:cs="Tahoma"/>
          <w:lang w:eastAsia="en-US"/>
        </w:rPr>
        <w:t>u</w:t>
      </w:r>
      <w:r w:rsidR="00036F49" w:rsidRPr="00627AA0">
        <w:rPr>
          <w:rFonts w:ascii="Tahoma" w:hAnsi="Tahoma" w:cs="Tahoma"/>
          <w:lang w:eastAsia="en-US"/>
        </w:rPr>
        <w:t xml:space="preserve">. Predávajúci je povinný informovať Kupujúceho o všetkých skutočnostiach, ktoré môžu mať vplyv na uplatnenie nárokov z vád takéhoto </w:t>
      </w:r>
      <w:r w:rsidR="00D91120" w:rsidRPr="00627AA0">
        <w:rPr>
          <w:rFonts w:ascii="Tahoma" w:hAnsi="Tahoma" w:cs="Tahoma"/>
          <w:lang w:eastAsia="en-US"/>
        </w:rPr>
        <w:t>Tovaru</w:t>
      </w:r>
      <w:r w:rsidR="00036F49" w:rsidRPr="00627AA0">
        <w:rPr>
          <w:rFonts w:ascii="Tahoma" w:hAnsi="Tahoma" w:cs="Tahoma"/>
          <w:lang w:eastAsia="en-US"/>
        </w:rPr>
        <w:t xml:space="preserve">, najmä je povinný písomne oznámiť Kupujúcemu deň, v ktorý uplynie záručná doba, a je povinný odovzdať Kupujúcemu v čase </w:t>
      </w:r>
      <w:r w:rsidR="00D33D81" w:rsidRPr="00627AA0">
        <w:rPr>
          <w:rFonts w:ascii="Tahoma" w:hAnsi="Tahoma" w:cs="Tahoma"/>
          <w:lang w:eastAsia="en-US"/>
        </w:rPr>
        <w:t>dodania</w:t>
      </w:r>
      <w:r w:rsidR="00036F49" w:rsidRPr="00627AA0">
        <w:rPr>
          <w:rFonts w:ascii="Tahoma" w:hAnsi="Tahoma" w:cs="Tahoma"/>
          <w:lang w:eastAsia="en-US"/>
        </w:rPr>
        <w:t xml:space="preserve"> </w:t>
      </w:r>
      <w:r w:rsidR="00D91120" w:rsidRPr="00627AA0">
        <w:rPr>
          <w:rFonts w:ascii="Tahoma" w:hAnsi="Tahoma" w:cs="Tahoma"/>
          <w:lang w:eastAsia="en-US"/>
        </w:rPr>
        <w:t xml:space="preserve">Tovaru </w:t>
      </w:r>
      <w:r w:rsidR="00036F49" w:rsidRPr="00627AA0">
        <w:rPr>
          <w:rFonts w:ascii="Tahoma" w:hAnsi="Tahoma" w:cs="Tahoma"/>
          <w:lang w:eastAsia="en-US"/>
        </w:rPr>
        <w:t xml:space="preserve">všetky dokumenty, ktoré je potrebné predložiť v prípade uplatnenia nárokov zo zodpovednosti za vady, ako aj úplný zoznam častí </w:t>
      </w:r>
      <w:r w:rsidR="00D91120" w:rsidRPr="00627AA0">
        <w:rPr>
          <w:rFonts w:ascii="Tahoma" w:hAnsi="Tahoma" w:cs="Tahoma"/>
          <w:lang w:eastAsia="en-US"/>
        </w:rPr>
        <w:t>Tovaru</w:t>
      </w:r>
      <w:r w:rsidR="00036F49" w:rsidRPr="00627AA0">
        <w:rPr>
          <w:rFonts w:ascii="Tahoma" w:hAnsi="Tahoma" w:cs="Tahoma"/>
          <w:lang w:eastAsia="en-US"/>
        </w:rPr>
        <w:t xml:space="preserve">, z ktorého je zrejmá osobitná záručná doba konkrétnej časti </w:t>
      </w:r>
      <w:r w:rsidR="00D91120" w:rsidRPr="00627AA0">
        <w:rPr>
          <w:rFonts w:ascii="Tahoma" w:hAnsi="Tahoma" w:cs="Tahoma"/>
          <w:lang w:eastAsia="en-US"/>
        </w:rPr>
        <w:t>Tovaru</w:t>
      </w:r>
      <w:r w:rsidR="00036F49" w:rsidRPr="00627AA0">
        <w:rPr>
          <w:rFonts w:ascii="Tahoma" w:hAnsi="Tahoma" w:cs="Tahoma"/>
          <w:lang w:eastAsia="en-US"/>
        </w:rPr>
        <w:t>.</w:t>
      </w:r>
    </w:p>
    <w:p w14:paraId="2810EB29" w14:textId="4CD7A65C" w:rsidR="008251D9" w:rsidRPr="00627AA0" w:rsidRDefault="003D1607" w:rsidP="0084164A">
      <w:pPr>
        <w:ind w:left="709" w:hanging="709"/>
        <w:jc w:val="both"/>
        <w:rPr>
          <w:rFonts w:ascii="Tahoma" w:hAnsi="Tahoma" w:cs="Tahoma"/>
        </w:rPr>
      </w:pPr>
      <w:r>
        <w:rPr>
          <w:rFonts w:ascii="Tahoma" w:hAnsi="Tahoma" w:cs="Tahoma"/>
          <w:lang w:eastAsia="en-US"/>
        </w:rPr>
        <w:t>8</w:t>
      </w:r>
      <w:r w:rsidR="00233CB9">
        <w:rPr>
          <w:rFonts w:ascii="Tahoma" w:hAnsi="Tahoma" w:cs="Tahoma"/>
          <w:lang w:eastAsia="en-US"/>
        </w:rPr>
        <w:t>.6</w:t>
      </w:r>
      <w:r w:rsidR="00233CB9">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w:t>
      </w:r>
      <w:r w:rsidR="00036F49" w:rsidRPr="00627AA0">
        <w:rPr>
          <w:rFonts w:ascii="Tahoma" w:hAnsi="Tahoma" w:cs="Tahoma"/>
          <w:lang w:eastAsia="en-US"/>
        </w:rPr>
        <w:t>najneskôr do 5 pracovných dní, tieto vady odstrániť, za podmienky, že sa Zmluvné strany nedohodnú inak.</w:t>
      </w:r>
    </w:p>
    <w:p w14:paraId="3418107D" w14:textId="4DA17FD4" w:rsidR="008251D9" w:rsidRPr="00627AA0" w:rsidRDefault="003D1607" w:rsidP="0084164A">
      <w:pPr>
        <w:ind w:left="709" w:hanging="709"/>
        <w:jc w:val="both"/>
        <w:rPr>
          <w:rFonts w:ascii="Tahoma" w:hAnsi="Tahoma" w:cs="Tahoma"/>
        </w:rPr>
      </w:pPr>
      <w:r w:rsidRPr="00627AA0">
        <w:rPr>
          <w:rFonts w:ascii="Tahoma" w:hAnsi="Tahoma" w:cs="Tahoma"/>
          <w:lang w:eastAsia="en-US"/>
        </w:rPr>
        <w:t>8</w:t>
      </w:r>
      <w:r w:rsidR="00233CB9" w:rsidRPr="00627AA0">
        <w:rPr>
          <w:rFonts w:ascii="Tahoma" w:hAnsi="Tahoma" w:cs="Tahoma"/>
          <w:lang w:eastAsia="en-US"/>
        </w:rPr>
        <w:t>.7</w:t>
      </w:r>
      <w:r w:rsidR="00233CB9" w:rsidRPr="00627AA0">
        <w:rPr>
          <w:rFonts w:ascii="Tahoma" w:hAnsi="Tahoma" w:cs="Tahoma"/>
          <w:lang w:eastAsia="en-US"/>
        </w:rPr>
        <w:tab/>
      </w:r>
      <w:r w:rsidR="00036F49" w:rsidRPr="00627AA0">
        <w:rPr>
          <w:rFonts w:ascii="Tahoma" w:hAnsi="Tahoma" w:cs="Tahoma"/>
          <w:lang w:eastAsia="en-US"/>
        </w:rPr>
        <w:t xml:space="preserve">Ak má </w:t>
      </w:r>
      <w:r w:rsidR="00D91120" w:rsidRPr="00627AA0">
        <w:rPr>
          <w:rFonts w:ascii="Tahoma" w:hAnsi="Tahoma" w:cs="Tahoma"/>
          <w:lang w:eastAsia="en-US"/>
        </w:rPr>
        <w:t>Tovar</w:t>
      </w:r>
      <w:r w:rsidR="00036F49" w:rsidRPr="00627AA0">
        <w:rPr>
          <w:rFonts w:ascii="Tahoma" w:hAnsi="Tahoma" w:cs="Tahoma"/>
          <w:lang w:eastAsia="en-US"/>
        </w:rPr>
        <w:t xml:space="preserve"> pri preberaní zjavné vady, je Kupujúci oprávnen</w:t>
      </w:r>
      <w:r w:rsidR="008251D9" w:rsidRPr="00627AA0">
        <w:rPr>
          <w:rFonts w:ascii="Tahoma" w:hAnsi="Tahoma" w:cs="Tahoma"/>
          <w:lang w:eastAsia="en-US"/>
        </w:rPr>
        <w:t>ý</w:t>
      </w:r>
      <w:r w:rsidR="00036F49" w:rsidRPr="00627AA0">
        <w:rPr>
          <w:rFonts w:ascii="Tahoma" w:hAnsi="Tahoma" w:cs="Tahoma"/>
          <w:lang w:eastAsia="en-US"/>
        </w:rPr>
        <w:t xml:space="preserve"> podpísanie </w:t>
      </w:r>
      <w:r w:rsidR="00EB6AA0" w:rsidRPr="00627AA0">
        <w:rPr>
          <w:rFonts w:ascii="Tahoma" w:hAnsi="Tahoma" w:cs="Tahoma"/>
          <w:lang w:eastAsia="en-US"/>
        </w:rPr>
        <w:t>d</w:t>
      </w:r>
      <w:r w:rsidR="00036F49" w:rsidRPr="00627AA0">
        <w:rPr>
          <w:rFonts w:ascii="Tahoma" w:hAnsi="Tahoma" w:cs="Tahoma"/>
          <w:lang w:eastAsia="en-US"/>
        </w:rPr>
        <w:t xml:space="preserve">odacieho listu odmietnuť. O odmietnutí spíšu Zmluvné strany zápis, v ktorom sa tieto zjavné </w:t>
      </w:r>
      <w:r w:rsidR="00036F49" w:rsidRPr="00627AA0">
        <w:rPr>
          <w:rFonts w:ascii="Tahoma" w:hAnsi="Tahoma" w:cs="Tahoma"/>
          <w:lang w:eastAsia="en-US"/>
        </w:rPr>
        <w:lastRenderedPageBreak/>
        <w:t xml:space="preserve">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627AA0">
        <w:rPr>
          <w:rFonts w:ascii="Tahoma" w:hAnsi="Tahoma" w:cs="Tahoma"/>
          <w:lang w:eastAsia="en-US"/>
        </w:rPr>
        <w:t>Tovaru</w:t>
      </w:r>
      <w:r w:rsidR="00036F49" w:rsidRPr="00627AA0">
        <w:rPr>
          <w:rFonts w:ascii="Tahoma" w:hAnsi="Tahoma" w:cs="Tahoma"/>
          <w:lang w:eastAsia="en-US"/>
        </w:rPr>
        <w:t xml:space="preserve"> v zmysle tohto bodu a na podpísanie </w:t>
      </w:r>
      <w:r w:rsidR="00EB6AA0" w:rsidRPr="00627AA0">
        <w:rPr>
          <w:rFonts w:ascii="Tahoma" w:hAnsi="Tahoma" w:cs="Tahoma"/>
          <w:lang w:eastAsia="en-US"/>
        </w:rPr>
        <w:t>d</w:t>
      </w:r>
      <w:r w:rsidR="00036F49" w:rsidRPr="00627AA0">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CA4B517" w:rsidR="00A35B91" w:rsidRPr="00627AA0" w:rsidRDefault="003D1607" w:rsidP="0084164A">
      <w:pPr>
        <w:ind w:left="709" w:hanging="709"/>
        <w:jc w:val="both"/>
        <w:rPr>
          <w:rFonts w:ascii="Tahoma" w:hAnsi="Tahoma" w:cs="Tahoma"/>
        </w:rPr>
      </w:pPr>
      <w:r w:rsidRPr="00627AA0">
        <w:rPr>
          <w:rFonts w:ascii="Tahoma" w:hAnsi="Tahoma" w:cs="Tahoma"/>
          <w:lang w:eastAsia="en-US"/>
        </w:rPr>
        <w:t>8</w:t>
      </w:r>
      <w:r w:rsidR="00233CB9" w:rsidRPr="00627AA0">
        <w:rPr>
          <w:rFonts w:ascii="Tahoma" w:hAnsi="Tahoma" w:cs="Tahoma"/>
          <w:lang w:eastAsia="en-US"/>
        </w:rPr>
        <w:t>.8</w:t>
      </w:r>
      <w:r w:rsidR="00233CB9" w:rsidRPr="00627AA0">
        <w:rPr>
          <w:rFonts w:ascii="Tahoma" w:hAnsi="Tahoma" w:cs="Tahoma"/>
          <w:lang w:eastAsia="en-US"/>
        </w:rPr>
        <w:tab/>
      </w:r>
      <w:r w:rsidR="00A35B91" w:rsidRPr="00627AA0">
        <w:rPr>
          <w:rFonts w:ascii="Tahoma" w:hAnsi="Tahoma" w:cs="Tahoma"/>
          <w:lang w:eastAsia="en-US"/>
        </w:rPr>
        <w:t xml:space="preserve">Ak má </w:t>
      </w:r>
      <w:r w:rsidR="000016EC" w:rsidRPr="00627AA0">
        <w:rPr>
          <w:rFonts w:ascii="Tahoma" w:hAnsi="Tahoma" w:cs="Tahoma"/>
          <w:lang w:eastAsia="en-US"/>
        </w:rPr>
        <w:t>Tovar</w:t>
      </w:r>
      <w:r w:rsidR="00A35B91" w:rsidRPr="00627AA0">
        <w:rPr>
          <w:rFonts w:ascii="Tahoma" w:hAnsi="Tahoma" w:cs="Tahoma"/>
          <w:lang w:eastAsia="en-US"/>
        </w:rPr>
        <w:t xml:space="preserve"> pri preberaní zjavné vady menšieho rozsahu a Kupujúci nevyužije oprávnenie odmietnuť podpísať dodací list, Kupujúci </w:t>
      </w:r>
      <w:r w:rsidR="004B0F4B" w:rsidRPr="00627AA0">
        <w:rPr>
          <w:rFonts w:ascii="Tahoma" w:hAnsi="Tahoma" w:cs="Tahoma"/>
          <w:lang w:eastAsia="en-US"/>
        </w:rPr>
        <w:t xml:space="preserve">uvedie vady v dodacom </w:t>
      </w:r>
      <w:r w:rsidR="00DB5C0B" w:rsidRPr="00627AA0">
        <w:rPr>
          <w:rFonts w:ascii="Tahoma" w:hAnsi="Tahoma" w:cs="Tahoma"/>
          <w:lang w:eastAsia="en-US"/>
        </w:rPr>
        <w:t>liste</w:t>
      </w:r>
      <w:r w:rsidR="004B0F4B" w:rsidRPr="00627AA0">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627AA0">
        <w:rPr>
          <w:rFonts w:ascii="Tahoma" w:hAnsi="Tahoma" w:cs="Tahoma"/>
          <w:lang w:eastAsia="en-US"/>
        </w:rPr>
        <w:t xml:space="preserve">, že sa tieto vady majú odstrániť do 5 pracovných dní odo dňa dodania </w:t>
      </w:r>
      <w:r w:rsidR="000016EC" w:rsidRPr="00627AA0">
        <w:rPr>
          <w:rFonts w:ascii="Tahoma" w:hAnsi="Tahoma" w:cs="Tahoma"/>
          <w:lang w:eastAsia="en-US"/>
        </w:rPr>
        <w:t>Tovaru</w:t>
      </w:r>
      <w:r w:rsidR="006F59F9" w:rsidRPr="00627AA0">
        <w:rPr>
          <w:rFonts w:ascii="Tahoma" w:hAnsi="Tahoma" w:cs="Tahoma"/>
          <w:lang w:eastAsia="en-US"/>
        </w:rPr>
        <w:t xml:space="preserve"> </w:t>
      </w:r>
      <w:r w:rsidR="008930CB" w:rsidRPr="00627AA0">
        <w:rPr>
          <w:rFonts w:ascii="Tahoma" w:hAnsi="Tahoma" w:cs="Tahoma"/>
          <w:lang w:eastAsia="en-US"/>
        </w:rPr>
        <w:t xml:space="preserve">ktorýmkoľvek zo spôsobov uvedených v bode </w:t>
      </w:r>
      <w:r w:rsidRPr="00627AA0">
        <w:rPr>
          <w:rFonts w:ascii="Tahoma" w:hAnsi="Tahoma" w:cs="Tahoma"/>
          <w:lang w:eastAsia="en-US"/>
        </w:rPr>
        <w:t>8</w:t>
      </w:r>
      <w:r w:rsidR="008930CB" w:rsidRPr="00627AA0">
        <w:rPr>
          <w:rFonts w:ascii="Tahoma" w:hAnsi="Tahoma" w:cs="Tahoma"/>
          <w:lang w:eastAsia="en-US"/>
        </w:rPr>
        <w:t xml:space="preserve">.12 písm. </w:t>
      </w:r>
      <w:r w:rsidR="000F3201" w:rsidRPr="00627AA0">
        <w:rPr>
          <w:rFonts w:ascii="Tahoma" w:hAnsi="Tahoma" w:cs="Tahoma"/>
          <w:lang w:eastAsia="en-US"/>
        </w:rPr>
        <w:t>i</w:t>
      </w:r>
      <w:r w:rsidR="008930CB" w:rsidRPr="00627AA0">
        <w:rPr>
          <w:rFonts w:ascii="Tahoma" w:hAnsi="Tahoma" w:cs="Tahoma"/>
          <w:lang w:eastAsia="en-US"/>
        </w:rPr>
        <w:t>) až iii), ktorý bude vhodný.</w:t>
      </w:r>
    </w:p>
    <w:p w14:paraId="1CCD5C72" w14:textId="09C01265" w:rsidR="00C62266" w:rsidRPr="0084164A" w:rsidRDefault="003D1607" w:rsidP="0084164A">
      <w:pPr>
        <w:ind w:left="709" w:hanging="709"/>
        <w:jc w:val="both"/>
        <w:rPr>
          <w:rFonts w:ascii="Tahoma" w:hAnsi="Tahoma" w:cs="Tahoma"/>
        </w:rPr>
      </w:pPr>
      <w:r w:rsidRPr="00627AA0">
        <w:rPr>
          <w:rFonts w:ascii="Tahoma" w:hAnsi="Tahoma" w:cs="Tahoma"/>
          <w:lang w:eastAsia="en-US"/>
        </w:rPr>
        <w:t>8</w:t>
      </w:r>
      <w:r w:rsidR="00233CB9" w:rsidRPr="00627AA0">
        <w:rPr>
          <w:rFonts w:ascii="Tahoma" w:hAnsi="Tahoma" w:cs="Tahoma"/>
          <w:lang w:eastAsia="en-US"/>
        </w:rPr>
        <w:t>.9</w:t>
      </w:r>
      <w:r w:rsidR="00233CB9" w:rsidRPr="00627AA0">
        <w:rPr>
          <w:rFonts w:ascii="Tahoma" w:hAnsi="Tahoma" w:cs="Tahoma"/>
          <w:lang w:eastAsia="en-US"/>
        </w:rPr>
        <w:tab/>
      </w:r>
      <w:r w:rsidR="00036F49" w:rsidRPr="00627AA0">
        <w:rPr>
          <w:rFonts w:ascii="Tahoma" w:hAnsi="Tahoma" w:cs="Tahoma"/>
          <w:lang w:eastAsia="en-US"/>
        </w:rPr>
        <w:t xml:space="preserve">Predávajúci zodpovedá aj za vady </w:t>
      </w:r>
      <w:r w:rsidR="000016EC" w:rsidRPr="00627AA0">
        <w:rPr>
          <w:rFonts w:ascii="Tahoma" w:hAnsi="Tahoma" w:cs="Tahoma"/>
          <w:lang w:eastAsia="en-US"/>
        </w:rPr>
        <w:t>Tovaru</w:t>
      </w:r>
      <w:r w:rsidR="00036F49" w:rsidRPr="00627AA0">
        <w:rPr>
          <w:rFonts w:ascii="Tahoma" w:hAnsi="Tahoma" w:cs="Tahoma"/>
          <w:lang w:eastAsia="en-US"/>
        </w:rPr>
        <w:t xml:space="preserve"> </w:t>
      </w:r>
      <w:r w:rsidR="008930CB" w:rsidRPr="00627AA0">
        <w:rPr>
          <w:rFonts w:ascii="Tahoma" w:hAnsi="Tahoma" w:cs="Tahoma"/>
          <w:lang w:eastAsia="en-US"/>
        </w:rPr>
        <w:t>zistené</w:t>
      </w:r>
      <w:r w:rsidR="00036F49" w:rsidRPr="00627AA0">
        <w:rPr>
          <w:rFonts w:ascii="Tahoma" w:hAnsi="Tahoma" w:cs="Tahoma"/>
          <w:lang w:eastAsia="en-US"/>
        </w:rPr>
        <w:t xml:space="preserve"> po </w:t>
      </w:r>
      <w:r w:rsidR="008930CB" w:rsidRPr="00627AA0">
        <w:rPr>
          <w:rFonts w:ascii="Tahoma" w:hAnsi="Tahoma" w:cs="Tahoma"/>
          <w:lang w:eastAsia="en-US"/>
        </w:rPr>
        <w:t xml:space="preserve">dodaní </w:t>
      </w:r>
      <w:r w:rsidR="000016EC" w:rsidRPr="00627AA0">
        <w:rPr>
          <w:rFonts w:ascii="Tahoma" w:hAnsi="Tahoma" w:cs="Tahoma"/>
          <w:lang w:eastAsia="en-US"/>
        </w:rPr>
        <w:t>Tovaru</w:t>
      </w:r>
      <w:r w:rsidR="00036F49" w:rsidRPr="00627AA0">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w:t>
      </w:r>
      <w:r w:rsidR="00036F49" w:rsidRPr="0084164A">
        <w:rPr>
          <w:rFonts w:ascii="Tahoma" w:hAnsi="Tahoma" w:cs="Tahoma"/>
          <w:lang w:eastAsia="en-US"/>
        </w:rPr>
        <w:t xml:space="preserve">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770C7A4F" w:rsidR="00036F49" w:rsidRPr="0084164A" w:rsidRDefault="003D1607" w:rsidP="0084164A">
      <w:pPr>
        <w:ind w:left="709" w:hanging="709"/>
        <w:jc w:val="both"/>
        <w:rPr>
          <w:rFonts w:ascii="Tahoma" w:hAnsi="Tahoma" w:cs="Tahoma"/>
        </w:rPr>
      </w:pPr>
      <w:r>
        <w:rPr>
          <w:rFonts w:ascii="Tahoma" w:hAnsi="Tahoma" w:cs="Tahoma"/>
          <w:lang w:eastAsia="en-US"/>
        </w:rPr>
        <w:t>8</w:t>
      </w:r>
      <w:r w:rsidR="00233CB9">
        <w:rPr>
          <w:rFonts w:ascii="Tahoma" w:hAnsi="Tahoma" w:cs="Tahoma"/>
          <w:lang w:eastAsia="en-US"/>
        </w:rPr>
        <w:t>.10</w:t>
      </w:r>
      <w:r w:rsidR="00233CB9">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5877F06C" w:rsidR="00C62266" w:rsidRPr="0084164A" w:rsidRDefault="003D1607" w:rsidP="0084164A">
      <w:pPr>
        <w:ind w:left="709" w:hanging="709"/>
        <w:jc w:val="both"/>
        <w:rPr>
          <w:rFonts w:ascii="Tahoma" w:hAnsi="Tahoma" w:cs="Tahoma"/>
        </w:rPr>
      </w:pPr>
      <w:r>
        <w:rPr>
          <w:rFonts w:ascii="Tahoma" w:hAnsi="Tahoma" w:cs="Tahoma"/>
          <w:lang w:eastAsia="en-US"/>
        </w:rPr>
        <w:t>8</w:t>
      </w:r>
      <w:r w:rsidR="00233CB9">
        <w:rPr>
          <w:rFonts w:ascii="Tahoma" w:hAnsi="Tahoma" w:cs="Tahoma"/>
          <w:lang w:eastAsia="en-US"/>
        </w:rPr>
        <w:t>.11</w:t>
      </w:r>
      <w:r w:rsidR="00233CB9">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84164A">
        <w:rPr>
          <w:rFonts w:ascii="Tahoma" w:hAnsi="Tahoma" w:cs="Tahoma"/>
          <w:lang w:eastAsia="en-US"/>
        </w:rPr>
        <w:t> </w:t>
      </w:r>
      <w:r w:rsidR="00036F49" w:rsidRPr="0084164A">
        <w:rPr>
          <w:rFonts w:ascii="Tahoma" w:hAnsi="Tahoma" w:cs="Tahoma"/>
          <w:lang w:eastAsia="en-US"/>
        </w:rPr>
        <w:t>zmysle</w:t>
      </w:r>
      <w:r w:rsidR="0066255F" w:rsidRPr="0084164A">
        <w:rPr>
          <w:rFonts w:ascii="Tahoma" w:hAnsi="Tahoma" w:cs="Tahoma"/>
          <w:lang w:eastAsia="en-US"/>
        </w:rPr>
        <w:t xml:space="preserve"> bodu</w:t>
      </w:r>
      <w:r w:rsidR="00036F49" w:rsidRPr="0084164A">
        <w:rPr>
          <w:rFonts w:ascii="Tahoma" w:hAnsi="Tahoma" w:cs="Tahoma"/>
          <w:lang w:eastAsia="en-US"/>
        </w:rPr>
        <w:t xml:space="preserve"> </w:t>
      </w:r>
      <w:r w:rsidRPr="00627AA0">
        <w:rPr>
          <w:rFonts w:ascii="Tahoma" w:hAnsi="Tahoma" w:cs="Tahoma"/>
          <w:lang w:eastAsia="en-US"/>
        </w:rPr>
        <w:t>8</w:t>
      </w:r>
      <w:r w:rsidR="0066255F" w:rsidRPr="00627AA0">
        <w:rPr>
          <w:rFonts w:ascii="Tahoma" w:hAnsi="Tahoma" w:cs="Tahoma"/>
          <w:lang w:eastAsia="en-US"/>
        </w:rPr>
        <w:t>.1</w:t>
      </w:r>
      <w:r w:rsidR="008930CB" w:rsidRPr="00627AA0">
        <w:rPr>
          <w:rFonts w:ascii="Tahoma" w:hAnsi="Tahoma" w:cs="Tahoma"/>
          <w:lang w:eastAsia="en-US"/>
        </w:rPr>
        <w:t>2</w:t>
      </w:r>
      <w:r w:rsidR="00D63225" w:rsidRPr="00627AA0">
        <w:rPr>
          <w:rFonts w:ascii="Tahoma" w:hAnsi="Tahoma" w:cs="Tahoma"/>
          <w:lang w:eastAsia="en-US"/>
        </w:rPr>
        <w:t xml:space="preserve"> a termín/lehotu na odstránenie vád; ak Kupujúci neurčí termín/lehotu na odstránenie vád, uplatní sa lehota </w:t>
      </w:r>
      <w:r w:rsidR="00577364" w:rsidRPr="00627AA0">
        <w:rPr>
          <w:rFonts w:ascii="Tahoma" w:hAnsi="Tahoma" w:cs="Tahoma"/>
          <w:lang w:eastAsia="en-US"/>
        </w:rPr>
        <w:t>5 pracovných dní odo dňa doručenia reklamácie, ak sa Zmluvné strany nedohodnú inak</w:t>
      </w:r>
      <w:r w:rsidR="00036F49" w:rsidRPr="00627AA0">
        <w:rPr>
          <w:rFonts w:ascii="Tahoma" w:hAnsi="Tahoma" w:cs="Tahoma"/>
          <w:lang w:eastAsia="en-US"/>
        </w:rPr>
        <w:t>. Na účely reklamačného konania postačí, ak Kupujúci zašle Predávajúcemu</w:t>
      </w:r>
      <w:r w:rsidR="00036F49" w:rsidRPr="0084164A">
        <w:rPr>
          <w:rFonts w:ascii="Tahoma" w:hAnsi="Tahoma" w:cs="Tahoma"/>
          <w:lang w:eastAsia="en-US"/>
        </w:rPr>
        <w:t xml:space="preserve">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66194526" w:rsidR="00036F49" w:rsidRPr="0084164A" w:rsidRDefault="003D1607" w:rsidP="0084164A">
      <w:pPr>
        <w:ind w:left="709" w:hanging="709"/>
        <w:rPr>
          <w:rFonts w:ascii="Tahoma" w:hAnsi="Tahoma" w:cs="Tahoma"/>
        </w:rPr>
      </w:pPr>
      <w:r>
        <w:rPr>
          <w:rFonts w:ascii="Tahoma" w:hAnsi="Tahoma" w:cs="Tahoma"/>
          <w:lang w:eastAsia="en-US"/>
        </w:rPr>
        <w:t>8</w:t>
      </w:r>
      <w:r w:rsidR="00233CB9">
        <w:rPr>
          <w:rFonts w:ascii="Tahoma" w:hAnsi="Tahoma" w:cs="Tahoma"/>
          <w:lang w:eastAsia="en-US"/>
        </w:rPr>
        <w:t>.12</w:t>
      </w:r>
      <w:r w:rsidR="00233CB9">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EF5CFFB" w:rsidR="00036F49" w:rsidRPr="0084164A" w:rsidRDefault="003D1607" w:rsidP="0084164A">
      <w:pPr>
        <w:ind w:left="709" w:hanging="709"/>
        <w:jc w:val="both"/>
        <w:rPr>
          <w:rFonts w:ascii="Tahoma" w:hAnsi="Tahoma" w:cs="Tahoma"/>
        </w:rPr>
      </w:pPr>
      <w:r>
        <w:rPr>
          <w:rFonts w:ascii="Tahoma" w:hAnsi="Tahoma" w:cs="Tahoma"/>
          <w:lang w:eastAsia="en-US"/>
        </w:rPr>
        <w:t>8</w:t>
      </w:r>
      <w:r w:rsidR="00233CB9">
        <w:rPr>
          <w:rFonts w:ascii="Tahoma" w:hAnsi="Tahoma" w:cs="Tahoma"/>
          <w:lang w:eastAsia="en-US"/>
        </w:rPr>
        <w:t>.13</w:t>
      </w:r>
      <w:r w:rsidR="00233CB9">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179F8EBC" w:rsidR="00036F49" w:rsidRPr="00627AA0" w:rsidRDefault="003D1607" w:rsidP="00B25426">
      <w:pPr>
        <w:tabs>
          <w:tab w:val="left" w:pos="709"/>
        </w:tabs>
        <w:ind w:left="709" w:hanging="709"/>
        <w:jc w:val="both"/>
        <w:rPr>
          <w:rFonts w:ascii="Tahoma" w:hAnsi="Tahoma" w:cs="Tahoma"/>
          <w:lang w:eastAsia="en-US"/>
        </w:rPr>
      </w:pPr>
      <w:r>
        <w:rPr>
          <w:rFonts w:ascii="Tahoma" w:hAnsi="Tahoma" w:cs="Tahoma"/>
          <w:lang w:eastAsia="en-US"/>
        </w:rPr>
        <w:t>8</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Pr="00627AA0">
        <w:rPr>
          <w:rFonts w:ascii="Tahoma" w:hAnsi="Tahoma" w:cs="Tahoma"/>
          <w:lang w:eastAsia="en-US"/>
        </w:rPr>
        <w:t>8</w:t>
      </w:r>
      <w:r w:rsidR="00B25426" w:rsidRPr="00627AA0">
        <w:rPr>
          <w:rFonts w:ascii="Tahoma" w:hAnsi="Tahoma" w:cs="Tahoma"/>
          <w:lang w:eastAsia="en-US"/>
        </w:rPr>
        <w:t>.1</w:t>
      </w:r>
      <w:r w:rsidR="006A1B0E" w:rsidRPr="00627AA0">
        <w:rPr>
          <w:rFonts w:ascii="Tahoma" w:hAnsi="Tahoma" w:cs="Tahoma"/>
          <w:lang w:eastAsia="en-US"/>
        </w:rPr>
        <w:t>3</w:t>
      </w:r>
      <w:r w:rsidR="0066255F" w:rsidRPr="00627AA0">
        <w:rPr>
          <w:rFonts w:ascii="Tahoma" w:hAnsi="Tahoma" w:cs="Tahoma"/>
          <w:lang w:eastAsia="en-US"/>
        </w:rPr>
        <w:t xml:space="preserve"> </w:t>
      </w:r>
      <w:r w:rsidR="00036F49" w:rsidRPr="00627AA0">
        <w:rPr>
          <w:rFonts w:ascii="Tahoma" w:hAnsi="Tahoma" w:cs="Tahoma"/>
          <w:lang w:eastAsia="en-US"/>
        </w:rPr>
        <w:t>patrí Kupujúcemu, pričom platia nasledovné zásady:</w:t>
      </w:r>
    </w:p>
    <w:p w14:paraId="21B36999" w14:textId="4D01188B" w:rsidR="00036F49" w:rsidRPr="00627AA0" w:rsidRDefault="00D66B33" w:rsidP="003804CF">
      <w:pPr>
        <w:widowControl/>
        <w:autoSpaceDE/>
        <w:autoSpaceDN/>
        <w:ind w:left="1134" w:hanging="425"/>
        <w:contextualSpacing/>
        <w:jc w:val="both"/>
        <w:rPr>
          <w:rFonts w:ascii="Tahoma" w:hAnsi="Tahoma" w:cs="Tahoma"/>
          <w:lang w:eastAsia="en-US"/>
        </w:rPr>
      </w:pPr>
      <w:r w:rsidRPr="00627AA0">
        <w:rPr>
          <w:rFonts w:ascii="Tahoma" w:hAnsi="Tahoma" w:cs="Tahoma"/>
          <w:lang w:eastAsia="en-US"/>
        </w:rPr>
        <w:lastRenderedPageBreak/>
        <w:t>(a)</w:t>
      </w:r>
      <w:r w:rsidRPr="00627AA0">
        <w:rPr>
          <w:rFonts w:ascii="Tahoma" w:hAnsi="Tahoma" w:cs="Tahoma"/>
          <w:lang w:eastAsia="en-US"/>
        </w:rPr>
        <w:tab/>
      </w:r>
      <w:r w:rsidR="00036F49" w:rsidRPr="00627AA0">
        <w:rPr>
          <w:rFonts w:ascii="Tahoma" w:hAnsi="Tahoma" w:cs="Tahoma"/>
          <w:lang w:eastAsia="en-US"/>
        </w:rPr>
        <w:t xml:space="preserve">V prípade, že bude Kupujúci postupovať podľa </w:t>
      </w:r>
      <w:r w:rsidR="006A1B0E" w:rsidRPr="00627AA0">
        <w:rPr>
          <w:rFonts w:ascii="Tahoma" w:hAnsi="Tahoma" w:cs="Tahoma"/>
          <w:lang w:eastAsia="en-US"/>
        </w:rPr>
        <w:t xml:space="preserve">bodu </w:t>
      </w:r>
      <w:r w:rsidR="003D1607" w:rsidRPr="00627AA0">
        <w:rPr>
          <w:rFonts w:ascii="Tahoma" w:hAnsi="Tahoma" w:cs="Tahoma"/>
          <w:lang w:eastAsia="en-US"/>
        </w:rPr>
        <w:t>8</w:t>
      </w:r>
      <w:r w:rsidR="006A1B0E" w:rsidRPr="00627AA0">
        <w:rPr>
          <w:rFonts w:ascii="Tahoma" w:hAnsi="Tahoma" w:cs="Tahoma"/>
          <w:lang w:eastAsia="en-US"/>
        </w:rPr>
        <w:t xml:space="preserve">.13 </w:t>
      </w:r>
      <w:r w:rsidR="00036F49" w:rsidRPr="00627AA0">
        <w:rPr>
          <w:rFonts w:ascii="Tahoma" w:hAnsi="Tahoma" w:cs="Tahoma"/>
          <w:lang w:eastAsia="en-US"/>
        </w:rPr>
        <w:t>písm. i</w:t>
      </w:r>
      <w:r w:rsidR="00A86133" w:rsidRPr="00627AA0">
        <w:rPr>
          <w:rFonts w:ascii="Tahoma" w:hAnsi="Tahoma" w:cs="Tahoma"/>
          <w:lang w:eastAsia="en-US"/>
        </w:rPr>
        <w:t>)</w:t>
      </w:r>
      <w:r w:rsidR="00036F49" w:rsidRPr="00627AA0">
        <w:rPr>
          <w:rFonts w:ascii="Tahoma" w:hAnsi="Tahoma" w:cs="Tahoma"/>
          <w:lang w:eastAsia="en-US"/>
        </w:rPr>
        <w:t>, zľava z</w:t>
      </w:r>
      <w:r w:rsidR="00156EC1" w:rsidRPr="00627AA0">
        <w:rPr>
          <w:rFonts w:ascii="Tahoma" w:hAnsi="Tahoma" w:cs="Tahoma"/>
          <w:lang w:eastAsia="en-US"/>
        </w:rPr>
        <w:t> </w:t>
      </w:r>
      <w:r w:rsidR="00015D87" w:rsidRPr="00627AA0">
        <w:rPr>
          <w:rFonts w:ascii="Tahoma" w:hAnsi="Tahoma" w:cs="Tahoma"/>
          <w:lang w:eastAsia="en-US"/>
        </w:rPr>
        <w:t>C</w:t>
      </w:r>
      <w:r w:rsidR="00036F49" w:rsidRPr="00627AA0">
        <w:rPr>
          <w:rFonts w:ascii="Tahoma" w:hAnsi="Tahoma" w:cs="Tahoma"/>
          <w:lang w:eastAsia="en-US"/>
        </w:rPr>
        <w:t>eny sa určí prednostne na základe písomnej dohody Zmluvných strán. Ak sa Zmluvné strany nedohodnú na primeranej zľave z</w:t>
      </w:r>
      <w:r w:rsidR="00156EC1" w:rsidRPr="00627AA0">
        <w:rPr>
          <w:rFonts w:ascii="Tahoma" w:hAnsi="Tahoma" w:cs="Tahoma"/>
          <w:lang w:eastAsia="en-US"/>
        </w:rPr>
        <w:t> </w:t>
      </w:r>
      <w:r w:rsidR="00015D87" w:rsidRPr="00627AA0">
        <w:rPr>
          <w:rFonts w:ascii="Tahoma" w:hAnsi="Tahoma" w:cs="Tahoma"/>
          <w:lang w:eastAsia="en-US"/>
        </w:rPr>
        <w:t>C</w:t>
      </w:r>
      <w:r w:rsidR="00036F49" w:rsidRPr="00627AA0">
        <w:rPr>
          <w:rFonts w:ascii="Tahoma" w:hAnsi="Tahoma" w:cs="Tahoma"/>
          <w:lang w:eastAsia="en-US"/>
        </w:rPr>
        <w:t xml:space="preserve">eny </w:t>
      </w:r>
      <w:r w:rsidR="00BA4A59" w:rsidRPr="00627AA0">
        <w:rPr>
          <w:rFonts w:ascii="Tahoma" w:hAnsi="Tahoma" w:cs="Tahoma"/>
          <w:lang w:eastAsia="en-US"/>
        </w:rPr>
        <w:t xml:space="preserve">ani </w:t>
      </w:r>
      <w:r w:rsidR="00036F49" w:rsidRPr="00627AA0">
        <w:rPr>
          <w:rFonts w:ascii="Tahoma" w:hAnsi="Tahoma" w:cs="Tahoma"/>
          <w:lang w:eastAsia="en-US"/>
        </w:rPr>
        <w:t xml:space="preserve">do </w:t>
      </w:r>
      <w:r w:rsidR="00CA60BC">
        <w:rPr>
          <w:rFonts w:ascii="Tahoma" w:hAnsi="Tahoma" w:cs="Tahoma"/>
          <w:lang w:eastAsia="en-US"/>
        </w:rPr>
        <w:t>10</w:t>
      </w:r>
      <w:r w:rsidR="00036F49" w:rsidRPr="00627AA0">
        <w:rPr>
          <w:rFonts w:ascii="Tahoma" w:hAnsi="Tahoma" w:cs="Tahoma"/>
          <w:lang w:eastAsia="en-US"/>
        </w:rPr>
        <w:t xml:space="preserve"> dní odo dňa doručenia reklamácie Predávajúcemu, vypočíta sa zľava ako súčet rozdielu medzi </w:t>
      </w:r>
      <w:r w:rsidR="009F1D20" w:rsidRPr="00627AA0">
        <w:rPr>
          <w:rFonts w:ascii="Tahoma" w:hAnsi="Tahoma" w:cs="Tahoma"/>
          <w:lang w:eastAsia="en-US"/>
        </w:rPr>
        <w:t>Cenou</w:t>
      </w:r>
      <w:r w:rsidR="00036F49" w:rsidRPr="00627AA0">
        <w:rPr>
          <w:rFonts w:ascii="Tahoma" w:hAnsi="Tahoma" w:cs="Tahoma"/>
          <w:lang w:eastAsia="en-US"/>
        </w:rPr>
        <w:t xml:space="preserve"> a hodnotou </w:t>
      </w:r>
      <w:proofErr w:type="spellStart"/>
      <w:r w:rsidR="00036F49" w:rsidRPr="00627AA0">
        <w:rPr>
          <w:rFonts w:ascii="Tahoma" w:hAnsi="Tahoma" w:cs="Tahoma"/>
          <w:lang w:eastAsia="en-US"/>
        </w:rPr>
        <w:t>vadného</w:t>
      </w:r>
      <w:proofErr w:type="spellEnd"/>
      <w:r w:rsidR="00036F49" w:rsidRPr="00627AA0">
        <w:rPr>
          <w:rFonts w:ascii="Tahoma" w:hAnsi="Tahoma" w:cs="Tahoma"/>
          <w:lang w:eastAsia="en-US"/>
        </w:rPr>
        <w:t xml:space="preserve"> </w:t>
      </w:r>
      <w:r w:rsidR="00AE0F35" w:rsidRPr="00627AA0">
        <w:rPr>
          <w:rFonts w:ascii="Tahoma" w:hAnsi="Tahoma" w:cs="Tahoma"/>
          <w:lang w:eastAsia="en-US"/>
        </w:rPr>
        <w:t>Tovaru</w:t>
      </w:r>
      <w:r w:rsidR="00036F49" w:rsidRPr="00627AA0">
        <w:rPr>
          <w:rFonts w:ascii="Tahoma" w:hAnsi="Tahoma" w:cs="Tahoma"/>
          <w:lang w:eastAsia="en-US"/>
        </w:rPr>
        <w:t xml:space="preserve"> v</w:t>
      </w:r>
      <w:r w:rsidR="009F1D20" w:rsidRPr="00627AA0">
        <w:rPr>
          <w:rFonts w:ascii="Tahoma" w:hAnsi="Tahoma" w:cs="Tahoma"/>
          <w:lang w:eastAsia="en-US"/>
        </w:rPr>
        <w:t> </w:t>
      </w:r>
      <w:r w:rsidR="00036F49" w:rsidRPr="00627AA0">
        <w:rPr>
          <w:rFonts w:ascii="Tahoma" w:hAnsi="Tahoma" w:cs="Tahoma"/>
          <w:lang w:eastAsia="en-US"/>
        </w:rPr>
        <w:t>čase</w:t>
      </w:r>
      <w:r w:rsidR="009F1D20" w:rsidRPr="00627AA0">
        <w:rPr>
          <w:rFonts w:ascii="Tahoma" w:hAnsi="Tahoma" w:cs="Tahoma"/>
          <w:lang w:eastAsia="en-US"/>
        </w:rPr>
        <w:t xml:space="preserve"> dodania </w:t>
      </w:r>
      <w:r w:rsidR="00036F49" w:rsidRPr="00627AA0">
        <w:rPr>
          <w:rFonts w:ascii="Tahoma" w:hAnsi="Tahoma" w:cs="Tahoma"/>
          <w:lang w:eastAsia="en-US"/>
        </w:rPr>
        <w:t xml:space="preserve">a nákladov, ktoré bude musieť Kupujúci vynaložiť na činnosti, ktoré sú nevyhnutné na to, aby sa </w:t>
      </w:r>
      <w:r w:rsidR="00AE0F35" w:rsidRPr="00627AA0">
        <w:rPr>
          <w:rFonts w:ascii="Tahoma" w:hAnsi="Tahoma" w:cs="Tahoma"/>
          <w:lang w:eastAsia="en-US"/>
        </w:rPr>
        <w:t>Tovar</w:t>
      </w:r>
      <w:r w:rsidR="00036F49" w:rsidRPr="00627AA0">
        <w:rPr>
          <w:rFonts w:ascii="Tahoma" w:hAnsi="Tahoma" w:cs="Tahoma"/>
          <w:lang w:eastAsia="en-US"/>
        </w:rPr>
        <w:t xml:space="preserve"> stal </w:t>
      </w:r>
      <w:proofErr w:type="spellStart"/>
      <w:r w:rsidR="00036F49" w:rsidRPr="00627AA0">
        <w:rPr>
          <w:rFonts w:ascii="Tahoma" w:hAnsi="Tahoma" w:cs="Tahoma"/>
          <w:lang w:eastAsia="en-US"/>
        </w:rPr>
        <w:t>bezvadným</w:t>
      </w:r>
      <w:proofErr w:type="spellEnd"/>
      <w:r w:rsidR="00036F49" w:rsidRPr="00627AA0">
        <w:rPr>
          <w:rFonts w:ascii="Tahoma" w:hAnsi="Tahoma" w:cs="Tahoma"/>
          <w:lang w:eastAsia="en-US"/>
        </w:rPr>
        <w:t xml:space="preserve"> v zmysle Zmluvy. </w:t>
      </w:r>
      <w:r w:rsidR="003804CF" w:rsidRPr="00627AA0">
        <w:rPr>
          <w:rFonts w:ascii="Tahoma" w:hAnsi="Tahoma" w:cs="Tahoma"/>
          <w:lang w:eastAsia="en-US"/>
        </w:rPr>
        <w:t xml:space="preserve"> </w:t>
      </w:r>
      <w:r w:rsidR="00036F49" w:rsidRPr="00627AA0">
        <w:rPr>
          <w:rFonts w:ascii="Tahoma" w:hAnsi="Tahoma" w:cs="Tahoma"/>
          <w:lang w:eastAsia="en-US"/>
        </w:rPr>
        <w:t>Ak bude zľava z </w:t>
      </w:r>
      <w:r w:rsidR="003804CF" w:rsidRPr="00627AA0">
        <w:rPr>
          <w:rFonts w:ascii="Tahoma" w:hAnsi="Tahoma" w:cs="Tahoma"/>
          <w:lang w:eastAsia="en-US"/>
        </w:rPr>
        <w:t>C</w:t>
      </w:r>
      <w:r w:rsidR="00036F49" w:rsidRPr="00627AA0">
        <w:rPr>
          <w:rFonts w:ascii="Tahoma" w:hAnsi="Tahoma" w:cs="Tahoma"/>
          <w:lang w:eastAsia="en-US"/>
        </w:rPr>
        <w:t xml:space="preserve">eny uplatnená </w:t>
      </w:r>
      <w:r w:rsidR="003804CF" w:rsidRPr="00627AA0">
        <w:rPr>
          <w:rFonts w:ascii="Tahoma" w:hAnsi="Tahoma" w:cs="Tahoma"/>
          <w:lang w:eastAsia="en-US"/>
        </w:rPr>
        <w:t xml:space="preserve">Kupujúcim </w:t>
      </w:r>
      <w:r w:rsidR="00036F49" w:rsidRPr="00627AA0">
        <w:rPr>
          <w:rFonts w:ascii="Tahoma" w:hAnsi="Tahoma" w:cs="Tahoma"/>
          <w:lang w:eastAsia="en-US"/>
        </w:rPr>
        <w:t>ešte pred vystavením faktúry za dodan</w:t>
      </w:r>
      <w:r w:rsidR="00AE0F35" w:rsidRPr="00627AA0">
        <w:rPr>
          <w:rFonts w:ascii="Tahoma" w:hAnsi="Tahoma" w:cs="Tahoma"/>
          <w:lang w:eastAsia="en-US"/>
        </w:rPr>
        <w:t>ý</w:t>
      </w:r>
      <w:r w:rsidR="00036F49" w:rsidRPr="00627AA0">
        <w:rPr>
          <w:rFonts w:ascii="Tahoma" w:hAnsi="Tahoma" w:cs="Tahoma"/>
          <w:lang w:eastAsia="en-US"/>
        </w:rPr>
        <w:t xml:space="preserve"> </w:t>
      </w:r>
      <w:r w:rsidR="00AE0F35" w:rsidRPr="00627AA0">
        <w:rPr>
          <w:rFonts w:ascii="Tahoma" w:hAnsi="Tahoma" w:cs="Tahoma"/>
          <w:lang w:eastAsia="en-US"/>
        </w:rPr>
        <w:t>Tovar</w:t>
      </w:r>
      <w:r w:rsidR="00036F49" w:rsidRPr="00627AA0">
        <w:rPr>
          <w:rFonts w:ascii="Tahoma" w:hAnsi="Tahoma" w:cs="Tahoma"/>
          <w:lang w:eastAsia="en-US"/>
        </w:rPr>
        <w:t>, ku ktorému sa zľava z </w:t>
      </w:r>
      <w:r w:rsidR="003804CF" w:rsidRPr="00627AA0">
        <w:rPr>
          <w:rFonts w:ascii="Tahoma" w:hAnsi="Tahoma" w:cs="Tahoma"/>
          <w:lang w:eastAsia="en-US"/>
        </w:rPr>
        <w:t>C</w:t>
      </w:r>
      <w:r w:rsidR="00036F49" w:rsidRPr="00627AA0">
        <w:rPr>
          <w:rFonts w:ascii="Tahoma" w:hAnsi="Tahoma" w:cs="Tahoma"/>
          <w:lang w:eastAsia="en-US"/>
        </w:rPr>
        <w:t xml:space="preserve">eny bude vzťahovať, Predávajúci je povinný fakturovanú </w:t>
      </w:r>
      <w:r w:rsidR="003804CF" w:rsidRPr="00627AA0">
        <w:rPr>
          <w:rFonts w:ascii="Tahoma" w:hAnsi="Tahoma" w:cs="Tahoma"/>
          <w:lang w:eastAsia="en-US"/>
        </w:rPr>
        <w:t>C</w:t>
      </w:r>
      <w:r w:rsidR="00036F49" w:rsidRPr="00627AA0">
        <w:rPr>
          <w:rFonts w:ascii="Tahoma" w:hAnsi="Tahoma" w:cs="Tahoma"/>
          <w:lang w:eastAsia="en-US"/>
        </w:rPr>
        <w:t xml:space="preserve">enu znížiť o sumu zľavy. Ak k uplatneniu zľavy z </w:t>
      </w:r>
      <w:r w:rsidR="003804CF" w:rsidRPr="00627AA0">
        <w:rPr>
          <w:rFonts w:ascii="Tahoma" w:hAnsi="Tahoma" w:cs="Tahoma"/>
          <w:lang w:eastAsia="en-US"/>
        </w:rPr>
        <w:t>C</w:t>
      </w:r>
      <w:r w:rsidR="00036F49" w:rsidRPr="00627AA0">
        <w:rPr>
          <w:rFonts w:ascii="Tahoma" w:hAnsi="Tahoma" w:cs="Tahoma"/>
          <w:lang w:eastAsia="en-US"/>
        </w:rPr>
        <w:t>eny dôjde až po vystavení faktúry za dodan</w:t>
      </w:r>
      <w:r w:rsidR="00AE0F35" w:rsidRPr="00627AA0">
        <w:rPr>
          <w:rFonts w:ascii="Tahoma" w:hAnsi="Tahoma" w:cs="Tahoma"/>
          <w:lang w:eastAsia="en-US"/>
        </w:rPr>
        <w:t>ý Tovar</w:t>
      </w:r>
      <w:r w:rsidR="00036F49" w:rsidRPr="00627AA0">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5 dní odo dňa, kedy bola zľava z </w:t>
      </w:r>
      <w:r w:rsidR="00FF2971" w:rsidRPr="00627AA0">
        <w:rPr>
          <w:rFonts w:ascii="Tahoma" w:hAnsi="Tahoma" w:cs="Tahoma"/>
          <w:lang w:eastAsia="en-US"/>
        </w:rPr>
        <w:t>C</w:t>
      </w:r>
      <w:r w:rsidR="00036F49" w:rsidRPr="00627AA0">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245AF2C2" w:rsidR="00036F49" w:rsidRPr="00752FC6" w:rsidRDefault="00D66B33" w:rsidP="003F65AA">
      <w:pPr>
        <w:widowControl/>
        <w:autoSpaceDE/>
        <w:autoSpaceDN/>
        <w:ind w:left="1134" w:hanging="425"/>
        <w:jc w:val="both"/>
        <w:rPr>
          <w:rFonts w:ascii="Tahoma" w:hAnsi="Tahoma" w:cs="Tahoma"/>
          <w:lang w:eastAsia="en-US"/>
        </w:rPr>
      </w:pPr>
      <w:r w:rsidRPr="00627AA0">
        <w:rPr>
          <w:rFonts w:ascii="Tahoma" w:hAnsi="Tahoma" w:cs="Tahoma"/>
          <w:lang w:eastAsia="en-US"/>
        </w:rPr>
        <w:t>(b)</w:t>
      </w:r>
      <w:r w:rsidRPr="00627AA0">
        <w:rPr>
          <w:rFonts w:ascii="Tahoma" w:hAnsi="Tahoma" w:cs="Tahoma"/>
          <w:lang w:eastAsia="en-US"/>
        </w:rPr>
        <w:tab/>
      </w:r>
      <w:r w:rsidR="00036F49" w:rsidRPr="00627AA0">
        <w:rPr>
          <w:rFonts w:ascii="Tahoma" w:hAnsi="Tahoma" w:cs="Tahoma"/>
          <w:lang w:eastAsia="en-US"/>
        </w:rPr>
        <w:t xml:space="preserve">Ak bude Kupujúci postupovať podľa </w:t>
      </w:r>
      <w:r w:rsidR="00BA4A59" w:rsidRPr="00627AA0">
        <w:rPr>
          <w:rFonts w:ascii="Tahoma" w:hAnsi="Tahoma" w:cs="Tahoma"/>
          <w:lang w:eastAsia="en-US"/>
        </w:rPr>
        <w:t xml:space="preserve">bodu </w:t>
      </w:r>
      <w:r w:rsidR="003D1607" w:rsidRPr="00627AA0">
        <w:rPr>
          <w:rFonts w:ascii="Tahoma" w:hAnsi="Tahoma" w:cs="Tahoma"/>
          <w:lang w:eastAsia="en-US"/>
        </w:rPr>
        <w:t>8</w:t>
      </w:r>
      <w:r w:rsidR="00BA4A59" w:rsidRPr="00627AA0">
        <w:rPr>
          <w:rFonts w:ascii="Tahoma" w:hAnsi="Tahoma" w:cs="Tahoma"/>
          <w:lang w:eastAsia="en-US"/>
        </w:rPr>
        <w:t>.13 písm. ii)</w:t>
      </w:r>
      <w:r w:rsidR="00036F49" w:rsidRPr="00627AA0">
        <w:rPr>
          <w:rFonts w:ascii="Tahoma" w:hAnsi="Tahoma" w:cs="Tahoma"/>
          <w:lang w:eastAsia="en-US"/>
        </w:rPr>
        <w:t xml:space="preserve">, výška </w:t>
      </w:r>
      <w:r w:rsidR="00FF2971" w:rsidRPr="00627AA0">
        <w:rPr>
          <w:rFonts w:ascii="Tahoma" w:hAnsi="Tahoma" w:cs="Tahoma"/>
          <w:lang w:eastAsia="en-US"/>
        </w:rPr>
        <w:t xml:space="preserve">nákladov Predávajúceho sa </w:t>
      </w:r>
      <w:r w:rsidR="00346E71" w:rsidRPr="00627AA0">
        <w:rPr>
          <w:rFonts w:ascii="Tahoma" w:hAnsi="Tahoma" w:cs="Tahoma"/>
          <w:lang w:eastAsia="en-US"/>
        </w:rPr>
        <w:t xml:space="preserve">určí ako súčet </w:t>
      </w:r>
      <w:r w:rsidR="00840444" w:rsidRPr="00627AA0">
        <w:rPr>
          <w:rFonts w:ascii="Tahoma" w:hAnsi="Tahoma" w:cs="Tahoma"/>
          <w:lang w:eastAsia="en-US"/>
        </w:rPr>
        <w:t xml:space="preserve">obvyklej </w:t>
      </w:r>
      <w:r w:rsidR="00036F49" w:rsidRPr="00627AA0">
        <w:rPr>
          <w:rFonts w:ascii="Tahoma" w:hAnsi="Tahoma" w:cs="Tahoma"/>
          <w:lang w:eastAsia="en-US"/>
        </w:rPr>
        <w:t>ceny takto vykonaných prác</w:t>
      </w:r>
      <w:r w:rsidR="004C1681" w:rsidRPr="00627AA0">
        <w:rPr>
          <w:rFonts w:ascii="Tahoma" w:hAnsi="Tahoma" w:cs="Tahoma"/>
          <w:lang w:eastAsia="en-US"/>
        </w:rPr>
        <w:t xml:space="preserve"> a/alebo služieb</w:t>
      </w:r>
      <w:r w:rsidR="00036F49" w:rsidRPr="00627AA0">
        <w:rPr>
          <w:rFonts w:ascii="Tahoma" w:hAnsi="Tahoma" w:cs="Tahoma"/>
          <w:lang w:eastAsia="en-US"/>
        </w:rPr>
        <w:t xml:space="preserve"> </w:t>
      </w:r>
      <w:r w:rsidR="00840444" w:rsidRPr="00627AA0">
        <w:rPr>
          <w:rFonts w:ascii="Tahoma" w:hAnsi="Tahoma" w:cs="Tahoma"/>
          <w:lang w:eastAsia="en-US"/>
        </w:rPr>
        <w:t>(</w:t>
      </w:r>
      <w:r w:rsidR="00036F49" w:rsidRPr="00627AA0">
        <w:rPr>
          <w:rFonts w:ascii="Tahoma" w:hAnsi="Tahoma" w:cs="Tahoma"/>
          <w:lang w:eastAsia="en-US"/>
        </w:rPr>
        <w:t>s prihliadnutím na konkrétne okolnosti prípadu</w:t>
      </w:r>
      <w:r w:rsidR="004C1681" w:rsidRPr="00627AA0">
        <w:rPr>
          <w:rFonts w:ascii="Tahoma" w:hAnsi="Tahoma" w:cs="Tahoma"/>
          <w:lang w:eastAsia="en-US"/>
        </w:rPr>
        <w:t xml:space="preserve">, </w:t>
      </w:r>
      <w:r w:rsidR="00036F49" w:rsidRPr="00627AA0">
        <w:rPr>
          <w:rFonts w:ascii="Tahoma" w:hAnsi="Tahoma" w:cs="Tahoma"/>
          <w:lang w:eastAsia="en-US"/>
        </w:rPr>
        <w:t>vrátane časovej tiesne</w:t>
      </w:r>
      <w:r w:rsidR="00840444" w:rsidRPr="00627AA0">
        <w:rPr>
          <w:rFonts w:ascii="Tahoma" w:hAnsi="Tahoma" w:cs="Tahoma"/>
          <w:lang w:eastAsia="en-US"/>
        </w:rPr>
        <w:t>)</w:t>
      </w:r>
      <w:r w:rsidR="00346E71" w:rsidRPr="00627AA0">
        <w:rPr>
          <w:rFonts w:ascii="Tahoma" w:hAnsi="Tahoma" w:cs="Tahoma"/>
          <w:lang w:eastAsia="en-US"/>
        </w:rPr>
        <w:t xml:space="preserve"> a</w:t>
      </w:r>
      <w:r w:rsidR="00B15BA6" w:rsidRPr="00627AA0">
        <w:rPr>
          <w:rFonts w:ascii="Tahoma" w:hAnsi="Tahoma" w:cs="Tahoma"/>
          <w:lang w:eastAsia="en-US"/>
        </w:rPr>
        <w:t xml:space="preserve"> prípadných </w:t>
      </w:r>
      <w:r w:rsidR="00346E71" w:rsidRPr="00627AA0">
        <w:rPr>
          <w:rFonts w:ascii="Tahoma" w:hAnsi="Tahoma" w:cs="Tahoma"/>
          <w:lang w:eastAsia="en-US"/>
        </w:rPr>
        <w:t xml:space="preserve">nákladov Kupujúceho </w:t>
      </w:r>
      <w:r w:rsidR="00B15BA6" w:rsidRPr="00627AA0">
        <w:rPr>
          <w:rFonts w:ascii="Tahoma" w:hAnsi="Tahoma" w:cs="Tahoma"/>
          <w:lang w:eastAsia="en-US"/>
        </w:rPr>
        <w:t>vynaložených na</w:t>
      </w:r>
      <w:r w:rsidR="00346E71" w:rsidRPr="00627AA0">
        <w:rPr>
          <w:rFonts w:ascii="Tahoma" w:hAnsi="Tahoma" w:cs="Tahoma"/>
          <w:lang w:eastAsia="en-US"/>
        </w:rPr>
        <w:t xml:space="preserve"> realizáciu oprávnenia podľa </w:t>
      </w:r>
      <w:r w:rsidR="00840444" w:rsidRPr="00627AA0">
        <w:rPr>
          <w:rFonts w:ascii="Tahoma" w:hAnsi="Tahoma" w:cs="Tahoma"/>
          <w:lang w:eastAsia="en-US"/>
        </w:rPr>
        <w:t xml:space="preserve">bodu </w:t>
      </w:r>
      <w:r w:rsidR="003D1607" w:rsidRPr="00627AA0">
        <w:rPr>
          <w:rFonts w:ascii="Tahoma" w:hAnsi="Tahoma" w:cs="Tahoma"/>
          <w:lang w:eastAsia="en-US"/>
        </w:rPr>
        <w:t>8</w:t>
      </w:r>
      <w:r w:rsidR="00840444" w:rsidRPr="00627AA0">
        <w:rPr>
          <w:rFonts w:ascii="Tahoma" w:hAnsi="Tahoma" w:cs="Tahoma"/>
          <w:lang w:eastAsia="en-US"/>
        </w:rPr>
        <w:t>.13 písm. ii)</w:t>
      </w:r>
      <w:r w:rsidR="00036F49" w:rsidRPr="00627AA0">
        <w:rPr>
          <w:rFonts w:ascii="Tahoma" w:hAnsi="Tahoma" w:cs="Tahoma"/>
          <w:lang w:eastAsia="en-US"/>
        </w:rPr>
        <w:t xml:space="preserve">, </w:t>
      </w:r>
      <w:r w:rsidR="00B15BA6" w:rsidRPr="00627AA0">
        <w:rPr>
          <w:rFonts w:ascii="Tahoma" w:hAnsi="Tahoma" w:cs="Tahoma"/>
          <w:lang w:eastAsia="en-US"/>
        </w:rPr>
        <w:t>pričom sa</w:t>
      </w:r>
      <w:r w:rsidR="00036F49" w:rsidRPr="00627AA0">
        <w:rPr>
          <w:rFonts w:ascii="Tahoma" w:hAnsi="Tahoma" w:cs="Tahoma"/>
          <w:lang w:eastAsia="en-US"/>
        </w:rPr>
        <w:t xml:space="preserve"> ne</w:t>
      </w:r>
      <w:r w:rsidR="00840444" w:rsidRPr="00627AA0">
        <w:rPr>
          <w:rFonts w:ascii="Tahoma" w:hAnsi="Tahoma" w:cs="Tahoma"/>
          <w:lang w:eastAsia="en-US"/>
        </w:rPr>
        <w:t xml:space="preserve">musí </w:t>
      </w:r>
      <w:r w:rsidR="00036F49" w:rsidRPr="00627AA0">
        <w:rPr>
          <w:rFonts w:ascii="Tahoma" w:hAnsi="Tahoma" w:cs="Tahoma"/>
          <w:lang w:eastAsia="en-US"/>
        </w:rPr>
        <w:t>prihliadať na ceny Predávajúceho za obdobné</w:t>
      </w:r>
      <w:r w:rsidR="00B25426" w:rsidRPr="00627AA0">
        <w:rPr>
          <w:rFonts w:ascii="Tahoma" w:hAnsi="Tahoma" w:cs="Tahoma"/>
          <w:lang w:eastAsia="en-US"/>
        </w:rPr>
        <w:t xml:space="preserve"> služby a </w:t>
      </w:r>
      <w:r w:rsidR="00036F49" w:rsidRPr="00627AA0">
        <w:rPr>
          <w:rFonts w:ascii="Tahoma" w:hAnsi="Tahoma" w:cs="Tahoma"/>
          <w:lang w:eastAsia="en-US"/>
        </w:rPr>
        <w:t>práce.</w:t>
      </w:r>
      <w:r w:rsidR="00036F49" w:rsidRPr="00752FC6">
        <w:rPr>
          <w:rFonts w:ascii="Tahoma" w:hAnsi="Tahoma" w:cs="Tahoma"/>
          <w:lang w:eastAsia="en-US"/>
        </w:rPr>
        <w:t xml:space="preserv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3D1607">
      <w:pPr>
        <w:pStyle w:val="Odsekzoznamu"/>
        <w:numPr>
          <w:ilvl w:val="0"/>
          <w:numId w:val="18"/>
        </w:numPr>
        <w:ind w:hanging="502"/>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E902D9" w:rsidRDefault="00C17726" w:rsidP="00D27A98">
      <w:pPr>
        <w:pStyle w:val="Odsekzoznamu"/>
        <w:widowControl/>
        <w:numPr>
          <w:ilvl w:val="1"/>
          <w:numId w:val="18"/>
        </w:numPr>
        <w:suppressAutoHyphens/>
        <w:autoSpaceDN/>
        <w:ind w:left="709"/>
        <w:rPr>
          <w:rFonts w:ascii="Tahoma" w:hAnsi="Tahoma" w:cs="Tahoma"/>
        </w:rPr>
      </w:pPr>
      <w:r w:rsidRPr="00E902D9">
        <w:rPr>
          <w:rFonts w:ascii="Tahoma" w:hAnsi="Tahoma" w:cs="Tahoma"/>
          <w:lang w:eastAsia="cs-CZ"/>
        </w:rPr>
        <w:t xml:space="preserve">V súvislosti s plnením </w:t>
      </w:r>
      <w:r w:rsidRPr="00E902D9">
        <w:rPr>
          <w:rFonts w:ascii="Tahoma" w:hAnsi="Tahoma" w:cs="Tahoma"/>
        </w:rPr>
        <w:t xml:space="preserve">povinností a práv Predávajúceho podľa </w:t>
      </w:r>
      <w:r w:rsidRPr="00E902D9">
        <w:rPr>
          <w:rFonts w:ascii="Tahoma" w:hAnsi="Tahoma" w:cs="Tahoma"/>
          <w:lang w:eastAsia="cs-CZ"/>
        </w:rPr>
        <w:t>Zmluvy</w:t>
      </w:r>
      <w:r w:rsidRPr="00E902D9">
        <w:rPr>
          <w:rFonts w:ascii="Tahoma" w:hAnsi="Tahoma" w:cs="Tahoma"/>
        </w:rPr>
        <w:t>,</w:t>
      </w:r>
      <w:r w:rsidRPr="00E902D9">
        <w:rPr>
          <w:rFonts w:ascii="Tahoma" w:hAnsi="Tahoma" w:cs="Tahoma"/>
          <w:lang w:eastAsia="cs-CZ"/>
        </w:rPr>
        <w:t xml:space="preserve"> Zmluvné strany neočakávajú, že by Kupujúci mohol spôsobiť Predávajúcemu akúkoľvek škodu a prípadná výška zodpovednosti </w:t>
      </w:r>
      <w:r w:rsidRPr="00E902D9">
        <w:rPr>
          <w:rFonts w:ascii="Tahoma" w:hAnsi="Tahoma" w:cs="Tahoma"/>
        </w:rPr>
        <w:t xml:space="preserve">Kupujúceho </w:t>
      </w:r>
      <w:r w:rsidRPr="00E902D9">
        <w:rPr>
          <w:rFonts w:ascii="Tahoma" w:hAnsi="Tahoma" w:cs="Tahoma"/>
          <w:lang w:eastAsia="cs-CZ"/>
        </w:rPr>
        <w:t>za škodu podľa tejto Zmluvy je preto limitovaná úrokmi z omeškania, na ktoré je P</w:t>
      </w:r>
      <w:r w:rsidRPr="00E902D9">
        <w:rPr>
          <w:rFonts w:ascii="Tahoma" w:hAnsi="Tahoma" w:cs="Tahoma"/>
        </w:rPr>
        <w:t xml:space="preserve">redávajúci </w:t>
      </w:r>
      <w:r w:rsidRPr="00E902D9">
        <w:rPr>
          <w:rFonts w:ascii="Tahoma" w:hAnsi="Tahoma" w:cs="Tahoma"/>
          <w:lang w:eastAsia="cs-CZ"/>
        </w:rPr>
        <w:t>oprávnený v zmysle bodu 5.9.</w:t>
      </w:r>
    </w:p>
    <w:p w14:paraId="77B56068" w14:textId="2034CB90" w:rsidR="000420EB" w:rsidRPr="00E902D9" w:rsidRDefault="0028381A" w:rsidP="00D27A98">
      <w:pPr>
        <w:pStyle w:val="Odsekzoznamu"/>
        <w:widowControl/>
        <w:numPr>
          <w:ilvl w:val="1"/>
          <w:numId w:val="18"/>
        </w:numPr>
        <w:suppressAutoHyphens/>
        <w:autoSpaceDN/>
        <w:ind w:left="709"/>
        <w:rPr>
          <w:rFonts w:ascii="Tahoma" w:hAnsi="Tahoma" w:cs="Tahoma"/>
        </w:rPr>
      </w:pPr>
      <w:r w:rsidRPr="00E902D9">
        <w:rPr>
          <w:rStyle w:val="markedcontent"/>
          <w:rFonts w:ascii="Tahoma" w:hAnsi="Tahoma" w:cs="Tahoma"/>
        </w:rPr>
        <w:t xml:space="preserve">Ak Predávajúci nedodrží termín dodania </w:t>
      </w:r>
      <w:r w:rsidR="00227D23" w:rsidRPr="00E902D9">
        <w:rPr>
          <w:rFonts w:ascii="Tahoma" w:hAnsi="Tahoma" w:cs="Tahoma"/>
          <w:lang w:eastAsia="en-US"/>
        </w:rPr>
        <w:t>Tovaru</w:t>
      </w:r>
      <w:r w:rsidRPr="00E902D9">
        <w:rPr>
          <w:rStyle w:val="markedcontent"/>
          <w:rFonts w:ascii="Tahoma" w:hAnsi="Tahoma" w:cs="Tahoma"/>
        </w:rPr>
        <w:t xml:space="preserve"> dohodnutý v Zmluve, má Kupujúci právo uplatniť si voči Predávajúcemu zmluvnú pokutu vo výške </w:t>
      </w:r>
      <w:r w:rsidRPr="00E902D9">
        <w:rPr>
          <w:rStyle w:val="markedcontent"/>
          <w:rFonts w:ascii="Tahoma" w:hAnsi="Tahoma" w:cs="Tahoma"/>
          <w:b/>
          <w:bCs/>
        </w:rPr>
        <w:t>0,5 % z </w:t>
      </w:r>
      <w:r w:rsidR="00755394" w:rsidRPr="00E902D9">
        <w:rPr>
          <w:rStyle w:val="markedcontent"/>
          <w:rFonts w:ascii="Tahoma" w:hAnsi="Tahoma" w:cs="Tahoma"/>
          <w:b/>
          <w:bCs/>
        </w:rPr>
        <w:t>C</w:t>
      </w:r>
      <w:r w:rsidRPr="00E902D9">
        <w:rPr>
          <w:rStyle w:val="markedcontent"/>
          <w:rFonts w:ascii="Tahoma" w:hAnsi="Tahoma" w:cs="Tahoma"/>
          <w:b/>
          <w:bCs/>
        </w:rPr>
        <w:t>eny</w:t>
      </w:r>
      <w:r w:rsidRPr="00E902D9">
        <w:rPr>
          <w:rStyle w:val="markedcontent"/>
          <w:rFonts w:ascii="Tahoma" w:hAnsi="Tahoma" w:cs="Tahoma"/>
        </w:rPr>
        <w:t xml:space="preserve"> </w:t>
      </w:r>
      <w:r w:rsidRPr="00E902D9">
        <w:rPr>
          <w:rFonts w:ascii="Tahoma" w:hAnsi="Tahoma" w:cs="Tahoma"/>
          <w:b/>
        </w:rPr>
        <w:t>bez DPH</w:t>
      </w:r>
      <w:r w:rsidRPr="00E902D9">
        <w:rPr>
          <w:rStyle w:val="markedcontent"/>
          <w:rFonts w:ascii="Tahoma" w:hAnsi="Tahoma" w:cs="Tahoma"/>
        </w:rPr>
        <w:t xml:space="preserve"> za každý i začatý deň omeškania</w:t>
      </w:r>
      <w:r w:rsidRPr="00E902D9">
        <w:rPr>
          <w:rFonts w:ascii="Tahoma" w:hAnsi="Tahoma" w:cs="Tahoma"/>
          <w:noProof/>
        </w:rPr>
        <w:t>, a to aj opakovane, a Predávajúci sa zaväzuje takto uplatnenú zmluvnú pokutu uhradiť.</w:t>
      </w:r>
    </w:p>
    <w:p w14:paraId="4D24FC2C" w14:textId="6E67906C" w:rsidR="00A52DEC" w:rsidRPr="00E902D9" w:rsidRDefault="0028381A" w:rsidP="00D66B33">
      <w:pPr>
        <w:pStyle w:val="Odsekzoznamu"/>
        <w:widowControl/>
        <w:numPr>
          <w:ilvl w:val="1"/>
          <w:numId w:val="18"/>
        </w:numPr>
        <w:suppressAutoHyphens/>
        <w:autoSpaceDN/>
        <w:ind w:left="709"/>
        <w:rPr>
          <w:rFonts w:ascii="Tahoma" w:hAnsi="Tahoma" w:cs="Tahoma"/>
        </w:rPr>
      </w:pPr>
      <w:r w:rsidRPr="00E902D9">
        <w:rPr>
          <w:rFonts w:ascii="Tahoma" w:hAnsi="Tahoma" w:cs="Tahoma"/>
          <w:noProof/>
        </w:rPr>
        <w:t>Ak Predávajúci poruší akúkoľvek povinnosť uvedenú v</w:t>
      </w:r>
      <w:r w:rsidR="00CC7583" w:rsidRPr="00E902D9">
        <w:rPr>
          <w:rFonts w:ascii="Tahoma" w:hAnsi="Tahoma" w:cs="Tahoma"/>
          <w:noProof/>
        </w:rPr>
        <w:t> </w:t>
      </w:r>
      <w:r w:rsidR="00A52DEC" w:rsidRPr="00E902D9">
        <w:rPr>
          <w:rFonts w:ascii="Tahoma" w:hAnsi="Tahoma" w:cs="Tahoma"/>
          <w:noProof/>
        </w:rPr>
        <w:t>bod</w:t>
      </w:r>
      <w:r w:rsidR="00CC7583" w:rsidRPr="00E902D9">
        <w:rPr>
          <w:rFonts w:ascii="Tahoma" w:hAnsi="Tahoma" w:cs="Tahoma"/>
          <w:noProof/>
        </w:rPr>
        <w:t>e 4</w:t>
      </w:r>
      <w:r w:rsidR="00780FBE" w:rsidRPr="00E902D9">
        <w:rPr>
          <w:rFonts w:ascii="Tahoma" w:hAnsi="Tahoma" w:cs="Tahoma"/>
          <w:noProof/>
        </w:rPr>
        <w:t>.</w:t>
      </w:r>
      <w:r w:rsidR="00A04EC8" w:rsidRPr="00E902D9">
        <w:rPr>
          <w:rFonts w:ascii="Tahoma" w:hAnsi="Tahoma" w:cs="Tahoma"/>
          <w:noProof/>
        </w:rPr>
        <w:t>1, 4.</w:t>
      </w:r>
      <w:r w:rsidR="005831E6" w:rsidRPr="00E902D9">
        <w:rPr>
          <w:rFonts w:ascii="Tahoma" w:hAnsi="Tahoma" w:cs="Tahoma"/>
          <w:noProof/>
        </w:rPr>
        <w:t>2</w:t>
      </w:r>
      <w:r w:rsidR="002144A6" w:rsidRPr="00E902D9">
        <w:rPr>
          <w:rFonts w:ascii="Tahoma" w:hAnsi="Tahoma" w:cs="Tahoma"/>
          <w:noProof/>
        </w:rPr>
        <w:t xml:space="preserve"> </w:t>
      </w:r>
      <w:r w:rsidR="00623156" w:rsidRPr="00E902D9">
        <w:rPr>
          <w:rFonts w:ascii="Tahoma" w:hAnsi="Tahoma" w:cs="Tahoma"/>
          <w:noProof/>
        </w:rPr>
        <w:t>a 4.4</w:t>
      </w:r>
      <w:r w:rsidRPr="00E902D9">
        <w:rPr>
          <w:rFonts w:ascii="Tahoma" w:hAnsi="Tahoma" w:cs="Tahoma"/>
          <w:noProof/>
        </w:rPr>
        <w:t>, má</w:t>
      </w:r>
      <w:r w:rsidRPr="00E902D9">
        <w:rPr>
          <w:rFonts w:ascii="Tahoma" w:hAnsi="Tahoma" w:cs="Tahoma"/>
        </w:rPr>
        <w:t xml:space="preserve"> </w:t>
      </w:r>
      <w:r w:rsidRPr="00E902D9">
        <w:rPr>
          <w:rFonts w:ascii="Tahoma" w:hAnsi="Tahoma" w:cs="Tahoma"/>
          <w:noProof/>
        </w:rPr>
        <w:t xml:space="preserve">Kupujúci právo uplatniť si voči Predávajúcemu zmluvnú pokutu vo výške </w:t>
      </w:r>
      <w:r w:rsidRPr="00E902D9">
        <w:rPr>
          <w:rFonts w:ascii="Tahoma" w:hAnsi="Tahoma" w:cs="Tahoma"/>
          <w:b/>
          <w:bCs/>
          <w:noProof/>
        </w:rPr>
        <w:t>100</w:t>
      </w:r>
      <w:r w:rsidR="00A52DEC" w:rsidRPr="00E902D9">
        <w:rPr>
          <w:rFonts w:ascii="Tahoma" w:hAnsi="Tahoma" w:cs="Tahoma"/>
          <w:b/>
          <w:bCs/>
          <w:noProof/>
        </w:rPr>
        <w:t>,-</w:t>
      </w:r>
      <w:r w:rsidRPr="00E902D9">
        <w:rPr>
          <w:rFonts w:ascii="Tahoma" w:hAnsi="Tahoma" w:cs="Tahoma"/>
          <w:b/>
          <w:bCs/>
          <w:noProof/>
        </w:rPr>
        <w:t xml:space="preserve"> Eur</w:t>
      </w:r>
      <w:r w:rsidR="00A52DEC" w:rsidRPr="00E902D9">
        <w:rPr>
          <w:rFonts w:ascii="Tahoma" w:hAnsi="Tahoma" w:cs="Tahoma"/>
          <w:b/>
          <w:bCs/>
          <w:noProof/>
        </w:rPr>
        <w:t xml:space="preserve"> </w:t>
      </w:r>
      <w:r w:rsidR="00A52DEC" w:rsidRPr="00E902D9">
        <w:rPr>
          <w:rFonts w:ascii="Tahoma" w:hAnsi="Tahoma" w:cs="Tahoma"/>
          <w:noProof/>
        </w:rPr>
        <w:t>(slovom</w:t>
      </w:r>
      <w:r w:rsidR="002E2B8B" w:rsidRPr="00E902D9">
        <w:rPr>
          <w:rFonts w:ascii="Tahoma" w:hAnsi="Tahoma" w:cs="Tahoma"/>
          <w:noProof/>
        </w:rPr>
        <w:t>:</w:t>
      </w:r>
      <w:r w:rsidR="00A52DEC" w:rsidRPr="00E902D9">
        <w:rPr>
          <w:rFonts w:ascii="Tahoma" w:hAnsi="Tahoma" w:cs="Tahoma"/>
          <w:noProof/>
        </w:rPr>
        <w:t xml:space="preserve"> </w:t>
      </w:r>
      <w:r w:rsidR="00E902D9" w:rsidRPr="00E902D9">
        <w:rPr>
          <w:rFonts w:ascii="Tahoma" w:hAnsi="Tahoma" w:cs="Tahoma"/>
          <w:noProof/>
        </w:rPr>
        <w:t>jednosto</w:t>
      </w:r>
      <w:r w:rsidR="00A52DEC" w:rsidRPr="00E902D9">
        <w:rPr>
          <w:rFonts w:ascii="Tahoma" w:hAnsi="Tahoma" w:cs="Tahoma"/>
          <w:noProof/>
        </w:rPr>
        <w:t xml:space="preserve"> eur)</w:t>
      </w:r>
      <w:r w:rsidRPr="00E902D9">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E902D9" w:rsidRDefault="0028381A" w:rsidP="00D66B33">
      <w:pPr>
        <w:pStyle w:val="Odsekzoznamu"/>
        <w:widowControl/>
        <w:numPr>
          <w:ilvl w:val="1"/>
          <w:numId w:val="18"/>
        </w:numPr>
        <w:suppressAutoHyphens/>
        <w:autoSpaceDN/>
        <w:ind w:left="709"/>
        <w:rPr>
          <w:rFonts w:ascii="Tahoma" w:hAnsi="Tahoma" w:cs="Tahoma"/>
        </w:rPr>
      </w:pPr>
      <w:r w:rsidRPr="00E902D9">
        <w:rPr>
          <w:rFonts w:ascii="Tahoma" w:hAnsi="Tahoma" w:cs="Tahoma"/>
          <w:noProof/>
        </w:rPr>
        <w:t xml:space="preserve">Ak má </w:t>
      </w:r>
      <w:r w:rsidR="00227D23" w:rsidRPr="00E902D9">
        <w:rPr>
          <w:rFonts w:ascii="Tahoma" w:hAnsi="Tahoma" w:cs="Tahoma"/>
          <w:lang w:eastAsia="en-US"/>
        </w:rPr>
        <w:t>Tovar</w:t>
      </w:r>
      <w:r w:rsidRPr="00E902D9">
        <w:rPr>
          <w:rFonts w:ascii="Tahoma" w:hAnsi="Tahoma" w:cs="Tahoma"/>
          <w:noProof/>
        </w:rPr>
        <w:t xml:space="preserve"> vady, </w:t>
      </w:r>
      <w:r w:rsidR="00D522B7" w:rsidRPr="00E902D9">
        <w:rPr>
          <w:rFonts w:ascii="Tahoma" w:hAnsi="Tahoma" w:cs="Tahoma"/>
          <w:noProof/>
        </w:rPr>
        <w:t xml:space="preserve">pre </w:t>
      </w:r>
      <w:r w:rsidRPr="00E902D9">
        <w:rPr>
          <w:rFonts w:ascii="Tahoma" w:hAnsi="Tahoma" w:cs="Tahoma"/>
          <w:noProof/>
        </w:rPr>
        <w:t xml:space="preserve">ktoré Kupujúci počas záručnej doby nebude môcť </w:t>
      </w:r>
      <w:r w:rsidR="00D522B7" w:rsidRPr="00E902D9">
        <w:rPr>
          <w:rFonts w:ascii="Tahoma" w:hAnsi="Tahoma" w:cs="Tahoma"/>
          <w:noProof/>
        </w:rPr>
        <w:t>T</w:t>
      </w:r>
      <w:r w:rsidRPr="00E902D9">
        <w:rPr>
          <w:rFonts w:ascii="Tahoma" w:hAnsi="Tahoma" w:cs="Tahoma"/>
          <w:noProof/>
        </w:rPr>
        <w:t xml:space="preserve">ovar riadne užívať, je Kupujúci oprávnený uplatniť si u Predávajúceho a Predávajúci sa zaväzuje zaplatiť zmluvnú pokutu vo výške </w:t>
      </w:r>
      <w:r w:rsidRPr="00E902D9">
        <w:rPr>
          <w:rFonts w:ascii="Tahoma" w:hAnsi="Tahoma" w:cs="Tahoma"/>
          <w:b/>
          <w:bCs/>
          <w:noProof/>
        </w:rPr>
        <w:t>2,5 % z </w:t>
      </w:r>
      <w:r w:rsidR="00D522B7" w:rsidRPr="00E902D9">
        <w:rPr>
          <w:rFonts w:ascii="Tahoma" w:hAnsi="Tahoma" w:cs="Tahoma"/>
          <w:b/>
          <w:bCs/>
          <w:noProof/>
        </w:rPr>
        <w:t>C</w:t>
      </w:r>
      <w:r w:rsidRPr="00E902D9">
        <w:rPr>
          <w:rFonts w:ascii="Tahoma" w:hAnsi="Tahoma" w:cs="Tahoma"/>
          <w:b/>
          <w:bCs/>
          <w:noProof/>
        </w:rPr>
        <w:t xml:space="preserve">eny </w:t>
      </w:r>
      <w:r w:rsidRPr="00E902D9">
        <w:rPr>
          <w:rFonts w:ascii="Tahoma" w:hAnsi="Tahoma" w:cs="Tahoma"/>
          <w:b/>
        </w:rPr>
        <w:t>bez DPH</w:t>
      </w:r>
      <w:r w:rsidRPr="00E902D9">
        <w:rPr>
          <w:rFonts w:ascii="Tahoma" w:hAnsi="Tahoma" w:cs="Tahoma"/>
          <w:noProof/>
        </w:rPr>
        <w:t>.</w:t>
      </w:r>
    </w:p>
    <w:p w14:paraId="3A40DAA1" w14:textId="04FCE5B3" w:rsidR="0003518E" w:rsidRPr="00E902D9" w:rsidRDefault="0028381A" w:rsidP="00D66B33">
      <w:pPr>
        <w:pStyle w:val="Odsekzoznamu"/>
        <w:widowControl/>
        <w:numPr>
          <w:ilvl w:val="1"/>
          <w:numId w:val="18"/>
        </w:numPr>
        <w:suppressAutoHyphens/>
        <w:autoSpaceDN/>
        <w:ind w:left="709"/>
        <w:rPr>
          <w:rFonts w:ascii="Tahoma" w:hAnsi="Tahoma" w:cs="Tahoma"/>
        </w:rPr>
      </w:pPr>
      <w:r w:rsidRPr="00E902D9">
        <w:rPr>
          <w:rFonts w:ascii="Tahoma" w:hAnsi="Tahoma" w:cs="Tahoma"/>
          <w:noProof/>
        </w:rPr>
        <w:t xml:space="preserve">Ak Predávajúci </w:t>
      </w:r>
      <w:r w:rsidR="00A512F4" w:rsidRPr="00E902D9">
        <w:rPr>
          <w:rFonts w:ascii="Tahoma" w:hAnsi="Tahoma" w:cs="Tahoma"/>
          <w:noProof/>
        </w:rPr>
        <w:t xml:space="preserve">poruší zákaz podľa bodu 6.9, </w:t>
      </w:r>
      <w:r w:rsidRPr="00E902D9">
        <w:rPr>
          <w:rFonts w:ascii="Tahoma" w:hAnsi="Tahoma" w:cs="Tahoma"/>
          <w:noProof/>
        </w:rPr>
        <w:t xml:space="preserve">má Kupujúci právo uplatniť si voči Predávajúcemu zmluvnú pokutu </w:t>
      </w:r>
      <w:r w:rsidRPr="00E902D9">
        <w:rPr>
          <w:rFonts w:ascii="Tahoma" w:hAnsi="Tahoma" w:cs="Tahoma"/>
          <w:b/>
          <w:bCs/>
          <w:noProof/>
        </w:rPr>
        <w:t>vo výške 100 % z finančného objemu</w:t>
      </w:r>
      <w:r w:rsidRPr="00E902D9">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E902D9">
        <w:rPr>
          <w:rFonts w:ascii="Tahoma" w:hAnsi="Tahoma" w:cs="Tahoma"/>
          <w:noProof/>
        </w:rPr>
        <w:t> </w:t>
      </w:r>
      <w:r w:rsidRPr="00E902D9">
        <w:rPr>
          <w:rFonts w:ascii="Tahoma" w:hAnsi="Tahoma" w:cs="Tahoma"/>
          <w:noProof/>
        </w:rPr>
        <w:t>pohľadávkou</w:t>
      </w:r>
      <w:r w:rsidR="008E3350" w:rsidRPr="00E902D9">
        <w:rPr>
          <w:rFonts w:ascii="Tahoma" w:hAnsi="Tahoma" w:cs="Tahoma"/>
          <w:noProof/>
        </w:rPr>
        <w:t xml:space="preserve"> alebo, ak uzatvoril Predávajúci zmluvu o prevode práv a povinností k Zmluve ako celku, má Kupujúci právo uplatniť si voči Predávajúcemu zmluvnú pokutu </w:t>
      </w:r>
      <w:r w:rsidR="008E3350" w:rsidRPr="00E902D9">
        <w:rPr>
          <w:rFonts w:ascii="Tahoma" w:hAnsi="Tahoma" w:cs="Tahoma"/>
          <w:b/>
          <w:bCs/>
          <w:noProof/>
        </w:rPr>
        <w:t xml:space="preserve">vo výške Ceny </w:t>
      </w:r>
      <w:r w:rsidR="008E3350" w:rsidRPr="00E902D9">
        <w:rPr>
          <w:rFonts w:ascii="Tahoma" w:hAnsi="Tahoma" w:cs="Tahoma"/>
          <w:b/>
        </w:rPr>
        <w:t>bez DPH.</w:t>
      </w:r>
    </w:p>
    <w:p w14:paraId="42E05338" w14:textId="3BACD0B4" w:rsidR="006D60E3" w:rsidRPr="00E902D9" w:rsidRDefault="0028381A" w:rsidP="00D66B33">
      <w:pPr>
        <w:pStyle w:val="Odsekzoznamu"/>
        <w:widowControl/>
        <w:numPr>
          <w:ilvl w:val="1"/>
          <w:numId w:val="18"/>
        </w:numPr>
        <w:suppressAutoHyphens/>
        <w:autoSpaceDN/>
        <w:ind w:left="709"/>
        <w:rPr>
          <w:rFonts w:ascii="Tahoma" w:hAnsi="Tahoma" w:cs="Tahoma"/>
        </w:rPr>
      </w:pPr>
      <w:r w:rsidRPr="00E902D9">
        <w:rPr>
          <w:rFonts w:ascii="Tahoma" w:hAnsi="Tahoma" w:cs="Tahoma"/>
          <w:noProof/>
        </w:rPr>
        <w:t xml:space="preserve">Ak Predávajúci </w:t>
      </w:r>
      <w:r w:rsidRPr="00E902D9">
        <w:rPr>
          <w:rFonts w:ascii="Tahoma" w:hAnsi="Tahoma" w:cs="Tahoma"/>
        </w:rPr>
        <w:t>riadne a včasn</w:t>
      </w:r>
      <w:r w:rsidR="00D912F5" w:rsidRPr="00E902D9">
        <w:rPr>
          <w:rFonts w:ascii="Tahoma" w:hAnsi="Tahoma" w:cs="Tahoma"/>
        </w:rPr>
        <w:t>e</w:t>
      </w:r>
      <w:r w:rsidRPr="00E902D9">
        <w:rPr>
          <w:rFonts w:ascii="Tahoma" w:hAnsi="Tahoma" w:cs="Tahoma"/>
        </w:rPr>
        <w:t xml:space="preserve"> neodstráni vady </w:t>
      </w:r>
      <w:r w:rsidR="00227D23" w:rsidRPr="00E902D9">
        <w:rPr>
          <w:rFonts w:ascii="Tahoma" w:hAnsi="Tahoma" w:cs="Tahoma"/>
          <w:lang w:eastAsia="en-US"/>
        </w:rPr>
        <w:t>Tovaru</w:t>
      </w:r>
      <w:r w:rsidRPr="00E902D9">
        <w:rPr>
          <w:rFonts w:ascii="Tahoma" w:hAnsi="Tahoma" w:cs="Tahoma"/>
        </w:rPr>
        <w:t xml:space="preserve"> </w:t>
      </w:r>
      <w:r w:rsidR="00643129" w:rsidRPr="00E902D9">
        <w:rPr>
          <w:rFonts w:ascii="Tahoma" w:hAnsi="Tahoma" w:cs="Tahoma"/>
        </w:rPr>
        <w:t xml:space="preserve">v súlade s lehotami </w:t>
      </w:r>
      <w:r w:rsidRPr="00E902D9">
        <w:rPr>
          <w:rFonts w:ascii="Tahoma" w:hAnsi="Tahoma" w:cs="Tahoma"/>
        </w:rPr>
        <w:t xml:space="preserve">podľa </w:t>
      </w:r>
      <w:r w:rsidR="007C0622" w:rsidRPr="00E902D9">
        <w:rPr>
          <w:rFonts w:ascii="Tahoma" w:hAnsi="Tahoma" w:cs="Tahoma"/>
        </w:rPr>
        <w:t xml:space="preserve">bodu </w:t>
      </w:r>
      <w:r w:rsidR="008B2D57" w:rsidRPr="00E902D9">
        <w:rPr>
          <w:rFonts w:ascii="Tahoma" w:hAnsi="Tahoma" w:cs="Tahoma"/>
        </w:rPr>
        <w:t>9</w:t>
      </w:r>
      <w:r w:rsidRPr="00E902D9">
        <w:rPr>
          <w:rFonts w:ascii="Tahoma" w:hAnsi="Tahoma" w:cs="Tahoma"/>
        </w:rPr>
        <w:t>, j</w:t>
      </w:r>
      <w:r w:rsidRPr="00E902D9">
        <w:rPr>
          <w:rFonts w:ascii="Tahoma" w:hAnsi="Tahoma" w:cs="Tahoma"/>
          <w:noProof/>
        </w:rPr>
        <w:t xml:space="preserve">e Kupujúci oprávnený uplatniť si u Predávajúceho a Predávajúci sa zaväzuje zaplatiť zmluvnú pokutu </w:t>
      </w:r>
      <w:r w:rsidRPr="00E902D9">
        <w:rPr>
          <w:rFonts w:ascii="Tahoma" w:hAnsi="Tahoma" w:cs="Tahoma"/>
          <w:b/>
          <w:bCs/>
        </w:rPr>
        <w:t xml:space="preserve">vo výške </w:t>
      </w:r>
      <w:r w:rsidR="00894BA5" w:rsidRPr="00E902D9">
        <w:rPr>
          <w:rFonts w:ascii="Tahoma" w:hAnsi="Tahoma" w:cs="Tahoma"/>
          <w:b/>
          <w:bCs/>
        </w:rPr>
        <w:t>0,</w:t>
      </w:r>
      <w:r w:rsidRPr="00E902D9">
        <w:rPr>
          <w:rFonts w:ascii="Tahoma" w:hAnsi="Tahoma" w:cs="Tahoma"/>
          <w:b/>
          <w:bCs/>
        </w:rPr>
        <w:t>1 %</w:t>
      </w:r>
      <w:r w:rsidRPr="00E902D9">
        <w:rPr>
          <w:rFonts w:ascii="Tahoma" w:hAnsi="Tahoma" w:cs="Tahoma"/>
          <w:b/>
        </w:rPr>
        <w:t xml:space="preserve"> z </w:t>
      </w:r>
      <w:r w:rsidR="00F715A3" w:rsidRPr="00E902D9">
        <w:rPr>
          <w:rFonts w:ascii="Tahoma" w:hAnsi="Tahoma" w:cs="Tahoma"/>
          <w:b/>
        </w:rPr>
        <w:t>C</w:t>
      </w:r>
      <w:r w:rsidRPr="00E902D9">
        <w:rPr>
          <w:rFonts w:ascii="Tahoma" w:hAnsi="Tahoma" w:cs="Tahoma"/>
          <w:b/>
        </w:rPr>
        <w:t>eny,</w:t>
      </w:r>
      <w:r w:rsidRPr="00E902D9">
        <w:rPr>
          <w:rFonts w:ascii="Tahoma" w:hAnsi="Tahoma" w:cs="Tahoma"/>
        </w:rPr>
        <w:t xml:space="preserve"> a to za každý aj začatý deň omeškania, a to </w:t>
      </w:r>
      <w:r w:rsidRPr="00E902D9">
        <w:rPr>
          <w:rFonts w:ascii="Tahoma" w:hAnsi="Tahoma" w:cs="Tahoma"/>
        </w:rPr>
        <w:lastRenderedPageBreak/>
        <w:t>až do dňa úplného odstránenia</w:t>
      </w:r>
      <w:r w:rsidR="006F29BB" w:rsidRPr="00E902D9">
        <w:rPr>
          <w:rFonts w:ascii="Tahoma" w:hAnsi="Tahoma" w:cs="Tahoma"/>
        </w:rPr>
        <w:t xml:space="preserve"> vád</w:t>
      </w:r>
      <w:r w:rsidRPr="00E902D9">
        <w:rPr>
          <w:rFonts w:ascii="Tahoma" w:hAnsi="Tahoma" w:cs="Tahoma"/>
        </w:rPr>
        <w:t xml:space="preserve"> podľa </w:t>
      </w:r>
      <w:r w:rsidR="007C0622" w:rsidRPr="00E902D9">
        <w:rPr>
          <w:rFonts w:ascii="Tahoma" w:hAnsi="Tahoma" w:cs="Tahoma"/>
        </w:rPr>
        <w:t xml:space="preserve">bodu </w:t>
      </w:r>
      <w:r w:rsidR="003700E7" w:rsidRPr="00E902D9">
        <w:rPr>
          <w:rFonts w:ascii="Tahoma" w:hAnsi="Tahoma" w:cs="Tahoma"/>
        </w:rPr>
        <w:t>8</w:t>
      </w:r>
      <w:r w:rsidR="007C0622" w:rsidRPr="00E902D9">
        <w:rPr>
          <w:rFonts w:ascii="Tahoma" w:hAnsi="Tahoma" w:cs="Tahoma"/>
        </w:rPr>
        <w:t>.</w:t>
      </w:r>
      <w:r w:rsidR="001F5166" w:rsidRPr="00E902D9">
        <w:rPr>
          <w:rFonts w:ascii="Tahoma" w:hAnsi="Tahoma" w:cs="Tahoma"/>
        </w:rPr>
        <w:t xml:space="preserve">12 </w:t>
      </w:r>
      <w:r w:rsidRPr="00E902D9">
        <w:rPr>
          <w:rFonts w:ascii="Tahoma" w:hAnsi="Tahoma" w:cs="Tahoma"/>
        </w:rPr>
        <w:t xml:space="preserve">Zmluvy, najneskôr však do dňa úplného uspokojenia nárokov Kupujúceho </w:t>
      </w:r>
      <w:r w:rsidR="008B2377" w:rsidRPr="00E902D9">
        <w:rPr>
          <w:rFonts w:ascii="Tahoma" w:hAnsi="Tahoma" w:cs="Tahoma"/>
          <w:lang w:eastAsia="en-US"/>
        </w:rPr>
        <w:t xml:space="preserve">podľa bodu </w:t>
      </w:r>
      <w:r w:rsidR="003700E7" w:rsidRPr="00E902D9">
        <w:rPr>
          <w:rFonts w:ascii="Tahoma" w:hAnsi="Tahoma" w:cs="Tahoma"/>
          <w:lang w:eastAsia="en-US"/>
        </w:rPr>
        <w:t>8</w:t>
      </w:r>
      <w:r w:rsidR="008B2377" w:rsidRPr="00E902D9">
        <w:rPr>
          <w:rFonts w:ascii="Tahoma" w:hAnsi="Tahoma" w:cs="Tahoma"/>
          <w:lang w:eastAsia="en-US"/>
        </w:rPr>
        <w:t>.</w:t>
      </w:r>
      <w:r w:rsidR="001F5166" w:rsidRPr="00E902D9">
        <w:rPr>
          <w:rFonts w:ascii="Tahoma" w:hAnsi="Tahoma" w:cs="Tahoma"/>
          <w:lang w:eastAsia="en-US"/>
        </w:rPr>
        <w:t>13</w:t>
      </w:r>
      <w:r w:rsidRPr="00E902D9">
        <w:rPr>
          <w:rFonts w:ascii="Tahoma" w:hAnsi="Tahoma" w:cs="Tahoma"/>
          <w:lang w:eastAsia="en-US"/>
        </w:rPr>
        <w:t>.</w:t>
      </w:r>
    </w:p>
    <w:p w14:paraId="7C039911" w14:textId="3F15E59E" w:rsidR="007940A9" w:rsidRPr="00E902D9" w:rsidRDefault="0028381A" w:rsidP="00D66B33">
      <w:pPr>
        <w:pStyle w:val="Odsekzoznamu"/>
        <w:widowControl/>
        <w:numPr>
          <w:ilvl w:val="1"/>
          <w:numId w:val="18"/>
        </w:numPr>
        <w:suppressAutoHyphens/>
        <w:autoSpaceDN/>
        <w:ind w:left="709"/>
        <w:rPr>
          <w:rFonts w:ascii="Tahoma" w:hAnsi="Tahoma" w:cs="Tahoma"/>
        </w:rPr>
      </w:pPr>
      <w:r w:rsidRPr="00E902D9">
        <w:rPr>
          <w:rFonts w:ascii="Tahoma" w:hAnsi="Tahoma" w:cs="Tahoma"/>
        </w:rPr>
        <w:t xml:space="preserve">Zmluvné strany </w:t>
      </w:r>
      <w:r w:rsidR="00037759" w:rsidRPr="00E902D9">
        <w:rPr>
          <w:rFonts w:ascii="Tahoma" w:hAnsi="Tahoma" w:cs="Tahoma"/>
        </w:rPr>
        <w:t>vy</w:t>
      </w:r>
      <w:r w:rsidRPr="00E902D9">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E902D9">
        <w:rPr>
          <w:rFonts w:ascii="Tahoma" w:hAnsi="Tahoma" w:cs="Tahoma"/>
        </w:rPr>
        <w:t xml:space="preserve">Zmluvné pokuty podľa tejto Zmluvy je možné kumulovať. Kupujúci je oprávnený uplatniť zmluvnú pokutu kedykoľvek po tom, čo mu vznikne nárok </w:t>
      </w:r>
      <w:r w:rsidRPr="00752FC6">
        <w:rPr>
          <w:rFonts w:ascii="Tahoma" w:hAnsi="Tahoma" w:cs="Tahoma"/>
        </w:rPr>
        <w:t>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AD9984B" w14:textId="5DA22114" w:rsidR="00D64896" w:rsidRDefault="00D64896" w:rsidP="00D64896">
      <w:pPr>
        <w:pStyle w:val="Nadpis1"/>
        <w:numPr>
          <w:ilvl w:val="0"/>
          <w:numId w:val="36"/>
        </w:numPr>
        <w:tabs>
          <w:tab w:val="left" w:pos="709"/>
          <w:tab w:val="left" w:pos="3654"/>
        </w:tabs>
        <w:ind w:left="709" w:hanging="709"/>
        <w:rPr>
          <w:rFonts w:ascii="Tahoma" w:hAnsi="Tahoma" w:cs="Tahoma"/>
          <w:caps/>
          <w:sz w:val="22"/>
          <w:szCs w:val="22"/>
        </w:rPr>
      </w:pPr>
      <w:r>
        <w:rPr>
          <w:rFonts w:ascii="Tahoma" w:hAnsi="Tahoma" w:cs="Tahoma"/>
          <w:caps/>
          <w:sz w:val="22"/>
          <w:szCs w:val="22"/>
        </w:rPr>
        <w:t>Využitie Subdodávateľov</w:t>
      </w:r>
    </w:p>
    <w:p w14:paraId="095B35BC" w14:textId="77777777" w:rsidR="00D64896" w:rsidRDefault="00D64896" w:rsidP="00D64896">
      <w:pPr>
        <w:pStyle w:val="Odsekzoznamu"/>
        <w:widowControl/>
        <w:numPr>
          <w:ilvl w:val="1"/>
          <w:numId w:val="36"/>
        </w:numPr>
        <w:suppressAutoHyphens/>
        <w:autoSpaceDN/>
        <w:ind w:left="709" w:hanging="709"/>
        <w:rPr>
          <w:rFonts w:ascii="Tahoma" w:hAnsi="Tahoma" w:cs="Tahoma"/>
          <w:lang w:eastAsia="cs-CZ"/>
        </w:rPr>
      </w:pPr>
      <w:r>
        <w:rPr>
          <w:rFonts w:ascii="Tahoma" w:hAnsi="Tahoma" w:cs="Tahoma"/>
          <w:lang w:eastAsia="cs-CZ"/>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B2923DA" w14:textId="41E70CC9" w:rsidR="00D64896" w:rsidRDefault="00D64896" w:rsidP="00533AAF">
      <w:pPr>
        <w:pStyle w:val="Odsekzoznamu"/>
        <w:widowControl/>
        <w:numPr>
          <w:ilvl w:val="1"/>
          <w:numId w:val="36"/>
        </w:numPr>
        <w:suppressAutoHyphens/>
        <w:autoSpaceDN/>
        <w:ind w:left="709" w:hanging="709"/>
        <w:rPr>
          <w:rFonts w:ascii="Tahoma" w:hAnsi="Tahoma" w:cs="Tahoma"/>
          <w:lang w:eastAsia="cs-CZ"/>
        </w:rPr>
      </w:pPr>
      <w:r>
        <w:rPr>
          <w:rFonts w:ascii="Tahoma" w:hAnsi="Tahoma" w:cs="Tahoma"/>
          <w:lang w:eastAsia="cs-CZ"/>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21" w:name="_Hlk481159816"/>
      <w:r>
        <w:rPr>
          <w:rFonts w:ascii="Tahoma" w:hAnsi="Tahoma" w:cs="Tahoma"/>
          <w:lang w:eastAsia="cs-CZ"/>
        </w:rPr>
        <w:t>zápisu do registra partnerov verejného sektora</w:t>
      </w:r>
      <w:bookmarkEnd w:id="21"/>
      <w:r>
        <w:rPr>
          <w:rFonts w:ascii="Tahoma" w:hAnsi="Tahoma" w:cs="Tahoma"/>
          <w:lang w:eastAsia="cs-CZ"/>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45106AD" w14:textId="77777777" w:rsidR="00D64896" w:rsidRDefault="00D64896" w:rsidP="00533AAF">
      <w:pPr>
        <w:pStyle w:val="Odsekzoznamu"/>
        <w:widowControl/>
        <w:numPr>
          <w:ilvl w:val="1"/>
          <w:numId w:val="36"/>
        </w:numPr>
        <w:suppressAutoHyphens/>
        <w:autoSpaceDN/>
        <w:ind w:left="709" w:hanging="709"/>
        <w:rPr>
          <w:rFonts w:ascii="Tahoma" w:hAnsi="Tahoma" w:cs="Tahoma"/>
          <w:lang w:eastAsia="cs-CZ"/>
        </w:rPr>
      </w:pPr>
      <w:r>
        <w:rPr>
          <w:rFonts w:ascii="Tahoma" w:hAnsi="Tahoma" w:cs="Tahoma"/>
          <w:lang w:eastAsia="cs-CZ"/>
        </w:rPr>
        <w:t>Povinnosti uvedené v ods. 1 a 2 tohto článku nie je Predávajúci povinný plniť v prípade subdodávateľov, ktorí mu dodávajú tovary.</w:t>
      </w:r>
    </w:p>
    <w:p w14:paraId="7379F709" w14:textId="77777777" w:rsidR="00D64896" w:rsidRDefault="00D64896" w:rsidP="00533AAF">
      <w:pPr>
        <w:pStyle w:val="Odsekzoznamu"/>
        <w:widowControl/>
        <w:numPr>
          <w:ilvl w:val="1"/>
          <w:numId w:val="36"/>
        </w:numPr>
        <w:suppressAutoHyphens/>
        <w:autoSpaceDN/>
        <w:ind w:left="709" w:hanging="709"/>
        <w:rPr>
          <w:rFonts w:ascii="Tahoma" w:hAnsi="Tahoma" w:cs="Tahoma"/>
          <w:lang w:eastAsia="cs-CZ"/>
        </w:rPr>
      </w:pPr>
      <w:r>
        <w:rPr>
          <w:rFonts w:ascii="Tahoma" w:hAnsi="Tahoma" w:cs="Tahoma"/>
          <w:lang w:eastAsia="cs-CZ"/>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29070590" w14:textId="77777777" w:rsidR="00D64896" w:rsidRDefault="00D64896" w:rsidP="00533AAF">
      <w:pPr>
        <w:pStyle w:val="Odsekzoznamu"/>
        <w:widowControl/>
        <w:numPr>
          <w:ilvl w:val="1"/>
          <w:numId w:val="36"/>
        </w:numPr>
        <w:suppressAutoHyphens/>
        <w:autoSpaceDN/>
        <w:ind w:left="709" w:hanging="709"/>
        <w:rPr>
          <w:rFonts w:ascii="Tahoma" w:hAnsi="Tahoma" w:cs="Tahoma"/>
          <w:lang w:eastAsia="cs-CZ"/>
        </w:rPr>
      </w:pPr>
      <w:r>
        <w:rPr>
          <w:rFonts w:ascii="Tahoma" w:hAnsi="Tahoma" w:cs="Tahoma"/>
          <w:lang w:eastAsia="cs-CZ"/>
        </w:rPr>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Poskytovateľa a na jeho nebezpečenstvo.</w:t>
      </w:r>
    </w:p>
    <w:p w14:paraId="1E121810" w14:textId="68B46B2E" w:rsidR="00D64896" w:rsidRDefault="00D64896" w:rsidP="00533AAF">
      <w:pPr>
        <w:pStyle w:val="Nadpis1"/>
        <w:tabs>
          <w:tab w:val="left" w:pos="709"/>
          <w:tab w:val="left" w:pos="3654"/>
        </w:tabs>
        <w:ind w:left="709" w:firstLine="0"/>
        <w:rPr>
          <w:rFonts w:ascii="Tahoma" w:hAnsi="Tahoma" w:cs="Tahoma"/>
          <w:caps/>
          <w:sz w:val="22"/>
          <w:szCs w:val="22"/>
        </w:rPr>
      </w:pPr>
    </w:p>
    <w:p w14:paraId="0AE3519D" w14:textId="77777777" w:rsidR="00D64896" w:rsidRDefault="00D64896" w:rsidP="00533AAF">
      <w:pPr>
        <w:pStyle w:val="Nadpis1"/>
        <w:tabs>
          <w:tab w:val="left" w:pos="709"/>
          <w:tab w:val="left" w:pos="3654"/>
        </w:tabs>
        <w:ind w:left="709" w:firstLine="0"/>
        <w:rPr>
          <w:rFonts w:ascii="Tahoma" w:hAnsi="Tahoma" w:cs="Tahoma"/>
          <w:caps/>
          <w:sz w:val="22"/>
          <w:szCs w:val="22"/>
        </w:rPr>
      </w:pPr>
    </w:p>
    <w:p w14:paraId="597F9C2B" w14:textId="4707A21F"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02BE1C2" w:rsidR="00DC4022" w:rsidRPr="00752FC6" w:rsidRDefault="002F4C24" w:rsidP="00D970D3">
      <w:pPr>
        <w:rPr>
          <w:rFonts w:ascii="Tahoma" w:hAnsi="Tahoma" w:cs="Tahoma"/>
          <w:b/>
          <w:bCs/>
        </w:rPr>
      </w:pPr>
      <w:r w:rsidRPr="00752FC6">
        <w:rPr>
          <w:rFonts w:ascii="Tahoma" w:hAnsi="Tahoma" w:cs="Tahoma"/>
          <w:b/>
          <w:bCs/>
        </w:rPr>
        <w:t>1</w:t>
      </w:r>
      <w:r w:rsidR="00D6489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0E80C7E4"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D6489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22" w:name="_Toc248119118"/>
      <w:bookmarkStart w:id="2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22"/>
      <w:bookmarkEnd w:id="23"/>
      <w:r w:rsidRPr="00752FC6">
        <w:rPr>
          <w:rFonts w:ascii="Tahoma" w:hAnsi="Tahoma" w:cs="Tahoma"/>
        </w:rPr>
        <w:t xml:space="preserve"> </w:t>
      </w:r>
      <w:bookmarkStart w:id="24" w:name="_Toc248119121"/>
      <w:bookmarkStart w:id="25" w:name="_Toc248145706"/>
    </w:p>
    <w:p w14:paraId="72D84405" w14:textId="7D812554" w:rsidR="00130368" w:rsidRPr="00627AA0"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27AA0">
        <w:rPr>
          <w:rFonts w:ascii="Tahoma" w:hAnsi="Tahoma" w:cs="Tahoma"/>
        </w:rPr>
        <w:t>1</w:t>
      </w:r>
      <w:r w:rsidR="00D64896">
        <w:rPr>
          <w:rFonts w:ascii="Tahoma" w:hAnsi="Tahoma" w:cs="Tahoma"/>
        </w:rPr>
        <w:t>1</w:t>
      </w:r>
      <w:r w:rsidRPr="00627AA0">
        <w:rPr>
          <w:rFonts w:ascii="Tahoma" w:hAnsi="Tahoma" w:cs="Tahoma"/>
        </w:rPr>
        <w:t>.</w:t>
      </w:r>
      <w:bookmarkEnd w:id="24"/>
      <w:bookmarkEnd w:id="25"/>
      <w:r w:rsidR="002A2438" w:rsidRPr="00627AA0">
        <w:rPr>
          <w:rFonts w:ascii="Tahoma" w:hAnsi="Tahoma" w:cs="Tahoma"/>
        </w:rPr>
        <w:t>3</w:t>
      </w:r>
      <w:r w:rsidRPr="00627AA0">
        <w:rPr>
          <w:rFonts w:ascii="Tahoma" w:hAnsi="Tahoma" w:cs="Tahoma"/>
        </w:rPr>
        <w:t>.</w:t>
      </w:r>
    </w:p>
    <w:p w14:paraId="1D01A6CA" w14:textId="36783F40" w:rsidR="00130368" w:rsidRPr="00627AA0" w:rsidRDefault="00D66B33" w:rsidP="002A2438">
      <w:pPr>
        <w:widowControl/>
        <w:autoSpaceDE/>
        <w:autoSpaceDN/>
        <w:rPr>
          <w:rFonts w:ascii="Tahoma" w:hAnsi="Tahoma" w:cs="Tahoma"/>
          <w:b/>
          <w:bCs/>
        </w:rPr>
      </w:pPr>
      <w:r w:rsidRPr="00627AA0">
        <w:rPr>
          <w:rFonts w:ascii="Tahoma" w:hAnsi="Tahoma" w:cs="Tahoma"/>
          <w:b/>
          <w:bCs/>
        </w:rPr>
        <w:t>1</w:t>
      </w:r>
      <w:r w:rsidR="00D64896">
        <w:rPr>
          <w:rFonts w:ascii="Tahoma" w:hAnsi="Tahoma" w:cs="Tahoma"/>
          <w:b/>
          <w:bCs/>
        </w:rPr>
        <w:t>1</w:t>
      </w:r>
      <w:r w:rsidRPr="00627AA0">
        <w:rPr>
          <w:rFonts w:ascii="Tahoma" w:hAnsi="Tahoma" w:cs="Tahoma"/>
          <w:b/>
          <w:bCs/>
        </w:rPr>
        <w:t>.3</w:t>
      </w:r>
      <w:r w:rsidRPr="00627AA0">
        <w:rPr>
          <w:rFonts w:ascii="Tahoma" w:hAnsi="Tahoma" w:cs="Tahoma"/>
          <w:b/>
          <w:bCs/>
        </w:rPr>
        <w:tab/>
      </w:r>
      <w:r w:rsidR="000A62D6" w:rsidRPr="00627AA0">
        <w:rPr>
          <w:rFonts w:ascii="Tahoma" w:hAnsi="Tahoma" w:cs="Tahoma"/>
          <w:b/>
          <w:bCs/>
        </w:rPr>
        <w:t xml:space="preserve">Odstúpenie od </w:t>
      </w:r>
      <w:r w:rsidR="000A00D5" w:rsidRPr="00627AA0">
        <w:rPr>
          <w:rFonts w:ascii="Tahoma" w:hAnsi="Tahoma" w:cs="Tahoma"/>
          <w:b/>
          <w:bCs/>
        </w:rPr>
        <w:t>Z</w:t>
      </w:r>
      <w:r w:rsidR="000A62D6" w:rsidRPr="00627AA0">
        <w:rPr>
          <w:rFonts w:ascii="Tahoma" w:hAnsi="Tahoma" w:cs="Tahoma"/>
          <w:b/>
          <w:bCs/>
        </w:rPr>
        <w:t>mluvy</w:t>
      </w:r>
    </w:p>
    <w:p w14:paraId="675E193D" w14:textId="598D0121" w:rsidR="00130368" w:rsidRPr="00627AA0"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627AA0">
        <w:rPr>
          <w:rFonts w:ascii="Tahoma" w:hAnsi="Tahoma" w:cs="Tahoma"/>
          <w:color w:val="000000"/>
        </w:rPr>
        <w:t>P</w:t>
      </w:r>
      <w:r w:rsidR="00130368" w:rsidRPr="00627AA0">
        <w:rPr>
          <w:rFonts w:ascii="Tahoma" w:hAnsi="Tahoma" w:cs="Tahoma"/>
          <w:color w:val="000000"/>
        </w:rPr>
        <w:t>redávajúci je oprávnený od Zmluvy odstúpiť na základe jednostranného oznámenia výlučne vtedy:</w:t>
      </w:r>
    </w:p>
    <w:p w14:paraId="316D7CF7" w14:textId="6F4A92F9" w:rsidR="00630972" w:rsidRPr="00627AA0"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627AA0">
        <w:rPr>
          <w:rFonts w:ascii="Tahoma" w:hAnsi="Tahoma" w:cs="Tahoma"/>
          <w:color w:val="000000"/>
        </w:rPr>
        <w:t xml:space="preserve">ak sa Kupujúci dostane do omeškania s úhradou </w:t>
      </w:r>
      <w:r w:rsidR="005A750C" w:rsidRPr="00627AA0">
        <w:rPr>
          <w:rFonts w:ascii="Tahoma" w:hAnsi="Tahoma" w:cs="Tahoma"/>
          <w:color w:val="000000"/>
        </w:rPr>
        <w:t>C</w:t>
      </w:r>
      <w:r w:rsidRPr="00627AA0">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627AA0"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627AA0">
        <w:rPr>
          <w:rFonts w:ascii="Tahoma" w:hAnsi="Tahoma" w:cs="Tahoma"/>
          <w:color w:val="000000"/>
        </w:rPr>
        <w:t xml:space="preserve">ak Kupujúci poruší zákaz podľa </w:t>
      </w:r>
      <w:r w:rsidR="00142C66" w:rsidRPr="00627AA0">
        <w:rPr>
          <w:rFonts w:ascii="Tahoma" w:hAnsi="Tahoma" w:cs="Tahoma"/>
          <w:color w:val="000000"/>
        </w:rPr>
        <w:t xml:space="preserve">bodu </w:t>
      </w:r>
      <w:r w:rsidR="003C6101" w:rsidRPr="00627AA0">
        <w:rPr>
          <w:rFonts w:ascii="Tahoma" w:hAnsi="Tahoma" w:cs="Tahoma"/>
          <w:color w:val="000000"/>
        </w:rPr>
        <w:t>6.9</w:t>
      </w:r>
      <w:r w:rsidRPr="00627AA0">
        <w:rPr>
          <w:rFonts w:ascii="Tahoma" w:hAnsi="Tahoma" w:cs="Tahoma"/>
          <w:color w:val="000000"/>
        </w:rPr>
        <w:t>, bez poskytnutia dodatočnej primeranej lehoty na splnenie povinnosti.</w:t>
      </w:r>
    </w:p>
    <w:p w14:paraId="0FC2AD6A" w14:textId="1135083E" w:rsidR="00D912F5" w:rsidRPr="00627AA0"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627AA0">
        <w:rPr>
          <w:rFonts w:ascii="Tahoma" w:hAnsi="Tahoma" w:cs="Tahoma"/>
          <w:color w:val="000000"/>
        </w:rPr>
        <w:t>Kupujúci si na účely Zmluvy vyhradzuje, že porušenie povinností Predávajúceho alebo nepravdivosť vyhlásení a/alebo záruk Predávajúceho, uvedených v</w:t>
      </w:r>
      <w:r w:rsidR="00630972" w:rsidRPr="00627AA0">
        <w:rPr>
          <w:rFonts w:ascii="Tahoma" w:hAnsi="Tahoma" w:cs="Tahoma"/>
          <w:color w:val="000000"/>
        </w:rPr>
        <w:t xml:space="preserve"> bodoch </w:t>
      </w:r>
      <w:r w:rsidR="00F73C22" w:rsidRPr="00627AA0">
        <w:rPr>
          <w:rFonts w:ascii="Tahoma" w:hAnsi="Tahoma" w:cs="Tahoma"/>
          <w:color w:val="000000"/>
        </w:rPr>
        <w:t>2</w:t>
      </w:r>
      <w:r w:rsidR="00630972" w:rsidRPr="00627AA0">
        <w:rPr>
          <w:rFonts w:ascii="Tahoma" w:hAnsi="Tahoma" w:cs="Tahoma"/>
          <w:color w:val="000000"/>
        </w:rPr>
        <w:t xml:space="preserve">, </w:t>
      </w:r>
      <w:r w:rsidR="00B03E56" w:rsidRPr="00627AA0">
        <w:rPr>
          <w:rFonts w:ascii="Tahoma" w:hAnsi="Tahoma" w:cs="Tahoma"/>
          <w:color w:val="000000"/>
        </w:rPr>
        <w:t>4</w:t>
      </w:r>
      <w:r w:rsidR="009B0AE4" w:rsidRPr="00627AA0">
        <w:rPr>
          <w:rFonts w:ascii="Tahoma" w:hAnsi="Tahoma" w:cs="Tahoma"/>
          <w:color w:val="000000"/>
        </w:rPr>
        <w:t>.</w:t>
      </w:r>
      <w:r w:rsidR="00B03E56" w:rsidRPr="00627AA0">
        <w:rPr>
          <w:rFonts w:ascii="Tahoma" w:hAnsi="Tahoma" w:cs="Tahoma"/>
          <w:color w:val="000000"/>
        </w:rPr>
        <w:t>1</w:t>
      </w:r>
      <w:r w:rsidR="00D917AF" w:rsidRPr="00627AA0">
        <w:rPr>
          <w:rFonts w:ascii="Tahoma" w:hAnsi="Tahoma" w:cs="Tahoma"/>
          <w:color w:val="000000"/>
        </w:rPr>
        <w:t xml:space="preserve"> až 4.5</w:t>
      </w:r>
      <w:r w:rsidR="009B0AE4" w:rsidRPr="00627AA0">
        <w:rPr>
          <w:rFonts w:ascii="Tahoma" w:hAnsi="Tahoma" w:cs="Tahoma"/>
          <w:color w:val="000000"/>
        </w:rPr>
        <w:t xml:space="preserve">, </w:t>
      </w:r>
      <w:r w:rsidR="00422902" w:rsidRPr="00627AA0">
        <w:rPr>
          <w:rFonts w:ascii="Tahoma" w:hAnsi="Tahoma" w:cs="Tahoma"/>
          <w:color w:val="000000"/>
        </w:rPr>
        <w:t>6.2 až 6.5</w:t>
      </w:r>
      <w:r w:rsidR="000F3E31" w:rsidRPr="00627AA0">
        <w:rPr>
          <w:rFonts w:ascii="Tahoma" w:hAnsi="Tahoma" w:cs="Tahoma"/>
          <w:color w:val="000000"/>
        </w:rPr>
        <w:t>, 6.7 až 6.9</w:t>
      </w:r>
      <w:r w:rsidRPr="00627AA0">
        <w:rPr>
          <w:rFonts w:ascii="Tahoma" w:hAnsi="Tahoma" w:cs="Tahoma"/>
          <w:color w:val="000000"/>
        </w:rPr>
        <w:t xml:space="preserve">, sa považuje </w:t>
      </w:r>
      <w:r w:rsidRPr="00627AA0">
        <w:rPr>
          <w:rFonts w:ascii="Tahoma" w:hAnsi="Tahoma" w:cs="Tahoma"/>
          <w:b/>
          <w:bCs/>
          <w:color w:val="000000"/>
        </w:rPr>
        <w:t>za podstatné porušenie</w:t>
      </w:r>
      <w:r w:rsidRPr="00627AA0">
        <w:rPr>
          <w:rFonts w:ascii="Tahoma" w:hAnsi="Tahoma" w:cs="Tahoma"/>
          <w:color w:val="000000"/>
        </w:rPr>
        <w:t xml:space="preserve"> Zmluvy. V prípade podstatného porušenia Zmluvy je </w:t>
      </w:r>
      <w:r w:rsidR="00B25C16" w:rsidRPr="00627AA0">
        <w:rPr>
          <w:rFonts w:ascii="Tahoma" w:hAnsi="Tahoma" w:cs="Tahoma"/>
          <w:color w:val="000000"/>
        </w:rPr>
        <w:t>Kupujúci</w:t>
      </w:r>
      <w:r w:rsidRPr="00627AA0">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627AA0">
        <w:rPr>
          <w:rFonts w:ascii="Tahoma" w:hAnsi="Tahoma" w:cs="Tahoma"/>
          <w:color w:val="000000"/>
        </w:rPr>
        <w:t xml:space="preserve">bodu </w:t>
      </w:r>
      <w:r w:rsidR="003700E7" w:rsidRPr="00627AA0">
        <w:rPr>
          <w:rFonts w:ascii="Tahoma" w:hAnsi="Tahoma" w:cs="Tahoma"/>
          <w:color w:val="000000"/>
        </w:rPr>
        <w:t>8</w:t>
      </w:r>
      <w:r w:rsidR="00B25C16" w:rsidRPr="00627AA0">
        <w:rPr>
          <w:rFonts w:ascii="Tahoma" w:hAnsi="Tahoma" w:cs="Tahoma"/>
          <w:color w:val="000000"/>
        </w:rPr>
        <w:t>.</w:t>
      </w:r>
      <w:r w:rsidR="001F5166" w:rsidRPr="00627AA0">
        <w:rPr>
          <w:rFonts w:ascii="Tahoma" w:hAnsi="Tahoma" w:cs="Tahoma"/>
          <w:color w:val="000000"/>
        </w:rPr>
        <w:t xml:space="preserve">13 </w:t>
      </w:r>
      <w:r w:rsidR="00B7351F" w:rsidRPr="00627AA0">
        <w:rPr>
          <w:rFonts w:ascii="Tahoma" w:hAnsi="Tahoma" w:cs="Tahoma"/>
          <w:color w:val="000000"/>
        </w:rPr>
        <w:t>s</w:t>
      </w:r>
      <w:r w:rsidRPr="00627AA0">
        <w:rPr>
          <w:rFonts w:ascii="Tahoma" w:hAnsi="Tahoma" w:cs="Tahoma"/>
          <w:color w:val="000000"/>
        </w:rPr>
        <w:t>a taktiež považuje za odstúpenie pre podstatné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627AA0">
        <w:rPr>
          <w:rFonts w:ascii="Tahoma" w:hAnsi="Tahoma" w:cs="Tahoma"/>
          <w:color w:val="000000"/>
        </w:rPr>
        <w:t>Kupujúci smie od Zmluvy odstúpiť bez poskytnutia dodatočnej primeranej lehoty na splnenie povinnosti na základe jednostranného oznámenia aj v prípade</w:t>
      </w:r>
      <w:r w:rsidRPr="00752FC6">
        <w:rPr>
          <w:rFonts w:ascii="Tahoma" w:hAnsi="Tahoma" w:cs="Tahoma"/>
          <w:color w:val="000000"/>
        </w:rPr>
        <w:t>,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5E93217" w14:textId="06D734E2" w:rsidR="00FF59D1" w:rsidRPr="00533AAF" w:rsidRDefault="003D43BF" w:rsidP="00FF59D1">
      <w:pPr>
        <w:pStyle w:val="Odsekzoznamu"/>
        <w:widowControl/>
        <w:numPr>
          <w:ilvl w:val="0"/>
          <w:numId w:val="25"/>
        </w:numPr>
        <w:autoSpaceDE/>
        <w:autoSpaceDN/>
        <w:ind w:left="1134" w:hanging="425"/>
        <w:contextualSpacing/>
        <w:rPr>
          <w:rFonts w:ascii="Tahoma" w:hAnsi="Tahoma" w:cs="Tahoma"/>
          <w:color w:val="000000"/>
        </w:rPr>
      </w:pPr>
      <w:bookmarkStart w:id="26" w:name="_Hlk130214993"/>
      <w:r>
        <w:rPr>
          <w:rFonts w:ascii="Tahoma" w:hAnsi="Tahoma" w:cs="Tahoma"/>
          <w:color w:val="000000"/>
        </w:rPr>
        <w:t xml:space="preserve">Až do času dodania Tovaru v zmysle Zmluvy je </w:t>
      </w:r>
      <w:bookmarkEnd w:id="26"/>
      <w:r w:rsidR="00130368" w:rsidRPr="00752FC6">
        <w:rPr>
          <w:rFonts w:ascii="Tahoma" w:hAnsi="Tahoma" w:cs="Tahoma"/>
          <w:color w:val="000000"/>
        </w:rPr>
        <w:t xml:space="preserve">Kupujúci </w:t>
      </w:r>
      <w:r>
        <w:rPr>
          <w:rFonts w:ascii="Tahoma" w:hAnsi="Tahoma" w:cs="Tahoma"/>
          <w:color w:val="000000"/>
        </w:rPr>
        <w:t xml:space="preserve">oprávnený </w:t>
      </w:r>
      <w:r w:rsidR="00130368" w:rsidRPr="00752FC6">
        <w:rPr>
          <w:rFonts w:ascii="Tahoma" w:hAnsi="Tahoma" w:cs="Tahoma"/>
          <w:color w:val="000000"/>
        </w:rPr>
        <w:t xml:space="preserve">od Zmluvy odstúpiť bez poskytnutia dodatočnej primeranej lehoty na splnenie povinnosti na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E1F3CB6"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D64896">
        <w:rPr>
          <w:rFonts w:ascii="Tahoma" w:hAnsi="Tahoma" w:cs="Tahoma"/>
          <w:b/>
          <w:caps/>
        </w:rPr>
        <w:t>2</w:t>
      </w:r>
      <w:r w:rsidRPr="00752FC6">
        <w:rPr>
          <w:rFonts w:ascii="Tahoma" w:hAnsi="Tahoma" w:cs="Tahoma"/>
          <w:b/>
          <w:caps/>
        </w:rPr>
        <w:tab/>
        <w:t>Záverečné ustanovEnia</w:t>
      </w:r>
    </w:p>
    <w:p w14:paraId="3597CAF2" w14:textId="4F68F060"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D64896">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07DA800D" w:rsidR="000708FF" w:rsidRPr="00752FC6" w:rsidRDefault="00D66B33" w:rsidP="00FD3DDF">
      <w:pPr>
        <w:ind w:left="709" w:hanging="709"/>
        <w:rPr>
          <w:rFonts w:ascii="Tahoma" w:hAnsi="Tahoma" w:cs="Tahoma"/>
          <w:b/>
          <w:bCs/>
        </w:rPr>
      </w:pPr>
      <w:r w:rsidRPr="00752FC6">
        <w:rPr>
          <w:rFonts w:ascii="Tahoma" w:hAnsi="Tahoma" w:cs="Tahoma"/>
          <w:b/>
          <w:bCs/>
        </w:rPr>
        <w:t>1</w:t>
      </w:r>
      <w:r w:rsidR="00D64896">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752FC6"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p>
    <w:p w14:paraId="603B0AC9" w14:textId="646F18C9" w:rsidR="000708FF" w:rsidRPr="00752FC6" w:rsidRDefault="000708FF" w:rsidP="00D970D3">
      <w:pPr>
        <w:rPr>
          <w:rFonts w:ascii="Tahoma" w:hAnsi="Tahoma" w:cs="Tahoma"/>
          <w:b/>
          <w:bCs/>
        </w:rPr>
      </w:pPr>
      <w:r w:rsidRPr="00752FC6">
        <w:rPr>
          <w:rFonts w:ascii="Tahoma" w:hAnsi="Tahoma" w:cs="Tahoma"/>
          <w:b/>
          <w:bCs/>
        </w:rPr>
        <w:t>1</w:t>
      </w:r>
      <w:r w:rsidR="00D64896">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49ABC2B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w:t>
      </w:r>
      <w:r w:rsidR="008048EA" w:rsidRPr="00B92568">
        <w:rPr>
          <w:rFonts w:ascii="Tahoma" w:hAnsi="Tahoma" w:cs="Tahoma"/>
        </w:rPr>
        <w:t>tento bod</w:t>
      </w:r>
      <w:r w:rsidR="000708FF" w:rsidRPr="00B92568">
        <w:rPr>
          <w:rFonts w:ascii="Tahoma" w:hAnsi="Tahoma" w:cs="Tahoma"/>
        </w:rPr>
        <w:t xml:space="preserve"> </w:t>
      </w:r>
      <w:r w:rsidR="00BD283F" w:rsidRPr="00B92568">
        <w:rPr>
          <w:rFonts w:ascii="Tahoma" w:hAnsi="Tahoma" w:cs="Tahoma"/>
        </w:rPr>
        <w:t>1</w:t>
      </w:r>
      <w:r w:rsidR="003700E7" w:rsidRPr="00B92568">
        <w:rPr>
          <w:rFonts w:ascii="Tahoma" w:hAnsi="Tahoma" w:cs="Tahoma"/>
        </w:rPr>
        <w:t>1</w:t>
      </w:r>
      <w:r w:rsidR="000708FF" w:rsidRPr="00B92568">
        <w:rPr>
          <w:rFonts w:ascii="Tahoma" w:hAnsi="Tahoma" w:cs="Tahoma"/>
        </w:rPr>
        <w:t>, zánikom</w:t>
      </w:r>
      <w:r w:rsidR="000708FF" w:rsidRPr="00752FC6">
        <w:rPr>
          <w:rFonts w:ascii="Tahoma" w:hAnsi="Tahoma" w:cs="Tahoma"/>
        </w:rPr>
        <w:t xml:space="preserve"> Zmluvy nezanikajú.</w:t>
      </w:r>
    </w:p>
    <w:p w14:paraId="7D057A3C" w14:textId="1516BB5A" w:rsidR="00570F40" w:rsidRPr="00752FC6" w:rsidRDefault="00570F40" w:rsidP="00570F40">
      <w:pPr>
        <w:ind w:left="709" w:hanging="709"/>
        <w:rPr>
          <w:rFonts w:ascii="Tahoma" w:hAnsi="Tahoma" w:cs="Tahoma"/>
          <w:b/>
          <w:bCs/>
        </w:rPr>
      </w:pPr>
      <w:r w:rsidRPr="00752FC6">
        <w:rPr>
          <w:rFonts w:ascii="Tahoma" w:hAnsi="Tahoma" w:cs="Tahoma"/>
          <w:b/>
          <w:bCs/>
        </w:rPr>
        <w:t>1</w:t>
      </w:r>
      <w:r w:rsidR="00D64896">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241E277D" w:rsidR="00570F40" w:rsidRPr="00752FC6" w:rsidRDefault="00570F40" w:rsidP="00570F40">
      <w:pPr>
        <w:ind w:left="709" w:hanging="709"/>
        <w:rPr>
          <w:rFonts w:ascii="Tahoma" w:hAnsi="Tahoma" w:cs="Tahoma"/>
          <w:b/>
          <w:bCs/>
        </w:rPr>
      </w:pPr>
      <w:r w:rsidRPr="00752FC6">
        <w:rPr>
          <w:rFonts w:ascii="Tahoma" w:hAnsi="Tahoma" w:cs="Tahoma"/>
          <w:b/>
          <w:bCs/>
        </w:rPr>
        <w:t>1</w:t>
      </w:r>
      <w:r w:rsidR="00D64896">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0F8914FA"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7"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7"/>
    </w:p>
    <w:p w14:paraId="5AC8B8B0" w14:textId="42B2971B"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Cenová ponuka</w:t>
      </w:r>
    </w:p>
    <w:p w14:paraId="5054F833" w14:textId="77777777" w:rsidR="00D64896" w:rsidRDefault="00D64896" w:rsidP="00D64896">
      <w:pPr>
        <w:pStyle w:val="Bezriadkovania"/>
        <w:ind w:left="1410" w:hanging="701"/>
        <w:jc w:val="both"/>
        <w:rPr>
          <w:rFonts w:ascii="Tahoma" w:hAnsi="Tahoma" w:cs="Tahoma"/>
          <w:bCs/>
          <w:i/>
          <w:iCs/>
          <w:sz w:val="22"/>
          <w:szCs w:val="22"/>
        </w:rPr>
      </w:pPr>
      <w:r>
        <w:rPr>
          <w:rFonts w:ascii="Tahoma" w:hAnsi="Tahoma" w:cs="Tahoma"/>
          <w:sz w:val="22"/>
          <w:szCs w:val="22"/>
        </w:rPr>
        <w:t>Príloha č. 3 – Zoznam subdodávateľov/čestné vyhlásenie o nevyužití subdodávateľov</w:t>
      </w:r>
    </w:p>
    <w:p w14:paraId="70703987" w14:textId="77777777" w:rsidR="00E37A9E" w:rsidRPr="00752FC6" w:rsidRDefault="00E37A9E" w:rsidP="00533AAF">
      <w:pPr>
        <w:pStyle w:val="Bezriadkovania"/>
        <w:jc w:val="both"/>
        <w:rPr>
          <w:rFonts w:ascii="Tahoma" w:hAnsi="Tahoma" w:cs="Tahoma"/>
          <w:bCs/>
          <w:i/>
          <w:iCs/>
          <w:sz w:val="22"/>
          <w:szCs w:val="22"/>
        </w:rPr>
      </w:pPr>
    </w:p>
    <w:p w14:paraId="755C7B55" w14:textId="33DDBE4D" w:rsidR="000708FF" w:rsidRPr="00752FC6" w:rsidRDefault="00B14A60" w:rsidP="00D970D3">
      <w:pPr>
        <w:jc w:val="both"/>
        <w:rPr>
          <w:rFonts w:ascii="Tahoma" w:hAnsi="Tahoma" w:cs="Tahoma"/>
          <w:b/>
          <w:bCs/>
        </w:rPr>
      </w:pPr>
      <w:r w:rsidRPr="00752FC6">
        <w:rPr>
          <w:rFonts w:ascii="Tahoma" w:hAnsi="Tahoma" w:cs="Tahoma"/>
          <w:b/>
          <w:bCs/>
        </w:rPr>
        <w:t>1</w:t>
      </w:r>
      <w:r w:rsidR="00D64896">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3C5AC761" w:rsidR="000708FF"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019F968E" w14:textId="77777777" w:rsidR="00B0529B" w:rsidRPr="00752FC6" w:rsidRDefault="00B0529B" w:rsidP="00D970D3">
      <w:pPr>
        <w:ind w:left="709"/>
        <w:jc w:val="both"/>
        <w:rPr>
          <w:rFonts w:ascii="Tahoma" w:hAnsi="Tahoma" w:cs="Tahoma"/>
        </w:rPr>
      </w:pPr>
    </w:p>
    <w:p w14:paraId="7595C260" w14:textId="1C5BE8FB" w:rsidR="000708FF" w:rsidRDefault="000708FF" w:rsidP="00D970D3">
      <w:pPr>
        <w:widowControl/>
        <w:tabs>
          <w:tab w:val="left" w:pos="1134"/>
        </w:tabs>
        <w:ind w:left="1134" w:hanging="425"/>
        <w:jc w:val="both"/>
        <w:rPr>
          <w:rStyle w:val="iadneA"/>
          <w:rFonts w:ascii="Tahoma" w:hAnsi="Tahoma" w:cs="Tahoma"/>
        </w:rPr>
      </w:pPr>
    </w:p>
    <w:p w14:paraId="0D059F42" w14:textId="77777777" w:rsidR="00E37A9E" w:rsidRPr="00752FC6" w:rsidRDefault="00E37A9E" w:rsidP="00D970D3">
      <w:pPr>
        <w:widowControl/>
        <w:tabs>
          <w:tab w:val="left" w:pos="1134"/>
        </w:tabs>
        <w:ind w:left="1134" w:hanging="425"/>
        <w:jc w:val="both"/>
        <w:rPr>
          <w:rStyle w:val="iadneA"/>
          <w:rFonts w:ascii="Tahoma" w:hAnsi="Tahoma" w:cs="Tahoma"/>
        </w:rPr>
      </w:pPr>
    </w:p>
    <w:p w14:paraId="0D4ECEFF" w14:textId="294B58C8" w:rsidR="000708FF" w:rsidRPr="00752FC6" w:rsidRDefault="00571E17" w:rsidP="00D970D3">
      <w:pPr>
        <w:pStyle w:val="Zkladntext"/>
        <w:rPr>
          <w:rFonts w:ascii="Tahoma" w:hAnsi="Tahoma" w:cs="Tahoma"/>
          <w:bCs/>
        </w:rPr>
      </w:pPr>
      <w:r w:rsidRPr="00B0529B">
        <w:rPr>
          <w:rFonts w:ascii="Tahoma" w:hAnsi="Tahoma" w:cs="Tahoma"/>
          <w:bCs/>
        </w:rPr>
        <w:t>................</w:t>
      </w:r>
      <w:r w:rsidR="000708FF" w:rsidRPr="00B0529B">
        <w:rPr>
          <w:rFonts w:ascii="Tahoma" w:hAnsi="Tahoma" w:cs="Tahoma"/>
          <w:bCs/>
        </w:rPr>
        <w:t xml:space="preserve">, dňa: </w:t>
      </w:r>
      <w:r w:rsidR="000708FF" w:rsidRPr="00B0529B">
        <w:rPr>
          <w:rFonts w:ascii="Tahoma" w:hAnsi="Tahoma" w:cs="Tahoma"/>
          <w:bCs/>
        </w:rPr>
        <w:tab/>
      </w:r>
      <w:r w:rsidR="000708FF" w:rsidRPr="00B0529B">
        <w:rPr>
          <w:rFonts w:ascii="Tahoma" w:hAnsi="Tahoma" w:cs="Tahoma"/>
          <w:bCs/>
        </w:rPr>
        <w:tab/>
      </w:r>
      <w:r w:rsidR="000708FF" w:rsidRPr="00B0529B">
        <w:rPr>
          <w:rFonts w:ascii="Tahoma" w:hAnsi="Tahoma" w:cs="Tahoma"/>
          <w:bCs/>
        </w:rPr>
        <w:tab/>
      </w:r>
      <w:r w:rsidR="00533AAF">
        <w:rPr>
          <w:rFonts w:ascii="Tahoma" w:hAnsi="Tahoma" w:cs="Tahoma"/>
          <w:bCs/>
        </w:rPr>
        <w:tab/>
      </w:r>
      <w:r w:rsidR="004A670B" w:rsidRPr="00B0529B">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3A455282"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r w:rsidR="00B0529B">
        <w:rPr>
          <w:rFonts w:ascii="Tahoma" w:hAnsi="Tahoma" w:cs="Tahoma"/>
        </w:rPr>
        <w:t>...............</w:t>
      </w:r>
      <w:r w:rsidRPr="00752FC6">
        <w:rPr>
          <w:rFonts w:ascii="Tahoma" w:hAnsi="Tahoma" w:cs="Tahoma"/>
        </w:rPr>
        <w:t>.</w:t>
      </w:r>
    </w:p>
    <w:p w14:paraId="05F798F0" w14:textId="41682C4F" w:rsidR="000708FF" w:rsidRPr="00B0529B" w:rsidRDefault="00571E17" w:rsidP="00D970D3">
      <w:pPr>
        <w:widowControl/>
        <w:jc w:val="both"/>
        <w:rPr>
          <w:rFonts w:ascii="Tahoma" w:hAnsi="Tahoma" w:cs="Tahoma"/>
          <w:b/>
          <w:bCs/>
        </w:rPr>
      </w:pPr>
      <w:bookmarkStart w:id="28" w:name="_Hlk131506846"/>
      <w:r w:rsidRPr="00B0529B">
        <w:rPr>
          <w:rFonts w:ascii="Tahoma" w:hAnsi="Tahoma" w:cs="Tahoma"/>
          <w:b/>
          <w:bCs/>
        </w:rPr>
        <w:t>Názov/obchodné meno</w:t>
      </w:r>
      <w:bookmarkEnd w:id="28"/>
      <w:r w:rsidR="000708FF" w:rsidRPr="00B0529B">
        <w:rPr>
          <w:rFonts w:ascii="Tahoma" w:hAnsi="Tahoma" w:cs="Tahoma"/>
          <w:b/>
          <w:bCs/>
        </w:rPr>
        <w:tab/>
      </w:r>
      <w:r w:rsidR="000708FF" w:rsidRPr="00B0529B">
        <w:rPr>
          <w:rFonts w:ascii="Tahoma" w:hAnsi="Tahoma" w:cs="Tahoma"/>
          <w:b/>
          <w:bCs/>
        </w:rPr>
        <w:tab/>
      </w:r>
      <w:r w:rsidRPr="00B0529B">
        <w:rPr>
          <w:rFonts w:ascii="Tahoma" w:hAnsi="Tahoma" w:cs="Tahoma"/>
          <w:b/>
          <w:bCs/>
        </w:rPr>
        <w:tab/>
      </w:r>
      <w:r w:rsidR="00B0529B" w:rsidRPr="00B0529B">
        <w:rPr>
          <w:rFonts w:ascii="Tahoma" w:hAnsi="Tahoma" w:cs="Tahoma"/>
          <w:b/>
          <w:bCs/>
        </w:rPr>
        <w:t>Verejná knižnica Mikuláša Kováča</w:t>
      </w:r>
    </w:p>
    <w:p w14:paraId="69C3419A" w14:textId="01BE0DA6" w:rsidR="00D64830" w:rsidRPr="00B0529B" w:rsidRDefault="00571E17" w:rsidP="00D970D3">
      <w:pPr>
        <w:widowControl/>
        <w:jc w:val="both"/>
        <w:rPr>
          <w:rFonts w:ascii="Tahoma" w:hAnsi="Tahoma" w:cs="Tahoma"/>
        </w:rPr>
      </w:pPr>
      <w:r w:rsidRPr="00B0529B">
        <w:rPr>
          <w:rFonts w:ascii="Tahoma" w:hAnsi="Tahoma" w:cs="Tahoma"/>
        </w:rPr>
        <w:t xml:space="preserve">Meno, priezvisko, označenie funkcie </w:t>
      </w:r>
      <w:r w:rsidR="004A670B" w:rsidRPr="00B0529B">
        <w:rPr>
          <w:rFonts w:ascii="Tahoma" w:hAnsi="Tahoma" w:cs="Tahoma"/>
        </w:rPr>
        <w:tab/>
      </w:r>
      <w:r w:rsidR="004A670B">
        <w:rPr>
          <w:rFonts w:ascii="Tahoma" w:hAnsi="Tahoma" w:cs="Tahoma"/>
          <w:sz w:val="20"/>
          <w:szCs w:val="20"/>
        </w:rPr>
        <w:tab/>
      </w:r>
      <w:r w:rsidR="00B0529B">
        <w:rPr>
          <w:rFonts w:ascii="Tahoma" w:hAnsi="Tahoma" w:cs="Tahoma"/>
          <w:sz w:val="20"/>
          <w:szCs w:val="20"/>
        </w:rPr>
        <w:t xml:space="preserve">       </w:t>
      </w:r>
      <w:r w:rsidR="00B0529B" w:rsidRPr="00B0529B">
        <w:rPr>
          <w:rFonts w:ascii="Tahoma" w:hAnsi="Tahoma" w:cs="Tahoma"/>
        </w:rPr>
        <w:t>Mgr. Iveta Babjaková, riaditeľka</w:t>
      </w:r>
    </w:p>
    <w:sectPr w:rsidR="00D64830" w:rsidRPr="00B0529B" w:rsidSect="007E6738">
      <w:footerReference w:type="defaul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A9A3" w14:textId="77777777" w:rsidR="00E32D4A" w:rsidRDefault="00E32D4A" w:rsidP="00D044A0">
      <w:r>
        <w:separator/>
      </w:r>
    </w:p>
  </w:endnote>
  <w:endnote w:type="continuationSeparator" w:id="0">
    <w:p w14:paraId="2625EA53" w14:textId="77777777" w:rsidR="00E32D4A" w:rsidRDefault="00E32D4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C2AA" w14:textId="77777777" w:rsidR="00E32D4A" w:rsidRDefault="00E32D4A" w:rsidP="00D044A0">
      <w:r>
        <w:separator/>
      </w:r>
    </w:p>
  </w:footnote>
  <w:footnote w:type="continuationSeparator" w:id="0">
    <w:p w14:paraId="26200CBF" w14:textId="77777777" w:rsidR="00E32D4A" w:rsidRDefault="00E32D4A"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4A08AA4A"/>
    <w:lvl w:ilvl="0">
      <w:start w:val="9"/>
      <w:numFmt w:val="decimal"/>
      <w:lvlText w:val="%1"/>
      <w:lvlJc w:val="left"/>
      <w:pPr>
        <w:ind w:left="502" w:hanging="3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942" w:hanging="180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6824781">
    <w:abstractNumId w:val="15"/>
  </w:num>
  <w:num w:numId="2" w16cid:durableId="16583846">
    <w:abstractNumId w:val="20"/>
  </w:num>
  <w:num w:numId="3" w16cid:durableId="1483352392">
    <w:abstractNumId w:val="11"/>
  </w:num>
  <w:num w:numId="4" w16cid:durableId="927273114">
    <w:abstractNumId w:val="32"/>
  </w:num>
  <w:num w:numId="5" w16cid:durableId="703024543">
    <w:abstractNumId w:val="16"/>
  </w:num>
  <w:num w:numId="6" w16cid:durableId="1414813740">
    <w:abstractNumId w:val="13"/>
  </w:num>
  <w:num w:numId="7" w16cid:durableId="1928421995">
    <w:abstractNumId w:val="4"/>
  </w:num>
  <w:num w:numId="8" w16cid:durableId="1755131161">
    <w:abstractNumId w:val="9"/>
  </w:num>
  <w:num w:numId="9" w16cid:durableId="1432704890">
    <w:abstractNumId w:val="12"/>
  </w:num>
  <w:num w:numId="10" w16cid:durableId="1341197578">
    <w:abstractNumId w:val="24"/>
  </w:num>
  <w:num w:numId="11" w16cid:durableId="120854279">
    <w:abstractNumId w:val="8"/>
  </w:num>
  <w:num w:numId="12" w16cid:durableId="1437821498">
    <w:abstractNumId w:val="27"/>
  </w:num>
  <w:num w:numId="13" w16cid:durableId="360204087">
    <w:abstractNumId w:val="0"/>
  </w:num>
  <w:num w:numId="14" w16cid:durableId="827789912">
    <w:abstractNumId w:val="19"/>
  </w:num>
  <w:num w:numId="15" w16cid:durableId="1242255274">
    <w:abstractNumId w:val="14"/>
  </w:num>
  <w:num w:numId="16" w16cid:durableId="466630783">
    <w:abstractNumId w:val="18"/>
  </w:num>
  <w:num w:numId="17" w16cid:durableId="21634057">
    <w:abstractNumId w:val="22"/>
  </w:num>
  <w:num w:numId="18" w16cid:durableId="475687225">
    <w:abstractNumId w:val="26"/>
  </w:num>
  <w:num w:numId="19" w16cid:durableId="304356583">
    <w:abstractNumId w:val="30"/>
  </w:num>
  <w:num w:numId="20" w16cid:durableId="2067333642">
    <w:abstractNumId w:val="3"/>
  </w:num>
  <w:num w:numId="21" w16cid:durableId="751203755">
    <w:abstractNumId w:val="1"/>
  </w:num>
  <w:num w:numId="22" w16cid:durableId="595403344">
    <w:abstractNumId w:val="6"/>
  </w:num>
  <w:num w:numId="23" w16cid:durableId="1925453113">
    <w:abstractNumId w:val="31"/>
  </w:num>
  <w:num w:numId="24" w16cid:durableId="1691687159">
    <w:abstractNumId w:val="34"/>
  </w:num>
  <w:num w:numId="25" w16cid:durableId="1422488794">
    <w:abstractNumId w:val="21"/>
  </w:num>
  <w:num w:numId="26" w16cid:durableId="633415247">
    <w:abstractNumId w:val="5"/>
  </w:num>
  <w:num w:numId="27" w16cid:durableId="688482802">
    <w:abstractNumId w:val="10"/>
  </w:num>
  <w:num w:numId="28" w16cid:durableId="1310093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6029756">
    <w:abstractNumId w:val="2"/>
  </w:num>
  <w:num w:numId="30" w16cid:durableId="1704742307">
    <w:abstractNumId w:val="7"/>
  </w:num>
  <w:num w:numId="31" w16cid:durableId="1788699030">
    <w:abstractNumId w:val="29"/>
  </w:num>
  <w:num w:numId="32" w16cid:durableId="1509170438">
    <w:abstractNumId w:val="33"/>
  </w:num>
  <w:num w:numId="33" w16cid:durableId="880674355">
    <w:abstractNumId w:val="17"/>
  </w:num>
  <w:num w:numId="34" w16cid:durableId="259802254">
    <w:abstractNumId w:val="25"/>
  </w:num>
  <w:num w:numId="35" w16cid:durableId="1926302419">
    <w:abstractNumId w:val="23"/>
  </w:num>
  <w:num w:numId="36" w16cid:durableId="837309464">
    <w:abstractNumId w:val="26"/>
  </w:num>
  <w:num w:numId="37" w16cid:durableId="555550739">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4665"/>
    <w:rsid w:val="00025696"/>
    <w:rsid w:val="00027685"/>
    <w:rsid w:val="0003518E"/>
    <w:rsid w:val="00036F49"/>
    <w:rsid w:val="0003722E"/>
    <w:rsid w:val="00037759"/>
    <w:rsid w:val="000405BA"/>
    <w:rsid w:val="000420EB"/>
    <w:rsid w:val="00042F98"/>
    <w:rsid w:val="00043D22"/>
    <w:rsid w:val="00046E8C"/>
    <w:rsid w:val="000479A5"/>
    <w:rsid w:val="00052921"/>
    <w:rsid w:val="00052988"/>
    <w:rsid w:val="00057640"/>
    <w:rsid w:val="000604BE"/>
    <w:rsid w:val="00070822"/>
    <w:rsid w:val="000708FF"/>
    <w:rsid w:val="000723A5"/>
    <w:rsid w:val="0007516C"/>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5B58"/>
    <w:rsid w:val="000C0A73"/>
    <w:rsid w:val="000C181A"/>
    <w:rsid w:val="000C1BF7"/>
    <w:rsid w:val="000C1C57"/>
    <w:rsid w:val="000C4939"/>
    <w:rsid w:val="000D239F"/>
    <w:rsid w:val="000D472B"/>
    <w:rsid w:val="000D6CF9"/>
    <w:rsid w:val="000E089C"/>
    <w:rsid w:val="000E1EFB"/>
    <w:rsid w:val="000E3801"/>
    <w:rsid w:val="000E6B67"/>
    <w:rsid w:val="000F02DC"/>
    <w:rsid w:val="000F3201"/>
    <w:rsid w:val="000F3A18"/>
    <w:rsid w:val="000F3E31"/>
    <w:rsid w:val="000F4563"/>
    <w:rsid w:val="000F5941"/>
    <w:rsid w:val="00102CC2"/>
    <w:rsid w:val="00110574"/>
    <w:rsid w:val="00110C42"/>
    <w:rsid w:val="001137C0"/>
    <w:rsid w:val="00124080"/>
    <w:rsid w:val="00130368"/>
    <w:rsid w:val="0013762D"/>
    <w:rsid w:val="00142C66"/>
    <w:rsid w:val="00146590"/>
    <w:rsid w:val="00152015"/>
    <w:rsid w:val="00156EC1"/>
    <w:rsid w:val="001642C9"/>
    <w:rsid w:val="00166442"/>
    <w:rsid w:val="0017176C"/>
    <w:rsid w:val="00172929"/>
    <w:rsid w:val="00175007"/>
    <w:rsid w:val="00177C10"/>
    <w:rsid w:val="001839E9"/>
    <w:rsid w:val="00184E3A"/>
    <w:rsid w:val="0019197C"/>
    <w:rsid w:val="00192058"/>
    <w:rsid w:val="001A1428"/>
    <w:rsid w:val="001A230A"/>
    <w:rsid w:val="001A4278"/>
    <w:rsid w:val="001A52F6"/>
    <w:rsid w:val="001A6348"/>
    <w:rsid w:val="001A63C7"/>
    <w:rsid w:val="001B18E0"/>
    <w:rsid w:val="001B1D74"/>
    <w:rsid w:val="001C233D"/>
    <w:rsid w:val="001C5CA5"/>
    <w:rsid w:val="001C7B4D"/>
    <w:rsid w:val="001D2DE1"/>
    <w:rsid w:val="001D40A1"/>
    <w:rsid w:val="001D4460"/>
    <w:rsid w:val="001D4F97"/>
    <w:rsid w:val="001D52A6"/>
    <w:rsid w:val="001D79D9"/>
    <w:rsid w:val="001E18A1"/>
    <w:rsid w:val="001F01C2"/>
    <w:rsid w:val="001F341D"/>
    <w:rsid w:val="001F5166"/>
    <w:rsid w:val="00200551"/>
    <w:rsid w:val="00202476"/>
    <w:rsid w:val="00202704"/>
    <w:rsid w:val="002144A6"/>
    <w:rsid w:val="00216C8B"/>
    <w:rsid w:val="0021733B"/>
    <w:rsid w:val="00224737"/>
    <w:rsid w:val="00227D23"/>
    <w:rsid w:val="002311E7"/>
    <w:rsid w:val="0023374D"/>
    <w:rsid w:val="00233CB9"/>
    <w:rsid w:val="00235CB0"/>
    <w:rsid w:val="00240566"/>
    <w:rsid w:val="00241402"/>
    <w:rsid w:val="00246858"/>
    <w:rsid w:val="00251665"/>
    <w:rsid w:val="002567F0"/>
    <w:rsid w:val="00262FA6"/>
    <w:rsid w:val="00265895"/>
    <w:rsid w:val="00266EC6"/>
    <w:rsid w:val="00270C9B"/>
    <w:rsid w:val="0027600D"/>
    <w:rsid w:val="0028381A"/>
    <w:rsid w:val="0028408F"/>
    <w:rsid w:val="00293FF9"/>
    <w:rsid w:val="0029465B"/>
    <w:rsid w:val="00295395"/>
    <w:rsid w:val="002A2438"/>
    <w:rsid w:val="002A6D10"/>
    <w:rsid w:val="002B1684"/>
    <w:rsid w:val="002B3E4B"/>
    <w:rsid w:val="002B4209"/>
    <w:rsid w:val="002B65C7"/>
    <w:rsid w:val="002B7923"/>
    <w:rsid w:val="002C74BB"/>
    <w:rsid w:val="002D1C70"/>
    <w:rsid w:val="002D24CF"/>
    <w:rsid w:val="002D369D"/>
    <w:rsid w:val="002E2B8B"/>
    <w:rsid w:val="002E3BDD"/>
    <w:rsid w:val="002E734C"/>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163E"/>
    <w:rsid w:val="003340AE"/>
    <w:rsid w:val="00335CE5"/>
    <w:rsid w:val="00342164"/>
    <w:rsid w:val="00342DC6"/>
    <w:rsid w:val="003435EF"/>
    <w:rsid w:val="0034619F"/>
    <w:rsid w:val="00346D97"/>
    <w:rsid w:val="00346E71"/>
    <w:rsid w:val="00351000"/>
    <w:rsid w:val="00352850"/>
    <w:rsid w:val="00355649"/>
    <w:rsid w:val="00357EFD"/>
    <w:rsid w:val="00366054"/>
    <w:rsid w:val="003700E7"/>
    <w:rsid w:val="00370C9A"/>
    <w:rsid w:val="00374E35"/>
    <w:rsid w:val="00375CFC"/>
    <w:rsid w:val="00376E1F"/>
    <w:rsid w:val="003804CF"/>
    <w:rsid w:val="003813F9"/>
    <w:rsid w:val="00382D40"/>
    <w:rsid w:val="00384C9F"/>
    <w:rsid w:val="00391D2D"/>
    <w:rsid w:val="0039407B"/>
    <w:rsid w:val="003942DA"/>
    <w:rsid w:val="0039761A"/>
    <w:rsid w:val="003A3846"/>
    <w:rsid w:val="003A3D1C"/>
    <w:rsid w:val="003A4CFE"/>
    <w:rsid w:val="003A50D7"/>
    <w:rsid w:val="003A6117"/>
    <w:rsid w:val="003B105E"/>
    <w:rsid w:val="003B1337"/>
    <w:rsid w:val="003B23D5"/>
    <w:rsid w:val="003B31B5"/>
    <w:rsid w:val="003C071B"/>
    <w:rsid w:val="003C1E97"/>
    <w:rsid w:val="003C4BE9"/>
    <w:rsid w:val="003C6101"/>
    <w:rsid w:val="003C6626"/>
    <w:rsid w:val="003D1607"/>
    <w:rsid w:val="003D43BF"/>
    <w:rsid w:val="003D4DAF"/>
    <w:rsid w:val="003D5CB6"/>
    <w:rsid w:val="003E0259"/>
    <w:rsid w:val="003E2379"/>
    <w:rsid w:val="003E3667"/>
    <w:rsid w:val="003F0445"/>
    <w:rsid w:val="003F2FBB"/>
    <w:rsid w:val="003F3649"/>
    <w:rsid w:val="003F65AA"/>
    <w:rsid w:val="00404BE0"/>
    <w:rsid w:val="004143C1"/>
    <w:rsid w:val="00414885"/>
    <w:rsid w:val="00414E11"/>
    <w:rsid w:val="00416E2D"/>
    <w:rsid w:val="004206C7"/>
    <w:rsid w:val="00422902"/>
    <w:rsid w:val="00423602"/>
    <w:rsid w:val="00423695"/>
    <w:rsid w:val="00433958"/>
    <w:rsid w:val="00433B78"/>
    <w:rsid w:val="00433C8C"/>
    <w:rsid w:val="00433D3D"/>
    <w:rsid w:val="004350B0"/>
    <w:rsid w:val="00435924"/>
    <w:rsid w:val="0044096F"/>
    <w:rsid w:val="00440E52"/>
    <w:rsid w:val="0044203F"/>
    <w:rsid w:val="00444884"/>
    <w:rsid w:val="00456D62"/>
    <w:rsid w:val="00456E58"/>
    <w:rsid w:val="00460B0F"/>
    <w:rsid w:val="00461C2F"/>
    <w:rsid w:val="00465CDB"/>
    <w:rsid w:val="0046649D"/>
    <w:rsid w:val="004670A4"/>
    <w:rsid w:val="004708B1"/>
    <w:rsid w:val="00473B35"/>
    <w:rsid w:val="004741FD"/>
    <w:rsid w:val="00477B62"/>
    <w:rsid w:val="00487187"/>
    <w:rsid w:val="00491E81"/>
    <w:rsid w:val="004935DE"/>
    <w:rsid w:val="004955B3"/>
    <w:rsid w:val="004A35AE"/>
    <w:rsid w:val="004A670B"/>
    <w:rsid w:val="004A6CB7"/>
    <w:rsid w:val="004A6DE8"/>
    <w:rsid w:val="004B0F4B"/>
    <w:rsid w:val="004C1580"/>
    <w:rsid w:val="004C1681"/>
    <w:rsid w:val="004C64F0"/>
    <w:rsid w:val="004C6B28"/>
    <w:rsid w:val="004C71CA"/>
    <w:rsid w:val="004D15B1"/>
    <w:rsid w:val="004E089C"/>
    <w:rsid w:val="004E3B38"/>
    <w:rsid w:val="004E6ED4"/>
    <w:rsid w:val="004E7FF9"/>
    <w:rsid w:val="004F340E"/>
    <w:rsid w:val="004F5383"/>
    <w:rsid w:val="004F5942"/>
    <w:rsid w:val="004F62B7"/>
    <w:rsid w:val="004F74F7"/>
    <w:rsid w:val="00506E6F"/>
    <w:rsid w:val="00522F1F"/>
    <w:rsid w:val="0052355F"/>
    <w:rsid w:val="0052366A"/>
    <w:rsid w:val="0052744A"/>
    <w:rsid w:val="00531E43"/>
    <w:rsid w:val="00532CF1"/>
    <w:rsid w:val="00533AAF"/>
    <w:rsid w:val="005342B4"/>
    <w:rsid w:val="005426B9"/>
    <w:rsid w:val="00543D8F"/>
    <w:rsid w:val="0054467D"/>
    <w:rsid w:val="005446DA"/>
    <w:rsid w:val="005465AC"/>
    <w:rsid w:val="005471BB"/>
    <w:rsid w:val="00556177"/>
    <w:rsid w:val="005600C1"/>
    <w:rsid w:val="005600ED"/>
    <w:rsid w:val="00563086"/>
    <w:rsid w:val="00563332"/>
    <w:rsid w:val="00563BF3"/>
    <w:rsid w:val="00570F40"/>
    <w:rsid w:val="00571E17"/>
    <w:rsid w:val="005759EF"/>
    <w:rsid w:val="00577364"/>
    <w:rsid w:val="00580EA0"/>
    <w:rsid w:val="005831E6"/>
    <w:rsid w:val="005855FE"/>
    <w:rsid w:val="00585B41"/>
    <w:rsid w:val="00587094"/>
    <w:rsid w:val="00587E8E"/>
    <w:rsid w:val="00590EF3"/>
    <w:rsid w:val="005A16D9"/>
    <w:rsid w:val="005A40AD"/>
    <w:rsid w:val="005A750C"/>
    <w:rsid w:val="005B1252"/>
    <w:rsid w:val="005B3A1C"/>
    <w:rsid w:val="005B5B0F"/>
    <w:rsid w:val="005C4843"/>
    <w:rsid w:val="005D11FE"/>
    <w:rsid w:val="005E6CF0"/>
    <w:rsid w:val="005E747F"/>
    <w:rsid w:val="005F0DAB"/>
    <w:rsid w:val="005F1AB0"/>
    <w:rsid w:val="005F694B"/>
    <w:rsid w:val="005F7637"/>
    <w:rsid w:val="00600CFB"/>
    <w:rsid w:val="00602248"/>
    <w:rsid w:val="00612FA9"/>
    <w:rsid w:val="0062241D"/>
    <w:rsid w:val="00622918"/>
    <w:rsid w:val="00622E0C"/>
    <w:rsid w:val="00623156"/>
    <w:rsid w:val="006254AD"/>
    <w:rsid w:val="00626CB3"/>
    <w:rsid w:val="00627AA0"/>
    <w:rsid w:val="006308F4"/>
    <w:rsid w:val="00630972"/>
    <w:rsid w:val="00631756"/>
    <w:rsid w:val="00632044"/>
    <w:rsid w:val="00635528"/>
    <w:rsid w:val="0063644F"/>
    <w:rsid w:val="00643129"/>
    <w:rsid w:val="00644639"/>
    <w:rsid w:val="006455F7"/>
    <w:rsid w:val="006461A3"/>
    <w:rsid w:val="00646A1A"/>
    <w:rsid w:val="006540CC"/>
    <w:rsid w:val="00654EEC"/>
    <w:rsid w:val="00657E2E"/>
    <w:rsid w:val="0066199D"/>
    <w:rsid w:val="0066255F"/>
    <w:rsid w:val="00662E61"/>
    <w:rsid w:val="00663939"/>
    <w:rsid w:val="00664890"/>
    <w:rsid w:val="00664F9D"/>
    <w:rsid w:val="00666CFE"/>
    <w:rsid w:val="006709FB"/>
    <w:rsid w:val="00674779"/>
    <w:rsid w:val="00674F17"/>
    <w:rsid w:val="00675500"/>
    <w:rsid w:val="00677293"/>
    <w:rsid w:val="00681656"/>
    <w:rsid w:val="00681ED3"/>
    <w:rsid w:val="00690793"/>
    <w:rsid w:val="00695DCB"/>
    <w:rsid w:val="006A0B14"/>
    <w:rsid w:val="006A1B0E"/>
    <w:rsid w:val="006B01FD"/>
    <w:rsid w:val="006B14A5"/>
    <w:rsid w:val="006B4E3B"/>
    <w:rsid w:val="006B4EA1"/>
    <w:rsid w:val="006B6A14"/>
    <w:rsid w:val="006B7750"/>
    <w:rsid w:val="006C0467"/>
    <w:rsid w:val="006C56DB"/>
    <w:rsid w:val="006C7705"/>
    <w:rsid w:val="006D0C07"/>
    <w:rsid w:val="006D0D38"/>
    <w:rsid w:val="006D1425"/>
    <w:rsid w:val="006D60E3"/>
    <w:rsid w:val="006E2EE0"/>
    <w:rsid w:val="006F0043"/>
    <w:rsid w:val="006F29BB"/>
    <w:rsid w:val="006F59F9"/>
    <w:rsid w:val="006F69EA"/>
    <w:rsid w:val="006F7BF5"/>
    <w:rsid w:val="00700BC1"/>
    <w:rsid w:val="007059CB"/>
    <w:rsid w:val="00706AF9"/>
    <w:rsid w:val="0071387B"/>
    <w:rsid w:val="00714929"/>
    <w:rsid w:val="00724382"/>
    <w:rsid w:val="00724BCD"/>
    <w:rsid w:val="00732B04"/>
    <w:rsid w:val="00733C20"/>
    <w:rsid w:val="00734E11"/>
    <w:rsid w:val="007353F6"/>
    <w:rsid w:val="0073550F"/>
    <w:rsid w:val="00741093"/>
    <w:rsid w:val="00741DE1"/>
    <w:rsid w:val="00742EA6"/>
    <w:rsid w:val="0074788F"/>
    <w:rsid w:val="0075280B"/>
    <w:rsid w:val="00752FC6"/>
    <w:rsid w:val="00754AA5"/>
    <w:rsid w:val="00754AEC"/>
    <w:rsid w:val="00755394"/>
    <w:rsid w:val="00756282"/>
    <w:rsid w:val="00762541"/>
    <w:rsid w:val="00764563"/>
    <w:rsid w:val="0076534E"/>
    <w:rsid w:val="007702B2"/>
    <w:rsid w:val="007718C9"/>
    <w:rsid w:val="00771F9D"/>
    <w:rsid w:val="00773B63"/>
    <w:rsid w:val="0077569F"/>
    <w:rsid w:val="00780FBE"/>
    <w:rsid w:val="00781D39"/>
    <w:rsid w:val="00782248"/>
    <w:rsid w:val="007824CD"/>
    <w:rsid w:val="007859B7"/>
    <w:rsid w:val="0078616D"/>
    <w:rsid w:val="007917B8"/>
    <w:rsid w:val="007923BD"/>
    <w:rsid w:val="0079279C"/>
    <w:rsid w:val="007940A9"/>
    <w:rsid w:val="007A0382"/>
    <w:rsid w:val="007A038E"/>
    <w:rsid w:val="007A45F4"/>
    <w:rsid w:val="007A55E2"/>
    <w:rsid w:val="007A7D7A"/>
    <w:rsid w:val="007B6D60"/>
    <w:rsid w:val="007B7D87"/>
    <w:rsid w:val="007C0622"/>
    <w:rsid w:val="007C2C27"/>
    <w:rsid w:val="007C303C"/>
    <w:rsid w:val="007C425C"/>
    <w:rsid w:val="007C6D4C"/>
    <w:rsid w:val="007D48FA"/>
    <w:rsid w:val="007E6738"/>
    <w:rsid w:val="007F0451"/>
    <w:rsid w:val="007F6156"/>
    <w:rsid w:val="00801167"/>
    <w:rsid w:val="00801D39"/>
    <w:rsid w:val="0080272B"/>
    <w:rsid w:val="00803BF3"/>
    <w:rsid w:val="008048EA"/>
    <w:rsid w:val="00814A75"/>
    <w:rsid w:val="00816B99"/>
    <w:rsid w:val="00817ADD"/>
    <w:rsid w:val="00820008"/>
    <w:rsid w:val="00820FCE"/>
    <w:rsid w:val="008226CE"/>
    <w:rsid w:val="00823EE0"/>
    <w:rsid w:val="0082517A"/>
    <w:rsid w:val="008251D9"/>
    <w:rsid w:val="00834886"/>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B026E"/>
    <w:rsid w:val="008B1835"/>
    <w:rsid w:val="008B2377"/>
    <w:rsid w:val="008B2D57"/>
    <w:rsid w:val="008B2F1D"/>
    <w:rsid w:val="008B3195"/>
    <w:rsid w:val="008B4184"/>
    <w:rsid w:val="008B7508"/>
    <w:rsid w:val="008C6C43"/>
    <w:rsid w:val="008D5AA6"/>
    <w:rsid w:val="008D6D65"/>
    <w:rsid w:val="008E3350"/>
    <w:rsid w:val="008E7F0F"/>
    <w:rsid w:val="008F0F04"/>
    <w:rsid w:val="008F6F9B"/>
    <w:rsid w:val="0090085C"/>
    <w:rsid w:val="009118CD"/>
    <w:rsid w:val="00920EC6"/>
    <w:rsid w:val="00930820"/>
    <w:rsid w:val="009314BD"/>
    <w:rsid w:val="0093384C"/>
    <w:rsid w:val="00940D45"/>
    <w:rsid w:val="00943769"/>
    <w:rsid w:val="00944920"/>
    <w:rsid w:val="00952B7C"/>
    <w:rsid w:val="0095609C"/>
    <w:rsid w:val="009621EB"/>
    <w:rsid w:val="00963550"/>
    <w:rsid w:val="00975453"/>
    <w:rsid w:val="00976C72"/>
    <w:rsid w:val="0098077D"/>
    <w:rsid w:val="00983839"/>
    <w:rsid w:val="00986CFB"/>
    <w:rsid w:val="009872ED"/>
    <w:rsid w:val="00997CE8"/>
    <w:rsid w:val="009A1F2E"/>
    <w:rsid w:val="009A71DB"/>
    <w:rsid w:val="009A776B"/>
    <w:rsid w:val="009B0AE4"/>
    <w:rsid w:val="009B4DB7"/>
    <w:rsid w:val="009B7D2C"/>
    <w:rsid w:val="009B7DE4"/>
    <w:rsid w:val="009C1B8E"/>
    <w:rsid w:val="009C7E9C"/>
    <w:rsid w:val="009D3270"/>
    <w:rsid w:val="009D488D"/>
    <w:rsid w:val="009E2637"/>
    <w:rsid w:val="009E3315"/>
    <w:rsid w:val="009F17D5"/>
    <w:rsid w:val="009F1D20"/>
    <w:rsid w:val="009F55CC"/>
    <w:rsid w:val="009F5F39"/>
    <w:rsid w:val="00A00230"/>
    <w:rsid w:val="00A02F46"/>
    <w:rsid w:val="00A034BB"/>
    <w:rsid w:val="00A04CB1"/>
    <w:rsid w:val="00A04EC8"/>
    <w:rsid w:val="00A06814"/>
    <w:rsid w:val="00A1064E"/>
    <w:rsid w:val="00A11DC9"/>
    <w:rsid w:val="00A121C3"/>
    <w:rsid w:val="00A12AD9"/>
    <w:rsid w:val="00A17169"/>
    <w:rsid w:val="00A17F9D"/>
    <w:rsid w:val="00A277A2"/>
    <w:rsid w:val="00A27CC4"/>
    <w:rsid w:val="00A327A5"/>
    <w:rsid w:val="00A32F92"/>
    <w:rsid w:val="00A339AE"/>
    <w:rsid w:val="00A35B91"/>
    <w:rsid w:val="00A403B5"/>
    <w:rsid w:val="00A40433"/>
    <w:rsid w:val="00A45D68"/>
    <w:rsid w:val="00A46EAA"/>
    <w:rsid w:val="00A47CDD"/>
    <w:rsid w:val="00A512F4"/>
    <w:rsid w:val="00A5139B"/>
    <w:rsid w:val="00A5245C"/>
    <w:rsid w:val="00A52DEC"/>
    <w:rsid w:val="00A53910"/>
    <w:rsid w:val="00A53BDB"/>
    <w:rsid w:val="00A563B5"/>
    <w:rsid w:val="00A60BC5"/>
    <w:rsid w:val="00A62B99"/>
    <w:rsid w:val="00A67BDE"/>
    <w:rsid w:val="00A703E9"/>
    <w:rsid w:val="00A70AAA"/>
    <w:rsid w:val="00A728D1"/>
    <w:rsid w:val="00A77E53"/>
    <w:rsid w:val="00A86133"/>
    <w:rsid w:val="00A866C6"/>
    <w:rsid w:val="00A92638"/>
    <w:rsid w:val="00AA4066"/>
    <w:rsid w:val="00AA6791"/>
    <w:rsid w:val="00AB128A"/>
    <w:rsid w:val="00AB4734"/>
    <w:rsid w:val="00AB4856"/>
    <w:rsid w:val="00AB7843"/>
    <w:rsid w:val="00AC1479"/>
    <w:rsid w:val="00AC2240"/>
    <w:rsid w:val="00AC43A3"/>
    <w:rsid w:val="00AD01F0"/>
    <w:rsid w:val="00AD251F"/>
    <w:rsid w:val="00AD41CA"/>
    <w:rsid w:val="00AD4FC9"/>
    <w:rsid w:val="00AD605C"/>
    <w:rsid w:val="00AD6EB0"/>
    <w:rsid w:val="00AE0F35"/>
    <w:rsid w:val="00AE226A"/>
    <w:rsid w:val="00AE7B67"/>
    <w:rsid w:val="00AF0094"/>
    <w:rsid w:val="00AF0D34"/>
    <w:rsid w:val="00AF1D12"/>
    <w:rsid w:val="00AF3D22"/>
    <w:rsid w:val="00B004D7"/>
    <w:rsid w:val="00B0104E"/>
    <w:rsid w:val="00B0178B"/>
    <w:rsid w:val="00B03E56"/>
    <w:rsid w:val="00B0529B"/>
    <w:rsid w:val="00B070F9"/>
    <w:rsid w:val="00B11873"/>
    <w:rsid w:val="00B1362C"/>
    <w:rsid w:val="00B14A60"/>
    <w:rsid w:val="00B15BA6"/>
    <w:rsid w:val="00B16826"/>
    <w:rsid w:val="00B16CC5"/>
    <w:rsid w:val="00B20D23"/>
    <w:rsid w:val="00B24C8D"/>
    <w:rsid w:val="00B25426"/>
    <w:rsid w:val="00B25C16"/>
    <w:rsid w:val="00B35044"/>
    <w:rsid w:val="00B37A82"/>
    <w:rsid w:val="00B43482"/>
    <w:rsid w:val="00B478D5"/>
    <w:rsid w:val="00B47AD9"/>
    <w:rsid w:val="00B505D9"/>
    <w:rsid w:val="00B52697"/>
    <w:rsid w:val="00B531E6"/>
    <w:rsid w:val="00B557DD"/>
    <w:rsid w:val="00B6267A"/>
    <w:rsid w:val="00B6414D"/>
    <w:rsid w:val="00B67953"/>
    <w:rsid w:val="00B702E8"/>
    <w:rsid w:val="00B7123F"/>
    <w:rsid w:val="00B7351F"/>
    <w:rsid w:val="00B754A0"/>
    <w:rsid w:val="00B81049"/>
    <w:rsid w:val="00B81DA5"/>
    <w:rsid w:val="00B87AC5"/>
    <w:rsid w:val="00B87C10"/>
    <w:rsid w:val="00B90A62"/>
    <w:rsid w:val="00B92568"/>
    <w:rsid w:val="00B928A8"/>
    <w:rsid w:val="00B9528E"/>
    <w:rsid w:val="00BA4A59"/>
    <w:rsid w:val="00BA6FEB"/>
    <w:rsid w:val="00BB2ACF"/>
    <w:rsid w:val="00BB4287"/>
    <w:rsid w:val="00BB48F6"/>
    <w:rsid w:val="00BC5F8F"/>
    <w:rsid w:val="00BD04B9"/>
    <w:rsid w:val="00BD283F"/>
    <w:rsid w:val="00BD769D"/>
    <w:rsid w:val="00BD7C36"/>
    <w:rsid w:val="00BE61E6"/>
    <w:rsid w:val="00BE6A30"/>
    <w:rsid w:val="00BF0CDE"/>
    <w:rsid w:val="00BF31F2"/>
    <w:rsid w:val="00BF3600"/>
    <w:rsid w:val="00BF48D3"/>
    <w:rsid w:val="00C01C22"/>
    <w:rsid w:val="00C031BE"/>
    <w:rsid w:val="00C031E5"/>
    <w:rsid w:val="00C03EF2"/>
    <w:rsid w:val="00C07085"/>
    <w:rsid w:val="00C15D15"/>
    <w:rsid w:val="00C17726"/>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266"/>
    <w:rsid w:val="00C63116"/>
    <w:rsid w:val="00C650E7"/>
    <w:rsid w:val="00C67B4B"/>
    <w:rsid w:val="00C71F06"/>
    <w:rsid w:val="00C72C74"/>
    <w:rsid w:val="00C756D9"/>
    <w:rsid w:val="00C76F8E"/>
    <w:rsid w:val="00C80691"/>
    <w:rsid w:val="00C80AF3"/>
    <w:rsid w:val="00C8619F"/>
    <w:rsid w:val="00C90FC2"/>
    <w:rsid w:val="00C95725"/>
    <w:rsid w:val="00C95908"/>
    <w:rsid w:val="00CA042E"/>
    <w:rsid w:val="00CA60BC"/>
    <w:rsid w:val="00CA7F29"/>
    <w:rsid w:val="00CB1424"/>
    <w:rsid w:val="00CB1A97"/>
    <w:rsid w:val="00CB3D4D"/>
    <w:rsid w:val="00CB4D61"/>
    <w:rsid w:val="00CB7008"/>
    <w:rsid w:val="00CB74AD"/>
    <w:rsid w:val="00CC0895"/>
    <w:rsid w:val="00CC4E46"/>
    <w:rsid w:val="00CC7583"/>
    <w:rsid w:val="00CD0DD5"/>
    <w:rsid w:val="00CD3444"/>
    <w:rsid w:val="00CD68D4"/>
    <w:rsid w:val="00CD78FF"/>
    <w:rsid w:val="00CE6A70"/>
    <w:rsid w:val="00CF1C33"/>
    <w:rsid w:val="00CF56D7"/>
    <w:rsid w:val="00D01F43"/>
    <w:rsid w:val="00D044A0"/>
    <w:rsid w:val="00D17144"/>
    <w:rsid w:val="00D1798D"/>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63225"/>
    <w:rsid w:val="00D64830"/>
    <w:rsid w:val="00D64896"/>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B3446"/>
    <w:rsid w:val="00DB464E"/>
    <w:rsid w:val="00DB5BBA"/>
    <w:rsid w:val="00DB5C0B"/>
    <w:rsid w:val="00DB6AF4"/>
    <w:rsid w:val="00DC265F"/>
    <w:rsid w:val="00DC4022"/>
    <w:rsid w:val="00DC70C5"/>
    <w:rsid w:val="00DC7335"/>
    <w:rsid w:val="00DC787E"/>
    <w:rsid w:val="00DD46F5"/>
    <w:rsid w:val="00DD49BD"/>
    <w:rsid w:val="00DD5820"/>
    <w:rsid w:val="00DE09B3"/>
    <w:rsid w:val="00DE1C41"/>
    <w:rsid w:val="00DE3314"/>
    <w:rsid w:val="00DF2787"/>
    <w:rsid w:val="00DF32B2"/>
    <w:rsid w:val="00E00DF6"/>
    <w:rsid w:val="00E05331"/>
    <w:rsid w:val="00E06940"/>
    <w:rsid w:val="00E07853"/>
    <w:rsid w:val="00E11877"/>
    <w:rsid w:val="00E139A6"/>
    <w:rsid w:val="00E1484A"/>
    <w:rsid w:val="00E16208"/>
    <w:rsid w:val="00E2484F"/>
    <w:rsid w:val="00E26467"/>
    <w:rsid w:val="00E30D13"/>
    <w:rsid w:val="00E32D4A"/>
    <w:rsid w:val="00E33194"/>
    <w:rsid w:val="00E35170"/>
    <w:rsid w:val="00E35F98"/>
    <w:rsid w:val="00E36A9B"/>
    <w:rsid w:val="00E37407"/>
    <w:rsid w:val="00E37A9E"/>
    <w:rsid w:val="00E402B3"/>
    <w:rsid w:val="00E40573"/>
    <w:rsid w:val="00E419CD"/>
    <w:rsid w:val="00E4287B"/>
    <w:rsid w:val="00E50113"/>
    <w:rsid w:val="00E5241D"/>
    <w:rsid w:val="00E62DD3"/>
    <w:rsid w:val="00E67165"/>
    <w:rsid w:val="00E676BD"/>
    <w:rsid w:val="00E822FA"/>
    <w:rsid w:val="00E87B45"/>
    <w:rsid w:val="00E902D9"/>
    <w:rsid w:val="00E905D7"/>
    <w:rsid w:val="00E911DB"/>
    <w:rsid w:val="00E923E6"/>
    <w:rsid w:val="00E95254"/>
    <w:rsid w:val="00E97850"/>
    <w:rsid w:val="00EA0804"/>
    <w:rsid w:val="00EA11AE"/>
    <w:rsid w:val="00EA1EFD"/>
    <w:rsid w:val="00EA25CE"/>
    <w:rsid w:val="00EA329F"/>
    <w:rsid w:val="00EA385A"/>
    <w:rsid w:val="00EA5A8F"/>
    <w:rsid w:val="00EA642D"/>
    <w:rsid w:val="00EB0474"/>
    <w:rsid w:val="00EB0D8E"/>
    <w:rsid w:val="00EB1566"/>
    <w:rsid w:val="00EB2AD3"/>
    <w:rsid w:val="00EB6AA0"/>
    <w:rsid w:val="00EC1900"/>
    <w:rsid w:val="00EC22C6"/>
    <w:rsid w:val="00EC4CC7"/>
    <w:rsid w:val="00EC6063"/>
    <w:rsid w:val="00ED0CA7"/>
    <w:rsid w:val="00ED0DDC"/>
    <w:rsid w:val="00ED1D6C"/>
    <w:rsid w:val="00ED246A"/>
    <w:rsid w:val="00ED3D7A"/>
    <w:rsid w:val="00ED5DD9"/>
    <w:rsid w:val="00EE6F2A"/>
    <w:rsid w:val="00EE7668"/>
    <w:rsid w:val="00EF2BEF"/>
    <w:rsid w:val="00F030ED"/>
    <w:rsid w:val="00F04663"/>
    <w:rsid w:val="00F06BDF"/>
    <w:rsid w:val="00F10B0C"/>
    <w:rsid w:val="00F13DCA"/>
    <w:rsid w:val="00F1440C"/>
    <w:rsid w:val="00F1475F"/>
    <w:rsid w:val="00F305D4"/>
    <w:rsid w:val="00F31D7B"/>
    <w:rsid w:val="00F335E7"/>
    <w:rsid w:val="00F36F6D"/>
    <w:rsid w:val="00F41A64"/>
    <w:rsid w:val="00F42B8C"/>
    <w:rsid w:val="00F51E9D"/>
    <w:rsid w:val="00F534E7"/>
    <w:rsid w:val="00F567EC"/>
    <w:rsid w:val="00F65E44"/>
    <w:rsid w:val="00F70C0E"/>
    <w:rsid w:val="00F715A3"/>
    <w:rsid w:val="00F73C22"/>
    <w:rsid w:val="00F754D8"/>
    <w:rsid w:val="00F77C08"/>
    <w:rsid w:val="00F82894"/>
    <w:rsid w:val="00F830A8"/>
    <w:rsid w:val="00F90BE4"/>
    <w:rsid w:val="00F92428"/>
    <w:rsid w:val="00F92912"/>
    <w:rsid w:val="00F92EBC"/>
    <w:rsid w:val="00F939E2"/>
    <w:rsid w:val="00F95F2D"/>
    <w:rsid w:val="00F976BA"/>
    <w:rsid w:val="00FA012E"/>
    <w:rsid w:val="00FA1225"/>
    <w:rsid w:val="00FA156D"/>
    <w:rsid w:val="00FA3CDA"/>
    <w:rsid w:val="00FA5C50"/>
    <w:rsid w:val="00FB08E5"/>
    <w:rsid w:val="00FB280B"/>
    <w:rsid w:val="00FB4CEE"/>
    <w:rsid w:val="00FB79FF"/>
    <w:rsid w:val="00FC2145"/>
    <w:rsid w:val="00FD1EED"/>
    <w:rsid w:val="00FD253B"/>
    <w:rsid w:val="00FD2D11"/>
    <w:rsid w:val="00FD3DDF"/>
    <w:rsid w:val="00FE0BBD"/>
    <w:rsid w:val="00FE0F81"/>
    <w:rsid w:val="00FE27BD"/>
    <w:rsid w:val="00FE7A52"/>
    <w:rsid w:val="00FF2971"/>
    <w:rsid w:val="00FF4079"/>
    <w:rsid w:val="00FF484B"/>
    <w:rsid w:val="00FF57AD"/>
    <w:rsid w:val="00FF59D1"/>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71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1216">
      <w:bodyDiv w:val="1"/>
      <w:marLeft w:val="0"/>
      <w:marRight w:val="0"/>
      <w:marTop w:val="0"/>
      <w:marBottom w:val="0"/>
      <w:divBdr>
        <w:top w:val="none" w:sz="0" w:space="0" w:color="auto"/>
        <w:left w:val="none" w:sz="0" w:space="0" w:color="auto"/>
        <w:bottom w:val="none" w:sz="0" w:space="0" w:color="auto"/>
        <w:right w:val="none" w:sz="0" w:space="0" w:color="auto"/>
      </w:divBdr>
    </w:div>
    <w:div w:id="665743806">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427963949">
      <w:bodyDiv w:val="1"/>
      <w:marLeft w:val="0"/>
      <w:marRight w:val="0"/>
      <w:marTop w:val="0"/>
      <w:marBottom w:val="0"/>
      <w:divBdr>
        <w:top w:val="none" w:sz="0" w:space="0" w:color="auto"/>
        <w:left w:val="none" w:sz="0" w:space="0" w:color="auto"/>
        <w:bottom w:val="none" w:sz="0" w:space="0" w:color="auto"/>
        <w:right w:val="none" w:sz="0" w:space="0" w:color="auto"/>
      </w:divBdr>
    </w:div>
    <w:div w:id="1652441926">
      <w:bodyDiv w:val="1"/>
      <w:marLeft w:val="0"/>
      <w:marRight w:val="0"/>
      <w:marTop w:val="0"/>
      <w:marBottom w:val="0"/>
      <w:divBdr>
        <w:top w:val="none" w:sz="0" w:space="0" w:color="auto"/>
        <w:left w:val="none" w:sz="0" w:space="0" w:color="auto"/>
        <w:bottom w:val="none" w:sz="0" w:space="0" w:color="auto"/>
        <w:right w:val="none" w:sz="0" w:space="0" w:color="auto"/>
      </w:divBdr>
    </w:div>
    <w:div w:id="1818760306">
      <w:bodyDiv w:val="1"/>
      <w:marLeft w:val="0"/>
      <w:marRight w:val="0"/>
      <w:marTop w:val="0"/>
      <w:marBottom w:val="0"/>
      <w:divBdr>
        <w:top w:val="none" w:sz="0" w:space="0" w:color="auto"/>
        <w:left w:val="none" w:sz="0" w:space="0" w:color="auto"/>
        <w:bottom w:val="none" w:sz="0" w:space="0" w:color="auto"/>
        <w:right w:val="none" w:sz="0" w:space="0" w:color="auto"/>
      </w:divBdr>
    </w:div>
    <w:div w:id="19617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babjakova@vkm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17</Pages>
  <Words>8230</Words>
  <Characters>46912</Characters>
  <Application>Microsoft Office Word</Application>
  <DocSecurity>0</DocSecurity>
  <Lines>390</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41</cp:revision>
  <cp:lastPrinted>2023-06-02T07:57:00Z</cp:lastPrinted>
  <dcterms:created xsi:type="dcterms:W3CDTF">2023-06-02T08:57:00Z</dcterms:created>
  <dcterms:modified xsi:type="dcterms:W3CDTF">2023-06-22T14:44:00Z</dcterms:modified>
</cp:coreProperties>
</file>