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248" w14:textId="77777777" w:rsidR="004F1CB2" w:rsidRPr="00CF2529" w:rsidRDefault="004F1CB2" w:rsidP="004F1CB2">
      <w:pPr>
        <w:rPr>
          <w:rFonts w:cs="Arial"/>
          <w:b/>
          <w:szCs w:val="20"/>
        </w:rPr>
      </w:pPr>
      <w:r w:rsidRPr="00CF2529">
        <w:rPr>
          <w:rFonts w:cs="Arial"/>
          <w:b/>
          <w:szCs w:val="20"/>
        </w:rPr>
        <w:t xml:space="preserve">A.2 Preukazovanie plnenia podmienok účasti uchádzačmi </w:t>
      </w:r>
    </w:p>
    <w:p w14:paraId="4CEE4006" w14:textId="77777777" w:rsidR="004F1CB2" w:rsidRDefault="004F1CB2" w:rsidP="004F1CB2">
      <w:pPr>
        <w:jc w:val="left"/>
        <w:rPr>
          <w:rFonts w:cs="Arial"/>
          <w:caps/>
          <w:szCs w:val="32"/>
        </w:rPr>
      </w:pPr>
    </w:p>
    <w:p w14:paraId="6B1B0509" w14:textId="77777777" w:rsidR="004F1CB2" w:rsidRDefault="004F1CB2" w:rsidP="004F1CB2">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69D28D4" w14:textId="77777777" w:rsidR="004F1CB2" w:rsidRPr="00D41678" w:rsidRDefault="004F1CB2" w:rsidP="00D41678">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5633F88C" w14:textId="77777777" w:rsidR="004F1CB2" w:rsidRPr="00470434" w:rsidRDefault="004F1CB2" w:rsidP="004F1CB2">
      <w:pPr>
        <w:autoSpaceDE w:val="0"/>
        <w:autoSpaceDN w:val="0"/>
        <w:adjustRightInd w:val="0"/>
        <w:jc w:val="left"/>
        <w:rPr>
          <w:rFonts w:ascii="Times New Roman" w:eastAsia="Calibri" w:hAnsi="Times New Roman"/>
          <w:color w:val="000000"/>
          <w:szCs w:val="20"/>
        </w:rPr>
      </w:pPr>
    </w:p>
    <w:p w14:paraId="6F223694" w14:textId="77777777" w:rsidR="008004D6" w:rsidRPr="008004D6" w:rsidRDefault="008004D6" w:rsidP="008004D6">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1.3.Ak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lastRenderedPageBreak/>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28D97B4B" w14:textId="77777777" w:rsidR="00D41678" w:rsidRDefault="00D41678" w:rsidP="008004D6">
      <w:pPr>
        <w:jc w:val="left"/>
        <w:rPr>
          <w:rFonts w:ascii="Times New Roman" w:hAnsi="Times New Roman"/>
          <w:sz w:val="24"/>
        </w:rPr>
      </w:pPr>
    </w:p>
    <w:p w14:paraId="6D21734B" w14:textId="77777777" w:rsidR="00D41678" w:rsidRDefault="00D41678" w:rsidP="008004D6">
      <w:pPr>
        <w:jc w:val="left"/>
        <w:rPr>
          <w:rFonts w:ascii="Times New Roman" w:hAnsi="Times New Roman"/>
          <w:sz w:val="24"/>
        </w:rPr>
      </w:pPr>
    </w:p>
    <w:p w14:paraId="0E94BCE9" w14:textId="3750EA99" w:rsidR="008004D6" w:rsidRPr="008004D6" w:rsidRDefault="008004D6" w:rsidP="008004D6">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5776779C" w14:textId="77777777" w:rsidR="004F1CB2" w:rsidRPr="00D41678" w:rsidRDefault="004F1CB2" w:rsidP="004F1CB2">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76D77C1A"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43C0E8E2" w14:textId="77777777" w:rsidR="004F1CB2" w:rsidRPr="00D41678" w:rsidRDefault="004F1CB2" w:rsidP="004F1CB2">
      <w:pPr>
        <w:pStyle w:val="Odsekzoznamu"/>
        <w:numPr>
          <w:ilvl w:val="1"/>
          <w:numId w:val="4"/>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5AB2EE42"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1D6B30BF"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3439CFE7"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28E99375"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23CAAE5F"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0455B255" w14:textId="5DFAADB1" w:rsidR="004F1CB2" w:rsidRPr="00D41678" w:rsidRDefault="004F1CB2" w:rsidP="000D1FC8">
      <w:pPr>
        <w:pStyle w:val="Odsekzoznamu"/>
        <w:numPr>
          <w:ilvl w:val="1"/>
          <w:numId w:val="2"/>
        </w:numPr>
        <w:spacing w:after="120"/>
        <w:rPr>
          <w:sz w:val="22"/>
          <w:szCs w:val="22"/>
        </w:rPr>
      </w:pPr>
      <w:r w:rsidRPr="00D41678">
        <w:rPr>
          <w:sz w:val="22"/>
          <w:szCs w:val="22"/>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14:paraId="34B63AB4" w14:textId="12B0137B" w:rsidR="004F1CB2" w:rsidRPr="00D41678" w:rsidRDefault="004F1CB2" w:rsidP="00BC551F">
      <w:pPr>
        <w:numPr>
          <w:ilvl w:val="1"/>
          <w:numId w:val="2"/>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w:t>
      </w:r>
      <w:r w:rsidRPr="00D41678">
        <w:rPr>
          <w:rFonts w:ascii="Times New Roman" w:hAnsi="Times New Roman"/>
          <w:sz w:val="22"/>
          <w:szCs w:val="22"/>
        </w:rPr>
        <w:lastRenderedPageBreak/>
        <w:t xml:space="preserve">01.07.2016, splnenie podmienky účasti podľa § 32 ods. 1 písm. a) zákona o verejnom obstarávaní táto osoba preukazuje aj výpisom z registra trestov právnickej osoby, nie starším ako tri mesiace odo dňa uplynutia lehoty na predkladanie ponúk. </w:t>
      </w:r>
    </w:p>
    <w:p w14:paraId="4DF6E527" w14:textId="77777777" w:rsidR="004F1CB2" w:rsidRPr="00D41678" w:rsidRDefault="004F1CB2" w:rsidP="004F1CB2">
      <w:pPr>
        <w:spacing w:after="120"/>
        <w:rPr>
          <w:rFonts w:ascii="Times New Roman" w:hAnsi="Times New Roman"/>
          <w:sz w:val="22"/>
          <w:szCs w:val="22"/>
        </w:rPr>
      </w:pPr>
    </w:p>
    <w:p w14:paraId="6B98ECAB" w14:textId="77777777" w:rsidR="004F1CB2" w:rsidRPr="00D41678" w:rsidRDefault="004F1CB2" w:rsidP="004F1CB2">
      <w:pPr>
        <w:numPr>
          <w:ilvl w:val="0"/>
          <w:numId w:val="2"/>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64BC5F52"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29A1A8BA" w14:textId="7C5660CB" w:rsidR="004F1CB2" w:rsidRPr="00470434" w:rsidRDefault="004F1CB2" w:rsidP="004F1CB2">
      <w:pPr>
        <w:pStyle w:val="Odsekzoznamu"/>
        <w:numPr>
          <w:ilvl w:val="1"/>
          <w:numId w:val="3"/>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Uchádzač predloží zoznam dodávok tovarov rovnakého alebo podobného charakteru ako je predmet zákazky za hospodárske roky 20</w:t>
      </w:r>
      <w:r w:rsidR="008C5CD4">
        <w:rPr>
          <w:sz w:val="18"/>
          <w:szCs w:val="18"/>
        </w:rPr>
        <w:t>20</w:t>
      </w:r>
      <w:r w:rsidRPr="00470434">
        <w:rPr>
          <w:sz w:val="18"/>
          <w:szCs w:val="18"/>
        </w:rPr>
        <w:t>, 202</w:t>
      </w:r>
      <w:r w:rsidR="008C5CD4">
        <w:rPr>
          <w:sz w:val="18"/>
          <w:szCs w:val="18"/>
        </w:rPr>
        <w:t>1</w:t>
      </w:r>
      <w:r w:rsidRPr="00470434">
        <w:rPr>
          <w:sz w:val="18"/>
          <w:szCs w:val="18"/>
        </w:rPr>
        <w:t xml:space="preserve"> a 202</w:t>
      </w:r>
      <w:r w:rsidR="008C5CD4">
        <w:rPr>
          <w:sz w:val="18"/>
          <w:szCs w:val="18"/>
        </w:rPr>
        <w:t>2</w:t>
      </w:r>
      <w:r w:rsidRPr="00470434">
        <w:rPr>
          <w:sz w:val="18"/>
          <w:szCs w:val="18"/>
        </w:rPr>
        <w:t xml:space="preserve"> v celkovej súhrnnej hodnote </w:t>
      </w:r>
      <w:r w:rsidR="00C07D5E">
        <w:rPr>
          <w:sz w:val="18"/>
          <w:szCs w:val="18"/>
        </w:rPr>
        <w:t xml:space="preserve">minimálne </w:t>
      </w:r>
      <w:r w:rsidR="00C07D5E" w:rsidRPr="00D46541">
        <w:rPr>
          <w:b/>
          <w:bCs/>
          <w:sz w:val="18"/>
          <w:szCs w:val="18"/>
          <w:u w:val="single"/>
        </w:rPr>
        <w:t>50 000 EUR bez DPH</w:t>
      </w:r>
      <w:r w:rsidR="00C07D5E">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39D2BC8A" w14:textId="77777777" w:rsidR="004F1CB2" w:rsidRPr="00470434" w:rsidRDefault="004F1CB2" w:rsidP="004F1CB2">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497D338"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2F8F0A6C"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1D8FAD79"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2BFEC570"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7E9224A"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75D57175"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186E8A05"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7"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63B1A6AC" w14:textId="77777777" w:rsidR="004F1CB2" w:rsidRPr="00470434" w:rsidRDefault="004F1CB2" w:rsidP="004F1CB2">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315411EA" w14:textId="77777777" w:rsidR="004F1CB2" w:rsidRPr="00470434" w:rsidRDefault="004F1CB2" w:rsidP="004F1CB2">
      <w:pPr>
        <w:pStyle w:val="Obyajntext"/>
        <w:rPr>
          <w:rFonts w:ascii="Times New Roman" w:hAnsi="Times New Roman" w:cs="Times New Roman"/>
          <w:sz w:val="18"/>
          <w:szCs w:val="18"/>
        </w:rPr>
      </w:pPr>
    </w:p>
    <w:p w14:paraId="01401A66"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3416D1C"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50038B89" w14:textId="035DCC56" w:rsidR="004F1CB2" w:rsidRDefault="004F1CB2" w:rsidP="004F1CB2">
      <w:pPr>
        <w:spacing w:after="120"/>
        <w:rPr>
          <w:rFonts w:ascii="Times New Roman" w:hAnsi="Times New Roman"/>
          <w:b/>
          <w:sz w:val="18"/>
          <w:szCs w:val="18"/>
        </w:rPr>
      </w:pPr>
      <w:r w:rsidRPr="00470434">
        <w:rPr>
          <w:rFonts w:ascii="Times New Roman" w:hAnsi="Times New Roman"/>
          <w:b/>
          <w:sz w:val="18"/>
          <w:szCs w:val="18"/>
        </w:rPr>
        <w:t xml:space="preserve">4.Doklady preukazujúce splnenie podmienok účasti môže uchádzač predbežne nahradiť </w:t>
      </w:r>
      <w:r w:rsidRPr="00470434">
        <w:rPr>
          <w:rFonts w:ascii="Times New Roman" w:hAnsi="Times New Roman"/>
          <w:b/>
          <w:sz w:val="18"/>
          <w:szCs w:val="18"/>
        </w:rPr>
        <w:tab/>
        <w:t xml:space="preserve">Jednotným európskym dokumentom (ďalej len „JED“), v súlade s § 39 zákona o verejnom obstarávaní. </w:t>
      </w:r>
    </w:p>
    <w:p w14:paraId="1A84C9D6"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4.1 Verejný obstarávateľ nepožaduje predložiť JED za prípadných subdodávateľov</w:t>
      </w:r>
      <w:r>
        <w:rPr>
          <w:rFonts w:ascii="Times New Roman" w:hAnsi="Times New Roman"/>
          <w:sz w:val="18"/>
          <w:szCs w:val="18"/>
        </w:rPr>
        <w:t xml:space="preserve"> </w:t>
      </w:r>
      <w:r w:rsidRPr="00470434">
        <w:rPr>
          <w:rFonts w:ascii="Times New Roman" w:hAnsi="Times New Roman"/>
          <w:sz w:val="18"/>
          <w:szCs w:val="18"/>
        </w:rPr>
        <w:t xml:space="preserve">uchádzača. </w:t>
      </w:r>
    </w:p>
    <w:p w14:paraId="733FD5E7"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4.</w:t>
      </w:r>
      <w:r>
        <w:rPr>
          <w:rFonts w:ascii="Times New Roman" w:hAnsi="Times New Roman"/>
          <w:sz w:val="18"/>
          <w:szCs w:val="18"/>
        </w:rPr>
        <w:t>2</w:t>
      </w:r>
      <w:r w:rsidRPr="00470434">
        <w:rPr>
          <w:rFonts w:ascii="Times New Roman" w:hAnsi="Times New Roman"/>
          <w:sz w:val="18"/>
          <w:szCs w:val="18"/>
        </w:rPr>
        <w:t xml:space="preserve"> V prípade uchádzača, ktorého tvorí skupina dodávateľov uchádzač predloží samostatný JED za každého člena </w:t>
      </w:r>
      <w:r>
        <w:rPr>
          <w:rFonts w:ascii="Times New Roman" w:hAnsi="Times New Roman"/>
          <w:sz w:val="18"/>
          <w:szCs w:val="18"/>
        </w:rPr>
        <w:t xml:space="preserve">                </w:t>
      </w:r>
      <w:r w:rsidRPr="00470434">
        <w:rPr>
          <w:rFonts w:ascii="Times New Roman" w:hAnsi="Times New Roman"/>
          <w:sz w:val="18"/>
          <w:szCs w:val="18"/>
        </w:rPr>
        <w:t>skupiny, podpísaný osobou/osobami oprávnenou/oprávnenými konať v mene jednotlivých členov skupiny.</w:t>
      </w:r>
    </w:p>
    <w:p w14:paraId="72FE03D7"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lastRenderedPageBreak/>
        <w:t xml:space="preserve"> </w:t>
      </w:r>
    </w:p>
    <w:p w14:paraId="15E631F0" w14:textId="77777777" w:rsidR="00456280" w:rsidRDefault="00456280" w:rsidP="00456280">
      <w:pPr>
        <w:rPr>
          <w:rFonts w:ascii="Times New Roman" w:hAnsi="Times New Roman"/>
          <w:sz w:val="18"/>
          <w:szCs w:val="18"/>
        </w:rPr>
      </w:pPr>
    </w:p>
    <w:sectPr w:rsidR="0045628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E1A9" w14:textId="77777777" w:rsidR="00E06DB6" w:rsidRDefault="00E06DB6">
      <w:r>
        <w:separator/>
      </w:r>
    </w:p>
  </w:endnote>
  <w:endnote w:type="continuationSeparator" w:id="0">
    <w:p w14:paraId="18B131CE" w14:textId="77777777" w:rsidR="00E06DB6" w:rsidRDefault="00E0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0B47" w14:textId="77777777" w:rsidR="00E06DB6" w:rsidRDefault="00E06DB6">
      <w:r>
        <w:separator/>
      </w:r>
    </w:p>
  </w:footnote>
  <w:footnote w:type="continuationSeparator" w:id="0">
    <w:p w14:paraId="31A5E021" w14:textId="77777777" w:rsidR="00E06DB6" w:rsidRDefault="00E0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C47" w14:textId="77777777" w:rsidR="005B3E7B" w:rsidRDefault="004F1CB2">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34760507">
    <w:abstractNumId w:val="2"/>
  </w:num>
  <w:num w:numId="2" w16cid:durableId="2017227478">
    <w:abstractNumId w:val="0"/>
  </w:num>
  <w:num w:numId="3" w16cid:durableId="1476677773">
    <w:abstractNumId w:val="1"/>
  </w:num>
  <w:num w:numId="4" w16cid:durableId="1953710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DC"/>
    <w:rsid w:val="00454396"/>
    <w:rsid w:val="00456280"/>
    <w:rsid w:val="004F1CB2"/>
    <w:rsid w:val="005D3EF2"/>
    <w:rsid w:val="00793DDC"/>
    <w:rsid w:val="008004D6"/>
    <w:rsid w:val="00825AE3"/>
    <w:rsid w:val="008C5CD4"/>
    <w:rsid w:val="008E2733"/>
    <w:rsid w:val="00986171"/>
    <w:rsid w:val="00C07D5E"/>
    <w:rsid w:val="00D21AB7"/>
    <w:rsid w:val="00D41678"/>
    <w:rsid w:val="00D46541"/>
    <w:rsid w:val="00D8079C"/>
    <w:rsid w:val="00E06DB6"/>
    <w:rsid w:val="00EB33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16F"/>
  <w15:chartTrackingRefBased/>
  <w15:docId w15:val="{9A72C3BB-0C79-4D52-9416-8519C00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1CB2"/>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1CB2"/>
    <w:rPr>
      <w:rFonts w:ascii="Times New Roman" w:hAnsi="Times New Roman" w:cs="Times New Roman" w:hint="default"/>
      <w:color w:val="0000FF"/>
      <w:u w:val="single"/>
    </w:rPr>
  </w:style>
  <w:style w:type="character" w:customStyle="1" w:styleId="OdsekzoznamuChar">
    <w:name w:val="Odsek zoznamu Char"/>
    <w:link w:val="Odsekzoznamu"/>
    <w:uiPriority w:val="99"/>
    <w:qFormat/>
    <w:locked/>
    <w:rsid w:val="004F1CB2"/>
    <w:rPr>
      <w:rFonts w:ascii="Times New Roman" w:eastAsia="Times New Roman" w:hAnsi="Times New Roman" w:cs="Times New Roman"/>
      <w:sz w:val="20"/>
      <w:szCs w:val="24"/>
    </w:rPr>
  </w:style>
  <w:style w:type="paragraph" w:styleId="Odsekzoznamu">
    <w:name w:val="List Paragraph"/>
    <w:basedOn w:val="Normlny"/>
    <w:link w:val="OdsekzoznamuChar"/>
    <w:uiPriority w:val="99"/>
    <w:qFormat/>
    <w:rsid w:val="004F1CB2"/>
    <w:pPr>
      <w:ind w:left="708"/>
      <w:jc w:val="left"/>
    </w:pPr>
    <w:rPr>
      <w:rFonts w:ascii="Times New Roman" w:hAnsi="Times New Roman"/>
      <w:lang w:eastAsia="en-US"/>
    </w:rPr>
  </w:style>
  <w:style w:type="paragraph" w:styleId="Obyajntext">
    <w:name w:val="Plain Text"/>
    <w:basedOn w:val="Normlny"/>
    <w:link w:val="ObyajntextChar"/>
    <w:uiPriority w:val="99"/>
    <w:unhideWhenUsed/>
    <w:rsid w:val="004F1CB2"/>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4F1CB2"/>
    <w:rPr>
      <w:rFonts w:ascii="Calibri" w:hAnsi="Calibri"/>
      <w:szCs w:val="21"/>
    </w:rPr>
  </w:style>
  <w:style w:type="paragraph" w:styleId="Hlavika">
    <w:name w:val="header"/>
    <w:basedOn w:val="Normlny"/>
    <w:link w:val="HlavikaChar"/>
    <w:uiPriority w:val="99"/>
    <w:unhideWhenUsed/>
    <w:rsid w:val="004F1CB2"/>
    <w:pPr>
      <w:tabs>
        <w:tab w:val="center" w:pos="4536"/>
        <w:tab w:val="right" w:pos="9072"/>
      </w:tabs>
    </w:pPr>
  </w:style>
  <w:style w:type="character" w:customStyle="1" w:styleId="HlavikaChar">
    <w:name w:val="Hlavička Char"/>
    <w:basedOn w:val="Predvolenpsmoodseku"/>
    <w:link w:val="Hlavika"/>
    <w:uiPriority w:val="99"/>
    <w:rsid w:val="004F1CB2"/>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56550">
      <w:bodyDiv w:val="1"/>
      <w:marLeft w:val="0"/>
      <w:marRight w:val="0"/>
      <w:marTop w:val="0"/>
      <w:marBottom w:val="0"/>
      <w:divBdr>
        <w:top w:val="none" w:sz="0" w:space="0" w:color="auto"/>
        <w:left w:val="none" w:sz="0" w:space="0" w:color="auto"/>
        <w:bottom w:val="none" w:sz="0" w:space="0" w:color="auto"/>
        <w:right w:val="none" w:sz="0" w:space="0" w:color="auto"/>
      </w:divBdr>
      <w:divsChild>
        <w:div w:id="190648789">
          <w:marLeft w:val="0"/>
          <w:marRight w:val="0"/>
          <w:marTop w:val="0"/>
          <w:marBottom w:val="0"/>
          <w:divBdr>
            <w:top w:val="none" w:sz="0" w:space="0" w:color="auto"/>
            <w:left w:val="none" w:sz="0" w:space="0" w:color="auto"/>
            <w:bottom w:val="none" w:sz="0" w:space="0" w:color="auto"/>
            <w:right w:val="none" w:sz="0" w:space="0" w:color="auto"/>
          </w:divBdr>
        </w:div>
        <w:div w:id="8458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1945</Words>
  <Characters>11090</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2</cp:revision>
  <dcterms:created xsi:type="dcterms:W3CDTF">2023-07-17T05:49:00Z</dcterms:created>
  <dcterms:modified xsi:type="dcterms:W3CDTF">2023-07-17T05:49:00Z</dcterms:modified>
</cp:coreProperties>
</file>