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Pr="00FD2054" w:rsidRDefault="00F5145E" w:rsidP="006D48E2">
      <w:pPr>
        <w:jc w:val="center"/>
        <w:rPr>
          <w:rStyle w:val="iadne"/>
          <w:rFonts w:ascii="Calibri" w:eastAsia="Calibri" w:hAnsi="Calibri" w:cs="Calibri"/>
          <w:b/>
          <w:bCs/>
          <w:color w:val="002060"/>
          <w:sz w:val="32"/>
          <w:szCs w:val="32"/>
          <w:u w:color="002060"/>
        </w:rPr>
      </w:pPr>
      <w:r w:rsidRPr="00FD2054">
        <w:rPr>
          <w:rStyle w:val="iadne"/>
          <w:rFonts w:ascii="Calibri" w:eastAsia="Calibri" w:hAnsi="Calibri" w:cs="Calibri"/>
          <w:noProof/>
        </w:rPr>
        <w:drawing>
          <wp:inline distT="0" distB="0" distL="0" distR="0" wp14:anchorId="441C0AF8" wp14:editId="02DD9A66">
            <wp:extent cx="664763" cy="885774"/>
            <wp:effectExtent l="0" t="0" r="0" b="0"/>
            <wp:docPr id="1073741825" name="officeArt object" descr="Obrázok 1"/>
            <wp:cNvGraphicFramePr/>
            <a:graphic xmlns:a="http://schemas.openxmlformats.org/drawingml/2006/main">
              <a:graphicData uri="http://schemas.openxmlformats.org/drawingml/2006/picture">
                <pic:pic xmlns:pic="http://schemas.openxmlformats.org/drawingml/2006/picture">
                  <pic:nvPicPr>
                    <pic:cNvPr id="1073741825" name="Obrázok 1" descr="Obrázok 1"/>
                    <pic:cNvPicPr>
                      <a:picLocks noChangeAspect="1"/>
                    </pic:cNvPicPr>
                  </pic:nvPicPr>
                  <pic:blipFill>
                    <a:blip r:embed="rId8" cstate="print">
                      <a:extLst/>
                    </a:blip>
                    <a:stretch>
                      <a:fillRect/>
                    </a:stretch>
                  </pic:blipFill>
                  <pic:spPr>
                    <a:xfrm>
                      <a:off x="0" y="0"/>
                      <a:ext cx="664763" cy="885774"/>
                    </a:xfrm>
                    <a:prstGeom prst="rect">
                      <a:avLst/>
                    </a:prstGeom>
                    <a:ln w="12700" cap="flat">
                      <a:noFill/>
                      <a:miter lim="400000"/>
                    </a:ln>
                    <a:effectLst/>
                  </pic:spPr>
                </pic:pic>
              </a:graphicData>
            </a:graphic>
          </wp:inline>
        </w:drawing>
      </w:r>
    </w:p>
    <w:p w:rsidR="00F1725A" w:rsidRPr="00FD2054" w:rsidRDefault="00F1725A">
      <w:pPr>
        <w:jc w:val="center"/>
        <w:rPr>
          <w:rStyle w:val="iadne"/>
          <w:rFonts w:ascii="Calibri" w:eastAsia="Calibri" w:hAnsi="Calibri" w:cs="Calibri"/>
          <w:b/>
          <w:bCs/>
          <w:color w:val="002060"/>
          <w:sz w:val="32"/>
          <w:szCs w:val="32"/>
          <w:u w:color="002060"/>
        </w:rPr>
      </w:pPr>
    </w:p>
    <w:p w:rsidR="00F1725A" w:rsidRPr="00FD2054" w:rsidRDefault="00F5145E" w:rsidP="00683036">
      <w:pPr>
        <w:jc w:val="center"/>
        <w:rPr>
          <w:rStyle w:val="iadne"/>
          <w:rFonts w:ascii="Calibri" w:eastAsia="Calibri" w:hAnsi="Calibri" w:cs="Calibri"/>
          <w:b/>
          <w:bCs/>
          <w:color w:val="002060"/>
          <w:u w:color="002060"/>
        </w:rPr>
      </w:pPr>
      <w:r w:rsidRPr="00FD2054">
        <w:rPr>
          <w:rStyle w:val="iadne"/>
          <w:rFonts w:ascii="Calibri" w:eastAsia="Calibri" w:hAnsi="Calibri" w:cs="Calibri"/>
          <w:b/>
          <w:bCs/>
          <w:color w:val="002060"/>
          <w:sz w:val="32"/>
          <w:szCs w:val="32"/>
          <w:u w:color="002060"/>
        </w:rPr>
        <w:t xml:space="preserve">Nadlimitná zákazka na </w:t>
      </w:r>
      <w:r w:rsidR="00BE40B8">
        <w:rPr>
          <w:rStyle w:val="iadne"/>
          <w:rFonts w:ascii="Calibri" w:eastAsia="Calibri" w:hAnsi="Calibri" w:cs="Calibri"/>
          <w:b/>
          <w:bCs/>
          <w:color w:val="002060"/>
          <w:sz w:val="32"/>
          <w:szCs w:val="32"/>
          <w:u w:color="002060"/>
        </w:rPr>
        <w:t>poskytnutie služby</w:t>
      </w:r>
    </w:p>
    <w:p w:rsidR="00F1725A" w:rsidRPr="00FD2054" w:rsidRDefault="00F5145E">
      <w:pPr>
        <w:jc w:val="center"/>
        <w:rPr>
          <w:rStyle w:val="iadne"/>
          <w:rFonts w:ascii="Calibri" w:eastAsia="Calibri" w:hAnsi="Calibri" w:cs="Calibri"/>
          <w:b/>
          <w:bCs/>
          <w:color w:val="002060"/>
          <w:sz w:val="28"/>
          <w:szCs w:val="28"/>
          <w:u w:color="002060"/>
        </w:rPr>
      </w:pPr>
      <w:r w:rsidRPr="00FD2054">
        <w:rPr>
          <w:rStyle w:val="iadne"/>
          <w:rFonts w:ascii="Calibri" w:eastAsia="Calibri" w:hAnsi="Calibri" w:cs="Calibri"/>
          <w:b/>
          <w:bCs/>
          <w:color w:val="002060"/>
          <w:sz w:val="28"/>
          <w:szCs w:val="28"/>
          <w:u w:color="002060"/>
        </w:rPr>
        <w:t>VEREJNÁ SÚŤAŽ</w:t>
      </w:r>
    </w:p>
    <w:p w:rsidR="00F1725A" w:rsidRPr="004E5F0A" w:rsidRDefault="00BE39C9" w:rsidP="00046221">
      <w:pPr>
        <w:jc w:val="center"/>
        <w:rPr>
          <w:rFonts w:ascii="Calibri" w:eastAsia="Calibri" w:hAnsi="Calibri" w:cs="Calibri"/>
          <w:b/>
          <w:bCs/>
        </w:rPr>
      </w:pPr>
      <w:r w:rsidRPr="004E5F0A">
        <w:rPr>
          <w:rFonts w:ascii="Calibri" w:eastAsia="Calibri" w:hAnsi="Calibri" w:cs="Calibri"/>
          <w:b/>
          <w:bCs/>
        </w:rPr>
        <w:t xml:space="preserve">podľa zákona č. 343/2015 Z.z. o verejnom obstarávaní a o zmene a doplnení niektorých zákonov v znení neskorších predpisov </w:t>
      </w:r>
    </w:p>
    <w:p w:rsidR="004E5F0A" w:rsidRPr="004E5F0A" w:rsidRDefault="004E5F0A" w:rsidP="00046221">
      <w:pPr>
        <w:jc w:val="center"/>
        <w:rPr>
          <w:rFonts w:ascii="Calibri" w:eastAsia="Calibri" w:hAnsi="Calibri" w:cs="Calibri"/>
          <w:b/>
          <w:bCs/>
        </w:rPr>
      </w:pPr>
    </w:p>
    <w:p w:rsidR="00046221" w:rsidRDefault="00B83650" w:rsidP="00046221">
      <w:pPr>
        <w:jc w:val="center"/>
        <w:rPr>
          <w:rFonts w:ascii="Calibri" w:eastAsia="Calibri" w:hAnsi="Calibri" w:cs="Calibri"/>
          <w:b/>
          <w:bCs/>
        </w:rPr>
      </w:pPr>
      <w:r w:rsidRPr="004E5F0A">
        <w:rPr>
          <w:rFonts w:ascii="Calibri" w:eastAsia="Calibri" w:hAnsi="Calibri" w:cs="Calibri"/>
          <w:b/>
          <w:bCs/>
        </w:rPr>
        <w:t>r</w:t>
      </w:r>
      <w:r w:rsidR="004E5F0A" w:rsidRPr="004E5F0A">
        <w:rPr>
          <w:rFonts w:ascii="Calibri" w:eastAsia="Calibri" w:hAnsi="Calibri" w:cs="Calibri"/>
          <w:b/>
          <w:bCs/>
        </w:rPr>
        <w:t xml:space="preserve">everzný postup podľa § 66 ods. 7 </w:t>
      </w:r>
      <w:r w:rsidR="004E5F0A" w:rsidRPr="00F33844">
        <w:rPr>
          <w:rFonts w:ascii="Calibri" w:eastAsia="Calibri" w:hAnsi="Calibri" w:cs="Calibri"/>
          <w:b/>
          <w:bCs/>
          <w:color w:val="auto"/>
        </w:rPr>
        <w:t xml:space="preserve">písm. b) </w:t>
      </w:r>
      <w:r w:rsidRPr="00F33844">
        <w:rPr>
          <w:rFonts w:ascii="Calibri" w:eastAsia="Calibri" w:hAnsi="Calibri" w:cs="Calibri"/>
          <w:b/>
          <w:bCs/>
          <w:color w:val="auto"/>
        </w:rPr>
        <w:t xml:space="preserve"> </w:t>
      </w:r>
      <w:r w:rsidRPr="004E5F0A">
        <w:rPr>
          <w:rFonts w:ascii="Calibri" w:eastAsia="Calibri" w:hAnsi="Calibri" w:cs="Calibri"/>
          <w:b/>
          <w:bCs/>
        </w:rPr>
        <w:t>ZVO</w:t>
      </w:r>
    </w:p>
    <w:p w:rsidR="004E5F0A" w:rsidRDefault="004E5F0A" w:rsidP="00046221">
      <w:pPr>
        <w:jc w:val="center"/>
        <w:rPr>
          <w:rFonts w:ascii="Calibri" w:eastAsia="Calibri" w:hAnsi="Calibri" w:cs="Calibri"/>
          <w:b/>
          <w:bCs/>
        </w:rPr>
      </w:pPr>
    </w:p>
    <w:p w:rsidR="004E5F0A" w:rsidRPr="004E5F0A" w:rsidRDefault="004E5F0A" w:rsidP="00046221">
      <w:pPr>
        <w:jc w:val="center"/>
        <w:rPr>
          <w:rFonts w:ascii="Calibri" w:eastAsia="Calibri" w:hAnsi="Calibri" w:cs="Calibri"/>
          <w:b/>
          <w:bCs/>
        </w:rPr>
      </w:pPr>
    </w:p>
    <w:p w:rsidR="00F1725A" w:rsidRPr="00FD2054" w:rsidRDefault="00F5145E">
      <w:pPr>
        <w:jc w:val="center"/>
        <w:rPr>
          <w:rStyle w:val="iadne"/>
          <w:rFonts w:ascii="Calibri" w:eastAsia="Calibri" w:hAnsi="Calibri" w:cs="Calibri"/>
          <w:b/>
          <w:bCs/>
          <w:color w:val="002060"/>
          <w:sz w:val="32"/>
          <w:szCs w:val="32"/>
          <w:u w:color="002060"/>
        </w:rPr>
      </w:pPr>
      <w:r w:rsidRPr="00FD2054">
        <w:rPr>
          <w:rStyle w:val="iadne"/>
          <w:rFonts w:ascii="Calibri" w:eastAsia="Calibri" w:hAnsi="Calibri" w:cs="Calibri"/>
          <w:b/>
          <w:bCs/>
          <w:color w:val="002060"/>
          <w:sz w:val="32"/>
          <w:szCs w:val="32"/>
          <w:u w:color="002060"/>
        </w:rPr>
        <w:t>Súťažné podklady</w:t>
      </w:r>
    </w:p>
    <w:p w:rsidR="00F1725A" w:rsidRPr="00FD2054" w:rsidRDefault="00F1725A">
      <w:pPr>
        <w:rPr>
          <w:rFonts w:ascii="Calibri" w:eastAsia="Calibri" w:hAnsi="Calibri" w:cs="Calibri"/>
          <w:b/>
          <w:bCs/>
          <w:sz w:val="32"/>
          <w:szCs w:val="32"/>
        </w:rPr>
      </w:pPr>
    </w:p>
    <w:p w:rsidR="00F1725A" w:rsidRPr="00FD2054" w:rsidRDefault="00F5145E">
      <w:pPr>
        <w:jc w:val="center"/>
        <w:rPr>
          <w:rStyle w:val="iadne"/>
          <w:rFonts w:ascii="Calibri" w:eastAsia="Calibri" w:hAnsi="Calibri" w:cs="Calibri"/>
        </w:rPr>
      </w:pPr>
      <w:r w:rsidRPr="00FD2054">
        <w:rPr>
          <w:rStyle w:val="iadne"/>
          <w:rFonts w:ascii="Calibri" w:eastAsia="Calibri" w:hAnsi="Calibri" w:cs="Calibri"/>
        </w:rPr>
        <w:t>Predmet obstarávania:</w:t>
      </w:r>
    </w:p>
    <w:p w:rsidR="00E337E1" w:rsidRPr="001A3921" w:rsidRDefault="00E337E1" w:rsidP="00E337E1">
      <w:pPr>
        <w:jc w:val="center"/>
        <w:rPr>
          <w:rStyle w:val="iadne"/>
          <w:rFonts w:ascii="Calibri" w:eastAsia="Calibri" w:hAnsi="Calibri" w:cs="Calibri"/>
          <w:b/>
          <w:bCs/>
        </w:rPr>
      </w:pPr>
      <w:r>
        <w:rPr>
          <w:rStyle w:val="iadne"/>
          <w:rFonts w:ascii="Calibri" w:eastAsia="Calibri" w:hAnsi="Calibri" w:cs="Calibri"/>
          <w:b/>
          <w:bCs/>
        </w:rPr>
        <w:t>Opravy a overenia v</w:t>
      </w:r>
      <w:r w:rsidRPr="001A3921">
        <w:rPr>
          <w:rStyle w:val="iadne"/>
          <w:rFonts w:ascii="Calibri" w:eastAsia="Calibri" w:hAnsi="Calibri" w:cs="Calibri"/>
          <w:b/>
          <w:bCs/>
        </w:rPr>
        <w:t>odomer</w:t>
      </w:r>
      <w:r>
        <w:rPr>
          <w:rStyle w:val="iadne"/>
          <w:rFonts w:ascii="Calibri" w:eastAsia="Calibri" w:hAnsi="Calibri" w:cs="Calibri"/>
          <w:b/>
          <w:bCs/>
        </w:rPr>
        <w:t>ov</w:t>
      </w:r>
    </w:p>
    <w:p w:rsidR="009652AD" w:rsidRDefault="009652AD" w:rsidP="009652AD">
      <w:pPr>
        <w:rPr>
          <w:rStyle w:val="iadne"/>
          <w:rFonts w:ascii="Calibri" w:eastAsia="Calibri" w:hAnsi="Calibri" w:cs="Calibri"/>
          <w:b/>
          <w:bCs/>
          <w:caps/>
          <w:sz w:val="20"/>
          <w:szCs w:val="20"/>
        </w:rPr>
      </w:pPr>
    </w:p>
    <w:p w:rsidR="009652AD" w:rsidRPr="001A3921" w:rsidRDefault="009652AD" w:rsidP="009652AD">
      <w:pPr>
        <w:rPr>
          <w:rStyle w:val="iadne"/>
          <w:rFonts w:ascii="Calibri" w:eastAsia="Calibri" w:hAnsi="Calibri" w:cs="Calibri"/>
          <w:b/>
          <w:bCs/>
          <w:caps/>
          <w:sz w:val="20"/>
          <w:szCs w:val="20"/>
        </w:rPr>
      </w:pPr>
    </w:p>
    <w:p w:rsidR="009652AD" w:rsidRDefault="009652AD" w:rsidP="009652AD">
      <w:pPr>
        <w:rPr>
          <w:rStyle w:val="iadne"/>
          <w:rFonts w:ascii="Calibri" w:eastAsia="Calibri" w:hAnsi="Calibri" w:cs="Calibri"/>
          <w:b/>
          <w:bCs/>
          <w:sz w:val="22"/>
          <w:szCs w:val="22"/>
        </w:rPr>
      </w:pPr>
      <w:r w:rsidRPr="001A3921">
        <w:rPr>
          <w:rStyle w:val="iadne"/>
          <w:rFonts w:ascii="Calibri" w:eastAsia="Calibri" w:hAnsi="Calibri" w:cs="Calibri"/>
          <w:b/>
          <w:bCs/>
          <w:caps/>
          <w:sz w:val="22"/>
          <w:szCs w:val="22"/>
        </w:rPr>
        <w:t>Spoločný slovník obstarávania /CPV</w:t>
      </w:r>
      <w:r w:rsidRPr="001A3921">
        <w:rPr>
          <w:rStyle w:val="iadne"/>
          <w:rFonts w:ascii="Calibri" w:eastAsia="Calibri" w:hAnsi="Calibri" w:cs="Calibri"/>
          <w:b/>
          <w:bCs/>
          <w:sz w:val="22"/>
          <w:szCs w:val="22"/>
        </w:rPr>
        <w:t>/</w:t>
      </w:r>
    </w:p>
    <w:p w:rsidR="0026347A" w:rsidRPr="0026347A" w:rsidRDefault="00E337E1" w:rsidP="0026347A">
      <w:pPr>
        <w:ind w:left="1560" w:hanging="1560"/>
        <w:rPr>
          <w:rStyle w:val="iadne"/>
          <w:rFonts w:ascii="Calibri" w:eastAsia="Calibri" w:hAnsi="Calibri" w:cs="Calibri"/>
          <w:color w:val="auto"/>
          <w:sz w:val="20"/>
          <w:szCs w:val="20"/>
        </w:rPr>
      </w:pPr>
      <w:r w:rsidRPr="001A3921">
        <w:rPr>
          <w:rStyle w:val="iadne"/>
          <w:rFonts w:ascii="Calibri" w:eastAsia="Calibri" w:hAnsi="Calibri" w:cs="Calibri"/>
          <w:sz w:val="22"/>
          <w:szCs w:val="22"/>
        </w:rPr>
        <w:t>Hlavný predmet:</w:t>
      </w:r>
      <w:r w:rsidRPr="001A3921">
        <w:rPr>
          <w:rStyle w:val="iadne"/>
          <w:rFonts w:ascii="Calibri" w:eastAsia="Calibri" w:hAnsi="Calibri" w:cs="Calibri"/>
          <w:sz w:val="22"/>
          <w:szCs w:val="22"/>
        </w:rPr>
        <w:tab/>
      </w:r>
      <w:r w:rsidR="0026347A">
        <w:rPr>
          <w:rStyle w:val="iadne"/>
          <w:rFonts w:ascii="Calibri" w:eastAsia="Calibri" w:hAnsi="Calibri" w:cs="Calibri"/>
          <w:sz w:val="22"/>
          <w:szCs w:val="22"/>
        </w:rPr>
        <w:tab/>
      </w:r>
      <w:r w:rsidR="0026347A" w:rsidRPr="0026347A">
        <w:rPr>
          <w:rStyle w:val="iadne"/>
          <w:rFonts w:ascii="Calibri" w:eastAsia="Calibri" w:hAnsi="Calibri" w:cs="Calibri"/>
          <w:color w:val="auto"/>
          <w:sz w:val="20"/>
          <w:szCs w:val="20"/>
        </w:rPr>
        <w:t>50411100-0 Opravy a údržba vodomerov</w:t>
      </w:r>
    </w:p>
    <w:p w:rsidR="0026347A" w:rsidRPr="0026347A" w:rsidRDefault="00E337E1" w:rsidP="0026347A">
      <w:pPr>
        <w:ind w:left="1560" w:hanging="1560"/>
        <w:rPr>
          <w:rStyle w:val="iadne"/>
          <w:rFonts w:ascii="Calibri" w:eastAsia="Calibri" w:hAnsi="Calibri" w:cs="Calibri"/>
          <w:color w:val="auto"/>
          <w:sz w:val="20"/>
          <w:szCs w:val="20"/>
        </w:rPr>
      </w:pPr>
      <w:r w:rsidRPr="0026347A">
        <w:rPr>
          <w:rStyle w:val="iadne"/>
          <w:rFonts w:ascii="Calibri" w:eastAsia="Calibri" w:hAnsi="Calibri" w:cs="Calibri"/>
          <w:color w:val="auto"/>
          <w:sz w:val="22"/>
          <w:szCs w:val="22"/>
        </w:rPr>
        <w:t>Vedľajší predmet:</w:t>
      </w:r>
      <w:r w:rsidRPr="0026347A">
        <w:rPr>
          <w:rStyle w:val="iadne"/>
          <w:rFonts w:ascii="Calibri" w:eastAsia="Calibri" w:hAnsi="Calibri" w:cs="Calibri"/>
          <w:color w:val="auto"/>
          <w:sz w:val="22"/>
          <w:szCs w:val="22"/>
        </w:rPr>
        <w:tab/>
      </w:r>
      <w:r w:rsidR="0026347A" w:rsidRPr="0026347A">
        <w:rPr>
          <w:rStyle w:val="iadne"/>
          <w:rFonts w:ascii="Calibri" w:eastAsia="Calibri" w:hAnsi="Calibri" w:cs="Calibri"/>
          <w:color w:val="auto"/>
          <w:sz w:val="20"/>
          <w:szCs w:val="20"/>
        </w:rPr>
        <w:t>79132000-8 Overovacie služby</w:t>
      </w:r>
    </w:p>
    <w:p w:rsidR="0026347A" w:rsidRPr="0026347A" w:rsidRDefault="0026347A" w:rsidP="0026347A">
      <w:pPr>
        <w:ind w:left="1560" w:firstLine="564"/>
        <w:rPr>
          <w:rStyle w:val="iadne"/>
          <w:rFonts w:ascii="Calibri" w:eastAsia="Calibri" w:hAnsi="Calibri" w:cs="Calibri"/>
          <w:color w:val="auto"/>
          <w:sz w:val="20"/>
          <w:szCs w:val="20"/>
        </w:rPr>
      </w:pPr>
      <w:r w:rsidRPr="0026347A">
        <w:rPr>
          <w:rStyle w:val="iadne"/>
          <w:rFonts w:ascii="Calibri" w:eastAsia="Calibri" w:hAnsi="Calibri" w:cs="Calibri"/>
          <w:color w:val="auto"/>
          <w:sz w:val="20"/>
          <w:szCs w:val="20"/>
        </w:rPr>
        <w:t>71632000-7 Technické skúšky</w:t>
      </w:r>
    </w:p>
    <w:p w:rsidR="0026347A" w:rsidRPr="00FD2054" w:rsidRDefault="0026347A" w:rsidP="0026347A">
      <w:pPr>
        <w:ind w:left="1560" w:hanging="1560"/>
        <w:rPr>
          <w:rStyle w:val="iadne"/>
          <w:rFonts w:ascii="Calibri" w:eastAsia="Calibri" w:hAnsi="Calibri" w:cs="Calibri"/>
          <w:sz w:val="20"/>
          <w:szCs w:val="20"/>
        </w:rPr>
      </w:pPr>
      <w:r w:rsidRPr="00FD2054">
        <w:rPr>
          <w:rStyle w:val="iadne"/>
          <w:rFonts w:ascii="Calibri" w:eastAsia="Calibri" w:hAnsi="Calibri" w:cs="Calibri"/>
          <w:sz w:val="20"/>
          <w:szCs w:val="20"/>
        </w:rPr>
        <w:tab/>
      </w:r>
    </w:p>
    <w:p w:rsidR="00E337E1" w:rsidRPr="001A3921" w:rsidRDefault="00E337E1" w:rsidP="00E337E1">
      <w:pPr>
        <w:tabs>
          <w:tab w:val="left" w:pos="3119"/>
        </w:tabs>
        <w:ind w:left="1843" w:hanging="1843"/>
        <w:rPr>
          <w:rStyle w:val="iadne0"/>
          <w:rFonts w:ascii="Calibri" w:hAnsi="Calibri" w:cs="Calibri"/>
          <w:sz w:val="22"/>
          <w:szCs w:val="22"/>
        </w:rPr>
      </w:pPr>
    </w:p>
    <w:p w:rsidR="00E337E1" w:rsidRDefault="00E337E1" w:rsidP="00E337E1">
      <w:pPr>
        <w:ind w:left="1560" w:hanging="1560"/>
        <w:rPr>
          <w:rStyle w:val="iadne"/>
          <w:rFonts w:ascii="Calibri" w:eastAsia="Calibri" w:hAnsi="Calibri" w:cs="Calibri"/>
          <w:sz w:val="20"/>
          <w:szCs w:val="20"/>
        </w:rPr>
      </w:pPr>
    </w:p>
    <w:p w:rsidR="00CD159B" w:rsidRPr="00FD2054" w:rsidRDefault="00F4044B" w:rsidP="00CD159B">
      <w:pPr>
        <w:rPr>
          <w:rStyle w:val="iadne"/>
          <w:rFonts w:ascii="Calibri" w:eastAsia="Calibri" w:hAnsi="Calibri" w:cs="Calibri"/>
          <w:sz w:val="20"/>
          <w:szCs w:val="20"/>
        </w:rPr>
      </w:pPr>
      <w:r w:rsidRPr="00FD2054">
        <w:rPr>
          <w:rStyle w:val="iadne"/>
          <w:rFonts w:ascii="Calibri" w:eastAsia="Calibri" w:hAnsi="Calibri" w:cs="Calibri"/>
          <w:sz w:val="20"/>
          <w:szCs w:val="20"/>
        </w:rPr>
        <w:tab/>
      </w:r>
    </w:p>
    <w:p w:rsidR="002B41D2" w:rsidRDefault="002B41D2"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Default="00DC7BD7" w:rsidP="002B41D2">
      <w:pPr>
        <w:spacing w:line="259" w:lineRule="auto"/>
        <w:ind w:left="428"/>
        <w:rPr>
          <w:rFonts w:ascii="Calibri" w:hAnsi="Calibri" w:cs="Calibri"/>
          <w:sz w:val="20"/>
        </w:rPr>
      </w:pPr>
    </w:p>
    <w:p w:rsidR="00DC7BD7" w:rsidRPr="00FD2054" w:rsidRDefault="00DC7BD7" w:rsidP="002B41D2">
      <w:pPr>
        <w:spacing w:line="259" w:lineRule="auto"/>
        <w:ind w:left="428"/>
        <w:rPr>
          <w:rFonts w:ascii="Calibri" w:hAnsi="Calibri" w:cs="Calibri"/>
          <w:sz w:val="20"/>
        </w:rPr>
      </w:pPr>
    </w:p>
    <w:p w:rsidR="002B41D2" w:rsidRPr="00FD2054" w:rsidRDefault="002B41D2" w:rsidP="002B41D2">
      <w:pPr>
        <w:spacing w:line="259" w:lineRule="auto"/>
        <w:ind w:left="428"/>
        <w:rPr>
          <w:rFonts w:ascii="Calibri" w:hAnsi="Calibri" w:cs="Calibri"/>
          <w:sz w:val="20"/>
        </w:rPr>
      </w:pPr>
    </w:p>
    <w:p w:rsidR="00F1725A" w:rsidRDefault="00F1725A">
      <w:pPr>
        <w:rPr>
          <w:rFonts w:ascii="Calibri" w:eastAsia="Calibri" w:hAnsi="Calibri" w:cs="Calibri"/>
          <w:sz w:val="22"/>
          <w:szCs w:val="22"/>
        </w:rPr>
      </w:pPr>
    </w:p>
    <w:p w:rsidR="00ED0432" w:rsidRPr="00FD2054" w:rsidRDefault="00ED0432">
      <w:pPr>
        <w:rPr>
          <w:rFonts w:ascii="Calibri" w:eastAsia="Calibri" w:hAnsi="Calibri" w:cs="Calibri"/>
          <w:sz w:val="22"/>
          <w:szCs w:val="22"/>
        </w:rPr>
      </w:pPr>
    </w:p>
    <w:p w:rsidR="00F1725A" w:rsidRPr="00FD2054" w:rsidRDefault="00F5145E">
      <w:pPr>
        <w:rPr>
          <w:rStyle w:val="iadne"/>
          <w:rFonts w:ascii="Calibri" w:eastAsia="Calibri" w:hAnsi="Calibri" w:cs="Calibri"/>
          <w:sz w:val="22"/>
          <w:szCs w:val="22"/>
        </w:rPr>
      </w:pPr>
      <w:r w:rsidRPr="00FD2054">
        <w:rPr>
          <w:rStyle w:val="iadne"/>
          <w:rFonts w:ascii="Calibri" w:eastAsia="Calibri" w:hAnsi="Calibri" w:cs="Calibri"/>
          <w:sz w:val="22"/>
          <w:szCs w:val="22"/>
        </w:rPr>
        <w:t xml:space="preserve">Košice, </w:t>
      </w:r>
      <w:r w:rsidR="006A0E2A">
        <w:rPr>
          <w:rStyle w:val="iadne"/>
          <w:rFonts w:ascii="Calibri" w:eastAsia="Calibri" w:hAnsi="Calibri" w:cs="Calibri"/>
          <w:sz w:val="22"/>
          <w:szCs w:val="22"/>
        </w:rPr>
        <w:t>júl</w:t>
      </w:r>
      <w:r w:rsidR="009652AD">
        <w:rPr>
          <w:rStyle w:val="iadne"/>
          <w:rFonts w:ascii="Calibri" w:eastAsia="Calibri" w:hAnsi="Calibri" w:cs="Calibri"/>
          <w:sz w:val="22"/>
          <w:szCs w:val="22"/>
        </w:rPr>
        <w:t xml:space="preserve"> 2023</w:t>
      </w:r>
    </w:p>
    <w:p w:rsidR="00F1725A" w:rsidRPr="00FD2054" w:rsidRDefault="00F1725A">
      <w:pPr>
        <w:jc w:val="both"/>
        <w:rPr>
          <w:rFonts w:ascii="Calibri" w:eastAsia="Calibri" w:hAnsi="Calibri" w:cs="Calibri"/>
          <w:i/>
          <w:iCs/>
          <w:sz w:val="22"/>
          <w:szCs w:val="22"/>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2"/>
      </w:tblGrid>
      <w:tr w:rsidR="00F1725A" w:rsidRPr="00FD2054">
        <w:trPr>
          <w:trHeight w:val="1230"/>
        </w:trPr>
        <w:tc>
          <w:tcPr>
            <w:tcW w:w="921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F1725A" w:rsidRPr="00FD2054" w:rsidRDefault="00F5145E" w:rsidP="00402731">
            <w:pPr>
              <w:pStyle w:val="Nadpis5"/>
              <w:ind w:left="0"/>
              <w:jc w:val="center"/>
              <w:rPr>
                <w:rFonts w:ascii="Calibri" w:hAnsi="Calibri" w:cs="Calibri"/>
              </w:rPr>
            </w:pPr>
            <w:r w:rsidRPr="00FD2054">
              <w:rPr>
                <w:rStyle w:val="iadne"/>
                <w:rFonts w:ascii="Calibri" w:eastAsia="Calibri" w:hAnsi="Calibri" w:cs="Calibri"/>
                <w:i/>
                <w:iCs/>
                <w:sz w:val="22"/>
                <w:szCs w:val="22"/>
              </w:rPr>
              <w:lastRenderedPageBreak/>
              <w:t>Súťažné podklady sú vlastníctvom obstarávateľa a záujemca sa ich prevzatím zaväzuje použiť ich len na účely spracovania ponuky v tejto súťaži v súlade so zákonom č. 343/2015 Z. z. o verejnom obstarávaní a o zmene a doplnení niektorých zákonov v znení neskorších predpisov (ďalej aj „zákon o verejnom obstarávaní“ alebo „ZVO“).</w:t>
            </w:r>
          </w:p>
        </w:tc>
      </w:tr>
    </w:tbl>
    <w:p w:rsidR="00F1725A" w:rsidRPr="00FD2054" w:rsidRDefault="00F1725A">
      <w:pPr>
        <w:widowControl w:val="0"/>
        <w:jc w:val="both"/>
        <w:rPr>
          <w:rFonts w:ascii="Calibri" w:eastAsia="Calibri" w:hAnsi="Calibri" w:cs="Calibri"/>
          <w:i/>
          <w:iCs/>
          <w:sz w:val="22"/>
          <w:szCs w:val="22"/>
        </w:rPr>
      </w:pPr>
    </w:p>
    <w:p w:rsidR="00F1725A" w:rsidRPr="00FD2054" w:rsidRDefault="00F1725A">
      <w:pPr>
        <w:jc w:val="both"/>
        <w:rPr>
          <w:rFonts w:ascii="Calibri" w:eastAsia="Calibri" w:hAnsi="Calibri" w:cs="Calibri"/>
          <w:b/>
          <w:bCs/>
          <w:sz w:val="22"/>
          <w:szCs w:val="22"/>
        </w:rPr>
      </w:pPr>
    </w:p>
    <w:p w:rsidR="00F1725A" w:rsidRPr="00FD2054" w:rsidRDefault="00F1725A">
      <w:pPr>
        <w:jc w:val="both"/>
        <w:rPr>
          <w:rFonts w:ascii="Calibri" w:eastAsia="Calibri" w:hAnsi="Calibri" w:cs="Calibri"/>
          <w:b/>
          <w:bCs/>
          <w:sz w:val="22"/>
          <w:szCs w:val="22"/>
        </w:rPr>
      </w:pPr>
    </w:p>
    <w:p w:rsidR="00F1725A" w:rsidRPr="00FD2054" w:rsidRDefault="00F1725A">
      <w:pPr>
        <w:jc w:val="both"/>
        <w:rPr>
          <w:rFonts w:ascii="Calibri" w:eastAsia="Calibri" w:hAnsi="Calibri" w:cs="Calibri"/>
          <w:b/>
          <w:bCs/>
          <w:sz w:val="22"/>
          <w:szCs w:val="22"/>
        </w:rPr>
      </w:pPr>
    </w:p>
    <w:p w:rsidR="00F1725A" w:rsidRPr="00FD2054" w:rsidRDefault="00F1725A">
      <w:pPr>
        <w:jc w:val="both"/>
        <w:rPr>
          <w:rFonts w:ascii="Calibri" w:eastAsia="Calibri" w:hAnsi="Calibri" w:cs="Calibri"/>
          <w:b/>
          <w:bCs/>
          <w:sz w:val="22"/>
          <w:szCs w:val="22"/>
        </w:rPr>
      </w:pPr>
    </w:p>
    <w:p w:rsidR="00F1725A" w:rsidRPr="00FD2054" w:rsidRDefault="00F5145E">
      <w:pPr>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t>OBSAH  SÚŤAŽNÝCH PODKLADOV</w:t>
      </w:r>
    </w:p>
    <w:p w:rsidR="00F1725A" w:rsidRPr="00FD2054" w:rsidRDefault="00F1725A">
      <w:pPr>
        <w:spacing w:after="200"/>
        <w:rPr>
          <w:rFonts w:ascii="Calibri" w:eastAsia="Calibri" w:hAnsi="Calibri" w:cs="Calibri"/>
          <w:b/>
          <w:bCs/>
          <w:sz w:val="20"/>
          <w:szCs w:val="20"/>
        </w:rPr>
      </w:pPr>
    </w:p>
    <w:p w:rsidR="00F1725A" w:rsidRPr="00FD2054" w:rsidRDefault="00F5145E">
      <w:pPr>
        <w:spacing w:after="200"/>
        <w:rPr>
          <w:rStyle w:val="iadne"/>
          <w:rFonts w:ascii="Calibri" w:eastAsia="Calibri" w:hAnsi="Calibri" w:cs="Calibri"/>
          <w:b/>
          <w:bCs/>
          <w:sz w:val="20"/>
          <w:szCs w:val="20"/>
        </w:rPr>
      </w:pPr>
      <w:r w:rsidRPr="00FD2054">
        <w:rPr>
          <w:rStyle w:val="iadne"/>
          <w:rFonts w:ascii="Calibri" w:eastAsia="Calibri" w:hAnsi="Calibri" w:cs="Calibri"/>
          <w:b/>
          <w:bCs/>
          <w:sz w:val="20"/>
          <w:szCs w:val="20"/>
        </w:rPr>
        <w:t>Zväzok I.</w:t>
      </w:r>
      <w:r w:rsidRPr="00FD2054">
        <w:rPr>
          <w:rStyle w:val="iadne"/>
          <w:rFonts w:ascii="Calibri" w:eastAsia="Calibri" w:hAnsi="Calibri" w:cs="Calibri"/>
          <w:b/>
          <w:bCs/>
          <w:sz w:val="20"/>
          <w:szCs w:val="20"/>
        </w:rPr>
        <w:tab/>
        <w:t>Pokyny pre záujemcov/uchádzačov</w:t>
      </w:r>
    </w:p>
    <w:p w:rsidR="00F1725A" w:rsidRPr="00FD2054" w:rsidRDefault="00F5145E">
      <w:pPr>
        <w:spacing w:after="200"/>
        <w:rPr>
          <w:rStyle w:val="iadne"/>
          <w:rFonts w:ascii="Calibri" w:eastAsia="Calibri" w:hAnsi="Calibri" w:cs="Calibri"/>
          <w:b/>
          <w:bCs/>
          <w:sz w:val="20"/>
          <w:szCs w:val="20"/>
        </w:rPr>
      </w:pPr>
      <w:r w:rsidRPr="00FD2054">
        <w:rPr>
          <w:rStyle w:val="iadne"/>
          <w:rFonts w:ascii="Calibri" w:eastAsia="Calibri" w:hAnsi="Calibri" w:cs="Calibri"/>
          <w:b/>
          <w:bCs/>
          <w:sz w:val="20"/>
          <w:szCs w:val="20"/>
        </w:rPr>
        <w:t>Zväzok II.</w:t>
      </w:r>
      <w:r w:rsidRPr="00FD2054">
        <w:rPr>
          <w:rStyle w:val="iadne"/>
          <w:rFonts w:ascii="Calibri" w:eastAsia="Calibri" w:hAnsi="Calibri" w:cs="Calibri"/>
          <w:b/>
          <w:bCs/>
          <w:sz w:val="20"/>
          <w:szCs w:val="20"/>
        </w:rPr>
        <w:tab/>
        <w:t>Podmienky účasti</w:t>
      </w:r>
      <w:r w:rsidR="00DA5BEB" w:rsidRPr="00FD2054">
        <w:rPr>
          <w:rStyle w:val="iadne"/>
          <w:rFonts w:ascii="Calibri" w:eastAsia="Calibri" w:hAnsi="Calibri" w:cs="Calibri"/>
          <w:b/>
          <w:bCs/>
          <w:sz w:val="20"/>
          <w:szCs w:val="20"/>
        </w:rPr>
        <w:t xml:space="preserve"> vo verejnom obstarávaní</w:t>
      </w:r>
    </w:p>
    <w:p w:rsidR="00F1725A" w:rsidRPr="00FD2054" w:rsidRDefault="00F5145E">
      <w:pPr>
        <w:spacing w:after="200"/>
        <w:rPr>
          <w:rStyle w:val="iadne"/>
          <w:rFonts w:ascii="Calibri" w:eastAsia="Calibri" w:hAnsi="Calibri" w:cs="Calibri"/>
          <w:b/>
          <w:bCs/>
          <w:sz w:val="20"/>
          <w:szCs w:val="20"/>
        </w:rPr>
      </w:pPr>
      <w:r w:rsidRPr="00FD2054">
        <w:rPr>
          <w:rStyle w:val="iadne"/>
          <w:rFonts w:ascii="Calibri" w:eastAsia="Calibri" w:hAnsi="Calibri" w:cs="Calibri"/>
          <w:b/>
          <w:bCs/>
          <w:sz w:val="20"/>
          <w:szCs w:val="20"/>
        </w:rPr>
        <w:t>Zväzok III.</w:t>
      </w:r>
      <w:r w:rsidRPr="00FD2054">
        <w:rPr>
          <w:rStyle w:val="iadne"/>
          <w:rFonts w:ascii="Calibri" w:eastAsia="Calibri" w:hAnsi="Calibri" w:cs="Calibri"/>
          <w:b/>
          <w:bCs/>
          <w:sz w:val="20"/>
          <w:szCs w:val="20"/>
        </w:rPr>
        <w:tab/>
        <w:t>Návrh na plnenie kritérií</w:t>
      </w:r>
    </w:p>
    <w:p w:rsidR="00F1725A" w:rsidRPr="00FD2054" w:rsidRDefault="00F5145E">
      <w:pPr>
        <w:spacing w:after="200"/>
        <w:rPr>
          <w:rStyle w:val="iadne"/>
          <w:rFonts w:ascii="Calibri" w:eastAsia="Calibri" w:hAnsi="Calibri" w:cs="Calibri"/>
          <w:b/>
          <w:bCs/>
          <w:sz w:val="20"/>
          <w:szCs w:val="20"/>
        </w:rPr>
      </w:pPr>
      <w:r w:rsidRPr="00FD2054">
        <w:rPr>
          <w:rStyle w:val="iadne"/>
          <w:rFonts w:ascii="Calibri" w:eastAsia="Calibri" w:hAnsi="Calibri" w:cs="Calibri"/>
          <w:b/>
          <w:bCs/>
          <w:sz w:val="20"/>
          <w:szCs w:val="20"/>
        </w:rPr>
        <w:t>Zväzok IV.</w:t>
      </w:r>
      <w:r w:rsidRPr="00FD2054">
        <w:rPr>
          <w:rStyle w:val="iadne"/>
          <w:rFonts w:ascii="Calibri" w:eastAsia="Calibri" w:hAnsi="Calibri" w:cs="Calibri"/>
          <w:b/>
          <w:bCs/>
          <w:sz w:val="20"/>
          <w:szCs w:val="20"/>
        </w:rPr>
        <w:tab/>
        <w:t>Formuláre</w:t>
      </w:r>
    </w:p>
    <w:p w:rsidR="00F1725A" w:rsidRPr="00FD2054" w:rsidRDefault="00F5145E">
      <w:pPr>
        <w:spacing w:after="200"/>
        <w:rPr>
          <w:rStyle w:val="iadne"/>
          <w:rFonts w:ascii="Calibri" w:eastAsia="Calibri" w:hAnsi="Calibri" w:cs="Calibri"/>
          <w:b/>
          <w:bCs/>
          <w:sz w:val="20"/>
          <w:szCs w:val="20"/>
        </w:rPr>
      </w:pPr>
      <w:r w:rsidRPr="00FD2054">
        <w:rPr>
          <w:rStyle w:val="iadne"/>
          <w:rFonts w:ascii="Calibri" w:eastAsia="Calibri" w:hAnsi="Calibri" w:cs="Calibri"/>
          <w:b/>
          <w:bCs/>
          <w:sz w:val="20"/>
          <w:szCs w:val="20"/>
        </w:rPr>
        <w:t>Zväzok V.</w:t>
      </w:r>
      <w:r w:rsidRPr="00FD2054">
        <w:rPr>
          <w:rStyle w:val="iadne"/>
          <w:rFonts w:ascii="Calibri" w:eastAsia="Calibri" w:hAnsi="Calibri" w:cs="Calibri"/>
          <w:b/>
          <w:bCs/>
          <w:sz w:val="20"/>
          <w:szCs w:val="20"/>
        </w:rPr>
        <w:tab/>
        <w:t>Návrh rámcovej dohody</w:t>
      </w:r>
    </w:p>
    <w:p w:rsidR="00F1725A" w:rsidRPr="00FD2054" w:rsidRDefault="00F5145E">
      <w:pPr>
        <w:spacing w:after="200"/>
        <w:rPr>
          <w:rFonts w:ascii="Calibri" w:hAnsi="Calibri" w:cs="Calibri"/>
        </w:rPr>
      </w:pPr>
      <w:r w:rsidRPr="00FD2054">
        <w:rPr>
          <w:rStyle w:val="iadne"/>
          <w:rFonts w:ascii="Calibri" w:eastAsia="Calibri" w:hAnsi="Calibri" w:cs="Calibri"/>
          <w:b/>
          <w:bCs/>
          <w:sz w:val="20"/>
          <w:szCs w:val="20"/>
        </w:rPr>
        <w:t>Zväzok VI.</w:t>
      </w:r>
      <w:r w:rsidRPr="00FD2054">
        <w:rPr>
          <w:rStyle w:val="iadne"/>
          <w:rFonts w:ascii="Calibri" w:eastAsia="Calibri" w:hAnsi="Calibri" w:cs="Calibri"/>
          <w:b/>
          <w:bCs/>
          <w:sz w:val="20"/>
          <w:szCs w:val="20"/>
        </w:rPr>
        <w:tab/>
        <w:t>Opis predmetu zákazky/Technické špecifikácie</w:t>
      </w:r>
      <w:r w:rsidRPr="00FD2054">
        <w:rPr>
          <w:rStyle w:val="iadne"/>
          <w:rFonts w:ascii="Calibri" w:eastAsia="Calibri" w:hAnsi="Calibri" w:cs="Calibri"/>
          <w:b/>
          <w:bCs/>
          <w:sz w:val="20"/>
          <w:szCs w:val="20"/>
        </w:rPr>
        <w:tab/>
      </w:r>
      <w:r w:rsidRPr="00FD2054">
        <w:rPr>
          <w:rStyle w:val="iadne"/>
          <w:rFonts w:ascii="Calibri" w:eastAsia="Calibri" w:hAnsi="Calibri" w:cs="Calibri"/>
          <w:sz w:val="22"/>
          <w:szCs w:val="22"/>
        </w:rPr>
        <w:br w:type="page"/>
      </w:r>
    </w:p>
    <w:p w:rsidR="00F1725A" w:rsidRPr="00FD2054"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rPr>
      </w:pPr>
      <w:r w:rsidRPr="00FD2054">
        <w:rPr>
          <w:rStyle w:val="iadne"/>
          <w:rFonts w:ascii="Calibri" w:eastAsia="Calibri" w:hAnsi="Calibri" w:cs="Calibri"/>
          <w:b/>
          <w:bCs/>
        </w:rPr>
        <w:lastRenderedPageBreak/>
        <w:t>Zväzok I. Pokyny pre záujemcov/uchádzačov</w:t>
      </w:r>
    </w:p>
    <w:p w:rsidR="00F1725A" w:rsidRPr="00FD2054" w:rsidRDefault="00F1725A" w:rsidP="00BA1A64">
      <w:pPr>
        <w:jc w:val="center"/>
        <w:rPr>
          <w:rFonts w:ascii="Calibri" w:eastAsia="Calibri" w:hAnsi="Calibri" w:cs="Calibri"/>
          <w:b/>
          <w:bCs/>
          <w:sz w:val="20"/>
          <w:szCs w:val="20"/>
        </w:rPr>
      </w:pPr>
    </w:p>
    <w:p w:rsidR="00BA1A64" w:rsidRPr="00FD2054" w:rsidRDefault="00BA1A64" w:rsidP="00BA1A64">
      <w:pPr>
        <w:jc w:val="center"/>
        <w:rPr>
          <w:rStyle w:val="iadne"/>
          <w:rFonts w:ascii="Calibri" w:eastAsia="Calibri" w:hAnsi="Calibri" w:cs="Calibri"/>
          <w:b/>
          <w:bCs/>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t>Časť I. Všeobecné informácie</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Identifikácia obstarávateľa</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Predmet zákazky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Zdroj finančných prostriedkov</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Predpokladaná hodnota zákazky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Druh zmluvy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Lehoty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Miesto a termín dodávania predmetu zákazky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Oprávnení uchádzači</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Predloženie ponuky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Variantné riešenie</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Platnosť ponuky</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Náklady na ponuku</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Zodpovednosť záujemcu a uchádzača za preštudovanie súťažných podkladov</w:t>
      </w:r>
    </w:p>
    <w:p w:rsidR="00BA1A64" w:rsidRPr="00FD2054" w:rsidRDefault="00BA1A64" w:rsidP="00BA1A64">
      <w:pPr>
        <w:numPr>
          <w:ilvl w:val="1"/>
          <w:numId w:val="2"/>
        </w:numPr>
        <w:jc w:val="both"/>
        <w:rPr>
          <w:rFonts w:ascii="Calibri" w:eastAsia="Calibri" w:hAnsi="Calibri" w:cs="Calibri"/>
          <w:sz w:val="20"/>
          <w:szCs w:val="20"/>
        </w:rPr>
      </w:pPr>
      <w:r w:rsidRPr="00FD2054">
        <w:rPr>
          <w:rFonts w:ascii="Calibri" w:eastAsia="Calibri" w:hAnsi="Calibri" w:cs="Calibri"/>
          <w:sz w:val="20"/>
          <w:szCs w:val="20"/>
        </w:rPr>
        <w:t>Právo</w:t>
      </w:r>
    </w:p>
    <w:p w:rsidR="00BA1A64" w:rsidRPr="00FD2054" w:rsidRDefault="00BA1A64" w:rsidP="00BA1A64">
      <w:pPr>
        <w:ind w:left="1134" w:hanging="567"/>
        <w:jc w:val="both"/>
        <w:rPr>
          <w:rFonts w:ascii="Calibri" w:eastAsia="Calibri" w:hAnsi="Calibri" w:cs="Calibri"/>
          <w:sz w:val="20"/>
          <w:szCs w:val="20"/>
        </w:rPr>
      </w:pPr>
    </w:p>
    <w:p w:rsidR="00BA1A64" w:rsidRPr="00FD2054" w:rsidRDefault="00BA1A64" w:rsidP="00BA1A64">
      <w:pPr>
        <w:ind w:left="1134" w:hanging="567"/>
        <w:jc w:val="both"/>
        <w:rPr>
          <w:rFonts w:ascii="Calibri" w:eastAsia="Calibri" w:hAnsi="Calibri" w:cs="Calibri"/>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t>Časť II. Komunikácia a vysvetľovanie</w:t>
      </w:r>
    </w:p>
    <w:p w:rsidR="00BA1A64" w:rsidRPr="00FD2054" w:rsidRDefault="00BA1A64" w:rsidP="00BA1A64">
      <w:pPr>
        <w:ind w:left="1134" w:hanging="567"/>
        <w:jc w:val="both"/>
        <w:rPr>
          <w:rStyle w:val="iadne"/>
          <w:rFonts w:ascii="Calibri" w:eastAsia="Calibri" w:hAnsi="Calibri" w:cs="Calibri"/>
          <w:sz w:val="20"/>
          <w:szCs w:val="20"/>
        </w:rPr>
      </w:pPr>
      <w:r w:rsidRPr="00FD2054">
        <w:rPr>
          <w:rStyle w:val="iadne"/>
          <w:rFonts w:ascii="Calibri" w:eastAsia="Calibri" w:hAnsi="Calibri" w:cs="Calibri"/>
          <w:sz w:val="20"/>
          <w:szCs w:val="20"/>
        </w:rPr>
        <w:t>1.</w:t>
      </w:r>
      <w:r w:rsidRPr="00FD2054">
        <w:rPr>
          <w:rStyle w:val="iadne"/>
          <w:rFonts w:ascii="Calibri" w:eastAsia="Calibri" w:hAnsi="Calibri" w:cs="Calibri"/>
          <w:sz w:val="20"/>
          <w:szCs w:val="20"/>
        </w:rPr>
        <w:tab/>
        <w:t>Komunikácia medzi obstarávateľom a záujemcami/uchádzačmi</w:t>
      </w:r>
    </w:p>
    <w:p w:rsidR="00BA1A64" w:rsidRPr="00FD2054" w:rsidRDefault="00BA1A64" w:rsidP="00BA1A64">
      <w:pPr>
        <w:ind w:left="1134" w:hanging="567"/>
        <w:jc w:val="both"/>
        <w:rPr>
          <w:rStyle w:val="iadne"/>
          <w:rFonts w:ascii="Calibri" w:eastAsia="Calibri" w:hAnsi="Calibri" w:cs="Calibri"/>
          <w:sz w:val="20"/>
          <w:szCs w:val="20"/>
        </w:rPr>
      </w:pPr>
      <w:r w:rsidRPr="00FD2054">
        <w:rPr>
          <w:rStyle w:val="iadne"/>
          <w:rFonts w:ascii="Calibri" w:eastAsia="Calibri" w:hAnsi="Calibri" w:cs="Calibri"/>
          <w:sz w:val="20"/>
          <w:szCs w:val="20"/>
        </w:rPr>
        <w:t>2.</w:t>
      </w:r>
      <w:r w:rsidRPr="00FD2054">
        <w:rPr>
          <w:rStyle w:val="iadne"/>
          <w:rFonts w:ascii="Calibri" w:eastAsia="Calibri" w:hAnsi="Calibri" w:cs="Calibri"/>
          <w:sz w:val="20"/>
          <w:szCs w:val="20"/>
        </w:rPr>
        <w:tab/>
        <w:t>Vysvetľovanie súťažných podkladov</w:t>
      </w:r>
    </w:p>
    <w:p w:rsidR="00A84CB8" w:rsidRPr="00FD2054" w:rsidRDefault="00A84CB8" w:rsidP="00A84CB8">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hAnsi="Calibri" w:cs="Calibri"/>
          <w:sz w:val="20"/>
          <w:szCs w:val="20"/>
        </w:rPr>
      </w:pPr>
      <w:r w:rsidRPr="00FD2054">
        <w:rPr>
          <w:rFonts w:ascii="Calibri" w:eastAsia="Calibri" w:hAnsi="Calibri" w:cs="Calibri"/>
          <w:bCs/>
          <w:sz w:val="20"/>
          <w:szCs w:val="20"/>
        </w:rPr>
        <w:t xml:space="preserve">3. </w:t>
      </w:r>
      <w:r w:rsidRPr="00FD2054">
        <w:rPr>
          <w:rFonts w:ascii="Calibri" w:eastAsia="Calibri" w:hAnsi="Calibri" w:cs="Calibri"/>
          <w:bCs/>
          <w:sz w:val="20"/>
          <w:szCs w:val="20"/>
        </w:rPr>
        <w:tab/>
        <w:t>Podrobnosti k elektronickej komunikácii</w:t>
      </w:r>
    </w:p>
    <w:p w:rsidR="00A84CB8" w:rsidRPr="00FD2054" w:rsidRDefault="00A84CB8" w:rsidP="00BA1A64">
      <w:pPr>
        <w:ind w:left="1134" w:hanging="567"/>
        <w:jc w:val="both"/>
        <w:rPr>
          <w:rStyle w:val="iadne"/>
          <w:rFonts w:ascii="Calibri" w:eastAsia="Calibri" w:hAnsi="Calibri" w:cs="Calibri"/>
          <w:sz w:val="20"/>
          <w:szCs w:val="20"/>
        </w:rPr>
      </w:pPr>
    </w:p>
    <w:p w:rsidR="00BA1A64" w:rsidRPr="00FD2054" w:rsidRDefault="00BA1A64" w:rsidP="00BA1A64">
      <w:pPr>
        <w:ind w:left="1134" w:hanging="567"/>
        <w:jc w:val="both"/>
        <w:rPr>
          <w:rFonts w:ascii="Calibri" w:eastAsia="Calibri" w:hAnsi="Calibri" w:cs="Calibri"/>
          <w:sz w:val="20"/>
          <w:szCs w:val="20"/>
        </w:rPr>
      </w:pPr>
    </w:p>
    <w:p w:rsidR="00BA1A64" w:rsidRPr="00FD2054" w:rsidRDefault="00BA1A64" w:rsidP="00BA1A64">
      <w:pPr>
        <w:ind w:left="1134" w:hanging="567"/>
        <w:jc w:val="both"/>
        <w:rPr>
          <w:rFonts w:ascii="Calibri" w:eastAsia="Calibri" w:hAnsi="Calibri" w:cs="Calibri"/>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t>Časť III. Požiadavky obstarávateľa</w:t>
      </w:r>
    </w:p>
    <w:p w:rsidR="00BA1A64" w:rsidRPr="006852D9" w:rsidRDefault="00BA1A64" w:rsidP="00BA1A64">
      <w:pPr>
        <w:pStyle w:val="Odsekzoznamu"/>
        <w:numPr>
          <w:ilvl w:val="0"/>
          <w:numId w:val="4"/>
        </w:numPr>
        <w:jc w:val="both"/>
        <w:rPr>
          <w:rFonts w:ascii="Calibri" w:eastAsia="Calibri" w:hAnsi="Calibri" w:cs="Calibri"/>
          <w:sz w:val="20"/>
          <w:szCs w:val="20"/>
        </w:rPr>
      </w:pPr>
      <w:r w:rsidRPr="006852D9">
        <w:rPr>
          <w:rFonts w:ascii="Calibri" w:eastAsia="Calibri" w:hAnsi="Calibri" w:cs="Calibri"/>
          <w:sz w:val="20"/>
          <w:szCs w:val="20"/>
        </w:rPr>
        <w:t>Subdodávatelia</w:t>
      </w:r>
    </w:p>
    <w:p w:rsidR="00BA1A64" w:rsidRDefault="00BA1A64" w:rsidP="00BA1A64">
      <w:pPr>
        <w:pStyle w:val="Odsekzoznamu"/>
        <w:numPr>
          <w:ilvl w:val="0"/>
          <w:numId w:val="4"/>
        </w:numPr>
        <w:jc w:val="both"/>
        <w:rPr>
          <w:rFonts w:ascii="Calibri" w:eastAsia="Calibri" w:hAnsi="Calibri" w:cs="Calibri"/>
          <w:sz w:val="20"/>
          <w:szCs w:val="20"/>
        </w:rPr>
      </w:pPr>
      <w:r w:rsidRPr="006852D9">
        <w:rPr>
          <w:rFonts w:ascii="Calibri" w:eastAsia="Calibri" w:hAnsi="Calibri" w:cs="Calibri"/>
          <w:sz w:val="20"/>
          <w:szCs w:val="20"/>
        </w:rPr>
        <w:t>Čestné vyhlásenie o nezávislom stanovení ponuky</w:t>
      </w:r>
    </w:p>
    <w:p w:rsidR="007F2746" w:rsidRPr="00394FE6" w:rsidRDefault="007F2746" w:rsidP="00BA1A64">
      <w:pPr>
        <w:pStyle w:val="Odsekzoznamu"/>
        <w:numPr>
          <w:ilvl w:val="0"/>
          <w:numId w:val="4"/>
        </w:numPr>
        <w:jc w:val="both"/>
        <w:rPr>
          <w:rFonts w:ascii="Calibri" w:eastAsia="Calibri" w:hAnsi="Calibri" w:cs="Calibri"/>
          <w:color w:val="auto"/>
          <w:sz w:val="20"/>
          <w:szCs w:val="20"/>
        </w:rPr>
      </w:pPr>
      <w:r w:rsidRPr="00394FE6">
        <w:rPr>
          <w:rFonts w:ascii="Calibri" w:eastAsia="Calibri" w:hAnsi="Calibri" w:cs="Calibri"/>
          <w:color w:val="auto"/>
          <w:sz w:val="20"/>
          <w:szCs w:val="20"/>
        </w:rPr>
        <w:t>Ostatné požiadavky obstarávateľa</w:t>
      </w:r>
    </w:p>
    <w:p w:rsidR="00BA1A64" w:rsidRPr="00FD2054" w:rsidRDefault="00BA1A64" w:rsidP="00BA1A64">
      <w:pPr>
        <w:ind w:left="1080" w:hanging="540"/>
        <w:jc w:val="both"/>
        <w:rPr>
          <w:rFonts w:ascii="Calibri" w:eastAsia="Calibri" w:hAnsi="Calibri" w:cs="Calibri"/>
          <w:sz w:val="20"/>
          <w:szCs w:val="20"/>
        </w:rPr>
      </w:pPr>
    </w:p>
    <w:p w:rsidR="00BA1A64" w:rsidRPr="00FD2054" w:rsidRDefault="00BA1A64" w:rsidP="00BA1A64">
      <w:pPr>
        <w:ind w:left="1080" w:hanging="540"/>
        <w:jc w:val="both"/>
        <w:rPr>
          <w:rFonts w:ascii="Calibri" w:eastAsia="Calibri" w:hAnsi="Calibri" w:cs="Calibri"/>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t>Časť IV. Príprava a predloženie ponuky</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Jazyk ponuky</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Obsah ponuky</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Zábezpeka</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Mena na vyhodnotenie ponúk a ceny uvádzané v ponuke</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 xml:space="preserve">Vyhotovenie ponuky </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Pracovná sila</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Predkladanie ponúk</w:t>
      </w:r>
    </w:p>
    <w:p w:rsidR="00BA1A64" w:rsidRPr="00FD2054" w:rsidRDefault="00BA1A64" w:rsidP="00B51C87">
      <w:pPr>
        <w:pStyle w:val="Odsekzoznamu"/>
        <w:numPr>
          <w:ilvl w:val="0"/>
          <w:numId w:val="70"/>
        </w:numPr>
        <w:ind w:left="1134" w:hanging="567"/>
        <w:jc w:val="both"/>
        <w:rPr>
          <w:rFonts w:ascii="Calibri" w:eastAsia="Calibri" w:hAnsi="Calibri" w:cs="Calibri"/>
          <w:sz w:val="20"/>
          <w:szCs w:val="20"/>
        </w:rPr>
      </w:pPr>
      <w:r w:rsidRPr="00FD2054">
        <w:rPr>
          <w:rFonts w:ascii="Calibri" w:eastAsia="Calibri" w:hAnsi="Calibri" w:cs="Calibri"/>
          <w:sz w:val="20"/>
          <w:szCs w:val="20"/>
        </w:rPr>
        <w:t>Doplnenie, zmena a odstúpenie od ponuky</w:t>
      </w:r>
    </w:p>
    <w:p w:rsidR="00BA1A64" w:rsidRPr="00FD2054" w:rsidRDefault="00BA1A64" w:rsidP="00BA1A64">
      <w:pPr>
        <w:ind w:left="1134" w:hanging="567"/>
        <w:jc w:val="both"/>
        <w:rPr>
          <w:rFonts w:ascii="Calibri" w:eastAsia="Calibri" w:hAnsi="Calibri" w:cs="Calibri"/>
          <w:sz w:val="20"/>
          <w:szCs w:val="20"/>
        </w:rPr>
      </w:pPr>
    </w:p>
    <w:p w:rsidR="00BA1A64" w:rsidRPr="00FD2054" w:rsidRDefault="00BA1A64" w:rsidP="00BA1A64">
      <w:pPr>
        <w:ind w:left="1134" w:hanging="567"/>
        <w:jc w:val="both"/>
        <w:rPr>
          <w:rFonts w:ascii="Calibri" w:eastAsia="Calibri" w:hAnsi="Calibri" w:cs="Calibri"/>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t>Časť V. Otváranie ponúk a vyhodnotenie ponúk</w:t>
      </w:r>
    </w:p>
    <w:p w:rsidR="00BA1A64" w:rsidRPr="00FD2054" w:rsidRDefault="00BA1A64" w:rsidP="006D7F0B">
      <w:pPr>
        <w:pStyle w:val="Odsekzoznamu"/>
        <w:numPr>
          <w:ilvl w:val="0"/>
          <w:numId w:val="7"/>
        </w:numPr>
        <w:jc w:val="both"/>
        <w:rPr>
          <w:rFonts w:ascii="Calibri" w:eastAsia="Calibri" w:hAnsi="Calibri" w:cs="Calibri"/>
          <w:sz w:val="20"/>
          <w:szCs w:val="20"/>
        </w:rPr>
      </w:pPr>
      <w:r w:rsidRPr="00FD2054">
        <w:rPr>
          <w:rFonts w:ascii="Calibri" w:eastAsia="Calibri" w:hAnsi="Calibri" w:cs="Calibri"/>
          <w:sz w:val="20"/>
          <w:szCs w:val="20"/>
        </w:rPr>
        <w:t>O</w:t>
      </w:r>
      <w:r w:rsidR="00A84CB8" w:rsidRPr="00FD2054">
        <w:rPr>
          <w:rFonts w:ascii="Calibri" w:eastAsia="Calibri" w:hAnsi="Calibri" w:cs="Calibri"/>
          <w:sz w:val="20"/>
          <w:szCs w:val="20"/>
        </w:rPr>
        <w:t>tváranie</w:t>
      </w:r>
      <w:r w:rsidRPr="00FD2054">
        <w:rPr>
          <w:rFonts w:ascii="Calibri" w:eastAsia="Calibri" w:hAnsi="Calibri" w:cs="Calibri"/>
          <w:sz w:val="20"/>
          <w:szCs w:val="20"/>
        </w:rPr>
        <w:t xml:space="preserve"> ponúk</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Dôvernosť procesu verejného obstarávania</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Vysvetľovanie a doplnenie ponúk, nahradenie inej osoby</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Vyhodnotenie ponúk</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 xml:space="preserve">Kritériá na </w:t>
      </w:r>
      <w:r w:rsidR="00294A6F">
        <w:rPr>
          <w:rStyle w:val="iadne"/>
          <w:rFonts w:ascii="Calibri" w:eastAsia="Calibri" w:hAnsi="Calibri" w:cs="Calibri"/>
          <w:bCs/>
          <w:sz w:val="20"/>
          <w:szCs w:val="20"/>
        </w:rPr>
        <w:t>vy</w:t>
      </w:r>
      <w:r w:rsidRPr="00FD2054">
        <w:rPr>
          <w:rStyle w:val="iadne"/>
          <w:rFonts w:ascii="Calibri" w:eastAsia="Calibri" w:hAnsi="Calibri" w:cs="Calibri"/>
          <w:bCs/>
          <w:sz w:val="20"/>
          <w:szCs w:val="20"/>
        </w:rPr>
        <w:t>hodnotenie ponúk</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Oznámenie o výsledku vyhodnotenia ponúk</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Vylúčenie</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Etické podmienky</w:t>
      </w:r>
    </w:p>
    <w:p w:rsidR="00BA1A64" w:rsidRPr="00FD2054" w:rsidRDefault="00BA1A64" w:rsidP="006D7F0B">
      <w:pPr>
        <w:pStyle w:val="Odsekzoznamu"/>
        <w:numPr>
          <w:ilvl w:val="0"/>
          <w:numId w:val="7"/>
        </w:numPr>
        <w:jc w:val="both"/>
        <w:rPr>
          <w:rStyle w:val="iadne"/>
          <w:rFonts w:ascii="Calibri" w:eastAsia="Calibri" w:hAnsi="Calibri" w:cs="Calibri"/>
          <w:sz w:val="20"/>
          <w:szCs w:val="20"/>
        </w:rPr>
      </w:pPr>
      <w:r w:rsidRPr="00FD2054">
        <w:rPr>
          <w:rStyle w:val="iadne"/>
          <w:rFonts w:ascii="Calibri" w:eastAsia="Calibri" w:hAnsi="Calibri" w:cs="Calibri"/>
          <w:bCs/>
          <w:sz w:val="20"/>
          <w:szCs w:val="20"/>
        </w:rPr>
        <w:t>Revízne postupy</w:t>
      </w:r>
    </w:p>
    <w:p w:rsidR="00BA1A64" w:rsidRPr="00FD2054" w:rsidRDefault="00BA1A64" w:rsidP="006D7F0B">
      <w:pPr>
        <w:pStyle w:val="Odsekzoznamu"/>
        <w:numPr>
          <w:ilvl w:val="0"/>
          <w:numId w:val="7"/>
        </w:numPr>
        <w:jc w:val="both"/>
        <w:rPr>
          <w:rFonts w:ascii="Calibri" w:eastAsia="Calibri" w:hAnsi="Calibri" w:cs="Calibri"/>
          <w:sz w:val="20"/>
          <w:szCs w:val="20"/>
        </w:rPr>
      </w:pPr>
      <w:r w:rsidRPr="00FD2054">
        <w:rPr>
          <w:rStyle w:val="iadne"/>
          <w:rFonts w:ascii="Calibri" w:eastAsia="Calibri" w:hAnsi="Calibri" w:cs="Calibri"/>
          <w:bCs/>
          <w:sz w:val="20"/>
          <w:szCs w:val="20"/>
        </w:rPr>
        <w:t>Zrušenie súťaže</w:t>
      </w:r>
    </w:p>
    <w:p w:rsidR="00BA1A64" w:rsidRPr="00FD2054" w:rsidRDefault="00BA1A64" w:rsidP="00BA1A64">
      <w:pPr>
        <w:ind w:left="1080" w:hanging="540"/>
        <w:jc w:val="both"/>
        <w:rPr>
          <w:rFonts w:ascii="Calibri" w:eastAsia="Calibri" w:hAnsi="Calibri" w:cs="Calibri"/>
          <w:b/>
          <w:bCs/>
          <w:sz w:val="20"/>
          <w:szCs w:val="20"/>
        </w:rPr>
      </w:pPr>
    </w:p>
    <w:p w:rsidR="00BA1A64" w:rsidRPr="00FD2054" w:rsidRDefault="00BA1A64" w:rsidP="00BA1A64">
      <w:pPr>
        <w:ind w:left="1080" w:hanging="540"/>
        <w:jc w:val="both"/>
        <w:rPr>
          <w:rFonts w:ascii="Calibri" w:eastAsia="Calibri" w:hAnsi="Calibri" w:cs="Calibri"/>
          <w:b/>
          <w:bCs/>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lastRenderedPageBreak/>
        <w:t>Časť VI. Prijatie</w:t>
      </w:r>
      <w:r w:rsidR="000337EB" w:rsidRPr="000337EB">
        <w:rPr>
          <w:rStyle w:val="iadne"/>
          <w:rFonts w:ascii="Calibri" w:eastAsia="Calibri" w:hAnsi="Calibri" w:cs="Calibri"/>
          <w:b/>
          <w:bCs/>
          <w:sz w:val="20"/>
          <w:szCs w:val="20"/>
        </w:rPr>
        <w:t xml:space="preserve"> ponuky a uzatvorenie</w:t>
      </w:r>
      <w:r w:rsidRPr="00FD2054">
        <w:rPr>
          <w:rStyle w:val="iadne"/>
          <w:rFonts w:ascii="Calibri" w:eastAsia="Calibri" w:hAnsi="Calibri" w:cs="Calibri"/>
          <w:b/>
          <w:bCs/>
          <w:sz w:val="20"/>
          <w:szCs w:val="20"/>
        </w:rPr>
        <w:t xml:space="preserve"> </w:t>
      </w:r>
      <w:r w:rsidR="00A12293">
        <w:rPr>
          <w:rStyle w:val="iadne"/>
          <w:rFonts w:ascii="Calibri" w:eastAsia="Calibri" w:hAnsi="Calibri" w:cs="Calibri"/>
          <w:b/>
          <w:bCs/>
          <w:sz w:val="20"/>
          <w:szCs w:val="20"/>
        </w:rPr>
        <w:t>R</w:t>
      </w:r>
      <w:r w:rsidRPr="00FD2054">
        <w:rPr>
          <w:rStyle w:val="iadne"/>
          <w:rFonts w:ascii="Calibri" w:eastAsia="Calibri" w:hAnsi="Calibri" w:cs="Calibri"/>
          <w:b/>
          <w:bCs/>
          <w:sz w:val="20"/>
          <w:szCs w:val="20"/>
        </w:rPr>
        <w:t>ámcovej dohody</w:t>
      </w:r>
    </w:p>
    <w:p w:rsidR="00BA1A64" w:rsidRPr="00FD2054" w:rsidRDefault="00BA1A64" w:rsidP="006D7F0B">
      <w:pPr>
        <w:pStyle w:val="Odsekzoznamu"/>
        <w:numPr>
          <w:ilvl w:val="0"/>
          <w:numId w:val="9"/>
        </w:numPr>
        <w:jc w:val="both"/>
        <w:rPr>
          <w:rFonts w:ascii="Calibri" w:eastAsia="Calibri" w:hAnsi="Calibri" w:cs="Calibri"/>
          <w:sz w:val="20"/>
          <w:szCs w:val="20"/>
        </w:rPr>
      </w:pPr>
      <w:r w:rsidRPr="00FD2054">
        <w:rPr>
          <w:rFonts w:ascii="Calibri" w:eastAsia="Calibri" w:hAnsi="Calibri" w:cs="Calibri"/>
          <w:sz w:val="20"/>
          <w:szCs w:val="20"/>
        </w:rPr>
        <w:t xml:space="preserve">Uzavretie </w:t>
      </w:r>
      <w:r w:rsidR="00A12293">
        <w:rPr>
          <w:rFonts w:ascii="Calibri" w:eastAsia="Calibri" w:hAnsi="Calibri" w:cs="Calibri"/>
          <w:sz w:val="20"/>
          <w:szCs w:val="20"/>
        </w:rPr>
        <w:t>R</w:t>
      </w:r>
      <w:r w:rsidRPr="00FD2054">
        <w:rPr>
          <w:rFonts w:ascii="Calibri" w:eastAsia="Calibri" w:hAnsi="Calibri" w:cs="Calibri"/>
          <w:sz w:val="20"/>
          <w:szCs w:val="20"/>
        </w:rPr>
        <w:t>ámcovej dohody</w:t>
      </w:r>
    </w:p>
    <w:p w:rsidR="00BA1A64" w:rsidRPr="00FD2054" w:rsidRDefault="00BA1A64" w:rsidP="00BA1A64">
      <w:pPr>
        <w:ind w:left="1080" w:hanging="540"/>
        <w:jc w:val="both"/>
        <w:rPr>
          <w:rFonts w:ascii="Calibri" w:eastAsia="Calibri" w:hAnsi="Calibri" w:cs="Calibri"/>
          <w:sz w:val="20"/>
          <w:szCs w:val="20"/>
        </w:rPr>
      </w:pPr>
    </w:p>
    <w:p w:rsidR="00255C64" w:rsidRPr="00FD2054" w:rsidRDefault="00255C64" w:rsidP="00BA1A64">
      <w:pPr>
        <w:ind w:left="1080" w:hanging="540"/>
        <w:jc w:val="both"/>
        <w:rPr>
          <w:rFonts w:ascii="Calibri" w:eastAsia="Calibri" w:hAnsi="Calibri" w:cs="Calibri"/>
          <w:sz w:val="20"/>
          <w:szCs w:val="20"/>
        </w:rPr>
      </w:pPr>
    </w:p>
    <w:p w:rsidR="00BA1A64" w:rsidRPr="00FD2054" w:rsidRDefault="00BA1A64" w:rsidP="00BA1A64">
      <w:pPr>
        <w:jc w:val="center"/>
        <w:rPr>
          <w:rStyle w:val="iadne"/>
          <w:rFonts w:ascii="Calibri" w:eastAsia="Calibri" w:hAnsi="Calibri" w:cs="Calibri"/>
          <w:b/>
          <w:bCs/>
          <w:sz w:val="20"/>
          <w:szCs w:val="20"/>
        </w:rPr>
      </w:pPr>
      <w:r w:rsidRPr="00FD2054">
        <w:rPr>
          <w:rStyle w:val="iadne"/>
          <w:rFonts w:ascii="Calibri" w:eastAsia="Calibri" w:hAnsi="Calibri" w:cs="Calibri"/>
          <w:b/>
          <w:bCs/>
          <w:sz w:val="20"/>
          <w:szCs w:val="20"/>
        </w:rPr>
        <w:t>Časť VII. Zábezpeka</w:t>
      </w:r>
    </w:p>
    <w:p w:rsidR="00962096" w:rsidRPr="00FD2054" w:rsidRDefault="00962096" w:rsidP="006D7F0B">
      <w:pPr>
        <w:pStyle w:val="Odsekzoznamu"/>
        <w:numPr>
          <w:ilvl w:val="0"/>
          <w:numId w:val="11"/>
        </w:numPr>
        <w:jc w:val="both"/>
        <w:rPr>
          <w:rFonts w:ascii="Calibri" w:eastAsia="Calibri" w:hAnsi="Calibri" w:cs="Calibri"/>
          <w:sz w:val="20"/>
          <w:szCs w:val="20"/>
        </w:rPr>
      </w:pPr>
      <w:r w:rsidRPr="00FD2054">
        <w:rPr>
          <w:rFonts w:ascii="Calibri" w:eastAsia="Calibri" w:hAnsi="Calibri" w:cs="Calibri"/>
          <w:sz w:val="20"/>
          <w:szCs w:val="20"/>
        </w:rPr>
        <w:t>Výška zábezpeky</w:t>
      </w:r>
    </w:p>
    <w:p w:rsidR="00BA1A64" w:rsidRPr="00FD2054" w:rsidRDefault="00BA1A64" w:rsidP="006D7F0B">
      <w:pPr>
        <w:pStyle w:val="Odsekzoznamu"/>
        <w:numPr>
          <w:ilvl w:val="0"/>
          <w:numId w:val="11"/>
        </w:numPr>
        <w:jc w:val="both"/>
        <w:rPr>
          <w:rFonts w:ascii="Calibri" w:eastAsia="Calibri" w:hAnsi="Calibri" w:cs="Calibri"/>
          <w:sz w:val="20"/>
          <w:szCs w:val="20"/>
        </w:rPr>
      </w:pPr>
      <w:r w:rsidRPr="00FD2054">
        <w:rPr>
          <w:rFonts w:ascii="Calibri" w:eastAsia="Calibri" w:hAnsi="Calibri" w:cs="Calibri"/>
          <w:sz w:val="20"/>
          <w:szCs w:val="20"/>
        </w:rPr>
        <w:t>Spôsob zloženia zábezpeky</w:t>
      </w:r>
    </w:p>
    <w:p w:rsidR="00BA1A64" w:rsidRPr="00FD2054" w:rsidRDefault="00BA1A64" w:rsidP="006D7F0B">
      <w:pPr>
        <w:pStyle w:val="Odsekzoznamu"/>
        <w:numPr>
          <w:ilvl w:val="0"/>
          <w:numId w:val="11"/>
        </w:numPr>
        <w:jc w:val="both"/>
        <w:rPr>
          <w:rFonts w:ascii="Calibri" w:eastAsia="Calibri" w:hAnsi="Calibri" w:cs="Calibri"/>
          <w:sz w:val="20"/>
          <w:szCs w:val="20"/>
        </w:rPr>
      </w:pPr>
      <w:r w:rsidRPr="00FD2054">
        <w:rPr>
          <w:rFonts w:ascii="Calibri" w:eastAsia="Calibri" w:hAnsi="Calibri" w:cs="Calibri"/>
          <w:sz w:val="20"/>
          <w:szCs w:val="20"/>
        </w:rPr>
        <w:t>Podmienky zloženia zábezpeky</w:t>
      </w:r>
    </w:p>
    <w:p w:rsidR="00F1725A" w:rsidRPr="00FD2054" w:rsidRDefault="00BA1A64" w:rsidP="006D7F0B">
      <w:pPr>
        <w:pStyle w:val="Odsekzoznamu"/>
        <w:numPr>
          <w:ilvl w:val="0"/>
          <w:numId w:val="11"/>
        </w:numPr>
        <w:jc w:val="both"/>
        <w:rPr>
          <w:rFonts w:ascii="Calibri" w:eastAsia="Calibri" w:hAnsi="Calibri" w:cs="Calibri"/>
          <w:sz w:val="20"/>
          <w:szCs w:val="20"/>
        </w:rPr>
      </w:pPr>
      <w:r w:rsidRPr="00FD2054">
        <w:rPr>
          <w:rFonts w:ascii="Calibri" w:eastAsia="Calibri" w:hAnsi="Calibri" w:cs="Calibri"/>
          <w:sz w:val="20"/>
          <w:szCs w:val="20"/>
        </w:rPr>
        <w:t>Všeobecné ustanovenia</w:t>
      </w:r>
    </w:p>
    <w:p w:rsidR="00F1725A" w:rsidRPr="00FD2054" w:rsidRDefault="00F1725A">
      <w:pPr>
        <w:jc w:val="center"/>
        <w:rPr>
          <w:rFonts w:ascii="Calibri" w:eastAsia="Calibri" w:hAnsi="Calibri" w:cs="Calibri"/>
          <w:b/>
          <w:bCs/>
        </w:rPr>
      </w:pPr>
    </w:p>
    <w:p w:rsidR="00F1725A" w:rsidRPr="00FD2054" w:rsidRDefault="00F5145E">
      <w:pPr>
        <w:rPr>
          <w:rFonts w:ascii="Calibri" w:hAnsi="Calibri" w:cs="Calibri"/>
        </w:rPr>
      </w:pPr>
      <w:r w:rsidRPr="00FD2054">
        <w:rPr>
          <w:rStyle w:val="iadne"/>
          <w:rFonts w:ascii="Calibri" w:eastAsia="Calibri" w:hAnsi="Calibri" w:cs="Calibri"/>
          <w:b/>
          <w:bCs/>
        </w:rPr>
        <w:br w:type="page"/>
      </w:r>
    </w:p>
    <w:p w:rsidR="00F1725A" w:rsidRPr="00FD2054" w:rsidRDefault="00F5145E">
      <w:pPr>
        <w:jc w:val="center"/>
        <w:rPr>
          <w:rStyle w:val="iadne"/>
          <w:rFonts w:ascii="Calibri" w:eastAsia="Calibri" w:hAnsi="Calibri" w:cs="Calibri"/>
          <w:b/>
          <w:bCs/>
          <w:color w:val="00B050"/>
          <w:u w:color="00B050"/>
        </w:rPr>
      </w:pPr>
      <w:r w:rsidRPr="00FD2054">
        <w:rPr>
          <w:rStyle w:val="iadne"/>
          <w:rFonts w:ascii="Calibri" w:eastAsia="Calibri" w:hAnsi="Calibri" w:cs="Calibri"/>
          <w:b/>
          <w:bCs/>
          <w:color w:val="00B050"/>
          <w:u w:color="00B050"/>
        </w:rPr>
        <w:lastRenderedPageBreak/>
        <w:t>Časť I. Všeobecné informácie</w:t>
      </w: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Predložením svojej ponuky uchádzač v plnom rozsahu a bez obmedzenia akceptuje všetky požiadavky obsiahnuté v týchto súťažných podkladoch vrátane prípadných vysvetlení a/alebo doplnení súťažných podkladov (ďalej spolu len „súťažné podklady“) a všetky požiadavky obsiahnuté </w:t>
      </w:r>
      <w:r w:rsidR="001826D0" w:rsidRPr="00FD2054">
        <w:rPr>
          <w:rStyle w:val="iadne"/>
          <w:rFonts w:ascii="Calibri" w:eastAsia="Calibri" w:hAnsi="Calibri" w:cs="Calibri"/>
          <w:sz w:val="22"/>
          <w:szCs w:val="22"/>
        </w:rPr>
        <w:t xml:space="preserve">v </w:t>
      </w:r>
      <w:r w:rsidRPr="00FD2054">
        <w:rPr>
          <w:rStyle w:val="iadne"/>
          <w:rFonts w:ascii="Calibri" w:eastAsia="Calibri" w:hAnsi="Calibri" w:cs="Calibri"/>
          <w:sz w:val="22"/>
          <w:szCs w:val="22"/>
        </w:rPr>
        <w:t>oznámení o vyhlásení vrátane prípadných vysvetlení oznámenia o vyhlásení verejného obstarávania (ďalej spolu len „oznámenie o vyhlásení“).</w:t>
      </w:r>
    </w:p>
    <w:p w:rsidR="00F1725A" w:rsidRPr="00FD2054" w:rsidRDefault="00F1725A">
      <w:pPr>
        <w:jc w:val="both"/>
        <w:rPr>
          <w:rFonts w:ascii="Calibri" w:eastAsia="Calibri" w:hAnsi="Calibri" w:cs="Calibri"/>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Od uchádzačov sa očakáva, že si pred predložením ponuky svedomito a dôkladne preštudujú tieto súťažné podklady a príslušné oznámenie o vyhlásení. Uchádzači musia v ponuke predložiť všetky požadované dokumenty (formuláre, vyhlásenia, atď.), doklady, údaje a informácie. Obstarávateľ si vyhradzuje právo preveriť akýkoľvek dokument, doklad, údaj a/alebo informáciu predloženú uchádzačom obstarávateľovi v tomto verejnom obstarávaní.</w:t>
      </w:r>
    </w:p>
    <w:p w:rsidR="00F1725A" w:rsidRPr="00FD2054" w:rsidRDefault="00F1725A">
      <w:pPr>
        <w:jc w:val="both"/>
        <w:rPr>
          <w:rStyle w:val="iadne"/>
          <w:rFonts w:ascii="Calibri" w:eastAsia="Calibri" w:hAnsi="Calibri" w:cs="Calibri"/>
          <w:b/>
          <w:bCs/>
          <w:color w:val="FF0000"/>
          <w:sz w:val="22"/>
          <w:szCs w:val="22"/>
          <w:u w:color="FF0000"/>
        </w:rPr>
      </w:pPr>
    </w:p>
    <w:p w:rsidR="00F1725A" w:rsidRPr="00FD2054" w:rsidRDefault="00F5145E">
      <w:pPr>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t>Zoznam skratiek:</w:t>
      </w:r>
    </w:p>
    <w:p w:rsidR="00F1725A" w:rsidRPr="00FD2054" w:rsidRDefault="00F5145E">
      <w:pPr>
        <w:ind w:left="1843" w:hanging="1843"/>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t>RPVS</w:t>
      </w:r>
      <w:r w:rsidRPr="00FD2054">
        <w:rPr>
          <w:rStyle w:val="iadne"/>
          <w:rFonts w:ascii="Calibri" w:eastAsia="Calibri" w:hAnsi="Calibri" w:cs="Calibri"/>
          <w:b/>
          <w:bCs/>
          <w:sz w:val="22"/>
          <w:szCs w:val="22"/>
        </w:rPr>
        <w:tab/>
      </w:r>
      <w:r w:rsidRPr="00FD2054">
        <w:rPr>
          <w:rStyle w:val="iadne"/>
          <w:rFonts w:ascii="Calibri" w:eastAsia="Calibri" w:hAnsi="Calibri" w:cs="Calibri"/>
          <w:sz w:val="22"/>
          <w:szCs w:val="22"/>
        </w:rPr>
        <w:t>Register partnerov verejného sektora</w:t>
      </w:r>
    </w:p>
    <w:p w:rsidR="00F1725A" w:rsidRPr="00FD2054" w:rsidRDefault="00F5145E">
      <w:pPr>
        <w:ind w:left="1843" w:hanging="1843"/>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t>SP</w:t>
      </w: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ab/>
        <w:t>Tieto súťažné podklady</w:t>
      </w:r>
    </w:p>
    <w:p w:rsidR="00F1725A" w:rsidRPr="00FD2054" w:rsidRDefault="00F5145E">
      <w:pPr>
        <w:ind w:left="1843" w:hanging="1843"/>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t>ÚVO</w:t>
      </w:r>
      <w:r w:rsidRPr="00FD2054">
        <w:rPr>
          <w:rStyle w:val="iadne"/>
          <w:rFonts w:ascii="Calibri" w:eastAsia="Calibri" w:hAnsi="Calibri" w:cs="Calibri"/>
          <w:sz w:val="22"/>
          <w:szCs w:val="22"/>
        </w:rPr>
        <w:tab/>
        <w:t>Úrad pre verejné obstarávanie</w:t>
      </w:r>
    </w:p>
    <w:p w:rsidR="00F1725A" w:rsidRPr="00FD2054" w:rsidRDefault="00F5145E">
      <w:pPr>
        <w:ind w:left="1843" w:hanging="1843"/>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t>VO</w:t>
      </w: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ab/>
        <w:t>Verejné obstarávanie</w:t>
      </w:r>
    </w:p>
    <w:p w:rsidR="00F1725A" w:rsidRPr="00FD2054" w:rsidRDefault="00F5145E">
      <w:pPr>
        <w:ind w:left="1843" w:hanging="1843"/>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t>Zákon o RPVS</w:t>
      </w: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ab/>
        <w:t>Zákon č. 315/2016 Z. z. o registri partnerov verejného sektora a o zmene a</w:t>
      </w:r>
      <w:r w:rsidR="005B6813">
        <w:rPr>
          <w:rStyle w:val="iadne"/>
          <w:rFonts w:ascii="Calibri" w:eastAsia="Calibri" w:hAnsi="Calibri" w:cs="Calibri"/>
          <w:sz w:val="22"/>
          <w:szCs w:val="22"/>
        </w:rPr>
        <w:t> </w:t>
      </w:r>
      <w:r w:rsidRPr="00FD2054">
        <w:rPr>
          <w:rStyle w:val="iadne"/>
          <w:rFonts w:ascii="Calibri" w:eastAsia="Calibri" w:hAnsi="Calibri" w:cs="Calibri"/>
          <w:sz w:val="22"/>
          <w:szCs w:val="22"/>
        </w:rPr>
        <w:t>doplnení niektorých zákonov</w:t>
      </w:r>
    </w:p>
    <w:p w:rsidR="00F1725A" w:rsidRPr="000F1809" w:rsidRDefault="00F5145E">
      <w:pPr>
        <w:ind w:left="1843" w:hanging="1843"/>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t>ZVO/zákon</w:t>
      </w:r>
      <w:r w:rsidRPr="00FD2054">
        <w:rPr>
          <w:rStyle w:val="iadne"/>
          <w:rFonts w:ascii="Calibri" w:eastAsia="Calibri" w:hAnsi="Calibri" w:cs="Calibri"/>
          <w:sz w:val="22"/>
          <w:szCs w:val="22"/>
        </w:rPr>
        <w:tab/>
      </w:r>
      <w:r w:rsidRPr="000F1809">
        <w:rPr>
          <w:rStyle w:val="iadne"/>
          <w:rFonts w:ascii="Calibri" w:eastAsia="Calibri" w:hAnsi="Calibri" w:cs="Calibri"/>
          <w:sz w:val="22"/>
          <w:szCs w:val="22"/>
        </w:rPr>
        <w:t>Zákon č. 343/2015 Z. z. o verejnom obstarávaní a o zmene a doplnení niektorých zákonov</w:t>
      </w:r>
      <w:r w:rsidR="00937C7F" w:rsidRPr="000F1809">
        <w:rPr>
          <w:rStyle w:val="iadne"/>
          <w:rFonts w:ascii="Calibri" w:eastAsia="Calibri" w:hAnsi="Calibri" w:cs="Calibri"/>
          <w:sz w:val="22"/>
          <w:szCs w:val="22"/>
        </w:rPr>
        <w:t xml:space="preserve"> v znení neskorších predpisov</w:t>
      </w:r>
      <w:r w:rsidR="00A63825" w:rsidRPr="000F1809">
        <w:rPr>
          <w:rStyle w:val="iadne"/>
          <w:rFonts w:ascii="Calibri" w:eastAsia="Calibri" w:hAnsi="Calibri" w:cs="Calibri"/>
          <w:sz w:val="22"/>
          <w:szCs w:val="22"/>
        </w:rPr>
        <w:t>.</w:t>
      </w:r>
    </w:p>
    <w:p w:rsidR="00F1725A" w:rsidRPr="000F1809" w:rsidRDefault="00F5145E">
      <w:pPr>
        <w:ind w:left="1843" w:hanging="1843"/>
        <w:jc w:val="both"/>
        <w:rPr>
          <w:rStyle w:val="iadne"/>
          <w:rFonts w:ascii="Calibri" w:eastAsia="Calibri" w:hAnsi="Calibri" w:cs="Calibri"/>
          <w:sz w:val="22"/>
          <w:szCs w:val="22"/>
        </w:rPr>
      </w:pPr>
      <w:r w:rsidRPr="00E91C22">
        <w:rPr>
          <w:rStyle w:val="iadne"/>
          <w:rFonts w:ascii="Calibri" w:eastAsia="Calibri" w:hAnsi="Calibri" w:cs="Calibri"/>
          <w:b/>
          <w:bCs/>
          <w:sz w:val="22"/>
          <w:szCs w:val="22"/>
        </w:rPr>
        <w:t xml:space="preserve">Zákon o odpadoch  </w:t>
      </w:r>
      <w:r w:rsidRPr="00E91C22">
        <w:rPr>
          <w:rStyle w:val="iadne"/>
          <w:rFonts w:ascii="Calibri" w:eastAsia="Calibri" w:hAnsi="Calibri" w:cs="Calibri"/>
          <w:b/>
          <w:bCs/>
          <w:sz w:val="22"/>
          <w:szCs w:val="22"/>
        </w:rPr>
        <w:tab/>
      </w:r>
      <w:r w:rsidR="003E2E79" w:rsidRPr="00E91C22">
        <w:rPr>
          <w:rStyle w:val="iadne"/>
          <w:rFonts w:ascii="Calibri" w:eastAsia="Calibri" w:hAnsi="Calibri" w:cs="Calibri"/>
          <w:bCs/>
          <w:sz w:val="22"/>
          <w:szCs w:val="22"/>
        </w:rPr>
        <w:t>Z</w:t>
      </w:r>
      <w:r w:rsidRPr="00E91C22">
        <w:rPr>
          <w:rStyle w:val="iadne"/>
          <w:rFonts w:ascii="Calibri" w:eastAsia="Calibri" w:hAnsi="Calibri" w:cs="Calibri"/>
          <w:sz w:val="22"/>
          <w:szCs w:val="22"/>
        </w:rPr>
        <w:t>ákon č. 79/2015 z. z. o odpadoch a o zmene a doplnení niektorých zákonov v znení neskorších predpisov</w:t>
      </w:r>
    </w:p>
    <w:p w:rsidR="009652AD" w:rsidRPr="001A3921" w:rsidRDefault="009652AD" w:rsidP="00E91C22">
      <w:pPr>
        <w:ind w:left="1843" w:hanging="1843"/>
        <w:jc w:val="both"/>
        <w:rPr>
          <w:rStyle w:val="iadne"/>
          <w:rFonts w:ascii="Calibri" w:eastAsia="Calibri" w:hAnsi="Calibri" w:cs="Calibri"/>
          <w:sz w:val="22"/>
          <w:szCs w:val="22"/>
        </w:rPr>
      </w:pPr>
      <w:r w:rsidRPr="00E91C22">
        <w:rPr>
          <w:rStyle w:val="iadne"/>
          <w:rFonts w:ascii="Calibri" w:eastAsia="Calibri" w:hAnsi="Calibri" w:cs="Calibri"/>
          <w:b/>
          <w:bCs/>
          <w:sz w:val="22"/>
          <w:szCs w:val="22"/>
        </w:rPr>
        <w:t>Zákon o</w:t>
      </w:r>
      <w:r w:rsidR="00E91C22" w:rsidRPr="00E91C22">
        <w:rPr>
          <w:rStyle w:val="iadne"/>
          <w:rFonts w:ascii="Calibri" w:eastAsia="Calibri" w:hAnsi="Calibri" w:cs="Calibri"/>
          <w:b/>
          <w:bCs/>
          <w:sz w:val="22"/>
          <w:szCs w:val="22"/>
        </w:rPr>
        <w:t> metrológii</w:t>
      </w:r>
      <w:r w:rsidR="00E91C22" w:rsidRPr="00E91C22">
        <w:rPr>
          <w:rStyle w:val="iadne"/>
          <w:rFonts w:ascii="Calibri" w:eastAsia="Calibri" w:hAnsi="Calibri" w:cs="Calibri"/>
          <w:b/>
          <w:bCs/>
          <w:sz w:val="22"/>
          <w:szCs w:val="22"/>
        </w:rPr>
        <w:tab/>
      </w:r>
      <w:r w:rsidR="00215A3B" w:rsidRPr="00215A3B">
        <w:rPr>
          <w:rStyle w:val="iadne"/>
          <w:rFonts w:ascii="Calibri" w:eastAsia="Calibri" w:hAnsi="Calibri" w:cs="Calibri"/>
          <w:bCs/>
          <w:sz w:val="22"/>
          <w:szCs w:val="22"/>
        </w:rPr>
        <w:t>Z</w:t>
      </w:r>
      <w:r w:rsidR="00E91C22" w:rsidRPr="00E91C22">
        <w:rPr>
          <w:rStyle w:val="iadne"/>
          <w:rFonts w:ascii="Calibri" w:eastAsia="Calibri" w:hAnsi="Calibri" w:cs="Calibri"/>
          <w:bCs/>
          <w:sz w:val="22"/>
          <w:szCs w:val="22"/>
        </w:rPr>
        <w:t xml:space="preserve">ákon č. 157/2018 Z. z. o metrológii </w:t>
      </w:r>
      <w:r w:rsidR="00E91C22" w:rsidRPr="00E91C22">
        <w:rPr>
          <w:rStyle w:val="iadne"/>
          <w:rFonts w:ascii="Calibri" w:eastAsia="Calibri" w:hAnsi="Calibri" w:cs="Calibri"/>
          <w:sz w:val="22"/>
          <w:szCs w:val="22"/>
        </w:rPr>
        <w:t>a o zmene a doplnení niektorých zákonov v znení neskorších predpisov</w:t>
      </w:r>
    </w:p>
    <w:p w:rsidR="009652AD" w:rsidRPr="00FD2054" w:rsidRDefault="009652AD">
      <w:pPr>
        <w:ind w:left="1843" w:hanging="1843"/>
        <w:jc w:val="both"/>
        <w:rPr>
          <w:rStyle w:val="iadne"/>
          <w:rFonts w:ascii="Calibri" w:eastAsia="Calibri" w:hAnsi="Calibri" w:cs="Calibri"/>
          <w:sz w:val="22"/>
          <w:szCs w:val="22"/>
        </w:rPr>
      </w:pPr>
    </w:p>
    <w:p w:rsidR="00686867" w:rsidRPr="00FD2054" w:rsidRDefault="00686867">
      <w:pPr>
        <w:jc w:val="both"/>
        <w:rPr>
          <w:rFonts w:ascii="Calibri" w:eastAsia="Calibri" w:hAnsi="Calibri" w:cs="Calibri"/>
          <w:b/>
          <w:bCs/>
          <w:sz w:val="22"/>
          <w:szCs w:val="22"/>
        </w:rPr>
      </w:pPr>
    </w:p>
    <w:p w:rsidR="00F1725A"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Identifikácia obstarávateľa</w:t>
      </w:r>
    </w:p>
    <w:p w:rsidR="00F1725A" w:rsidRPr="00FD2054" w:rsidRDefault="00F5145E">
      <w:pPr>
        <w:ind w:left="2410" w:hanging="1843"/>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t>Názov:</w:t>
      </w:r>
      <w:r w:rsidRPr="00FD2054">
        <w:rPr>
          <w:rStyle w:val="iadne"/>
          <w:rFonts w:ascii="Calibri" w:eastAsia="Calibri" w:hAnsi="Calibri" w:cs="Calibri"/>
          <w:b/>
          <w:bCs/>
          <w:sz w:val="22"/>
          <w:szCs w:val="22"/>
        </w:rPr>
        <w:tab/>
        <w:t>Východoslovenská vodárenská spoločnosť, a.s</w:t>
      </w:r>
      <w:r w:rsidRPr="00FD2054">
        <w:rPr>
          <w:rStyle w:val="iadne"/>
          <w:rFonts w:ascii="Calibri" w:eastAsia="Calibri" w:hAnsi="Calibri" w:cs="Calibri"/>
          <w:sz w:val="22"/>
          <w:szCs w:val="22"/>
        </w:rPr>
        <w:t xml:space="preserve">. </w:t>
      </w:r>
    </w:p>
    <w:p w:rsidR="00F1725A" w:rsidRPr="00FD2054" w:rsidRDefault="00F5145E">
      <w:pPr>
        <w:ind w:left="2410" w:hanging="1843"/>
        <w:jc w:val="both"/>
        <w:rPr>
          <w:rStyle w:val="iadne"/>
          <w:rFonts w:ascii="Calibri" w:eastAsia="Calibri" w:hAnsi="Calibri" w:cs="Calibri"/>
          <w:sz w:val="22"/>
          <w:szCs w:val="22"/>
        </w:rPr>
      </w:pPr>
      <w:r w:rsidRPr="00FD2054">
        <w:rPr>
          <w:rStyle w:val="iadne"/>
          <w:rFonts w:ascii="Calibri" w:eastAsia="Calibri" w:hAnsi="Calibri" w:cs="Calibri"/>
          <w:sz w:val="22"/>
          <w:szCs w:val="22"/>
        </w:rPr>
        <w:t>Sídlo:</w:t>
      </w:r>
      <w:r w:rsidRPr="00FD2054">
        <w:rPr>
          <w:rStyle w:val="iadne"/>
          <w:rFonts w:ascii="Calibri" w:eastAsia="Calibri" w:hAnsi="Calibri" w:cs="Calibri"/>
          <w:sz w:val="22"/>
          <w:szCs w:val="22"/>
        </w:rPr>
        <w:tab/>
        <w:t>Komenského 50, 042 48 Košice</w:t>
      </w:r>
    </w:p>
    <w:p w:rsidR="00F1725A" w:rsidRPr="00FD2054" w:rsidRDefault="00F5145E">
      <w:pPr>
        <w:ind w:left="2410" w:hanging="1843"/>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IČO: </w:t>
      </w:r>
      <w:r w:rsidRPr="00FD2054">
        <w:rPr>
          <w:rStyle w:val="iadne"/>
          <w:rFonts w:ascii="Calibri" w:eastAsia="Calibri" w:hAnsi="Calibri" w:cs="Calibri"/>
          <w:sz w:val="22"/>
          <w:szCs w:val="22"/>
        </w:rPr>
        <w:tab/>
        <w:t>36 570 460</w:t>
      </w:r>
    </w:p>
    <w:p w:rsidR="00A578B1" w:rsidRPr="005F5089" w:rsidRDefault="00F5145E" w:rsidP="00A578B1">
      <w:pPr>
        <w:ind w:left="2410" w:hanging="1843"/>
        <w:jc w:val="both"/>
        <w:rPr>
          <w:rFonts w:ascii="Calibri" w:eastAsia="Calibri" w:hAnsi="Calibri" w:cs="Calibri"/>
          <w:sz w:val="22"/>
          <w:szCs w:val="22"/>
        </w:rPr>
      </w:pPr>
      <w:r w:rsidRPr="00FD2054">
        <w:rPr>
          <w:rStyle w:val="iadne"/>
          <w:rFonts w:ascii="Calibri" w:eastAsia="Calibri" w:hAnsi="Calibri" w:cs="Calibri"/>
          <w:sz w:val="22"/>
          <w:szCs w:val="22"/>
        </w:rPr>
        <w:t xml:space="preserve">Zastúpená: </w:t>
      </w:r>
      <w:r w:rsidRPr="00FD2054">
        <w:rPr>
          <w:rStyle w:val="iadne"/>
          <w:rFonts w:ascii="Calibri" w:eastAsia="Calibri" w:hAnsi="Calibri" w:cs="Calibri"/>
          <w:sz w:val="22"/>
          <w:szCs w:val="22"/>
        </w:rPr>
        <w:tab/>
      </w:r>
      <w:r w:rsidR="00A578B1" w:rsidRPr="005F5089">
        <w:rPr>
          <w:rFonts w:ascii="Calibri" w:eastAsia="Calibri" w:hAnsi="Calibri" w:cs="Calibri"/>
          <w:b/>
          <w:sz w:val="22"/>
          <w:szCs w:val="22"/>
        </w:rPr>
        <w:t>Ing. Stanislav Prcúch</w:t>
      </w:r>
      <w:r w:rsidR="00A578B1" w:rsidRPr="005F5089">
        <w:rPr>
          <w:rFonts w:ascii="Calibri" w:eastAsia="Calibri" w:hAnsi="Calibri" w:cs="Calibri"/>
          <w:sz w:val="22"/>
          <w:szCs w:val="22"/>
        </w:rPr>
        <w:t xml:space="preserve"> - </w:t>
      </w:r>
      <w:r w:rsidR="009652AD" w:rsidRPr="005F5089">
        <w:rPr>
          <w:rFonts w:ascii="Calibri" w:eastAsia="Calibri" w:hAnsi="Calibri" w:cs="Calibri"/>
          <w:sz w:val="22"/>
          <w:szCs w:val="22"/>
        </w:rPr>
        <w:t>predseda</w:t>
      </w:r>
      <w:r w:rsidR="00A578B1" w:rsidRPr="005F5089">
        <w:rPr>
          <w:rFonts w:ascii="Calibri" w:eastAsia="Calibri" w:hAnsi="Calibri" w:cs="Calibri"/>
          <w:sz w:val="22"/>
          <w:szCs w:val="22"/>
        </w:rPr>
        <w:t xml:space="preserve"> predstavenstva</w:t>
      </w:r>
    </w:p>
    <w:p w:rsidR="00F1725A" w:rsidRPr="00FD2054" w:rsidRDefault="00A578B1" w:rsidP="00A578B1">
      <w:pPr>
        <w:ind w:left="2410" w:hanging="1843"/>
        <w:jc w:val="both"/>
        <w:rPr>
          <w:rStyle w:val="iadne"/>
          <w:rFonts w:ascii="Calibri" w:eastAsia="Calibri" w:hAnsi="Calibri" w:cs="Calibri"/>
          <w:sz w:val="22"/>
          <w:szCs w:val="22"/>
        </w:rPr>
      </w:pPr>
      <w:r w:rsidRPr="005F5089">
        <w:rPr>
          <w:rFonts w:ascii="Calibri" w:eastAsia="Calibri" w:hAnsi="Calibri" w:cs="Calibri"/>
          <w:sz w:val="22"/>
          <w:szCs w:val="22"/>
        </w:rPr>
        <w:tab/>
      </w:r>
      <w:r w:rsidRPr="005F5089">
        <w:rPr>
          <w:rFonts w:ascii="Calibri" w:eastAsia="Calibri" w:hAnsi="Calibri" w:cs="Calibri"/>
          <w:b/>
          <w:sz w:val="22"/>
          <w:szCs w:val="22"/>
        </w:rPr>
        <w:t>Ing. Jana Bernátová</w:t>
      </w:r>
      <w:r w:rsidRPr="005F5089">
        <w:rPr>
          <w:rFonts w:ascii="Calibri" w:eastAsia="Calibri" w:hAnsi="Calibri" w:cs="Calibri"/>
          <w:sz w:val="22"/>
          <w:szCs w:val="22"/>
        </w:rPr>
        <w:t xml:space="preserve"> - člen predstavenstva</w:t>
      </w:r>
      <w:r w:rsidRPr="00FD2054" w:rsidDel="00A578B1">
        <w:rPr>
          <w:rFonts w:ascii="Calibri" w:eastAsia="Calibri" w:hAnsi="Calibri" w:cs="Calibri"/>
          <w:sz w:val="22"/>
          <w:szCs w:val="22"/>
        </w:rPr>
        <w:t xml:space="preserve"> </w:t>
      </w:r>
    </w:p>
    <w:p w:rsidR="00F1725A" w:rsidRPr="0085035F" w:rsidRDefault="00102A4D">
      <w:pPr>
        <w:ind w:left="2410" w:hanging="1843"/>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r w:rsidRPr="00FD2054">
        <w:rPr>
          <w:rStyle w:val="iadne"/>
          <w:rFonts w:ascii="Calibri" w:eastAsia="Calibri" w:hAnsi="Calibri" w:cs="Calibri"/>
          <w:sz w:val="22"/>
          <w:szCs w:val="22"/>
        </w:rPr>
        <w:tab/>
      </w:r>
      <w:r w:rsidR="003D6B3D">
        <w:rPr>
          <w:rStyle w:val="iadne"/>
          <w:rFonts w:ascii="Calibri" w:eastAsia="Calibri" w:hAnsi="Calibri" w:cs="Calibri"/>
          <w:sz w:val="22"/>
          <w:szCs w:val="22"/>
        </w:rPr>
        <w:t>Agáta Sokolová</w:t>
      </w:r>
    </w:p>
    <w:p w:rsidR="00F1725A" w:rsidRPr="0085035F" w:rsidRDefault="00F5145E">
      <w:pPr>
        <w:ind w:left="2410" w:hanging="1843"/>
        <w:jc w:val="both"/>
        <w:rPr>
          <w:rStyle w:val="iadne"/>
          <w:rFonts w:ascii="Calibri" w:eastAsia="Calibri" w:hAnsi="Calibri" w:cs="Calibri"/>
          <w:sz w:val="22"/>
          <w:szCs w:val="22"/>
        </w:rPr>
      </w:pPr>
      <w:r w:rsidRPr="0085035F">
        <w:rPr>
          <w:rStyle w:val="iadne"/>
          <w:rFonts w:ascii="Calibri" w:eastAsia="Calibri" w:hAnsi="Calibri" w:cs="Calibri"/>
          <w:sz w:val="22"/>
          <w:szCs w:val="22"/>
        </w:rPr>
        <w:t>č. telefónu:</w:t>
      </w:r>
      <w:r w:rsidRPr="0085035F">
        <w:rPr>
          <w:rStyle w:val="iadne"/>
          <w:rFonts w:ascii="Calibri" w:eastAsia="Calibri" w:hAnsi="Calibri" w:cs="Calibri"/>
          <w:sz w:val="22"/>
          <w:szCs w:val="22"/>
        </w:rPr>
        <w:tab/>
        <w:t>+421</w:t>
      </w:r>
      <w:r w:rsidR="00A578B1" w:rsidRPr="0085035F">
        <w:rPr>
          <w:rStyle w:val="iadne"/>
          <w:rFonts w:ascii="Calibri" w:eastAsia="Calibri" w:hAnsi="Calibri" w:cs="Calibri"/>
          <w:sz w:val="22"/>
          <w:szCs w:val="22"/>
        </w:rPr>
        <w:t> </w:t>
      </w:r>
      <w:r w:rsidR="0085035F" w:rsidRPr="0085035F">
        <w:rPr>
          <w:rStyle w:val="iadne"/>
          <w:rFonts w:ascii="Calibri" w:eastAsia="Calibri" w:hAnsi="Calibri" w:cs="Calibri"/>
          <w:sz w:val="22"/>
          <w:szCs w:val="22"/>
        </w:rPr>
        <w:t>55 7924 6</w:t>
      </w:r>
      <w:r w:rsidR="00F33844">
        <w:rPr>
          <w:rStyle w:val="iadne"/>
          <w:rFonts w:ascii="Calibri" w:eastAsia="Calibri" w:hAnsi="Calibri" w:cs="Calibri"/>
          <w:sz w:val="22"/>
          <w:szCs w:val="22"/>
        </w:rPr>
        <w:t>1</w:t>
      </w:r>
      <w:r w:rsidR="003D6B3D">
        <w:rPr>
          <w:rStyle w:val="iadne"/>
          <w:rFonts w:ascii="Calibri" w:eastAsia="Calibri" w:hAnsi="Calibri" w:cs="Calibri"/>
          <w:sz w:val="22"/>
          <w:szCs w:val="22"/>
        </w:rPr>
        <w:t>4</w:t>
      </w:r>
    </w:p>
    <w:p w:rsidR="00102A4D" w:rsidRPr="00FD2054" w:rsidRDefault="00F5145E">
      <w:pPr>
        <w:ind w:left="2410" w:hanging="1843"/>
        <w:jc w:val="both"/>
        <w:rPr>
          <w:rStyle w:val="iadne"/>
          <w:rFonts w:ascii="Calibri" w:eastAsia="Calibri" w:hAnsi="Calibri" w:cs="Calibri"/>
          <w:sz w:val="22"/>
          <w:szCs w:val="22"/>
        </w:rPr>
      </w:pPr>
      <w:r w:rsidRPr="0085035F">
        <w:rPr>
          <w:rStyle w:val="iadne"/>
          <w:rFonts w:ascii="Calibri" w:eastAsia="Calibri" w:hAnsi="Calibri" w:cs="Calibri"/>
          <w:sz w:val="22"/>
          <w:szCs w:val="22"/>
        </w:rPr>
        <w:t>E-mail:</w:t>
      </w:r>
      <w:r w:rsidRPr="0085035F">
        <w:rPr>
          <w:rStyle w:val="iadne"/>
          <w:rFonts w:ascii="Calibri" w:eastAsia="Calibri" w:hAnsi="Calibri" w:cs="Calibri"/>
          <w:sz w:val="22"/>
          <w:szCs w:val="22"/>
        </w:rPr>
        <w:tab/>
      </w:r>
      <w:r w:rsidR="003D6B3D">
        <w:rPr>
          <w:rStyle w:val="iadne"/>
          <w:rFonts w:ascii="Calibri" w:eastAsia="Calibri" w:hAnsi="Calibri" w:cs="Calibri"/>
          <w:sz w:val="22"/>
          <w:szCs w:val="22"/>
        </w:rPr>
        <w:t>agata.sokolova</w:t>
      </w:r>
      <w:r w:rsidR="006C100C" w:rsidRPr="0085035F">
        <w:rPr>
          <w:rStyle w:val="iadne"/>
          <w:rFonts w:ascii="Calibri" w:eastAsia="Calibri" w:hAnsi="Calibri" w:cs="Calibri"/>
          <w:sz w:val="22"/>
          <w:szCs w:val="22"/>
        </w:rPr>
        <w:t>@vodarne.eu</w:t>
      </w:r>
    </w:p>
    <w:p w:rsidR="009B0FDE" w:rsidRPr="00FD2054" w:rsidRDefault="009B0FDE" w:rsidP="009B0FDE">
      <w:pPr>
        <w:ind w:left="2410" w:hanging="1843"/>
        <w:jc w:val="both"/>
        <w:rPr>
          <w:rFonts w:ascii="Calibri" w:hAnsi="Calibri" w:cs="Calibri"/>
          <w:sz w:val="22"/>
          <w:szCs w:val="22"/>
        </w:rPr>
      </w:pPr>
      <w:r w:rsidRPr="00FD2054">
        <w:rPr>
          <w:rFonts w:ascii="Calibri" w:eastAsia="Calibri" w:hAnsi="Calibri" w:cs="Calibri"/>
          <w:sz w:val="22"/>
          <w:szCs w:val="22"/>
        </w:rPr>
        <w:t xml:space="preserve">Internetová adresa: </w:t>
      </w:r>
      <w:r w:rsidRPr="00FD2054">
        <w:rPr>
          <w:rFonts w:ascii="Calibri" w:eastAsia="Calibri" w:hAnsi="Calibri" w:cs="Calibri"/>
          <w:sz w:val="22"/>
          <w:szCs w:val="22"/>
        </w:rPr>
        <w:tab/>
        <w:t>www.vodarne.eu</w:t>
      </w:r>
    </w:p>
    <w:p w:rsidR="009B0FDE" w:rsidRPr="00FD2054" w:rsidRDefault="009B0FDE" w:rsidP="009B0FDE">
      <w:pPr>
        <w:ind w:left="2410" w:hanging="1843"/>
        <w:jc w:val="both"/>
        <w:rPr>
          <w:rFonts w:ascii="Calibri" w:eastAsia="Calibri" w:hAnsi="Calibri" w:cs="Calibri"/>
          <w:sz w:val="22"/>
          <w:szCs w:val="22"/>
        </w:rPr>
      </w:pPr>
      <w:r w:rsidRPr="00FD2054">
        <w:rPr>
          <w:rFonts w:ascii="Calibri" w:eastAsia="Calibri" w:hAnsi="Calibri" w:cs="Calibri"/>
          <w:sz w:val="22"/>
          <w:szCs w:val="22"/>
        </w:rPr>
        <w:t>Adresa profilu:</w:t>
      </w:r>
      <w:r w:rsidRPr="00FD2054">
        <w:rPr>
          <w:rFonts w:ascii="Calibri" w:eastAsia="Calibri" w:hAnsi="Calibri" w:cs="Calibri"/>
          <w:sz w:val="22"/>
          <w:szCs w:val="22"/>
        </w:rPr>
        <w:tab/>
      </w:r>
      <w:hyperlink r:id="rId9" w:history="1">
        <w:r w:rsidRPr="00FD2054">
          <w:rPr>
            <w:rStyle w:val="Hypertextovprepojenie"/>
            <w:rFonts w:ascii="Calibri" w:eastAsia="Calibri" w:hAnsi="Calibri" w:cs="Calibri"/>
            <w:sz w:val="22"/>
            <w:szCs w:val="22"/>
          </w:rPr>
          <w:t>https://www.uvo.gov.sk/vyhladavanie-profilov/zakazky/8614</w:t>
        </w:r>
      </w:hyperlink>
      <w:r w:rsidRPr="00FD2054">
        <w:rPr>
          <w:rFonts w:ascii="Calibri" w:eastAsia="Calibri" w:hAnsi="Calibri" w:cs="Calibri"/>
          <w:sz w:val="22"/>
          <w:szCs w:val="22"/>
        </w:rPr>
        <w:t xml:space="preserve"> </w:t>
      </w:r>
    </w:p>
    <w:p w:rsidR="009B0FDE" w:rsidRPr="00FD2054" w:rsidRDefault="009B0FDE">
      <w:pPr>
        <w:ind w:left="567"/>
        <w:jc w:val="both"/>
        <w:rPr>
          <w:rFonts w:ascii="Calibri" w:eastAsia="Calibri" w:hAnsi="Calibri" w:cs="Calibri"/>
          <w:sz w:val="22"/>
          <w:szCs w:val="22"/>
        </w:rPr>
      </w:pPr>
    </w:p>
    <w:p w:rsidR="00F1725A" w:rsidRPr="00FD2054" w:rsidRDefault="00F5145E">
      <w:pPr>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Východoslovenská vodárenská spoločnosť, a.s. </w:t>
      </w:r>
      <w:r w:rsidR="00422DFE" w:rsidRPr="00FD2054">
        <w:rPr>
          <w:rStyle w:val="iadne"/>
          <w:rFonts w:ascii="Calibri" w:eastAsia="Calibri" w:hAnsi="Calibri" w:cs="Calibri"/>
          <w:sz w:val="22"/>
          <w:szCs w:val="22"/>
        </w:rPr>
        <w:t xml:space="preserve">(ďalej aj „VVS, a.s.“) </w:t>
      </w:r>
      <w:r w:rsidRPr="00FD2054">
        <w:rPr>
          <w:rStyle w:val="iadne"/>
          <w:rFonts w:ascii="Calibri" w:eastAsia="Calibri" w:hAnsi="Calibri" w:cs="Calibri"/>
          <w:sz w:val="22"/>
          <w:szCs w:val="22"/>
        </w:rPr>
        <w:t>je obstarávateľom v zmysle § 9 ods. 4 ZVO.</w:t>
      </w:r>
    </w:p>
    <w:p w:rsidR="00F1725A" w:rsidRPr="00FD2054" w:rsidRDefault="00F1725A">
      <w:pPr>
        <w:jc w:val="both"/>
        <w:rPr>
          <w:rFonts w:ascii="Calibri" w:eastAsia="Calibri" w:hAnsi="Calibri" w:cs="Calibri"/>
          <w:sz w:val="22"/>
          <w:szCs w:val="22"/>
        </w:rPr>
      </w:pPr>
    </w:p>
    <w:p w:rsidR="00F1725A" w:rsidRPr="007F2CC8" w:rsidRDefault="00F5145E" w:rsidP="006D7F0B">
      <w:pPr>
        <w:pStyle w:val="Odsekzoznamu"/>
        <w:numPr>
          <w:ilvl w:val="0"/>
          <w:numId w:val="16"/>
        </w:numPr>
        <w:jc w:val="both"/>
        <w:rPr>
          <w:rFonts w:ascii="Calibri" w:eastAsia="Calibri" w:hAnsi="Calibri" w:cs="Calibri"/>
          <w:b/>
          <w:bCs/>
          <w:sz w:val="22"/>
          <w:szCs w:val="22"/>
        </w:rPr>
      </w:pPr>
      <w:r w:rsidRPr="007F2CC8">
        <w:rPr>
          <w:rFonts w:ascii="Calibri" w:eastAsia="Calibri" w:hAnsi="Calibri" w:cs="Calibri"/>
          <w:b/>
          <w:bCs/>
          <w:sz w:val="22"/>
          <w:szCs w:val="22"/>
        </w:rPr>
        <w:t>Predmet zákazky</w:t>
      </w:r>
    </w:p>
    <w:p w:rsidR="00F1725A" w:rsidRPr="007F2CC8" w:rsidRDefault="00102A4D" w:rsidP="006D7F0B">
      <w:pPr>
        <w:pStyle w:val="Odsekzoznamu"/>
        <w:numPr>
          <w:ilvl w:val="1"/>
          <w:numId w:val="16"/>
        </w:numPr>
        <w:jc w:val="both"/>
        <w:rPr>
          <w:rFonts w:ascii="Calibri" w:eastAsia="Calibri" w:hAnsi="Calibri" w:cs="Calibri"/>
          <w:b/>
          <w:bCs/>
          <w:sz w:val="22"/>
          <w:szCs w:val="22"/>
        </w:rPr>
      </w:pPr>
      <w:r w:rsidRPr="007F2CC8">
        <w:rPr>
          <w:rStyle w:val="iadne"/>
          <w:rFonts w:ascii="Calibri" w:eastAsia="Calibri" w:hAnsi="Calibri" w:cs="Calibri"/>
          <w:sz w:val="22"/>
          <w:szCs w:val="22"/>
        </w:rPr>
        <w:t>Druh zákazky:</w:t>
      </w:r>
      <w:r w:rsidRPr="007F2CC8">
        <w:rPr>
          <w:rStyle w:val="iadne"/>
          <w:rFonts w:ascii="Calibri" w:eastAsia="Calibri" w:hAnsi="Calibri" w:cs="Calibri"/>
          <w:sz w:val="22"/>
          <w:szCs w:val="22"/>
        </w:rPr>
        <w:tab/>
        <w:t xml:space="preserve">zákazka na </w:t>
      </w:r>
      <w:r w:rsidR="00675CDC">
        <w:rPr>
          <w:rStyle w:val="iadne"/>
          <w:rFonts w:ascii="Calibri" w:eastAsia="Calibri" w:hAnsi="Calibri" w:cs="Calibri"/>
          <w:sz w:val="22"/>
          <w:szCs w:val="22"/>
        </w:rPr>
        <w:t>poskytnutie služby</w:t>
      </w:r>
    </w:p>
    <w:p w:rsidR="00AC0DEB" w:rsidRPr="007F2CC8" w:rsidRDefault="00F5145E" w:rsidP="006D7F0B">
      <w:pPr>
        <w:pStyle w:val="Odsekzoznamu"/>
        <w:numPr>
          <w:ilvl w:val="1"/>
          <w:numId w:val="16"/>
        </w:numPr>
        <w:jc w:val="both"/>
        <w:rPr>
          <w:rStyle w:val="iadne"/>
          <w:rFonts w:ascii="Calibri" w:eastAsia="Calibri" w:hAnsi="Calibri" w:cs="Calibri"/>
          <w:b/>
          <w:bCs/>
          <w:sz w:val="22"/>
          <w:szCs w:val="22"/>
        </w:rPr>
      </w:pPr>
      <w:r w:rsidRPr="007F2CC8">
        <w:rPr>
          <w:rStyle w:val="iadne"/>
          <w:rFonts w:ascii="Calibri" w:eastAsia="Calibri" w:hAnsi="Calibri" w:cs="Calibri"/>
          <w:sz w:val="22"/>
          <w:szCs w:val="22"/>
        </w:rPr>
        <w:t>Postup:</w:t>
      </w:r>
      <w:r w:rsidRPr="007F2CC8">
        <w:rPr>
          <w:rStyle w:val="iadne"/>
          <w:rFonts w:ascii="Calibri" w:eastAsia="Calibri" w:hAnsi="Calibri" w:cs="Calibri"/>
          <w:sz w:val="22"/>
          <w:szCs w:val="22"/>
        </w:rPr>
        <w:tab/>
      </w:r>
      <w:r w:rsidRPr="007F2CC8">
        <w:rPr>
          <w:rStyle w:val="iadne"/>
          <w:rFonts w:ascii="Calibri" w:eastAsia="Calibri" w:hAnsi="Calibri" w:cs="Calibri"/>
          <w:sz w:val="22"/>
          <w:szCs w:val="22"/>
        </w:rPr>
        <w:tab/>
        <w:t xml:space="preserve">nadlimitná zákazka, verejná súťaž </w:t>
      </w:r>
      <w:r w:rsidR="00AC0DEB" w:rsidRPr="007F2CC8">
        <w:rPr>
          <w:rStyle w:val="iadne"/>
          <w:rFonts w:ascii="Calibri" w:eastAsia="Calibri" w:hAnsi="Calibri" w:cs="Calibri"/>
          <w:sz w:val="22"/>
          <w:szCs w:val="22"/>
        </w:rPr>
        <w:t xml:space="preserve">podľa § 91 ZVO v súlade s ust. § 66 </w:t>
      </w:r>
    </w:p>
    <w:p w:rsidR="00F1725A" w:rsidRPr="00FD2054" w:rsidRDefault="00AC0DEB" w:rsidP="00AC0DEB">
      <w:pPr>
        <w:pStyle w:val="Odsekzoznamu"/>
        <w:ind w:left="1134"/>
        <w:jc w:val="both"/>
        <w:rPr>
          <w:rFonts w:ascii="Calibri" w:eastAsia="Calibri" w:hAnsi="Calibri" w:cs="Calibri"/>
          <w:b/>
          <w:bCs/>
          <w:sz w:val="22"/>
          <w:szCs w:val="22"/>
        </w:rPr>
      </w:pPr>
      <w:r w:rsidRPr="007F2CC8">
        <w:rPr>
          <w:rStyle w:val="iadne"/>
          <w:rFonts w:ascii="Calibri" w:eastAsia="Calibri" w:hAnsi="Calibri" w:cs="Calibri"/>
          <w:sz w:val="22"/>
          <w:szCs w:val="22"/>
        </w:rPr>
        <w:tab/>
      </w:r>
      <w:r w:rsidRPr="007F2CC8">
        <w:rPr>
          <w:rStyle w:val="iadne"/>
          <w:rFonts w:ascii="Calibri" w:eastAsia="Calibri" w:hAnsi="Calibri" w:cs="Calibri"/>
          <w:sz w:val="22"/>
          <w:szCs w:val="22"/>
        </w:rPr>
        <w:tab/>
      </w:r>
      <w:r w:rsidRPr="007F2CC8">
        <w:rPr>
          <w:rStyle w:val="iadne"/>
          <w:rFonts w:ascii="Calibri" w:eastAsia="Calibri" w:hAnsi="Calibri" w:cs="Calibri"/>
          <w:sz w:val="22"/>
          <w:szCs w:val="22"/>
        </w:rPr>
        <w:tab/>
        <w:t>ZVO pre nadlimitnú zákazku</w:t>
      </w:r>
    </w:p>
    <w:p w:rsidR="003F00E6" w:rsidRPr="00F55CBA" w:rsidRDefault="00F5145E" w:rsidP="00F55CBA">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Názov zákazky:</w:t>
      </w:r>
      <w:r w:rsidRPr="00FD2054">
        <w:rPr>
          <w:rStyle w:val="iadne"/>
          <w:rFonts w:ascii="Calibri" w:eastAsia="Calibri" w:hAnsi="Calibri" w:cs="Calibri"/>
          <w:sz w:val="22"/>
          <w:szCs w:val="22"/>
        </w:rPr>
        <w:tab/>
      </w:r>
      <w:r w:rsidR="00675CDC">
        <w:rPr>
          <w:rStyle w:val="iadne"/>
          <w:rFonts w:ascii="Calibri" w:eastAsia="Calibri" w:hAnsi="Calibri" w:cs="Calibri"/>
          <w:b/>
          <w:sz w:val="22"/>
          <w:szCs w:val="22"/>
        </w:rPr>
        <w:t>Opravy a overenia vodomerov</w:t>
      </w:r>
    </w:p>
    <w:p w:rsidR="009652AD" w:rsidRPr="00563AAF" w:rsidRDefault="009652AD" w:rsidP="00563AAF">
      <w:pPr>
        <w:pStyle w:val="Odsekzoznamu"/>
        <w:numPr>
          <w:ilvl w:val="1"/>
          <w:numId w:val="16"/>
        </w:numPr>
        <w:jc w:val="both"/>
        <w:rPr>
          <w:rFonts w:ascii="Calibri" w:eastAsia="Calibri" w:hAnsi="Calibri" w:cs="Calibri"/>
          <w:sz w:val="22"/>
          <w:szCs w:val="22"/>
        </w:rPr>
      </w:pPr>
      <w:r w:rsidRPr="00563AAF">
        <w:rPr>
          <w:rFonts w:ascii="Calibri" w:eastAsia="Calibri" w:hAnsi="Calibri" w:cs="Calibri"/>
          <w:sz w:val="22"/>
          <w:szCs w:val="22"/>
        </w:rPr>
        <w:t xml:space="preserve">Stručný opis predmetu zákazky: </w:t>
      </w:r>
    </w:p>
    <w:p w:rsidR="00675CDC" w:rsidRDefault="00675CDC" w:rsidP="001E1EA9">
      <w:pPr>
        <w:pStyle w:val="Odsekzoznamu"/>
        <w:ind w:left="1134"/>
        <w:jc w:val="both"/>
        <w:rPr>
          <w:rFonts w:ascii="Calibri" w:eastAsia="Calibri" w:hAnsi="Calibri" w:cs="Calibri"/>
          <w:sz w:val="22"/>
          <w:szCs w:val="22"/>
        </w:rPr>
      </w:pPr>
      <w:r>
        <w:rPr>
          <w:rFonts w:ascii="Calibri" w:eastAsia="Calibri" w:hAnsi="Calibri" w:cs="Calibri"/>
          <w:sz w:val="22"/>
          <w:szCs w:val="22"/>
        </w:rPr>
        <w:t xml:space="preserve">Opravy a overenia </w:t>
      </w:r>
      <w:r w:rsidRPr="00E91C22">
        <w:rPr>
          <w:rFonts w:ascii="Calibri" w:eastAsia="Calibri" w:hAnsi="Calibri" w:cs="Calibri"/>
          <w:sz w:val="22"/>
          <w:szCs w:val="22"/>
        </w:rPr>
        <w:t xml:space="preserve">vodomerov podľa ročného </w:t>
      </w:r>
      <w:r w:rsidRPr="001E1EA9">
        <w:rPr>
          <w:rFonts w:ascii="Calibri" w:eastAsia="Calibri" w:hAnsi="Calibri" w:cs="Calibri"/>
          <w:sz w:val="22"/>
          <w:szCs w:val="22"/>
        </w:rPr>
        <w:t>harmonogramu (</w:t>
      </w:r>
      <w:r w:rsidRPr="001E1EA9">
        <w:rPr>
          <w:rFonts w:ascii="Calibri" w:eastAsia="Calibri" w:hAnsi="Calibri" w:cs="Calibri"/>
          <w:color w:val="auto"/>
          <w:sz w:val="22"/>
          <w:szCs w:val="22"/>
        </w:rPr>
        <w:t xml:space="preserve">Príloha č. 1 </w:t>
      </w:r>
      <w:r w:rsidR="001E1EA9" w:rsidRPr="001E1EA9">
        <w:rPr>
          <w:rFonts w:ascii="Calibri" w:eastAsia="Calibri" w:hAnsi="Calibri" w:cs="Calibri"/>
          <w:color w:val="auto"/>
          <w:sz w:val="22"/>
          <w:szCs w:val="22"/>
        </w:rPr>
        <w:t xml:space="preserve">zväzku VI. týchto SP </w:t>
      </w:r>
      <w:r w:rsidR="001E1EA9" w:rsidRPr="001E1EA9">
        <w:rPr>
          <w:rFonts w:ascii="Calibri" w:eastAsia="Calibri" w:hAnsi="Calibri" w:cs="Calibri"/>
          <w:sz w:val="22"/>
          <w:szCs w:val="22"/>
        </w:rPr>
        <w:t xml:space="preserve">- </w:t>
      </w:r>
      <w:r w:rsidRPr="001E1EA9">
        <w:rPr>
          <w:rFonts w:ascii="Calibri" w:eastAsia="Calibri" w:hAnsi="Calibri" w:cs="Calibri"/>
          <w:sz w:val="22"/>
          <w:szCs w:val="22"/>
        </w:rPr>
        <w:t>harmonogram) rozdeleného po mesiacoch</w:t>
      </w:r>
      <w:r w:rsidRPr="00E91C22">
        <w:rPr>
          <w:rFonts w:ascii="Calibri" w:eastAsia="Calibri" w:hAnsi="Calibri" w:cs="Calibri"/>
          <w:sz w:val="22"/>
          <w:szCs w:val="22"/>
        </w:rPr>
        <w:t xml:space="preserve"> na jednotlivé závody VV</w:t>
      </w:r>
      <w:r w:rsidR="00563AAF" w:rsidRPr="00E91C22">
        <w:rPr>
          <w:rFonts w:ascii="Calibri" w:eastAsia="Calibri" w:hAnsi="Calibri" w:cs="Calibri"/>
          <w:sz w:val="22"/>
          <w:szCs w:val="22"/>
        </w:rPr>
        <w:t>S, a.s. za podmienok uvedených v týchto súťažných podkladoch</w:t>
      </w:r>
      <w:r w:rsidRPr="00E91C22">
        <w:rPr>
          <w:rFonts w:ascii="Calibri" w:eastAsia="Calibri" w:hAnsi="Calibri" w:cs="Calibri"/>
          <w:sz w:val="22"/>
          <w:szCs w:val="22"/>
        </w:rPr>
        <w:t xml:space="preserve">. </w:t>
      </w:r>
      <w:r w:rsidR="00563AAF" w:rsidRPr="00E91C22">
        <w:rPr>
          <w:rFonts w:ascii="Calibri" w:eastAsia="Calibri" w:hAnsi="Calibri" w:cs="Calibri"/>
          <w:sz w:val="22"/>
          <w:szCs w:val="22"/>
        </w:rPr>
        <w:t xml:space="preserve">Poskytnutie plnenia je vrátane </w:t>
      </w:r>
      <w:r w:rsidR="00563AAF" w:rsidRPr="00E91C22">
        <w:rPr>
          <w:rFonts w:ascii="Calibri" w:eastAsia="Calibri" w:hAnsi="Calibri" w:cs="Calibri"/>
          <w:sz w:val="22"/>
          <w:szCs w:val="22"/>
        </w:rPr>
        <w:lastRenderedPageBreak/>
        <w:t xml:space="preserve">prevzatia a následného rozvozu </w:t>
      </w:r>
      <w:r w:rsidR="00563AAF" w:rsidRPr="00E91C22">
        <w:rPr>
          <w:rFonts w:ascii="Calibri" w:eastAsia="Calibri" w:hAnsi="Calibri" w:cs="Calibri"/>
          <w:color w:val="auto"/>
          <w:sz w:val="22"/>
          <w:szCs w:val="22"/>
        </w:rPr>
        <w:t xml:space="preserve">vodomerov. </w:t>
      </w:r>
      <w:r w:rsidRPr="00E91C22">
        <w:rPr>
          <w:rFonts w:ascii="Calibri" w:eastAsia="Calibri" w:hAnsi="Calibri" w:cs="Calibri"/>
          <w:sz w:val="22"/>
          <w:szCs w:val="22"/>
        </w:rPr>
        <w:t xml:space="preserve">Rozdiel počtov </w:t>
      </w:r>
      <w:r w:rsidR="00E91C22" w:rsidRPr="00E91C22">
        <w:rPr>
          <w:rFonts w:ascii="Calibri" w:eastAsia="Calibri" w:hAnsi="Calibri" w:cs="Calibri"/>
          <w:sz w:val="22"/>
          <w:szCs w:val="22"/>
        </w:rPr>
        <w:t xml:space="preserve">jednotlivých </w:t>
      </w:r>
      <w:r w:rsidRPr="00E91C22">
        <w:rPr>
          <w:rFonts w:ascii="Calibri" w:eastAsia="Calibri" w:hAnsi="Calibri" w:cs="Calibri"/>
          <w:sz w:val="22"/>
          <w:szCs w:val="22"/>
        </w:rPr>
        <w:t xml:space="preserve">typov vodomerov odovzdaných na opravu </w:t>
      </w:r>
      <w:r w:rsidR="00563AAF" w:rsidRPr="00E91C22">
        <w:rPr>
          <w:rFonts w:ascii="Calibri" w:eastAsia="Calibri" w:hAnsi="Calibri" w:cs="Calibri"/>
          <w:sz w:val="22"/>
          <w:szCs w:val="22"/>
        </w:rPr>
        <w:t xml:space="preserve">a overenie </w:t>
      </w:r>
      <w:r w:rsidRPr="00E91C22">
        <w:rPr>
          <w:rFonts w:ascii="Calibri" w:eastAsia="Calibri" w:hAnsi="Calibri" w:cs="Calibri"/>
          <w:sz w:val="22"/>
          <w:szCs w:val="22"/>
        </w:rPr>
        <w:t>oproti počtom uvedeným v harmonograme môže byť (variabilita</w:t>
      </w:r>
      <w:r w:rsidR="00563AAF" w:rsidRPr="00E91C22">
        <w:rPr>
          <w:rFonts w:ascii="Calibri" w:eastAsia="Calibri" w:hAnsi="Calibri" w:cs="Calibri"/>
          <w:sz w:val="22"/>
          <w:szCs w:val="22"/>
        </w:rPr>
        <w:t>) +/- 10%</w:t>
      </w:r>
      <w:r w:rsidRPr="00E91C22">
        <w:rPr>
          <w:rFonts w:ascii="Calibri" w:eastAsia="Calibri" w:hAnsi="Calibri" w:cs="Calibri"/>
          <w:sz w:val="22"/>
          <w:szCs w:val="22"/>
        </w:rPr>
        <w:t>.</w:t>
      </w:r>
    </w:p>
    <w:p w:rsidR="00675CDC" w:rsidRPr="00E91C22" w:rsidRDefault="00675CDC" w:rsidP="00E91C22">
      <w:pPr>
        <w:tabs>
          <w:tab w:val="left" w:pos="567"/>
        </w:tabs>
        <w:jc w:val="both"/>
        <w:rPr>
          <w:rFonts w:ascii="Calibri" w:eastAsia="Calibri" w:hAnsi="Calibri" w:cs="Calibri"/>
          <w:sz w:val="22"/>
          <w:szCs w:val="22"/>
        </w:rPr>
      </w:pPr>
    </w:p>
    <w:p w:rsidR="00F1725A"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 xml:space="preserve">Zdroj finančných prostriedkov </w:t>
      </w:r>
    </w:p>
    <w:p w:rsidR="00F1725A" w:rsidRPr="00FD2054" w:rsidRDefault="00F5145E" w:rsidP="006D7F0B">
      <w:pPr>
        <w:pStyle w:val="Odsekzoznamu"/>
        <w:numPr>
          <w:ilvl w:val="1"/>
          <w:numId w:val="16"/>
        </w:numPr>
        <w:jc w:val="both"/>
        <w:rPr>
          <w:rFonts w:ascii="Calibri" w:eastAsia="Calibri" w:hAnsi="Calibri" w:cs="Calibri"/>
          <w:b/>
          <w:bCs/>
          <w:sz w:val="22"/>
          <w:szCs w:val="22"/>
        </w:rPr>
      </w:pPr>
      <w:r w:rsidRPr="00FD2054">
        <w:rPr>
          <w:rStyle w:val="iadne"/>
          <w:rFonts w:ascii="Calibri" w:eastAsia="Calibri" w:hAnsi="Calibri" w:cs="Calibri"/>
          <w:sz w:val="22"/>
          <w:szCs w:val="22"/>
        </w:rPr>
        <w:t xml:space="preserve">Predmet zákazky bude financovaný z vlastných zdrojov. Záloha sa neposkytuje. </w:t>
      </w:r>
    </w:p>
    <w:p w:rsidR="00F1725A" w:rsidRPr="006E34A7" w:rsidRDefault="00F5145E" w:rsidP="006D7F0B">
      <w:pPr>
        <w:pStyle w:val="Odsekzoznamu"/>
        <w:numPr>
          <w:ilvl w:val="1"/>
          <w:numId w:val="16"/>
        </w:numPr>
        <w:jc w:val="both"/>
        <w:rPr>
          <w:rStyle w:val="iadne"/>
          <w:rFonts w:ascii="Calibri" w:eastAsia="Calibri" w:hAnsi="Calibri" w:cs="Calibri"/>
          <w:b/>
          <w:bCs/>
          <w:sz w:val="22"/>
          <w:szCs w:val="22"/>
        </w:rPr>
      </w:pPr>
      <w:r w:rsidRPr="006E34A7">
        <w:rPr>
          <w:rStyle w:val="iadne"/>
          <w:rFonts w:ascii="Calibri" w:eastAsia="Calibri" w:hAnsi="Calibri" w:cs="Calibri"/>
          <w:sz w:val="22"/>
          <w:szCs w:val="22"/>
        </w:rPr>
        <w:t xml:space="preserve">Splatnosť faktúr </w:t>
      </w:r>
      <w:r w:rsidR="000E0C40" w:rsidRPr="006E34A7">
        <w:rPr>
          <w:rStyle w:val="iadne"/>
          <w:rFonts w:ascii="Calibri" w:eastAsia="Calibri" w:hAnsi="Calibri" w:cs="Calibri"/>
          <w:sz w:val="22"/>
          <w:szCs w:val="22"/>
        </w:rPr>
        <w:t>6</w:t>
      </w:r>
      <w:r w:rsidR="000B67BF" w:rsidRPr="006E34A7">
        <w:rPr>
          <w:rStyle w:val="iadne"/>
          <w:rFonts w:ascii="Calibri" w:eastAsia="Calibri" w:hAnsi="Calibri" w:cs="Calibri"/>
          <w:sz w:val="22"/>
          <w:szCs w:val="22"/>
        </w:rPr>
        <w:t>0 dní.</w:t>
      </w:r>
    </w:p>
    <w:p w:rsidR="00DD1516" w:rsidRPr="004531E2" w:rsidRDefault="00DD1516" w:rsidP="006D7F0B">
      <w:pPr>
        <w:pStyle w:val="Odsekzoznamu"/>
        <w:numPr>
          <w:ilvl w:val="1"/>
          <w:numId w:val="16"/>
        </w:numPr>
        <w:jc w:val="both"/>
        <w:rPr>
          <w:rFonts w:ascii="Calibri" w:eastAsia="Calibri" w:hAnsi="Calibri" w:cs="Calibri"/>
          <w:b/>
          <w:bCs/>
          <w:sz w:val="22"/>
          <w:szCs w:val="22"/>
        </w:rPr>
      </w:pPr>
      <w:r w:rsidRPr="00FD2054">
        <w:rPr>
          <w:rFonts w:ascii="Calibri" w:eastAsia="Calibri" w:hAnsi="Calibri" w:cs="Calibri"/>
          <w:bCs/>
          <w:iCs/>
          <w:sz w:val="22"/>
          <w:szCs w:val="22"/>
        </w:rPr>
        <w:t xml:space="preserve">Platobné podmienky sú uvedené v návrhu </w:t>
      </w:r>
      <w:r w:rsidR="00E047E3">
        <w:rPr>
          <w:rFonts w:ascii="Calibri" w:eastAsia="Calibri" w:hAnsi="Calibri" w:cs="Calibri"/>
          <w:bCs/>
          <w:iCs/>
          <w:sz w:val="22"/>
          <w:szCs w:val="22"/>
        </w:rPr>
        <w:t>Rámcovej dohody</w:t>
      </w:r>
      <w:r w:rsidR="00A12293">
        <w:rPr>
          <w:rFonts w:ascii="Calibri" w:eastAsia="Calibri" w:hAnsi="Calibri" w:cs="Calibri"/>
          <w:bCs/>
          <w:iCs/>
          <w:sz w:val="22"/>
          <w:szCs w:val="22"/>
        </w:rPr>
        <w:t xml:space="preserve"> v zväzku V. </w:t>
      </w:r>
      <w:r w:rsidR="00A12293" w:rsidRPr="00A12293">
        <w:rPr>
          <w:rFonts w:ascii="Calibri" w:eastAsia="Calibri" w:hAnsi="Calibri" w:cs="Calibri"/>
          <w:bCs/>
          <w:iCs/>
          <w:sz w:val="22"/>
          <w:szCs w:val="22"/>
        </w:rPr>
        <w:t xml:space="preserve">týchto </w:t>
      </w:r>
      <w:r w:rsidR="00E91840" w:rsidRPr="00A12293">
        <w:rPr>
          <w:rFonts w:ascii="Calibri" w:eastAsia="Calibri" w:hAnsi="Calibri" w:cs="Calibri"/>
          <w:bCs/>
          <w:iCs/>
          <w:sz w:val="22"/>
          <w:szCs w:val="22"/>
        </w:rPr>
        <w:t xml:space="preserve"> súťažných podkladov.</w:t>
      </w:r>
    </w:p>
    <w:p w:rsidR="004531E2" w:rsidRPr="00394FE6" w:rsidRDefault="004531E2" w:rsidP="006D7F0B">
      <w:pPr>
        <w:pStyle w:val="Odsekzoznamu"/>
        <w:numPr>
          <w:ilvl w:val="1"/>
          <w:numId w:val="16"/>
        </w:numPr>
        <w:jc w:val="both"/>
        <w:rPr>
          <w:rFonts w:ascii="Calibri" w:eastAsia="Calibri" w:hAnsi="Calibri" w:cs="Calibri"/>
          <w:b/>
          <w:bCs/>
          <w:color w:val="auto"/>
          <w:sz w:val="22"/>
          <w:szCs w:val="22"/>
        </w:rPr>
      </w:pPr>
      <w:r w:rsidRPr="00394FE6">
        <w:rPr>
          <w:rFonts w:ascii="Calibri" w:eastAsia="Calibri" w:hAnsi="Calibri" w:cs="Calibri"/>
          <w:bCs/>
          <w:iCs/>
          <w:color w:val="auto"/>
          <w:sz w:val="22"/>
          <w:szCs w:val="22"/>
        </w:rPr>
        <w:t>Maximálnou cenou uvedenou v Rámcovej dohode je celková cena uvedená uchádzačom v Návrhu na plnenie kritérií a v Ponukovom liste.</w:t>
      </w:r>
    </w:p>
    <w:p w:rsidR="006C100C" w:rsidRPr="006C100C" w:rsidRDefault="006C100C" w:rsidP="006C100C">
      <w:pPr>
        <w:jc w:val="both"/>
        <w:rPr>
          <w:rFonts w:ascii="Calibri" w:eastAsia="Calibri" w:hAnsi="Calibri" w:cs="Calibri"/>
          <w:b/>
          <w:bCs/>
          <w:sz w:val="22"/>
          <w:szCs w:val="22"/>
        </w:rPr>
      </w:pPr>
    </w:p>
    <w:p w:rsidR="0044085E" w:rsidRDefault="004408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Predpokladaná hodnota zákazky</w:t>
      </w:r>
    </w:p>
    <w:p w:rsidR="00675CDC" w:rsidRPr="008C7D4D" w:rsidRDefault="00951AE4" w:rsidP="00675CDC">
      <w:pPr>
        <w:pStyle w:val="Odsekzoznamu"/>
        <w:ind w:left="567"/>
        <w:jc w:val="both"/>
        <w:rPr>
          <w:rFonts w:ascii="Calibri" w:eastAsia="Calibri" w:hAnsi="Calibri" w:cs="Calibri"/>
          <w:b/>
          <w:bCs/>
          <w:color w:val="auto"/>
          <w:sz w:val="22"/>
          <w:szCs w:val="22"/>
        </w:rPr>
      </w:pPr>
      <w:r w:rsidRPr="008C7D4D">
        <w:rPr>
          <w:rFonts w:ascii="Calibri" w:eastAsia="Calibri" w:hAnsi="Calibri" w:cs="Calibri"/>
          <w:b/>
          <w:bCs/>
          <w:color w:val="auto"/>
          <w:sz w:val="22"/>
          <w:szCs w:val="22"/>
        </w:rPr>
        <w:t>5</w:t>
      </w:r>
      <w:r w:rsidR="00C93F82" w:rsidRPr="008C7D4D">
        <w:rPr>
          <w:rFonts w:ascii="Calibri" w:eastAsia="Calibri" w:hAnsi="Calibri" w:cs="Calibri"/>
          <w:b/>
          <w:bCs/>
          <w:color w:val="auto"/>
          <w:sz w:val="22"/>
          <w:szCs w:val="22"/>
        </w:rPr>
        <w:t>26</w:t>
      </w:r>
      <w:r w:rsidRPr="008C7D4D">
        <w:rPr>
          <w:rFonts w:ascii="Calibri" w:eastAsia="Calibri" w:hAnsi="Calibri" w:cs="Calibri"/>
          <w:b/>
          <w:bCs/>
          <w:color w:val="auto"/>
          <w:sz w:val="22"/>
          <w:szCs w:val="22"/>
        </w:rPr>
        <w:t> </w:t>
      </w:r>
      <w:r w:rsidR="00C93F82" w:rsidRPr="008C7D4D">
        <w:rPr>
          <w:rFonts w:ascii="Calibri" w:eastAsia="Calibri" w:hAnsi="Calibri" w:cs="Calibri"/>
          <w:b/>
          <w:bCs/>
          <w:color w:val="auto"/>
          <w:sz w:val="22"/>
          <w:szCs w:val="22"/>
        </w:rPr>
        <w:t>630</w:t>
      </w:r>
      <w:r w:rsidRPr="008C7D4D">
        <w:rPr>
          <w:rFonts w:ascii="Calibri" w:eastAsia="Calibri" w:hAnsi="Calibri" w:cs="Calibri"/>
          <w:b/>
          <w:bCs/>
          <w:color w:val="auto"/>
          <w:sz w:val="22"/>
          <w:szCs w:val="22"/>
        </w:rPr>
        <w:t>,</w:t>
      </w:r>
      <w:r w:rsidR="00C93F82" w:rsidRPr="008C7D4D">
        <w:rPr>
          <w:rFonts w:ascii="Calibri" w:eastAsia="Calibri" w:hAnsi="Calibri" w:cs="Calibri"/>
          <w:b/>
          <w:bCs/>
          <w:color w:val="auto"/>
          <w:sz w:val="22"/>
          <w:szCs w:val="22"/>
        </w:rPr>
        <w:t>94</w:t>
      </w:r>
      <w:r w:rsidR="00675CDC" w:rsidRPr="008C7D4D">
        <w:rPr>
          <w:rFonts w:ascii="Calibri" w:eastAsia="Calibri" w:hAnsi="Calibri" w:cs="Calibri"/>
          <w:b/>
          <w:bCs/>
          <w:color w:val="auto"/>
          <w:sz w:val="22"/>
          <w:szCs w:val="22"/>
        </w:rPr>
        <w:t xml:space="preserve"> Eur bez DPH </w:t>
      </w:r>
    </w:p>
    <w:p w:rsidR="005A56C4" w:rsidRPr="00FD2054" w:rsidRDefault="005A56C4" w:rsidP="005A56C4">
      <w:pPr>
        <w:pStyle w:val="Odsekzoznamu"/>
        <w:ind w:left="1275" w:firstLine="141"/>
        <w:jc w:val="both"/>
        <w:rPr>
          <w:rFonts w:ascii="Calibri" w:eastAsia="Calibri" w:hAnsi="Calibri" w:cs="Calibri"/>
          <w:bCs/>
          <w:sz w:val="22"/>
          <w:szCs w:val="22"/>
        </w:rPr>
      </w:pPr>
    </w:p>
    <w:p w:rsidR="00F1725A"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 xml:space="preserve">Druh zmluvy </w:t>
      </w:r>
    </w:p>
    <w:p w:rsidR="00F1725A" w:rsidRPr="006E34A7" w:rsidRDefault="00F5145E" w:rsidP="006E34A7">
      <w:pPr>
        <w:pStyle w:val="Odsekzoznamu"/>
        <w:numPr>
          <w:ilvl w:val="1"/>
          <w:numId w:val="16"/>
        </w:numPr>
        <w:jc w:val="both"/>
        <w:rPr>
          <w:rStyle w:val="iadne"/>
          <w:rFonts w:ascii="Calibri" w:eastAsia="Calibri" w:hAnsi="Calibri" w:cs="Calibri"/>
          <w:sz w:val="22"/>
          <w:szCs w:val="22"/>
          <w:highlight w:val="cyan"/>
        </w:rPr>
      </w:pPr>
      <w:r w:rsidRPr="00FD2054">
        <w:rPr>
          <w:rStyle w:val="iadne"/>
          <w:rFonts w:ascii="Calibri" w:eastAsia="Calibri" w:hAnsi="Calibri" w:cs="Calibri"/>
          <w:sz w:val="22"/>
          <w:szCs w:val="22"/>
        </w:rPr>
        <w:t>Výsledkom verejnej súťaže</w:t>
      </w:r>
      <w:r w:rsidR="00684E20"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 xml:space="preserve">bude </w:t>
      </w:r>
      <w:r w:rsidR="00C44039" w:rsidRPr="00FD2054">
        <w:rPr>
          <w:rStyle w:val="iadne"/>
          <w:rFonts w:ascii="Calibri" w:eastAsia="Calibri" w:hAnsi="Calibri" w:cs="Calibri"/>
          <w:sz w:val="22"/>
          <w:szCs w:val="22"/>
        </w:rPr>
        <w:t xml:space="preserve">uzavretie </w:t>
      </w:r>
      <w:r w:rsidR="00E047E3">
        <w:rPr>
          <w:rStyle w:val="iadne"/>
          <w:rFonts w:ascii="Calibri" w:eastAsia="Calibri" w:hAnsi="Calibri" w:cs="Calibri"/>
          <w:sz w:val="22"/>
          <w:szCs w:val="22"/>
        </w:rPr>
        <w:t>Rámcovej dohody</w:t>
      </w:r>
      <w:r w:rsidRPr="00FD2054">
        <w:rPr>
          <w:rStyle w:val="iadne"/>
          <w:rFonts w:ascii="Calibri" w:eastAsia="Calibri" w:hAnsi="Calibri" w:cs="Calibri"/>
          <w:sz w:val="22"/>
          <w:szCs w:val="22"/>
        </w:rPr>
        <w:t xml:space="preserve"> </w:t>
      </w:r>
      <w:r w:rsidR="00FF71D4" w:rsidRPr="00FD2054">
        <w:rPr>
          <w:rStyle w:val="iadne"/>
          <w:rFonts w:ascii="Calibri" w:eastAsia="Calibri" w:hAnsi="Calibri" w:cs="Calibri"/>
          <w:sz w:val="22"/>
          <w:szCs w:val="22"/>
        </w:rPr>
        <w:t>(ďalej aj „</w:t>
      </w:r>
      <w:r w:rsidR="00E047E3">
        <w:rPr>
          <w:rStyle w:val="iadne"/>
          <w:rFonts w:ascii="Calibri" w:eastAsia="Calibri" w:hAnsi="Calibri" w:cs="Calibri"/>
          <w:sz w:val="22"/>
          <w:szCs w:val="22"/>
        </w:rPr>
        <w:t>RD</w:t>
      </w:r>
      <w:r w:rsidR="00FF71D4" w:rsidRPr="00F33844">
        <w:rPr>
          <w:rStyle w:val="iadne"/>
          <w:rFonts w:ascii="Calibri" w:eastAsia="Calibri" w:hAnsi="Calibri" w:cs="Calibri"/>
          <w:sz w:val="22"/>
          <w:szCs w:val="22"/>
        </w:rPr>
        <w:t xml:space="preserve">“) </w:t>
      </w:r>
      <w:r w:rsidR="00C44039" w:rsidRPr="00F33844">
        <w:rPr>
          <w:rStyle w:val="iadne"/>
          <w:rFonts w:ascii="Calibri" w:eastAsia="Calibri" w:hAnsi="Calibri" w:cs="Calibri"/>
          <w:sz w:val="22"/>
          <w:szCs w:val="22"/>
        </w:rPr>
        <w:t>medzi obsta</w:t>
      </w:r>
      <w:r w:rsidR="00E047E3" w:rsidRPr="00F33844">
        <w:rPr>
          <w:rStyle w:val="iadne"/>
          <w:rFonts w:ascii="Calibri" w:eastAsia="Calibri" w:hAnsi="Calibri" w:cs="Calibri"/>
          <w:sz w:val="22"/>
          <w:szCs w:val="22"/>
        </w:rPr>
        <w:t>rávateľom a úspešným uchádzačom</w:t>
      </w:r>
      <w:r w:rsidR="00C44039" w:rsidRPr="00F33844">
        <w:rPr>
          <w:rStyle w:val="iadne"/>
          <w:rFonts w:ascii="Calibri" w:eastAsia="Calibri" w:hAnsi="Calibri" w:cs="Calibri"/>
          <w:sz w:val="22"/>
          <w:szCs w:val="22"/>
        </w:rPr>
        <w:t xml:space="preserve">. </w:t>
      </w:r>
      <w:r w:rsidR="00E047E3" w:rsidRPr="00F33844">
        <w:rPr>
          <w:rStyle w:val="iadne"/>
          <w:rFonts w:ascii="Calibri" w:eastAsia="Calibri" w:hAnsi="Calibri" w:cs="Calibri"/>
          <w:sz w:val="22"/>
          <w:szCs w:val="22"/>
        </w:rPr>
        <w:t>Rám</w:t>
      </w:r>
      <w:r w:rsidR="00E047E3" w:rsidRPr="00006DAF">
        <w:rPr>
          <w:rStyle w:val="iadne"/>
          <w:rFonts w:ascii="Calibri" w:eastAsia="Calibri" w:hAnsi="Calibri" w:cs="Calibri"/>
          <w:sz w:val="22"/>
          <w:szCs w:val="22"/>
        </w:rPr>
        <w:t>cová dohoda</w:t>
      </w:r>
      <w:r w:rsidR="00C44039" w:rsidRPr="00006DAF">
        <w:rPr>
          <w:rStyle w:val="iadne"/>
          <w:rFonts w:ascii="Calibri" w:eastAsia="Calibri" w:hAnsi="Calibri" w:cs="Calibri"/>
          <w:sz w:val="22"/>
          <w:szCs w:val="22"/>
        </w:rPr>
        <w:t xml:space="preserve"> bud</w:t>
      </w:r>
      <w:r w:rsidR="00E047E3" w:rsidRPr="00006DAF">
        <w:rPr>
          <w:rStyle w:val="iadne"/>
          <w:rFonts w:ascii="Calibri" w:eastAsia="Calibri" w:hAnsi="Calibri" w:cs="Calibri"/>
          <w:sz w:val="22"/>
          <w:szCs w:val="22"/>
        </w:rPr>
        <w:t>e</w:t>
      </w:r>
      <w:r w:rsidR="00C44039" w:rsidRPr="00006DAF">
        <w:rPr>
          <w:rStyle w:val="iadne"/>
          <w:rFonts w:ascii="Calibri" w:eastAsia="Calibri" w:hAnsi="Calibri" w:cs="Calibri"/>
          <w:sz w:val="22"/>
          <w:szCs w:val="22"/>
        </w:rPr>
        <w:t xml:space="preserve"> uzatvoren</w:t>
      </w:r>
      <w:r w:rsidR="00E047E3" w:rsidRPr="00006DAF">
        <w:rPr>
          <w:rStyle w:val="iadne"/>
          <w:rFonts w:ascii="Calibri" w:eastAsia="Calibri" w:hAnsi="Calibri" w:cs="Calibri"/>
          <w:sz w:val="22"/>
          <w:szCs w:val="22"/>
        </w:rPr>
        <w:t>á</w:t>
      </w:r>
      <w:r w:rsidR="00C44039" w:rsidRPr="00006DAF">
        <w:rPr>
          <w:rStyle w:val="iadne"/>
          <w:rFonts w:ascii="Calibri" w:eastAsia="Calibri" w:hAnsi="Calibri" w:cs="Calibri"/>
          <w:sz w:val="22"/>
          <w:szCs w:val="22"/>
        </w:rPr>
        <w:t xml:space="preserve"> v súlade s</w:t>
      </w:r>
      <w:r w:rsidRPr="00006DAF">
        <w:rPr>
          <w:rStyle w:val="iadne"/>
          <w:rFonts w:ascii="Calibri" w:eastAsia="Calibri" w:hAnsi="Calibri" w:cs="Calibri"/>
          <w:sz w:val="22"/>
          <w:szCs w:val="22"/>
        </w:rPr>
        <w:t xml:space="preserve"> § 269 ods. 2 zák. č. 513/1991 Zb. </w:t>
      </w:r>
      <w:r w:rsidR="00C44039" w:rsidRPr="00006DAF">
        <w:rPr>
          <w:rStyle w:val="iadne"/>
          <w:rFonts w:ascii="Calibri" w:eastAsia="Calibri" w:hAnsi="Calibri" w:cs="Calibri"/>
          <w:sz w:val="22"/>
          <w:szCs w:val="22"/>
        </w:rPr>
        <w:t xml:space="preserve">Obchodný zákonník </w:t>
      </w:r>
      <w:r w:rsidRPr="00006DAF">
        <w:rPr>
          <w:rStyle w:val="iadne"/>
          <w:rFonts w:ascii="Calibri" w:eastAsia="Calibri" w:hAnsi="Calibri" w:cs="Calibri"/>
          <w:sz w:val="22"/>
          <w:szCs w:val="22"/>
        </w:rPr>
        <w:t>v znení neskorších predpisov (</w:t>
      </w:r>
      <w:r w:rsidR="00C44039" w:rsidRPr="00006DAF">
        <w:rPr>
          <w:rStyle w:val="iadne"/>
          <w:rFonts w:ascii="Calibri" w:eastAsia="Calibri" w:hAnsi="Calibri" w:cs="Calibri"/>
          <w:sz w:val="22"/>
          <w:szCs w:val="22"/>
        </w:rPr>
        <w:t>ďalej len „</w:t>
      </w:r>
      <w:r w:rsidRPr="00006DAF">
        <w:rPr>
          <w:rStyle w:val="iadne"/>
          <w:rFonts w:ascii="Calibri" w:eastAsia="Calibri" w:hAnsi="Calibri" w:cs="Calibri"/>
          <w:sz w:val="22"/>
          <w:szCs w:val="22"/>
        </w:rPr>
        <w:t>Obchodný zákonník</w:t>
      </w:r>
      <w:r w:rsidR="00C44039" w:rsidRPr="00006DAF">
        <w:rPr>
          <w:rStyle w:val="iadne"/>
          <w:rFonts w:ascii="Calibri" w:eastAsia="Calibri" w:hAnsi="Calibri" w:cs="Calibri"/>
          <w:sz w:val="22"/>
          <w:szCs w:val="22"/>
        </w:rPr>
        <w:t xml:space="preserve">“). </w:t>
      </w:r>
    </w:p>
    <w:p w:rsidR="00DD1516" w:rsidRPr="00A12293" w:rsidRDefault="00684E20" w:rsidP="006D7F0B">
      <w:pPr>
        <w:pStyle w:val="Odsekzoznamu"/>
        <w:numPr>
          <w:ilvl w:val="1"/>
          <w:numId w:val="16"/>
        </w:numPr>
        <w:jc w:val="both"/>
        <w:rPr>
          <w:rStyle w:val="iadne"/>
          <w:rFonts w:ascii="Calibri" w:eastAsia="Calibri" w:hAnsi="Calibri" w:cs="Calibri"/>
          <w:b/>
          <w:bCs/>
          <w:sz w:val="22"/>
          <w:szCs w:val="22"/>
        </w:rPr>
      </w:pPr>
      <w:r w:rsidRPr="00A12293">
        <w:rPr>
          <w:rStyle w:val="iadne"/>
          <w:rFonts w:ascii="Calibri" w:eastAsia="Calibri" w:hAnsi="Calibri" w:cs="Calibri"/>
          <w:sz w:val="22"/>
          <w:szCs w:val="22"/>
        </w:rPr>
        <w:t xml:space="preserve">Návrh </w:t>
      </w:r>
      <w:r w:rsidR="00E047E3" w:rsidRPr="00A12293">
        <w:rPr>
          <w:rStyle w:val="iadne"/>
          <w:rFonts w:ascii="Calibri" w:eastAsia="Calibri" w:hAnsi="Calibri" w:cs="Calibri"/>
          <w:sz w:val="22"/>
          <w:szCs w:val="22"/>
        </w:rPr>
        <w:t>Rámcovej dohody</w:t>
      </w:r>
      <w:r w:rsidR="00DD1516" w:rsidRPr="00A12293">
        <w:rPr>
          <w:rStyle w:val="iadne"/>
          <w:rFonts w:ascii="Calibri" w:eastAsia="Calibri" w:hAnsi="Calibri" w:cs="Calibri"/>
          <w:sz w:val="22"/>
          <w:szCs w:val="22"/>
        </w:rPr>
        <w:t xml:space="preserve"> je </w:t>
      </w:r>
      <w:r w:rsidR="00A12293" w:rsidRPr="00A12293">
        <w:rPr>
          <w:rStyle w:val="iadne"/>
          <w:rFonts w:ascii="Calibri" w:eastAsia="Calibri" w:hAnsi="Calibri" w:cs="Calibri"/>
          <w:sz w:val="22"/>
          <w:szCs w:val="22"/>
        </w:rPr>
        <w:t xml:space="preserve">uvedený v Zväzku V. </w:t>
      </w:r>
      <w:r w:rsidRPr="00A12293">
        <w:rPr>
          <w:rStyle w:val="iadne"/>
          <w:rFonts w:ascii="Calibri" w:eastAsia="Calibri" w:hAnsi="Calibri" w:cs="Calibri"/>
          <w:sz w:val="22"/>
          <w:szCs w:val="22"/>
        </w:rPr>
        <w:t>prílohou</w:t>
      </w:r>
      <w:r w:rsidR="00DD1516" w:rsidRPr="00A12293">
        <w:rPr>
          <w:rStyle w:val="iadne"/>
          <w:rFonts w:ascii="Calibri" w:eastAsia="Calibri" w:hAnsi="Calibri" w:cs="Calibri"/>
          <w:sz w:val="22"/>
          <w:szCs w:val="22"/>
        </w:rPr>
        <w:t xml:space="preserve"> týchto SP.</w:t>
      </w:r>
    </w:p>
    <w:p w:rsidR="00D14E5B" w:rsidRPr="00006DAF" w:rsidRDefault="00D14E5B" w:rsidP="006D7F0B">
      <w:pPr>
        <w:pStyle w:val="Odsekzoznamu"/>
        <w:numPr>
          <w:ilvl w:val="1"/>
          <w:numId w:val="16"/>
        </w:numPr>
        <w:jc w:val="both"/>
        <w:rPr>
          <w:rFonts w:ascii="Calibri" w:eastAsia="Calibri" w:hAnsi="Calibri" w:cs="Calibri"/>
          <w:b/>
          <w:bCs/>
          <w:sz w:val="22"/>
          <w:szCs w:val="22"/>
        </w:rPr>
      </w:pPr>
      <w:r w:rsidRPr="00006DAF">
        <w:rPr>
          <w:rStyle w:val="iadne"/>
          <w:rFonts w:ascii="Calibri" w:eastAsia="Calibri" w:hAnsi="Calibri" w:cs="Calibri"/>
          <w:sz w:val="22"/>
          <w:szCs w:val="22"/>
        </w:rPr>
        <w:t>Zmluv</w:t>
      </w:r>
      <w:r w:rsidR="00A12293" w:rsidRPr="00006DAF">
        <w:rPr>
          <w:rStyle w:val="iadne"/>
          <w:rFonts w:ascii="Calibri" w:eastAsia="Calibri" w:hAnsi="Calibri" w:cs="Calibri"/>
          <w:sz w:val="22"/>
          <w:szCs w:val="22"/>
        </w:rPr>
        <w:t>a</w:t>
      </w:r>
      <w:r w:rsidRPr="00006DAF">
        <w:rPr>
          <w:rStyle w:val="iadne"/>
          <w:rFonts w:ascii="Calibri" w:eastAsia="Calibri" w:hAnsi="Calibri" w:cs="Calibri"/>
          <w:sz w:val="22"/>
          <w:szCs w:val="22"/>
        </w:rPr>
        <w:t xml:space="preserve"> bud</w:t>
      </w:r>
      <w:r w:rsidR="00684E20" w:rsidRPr="00006DAF">
        <w:rPr>
          <w:rStyle w:val="iadne"/>
          <w:rFonts w:ascii="Calibri" w:eastAsia="Calibri" w:hAnsi="Calibri" w:cs="Calibri"/>
          <w:sz w:val="22"/>
          <w:szCs w:val="22"/>
        </w:rPr>
        <w:t>ú</w:t>
      </w:r>
      <w:r w:rsidRPr="00006DAF">
        <w:rPr>
          <w:rStyle w:val="iadne"/>
          <w:rFonts w:ascii="Calibri" w:eastAsia="Calibri" w:hAnsi="Calibri" w:cs="Calibri"/>
          <w:sz w:val="22"/>
          <w:szCs w:val="22"/>
        </w:rPr>
        <w:t xml:space="preserve"> uzatvoren</w:t>
      </w:r>
      <w:r w:rsidR="00006DAF" w:rsidRPr="00006DAF">
        <w:rPr>
          <w:rStyle w:val="iadne"/>
          <w:rFonts w:ascii="Calibri" w:eastAsia="Calibri" w:hAnsi="Calibri" w:cs="Calibri"/>
          <w:sz w:val="22"/>
          <w:szCs w:val="22"/>
        </w:rPr>
        <w:t>á</w:t>
      </w:r>
      <w:r w:rsidRPr="00006DAF">
        <w:rPr>
          <w:rStyle w:val="iadne"/>
          <w:rFonts w:ascii="Calibri" w:eastAsia="Calibri" w:hAnsi="Calibri" w:cs="Calibri"/>
          <w:sz w:val="22"/>
          <w:szCs w:val="22"/>
        </w:rPr>
        <w:t xml:space="preserve"> podľa slovenského právneho poriadku a na prípadné riešenie sporov budú príslušné súdy Slovenskej republiky (ďalej len „SR“) a právne predpisy SR.</w:t>
      </w:r>
    </w:p>
    <w:p w:rsidR="00F1725A" w:rsidRPr="00FD2054" w:rsidRDefault="00F1725A">
      <w:pPr>
        <w:jc w:val="both"/>
        <w:rPr>
          <w:rFonts w:ascii="Calibri" w:eastAsia="Calibri" w:hAnsi="Calibri" w:cs="Calibri"/>
          <w:sz w:val="22"/>
          <w:szCs w:val="22"/>
        </w:rPr>
      </w:pPr>
    </w:p>
    <w:p w:rsidR="00F1725A" w:rsidRPr="00FD2054" w:rsidRDefault="00F5145E" w:rsidP="006D7F0B">
      <w:pPr>
        <w:numPr>
          <w:ilvl w:val="0"/>
          <w:numId w:val="16"/>
        </w:numPr>
        <w:jc w:val="both"/>
        <w:rPr>
          <w:rFonts w:ascii="Calibri" w:eastAsia="Calibri" w:hAnsi="Calibri" w:cs="Calibri"/>
          <w:sz w:val="22"/>
          <w:szCs w:val="22"/>
        </w:rPr>
      </w:pPr>
      <w:r w:rsidRPr="00FD2054">
        <w:rPr>
          <w:rStyle w:val="iadne"/>
          <w:rFonts w:ascii="Calibri" w:eastAsia="Calibri" w:hAnsi="Calibri" w:cs="Calibri"/>
          <w:b/>
          <w:bCs/>
          <w:sz w:val="22"/>
          <w:szCs w:val="22"/>
        </w:rPr>
        <w:t>Lehoty</w:t>
      </w:r>
    </w:p>
    <w:p w:rsidR="00F1725A" w:rsidRPr="00006DAF" w:rsidRDefault="00F5145E" w:rsidP="006D7F0B">
      <w:pPr>
        <w:numPr>
          <w:ilvl w:val="1"/>
          <w:numId w:val="16"/>
        </w:numPr>
        <w:jc w:val="both"/>
        <w:rPr>
          <w:rFonts w:ascii="Calibri" w:eastAsia="Calibri" w:hAnsi="Calibri" w:cs="Calibri"/>
          <w:sz w:val="22"/>
          <w:szCs w:val="22"/>
        </w:rPr>
      </w:pPr>
      <w:r w:rsidRPr="00006DAF">
        <w:rPr>
          <w:rFonts w:ascii="Calibri" w:eastAsia="Calibri" w:hAnsi="Calibri" w:cs="Calibri"/>
          <w:sz w:val="22"/>
          <w:szCs w:val="22"/>
        </w:rPr>
        <w:t>Lehota na predkladanie ponúk</w:t>
      </w:r>
      <w:r w:rsidR="00684E20" w:rsidRPr="00006DAF">
        <w:rPr>
          <w:rFonts w:ascii="Calibri" w:eastAsia="Calibri" w:hAnsi="Calibri" w:cs="Calibri"/>
          <w:sz w:val="22"/>
          <w:szCs w:val="22"/>
        </w:rPr>
        <w:t xml:space="preserve"> je uvedená v oznámení o vyhlásení verejného obstarávania</w:t>
      </w:r>
    </w:p>
    <w:p w:rsidR="00684E20" w:rsidRPr="00006DAF" w:rsidRDefault="00F5145E" w:rsidP="00684E20">
      <w:pPr>
        <w:numPr>
          <w:ilvl w:val="1"/>
          <w:numId w:val="16"/>
        </w:numPr>
        <w:jc w:val="both"/>
        <w:rPr>
          <w:rFonts w:ascii="Calibri" w:eastAsia="Calibri" w:hAnsi="Calibri" w:cs="Calibri"/>
          <w:sz w:val="22"/>
          <w:szCs w:val="22"/>
        </w:rPr>
      </w:pPr>
      <w:r w:rsidRPr="00006DAF">
        <w:rPr>
          <w:rFonts w:ascii="Calibri" w:eastAsia="Calibri" w:hAnsi="Calibri" w:cs="Calibri"/>
          <w:sz w:val="22"/>
          <w:szCs w:val="22"/>
        </w:rPr>
        <w:t>Dátum otvárania ponúk</w:t>
      </w:r>
      <w:r w:rsidR="00684E20" w:rsidRPr="00006DAF">
        <w:rPr>
          <w:rFonts w:ascii="Calibri" w:eastAsia="Calibri" w:hAnsi="Calibri" w:cs="Calibri"/>
          <w:sz w:val="22"/>
          <w:szCs w:val="22"/>
        </w:rPr>
        <w:t xml:space="preserve"> je uvedený v oznámení o vyhlásení verejného obstarávania</w:t>
      </w:r>
    </w:p>
    <w:p w:rsidR="00F1725A" w:rsidRPr="00006DAF" w:rsidRDefault="00F5145E">
      <w:pPr>
        <w:numPr>
          <w:ilvl w:val="1"/>
          <w:numId w:val="16"/>
        </w:numPr>
        <w:jc w:val="both"/>
        <w:rPr>
          <w:rFonts w:ascii="Calibri" w:eastAsia="Calibri" w:hAnsi="Calibri" w:cs="Calibri"/>
          <w:sz w:val="22"/>
          <w:szCs w:val="22"/>
        </w:rPr>
      </w:pPr>
      <w:r w:rsidRPr="00006DAF">
        <w:rPr>
          <w:rFonts w:ascii="Calibri" w:eastAsia="Calibri" w:hAnsi="Calibri" w:cs="Calibri"/>
          <w:sz w:val="22"/>
          <w:szCs w:val="22"/>
        </w:rPr>
        <w:t>Lehota viazanosti ponúk</w:t>
      </w:r>
      <w:r w:rsidR="00684E20" w:rsidRPr="00006DAF">
        <w:rPr>
          <w:rFonts w:ascii="Calibri" w:eastAsia="Calibri" w:hAnsi="Calibri" w:cs="Calibri"/>
          <w:sz w:val="22"/>
          <w:szCs w:val="22"/>
        </w:rPr>
        <w:t xml:space="preserve"> je uvedená v oznámení o vyhlásení verejného obstarávania</w:t>
      </w:r>
    </w:p>
    <w:p w:rsidR="00F1725A" w:rsidRPr="00FD2054" w:rsidRDefault="00F1725A">
      <w:pPr>
        <w:pStyle w:val="Odsekzoznamu"/>
        <w:ind w:left="567"/>
        <w:jc w:val="both"/>
        <w:rPr>
          <w:rStyle w:val="iadne"/>
          <w:rFonts w:ascii="Calibri" w:eastAsia="Calibri" w:hAnsi="Calibri" w:cs="Calibri"/>
          <w:b/>
          <w:bCs/>
          <w:sz w:val="22"/>
          <w:szCs w:val="22"/>
          <w:u w:val="single"/>
        </w:rPr>
      </w:pPr>
    </w:p>
    <w:p w:rsidR="00F1725A"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Miesto a termín dodávania predmetu zákazky</w:t>
      </w:r>
    </w:p>
    <w:p w:rsidR="00675CDC" w:rsidRPr="001E1EA9" w:rsidRDefault="00675CDC" w:rsidP="00675CDC">
      <w:pPr>
        <w:pStyle w:val="Odsekzoznamu"/>
        <w:numPr>
          <w:ilvl w:val="1"/>
          <w:numId w:val="16"/>
        </w:numPr>
        <w:rPr>
          <w:rStyle w:val="iadne"/>
          <w:rFonts w:ascii="Calibri" w:eastAsia="Calibri" w:hAnsi="Calibri" w:cs="Calibri"/>
          <w:sz w:val="22"/>
          <w:szCs w:val="22"/>
        </w:rPr>
      </w:pPr>
      <w:r w:rsidRPr="008826A2">
        <w:rPr>
          <w:rStyle w:val="iadne"/>
          <w:rFonts w:ascii="Calibri" w:eastAsia="Calibri" w:hAnsi="Calibri" w:cs="Calibri"/>
          <w:sz w:val="22"/>
          <w:szCs w:val="22"/>
        </w:rPr>
        <w:t xml:space="preserve">Miesto poskytovania služby: </w:t>
      </w:r>
      <w:r w:rsidR="008826A2" w:rsidRPr="001E1EA9">
        <w:rPr>
          <w:rStyle w:val="iadne"/>
          <w:rFonts w:ascii="Calibri" w:eastAsia="Calibri" w:hAnsi="Calibri" w:cs="Calibri"/>
          <w:sz w:val="22"/>
          <w:szCs w:val="22"/>
        </w:rPr>
        <w:t xml:space="preserve">poskytovateľ preberá vodomery na opravu a následné overenie na jednotlivých závodoch v zmysle </w:t>
      </w:r>
      <w:r w:rsidR="001E1EA9" w:rsidRPr="001E1EA9">
        <w:rPr>
          <w:rStyle w:val="iadne"/>
          <w:rFonts w:ascii="Calibri" w:eastAsia="Calibri" w:hAnsi="Calibri" w:cs="Calibri"/>
          <w:sz w:val="22"/>
          <w:szCs w:val="22"/>
        </w:rPr>
        <w:t>P</w:t>
      </w:r>
      <w:r w:rsidR="00F15C1C" w:rsidRPr="001E1EA9">
        <w:rPr>
          <w:rStyle w:val="iadne"/>
          <w:rFonts w:ascii="Calibri" w:eastAsia="Calibri" w:hAnsi="Calibri" w:cs="Calibri"/>
          <w:sz w:val="22"/>
          <w:szCs w:val="22"/>
        </w:rPr>
        <w:t xml:space="preserve">rílohy č. 2 zväzku VI. </w:t>
      </w:r>
      <w:r w:rsidR="001E1EA9" w:rsidRPr="001E1EA9">
        <w:rPr>
          <w:rStyle w:val="iadne"/>
          <w:rFonts w:ascii="Calibri" w:eastAsia="Calibri" w:hAnsi="Calibri" w:cs="Calibri"/>
          <w:sz w:val="22"/>
          <w:szCs w:val="22"/>
        </w:rPr>
        <w:t>t</w:t>
      </w:r>
      <w:r w:rsidR="00F15C1C" w:rsidRPr="001E1EA9">
        <w:rPr>
          <w:rStyle w:val="iadne"/>
          <w:rFonts w:ascii="Calibri" w:eastAsia="Calibri" w:hAnsi="Calibri" w:cs="Calibri"/>
          <w:sz w:val="22"/>
          <w:szCs w:val="22"/>
        </w:rPr>
        <w:t>ýchto SP</w:t>
      </w:r>
      <w:r w:rsidRPr="001E1EA9">
        <w:rPr>
          <w:rStyle w:val="iadne"/>
          <w:rFonts w:ascii="Calibri" w:eastAsia="Calibri" w:hAnsi="Calibri" w:cs="Calibri"/>
          <w:sz w:val="22"/>
          <w:szCs w:val="22"/>
        </w:rPr>
        <w:t xml:space="preserve"> </w:t>
      </w:r>
      <w:r w:rsidR="001E1EA9" w:rsidRPr="001E1EA9">
        <w:rPr>
          <w:rStyle w:val="iadne"/>
          <w:rFonts w:ascii="Calibri" w:eastAsia="Calibri" w:hAnsi="Calibri" w:cs="Calibri"/>
          <w:sz w:val="22"/>
          <w:szCs w:val="22"/>
        </w:rPr>
        <w:t xml:space="preserve">- </w:t>
      </w:r>
      <w:r w:rsidR="001E1EA9" w:rsidRPr="001E1EA9">
        <w:rPr>
          <w:rFonts w:ascii="Calibri" w:hAnsi="Calibri" w:cs="Calibri"/>
          <w:sz w:val="22"/>
          <w:szCs w:val="22"/>
        </w:rPr>
        <w:t xml:space="preserve">Adresy skladov - </w:t>
      </w:r>
      <w:r w:rsidR="001E1EA9" w:rsidRPr="001E1EA9">
        <w:rPr>
          <w:rFonts w:ascii="Calibri" w:hAnsi="Calibri" w:cs="Calibri"/>
          <w:bCs/>
          <w:sz w:val="22"/>
          <w:szCs w:val="22"/>
        </w:rPr>
        <w:t>Zoznam kontaktných osôb na preberanie vodomerov</w:t>
      </w:r>
    </w:p>
    <w:p w:rsidR="001E1EA9" w:rsidRPr="001E1EA9" w:rsidRDefault="00675CDC" w:rsidP="001E1EA9">
      <w:pPr>
        <w:pStyle w:val="Odsekzoznamu"/>
        <w:numPr>
          <w:ilvl w:val="1"/>
          <w:numId w:val="16"/>
        </w:numPr>
        <w:rPr>
          <w:rStyle w:val="iadne"/>
          <w:rFonts w:ascii="Calibri" w:eastAsia="Calibri" w:hAnsi="Calibri" w:cs="Calibri"/>
          <w:sz w:val="22"/>
          <w:szCs w:val="22"/>
        </w:rPr>
      </w:pPr>
      <w:r w:rsidRPr="001E1EA9">
        <w:rPr>
          <w:rStyle w:val="iadne"/>
          <w:rFonts w:ascii="Calibri" w:eastAsia="Calibri" w:hAnsi="Calibri" w:cs="Calibri"/>
          <w:sz w:val="22"/>
          <w:szCs w:val="22"/>
        </w:rPr>
        <w:t xml:space="preserve">Termín poskytnutia služby: </w:t>
      </w:r>
      <w:r w:rsidR="00F55CBA" w:rsidRPr="001E1EA9">
        <w:rPr>
          <w:rStyle w:val="iadne"/>
          <w:rFonts w:ascii="Calibri" w:eastAsia="Calibri" w:hAnsi="Calibri" w:cs="Calibri"/>
          <w:sz w:val="22"/>
          <w:szCs w:val="22"/>
        </w:rPr>
        <w:t>viď Príloha č.</w:t>
      </w:r>
      <w:r w:rsidRPr="001E1EA9">
        <w:rPr>
          <w:rStyle w:val="iadne"/>
          <w:rFonts w:ascii="Calibri" w:eastAsia="Calibri" w:hAnsi="Calibri" w:cs="Calibri"/>
          <w:sz w:val="22"/>
          <w:szCs w:val="22"/>
        </w:rPr>
        <w:t xml:space="preserve"> </w:t>
      </w:r>
      <w:r w:rsidR="001E1EA9" w:rsidRPr="001E1EA9">
        <w:rPr>
          <w:rStyle w:val="iadne"/>
          <w:rFonts w:ascii="Calibri" w:eastAsia="Calibri" w:hAnsi="Calibri" w:cs="Calibri"/>
          <w:sz w:val="22"/>
          <w:szCs w:val="22"/>
        </w:rPr>
        <w:t>1 zväzku VI. týchto SP - harmonogram.</w:t>
      </w:r>
    </w:p>
    <w:p w:rsidR="00675CDC" w:rsidRPr="001E1EA9" w:rsidRDefault="008826A2" w:rsidP="001E1EA9">
      <w:pPr>
        <w:pStyle w:val="Odsekzoznamu"/>
        <w:ind w:left="1134"/>
        <w:rPr>
          <w:rStyle w:val="iadne"/>
          <w:rFonts w:ascii="Calibri" w:eastAsia="Calibri" w:hAnsi="Calibri" w:cs="Calibri"/>
          <w:sz w:val="22"/>
          <w:szCs w:val="22"/>
        </w:rPr>
      </w:pPr>
      <w:r w:rsidRPr="001E1EA9">
        <w:rPr>
          <w:rStyle w:val="iadne"/>
          <w:rFonts w:ascii="Calibri" w:eastAsia="Calibri" w:hAnsi="Calibri" w:cs="Calibri"/>
          <w:sz w:val="22"/>
          <w:szCs w:val="22"/>
        </w:rPr>
        <w:t>Podrobnosti sú uvedené v Rámcovej dohode</w:t>
      </w:r>
      <w:r w:rsidR="00675CDC" w:rsidRPr="001E1EA9">
        <w:rPr>
          <w:rStyle w:val="iadne"/>
          <w:rFonts w:ascii="Calibri" w:eastAsia="Calibri" w:hAnsi="Calibri" w:cs="Calibri"/>
          <w:sz w:val="22"/>
          <w:szCs w:val="22"/>
        </w:rPr>
        <w:t>, Zväzok V. týchto SP - Návrh rámcovej dohody.</w:t>
      </w:r>
    </w:p>
    <w:p w:rsidR="00086AEF" w:rsidRPr="00F55CBA" w:rsidRDefault="008E7EDB" w:rsidP="00675CDC">
      <w:pPr>
        <w:pStyle w:val="Odsekzoznamu"/>
        <w:numPr>
          <w:ilvl w:val="1"/>
          <w:numId w:val="16"/>
        </w:numPr>
        <w:jc w:val="both"/>
        <w:rPr>
          <w:rFonts w:ascii="Calibri" w:eastAsia="Calibri" w:hAnsi="Calibri" w:cs="Calibri"/>
          <w:sz w:val="22"/>
          <w:szCs w:val="22"/>
        </w:rPr>
      </w:pPr>
      <w:r w:rsidRPr="00F55CBA">
        <w:rPr>
          <w:rFonts w:ascii="Calibri" w:hAnsi="Calibri" w:cs="Calibri"/>
          <w:sz w:val="22"/>
          <w:szCs w:val="22"/>
        </w:rPr>
        <w:t xml:space="preserve">Hlavné miesto plnenia: </w:t>
      </w:r>
      <w:r w:rsidR="00675CDC" w:rsidRPr="00F55CBA">
        <w:rPr>
          <w:rFonts w:ascii="Calibri" w:hAnsi="Calibri" w:cs="Calibri"/>
          <w:sz w:val="22"/>
          <w:szCs w:val="22"/>
        </w:rPr>
        <w:t>adresa prevádzkarne poskytovateľa</w:t>
      </w:r>
      <w:r w:rsidR="00F55CBA" w:rsidRPr="00F55CBA">
        <w:rPr>
          <w:rFonts w:ascii="Calibri" w:hAnsi="Calibri" w:cs="Calibri"/>
          <w:sz w:val="22"/>
          <w:szCs w:val="22"/>
        </w:rPr>
        <w:t>, resp. subdodávateľa poskytovateľa.</w:t>
      </w:r>
    </w:p>
    <w:p w:rsidR="00675CDC" w:rsidRPr="00675CDC" w:rsidRDefault="00675CDC" w:rsidP="00675CDC">
      <w:pPr>
        <w:pStyle w:val="Odsekzoznamu"/>
        <w:ind w:left="1134"/>
        <w:jc w:val="both"/>
        <w:rPr>
          <w:rFonts w:ascii="Calibri" w:eastAsia="Calibri" w:hAnsi="Calibri" w:cs="Calibri"/>
          <w:sz w:val="22"/>
          <w:szCs w:val="22"/>
        </w:rPr>
      </w:pPr>
    </w:p>
    <w:p w:rsidR="00F1725A" w:rsidRPr="00FD2054" w:rsidRDefault="00F5145E" w:rsidP="001D15C2">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Oprávnení uchádzači</w:t>
      </w:r>
    </w:p>
    <w:p w:rsidR="00F1725A" w:rsidRPr="00394FE6" w:rsidRDefault="003907C9" w:rsidP="003907C9">
      <w:pPr>
        <w:pStyle w:val="Odsekzoznamu"/>
        <w:numPr>
          <w:ilvl w:val="1"/>
          <w:numId w:val="16"/>
        </w:numPr>
        <w:jc w:val="both"/>
        <w:rPr>
          <w:rFonts w:ascii="Calibri" w:eastAsia="Calibri" w:hAnsi="Calibri" w:cs="Calibri"/>
          <w:b/>
          <w:bCs/>
          <w:color w:val="auto"/>
          <w:sz w:val="22"/>
          <w:szCs w:val="22"/>
        </w:rPr>
      </w:pPr>
      <w:r w:rsidRPr="00394FE6">
        <w:rPr>
          <w:rStyle w:val="iadne"/>
          <w:rFonts w:ascii="Calibri" w:eastAsia="Calibri" w:hAnsi="Calibri" w:cs="Calibri"/>
          <w:color w:val="auto"/>
          <w:sz w:val="22"/>
          <w:szCs w:val="22"/>
        </w:rPr>
        <w:t>Ponuku môžu predkladať fyzické, právnické osoby alebo skupina fyzických alebo právnických osôb, vystupujúcich voči obstarávateľovi spoločne.</w:t>
      </w:r>
    </w:p>
    <w:p w:rsidR="00077921" w:rsidRPr="00FD2054" w:rsidRDefault="003907C9" w:rsidP="006D7F0B">
      <w:pPr>
        <w:pStyle w:val="Odsekzoznamu"/>
        <w:numPr>
          <w:ilvl w:val="1"/>
          <w:numId w:val="16"/>
        </w:numPr>
        <w:jc w:val="both"/>
        <w:rPr>
          <w:rStyle w:val="iadne"/>
          <w:rFonts w:ascii="Calibri" w:eastAsia="Calibri" w:hAnsi="Calibri" w:cs="Calibri"/>
          <w:b/>
          <w:bCs/>
          <w:sz w:val="22"/>
          <w:szCs w:val="22"/>
        </w:rPr>
      </w:pPr>
      <w:r w:rsidRPr="00394FE6">
        <w:rPr>
          <w:rStyle w:val="iadne"/>
          <w:rFonts w:ascii="Calibri" w:eastAsia="Calibri" w:hAnsi="Calibri" w:cs="Calibri"/>
          <w:color w:val="auto"/>
          <w:sz w:val="22"/>
          <w:szCs w:val="22"/>
        </w:rPr>
        <w:t>Ak ponuku predkladá skupina dodávateľov, pred</w:t>
      </w:r>
      <w:r w:rsidR="00F5145E" w:rsidRPr="00394FE6">
        <w:rPr>
          <w:rStyle w:val="iadne"/>
          <w:rFonts w:ascii="Calibri" w:eastAsia="Calibri" w:hAnsi="Calibri" w:cs="Calibri"/>
          <w:color w:val="auto"/>
          <w:sz w:val="22"/>
          <w:szCs w:val="22"/>
        </w:rPr>
        <w:t xml:space="preserve"> podpisom zmluvy s obstarávateľom zabezpečí vytvorenie právnej formy tak, aby účastníci zodpovedali spoločne a nerozdielne </w:t>
      </w:r>
      <w:r w:rsidR="00F5145E" w:rsidRPr="00D7316A">
        <w:rPr>
          <w:rStyle w:val="iadne"/>
          <w:rFonts w:ascii="Calibri" w:eastAsia="Calibri" w:hAnsi="Calibri" w:cs="Calibri"/>
          <w:sz w:val="22"/>
          <w:szCs w:val="22"/>
        </w:rPr>
        <w:t>za záväzky voči objednávateľovi vzniknuté pri realizácii predmetu zákazky.</w:t>
      </w:r>
      <w:r w:rsidR="00F5145E" w:rsidRPr="00D7316A">
        <w:rPr>
          <w:rStyle w:val="iadne"/>
          <w:rFonts w:ascii="Calibri" w:eastAsia="Calibri" w:hAnsi="Calibri" w:cs="Calibri"/>
          <w:sz w:val="22"/>
          <w:szCs w:val="22"/>
          <w:shd w:val="clear" w:color="auto" w:fill="FEFFFF"/>
        </w:rPr>
        <w:t xml:space="preserve"> V zmluve o</w:t>
      </w:r>
      <w:r w:rsidR="005B6813">
        <w:rPr>
          <w:rStyle w:val="iadne"/>
          <w:rFonts w:ascii="Calibri" w:eastAsia="Calibri" w:hAnsi="Calibri" w:cs="Calibri"/>
          <w:sz w:val="22"/>
          <w:szCs w:val="22"/>
          <w:shd w:val="clear" w:color="auto" w:fill="FEFFFF"/>
        </w:rPr>
        <w:t> </w:t>
      </w:r>
      <w:r w:rsidR="00F5145E" w:rsidRPr="00D7316A">
        <w:rPr>
          <w:rStyle w:val="iadne"/>
          <w:rFonts w:ascii="Calibri" w:eastAsia="Calibri" w:hAnsi="Calibri" w:cs="Calibri"/>
          <w:sz w:val="22"/>
          <w:szCs w:val="22"/>
          <w:shd w:val="clear" w:color="auto" w:fill="FEFFFF"/>
        </w:rPr>
        <w:t>združení (resp. v obdobnom právnom dokumente) budú jednoznačne stanovené vzájomné práva a povinnosti a kto sa akou časťou</w:t>
      </w:r>
      <w:r w:rsidR="00F5145E" w:rsidRPr="00FD2054">
        <w:rPr>
          <w:rStyle w:val="iadne"/>
          <w:rFonts w:ascii="Calibri" w:eastAsia="Calibri" w:hAnsi="Calibri" w:cs="Calibri"/>
          <w:sz w:val="22"/>
          <w:szCs w:val="22"/>
          <w:shd w:val="clear" w:color="auto" w:fill="FEFFFF"/>
        </w:rPr>
        <w:t xml:space="preserve"> bude podieľať na plnení zákazky (napr. vyjad</w:t>
      </w:r>
      <w:r w:rsidR="00D7316A">
        <w:rPr>
          <w:rStyle w:val="iadne"/>
          <w:rFonts w:ascii="Calibri" w:eastAsia="Calibri" w:hAnsi="Calibri" w:cs="Calibri"/>
          <w:sz w:val="22"/>
          <w:szCs w:val="22"/>
          <w:shd w:val="clear" w:color="auto" w:fill="FEFFFF"/>
        </w:rPr>
        <w:t>rením podielu, presným vymedzení</w:t>
      </w:r>
      <w:r w:rsidR="00F5145E" w:rsidRPr="00FD2054">
        <w:rPr>
          <w:rStyle w:val="iadne"/>
          <w:rFonts w:ascii="Calibri" w:eastAsia="Calibri" w:hAnsi="Calibri" w:cs="Calibri"/>
          <w:sz w:val="22"/>
          <w:szCs w:val="22"/>
          <w:shd w:val="clear" w:color="auto" w:fill="FEFFFF"/>
        </w:rPr>
        <w:t>m činností, ...).</w:t>
      </w:r>
    </w:p>
    <w:p w:rsidR="00EA6CCC" w:rsidRPr="00FD2054" w:rsidRDefault="00EA6CCC" w:rsidP="00077921">
      <w:pPr>
        <w:pStyle w:val="Odsekzoznamu"/>
        <w:ind w:left="1134"/>
        <w:jc w:val="both"/>
        <w:rPr>
          <w:rStyle w:val="iadne"/>
          <w:rFonts w:ascii="Calibri" w:eastAsia="Calibri" w:hAnsi="Calibri" w:cs="Calibri"/>
          <w:b/>
          <w:bCs/>
          <w:sz w:val="22"/>
          <w:szCs w:val="22"/>
        </w:rPr>
      </w:pPr>
    </w:p>
    <w:p w:rsidR="00077921"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Predloženie ponuky</w:t>
      </w:r>
    </w:p>
    <w:p w:rsidR="008E7EDB" w:rsidRPr="00A12293" w:rsidRDefault="00F5145E" w:rsidP="008E7EDB">
      <w:pPr>
        <w:pStyle w:val="Odsekzoznamu"/>
        <w:numPr>
          <w:ilvl w:val="1"/>
          <w:numId w:val="16"/>
        </w:numPr>
        <w:jc w:val="both"/>
        <w:rPr>
          <w:rStyle w:val="iadne"/>
          <w:rFonts w:ascii="Calibri" w:eastAsia="Calibri" w:hAnsi="Calibri" w:cs="Calibri"/>
          <w:b/>
          <w:bCs/>
          <w:sz w:val="22"/>
          <w:szCs w:val="22"/>
          <w:highlight w:val="yellow"/>
        </w:rPr>
      </w:pPr>
      <w:r w:rsidRPr="00FD2054">
        <w:rPr>
          <w:rStyle w:val="iadne"/>
          <w:rFonts w:ascii="Calibri" w:eastAsia="Calibri" w:hAnsi="Calibri" w:cs="Calibri"/>
          <w:sz w:val="22"/>
          <w:szCs w:val="22"/>
        </w:rPr>
        <w:t>Uchádzač môže predložiť iba jednu ponuku.</w:t>
      </w:r>
    </w:p>
    <w:p w:rsidR="00DD1516" w:rsidRPr="00FD2054" w:rsidRDefault="00DD1516" w:rsidP="00B51C87">
      <w:pPr>
        <w:pStyle w:val="Odsekzoznamu"/>
        <w:numPr>
          <w:ilvl w:val="1"/>
          <w:numId w:val="7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FD2054">
        <w:rPr>
          <w:rStyle w:val="iadne"/>
          <w:rFonts w:ascii="Calibri" w:eastAsia="Calibri" w:hAnsi="Calibri" w:cs="Calibri"/>
          <w:bCs/>
          <w:sz w:val="22"/>
          <w:szCs w:val="22"/>
        </w:rPr>
        <w:lastRenderedPageBreak/>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w:t>
      </w:r>
      <w:r w:rsidRPr="00FD2054">
        <w:rPr>
          <w:rStyle w:val="iadne"/>
          <w:rFonts w:ascii="Calibri" w:eastAsia="Calibri" w:hAnsi="Calibri" w:cs="Calibri"/>
          <w:bCs/>
          <w:color w:val="auto"/>
          <w:sz w:val="22"/>
          <w:szCs w:val="22"/>
        </w:rPr>
        <w:t>čitateľnej a reprodukovateľnej podobe. V prípade, že uchádzač predloží listinnú ponuku, obstarávateľ na ňu nebude prihliadať.</w:t>
      </w:r>
    </w:p>
    <w:p w:rsidR="004939DF" w:rsidRPr="00C65D6B" w:rsidRDefault="00DD1516" w:rsidP="006856A3">
      <w:pPr>
        <w:pStyle w:val="Odsekzoznamu"/>
        <w:numPr>
          <w:ilvl w:val="1"/>
          <w:numId w:val="16"/>
        </w:numPr>
        <w:jc w:val="both"/>
        <w:rPr>
          <w:rFonts w:ascii="Calibri" w:eastAsia="Calibri" w:hAnsi="Calibri" w:cs="Calibri"/>
          <w:b/>
          <w:bCs/>
          <w:color w:val="auto"/>
          <w:sz w:val="22"/>
          <w:szCs w:val="22"/>
        </w:rPr>
      </w:pPr>
      <w:r w:rsidRPr="008A47E7">
        <w:rPr>
          <w:rFonts w:ascii="Calibri" w:eastAsia="Calibri" w:hAnsi="Calibri" w:cs="Calibri"/>
          <w:bCs/>
          <w:iCs/>
          <w:color w:val="auto"/>
          <w:sz w:val="22"/>
          <w:szCs w:val="22"/>
        </w:rPr>
        <w:t xml:space="preserve">Predložením ponuky obstarávateľovi uchádzač súhlasí so sprístupnením osobných údajov uvedených v ponuke členom komisie a s ich použitím výlučne za účelom vyhodnotenia </w:t>
      </w:r>
      <w:r w:rsidRPr="00151F79">
        <w:rPr>
          <w:rFonts w:ascii="Calibri" w:eastAsia="Calibri" w:hAnsi="Calibri" w:cs="Calibri"/>
          <w:bCs/>
          <w:iCs/>
          <w:color w:val="auto"/>
          <w:sz w:val="22"/>
          <w:szCs w:val="22"/>
        </w:rPr>
        <w:t>ponúk</w:t>
      </w:r>
      <w:r w:rsidR="00E9351F" w:rsidRPr="00151F79">
        <w:rPr>
          <w:rFonts w:ascii="Calibri" w:eastAsia="Calibri" w:hAnsi="Calibri" w:cs="Calibri"/>
          <w:bCs/>
          <w:iCs/>
          <w:color w:val="auto"/>
          <w:sz w:val="22"/>
          <w:szCs w:val="22"/>
        </w:rPr>
        <w:t xml:space="preserve"> a archivácie dokumentov v zmysle zákona o verejnom obstarávaní</w:t>
      </w:r>
      <w:r w:rsidRPr="00151F79">
        <w:rPr>
          <w:rFonts w:ascii="Calibri" w:eastAsia="Calibri" w:hAnsi="Calibri" w:cs="Calibri"/>
          <w:bCs/>
          <w:iCs/>
          <w:color w:val="auto"/>
          <w:sz w:val="22"/>
          <w:szCs w:val="22"/>
        </w:rPr>
        <w:t>.</w:t>
      </w:r>
      <w:r w:rsidR="00151F79">
        <w:rPr>
          <w:rFonts w:ascii="Calibri" w:eastAsia="Calibri" w:hAnsi="Calibri" w:cs="Calibri"/>
          <w:bCs/>
          <w:iCs/>
          <w:color w:val="auto"/>
          <w:sz w:val="22"/>
          <w:szCs w:val="22"/>
        </w:rPr>
        <w:t xml:space="preserve"> </w:t>
      </w:r>
      <w:r w:rsidR="00151F79" w:rsidRPr="00C65D6B">
        <w:rPr>
          <w:rFonts w:ascii="Calibri" w:eastAsia="Calibri" w:hAnsi="Calibri" w:cs="Calibri"/>
          <w:bCs/>
          <w:iCs/>
          <w:color w:val="auto"/>
          <w:sz w:val="22"/>
          <w:szCs w:val="22"/>
        </w:rPr>
        <w:t>Týmto nie sú dotknuté povinnosti obstarávateľa vyplývajúce z legislatívy SR a EÚ.</w:t>
      </w:r>
    </w:p>
    <w:p w:rsidR="001D0776" w:rsidRPr="008A47E7" w:rsidRDefault="001D0776" w:rsidP="001D0776">
      <w:pPr>
        <w:pStyle w:val="Odsekzoznamu"/>
        <w:ind w:left="1134"/>
        <w:jc w:val="both"/>
        <w:rPr>
          <w:rStyle w:val="iadne"/>
          <w:rFonts w:ascii="Calibri" w:eastAsia="Calibri" w:hAnsi="Calibri" w:cs="Calibri"/>
          <w:b/>
          <w:bCs/>
          <w:color w:val="auto"/>
          <w:sz w:val="22"/>
          <w:szCs w:val="22"/>
        </w:rPr>
      </w:pPr>
    </w:p>
    <w:p w:rsidR="00077921" w:rsidRPr="00FD2054" w:rsidRDefault="00F5145E" w:rsidP="006D7F0B">
      <w:pPr>
        <w:pStyle w:val="Odsekzoznamu"/>
        <w:numPr>
          <w:ilvl w:val="0"/>
          <w:numId w:val="16"/>
        </w:numP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Variantné riešenie</w:t>
      </w:r>
    </w:p>
    <w:p w:rsidR="00077921" w:rsidRPr="00FD2054" w:rsidRDefault="00F5145E" w:rsidP="006D7F0B">
      <w:pPr>
        <w:pStyle w:val="Odsekzoznamu"/>
        <w:numPr>
          <w:ilvl w:val="1"/>
          <w:numId w:val="16"/>
        </w:numPr>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Neumožňuje sa predložiť variantné riešenie.</w:t>
      </w:r>
    </w:p>
    <w:p w:rsidR="00077921" w:rsidRPr="00FD2054" w:rsidRDefault="00F5145E" w:rsidP="006D7F0B">
      <w:pPr>
        <w:pStyle w:val="Odsekzoznamu"/>
        <w:numPr>
          <w:ilvl w:val="1"/>
          <w:numId w:val="16"/>
        </w:numPr>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Ak súčasťou ponuky bude aj variantné riešenie, toto nebude zaradené do vyhodnotenia a bude sa naň hľadieť akoby nebolo predložené.</w:t>
      </w:r>
    </w:p>
    <w:p w:rsidR="00077921" w:rsidRPr="00FD2054" w:rsidRDefault="00077921" w:rsidP="00077921">
      <w:pPr>
        <w:pStyle w:val="Odsekzoznamu"/>
        <w:ind w:left="1134"/>
        <w:jc w:val="both"/>
        <w:rPr>
          <w:rStyle w:val="iadne"/>
          <w:rFonts w:ascii="Calibri" w:eastAsia="Calibri" w:hAnsi="Calibri" w:cs="Calibri"/>
          <w:b/>
          <w:bCs/>
          <w:color w:val="auto"/>
          <w:sz w:val="22"/>
          <w:szCs w:val="22"/>
        </w:rPr>
      </w:pPr>
    </w:p>
    <w:p w:rsidR="00077921" w:rsidRPr="00FD2054" w:rsidRDefault="00F5145E" w:rsidP="006D7F0B">
      <w:pPr>
        <w:pStyle w:val="Odsekzoznamu"/>
        <w:numPr>
          <w:ilvl w:val="0"/>
          <w:numId w:val="16"/>
        </w:numP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Platnosť ponuky</w:t>
      </w:r>
    </w:p>
    <w:p w:rsidR="00077921" w:rsidRPr="00A46D06" w:rsidRDefault="00F5145E" w:rsidP="006D7F0B">
      <w:pPr>
        <w:pStyle w:val="Odsekzoznamu"/>
        <w:numPr>
          <w:ilvl w:val="1"/>
          <w:numId w:val="16"/>
        </w:numPr>
        <w:jc w:val="both"/>
        <w:rPr>
          <w:rFonts w:ascii="Calibri" w:eastAsia="Calibri" w:hAnsi="Calibri" w:cs="Calibri"/>
          <w:b/>
          <w:bCs/>
          <w:color w:val="auto"/>
          <w:sz w:val="22"/>
          <w:szCs w:val="22"/>
        </w:rPr>
      </w:pPr>
      <w:r w:rsidRPr="00C65D6B">
        <w:rPr>
          <w:rStyle w:val="iadne"/>
          <w:rFonts w:ascii="Calibri" w:eastAsia="Calibri" w:hAnsi="Calibri" w:cs="Calibri"/>
          <w:color w:val="auto"/>
          <w:sz w:val="22"/>
          <w:szCs w:val="22"/>
        </w:rPr>
        <w:t>Ponuky zostávajú platné počas lehoty viazanosti ponúk</w:t>
      </w:r>
      <w:r w:rsidR="002C62AA" w:rsidRPr="00C65D6B">
        <w:rPr>
          <w:rFonts w:ascii="Calibri" w:eastAsia="Calibri" w:hAnsi="Calibri" w:cs="Calibri"/>
          <w:b/>
          <w:bCs/>
          <w:color w:val="auto"/>
          <w:sz w:val="22"/>
          <w:szCs w:val="22"/>
        </w:rPr>
        <w:t xml:space="preserve"> </w:t>
      </w:r>
      <w:r w:rsidR="002C62AA" w:rsidRPr="00A46D06">
        <w:rPr>
          <w:rFonts w:ascii="Calibri" w:eastAsia="Calibri" w:hAnsi="Calibri" w:cs="Calibri"/>
          <w:bCs/>
          <w:color w:val="auto"/>
          <w:sz w:val="22"/>
          <w:szCs w:val="22"/>
        </w:rPr>
        <w:t>do</w:t>
      </w:r>
      <w:r w:rsidR="002C62AA" w:rsidRPr="00A46D06">
        <w:rPr>
          <w:rFonts w:ascii="Calibri" w:eastAsia="Calibri" w:hAnsi="Calibri" w:cs="Calibri"/>
          <w:b/>
          <w:bCs/>
          <w:color w:val="auto"/>
          <w:sz w:val="22"/>
          <w:szCs w:val="22"/>
        </w:rPr>
        <w:t xml:space="preserve"> </w:t>
      </w:r>
      <w:r w:rsidR="00151F79" w:rsidRPr="00A46D06">
        <w:rPr>
          <w:rFonts w:ascii="Calibri" w:eastAsia="Calibri" w:hAnsi="Calibri" w:cs="Calibri"/>
          <w:b/>
          <w:bCs/>
          <w:color w:val="auto"/>
          <w:sz w:val="22"/>
          <w:szCs w:val="22"/>
        </w:rPr>
        <w:t>31.12.2023</w:t>
      </w:r>
    </w:p>
    <w:p w:rsidR="00343119" w:rsidRPr="00C65D6B" w:rsidRDefault="00343119" w:rsidP="006D7F0B">
      <w:pPr>
        <w:pStyle w:val="Odsekzoznamu"/>
        <w:numPr>
          <w:ilvl w:val="1"/>
          <w:numId w:val="16"/>
        </w:numPr>
        <w:jc w:val="both"/>
        <w:rPr>
          <w:rFonts w:ascii="Calibri" w:eastAsia="Calibri" w:hAnsi="Calibri" w:cs="Calibri"/>
          <w:bCs/>
          <w:color w:val="auto"/>
          <w:sz w:val="22"/>
          <w:szCs w:val="22"/>
        </w:rPr>
      </w:pPr>
      <w:r w:rsidRPr="00C65D6B">
        <w:rPr>
          <w:rFonts w:ascii="Calibri" w:eastAsia="Calibri" w:hAnsi="Calibri" w:cs="Calibri"/>
          <w:bCs/>
          <w:color w:val="auto"/>
          <w:sz w:val="22"/>
          <w:szCs w:val="22"/>
        </w:rPr>
        <w:t>V prípade potreby, vyplývajúcej najmä z aplikácie revíznych</w:t>
      </w:r>
      <w:r w:rsidR="00BD45ED" w:rsidRPr="00C65D6B">
        <w:rPr>
          <w:rFonts w:ascii="Calibri" w:eastAsia="Calibri" w:hAnsi="Calibri" w:cs="Calibri"/>
          <w:bCs/>
          <w:color w:val="auto"/>
          <w:sz w:val="22"/>
          <w:szCs w:val="22"/>
        </w:rPr>
        <w:t xml:space="preserve"> postupov</w:t>
      </w:r>
      <w:r w:rsidRPr="00C65D6B">
        <w:rPr>
          <w:rFonts w:ascii="Calibri" w:eastAsia="Calibri" w:hAnsi="Calibri" w:cs="Calibri"/>
          <w:bCs/>
          <w:color w:val="auto"/>
          <w:sz w:val="22"/>
          <w:szCs w:val="22"/>
        </w:rPr>
        <w:t>, si obstarávateľ vyhradzuje právo primerane predĺžiť lehotu viazanosti ponúk.</w:t>
      </w:r>
      <w:r w:rsidR="00D31BF0" w:rsidRPr="00C65D6B">
        <w:rPr>
          <w:rFonts w:ascii="Calibri" w:eastAsia="Calibri" w:hAnsi="Calibri" w:cs="Calibri"/>
          <w:bCs/>
          <w:color w:val="auto"/>
          <w:sz w:val="22"/>
          <w:szCs w:val="22"/>
        </w:rPr>
        <w:t xml:space="preserve"> </w:t>
      </w:r>
    </w:p>
    <w:p w:rsidR="00077921" w:rsidRPr="00FD2054" w:rsidRDefault="000D64F3" w:rsidP="00DD1516">
      <w:pPr>
        <w:pStyle w:val="Odsekzoznamu"/>
        <w:numPr>
          <w:ilvl w:val="1"/>
          <w:numId w:val="16"/>
        </w:numPr>
        <w:jc w:val="both"/>
        <w:rPr>
          <w:rStyle w:val="iadne"/>
          <w:rFonts w:ascii="Calibri" w:eastAsia="Calibri" w:hAnsi="Calibri" w:cs="Calibri"/>
          <w:b/>
          <w:bCs/>
          <w:color w:val="auto"/>
          <w:sz w:val="22"/>
          <w:szCs w:val="22"/>
        </w:rPr>
      </w:pPr>
      <w:r w:rsidRPr="00FD2054">
        <w:rPr>
          <w:rFonts w:ascii="Calibri" w:eastAsia="Calibri" w:hAnsi="Calibri" w:cs="Calibri"/>
          <w:bCs/>
          <w:color w:val="auto"/>
          <w:sz w:val="22"/>
          <w:szCs w:val="22"/>
        </w:rPr>
        <w:t>Inštitút zábezpeky sa riadi ustanoveniami § 46 a súvisiacimi ZVO.</w:t>
      </w:r>
    </w:p>
    <w:p w:rsidR="00077921" w:rsidRPr="00FD2054" w:rsidRDefault="00077921" w:rsidP="00077921">
      <w:pPr>
        <w:pStyle w:val="Odsekzoznamu"/>
        <w:ind w:left="1134"/>
        <w:jc w:val="both"/>
        <w:rPr>
          <w:rStyle w:val="iadne"/>
          <w:rFonts w:ascii="Calibri" w:eastAsia="Calibri" w:hAnsi="Calibri" w:cs="Calibri"/>
          <w:b/>
          <w:bCs/>
          <w:color w:val="auto"/>
          <w:sz w:val="22"/>
          <w:szCs w:val="22"/>
        </w:rPr>
      </w:pPr>
    </w:p>
    <w:p w:rsidR="00077921" w:rsidRPr="00FD2054" w:rsidRDefault="00F5145E" w:rsidP="006D7F0B">
      <w:pPr>
        <w:pStyle w:val="Odsekzoznamu"/>
        <w:numPr>
          <w:ilvl w:val="0"/>
          <w:numId w:val="16"/>
        </w:numP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Náklady na ponuku</w:t>
      </w:r>
    </w:p>
    <w:p w:rsidR="00077921" w:rsidRPr="00FD2054" w:rsidRDefault="00F5145E" w:rsidP="006D7F0B">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t xml:space="preserve">Všetky náklady a výdavky spojené s prípravou a predložením ponuky znáša </w:t>
      </w:r>
      <w:r w:rsidR="0058638F" w:rsidRPr="00FD2054">
        <w:rPr>
          <w:rStyle w:val="iadne"/>
          <w:rFonts w:ascii="Calibri" w:eastAsia="Calibri" w:hAnsi="Calibri" w:cs="Calibri"/>
          <w:color w:val="auto"/>
          <w:sz w:val="22"/>
          <w:szCs w:val="22"/>
        </w:rPr>
        <w:t>záujemca a</w:t>
      </w:r>
      <w:r w:rsidR="005B6813">
        <w:rPr>
          <w:rStyle w:val="iadne"/>
          <w:rFonts w:ascii="Calibri" w:eastAsia="Calibri" w:hAnsi="Calibri" w:cs="Calibri"/>
          <w:color w:val="auto"/>
          <w:sz w:val="22"/>
          <w:szCs w:val="22"/>
        </w:rPr>
        <w:t> </w:t>
      </w:r>
      <w:r w:rsidRPr="00FD2054">
        <w:rPr>
          <w:rStyle w:val="iadne"/>
          <w:rFonts w:ascii="Calibri" w:eastAsia="Calibri" w:hAnsi="Calibri" w:cs="Calibri"/>
          <w:color w:val="auto"/>
          <w:sz w:val="22"/>
          <w:szCs w:val="22"/>
        </w:rPr>
        <w:t xml:space="preserve">uchádzač bez akéhokoľvek finančného nároku voči obstarávateľovi, bez </w:t>
      </w:r>
      <w:r w:rsidRPr="00FD2054">
        <w:rPr>
          <w:rStyle w:val="iadne"/>
          <w:rFonts w:ascii="Calibri" w:eastAsia="Calibri" w:hAnsi="Calibri" w:cs="Calibri"/>
          <w:sz w:val="22"/>
          <w:szCs w:val="22"/>
        </w:rPr>
        <w:t>ohľadu na priebeh a výsledok tohto verejného obstarávania.</w:t>
      </w:r>
    </w:p>
    <w:p w:rsidR="00077921" w:rsidRPr="00FD2054" w:rsidRDefault="00F5145E" w:rsidP="006D7F0B">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Všetky náklady a výdavky vynaložené uchádzačom v súvislosti s akoukoľvek prípadnou kontrolou a/alebo preskúmaním a/alebo akýmkoľvek iným aspektom tohto verejného obstarávania znáša </w:t>
      </w:r>
      <w:r w:rsidR="0058638F" w:rsidRPr="00FD2054">
        <w:rPr>
          <w:rStyle w:val="iadne"/>
          <w:rFonts w:ascii="Calibri" w:eastAsia="Calibri" w:hAnsi="Calibri" w:cs="Calibri"/>
          <w:sz w:val="22"/>
          <w:szCs w:val="22"/>
        </w:rPr>
        <w:t xml:space="preserve">záujemca a </w:t>
      </w:r>
      <w:r w:rsidRPr="00FD2054">
        <w:rPr>
          <w:rStyle w:val="iadne"/>
          <w:rFonts w:ascii="Calibri" w:eastAsia="Calibri" w:hAnsi="Calibri" w:cs="Calibri"/>
          <w:sz w:val="22"/>
          <w:szCs w:val="22"/>
        </w:rPr>
        <w:t>uchádzač bez akéhokoľvek finančného nároku voči obstarávateľovi.</w:t>
      </w:r>
    </w:p>
    <w:p w:rsidR="00077921" w:rsidRPr="00FD2054" w:rsidRDefault="00077921" w:rsidP="00077921">
      <w:pPr>
        <w:pStyle w:val="Odsekzoznamu"/>
        <w:ind w:left="1134"/>
        <w:jc w:val="both"/>
        <w:rPr>
          <w:rStyle w:val="iadne"/>
          <w:rFonts w:ascii="Calibri" w:eastAsia="Calibri" w:hAnsi="Calibri" w:cs="Calibri"/>
          <w:b/>
          <w:bCs/>
          <w:sz w:val="22"/>
          <w:szCs w:val="22"/>
        </w:rPr>
      </w:pPr>
    </w:p>
    <w:p w:rsidR="00077921"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Zodpovednosť záujemcu a uchádzača za preštudovanie súťažných podkladov</w:t>
      </w:r>
    </w:p>
    <w:p w:rsidR="00077921" w:rsidRPr="00FD2054" w:rsidRDefault="00F5145E" w:rsidP="006D7F0B">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Súťažné podklady je potrebné interpretovať v spojení s akýmikoľvek súvisiacimi dokumentmi vydanými v </w:t>
      </w:r>
      <w:r w:rsidR="00304628" w:rsidRPr="00FD2054">
        <w:rPr>
          <w:rStyle w:val="iadne"/>
          <w:rFonts w:ascii="Calibri" w:eastAsia="Calibri" w:hAnsi="Calibri" w:cs="Calibri"/>
          <w:sz w:val="22"/>
          <w:szCs w:val="22"/>
        </w:rPr>
        <w:t xml:space="preserve">súlade s bodom 2. časť II. tohto </w:t>
      </w:r>
      <w:r w:rsidR="00C113C9">
        <w:rPr>
          <w:rStyle w:val="iadne"/>
          <w:rFonts w:ascii="Calibri" w:eastAsia="Calibri" w:hAnsi="Calibri" w:cs="Calibri"/>
          <w:sz w:val="22"/>
          <w:szCs w:val="22"/>
        </w:rPr>
        <w:t>Z</w:t>
      </w:r>
      <w:r w:rsidR="00304628" w:rsidRPr="00FD2054">
        <w:rPr>
          <w:rStyle w:val="iadne"/>
          <w:rFonts w:ascii="Calibri" w:eastAsia="Calibri" w:hAnsi="Calibri" w:cs="Calibri"/>
          <w:sz w:val="22"/>
          <w:szCs w:val="22"/>
        </w:rPr>
        <w:t>väz</w:t>
      </w:r>
      <w:r w:rsidRPr="00FD2054">
        <w:rPr>
          <w:rStyle w:val="iadne"/>
          <w:rFonts w:ascii="Calibri" w:eastAsia="Calibri" w:hAnsi="Calibri" w:cs="Calibri"/>
          <w:sz w:val="22"/>
          <w:szCs w:val="22"/>
        </w:rPr>
        <w:t>ku SP</w:t>
      </w:r>
      <w:r w:rsidR="002B098C" w:rsidRPr="00FD2054">
        <w:rPr>
          <w:rStyle w:val="iadne"/>
          <w:rFonts w:ascii="Calibri" w:eastAsia="Calibri" w:hAnsi="Calibri" w:cs="Calibri"/>
          <w:sz w:val="22"/>
          <w:szCs w:val="22"/>
        </w:rPr>
        <w:t>.</w:t>
      </w:r>
    </w:p>
    <w:p w:rsidR="00077921" w:rsidRPr="00FD2054" w:rsidRDefault="00F5145E" w:rsidP="006D7F0B">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Záujemcovia a uchádzači zodpovedajú za pozorné preštudovanie súťažných podkladov. V</w:t>
      </w:r>
      <w:r w:rsidR="005B6813">
        <w:rPr>
          <w:rStyle w:val="iadne"/>
          <w:rFonts w:ascii="Calibri" w:eastAsia="Calibri" w:hAnsi="Calibri" w:cs="Calibri"/>
          <w:sz w:val="22"/>
          <w:szCs w:val="22"/>
        </w:rPr>
        <w:t> </w:t>
      </w:r>
      <w:r w:rsidRPr="00FD2054">
        <w:rPr>
          <w:rStyle w:val="iadne"/>
          <w:rFonts w:ascii="Calibri" w:eastAsia="Calibri" w:hAnsi="Calibri" w:cs="Calibri"/>
          <w:sz w:val="22"/>
          <w:szCs w:val="22"/>
        </w:rPr>
        <w:t>prípade, že uchádzač uspeje, nebudú sa brať do úvahy žiadne nároky na zmenu/úpravu ponuky vyplývajúce z chýb alebo opomenutí povinností uchádzača.</w:t>
      </w:r>
    </w:p>
    <w:p w:rsidR="001E7911" w:rsidRPr="00FD2054" w:rsidRDefault="001E7911" w:rsidP="006D7F0B">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bCs/>
          <w:sz w:val="22"/>
          <w:szCs w:val="22"/>
        </w:rPr>
        <w:t>V prípade, ak súčasťou ponuky uchádzača sú dokumenty, ktoré obsahujú osobné údaje fyzických osôb podliehajú</w:t>
      </w:r>
      <w:r w:rsidR="009807AA" w:rsidRPr="00FD2054">
        <w:rPr>
          <w:rStyle w:val="iadne"/>
          <w:rFonts w:ascii="Calibri" w:eastAsia="Calibri" w:hAnsi="Calibri" w:cs="Calibri"/>
          <w:bCs/>
          <w:sz w:val="22"/>
          <w:szCs w:val="22"/>
        </w:rPr>
        <w:t>ce ochrane v zmysle zákona č. 18/2018</w:t>
      </w:r>
      <w:r w:rsidRPr="00FD2054">
        <w:rPr>
          <w:rStyle w:val="iadne"/>
          <w:rFonts w:ascii="Calibri" w:eastAsia="Calibri" w:hAnsi="Calibri" w:cs="Calibri"/>
          <w:bCs/>
          <w:sz w:val="22"/>
          <w:szCs w:val="22"/>
        </w:rPr>
        <w:t xml:space="preserve"> Z. z. o ochrane osobných údajov a o zmene a doplnení niektorých zákonov v znení ne</w:t>
      </w:r>
      <w:r w:rsidR="009807AA" w:rsidRPr="00FD2054">
        <w:rPr>
          <w:rStyle w:val="iadne"/>
          <w:rFonts w:ascii="Calibri" w:eastAsia="Calibri" w:hAnsi="Calibri" w:cs="Calibri"/>
          <w:bCs/>
          <w:sz w:val="22"/>
          <w:szCs w:val="22"/>
        </w:rPr>
        <w:t>skorších predpisov (ďalej len „z</w:t>
      </w:r>
      <w:r w:rsidRPr="00FD2054">
        <w:rPr>
          <w:rStyle w:val="iadne"/>
          <w:rFonts w:ascii="Calibri" w:eastAsia="Calibri" w:hAnsi="Calibri" w:cs="Calibri"/>
          <w:bCs/>
          <w:sz w:val="22"/>
          <w:szCs w:val="22"/>
        </w:rPr>
        <w:t>ákon o ochrane osobných údajov“), uchádzač je povinný mať k takémuto dokumentu aj súhlas dotknutej osoby so spracúvaním jej osobných údajov podľa ust. § 11 zákona o</w:t>
      </w:r>
      <w:r w:rsidR="005B6813">
        <w:rPr>
          <w:rStyle w:val="iadne"/>
          <w:rFonts w:ascii="Calibri" w:eastAsia="Calibri" w:hAnsi="Calibri" w:cs="Calibri"/>
          <w:bCs/>
          <w:sz w:val="22"/>
          <w:szCs w:val="22"/>
        </w:rPr>
        <w:t> </w:t>
      </w:r>
      <w:r w:rsidRPr="00FD2054">
        <w:rPr>
          <w:rStyle w:val="iadne"/>
          <w:rFonts w:ascii="Calibri" w:eastAsia="Calibri" w:hAnsi="Calibri" w:cs="Calibri"/>
          <w:bCs/>
          <w:sz w:val="22"/>
          <w:szCs w:val="22"/>
        </w:rPr>
        <w:t>ochrane osobných údajov.</w:t>
      </w:r>
    </w:p>
    <w:p w:rsidR="00077921" w:rsidRPr="00FD2054" w:rsidRDefault="00077921" w:rsidP="00077921">
      <w:pPr>
        <w:pStyle w:val="Odsekzoznamu"/>
        <w:ind w:left="1134"/>
        <w:jc w:val="both"/>
        <w:rPr>
          <w:rStyle w:val="iadne"/>
          <w:rFonts w:ascii="Calibri" w:eastAsia="Calibri" w:hAnsi="Calibri" w:cs="Calibri"/>
          <w:b/>
          <w:bCs/>
          <w:sz w:val="22"/>
          <w:szCs w:val="22"/>
        </w:rPr>
      </w:pPr>
    </w:p>
    <w:p w:rsidR="00077921" w:rsidRPr="00FD2054" w:rsidRDefault="00F5145E" w:rsidP="006D7F0B">
      <w:pPr>
        <w:pStyle w:val="Odsekzoznamu"/>
        <w:numPr>
          <w:ilvl w:val="0"/>
          <w:numId w:val="16"/>
        </w:numPr>
        <w:jc w:val="both"/>
        <w:rPr>
          <w:rFonts w:ascii="Calibri" w:eastAsia="Calibri" w:hAnsi="Calibri" w:cs="Calibri"/>
          <w:b/>
          <w:bCs/>
          <w:sz w:val="22"/>
          <w:szCs w:val="22"/>
        </w:rPr>
      </w:pPr>
      <w:r w:rsidRPr="00FD2054">
        <w:rPr>
          <w:rFonts w:ascii="Calibri" w:eastAsia="Calibri" w:hAnsi="Calibri" w:cs="Calibri"/>
          <w:b/>
          <w:bCs/>
          <w:sz w:val="22"/>
          <w:szCs w:val="22"/>
        </w:rPr>
        <w:t>Právo</w:t>
      </w:r>
    </w:p>
    <w:p w:rsidR="00077921" w:rsidRPr="00FD2054" w:rsidRDefault="00F5145E" w:rsidP="006D7F0B">
      <w:pPr>
        <w:pStyle w:val="Odsekzoznamu"/>
        <w:numPr>
          <w:ilvl w:val="1"/>
          <w:numId w:val="16"/>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Predložením svojich ponúk uchádzači deklarujú, že sú </w:t>
      </w:r>
      <w:r w:rsidR="000B67BF" w:rsidRPr="00FD2054">
        <w:rPr>
          <w:rStyle w:val="iadne"/>
          <w:rFonts w:ascii="Calibri" w:eastAsia="Calibri" w:hAnsi="Calibri" w:cs="Calibri"/>
          <w:sz w:val="22"/>
          <w:szCs w:val="22"/>
        </w:rPr>
        <w:t xml:space="preserve">oboznámení </w:t>
      </w:r>
      <w:r w:rsidRPr="00FD2054">
        <w:rPr>
          <w:rStyle w:val="iadne"/>
          <w:rFonts w:ascii="Calibri" w:eastAsia="Calibri" w:hAnsi="Calibri" w:cs="Calibri"/>
          <w:sz w:val="22"/>
          <w:szCs w:val="22"/>
        </w:rPr>
        <w:t>so všetkými relevantnými zákonmi a predpismi platnými v Slovenskej republike, ktoré akýmkoľvek spôsobom môžu ovplyvňovať, súvisia s alebo platia pre činnosti obsiahnuté v ponuke a následne v</w:t>
      </w:r>
      <w:r w:rsidR="002C62AA">
        <w:rPr>
          <w:rStyle w:val="iadne"/>
          <w:rFonts w:ascii="Calibri" w:eastAsia="Calibri" w:hAnsi="Calibri" w:cs="Calibri"/>
          <w:sz w:val="22"/>
          <w:szCs w:val="22"/>
        </w:rPr>
        <w:t> Rámcovej dohode</w:t>
      </w:r>
      <w:r w:rsidRPr="00FD2054">
        <w:rPr>
          <w:rStyle w:val="iadne"/>
          <w:rFonts w:ascii="Calibri" w:eastAsia="Calibri" w:hAnsi="Calibri" w:cs="Calibri"/>
          <w:sz w:val="22"/>
          <w:szCs w:val="22"/>
        </w:rPr>
        <w:t>.</w:t>
      </w:r>
    </w:p>
    <w:p w:rsidR="00F1725A" w:rsidRPr="00FD2054" w:rsidRDefault="00F5145E" w:rsidP="006D7F0B">
      <w:pPr>
        <w:pStyle w:val="Odsekzoznamu"/>
        <w:numPr>
          <w:ilvl w:val="1"/>
          <w:numId w:val="16"/>
        </w:numPr>
        <w:jc w:val="both"/>
        <w:rPr>
          <w:rFonts w:ascii="Calibri" w:eastAsia="Calibri" w:hAnsi="Calibri" w:cs="Calibri"/>
          <w:b/>
          <w:bCs/>
          <w:sz w:val="22"/>
          <w:szCs w:val="22"/>
        </w:rPr>
      </w:pPr>
      <w:r w:rsidRPr="00FD2054">
        <w:rPr>
          <w:rStyle w:val="iadne"/>
          <w:rFonts w:ascii="Calibri" w:eastAsia="Calibri" w:hAnsi="Calibri" w:cs="Calibri"/>
          <w:sz w:val="22"/>
          <w:szCs w:val="22"/>
        </w:rPr>
        <w:t xml:space="preserve">Činnosti vykonávané v zmysle </w:t>
      </w:r>
      <w:r w:rsidR="002C62AA">
        <w:rPr>
          <w:rStyle w:val="iadne"/>
          <w:rFonts w:ascii="Calibri" w:eastAsia="Calibri" w:hAnsi="Calibri" w:cs="Calibri"/>
          <w:sz w:val="22"/>
          <w:szCs w:val="22"/>
        </w:rPr>
        <w:t>Rámcovej dohody</w:t>
      </w:r>
      <w:r w:rsidRPr="00FD2054">
        <w:rPr>
          <w:rStyle w:val="iadne"/>
          <w:rFonts w:ascii="Calibri" w:eastAsia="Calibri" w:hAnsi="Calibri" w:cs="Calibri"/>
          <w:sz w:val="22"/>
          <w:szCs w:val="22"/>
        </w:rPr>
        <w:t xml:space="preserve"> musia byť obzvlášť v súlade so:</w:t>
      </w:r>
    </w:p>
    <w:p w:rsidR="00F1725A" w:rsidRPr="00FD2054" w:rsidRDefault="00F5145E" w:rsidP="00B51C87">
      <w:pPr>
        <w:pStyle w:val="Odsekzoznamu"/>
        <w:numPr>
          <w:ilvl w:val="0"/>
          <w:numId w:val="89"/>
        </w:numPr>
        <w:jc w:val="both"/>
        <w:rPr>
          <w:rFonts w:ascii="Calibri" w:eastAsia="Calibri" w:hAnsi="Calibri" w:cs="Calibri"/>
          <w:b/>
          <w:bCs/>
          <w:sz w:val="22"/>
          <w:szCs w:val="22"/>
        </w:rPr>
      </w:pPr>
      <w:r w:rsidRPr="00FD2054">
        <w:rPr>
          <w:rStyle w:val="iadne"/>
          <w:rFonts w:ascii="Calibri" w:eastAsia="Calibri" w:hAnsi="Calibri" w:cs="Calibri"/>
          <w:sz w:val="22"/>
          <w:szCs w:val="22"/>
        </w:rPr>
        <w:t xml:space="preserve">zákonom č. 315/2016 Z. z. o registri partnerov verejného sektora a o zmene a doplnení niektorých zákonov, </w:t>
      </w:r>
    </w:p>
    <w:p w:rsidR="00F1725A" w:rsidRDefault="00F5145E" w:rsidP="00B51C87">
      <w:pPr>
        <w:pStyle w:val="Odsekzoznamu"/>
        <w:numPr>
          <w:ilvl w:val="0"/>
          <w:numId w:val="89"/>
        </w:numPr>
        <w:jc w:val="both"/>
        <w:rPr>
          <w:rFonts w:ascii="Calibri" w:eastAsia="Calibri" w:hAnsi="Calibri" w:cs="Calibri"/>
          <w:sz w:val="22"/>
          <w:szCs w:val="22"/>
        </w:rPr>
      </w:pPr>
      <w:r w:rsidRPr="00FD2054">
        <w:rPr>
          <w:rFonts w:ascii="Calibri" w:eastAsia="Calibri" w:hAnsi="Calibri" w:cs="Calibri"/>
          <w:sz w:val="22"/>
          <w:szCs w:val="22"/>
        </w:rPr>
        <w:t>zákonom č. 79/2015 Z. z. o</w:t>
      </w:r>
      <w:r w:rsidR="00D16EF7">
        <w:rPr>
          <w:rFonts w:ascii="Calibri" w:eastAsia="Calibri" w:hAnsi="Calibri" w:cs="Calibri"/>
          <w:sz w:val="22"/>
          <w:szCs w:val="22"/>
        </w:rPr>
        <w:t> </w:t>
      </w:r>
      <w:r w:rsidRPr="00FD2054">
        <w:rPr>
          <w:rFonts w:ascii="Calibri" w:eastAsia="Calibri" w:hAnsi="Calibri" w:cs="Calibri"/>
          <w:sz w:val="22"/>
          <w:szCs w:val="22"/>
        </w:rPr>
        <w:t>odpadoch</w:t>
      </w:r>
      <w:r w:rsidR="00D16EF7">
        <w:rPr>
          <w:rFonts w:ascii="Calibri" w:eastAsia="Calibri" w:hAnsi="Calibri" w:cs="Calibri"/>
          <w:sz w:val="22"/>
          <w:szCs w:val="22"/>
        </w:rPr>
        <w:t xml:space="preserve"> v platnom znení</w:t>
      </w:r>
      <w:r w:rsidRPr="00FD2054">
        <w:rPr>
          <w:rFonts w:ascii="Calibri" w:eastAsia="Calibri" w:hAnsi="Calibri" w:cs="Calibri"/>
          <w:sz w:val="22"/>
          <w:szCs w:val="22"/>
        </w:rPr>
        <w:t>,</w:t>
      </w:r>
    </w:p>
    <w:p w:rsidR="002C62AA" w:rsidRPr="00F55CBA" w:rsidRDefault="002C62AA" w:rsidP="00B51C87">
      <w:pPr>
        <w:pStyle w:val="Odsekzoznamu"/>
        <w:numPr>
          <w:ilvl w:val="0"/>
          <w:numId w:val="89"/>
        </w:numPr>
        <w:jc w:val="both"/>
        <w:rPr>
          <w:rStyle w:val="iadne"/>
          <w:rFonts w:ascii="Calibri" w:eastAsia="Calibri" w:hAnsi="Calibri" w:cs="Calibri"/>
          <w:sz w:val="22"/>
          <w:szCs w:val="22"/>
        </w:rPr>
      </w:pPr>
      <w:r w:rsidRPr="0048021D">
        <w:rPr>
          <w:rStyle w:val="iadne"/>
          <w:rFonts w:ascii="Calibri" w:eastAsia="Calibri" w:hAnsi="Calibri" w:cs="Calibri"/>
          <w:bCs/>
          <w:sz w:val="22"/>
          <w:szCs w:val="22"/>
        </w:rPr>
        <w:lastRenderedPageBreak/>
        <w:t>nariadením vlády č. 145/2016 Z. z. o sprístupňovaní meradiel na trhu,</w:t>
      </w:r>
    </w:p>
    <w:p w:rsidR="00F55CBA" w:rsidRDefault="00F55CBA" w:rsidP="00B51C87">
      <w:pPr>
        <w:pStyle w:val="Odsekzoznamu"/>
        <w:numPr>
          <w:ilvl w:val="0"/>
          <w:numId w:val="89"/>
        </w:numPr>
        <w:jc w:val="both"/>
        <w:rPr>
          <w:rStyle w:val="iadne"/>
          <w:rFonts w:ascii="Calibri" w:eastAsia="Calibri" w:hAnsi="Calibri" w:cs="Calibri"/>
          <w:sz w:val="22"/>
          <w:szCs w:val="22"/>
        </w:rPr>
      </w:pPr>
      <w:r w:rsidRPr="00E91C22">
        <w:rPr>
          <w:rStyle w:val="iadne"/>
          <w:rFonts w:ascii="Calibri" w:eastAsia="Calibri" w:hAnsi="Calibri" w:cs="Calibri"/>
          <w:bCs/>
          <w:sz w:val="22"/>
          <w:szCs w:val="22"/>
        </w:rPr>
        <w:t>zákon</w:t>
      </w:r>
      <w:r>
        <w:rPr>
          <w:rStyle w:val="iadne"/>
          <w:rFonts w:ascii="Calibri" w:eastAsia="Calibri" w:hAnsi="Calibri" w:cs="Calibri"/>
          <w:bCs/>
          <w:sz w:val="22"/>
          <w:szCs w:val="22"/>
        </w:rPr>
        <w:t>om</w:t>
      </w:r>
      <w:r w:rsidRPr="00E91C22">
        <w:rPr>
          <w:rStyle w:val="iadne"/>
          <w:rFonts w:ascii="Calibri" w:eastAsia="Calibri" w:hAnsi="Calibri" w:cs="Calibri"/>
          <w:bCs/>
          <w:sz w:val="22"/>
          <w:szCs w:val="22"/>
        </w:rPr>
        <w:t xml:space="preserve"> č. 157/2018 Z. z. o metrológii </w:t>
      </w:r>
      <w:r w:rsidRPr="00E91C22">
        <w:rPr>
          <w:rStyle w:val="iadne"/>
          <w:rFonts w:ascii="Calibri" w:eastAsia="Calibri" w:hAnsi="Calibri" w:cs="Calibri"/>
          <w:sz w:val="22"/>
          <w:szCs w:val="22"/>
        </w:rPr>
        <w:t>a o zmene a doplnení niektorých zákonov v znení neskorších predpisov</w:t>
      </w:r>
    </w:p>
    <w:p w:rsidR="007067BE" w:rsidRPr="0048021D" w:rsidRDefault="007067BE" w:rsidP="00B51C87">
      <w:pPr>
        <w:pStyle w:val="Odsekzoznamu"/>
        <w:numPr>
          <w:ilvl w:val="0"/>
          <w:numId w:val="89"/>
        </w:numPr>
        <w:jc w:val="both"/>
        <w:rPr>
          <w:rFonts w:ascii="Calibri" w:eastAsia="Calibri" w:hAnsi="Calibri" w:cs="Calibri"/>
          <w:sz w:val="22"/>
          <w:szCs w:val="22"/>
        </w:rPr>
      </w:pPr>
      <w:r>
        <w:rPr>
          <w:rStyle w:val="iadne"/>
          <w:rFonts w:ascii="Calibri" w:eastAsia="Calibri" w:hAnsi="Calibri" w:cs="Calibri"/>
          <w:sz w:val="22"/>
          <w:szCs w:val="22"/>
        </w:rPr>
        <w:t>vyhláškou úradu č. 161/2019 Z. z. o meradlách a metrologickej kontrole</w:t>
      </w:r>
    </w:p>
    <w:p w:rsidR="00E9351F" w:rsidRPr="0048021D" w:rsidRDefault="00F5145E" w:rsidP="00B51C87">
      <w:pPr>
        <w:pStyle w:val="Odsekzoznamu"/>
        <w:numPr>
          <w:ilvl w:val="0"/>
          <w:numId w:val="89"/>
        </w:numPr>
        <w:jc w:val="both"/>
        <w:rPr>
          <w:rFonts w:ascii="Calibri" w:eastAsia="Calibri" w:hAnsi="Calibri" w:cs="Calibri"/>
          <w:sz w:val="22"/>
          <w:szCs w:val="22"/>
        </w:rPr>
      </w:pPr>
      <w:r w:rsidRPr="0048021D">
        <w:rPr>
          <w:rFonts w:ascii="Calibri" w:eastAsia="Calibri" w:hAnsi="Calibri" w:cs="Calibri"/>
          <w:sz w:val="22"/>
          <w:szCs w:val="22"/>
        </w:rPr>
        <w:t>zákonom č. 18/2018 Z. z. o ochrane osobných údajov a o zmene a doplnení niektorých zákonov</w:t>
      </w:r>
      <w:r w:rsidR="00E9351F" w:rsidRPr="0048021D">
        <w:rPr>
          <w:rFonts w:ascii="Calibri" w:eastAsia="Calibri" w:hAnsi="Calibri" w:cs="Calibri"/>
          <w:sz w:val="22"/>
          <w:szCs w:val="22"/>
        </w:rPr>
        <w:t>,</w:t>
      </w:r>
    </w:p>
    <w:p w:rsidR="00E9351F" w:rsidRPr="00C65D6B" w:rsidRDefault="00E9351F" w:rsidP="00B51C87">
      <w:pPr>
        <w:pStyle w:val="Odsekzoznamu"/>
        <w:numPr>
          <w:ilvl w:val="0"/>
          <w:numId w:val="89"/>
        </w:numPr>
        <w:jc w:val="both"/>
        <w:rPr>
          <w:rFonts w:ascii="Calibri" w:eastAsia="Calibri" w:hAnsi="Calibri" w:cs="Calibri"/>
          <w:sz w:val="22"/>
          <w:szCs w:val="22"/>
        </w:rPr>
      </w:pPr>
      <w:r w:rsidRPr="00C65D6B">
        <w:rPr>
          <w:rFonts w:ascii="Calibri" w:hAnsi="Calibri" w:cs="Calibri"/>
          <w:b/>
          <w:sz w:val="22"/>
          <w:szCs w:val="22"/>
        </w:rPr>
        <w:t>Nariadením Rady</w:t>
      </w:r>
      <w:r w:rsidRPr="00C65D6B">
        <w:rPr>
          <w:rFonts w:ascii="Calibri" w:hAnsi="Calibri" w:cs="Calibri"/>
          <w:sz w:val="22"/>
          <w:szCs w:val="22"/>
        </w:rPr>
        <w:t xml:space="preserve"> (EÚ) </w:t>
      </w:r>
      <w:r w:rsidRPr="00C65D6B">
        <w:rPr>
          <w:rFonts w:ascii="Calibri" w:hAnsi="Calibri" w:cs="Calibri"/>
          <w:b/>
          <w:sz w:val="22"/>
          <w:szCs w:val="22"/>
        </w:rPr>
        <w:t>č. 833/2014 z 31. júla 2014</w:t>
      </w:r>
      <w:r w:rsidRPr="00C65D6B">
        <w:rPr>
          <w:rFonts w:ascii="Calibri" w:hAnsi="Calibri" w:cs="Calibri"/>
          <w:sz w:val="22"/>
          <w:szCs w:val="22"/>
        </w:rPr>
        <w:t xml:space="preserve"> o reštriktívnych opatreniach s</w:t>
      </w:r>
      <w:r w:rsidR="005B6813">
        <w:rPr>
          <w:rFonts w:ascii="Calibri" w:hAnsi="Calibri" w:cs="Calibri"/>
          <w:sz w:val="22"/>
          <w:szCs w:val="22"/>
        </w:rPr>
        <w:t> </w:t>
      </w:r>
      <w:r w:rsidRPr="00C65D6B">
        <w:rPr>
          <w:rFonts w:ascii="Calibri" w:hAnsi="Calibri" w:cs="Calibri"/>
          <w:sz w:val="22"/>
          <w:szCs w:val="22"/>
        </w:rPr>
        <w:t>ohľadom na konanie Ruska, ktorým destabilizuje situáciu na Ukrajine v znení neskorších nariadení, a to najmä vo vzťahu k využívaniu subdodávateľov na plnenie zmluvy,</w:t>
      </w:r>
    </w:p>
    <w:p w:rsidR="00F1725A" w:rsidRPr="00C65D6B" w:rsidRDefault="00E9351F" w:rsidP="00B51C87">
      <w:pPr>
        <w:pStyle w:val="Odsekzoznamu"/>
        <w:numPr>
          <w:ilvl w:val="0"/>
          <w:numId w:val="89"/>
        </w:numPr>
        <w:jc w:val="both"/>
        <w:rPr>
          <w:rFonts w:ascii="Calibri" w:eastAsia="Calibri" w:hAnsi="Calibri" w:cs="Calibri"/>
          <w:sz w:val="22"/>
          <w:szCs w:val="22"/>
        </w:rPr>
      </w:pPr>
      <w:r w:rsidRPr="00C65D6B">
        <w:rPr>
          <w:rFonts w:ascii="Calibri" w:hAnsi="Calibri" w:cs="Calibri"/>
          <w:b/>
          <w:sz w:val="22"/>
          <w:szCs w:val="22"/>
        </w:rPr>
        <w:t>Nariadením Rady (EÚ) č. 833/2014 z 31. júla 2014</w:t>
      </w:r>
      <w:r w:rsidRPr="00C65D6B">
        <w:rPr>
          <w:rFonts w:ascii="Calibri" w:hAnsi="Calibri" w:cs="Calibri"/>
          <w:sz w:val="22"/>
          <w:szCs w:val="22"/>
        </w:rPr>
        <w:t xml:space="preserve"> o reštriktívnych opatreniach s</w:t>
      </w:r>
      <w:r w:rsidR="005B6813">
        <w:rPr>
          <w:rFonts w:ascii="Calibri" w:hAnsi="Calibri" w:cs="Calibri"/>
          <w:sz w:val="22"/>
          <w:szCs w:val="22"/>
        </w:rPr>
        <w:t> </w:t>
      </w:r>
      <w:r w:rsidRPr="00C65D6B">
        <w:rPr>
          <w:rFonts w:ascii="Calibri" w:hAnsi="Calibri" w:cs="Calibri"/>
          <w:sz w:val="22"/>
          <w:szCs w:val="22"/>
        </w:rPr>
        <w:t xml:space="preserve">ohľadom na konanie Ruska, ktorým destabilizuje situáciu na Ukrajine v znení neskorších nariadení, najmä v znení  </w:t>
      </w:r>
      <w:r w:rsidRPr="00C65D6B">
        <w:rPr>
          <w:rFonts w:ascii="Calibri" w:hAnsi="Calibri" w:cs="Calibri"/>
          <w:b/>
          <w:sz w:val="22"/>
          <w:szCs w:val="22"/>
        </w:rPr>
        <w:t xml:space="preserve">Nariadenia Rady EÚ č. 2022/578 z 08. apríla 2022 </w:t>
      </w:r>
      <w:r w:rsidRPr="00C65D6B">
        <w:rPr>
          <w:rFonts w:ascii="Calibri" w:hAnsi="Calibri" w:cs="Calibri"/>
          <w:sz w:val="22"/>
          <w:szCs w:val="22"/>
        </w:rPr>
        <w:t>(</w:t>
      </w:r>
      <w:r w:rsidRPr="00C65D6B">
        <w:rPr>
          <w:rFonts w:ascii="Calibri" w:eastAsia="Arial Narrow" w:hAnsi="Calibri" w:cs="Calibri"/>
          <w:sz w:val="22"/>
          <w:szCs w:val="22"/>
        </w:rPr>
        <w:t>skutočnosti vo vzťahu k osobám uvedeným na sankčných zoznamoch podľa príslušných nariadení)</w:t>
      </w:r>
      <w:r w:rsidR="00F5145E" w:rsidRPr="00C65D6B">
        <w:rPr>
          <w:rFonts w:ascii="Calibri" w:eastAsia="Calibri" w:hAnsi="Calibri" w:cs="Calibri"/>
          <w:sz w:val="22"/>
          <w:szCs w:val="22"/>
        </w:rPr>
        <w:t>.</w:t>
      </w:r>
    </w:p>
    <w:p w:rsidR="009807AA" w:rsidRPr="00FD2054" w:rsidRDefault="009807AA" w:rsidP="009807AA">
      <w:pPr>
        <w:ind w:left="1134" w:hanging="567"/>
        <w:jc w:val="both"/>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1</w:t>
      </w:r>
      <w:r w:rsidR="007267CC">
        <w:rPr>
          <w:rStyle w:val="iadne"/>
          <w:rFonts w:ascii="Calibri" w:eastAsia="Calibri" w:hAnsi="Calibri" w:cs="Calibri"/>
          <w:b/>
          <w:bCs/>
          <w:color w:val="auto"/>
          <w:sz w:val="22"/>
          <w:szCs w:val="22"/>
        </w:rPr>
        <w:t>4</w:t>
      </w:r>
      <w:r w:rsidRPr="00FD2054">
        <w:rPr>
          <w:rStyle w:val="iadne"/>
          <w:rFonts w:ascii="Calibri" w:eastAsia="Calibri" w:hAnsi="Calibri" w:cs="Calibri"/>
          <w:b/>
          <w:bCs/>
          <w:color w:val="auto"/>
          <w:sz w:val="22"/>
          <w:szCs w:val="22"/>
        </w:rPr>
        <w:t>.3.</w:t>
      </w:r>
      <w:r w:rsidRPr="00FD2054">
        <w:rPr>
          <w:rStyle w:val="iadne"/>
          <w:rFonts w:ascii="Calibri" w:eastAsia="Calibri" w:hAnsi="Calibri" w:cs="Calibri"/>
          <w:bCs/>
          <w:color w:val="auto"/>
          <w:sz w:val="22"/>
          <w:szCs w:val="22"/>
        </w:rPr>
        <w:tab/>
        <w:t>V prípade, ak sa opis predmetu zákazky odvoláva na legislatívu, ktorá už nie je platná, má sa za to, že platí príslušná aktuálne platná legislatíva.</w:t>
      </w:r>
    </w:p>
    <w:p w:rsidR="00F1725A" w:rsidRPr="00FD2054" w:rsidRDefault="00F1725A">
      <w:pPr>
        <w:jc w:val="both"/>
        <w:rPr>
          <w:rStyle w:val="iadne"/>
          <w:rFonts w:ascii="Calibri" w:eastAsia="Calibri" w:hAnsi="Calibri" w:cs="Calibri"/>
          <w:color w:val="00B050"/>
          <w:sz w:val="22"/>
          <w:szCs w:val="22"/>
          <w:u w:color="00B050"/>
        </w:rPr>
      </w:pPr>
    </w:p>
    <w:p w:rsidR="00F1725A" w:rsidRPr="00FD2054" w:rsidRDefault="00F1725A">
      <w:pPr>
        <w:jc w:val="both"/>
        <w:rPr>
          <w:rStyle w:val="iadne"/>
          <w:rFonts w:ascii="Calibri" w:eastAsia="Calibri" w:hAnsi="Calibri" w:cs="Calibri"/>
          <w:color w:val="00B050"/>
          <w:sz w:val="22"/>
          <w:szCs w:val="22"/>
          <w:u w:color="00B050"/>
        </w:rPr>
      </w:pPr>
    </w:p>
    <w:p w:rsidR="00F1725A" w:rsidRPr="00FD2054" w:rsidRDefault="00F5145E">
      <w:pPr>
        <w:jc w:val="center"/>
        <w:rPr>
          <w:rStyle w:val="iadne"/>
          <w:rFonts w:ascii="Calibri" w:eastAsia="Calibri" w:hAnsi="Calibri" w:cs="Calibri"/>
          <w:b/>
          <w:bCs/>
          <w:color w:val="00B050"/>
          <w:u w:color="00B050"/>
        </w:rPr>
      </w:pPr>
      <w:r w:rsidRPr="00FD2054">
        <w:rPr>
          <w:rStyle w:val="iadne"/>
          <w:rFonts w:ascii="Calibri" w:eastAsia="Calibri" w:hAnsi="Calibri" w:cs="Calibri"/>
          <w:b/>
          <w:bCs/>
          <w:color w:val="00B050"/>
          <w:u w:color="00B050"/>
        </w:rPr>
        <w:t>Časť II. Komunikácia a vysvetľovanie</w:t>
      </w:r>
    </w:p>
    <w:p w:rsidR="00F1725A" w:rsidRPr="00FD2054" w:rsidRDefault="00F5145E" w:rsidP="008D64E3">
      <w:pPr>
        <w:pStyle w:val="Odsekzoznamu"/>
        <w:numPr>
          <w:ilvl w:val="0"/>
          <w:numId w:val="20"/>
        </w:numPr>
        <w:jc w:val="both"/>
        <w:rPr>
          <w:rFonts w:ascii="Calibri" w:eastAsia="Calibri" w:hAnsi="Calibri" w:cs="Calibri"/>
          <w:b/>
          <w:bCs/>
          <w:sz w:val="22"/>
          <w:szCs w:val="22"/>
        </w:rPr>
      </w:pPr>
      <w:r w:rsidRPr="00FD2054">
        <w:rPr>
          <w:rFonts w:ascii="Calibri" w:eastAsia="Calibri" w:hAnsi="Calibri" w:cs="Calibri"/>
          <w:b/>
          <w:bCs/>
          <w:sz w:val="22"/>
          <w:szCs w:val="22"/>
        </w:rPr>
        <w:t>Komunikácia medzi obstarávateľom a záujemcami/uchádzačmi</w:t>
      </w:r>
    </w:p>
    <w:p w:rsidR="001E7911" w:rsidRPr="00FD2054" w:rsidRDefault="007422E1" w:rsidP="007422E1">
      <w:pPr>
        <w:pStyle w:val="Odsekzoznamu"/>
        <w:numPr>
          <w:ilvl w:val="1"/>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1134" w:hanging="567"/>
        <w:jc w:val="both"/>
        <w:rPr>
          <w:rFonts w:ascii="Calibri" w:eastAsia="Calibri" w:hAnsi="Calibri" w:cs="Calibri"/>
          <w:bCs/>
          <w:sz w:val="22"/>
          <w:szCs w:val="22"/>
        </w:rPr>
      </w:pPr>
      <w:r w:rsidRPr="003F2847">
        <w:rPr>
          <w:rFonts w:ascii="Calibri" w:eastAsia="Calibri" w:hAnsi="Calibri" w:cs="Calibri"/>
          <w:b/>
          <w:bCs/>
          <w:sz w:val="22"/>
          <w:szCs w:val="22"/>
        </w:rPr>
        <w:t>1.1.</w:t>
      </w:r>
      <w:r>
        <w:rPr>
          <w:rFonts w:ascii="Calibri" w:eastAsia="Calibri" w:hAnsi="Calibri" w:cs="Calibri"/>
          <w:bCs/>
          <w:sz w:val="22"/>
          <w:szCs w:val="22"/>
        </w:rPr>
        <w:tab/>
      </w:r>
      <w:r w:rsidR="001E7911" w:rsidRPr="00FD2054">
        <w:rPr>
          <w:rFonts w:ascii="Calibri" w:eastAsia="Calibri" w:hAnsi="Calibri" w:cs="Calibri"/>
          <w:bCs/>
          <w:sz w:val="22"/>
          <w:szCs w:val="22"/>
        </w:rPr>
        <w:t>Poskytovanie vysvetlení, odovzdávanie podkladov a</w:t>
      </w:r>
      <w:r w:rsidR="00585033" w:rsidRPr="00FD2054">
        <w:rPr>
          <w:rFonts w:ascii="Calibri" w:eastAsia="Calibri" w:hAnsi="Calibri" w:cs="Calibri"/>
          <w:bCs/>
          <w:sz w:val="22"/>
          <w:szCs w:val="22"/>
        </w:rPr>
        <w:t xml:space="preserve"> vzájomná </w:t>
      </w:r>
      <w:r w:rsidR="001E7911" w:rsidRPr="00FD2054">
        <w:rPr>
          <w:rFonts w:ascii="Calibri" w:eastAsia="Calibri" w:hAnsi="Calibri" w:cs="Calibri"/>
          <w:bCs/>
          <w:sz w:val="22"/>
          <w:szCs w:val="22"/>
        </w:rPr>
        <w:t xml:space="preserve">komunikácia („ďalej len komunikácia“) medzi obstarávateľom a záujemcami/uchádzačmi sa bude uskutočňovať </w:t>
      </w:r>
      <w:r w:rsidR="00585033" w:rsidRPr="00FD2054">
        <w:rPr>
          <w:rFonts w:ascii="Calibri" w:eastAsia="Calibri" w:hAnsi="Calibri" w:cs="Calibri"/>
          <w:bCs/>
          <w:sz w:val="22"/>
          <w:szCs w:val="22"/>
        </w:rPr>
        <w:t xml:space="preserve">výhradne </w:t>
      </w:r>
      <w:r w:rsidR="001E7911" w:rsidRPr="00FD2054">
        <w:rPr>
          <w:rFonts w:ascii="Calibri" w:eastAsia="Calibri" w:hAnsi="Calibri" w:cs="Calibri"/>
          <w:bCs/>
          <w:sz w:val="22"/>
          <w:szCs w:val="22"/>
        </w:rPr>
        <w:t>v</w:t>
      </w:r>
      <w:r w:rsidR="00F32660" w:rsidRPr="00FD2054">
        <w:rPr>
          <w:rFonts w:ascii="Calibri" w:eastAsia="Calibri" w:hAnsi="Calibri" w:cs="Calibri"/>
          <w:bCs/>
          <w:sz w:val="22"/>
          <w:szCs w:val="22"/>
        </w:rPr>
        <w:t> </w:t>
      </w:r>
      <w:r w:rsidR="001E7911" w:rsidRPr="00FD2054">
        <w:rPr>
          <w:rFonts w:ascii="Calibri" w:eastAsia="Calibri" w:hAnsi="Calibri" w:cs="Calibri"/>
          <w:bCs/>
          <w:sz w:val="22"/>
          <w:szCs w:val="22"/>
        </w:rPr>
        <w:t>slovenskom</w:t>
      </w:r>
      <w:r w:rsidR="00F32660" w:rsidRPr="00FD2054">
        <w:rPr>
          <w:rFonts w:ascii="Calibri" w:eastAsia="Calibri" w:hAnsi="Calibri" w:cs="Calibri"/>
          <w:bCs/>
          <w:sz w:val="22"/>
          <w:szCs w:val="22"/>
        </w:rPr>
        <w:t xml:space="preserve"> alebo českom</w:t>
      </w:r>
      <w:r w:rsidR="001E7911" w:rsidRPr="00FD2054">
        <w:rPr>
          <w:rFonts w:ascii="Calibri" w:eastAsia="Calibri" w:hAnsi="Calibri" w:cs="Calibri"/>
          <w:bCs/>
          <w:sz w:val="22"/>
          <w:szCs w:val="22"/>
        </w:rPr>
        <w:t xml:space="preserve"> jazyku a spôsobom, ktorý zabezpečí úplnosť a</w:t>
      </w:r>
      <w:r w:rsidR="00585033" w:rsidRPr="00FD2054">
        <w:rPr>
          <w:rFonts w:ascii="Calibri" w:eastAsia="Calibri" w:hAnsi="Calibri" w:cs="Calibri"/>
          <w:bCs/>
          <w:sz w:val="22"/>
          <w:szCs w:val="22"/>
        </w:rPr>
        <w:t xml:space="preserve"> rovnaký </w:t>
      </w:r>
      <w:r w:rsidR="001E7911" w:rsidRPr="00FD2054">
        <w:rPr>
          <w:rFonts w:ascii="Calibri" w:eastAsia="Calibri" w:hAnsi="Calibri" w:cs="Calibri"/>
          <w:bCs/>
          <w:sz w:val="22"/>
          <w:szCs w:val="22"/>
        </w:rPr>
        <w:t>obsah týchto údajov uvedených v ponuke, podmienkach účasti a zaručí ochranu dôverných a osobných údajov uvedených v týchto dokumentoch.</w:t>
      </w:r>
    </w:p>
    <w:p w:rsidR="001E7911" w:rsidRPr="00FD2054" w:rsidRDefault="007422E1" w:rsidP="007422E1">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eastAsia="Calibri" w:hAnsi="Calibri" w:cs="Calibri"/>
          <w:bCs/>
          <w:sz w:val="22"/>
          <w:szCs w:val="22"/>
        </w:rPr>
      </w:pPr>
      <w:r w:rsidRPr="003F2847">
        <w:rPr>
          <w:rFonts w:ascii="Calibri" w:eastAsia="Calibri" w:hAnsi="Calibri" w:cs="Calibri"/>
          <w:b/>
          <w:bCs/>
          <w:sz w:val="22"/>
          <w:szCs w:val="22"/>
        </w:rPr>
        <w:t>1.2.</w:t>
      </w:r>
      <w:r>
        <w:rPr>
          <w:rFonts w:ascii="Calibri" w:eastAsia="Calibri" w:hAnsi="Calibri" w:cs="Calibri"/>
          <w:bCs/>
          <w:sz w:val="22"/>
          <w:szCs w:val="22"/>
        </w:rPr>
        <w:tab/>
      </w:r>
      <w:r w:rsidR="009807AA" w:rsidRPr="00FD2054">
        <w:rPr>
          <w:rFonts w:ascii="Calibri" w:eastAsia="Calibri" w:hAnsi="Calibri" w:cs="Calibri"/>
          <w:bCs/>
          <w:sz w:val="22"/>
          <w:szCs w:val="22"/>
        </w:rPr>
        <w:t>Obstarávateľ bude pri komunikácii s</w:t>
      </w:r>
      <w:r w:rsidR="00585033" w:rsidRPr="00FD2054">
        <w:rPr>
          <w:rFonts w:ascii="Calibri" w:eastAsia="Calibri" w:hAnsi="Calibri" w:cs="Calibri"/>
          <w:bCs/>
          <w:sz w:val="22"/>
          <w:szCs w:val="22"/>
        </w:rPr>
        <w:t>o záujemcami/</w:t>
      </w:r>
      <w:r w:rsidR="009807AA" w:rsidRPr="00FD2054">
        <w:rPr>
          <w:rFonts w:ascii="Calibri" w:eastAsia="Calibri" w:hAnsi="Calibri" w:cs="Calibri"/>
          <w:bCs/>
          <w:sz w:val="22"/>
          <w:szCs w:val="22"/>
        </w:rPr>
        <w:t>uchádzačmi postupovať v zmysle § 20 zákona o verejnom obstarávaní prostredníctvom komunikačného rozhrania systému JOSEPHINE. Tento spôsob komunikácie sa týka akejkoľvek komunikácie a podaní medzi obstarávateľom a</w:t>
      </w:r>
      <w:r w:rsidR="00585033" w:rsidRPr="00FD2054">
        <w:rPr>
          <w:rFonts w:ascii="Calibri" w:eastAsia="Calibri" w:hAnsi="Calibri" w:cs="Calibri"/>
          <w:bCs/>
          <w:sz w:val="22"/>
          <w:szCs w:val="22"/>
        </w:rPr>
        <w:t> </w:t>
      </w:r>
      <w:r w:rsidR="009807AA" w:rsidRPr="00FD2054">
        <w:rPr>
          <w:rFonts w:ascii="Calibri" w:eastAsia="Calibri" w:hAnsi="Calibri" w:cs="Calibri"/>
          <w:bCs/>
          <w:sz w:val="22"/>
          <w:szCs w:val="22"/>
        </w:rPr>
        <w:t>záujemcami</w:t>
      </w:r>
      <w:r w:rsidR="00585033" w:rsidRPr="00FD2054">
        <w:rPr>
          <w:rFonts w:ascii="Calibri" w:eastAsia="Calibri" w:hAnsi="Calibri" w:cs="Calibri"/>
          <w:bCs/>
          <w:sz w:val="22"/>
          <w:szCs w:val="22"/>
        </w:rPr>
        <w:t>/</w:t>
      </w:r>
      <w:r w:rsidR="009807AA" w:rsidRPr="00FD2054">
        <w:rPr>
          <w:rFonts w:ascii="Calibri" w:eastAsia="Calibri" w:hAnsi="Calibri" w:cs="Calibri"/>
          <w:bCs/>
          <w:sz w:val="22"/>
          <w:szCs w:val="22"/>
        </w:rPr>
        <w:t>uchádzačmi počas celého procesu verejného obstarávania.</w:t>
      </w:r>
    </w:p>
    <w:p w:rsidR="00FD49ED" w:rsidRPr="00FD2054" w:rsidRDefault="007422E1" w:rsidP="007422E1">
      <w:pPr>
        <w:pStyle w:val="Odsekzoznamu"/>
        <w:numPr>
          <w:ilvl w:val="1"/>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ascii="Calibri" w:eastAsia="Calibri" w:hAnsi="Calibri" w:cs="Calibri"/>
          <w:bCs/>
          <w:sz w:val="22"/>
          <w:szCs w:val="22"/>
        </w:rPr>
      </w:pPr>
      <w:r w:rsidRPr="003F2847">
        <w:rPr>
          <w:rFonts w:ascii="Calibri" w:eastAsia="Calibri" w:hAnsi="Calibri" w:cs="Calibri"/>
          <w:b/>
          <w:bCs/>
          <w:sz w:val="22"/>
          <w:szCs w:val="22"/>
        </w:rPr>
        <w:t>1.3.</w:t>
      </w:r>
      <w:r w:rsidRPr="007422E1">
        <w:rPr>
          <w:rFonts w:ascii="Calibri" w:eastAsia="Calibri" w:hAnsi="Calibri" w:cs="Calibri"/>
          <w:bCs/>
          <w:sz w:val="22"/>
          <w:szCs w:val="22"/>
        </w:rPr>
        <w:tab/>
      </w:r>
      <w:r w:rsidR="00FD49ED" w:rsidRPr="00FD2054">
        <w:rPr>
          <w:rFonts w:ascii="Calibri" w:eastAsia="Calibri" w:hAnsi="Calibri" w:cs="Calibri"/>
          <w:b/>
          <w:bCs/>
          <w:sz w:val="22"/>
          <w:szCs w:val="22"/>
        </w:rPr>
        <w:t>Pravidlá pre doručovanie</w:t>
      </w:r>
      <w:r w:rsidR="00FD49ED" w:rsidRPr="00FD2054">
        <w:rPr>
          <w:rFonts w:ascii="Calibri" w:eastAsia="Calibri" w:hAnsi="Calibri" w:cs="Calibri"/>
          <w:bCs/>
          <w:sz w:val="22"/>
          <w:szCs w:val="22"/>
        </w:rPr>
        <w:t xml:space="preserve"> </w:t>
      </w:r>
      <w:r w:rsidR="00FD49ED" w:rsidRPr="00FD2054">
        <w:rPr>
          <w:rFonts w:ascii="Calibri" w:hAnsi="Calibri" w:cs="Calibri"/>
          <w:sz w:val="22"/>
          <w:szCs w:val="22"/>
        </w:rPr>
        <w:t>- zásielka sa považuje za doručenú záujemcovi/uchádzačovi</w:t>
      </w:r>
    </w:p>
    <w:p w:rsidR="00FD49ED" w:rsidRPr="00FD2054" w:rsidRDefault="00FD49ED" w:rsidP="009450CB">
      <w:pPr>
        <w:pStyle w:val="Odsekzoznamu"/>
        <w:ind w:left="1134"/>
        <w:jc w:val="both"/>
        <w:rPr>
          <w:rFonts w:ascii="Calibri" w:hAnsi="Calibri" w:cs="Calibri"/>
          <w:sz w:val="22"/>
          <w:szCs w:val="22"/>
        </w:rPr>
      </w:pPr>
      <w:r w:rsidRPr="00FD2054">
        <w:rPr>
          <w:rFonts w:ascii="Calibri" w:hAnsi="Calibri" w:cs="Calibri"/>
          <w:sz w:val="22"/>
          <w:szCs w:val="22"/>
        </w:rPr>
        <w:t xml:space="preserve">ak jej adresát bude mať objektívnu možnosť oboznámiť sa s jej obsahom, t.j. akonáhle sa dostane zásielka do sféry jeho dispozície.  Za okamih doručenia sa v systéme JOSEPHINE považuje okamih jej odoslania v systéme JOSEPHINE a to v súlade s funkcionalitou systému. </w:t>
      </w:r>
    </w:p>
    <w:p w:rsidR="00FD49ED" w:rsidRPr="00FD2054" w:rsidRDefault="00FD49ED" w:rsidP="00FD49ED">
      <w:pPr>
        <w:pStyle w:val="Odsekzoznamu"/>
        <w:ind w:left="1701" w:hanging="567"/>
        <w:jc w:val="both"/>
        <w:rPr>
          <w:rFonts w:ascii="Calibri" w:hAnsi="Calibri" w:cs="Calibri"/>
          <w:sz w:val="22"/>
          <w:szCs w:val="22"/>
        </w:rPr>
      </w:pPr>
      <w:r w:rsidRPr="00FD2054">
        <w:rPr>
          <w:rFonts w:ascii="Calibri" w:hAnsi="Calibri" w:cs="Calibri"/>
          <w:sz w:val="22"/>
          <w:szCs w:val="22"/>
        </w:rPr>
        <w:t xml:space="preserve">1.3.1 </w:t>
      </w:r>
      <w:r w:rsidRPr="00FD2054">
        <w:rPr>
          <w:rFonts w:ascii="Calibri" w:hAnsi="Calibri" w:cs="Calibri"/>
          <w:sz w:val="22"/>
          <w:szCs w:val="22"/>
        </w:rPr>
        <w:tab/>
        <w:t>Ak je odosielateľom zásielky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w:t>
      </w:r>
      <w:r w:rsidR="005B6813">
        <w:rPr>
          <w:rFonts w:ascii="Calibri" w:hAnsi="Calibri" w:cs="Calibri"/>
          <w:sz w:val="22"/>
          <w:szCs w:val="22"/>
        </w:rPr>
        <w:t> </w:t>
      </w:r>
      <w:r w:rsidRPr="00FD2054">
        <w:rPr>
          <w:rFonts w:ascii="Calibri" w:hAnsi="Calibri" w:cs="Calibri"/>
          <w:sz w:val="22"/>
          <w:szCs w:val="22"/>
        </w:rPr>
        <w:t xml:space="preserve">obstarávateľom. </w:t>
      </w:r>
    </w:p>
    <w:p w:rsidR="00FD49ED" w:rsidRPr="00FD2054" w:rsidRDefault="00FD49ED" w:rsidP="00FD49ED">
      <w:pPr>
        <w:pStyle w:val="Odsekzoznamu"/>
        <w:ind w:left="1701" w:hanging="567"/>
        <w:jc w:val="both"/>
        <w:rPr>
          <w:rFonts w:ascii="Calibri" w:hAnsi="Calibri" w:cs="Calibri"/>
          <w:sz w:val="22"/>
          <w:szCs w:val="22"/>
        </w:rPr>
      </w:pPr>
      <w:r w:rsidRPr="00FD2054">
        <w:rPr>
          <w:rFonts w:ascii="Calibri" w:hAnsi="Calibri" w:cs="Calibri"/>
          <w:sz w:val="22"/>
          <w:szCs w:val="22"/>
        </w:rPr>
        <w:t>1.3.2</w:t>
      </w:r>
      <w:r w:rsidRPr="00FD2054">
        <w:rPr>
          <w:rFonts w:ascii="Calibri" w:hAnsi="Calibri" w:cs="Calibri"/>
          <w:sz w:val="22"/>
          <w:szCs w:val="22"/>
        </w:rPr>
        <w:tab/>
        <w:t xml:space="preserve"> Ak je odosielateľom informácie záujemca/uchádzač, tak po prihlásení sa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rsidR="00FD49ED" w:rsidRPr="00FD2054" w:rsidRDefault="00FD49ED" w:rsidP="00FD49ED">
      <w:pPr>
        <w:pStyle w:val="Odsekzoznamu"/>
        <w:ind w:left="1701" w:hanging="567"/>
        <w:jc w:val="both"/>
        <w:rPr>
          <w:rFonts w:ascii="Calibri" w:hAnsi="Calibri" w:cs="Calibri"/>
          <w:sz w:val="22"/>
          <w:szCs w:val="22"/>
        </w:rPr>
      </w:pPr>
      <w:r w:rsidRPr="00FD2054">
        <w:rPr>
          <w:rFonts w:ascii="Calibri" w:hAnsi="Calibri" w:cs="Calibri"/>
          <w:sz w:val="22"/>
          <w:szCs w:val="22"/>
        </w:rPr>
        <w:t xml:space="preserve">1.3.3 </w:t>
      </w:r>
      <w:r w:rsidR="009460BB" w:rsidRPr="00FD2054">
        <w:rPr>
          <w:rFonts w:ascii="Calibri" w:hAnsi="Calibri" w:cs="Calibri"/>
          <w:sz w:val="22"/>
          <w:szCs w:val="22"/>
        </w:rPr>
        <w:t xml:space="preserve"> O</w:t>
      </w:r>
      <w:r w:rsidRPr="00FD2054">
        <w:rPr>
          <w:rFonts w:ascii="Calibri" w:hAnsi="Calibri" w:cs="Calibri"/>
          <w:sz w:val="22"/>
          <w:szCs w:val="22"/>
        </w:rPr>
        <w:t>bstarávateľ odporúča záujemcom, ktorí si vyhľadali obstarávania prostredníctvom webovej stránky obstarávateľa, resp. v systéme JOSEPHINE (</w:t>
      </w:r>
      <w:hyperlink r:id="rId10" w:history="1">
        <w:r w:rsidRPr="00FD2054">
          <w:rPr>
            <w:rStyle w:val="Hypertextovprepojenie"/>
            <w:rFonts w:ascii="Calibri" w:hAnsi="Calibri" w:cs="Calibri"/>
            <w:sz w:val="22"/>
            <w:szCs w:val="22"/>
          </w:rPr>
          <w:t>https://josephine.proebiz.com</w:t>
        </w:r>
      </w:hyperlink>
      <w:r w:rsidRPr="00FD2054">
        <w:rPr>
          <w:rFonts w:ascii="Calibri" w:hAnsi="Calibri" w:cs="Calibri"/>
          <w:sz w:val="22"/>
          <w:szCs w:val="22"/>
        </w:rPr>
        <w:t>), a zároveň ktorí chcú byť informovaní o</w:t>
      </w:r>
      <w:r w:rsidR="005B6813">
        <w:rPr>
          <w:rFonts w:ascii="Calibri" w:hAnsi="Calibri" w:cs="Calibri"/>
          <w:sz w:val="22"/>
          <w:szCs w:val="22"/>
        </w:rPr>
        <w:t> </w:t>
      </w:r>
      <w:r w:rsidRPr="00FD2054">
        <w:rPr>
          <w:rFonts w:ascii="Calibri" w:hAnsi="Calibri" w:cs="Calibri"/>
          <w:sz w:val="22"/>
          <w:szCs w:val="22"/>
        </w:rPr>
        <w:t xml:space="preserve">prípadných aktualizáciách týkajúcich sa konkrétneho obstarávania </w:t>
      </w:r>
      <w:r w:rsidRPr="00FD2054">
        <w:rPr>
          <w:rFonts w:ascii="Calibri" w:hAnsi="Calibri" w:cs="Calibri"/>
          <w:sz w:val="22"/>
          <w:szCs w:val="22"/>
        </w:rPr>
        <w:lastRenderedPageBreak/>
        <w:t xml:space="preserve">prostredníctvom notifikačných e-mailov, aby v danom obstarávaní zaklikli tlačidlo „ZAUJÍMA MA TO“ (v pravej hornej časti obrazovky). </w:t>
      </w:r>
    </w:p>
    <w:p w:rsidR="00FD49ED" w:rsidRPr="00FD2054" w:rsidRDefault="00FD49ED" w:rsidP="00FD49ED">
      <w:pPr>
        <w:pStyle w:val="Odsekzoznamu"/>
        <w:ind w:left="1701" w:hanging="567"/>
        <w:jc w:val="both"/>
        <w:rPr>
          <w:rFonts w:ascii="Calibri" w:hAnsi="Calibri" w:cs="Calibri"/>
          <w:color w:val="auto"/>
          <w:sz w:val="22"/>
          <w:szCs w:val="22"/>
        </w:rPr>
      </w:pPr>
      <w:r w:rsidRPr="00FD2054">
        <w:rPr>
          <w:rFonts w:ascii="Calibri" w:hAnsi="Calibri" w:cs="Calibri"/>
          <w:sz w:val="22"/>
          <w:szCs w:val="22"/>
        </w:rPr>
        <w:t xml:space="preserve">1.3.4 </w:t>
      </w:r>
      <w:r w:rsidR="009460BB" w:rsidRPr="00FD2054">
        <w:rPr>
          <w:rFonts w:ascii="Calibri" w:hAnsi="Calibri" w:cs="Calibri"/>
          <w:sz w:val="22"/>
          <w:szCs w:val="22"/>
        </w:rPr>
        <w:t>O</w:t>
      </w:r>
      <w:r w:rsidRPr="00FD2054">
        <w:rPr>
          <w:rFonts w:ascii="Calibri" w:hAnsi="Calibri" w:cs="Calibri"/>
          <w:sz w:val="22"/>
          <w:szCs w:val="22"/>
        </w:rPr>
        <w:t xml:space="preserve">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alebo inej sprievodnej dokumentácie budú obstarávateľom zverejnené ako elektronické dokumenty v profile obstarávateľa </w:t>
      </w:r>
      <w:hyperlink r:id="rId11" w:history="1">
        <w:r w:rsidR="00573A77" w:rsidRPr="00FD2054">
          <w:rPr>
            <w:rStyle w:val="Hypertextovprepojenie"/>
            <w:rFonts w:ascii="Calibri" w:eastAsia="Calibri" w:hAnsi="Calibri" w:cs="Calibri"/>
            <w:sz w:val="22"/>
            <w:szCs w:val="22"/>
          </w:rPr>
          <w:t>https://www.uvo.gov.sk/vyhladavanie-profilov/zakazky/8614</w:t>
        </w:r>
      </w:hyperlink>
      <w:r w:rsidR="00573A77" w:rsidRPr="00FD2054">
        <w:rPr>
          <w:rFonts w:ascii="Calibri" w:eastAsia="Calibri" w:hAnsi="Calibri" w:cs="Calibri"/>
          <w:bCs/>
          <w:sz w:val="22"/>
          <w:szCs w:val="22"/>
        </w:rPr>
        <w:t xml:space="preserve"> </w:t>
      </w:r>
      <w:r w:rsidRPr="00FD2054">
        <w:rPr>
          <w:rFonts w:ascii="Calibri" w:hAnsi="Calibri" w:cs="Calibri"/>
          <w:sz w:val="22"/>
          <w:szCs w:val="22"/>
        </w:rPr>
        <w:t xml:space="preserve"> formou odkazu na systém JOSEPHINE</w:t>
      </w:r>
      <w:r w:rsidR="009460BB" w:rsidRPr="00FD2054">
        <w:rPr>
          <w:rFonts w:ascii="Calibri" w:hAnsi="Calibri" w:cs="Calibri"/>
          <w:sz w:val="22"/>
          <w:szCs w:val="22"/>
        </w:rPr>
        <w:t>, kde budú predmetné dokumenty zverejňované</w:t>
      </w:r>
      <w:r w:rsidRPr="00FD2054">
        <w:rPr>
          <w:rFonts w:ascii="Calibri" w:hAnsi="Calibri" w:cs="Calibri"/>
          <w:sz w:val="22"/>
          <w:szCs w:val="22"/>
        </w:rPr>
        <w:t>.</w:t>
      </w:r>
    </w:p>
    <w:p w:rsidR="001E7911" w:rsidRPr="007422E1" w:rsidRDefault="007422E1" w:rsidP="007422E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eastAsia="Calibri" w:hAnsi="Calibri" w:cs="Calibri"/>
          <w:color w:val="auto"/>
          <w:sz w:val="22"/>
          <w:szCs w:val="22"/>
        </w:rPr>
      </w:pPr>
      <w:r w:rsidRPr="003F2847">
        <w:rPr>
          <w:rFonts w:ascii="Calibri" w:eastAsia="Calibri" w:hAnsi="Calibri" w:cs="Calibri"/>
          <w:b/>
          <w:sz w:val="22"/>
          <w:szCs w:val="22"/>
        </w:rPr>
        <w:t>1.4.</w:t>
      </w:r>
      <w:r w:rsidRPr="007422E1">
        <w:rPr>
          <w:rFonts w:ascii="Calibri" w:eastAsia="Calibri" w:hAnsi="Calibri" w:cs="Calibri"/>
          <w:sz w:val="22"/>
          <w:szCs w:val="22"/>
        </w:rPr>
        <w:tab/>
      </w:r>
      <w:r w:rsidR="001E7911" w:rsidRPr="007422E1">
        <w:rPr>
          <w:rFonts w:ascii="Calibri" w:eastAsia="Calibri" w:hAnsi="Calibri" w:cs="Calibri"/>
          <w:sz w:val="22"/>
          <w:szCs w:val="22"/>
        </w:rPr>
        <w:t xml:space="preserve">V prípade účasti skupiny dodávateľov </w:t>
      </w:r>
      <w:r w:rsidR="001E7911" w:rsidRPr="007422E1">
        <w:rPr>
          <w:rFonts w:ascii="Calibri" w:eastAsia="Calibri" w:hAnsi="Calibri" w:cs="Calibri"/>
          <w:color w:val="auto"/>
          <w:sz w:val="22"/>
          <w:szCs w:val="22"/>
        </w:rPr>
        <w:t>splnomocnia členovia skupiny jedného z nich, ktorý má právnu subjektivitu a spôsobilosť na právne úkony v plnom rozsahu na uskutočňovanie všetkých právnych úkonov týkajúcich sa ponuky, ktoré táto skupina dodávateľov predloží do tohto verejného obstarávania a účasti skupiny dodávateľov v ňom (ďalej len „vedúci člen skupiny“).</w:t>
      </w:r>
    </w:p>
    <w:p w:rsidR="00F1725A" w:rsidRPr="007422E1" w:rsidRDefault="001E7911" w:rsidP="007422E1">
      <w:pPr>
        <w:pStyle w:val="Odsekzoznamu"/>
        <w:numPr>
          <w:ilvl w:val="1"/>
          <w:numId w:val="126"/>
        </w:numPr>
        <w:ind w:left="1134" w:hanging="567"/>
        <w:jc w:val="both"/>
        <w:rPr>
          <w:rFonts w:ascii="Calibri" w:eastAsia="Calibri" w:hAnsi="Calibri" w:cs="Calibri"/>
          <w:b/>
          <w:bCs/>
          <w:color w:val="auto"/>
          <w:sz w:val="22"/>
          <w:szCs w:val="22"/>
        </w:rPr>
      </w:pPr>
      <w:r w:rsidRPr="007422E1">
        <w:rPr>
          <w:rStyle w:val="iadne"/>
          <w:rFonts w:ascii="Calibri" w:eastAsia="Calibri" w:hAnsi="Calibri" w:cs="Calibri"/>
          <w:color w:val="auto"/>
          <w:sz w:val="22"/>
          <w:szCs w:val="22"/>
        </w:rPr>
        <w:t>Jazyk dorozumievania - slovenčina (štátny jazyk)</w:t>
      </w:r>
      <w:r w:rsidR="009460BB" w:rsidRPr="007422E1">
        <w:rPr>
          <w:rStyle w:val="iadne"/>
          <w:rFonts w:ascii="Calibri" w:eastAsia="Calibri" w:hAnsi="Calibri" w:cs="Calibri"/>
          <w:color w:val="auto"/>
          <w:sz w:val="22"/>
          <w:szCs w:val="22"/>
        </w:rPr>
        <w:t xml:space="preserve"> alebo če</w:t>
      </w:r>
      <w:r w:rsidR="00635AAD" w:rsidRPr="007422E1">
        <w:rPr>
          <w:rStyle w:val="iadne"/>
          <w:rFonts w:ascii="Calibri" w:eastAsia="Calibri" w:hAnsi="Calibri" w:cs="Calibri"/>
          <w:color w:val="auto"/>
          <w:sz w:val="22"/>
          <w:szCs w:val="22"/>
        </w:rPr>
        <w:t>š</w:t>
      </w:r>
      <w:r w:rsidR="009460BB" w:rsidRPr="007422E1">
        <w:rPr>
          <w:rStyle w:val="iadne"/>
          <w:rFonts w:ascii="Calibri" w:eastAsia="Calibri" w:hAnsi="Calibri" w:cs="Calibri"/>
          <w:color w:val="auto"/>
          <w:sz w:val="22"/>
          <w:szCs w:val="22"/>
        </w:rPr>
        <w:t>tina</w:t>
      </w:r>
      <w:r w:rsidRPr="007422E1">
        <w:rPr>
          <w:rStyle w:val="iadne"/>
          <w:rFonts w:ascii="Calibri" w:eastAsia="Calibri" w:hAnsi="Calibri" w:cs="Calibri"/>
          <w:color w:val="auto"/>
          <w:sz w:val="22"/>
          <w:szCs w:val="22"/>
        </w:rPr>
        <w:t>.</w:t>
      </w:r>
    </w:p>
    <w:p w:rsidR="00392560" w:rsidRPr="00FD2054" w:rsidRDefault="00392560">
      <w:pPr>
        <w:jc w:val="both"/>
        <w:rPr>
          <w:rFonts w:ascii="Calibri" w:eastAsia="Calibri" w:hAnsi="Calibri" w:cs="Calibri"/>
          <w:color w:val="auto"/>
          <w:sz w:val="22"/>
          <w:szCs w:val="22"/>
        </w:rPr>
      </w:pPr>
    </w:p>
    <w:p w:rsidR="00F1725A" w:rsidRPr="006E34A7" w:rsidRDefault="00F5145E" w:rsidP="008D64E3">
      <w:pPr>
        <w:pStyle w:val="Odsekzoznamu"/>
        <w:numPr>
          <w:ilvl w:val="0"/>
          <w:numId w:val="20"/>
        </w:numP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 xml:space="preserve">Vysvetľovanie </w:t>
      </w:r>
      <w:r w:rsidR="00371D6E" w:rsidRPr="00FD2054">
        <w:rPr>
          <w:rFonts w:ascii="Calibri" w:eastAsia="Calibri" w:hAnsi="Calibri" w:cs="Calibri"/>
          <w:b/>
          <w:bCs/>
          <w:color w:val="auto"/>
          <w:sz w:val="22"/>
          <w:szCs w:val="22"/>
        </w:rPr>
        <w:t>a </w:t>
      </w:r>
      <w:r w:rsidR="00371D6E" w:rsidRPr="006E34A7">
        <w:rPr>
          <w:rFonts w:ascii="Calibri" w:eastAsia="Calibri" w:hAnsi="Calibri" w:cs="Calibri"/>
          <w:b/>
          <w:bCs/>
          <w:color w:val="auto"/>
          <w:sz w:val="22"/>
          <w:szCs w:val="22"/>
        </w:rPr>
        <w:t xml:space="preserve">doplnenie </w:t>
      </w:r>
      <w:r w:rsidRPr="006E34A7">
        <w:rPr>
          <w:rFonts w:ascii="Calibri" w:eastAsia="Calibri" w:hAnsi="Calibri" w:cs="Calibri"/>
          <w:b/>
          <w:bCs/>
          <w:color w:val="auto"/>
          <w:sz w:val="22"/>
          <w:szCs w:val="22"/>
        </w:rPr>
        <w:t xml:space="preserve">súťažných podkladov </w:t>
      </w:r>
    </w:p>
    <w:p w:rsidR="003212EF" w:rsidRPr="00E42167" w:rsidRDefault="00E42167" w:rsidP="007422E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hAnsi="Calibri" w:cs="Calibri"/>
          <w:color w:val="auto"/>
          <w:sz w:val="22"/>
          <w:szCs w:val="22"/>
        </w:rPr>
      </w:pPr>
      <w:r w:rsidRPr="007422E1">
        <w:rPr>
          <w:rStyle w:val="iadne"/>
          <w:rFonts w:ascii="Calibri" w:eastAsia="Calibri" w:hAnsi="Calibri" w:cs="Calibri"/>
          <w:b/>
          <w:bCs/>
          <w:color w:val="auto"/>
          <w:sz w:val="22"/>
          <w:szCs w:val="22"/>
        </w:rPr>
        <w:t>2.1.</w:t>
      </w:r>
      <w:r w:rsidRPr="00E42167">
        <w:rPr>
          <w:rStyle w:val="iadne"/>
          <w:rFonts w:ascii="Calibri" w:eastAsia="Calibri" w:hAnsi="Calibri" w:cs="Calibri"/>
          <w:bCs/>
          <w:color w:val="auto"/>
          <w:sz w:val="22"/>
          <w:szCs w:val="22"/>
        </w:rPr>
        <w:tab/>
      </w:r>
      <w:r w:rsidR="004B4BF3" w:rsidRPr="00E42167">
        <w:rPr>
          <w:rStyle w:val="iadne"/>
          <w:rFonts w:ascii="Calibri" w:eastAsia="Calibri" w:hAnsi="Calibri" w:cs="Calibri"/>
          <w:bCs/>
          <w:color w:val="auto"/>
          <w:sz w:val="22"/>
          <w:szCs w:val="22"/>
        </w:rPr>
        <w:t xml:space="preserve">Prístup k dokumentácii </w:t>
      </w:r>
      <w:r w:rsidR="004B4BF3" w:rsidRPr="00E42167">
        <w:rPr>
          <w:rFonts w:ascii="Calibri" w:hAnsi="Calibri" w:cs="Calibri"/>
          <w:color w:val="auto"/>
          <w:sz w:val="22"/>
          <w:szCs w:val="22"/>
        </w:rPr>
        <w:t xml:space="preserve">verejného obstarávania je na stránke: </w:t>
      </w:r>
      <w:hyperlink r:id="rId12" w:history="1">
        <w:r w:rsidR="00025D2A" w:rsidRPr="00420708">
          <w:rPr>
            <w:rStyle w:val="Hypertextovprepojenie"/>
            <w:rFonts w:ascii="Calibri" w:hAnsi="Calibri" w:cs="Calibri"/>
            <w:sz w:val="22"/>
            <w:szCs w:val="22"/>
          </w:rPr>
          <w:t>https://josephine.proebiz.com/sk/tender/43269/summary</w:t>
        </w:r>
      </w:hyperlink>
    </w:p>
    <w:p w:rsidR="004B4BF3" w:rsidRPr="003212EF" w:rsidRDefault="003F2847"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hAnsi="Calibri" w:cs="Calibri"/>
          <w:color w:val="auto"/>
          <w:sz w:val="22"/>
          <w:szCs w:val="22"/>
        </w:rPr>
      </w:pPr>
      <w:r w:rsidRPr="003F2847">
        <w:rPr>
          <w:rFonts w:ascii="Calibri" w:hAnsi="Calibri" w:cs="Calibri"/>
          <w:b/>
          <w:color w:val="auto"/>
          <w:sz w:val="22"/>
          <w:szCs w:val="22"/>
        </w:rPr>
        <w:t>2.2.</w:t>
      </w:r>
      <w:r>
        <w:rPr>
          <w:rFonts w:ascii="Calibri" w:hAnsi="Calibri" w:cs="Calibri"/>
          <w:color w:val="auto"/>
          <w:sz w:val="22"/>
          <w:szCs w:val="22"/>
        </w:rPr>
        <w:tab/>
      </w:r>
      <w:r w:rsidR="004B4BF3" w:rsidRPr="003212EF">
        <w:rPr>
          <w:rFonts w:ascii="Calibri" w:hAnsi="Calibri" w:cs="Calibri"/>
          <w:color w:val="auto"/>
          <w:sz w:val="22"/>
          <w:szCs w:val="22"/>
        </w:rPr>
        <w:t xml:space="preserve">V profile obstarávateľa zriadenom v elektronickom úložisku na webovej stránke Úradu pre verejné obstarávanie je vo forme linku uvedená informácia o verejnom portáli systému JOSEPHINE kde budú všetky informácie k dispozícii. </w:t>
      </w:r>
    </w:p>
    <w:p w:rsidR="004B4BF3"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hAnsi="Calibri" w:cs="Calibri"/>
          <w:color w:val="auto"/>
          <w:sz w:val="22"/>
          <w:szCs w:val="22"/>
        </w:rPr>
      </w:pPr>
      <w:r w:rsidRPr="00091879">
        <w:rPr>
          <w:rFonts w:ascii="Calibri" w:hAnsi="Calibri" w:cs="Calibri"/>
          <w:b/>
          <w:color w:val="auto"/>
          <w:sz w:val="22"/>
          <w:szCs w:val="22"/>
        </w:rPr>
        <w:t>2.3.</w:t>
      </w:r>
      <w:r>
        <w:rPr>
          <w:rFonts w:ascii="Calibri" w:hAnsi="Calibri" w:cs="Calibri"/>
          <w:color w:val="auto"/>
          <w:sz w:val="22"/>
          <w:szCs w:val="22"/>
        </w:rPr>
        <w:tab/>
      </w:r>
      <w:r w:rsidR="004B4BF3" w:rsidRPr="00FD2054">
        <w:rPr>
          <w:rFonts w:ascii="Calibri" w:hAnsi="Calibri" w:cs="Calibri"/>
          <w:color w:val="auto"/>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obstarávateľom v lehote na predkladanie ponúk, môže ktorýkoľvek zo záujemcov požiadať o</w:t>
      </w:r>
      <w:r w:rsidR="005B6813">
        <w:rPr>
          <w:rFonts w:ascii="Calibri" w:hAnsi="Calibri" w:cs="Calibri"/>
          <w:color w:val="auto"/>
          <w:sz w:val="22"/>
          <w:szCs w:val="22"/>
        </w:rPr>
        <w:t> </w:t>
      </w:r>
      <w:r w:rsidR="004B4BF3" w:rsidRPr="00FD2054">
        <w:rPr>
          <w:rFonts w:ascii="Calibri" w:hAnsi="Calibri" w:cs="Calibri"/>
          <w:color w:val="auto"/>
          <w:sz w:val="22"/>
          <w:szCs w:val="22"/>
        </w:rPr>
        <w:t xml:space="preserve">ich vysvetlenie prostredníctvom komunikačného rozhrania systému JOSEPHINE.  </w:t>
      </w:r>
    </w:p>
    <w:p w:rsidR="004B4BF3" w:rsidRPr="009F0355"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hAnsi="Calibri" w:cs="Calibri"/>
          <w:sz w:val="22"/>
          <w:szCs w:val="22"/>
          <w:highlight w:val="cyan"/>
        </w:rPr>
      </w:pPr>
      <w:r w:rsidRPr="00091879">
        <w:rPr>
          <w:rFonts w:ascii="Calibri" w:hAnsi="Calibri" w:cs="Calibri"/>
          <w:b/>
          <w:sz w:val="22"/>
          <w:szCs w:val="22"/>
        </w:rPr>
        <w:t>2.4.</w:t>
      </w:r>
      <w:r>
        <w:rPr>
          <w:rFonts w:ascii="Calibri" w:hAnsi="Calibri" w:cs="Calibri"/>
          <w:sz w:val="22"/>
          <w:szCs w:val="22"/>
        </w:rPr>
        <w:tab/>
      </w:r>
      <w:r w:rsidR="004B4BF3" w:rsidRPr="00FD2054">
        <w:rPr>
          <w:rFonts w:ascii="Calibri" w:hAnsi="Calibri" w:cs="Calibri"/>
          <w:sz w:val="22"/>
          <w:szCs w:val="22"/>
        </w:rPr>
        <w:t>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w:t>
      </w:r>
      <w:r w:rsidR="003915D2" w:rsidRPr="00FD2054">
        <w:rPr>
          <w:rFonts w:ascii="Calibri" w:hAnsi="Calibri" w:cs="Calibri"/>
          <w:sz w:val="22"/>
          <w:szCs w:val="22"/>
        </w:rPr>
        <w:t>.</w:t>
      </w:r>
      <w:r w:rsidR="004B4BF3" w:rsidRPr="009F0355">
        <w:rPr>
          <w:rFonts w:ascii="Calibri" w:hAnsi="Calibri" w:cs="Calibri"/>
          <w:sz w:val="22"/>
          <w:szCs w:val="22"/>
          <w:highlight w:val="cyan"/>
        </w:rPr>
        <w:t xml:space="preserve">  </w:t>
      </w:r>
    </w:p>
    <w:p w:rsidR="004B4BF3"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hAnsi="Calibri" w:cs="Calibri"/>
          <w:sz w:val="22"/>
          <w:szCs w:val="22"/>
        </w:rPr>
      </w:pPr>
      <w:r w:rsidRPr="00091879">
        <w:rPr>
          <w:rFonts w:ascii="Calibri" w:hAnsi="Calibri" w:cs="Calibri"/>
          <w:b/>
          <w:sz w:val="22"/>
          <w:szCs w:val="22"/>
        </w:rPr>
        <w:t>2.5.</w:t>
      </w:r>
      <w:r>
        <w:rPr>
          <w:rFonts w:ascii="Calibri" w:hAnsi="Calibri" w:cs="Calibri"/>
          <w:sz w:val="22"/>
          <w:szCs w:val="22"/>
        </w:rPr>
        <w:tab/>
      </w:r>
      <w:r w:rsidR="004B4BF3" w:rsidRPr="00FD2054">
        <w:rPr>
          <w:rFonts w:ascii="Calibri" w:hAnsi="Calibri" w:cs="Calibri"/>
          <w:sz w:val="22"/>
          <w:szCs w:val="22"/>
        </w:rPr>
        <w:t xml:space="preserve">Podania a dokumenty súvisiace s uplatnením revíznych </w:t>
      </w:r>
      <w:r w:rsidR="004B4BF3" w:rsidRPr="0048021D">
        <w:rPr>
          <w:rFonts w:ascii="Calibri" w:hAnsi="Calibri" w:cs="Calibri"/>
          <w:sz w:val="22"/>
          <w:szCs w:val="22"/>
        </w:rPr>
        <w:t>postupov</w:t>
      </w:r>
      <w:r w:rsidR="0048021D" w:rsidRPr="0048021D">
        <w:rPr>
          <w:rFonts w:ascii="Calibri" w:hAnsi="Calibri" w:cs="Calibri"/>
          <w:sz w:val="22"/>
          <w:szCs w:val="22"/>
        </w:rPr>
        <w:t>,</w:t>
      </w:r>
      <w:r w:rsidR="004B4BF3" w:rsidRPr="0048021D">
        <w:rPr>
          <w:rFonts w:ascii="Calibri" w:hAnsi="Calibri" w:cs="Calibri"/>
          <w:sz w:val="22"/>
          <w:szCs w:val="22"/>
        </w:rPr>
        <w:t xml:space="preserve"> </w:t>
      </w:r>
      <w:r w:rsidR="009450CB" w:rsidRPr="0048021D">
        <w:rPr>
          <w:rFonts w:ascii="Calibri" w:hAnsi="Calibri" w:cs="Calibri"/>
          <w:sz w:val="22"/>
          <w:szCs w:val="22"/>
        </w:rPr>
        <w:t xml:space="preserve">t.j. podanie žiadosti o nápravu podľa § 164 a námietok podľa § 170 sú medzi </w:t>
      </w:r>
      <w:r w:rsidR="004B4BF3" w:rsidRPr="0048021D">
        <w:rPr>
          <w:rFonts w:ascii="Calibri" w:hAnsi="Calibri" w:cs="Calibri"/>
          <w:sz w:val="22"/>
          <w:szCs w:val="22"/>
        </w:rPr>
        <w:t>obstarávateľom a</w:t>
      </w:r>
      <w:r w:rsidR="005B6813">
        <w:rPr>
          <w:rFonts w:ascii="Calibri" w:hAnsi="Calibri" w:cs="Calibri"/>
          <w:sz w:val="22"/>
          <w:szCs w:val="22"/>
        </w:rPr>
        <w:t> </w:t>
      </w:r>
      <w:r w:rsidR="004B4BF3" w:rsidRPr="0048021D">
        <w:rPr>
          <w:rFonts w:ascii="Calibri" w:hAnsi="Calibri" w:cs="Calibri"/>
          <w:sz w:val="22"/>
          <w:szCs w:val="22"/>
        </w:rPr>
        <w:t>záujemcami/uchádzačmi</w:t>
      </w:r>
      <w:r w:rsidR="004B4BF3" w:rsidRPr="00FD2054">
        <w:rPr>
          <w:rFonts w:ascii="Calibri" w:hAnsi="Calibri" w:cs="Calibri"/>
          <w:sz w:val="22"/>
          <w:szCs w:val="22"/>
        </w:rPr>
        <w:t xml:space="preserve"> doručené elektronicky prostredníctvom komunikačného rozhrania systému JOSEPHINE. Doručovanie námietky a ich odvolávanie vo vzťahu k ÚVO je riešené v</w:t>
      </w:r>
      <w:r w:rsidR="005B6813">
        <w:rPr>
          <w:rFonts w:ascii="Calibri" w:hAnsi="Calibri" w:cs="Calibri"/>
          <w:sz w:val="22"/>
          <w:szCs w:val="22"/>
        </w:rPr>
        <w:t> </w:t>
      </w:r>
      <w:r w:rsidR="004B4BF3" w:rsidRPr="00FD2054">
        <w:rPr>
          <w:rFonts w:ascii="Calibri" w:hAnsi="Calibri" w:cs="Calibri"/>
          <w:sz w:val="22"/>
          <w:szCs w:val="22"/>
        </w:rPr>
        <w:t>zmysle § 170 ods. 8 zákona o verejnom obstarávaní</w:t>
      </w:r>
    </w:p>
    <w:p w:rsidR="00EA2CB4" w:rsidRPr="00FD2054" w:rsidRDefault="00EA2CB4" w:rsidP="00EA2CB4">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jc w:val="both"/>
        <w:rPr>
          <w:rStyle w:val="iadne"/>
          <w:rFonts w:ascii="Calibri" w:hAnsi="Calibri" w:cs="Calibri"/>
          <w:sz w:val="22"/>
          <w:szCs w:val="22"/>
        </w:rPr>
      </w:pPr>
    </w:p>
    <w:p w:rsidR="001E7911"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Pr>
          <w:rFonts w:ascii="Calibri" w:eastAsia="Calibri" w:hAnsi="Calibri" w:cs="Calibri"/>
          <w:b/>
          <w:bCs/>
          <w:sz w:val="22"/>
          <w:szCs w:val="22"/>
        </w:rPr>
        <w:t>3.</w:t>
      </w:r>
      <w:r>
        <w:rPr>
          <w:rFonts w:ascii="Calibri" w:eastAsia="Calibri" w:hAnsi="Calibri" w:cs="Calibri"/>
          <w:b/>
          <w:bCs/>
          <w:sz w:val="22"/>
          <w:szCs w:val="22"/>
        </w:rPr>
        <w:tab/>
      </w:r>
      <w:r w:rsidR="001E7911" w:rsidRPr="00FD2054">
        <w:rPr>
          <w:rFonts w:ascii="Calibri" w:eastAsia="Calibri" w:hAnsi="Calibri" w:cs="Calibri"/>
          <w:b/>
          <w:bCs/>
          <w:sz w:val="22"/>
          <w:szCs w:val="22"/>
        </w:rPr>
        <w:t>Podrobnosti k elektronickej komunikácii</w:t>
      </w:r>
    </w:p>
    <w:p w:rsidR="001564DB"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eastAsia="Calibri" w:hAnsi="Calibri" w:cs="Calibri"/>
          <w:bCs/>
          <w:sz w:val="22"/>
          <w:szCs w:val="22"/>
        </w:rPr>
      </w:pPr>
      <w:r w:rsidRPr="00091879">
        <w:rPr>
          <w:rFonts w:ascii="Calibri" w:eastAsia="Calibri" w:hAnsi="Calibri" w:cs="Calibri"/>
          <w:b/>
          <w:bCs/>
          <w:sz w:val="22"/>
          <w:szCs w:val="22"/>
        </w:rPr>
        <w:t>3.1.</w:t>
      </w:r>
      <w:r>
        <w:rPr>
          <w:rFonts w:ascii="Calibri" w:eastAsia="Calibri" w:hAnsi="Calibri" w:cs="Calibri"/>
          <w:bCs/>
          <w:sz w:val="22"/>
          <w:szCs w:val="22"/>
        </w:rPr>
        <w:tab/>
      </w:r>
      <w:r w:rsidR="001564DB" w:rsidRPr="00FD2054">
        <w:rPr>
          <w:rFonts w:ascii="Calibri" w:eastAsia="Calibri" w:hAnsi="Calibri" w:cs="Calibri"/>
          <w:bCs/>
          <w:sz w:val="22"/>
          <w:szCs w:val="22"/>
        </w:rPr>
        <w:t>Obstarávateľ bude pri komunikácii s uchádzačmi, resp. záujemcami postupovať v zmysle § 20 zákona o verejnom obstarávaní prostredníctvom komunikačného rozhrania systému JOSEPHINE. JOSEPHINE je na účely tohto verejného obstarávania softvér na elektronizáciu zadávania verejných zákaziek. JOSEPHINE je webová aplikácia na doméne https://josephine.proebiz.com.</w:t>
      </w:r>
    </w:p>
    <w:p w:rsidR="001564DB"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1134" w:hanging="567"/>
        <w:jc w:val="both"/>
        <w:rPr>
          <w:rFonts w:ascii="Calibri" w:eastAsia="Calibri" w:hAnsi="Calibri" w:cs="Calibri"/>
          <w:bCs/>
          <w:sz w:val="22"/>
          <w:szCs w:val="22"/>
        </w:rPr>
      </w:pPr>
      <w:r w:rsidRPr="00091879">
        <w:rPr>
          <w:rFonts w:ascii="Calibri" w:eastAsia="Calibri" w:hAnsi="Calibri" w:cs="Calibri"/>
          <w:b/>
          <w:bCs/>
          <w:sz w:val="22"/>
          <w:szCs w:val="22"/>
        </w:rPr>
        <w:t>3.2.</w:t>
      </w:r>
      <w:r>
        <w:rPr>
          <w:rFonts w:ascii="Calibri" w:eastAsia="Calibri" w:hAnsi="Calibri" w:cs="Calibri"/>
          <w:bCs/>
          <w:sz w:val="22"/>
          <w:szCs w:val="22"/>
        </w:rPr>
        <w:tab/>
      </w:r>
      <w:r w:rsidR="001564DB" w:rsidRPr="00FD2054">
        <w:rPr>
          <w:rFonts w:ascii="Calibri" w:eastAsia="Calibri" w:hAnsi="Calibri" w:cs="Calibri"/>
          <w:bCs/>
          <w:sz w:val="22"/>
          <w:szCs w:val="22"/>
        </w:rPr>
        <w:t>Na bezproblémové používanie systému JOSEPHINE je nutné používať jeden z podporovaných internetových prehliadačov:</w:t>
      </w:r>
    </w:p>
    <w:p w:rsidR="001564DB" w:rsidRPr="00FD2054" w:rsidRDefault="001564DB" w:rsidP="00B51C87">
      <w:pPr>
        <w:pStyle w:val="Odsekzoznamu"/>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Cs/>
          <w:sz w:val="22"/>
          <w:szCs w:val="22"/>
        </w:rPr>
      </w:pPr>
      <w:r w:rsidRPr="00FD2054">
        <w:rPr>
          <w:rFonts w:ascii="Calibri" w:eastAsia="Calibri" w:hAnsi="Calibri" w:cs="Calibri"/>
          <w:bCs/>
          <w:sz w:val="22"/>
          <w:szCs w:val="22"/>
        </w:rPr>
        <w:t xml:space="preserve">Mozilla Firefox verzia 13.0 a vyššia alebo </w:t>
      </w:r>
    </w:p>
    <w:p w:rsidR="001564DB" w:rsidRPr="00FD2054" w:rsidRDefault="001564DB" w:rsidP="00B51C87">
      <w:pPr>
        <w:pStyle w:val="Odsekzoznamu"/>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Cs/>
          <w:sz w:val="22"/>
          <w:szCs w:val="22"/>
        </w:rPr>
      </w:pPr>
      <w:r w:rsidRPr="00FD2054">
        <w:rPr>
          <w:rFonts w:ascii="Calibri" w:eastAsia="Calibri" w:hAnsi="Calibri" w:cs="Calibri"/>
          <w:bCs/>
          <w:sz w:val="22"/>
          <w:szCs w:val="22"/>
        </w:rPr>
        <w:t>Google Chrome</w:t>
      </w:r>
    </w:p>
    <w:p w:rsidR="005D634E" w:rsidRPr="00FD2054" w:rsidRDefault="001564DB" w:rsidP="00B51C87">
      <w:pPr>
        <w:pStyle w:val="Odsekzoznamu"/>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Cs/>
          <w:sz w:val="22"/>
          <w:szCs w:val="22"/>
        </w:rPr>
      </w:pPr>
      <w:r w:rsidRPr="00FD2054">
        <w:rPr>
          <w:rFonts w:ascii="Calibri" w:eastAsia="Calibri" w:hAnsi="Calibri" w:cs="Calibri"/>
          <w:bCs/>
          <w:sz w:val="22"/>
          <w:szCs w:val="22"/>
        </w:rPr>
        <w:t>Microsoft Edge.</w:t>
      </w:r>
    </w:p>
    <w:p w:rsidR="001564DB"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eastAsia="Calibri" w:hAnsi="Calibri" w:cs="Calibri"/>
          <w:bCs/>
          <w:sz w:val="22"/>
          <w:szCs w:val="22"/>
        </w:rPr>
      </w:pPr>
      <w:r w:rsidRPr="00091879">
        <w:rPr>
          <w:rFonts w:ascii="Calibri" w:eastAsia="Calibri" w:hAnsi="Calibri" w:cs="Calibri"/>
          <w:b/>
          <w:bCs/>
          <w:color w:val="auto"/>
          <w:sz w:val="22"/>
          <w:szCs w:val="22"/>
        </w:rPr>
        <w:lastRenderedPageBreak/>
        <w:t>3.3.</w:t>
      </w:r>
      <w:r>
        <w:rPr>
          <w:rFonts w:ascii="Calibri" w:eastAsia="Calibri" w:hAnsi="Calibri" w:cs="Calibri"/>
          <w:bCs/>
          <w:color w:val="auto"/>
          <w:sz w:val="22"/>
          <w:szCs w:val="22"/>
        </w:rPr>
        <w:tab/>
      </w:r>
      <w:r w:rsidR="001564DB" w:rsidRPr="00FD2054">
        <w:rPr>
          <w:rFonts w:ascii="Calibri" w:eastAsia="Calibri" w:hAnsi="Calibri" w:cs="Calibri"/>
          <w:bCs/>
          <w:color w:val="auto"/>
          <w:sz w:val="22"/>
          <w:szCs w:val="22"/>
        </w:rPr>
        <w:t>Podania a dokumenty súvisiace s uplatnením revíznych postupov sú medzi obstarávateľom a</w:t>
      </w:r>
      <w:r w:rsidR="005B6813">
        <w:rPr>
          <w:rFonts w:ascii="Calibri" w:eastAsia="Calibri" w:hAnsi="Calibri" w:cs="Calibri"/>
          <w:bCs/>
          <w:color w:val="auto"/>
          <w:sz w:val="22"/>
          <w:szCs w:val="22"/>
        </w:rPr>
        <w:t> </w:t>
      </w:r>
      <w:r w:rsidR="001564DB" w:rsidRPr="00FD2054">
        <w:rPr>
          <w:rFonts w:ascii="Calibri" w:eastAsia="Calibri" w:hAnsi="Calibri" w:cs="Calibri"/>
          <w:bCs/>
          <w:color w:val="auto"/>
          <w:sz w:val="22"/>
          <w:szCs w:val="22"/>
        </w:rPr>
        <w:t>záujemcami/uchádzačmi doručené elektronicky prostredníctvom komunikačného rozhrania systému JOSEPHINE. Doručovanie námietky a ich odvolávanie vo vzťahu k ÚVO je riešené v</w:t>
      </w:r>
      <w:r w:rsidR="005B6813">
        <w:rPr>
          <w:rFonts w:ascii="Calibri" w:eastAsia="Calibri" w:hAnsi="Calibri" w:cs="Calibri"/>
          <w:bCs/>
          <w:color w:val="auto"/>
          <w:sz w:val="22"/>
          <w:szCs w:val="22"/>
        </w:rPr>
        <w:t> </w:t>
      </w:r>
      <w:r w:rsidR="001564DB" w:rsidRPr="00FD2054">
        <w:rPr>
          <w:rFonts w:ascii="Calibri" w:eastAsia="Calibri" w:hAnsi="Calibri" w:cs="Calibri"/>
          <w:bCs/>
          <w:color w:val="auto"/>
          <w:sz w:val="22"/>
          <w:szCs w:val="22"/>
        </w:rPr>
        <w:t>zmysle §170 ods. 8 zákona o verejnom obstarávaní.</w:t>
      </w:r>
      <w:r w:rsidR="001564DB" w:rsidRPr="00FD2054">
        <w:rPr>
          <w:rFonts w:ascii="Calibri" w:eastAsia="Calibri" w:hAnsi="Calibri" w:cs="Calibri"/>
          <w:bCs/>
          <w:sz w:val="22"/>
          <w:szCs w:val="22"/>
        </w:rPr>
        <w:t xml:space="preserve"> </w:t>
      </w:r>
    </w:p>
    <w:p w:rsidR="001564DB"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eastAsia="Calibri" w:hAnsi="Calibri" w:cs="Calibri"/>
          <w:bCs/>
          <w:sz w:val="22"/>
          <w:szCs w:val="22"/>
        </w:rPr>
      </w:pPr>
      <w:r w:rsidRPr="00091879">
        <w:rPr>
          <w:rFonts w:ascii="Calibri" w:eastAsia="Calibri" w:hAnsi="Calibri" w:cs="Calibri"/>
          <w:b/>
          <w:bCs/>
          <w:sz w:val="22"/>
          <w:szCs w:val="22"/>
        </w:rPr>
        <w:t>3.4</w:t>
      </w:r>
      <w:r>
        <w:rPr>
          <w:rFonts w:ascii="Calibri" w:eastAsia="Calibri" w:hAnsi="Calibri" w:cs="Calibri"/>
          <w:bCs/>
          <w:sz w:val="22"/>
          <w:szCs w:val="22"/>
        </w:rPr>
        <w:t>.</w:t>
      </w:r>
      <w:r>
        <w:rPr>
          <w:rFonts w:ascii="Calibri" w:eastAsia="Calibri" w:hAnsi="Calibri" w:cs="Calibri"/>
          <w:bCs/>
          <w:sz w:val="22"/>
          <w:szCs w:val="22"/>
        </w:rPr>
        <w:tab/>
      </w:r>
      <w:r w:rsidR="001564DB" w:rsidRPr="00FD2054">
        <w:rPr>
          <w:rFonts w:ascii="Calibri" w:eastAsia="Calibri" w:hAnsi="Calibri" w:cs="Calibri"/>
          <w:bCs/>
          <w:sz w:val="22"/>
          <w:szCs w:val="22"/>
        </w:rPr>
        <w:t xml:space="preserve">Ak je odosielateľom zásielky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obstarávateľom. </w:t>
      </w:r>
    </w:p>
    <w:p w:rsidR="001E7911" w:rsidRPr="00FD2054" w:rsidRDefault="00091879" w:rsidP="00091879">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134" w:hanging="567"/>
        <w:jc w:val="both"/>
        <w:rPr>
          <w:rFonts w:ascii="Calibri" w:eastAsia="Calibri" w:hAnsi="Calibri" w:cs="Calibri"/>
          <w:bCs/>
          <w:sz w:val="22"/>
          <w:szCs w:val="22"/>
        </w:rPr>
      </w:pPr>
      <w:r w:rsidRPr="00091879">
        <w:rPr>
          <w:rFonts w:ascii="Calibri" w:eastAsia="Calibri" w:hAnsi="Calibri" w:cs="Calibri"/>
          <w:b/>
          <w:bCs/>
          <w:sz w:val="22"/>
          <w:szCs w:val="22"/>
        </w:rPr>
        <w:t>3.5.</w:t>
      </w:r>
      <w:r>
        <w:rPr>
          <w:rFonts w:ascii="Calibri" w:eastAsia="Calibri" w:hAnsi="Calibri" w:cs="Calibri"/>
          <w:bCs/>
          <w:sz w:val="22"/>
          <w:szCs w:val="22"/>
        </w:rPr>
        <w:tab/>
      </w:r>
      <w:r w:rsidR="001564DB" w:rsidRPr="00FD2054">
        <w:rPr>
          <w:rFonts w:ascii="Calibri" w:eastAsia="Calibri" w:hAnsi="Calibri" w:cs="Calibri"/>
          <w:bCs/>
          <w:sz w:val="22"/>
          <w:szCs w:val="22"/>
        </w:rPr>
        <w:t xml:space="preserve">Ak je odosielateľom zásielky záujemca, resp. uchádzač, tak po prihlásení do systému a k predmetnému obstarávaniu môže prostredníctvom komunikačného rozhrania odosielať správy a potrebné prílohy obstarávateľovi. Takáto zásielka sa považuje za doručenú obstarávateľovi okamihom jej odoslania v systéme JOSEPHINE v súlade s funkcionalitou systému. </w:t>
      </w:r>
    </w:p>
    <w:p w:rsidR="001E7911" w:rsidRPr="00FD2054" w:rsidRDefault="00091879" w:rsidP="00095094">
      <w:pPr>
        <w:pStyle w:val="Odsekzoznamu"/>
        <w:numPr>
          <w:ilvl w:val="1"/>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ascii="Calibri" w:eastAsia="Calibri" w:hAnsi="Calibri" w:cs="Calibri"/>
          <w:bCs/>
          <w:sz w:val="22"/>
          <w:szCs w:val="22"/>
          <w:u w:val="single"/>
        </w:rPr>
      </w:pPr>
      <w:r w:rsidRPr="00DF6EFD">
        <w:rPr>
          <w:rFonts w:ascii="Calibri" w:eastAsia="Calibri" w:hAnsi="Calibri" w:cs="Calibri"/>
          <w:b/>
          <w:bCs/>
          <w:sz w:val="22"/>
          <w:szCs w:val="22"/>
        </w:rPr>
        <w:t>3.6</w:t>
      </w:r>
      <w:r w:rsidRPr="00091879">
        <w:rPr>
          <w:rFonts w:ascii="Calibri" w:eastAsia="Calibri" w:hAnsi="Calibri" w:cs="Calibri"/>
          <w:bCs/>
          <w:sz w:val="22"/>
          <w:szCs w:val="22"/>
        </w:rPr>
        <w:tab/>
      </w:r>
      <w:r w:rsidR="001E7911" w:rsidRPr="00FD2054">
        <w:rPr>
          <w:rFonts w:ascii="Calibri" w:eastAsia="Calibri" w:hAnsi="Calibri" w:cs="Calibri"/>
          <w:bCs/>
          <w:sz w:val="22"/>
          <w:szCs w:val="22"/>
          <w:u w:val="single"/>
        </w:rPr>
        <w:t>Registrácia</w:t>
      </w:r>
    </w:p>
    <w:p w:rsidR="00283DE7" w:rsidRPr="00091879" w:rsidRDefault="00091879" w:rsidP="001754D8">
      <w:pPr>
        <w:pBdr>
          <w:top w:val="none" w:sz="0" w:space="0" w:color="auto"/>
          <w:left w:val="none" w:sz="0" w:space="0" w:color="auto"/>
          <w:bottom w:val="none" w:sz="0" w:space="0" w:color="auto"/>
          <w:right w:val="none" w:sz="0" w:space="0" w:color="auto"/>
          <w:between w:val="none" w:sz="0" w:space="0" w:color="auto"/>
          <w:bar w:val="none" w:sz="0" w:color="auto"/>
        </w:pBdr>
        <w:tabs>
          <w:tab w:val="left" w:pos="1985"/>
        </w:tabs>
        <w:ind w:left="1843" w:hanging="709"/>
        <w:jc w:val="both"/>
        <w:rPr>
          <w:rFonts w:ascii="Calibri" w:eastAsia="Calibri" w:hAnsi="Calibri" w:cs="Calibri"/>
          <w:bCs/>
          <w:sz w:val="22"/>
          <w:szCs w:val="22"/>
        </w:rPr>
      </w:pPr>
      <w:r w:rsidRPr="00091879">
        <w:rPr>
          <w:rFonts w:ascii="Calibri" w:eastAsia="Calibri" w:hAnsi="Calibri" w:cs="Calibri"/>
          <w:b/>
          <w:bCs/>
          <w:sz w:val="22"/>
          <w:szCs w:val="22"/>
        </w:rPr>
        <w:t>3.6.1</w:t>
      </w:r>
      <w:r w:rsidR="001E7911" w:rsidRPr="00091879">
        <w:rPr>
          <w:rFonts w:ascii="Calibri" w:eastAsia="Calibri" w:hAnsi="Calibri" w:cs="Calibri"/>
          <w:bCs/>
          <w:sz w:val="22"/>
          <w:szCs w:val="22"/>
        </w:rPr>
        <w:tab/>
      </w:r>
      <w:r w:rsidR="00646BB2" w:rsidRPr="00091879">
        <w:rPr>
          <w:rFonts w:ascii="Calibri" w:eastAsia="Calibri" w:hAnsi="Calibri" w:cs="Calibri"/>
          <w:bCs/>
          <w:sz w:val="22"/>
          <w:szCs w:val="22"/>
        </w:rPr>
        <w:t>Uchádzač má možnosť registrovať sa do systému JOSEPHINE pomocou hesla alebo aj pomocou občianskeho preukazu s elektronickým čipom a bezpečnostným osobnostným kódom (eID).</w:t>
      </w:r>
    </w:p>
    <w:p w:rsidR="00646BB2" w:rsidRPr="001754D8" w:rsidRDefault="001754D8" w:rsidP="001754D8">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1754D8">
        <w:rPr>
          <w:rFonts w:ascii="Calibri" w:eastAsia="Calibri" w:hAnsi="Calibri" w:cs="Calibri"/>
          <w:b/>
          <w:bCs/>
          <w:sz w:val="22"/>
          <w:szCs w:val="22"/>
        </w:rPr>
        <w:t>3.6.2.</w:t>
      </w:r>
      <w:r w:rsidR="00283DE7" w:rsidRPr="001754D8">
        <w:rPr>
          <w:rFonts w:ascii="Calibri" w:eastAsia="Calibri" w:hAnsi="Calibri" w:cs="Calibri"/>
          <w:bCs/>
          <w:sz w:val="22"/>
          <w:szCs w:val="22"/>
        </w:rPr>
        <w:tab/>
      </w:r>
      <w:r w:rsidR="00646BB2" w:rsidRPr="001754D8">
        <w:rPr>
          <w:rFonts w:ascii="Calibri" w:hAnsi="Calibri" w:cs="Calibri"/>
          <w:color w:val="auto"/>
          <w:sz w:val="22"/>
          <w:szCs w:val="22"/>
        </w:rPr>
        <w:t xml:space="preserve">Predkladanie ponúk je umožnené iba autentifikovaným uchádzačom. Autentifikáciu je možné vykonať týmito spôsobmi </w:t>
      </w:r>
    </w:p>
    <w:p w:rsidR="003915D2" w:rsidRPr="00FD2054" w:rsidRDefault="00646BB2" w:rsidP="001754D8">
      <w:pPr>
        <w:tabs>
          <w:tab w:val="num" w:pos="284"/>
        </w:tabs>
        <w:spacing w:after="120"/>
        <w:ind w:left="2268" w:hanging="425"/>
        <w:jc w:val="both"/>
        <w:rPr>
          <w:rFonts w:ascii="Calibri" w:hAnsi="Calibri" w:cs="Calibri"/>
          <w:sz w:val="22"/>
          <w:szCs w:val="22"/>
        </w:rPr>
      </w:pPr>
      <w:r w:rsidRPr="00FD2054">
        <w:rPr>
          <w:rFonts w:ascii="Calibri" w:hAnsi="Calibri" w:cs="Calibri"/>
          <w:sz w:val="22"/>
          <w:szCs w:val="22"/>
        </w:rPr>
        <w:t>a)</w:t>
      </w:r>
      <w:r w:rsidRPr="00FD2054">
        <w:rPr>
          <w:rFonts w:ascii="Calibri" w:hAnsi="Calibri" w:cs="Calibri"/>
          <w:sz w:val="22"/>
          <w:szCs w:val="22"/>
        </w:rPr>
        <w:tab/>
      </w:r>
      <w:r w:rsidR="003915D2" w:rsidRPr="00FD2054">
        <w:rPr>
          <w:rFonts w:ascii="Calibri" w:hAnsi="Calibri" w:cs="Calibri"/>
          <w:sz w:val="22"/>
          <w:szCs w:val="22"/>
        </w:rPr>
        <w:t xml:space="preserve">v systéme JOSEPHINE registráciou a prihlásením pomocou občianskeho preukazu s elektronickým čipom a bezpečnostným osobnostným kódom (eID). </w:t>
      </w:r>
      <w:r w:rsidR="003915D2" w:rsidRPr="00FD2054">
        <w:rPr>
          <w:rFonts w:ascii="Calibri" w:hAnsi="Calibri" w:cs="Calibri"/>
          <w:sz w:val="22"/>
        </w:rPr>
        <w:t xml:space="preserve">V systéme je autentifikovaná spoločnosť, ktorú pomocou eID registruje štatutár danej spoločnosti. </w:t>
      </w:r>
      <w:r w:rsidR="003915D2" w:rsidRPr="00FD2054">
        <w:rPr>
          <w:rFonts w:ascii="Calibri" w:hAnsi="Calibri" w:cs="Calibri"/>
          <w:sz w:val="22"/>
          <w:szCs w:val="22"/>
        </w:rPr>
        <w:t xml:space="preserve">Autentifikáciu vykonáva poskytovateľ systému JOSEPHINE a to v pracovných dňoch v čase 8.00 </w:t>
      </w:r>
      <w:r w:rsidR="005B6813">
        <w:rPr>
          <w:rFonts w:ascii="Calibri" w:hAnsi="Calibri" w:cs="Calibri"/>
          <w:sz w:val="22"/>
          <w:szCs w:val="22"/>
        </w:rPr>
        <w:t>-</w:t>
      </w:r>
      <w:r w:rsidR="003915D2" w:rsidRPr="00FD2054">
        <w:rPr>
          <w:rFonts w:ascii="Calibri" w:hAnsi="Calibri" w:cs="Calibri"/>
          <w:sz w:val="22"/>
          <w:szCs w:val="22"/>
        </w:rPr>
        <w:t xml:space="preserve"> 16.00 hod. O dokončení autentifikácie je uchádzač informovaný e-mailom. </w:t>
      </w:r>
    </w:p>
    <w:p w:rsidR="003915D2" w:rsidRPr="00FD2054" w:rsidRDefault="003915D2" w:rsidP="001754D8">
      <w:pPr>
        <w:tabs>
          <w:tab w:val="num" w:pos="284"/>
        </w:tabs>
        <w:spacing w:after="120"/>
        <w:ind w:left="2268" w:hanging="425"/>
        <w:jc w:val="both"/>
        <w:rPr>
          <w:rFonts w:ascii="Calibri" w:hAnsi="Calibri" w:cs="Calibri"/>
          <w:sz w:val="22"/>
          <w:szCs w:val="22"/>
        </w:rPr>
      </w:pPr>
      <w:r w:rsidRPr="00FD2054">
        <w:rPr>
          <w:rFonts w:ascii="Calibri" w:hAnsi="Calibri" w:cs="Calibri"/>
          <w:sz w:val="22"/>
          <w:szCs w:val="22"/>
        </w:rPr>
        <w:t xml:space="preserve">b) </w:t>
      </w:r>
      <w:r w:rsidRPr="00FD2054">
        <w:rPr>
          <w:rFonts w:ascii="Calibri" w:hAnsi="Calibri" w:cs="Calibri"/>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5B6813">
        <w:rPr>
          <w:rFonts w:ascii="Calibri" w:hAnsi="Calibri" w:cs="Calibri"/>
          <w:sz w:val="22"/>
          <w:szCs w:val="22"/>
        </w:rPr>
        <w:t>-</w:t>
      </w:r>
      <w:r w:rsidRPr="00FD2054">
        <w:rPr>
          <w:rFonts w:ascii="Calibri" w:hAnsi="Calibri" w:cs="Calibri"/>
          <w:sz w:val="22"/>
          <w:szCs w:val="22"/>
        </w:rPr>
        <w:t xml:space="preserve"> 16.00 hod. O dokončení autentifikácie je uchádzač informovaný e-mailom.</w:t>
      </w:r>
    </w:p>
    <w:p w:rsidR="003915D2" w:rsidRPr="00FD2054" w:rsidRDefault="003915D2" w:rsidP="001754D8">
      <w:pPr>
        <w:tabs>
          <w:tab w:val="num" w:pos="284"/>
        </w:tabs>
        <w:spacing w:after="120"/>
        <w:ind w:left="2268" w:hanging="425"/>
        <w:jc w:val="both"/>
        <w:rPr>
          <w:rFonts w:ascii="Calibri" w:hAnsi="Calibri" w:cs="Calibri"/>
          <w:sz w:val="22"/>
          <w:szCs w:val="22"/>
        </w:rPr>
      </w:pPr>
      <w:r w:rsidRPr="00FD2054">
        <w:rPr>
          <w:rFonts w:ascii="Calibri" w:hAnsi="Calibri" w:cs="Calibri"/>
          <w:sz w:val="22"/>
          <w:szCs w:val="22"/>
        </w:rPr>
        <w:t xml:space="preserve">c) </w:t>
      </w:r>
      <w:r w:rsidRPr="00FD2054">
        <w:rPr>
          <w:rFonts w:ascii="Calibri" w:hAnsi="Calibri" w:cs="Calibri"/>
          <w:sz w:val="22"/>
          <w:szCs w:val="22"/>
        </w:rPr>
        <w:tab/>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5B6813">
        <w:rPr>
          <w:rFonts w:ascii="Calibri" w:hAnsi="Calibri" w:cs="Calibri"/>
          <w:sz w:val="22"/>
          <w:szCs w:val="22"/>
        </w:rPr>
        <w:t>-</w:t>
      </w:r>
      <w:r w:rsidRPr="00FD2054">
        <w:rPr>
          <w:rFonts w:ascii="Calibri" w:hAnsi="Calibri" w:cs="Calibri"/>
          <w:sz w:val="22"/>
          <w:szCs w:val="22"/>
        </w:rPr>
        <w:t xml:space="preserve"> 16.00 hod. O dokončení autentifikácie je uchádzač informovaný e-mailom.</w:t>
      </w:r>
    </w:p>
    <w:p w:rsidR="003915D2" w:rsidRPr="00FD2054" w:rsidRDefault="003915D2" w:rsidP="001754D8">
      <w:pPr>
        <w:tabs>
          <w:tab w:val="num" w:pos="284"/>
        </w:tabs>
        <w:spacing w:after="120"/>
        <w:ind w:left="2268" w:hanging="425"/>
        <w:jc w:val="both"/>
        <w:rPr>
          <w:rFonts w:ascii="Calibri" w:hAnsi="Calibri" w:cs="Calibri"/>
          <w:sz w:val="22"/>
          <w:szCs w:val="22"/>
        </w:rPr>
      </w:pPr>
      <w:r w:rsidRPr="00FD2054">
        <w:rPr>
          <w:rFonts w:ascii="Calibri" w:hAnsi="Calibri" w:cs="Calibri"/>
          <w:sz w:val="22"/>
          <w:szCs w:val="22"/>
        </w:rPr>
        <w:t xml:space="preserve">d) </w:t>
      </w:r>
      <w:r w:rsidRPr="00FD2054">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5B6813">
        <w:rPr>
          <w:rFonts w:ascii="Calibri" w:hAnsi="Calibri" w:cs="Calibri"/>
          <w:sz w:val="22"/>
          <w:szCs w:val="22"/>
        </w:rPr>
        <w:t>-</w:t>
      </w:r>
      <w:r w:rsidRPr="00FD2054">
        <w:rPr>
          <w:rFonts w:ascii="Calibri" w:hAnsi="Calibri" w:cs="Calibri"/>
          <w:sz w:val="22"/>
          <w:szCs w:val="22"/>
        </w:rPr>
        <w:t xml:space="preserve"> 16.00 hod. O dokončení autentifikácie je uchádzač informovaný e-mailom.</w:t>
      </w:r>
    </w:p>
    <w:p w:rsidR="005D634E" w:rsidRDefault="00646BB2" w:rsidP="00374C28">
      <w:pPr>
        <w:tabs>
          <w:tab w:val="left" w:pos="1843"/>
        </w:tabs>
        <w:ind w:left="1843" w:hanging="709"/>
        <w:jc w:val="both"/>
        <w:rPr>
          <w:rFonts w:ascii="Calibri" w:eastAsia="Calibri" w:hAnsi="Calibri" w:cs="Calibri"/>
          <w:bCs/>
          <w:sz w:val="22"/>
          <w:szCs w:val="22"/>
        </w:rPr>
      </w:pPr>
      <w:r w:rsidRPr="00FD2054">
        <w:rPr>
          <w:rFonts w:ascii="Calibri" w:eastAsia="Calibri" w:hAnsi="Calibri" w:cs="Calibri"/>
          <w:b/>
          <w:bCs/>
          <w:sz w:val="22"/>
          <w:szCs w:val="22"/>
        </w:rPr>
        <w:t>3.6.3.</w:t>
      </w:r>
      <w:r w:rsidR="001E7911" w:rsidRPr="00FD2054">
        <w:rPr>
          <w:rFonts w:ascii="Calibri" w:eastAsia="Calibri" w:hAnsi="Calibri" w:cs="Calibri"/>
          <w:bCs/>
          <w:sz w:val="22"/>
          <w:szCs w:val="22"/>
        </w:rPr>
        <w:tab/>
      </w:r>
      <w:r w:rsidRPr="00FD2054">
        <w:rPr>
          <w:rFonts w:ascii="Calibri" w:eastAsia="Calibri" w:hAnsi="Calibri" w:cs="Calibri"/>
          <w:bCs/>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rsidR="00DF6EFD" w:rsidRDefault="00DF6EFD" w:rsidP="00374C28">
      <w:pPr>
        <w:tabs>
          <w:tab w:val="left" w:pos="1843"/>
        </w:tabs>
        <w:ind w:left="1843" w:hanging="709"/>
        <w:jc w:val="both"/>
        <w:rPr>
          <w:rFonts w:ascii="Calibri" w:eastAsia="Calibri" w:hAnsi="Calibri" w:cs="Calibri"/>
          <w:bCs/>
          <w:sz w:val="22"/>
          <w:szCs w:val="22"/>
        </w:rPr>
      </w:pPr>
    </w:p>
    <w:p w:rsidR="001A106B" w:rsidRDefault="001A106B" w:rsidP="00374C28">
      <w:pPr>
        <w:tabs>
          <w:tab w:val="left" w:pos="1843"/>
        </w:tabs>
        <w:ind w:left="1843" w:hanging="709"/>
        <w:jc w:val="both"/>
        <w:rPr>
          <w:rFonts w:ascii="Calibri" w:eastAsia="Calibri" w:hAnsi="Calibri" w:cs="Calibri"/>
          <w:bCs/>
          <w:sz w:val="22"/>
          <w:szCs w:val="22"/>
        </w:rPr>
      </w:pPr>
    </w:p>
    <w:p w:rsidR="001A106B" w:rsidRDefault="001A106B" w:rsidP="00374C28">
      <w:pPr>
        <w:tabs>
          <w:tab w:val="left" w:pos="1843"/>
        </w:tabs>
        <w:ind w:left="1843" w:hanging="709"/>
        <w:jc w:val="both"/>
        <w:rPr>
          <w:rFonts w:ascii="Calibri" w:eastAsia="Calibri" w:hAnsi="Calibri" w:cs="Calibri"/>
          <w:bCs/>
          <w:sz w:val="22"/>
          <w:szCs w:val="22"/>
        </w:rPr>
      </w:pPr>
    </w:p>
    <w:p w:rsidR="001A106B" w:rsidRDefault="001A106B" w:rsidP="00374C28">
      <w:pPr>
        <w:tabs>
          <w:tab w:val="left" w:pos="1843"/>
        </w:tabs>
        <w:ind w:left="1843" w:hanging="709"/>
        <w:jc w:val="both"/>
        <w:rPr>
          <w:rFonts w:ascii="Calibri" w:eastAsia="Calibri" w:hAnsi="Calibri" w:cs="Calibri"/>
          <w:bCs/>
          <w:sz w:val="22"/>
          <w:szCs w:val="22"/>
        </w:rPr>
      </w:pPr>
    </w:p>
    <w:p w:rsidR="001A106B" w:rsidRPr="00FD2054" w:rsidRDefault="001A106B" w:rsidP="00374C28">
      <w:pPr>
        <w:tabs>
          <w:tab w:val="left" w:pos="1843"/>
        </w:tabs>
        <w:ind w:left="1843" w:hanging="709"/>
        <w:jc w:val="both"/>
        <w:rPr>
          <w:rFonts w:ascii="Calibri" w:eastAsia="Calibri" w:hAnsi="Calibri" w:cs="Calibri"/>
          <w:bCs/>
          <w:sz w:val="22"/>
          <w:szCs w:val="22"/>
        </w:rPr>
      </w:pPr>
    </w:p>
    <w:p w:rsidR="001E7911" w:rsidRDefault="00DF6EFD" w:rsidP="001A106B">
      <w:pPr>
        <w:pStyle w:val="Odsekzoznamu"/>
        <w:numPr>
          <w:ilvl w:val="1"/>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ascii="Calibri" w:eastAsia="Calibri" w:hAnsi="Calibri" w:cs="Calibri"/>
          <w:bCs/>
          <w:sz w:val="22"/>
          <w:szCs w:val="22"/>
          <w:u w:val="single"/>
        </w:rPr>
      </w:pPr>
      <w:r w:rsidRPr="00DF6EFD">
        <w:rPr>
          <w:rFonts w:ascii="Calibri" w:eastAsia="Calibri" w:hAnsi="Calibri" w:cs="Calibri"/>
          <w:b/>
          <w:bCs/>
          <w:sz w:val="22"/>
          <w:szCs w:val="22"/>
        </w:rPr>
        <w:lastRenderedPageBreak/>
        <w:t>3.7.</w:t>
      </w:r>
      <w:r w:rsidRPr="00DF6EFD">
        <w:rPr>
          <w:rFonts w:ascii="Calibri" w:eastAsia="Calibri" w:hAnsi="Calibri" w:cs="Calibri"/>
          <w:b/>
          <w:bCs/>
          <w:sz w:val="22"/>
          <w:szCs w:val="22"/>
        </w:rPr>
        <w:tab/>
      </w:r>
      <w:r w:rsidR="001E7911" w:rsidRPr="00FD2054">
        <w:rPr>
          <w:rFonts w:ascii="Calibri" w:eastAsia="Calibri" w:hAnsi="Calibri" w:cs="Calibri"/>
          <w:bCs/>
          <w:sz w:val="22"/>
          <w:szCs w:val="22"/>
          <w:u w:val="single"/>
        </w:rPr>
        <w:t>Elektronické ponuky - podávanie ponúk</w:t>
      </w:r>
    </w:p>
    <w:p w:rsidR="00316F99" w:rsidRPr="00316F99" w:rsidRDefault="00DF6EFD" w:rsidP="001A106B">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hAnsi="Calibri" w:cs="Calibri"/>
          <w:color w:val="auto"/>
          <w:sz w:val="22"/>
          <w:szCs w:val="22"/>
        </w:rPr>
      </w:pPr>
      <w:r w:rsidRPr="00DF6EFD">
        <w:rPr>
          <w:rFonts w:ascii="Calibri" w:eastAsia="Calibri" w:hAnsi="Calibri" w:cs="Calibri"/>
          <w:b/>
          <w:bCs/>
          <w:sz w:val="22"/>
          <w:szCs w:val="22"/>
        </w:rPr>
        <w:t>3.7.1.</w:t>
      </w:r>
      <w:r w:rsidR="001E7911" w:rsidRPr="00316F99">
        <w:rPr>
          <w:rFonts w:ascii="Calibri" w:eastAsia="Calibri" w:hAnsi="Calibri" w:cs="Calibri"/>
          <w:bCs/>
          <w:sz w:val="22"/>
          <w:szCs w:val="22"/>
        </w:rPr>
        <w:tab/>
        <w:t>Ponuka je vyhotovená elektronicky v zmysle § 49 ods. 1 písm. a) zákona o</w:t>
      </w:r>
      <w:r w:rsidR="005B6813">
        <w:rPr>
          <w:rFonts w:ascii="Calibri" w:eastAsia="Calibri" w:hAnsi="Calibri" w:cs="Calibri"/>
          <w:bCs/>
          <w:sz w:val="22"/>
          <w:szCs w:val="22"/>
        </w:rPr>
        <w:t> </w:t>
      </w:r>
      <w:r w:rsidR="001E7911" w:rsidRPr="00316F99">
        <w:rPr>
          <w:rFonts w:ascii="Calibri" w:eastAsia="Calibri" w:hAnsi="Calibri" w:cs="Calibri"/>
          <w:bCs/>
          <w:sz w:val="22"/>
          <w:szCs w:val="22"/>
        </w:rPr>
        <w:t>verejnom obstarávaní a vložená do systému JOSEPHINE umiestnenom na webovej adrese</w:t>
      </w:r>
      <w:r w:rsidR="00316F99" w:rsidRPr="00316F99">
        <w:rPr>
          <w:rFonts w:ascii="Calibri" w:eastAsia="Calibri" w:hAnsi="Calibri" w:cs="Calibri"/>
          <w:bCs/>
          <w:sz w:val="22"/>
          <w:szCs w:val="22"/>
        </w:rPr>
        <w:t>:</w:t>
      </w:r>
      <w:r w:rsidR="001E7911" w:rsidRPr="00316F99">
        <w:rPr>
          <w:rFonts w:ascii="Calibri" w:eastAsia="Calibri" w:hAnsi="Calibri" w:cs="Calibri"/>
          <w:bCs/>
          <w:sz w:val="22"/>
          <w:szCs w:val="22"/>
        </w:rPr>
        <w:t xml:space="preserve"> </w:t>
      </w:r>
      <w:hyperlink r:id="rId13" w:history="1">
        <w:r w:rsidR="00025D2A" w:rsidRPr="00420708">
          <w:rPr>
            <w:rStyle w:val="Hypertextovprepojenie"/>
            <w:rFonts w:ascii="Calibri" w:hAnsi="Calibri" w:cs="Calibri"/>
            <w:sz w:val="22"/>
            <w:szCs w:val="22"/>
          </w:rPr>
          <w:t>https://josephine.proebiz.com/sk/tender/43269/summary</w:t>
        </w:r>
      </w:hyperlink>
    </w:p>
    <w:p w:rsidR="00316F99" w:rsidRPr="00DF6EFD" w:rsidRDefault="00DF6EFD" w:rsidP="001A10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hAnsi="Calibri" w:cs="Calibri"/>
          <w:color w:val="auto"/>
          <w:sz w:val="22"/>
          <w:szCs w:val="22"/>
        </w:rPr>
      </w:pPr>
      <w:r w:rsidRPr="00DF6EFD">
        <w:rPr>
          <w:rFonts w:ascii="Calibri" w:eastAsia="Calibri" w:hAnsi="Calibri" w:cs="Calibri"/>
          <w:b/>
          <w:bCs/>
          <w:sz w:val="22"/>
          <w:szCs w:val="22"/>
        </w:rPr>
        <w:t>3.7.</w:t>
      </w:r>
      <w:r w:rsidR="00F05566">
        <w:rPr>
          <w:rFonts w:ascii="Calibri" w:eastAsia="Calibri" w:hAnsi="Calibri" w:cs="Calibri"/>
          <w:b/>
          <w:bCs/>
          <w:sz w:val="22"/>
          <w:szCs w:val="22"/>
        </w:rPr>
        <w:t>2</w:t>
      </w:r>
      <w:r w:rsidRPr="00DF6EFD">
        <w:rPr>
          <w:rFonts w:ascii="Calibri" w:eastAsia="Calibri" w:hAnsi="Calibri" w:cs="Calibri"/>
          <w:b/>
          <w:bCs/>
          <w:sz w:val="22"/>
          <w:szCs w:val="22"/>
        </w:rPr>
        <w:t>.</w:t>
      </w:r>
      <w:r w:rsidR="001E7911" w:rsidRPr="00DF6EFD">
        <w:rPr>
          <w:rFonts w:ascii="Calibri" w:eastAsia="Calibri" w:hAnsi="Calibri" w:cs="Calibri"/>
          <w:bCs/>
          <w:sz w:val="22"/>
          <w:szCs w:val="22"/>
        </w:rPr>
        <w:tab/>
        <w:t xml:space="preserve">Elektronická ponuka sa vloží vyplnením ponukového formulára a vložením požadovaných dokladov a dokumentov v systéme JOSEPHINE umiestnenom na webovej </w:t>
      </w:r>
      <w:r w:rsidR="001E7911" w:rsidRPr="00DF6EFD">
        <w:rPr>
          <w:rFonts w:ascii="Calibri" w:eastAsia="Calibri" w:hAnsi="Calibri" w:cs="Calibri"/>
          <w:bCs/>
          <w:color w:val="auto"/>
          <w:sz w:val="22"/>
          <w:szCs w:val="22"/>
        </w:rPr>
        <w:t xml:space="preserve">adrese </w:t>
      </w:r>
      <w:hyperlink r:id="rId14" w:history="1">
        <w:r w:rsidR="00025D2A" w:rsidRPr="00420708">
          <w:rPr>
            <w:rStyle w:val="Hypertextovprepojenie"/>
            <w:rFonts w:ascii="Calibri" w:hAnsi="Calibri" w:cs="Calibri"/>
            <w:sz w:val="22"/>
            <w:szCs w:val="22"/>
          </w:rPr>
          <w:t>https://josephine.proebiz.com/sk/tender/43269/summary</w:t>
        </w:r>
      </w:hyperlink>
    </w:p>
    <w:p w:rsidR="001E7911" w:rsidRPr="00316F99" w:rsidRDefault="00DF6EFD" w:rsidP="001A106B">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DF6EFD">
        <w:rPr>
          <w:rFonts w:ascii="Calibri" w:eastAsia="Calibri" w:hAnsi="Calibri" w:cs="Calibri"/>
          <w:b/>
          <w:bCs/>
          <w:sz w:val="22"/>
          <w:szCs w:val="22"/>
        </w:rPr>
        <w:t>3.7.</w:t>
      </w:r>
      <w:r w:rsidR="00F05566">
        <w:rPr>
          <w:rFonts w:ascii="Calibri" w:eastAsia="Calibri" w:hAnsi="Calibri" w:cs="Calibri"/>
          <w:b/>
          <w:bCs/>
          <w:sz w:val="22"/>
          <w:szCs w:val="22"/>
        </w:rPr>
        <w:t>3</w:t>
      </w:r>
      <w:r w:rsidRPr="00DF6EFD">
        <w:rPr>
          <w:rFonts w:ascii="Calibri" w:eastAsia="Calibri" w:hAnsi="Calibri" w:cs="Calibri"/>
          <w:b/>
          <w:bCs/>
          <w:sz w:val="22"/>
          <w:szCs w:val="22"/>
        </w:rPr>
        <w:t>.</w:t>
      </w:r>
      <w:r w:rsidR="001E7911" w:rsidRPr="00316F99">
        <w:rPr>
          <w:rFonts w:ascii="Calibri" w:eastAsia="Calibri" w:hAnsi="Calibri" w:cs="Calibri"/>
          <w:bCs/>
          <w:sz w:val="22"/>
          <w:szCs w:val="22"/>
        </w:rPr>
        <w:tab/>
        <w:t>V predloženej ponuke prostredníctvom systému JOSEPHINE musia byť pripojené požadované naskenované doklady (odporúčaný formát je „PDF“) tak, ako je uvedené v týchto súťažných podkladoch a vyplnenie elektronického formulára, ktorý zodpovedá návrhu na plnenie kritérií uvedenom v súťažných podkladoch.</w:t>
      </w:r>
    </w:p>
    <w:p w:rsidR="001E7911" w:rsidRPr="00DF6EFD" w:rsidRDefault="00DF6EFD" w:rsidP="001A10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
          <w:bCs/>
          <w:sz w:val="22"/>
          <w:szCs w:val="22"/>
        </w:rPr>
      </w:pPr>
      <w:r>
        <w:rPr>
          <w:rFonts w:ascii="Calibri" w:eastAsia="Calibri" w:hAnsi="Calibri" w:cs="Calibri"/>
          <w:b/>
          <w:bCs/>
          <w:sz w:val="22"/>
          <w:szCs w:val="22"/>
        </w:rPr>
        <w:t>3.7.</w:t>
      </w:r>
      <w:r w:rsidR="00F05566">
        <w:rPr>
          <w:rFonts w:ascii="Calibri" w:eastAsia="Calibri" w:hAnsi="Calibri" w:cs="Calibri"/>
          <w:b/>
          <w:bCs/>
          <w:sz w:val="22"/>
          <w:szCs w:val="22"/>
        </w:rPr>
        <w:t>4</w:t>
      </w:r>
      <w:r>
        <w:rPr>
          <w:rFonts w:ascii="Calibri" w:eastAsia="Calibri" w:hAnsi="Calibri" w:cs="Calibri"/>
          <w:b/>
          <w:bCs/>
          <w:sz w:val="22"/>
          <w:szCs w:val="22"/>
        </w:rPr>
        <w:t>.</w:t>
      </w:r>
      <w:r w:rsidR="001E7911" w:rsidRPr="00DF6EFD">
        <w:rPr>
          <w:rFonts w:ascii="Calibri" w:eastAsia="Calibri" w:hAnsi="Calibri" w:cs="Calibri"/>
          <w:b/>
          <w:bCs/>
          <w:sz w:val="22"/>
          <w:szCs w:val="22"/>
        </w:rPr>
        <w:tab/>
        <w:t xml:space="preserve">Ak ponuka obsahuje dôverné informácie, uchádzač ich v ponuke viditeľne označí. </w:t>
      </w:r>
    </w:p>
    <w:p w:rsidR="001E7911" w:rsidRPr="00374C28" w:rsidRDefault="00DF6EFD" w:rsidP="001A106B">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DF6EFD">
        <w:rPr>
          <w:rFonts w:ascii="Calibri" w:eastAsia="Calibri" w:hAnsi="Calibri" w:cs="Calibri"/>
          <w:b/>
          <w:bCs/>
          <w:sz w:val="22"/>
          <w:szCs w:val="22"/>
        </w:rPr>
        <w:t>3.7.</w:t>
      </w:r>
      <w:r w:rsidR="00F05566">
        <w:rPr>
          <w:rFonts w:ascii="Calibri" w:eastAsia="Calibri" w:hAnsi="Calibri" w:cs="Calibri"/>
          <w:b/>
          <w:bCs/>
          <w:sz w:val="22"/>
          <w:szCs w:val="22"/>
        </w:rPr>
        <w:t>5</w:t>
      </w:r>
      <w:r>
        <w:rPr>
          <w:rFonts w:ascii="Calibri" w:eastAsia="Calibri" w:hAnsi="Calibri" w:cs="Calibri"/>
          <w:bCs/>
          <w:sz w:val="22"/>
          <w:szCs w:val="22"/>
        </w:rPr>
        <w:t>.</w:t>
      </w:r>
      <w:r w:rsidR="001E7911" w:rsidRPr="00FD2054">
        <w:rPr>
          <w:rFonts w:ascii="Calibri" w:eastAsia="Calibri" w:hAnsi="Calibri" w:cs="Calibri"/>
          <w:bCs/>
          <w:sz w:val="22"/>
          <w:szCs w:val="22"/>
        </w:rPr>
        <w:tab/>
        <w:t xml:space="preserve">Uchádzačom navrhovaná </w:t>
      </w:r>
      <w:r w:rsidR="001E7911" w:rsidRPr="00374C28">
        <w:rPr>
          <w:rFonts w:ascii="Calibri" w:eastAsia="Calibri" w:hAnsi="Calibri" w:cs="Calibri"/>
          <w:bCs/>
          <w:sz w:val="22"/>
          <w:szCs w:val="22"/>
        </w:rPr>
        <w:t xml:space="preserve">cena za </w:t>
      </w:r>
      <w:r w:rsidR="005F5089" w:rsidRPr="00374C28">
        <w:rPr>
          <w:rFonts w:ascii="Calibri" w:eastAsia="Calibri" w:hAnsi="Calibri" w:cs="Calibri"/>
          <w:bCs/>
          <w:sz w:val="22"/>
          <w:szCs w:val="22"/>
        </w:rPr>
        <w:t>poskytnutie</w:t>
      </w:r>
      <w:r w:rsidR="001E7911" w:rsidRPr="00374C28">
        <w:rPr>
          <w:rFonts w:ascii="Calibri" w:eastAsia="Calibri" w:hAnsi="Calibri" w:cs="Calibri"/>
          <w:bCs/>
          <w:sz w:val="22"/>
          <w:szCs w:val="22"/>
        </w:rPr>
        <w:t xml:space="preserve"> </w:t>
      </w:r>
      <w:r w:rsidR="00374C28">
        <w:rPr>
          <w:rFonts w:ascii="Calibri" w:eastAsia="Calibri" w:hAnsi="Calibri" w:cs="Calibri"/>
          <w:bCs/>
          <w:sz w:val="22"/>
          <w:szCs w:val="22"/>
        </w:rPr>
        <w:t>služby/</w:t>
      </w:r>
      <w:r w:rsidR="001E7911" w:rsidRPr="00374C28">
        <w:rPr>
          <w:rFonts w:ascii="Calibri" w:eastAsia="Calibri" w:hAnsi="Calibri" w:cs="Calibri"/>
          <w:bCs/>
          <w:sz w:val="22"/>
          <w:szCs w:val="22"/>
        </w:rPr>
        <w:t>predmetu zákazky, uvedená v ponuke uchádzača, bude vyjadrená v EUR (Eurách) s presnosťou na dve desatinné miesta a vložená do systému JOSEPHINE v tejto štruktúre: cena bez DPH, sadzba DPH, cena s DPH.</w:t>
      </w:r>
    </w:p>
    <w:p w:rsidR="001E7911" w:rsidRPr="00DF6EFD" w:rsidRDefault="00DF6EFD" w:rsidP="001A10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DF6EFD">
        <w:rPr>
          <w:rFonts w:ascii="Calibri" w:eastAsia="Calibri" w:hAnsi="Calibri" w:cs="Calibri"/>
          <w:b/>
          <w:bCs/>
          <w:sz w:val="22"/>
          <w:szCs w:val="22"/>
        </w:rPr>
        <w:t>3.7.</w:t>
      </w:r>
      <w:r w:rsidR="00F05566">
        <w:rPr>
          <w:rFonts w:ascii="Calibri" w:eastAsia="Calibri" w:hAnsi="Calibri" w:cs="Calibri"/>
          <w:b/>
          <w:bCs/>
          <w:sz w:val="22"/>
          <w:szCs w:val="22"/>
        </w:rPr>
        <w:t>6</w:t>
      </w:r>
      <w:r w:rsidRPr="00DF6EFD">
        <w:rPr>
          <w:rFonts w:ascii="Calibri" w:eastAsia="Calibri" w:hAnsi="Calibri" w:cs="Calibri"/>
          <w:b/>
          <w:bCs/>
          <w:sz w:val="22"/>
          <w:szCs w:val="22"/>
        </w:rPr>
        <w:t>.</w:t>
      </w:r>
      <w:r w:rsidR="001E7911" w:rsidRPr="00DF6EFD">
        <w:rPr>
          <w:rFonts w:ascii="Calibri" w:eastAsia="Calibri" w:hAnsi="Calibri" w:cs="Calibri"/>
          <w:bCs/>
          <w:sz w:val="22"/>
          <w:szCs w:val="22"/>
        </w:rPr>
        <w:tab/>
        <w:t xml:space="preserve">Po úspešnom nahraní ponuky do systému JOSEPHINE je uchádzačovi odoslaný notifikačný informatívny e-mail (a to na emailovú adresu užívateľa uchádzača, ktorý ponuku nahral). </w:t>
      </w:r>
    </w:p>
    <w:p w:rsidR="001E7911" w:rsidRPr="00FD2054" w:rsidRDefault="00DF6EFD" w:rsidP="001A106B">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DF6EFD">
        <w:rPr>
          <w:rFonts w:ascii="Calibri" w:eastAsia="Calibri" w:hAnsi="Calibri" w:cs="Calibri"/>
          <w:b/>
          <w:bCs/>
          <w:sz w:val="22"/>
          <w:szCs w:val="22"/>
        </w:rPr>
        <w:t>3.7.</w:t>
      </w:r>
      <w:r w:rsidR="00F05566">
        <w:rPr>
          <w:rFonts w:ascii="Calibri" w:eastAsia="Calibri" w:hAnsi="Calibri" w:cs="Calibri"/>
          <w:b/>
          <w:bCs/>
          <w:sz w:val="22"/>
          <w:szCs w:val="22"/>
        </w:rPr>
        <w:t>7</w:t>
      </w:r>
      <w:r w:rsidRPr="00DF6EFD">
        <w:rPr>
          <w:rFonts w:ascii="Calibri" w:eastAsia="Calibri" w:hAnsi="Calibri" w:cs="Calibri"/>
          <w:b/>
          <w:bCs/>
          <w:sz w:val="22"/>
          <w:szCs w:val="22"/>
        </w:rPr>
        <w:t>.</w:t>
      </w:r>
      <w:r w:rsidR="001E7911" w:rsidRPr="00FD2054">
        <w:rPr>
          <w:rFonts w:ascii="Calibri" w:eastAsia="Calibri" w:hAnsi="Calibri" w:cs="Calibri"/>
          <w:bCs/>
          <w:sz w:val="22"/>
          <w:szCs w:val="22"/>
        </w:rPr>
        <w:tab/>
        <w:t>Ponuka uchádzača predložená po uplynutí lehoty na predkladanie ponúk sa elektronicky neotvorí.</w:t>
      </w:r>
    </w:p>
    <w:p w:rsidR="001E7911" w:rsidRPr="00FD2054" w:rsidRDefault="00DF6EFD" w:rsidP="001A106B">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DF6EFD">
        <w:rPr>
          <w:rFonts w:ascii="Calibri" w:eastAsia="Calibri" w:hAnsi="Calibri" w:cs="Calibri"/>
          <w:b/>
          <w:bCs/>
          <w:sz w:val="22"/>
          <w:szCs w:val="22"/>
        </w:rPr>
        <w:t>3.7.</w:t>
      </w:r>
      <w:r w:rsidR="00F05566">
        <w:rPr>
          <w:rFonts w:ascii="Calibri" w:eastAsia="Calibri" w:hAnsi="Calibri" w:cs="Calibri"/>
          <w:b/>
          <w:bCs/>
          <w:sz w:val="22"/>
          <w:szCs w:val="22"/>
        </w:rPr>
        <w:t>8</w:t>
      </w:r>
      <w:r w:rsidRPr="00DF6EFD">
        <w:rPr>
          <w:rFonts w:ascii="Calibri" w:eastAsia="Calibri" w:hAnsi="Calibri" w:cs="Calibri"/>
          <w:b/>
          <w:bCs/>
          <w:sz w:val="22"/>
          <w:szCs w:val="22"/>
        </w:rPr>
        <w:t>.</w:t>
      </w:r>
      <w:r w:rsidR="001E7911" w:rsidRPr="00FD2054">
        <w:rPr>
          <w:rFonts w:ascii="Calibri" w:eastAsia="Calibri" w:hAnsi="Calibri" w:cs="Calibri"/>
          <w:bCs/>
          <w:sz w:val="22"/>
          <w:szCs w:val="22"/>
        </w:rPr>
        <w:tab/>
        <w:t>Uchádzač môže predloženú ponuku vziať späť do uplynutia lehoty na predkladanie ponúk. Uchádzač pri odvolaní ponuky postupuje obdobne ako pri vložení prvotnej ponuky (kliknutím na tlačidlo „Stiahnuť ponuku“ a</w:t>
      </w:r>
      <w:r w:rsidR="00CA5DED" w:rsidRPr="00FD2054">
        <w:rPr>
          <w:rFonts w:ascii="Calibri" w:eastAsia="Calibri" w:hAnsi="Calibri" w:cs="Calibri"/>
          <w:bCs/>
          <w:sz w:val="22"/>
          <w:szCs w:val="22"/>
        </w:rPr>
        <w:t xml:space="preserve"> prípadným </w:t>
      </w:r>
      <w:r w:rsidR="001E7911" w:rsidRPr="00FD2054">
        <w:rPr>
          <w:rFonts w:ascii="Calibri" w:eastAsia="Calibri" w:hAnsi="Calibri" w:cs="Calibri"/>
          <w:bCs/>
          <w:sz w:val="22"/>
          <w:szCs w:val="22"/>
        </w:rPr>
        <w:t>predložením novej ponuky).</w:t>
      </w:r>
    </w:p>
    <w:p w:rsidR="001E7911" w:rsidRPr="00F05566" w:rsidRDefault="00F05566" w:rsidP="001A106B">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ind w:left="1843" w:hanging="709"/>
        <w:jc w:val="both"/>
        <w:rPr>
          <w:rFonts w:ascii="Calibri" w:eastAsia="Calibri" w:hAnsi="Calibri" w:cs="Calibri"/>
          <w:bCs/>
          <w:sz w:val="22"/>
          <w:szCs w:val="22"/>
        </w:rPr>
      </w:pPr>
      <w:r w:rsidRPr="00F05566">
        <w:rPr>
          <w:rFonts w:ascii="Calibri" w:eastAsia="Calibri" w:hAnsi="Calibri" w:cs="Calibri"/>
          <w:b/>
          <w:bCs/>
          <w:sz w:val="22"/>
          <w:szCs w:val="22"/>
        </w:rPr>
        <w:t>3.7.9</w:t>
      </w:r>
      <w:r>
        <w:rPr>
          <w:rFonts w:ascii="Calibri" w:eastAsia="Calibri" w:hAnsi="Calibri" w:cs="Calibri"/>
          <w:bCs/>
          <w:sz w:val="22"/>
          <w:szCs w:val="22"/>
        </w:rPr>
        <w:t>.</w:t>
      </w:r>
      <w:r w:rsidR="008D790F" w:rsidRPr="00F05566">
        <w:rPr>
          <w:rFonts w:ascii="Calibri" w:eastAsia="Calibri" w:hAnsi="Calibri" w:cs="Calibri"/>
          <w:bCs/>
          <w:sz w:val="22"/>
          <w:szCs w:val="22"/>
        </w:rPr>
        <w:tab/>
      </w:r>
      <w:r w:rsidR="001E7911" w:rsidRPr="00F05566">
        <w:rPr>
          <w:rFonts w:ascii="Calibri" w:eastAsia="Calibri" w:hAnsi="Calibri" w:cs="Calibri"/>
          <w:bCs/>
          <w:sz w:val="22"/>
          <w:szCs w:val="22"/>
        </w:rPr>
        <w:t xml:space="preserve">Uchádzači sú svojou ponukou viazaní do uplynutia lehoty </w:t>
      </w:r>
      <w:r w:rsidR="00CA5DED" w:rsidRPr="00F05566">
        <w:rPr>
          <w:rFonts w:ascii="Calibri" w:eastAsia="Calibri" w:hAnsi="Calibri" w:cs="Calibri"/>
          <w:bCs/>
          <w:sz w:val="22"/>
          <w:szCs w:val="22"/>
        </w:rPr>
        <w:t xml:space="preserve">viazanosti </w:t>
      </w:r>
      <w:r w:rsidR="00921AEF" w:rsidRPr="00F05566">
        <w:rPr>
          <w:rFonts w:ascii="Calibri" w:eastAsia="Calibri" w:hAnsi="Calibri" w:cs="Calibri"/>
          <w:bCs/>
          <w:sz w:val="22"/>
          <w:szCs w:val="22"/>
        </w:rPr>
        <w:t>ponuky uvedenej v oznámení o vyhlásení verejného obstarávania</w:t>
      </w:r>
      <w:r w:rsidR="000272C8" w:rsidRPr="00F05566">
        <w:rPr>
          <w:rFonts w:ascii="Calibri" w:eastAsia="Calibri" w:hAnsi="Calibri" w:cs="Calibri"/>
          <w:bCs/>
          <w:sz w:val="22"/>
          <w:szCs w:val="22"/>
        </w:rPr>
        <w:t>.</w:t>
      </w:r>
    </w:p>
    <w:p w:rsidR="00F1725A" w:rsidRPr="00FD2054" w:rsidRDefault="00F1725A">
      <w:pPr>
        <w:ind w:left="705"/>
        <w:jc w:val="both"/>
        <w:rPr>
          <w:rFonts w:ascii="Calibri" w:eastAsia="Calibri" w:hAnsi="Calibri" w:cs="Calibri"/>
          <w:sz w:val="22"/>
          <w:szCs w:val="22"/>
        </w:rPr>
      </w:pPr>
    </w:p>
    <w:p w:rsidR="00686867" w:rsidRPr="00FD2054" w:rsidRDefault="00686867">
      <w:pPr>
        <w:ind w:left="705"/>
        <w:jc w:val="both"/>
        <w:rPr>
          <w:rFonts w:ascii="Calibri" w:eastAsia="Calibri" w:hAnsi="Calibri" w:cs="Calibri"/>
          <w:sz w:val="22"/>
          <w:szCs w:val="22"/>
        </w:rPr>
      </w:pPr>
    </w:p>
    <w:p w:rsidR="00F1725A" w:rsidRPr="00FD2054" w:rsidRDefault="00F5145E">
      <w:pPr>
        <w:jc w:val="center"/>
        <w:rPr>
          <w:rStyle w:val="iadne"/>
          <w:rFonts w:ascii="Calibri" w:eastAsia="Calibri" w:hAnsi="Calibri" w:cs="Calibri"/>
          <w:b/>
          <w:bCs/>
          <w:color w:val="00B050"/>
          <w:u w:color="00B050"/>
        </w:rPr>
      </w:pPr>
      <w:r w:rsidRPr="00FD2054">
        <w:rPr>
          <w:rStyle w:val="iadne"/>
          <w:rFonts w:ascii="Calibri" w:eastAsia="Calibri" w:hAnsi="Calibri" w:cs="Calibri"/>
          <w:b/>
          <w:bCs/>
          <w:color w:val="00B050"/>
          <w:u w:color="00B050"/>
        </w:rPr>
        <w:t>Časť III. Požiadavky obstarávateľa</w:t>
      </w:r>
    </w:p>
    <w:p w:rsidR="00686867" w:rsidRPr="00FD2054" w:rsidRDefault="00F5145E" w:rsidP="008D64E3">
      <w:pPr>
        <w:numPr>
          <w:ilvl w:val="0"/>
          <w:numId w:val="22"/>
        </w:numPr>
        <w:jc w:val="both"/>
        <w:rPr>
          <w:rFonts w:ascii="Calibri" w:eastAsia="Calibri" w:hAnsi="Calibri" w:cs="Calibri"/>
          <w:sz w:val="22"/>
          <w:szCs w:val="22"/>
        </w:rPr>
      </w:pPr>
      <w:r w:rsidRPr="00FD2054">
        <w:rPr>
          <w:rFonts w:ascii="Calibri" w:eastAsia="Calibri" w:hAnsi="Calibri" w:cs="Calibri"/>
          <w:b/>
          <w:bCs/>
          <w:sz w:val="22"/>
          <w:szCs w:val="22"/>
        </w:rPr>
        <w:t>Subdodávatelia</w:t>
      </w:r>
    </w:p>
    <w:p w:rsidR="00F1725A" w:rsidRPr="00FD2054" w:rsidRDefault="00F5145E" w:rsidP="000C652E">
      <w:pPr>
        <w:ind w:left="567"/>
        <w:jc w:val="both"/>
        <w:rPr>
          <w:rStyle w:val="iadne"/>
          <w:rFonts w:ascii="Calibri" w:eastAsia="Calibri" w:hAnsi="Calibri" w:cs="Calibri"/>
          <w:color w:val="auto"/>
          <w:sz w:val="22"/>
          <w:szCs w:val="22"/>
        </w:rPr>
      </w:pPr>
      <w:r w:rsidRPr="00FD2054">
        <w:rPr>
          <w:rStyle w:val="iadne"/>
          <w:rFonts w:ascii="Calibri" w:eastAsia="Calibri" w:hAnsi="Calibri" w:cs="Calibri"/>
          <w:sz w:val="22"/>
          <w:szCs w:val="22"/>
        </w:rPr>
        <w:t>Subdodávateľom sa rozumie hospodársky subjekt</w:t>
      </w:r>
      <w:r w:rsidRPr="00FD2054">
        <w:rPr>
          <w:rStyle w:val="iadne"/>
          <w:rFonts w:ascii="Calibri" w:eastAsia="Calibri" w:hAnsi="Calibri" w:cs="Calibri"/>
          <w:sz w:val="22"/>
          <w:szCs w:val="22"/>
          <w:vertAlign w:val="superscript"/>
        </w:rPr>
        <w:footnoteReference w:id="2"/>
      </w:r>
      <w:r w:rsidRPr="00FD2054">
        <w:rPr>
          <w:rStyle w:val="iadne"/>
          <w:rFonts w:ascii="Calibri" w:eastAsia="Calibri" w:hAnsi="Calibri" w:cs="Calibri"/>
          <w:sz w:val="22"/>
          <w:szCs w:val="22"/>
        </w:rPr>
        <w:t>, ktorý uzavrie alebo uzavrel s úspešným uchádzačom písomnú odplatnú zmluvu na plnenie určitej časti zákazky.</w:t>
      </w:r>
    </w:p>
    <w:p w:rsidR="00F1725A" w:rsidRPr="0048021D" w:rsidRDefault="00F5145E" w:rsidP="008D64E3">
      <w:pPr>
        <w:numPr>
          <w:ilvl w:val="1"/>
          <w:numId w:val="22"/>
        </w:numPr>
        <w:jc w:val="both"/>
        <w:rPr>
          <w:rFonts w:ascii="Calibri" w:eastAsia="Calibri" w:hAnsi="Calibri" w:cs="Calibri"/>
          <w:b/>
          <w:bCs/>
          <w:color w:val="auto"/>
          <w:sz w:val="22"/>
          <w:szCs w:val="22"/>
        </w:rPr>
      </w:pPr>
      <w:r w:rsidRPr="0048021D">
        <w:rPr>
          <w:rStyle w:val="iadne"/>
          <w:rFonts w:ascii="Calibri" w:eastAsia="Calibri" w:hAnsi="Calibri" w:cs="Calibri"/>
          <w:color w:val="auto"/>
          <w:sz w:val="22"/>
          <w:szCs w:val="22"/>
        </w:rPr>
        <w:t xml:space="preserve">Uchádzač v ponuke </w:t>
      </w:r>
      <w:r w:rsidRPr="0048021D">
        <w:rPr>
          <w:rStyle w:val="iadne"/>
          <w:rFonts w:ascii="Calibri" w:eastAsia="Calibri" w:hAnsi="Calibri" w:cs="Calibri"/>
          <w:b/>
          <w:color w:val="auto"/>
          <w:sz w:val="22"/>
          <w:szCs w:val="22"/>
        </w:rPr>
        <w:t xml:space="preserve">vyznačí v zmysle § 41 ods. 1 </w:t>
      </w:r>
      <w:r w:rsidR="00913FA3" w:rsidRPr="0048021D">
        <w:rPr>
          <w:rStyle w:val="iadne"/>
          <w:rFonts w:ascii="Calibri" w:eastAsia="Calibri" w:hAnsi="Calibri" w:cs="Calibri"/>
          <w:b/>
          <w:color w:val="auto"/>
          <w:sz w:val="22"/>
          <w:szCs w:val="22"/>
        </w:rPr>
        <w:t xml:space="preserve">písm. a) </w:t>
      </w:r>
      <w:r w:rsidRPr="0048021D">
        <w:rPr>
          <w:rStyle w:val="iadne"/>
          <w:rFonts w:ascii="Calibri" w:eastAsia="Calibri" w:hAnsi="Calibri" w:cs="Calibri"/>
          <w:b/>
          <w:color w:val="auto"/>
          <w:sz w:val="22"/>
          <w:szCs w:val="22"/>
        </w:rPr>
        <w:t>ZVO podiel zákazky, ktorý má v</w:t>
      </w:r>
      <w:r w:rsidR="005B6813">
        <w:rPr>
          <w:rStyle w:val="iadne"/>
          <w:rFonts w:ascii="Calibri" w:eastAsia="Calibri" w:hAnsi="Calibri" w:cs="Calibri"/>
          <w:b/>
          <w:color w:val="auto"/>
          <w:sz w:val="22"/>
          <w:szCs w:val="22"/>
        </w:rPr>
        <w:t> </w:t>
      </w:r>
      <w:r w:rsidRPr="0048021D">
        <w:rPr>
          <w:rStyle w:val="iadne"/>
          <w:rFonts w:ascii="Calibri" w:eastAsia="Calibri" w:hAnsi="Calibri" w:cs="Calibri"/>
          <w:b/>
          <w:color w:val="auto"/>
          <w:sz w:val="22"/>
          <w:szCs w:val="22"/>
        </w:rPr>
        <w:t>úmysle zadať subdodávateľom</w:t>
      </w:r>
      <w:r w:rsidRPr="0048021D">
        <w:rPr>
          <w:rStyle w:val="iadne"/>
          <w:rFonts w:ascii="Calibri" w:eastAsia="Calibri" w:hAnsi="Calibri" w:cs="Calibri"/>
          <w:color w:val="auto"/>
          <w:sz w:val="22"/>
          <w:szCs w:val="22"/>
        </w:rPr>
        <w:t xml:space="preserve">, navrhovaných subdodávateľov (obchodné meno, sídlo, IČO) a predmety subdodávok. </w:t>
      </w:r>
      <w:r w:rsidRPr="0048021D">
        <w:rPr>
          <w:rStyle w:val="iadne"/>
          <w:rFonts w:ascii="Calibri" w:eastAsia="Calibri" w:hAnsi="Calibri" w:cs="Calibri"/>
          <w:b/>
          <w:color w:val="auto"/>
          <w:sz w:val="22"/>
          <w:szCs w:val="22"/>
        </w:rPr>
        <w:t xml:space="preserve">Na tento účel slúži </w:t>
      </w:r>
      <w:r w:rsidR="00304628" w:rsidRPr="0048021D">
        <w:rPr>
          <w:rStyle w:val="iadne"/>
          <w:rFonts w:ascii="Calibri" w:eastAsia="Calibri" w:hAnsi="Calibri" w:cs="Calibri"/>
          <w:b/>
          <w:color w:val="auto"/>
          <w:sz w:val="22"/>
          <w:szCs w:val="22"/>
        </w:rPr>
        <w:t>formulár - Príloha č. 3 (Zväzok IV.).</w:t>
      </w:r>
    </w:p>
    <w:p w:rsidR="006A1DFB" w:rsidRDefault="00F5145E" w:rsidP="006A1DFB">
      <w:pPr>
        <w:numPr>
          <w:ilvl w:val="1"/>
          <w:numId w:val="22"/>
        </w:numPr>
        <w:jc w:val="both"/>
        <w:rPr>
          <w:rFonts w:ascii="Calibri" w:eastAsia="Calibri" w:hAnsi="Calibri" w:cs="Calibri"/>
          <w:b/>
          <w:bCs/>
          <w:sz w:val="22"/>
          <w:szCs w:val="22"/>
        </w:rPr>
      </w:pPr>
      <w:r w:rsidRPr="00FD2054">
        <w:rPr>
          <w:rStyle w:val="iadne"/>
          <w:rFonts w:ascii="Calibri" w:eastAsia="Calibri" w:hAnsi="Calibri" w:cs="Calibri"/>
          <w:color w:val="auto"/>
          <w:sz w:val="22"/>
          <w:szCs w:val="22"/>
        </w:rPr>
        <w:t xml:space="preserve">Navrhovaní subdodávatelia musia spĺňať podmienky účasti týkajúce sa osobného postavenia a nesmú u nich existovať dôvody na vylúčenie </w:t>
      </w:r>
      <w:r w:rsidR="0048021D">
        <w:rPr>
          <w:rStyle w:val="iadne"/>
          <w:rFonts w:ascii="Calibri" w:eastAsia="Calibri" w:hAnsi="Calibri" w:cs="Calibri"/>
          <w:color w:val="auto"/>
          <w:sz w:val="22"/>
          <w:szCs w:val="22"/>
        </w:rPr>
        <w:t>podľa</w:t>
      </w:r>
      <w:r w:rsidRPr="00FD2054">
        <w:rPr>
          <w:rStyle w:val="iadne"/>
          <w:rFonts w:ascii="Calibri" w:eastAsia="Calibri" w:hAnsi="Calibri" w:cs="Calibri"/>
          <w:color w:val="auto"/>
          <w:sz w:val="22"/>
          <w:szCs w:val="22"/>
        </w:rPr>
        <w:t xml:space="preserve"> § 4</w:t>
      </w:r>
      <w:r w:rsidR="00635AAD" w:rsidRPr="00FD2054">
        <w:rPr>
          <w:rStyle w:val="iadne"/>
          <w:rFonts w:ascii="Calibri" w:eastAsia="Calibri" w:hAnsi="Calibri" w:cs="Calibri"/>
          <w:color w:val="auto"/>
          <w:sz w:val="22"/>
          <w:szCs w:val="22"/>
        </w:rPr>
        <w:t>0</w:t>
      </w:r>
      <w:r w:rsidR="00921AEF" w:rsidRPr="00FD2054">
        <w:rPr>
          <w:rStyle w:val="iadne"/>
          <w:rFonts w:ascii="Calibri" w:eastAsia="Calibri" w:hAnsi="Calibri" w:cs="Calibri"/>
          <w:color w:val="auto"/>
          <w:sz w:val="22"/>
          <w:szCs w:val="22"/>
        </w:rPr>
        <w:t xml:space="preserve"> ods. 6</w:t>
      </w:r>
      <w:r w:rsidR="0048021D">
        <w:rPr>
          <w:rStyle w:val="iadne"/>
          <w:rFonts w:ascii="Calibri" w:eastAsia="Calibri" w:hAnsi="Calibri" w:cs="Calibri"/>
          <w:color w:val="auto"/>
          <w:sz w:val="22"/>
          <w:szCs w:val="22"/>
        </w:rPr>
        <w:t xml:space="preserve"> písm. a) až g)</w:t>
      </w:r>
      <w:r w:rsidR="00921AEF" w:rsidRPr="00FD2054">
        <w:rPr>
          <w:rStyle w:val="iadne"/>
          <w:rFonts w:ascii="Calibri" w:eastAsia="Calibri" w:hAnsi="Calibri" w:cs="Calibri"/>
          <w:color w:val="auto"/>
          <w:sz w:val="22"/>
          <w:szCs w:val="22"/>
        </w:rPr>
        <w:t xml:space="preserve">, </w:t>
      </w:r>
      <w:r w:rsidR="00F42BB8">
        <w:rPr>
          <w:rStyle w:val="iadne"/>
          <w:rFonts w:ascii="Calibri" w:eastAsia="Calibri" w:hAnsi="Calibri" w:cs="Calibri"/>
          <w:color w:val="auto"/>
          <w:sz w:val="22"/>
          <w:szCs w:val="22"/>
        </w:rPr>
        <w:t xml:space="preserve">ods. </w:t>
      </w:r>
      <w:r w:rsidR="00921AEF" w:rsidRPr="00FD2054">
        <w:rPr>
          <w:rStyle w:val="iadne"/>
          <w:rFonts w:ascii="Calibri" w:eastAsia="Calibri" w:hAnsi="Calibri" w:cs="Calibri"/>
          <w:color w:val="auto"/>
          <w:sz w:val="22"/>
          <w:szCs w:val="22"/>
        </w:rPr>
        <w:t>7 a</w:t>
      </w:r>
      <w:r w:rsidR="00F42BB8">
        <w:rPr>
          <w:rStyle w:val="iadne"/>
          <w:rFonts w:ascii="Calibri" w:eastAsia="Calibri" w:hAnsi="Calibri" w:cs="Calibri"/>
          <w:color w:val="auto"/>
          <w:sz w:val="22"/>
          <w:szCs w:val="22"/>
        </w:rPr>
        <w:t xml:space="preserve"> ods. </w:t>
      </w:r>
      <w:r w:rsidR="00921AEF" w:rsidRPr="00FD2054">
        <w:rPr>
          <w:rStyle w:val="iadne"/>
          <w:rFonts w:ascii="Calibri" w:eastAsia="Calibri" w:hAnsi="Calibri" w:cs="Calibri"/>
          <w:color w:val="auto"/>
          <w:sz w:val="22"/>
          <w:szCs w:val="22"/>
        </w:rPr>
        <w:t>8</w:t>
      </w:r>
      <w:r w:rsidRPr="00FD2054">
        <w:rPr>
          <w:rStyle w:val="iadne"/>
          <w:rFonts w:ascii="Calibri" w:eastAsia="Calibri" w:hAnsi="Calibri" w:cs="Calibri"/>
          <w:color w:val="auto"/>
          <w:sz w:val="22"/>
          <w:szCs w:val="22"/>
        </w:rPr>
        <w:t xml:space="preserve"> ZVO.</w:t>
      </w:r>
    </w:p>
    <w:p w:rsidR="00F1725A" w:rsidRPr="008918AF" w:rsidRDefault="00F5145E" w:rsidP="006A1DFB">
      <w:pPr>
        <w:numPr>
          <w:ilvl w:val="1"/>
          <w:numId w:val="22"/>
        </w:numPr>
        <w:jc w:val="both"/>
        <w:rPr>
          <w:rStyle w:val="iadne"/>
          <w:rFonts w:ascii="Calibri" w:eastAsia="Calibri" w:hAnsi="Calibri" w:cs="Calibri"/>
          <w:b/>
          <w:bCs/>
          <w:sz w:val="22"/>
          <w:szCs w:val="22"/>
        </w:rPr>
      </w:pPr>
      <w:r w:rsidRPr="008918AF">
        <w:rPr>
          <w:rStyle w:val="iadne"/>
          <w:rFonts w:ascii="Calibri" w:eastAsia="Calibri" w:hAnsi="Calibri" w:cs="Calibri"/>
          <w:sz w:val="22"/>
          <w:szCs w:val="22"/>
        </w:rPr>
        <w:t xml:space="preserve">Ak navrhovaný subdodávateľ nespĺňa </w:t>
      </w:r>
      <w:r w:rsidR="00921AEF" w:rsidRPr="008918AF">
        <w:rPr>
          <w:rStyle w:val="iadne"/>
          <w:rFonts w:ascii="Calibri" w:eastAsia="Calibri" w:hAnsi="Calibri" w:cs="Calibri"/>
          <w:sz w:val="22"/>
          <w:szCs w:val="22"/>
        </w:rPr>
        <w:t xml:space="preserve">stanovené </w:t>
      </w:r>
      <w:r w:rsidRPr="008918AF">
        <w:rPr>
          <w:rStyle w:val="iadne"/>
          <w:rFonts w:ascii="Calibri" w:eastAsia="Calibri" w:hAnsi="Calibri" w:cs="Calibri"/>
          <w:sz w:val="22"/>
          <w:szCs w:val="22"/>
        </w:rPr>
        <w:t xml:space="preserve">podmienky účasti podľa </w:t>
      </w:r>
      <w:r w:rsidR="00F42BB8" w:rsidRPr="008918AF">
        <w:rPr>
          <w:rStyle w:val="iadne"/>
          <w:rFonts w:ascii="Calibri" w:eastAsia="Calibri" w:hAnsi="Calibri" w:cs="Calibri"/>
          <w:sz w:val="22"/>
          <w:szCs w:val="22"/>
        </w:rPr>
        <w:t>predchádzajúceho bodu</w:t>
      </w:r>
      <w:r w:rsidRPr="008918AF">
        <w:rPr>
          <w:rStyle w:val="iadne"/>
          <w:rFonts w:ascii="Calibri" w:eastAsia="Calibri" w:hAnsi="Calibri" w:cs="Calibri"/>
          <w:sz w:val="22"/>
          <w:szCs w:val="22"/>
        </w:rPr>
        <w:t>, obstarávateľ písomne požiada uchádzača o jeho nahradenie. Obstarávateľ vylúči z verejného obstarávania uchádzača, ak v danej lehote nenahradil subdodávateľa, ktorý nespĺňa požiadavky určené obstarávateľom novým subdodávateľom, ktorý spĺňa určené požiadavky.</w:t>
      </w:r>
    </w:p>
    <w:p w:rsidR="00F1725A" w:rsidRDefault="00F5145E" w:rsidP="008D64E3">
      <w:pPr>
        <w:numPr>
          <w:ilvl w:val="0"/>
          <w:numId w:val="22"/>
        </w:numPr>
        <w:jc w:val="both"/>
        <w:rPr>
          <w:rFonts w:ascii="Calibri" w:eastAsia="Calibri" w:hAnsi="Calibri" w:cs="Calibri"/>
          <w:b/>
          <w:bCs/>
          <w:sz w:val="22"/>
          <w:szCs w:val="22"/>
        </w:rPr>
      </w:pPr>
      <w:r w:rsidRPr="00FD2054">
        <w:rPr>
          <w:rFonts w:ascii="Calibri" w:eastAsia="Calibri" w:hAnsi="Calibri" w:cs="Calibri"/>
          <w:b/>
          <w:bCs/>
          <w:sz w:val="22"/>
          <w:szCs w:val="22"/>
        </w:rPr>
        <w:t>Čestné vyhlásenie o nezávislom stanovení ponuky</w:t>
      </w:r>
    </w:p>
    <w:p w:rsidR="00AD2B3F" w:rsidRDefault="00AD2B3F" w:rsidP="00AD2B3F">
      <w:pPr>
        <w:pStyle w:val="Odsekzoznamu"/>
        <w:tabs>
          <w:tab w:val="left" w:pos="567"/>
        </w:tabs>
        <w:ind w:left="567"/>
        <w:jc w:val="both"/>
        <w:rPr>
          <w:rStyle w:val="iadne"/>
          <w:rFonts w:ascii="Calibri" w:eastAsia="Calibri" w:hAnsi="Calibri" w:cs="Calibri"/>
          <w:sz w:val="22"/>
          <w:szCs w:val="22"/>
        </w:rPr>
      </w:pPr>
      <w:r w:rsidRPr="00AD2B3F">
        <w:rPr>
          <w:rStyle w:val="iadne"/>
          <w:rFonts w:ascii="Calibri" w:eastAsia="Calibri" w:hAnsi="Calibri" w:cs="Calibri"/>
          <w:sz w:val="22"/>
          <w:szCs w:val="22"/>
        </w:rPr>
        <w:t xml:space="preserve">Za účelom podpory čestnej hospodárskej súťaže, nediskriminácie uchádzačov a rovnakého zaobchádzania vyžaduje obstarávateľ od všetkých uchádzačov podpísanie a predloženie </w:t>
      </w:r>
      <w:r w:rsidRPr="00AD2B3F">
        <w:rPr>
          <w:rStyle w:val="iadne"/>
          <w:rFonts w:ascii="Calibri" w:eastAsia="Calibri" w:hAnsi="Calibri" w:cs="Calibri"/>
          <w:b/>
          <w:sz w:val="22"/>
          <w:szCs w:val="22"/>
          <w:u w:val="single"/>
        </w:rPr>
        <w:t>Čestného vyhlásenia o nezávislom stanovení ponuky - Zväzok III. SP</w:t>
      </w:r>
      <w:r w:rsidRPr="00AD2B3F">
        <w:rPr>
          <w:rStyle w:val="iadne"/>
          <w:rFonts w:ascii="Calibri" w:eastAsia="Calibri" w:hAnsi="Calibri" w:cs="Calibri"/>
          <w:sz w:val="22"/>
          <w:szCs w:val="22"/>
        </w:rPr>
        <w:t xml:space="preserve">. Toto čestné vyhlásenie je </w:t>
      </w:r>
      <w:r w:rsidRPr="00AD2B3F">
        <w:rPr>
          <w:rStyle w:val="iadne"/>
          <w:rFonts w:ascii="Calibri" w:eastAsia="Calibri" w:hAnsi="Calibri" w:cs="Calibri"/>
          <w:sz w:val="22"/>
          <w:szCs w:val="22"/>
        </w:rPr>
        <w:lastRenderedPageBreak/>
        <w:t>prostriedok, ktorý môže znížiť pravdepodobnosť výskytu kartelových dohôd vo verejnom obstarávaní, používa sa v mnohých krajinách a má rôzne modifikácie.</w:t>
      </w:r>
    </w:p>
    <w:p w:rsidR="00E72004" w:rsidRPr="00AD2B3F" w:rsidRDefault="00E72004" w:rsidP="00AD2B3F">
      <w:pPr>
        <w:pStyle w:val="Odsekzoznamu"/>
        <w:tabs>
          <w:tab w:val="left" w:pos="567"/>
        </w:tabs>
        <w:ind w:left="567"/>
        <w:jc w:val="both"/>
        <w:rPr>
          <w:rFonts w:ascii="Calibri" w:hAnsi="Calibri" w:cs="Calibri"/>
        </w:rPr>
      </w:pPr>
    </w:p>
    <w:p w:rsidR="00E72004" w:rsidRPr="00394FE6" w:rsidRDefault="00E72004" w:rsidP="00E72004">
      <w:pPr>
        <w:numPr>
          <w:ilvl w:val="0"/>
          <w:numId w:val="22"/>
        </w:numPr>
        <w:jc w:val="both"/>
        <w:rPr>
          <w:rFonts w:ascii="Calibri" w:eastAsia="Calibri" w:hAnsi="Calibri" w:cs="Calibri"/>
          <w:b/>
          <w:bCs/>
          <w:color w:val="auto"/>
          <w:sz w:val="22"/>
          <w:szCs w:val="22"/>
        </w:rPr>
      </w:pPr>
      <w:r w:rsidRPr="00394FE6">
        <w:rPr>
          <w:rFonts w:ascii="Calibri" w:eastAsia="Calibri" w:hAnsi="Calibri" w:cs="Calibri"/>
          <w:b/>
          <w:bCs/>
          <w:color w:val="auto"/>
          <w:sz w:val="22"/>
          <w:szCs w:val="22"/>
        </w:rPr>
        <w:t>Ostatné požiadavky obstarávateľa</w:t>
      </w:r>
    </w:p>
    <w:p w:rsidR="00E72004" w:rsidRPr="00C65D6B" w:rsidRDefault="00E72004" w:rsidP="00E72004">
      <w:pPr>
        <w:numPr>
          <w:ilvl w:val="1"/>
          <w:numId w:val="22"/>
        </w:numPr>
        <w:jc w:val="both"/>
        <w:rPr>
          <w:rFonts w:ascii="Calibri" w:eastAsia="Calibri" w:hAnsi="Calibri" w:cs="Calibri"/>
          <w:bCs/>
          <w:sz w:val="22"/>
          <w:szCs w:val="22"/>
        </w:rPr>
      </w:pPr>
      <w:r w:rsidRPr="00C65D6B">
        <w:rPr>
          <w:rFonts w:ascii="Calibri" w:eastAsia="Calibri" w:hAnsi="Calibri" w:cs="Calibri"/>
          <w:b/>
          <w:bCs/>
          <w:sz w:val="22"/>
          <w:szCs w:val="22"/>
        </w:rPr>
        <w:t xml:space="preserve">Čestné vyhlásenie o skutočnosti, ktorým čestne a pravdivo prehlási, že pri navrhovaných subdodávateľoch a ich podsubdodávateľoch </w:t>
      </w:r>
      <w:r w:rsidRPr="00C65D6B">
        <w:rPr>
          <w:rFonts w:ascii="Calibri" w:eastAsia="Calibri" w:hAnsi="Calibri" w:cs="Calibri"/>
          <w:bCs/>
          <w:sz w:val="22"/>
          <w:szCs w:val="22"/>
        </w:rPr>
        <w:t>(dodávateľský reťazec</w:t>
      </w:r>
      <w:r w:rsidRPr="00C65D6B">
        <w:rPr>
          <w:rStyle w:val="Odkaznapoznmkupodiarou"/>
          <w:rFonts w:ascii="Calibri" w:eastAsia="Calibri" w:hAnsi="Calibri" w:cs="Calibri"/>
          <w:bCs/>
          <w:sz w:val="22"/>
          <w:szCs w:val="22"/>
        </w:rPr>
        <w:footnoteReference w:id="3"/>
      </w:r>
      <w:r w:rsidRPr="00C65D6B">
        <w:rPr>
          <w:rFonts w:ascii="Calibri" w:eastAsia="Calibri" w:hAnsi="Calibri" w:cs="Calibri"/>
          <w:bCs/>
          <w:sz w:val="22"/>
          <w:szCs w:val="22"/>
        </w:rPr>
        <w:t xml:space="preserve">) </w:t>
      </w:r>
      <w:r w:rsidRPr="00C65D6B">
        <w:rPr>
          <w:rFonts w:ascii="Calibri" w:eastAsia="Calibri" w:hAnsi="Calibri" w:cs="Calibri"/>
          <w:b/>
          <w:bCs/>
          <w:sz w:val="22"/>
          <w:szCs w:val="22"/>
        </w:rPr>
        <w:t>overil  neexistenciu skutočností podľa článku 5k Nariadenia Rady (EÚ) č. 833/2014 z 31. júla 2014 o reštriktívnych opatreniach s ohľadom na konanie Ruska</w:t>
      </w:r>
      <w:r w:rsidRPr="00C65D6B">
        <w:rPr>
          <w:rFonts w:ascii="Calibri" w:eastAsia="Calibri" w:hAnsi="Calibri" w:cs="Calibri"/>
          <w:bCs/>
          <w:sz w:val="22"/>
          <w:szCs w:val="22"/>
        </w:rPr>
        <w:t xml:space="preserve">, ktorým destabilizuje situáciu na Ukrajine v znení neskorších nariadení, najmä </w:t>
      </w:r>
      <w:r w:rsidRPr="00C65D6B">
        <w:rPr>
          <w:rFonts w:ascii="Calibri" w:eastAsia="Calibri" w:hAnsi="Calibri" w:cs="Calibri"/>
          <w:b/>
          <w:bCs/>
          <w:sz w:val="22"/>
          <w:szCs w:val="22"/>
        </w:rPr>
        <w:t>v znení  Nariadenia Rady EÚ č.</w:t>
      </w:r>
      <w:r w:rsidR="005B6813">
        <w:rPr>
          <w:rFonts w:ascii="Calibri" w:eastAsia="Calibri" w:hAnsi="Calibri" w:cs="Calibri"/>
          <w:b/>
          <w:bCs/>
          <w:sz w:val="22"/>
          <w:szCs w:val="22"/>
        </w:rPr>
        <w:t> </w:t>
      </w:r>
      <w:r w:rsidRPr="00C65D6B">
        <w:rPr>
          <w:rFonts w:ascii="Calibri" w:eastAsia="Calibri" w:hAnsi="Calibri" w:cs="Calibri"/>
          <w:b/>
          <w:bCs/>
          <w:sz w:val="22"/>
          <w:szCs w:val="22"/>
        </w:rPr>
        <w:t>2022/578 z 08. apríla 2022, ktoré zakazuje zadávanie zákaziek a využívanie subdodávateľov</w:t>
      </w:r>
      <w:r w:rsidRPr="00C65D6B">
        <w:rPr>
          <w:rFonts w:ascii="Calibri" w:eastAsia="Calibri" w:hAnsi="Calibri" w:cs="Calibri"/>
          <w:bCs/>
          <w:sz w:val="22"/>
          <w:szCs w:val="22"/>
        </w:rPr>
        <w:t xml:space="preserve"> (v celom dodávateľskom reťazci) na plnenie viac ako 10 % z hodnoty zákazky: </w:t>
      </w:r>
    </w:p>
    <w:p w:rsidR="00E72004" w:rsidRPr="00C65D6B" w:rsidRDefault="00E72004" w:rsidP="00E72004">
      <w:pPr>
        <w:numPr>
          <w:ilvl w:val="2"/>
          <w:numId w:val="91"/>
        </w:numPr>
        <w:ind w:left="1418" w:hanging="284"/>
        <w:jc w:val="both"/>
        <w:rPr>
          <w:rFonts w:ascii="Calibri" w:eastAsia="Calibri" w:hAnsi="Calibri" w:cs="Calibri"/>
          <w:bCs/>
          <w:sz w:val="22"/>
          <w:szCs w:val="22"/>
        </w:rPr>
      </w:pPr>
      <w:r w:rsidRPr="00C65D6B">
        <w:rPr>
          <w:rFonts w:ascii="Calibri" w:eastAsia="Calibri" w:hAnsi="Calibri" w:cs="Calibri"/>
          <w:bCs/>
          <w:sz w:val="22"/>
          <w:szCs w:val="22"/>
        </w:rPr>
        <w:t xml:space="preserve">ruským občanom, spoločnostiam, subjektom alebo orgánom sídliacim v Rusku, </w:t>
      </w:r>
    </w:p>
    <w:p w:rsidR="00E72004" w:rsidRPr="00C65D6B" w:rsidRDefault="00E72004" w:rsidP="00E72004">
      <w:pPr>
        <w:numPr>
          <w:ilvl w:val="2"/>
          <w:numId w:val="91"/>
        </w:numPr>
        <w:ind w:left="1418" w:hanging="284"/>
        <w:jc w:val="both"/>
        <w:rPr>
          <w:rFonts w:ascii="Calibri" w:eastAsia="Calibri" w:hAnsi="Calibri" w:cs="Calibri"/>
          <w:bCs/>
          <w:sz w:val="22"/>
          <w:szCs w:val="22"/>
        </w:rPr>
      </w:pPr>
      <w:r w:rsidRPr="00C65D6B">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E72004" w:rsidRPr="00C65D6B" w:rsidRDefault="00E72004" w:rsidP="00E72004">
      <w:pPr>
        <w:numPr>
          <w:ilvl w:val="2"/>
          <w:numId w:val="91"/>
        </w:numPr>
        <w:ind w:left="1418" w:hanging="284"/>
        <w:jc w:val="both"/>
        <w:rPr>
          <w:rFonts w:ascii="Calibri" w:eastAsia="Calibri" w:hAnsi="Calibri" w:cs="Calibri"/>
          <w:bCs/>
          <w:sz w:val="22"/>
          <w:szCs w:val="22"/>
        </w:rPr>
      </w:pPr>
      <w:r w:rsidRPr="00C65D6B">
        <w:rPr>
          <w:rFonts w:ascii="Calibri" w:eastAsia="Calibri" w:hAnsi="Calibri" w:cs="Calibri"/>
          <w:bCs/>
          <w:sz w:val="22"/>
          <w:szCs w:val="22"/>
        </w:rPr>
        <w:t>osobám, ktoré v ich mene alebo na základe ich pokynov predkladajú ponuku alebo plnia zákazku.</w:t>
      </w:r>
    </w:p>
    <w:p w:rsidR="00E72004" w:rsidRPr="00E72004" w:rsidRDefault="00E72004" w:rsidP="00E42167">
      <w:pPr>
        <w:numPr>
          <w:ilvl w:val="1"/>
          <w:numId w:val="22"/>
        </w:numPr>
        <w:jc w:val="both"/>
        <w:rPr>
          <w:rFonts w:ascii="Calibri" w:eastAsia="Calibri" w:hAnsi="Calibri" w:cs="Calibri"/>
          <w:b/>
          <w:bCs/>
          <w:sz w:val="22"/>
          <w:szCs w:val="22"/>
        </w:rPr>
      </w:pPr>
      <w:r w:rsidRPr="00E72004">
        <w:rPr>
          <w:rFonts w:ascii="Calibri" w:eastAsia="Calibri" w:hAnsi="Calibri" w:cs="Calibri"/>
          <w:b/>
          <w:bCs/>
          <w:sz w:val="22"/>
          <w:szCs w:val="22"/>
        </w:rPr>
        <w:t>Čestné vyhlásenie o neexistencií skutočností brániacich podpisu rámcovej dohody podľa Nariadenia Rady (EÚ) č. 833/2014 z 31. júla 2014 o reštriktívnych opatreniach s</w:t>
      </w:r>
      <w:r w:rsidR="005B6813">
        <w:rPr>
          <w:rFonts w:ascii="Calibri" w:eastAsia="Calibri" w:hAnsi="Calibri" w:cs="Calibri"/>
          <w:b/>
          <w:bCs/>
          <w:sz w:val="22"/>
          <w:szCs w:val="22"/>
        </w:rPr>
        <w:t> </w:t>
      </w:r>
      <w:r w:rsidRPr="00E72004">
        <w:rPr>
          <w:rFonts w:ascii="Calibri" w:eastAsia="Calibri" w:hAnsi="Calibri" w:cs="Calibri"/>
          <w:b/>
          <w:bCs/>
          <w:sz w:val="22"/>
          <w:szCs w:val="22"/>
        </w:rPr>
        <w:t>ohľadom na konanie Ruska, ktorým destabilizuje situáciu na Ukrajine v znení neskorších nariadení, najmä v znení  Nariadenia Rady EÚ č. 2022/578 z 08. apríla 2022 (skutočnosti vo vzťahu k osobám uvedeným na sankčných zoznamo</w:t>
      </w:r>
      <w:r>
        <w:rPr>
          <w:rFonts w:ascii="Calibri" w:eastAsia="Calibri" w:hAnsi="Calibri" w:cs="Calibri"/>
          <w:b/>
          <w:bCs/>
          <w:sz w:val="22"/>
          <w:szCs w:val="22"/>
        </w:rPr>
        <w:t>ch podľa príslušných nariadení)</w:t>
      </w:r>
    </w:p>
    <w:p w:rsidR="00AD2B3F" w:rsidRDefault="00AD2B3F" w:rsidP="00AD2B3F">
      <w:pPr>
        <w:ind w:left="567"/>
        <w:jc w:val="both"/>
        <w:rPr>
          <w:rFonts w:ascii="Calibri" w:eastAsia="Calibri" w:hAnsi="Calibri" w:cs="Calibri"/>
          <w:b/>
          <w:bCs/>
          <w:sz w:val="22"/>
          <w:szCs w:val="22"/>
        </w:rPr>
      </w:pPr>
    </w:p>
    <w:p w:rsidR="00F1725A" w:rsidRPr="00BF5B40" w:rsidRDefault="00F5145E">
      <w:pPr>
        <w:jc w:val="center"/>
        <w:rPr>
          <w:rStyle w:val="iadne"/>
          <w:rFonts w:ascii="Calibri" w:eastAsia="Calibri" w:hAnsi="Calibri" w:cs="Calibri"/>
          <w:b/>
          <w:bCs/>
          <w:color w:val="00B050"/>
          <w:u w:color="00B050"/>
        </w:rPr>
      </w:pPr>
      <w:r w:rsidRPr="00BF5B40">
        <w:rPr>
          <w:rStyle w:val="iadne"/>
          <w:rFonts w:ascii="Calibri" w:eastAsia="Calibri" w:hAnsi="Calibri" w:cs="Calibri"/>
          <w:b/>
          <w:bCs/>
          <w:color w:val="00B050"/>
          <w:u w:color="00B050"/>
        </w:rPr>
        <w:t>Časť IV. Príprava a predloženie ponuky</w:t>
      </w:r>
    </w:p>
    <w:p w:rsidR="00F1725A" w:rsidRPr="00BF5B40" w:rsidRDefault="00F5145E" w:rsidP="008D64E3">
      <w:pPr>
        <w:pStyle w:val="Odsekzoznamu"/>
        <w:numPr>
          <w:ilvl w:val="0"/>
          <w:numId w:val="24"/>
        </w:numPr>
        <w:jc w:val="both"/>
        <w:rPr>
          <w:rFonts w:ascii="Calibri" w:eastAsia="Calibri" w:hAnsi="Calibri" w:cs="Calibri"/>
          <w:b/>
          <w:bCs/>
          <w:sz w:val="22"/>
          <w:szCs w:val="22"/>
        </w:rPr>
      </w:pPr>
      <w:r w:rsidRPr="00BF5B40">
        <w:rPr>
          <w:rFonts w:ascii="Calibri" w:eastAsia="Calibri" w:hAnsi="Calibri" w:cs="Calibri"/>
          <w:b/>
          <w:bCs/>
          <w:sz w:val="22"/>
          <w:szCs w:val="22"/>
        </w:rPr>
        <w:t>Jazyk ponuky</w:t>
      </w:r>
    </w:p>
    <w:p w:rsidR="00F1725A" w:rsidRPr="00BF5B40" w:rsidRDefault="0064783D" w:rsidP="00E61D75">
      <w:pPr>
        <w:ind w:left="567"/>
        <w:jc w:val="both"/>
        <w:rPr>
          <w:rStyle w:val="iadne"/>
          <w:rFonts w:ascii="Calibri" w:eastAsia="Calibri" w:hAnsi="Calibri" w:cs="Calibri"/>
          <w:b/>
          <w:bCs/>
          <w:sz w:val="22"/>
          <w:szCs w:val="22"/>
        </w:rPr>
      </w:pPr>
      <w:r w:rsidRPr="00BF5B40">
        <w:rPr>
          <w:rStyle w:val="iadne"/>
          <w:rFonts w:ascii="Calibri" w:eastAsia="Calibri" w:hAnsi="Calibri" w:cs="Calibri"/>
          <w:sz w:val="22"/>
          <w:szCs w:val="22"/>
        </w:rPr>
        <w:t>Ponuky, návrhy a ďalšie doklady a dokumenty vo verejnom obstarávaní sa predkladajú v štátnom jazyku a môžu sa predkladať aj v českom jazyku. Ak je doklad alebo dokument vyhotovený v</w:t>
      </w:r>
      <w:r w:rsidR="005B6813">
        <w:rPr>
          <w:rStyle w:val="iadne"/>
          <w:rFonts w:ascii="Calibri" w:eastAsia="Calibri" w:hAnsi="Calibri" w:cs="Calibri"/>
          <w:sz w:val="22"/>
          <w:szCs w:val="22"/>
        </w:rPr>
        <w:t> </w:t>
      </w:r>
      <w:r w:rsidRPr="00BF5B40">
        <w:rPr>
          <w:rStyle w:val="iadne"/>
          <w:rFonts w:ascii="Calibri" w:eastAsia="Calibri" w:hAnsi="Calibri" w:cs="Calibri"/>
          <w:sz w:val="22"/>
          <w:szCs w:val="22"/>
        </w:rPr>
        <w:t>inom ako štátnom jazyku alebo českom jazyku, predkladá sa spolu s jeho úradným prekladom do štátneho jazyka. Ak sa zistí rozdiel v obsahu dokladu alebo dokumentu predloženom podľa druhej vety, rozhodujúci je úradný preklad do štátneho jazyka.</w:t>
      </w:r>
    </w:p>
    <w:p w:rsidR="00F1725A" w:rsidRPr="00BF5B40" w:rsidRDefault="00F1725A">
      <w:pPr>
        <w:jc w:val="both"/>
        <w:rPr>
          <w:rFonts w:ascii="Calibri" w:eastAsia="Calibri" w:hAnsi="Calibri" w:cs="Calibri"/>
          <w:sz w:val="22"/>
          <w:szCs w:val="22"/>
        </w:rPr>
      </w:pPr>
    </w:p>
    <w:p w:rsidR="00F1725A" w:rsidRPr="00BF5B40" w:rsidRDefault="00F5145E" w:rsidP="008D64E3">
      <w:pPr>
        <w:pStyle w:val="Odsekzoznamu"/>
        <w:numPr>
          <w:ilvl w:val="0"/>
          <w:numId w:val="24"/>
        </w:numPr>
        <w:jc w:val="both"/>
        <w:rPr>
          <w:rFonts w:ascii="Calibri" w:eastAsia="Calibri" w:hAnsi="Calibri" w:cs="Calibri"/>
          <w:b/>
          <w:bCs/>
          <w:sz w:val="22"/>
          <w:szCs w:val="22"/>
        </w:rPr>
      </w:pPr>
      <w:r w:rsidRPr="00BF5B40">
        <w:rPr>
          <w:rFonts w:ascii="Calibri" w:eastAsia="Calibri" w:hAnsi="Calibri" w:cs="Calibri"/>
          <w:b/>
          <w:bCs/>
          <w:sz w:val="22"/>
          <w:szCs w:val="22"/>
        </w:rPr>
        <w:t>Obsah ponuky</w:t>
      </w:r>
    </w:p>
    <w:p w:rsidR="00F1725A" w:rsidRPr="00BF5B40" w:rsidRDefault="00BC50C5">
      <w:pPr>
        <w:ind w:left="567"/>
        <w:jc w:val="both"/>
        <w:rPr>
          <w:rStyle w:val="iadne"/>
          <w:rFonts w:ascii="Calibri" w:eastAsia="Calibri" w:hAnsi="Calibri" w:cs="Calibri"/>
          <w:b/>
          <w:sz w:val="22"/>
          <w:szCs w:val="22"/>
        </w:rPr>
      </w:pPr>
      <w:r w:rsidRPr="00BF5B40">
        <w:rPr>
          <w:rStyle w:val="iadne"/>
          <w:rFonts w:ascii="Calibri" w:eastAsia="Calibri" w:hAnsi="Calibri" w:cs="Calibri"/>
          <w:b/>
          <w:sz w:val="22"/>
          <w:szCs w:val="22"/>
        </w:rPr>
        <w:t>P</w:t>
      </w:r>
      <w:r w:rsidR="00780B24" w:rsidRPr="00BF5B40">
        <w:rPr>
          <w:rStyle w:val="iadne"/>
          <w:rFonts w:ascii="Calibri" w:eastAsia="Calibri" w:hAnsi="Calibri" w:cs="Calibri"/>
          <w:b/>
          <w:sz w:val="22"/>
          <w:szCs w:val="22"/>
        </w:rPr>
        <w:t>onuk</w:t>
      </w:r>
      <w:r w:rsidRPr="00BF5B40">
        <w:rPr>
          <w:rStyle w:val="iadne"/>
          <w:rFonts w:ascii="Calibri" w:eastAsia="Calibri" w:hAnsi="Calibri" w:cs="Calibri"/>
          <w:b/>
          <w:sz w:val="22"/>
          <w:szCs w:val="22"/>
        </w:rPr>
        <w:t>a predložená uchádzačom</w:t>
      </w:r>
      <w:r w:rsidR="00780B24" w:rsidRPr="00BF5B40">
        <w:rPr>
          <w:rStyle w:val="iadne"/>
          <w:rFonts w:ascii="Calibri" w:eastAsia="Calibri" w:hAnsi="Calibri" w:cs="Calibri"/>
          <w:b/>
          <w:sz w:val="22"/>
          <w:szCs w:val="22"/>
        </w:rPr>
        <w:t xml:space="preserve"> </w:t>
      </w:r>
      <w:r w:rsidR="00F5145E" w:rsidRPr="00BF5B40">
        <w:rPr>
          <w:rStyle w:val="iadne"/>
          <w:rFonts w:ascii="Calibri" w:eastAsia="Calibri" w:hAnsi="Calibri" w:cs="Calibri"/>
          <w:b/>
          <w:bCs/>
          <w:sz w:val="22"/>
          <w:szCs w:val="22"/>
          <w:u w:val="single"/>
        </w:rPr>
        <w:t xml:space="preserve">musí </w:t>
      </w:r>
      <w:r w:rsidR="00F5145E" w:rsidRPr="00BF5B40">
        <w:rPr>
          <w:rStyle w:val="iadne"/>
          <w:rFonts w:ascii="Calibri" w:eastAsia="Calibri" w:hAnsi="Calibri" w:cs="Calibri"/>
          <w:b/>
          <w:sz w:val="22"/>
          <w:szCs w:val="22"/>
        </w:rPr>
        <w:t>obsahovať:</w:t>
      </w:r>
    </w:p>
    <w:p w:rsidR="00304628" w:rsidRPr="00BF5B40" w:rsidRDefault="00F5145E" w:rsidP="008D64E3">
      <w:pPr>
        <w:numPr>
          <w:ilvl w:val="0"/>
          <w:numId w:val="26"/>
        </w:numPr>
        <w:jc w:val="both"/>
        <w:rPr>
          <w:rFonts w:ascii="Calibri" w:eastAsia="Calibri" w:hAnsi="Calibri" w:cs="Calibri"/>
          <w:sz w:val="22"/>
          <w:szCs w:val="22"/>
        </w:rPr>
      </w:pPr>
      <w:r w:rsidRPr="00BF5B40">
        <w:rPr>
          <w:rFonts w:ascii="Calibri" w:eastAsia="Calibri" w:hAnsi="Calibri" w:cs="Calibri"/>
          <w:sz w:val="22"/>
          <w:szCs w:val="22"/>
        </w:rPr>
        <w:t xml:space="preserve">Doklady a dokumenty preukazujúce </w:t>
      </w:r>
      <w:r w:rsidR="00304628" w:rsidRPr="00BF5B40">
        <w:rPr>
          <w:rFonts w:ascii="Calibri" w:eastAsia="Calibri" w:hAnsi="Calibri" w:cs="Calibri"/>
          <w:sz w:val="22"/>
          <w:szCs w:val="22"/>
        </w:rPr>
        <w:t>splnenie podmienok účasti podľa Zväzku II. SP.</w:t>
      </w:r>
    </w:p>
    <w:p w:rsidR="00304628" w:rsidRPr="00BF5B40" w:rsidRDefault="00304628" w:rsidP="008D64E3">
      <w:pPr>
        <w:numPr>
          <w:ilvl w:val="0"/>
          <w:numId w:val="26"/>
        </w:numPr>
        <w:jc w:val="both"/>
        <w:rPr>
          <w:rFonts w:ascii="Calibri" w:eastAsia="Calibri" w:hAnsi="Calibri" w:cs="Calibri"/>
          <w:sz w:val="22"/>
          <w:szCs w:val="22"/>
        </w:rPr>
      </w:pPr>
      <w:r w:rsidRPr="00BF5B40">
        <w:rPr>
          <w:rFonts w:ascii="Calibri" w:eastAsia="Calibri" w:hAnsi="Calibri" w:cs="Calibri"/>
          <w:sz w:val="22"/>
          <w:szCs w:val="22"/>
        </w:rPr>
        <w:t>Vyplnené Čestné vyhlásenie o nezávislom stanovení ponuky uvedené v Zväzku III. týchto SP podpísané oprávneným zástupcom uchádzača.</w:t>
      </w:r>
    </w:p>
    <w:p w:rsidR="00BC50C5" w:rsidRPr="00BF5B40" w:rsidRDefault="00BC50C5" w:rsidP="00BC50C5">
      <w:pPr>
        <w:numPr>
          <w:ilvl w:val="0"/>
          <w:numId w:val="26"/>
        </w:numPr>
        <w:jc w:val="both"/>
        <w:rPr>
          <w:rFonts w:ascii="Calibri" w:eastAsia="Calibri" w:hAnsi="Calibri" w:cs="Calibri"/>
          <w:color w:val="auto"/>
          <w:sz w:val="22"/>
          <w:szCs w:val="22"/>
        </w:rPr>
      </w:pPr>
      <w:r w:rsidRPr="00BF5B40">
        <w:rPr>
          <w:rFonts w:ascii="Calibri" w:eastAsia="Calibri" w:hAnsi="Calibri" w:cs="Calibri"/>
          <w:color w:val="auto"/>
          <w:sz w:val="22"/>
          <w:szCs w:val="22"/>
        </w:rPr>
        <w:t xml:space="preserve">Ostatné doklady </w:t>
      </w:r>
      <w:r w:rsidR="00E31756" w:rsidRPr="00BF5B40">
        <w:rPr>
          <w:rFonts w:ascii="Calibri" w:eastAsia="Calibri" w:hAnsi="Calibri" w:cs="Calibri"/>
          <w:color w:val="auto"/>
          <w:sz w:val="22"/>
          <w:szCs w:val="22"/>
        </w:rPr>
        <w:t>preukazujúce splnenie požiadaviek obstarávateľa v zmysle časti III. tohto zväzku SP.</w:t>
      </w:r>
    </w:p>
    <w:p w:rsidR="00E31756" w:rsidRPr="00BF5B40" w:rsidRDefault="00E31756" w:rsidP="00BC50C5">
      <w:pPr>
        <w:numPr>
          <w:ilvl w:val="0"/>
          <w:numId w:val="26"/>
        </w:numPr>
        <w:jc w:val="both"/>
        <w:rPr>
          <w:rFonts w:ascii="Calibri" w:eastAsia="Calibri" w:hAnsi="Calibri" w:cs="Calibri"/>
          <w:color w:val="auto"/>
          <w:sz w:val="22"/>
          <w:szCs w:val="22"/>
        </w:rPr>
      </w:pPr>
      <w:r w:rsidRPr="00BF5B40">
        <w:rPr>
          <w:rFonts w:ascii="Calibri" w:eastAsia="Calibri" w:hAnsi="Calibri" w:cs="Calibri"/>
          <w:color w:val="auto"/>
          <w:sz w:val="22"/>
          <w:szCs w:val="22"/>
        </w:rPr>
        <w:t>Doklady preukazujúce splnenie požiadaviek obstarávateľa na predmet zákazky.</w:t>
      </w:r>
    </w:p>
    <w:p w:rsidR="00304628" w:rsidRPr="001E1EA9" w:rsidRDefault="00BC50C5" w:rsidP="008D64E3">
      <w:pPr>
        <w:numPr>
          <w:ilvl w:val="0"/>
          <w:numId w:val="26"/>
        </w:numPr>
        <w:jc w:val="both"/>
        <w:rPr>
          <w:rFonts w:ascii="Calibri" w:eastAsia="Calibri" w:hAnsi="Calibri" w:cs="Calibri"/>
          <w:sz w:val="22"/>
          <w:szCs w:val="22"/>
        </w:rPr>
      </w:pPr>
      <w:r w:rsidRPr="00BF5B40">
        <w:rPr>
          <w:rFonts w:ascii="Calibri" w:eastAsia="Calibri" w:hAnsi="Calibri" w:cs="Calibri"/>
          <w:sz w:val="22"/>
          <w:szCs w:val="22"/>
        </w:rPr>
        <w:t>Návrh na plnenie kritérií vrátane Prílohy 1</w:t>
      </w:r>
      <w:r w:rsidR="001E1EA9" w:rsidRPr="00BF5B40">
        <w:rPr>
          <w:rFonts w:ascii="Calibri" w:eastAsia="Calibri" w:hAnsi="Calibri" w:cs="Calibri"/>
          <w:sz w:val="22"/>
          <w:szCs w:val="22"/>
        </w:rPr>
        <w:t xml:space="preserve"> a</w:t>
      </w:r>
      <w:r w:rsidRPr="00BF5B40">
        <w:rPr>
          <w:rFonts w:ascii="Calibri" w:eastAsia="Calibri" w:hAnsi="Calibri" w:cs="Calibri"/>
          <w:sz w:val="22"/>
          <w:szCs w:val="22"/>
        </w:rPr>
        <w:t xml:space="preserve"> Ponukový list pre Rámcovú dohodu - Zväzok III.</w:t>
      </w:r>
      <w:r w:rsidRPr="001E1EA9">
        <w:rPr>
          <w:rFonts w:ascii="Calibri" w:eastAsia="Calibri" w:hAnsi="Calibri" w:cs="Calibri"/>
          <w:sz w:val="22"/>
          <w:szCs w:val="22"/>
        </w:rPr>
        <w:t xml:space="preserve"> SP</w:t>
      </w:r>
      <w:r w:rsidR="00304628" w:rsidRPr="001E1EA9">
        <w:rPr>
          <w:rFonts w:ascii="Calibri" w:eastAsia="Calibri" w:hAnsi="Calibri" w:cs="Calibri"/>
          <w:sz w:val="22"/>
          <w:szCs w:val="22"/>
        </w:rPr>
        <w:t>.</w:t>
      </w:r>
    </w:p>
    <w:p w:rsidR="00304628" w:rsidRPr="00FD2054" w:rsidRDefault="00304628" w:rsidP="008D64E3">
      <w:pPr>
        <w:numPr>
          <w:ilvl w:val="0"/>
          <w:numId w:val="26"/>
        </w:numPr>
        <w:jc w:val="both"/>
        <w:rPr>
          <w:rFonts w:ascii="Calibri" w:eastAsia="Calibri" w:hAnsi="Calibri" w:cs="Calibri"/>
          <w:b/>
          <w:bCs/>
          <w:sz w:val="22"/>
          <w:szCs w:val="22"/>
        </w:rPr>
      </w:pPr>
      <w:r w:rsidRPr="00FD2054">
        <w:rPr>
          <w:rFonts w:ascii="Calibri" w:eastAsia="Calibri" w:hAnsi="Calibri" w:cs="Calibri"/>
          <w:sz w:val="22"/>
          <w:szCs w:val="22"/>
        </w:rPr>
        <w:t>Doklad o zložení zábezpeky.</w:t>
      </w:r>
    </w:p>
    <w:p w:rsidR="00304628" w:rsidRPr="0064783D" w:rsidRDefault="00304628" w:rsidP="008D64E3">
      <w:pPr>
        <w:numPr>
          <w:ilvl w:val="0"/>
          <w:numId w:val="26"/>
        </w:numPr>
        <w:jc w:val="both"/>
        <w:rPr>
          <w:rFonts w:ascii="Calibri" w:eastAsia="Calibri" w:hAnsi="Calibri" w:cs="Calibri"/>
          <w:b/>
          <w:bCs/>
          <w:sz w:val="22"/>
          <w:szCs w:val="22"/>
        </w:rPr>
      </w:pPr>
      <w:r w:rsidRPr="0064783D">
        <w:rPr>
          <w:rFonts w:ascii="Calibri" w:eastAsia="Calibri" w:hAnsi="Calibri" w:cs="Calibri"/>
          <w:bCs/>
          <w:sz w:val="22"/>
          <w:szCs w:val="22"/>
        </w:rPr>
        <w:t>Splnomocnenie podľa zväzku IV. týchto SP</w:t>
      </w:r>
      <w:r w:rsidR="001D7923" w:rsidRPr="0064783D">
        <w:rPr>
          <w:rFonts w:ascii="Calibri" w:eastAsia="Calibri" w:hAnsi="Calibri" w:cs="Calibri"/>
          <w:bCs/>
          <w:sz w:val="22"/>
          <w:szCs w:val="22"/>
        </w:rPr>
        <w:t>, ak sa uplatňuje</w:t>
      </w:r>
      <w:r w:rsidRPr="0064783D">
        <w:rPr>
          <w:rFonts w:ascii="Calibri" w:eastAsia="Calibri" w:hAnsi="Calibri" w:cs="Calibri"/>
          <w:bCs/>
          <w:sz w:val="22"/>
          <w:szCs w:val="22"/>
        </w:rPr>
        <w:t>.</w:t>
      </w:r>
    </w:p>
    <w:p w:rsidR="00F1725A" w:rsidRPr="00FD2054" w:rsidRDefault="00304628" w:rsidP="008D64E3">
      <w:pPr>
        <w:numPr>
          <w:ilvl w:val="0"/>
          <w:numId w:val="26"/>
        </w:numPr>
        <w:jc w:val="both"/>
        <w:rPr>
          <w:rFonts w:ascii="Calibri" w:eastAsia="Calibri" w:hAnsi="Calibri" w:cs="Calibri"/>
          <w:b/>
          <w:bCs/>
          <w:color w:val="auto"/>
          <w:sz w:val="22"/>
          <w:szCs w:val="22"/>
        </w:rPr>
      </w:pPr>
      <w:r w:rsidRPr="00E31756">
        <w:rPr>
          <w:rFonts w:ascii="Calibri" w:eastAsia="Calibri" w:hAnsi="Calibri" w:cs="Calibri"/>
          <w:sz w:val="22"/>
          <w:szCs w:val="22"/>
        </w:rPr>
        <w:t xml:space="preserve">Vyplnené formuláre (Prílohy) - podľa Zväzku IV. </w:t>
      </w:r>
      <w:r w:rsidRPr="00E31756">
        <w:rPr>
          <w:rStyle w:val="iadne"/>
          <w:rFonts w:ascii="Calibri" w:eastAsia="Calibri" w:hAnsi="Calibri" w:cs="Calibri"/>
          <w:sz w:val="22"/>
          <w:szCs w:val="22"/>
        </w:rPr>
        <w:t xml:space="preserve">týchto SP </w:t>
      </w:r>
      <w:r w:rsidRPr="00E31756">
        <w:rPr>
          <w:rStyle w:val="iadne"/>
          <w:rFonts w:ascii="Calibri" w:eastAsia="Calibri" w:hAnsi="Calibri" w:cs="Calibri"/>
          <w:i/>
          <w:iCs/>
          <w:sz w:val="22"/>
          <w:szCs w:val="22"/>
        </w:rPr>
        <w:t>(pri</w:t>
      </w:r>
      <w:r w:rsidRPr="00FD2054">
        <w:rPr>
          <w:rStyle w:val="iadne"/>
          <w:rFonts w:ascii="Calibri" w:eastAsia="Calibri" w:hAnsi="Calibri" w:cs="Calibri"/>
          <w:i/>
          <w:iCs/>
          <w:sz w:val="22"/>
          <w:szCs w:val="22"/>
        </w:rPr>
        <w:t xml:space="preserve"> </w:t>
      </w:r>
      <w:r w:rsidRPr="00FD2054">
        <w:rPr>
          <w:rStyle w:val="iadne"/>
          <w:rFonts w:ascii="Calibri" w:eastAsia="Calibri" w:hAnsi="Calibri" w:cs="Calibri"/>
          <w:i/>
          <w:iCs/>
          <w:color w:val="auto"/>
          <w:sz w:val="22"/>
          <w:szCs w:val="22"/>
        </w:rPr>
        <w:t>j</w:t>
      </w:r>
      <w:r w:rsidR="00F5145E" w:rsidRPr="00FD2054">
        <w:rPr>
          <w:rStyle w:val="iadne"/>
          <w:rFonts w:ascii="Calibri" w:eastAsia="Calibri" w:hAnsi="Calibri" w:cs="Calibri"/>
          <w:i/>
          <w:iCs/>
          <w:color w:val="auto"/>
          <w:sz w:val="22"/>
          <w:szCs w:val="22"/>
        </w:rPr>
        <w:t xml:space="preserve">ednotlivých formulároch je uvedené, či ich predkladajú uchádzači v ponuke alebo len úspešný uchádzač buď pred podpisom </w:t>
      </w:r>
      <w:r w:rsidR="00BC50C5">
        <w:rPr>
          <w:rStyle w:val="iadne"/>
          <w:rFonts w:ascii="Calibri" w:eastAsia="Calibri" w:hAnsi="Calibri" w:cs="Calibri"/>
          <w:i/>
          <w:iCs/>
          <w:color w:val="auto"/>
          <w:sz w:val="22"/>
          <w:szCs w:val="22"/>
        </w:rPr>
        <w:t>Rámcovej dohody</w:t>
      </w:r>
      <w:r w:rsidR="00F5145E" w:rsidRPr="00FD2054">
        <w:rPr>
          <w:rStyle w:val="iadne"/>
          <w:rFonts w:ascii="Calibri" w:eastAsia="Calibri" w:hAnsi="Calibri" w:cs="Calibri"/>
          <w:i/>
          <w:iCs/>
          <w:color w:val="auto"/>
          <w:sz w:val="22"/>
          <w:szCs w:val="22"/>
        </w:rPr>
        <w:t xml:space="preserve"> alebo po podpise </w:t>
      </w:r>
      <w:r w:rsidR="00BC50C5">
        <w:rPr>
          <w:rStyle w:val="iadne"/>
          <w:rFonts w:ascii="Calibri" w:eastAsia="Calibri" w:hAnsi="Calibri" w:cs="Calibri"/>
          <w:i/>
          <w:iCs/>
          <w:color w:val="auto"/>
          <w:sz w:val="22"/>
          <w:szCs w:val="22"/>
        </w:rPr>
        <w:t>Rámcovej dohody</w:t>
      </w:r>
      <w:r w:rsidR="00F5145E" w:rsidRPr="00FD2054">
        <w:rPr>
          <w:rStyle w:val="iadne"/>
          <w:rFonts w:ascii="Calibri" w:eastAsia="Calibri" w:hAnsi="Calibri" w:cs="Calibri"/>
          <w:i/>
          <w:iCs/>
          <w:color w:val="auto"/>
          <w:sz w:val="22"/>
          <w:szCs w:val="22"/>
        </w:rPr>
        <w:t>).</w:t>
      </w:r>
    </w:p>
    <w:p w:rsidR="00F1725A" w:rsidRPr="00FD2054" w:rsidRDefault="00F1725A">
      <w:pPr>
        <w:jc w:val="both"/>
        <w:rPr>
          <w:rFonts w:ascii="Calibri" w:eastAsia="Calibri" w:hAnsi="Calibri" w:cs="Calibri"/>
          <w:color w:val="auto"/>
          <w:sz w:val="22"/>
          <w:szCs w:val="22"/>
        </w:rPr>
      </w:pPr>
    </w:p>
    <w:p w:rsidR="00F1725A" w:rsidRPr="00FD2054" w:rsidRDefault="00F5145E">
      <w:pPr>
        <w:ind w:left="567"/>
        <w:jc w:val="both"/>
        <w:rPr>
          <w:rStyle w:val="iadne"/>
          <w:rFonts w:ascii="Calibri" w:eastAsia="Calibri" w:hAnsi="Calibri" w:cs="Calibri"/>
          <w:i/>
          <w:iCs/>
          <w:sz w:val="22"/>
          <w:szCs w:val="22"/>
        </w:rPr>
      </w:pPr>
      <w:r w:rsidRPr="00FD2054">
        <w:rPr>
          <w:rStyle w:val="iadne"/>
          <w:rFonts w:ascii="Calibri" w:eastAsia="Calibri" w:hAnsi="Calibri" w:cs="Calibri"/>
          <w:color w:val="auto"/>
          <w:sz w:val="20"/>
          <w:szCs w:val="20"/>
        </w:rPr>
        <w:t>(</w:t>
      </w:r>
      <w:r w:rsidRPr="00FD2054">
        <w:rPr>
          <w:rStyle w:val="iadne"/>
          <w:rFonts w:ascii="Calibri" w:eastAsia="Calibri" w:hAnsi="Calibri" w:cs="Calibri"/>
          <w:i/>
          <w:iCs/>
          <w:color w:val="auto"/>
          <w:sz w:val="20"/>
          <w:szCs w:val="20"/>
        </w:rPr>
        <w:t xml:space="preserve">Uchádzač musí predložiť všetky formuláre, avšak nemusí predložiť všetky formuláre striktne vo forme, ktorá je </w:t>
      </w:r>
      <w:r w:rsidR="00304628" w:rsidRPr="00FD2054">
        <w:rPr>
          <w:rFonts w:ascii="Calibri" w:eastAsia="Calibri" w:hAnsi="Calibri" w:cs="Calibri"/>
          <w:i/>
          <w:iCs/>
          <w:color w:val="auto"/>
          <w:sz w:val="20"/>
          <w:szCs w:val="20"/>
        </w:rPr>
        <w:t xml:space="preserve">uvedená vo Zväzku IV. SP, pričom formálne nedostatky nebudú považované </w:t>
      </w:r>
      <w:r w:rsidR="00304628" w:rsidRPr="00FD2054">
        <w:rPr>
          <w:rFonts w:ascii="Calibri" w:eastAsia="Calibri" w:hAnsi="Calibri" w:cs="Calibri"/>
          <w:i/>
          <w:iCs/>
          <w:sz w:val="20"/>
          <w:szCs w:val="20"/>
        </w:rPr>
        <w:t xml:space="preserve">za porušenie pravidiel súťaže. Pokiaľ budú chýbať </w:t>
      </w:r>
      <w:r w:rsidRPr="00FD2054">
        <w:rPr>
          <w:rStyle w:val="iadne"/>
          <w:rFonts w:ascii="Calibri" w:eastAsia="Calibri" w:hAnsi="Calibri" w:cs="Calibri"/>
          <w:i/>
          <w:iCs/>
          <w:sz w:val="20"/>
          <w:szCs w:val="20"/>
        </w:rPr>
        <w:t xml:space="preserve">v ponuke vecné údaje a informácie nevyhnutné pre rozhodnutie komisie, bude uchádzač požiadaný v súlade so zákonom o verejnom obstarávaní o vysvetlenie, prípadne doplnenie </w:t>
      </w:r>
      <w:r w:rsidRPr="00FD2054">
        <w:rPr>
          <w:rStyle w:val="iadne"/>
          <w:rFonts w:ascii="Calibri" w:eastAsia="Calibri" w:hAnsi="Calibri" w:cs="Calibri"/>
          <w:i/>
          <w:iCs/>
          <w:sz w:val="20"/>
          <w:szCs w:val="20"/>
          <w:u w:val="single"/>
        </w:rPr>
        <w:t>už predložených dokladov</w:t>
      </w:r>
      <w:r w:rsidRPr="00FD2054">
        <w:rPr>
          <w:rStyle w:val="iadne"/>
          <w:rFonts w:ascii="Calibri" w:eastAsia="Calibri" w:hAnsi="Calibri" w:cs="Calibri"/>
          <w:i/>
          <w:iCs/>
          <w:sz w:val="20"/>
          <w:szCs w:val="20"/>
        </w:rPr>
        <w:t xml:space="preserve">. </w:t>
      </w:r>
      <w:r w:rsidR="004D289B" w:rsidRPr="00FD2054">
        <w:rPr>
          <w:rStyle w:val="iadne"/>
          <w:rFonts w:ascii="Calibri" w:eastAsia="Calibri" w:hAnsi="Calibri" w:cs="Calibri"/>
          <w:i/>
          <w:iCs/>
          <w:sz w:val="20"/>
          <w:szCs w:val="20"/>
        </w:rPr>
        <w:t>O</w:t>
      </w:r>
      <w:r w:rsidRPr="00FD2054">
        <w:rPr>
          <w:rStyle w:val="iadne"/>
          <w:rFonts w:ascii="Calibri" w:eastAsia="Calibri" w:hAnsi="Calibri" w:cs="Calibri"/>
          <w:i/>
          <w:iCs/>
          <w:sz w:val="20"/>
          <w:szCs w:val="20"/>
        </w:rPr>
        <w:t xml:space="preserve">bstarávateľ preto odporúča použiť, ak je to možné, formuláre tak ako sú </w:t>
      </w:r>
      <w:r w:rsidR="00304628" w:rsidRPr="00FD2054">
        <w:rPr>
          <w:rFonts w:ascii="Calibri" w:eastAsia="Calibri" w:hAnsi="Calibri" w:cs="Calibri"/>
          <w:i/>
          <w:iCs/>
          <w:sz w:val="20"/>
          <w:szCs w:val="20"/>
        </w:rPr>
        <w:t xml:space="preserve">uvedené vo Zväzku IV. týchto </w:t>
      </w:r>
      <w:r w:rsidRPr="00FD2054">
        <w:rPr>
          <w:rStyle w:val="iadne"/>
          <w:rFonts w:ascii="Calibri" w:eastAsia="Calibri" w:hAnsi="Calibri" w:cs="Calibri"/>
          <w:i/>
          <w:iCs/>
          <w:sz w:val="20"/>
          <w:szCs w:val="20"/>
        </w:rPr>
        <w:t>SP</w:t>
      </w:r>
      <w:r w:rsidRPr="00FD2054">
        <w:rPr>
          <w:rStyle w:val="iadne"/>
          <w:rFonts w:ascii="Calibri" w:eastAsia="Calibri" w:hAnsi="Calibri" w:cs="Calibri"/>
          <w:i/>
          <w:iCs/>
          <w:sz w:val="22"/>
          <w:szCs w:val="22"/>
        </w:rPr>
        <w:t>).</w:t>
      </w:r>
    </w:p>
    <w:p w:rsidR="000C2720" w:rsidRPr="00FD2054" w:rsidRDefault="000C2720">
      <w:pPr>
        <w:ind w:left="567"/>
        <w:jc w:val="both"/>
        <w:rPr>
          <w:rStyle w:val="iadne"/>
          <w:rFonts w:ascii="Calibri" w:eastAsia="Calibri" w:hAnsi="Calibri" w:cs="Calibri"/>
          <w:i/>
          <w:iCs/>
          <w:sz w:val="20"/>
          <w:szCs w:val="20"/>
        </w:rPr>
      </w:pPr>
    </w:p>
    <w:p w:rsidR="00F1725A" w:rsidRPr="00FD2054" w:rsidRDefault="00F5145E" w:rsidP="008D64E3">
      <w:pPr>
        <w:pStyle w:val="Odsekzoznamu"/>
        <w:numPr>
          <w:ilvl w:val="0"/>
          <w:numId w:val="27"/>
        </w:numPr>
        <w:jc w:val="both"/>
        <w:rPr>
          <w:rFonts w:ascii="Calibri" w:eastAsia="Calibri" w:hAnsi="Calibri" w:cs="Calibri"/>
          <w:b/>
          <w:bCs/>
          <w:sz w:val="22"/>
          <w:szCs w:val="22"/>
        </w:rPr>
      </w:pPr>
      <w:r w:rsidRPr="00FD2054">
        <w:rPr>
          <w:rFonts w:ascii="Calibri" w:eastAsia="Calibri" w:hAnsi="Calibri" w:cs="Calibri"/>
          <w:b/>
          <w:bCs/>
          <w:sz w:val="22"/>
          <w:szCs w:val="22"/>
        </w:rPr>
        <w:t>Zábezpeka</w:t>
      </w:r>
    </w:p>
    <w:p w:rsidR="00F1725A" w:rsidRPr="00FD2054" w:rsidRDefault="00F5145E">
      <w:pPr>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Zábezpeka ponúk sa vyžaduje. Bližšie informácie sú </w:t>
      </w:r>
      <w:r w:rsidR="00304628" w:rsidRPr="00FD2054">
        <w:rPr>
          <w:rFonts w:ascii="Calibri" w:eastAsia="Calibri" w:hAnsi="Calibri" w:cs="Calibri"/>
          <w:sz w:val="22"/>
          <w:szCs w:val="22"/>
        </w:rPr>
        <w:t xml:space="preserve">uvedené v časti VII. tohto </w:t>
      </w:r>
      <w:r w:rsidRPr="00FD2054">
        <w:rPr>
          <w:rStyle w:val="iadne"/>
          <w:rFonts w:ascii="Calibri" w:eastAsia="Calibri" w:hAnsi="Calibri" w:cs="Calibri"/>
          <w:sz w:val="22"/>
          <w:szCs w:val="22"/>
        </w:rPr>
        <w:t>zväzku SP.</w:t>
      </w:r>
    </w:p>
    <w:p w:rsidR="00F1725A" w:rsidRPr="00FD2054" w:rsidRDefault="00F1725A">
      <w:pPr>
        <w:jc w:val="both"/>
        <w:rPr>
          <w:rFonts w:ascii="Calibri" w:eastAsia="Calibri" w:hAnsi="Calibri" w:cs="Calibri"/>
          <w:sz w:val="22"/>
          <w:szCs w:val="22"/>
        </w:rPr>
      </w:pPr>
    </w:p>
    <w:p w:rsidR="00DF29DE" w:rsidRPr="00FD2054" w:rsidRDefault="00F5145E" w:rsidP="008D64E3">
      <w:pPr>
        <w:pStyle w:val="Odsekzoznamu"/>
        <w:numPr>
          <w:ilvl w:val="0"/>
          <w:numId w:val="24"/>
        </w:numPr>
        <w:jc w:val="both"/>
        <w:rPr>
          <w:rFonts w:ascii="Calibri" w:eastAsia="Calibri" w:hAnsi="Calibri" w:cs="Calibri"/>
          <w:b/>
          <w:bCs/>
          <w:sz w:val="22"/>
          <w:szCs w:val="22"/>
        </w:rPr>
      </w:pPr>
      <w:r w:rsidRPr="00FD2054">
        <w:rPr>
          <w:rFonts w:ascii="Calibri" w:eastAsia="Calibri" w:hAnsi="Calibri" w:cs="Calibri"/>
          <w:b/>
          <w:bCs/>
          <w:sz w:val="22"/>
          <w:szCs w:val="22"/>
        </w:rPr>
        <w:t>Mena na vyhodnotenie ponúk a ceny uvádzané v</w:t>
      </w:r>
      <w:r w:rsidR="00DF29DE" w:rsidRPr="00FD2054">
        <w:rPr>
          <w:rFonts w:ascii="Calibri" w:eastAsia="Calibri" w:hAnsi="Calibri" w:cs="Calibri"/>
          <w:b/>
          <w:bCs/>
          <w:sz w:val="22"/>
          <w:szCs w:val="22"/>
        </w:rPr>
        <w:t> </w:t>
      </w:r>
      <w:r w:rsidRPr="00FD2054">
        <w:rPr>
          <w:rFonts w:ascii="Calibri" w:eastAsia="Calibri" w:hAnsi="Calibri" w:cs="Calibri"/>
          <w:b/>
          <w:bCs/>
          <w:sz w:val="22"/>
          <w:szCs w:val="22"/>
        </w:rPr>
        <w:t>ponuke</w:t>
      </w:r>
    </w:p>
    <w:p w:rsidR="00DF29DE" w:rsidRPr="00FD2054" w:rsidRDefault="00F5145E" w:rsidP="008D64E3">
      <w:pPr>
        <w:pStyle w:val="Odsekzoznamu"/>
        <w:numPr>
          <w:ilvl w:val="1"/>
          <w:numId w:val="24"/>
        </w:numPr>
        <w:ind w:left="1134" w:hanging="567"/>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Uchádzačom navrhnutá cena bude vyjadrená v EUR bez DPH.</w:t>
      </w:r>
    </w:p>
    <w:p w:rsidR="00DF29DE" w:rsidRPr="00FD2054" w:rsidRDefault="00DF29DE" w:rsidP="008D64E3">
      <w:pPr>
        <w:pStyle w:val="Odsekzoznamu"/>
        <w:numPr>
          <w:ilvl w:val="1"/>
          <w:numId w:val="24"/>
        </w:numPr>
        <w:ind w:left="1134" w:hanging="567"/>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Ak uchádzač nie je platcom DPH, uvedie navrhovanú cenu celkom. Na skutočnosť, že nie je platcom DPH, upozorní v ponuke.</w:t>
      </w:r>
    </w:p>
    <w:p w:rsidR="00DF29DE" w:rsidRPr="00FD2054" w:rsidRDefault="00DF29DE" w:rsidP="008D64E3">
      <w:pPr>
        <w:pStyle w:val="Odsekzoznamu"/>
        <w:numPr>
          <w:ilvl w:val="1"/>
          <w:numId w:val="24"/>
        </w:numPr>
        <w:ind w:left="1134" w:hanging="567"/>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Navrhovaná cena musí byť vyjadrená v EUR </w:t>
      </w:r>
      <w:r w:rsidRPr="00C65D6B">
        <w:rPr>
          <w:rStyle w:val="iadne"/>
          <w:rFonts w:ascii="Calibri" w:eastAsia="Calibri" w:hAnsi="Calibri" w:cs="Calibri"/>
          <w:sz w:val="22"/>
          <w:szCs w:val="22"/>
        </w:rPr>
        <w:t>ako maximálna</w:t>
      </w:r>
      <w:r w:rsidRPr="00FD2054">
        <w:rPr>
          <w:rStyle w:val="iadne"/>
          <w:rFonts w:ascii="Calibri" w:eastAsia="Calibri" w:hAnsi="Calibri" w:cs="Calibri"/>
          <w:sz w:val="22"/>
          <w:szCs w:val="22"/>
        </w:rPr>
        <w:t xml:space="preserve"> a musí byť stanovená podľa § 3 zákona č. 18/1996 Z. z. o cenách. </w:t>
      </w:r>
    </w:p>
    <w:p w:rsidR="00F1725A" w:rsidRPr="00FD2054" w:rsidRDefault="00DF29DE" w:rsidP="00555BC2">
      <w:pPr>
        <w:pStyle w:val="Odsekzoznamu"/>
        <w:numPr>
          <w:ilvl w:val="1"/>
          <w:numId w:val="24"/>
        </w:numPr>
        <w:tabs>
          <w:tab w:val="left" w:pos="1620"/>
        </w:tabs>
        <w:ind w:left="1134" w:hanging="567"/>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V navrhovanej cene musia byť zahrnuté všetky náklady uchádzača spojené s predmetom obstarávania</w:t>
      </w:r>
      <w:r w:rsidR="00800C34" w:rsidRPr="00FD2054">
        <w:rPr>
          <w:rStyle w:val="iadne"/>
          <w:rFonts w:ascii="Calibri" w:eastAsia="Calibri" w:hAnsi="Calibri" w:cs="Calibri"/>
          <w:sz w:val="22"/>
          <w:szCs w:val="22"/>
        </w:rPr>
        <w:t>.</w:t>
      </w:r>
    </w:p>
    <w:p w:rsidR="008A794F" w:rsidRPr="00C8169E" w:rsidRDefault="008A794F" w:rsidP="00C8169E">
      <w:pPr>
        <w:tabs>
          <w:tab w:val="left" w:pos="1620"/>
        </w:tabs>
        <w:jc w:val="both"/>
        <w:rPr>
          <w:rFonts w:ascii="Calibri" w:eastAsia="Calibri" w:hAnsi="Calibri" w:cs="Calibri"/>
          <w:b/>
          <w:bCs/>
          <w:sz w:val="22"/>
          <w:szCs w:val="22"/>
        </w:rPr>
      </w:pPr>
    </w:p>
    <w:p w:rsidR="00F1725A" w:rsidRPr="00FD2054" w:rsidRDefault="00F5145E" w:rsidP="008D64E3">
      <w:pPr>
        <w:pStyle w:val="Odsekzoznamu"/>
        <w:numPr>
          <w:ilvl w:val="0"/>
          <w:numId w:val="28"/>
        </w:numPr>
        <w:jc w:val="both"/>
        <w:rPr>
          <w:rFonts w:ascii="Calibri" w:eastAsia="Calibri" w:hAnsi="Calibri" w:cs="Calibri"/>
          <w:b/>
          <w:bCs/>
          <w:sz w:val="22"/>
          <w:szCs w:val="22"/>
        </w:rPr>
      </w:pPr>
      <w:r w:rsidRPr="00FD2054">
        <w:rPr>
          <w:rFonts w:ascii="Calibri" w:eastAsia="Calibri" w:hAnsi="Calibri" w:cs="Calibri"/>
          <w:b/>
          <w:bCs/>
          <w:sz w:val="22"/>
          <w:szCs w:val="22"/>
        </w:rPr>
        <w:t>Vyhotovenie ponuky</w:t>
      </w:r>
    </w:p>
    <w:p w:rsidR="00DF29DE" w:rsidRPr="005F5089" w:rsidRDefault="00DF29DE" w:rsidP="008D64E3">
      <w:pPr>
        <w:pStyle w:val="Odsekzoznamu"/>
        <w:numPr>
          <w:ilvl w:val="1"/>
          <w:numId w:val="28"/>
        </w:numPr>
        <w:jc w:val="both"/>
        <w:rPr>
          <w:rFonts w:ascii="Calibri" w:eastAsia="Calibri" w:hAnsi="Calibri" w:cs="Calibri"/>
          <w:b/>
          <w:bCs/>
          <w:color w:val="auto"/>
          <w:sz w:val="22"/>
          <w:szCs w:val="22"/>
        </w:rPr>
      </w:pPr>
      <w:r w:rsidRPr="00FD2054">
        <w:rPr>
          <w:rFonts w:ascii="Calibri" w:eastAsia="Calibri" w:hAnsi="Calibri" w:cs="Calibri"/>
          <w:sz w:val="22"/>
          <w:szCs w:val="22"/>
        </w:rPr>
        <w:t xml:space="preserve">Uchádzač predkladá ponuku v elektronickej podobe v lehote na predkladanie ponúk podľa </w:t>
      </w:r>
      <w:r w:rsidRPr="005F5089">
        <w:rPr>
          <w:rFonts w:ascii="Calibri" w:eastAsia="Calibri" w:hAnsi="Calibri" w:cs="Calibri"/>
          <w:color w:val="auto"/>
          <w:sz w:val="22"/>
          <w:szCs w:val="22"/>
        </w:rPr>
        <w:t>požiadaviek uvedených v týchto súťažných podkladoch.</w:t>
      </w:r>
    </w:p>
    <w:p w:rsidR="00316F99" w:rsidRPr="00316F99" w:rsidRDefault="00DF29DE" w:rsidP="00316F99">
      <w:pPr>
        <w:pStyle w:val="Odsekzoznamu"/>
        <w:numPr>
          <w:ilvl w:val="1"/>
          <w:numId w:val="28"/>
        </w:numPr>
        <w:jc w:val="both"/>
        <w:rPr>
          <w:rFonts w:ascii="Calibri" w:eastAsia="Calibri" w:hAnsi="Calibri" w:cs="Calibri"/>
          <w:b/>
          <w:bCs/>
          <w:color w:val="FF0000"/>
          <w:sz w:val="22"/>
          <w:szCs w:val="22"/>
          <w:highlight w:val="yellow"/>
        </w:rPr>
      </w:pPr>
      <w:r w:rsidRPr="00346A11">
        <w:rPr>
          <w:rFonts w:ascii="Calibri" w:eastAsia="Calibri" w:hAnsi="Calibri" w:cs="Calibri"/>
          <w:bCs/>
          <w:color w:val="auto"/>
          <w:sz w:val="22"/>
          <w:szCs w:val="22"/>
        </w:rPr>
        <w:t xml:space="preserve">Ponuka musí byť vyhotovená elektronicky v zmysle § 49 ods. 1 písm. a) zákona o verejnom obstarávaní a vložená do systému JOSEPHINE umiestnenom na webovej adrese </w:t>
      </w:r>
      <w:hyperlink r:id="rId15" w:history="1">
        <w:r w:rsidR="00025D2A" w:rsidRPr="00420708">
          <w:rPr>
            <w:rStyle w:val="Hypertextovprepojenie"/>
            <w:rFonts w:ascii="Calibri" w:hAnsi="Calibri" w:cs="Calibri"/>
            <w:sz w:val="22"/>
            <w:szCs w:val="22"/>
          </w:rPr>
          <w:t>https://josephine.proebiz.com/sk/tender/43269/summary</w:t>
        </w:r>
      </w:hyperlink>
    </w:p>
    <w:p w:rsidR="00DF29DE" w:rsidRPr="00FD2054" w:rsidRDefault="00DF29DE" w:rsidP="008D64E3">
      <w:pPr>
        <w:pStyle w:val="Odsekzoznamu"/>
        <w:numPr>
          <w:ilvl w:val="1"/>
          <w:numId w:val="28"/>
        </w:numPr>
        <w:jc w:val="both"/>
        <w:rPr>
          <w:rFonts w:ascii="Calibri" w:eastAsia="Calibri" w:hAnsi="Calibri" w:cs="Calibri"/>
          <w:b/>
          <w:bCs/>
          <w:sz w:val="22"/>
          <w:szCs w:val="22"/>
        </w:rPr>
      </w:pPr>
      <w:r w:rsidRPr="00FD2054">
        <w:rPr>
          <w:rFonts w:ascii="Calibri" w:eastAsia="Calibri" w:hAnsi="Calibri" w:cs="Calibri"/>
          <w:bCs/>
          <w:sz w:val="22"/>
          <w:szCs w:val="22"/>
        </w:rPr>
        <w:t xml:space="preserve">V prípade, ak predkladá uchádzač v ponuke akékoľvek doklady, je povinný originálne dokumenty alebo ich úradne overené kópie naskenovať a vložiť do systému ako súčasť ponuky. </w:t>
      </w:r>
    </w:p>
    <w:p w:rsidR="00DF29DE" w:rsidRPr="00FD2054" w:rsidRDefault="00DF29DE" w:rsidP="008D64E3">
      <w:pPr>
        <w:pStyle w:val="Odsekzoznamu"/>
        <w:numPr>
          <w:ilvl w:val="1"/>
          <w:numId w:val="28"/>
        </w:numPr>
        <w:jc w:val="both"/>
        <w:rPr>
          <w:rFonts w:ascii="Calibri" w:eastAsia="Calibri" w:hAnsi="Calibri" w:cs="Calibri"/>
          <w:b/>
          <w:bCs/>
          <w:sz w:val="22"/>
          <w:szCs w:val="22"/>
        </w:rPr>
      </w:pPr>
      <w:r w:rsidRPr="00FD2054">
        <w:rPr>
          <w:rFonts w:ascii="Calibri" w:eastAsia="Calibri" w:hAnsi="Calibri" w:cs="Calibri"/>
          <w:bCs/>
          <w:sz w:val="22"/>
          <w:szCs w:val="22"/>
        </w:rPr>
        <w:t>Doklady a dokumenty tvoriace obsah ponuky, požadované v týchto súťažných podkladoch, musia byť k termínu predloženia ponuky platné a aktuálne.</w:t>
      </w:r>
    </w:p>
    <w:p w:rsidR="00DF29DE" w:rsidRPr="00FD2054" w:rsidRDefault="00DF29DE" w:rsidP="008D64E3">
      <w:pPr>
        <w:pStyle w:val="Odsekzoznamu"/>
        <w:numPr>
          <w:ilvl w:val="1"/>
          <w:numId w:val="28"/>
        </w:numPr>
        <w:jc w:val="both"/>
        <w:rPr>
          <w:rFonts w:ascii="Calibri" w:eastAsia="Calibri" w:hAnsi="Calibri" w:cs="Calibri"/>
          <w:b/>
          <w:bCs/>
          <w:sz w:val="22"/>
          <w:szCs w:val="22"/>
        </w:rPr>
      </w:pPr>
      <w:r w:rsidRPr="00FD2054">
        <w:rPr>
          <w:rFonts w:ascii="Calibri" w:eastAsia="Calibri" w:hAnsi="Calibri" w:cs="Calibri"/>
          <w:bCs/>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C770EA" w:rsidRPr="00FD2054">
        <w:rPr>
          <w:rFonts w:ascii="Calibri" w:eastAsia="Calibri" w:hAnsi="Calibri" w:cs="Calibri"/>
          <w:bCs/>
          <w:sz w:val="22"/>
          <w:szCs w:val="22"/>
        </w:rPr>
        <w:t>,</w:t>
      </w:r>
      <w:r w:rsidRPr="00FD2054">
        <w:rPr>
          <w:rFonts w:ascii="Calibri" w:eastAsia="Calibri" w:hAnsi="Calibri" w:cs="Calibri"/>
          <w:bCs/>
          <w:sz w:val="22"/>
          <w:szCs w:val="22"/>
        </w:rPr>
        <w:t xml:space="preserve"> ak je to podľa predchádzajúcich ustanovení potrebné).</w:t>
      </w:r>
    </w:p>
    <w:p w:rsidR="00F1725A" w:rsidRPr="00FD2054" w:rsidRDefault="00DF29DE" w:rsidP="008D64E3">
      <w:pPr>
        <w:pStyle w:val="Odsekzoznamu"/>
        <w:numPr>
          <w:ilvl w:val="1"/>
          <w:numId w:val="28"/>
        </w:numPr>
        <w:jc w:val="both"/>
        <w:rPr>
          <w:rFonts w:ascii="Calibri" w:eastAsia="Calibri" w:hAnsi="Calibri" w:cs="Calibri"/>
          <w:b/>
          <w:bCs/>
          <w:sz w:val="22"/>
          <w:szCs w:val="22"/>
        </w:rPr>
      </w:pPr>
      <w:r w:rsidRPr="00FD2054">
        <w:rPr>
          <w:rFonts w:ascii="Calibri" w:eastAsia="Calibri" w:hAnsi="Calibri" w:cs="Calibri"/>
          <w:bCs/>
          <w:sz w:val="22"/>
          <w:szCs w:val="22"/>
        </w:rPr>
        <w:t>Ustanovenia zákona o verejnom obstarávaní týkajúce sa preukazovania splnenia podmienok účasti - osobného postavenia prostredníctvom zoznamu hospodárskych subjektov týmto nie sú dotknuté.</w:t>
      </w:r>
    </w:p>
    <w:p w:rsidR="00D958F7" w:rsidRPr="00FD2054" w:rsidRDefault="00D958F7" w:rsidP="008D64E3">
      <w:pPr>
        <w:pStyle w:val="Odsekzoznamu"/>
        <w:numPr>
          <w:ilvl w:val="1"/>
          <w:numId w:val="28"/>
        </w:numPr>
        <w:jc w:val="both"/>
        <w:rPr>
          <w:rFonts w:ascii="Calibri" w:eastAsia="Calibri" w:hAnsi="Calibri" w:cs="Calibri"/>
          <w:b/>
          <w:bCs/>
          <w:color w:val="auto"/>
          <w:sz w:val="22"/>
          <w:szCs w:val="22"/>
        </w:rPr>
      </w:pPr>
      <w:r w:rsidRPr="00FD2054">
        <w:rPr>
          <w:rStyle w:val="iadne"/>
          <w:rFonts w:ascii="Calibri" w:eastAsia="Calibri" w:hAnsi="Calibri" w:cs="Calibri"/>
          <w:bCs/>
          <w:color w:val="auto"/>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EE2BC8" w:rsidRPr="00FD2054">
        <w:rPr>
          <w:rStyle w:val="iadne"/>
          <w:rFonts w:ascii="Calibri" w:eastAsia="Calibri" w:hAnsi="Calibri" w:cs="Calibri"/>
          <w:bCs/>
          <w:color w:val="auto"/>
          <w:sz w:val="22"/>
          <w:szCs w:val="22"/>
        </w:rPr>
        <w:t>.</w:t>
      </w:r>
    </w:p>
    <w:p w:rsidR="000C439F" w:rsidRPr="003559F8" w:rsidRDefault="000C439F" w:rsidP="003559F8">
      <w:pPr>
        <w:jc w:val="both"/>
        <w:rPr>
          <w:rFonts w:ascii="Calibri" w:eastAsia="Calibri" w:hAnsi="Calibri" w:cs="Calibri"/>
          <w:color w:val="auto"/>
          <w:sz w:val="22"/>
          <w:szCs w:val="22"/>
        </w:rPr>
      </w:pPr>
    </w:p>
    <w:p w:rsidR="00F1725A" w:rsidRPr="00FD2054" w:rsidRDefault="00F5145E" w:rsidP="008D64E3">
      <w:pPr>
        <w:pStyle w:val="Odsekzoznamu"/>
        <w:numPr>
          <w:ilvl w:val="0"/>
          <w:numId w:val="29"/>
        </w:numP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 xml:space="preserve">Pracovná sila </w:t>
      </w:r>
    </w:p>
    <w:p w:rsidR="00F1725A" w:rsidRPr="00FD2054" w:rsidRDefault="00F5145E">
      <w:pPr>
        <w:ind w:left="567"/>
        <w:jc w:val="both"/>
        <w:rPr>
          <w:rStyle w:val="iadne"/>
          <w:rFonts w:ascii="Calibri" w:eastAsia="Calibri" w:hAnsi="Calibri" w:cs="Calibri"/>
          <w:color w:val="auto"/>
          <w:sz w:val="22"/>
          <w:szCs w:val="22"/>
        </w:rPr>
      </w:pPr>
      <w:r w:rsidRPr="00FD2054">
        <w:rPr>
          <w:rStyle w:val="iadne"/>
          <w:rFonts w:ascii="Calibri" w:eastAsia="Calibri" w:hAnsi="Calibri" w:cs="Calibri"/>
          <w:color w:val="auto"/>
          <w:sz w:val="22"/>
          <w:szCs w:val="22"/>
        </w:rPr>
        <w:t>Je potrebné rešpektovať podmienky, týkajúce sa zamestnávania pracovnej sily v Slovenskej republike a povinnosť dodržiavať všetky predpisy, pravidlá alebo inštrukcie, ktoré sa týkajú podmienok zamestnávania ktoréhokoľvek zamestnanca, najmä, nie však výlučne:</w:t>
      </w:r>
    </w:p>
    <w:p w:rsidR="00F1725A" w:rsidRPr="00FD2054" w:rsidRDefault="00F5145E" w:rsidP="008D64E3">
      <w:pPr>
        <w:numPr>
          <w:ilvl w:val="0"/>
          <w:numId w:val="31"/>
        </w:numPr>
        <w:jc w:val="both"/>
        <w:rPr>
          <w:rFonts w:ascii="Calibri" w:eastAsia="Calibri" w:hAnsi="Calibri" w:cs="Calibri"/>
          <w:color w:val="auto"/>
          <w:sz w:val="22"/>
          <w:szCs w:val="22"/>
        </w:rPr>
      </w:pPr>
      <w:r w:rsidRPr="00FD2054">
        <w:rPr>
          <w:rFonts w:ascii="Calibri" w:eastAsia="Calibri" w:hAnsi="Calibri" w:cs="Calibri"/>
          <w:color w:val="auto"/>
          <w:sz w:val="22"/>
          <w:szCs w:val="22"/>
        </w:rPr>
        <w:t>Zákon č. 311/2001 Z. z. Zákonník práce, a</w:t>
      </w:r>
    </w:p>
    <w:p w:rsidR="00F1725A" w:rsidRDefault="00F5145E" w:rsidP="008D64E3">
      <w:pPr>
        <w:numPr>
          <w:ilvl w:val="0"/>
          <w:numId w:val="31"/>
        </w:numPr>
        <w:jc w:val="both"/>
        <w:rPr>
          <w:rStyle w:val="iadne"/>
          <w:rFonts w:ascii="Calibri" w:eastAsia="Calibri" w:hAnsi="Calibri" w:cs="Calibri"/>
          <w:color w:val="auto"/>
          <w:sz w:val="22"/>
          <w:szCs w:val="22"/>
        </w:rPr>
      </w:pPr>
      <w:r w:rsidRPr="00FD2054">
        <w:rPr>
          <w:rStyle w:val="iadne"/>
          <w:rFonts w:ascii="Calibri" w:eastAsia="Calibri" w:hAnsi="Calibri" w:cs="Calibri"/>
          <w:color w:val="auto"/>
          <w:sz w:val="22"/>
          <w:szCs w:val="22"/>
        </w:rPr>
        <w:t>Zákon č. 82/2005 Z. z. o nelegálnej práci a nelegálnom zamestnávaní a o zmene a doplnení niektorých zákonov.</w:t>
      </w:r>
    </w:p>
    <w:p w:rsidR="0008107E" w:rsidRPr="00FD2054" w:rsidRDefault="0008107E" w:rsidP="0008107E">
      <w:pPr>
        <w:ind w:left="851"/>
        <w:jc w:val="both"/>
        <w:rPr>
          <w:rFonts w:ascii="Calibri" w:eastAsia="Calibri" w:hAnsi="Calibri" w:cs="Calibri"/>
          <w:color w:val="auto"/>
          <w:sz w:val="22"/>
          <w:szCs w:val="22"/>
        </w:rPr>
      </w:pPr>
    </w:p>
    <w:p w:rsidR="001A2019" w:rsidRPr="00C65D6B" w:rsidRDefault="00F5145E" w:rsidP="00C65D6B">
      <w:pPr>
        <w:pStyle w:val="Odsekzoznamu"/>
        <w:numPr>
          <w:ilvl w:val="0"/>
          <w:numId w:val="32"/>
        </w:numPr>
        <w:tabs>
          <w:tab w:val="clear" w:pos="510"/>
        </w:tabs>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Predkladanie ponúk</w:t>
      </w:r>
    </w:p>
    <w:p w:rsidR="00800C34" w:rsidRPr="00FD2054" w:rsidRDefault="001A2019" w:rsidP="008D64E3">
      <w:pPr>
        <w:pStyle w:val="Odsekzoznamu"/>
        <w:numPr>
          <w:ilvl w:val="1"/>
          <w:numId w:val="32"/>
        </w:numPr>
        <w:ind w:hanging="567"/>
        <w:rPr>
          <w:rFonts w:ascii="Calibri" w:eastAsia="Calibri" w:hAnsi="Calibri" w:cs="Calibri"/>
          <w:b/>
          <w:bCs/>
          <w:color w:val="auto"/>
          <w:sz w:val="22"/>
          <w:szCs w:val="22"/>
          <w:highlight w:val="green"/>
        </w:rPr>
      </w:pPr>
      <w:r w:rsidRPr="00FD2054">
        <w:rPr>
          <w:rStyle w:val="iadne"/>
          <w:rFonts w:ascii="Calibri" w:eastAsia="Calibri" w:hAnsi="Calibri" w:cs="Calibri"/>
          <w:color w:val="auto"/>
          <w:sz w:val="22"/>
          <w:szCs w:val="22"/>
        </w:rPr>
        <w:t>Ponuka musí byť predložená v súlade s bodom 2. tejto časti SP.</w:t>
      </w:r>
    </w:p>
    <w:p w:rsidR="000436CD" w:rsidRPr="00FD2054" w:rsidRDefault="00800C34" w:rsidP="000436CD">
      <w:pPr>
        <w:pStyle w:val="Odsekzoznamu"/>
        <w:numPr>
          <w:ilvl w:val="1"/>
          <w:numId w:val="32"/>
        </w:numPr>
        <w:ind w:hanging="567"/>
        <w:jc w:val="both"/>
        <w:rPr>
          <w:rFonts w:ascii="Calibri" w:eastAsia="Calibri" w:hAnsi="Calibri" w:cs="Calibri"/>
          <w:b/>
          <w:bCs/>
          <w:color w:val="auto"/>
          <w:sz w:val="22"/>
          <w:szCs w:val="22"/>
        </w:rPr>
      </w:pPr>
      <w:r w:rsidRPr="00FD2054">
        <w:rPr>
          <w:rFonts w:ascii="Calibri" w:eastAsia="Calibri" w:hAnsi="Calibri" w:cs="Calibri"/>
          <w:color w:val="auto"/>
          <w:sz w:val="22"/>
          <w:szCs w:val="22"/>
        </w:rPr>
        <w:lastRenderedPageBreak/>
        <w:t xml:space="preserve">V prípade uchádzača, ktorým je skupina dodávateľov musí byť ponuka predložená </w:t>
      </w:r>
      <w:r w:rsidR="001A2019" w:rsidRPr="00FD2054">
        <w:rPr>
          <w:rFonts w:ascii="Calibri" w:eastAsia="Calibri" w:hAnsi="Calibri" w:cs="Calibri"/>
          <w:color w:val="auto"/>
          <w:sz w:val="22"/>
          <w:szCs w:val="22"/>
        </w:rPr>
        <w:t xml:space="preserve">a podpísaná </w:t>
      </w:r>
      <w:r w:rsidRPr="00FD2054">
        <w:rPr>
          <w:rFonts w:ascii="Calibri" w:eastAsia="Calibri" w:hAnsi="Calibri" w:cs="Calibri"/>
          <w:color w:val="auto"/>
          <w:sz w:val="22"/>
          <w:szCs w:val="22"/>
        </w:rPr>
        <w:t>tak, aby právne zaväzovala všetkých jej členov.</w:t>
      </w:r>
      <w:r w:rsidR="000436CD" w:rsidRPr="00FD2054">
        <w:rPr>
          <w:rFonts w:ascii="Calibri" w:eastAsia="Calibri" w:hAnsi="Calibri" w:cs="Calibri"/>
          <w:color w:val="auto"/>
          <w:sz w:val="22"/>
          <w:szCs w:val="22"/>
        </w:rPr>
        <w:t xml:space="preserve"> V prípade vytvorenia skupiny dodávateľov túto ponuku do systému JOSEPHINE nahrá vedúci člen skupiny. </w:t>
      </w:r>
    </w:p>
    <w:p w:rsidR="001A3AF3" w:rsidRPr="003559F8" w:rsidRDefault="001A3AF3" w:rsidP="008D64E3">
      <w:pPr>
        <w:pStyle w:val="Odsekzoznamu"/>
        <w:numPr>
          <w:ilvl w:val="1"/>
          <w:numId w:val="32"/>
        </w:numPr>
        <w:jc w:val="both"/>
        <w:rPr>
          <w:rStyle w:val="iadne"/>
          <w:rFonts w:ascii="Calibri" w:hAnsi="Calibri" w:cs="Calibri"/>
          <w:color w:val="auto"/>
          <w:sz w:val="22"/>
          <w:szCs w:val="22"/>
        </w:rPr>
      </w:pPr>
      <w:r w:rsidRPr="003559F8">
        <w:rPr>
          <w:rStyle w:val="iadne"/>
          <w:rFonts w:ascii="Calibri" w:eastAsia="Calibri" w:hAnsi="Calibri" w:cs="Calibri"/>
          <w:color w:val="auto"/>
          <w:sz w:val="22"/>
          <w:szCs w:val="22"/>
        </w:rPr>
        <w:t>Uchádzač vo svojej ponuke označí tie časti, ktoré sú v zmysle § 22 ZVO dôverné. Uchádzač nemôže označiť za dôverné</w:t>
      </w:r>
      <w:r w:rsidR="00780B24" w:rsidRPr="003559F8">
        <w:rPr>
          <w:rStyle w:val="iadne"/>
          <w:rFonts w:ascii="Calibri" w:eastAsia="Calibri" w:hAnsi="Calibri" w:cs="Calibri"/>
          <w:color w:val="auto"/>
          <w:sz w:val="22"/>
          <w:szCs w:val="22"/>
        </w:rPr>
        <w:t xml:space="preserve"> informácie predstavujúce</w:t>
      </w:r>
      <w:r w:rsidRPr="003559F8">
        <w:rPr>
          <w:rStyle w:val="iadne"/>
          <w:rFonts w:ascii="Calibri" w:eastAsia="Calibri" w:hAnsi="Calibri" w:cs="Calibri"/>
          <w:color w:val="auto"/>
          <w:sz w:val="22"/>
          <w:szCs w:val="22"/>
        </w:rPr>
        <w:t xml:space="preserve"> kritérium na vyhodnotenie ponúk.</w:t>
      </w:r>
    </w:p>
    <w:p w:rsidR="000436CD" w:rsidRPr="00FD2054" w:rsidRDefault="000436CD" w:rsidP="000436CD">
      <w:pPr>
        <w:pStyle w:val="Odsekzoznamu"/>
        <w:ind w:left="1134"/>
        <w:jc w:val="both"/>
        <w:rPr>
          <w:rStyle w:val="iadne"/>
          <w:rFonts w:ascii="Calibri" w:hAnsi="Calibri" w:cs="Calibri"/>
          <w:color w:val="auto"/>
          <w:sz w:val="22"/>
          <w:szCs w:val="22"/>
        </w:rPr>
      </w:pPr>
    </w:p>
    <w:p w:rsidR="00800C34" w:rsidRPr="00FD2054" w:rsidRDefault="00800C34" w:rsidP="008D64E3">
      <w:pPr>
        <w:pStyle w:val="Odsekzoznamu"/>
        <w:numPr>
          <w:ilvl w:val="0"/>
          <w:numId w:val="32"/>
        </w:numPr>
        <w:rPr>
          <w:rFonts w:ascii="Calibri" w:eastAsia="Calibri" w:hAnsi="Calibri" w:cs="Calibri"/>
          <w:b/>
          <w:bCs/>
          <w:color w:val="auto"/>
          <w:sz w:val="22"/>
          <w:szCs w:val="22"/>
        </w:rPr>
      </w:pPr>
      <w:r w:rsidRPr="00FD2054">
        <w:rPr>
          <w:rFonts w:ascii="Calibri" w:eastAsia="Calibri" w:hAnsi="Calibri" w:cs="Calibri"/>
          <w:b/>
          <w:bCs/>
          <w:color w:val="auto"/>
          <w:sz w:val="22"/>
          <w:szCs w:val="22"/>
        </w:rPr>
        <w:t>Doplnenie, zmena a odstúpenie od ponuky</w:t>
      </w:r>
    </w:p>
    <w:p w:rsidR="00800C34" w:rsidRPr="00FD2054" w:rsidRDefault="000436CD" w:rsidP="008D64E3">
      <w:pPr>
        <w:pStyle w:val="Odsekzoznamu"/>
        <w:numPr>
          <w:ilvl w:val="1"/>
          <w:numId w:val="32"/>
        </w:numPr>
        <w:jc w:val="both"/>
        <w:rPr>
          <w:rFonts w:ascii="Calibri" w:eastAsia="Calibri" w:hAnsi="Calibri" w:cs="Calibri"/>
          <w:bCs/>
          <w:color w:val="auto"/>
          <w:sz w:val="22"/>
          <w:szCs w:val="22"/>
        </w:rPr>
      </w:pPr>
      <w:r w:rsidRPr="00FD2054">
        <w:rPr>
          <w:rFonts w:ascii="Calibri" w:eastAsia="Calibri" w:hAnsi="Calibri" w:cs="Calibri"/>
          <w:bCs/>
          <w:color w:val="auto"/>
          <w:sz w:val="22"/>
          <w:szCs w:val="22"/>
        </w:rPr>
        <w:t>Uchádzač môže predloženú ponuku dodatočne meniť alebo dopĺňať len do uplynutia lehoty na predkladanie ponúk</w:t>
      </w:r>
      <w:r w:rsidR="00800C34" w:rsidRPr="00FD2054">
        <w:rPr>
          <w:rFonts w:ascii="Calibri" w:eastAsia="Calibri" w:hAnsi="Calibri" w:cs="Calibri"/>
          <w:bCs/>
          <w:color w:val="auto"/>
          <w:sz w:val="22"/>
          <w:szCs w:val="22"/>
        </w:rPr>
        <w:t>.</w:t>
      </w:r>
    </w:p>
    <w:p w:rsidR="00800C34" w:rsidRPr="00FD2054" w:rsidRDefault="00800C34" w:rsidP="008D64E3">
      <w:pPr>
        <w:pStyle w:val="Odsekzoznamu"/>
        <w:numPr>
          <w:ilvl w:val="1"/>
          <w:numId w:val="32"/>
        </w:numPr>
        <w:jc w:val="both"/>
        <w:rPr>
          <w:rFonts w:ascii="Calibri" w:eastAsia="Calibri" w:hAnsi="Calibri" w:cs="Calibri"/>
          <w:bCs/>
          <w:sz w:val="22"/>
          <w:szCs w:val="22"/>
        </w:rPr>
      </w:pPr>
      <w:r w:rsidRPr="00FD2054">
        <w:rPr>
          <w:rFonts w:ascii="Calibri" w:eastAsia="Calibri" w:hAnsi="Calibri" w:cs="Calibri"/>
          <w:bCs/>
          <w:color w:val="auto"/>
          <w:sz w:val="22"/>
          <w:szCs w:val="22"/>
        </w:rPr>
        <w:t>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w:t>
      </w:r>
      <w:r w:rsidR="007F466D" w:rsidRPr="00FD2054">
        <w:rPr>
          <w:rFonts w:ascii="Calibri" w:eastAsia="Calibri" w:hAnsi="Calibri" w:cs="Calibri"/>
          <w:bCs/>
          <w:color w:val="auto"/>
          <w:sz w:val="22"/>
          <w:szCs w:val="22"/>
        </w:rPr>
        <w:t xml:space="preserve"> prípadne </w:t>
      </w:r>
      <w:r w:rsidRPr="00FD2054">
        <w:rPr>
          <w:rFonts w:ascii="Calibri" w:eastAsia="Calibri" w:hAnsi="Calibri" w:cs="Calibri"/>
          <w:bCs/>
          <w:color w:val="auto"/>
          <w:sz w:val="22"/>
          <w:szCs w:val="22"/>
        </w:rPr>
        <w:t xml:space="preserve">predložením </w:t>
      </w:r>
      <w:r w:rsidRPr="00FD2054">
        <w:rPr>
          <w:rFonts w:ascii="Calibri" w:eastAsia="Calibri" w:hAnsi="Calibri" w:cs="Calibri"/>
          <w:bCs/>
          <w:sz w:val="22"/>
          <w:szCs w:val="22"/>
        </w:rPr>
        <w:t>novej ponuky).</w:t>
      </w:r>
    </w:p>
    <w:p w:rsidR="00F1725A" w:rsidRPr="005E344A" w:rsidRDefault="00800C34" w:rsidP="008D64E3">
      <w:pPr>
        <w:pStyle w:val="Odsekzoznamu"/>
        <w:numPr>
          <w:ilvl w:val="1"/>
          <w:numId w:val="32"/>
        </w:numPr>
        <w:jc w:val="both"/>
        <w:rPr>
          <w:rFonts w:ascii="Calibri" w:eastAsia="Calibri" w:hAnsi="Calibri" w:cs="Calibri"/>
          <w:b/>
          <w:bCs/>
          <w:color w:val="auto"/>
          <w:sz w:val="22"/>
          <w:szCs w:val="22"/>
        </w:rPr>
      </w:pPr>
      <w:r w:rsidRPr="00FD2054">
        <w:rPr>
          <w:rFonts w:ascii="Calibri" w:eastAsia="Calibri" w:hAnsi="Calibri" w:cs="Calibri"/>
          <w:bCs/>
          <w:sz w:val="22"/>
          <w:szCs w:val="22"/>
        </w:rPr>
        <w:t xml:space="preserve">Ak uchádzač odstúpi od ponuky do uplynutia lehoty na predkladanie ponúk, zábezpeka neprepadne v prospech </w:t>
      </w:r>
      <w:r w:rsidRPr="005E344A">
        <w:rPr>
          <w:rFonts w:ascii="Calibri" w:eastAsia="Calibri" w:hAnsi="Calibri" w:cs="Calibri"/>
          <w:bCs/>
          <w:color w:val="auto"/>
          <w:sz w:val="22"/>
          <w:szCs w:val="22"/>
        </w:rPr>
        <w:t>obstarávateľa. Ak uchádzač odstúpi od ponuky po uplynutí lehoty na predkladanie ponúk a počas viazanosti ponuky, zábezpeka prepadne v prospech obstarávateľa</w:t>
      </w:r>
      <w:r w:rsidR="002377F1" w:rsidRPr="005E344A">
        <w:rPr>
          <w:rFonts w:ascii="Calibri" w:eastAsia="Calibri" w:hAnsi="Calibri" w:cs="Calibri"/>
          <w:bCs/>
          <w:color w:val="auto"/>
          <w:sz w:val="22"/>
          <w:szCs w:val="22"/>
        </w:rPr>
        <w:t xml:space="preserve"> v súlade so ZVO</w:t>
      </w:r>
      <w:r w:rsidRPr="005E344A">
        <w:rPr>
          <w:rFonts w:ascii="Calibri" w:eastAsia="Calibri" w:hAnsi="Calibri" w:cs="Calibri"/>
          <w:bCs/>
          <w:color w:val="auto"/>
          <w:sz w:val="22"/>
          <w:szCs w:val="22"/>
        </w:rPr>
        <w:t>.</w:t>
      </w:r>
    </w:p>
    <w:p w:rsidR="00B14864" w:rsidRPr="005E344A" w:rsidRDefault="00B14864" w:rsidP="00800C34">
      <w:pPr>
        <w:pStyle w:val="Odsekzoznamu"/>
        <w:ind w:left="0"/>
        <w:jc w:val="both"/>
        <w:rPr>
          <w:rStyle w:val="iadne"/>
          <w:rFonts w:ascii="Calibri" w:eastAsia="Calibri" w:hAnsi="Calibri" w:cs="Calibri"/>
          <w:color w:val="auto"/>
          <w:sz w:val="22"/>
          <w:szCs w:val="22"/>
          <w:u w:color="FF0000"/>
        </w:rPr>
      </w:pPr>
    </w:p>
    <w:p w:rsidR="008A794F" w:rsidRPr="005E344A" w:rsidRDefault="008A794F" w:rsidP="00800C34">
      <w:pPr>
        <w:pStyle w:val="Odsekzoznamu"/>
        <w:ind w:left="0"/>
        <w:jc w:val="both"/>
        <w:rPr>
          <w:rStyle w:val="iadne"/>
          <w:rFonts w:ascii="Calibri" w:eastAsia="Calibri" w:hAnsi="Calibri" w:cs="Calibri"/>
          <w:color w:val="auto"/>
          <w:sz w:val="22"/>
          <w:szCs w:val="22"/>
          <w:u w:color="FF0000"/>
        </w:rPr>
      </w:pPr>
    </w:p>
    <w:p w:rsidR="00F1725A" w:rsidRPr="00FD2054" w:rsidRDefault="00F5145E">
      <w:pPr>
        <w:jc w:val="center"/>
        <w:rPr>
          <w:rStyle w:val="iadne"/>
          <w:rFonts w:ascii="Calibri" w:eastAsia="Calibri" w:hAnsi="Calibri" w:cs="Calibri"/>
          <w:b/>
          <w:bCs/>
          <w:color w:val="00B050"/>
          <w:u w:color="00B050"/>
        </w:rPr>
      </w:pPr>
      <w:r w:rsidRPr="00FD2054">
        <w:rPr>
          <w:rStyle w:val="iadne"/>
          <w:rFonts w:ascii="Calibri" w:eastAsia="Calibri" w:hAnsi="Calibri" w:cs="Calibri"/>
          <w:b/>
          <w:bCs/>
          <w:color w:val="00B050"/>
          <w:u w:color="00B050"/>
        </w:rPr>
        <w:t>Časť V. Otváranie ponúk a vyhodnotenie ponúk</w:t>
      </w:r>
    </w:p>
    <w:p w:rsidR="00703483" w:rsidRPr="00FD2054" w:rsidRDefault="00F5145E" w:rsidP="00B51C87">
      <w:pPr>
        <w:pStyle w:val="Odsekzoznamu"/>
        <w:numPr>
          <w:ilvl w:val="0"/>
          <w:numId w:val="79"/>
        </w:numPr>
        <w:jc w:val="both"/>
        <w:rPr>
          <w:rFonts w:ascii="Calibri" w:eastAsia="Calibri" w:hAnsi="Calibri" w:cs="Calibri"/>
          <w:b/>
          <w:bCs/>
          <w:sz w:val="22"/>
          <w:szCs w:val="22"/>
        </w:rPr>
      </w:pPr>
      <w:r w:rsidRPr="00FD2054">
        <w:rPr>
          <w:rFonts w:ascii="Calibri" w:eastAsia="Calibri" w:hAnsi="Calibri" w:cs="Calibri"/>
          <w:b/>
          <w:bCs/>
          <w:sz w:val="22"/>
          <w:szCs w:val="22"/>
        </w:rPr>
        <w:t>Otváranie ponúk</w:t>
      </w:r>
    </w:p>
    <w:p w:rsidR="00BF16FE" w:rsidRPr="00FD2054" w:rsidRDefault="003559F8" w:rsidP="00B51C87">
      <w:pPr>
        <w:pStyle w:val="Odsekzoznamu"/>
        <w:numPr>
          <w:ilvl w:val="1"/>
          <w:numId w:val="79"/>
        </w:numPr>
        <w:jc w:val="both"/>
        <w:rPr>
          <w:rFonts w:ascii="Calibri" w:eastAsia="Calibri" w:hAnsi="Calibri" w:cs="Calibri"/>
          <w:b/>
          <w:bCs/>
          <w:sz w:val="22"/>
          <w:szCs w:val="22"/>
        </w:rPr>
      </w:pPr>
      <w:r>
        <w:rPr>
          <w:rStyle w:val="iadne"/>
          <w:rFonts w:ascii="Calibri" w:eastAsia="Calibri" w:hAnsi="Calibri" w:cs="Calibri"/>
          <w:color w:val="auto"/>
          <w:sz w:val="22"/>
          <w:szCs w:val="22"/>
        </w:rPr>
        <w:t>Otváranie ponúk sa uskutoční</w:t>
      </w:r>
      <w:r w:rsidR="00BF16FE" w:rsidRPr="00FD2054">
        <w:rPr>
          <w:rFonts w:ascii="Calibri" w:eastAsia="Calibri" w:hAnsi="Calibri" w:cs="Calibri"/>
          <w:color w:val="auto"/>
          <w:sz w:val="22"/>
          <w:szCs w:val="22"/>
        </w:rPr>
        <w:t xml:space="preserve"> v</w:t>
      </w:r>
      <w:r w:rsidR="007F540B" w:rsidRPr="00FD2054">
        <w:rPr>
          <w:rFonts w:ascii="Calibri" w:eastAsia="Calibri" w:hAnsi="Calibri" w:cs="Calibri"/>
          <w:color w:val="auto"/>
          <w:sz w:val="22"/>
          <w:szCs w:val="22"/>
        </w:rPr>
        <w:t> termíne uvedenom v oznámení o vyhlásení verejného obstarávania. Otváranie ponúk bude prebiehať elektron</w:t>
      </w:r>
      <w:r w:rsidR="001337BC">
        <w:rPr>
          <w:rFonts w:ascii="Calibri" w:eastAsia="Calibri" w:hAnsi="Calibri" w:cs="Calibri"/>
          <w:color w:val="auto"/>
          <w:sz w:val="22"/>
          <w:szCs w:val="22"/>
        </w:rPr>
        <w:t>icky, prostredníctvom systému JOSEPHINE</w:t>
      </w:r>
      <w:r w:rsidR="00BF16FE" w:rsidRPr="00FD2054">
        <w:rPr>
          <w:rStyle w:val="iadne"/>
          <w:rFonts w:ascii="Calibri" w:eastAsia="Calibri" w:hAnsi="Calibri" w:cs="Calibri"/>
          <w:color w:val="auto"/>
          <w:sz w:val="22"/>
          <w:szCs w:val="22"/>
        </w:rPr>
        <w:t>.</w:t>
      </w:r>
    </w:p>
    <w:p w:rsidR="00BF16FE" w:rsidRPr="0008107E" w:rsidRDefault="007F540B" w:rsidP="00E42167">
      <w:pPr>
        <w:pStyle w:val="Odsekzoznamu"/>
        <w:numPr>
          <w:ilvl w:val="1"/>
          <w:numId w:val="79"/>
        </w:numPr>
        <w:jc w:val="both"/>
        <w:rPr>
          <w:rStyle w:val="iadne"/>
          <w:rFonts w:ascii="Calibri" w:eastAsia="Calibri" w:hAnsi="Calibri" w:cs="Calibri"/>
          <w:b/>
          <w:bCs/>
          <w:color w:val="auto"/>
          <w:sz w:val="22"/>
          <w:szCs w:val="22"/>
        </w:rPr>
      </w:pPr>
      <w:r w:rsidRPr="0008107E">
        <w:rPr>
          <w:rFonts w:ascii="Calibri" w:eastAsia="Times New Roman" w:hAnsi="Calibri" w:cs="Calibri"/>
          <w:color w:val="auto"/>
          <w:sz w:val="22"/>
          <w:szCs w:val="22"/>
          <w:bdr w:val="none" w:sz="0" w:space="0" w:color="auto"/>
        </w:rPr>
        <w:t xml:space="preserve">Podľa § 52 ods. 2 zákona o verejnom obstarávaní sa verejným otváraním ponúk rozumie sprístupnenie </w:t>
      </w:r>
      <w:r w:rsidR="00DB60C3" w:rsidRPr="0008107E">
        <w:rPr>
          <w:rFonts w:ascii="Calibri" w:eastAsia="Times New Roman" w:hAnsi="Calibri" w:cs="Calibri"/>
          <w:color w:val="auto"/>
          <w:sz w:val="22"/>
          <w:szCs w:val="22"/>
          <w:bdr w:val="none" w:sz="0" w:space="0" w:color="auto"/>
        </w:rPr>
        <w:t xml:space="preserve">návrhov na plnenie kritérií, ktoré sa dajú vyjadriť číslom, prostredníctvom na to určenej funkcionality systému </w:t>
      </w:r>
      <w:r w:rsidR="001337BC" w:rsidRPr="0008107E">
        <w:rPr>
          <w:rFonts w:ascii="Calibri" w:eastAsia="Calibri" w:hAnsi="Calibri" w:cs="Calibri"/>
          <w:color w:val="auto"/>
          <w:sz w:val="22"/>
          <w:szCs w:val="22"/>
        </w:rPr>
        <w:t xml:space="preserve"> JOSEPHINE</w:t>
      </w:r>
      <w:r w:rsidR="00DB60C3" w:rsidRPr="0008107E">
        <w:rPr>
          <w:rFonts w:ascii="Calibri" w:eastAsia="Times New Roman" w:hAnsi="Calibri" w:cs="Calibri"/>
          <w:color w:val="auto"/>
          <w:sz w:val="22"/>
          <w:szCs w:val="22"/>
          <w:bdr w:val="none" w:sz="0" w:space="0" w:color="auto"/>
        </w:rPr>
        <w:t xml:space="preserve">. </w:t>
      </w:r>
      <w:r w:rsidR="00BF16FE" w:rsidRPr="0008107E">
        <w:rPr>
          <w:rFonts w:ascii="Calibri" w:eastAsia="Times New Roman" w:hAnsi="Calibri" w:cs="Calibri"/>
          <w:color w:val="auto"/>
          <w:sz w:val="22"/>
          <w:szCs w:val="22"/>
          <w:bdr w:val="none" w:sz="0" w:space="0" w:color="auto"/>
        </w:rPr>
        <w:t xml:space="preserve">Miestom „on-line“ sprístupnenia ponúk je webová adresa </w:t>
      </w:r>
      <w:hyperlink r:id="rId16" w:history="1">
        <w:r w:rsidR="00E428E7" w:rsidRPr="00420708">
          <w:rPr>
            <w:rStyle w:val="Hypertextovprepojenie"/>
            <w:rFonts w:ascii="Calibri" w:hAnsi="Calibri" w:cs="Calibri"/>
            <w:sz w:val="22"/>
            <w:szCs w:val="22"/>
          </w:rPr>
          <w:t>https://josephine.proebiz.com/sk/tender/43269/summary</w:t>
        </w:r>
      </w:hyperlink>
      <w:r w:rsidR="0008107E" w:rsidRPr="0008107E">
        <w:rPr>
          <w:rFonts w:ascii="Calibri" w:hAnsi="Calibri" w:cs="Calibri"/>
          <w:sz w:val="22"/>
          <w:szCs w:val="22"/>
        </w:rPr>
        <w:t xml:space="preserve"> </w:t>
      </w:r>
      <w:r w:rsidR="00BF16FE" w:rsidRPr="0008107E">
        <w:rPr>
          <w:rFonts w:ascii="Calibri" w:eastAsia="Times New Roman" w:hAnsi="Calibri" w:cs="Calibri"/>
          <w:color w:val="auto"/>
          <w:sz w:val="22"/>
          <w:szCs w:val="22"/>
          <w:bdr w:val="none" w:sz="0" w:space="0" w:color="auto"/>
        </w:rPr>
        <w:t>a totožná záložka ako pri elektronickom podávaní ponúk.</w:t>
      </w:r>
    </w:p>
    <w:p w:rsidR="00BF16FE" w:rsidRPr="00FD2054" w:rsidRDefault="00BF16FE" w:rsidP="00B51C87">
      <w:pPr>
        <w:pStyle w:val="Odsekzoznamu"/>
        <w:numPr>
          <w:ilvl w:val="1"/>
          <w:numId w:val="79"/>
        </w:numPr>
        <w:jc w:val="both"/>
        <w:rPr>
          <w:rFonts w:ascii="Calibri" w:eastAsia="Calibri" w:hAnsi="Calibri" w:cs="Calibri"/>
          <w:b/>
          <w:bCs/>
          <w:color w:val="auto"/>
          <w:sz w:val="22"/>
          <w:szCs w:val="22"/>
        </w:rPr>
      </w:pPr>
      <w:r w:rsidRPr="00FD2054">
        <w:rPr>
          <w:rFonts w:ascii="Calibri" w:eastAsia="Times New Roman" w:hAnsi="Calibri" w:cs="Calibri"/>
          <w:color w:val="auto"/>
          <w:sz w:val="22"/>
          <w:szCs w:val="22"/>
          <w:bdr w:val="none" w:sz="0" w:space="0" w:color="auto"/>
        </w:rPr>
        <w:t xml:space="preserve">On-line sprístupnenia ponúk sa môže zúčastniť iba uchádzač, ktorého ponuka bola predložená v lehote na predkladanie ponúk. Pri on-line sprístupnení budú zverejnené informácie v zmysle ZVO. </w:t>
      </w:r>
      <w:r w:rsidR="001A122D" w:rsidRPr="0097088B">
        <w:rPr>
          <w:rFonts w:ascii="Calibri" w:eastAsia="Times New Roman" w:hAnsi="Calibri" w:cs="Calibri"/>
          <w:color w:val="auto"/>
          <w:sz w:val="22"/>
          <w:szCs w:val="22"/>
          <w:bdr w:val="none" w:sz="0" w:space="0" w:color="auto"/>
        </w:rPr>
        <w:t>Všetky prístupy do tohto „on-line“ prostredia zo strany uchádzačov bude systém JOSEPHINE logovať a budú súčasťou protokolov v danom obstarávaní.</w:t>
      </w:r>
      <w:r w:rsidR="001A122D" w:rsidRPr="001A3921">
        <w:rPr>
          <w:rFonts w:ascii="Calibri" w:eastAsia="Times New Roman" w:hAnsi="Calibri" w:cs="Calibri"/>
          <w:color w:val="auto"/>
          <w:sz w:val="22"/>
          <w:szCs w:val="22"/>
          <w:bdr w:val="none" w:sz="0" w:space="0" w:color="auto"/>
        </w:rPr>
        <w:t xml:space="preserve"> </w:t>
      </w:r>
      <w:r w:rsidRPr="00FD2054">
        <w:rPr>
          <w:rFonts w:ascii="Calibri" w:eastAsia="Times New Roman" w:hAnsi="Calibri" w:cs="Calibri"/>
          <w:color w:val="auto"/>
          <w:sz w:val="22"/>
          <w:szCs w:val="22"/>
          <w:bdr w:val="none" w:sz="0" w:space="0" w:color="auto"/>
        </w:rPr>
        <w:t>Komisia overí neporušenosť častí ponúk a zverejní návrhy na plnenie kritérií</w:t>
      </w:r>
      <w:r w:rsidR="003559F8" w:rsidRPr="003559F8">
        <w:rPr>
          <w:rFonts w:ascii="Calibri" w:eastAsia="Times New Roman" w:hAnsi="Calibri" w:cs="Calibri"/>
          <w:color w:val="auto"/>
          <w:sz w:val="22"/>
          <w:szCs w:val="22"/>
          <w:bdr w:val="none" w:sz="0" w:space="0" w:color="auto"/>
        </w:rPr>
        <w:t xml:space="preserve"> </w:t>
      </w:r>
      <w:r w:rsidR="003559F8" w:rsidRPr="00FD2054">
        <w:rPr>
          <w:rFonts w:ascii="Calibri" w:eastAsia="Times New Roman" w:hAnsi="Calibri" w:cs="Calibri"/>
          <w:color w:val="auto"/>
          <w:sz w:val="22"/>
          <w:szCs w:val="22"/>
          <w:bdr w:val="none" w:sz="0" w:space="0" w:color="auto"/>
        </w:rPr>
        <w:t>na vyhodnotenie ponúk</w:t>
      </w:r>
      <w:r w:rsidRPr="00FD2054">
        <w:rPr>
          <w:rFonts w:ascii="Calibri" w:eastAsia="Times New Roman" w:hAnsi="Calibri" w:cs="Calibri"/>
          <w:color w:val="auto"/>
          <w:sz w:val="22"/>
          <w:szCs w:val="22"/>
          <w:bdr w:val="none" w:sz="0" w:space="0" w:color="auto"/>
        </w:rPr>
        <w:t>, ktoré sa dajú vyjadriť číslicou, určených obstarávateľom. Ostatné údaje uved</w:t>
      </w:r>
      <w:r w:rsidR="003559F8">
        <w:rPr>
          <w:rFonts w:ascii="Calibri" w:eastAsia="Times New Roman" w:hAnsi="Calibri" w:cs="Calibri"/>
          <w:color w:val="auto"/>
          <w:sz w:val="22"/>
          <w:szCs w:val="22"/>
          <w:bdr w:val="none" w:sz="0" w:space="0" w:color="auto"/>
        </w:rPr>
        <w:t>ené v ponukách sa nezverejňujú.</w:t>
      </w:r>
    </w:p>
    <w:p w:rsidR="00686867" w:rsidRPr="003559F8" w:rsidRDefault="00BF16FE" w:rsidP="00B51C87">
      <w:pPr>
        <w:pStyle w:val="Odsekzoznamu"/>
        <w:numPr>
          <w:ilvl w:val="1"/>
          <w:numId w:val="79"/>
        </w:numPr>
        <w:jc w:val="both"/>
        <w:rPr>
          <w:rStyle w:val="iadne"/>
          <w:rFonts w:ascii="Calibri" w:eastAsia="Calibri" w:hAnsi="Calibri" w:cs="Calibri"/>
          <w:b/>
          <w:bCs/>
          <w:color w:val="auto"/>
          <w:sz w:val="22"/>
          <w:szCs w:val="22"/>
        </w:rPr>
      </w:pPr>
      <w:r w:rsidRPr="00FD2054">
        <w:rPr>
          <w:rFonts w:ascii="Calibri" w:eastAsia="Calibri" w:hAnsi="Calibri" w:cs="Calibri"/>
          <w:color w:val="auto"/>
          <w:sz w:val="22"/>
          <w:szCs w:val="22"/>
        </w:rPr>
        <w:t>Obstarávateľ do 5 pracovných dní odo dňa otvárania ponúk pošle všetkým uchádzačom, ktorí predložili ponuku v stanovenej lehote, zápisnicu z otvárania ponúk.</w:t>
      </w:r>
    </w:p>
    <w:p w:rsidR="001A122D" w:rsidRPr="00FD2054" w:rsidRDefault="001A122D" w:rsidP="00703483">
      <w:pPr>
        <w:pStyle w:val="Odsekzoznamu"/>
        <w:ind w:left="1134"/>
        <w:jc w:val="both"/>
        <w:rPr>
          <w:rStyle w:val="iadne"/>
          <w:rFonts w:ascii="Calibri" w:eastAsia="Calibri" w:hAnsi="Calibri" w:cs="Calibri"/>
          <w:b/>
          <w:bCs/>
          <w:sz w:val="22"/>
          <w:szCs w:val="22"/>
        </w:rPr>
      </w:pPr>
    </w:p>
    <w:p w:rsidR="00703483" w:rsidRPr="00FD2054" w:rsidRDefault="00F5145E" w:rsidP="00B51C87">
      <w:pPr>
        <w:pStyle w:val="Odsekzoznamu"/>
        <w:numPr>
          <w:ilvl w:val="0"/>
          <w:numId w:val="79"/>
        </w:numPr>
        <w:jc w:val="both"/>
        <w:rPr>
          <w:rFonts w:ascii="Calibri" w:eastAsia="Calibri" w:hAnsi="Calibri" w:cs="Calibri"/>
          <w:b/>
          <w:bCs/>
          <w:sz w:val="22"/>
          <w:szCs w:val="22"/>
        </w:rPr>
      </w:pPr>
      <w:r w:rsidRPr="00FD2054">
        <w:rPr>
          <w:rFonts w:ascii="Calibri" w:eastAsia="Calibri" w:hAnsi="Calibri" w:cs="Calibri"/>
          <w:b/>
          <w:bCs/>
          <w:sz w:val="22"/>
          <w:szCs w:val="22"/>
        </w:rPr>
        <w:t>Dôvernosť procesu verejného obstarávania</w:t>
      </w:r>
    </w:p>
    <w:p w:rsidR="00703483" w:rsidRPr="00FD2054" w:rsidRDefault="00F5145E"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Informácie týkajúce sa preskúmania, hodnotenia a vzájomného porovnania ponúk sú dôverné. Členovia komisie a osoby akokoľvek sa zúčastňujúce procesu verejného obstarávania nesmú a nebudú zverejňovať uvedené informácie ani uchádzačom, ani žiadnym iným osobám. Týmto nie sú dotknuté povinnosti obstarávateľa v zmysle zákona o verejnom obstarávaní, resp. v zmysle iných platných právnych predpisov.</w:t>
      </w:r>
    </w:p>
    <w:p w:rsidR="00703483" w:rsidRPr="00FD2054" w:rsidRDefault="00F5145E"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Uchádzač môže v ponuke označiť informácie za dôverné. Obstarávateľ posúdi oprávnenosť uvedených označení a bude rešpektovať takto označené časti ponuky v</w:t>
      </w:r>
      <w:r w:rsidR="005B6813">
        <w:rPr>
          <w:rStyle w:val="iadne"/>
          <w:rFonts w:ascii="Calibri" w:eastAsia="Calibri" w:hAnsi="Calibri" w:cs="Calibri"/>
          <w:sz w:val="22"/>
          <w:szCs w:val="22"/>
        </w:rPr>
        <w:t> </w:t>
      </w:r>
      <w:r w:rsidRPr="00FD2054">
        <w:rPr>
          <w:rStyle w:val="iadne"/>
          <w:rFonts w:ascii="Calibri" w:eastAsia="Calibri" w:hAnsi="Calibri" w:cs="Calibri"/>
          <w:sz w:val="22"/>
          <w:szCs w:val="22"/>
        </w:rPr>
        <w:t>súlade s platnou legislatívou.</w:t>
      </w:r>
    </w:p>
    <w:p w:rsidR="00CC70E7" w:rsidRPr="00FD2054" w:rsidRDefault="00CC70E7" w:rsidP="00686867">
      <w:pPr>
        <w:pStyle w:val="Odsekzoznamu"/>
        <w:ind w:left="1134"/>
        <w:jc w:val="both"/>
        <w:rPr>
          <w:rStyle w:val="iadne"/>
          <w:rFonts w:ascii="Calibri" w:eastAsia="Calibri" w:hAnsi="Calibri" w:cs="Calibri"/>
          <w:b/>
          <w:bCs/>
          <w:sz w:val="22"/>
          <w:szCs w:val="22"/>
        </w:rPr>
      </w:pPr>
    </w:p>
    <w:p w:rsidR="00703483" w:rsidRPr="00FD2054" w:rsidRDefault="00F5145E" w:rsidP="00B51C87">
      <w:pPr>
        <w:pStyle w:val="Odsekzoznamu"/>
        <w:numPr>
          <w:ilvl w:val="0"/>
          <w:numId w:val="79"/>
        </w:numPr>
        <w:jc w:val="both"/>
        <w:rPr>
          <w:rFonts w:ascii="Calibri" w:eastAsia="Calibri" w:hAnsi="Calibri" w:cs="Calibri"/>
          <w:b/>
          <w:bCs/>
          <w:sz w:val="22"/>
          <w:szCs w:val="22"/>
        </w:rPr>
      </w:pPr>
      <w:r w:rsidRPr="00FD2054">
        <w:rPr>
          <w:rFonts w:ascii="Calibri" w:eastAsia="Calibri" w:hAnsi="Calibri" w:cs="Calibri"/>
          <w:b/>
          <w:bCs/>
          <w:sz w:val="22"/>
          <w:szCs w:val="22"/>
        </w:rPr>
        <w:t>Vysvetľovanie a doplnenie ponúk, nahradenie inej osoby</w:t>
      </w:r>
    </w:p>
    <w:p w:rsidR="00703483" w:rsidRPr="00FD2054" w:rsidRDefault="00F5145E"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t xml:space="preserve">Komisia </w:t>
      </w:r>
      <w:r w:rsidRPr="00FD2054">
        <w:rPr>
          <w:rStyle w:val="iadne"/>
          <w:rFonts w:ascii="Calibri" w:eastAsia="Calibri" w:hAnsi="Calibri" w:cs="Calibri"/>
          <w:color w:val="auto"/>
          <w:sz w:val="22"/>
          <w:szCs w:val="22"/>
          <w:u w:val="single"/>
        </w:rPr>
        <w:t>pri vyhodnocovaní splnenia podmienok účasti</w:t>
      </w:r>
      <w:r w:rsidRPr="00FD2054">
        <w:rPr>
          <w:rStyle w:val="iadne"/>
          <w:rFonts w:ascii="Calibri" w:eastAsia="Calibri" w:hAnsi="Calibri" w:cs="Calibri"/>
          <w:color w:val="auto"/>
          <w:sz w:val="22"/>
          <w:szCs w:val="22"/>
        </w:rPr>
        <w:t xml:space="preserve"> stanovených obstarávateľom (</w:t>
      </w:r>
      <w:r w:rsidR="001337BC">
        <w:rPr>
          <w:rStyle w:val="iadne"/>
          <w:rFonts w:ascii="Calibri" w:eastAsia="Calibri" w:hAnsi="Calibri" w:cs="Calibri"/>
          <w:color w:val="auto"/>
          <w:sz w:val="22"/>
          <w:szCs w:val="22"/>
        </w:rPr>
        <w:t>Z</w:t>
      </w:r>
      <w:r w:rsidRPr="00FD2054">
        <w:rPr>
          <w:rStyle w:val="iadne"/>
          <w:rFonts w:ascii="Calibri" w:eastAsia="Calibri" w:hAnsi="Calibri" w:cs="Calibri"/>
          <w:color w:val="auto"/>
          <w:sz w:val="22"/>
          <w:szCs w:val="22"/>
        </w:rPr>
        <w:t xml:space="preserve">väzok II. týchto SP) písomne požiada uchádzača o vysvetlenie alebo doplnenie </w:t>
      </w:r>
      <w:r w:rsidRPr="00FD2054">
        <w:rPr>
          <w:rStyle w:val="iadne"/>
          <w:rFonts w:ascii="Calibri" w:eastAsia="Calibri" w:hAnsi="Calibri" w:cs="Calibri"/>
          <w:color w:val="auto"/>
          <w:sz w:val="22"/>
          <w:szCs w:val="22"/>
        </w:rPr>
        <w:lastRenderedPageBreak/>
        <w:t>predložených dokladov, ak z predložených dokladov nemožno posúdiť ich platnosť alebo splnenie podmienky účasti.</w:t>
      </w:r>
    </w:p>
    <w:p w:rsidR="00703483" w:rsidRPr="00FD2054" w:rsidRDefault="00206CBA"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t>Obstarávateľ písomne požiada uchádzača,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BF449B" w:rsidRPr="00C65D6B" w:rsidRDefault="00BF449B" w:rsidP="00B51C87">
      <w:pPr>
        <w:pStyle w:val="Odsekzoznamu"/>
        <w:numPr>
          <w:ilvl w:val="1"/>
          <w:numId w:val="79"/>
        </w:numPr>
        <w:jc w:val="both"/>
        <w:rPr>
          <w:rFonts w:ascii="Calibri" w:eastAsia="Calibri" w:hAnsi="Calibri" w:cs="Calibri"/>
          <w:b/>
          <w:bCs/>
          <w:sz w:val="22"/>
          <w:szCs w:val="22"/>
        </w:rPr>
      </w:pPr>
      <w:r w:rsidRPr="00C65D6B">
        <w:rPr>
          <w:rFonts w:ascii="Calibri" w:eastAsia="Calibri" w:hAnsi="Calibri" w:cs="Calibri"/>
          <w:color w:val="auto"/>
          <w:sz w:val="22"/>
          <w:szCs w:val="22"/>
        </w:rPr>
        <w:t>Obstarávateľ</w:t>
      </w:r>
      <w:r w:rsidR="00F5145E" w:rsidRPr="00C65D6B">
        <w:rPr>
          <w:rFonts w:ascii="Calibri" w:eastAsia="Calibri" w:hAnsi="Calibri" w:cs="Calibri"/>
          <w:color w:val="auto"/>
          <w:sz w:val="22"/>
          <w:szCs w:val="22"/>
        </w:rPr>
        <w:t xml:space="preserve"> písomne požiada uchádzača o nahradenie subdodávateľa, ak navrhovaný subdodávateľ nespĺňa podmienky účasti podľa § </w:t>
      </w:r>
      <w:r w:rsidR="00DB60C3" w:rsidRPr="00C65D6B">
        <w:rPr>
          <w:rFonts w:ascii="Calibri" w:eastAsia="Calibri" w:hAnsi="Calibri" w:cs="Calibri"/>
          <w:color w:val="auto"/>
          <w:sz w:val="22"/>
          <w:szCs w:val="22"/>
        </w:rPr>
        <w:t>32 alebo u neho existuje dôvod na vylúčenie podľa § 40 ods. 6</w:t>
      </w:r>
      <w:r w:rsidRPr="00C65D6B">
        <w:rPr>
          <w:rFonts w:ascii="Calibri" w:eastAsia="Calibri" w:hAnsi="Calibri" w:cs="Calibri"/>
          <w:color w:val="auto"/>
          <w:sz w:val="22"/>
          <w:szCs w:val="22"/>
        </w:rPr>
        <w:t xml:space="preserve"> </w:t>
      </w:r>
      <w:r w:rsidR="00DB60C3" w:rsidRPr="00C65D6B">
        <w:rPr>
          <w:rFonts w:ascii="Calibri" w:eastAsia="Calibri" w:hAnsi="Calibri" w:cs="Calibri"/>
          <w:color w:val="auto"/>
          <w:sz w:val="22"/>
          <w:szCs w:val="22"/>
        </w:rPr>
        <w:t>, 7 alebo 8</w:t>
      </w:r>
      <w:r w:rsidR="00F5145E" w:rsidRPr="00C65D6B">
        <w:rPr>
          <w:rFonts w:ascii="Calibri" w:eastAsia="Calibri" w:hAnsi="Calibri" w:cs="Calibri"/>
          <w:color w:val="auto"/>
          <w:sz w:val="22"/>
          <w:szCs w:val="22"/>
        </w:rPr>
        <w:t xml:space="preserve"> ZVO</w:t>
      </w:r>
      <w:r w:rsidR="00DB60C3" w:rsidRPr="00C65D6B">
        <w:rPr>
          <w:rFonts w:ascii="Calibri" w:eastAsia="Calibri" w:hAnsi="Calibri" w:cs="Calibri"/>
          <w:color w:val="auto"/>
          <w:sz w:val="22"/>
          <w:szCs w:val="22"/>
        </w:rPr>
        <w:t xml:space="preserve"> alebo plnenie prostredníctvom navrhovaného subdodávateľa bolo v rozpore s Nariadením </w:t>
      </w:r>
      <w:r w:rsidR="00DB60C3" w:rsidRPr="00C65D6B">
        <w:rPr>
          <w:rFonts w:ascii="Calibri" w:eastAsia="Calibri" w:hAnsi="Calibri" w:cs="Calibri"/>
          <w:bCs/>
          <w:sz w:val="22"/>
          <w:szCs w:val="22"/>
        </w:rPr>
        <w:t>Rady (EÚ) č. 833/2014 z 31. júla 2014 v znení neskorších predpisov</w:t>
      </w:r>
      <w:r w:rsidR="00F5145E" w:rsidRPr="00C65D6B">
        <w:rPr>
          <w:rFonts w:ascii="Calibri" w:eastAsia="Calibri" w:hAnsi="Calibri" w:cs="Calibri"/>
          <w:color w:val="auto"/>
          <w:sz w:val="22"/>
          <w:szCs w:val="22"/>
        </w:rPr>
        <w:t xml:space="preserve">. Uchádzač doručí návrh nového subdodávateľa do piatich </w:t>
      </w:r>
      <w:r w:rsidR="00304628" w:rsidRPr="00C65D6B">
        <w:rPr>
          <w:rFonts w:ascii="Calibri" w:eastAsia="Calibri" w:hAnsi="Calibri" w:cs="Calibri"/>
          <w:color w:val="auto"/>
          <w:sz w:val="22"/>
          <w:szCs w:val="22"/>
        </w:rPr>
        <w:t>pracovných dní odo dňa doručenia žiadosti podľa prvej vety, ak obstarávateľ neurčí dlhšiu lehotu.</w:t>
      </w:r>
    </w:p>
    <w:p w:rsidR="00BF449B" w:rsidRPr="00BF449B" w:rsidRDefault="00BF449B" w:rsidP="00B51C87">
      <w:pPr>
        <w:pStyle w:val="Odsekzoznamu"/>
        <w:numPr>
          <w:ilvl w:val="1"/>
          <w:numId w:val="79"/>
        </w:numPr>
        <w:jc w:val="both"/>
        <w:rPr>
          <w:rFonts w:ascii="Calibri" w:eastAsia="Calibri" w:hAnsi="Calibri" w:cs="Calibri"/>
          <w:bCs/>
          <w:sz w:val="22"/>
          <w:szCs w:val="22"/>
          <w:highlight w:val="lightGray"/>
        </w:rPr>
      </w:pPr>
      <w:r>
        <w:rPr>
          <w:rFonts w:ascii="Calibri" w:eastAsia="Calibri" w:hAnsi="Calibri" w:cs="Calibri"/>
          <w:bCs/>
          <w:sz w:val="22"/>
          <w:szCs w:val="22"/>
        </w:rPr>
        <w:t>Obstarávateľ písomne požiada</w:t>
      </w:r>
      <w:r w:rsidRPr="00BF449B">
        <w:rPr>
          <w:rFonts w:ascii="Calibri" w:eastAsia="Calibri" w:hAnsi="Calibri" w:cs="Calibri"/>
          <w:bCs/>
          <w:sz w:val="22"/>
          <w:szCs w:val="22"/>
        </w:rPr>
        <w:t xml:space="preserve"> uchádzača, aby v lehote, ktorá nesmie byť kratšia ako päť pracovných dní odo dňa doručenia žiadosti, nahradil technikov, technické orgány alebo osoby určené na plnenie zmluvy, alebo riadiacich zamestnancov, ak nespĺňajú podmienku účasti, </w:t>
      </w:r>
      <w:r>
        <w:rPr>
          <w:rFonts w:ascii="Calibri" w:eastAsia="Calibri" w:hAnsi="Calibri" w:cs="Calibri"/>
          <w:bCs/>
          <w:sz w:val="22"/>
          <w:szCs w:val="22"/>
        </w:rPr>
        <w:t xml:space="preserve">ktorú stanovil obstarávateľ v zmysle </w:t>
      </w:r>
      <w:r w:rsidRPr="00BF449B">
        <w:rPr>
          <w:rFonts w:ascii="Calibri" w:eastAsia="Calibri" w:hAnsi="Calibri" w:cs="Calibri"/>
          <w:bCs/>
          <w:sz w:val="22"/>
          <w:szCs w:val="22"/>
        </w:rPr>
        <w:t>§ 34 ods. 1 písm. c)</w:t>
      </w:r>
      <w:r>
        <w:rPr>
          <w:rFonts w:ascii="Calibri" w:eastAsia="Calibri" w:hAnsi="Calibri" w:cs="Calibri"/>
          <w:bCs/>
          <w:sz w:val="22"/>
          <w:szCs w:val="22"/>
        </w:rPr>
        <w:t xml:space="preserve"> alebo písm. g) ZVO.</w:t>
      </w:r>
    </w:p>
    <w:p w:rsidR="00703483" w:rsidRPr="00FD2054" w:rsidRDefault="00304628"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t xml:space="preserve">Ak uchádzač </w:t>
      </w:r>
      <w:r w:rsidR="000640C6">
        <w:rPr>
          <w:rStyle w:val="iadne"/>
          <w:rFonts w:ascii="Calibri" w:eastAsia="Calibri" w:hAnsi="Calibri" w:cs="Calibri"/>
          <w:color w:val="auto"/>
          <w:sz w:val="22"/>
          <w:szCs w:val="22"/>
        </w:rPr>
        <w:t xml:space="preserve">(i) </w:t>
      </w:r>
      <w:r w:rsidRPr="00FD2054">
        <w:rPr>
          <w:rStyle w:val="iadne"/>
          <w:rFonts w:ascii="Calibri" w:eastAsia="Calibri" w:hAnsi="Calibri" w:cs="Calibri"/>
          <w:color w:val="auto"/>
          <w:sz w:val="22"/>
          <w:szCs w:val="22"/>
        </w:rPr>
        <w:t>nepredložil po písomnej žiadosti v </w:t>
      </w:r>
      <w:r w:rsidRPr="00FD2054">
        <w:rPr>
          <w:rFonts w:ascii="Calibri" w:eastAsia="Calibri" w:hAnsi="Calibri" w:cs="Calibri"/>
          <w:color w:val="auto"/>
          <w:sz w:val="22"/>
          <w:szCs w:val="22"/>
        </w:rPr>
        <w:t xml:space="preserve">zmysle bodu 3.1. tejto časti </w:t>
      </w:r>
      <w:r w:rsidRPr="00FD2054">
        <w:rPr>
          <w:rStyle w:val="iadne"/>
          <w:rFonts w:ascii="Calibri" w:eastAsia="Calibri" w:hAnsi="Calibri" w:cs="Calibri"/>
          <w:color w:val="auto"/>
          <w:sz w:val="22"/>
          <w:szCs w:val="22"/>
        </w:rPr>
        <w:t xml:space="preserve">SP vysvetlenie alebo doplnenie predložených dokladov v stanovenej lehote, alebo </w:t>
      </w:r>
      <w:r w:rsidR="000640C6">
        <w:rPr>
          <w:rStyle w:val="iadne"/>
          <w:rFonts w:ascii="Calibri" w:eastAsia="Calibri" w:hAnsi="Calibri" w:cs="Calibri"/>
          <w:color w:val="auto"/>
          <w:sz w:val="22"/>
          <w:szCs w:val="22"/>
        </w:rPr>
        <w:t xml:space="preserve">(ii) </w:t>
      </w:r>
      <w:r w:rsidRPr="00FD2054">
        <w:rPr>
          <w:rStyle w:val="iadne"/>
          <w:rFonts w:ascii="Calibri" w:eastAsia="Calibri" w:hAnsi="Calibri" w:cs="Calibri"/>
          <w:color w:val="auto"/>
          <w:sz w:val="22"/>
          <w:szCs w:val="22"/>
        </w:rPr>
        <w:t xml:space="preserve">nenahradil inú osobu, prostredníctvom ktorej preukazuje splnenie podmienok </w:t>
      </w:r>
      <w:r w:rsidR="00F5145E" w:rsidRPr="00FD2054">
        <w:rPr>
          <w:rStyle w:val="iadne"/>
          <w:rFonts w:ascii="Calibri" w:eastAsia="Calibri" w:hAnsi="Calibri" w:cs="Calibri"/>
          <w:color w:val="auto"/>
          <w:sz w:val="22"/>
          <w:szCs w:val="22"/>
        </w:rPr>
        <w:t xml:space="preserve">účasti finančného a ekonomického postavenia alebo technickej spôsobilosti alebo odbornej spôsobilosti, ktorá nespĺňa určené požiadavky, v stanovenej lehote inou osobou, ktorá spĺňa určené požiadavky, alebo </w:t>
      </w:r>
      <w:r w:rsidR="000640C6">
        <w:rPr>
          <w:rStyle w:val="iadne"/>
          <w:rFonts w:ascii="Calibri" w:eastAsia="Calibri" w:hAnsi="Calibri" w:cs="Calibri"/>
          <w:color w:val="auto"/>
          <w:sz w:val="22"/>
          <w:szCs w:val="22"/>
        </w:rPr>
        <w:t xml:space="preserve">(iii) </w:t>
      </w:r>
      <w:r w:rsidR="00F5145E" w:rsidRPr="00FD2054">
        <w:rPr>
          <w:rStyle w:val="iadne"/>
          <w:rFonts w:ascii="Calibri" w:eastAsia="Calibri" w:hAnsi="Calibri" w:cs="Calibri"/>
          <w:color w:val="auto"/>
          <w:sz w:val="22"/>
          <w:szCs w:val="22"/>
        </w:rPr>
        <w:t xml:space="preserve">nenahradil subdodávateľa, ktorý nespĺňa požiadavky určené obstarávateľom </w:t>
      </w:r>
      <w:r w:rsidR="000640C6" w:rsidRPr="00FD2054">
        <w:rPr>
          <w:rStyle w:val="iadne"/>
          <w:rFonts w:ascii="Calibri" w:eastAsia="Calibri" w:hAnsi="Calibri" w:cs="Calibri"/>
          <w:color w:val="auto"/>
          <w:sz w:val="22"/>
          <w:szCs w:val="22"/>
        </w:rPr>
        <w:t xml:space="preserve">v stanovenej lehote </w:t>
      </w:r>
      <w:r w:rsidR="00F5145E" w:rsidRPr="00FD2054">
        <w:rPr>
          <w:rStyle w:val="iadne"/>
          <w:rFonts w:ascii="Calibri" w:eastAsia="Calibri" w:hAnsi="Calibri" w:cs="Calibri"/>
          <w:color w:val="auto"/>
          <w:sz w:val="22"/>
          <w:szCs w:val="22"/>
        </w:rPr>
        <w:t xml:space="preserve">novým subdodávateľom, ktorý spĺňa určené požiadavky, </w:t>
      </w:r>
      <w:r w:rsidR="000640C6">
        <w:rPr>
          <w:rStyle w:val="iadne"/>
          <w:rFonts w:ascii="Calibri" w:eastAsia="Calibri" w:hAnsi="Calibri" w:cs="Calibri"/>
          <w:color w:val="auto"/>
          <w:sz w:val="22"/>
          <w:szCs w:val="22"/>
        </w:rPr>
        <w:t xml:space="preserve">alebo (iv) nenahradil </w:t>
      </w:r>
      <w:r w:rsidR="000640C6" w:rsidRPr="000640C6">
        <w:rPr>
          <w:rStyle w:val="iadne"/>
          <w:rFonts w:ascii="Calibri" w:eastAsia="Calibri" w:hAnsi="Calibri" w:cs="Calibri"/>
          <w:color w:val="auto"/>
          <w:sz w:val="22"/>
          <w:szCs w:val="22"/>
        </w:rPr>
        <w:t xml:space="preserve">technikov, technické orgány alebo osoby určené na plnenie zmluvy, alebo riadiacich zamestnancov, </w:t>
      </w:r>
      <w:r w:rsidR="000640C6">
        <w:rPr>
          <w:rStyle w:val="iadne"/>
          <w:rFonts w:ascii="Calibri" w:eastAsia="Calibri" w:hAnsi="Calibri" w:cs="Calibri"/>
          <w:color w:val="auto"/>
          <w:sz w:val="22"/>
          <w:szCs w:val="22"/>
        </w:rPr>
        <w:t>ktorí</w:t>
      </w:r>
      <w:r w:rsidR="000640C6" w:rsidRPr="000640C6">
        <w:rPr>
          <w:rStyle w:val="iadne"/>
          <w:rFonts w:ascii="Calibri" w:eastAsia="Calibri" w:hAnsi="Calibri" w:cs="Calibri"/>
          <w:color w:val="auto"/>
          <w:sz w:val="22"/>
          <w:szCs w:val="22"/>
        </w:rPr>
        <w:t xml:space="preserve"> nespĺňajú podmienku účasti,</w:t>
      </w:r>
      <w:r w:rsidR="000640C6">
        <w:rPr>
          <w:rStyle w:val="iadne"/>
          <w:rFonts w:ascii="Calibri" w:eastAsia="Calibri" w:hAnsi="Calibri" w:cs="Calibri"/>
          <w:color w:val="auto"/>
          <w:sz w:val="22"/>
          <w:szCs w:val="22"/>
        </w:rPr>
        <w:t xml:space="preserve"> v stanovenej lehote novými osobami alebo orgánmi, ktoré spĺňajú túto podmienku účasti, </w:t>
      </w:r>
      <w:r w:rsidR="00F5145E" w:rsidRPr="00FD2054">
        <w:rPr>
          <w:rStyle w:val="iadne"/>
          <w:rFonts w:ascii="Calibri" w:eastAsia="Calibri" w:hAnsi="Calibri" w:cs="Calibri"/>
          <w:color w:val="auto"/>
          <w:sz w:val="22"/>
          <w:szCs w:val="22"/>
        </w:rPr>
        <w:t>obstarávateľ vylúči takéhoto uchádzača z verejného obstarávania.</w:t>
      </w:r>
    </w:p>
    <w:p w:rsidR="00703483" w:rsidRPr="00FD2054" w:rsidRDefault="00F5145E"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t xml:space="preserve">Ak komisia </w:t>
      </w:r>
      <w:r w:rsidRPr="00FD2054">
        <w:rPr>
          <w:rStyle w:val="iadne"/>
          <w:rFonts w:ascii="Calibri" w:eastAsia="Calibri" w:hAnsi="Calibri" w:cs="Calibri"/>
          <w:color w:val="auto"/>
          <w:sz w:val="22"/>
          <w:szCs w:val="22"/>
          <w:u w:val="single"/>
        </w:rPr>
        <w:t>pri vyhodnocovaní ponuky</w:t>
      </w:r>
      <w:r w:rsidR="00423E45" w:rsidRPr="00FD2054">
        <w:rPr>
          <w:rStyle w:val="iadne"/>
          <w:rFonts w:ascii="Calibri" w:eastAsia="Calibri" w:hAnsi="Calibri" w:cs="Calibri"/>
          <w:color w:val="auto"/>
          <w:sz w:val="22"/>
          <w:szCs w:val="22"/>
        </w:rPr>
        <w:t xml:space="preserve"> </w:t>
      </w:r>
      <w:r w:rsidRPr="00FD2054">
        <w:rPr>
          <w:rStyle w:val="iadne"/>
          <w:rFonts w:ascii="Calibri" w:eastAsia="Calibri" w:hAnsi="Calibri" w:cs="Calibri"/>
          <w:color w:val="auto"/>
          <w:sz w:val="22"/>
          <w:szCs w:val="22"/>
        </w:rPr>
        <w:t>identifikuje nezrovnalosti alebo nejasnosti v</w:t>
      </w:r>
      <w:r w:rsidR="005B6813">
        <w:rPr>
          <w:rStyle w:val="iadne"/>
          <w:rFonts w:ascii="Calibri" w:eastAsia="Calibri" w:hAnsi="Calibri" w:cs="Calibri"/>
          <w:color w:val="auto"/>
          <w:sz w:val="22"/>
          <w:szCs w:val="22"/>
        </w:rPr>
        <w:t> </w:t>
      </w:r>
      <w:r w:rsidRPr="00FD2054">
        <w:rPr>
          <w:rStyle w:val="iadne"/>
          <w:rFonts w:ascii="Calibri" w:eastAsia="Calibri" w:hAnsi="Calibri" w:cs="Calibri"/>
          <w:color w:val="auto"/>
          <w:sz w:val="22"/>
          <w:szCs w:val="22"/>
        </w:rPr>
        <w:t>informáciách alebo dôkazoch, ktoré uchádzač poskytol, písomne požiada o vysvetlenie ponuky a ak je to potrebné aj o predloženie dôkazov. Vysvetlením ponuky nemôže dôjsť k jej zmene. Za zmenu ponuky sa nepovažuje odstránenie zrejmých chýb v písaní a</w:t>
      </w:r>
      <w:r w:rsidR="005B6813">
        <w:rPr>
          <w:rStyle w:val="iadne"/>
          <w:rFonts w:ascii="Calibri" w:eastAsia="Calibri" w:hAnsi="Calibri" w:cs="Calibri"/>
          <w:color w:val="auto"/>
          <w:sz w:val="22"/>
          <w:szCs w:val="22"/>
        </w:rPr>
        <w:t> </w:t>
      </w:r>
      <w:r w:rsidRPr="00FD2054">
        <w:rPr>
          <w:rStyle w:val="iadne"/>
          <w:rFonts w:ascii="Calibri" w:eastAsia="Calibri" w:hAnsi="Calibri" w:cs="Calibri"/>
          <w:color w:val="auto"/>
          <w:sz w:val="22"/>
          <w:szCs w:val="22"/>
        </w:rPr>
        <w:t>počítaní.</w:t>
      </w:r>
    </w:p>
    <w:p w:rsidR="0092776B" w:rsidRPr="000640C6" w:rsidRDefault="0092776B" w:rsidP="00B51C87">
      <w:pPr>
        <w:pStyle w:val="Odsekzoznamu"/>
        <w:numPr>
          <w:ilvl w:val="1"/>
          <w:numId w:val="79"/>
        </w:numPr>
        <w:jc w:val="both"/>
        <w:rPr>
          <w:rStyle w:val="iadne"/>
          <w:rFonts w:ascii="Calibri" w:eastAsia="Calibri" w:hAnsi="Calibri" w:cs="Calibri"/>
          <w:b/>
          <w:bCs/>
          <w:sz w:val="22"/>
          <w:szCs w:val="22"/>
        </w:rPr>
      </w:pPr>
      <w:r w:rsidRPr="000640C6">
        <w:rPr>
          <w:rStyle w:val="iadne"/>
          <w:rFonts w:ascii="Calibri" w:eastAsia="Calibri" w:hAnsi="Calibri" w:cs="Calibri"/>
          <w:color w:val="auto"/>
          <w:sz w:val="22"/>
          <w:szCs w:val="22"/>
        </w:rPr>
        <w:t>Zrejmé matematické chyby, zistené pri vyhodnocovaní ponúk budú opravené v</w:t>
      </w:r>
      <w:r w:rsidR="00653C3D" w:rsidRPr="000640C6">
        <w:rPr>
          <w:rStyle w:val="iadne"/>
          <w:rFonts w:ascii="Calibri" w:eastAsia="Calibri" w:hAnsi="Calibri" w:cs="Calibri"/>
          <w:color w:val="auto"/>
          <w:sz w:val="22"/>
          <w:szCs w:val="22"/>
        </w:rPr>
        <w:t> </w:t>
      </w:r>
      <w:r w:rsidRPr="000640C6">
        <w:rPr>
          <w:rStyle w:val="iadne"/>
          <w:rFonts w:ascii="Calibri" w:eastAsia="Calibri" w:hAnsi="Calibri" w:cs="Calibri"/>
          <w:color w:val="auto"/>
          <w:sz w:val="22"/>
          <w:szCs w:val="22"/>
        </w:rPr>
        <w:t>prípad</w:t>
      </w:r>
      <w:r w:rsidR="00716A3E" w:rsidRPr="000640C6">
        <w:rPr>
          <w:rStyle w:val="iadne"/>
          <w:rFonts w:ascii="Calibri" w:eastAsia="Calibri" w:hAnsi="Calibri" w:cs="Calibri"/>
          <w:color w:val="auto"/>
          <w:sz w:val="22"/>
          <w:szCs w:val="22"/>
        </w:rPr>
        <w:t>e</w:t>
      </w:r>
      <w:r w:rsidRPr="000640C6">
        <w:rPr>
          <w:rStyle w:val="iadne"/>
          <w:rFonts w:ascii="Calibri" w:eastAsia="Calibri" w:hAnsi="Calibri" w:cs="Calibri"/>
          <w:color w:val="auto"/>
          <w:sz w:val="22"/>
          <w:szCs w:val="22"/>
        </w:rPr>
        <w:t>:</w:t>
      </w:r>
    </w:p>
    <w:p w:rsidR="0092776B" w:rsidRPr="000640C6" w:rsidRDefault="0092776B" w:rsidP="00716A3E">
      <w:pPr>
        <w:pStyle w:val="Odsekzoznamu"/>
        <w:ind w:left="1404" w:hanging="270"/>
        <w:jc w:val="both"/>
        <w:rPr>
          <w:rStyle w:val="iadne"/>
          <w:rFonts w:ascii="Calibri" w:eastAsia="Calibri" w:hAnsi="Calibri" w:cs="Calibri"/>
          <w:color w:val="auto"/>
          <w:sz w:val="22"/>
          <w:szCs w:val="22"/>
        </w:rPr>
      </w:pPr>
      <w:r w:rsidRPr="000640C6">
        <w:rPr>
          <w:rStyle w:val="iadne"/>
          <w:rFonts w:ascii="Calibri" w:eastAsia="Calibri" w:hAnsi="Calibri" w:cs="Calibri"/>
          <w:color w:val="auto"/>
          <w:sz w:val="22"/>
          <w:szCs w:val="22"/>
        </w:rPr>
        <w:t>a)</w:t>
      </w:r>
      <w:r w:rsidRPr="000640C6">
        <w:rPr>
          <w:rStyle w:val="iadne"/>
          <w:rFonts w:ascii="Calibri" w:eastAsia="Calibri" w:hAnsi="Calibri" w:cs="Calibri"/>
          <w:color w:val="auto"/>
          <w:sz w:val="22"/>
          <w:szCs w:val="22"/>
        </w:rPr>
        <w:tab/>
        <w:t>rozdielu medzi sumou uvedenou číslom a sumou uvedenou slovom, platn</w:t>
      </w:r>
      <w:r w:rsidR="00653C3D" w:rsidRPr="000640C6">
        <w:rPr>
          <w:rStyle w:val="iadne"/>
          <w:rFonts w:ascii="Calibri" w:eastAsia="Calibri" w:hAnsi="Calibri" w:cs="Calibri"/>
          <w:color w:val="auto"/>
          <w:sz w:val="22"/>
          <w:szCs w:val="22"/>
        </w:rPr>
        <w:t>á</w:t>
      </w:r>
      <w:r w:rsidRPr="000640C6">
        <w:rPr>
          <w:rStyle w:val="iadne"/>
          <w:rFonts w:ascii="Calibri" w:eastAsia="Calibri" w:hAnsi="Calibri" w:cs="Calibri"/>
          <w:color w:val="auto"/>
          <w:sz w:val="22"/>
          <w:szCs w:val="22"/>
        </w:rPr>
        <w:t xml:space="preserve"> bude suma uvedená slovom,</w:t>
      </w:r>
    </w:p>
    <w:p w:rsidR="0092776B" w:rsidRPr="000640C6" w:rsidRDefault="00716A3E" w:rsidP="00716A3E">
      <w:pPr>
        <w:pStyle w:val="Odsekzoznamu"/>
        <w:ind w:left="1404" w:hanging="270"/>
        <w:jc w:val="both"/>
        <w:rPr>
          <w:rStyle w:val="iadne"/>
          <w:rFonts w:ascii="Calibri" w:eastAsia="Calibri" w:hAnsi="Calibri" w:cs="Calibri"/>
          <w:color w:val="auto"/>
          <w:sz w:val="22"/>
          <w:szCs w:val="22"/>
        </w:rPr>
      </w:pPr>
      <w:r w:rsidRPr="000640C6">
        <w:rPr>
          <w:rStyle w:val="iadne"/>
          <w:rFonts w:ascii="Calibri" w:eastAsia="Calibri" w:hAnsi="Calibri" w:cs="Calibri"/>
          <w:color w:val="auto"/>
          <w:sz w:val="22"/>
          <w:szCs w:val="22"/>
        </w:rPr>
        <w:t>b)</w:t>
      </w:r>
      <w:r w:rsidRPr="000640C6">
        <w:rPr>
          <w:rStyle w:val="iadne"/>
          <w:rFonts w:ascii="Calibri" w:eastAsia="Calibri" w:hAnsi="Calibri" w:cs="Calibri"/>
          <w:color w:val="auto"/>
          <w:sz w:val="22"/>
          <w:szCs w:val="22"/>
        </w:rPr>
        <w:tab/>
        <w:t>rozdielu medzi jednotkovou a celkovou cenou, ak uvedená chyba vznikla dôsledkom nesprávaného násobenia jednotkovej ceny množstvom, plat</w:t>
      </w:r>
      <w:r w:rsidR="00653C3D" w:rsidRPr="000640C6">
        <w:rPr>
          <w:rStyle w:val="iadne"/>
          <w:rFonts w:ascii="Calibri" w:eastAsia="Calibri" w:hAnsi="Calibri" w:cs="Calibri"/>
          <w:color w:val="auto"/>
          <w:sz w:val="22"/>
          <w:szCs w:val="22"/>
        </w:rPr>
        <w:t>ná</w:t>
      </w:r>
      <w:r w:rsidRPr="000640C6">
        <w:rPr>
          <w:rStyle w:val="iadne"/>
          <w:rFonts w:ascii="Calibri" w:eastAsia="Calibri" w:hAnsi="Calibri" w:cs="Calibri"/>
          <w:color w:val="auto"/>
          <w:sz w:val="22"/>
          <w:szCs w:val="22"/>
        </w:rPr>
        <w:t xml:space="preserve"> bude jednotková cena,</w:t>
      </w:r>
    </w:p>
    <w:p w:rsidR="00716A3E" w:rsidRPr="000640C6" w:rsidRDefault="00716A3E" w:rsidP="0092776B">
      <w:pPr>
        <w:pStyle w:val="Odsekzoznamu"/>
        <w:ind w:left="1134"/>
        <w:jc w:val="both"/>
        <w:rPr>
          <w:rStyle w:val="iadne"/>
          <w:rFonts w:ascii="Calibri" w:eastAsia="Calibri" w:hAnsi="Calibri" w:cs="Calibri"/>
          <w:color w:val="auto"/>
          <w:sz w:val="22"/>
          <w:szCs w:val="22"/>
        </w:rPr>
      </w:pPr>
      <w:r w:rsidRPr="000640C6">
        <w:rPr>
          <w:rStyle w:val="iadne"/>
          <w:rFonts w:ascii="Calibri" w:eastAsia="Calibri" w:hAnsi="Calibri" w:cs="Calibri"/>
          <w:color w:val="auto"/>
          <w:sz w:val="22"/>
          <w:szCs w:val="22"/>
        </w:rPr>
        <w:t>c)</w:t>
      </w:r>
      <w:r w:rsidRPr="000640C6">
        <w:rPr>
          <w:rStyle w:val="iadne"/>
          <w:rFonts w:ascii="Calibri" w:eastAsia="Calibri" w:hAnsi="Calibri" w:cs="Calibri"/>
          <w:color w:val="auto"/>
          <w:sz w:val="22"/>
          <w:szCs w:val="22"/>
        </w:rPr>
        <w:tab/>
        <w:t>nesprávne spočítanie sumy, resp. medzisúčet jednotlivých položiek a pod.</w:t>
      </w:r>
    </w:p>
    <w:p w:rsidR="000640C6" w:rsidRPr="000640C6" w:rsidRDefault="00716A3E" w:rsidP="00B51C87">
      <w:pPr>
        <w:pStyle w:val="Odsekzoznamu"/>
        <w:numPr>
          <w:ilvl w:val="1"/>
          <w:numId w:val="79"/>
        </w:numPr>
        <w:jc w:val="both"/>
        <w:rPr>
          <w:rStyle w:val="iadne"/>
          <w:rFonts w:ascii="Calibri" w:eastAsia="Calibri" w:hAnsi="Calibri" w:cs="Calibri"/>
          <w:bCs/>
          <w:sz w:val="22"/>
          <w:szCs w:val="22"/>
        </w:rPr>
      </w:pPr>
      <w:r w:rsidRPr="000640C6">
        <w:rPr>
          <w:rStyle w:val="iadne"/>
          <w:rFonts w:ascii="Calibri" w:eastAsia="Calibri" w:hAnsi="Calibri" w:cs="Calibri"/>
          <w:bCs/>
          <w:sz w:val="22"/>
          <w:szCs w:val="22"/>
        </w:rPr>
        <w:t xml:space="preserve">O každej vykonanej oprave </w:t>
      </w:r>
      <w:r w:rsidR="00A10778" w:rsidRPr="000640C6">
        <w:rPr>
          <w:rStyle w:val="iadne"/>
          <w:rFonts w:ascii="Calibri" w:eastAsia="Calibri" w:hAnsi="Calibri" w:cs="Calibri"/>
          <w:bCs/>
          <w:sz w:val="22"/>
          <w:szCs w:val="22"/>
        </w:rPr>
        <w:t>bude uchádzač bezodkladne upovedomený a</w:t>
      </w:r>
      <w:r w:rsidR="005C0A99" w:rsidRPr="000640C6">
        <w:rPr>
          <w:rStyle w:val="iadne"/>
          <w:rFonts w:ascii="Calibri" w:eastAsia="Calibri" w:hAnsi="Calibri" w:cs="Calibri"/>
          <w:bCs/>
          <w:sz w:val="22"/>
          <w:szCs w:val="22"/>
        </w:rPr>
        <w:t> zároveň bude požiadaný o predloženie písomného súhlasu s vykonanou opravou v časti ponuky, tykajúceho sa návrhu/návrhov na plnenie jednotlivých kritérií určených na hodnotenie ponúk.</w:t>
      </w:r>
    </w:p>
    <w:p w:rsidR="005C0A99" w:rsidRPr="000640C6" w:rsidRDefault="005C0A99" w:rsidP="000640C6">
      <w:pPr>
        <w:pStyle w:val="Odsekzoznamu"/>
        <w:ind w:left="1134"/>
        <w:jc w:val="both"/>
        <w:rPr>
          <w:rStyle w:val="iadne"/>
          <w:rFonts w:ascii="Calibri" w:eastAsia="Calibri" w:hAnsi="Calibri" w:cs="Calibri"/>
          <w:bCs/>
          <w:sz w:val="22"/>
          <w:szCs w:val="22"/>
        </w:rPr>
      </w:pPr>
      <w:r w:rsidRPr="000640C6">
        <w:rPr>
          <w:rStyle w:val="iadne"/>
          <w:rFonts w:ascii="Calibri" w:eastAsia="Calibri" w:hAnsi="Calibri" w:cs="Calibri"/>
          <w:bCs/>
          <w:sz w:val="22"/>
          <w:szCs w:val="22"/>
        </w:rPr>
        <w:t>Z procesu vyhodnotenia bude vylúčená ponuka uchádzača:</w:t>
      </w:r>
    </w:p>
    <w:p w:rsidR="005C0A99" w:rsidRPr="000640C6" w:rsidRDefault="005C0A99" w:rsidP="005C0A99">
      <w:pPr>
        <w:pStyle w:val="Odsekzoznamu"/>
        <w:ind w:left="1134"/>
        <w:jc w:val="both"/>
        <w:rPr>
          <w:rStyle w:val="iadne"/>
          <w:rFonts w:ascii="Calibri" w:eastAsia="Calibri" w:hAnsi="Calibri" w:cs="Calibri"/>
          <w:bCs/>
          <w:sz w:val="22"/>
          <w:szCs w:val="22"/>
        </w:rPr>
      </w:pPr>
      <w:r w:rsidRPr="000640C6">
        <w:rPr>
          <w:rStyle w:val="iadne"/>
          <w:rFonts w:ascii="Calibri" w:eastAsia="Calibri" w:hAnsi="Calibri" w:cs="Calibri"/>
          <w:bCs/>
          <w:sz w:val="22"/>
          <w:szCs w:val="22"/>
        </w:rPr>
        <w:t>a)</w:t>
      </w:r>
      <w:r w:rsidRPr="000640C6">
        <w:rPr>
          <w:rStyle w:val="iadne"/>
          <w:rFonts w:ascii="Calibri" w:eastAsia="Calibri" w:hAnsi="Calibri" w:cs="Calibri"/>
          <w:bCs/>
          <w:sz w:val="22"/>
          <w:szCs w:val="22"/>
        </w:rPr>
        <w:tab/>
        <w:t>ak neakceptuje opravenú sumu alebo</w:t>
      </w:r>
    </w:p>
    <w:p w:rsidR="00A06661" w:rsidRPr="00FD1856" w:rsidRDefault="005C0A99" w:rsidP="005C0A99">
      <w:pPr>
        <w:pStyle w:val="Odsekzoznamu"/>
        <w:ind w:left="1134"/>
        <w:jc w:val="both"/>
        <w:rPr>
          <w:rStyle w:val="iadne"/>
          <w:rFonts w:ascii="Calibri" w:eastAsia="Calibri" w:hAnsi="Calibri" w:cs="Calibri"/>
          <w:bCs/>
          <w:sz w:val="22"/>
          <w:szCs w:val="22"/>
        </w:rPr>
      </w:pPr>
      <w:r w:rsidRPr="000640C6">
        <w:rPr>
          <w:rStyle w:val="iadne"/>
          <w:rFonts w:ascii="Calibri" w:eastAsia="Calibri" w:hAnsi="Calibri" w:cs="Calibri"/>
          <w:bCs/>
          <w:sz w:val="22"/>
          <w:szCs w:val="22"/>
        </w:rPr>
        <w:t>b)</w:t>
      </w:r>
      <w:r w:rsidRPr="000640C6">
        <w:rPr>
          <w:rStyle w:val="iadne"/>
          <w:rFonts w:ascii="Calibri" w:eastAsia="Calibri" w:hAnsi="Calibri" w:cs="Calibri"/>
          <w:bCs/>
          <w:sz w:val="22"/>
          <w:szCs w:val="22"/>
        </w:rPr>
        <w:tab/>
        <w:t>ak uchádzač nepredloží písomný súhlas s vykonanou opravou v</w:t>
      </w:r>
      <w:r w:rsidR="00DB60C3" w:rsidRPr="000640C6">
        <w:rPr>
          <w:rStyle w:val="iadne"/>
          <w:rFonts w:ascii="Calibri" w:eastAsia="Calibri" w:hAnsi="Calibri" w:cs="Calibri"/>
          <w:bCs/>
          <w:sz w:val="22"/>
          <w:szCs w:val="22"/>
        </w:rPr>
        <w:t xml:space="preserve"> stanovenej</w:t>
      </w:r>
      <w:r w:rsidRPr="000640C6">
        <w:rPr>
          <w:rStyle w:val="iadne"/>
          <w:rFonts w:ascii="Calibri" w:eastAsia="Calibri" w:hAnsi="Calibri" w:cs="Calibri"/>
          <w:bCs/>
          <w:sz w:val="22"/>
          <w:szCs w:val="22"/>
        </w:rPr>
        <w:t xml:space="preserve"> lehote týkajúceho sa návrhu/návrhov na plnenie jednotlivých kritérií určených na hodnotenie </w:t>
      </w:r>
      <w:r w:rsidRPr="00FD1856">
        <w:rPr>
          <w:rStyle w:val="iadne"/>
          <w:rFonts w:ascii="Calibri" w:eastAsia="Calibri" w:hAnsi="Calibri" w:cs="Calibri"/>
          <w:bCs/>
          <w:sz w:val="22"/>
          <w:szCs w:val="22"/>
        </w:rPr>
        <w:t>ponúk.</w:t>
      </w:r>
    </w:p>
    <w:p w:rsidR="00703483" w:rsidRPr="00FD1856" w:rsidRDefault="00F5145E" w:rsidP="00B51C87">
      <w:pPr>
        <w:pStyle w:val="Odsekzoznamu"/>
        <w:numPr>
          <w:ilvl w:val="1"/>
          <w:numId w:val="79"/>
        </w:numPr>
        <w:jc w:val="both"/>
        <w:rPr>
          <w:rStyle w:val="iadne"/>
          <w:rFonts w:ascii="Calibri" w:eastAsia="Calibri" w:hAnsi="Calibri" w:cs="Calibri"/>
          <w:b/>
          <w:bCs/>
          <w:sz w:val="22"/>
          <w:szCs w:val="22"/>
        </w:rPr>
      </w:pPr>
      <w:r w:rsidRPr="00FD1856">
        <w:rPr>
          <w:rStyle w:val="iadne"/>
          <w:rFonts w:ascii="Calibri" w:eastAsia="Calibri" w:hAnsi="Calibri" w:cs="Calibri"/>
          <w:color w:val="auto"/>
          <w:sz w:val="22"/>
          <w:szCs w:val="22"/>
        </w:rPr>
        <w:t>Ak uchádzač nedoručí písomné vysvetlenie ponuky v stanovenej lehote alebo uchádzačom predložené vysvetlenie ponuky nie je svojim obsahom v súlade s požiadavkou v </w:t>
      </w:r>
      <w:r w:rsidR="000640C6" w:rsidRPr="00FD1856">
        <w:rPr>
          <w:rFonts w:ascii="Calibri" w:eastAsia="Calibri" w:hAnsi="Calibri" w:cs="Calibri"/>
          <w:color w:val="auto"/>
          <w:sz w:val="22"/>
          <w:szCs w:val="22"/>
        </w:rPr>
        <w:t>zmysle bodu 3.6</w:t>
      </w:r>
      <w:r w:rsidR="00304628" w:rsidRPr="00FD1856">
        <w:rPr>
          <w:rFonts w:ascii="Calibri" w:eastAsia="Calibri" w:hAnsi="Calibri" w:cs="Calibri"/>
          <w:color w:val="auto"/>
          <w:sz w:val="22"/>
          <w:szCs w:val="22"/>
        </w:rPr>
        <w:t>. tejto časti SP</w:t>
      </w:r>
      <w:r w:rsidR="00FD1856" w:rsidRPr="00FD1856">
        <w:rPr>
          <w:rFonts w:ascii="Calibri" w:eastAsia="Calibri" w:hAnsi="Calibri" w:cs="Calibri"/>
          <w:color w:val="auto"/>
          <w:sz w:val="22"/>
          <w:szCs w:val="22"/>
        </w:rPr>
        <w:t>,</w:t>
      </w:r>
      <w:r w:rsidR="00304628" w:rsidRPr="00FD1856">
        <w:rPr>
          <w:rFonts w:ascii="Calibri" w:eastAsia="Calibri" w:hAnsi="Calibri" w:cs="Calibri"/>
          <w:color w:val="auto"/>
          <w:sz w:val="22"/>
          <w:szCs w:val="22"/>
        </w:rPr>
        <w:t xml:space="preserve"> </w:t>
      </w:r>
      <w:r w:rsidRPr="00FD1856">
        <w:rPr>
          <w:rStyle w:val="iadne"/>
          <w:rFonts w:ascii="Calibri" w:eastAsia="Calibri" w:hAnsi="Calibri" w:cs="Calibri"/>
          <w:color w:val="auto"/>
          <w:sz w:val="22"/>
          <w:szCs w:val="22"/>
        </w:rPr>
        <w:t>bude ponuka tohto uchádzača z verejného obstarávania vylúčená.</w:t>
      </w:r>
      <w:r w:rsidR="00FD1856">
        <w:rPr>
          <w:rStyle w:val="iadne"/>
          <w:rFonts w:ascii="Calibri" w:eastAsia="Calibri" w:hAnsi="Calibri" w:cs="Calibri"/>
          <w:color w:val="auto"/>
          <w:sz w:val="22"/>
          <w:szCs w:val="22"/>
        </w:rPr>
        <w:t xml:space="preserve"> </w:t>
      </w:r>
    </w:p>
    <w:p w:rsidR="00703483" w:rsidRPr="00FD2054" w:rsidRDefault="00F5145E"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lastRenderedPageBreak/>
        <w:t>Ak sa javí ponuka ako mimoriadne nízka, komisia písomne požiada v súlade so ZVO uchádzača o vysvetlenie týkajúce sa tej časti ponuky, ktoré sú pre jej cenu podstatné.</w:t>
      </w:r>
    </w:p>
    <w:p w:rsidR="00F1725A" w:rsidRPr="00CC70E7" w:rsidRDefault="00F5145E" w:rsidP="00B51C87">
      <w:pPr>
        <w:pStyle w:val="Odsekzoznamu"/>
        <w:numPr>
          <w:ilvl w:val="1"/>
          <w:numId w:val="79"/>
        </w:numPr>
        <w:jc w:val="both"/>
        <w:rPr>
          <w:rFonts w:ascii="Calibri" w:eastAsia="Calibri" w:hAnsi="Calibri" w:cs="Calibri"/>
          <w:bCs/>
          <w:sz w:val="22"/>
          <w:szCs w:val="22"/>
        </w:rPr>
      </w:pPr>
      <w:r w:rsidRPr="00FD2054">
        <w:rPr>
          <w:rStyle w:val="iadne"/>
          <w:rFonts w:ascii="Calibri" w:eastAsia="Calibri" w:hAnsi="Calibri" w:cs="Calibri"/>
          <w:color w:val="auto"/>
          <w:sz w:val="22"/>
          <w:szCs w:val="22"/>
        </w:rPr>
        <w:t xml:space="preserve">Ak boli predložené najmenej tri ponuky od uchádzačov, ktorí spĺňajú podmienky účasti, </w:t>
      </w:r>
      <w:r w:rsidRPr="00CC70E7">
        <w:rPr>
          <w:rStyle w:val="iadne"/>
          <w:rFonts w:ascii="Calibri" w:eastAsia="Calibri" w:hAnsi="Calibri" w:cs="Calibri"/>
          <w:color w:val="auto"/>
          <w:sz w:val="22"/>
          <w:szCs w:val="22"/>
        </w:rPr>
        <w:t>ktoré spĺňajú požiadavky obstarávateľa na predmet zákazky, mimoriadne</w:t>
      </w:r>
      <w:r w:rsidRPr="00CC70E7">
        <w:rPr>
          <w:rStyle w:val="iadne"/>
          <w:rFonts w:ascii="Calibri" w:eastAsia="Calibri" w:hAnsi="Calibri" w:cs="Calibri"/>
          <w:color w:val="auto"/>
          <w:sz w:val="22"/>
          <w:szCs w:val="22"/>
          <w:u w:color="FF0000"/>
        </w:rPr>
        <w:t xml:space="preserve"> </w:t>
      </w:r>
      <w:r w:rsidRPr="00CC70E7">
        <w:rPr>
          <w:rStyle w:val="iadne"/>
          <w:rFonts w:ascii="Calibri" w:eastAsia="Calibri" w:hAnsi="Calibri" w:cs="Calibri"/>
          <w:color w:val="auto"/>
          <w:sz w:val="22"/>
          <w:szCs w:val="22"/>
        </w:rPr>
        <w:t>nízkou ponukou je vždy aj ponuka, ktorá obsahuje cenu plnenia najmenej o:</w:t>
      </w:r>
    </w:p>
    <w:p w:rsidR="00F1725A" w:rsidRPr="00CC70E7" w:rsidRDefault="00F5145E" w:rsidP="00B51C87">
      <w:pPr>
        <w:pStyle w:val="Odsekzoznamu"/>
        <w:numPr>
          <w:ilvl w:val="2"/>
          <w:numId w:val="82"/>
        </w:numPr>
        <w:ind w:left="1418" w:hanging="284"/>
        <w:jc w:val="both"/>
        <w:rPr>
          <w:rFonts w:ascii="Calibri" w:eastAsia="Calibri" w:hAnsi="Calibri" w:cs="Calibri"/>
          <w:bCs/>
          <w:color w:val="auto"/>
          <w:sz w:val="22"/>
          <w:szCs w:val="22"/>
        </w:rPr>
      </w:pPr>
      <w:r w:rsidRPr="00CC70E7">
        <w:rPr>
          <w:rStyle w:val="iadne"/>
          <w:rFonts w:ascii="Calibri" w:eastAsia="Calibri" w:hAnsi="Calibri" w:cs="Calibri"/>
          <w:color w:val="auto"/>
          <w:sz w:val="22"/>
          <w:szCs w:val="22"/>
        </w:rPr>
        <w:t>15% nižšiu, ako priemer cien plnenia podľa ostatných ponúk okrem ponuky s najnižšou cenou, a</w:t>
      </w:r>
    </w:p>
    <w:p w:rsidR="00F1725A" w:rsidRPr="00CC70E7" w:rsidRDefault="00A75DF2" w:rsidP="00B51C87">
      <w:pPr>
        <w:pStyle w:val="Odsekzoznamu"/>
        <w:numPr>
          <w:ilvl w:val="2"/>
          <w:numId w:val="82"/>
        </w:numPr>
        <w:ind w:left="1418" w:hanging="284"/>
        <w:jc w:val="both"/>
        <w:rPr>
          <w:rFonts w:ascii="Calibri" w:eastAsia="Calibri" w:hAnsi="Calibri" w:cs="Calibri"/>
          <w:bCs/>
          <w:color w:val="auto"/>
          <w:sz w:val="22"/>
          <w:szCs w:val="22"/>
        </w:rPr>
      </w:pPr>
      <w:r w:rsidRPr="00CC70E7">
        <w:rPr>
          <w:rStyle w:val="iadne"/>
          <w:rFonts w:ascii="Calibri" w:eastAsia="Calibri" w:hAnsi="Calibri" w:cs="Calibri"/>
          <w:color w:val="auto"/>
          <w:sz w:val="22"/>
          <w:szCs w:val="22"/>
        </w:rPr>
        <w:t xml:space="preserve"> </w:t>
      </w:r>
      <w:r w:rsidR="00F5145E" w:rsidRPr="00CC70E7">
        <w:rPr>
          <w:rStyle w:val="iadne"/>
          <w:rFonts w:ascii="Calibri" w:eastAsia="Calibri" w:hAnsi="Calibri" w:cs="Calibri"/>
          <w:color w:val="auto"/>
          <w:sz w:val="22"/>
          <w:szCs w:val="22"/>
        </w:rPr>
        <w:t>10% nižšiu, ako je cena plnenia podľa ponuky s druhou najnižšou cenou plnenia.</w:t>
      </w:r>
    </w:p>
    <w:p w:rsidR="00703483" w:rsidRPr="00FD2054" w:rsidRDefault="00F5145E" w:rsidP="00B51C87">
      <w:pPr>
        <w:pStyle w:val="Odsekzoznamu"/>
        <w:numPr>
          <w:ilvl w:val="1"/>
          <w:numId w:val="79"/>
        </w:numPr>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Ak uchádzač nedoručí písomné odôvodnenie mimoriadne nízkej ponuky do stanovenej lehoty alebo uchádzačom predložené vysvetlenie mimoriadne nízkej ponuky a dôkazy dostatočne neodôvodňujú nízku úroveň cien alebo nákladov, obstarávateľ vylúči ponuku takéhoto uchádzača z verejného obstarávania.</w:t>
      </w:r>
    </w:p>
    <w:p w:rsidR="00703483" w:rsidRPr="00FD2054" w:rsidRDefault="00F5145E" w:rsidP="00B51C87">
      <w:pPr>
        <w:pStyle w:val="Odsekzoznamu"/>
        <w:numPr>
          <w:ilvl w:val="1"/>
          <w:numId w:val="79"/>
        </w:numPr>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 xml:space="preserve">Komisia zohľadní vysvetlenie ponuky </w:t>
      </w:r>
      <w:r w:rsidR="00304628" w:rsidRPr="00FD2054">
        <w:rPr>
          <w:rFonts w:ascii="Calibri" w:eastAsia="Calibri" w:hAnsi="Calibri" w:cs="Calibri"/>
          <w:color w:val="auto"/>
          <w:sz w:val="22"/>
          <w:szCs w:val="22"/>
        </w:rPr>
        <w:t>uchádzačom v súlade s p</w:t>
      </w:r>
      <w:r w:rsidR="00FD1856">
        <w:rPr>
          <w:rFonts w:ascii="Calibri" w:eastAsia="Calibri" w:hAnsi="Calibri" w:cs="Calibri"/>
          <w:color w:val="auto"/>
          <w:sz w:val="22"/>
          <w:szCs w:val="22"/>
        </w:rPr>
        <w:t>ožiadavkou podľa bodu 3.1. a 3.6</w:t>
      </w:r>
      <w:r w:rsidR="00304628" w:rsidRPr="00FD2054">
        <w:rPr>
          <w:rFonts w:ascii="Calibri" w:eastAsia="Calibri" w:hAnsi="Calibri" w:cs="Calibri"/>
          <w:color w:val="auto"/>
          <w:sz w:val="22"/>
          <w:szCs w:val="22"/>
        </w:rPr>
        <w:t>. tejto časti SP alebo odôv</w:t>
      </w:r>
      <w:r w:rsidRPr="00FD2054">
        <w:rPr>
          <w:rStyle w:val="iadne"/>
          <w:rFonts w:ascii="Calibri" w:eastAsia="Calibri" w:hAnsi="Calibri" w:cs="Calibri"/>
          <w:color w:val="auto"/>
          <w:sz w:val="22"/>
          <w:szCs w:val="22"/>
        </w:rPr>
        <w:t>odnenie mimoriadne nízkej ponuky uchádzačom, ktoré vychádza z predložených dôkazov.</w:t>
      </w:r>
    </w:p>
    <w:p w:rsidR="008A794F" w:rsidRPr="0010227E" w:rsidRDefault="008A794F" w:rsidP="0010227E">
      <w:pPr>
        <w:jc w:val="both"/>
        <w:rPr>
          <w:rStyle w:val="iadne"/>
          <w:rFonts w:ascii="Calibri" w:eastAsia="Calibri" w:hAnsi="Calibri" w:cs="Calibri"/>
          <w:b/>
          <w:bCs/>
          <w:color w:val="auto"/>
          <w:sz w:val="22"/>
          <w:szCs w:val="22"/>
        </w:rPr>
      </w:pPr>
    </w:p>
    <w:p w:rsidR="00703483" w:rsidRPr="00FD2054" w:rsidRDefault="00F5145E" w:rsidP="00B51C87">
      <w:pPr>
        <w:pStyle w:val="Odsekzoznamu"/>
        <w:numPr>
          <w:ilvl w:val="0"/>
          <w:numId w:val="79"/>
        </w:numPr>
        <w:jc w:val="both"/>
        <w:rPr>
          <w:rFonts w:ascii="Calibri" w:eastAsia="Calibri" w:hAnsi="Calibri" w:cs="Calibri"/>
          <w:b/>
          <w:bCs/>
          <w:color w:val="auto"/>
          <w:sz w:val="22"/>
          <w:szCs w:val="22"/>
        </w:rPr>
      </w:pPr>
      <w:r w:rsidRPr="00FD2054">
        <w:rPr>
          <w:rFonts w:ascii="Calibri" w:eastAsia="Calibri" w:hAnsi="Calibri" w:cs="Calibri"/>
          <w:b/>
          <w:bCs/>
          <w:sz w:val="22"/>
          <w:szCs w:val="22"/>
        </w:rPr>
        <w:t>Vyhodnotenie ponúk</w:t>
      </w:r>
    </w:p>
    <w:p w:rsidR="00703483" w:rsidRPr="00FD1856" w:rsidRDefault="00F5145E" w:rsidP="00B51C87">
      <w:pPr>
        <w:pStyle w:val="Odsekzoznamu"/>
        <w:numPr>
          <w:ilvl w:val="1"/>
          <w:numId w:val="79"/>
        </w:numPr>
        <w:jc w:val="both"/>
        <w:rPr>
          <w:rStyle w:val="iadne"/>
          <w:rFonts w:ascii="Calibri" w:eastAsia="Calibri" w:hAnsi="Calibri" w:cs="Calibri"/>
          <w:b/>
          <w:bCs/>
          <w:color w:val="auto"/>
          <w:sz w:val="22"/>
          <w:szCs w:val="22"/>
        </w:rPr>
      </w:pPr>
      <w:r w:rsidRPr="00FD1856">
        <w:rPr>
          <w:rStyle w:val="iadne"/>
          <w:rFonts w:ascii="Calibri" w:eastAsia="Calibri" w:hAnsi="Calibri" w:cs="Calibri"/>
          <w:sz w:val="22"/>
          <w:szCs w:val="22"/>
        </w:rPr>
        <w:t>Ponuky sa vyhodnocujú v zmysle § 66 ZVO.</w:t>
      </w:r>
      <w:r w:rsidR="00FD1856" w:rsidRPr="00FD1856">
        <w:rPr>
          <w:rStyle w:val="iadne"/>
          <w:rFonts w:ascii="Calibri" w:eastAsia="Calibri" w:hAnsi="Calibri" w:cs="Calibri"/>
          <w:sz w:val="22"/>
          <w:szCs w:val="22"/>
        </w:rPr>
        <w:t xml:space="preserve"> </w:t>
      </w:r>
      <w:r w:rsidR="00540454" w:rsidRPr="00FD1856">
        <w:rPr>
          <w:rStyle w:val="iadne"/>
          <w:rFonts w:ascii="Calibri" w:eastAsia="Calibri" w:hAnsi="Calibri" w:cs="Calibri"/>
          <w:sz w:val="22"/>
          <w:szCs w:val="22"/>
        </w:rPr>
        <w:t xml:space="preserve">ods. 7 </w:t>
      </w:r>
      <w:r w:rsidR="00FD1856" w:rsidRPr="00FD1856">
        <w:rPr>
          <w:rStyle w:val="iadne"/>
          <w:rFonts w:ascii="Calibri" w:eastAsia="Calibri" w:hAnsi="Calibri" w:cs="Calibri"/>
          <w:sz w:val="22"/>
          <w:szCs w:val="22"/>
        </w:rPr>
        <w:t>písm. b)</w:t>
      </w:r>
      <w:r w:rsidR="00540454" w:rsidRPr="00FD1856">
        <w:rPr>
          <w:rStyle w:val="iadne"/>
          <w:rFonts w:ascii="Calibri" w:eastAsia="Calibri" w:hAnsi="Calibri" w:cs="Calibri"/>
          <w:sz w:val="22"/>
          <w:szCs w:val="22"/>
        </w:rPr>
        <w:t xml:space="preserve"> ZVO, tzn. </w:t>
      </w:r>
      <w:r w:rsidR="00FD1856" w:rsidRPr="00FD1856">
        <w:rPr>
          <w:rStyle w:val="iadne"/>
          <w:rFonts w:ascii="Calibri" w:eastAsia="Calibri" w:hAnsi="Calibri" w:cs="Calibri"/>
          <w:sz w:val="22"/>
          <w:szCs w:val="22"/>
        </w:rPr>
        <w:t>vyhodnotenie ponúk z hľadiska splnenia požiadaviek na predmet zákazky a vyhodnotenie splnenia podmienok účasti sa uskutoční po vyhodnotení ponúk na základe kritérií na vyhodnotenie ponúk</w:t>
      </w:r>
      <w:r w:rsidR="00540454" w:rsidRPr="00FD1856">
        <w:rPr>
          <w:rStyle w:val="iadne"/>
          <w:rFonts w:ascii="Calibri" w:eastAsia="Calibri" w:hAnsi="Calibri" w:cs="Calibri"/>
          <w:sz w:val="22"/>
          <w:szCs w:val="22"/>
        </w:rPr>
        <w:t xml:space="preserve">.  </w:t>
      </w:r>
    </w:p>
    <w:p w:rsidR="00787E15" w:rsidRPr="00FD1856" w:rsidRDefault="00787E15" w:rsidP="00B51C87">
      <w:pPr>
        <w:pStyle w:val="Odsekzoznamu"/>
        <w:numPr>
          <w:ilvl w:val="1"/>
          <w:numId w:val="79"/>
        </w:numPr>
        <w:jc w:val="both"/>
        <w:rPr>
          <w:rFonts w:ascii="Calibri" w:eastAsia="Calibri" w:hAnsi="Calibri" w:cs="Calibri"/>
          <w:bCs/>
          <w:sz w:val="22"/>
          <w:szCs w:val="22"/>
        </w:rPr>
      </w:pPr>
      <w:r w:rsidRPr="00FD2054">
        <w:rPr>
          <w:rFonts w:ascii="Calibri" w:eastAsia="Calibri" w:hAnsi="Calibri" w:cs="Calibri"/>
          <w:sz w:val="22"/>
          <w:szCs w:val="22"/>
        </w:rPr>
        <w:t>Vyhodnocovanie ponúk komisiou je neverejné. Komisia vyhodnocuje ponuky, podľa kritérií určených</w:t>
      </w:r>
      <w:r w:rsidR="00E850F6" w:rsidRPr="00FD2054">
        <w:rPr>
          <w:rFonts w:ascii="Calibri" w:eastAsia="Calibri" w:hAnsi="Calibri" w:cs="Calibri"/>
          <w:sz w:val="22"/>
          <w:szCs w:val="22"/>
        </w:rPr>
        <w:t xml:space="preserve"> v</w:t>
      </w:r>
      <w:r w:rsidRPr="00FD2054">
        <w:rPr>
          <w:rFonts w:ascii="Calibri" w:eastAsia="Calibri" w:hAnsi="Calibri" w:cs="Calibri"/>
          <w:sz w:val="22"/>
          <w:szCs w:val="22"/>
        </w:rPr>
        <w:t> oznámení o vyhlásení a v súťažných podkladoch, ktoré sú nediskriminačné a podporujú hospodársku súťaž.</w:t>
      </w:r>
    </w:p>
    <w:p w:rsidR="001A122D" w:rsidRPr="00FD1856" w:rsidRDefault="001A122D" w:rsidP="00B51C87">
      <w:pPr>
        <w:pStyle w:val="Odsekzoznamu"/>
        <w:numPr>
          <w:ilvl w:val="1"/>
          <w:numId w:val="79"/>
        </w:numPr>
        <w:jc w:val="both"/>
        <w:rPr>
          <w:rFonts w:ascii="Calibri" w:eastAsia="Calibri" w:hAnsi="Calibri" w:cs="Calibri"/>
          <w:bCs/>
          <w:color w:val="auto"/>
          <w:sz w:val="22"/>
          <w:szCs w:val="22"/>
        </w:rPr>
      </w:pPr>
      <w:r w:rsidRPr="00FD1856">
        <w:rPr>
          <w:rFonts w:ascii="Calibri" w:eastAsia="Calibri" w:hAnsi="Calibri" w:cs="Calibri"/>
          <w:color w:val="auto"/>
          <w:sz w:val="22"/>
          <w:szCs w:val="22"/>
        </w:rPr>
        <w:t xml:space="preserve">Komisia následne vyhodnotí </w:t>
      </w:r>
      <w:r w:rsidRPr="00FD1856">
        <w:rPr>
          <w:rFonts w:ascii="Calibri" w:eastAsia="Calibri" w:hAnsi="Calibri" w:cs="Calibri"/>
          <w:bCs/>
          <w:color w:val="auto"/>
          <w:sz w:val="22"/>
          <w:szCs w:val="22"/>
        </w:rPr>
        <w:t>u uchádzača, ktorý sa umiestnil na prvom mieste v poradí</w:t>
      </w:r>
      <w:r w:rsidRPr="00FD1856">
        <w:rPr>
          <w:rFonts w:ascii="Calibri" w:eastAsia="Calibri" w:hAnsi="Calibri" w:cs="Calibri"/>
          <w:color w:val="auto"/>
          <w:sz w:val="22"/>
          <w:szCs w:val="22"/>
        </w:rPr>
        <w:t xml:space="preserve"> splnenie podmienok účasti, vyhodnotí ponuku z hľadiska splnenia požiadaviek obstarávateľa na predmet zákazky (v prípade pochybností overí správnosť informácií a</w:t>
      </w:r>
      <w:r w:rsidR="005B6813">
        <w:rPr>
          <w:rFonts w:ascii="Calibri" w:eastAsia="Calibri" w:hAnsi="Calibri" w:cs="Calibri"/>
          <w:color w:val="auto"/>
          <w:sz w:val="22"/>
          <w:szCs w:val="22"/>
        </w:rPr>
        <w:t> </w:t>
      </w:r>
      <w:r w:rsidRPr="00FD1856">
        <w:rPr>
          <w:rFonts w:ascii="Calibri" w:eastAsia="Calibri" w:hAnsi="Calibri" w:cs="Calibri"/>
          <w:color w:val="auto"/>
          <w:sz w:val="22"/>
          <w:szCs w:val="22"/>
        </w:rPr>
        <w:t>dôkazov, ktoré poskytli uchádzači) a posúdi zloženie zábezpeky.</w:t>
      </w:r>
    </w:p>
    <w:p w:rsidR="001A122D" w:rsidRPr="001A122D" w:rsidRDefault="001A122D" w:rsidP="00B51C87">
      <w:pPr>
        <w:pStyle w:val="Odsekzoznamu"/>
        <w:numPr>
          <w:ilvl w:val="1"/>
          <w:numId w:val="79"/>
        </w:numPr>
        <w:jc w:val="both"/>
        <w:rPr>
          <w:rFonts w:ascii="Calibri" w:eastAsia="Calibri" w:hAnsi="Calibri" w:cs="Calibri"/>
          <w:bCs/>
          <w:sz w:val="22"/>
          <w:szCs w:val="22"/>
          <w:highlight w:val="cyan"/>
        </w:rPr>
      </w:pPr>
      <w:r w:rsidRPr="00FD1856">
        <w:rPr>
          <w:rFonts w:ascii="Calibri" w:eastAsia="Calibri" w:hAnsi="Calibri" w:cs="Calibri"/>
          <w:bCs/>
          <w:color w:val="auto"/>
          <w:sz w:val="22"/>
          <w:szCs w:val="22"/>
        </w:rPr>
        <w:t xml:space="preserve">Ak dôjde k vylúčeniu uchádzača alebo uchádzačov alebo ich ponúk, vyhodnotí sa následne </w:t>
      </w:r>
      <w:r w:rsidRPr="00FD1856">
        <w:rPr>
          <w:rFonts w:ascii="Calibri" w:eastAsia="Calibri" w:hAnsi="Calibri" w:cs="Calibri"/>
          <w:bCs/>
          <w:sz w:val="22"/>
          <w:szCs w:val="22"/>
        </w:rPr>
        <w:t>splnenie podmienok účasti a požiadaviek na predmet zákazky u ďalšieho uchádzača v</w:t>
      </w:r>
      <w:r w:rsidR="005B6813">
        <w:rPr>
          <w:rFonts w:ascii="Calibri" w:eastAsia="Calibri" w:hAnsi="Calibri" w:cs="Calibri"/>
          <w:bCs/>
          <w:sz w:val="22"/>
          <w:szCs w:val="22"/>
        </w:rPr>
        <w:t> </w:t>
      </w:r>
      <w:r w:rsidRPr="00FD1856">
        <w:rPr>
          <w:rFonts w:ascii="Calibri" w:eastAsia="Calibri" w:hAnsi="Calibri" w:cs="Calibri"/>
          <w:bCs/>
          <w:sz w:val="22"/>
          <w:szCs w:val="22"/>
        </w:rPr>
        <w:t xml:space="preserve">poradí tak, aby uchádzač umiestnený na prvom mieste v novo zostavenom poradí spĺňal podmienky účasti a požiadavky na predmet zákazky. </w:t>
      </w:r>
    </w:p>
    <w:p w:rsidR="00703483" w:rsidRPr="00FD2054" w:rsidRDefault="00F5145E" w:rsidP="00B51C87">
      <w:pPr>
        <w:pStyle w:val="Odsekzoznamu"/>
        <w:numPr>
          <w:ilvl w:val="1"/>
          <w:numId w:val="79"/>
        </w:numPr>
        <w:jc w:val="both"/>
        <w:rPr>
          <w:rStyle w:val="iadne"/>
          <w:rFonts w:ascii="Calibri" w:eastAsia="Calibri" w:hAnsi="Calibri" w:cs="Calibri"/>
          <w:b/>
          <w:bCs/>
          <w:color w:val="auto"/>
          <w:sz w:val="22"/>
          <w:szCs w:val="22"/>
        </w:rPr>
      </w:pPr>
      <w:r w:rsidRPr="00FD2054">
        <w:rPr>
          <w:rStyle w:val="iadne"/>
          <w:rFonts w:ascii="Calibri" w:eastAsia="Calibri" w:hAnsi="Calibri" w:cs="Calibri"/>
          <w:sz w:val="22"/>
          <w:szCs w:val="22"/>
        </w:rPr>
        <w:t>O vyhodnotení ponúk komisia vyhotoví zápisnicu v súlade so zákonom o verejnom obstarávaní.</w:t>
      </w:r>
    </w:p>
    <w:p w:rsidR="003D3E65" w:rsidRPr="00FD2054" w:rsidRDefault="003D3E65" w:rsidP="00703483">
      <w:pPr>
        <w:pStyle w:val="Odsekzoznamu"/>
        <w:ind w:left="567"/>
        <w:jc w:val="both"/>
        <w:rPr>
          <w:rStyle w:val="iadne"/>
          <w:rFonts w:ascii="Calibri" w:eastAsia="Calibri" w:hAnsi="Calibri" w:cs="Calibri"/>
          <w:b/>
          <w:bCs/>
          <w:color w:val="auto"/>
          <w:sz w:val="22"/>
          <w:szCs w:val="22"/>
        </w:rPr>
      </w:pPr>
    </w:p>
    <w:p w:rsidR="00703483" w:rsidRPr="00FD2054" w:rsidRDefault="00F5145E" w:rsidP="00B51C87">
      <w:pPr>
        <w:pStyle w:val="Odsekzoznamu"/>
        <w:numPr>
          <w:ilvl w:val="0"/>
          <w:numId w:val="79"/>
        </w:numPr>
        <w:jc w:val="both"/>
        <w:rPr>
          <w:rFonts w:ascii="Calibri" w:eastAsia="Calibri" w:hAnsi="Calibri" w:cs="Calibri"/>
          <w:b/>
          <w:bCs/>
          <w:color w:val="auto"/>
          <w:sz w:val="22"/>
          <w:szCs w:val="22"/>
        </w:rPr>
      </w:pPr>
      <w:r w:rsidRPr="00FD2054">
        <w:rPr>
          <w:rFonts w:ascii="Calibri" w:eastAsia="Calibri" w:hAnsi="Calibri" w:cs="Calibri"/>
          <w:b/>
          <w:bCs/>
          <w:sz w:val="22"/>
          <w:szCs w:val="22"/>
        </w:rPr>
        <w:t>Kritériá na </w:t>
      </w:r>
      <w:r w:rsidR="0010227E">
        <w:rPr>
          <w:rFonts w:ascii="Calibri" w:eastAsia="Calibri" w:hAnsi="Calibri" w:cs="Calibri"/>
          <w:b/>
          <w:bCs/>
          <w:sz w:val="22"/>
          <w:szCs w:val="22"/>
        </w:rPr>
        <w:t>vy</w:t>
      </w:r>
      <w:r w:rsidRPr="00FD2054">
        <w:rPr>
          <w:rFonts w:ascii="Calibri" w:eastAsia="Calibri" w:hAnsi="Calibri" w:cs="Calibri"/>
          <w:b/>
          <w:bCs/>
          <w:sz w:val="22"/>
          <w:szCs w:val="22"/>
        </w:rPr>
        <w:t>hodnotenie ponúk</w:t>
      </w:r>
    </w:p>
    <w:p w:rsidR="008A794F" w:rsidRPr="0010227E" w:rsidRDefault="00162609" w:rsidP="00B51C87">
      <w:pPr>
        <w:pStyle w:val="Odsekzoznamu"/>
        <w:numPr>
          <w:ilvl w:val="1"/>
          <w:numId w:val="79"/>
        </w:numPr>
        <w:jc w:val="both"/>
        <w:rPr>
          <w:rFonts w:ascii="Calibri" w:eastAsia="Calibri" w:hAnsi="Calibri" w:cs="Calibri"/>
          <w:bCs/>
          <w:color w:val="auto"/>
          <w:sz w:val="22"/>
          <w:szCs w:val="22"/>
        </w:rPr>
      </w:pPr>
      <w:r w:rsidRPr="0010227E">
        <w:rPr>
          <w:rStyle w:val="iadne"/>
          <w:rFonts w:ascii="Calibri" w:eastAsia="Calibri" w:hAnsi="Calibri" w:cs="Calibri"/>
          <w:b/>
          <w:bCs/>
          <w:color w:val="auto"/>
          <w:sz w:val="22"/>
          <w:szCs w:val="22"/>
        </w:rPr>
        <w:t>Kritéri</w:t>
      </w:r>
      <w:r w:rsidR="008A794F" w:rsidRPr="0010227E">
        <w:rPr>
          <w:rStyle w:val="iadne"/>
          <w:rFonts w:ascii="Calibri" w:eastAsia="Calibri" w:hAnsi="Calibri" w:cs="Calibri"/>
          <w:b/>
          <w:bCs/>
          <w:color w:val="auto"/>
          <w:sz w:val="22"/>
          <w:szCs w:val="22"/>
        </w:rPr>
        <w:t xml:space="preserve">um na </w:t>
      </w:r>
      <w:r w:rsidR="0010227E" w:rsidRPr="0010227E">
        <w:rPr>
          <w:rStyle w:val="iadne"/>
          <w:rFonts w:ascii="Calibri" w:eastAsia="Calibri" w:hAnsi="Calibri" w:cs="Calibri"/>
          <w:b/>
          <w:bCs/>
          <w:color w:val="auto"/>
          <w:sz w:val="22"/>
          <w:szCs w:val="22"/>
        </w:rPr>
        <w:t>vy</w:t>
      </w:r>
      <w:r w:rsidRPr="0010227E">
        <w:rPr>
          <w:rStyle w:val="iadne"/>
          <w:rFonts w:ascii="Calibri" w:eastAsia="Calibri" w:hAnsi="Calibri" w:cs="Calibri"/>
          <w:b/>
          <w:bCs/>
          <w:color w:val="auto"/>
          <w:sz w:val="22"/>
          <w:szCs w:val="22"/>
        </w:rPr>
        <w:t xml:space="preserve">hodnotenie ponúk </w:t>
      </w:r>
      <w:r w:rsidR="008A794F" w:rsidRPr="0010227E">
        <w:rPr>
          <w:rStyle w:val="iadne"/>
          <w:rFonts w:ascii="Calibri" w:eastAsia="Calibri" w:hAnsi="Calibri" w:cs="Calibri"/>
          <w:b/>
          <w:bCs/>
          <w:color w:val="auto"/>
          <w:sz w:val="22"/>
          <w:szCs w:val="22"/>
        </w:rPr>
        <w:t xml:space="preserve">je najnižšia cena </w:t>
      </w:r>
      <w:r w:rsidR="008A794F" w:rsidRPr="0010227E">
        <w:rPr>
          <w:rFonts w:ascii="Calibri" w:eastAsia="Proba Pro" w:hAnsi="Calibri" w:cs="Calibri"/>
          <w:b/>
          <w:sz w:val="22"/>
          <w:szCs w:val="22"/>
        </w:rPr>
        <w:t>predmetu zákazky vypočítaná a vyjadrená v</w:t>
      </w:r>
      <w:r w:rsidR="008A794F" w:rsidRPr="0010227E">
        <w:rPr>
          <w:rFonts w:ascii="Calibri" w:eastAsia="Calibri" w:hAnsi="Calibri" w:cs="Calibri"/>
          <w:b/>
          <w:sz w:val="22"/>
          <w:szCs w:val="22"/>
        </w:rPr>
        <w:t> </w:t>
      </w:r>
      <w:r w:rsidR="008A794F" w:rsidRPr="0010227E">
        <w:rPr>
          <w:rFonts w:ascii="Calibri" w:eastAsia="Proba Pro" w:hAnsi="Calibri" w:cs="Calibri"/>
          <w:b/>
          <w:sz w:val="22"/>
          <w:szCs w:val="22"/>
        </w:rPr>
        <w:t xml:space="preserve">EUR </w:t>
      </w:r>
      <w:r w:rsidR="008A794F" w:rsidRPr="0010227E">
        <w:rPr>
          <w:rFonts w:ascii="Calibri" w:eastAsia="Proba Pro" w:hAnsi="Calibri" w:cs="Calibri"/>
          <w:b/>
          <w:sz w:val="22"/>
          <w:szCs w:val="22"/>
          <w:u w:val="single"/>
        </w:rPr>
        <w:t>bez DPH</w:t>
      </w:r>
      <w:r w:rsidR="008A794F" w:rsidRPr="0010227E">
        <w:rPr>
          <w:rFonts w:ascii="Calibri" w:eastAsia="Proba Pro" w:hAnsi="Calibri" w:cs="Calibri"/>
          <w:b/>
          <w:sz w:val="22"/>
          <w:szCs w:val="22"/>
        </w:rPr>
        <w:t xml:space="preserve">. </w:t>
      </w:r>
    </w:p>
    <w:p w:rsidR="00162609" w:rsidRPr="0010227E" w:rsidRDefault="00162609" w:rsidP="00B51C87">
      <w:pPr>
        <w:pStyle w:val="Odsekzoznamu"/>
        <w:numPr>
          <w:ilvl w:val="1"/>
          <w:numId w:val="79"/>
        </w:numPr>
        <w:jc w:val="both"/>
        <w:rPr>
          <w:rStyle w:val="iadne"/>
          <w:rFonts w:ascii="Calibri" w:eastAsia="Calibri" w:hAnsi="Calibri" w:cs="Calibri"/>
          <w:bCs/>
          <w:color w:val="auto"/>
          <w:sz w:val="22"/>
          <w:szCs w:val="22"/>
        </w:rPr>
      </w:pPr>
      <w:r w:rsidRPr="0010227E">
        <w:rPr>
          <w:rStyle w:val="iadne"/>
          <w:rFonts w:ascii="Calibri" w:eastAsia="Calibri" w:hAnsi="Calibri" w:cs="Calibri"/>
          <w:sz w:val="22"/>
          <w:szCs w:val="22"/>
        </w:rPr>
        <w:t xml:space="preserve">Úspešným uchádzačom sa stane ten uchádzač, ktorý ponúkne najnižšiu cenu za </w:t>
      </w:r>
      <w:r w:rsidR="008A794F" w:rsidRPr="0010227E">
        <w:rPr>
          <w:rStyle w:val="iadne"/>
          <w:rFonts w:ascii="Calibri" w:eastAsia="Calibri" w:hAnsi="Calibri" w:cs="Calibri"/>
          <w:sz w:val="22"/>
          <w:szCs w:val="22"/>
        </w:rPr>
        <w:t xml:space="preserve">predmet </w:t>
      </w:r>
      <w:r w:rsidR="008A794F" w:rsidRPr="0010227E">
        <w:rPr>
          <w:rStyle w:val="iadne"/>
          <w:rFonts w:ascii="Calibri" w:eastAsia="Calibri" w:hAnsi="Calibri" w:cs="Calibri"/>
          <w:color w:val="auto"/>
          <w:sz w:val="22"/>
          <w:szCs w:val="22"/>
        </w:rPr>
        <w:t>zákazky</w:t>
      </w:r>
      <w:r w:rsidRPr="0010227E">
        <w:rPr>
          <w:rStyle w:val="iadne"/>
          <w:rFonts w:ascii="Calibri" w:eastAsia="Calibri" w:hAnsi="Calibri" w:cs="Calibri"/>
          <w:color w:val="auto"/>
          <w:sz w:val="22"/>
          <w:szCs w:val="22"/>
        </w:rPr>
        <w:t xml:space="preserve"> a ktorý  splnil  podmienky účasti a požiadavky na predmet zákazky.</w:t>
      </w:r>
    </w:p>
    <w:p w:rsidR="008A794F" w:rsidRPr="0010227E" w:rsidRDefault="00162609" w:rsidP="00B51C87">
      <w:pPr>
        <w:pStyle w:val="Odsekzoznamu"/>
        <w:numPr>
          <w:ilvl w:val="1"/>
          <w:numId w:val="79"/>
        </w:numPr>
        <w:jc w:val="both"/>
        <w:rPr>
          <w:rFonts w:ascii="Calibri" w:eastAsia="Calibri" w:hAnsi="Calibri" w:cs="Calibri"/>
          <w:bCs/>
          <w:color w:val="auto"/>
          <w:sz w:val="22"/>
          <w:szCs w:val="22"/>
        </w:rPr>
      </w:pPr>
      <w:r w:rsidRPr="0010227E">
        <w:rPr>
          <w:rStyle w:val="iadne"/>
          <w:rFonts w:ascii="Calibri" w:eastAsia="Calibri" w:hAnsi="Calibri" w:cs="Calibri"/>
          <w:color w:val="auto"/>
          <w:sz w:val="22"/>
          <w:szCs w:val="22"/>
        </w:rPr>
        <w:t xml:space="preserve">V prípade, že sa viacerí uchádzači umiestnia na prvom mieste s rovnakou cenou, úspešným uchádzačom sa stane ten uchádzač, ktorý ponúkne najnižšiu cenu </w:t>
      </w:r>
      <w:r w:rsidR="008A794F" w:rsidRPr="0010227E">
        <w:rPr>
          <w:rFonts w:ascii="Calibri" w:eastAsia="Proba Pro" w:hAnsi="Calibri" w:cs="Calibri"/>
          <w:color w:val="auto"/>
          <w:sz w:val="22"/>
          <w:szCs w:val="22"/>
        </w:rPr>
        <w:t>za opravu vodomeru typu DN20</w:t>
      </w:r>
      <w:r w:rsidR="008A794F" w:rsidRPr="0010227E">
        <w:rPr>
          <w:rFonts w:ascii="Calibri" w:eastAsia="Proba Pro" w:hAnsi="Calibri" w:cs="Calibri"/>
          <w:b/>
          <w:color w:val="auto"/>
          <w:sz w:val="22"/>
          <w:szCs w:val="22"/>
        </w:rPr>
        <w:t>.</w:t>
      </w:r>
    </w:p>
    <w:p w:rsidR="00162609" w:rsidRPr="0010227E" w:rsidRDefault="00162609" w:rsidP="00B51C87">
      <w:pPr>
        <w:pStyle w:val="Odsekzoznamu"/>
        <w:numPr>
          <w:ilvl w:val="1"/>
          <w:numId w:val="79"/>
        </w:numPr>
        <w:jc w:val="both"/>
        <w:rPr>
          <w:rStyle w:val="iadne"/>
          <w:rFonts w:ascii="Calibri" w:eastAsia="Calibri" w:hAnsi="Calibri" w:cs="Calibri"/>
          <w:b/>
          <w:bCs/>
          <w:sz w:val="22"/>
          <w:szCs w:val="22"/>
        </w:rPr>
      </w:pPr>
      <w:r w:rsidRPr="0010227E">
        <w:rPr>
          <w:rStyle w:val="iadne"/>
          <w:rFonts w:ascii="Calibri" w:eastAsia="Calibri" w:hAnsi="Calibri" w:cs="Calibri"/>
          <w:sz w:val="22"/>
          <w:szCs w:val="22"/>
        </w:rPr>
        <w:t>Uchádzač uvedie v ponuke svoj návrh na plnenie (</w:t>
      </w:r>
      <w:r w:rsidRPr="0010227E">
        <w:rPr>
          <w:rFonts w:ascii="Calibri" w:eastAsia="Calibri" w:hAnsi="Calibri" w:cs="Calibri"/>
          <w:bCs/>
          <w:sz w:val="22"/>
          <w:szCs w:val="22"/>
        </w:rPr>
        <w:t xml:space="preserve">navrhnutú celkovú cenu) </w:t>
      </w:r>
      <w:r w:rsidRPr="0010227E">
        <w:rPr>
          <w:rStyle w:val="iadne"/>
          <w:rFonts w:ascii="Calibri" w:eastAsia="Calibri" w:hAnsi="Calibri" w:cs="Calibri"/>
          <w:sz w:val="22"/>
          <w:szCs w:val="22"/>
        </w:rPr>
        <w:t>do formulára „Návrh na plnenie kritérií“ a „</w:t>
      </w:r>
      <w:r w:rsidRPr="0010227E">
        <w:rPr>
          <w:rFonts w:ascii="Calibri" w:eastAsia="Calibri" w:hAnsi="Calibri" w:cs="Calibri"/>
          <w:sz w:val="22"/>
          <w:szCs w:val="22"/>
        </w:rPr>
        <w:t>Ponukový list“ - Zväzok III. týchto SP.</w:t>
      </w:r>
    </w:p>
    <w:p w:rsidR="00162609" w:rsidRPr="0010227E" w:rsidRDefault="00162609" w:rsidP="00B51C87">
      <w:pPr>
        <w:pStyle w:val="Odsekzoznamu"/>
        <w:numPr>
          <w:ilvl w:val="1"/>
          <w:numId w:val="79"/>
        </w:numPr>
        <w:jc w:val="both"/>
        <w:rPr>
          <w:rStyle w:val="iadne"/>
          <w:rFonts w:ascii="Calibri" w:eastAsia="Calibri" w:hAnsi="Calibri" w:cs="Calibri"/>
          <w:b/>
          <w:bCs/>
          <w:sz w:val="22"/>
          <w:szCs w:val="22"/>
        </w:rPr>
      </w:pPr>
      <w:r w:rsidRPr="0010227E">
        <w:rPr>
          <w:rStyle w:val="iadne"/>
          <w:rFonts w:ascii="Calibri" w:eastAsia="Calibri" w:hAnsi="Calibri" w:cs="Calibri"/>
          <w:sz w:val="22"/>
          <w:szCs w:val="22"/>
        </w:rPr>
        <w:t xml:space="preserve">Navrhovaná celková cena musí byť stanovená podľa § 3 zák. č. 18/1996 Z. z.  o cenách v znení neskorších predpisov. </w:t>
      </w:r>
    </w:p>
    <w:p w:rsidR="00162609" w:rsidRPr="0010227E" w:rsidRDefault="00162609" w:rsidP="00B51C87">
      <w:pPr>
        <w:pStyle w:val="Odsekzoznamu"/>
        <w:numPr>
          <w:ilvl w:val="1"/>
          <w:numId w:val="79"/>
        </w:numPr>
        <w:jc w:val="both"/>
        <w:rPr>
          <w:rStyle w:val="iadne"/>
          <w:rFonts w:ascii="Calibri" w:eastAsia="Calibri" w:hAnsi="Calibri" w:cs="Calibri"/>
          <w:b/>
          <w:bCs/>
          <w:sz w:val="22"/>
          <w:szCs w:val="22"/>
        </w:rPr>
      </w:pPr>
      <w:r w:rsidRPr="0010227E">
        <w:rPr>
          <w:rStyle w:val="iadne"/>
          <w:rFonts w:ascii="Calibri" w:eastAsia="Calibri" w:hAnsi="Calibri" w:cs="Calibri"/>
          <w:sz w:val="22"/>
          <w:szCs w:val="22"/>
        </w:rPr>
        <w:t>Ak uchádzač nie je platcom DPH, uvedie navrhovanú celkovú cenu celkom. Súčasne v</w:t>
      </w:r>
      <w:r w:rsidR="005B6813">
        <w:rPr>
          <w:rStyle w:val="iadne"/>
          <w:rFonts w:ascii="Calibri" w:eastAsia="Calibri" w:hAnsi="Calibri" w:cs="Calibri"/>
          <w:sz w:val="22"/>
          <w:szCs w:val="22"/>
        </w:rPr>
        <w:t> </w:t>
      </w:r>
      <w:r w:rsidRPr="0010227E">
        <w:rPr>
          <w:rStyle w:val="iadne"/>
          <w:rFonts w:ascii="Calibri" w:eastAsia="Calibri" w:hAnsi="Calibri" w:cs="Calibri"/>
          <w:sz w:val="22"/>
          <w:szCs w:val="22"/>
        </w:rPr>
        <w:t>ponuke výrazne vyznačí „Nie som platcom DPH“.</w:t>
      </w:r>
    </w:p>
    <w:p w:rsidR="00162609" w:rsidRPr="0010227E" w:rsidRDefault="00162609" w:rsidP="00B51C87">
      <w:pPr>
        <w:pStyle w:val="Odsekzoznamu"/>
        <w:numPr>
          <w:ilvl w:val="1"/>
          <w:numId w:val="79"/>
        </w:numPr>
        <w:jc w:val="both"/>
        <w:rPr>
          <w:rStyle w:val="iadne"/>
          <w:rFonts w:ascii="Calibri" w:eastAsia="Calibri" w:hAnsi="Calibri" w:cs="Calibri"/>
          <w:b/>
          <w:bCs/>
          <w:sz w:val="22"/>
          <w:szCs w:val="22"/>
        </w:rPr>
      </w:pPr>
      <w:r w:rsidRPr="0010227E">
        <w:rPr>
          <w:rStyle w:val="iadne"/>
          <w:rFonts w:ascii="Calibri" w:eastAsia="Calibri" w:hAnsi="Calibri" w:cs="Calibri"/>
          <w:sz w:val="22"/>
          <w:szCs w:val="22"/>
        </w:rPr>
        <w:t xml:space="preserve">Akákoľvek zmena cenovej časti je v priebehu VO neprípustná. </w:t>
      </w:r>
      <w:r w:rsidR="00FF06AE" w:rsidRPr="0010227E">
        <w:rPr>
          <w:rStyle w:val="iadne"/>
          <w:rFonts w:ascii="Calibri" w:eastAsia="Calibri" w:hAnsi="Calibri" w:cs="Calibri"/>
          <w:color w:val="auto"/>
          <w:sz w:val="22"/>
          <w:szCs w:val="22"/>
        </w:rPr>
        <w:t>Uvedeným nie je dotknutý bod 3.6</w:t>
      </w:r>
      <w:r w:rsidRPr="0010227E">
        <w:rPr>
          <w:rStyle w:val="iadne"/>
          <w:rFonts w:ascii="Calibri" w:eastAsia="Calibri" w:hAnsi="Calibri" w:cs="Calibri"/>
          <w:color w:val="auto"/>
          <w:sz w:val="22"/>
          <w:szCs w:val="22"/>
        </w:rPr>
        <w:t>. tejto časti SP.</w:t>
      </w:r>
    </w:p>
    <w:p w:rsidR="00295445" w:rsidRDefault="00295445" w:rsidP="00295445">
      <w:pPr>
        <w:pStyle w:val="Odsekzoznamu"/>
        <w:ind w:left="1134"/>
        <w:jc w:val="both"/>
        <w:rPr>
          <w:rStyle w:val="iadne"/>
          <w:rFonts w:ascii="Calibri" w:eastAsia="Calibri" w:hAnsi="Calibri" w:cs="Calibri"/>
          <w:b/>
          <w:bCs/>
          <w:sz w:val="22"/>
          <w:szCs w:val="22"/>
          <w:highlight w:val="yellow"/>
        </w:rPr>
      </w:pPr>
    </w:p>
    <w:p w:rsidR="00021D6B" w:rsidRPr="00F833E7" w:rsidRDefault="00021D6B" w:rsidP="00295445">
      <w:pPr>
        <w:pStyle w:val="Odsekzoznamu"/>
        <w:ind w:left="1134"/>
        <w:jc w:val="both"/>
        <w:rPr>
          <w:rStyle w:val="iadne"/>
          <w:rFonts w:ascii="Calibri" w:eastAsia="Calibri" w:hAnsi="Calibri" w:cs="Calibri"/>
          <w:b/>
          <w:bCs/>
          <w:sz w:val="22"/>
          <w:szCs w:val="22"/>
          <w:highlight w:val="yellow"/>
        </w:rPr>
      </w:pPr>
    </w:p>
    <w:p w:rsidR="00703483" w:rsidRPr="00FD2054" w:rsidRDefault="00F5145E" w:rsidP="00B51C87">
      <w:pPr>
        <w:pStyle w:val="Odsekzoznamu"/>
        <w:numPr>
          <w:ilvl w:val="0"/>
          <w:numId w:val="79"/>
        </w:numPr>
        <w:jc w:val="both"/>
        <w:rPr>
          <w:rFonts w:ascii="Calibri" w:eastAsia="Calibri" w:hAnsi="Calibri" w:cs="Calibri"/>
          <w:b/>
          <w:bCs/>
          <w:sz w:val="22"/>
          <w:szCs w:val="22"/>
        </w:rPr>
      </w:pPr>
      <w:r w:rsidRPr="00FD2054">
        <w:rPr>
          <w:rFonts w:ascii="Calibri" w:eastAsia="Calibri" w:hAnsi="Calibri" w:cs="Calibri"/>
          <w:b/>
          <w:bCs/>
          <w:sz w:val="22"/>
          <w:szCs w:val="22"/>
        </w:rPr>
        <w:lastRenderedPageBreak/>
        <w:t>Oznámenie o výsledku vyhodnotenia ponúk</w:t>
      </w:r>
    </w:p>
    <w:p w:rsidR="00703483" w:rsidRPr="0001656D" w:rsidRDefault="00FF06AE" w:rsidP="00B51C87">
      <w:pPr>
        <w:pStyle w:val="Odsekzoznamu"/>
        <w:numPr>
          <w:ilvl w:val="1"/>
          <w:numId w:val="79"/>
        </w:numPr>
        <w:jc w:val="both"/>
        <w:rPr>
          <w:rStyle w:val="iadne"/>
          <w:rFonts w:ascii="Calibri" w:eastAsia="Calibri" w:hAnsi="Calibri" w:cs="Calibri"/>
          <w:b/>
          <w:bCs/>
          <w:sz w:val="22"/>
          <w:szCs w:val="22"/>
        </w:rPr>
      </w:pPr>
      <w:r w:rsidRPr="0001656D">
        <w:rPr>
          <w:rStyle w:val="iadne"/>
          <w:rFonts w:ascii="Calibri" w:eastAsia="Calibri" w:hAnsi="Calibri" w:cs="Calibri"/>
          <w:color w:val="auto"/>
          <w:sz w:val="22"/>
          <w:szCs w:val="22"/>
        </w:rPr>
        <w:t>O</w:t>
      </w:r>
      <w:r w:rsidR="00065004" w:rsidRPr="0001656D">
        <w:rPr>
          <w:rStyle w:val="iadne"/>
          <w:rFonts w:ascii="Calibri" w:eastAsia="Calibri" w:hAnsi="Calibri" w:cs="Calibri"/>
          <w:color w:val="auto"/>
          <w:sz w:val="22"/>
          <w:szCs w:val="22"/>
        </w:rPr>
        <w:t xml:space="preserve">bstarávateľ </w:t>
      </w:r>
      <w:r w:rsidR="0001656D" w:rsidRPr="0001656D">
        <w:rPr>
          <w:rStyle w:val="iadne"/>
          <w:rFonts w:ascii="Calibri" w:eastAsia="Calibri" w:hAnsi="Calibri" w:cs="Calibri"/>
          <w:color w:val="auto"/>
          <w:sz w:val="22"/>
          <w:szCs w:val="22"/>
        </w:rPr>
        <w:t xml:space="preserve">v súlade s § 55 ods. 2 ZVO </w:t>
      </w:r>
      <w:r w:rsidR="00065004" w:rsidRPr="0001656D">
        <w:rPr>
          <w:rStyle w:val="iadne"/>
          <w:rFonts w:ascii="Calibri" w:eastAsia="Calibri" w:hAnsi="Calibri" w:cs="Calibri"/>
          <w:color w:val="auto"/>
          <w:sz w:val="22"/>
          <w:szCs w:val="22"/>
        </w:rPr>
        <w:t xml:space="preserve">bezodkladne </w:t>
      </w:r>
      <w:r w:rsidR="0001656D" w:rsidRPr="0001656D">
        <w:rPr>
          <w:rStyle w:val="iadne"/>
          <w:rFonts w:ascii="Calibri" w:eastAsia="Calibri" w:hAnsi="Calibri" w:cs="Calibri"/>
          <w:color w:val="auto"/>
          <w:sz w:val="22"/>
          <w:szCs w:val="22"/>
        </w:rPr>
        <w:t xml:space="preserve">písomne </w:t>
      </w:r>
      <w:r w:rsidR="00065004" w:rsidRPr="0001656D">
        <w:rPr>
          <w:rStyle w:val="iadne"/>
          <w:rFonts w:ascii="Calibri" w:eastAsia="Calibri" w:hAnsi="Calibri" w:cs="Calibri"/>
          <w:color w:val="auto"/>
          <w:sz w:val="22"/>
          <w:szCs w:val="22"/>
        </w:rPr>
        <w:t xml:space="preserve">oznámi </w:t>
      </w:r>
      <w:r w:rsidR="0001656D" w:rsidRPr="0001656D">
        <w:rPr>
          <w:rStyle w:val="iadne"/>
          <w:rFonts w:ascii="Calibri" w:eastAsia="Calibri" w:hAnsi="Calibri" w:cs="Calibri"/>
          <w:color w:val="auto"/>
          <w:sz w:val="22"/>
          <w:szCs w:val="22"/>
        </w:rPr>
        <w:t>dotknutým uchádzačom výsledok vyhodnotenia ponúk vrátane poradia uchádzačov a súčasne uverejní informáciu o výsledku vyhodnotenia ponúk a poradie uchádzačov v profile</w:t>
      </w:r>
      <w:r w:rsidR="00065004" w:rsidRPr="0001656D">
        <w:rPr>
          <w:rStyle w:val="iadne"/>
          <w:rFonts w:ascii="Calibri" w:eastAsia="Calibri" w:hAnsi="Calibri" w:cs="Calibri"/>
          <w:color w:val="auto"/>
          <w:sz w:val="22"/>
          <w:szCs w:val="22"/>
        </w:rPr>
        <w:t>.</w:t>
      </w:r>
      <w:r w:rsidR="00F5145E" w:rsidRPr="0001656D">
        <w:rPr>
          <w:rStyle w:val="iadne"/>
          <w:rFonts w:ascii="Calibri" w:eastAsia="Calibri" w:hAnsi="Calibri" w:cs="Calibri"/>
          <w:sz w:val="22"/>
          <w:szCs w:val="22"/>
        </w:rPr>
        <w:t xml:space="preserve"> </w:t>
      </w:r>
      <w:r w:rsidR="0001656D" w:rsidRPr="0001656D">
        <w:rPr>
          <w:rStyle w:val="iadne"/>
          <w:rFonts w:ascii="Calibri" w:eastAsia="Calibri" w:hAnsi="Calibri" w:cs="Calibri"/>
          <w:color w:val="auto"/>
          <w:sz w:val="22"/>
          <w:szCs w:val="22"/>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p>
    <w:p w:rsidR="00703483" w:rsidRPr="00FD2054" w:rsidRDefault="00C368B6" w:rsidP="00B51C87">
      <w:pPr>
        <w:pStyle w:val="Odsekzoznamu"/>
        <w:numPr>
          <w:ilvl w:val="1"/>
          <w:numId w:val="79"/>
        </w:numPr>
        <w:jc w:val="both"/>
        <w:rPr>
          <w:rFonts w:ascii="Calibri" w:eastAsia="Calibri" w:hAnsi="Calibri" w:cs="Calibri"/>
          <w:b/>
          <w:bCs/>
          <w:sz w:val="22"/>
          <w:szCs w:val="22"/>
        </w:rPr>
      </w:pPr>
      <w:r w:rsidRPr="00FD2054">
        <w:rPr>
          <w:rFonts w:ascii="Calibri" w:eastAsia="Calibri" w:hAnsi="Calibri" w:cs="Calibri"/>
          <w:sz w:val="22"/>
          <w:szCs w:val="22"/>
        </w:rPr>
        <w:t xml:space="preserve">Úspešnému uchádzačovi obstarávateľ písomne oznámi, že jeho ponuku prijíma. Neúspešnému uchádzačovi písomne oznámi, že neuspel a dôvody neprijatia jeho ponuky. </w:t>
      </w:r>
    </w:p>
    <w:p w:rsidR="001D0E1D" w:rsidRPr="00991657" w:rsidRDefault="00065004" w:rsidP="00B51C87">
      <w:pPr>
        <w:pStyle w:val="Odsekzoznamu"/>
        <w:numPr>
          <w:ilvl w:val="1"/>
          <w:numId w:val="79"/>
        </w:numPr>
        <w:jc w:val="both"/>
        <w:rPr>
          <w:rStyle w:val="iadne"/>
          <w:rFonts w:ascii="Calibri" w:eastAsia="Calibri" w:hAnsi="Calibri" w:cs="Calibri"/>
          <w:b/>
          <w:bCs/>
          <w:sz w:val="22"/>
          <w:szCs w:val="22"/>
        </w:rPr>
      </w:pPr>
      <w:r w:rsidRPr="00FD2054">
        <w:rPr>
          <w:rStyle w:val="iadne"/>
          <w:rFonts w:ascii="Calibri" w:eastAsia="Calibri" w:hAnsi="Calibri" w:cs="Calibri"/>
          <w:color w:val="auto"/>
          <w:sz w:val="22"/>
          <w:szCs w:val="22"/>
        </w:rPr>
        <w:t>Úspešný uchádzač bude v oznámení o prijatí ponuky vyzvaný na predloženie dokladov a</w:t>
      </w:r>
      <w:r w:rsidR="005B6813">
        <w:rPr>
          <w:rStyle w:val="iadne"/>
          <w:rFonts w:ascii="Calibri" w:eastAsia="Calibri" w:hAnsi="Calibri" w:cs="Calibri"/>
          <w:color w:val="auto"/>
          <w:sz w:val="22"/>
          <w:szCs w:val="22"/>
        </w:rPr>
        <w:t> </w:t>
      </w:r>
      <w:r w:rsidRPr="00FD2054">
        <w:rPr>
          <w:rStyle w:val="iadne"/>
          <w:rFonts w:ascii="Calibri" w:eastAsia="Calibri" w:hAnsi="Calibri" w:cs="Calibri"/>
          <w:color w:val="auto"/>
          <w:sz w:val="22"/>
          <w:szCs w:val="22"/>
        </w:rPr>
        <w:t xml:space="preserve">dokumentov podľa bodu 1.5. časti VI. tohto </w:t>
      </w:r>
      <w:r w:rsidR="00540454">
        <w:rPr>
          <w:rStyle w:val="iadne"/>
          <w:rFonts w:ascii="Calibri" w:eastAsia="Calibri" w:hAnsi="Calibri" w:cs="Calibri"/>
          <w:color w:val="auto"/>
          <w:sz w:val="22"/>
          <w:szCs w:val="22"/>
        </w:rPr>
        <w:t>Z</w:t>
      </w:r>
      <w:r w:rsidRPr="00FD2054">
        <w:rPr>
          <w:rStyle w:val="iadne"/>
          <w:rFonts w:ascii="Calibri" w:eastAsia="Calibri" w:hAnsi="Calibri" w:cs="Calibri"/>
          <w:color w:val="auto"/>
          <w:sz w:val="22"/>
          <w:szCs w:val="22"/>
        </w:rPr>
        <w:t xml:space="preserve">väzku SP. </w:t>
      </w:r>
      <w:r w:rsidRPr="00991657">
        <w:rPr>
          <w:rStyle w:val="iadne"/>
          <w:rFonts w:ascii="Calibri" w:eastAsia="Calibri" w:hAnsi="Calibri" w:cs="Calibri"/>
          <w:color w:val="auto"/>
          <w:sz w:val="22"/>
          <w:szCs w:val="22"/>
        </w:rPr>
        <w:t xml:space="preserve">Pokiaľ úspešný uchádzač požadované doklady a dokumenty nepredloží, bude obstarávateľ postupovať podľa § 56 </w:t>
      </w:r>
      <w:r w:rsidR="0001656D" w:rsidRPr="00991657">
        <w:rPr>
          <w:rStyle w:val="iadne"/>
          <w:rFonts w:ascii="Calibri" w:eastAsia="Calibri" w:hAnsi="Calibri" w:cs="Calibri"/>
          <w:color w:val="auto"/>
          <w:sz w:val="22"/>
          <w:szCs w:val="22"/>
        </w:rPr>
        <w:t>ods. 9 až 13</w:t>
      </w:r>
      <w:r w:rsidR="0012299C" w:rsidRPr="00991657">
        <w:rPr>
          <w:rStyle w:val="iadne"/>
          <w:rFonts w:ascii="Calibri" w:eastAsia="Calibri" w:hAnsi="Calibri" w:cs="Calibri"/>
          <w:color w:val="auto"/>
          <w:sz w:val="22"/>
          <w:szCs w:val="22"/>
        </w:rPr>
        <w:t xml:space="preserve"> </w:t>
      </w:r>
      <w:r w:rsidRPr="00991657">
        <w:rPr>
          <w:rStyle w:val="iadne"/>
          <w:rFonts w:ascii="Calibri" w:eastAsia="Calibri" w:hAnsi="Calibri" w:cs="Calibri"/>
          <w:color w:val="auto"/>
          <w:sz w:val="22"/>
          <w:szCs w:val="22"/>
        </w:rPr>
        <w:t>ZVO.</w:t>
      </w:r>
    </w:p>
    <w:p w:rsidR="00C2457D" w:rsidRPr="00FD2054" w:rsidRDefault="00C2457D" w:rsidP="00C2457D">
      <w:pPr>
        <w:pStyle w:val="Odsekzoznamu"/>
        <w:ind w:left="1134"/>
        <w:jc w:val="both"/>
        <w:rPr>
          <w:rStyle w:val="iadne"/>
          <w:rFonts w:ascii="Calibri" w:eastAsia="Calibri" w:hAnsi="Calibri" w:cs="Calibri"/>
          <w:b/>
          <w:bCs/>
          <w:sz w:val="22"/>
          <w:szCs w:val="22"/>
        </w:rPr>
      </w:pPr>
    </w:p>
    <w:p w:rsidR="00F1725A" w:rsidRPr="00FD2054" w:rsidRDefault="00F5145E" w:rsidP="00B51C87">
      <w:pPr>
        <w:pStyle w:val="Odsekzoznamu"/>
        <w:numPr>
          <w:ilvl w:val="0"/>
          <w:numId w:val="79"/>
        </w:numPr>
        <w:jc w:val="both"/>
        <w:rPr>
          <w:rFonts w:ascii="Calibri" w:eastAsia="Calibri" w:hAnsi="Calibri" w:cs="Calibri"/>
          <w:b/>
          <w:bCs/>
          <w:sz w:val="22"/>
          <w:szCs w:val="22"/>
        </w:rPr>
      </w:pPr>
      <w:r w:rsidRPr="00FD2054">
        <w:rPr>
          <w:rFonts w:ascii="Calibri" w:eastAsia="Calibri" w:hAnsi="Calibri" w:cs="Calibri"/>
          <w:b/>
          <w:bCs/>
          <w:sz w:val="22"/>
          <w:szCs w:val="22"/>
        </w:rPr>
        <w:t>Vylúčenie</w:t>
      </w:r>
    </w:p>
    <w:p w:rsidR="00F1725A" w:rsidRPr="00FD2054" w:rsidRDefault="00F5145E">
      <w:pPr>
        <w:pStyle w:val="Odsekzoznamu"/>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Obstarávateľ môže vylúčiť uchádzača alebo ponuku uchádzača jedine v súlade so Zákonom o verejnom obstarávaní.</w:t>
      </w:r>
    </w:p>
    <w:p w:rsidR="00205C21" w:rsidRPr="00FD2054" w:rsidRDefault="00205C21">
      <w:pPr>
        <w:jc w:val="both"/>
        <w:rPr>
          <w:rFonts w:ascii="Calibri" w:eastAsia="Calibri" w:hAnsi="Calibri" w:cs="Calibri"/>
          <w:b/>
          <w:bCs/>
          <w:sz w:val="22"/>
          <w:szCs w:val="22"/>
        </w:rPr>
      </w:pPr>
    </w:p>
    <w:p w:rsidR="00F1725A" w:rsidRPr="00FD2054" w:rsidRDefault="00F5145E" w:rsidP="00B51C87">
      <w:pPr>
        <w:pStyle w:val="Odsekzoznamu"/>
        <w:numPr>
          <w:ilvl w:val="0"/>
          <w:numId w:val="79"/>
        </w:numPr>
        <w:jc w:val="both"/>
        <w:rPr>
          <w:rFonts w:ascii="Calibri" w:eastAsia="Calibri" w:hAnsi="Calibri" w:cs="Calibri"/>
          <w:b/>
          <w:bCs/>
          <w:sz w:val="22"/>
          <w:szCs w:val="22"/>
        </w:rPr>
      </w:pPr>
      <w:r w:rsidRPr="00FD2054">
        <w:rPr>
          <w:rFonts w:ascii="Calibri" w:eastAsia="Calibri" w:hAnsi="Calibri" w:cs="Calibri"/>
          <w:b/>
          <w:bCs/>
          <w:sz w:val="22"/>
          <w:szCs w:val="22"/>
        </w:rPr>
        <w:t>Etické podmienky</w:t>
      </w:r>
    </w:p>
    <w:p w:rsidR="00F1725A" w:rsidRPr="00FD2054" w:rsidRDefault="00F5145E">
      <w:pPr>
        <w:tabs>
          <w:tab w:val="center" w:pos="4536"/>
          <w:tab w:val="right" w:pos="9046"/>
        </w:tabs>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Komisia na vyhodnotenie ponúk a iné osoby zapojené do procesu verejného obstarávania sa riadia Etickým kódexom vo verejnom obstarávaní. Akákoľvek preukázateľná snaha uchádzača získať dôverné informácie, ktoré by mu poskytli neoprávnenú výhodu alebo pokus neoprávnene ovplyvniť postup verejného obstarávania </w:t>
      </w:r>
      <w:r w:rsidR="00A75DF2" w:rsidRPr="00FD2054">
        <w:rPr>
          <w:rStyle w:val="iadne"/>
          <w:rFonts w:ascii="Calibri" w:eastAsia="Calibri" w:hAnsi="Calibri" w:cs="Calibri"/>
          <w:sz w:val="22"/>
          <w:szCs w:val="22"/>
        </w:rPr>
        <w:t>bude mať v súlade s</w:t>
      </w:r>
      <w:r w:rsidR="00F32E27" w:rsidRPr="00FD2054">
        <w:rPr>
          <w:rStyle w:val="iadne"/>
          <w:rFonts w:ascii="Calibri" w:eastAsia="Calibri" w:hAnsi="Calibri" w:cs="Calibri"/>
          <w:sz w:val="22"/>
          <w:szCs w:val="22"/>
        </w:rPr>
        <w:t xml:space="preserve"> </w:t>
      </w:r>
      <w:r w:rsidR="00A75DF2" w:rsidRPr="00FD2054">
        <w:rPr>
          <w:rStyle w:val="iadne"/>
          <w:rFonts w:ascii="Calibri" w:eastAsia="Calibri" w:hAnsi="Calibri" w:cs="Calibri"/>
          <w:sz w:val="22"/>
          <w:szCs w:val="22"/>
        </w:rPr>
        <w:t>platnou legislatívou následky</w:t>
      </w:r>
      <w:r w:rsidRPr="00FD2054">
        <w:rPr>
          <w:rStyle w:val="iadne"/>
          <w:rFonts w:ascii="Calibri" w:eastAsia="Calibri" w:hAnsi="Calibri" w:cs="Calibri"/>
          <w:sz w:val="22"/>
          <w:szCs w:val="22"/>
        </w:rPr>
        <w:t>.</w:t>
      </w:r>
    </w:p>
    <w:p w:rsidR="00D708D3" w:rsidRPr="00FD2054" w:rsidRDefault="00D708D3">
      <w:pPr>
        <w:tabs>
          <w:tab w:val="center" w:pos="4536"/>
          <w:tab w:val="right" w:pos="9046"/>
        </w:tabs>
        <w:ind w:left="567"/>
        <w:jc w:val="both"/>
        <w:rPr>
          <w:rStyle w:val="iadne"/>
          <w:rFonts w:ascii="Calibri" w:eastAsia="Calibri" w:hAnsi="Calibri" w:cs="Calibri"/>
          <w:b/>
          <w:bCs/>
          <w:sz w:val="22"/>
          <w:szCs w:val="22"/>
          <w:u w:val="single"/>
        </w:rPr>
      </w:pPr>
    </w:p>
    <w:p w:rsidR="00703483" w:rsidRPr="00FD2054" w:rsidRDefault="00F5145E" w:rsidP="00B51C87">
      <w:pPr>
        <w:pStyle w:val="Odsekzoznamu"/>
        <w:numPr>
          <w:ilvl w:val="0"/>
          <w:numId w:val="79"/>
        </w:numPr>
        <w:tabs>
          <w:tab w:val="center" w:pos="4536"/>
          <w:tab w:val="right" w:pos="9046"/>
        </w:tabs>
        <w:jc w:val="both"/>
        <w:rPr>
          <w:rFonts w:ascii="Calibri" w:eastAsia="Calibri" w:hAnsi="Calibri" w:cs="Calibri"/>
          <w:b/>
          <w:bCs/>
          <w:sz w:val="22"/>
          <w:szCs w:val="22"/>
        </w:rPr>
      </w:pPr>
      <w:r w:rsidRPr="00FD2054">
        <w:rPr>
          <w:rFonts w:ascii="Calibri" w:eastAsia="Calibri" w:hAnsi="Calibri" w:cs="Calibri"/>
          <w:b/>
          <w:bCs/>
          <w:sz w:val="22"/>
          <w:szCs w:val="22"/>
        </w:rPr>
        <w:t>Revízne postupy</w:t>
      </w:r>
    </w:p>
    <w:p w:rsidR="00065004" w:rsidRPr="00FD2054" w:rsidRDefault="00065004" w:rsidP="00B51C87">
      <w:pPr>
        <w:pStyle w:val="Odsekzoznamu"/>
        <w:numPr>
          <w:ilvl w:val="1"/>
          <w:numId w:val="79"/>
        </w:numPr>
        <w:tabs>
          <w:tab w:val="center" w:pos="4536"/>
          <w:tab w:val="right" w:pos="9046"/>
        </w:tabs>
        <w:jc w:val="both"/>
        <w:rPr>
          <w:rFonts w:ascii="Calibri" w:eastAsia="Calibri" w:hAnsi="Calibri" w:cs="Calibri"/>
          <w:bCs/>
          <w:sz w:val="22"/>
          <w:szCs w:val="22"/>
        </w:rPr>
      </w:pPr>
      <w:r w:rsidRPr="00FD2054">
        <w:rPr>
          <w:rFonts w:ascii="Calibri" w:eastAsia="Calibri" w:hAnsi="Calibri" w:cs="Calibri"/>
          <w:bCs/>
          <w:sz w:val="22"/>
          <w:szCs w:val="22"/>
        </w:rPr>
        <w:t>Žiadosť o nápravu - Uchádzač, záujemca, účastník alebo osoba, ktorej práva alebo právom chránené záujmy boli alebo mohli byť dotknuté postupom obstarávateľa, môže podať žiadosť o nápravu v súlade s § 164 a nasl. ZVO.</w:t>
      </w:r>
    </w:p>
    <w:p w:rsidR="00065004" w:rsidRPr="001A4F80" w:rsidRDefault="00065004" w:rsidP="00B51C87">
      <w:pPr>
        <w:pStyle w:val="Odsekzoznamu"/>
        <w:numPr>
          <w:ilvl w:val="1"/>
          <w:numId w:val="79"/>
        </w:numPr>
        <w:tabs>
          <w:tab w:val="center" w:pos="4536"/>
          <w:tab w:val="right" w:pos="9046"/>
        </w:tabs>
        <w:jc w:val="both"/>
        <w:rPr>
          <w:rFonts w:ascii="Calibri" w:eastAsia="Calibri" w:hAnsi="Calibri" w:cs="Calibri"/>
          <w:bCs/>
          <w:sz w:val="22"/>
          <w:szCs w:val="22"/>
        </w:rPr>
      </w:pPr>
      <w:r w:rsidRPr="00FD2054">
        <w:rPr>
          <w:rFonts w:ascii="Calibri" w:eastAsia="Calibri" w:hAnsi="Calibri" w:cs="Calibri"/>
          <w:bCs/>
          <w:sz w:val="22"/>
          <w:szCs w:val="22"/>
        </w:rPr>
        <w:t xml:space="preserve">Námietka - Uchádzač, záujemca, </w:t>
      </w:r>
      <w:r w:rsidR="001A4F80">
        <w:rPr>
          <w:rFonts w:ascii="Calibri" w:eastAsia="Calibri" w:hAnsi="Calibri" w:cs="Calibri"/>
          <w:bCs/>
          <w:sz w:val="22"/>
          <w:szCs w:val="22"/>
        </w:rPr>
        <w:t>k</w:t>
      </w:r>
      <w:r w:rsidR="001A4F80" w:rsidRPr="001A4F80">
        <w:rPr>
          <w:rFonts w:ascii="Calibri" w:eastAsia="Calibri" w:hAnsi="Calibri" w:cs="Calibri"/>
          <w:bCs/>
          <w:sz w:val="22"/>
          <w:szCs w:val="22"/>
        </w:rPr>
        <w:t xml:space="preserve">torého práva alebo právom chránené záujmy boli alebo mohli byť dotknuté postupom </w:t>
      </w:r>
      <w:r w:rsidR="001A4F80">
        <w:rPr>
          <w:rFonts w:ascii="Calibri" w:eastAsia="Calibri" w:hAnsi="Calibri" w:cs="Calibri"/>
          <w:bCs/>
          <w:sz w:val="22"/>
          <w:szCs w:val="22"/>
        </w:rPr>
        <w:t xml:space="preserve">obstarávateľa, </w:t>
      </w:r>
      <w:r w:rsidRPr="00FD2054">
        <w:rPr>
          <w:rFonts w:ascii="Calibri" w:eastAsia="Calibri" w:hAnsi="Calibri" w:cs="Calibri"/>
          <w:bCs/>
          <w:sz w:val="22"/>
          <w:szCs w:val="22"/>
        </w:rPr>
        <w:t xml:space="preserve">účastník, osoba, ktorej práva alebo právom chránené záujmy boli </w:t>
      </w:r>
      <w:r w:rsidRPr="001A4F80">
        <w:rPr>
          <w:rFonts w:ascii="Calibri" w:eastAsia="Calibri" w:hAnsi="Calibri" w:cs="Calibri"/>
          <w:bCs/>
          <w:sz w:val="22"/>
          <w:szCs w:val="22"/>
        </w:rPr>
        <w:t xml:space="preserve">alebo mohli byť dotknuté postupom obstarávateľa </w:t>
      </w:r>
      <w:r w:rsidR="001A4F80" w:rsidRPr="001A4F80">
        <w:rPr>
          <w:rFonts w:ascii="Calibri" w:eastAsia="Calibri" w:hAnsi="Calibri" w:cs="Calibri"/>
          <w:bCs/>
          <w:sz w:val="22"/>
          <w:szCs w:val="22"/>
        </w:rPr>
        <w:t>a/</w:t>
      </w:r>
      <w:r w:rsidR="000B1845" w:rsidRPr="001A4F80">
        <w:rPr>
          <w:rFonts w:ascii="Calibri" w:eastAsia="Calibri" w:hAnsi="Calibri" w:cs="Calibri"/>
          <w:bCs/>
          <w:sz w:val="22"/>
          <w:szCs w:val="22"/>
        </w:rPr>
        <w:t xml:space="preserve">alebo orgán štátnej správy podľa § 170 ods. 1 písm. e) ZVO </w:t>
      </w:r>
      <w:r w:rsidRPr="001A4F80">
        <w:rPr>
          <w:rFonts w:ascii="Calibri" w:eastAsia="Calibri" w:hAnsi="Calibri" w:cs="Calibri"/>
          <w:bCs/>
          <w:sz w:val="22"/>
          <w:szCs w:val="22"/>
        </w:rPr>
        <w:t>môže podať námietku v súlade s § 170 a nasl. ZVO.</w:t>
      </w:r>
    </w:p>
    <w:p w:rsidR="00703483" w:rsidRPr="00FD2054" w:rsidRDefault="00703483" w:rsidP="00703483">
      <w:pPr>
        <w:pStyle w:val="Odsekzoznamu"/>
        <w:tabs>
          <w:tab w:val="center" w:pos="4536"/>
          <w:tab w:val="right" w:pos="9046"/>
        </w:tabs>
        <w:ind w:left="1134"/>
        <w:jc w:val="both"/>
        <w:rPr>
          <w:rStyle w:val="iadne"/>
          <w:rFonts w:ascii="Calibri" w:eastAsia="Calibri" w:hAnsi="Calibri" w:cs="Calibri"/>
          <w:b/>
          <w:bCs/>
          <w:sz w:val="22"/>
          <w:szCs w:val="22"/>
        </w:rPr>
      </w:pPr>
    </w:p>
    <w:p w:rsidR="00703483" w:rsidRPr="00FD2054" w:rsidRDefault="00F5145E" w:rsidP="00B51C87">
      <w:pPr>
        <w:pStyle w:val="Odsekzoznamu"/>
        <w:numPr>
          <w:ilvl w:val="0"/>
          <w:numId w:val="79"/>
        </w:numPr>
        <w:tabs>
          <w:tab w:val="center" w:pos="4536"/>
          <w:tab w:val="right" w:pos="9046"/>
        </w:tabs>
        <w:jc w:val="both"/>
        <w:rPr>
          <w:rFonts w:ascii="Calibri" w:eastAsia="Calibri" w:hAnsi="Calibri" w:cs="Calibri"/>
          <w:b/>
          <w:bCs/>
          <w:sz w:val="22"/>
          <w:szCs w:val="22"/>
        </w:rPr>
      </w:pPr>
      <w:r w:rsidRPr="00FD2054">
        <w:rPr>
          <w:rFonts w:ascii="Calibri" w:eastAsia="Calibri" w:hAnsi="Calibri" w:cs="Calibri"/>
          <w:b/>
          <w:bCs/>
          <w:sz w:val="22"/>
          <w:szCs w:val="22"/>
        </w:rPr>
        <w:t>Zrušenie súťaže</w:t>
      </w:r>
    </w:p>
    <w:p w:rsidR="00703483" w:rsidRPr="00FD2054" w:rsidRDefault="00F5145E" w:rsidP="00B51C87">
      <w:pPr>
        <w:pStyle w:val="Odsekzoznamu"/>
        <w:numPr>
          <w:ilvl w:val="1"/>
          <w:numId w:val="79"/>
        </w:numPr>
        <w:tabs>
          <w:tab w:val="center" w:pos="4536"/>
          <w:tab w:val="right" w:pos="9046"/>
        </w:tabs>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Obstarávateľ zruší, resp. môže zrušiť použitý postup zadávania zákazky len z dôvodov uvedených v zákone o verejnom obstarávaní.</w:t>
      </w:r>
    </w:p>
    <w:p w:rsidR="00F1725A" w:rsidRPr="00FD2054" w:rsidRDefault="00F5145E" w:rsidP="00B51C87">
      <w:pPr>
        <w:pStyle w:val="Odsekzoznamu"/>
        <w:numPr>
          <w:ilvl w:val="1"/>
          <w:numId w:val="79"/>
        </w:numPr>
        <w:tabs>
          <w:tab w:val="center" w:pos="4536"/>
          <w:tab w:val="right" w:pos="9046"/>
        </w:tabs>
        <w:jc w:val="both"/>
        <w:rPr>
          <w:rStyle w:val="iadne"/>
          <w:rFonts w:ascii="Calibri" w:eastAsia="Calibri" w:hAnsi="Calibri" w:cs="Calibri"/>
          <w:b/>
          <w:bCs/>
          <w:sz w:val="22"/>
          <w:szCs w:val="22"/>
        </w:rPr>
      </w:pPr>
      <w:r w:rsidRPr="00FD2054">
        <w:rPr>
          <w:rStyle w:val="iadne"/>
          <w:rFonts w:ascii="Calibri" w:eastAsia="Calibri" w:hAnsi="Calibri" w:cs="Calibri"/>
          <w:sz w:val="22"/>
          <w:szCs w:val="22"/>
        </w:rPr>
        <w:t>V prípade zrušenia použitého postupu zadávania zákazky budú o tejto skutočnosti všetci uchádzači bezodkladne informovaní s uvedením dôvodu zrušenia. Zároveň bude oznámený postup, ktorý bude použitý pri zadávaní zákazky na pôvodný predmet zákazky.</w:t>
      </w:r>
    </w:p>
    <w:p w:rsidR="005E344A" w:rsidRPr="00FD2054" w:rsidRDefault="005E344A" w:rsidP="00E03D11">
      <w:pPr>
        <w:pStyle w:val="Odsekzoznamu"/>
        <w:ind w:left="1134"/>
        <w:jc w:val="both"/>
        <w:rPr>
          <w:rFonts w:ascii="Calibri" w:eastAsia="Calibri" w:hAnsi="Calibri" w:cs="Calibri"/>
          <w:b/>
          <w:bCs/>
          <w:sz w:val="22"/>
          <w:szCs w:val="22"/>
        </w:rPr>
      </w:pPr>
    </w:p>
    <w:p w:rsidR="00686867" w:rsidRPr="00AE3C26" w:rsidRDefault="00686867" w:rsidP="00AE3C26">
      <w:pPr>
        <w:jc w:val="both"/>
        <w:rPr>
          <w:rFonts w:ascii="Calibri" w:eastAsia="Calibri" w:hAnsi="Calibri" w:cs="Calibri"/>
          <w:b/>
          <w:bCs/>
          <w:sz w:val="22"/>
          <w:szCs w:val="22"/>
        </w:rPr>
      </w:pPr>
    </w:p>
    <w:p w:rsidR="00F1725A" w:rsidRPr="00FD2054" w:rsidRDefault="00F5145E">
      <w:pPr>
        <w:ind w:left="720"/>
        <w:jc w:val="center"/>
        <w:rPr>
          <w:rStyle w:val="iadne"/>
          <w:rFonts w:ascii="Calibri" w:eastAsia="Calibri" w:hAnsi="Calibri" w:cs="Calibri"/>
          <w:b/>
          <w:bCs/>
          <w:color w:val="00B050"/>
          <w:u w:color="00B050"/>
        </w:rPr>
      </w:pPr>
      <w:r w:rsidRPr="00FD2054">
        <w:rPr>
          <w:rStyle w:val="iadne"/>
          <w:rFonts w:ascii="Calibri" w:eastAsia="Calibri" w:hAnsi="Calibri" w:cs="Calibri"/>
          <w:b/>
          <w:bCs/>
          <w:color w:val="00B050"/>
          <w:u w:color="00B050"/>
        </w:rPr>
        <w:t xml:space="preserve">Časť VI. Prijatie </w:t>
      </w:r>
      <w:r w:rsidR="001755BB" w:rsidRPr="00FD2054">
        <w:rPr>
          <w:rStyle w:val="iadne"/>
          <w:rFonts w:ascii="Calibri" w:eastAsia="Calibri" w:hAnsi="Calibri" w:cs="Calibri"/>
          <w:b/>
          <w:bCs/>
          <w:color w:val="00B050"/>
          <w:u w:color="00B050"/>
        </w:rPr>
        <w:t xml:space="preserve">ponuky a uzatvorenie </w:t>
      </w:r>
      <w:r w:rsidR="00FB3EA8">
        <w:rPr>
          <w:rStyle w:val="iadne"/>
          <w:rFonts w:ascii="Calibri" w:eastAsia="Calibri" w:hAnsi="Calibri" w:cs="Calibri"/>
          <w:b/>
          <w:bCs/>
          <w:color w:val="00B050"/>
          <w:u w:color="00B050"/>
        </w:rPr>
        <w:t>Rámcovej dohody</w:t>
      </w:r>
    </w:p>
    <w:p w:rsidR="0047583A" w:rsidRPr="00FD2054" w:rsidRDefault="00F5145E" w:rsidP="00B51C87">
      <w:pPr>
        <w:pStyle w:val="Hlavika"/>
        <w:numPr>
          <w:ilvl w:val="0"/>
          <w:numId w:val="81"/>
        </w:numPr>
        <w:tabs>
          <w:tab w:val="clear" w:pos="4536"/>
          <w:tab w:val="clear" w:pos="9072"/>
        </w:tabs>
        <w:ind w:left="567" w:hanging="567"/>
        <w:jc w:val="both"/>
        <w:rPr>
          <w:rFonts w:ascii="Calibri" w:eastAsia="Calibri" w:hAnsi="Calibri" w:cs="Calibri"/>
          <w:b/>
          <w:bCs/>
          <w:sz w:val="22"/>
          <w:szCs w:val="22"/>
        </w:rPr>
      </w:pPr>
      <w:r w:rsidRPr="00FD2054">
        <w:rPr>
          <w:rFonts w:ascii="Calibri" w:eastAsia="Calibri" w:hAnsi="Calibri" w:cs="Calibri"/>
          <w:b/>
          <w:bCs/>
          <w:sz w:val="22"/>
          <w:szCs w:val="22"/>
        </w:rPr>
        <w:t xml:space="preserve">Uzavretie </w:t>
      </w:r>
      <w:r w:rsidR="006E7BB8">
        <w:rPr>
          <w:rFonts w:ascii="Calibri" w:eastAsia="Calibri" w:hAnsi="Calibri" w:cs="Calibri"/>
          <w:b/>
          <w:bCs/>
          <w:sz w:val="22"/>
          <w:szCs w:val="22"/>
        </w:rPr>
        <w:t>Rámcovej dohody</w:t>
      </w:r>
    </w:p>
    <w:p w:rsidR="0047583A" w:rsidRPr="001A4F80" w:rsidRDefault="00F5145E" w:rsidP="00B51C87">
      <w:pPr>
        <w:pStyle w:val="Hlavika"/>
        <w:numPr>
          <w:ilvl w:val="1"/>
          <w:numId w:val="80"/>
        </w:numPr>
        <w:tabs>
          <w:tab w:val="clear" w:pos="4536"/>
          <w:tab w:val="clear" w:pos="9072"/>
        </w:tabs>
        <w:jc w:val="both"/>
        <w:rPr>
          <w:rFonts w:ascii="Calibri" w:eastAsia="Calibri" w:hAnsi="Calibri" w:cs="Calibri"/>
          <w:b/>
          <w:bCs/>
          <w:sz w:val="22"/>
          <w:szCs w:val="22"/>
        </w:rPr>
      </w:pPr>
      <w:r w:rsidRPr="001A4F80">
        <w:rPr>
          <w:rStyle w:val="iadne"/>
          <w:rFonts w:ascii="Calibri" w:eastAsia="Calibri" w:hAnsi="Calibri" w:cs="Calibri"/>
          <w:sz w:val="22"/>
          <w:szCs w:val="22"/>
        </w:rPr>
        <w:t xml:space="preserve">S úspešným uchádzačom bude uzavretá </w:t>
      </w:r>
      <w:r w:rsidR="006E7BB8" w:rsidRPr="001A4F80">
        <w:rPr>
          <w:rStyle w:val="iadne"/>
          <w:rFonts w:ascii="Calibri" w:eastAsia="Calibri" w:hAnsi="Calibri" w:cs="Calibri"/>
          <w:sz w:val="22"/>
          <w:szCs w:val="22"/>
        </w:rPr>
        <w:t>Rámcová dohoda</w:t>
      </w:r>
      <w:r w:rsidRPr="001A4F80">
        <w:rPr>
          <w:rStyle w:val="iadne"/>
          <w:rFonts w:ascii="Calibri" w:eastAsia="Calibri" w:hAnsi="Calibri" w:cs="Calibri"/>
          <w:sz w:val="22"/>
          <w:szCs w:val="22"/>
        </w:rPr>
        <w:t xml:space="preserve"> v súlade so zákonom o verejnom obstarávaní.</w:t>
      </w:r>
      <w:r w:rsidRPr="001A4F80">
        <w:rPr>
          <w:rStyle w:val="iadne"/>
          <w:rFonts w:ascii="Calibri" w:eastAsia="Calibri" w:hAnsi="Calibri" w:cs="Calibri"/>
          <w:color w:val="FF0000"/>
          <w:sz w:val="22"/>
          <w:szCs w:val="22"/>
          <w:u w:color="FF0000"/>
        </w:rPr>
        <w:t xml:space="preserve"> </w:t>
      </w:r>
      <w:r w:rsidR="006E7BB8" w:rsidRPr="001A4F80">
        <w:rPr>
          <w:rStyle w:val="iadne"/>
          <w:rFonts w:ascii="Calibri" w:eastAsia="Calibri" w:hAnsi="Calibri" w:cs="Calibri"/>
          <w:sz w:val="22"/>
          <w:szCs w:val="22"/>
        </w:rPr>
        <w:t>Rámcová dohoda</w:t>
      </w:r>
      <w:r w:rsidRPr="001A4F80">
        <w:rPr>
          <w:rStyle w:val="iadne"/>
          <w:rFonts w:ascii="Calibri" w:eastAsia="Calibri" w:hAnsi="Calibri" w:cs="Calibri"/>
          <w:sz w:val="22"/>
          <w:szCs w:val="22"/>
        </w:rPr>
        <w:t xml:space="preserve"> nesmie byť v rozpore so súťažnými podkladmi a s ponukou úspešného uchádzača.</w:t>
      </w:r>
      <w:r w:rsidR="00775C17" w:rsidRPr="001A4F80">
        <w:rPr>
          <w:rFonts w:ascii="Calibri" w:eastAsia="Calibri" w:hAnsi="Calibri" w:cs="Calibri"/>
          <w:b/>
          <w:bCs/>
          <w:sz w:val="22"/>
          <w:szCs w:val="22"/>
        </w:rPr>
        <w:t xml:space="preserve"> </w:t>
      </w:r>
    </w:p>
    <w:p w:rsidR="0047583A" w:rsidRPr="00FD2054" w:rsidRDefault="00F5145E" w:rsidP="00B51C87">
      <w:pPr>
        <w:pStyle w:val="Hlavika"/>
        <w:numPr>
          <w:ilvl w:val="1"/>
          <w:numId w:val="80"/>
        </w:numPr>
        <w:tabs>
          <w:tab w:val="clear" w:pos="4536"/>
          <w:tab w:val="clear" w:pos="9072"/>
        </w:tabs>
        <w:jc w:val="both"/>
        <w:rPr>
          <w:rFonts w:ascii="Calibri" w:eastAsia="Calibri" w:hAnsi="Calibri" w:cs="Calibri"/>
          <w:b/>
          <w:bCs/>
          <w:sz w:val="22"/>
          <w:szCs w:val="22"/>
        </w:rPr>
      </w:pPr>
      <w:r w:rsidRPr="00FD2054">
        <w:rPr>
          <w:rFonts w:ascii="Calibri" w:eastAsia="Calibri" w:hAnsi="Calibri" w:cs="Calibri"/>
          <w:sz w:val="22"/>
          <w:szCs w:val="22"/>
        </w:rPr>
        <w:t xml:space="preserve">Obstarávateľ nesmie uzavrieť </w:t>
      </w:r>
      <w:r w:rsidR="00FB3EA8">
        <w:rPr>
          <w:rFonts w:ascii="Calibri" w:eastAsia="Calibri" w:hAnsi="Calibri" w:cs="Calibri"/>
          <w:sz w:val="22"/>
          <w:szCs w:val="22"/>
        </w:rPr>
        <w:t>Rámcovú dohodu</w:t>
      </w:r>
      <w:r w:rsidR="007112FE" w:rsidRPr="00FD2054">
        <w:rPr>
          <w:rFonts w:ascii="Calibri" w:eastAsia="Calibri" w:hAnsi="Calibri" w:cs="Calibri"/>
          <w:sz w:val="22"/>
          <w:szCs w:val="22"/>
        </w:rPr>
        <w:t xml:space="preserve"> </w:t>
      </w:r>
      <w:r w:rsidRPr="00FD2054">
        <w:rPr>
          <w:rFonts w:ascii="Calibri" w:eastAsia="Calibri" w:hAnsi="Calibri" w:cs="Calibri"/>
          <w:sz w:val="22"/>
          <w:szCs w:val="22"/>
        </w:rPr>
        <w:t>s uchádzačom,</w:t>
      </w:r>
    </w:p>
    <w:p w:rsidR="00C841BA" w:rsidRPr="00425B66" w:rsidRDefault="0047583A" w:rsidP="00B51C87">
      <w:pPr>
        <w:pStyle w:val="Hlavika"/>
        <w:numPr>
          <w:ilvl w:val="2"/>
          <w:numId w:val="80"/>
        </w:numPr>
        <w:tabs>
          <w:tab w:val="clear" w:pos="4536"/>
          <w:tab w:val="clear" w:pos="9072"/>
        </w:tabs>
        <w:ind w:left="1701" w:hanging="567"/>
        <w:jc w:val="both"/>
        <w:rPr>
          <w:rFonts w:ascii="Calibri" w:eastAsia="Calibri" w:hAnsi="Calibri" w:cs="Calibri"/>
          <w:bCs/>
          <w:sz w:val="22"/>
          <w:szCs w:val="22"/>
        </w:rPr>
      </w:pPr>
      <w:r w:rsidRPr="00FD2054">
        <w:rPr>
          <w:rFonts w:ascii="Calibri" w:eastAsia="Calibri" w:hAnsi="Calibri" w:cs="Calibri"/>
          <w:bCs/>
          <w:sz w:val="22"/>
          <w:szCs w:val="22"/>
        </w:rPr>
        <w:t xml:space="preserve"> </w:t>
      </w:r>
      <w:r w:rsidRPr="00FD2054">
        <w:rPr>
          <w:rFonts w:ascii="Calibri" w:eastAsia="Calibri" w:hAnsi="Calibri" w:cs="Calibri"/>
          <w:bCs/>
          <w:sz w:val="22"/>
          <w:szCs w:val="22"/>
        </w:rPr>
        <w:tab/>
      </w:r>
      <w:r w:rsidR="00C841BA" w:rsidRPr="00425B66">
        <w:rPr>
          <w:rFonts w:ascii="Calibri" w:eastAsia="Calibri" w:hAnsi="Calibri" w:cs="Calibri"/>
          <w:bCs/>
          <w:sz w:val="22"/>
          <w:szCs w:val="22"/>
        </w:rPr>
        <w:t xml:space="preserve">u ktorého existuje prekážka v podpise zmluvy podľa § 11 ods. 1 písm. c) </w:t>
      </w:r>
      <w:r w:rsidR="00425B66">
        <w:rPr>
          <w:rFonts w:ascii="Calibri" w:eastAsia="Calibri" w:hAnsi="Calibri" w:cs="Calibri"/>
          <w:bCs/>
          <w:sz w:val="22"/>
          <w:szCs w:val="22"/>
        </w:rPr>
        <w:t xml:space="preserve">a d) </w:t>
      </w:r>
      <w:r w:rsidR="00C841BA" w:rsidRPr="00425B66">
        <w:rPr>
          <w:rFonts w:ascii="Calibri" w:eastAsia="Calibri" w:hAnsi="Calibri" w:cs="Calibri"/>
          <w:bCs/>
          <w:sz w:val="22"/>
          <w:szCs w:val="22"/>
        </w:rPr>
        <w:t>ZVO</w:t>
      </w:r>
    </w:p>
    <w:p w:rsidR="0047583A" w:rsidRPr="00425B66" w:rsidRDefault="00425B66" w:rsidP="00B51C87">
      <w:pPr>
        <w:pStyle w:val="Hlavika"/>
        <w:numPr>
          <w:ilvl w:val="2"/>
          <w:numId w:val="80"/>
        </w:numPr>
        <w:tabs>
          <w:tab w:val="clear" w:pos="4536"/>
          <w:tab w:val="clear" w:pos="9072"/>
        </w:tabs>
        <w:ind w:left="1701" w:hanging="567"/>
        <w:jc w:val="both"/>
        <w:rPr>
          <w:rFonts w:ascii="Calibri" w:eastAsia="Calibri" w:hAnsi="Calibri" w:cs="Calibri"/>
          <w:b/>
          <w:bCs/>
          <w:sz w:val="22"/>
          <w:szCs w:val="22"/>
        </w:rPr>
      </w:pPr>
      <w:r w:rsidRPr="00425B66">
        <w:rPr>
          <w:rFonts w:ascii="Calibri" w:eastAsia="Calibri" w:hAnsi="Calibri" w:cs="Calibri"/>
          <w:sz w:val="22"/>
          <w:szCs w:val="22"/>
        </w:rPr>
        <w:t xml:space="preserve"> </w:t>
      </w:r>
      <w:r w:rsidR="002A64EB" w:rsidRPr="00425B66">
        <w:rPr>
          <w:rFonts w:ascii="Calibri" w:eastAsia="Calibri" w:hAnsi="Calibri" w:cs="Calibri"/>
          <w:sz w:val="22"/>
          <w:szCs w:val="22"/>
        </w:rPr>
        <w:t xml:space="preserve">ktorý má </w:t>
      </w:r>
      <w:r w:rsidR="00B760B8" w:rsidRPr="00425B66">
        <w:rPr>
          <w:rFonts w:ascii="Calibri" w:eastAsia="Calibri" w:hAnsi="Calibri" w:cs="Calibri"/>
          <w:sz w:val="22"/>
          <w:szCs w:val="22"/>
        </w:rPr>
        <w:t xml:space="preserve">v </w:t>
      </w:r>
      <w:r w:rsidR="002A64EB" w:rsidRPr="00425B66">
        <w:rPr>
          <w:rFonts w:ascii="Calibri" w:eastAsia="Calibri" w:hAnsi="Calibri" w:cs="Calibri"/>
          <w:sz w:val="22"/>
          <w:szCs w:val="22"/>
        </w:rPr>
        <w:t>zm</w:t>
      </w:r>
      <w:r w:rsidR="00F5145E" w:rsidRPr="00425B66">
        <w:rPr>
          <w:rFonts w:ascii="Calibri" w:eastAsia="Calibri" w:hAnsi="Calibri" w:cs="Calibri"/>
          <w:sz w:val="22"/>
          <w:szCs w:val="22"/>
        </w:rPr>
        <w:t>ysle zákona o RPVS povinnosť zapisovať sa do RPVS a nie je zapísaný v RPVS, alebo</w:t>
      </w:r>
    </w:p>
    <w:p w:rsidR="00BA6B5A" w:rsidRPr="00AE3C26" w:rsidRDefault="0047583A" w:rsidP="00B51C87">
      <w:pPr>
        <w:pStyle w:val="Hlavika"/>
        <w:numPr>
          <w:ilvl w:val="2"/>
          <w:numId w:val="80"/>
        </w:numPr>
        <w:tabs>
          <w:tab w:val="clear" w:pos="4536"/>
          <w:tab w:val="clear" w:pos="9072"/>
        </w:tabs>
        <w:ind w:left="1701" w:hanging="567"/>
        <w:jc w:val="both"/>
        <w:rPr>
          <w:rFonts w:ascii="Calibri" w:eastAsia="Calibri" w:hAnsi="Calibri" w:cs="Calibri"/>
          <w:b/>
          <w:bCs/>
          <w:sz w:val="22"/>
          <w:szCs w:val="22"/>
        </w:rPr>
      </w:pPr>
      <w:r w:rsidRPr="00425B66">
        <w:rPr>
          <w:rFonts w:ascii="Calibri" w:eastAsia="Calibri" w:hAnsi="Calibri" w:cs="Calibri"/>
          <w:b/>
          <w:bCs/>
          <w:sz w:val="22"/>
          <w:szCs w:val="22"/>
        </w:rPr>
        <w:lastRenderedPageBreak/>
        <w:t xml:space="preserve"> </w:t>
      </w:r>
      <w:r w:rsidRPr="00425B66">
        <w:rPr>
          <w:rFonts w:ascii="Calibri" w:eastAsia="Calibri" w:hAnsi="Calibri" w:cs="Calibri"/>
          <w:b/>
          <w:bCs/>
          <w:sz w:val="22"/>
          <w:szCs w:val="22"/>
        </w:rPr>
        <w:tab/>
      </w:r>
      <w:r w:rsidR="00F5145E" w:rsidRPr="00425B66">
        <w:rPr>
          <w:rFonts w:ascii="Calibri" w:eastAsia="Calibri" w:hAnsi="Calibri" w:cs="Calibri"/>
          <w:sz w:val="22"/>
          <w:szCs w:val="22"/>
        </w:rPr>
        <w:t xml:space="preserve">ktorého subdodávatelia alebo subdodávatelia podľa osobitného predpisu (tzn. </w:t>
      </w:r>
      <w:r w:rsidR="00BA6B5A" w:rsidRPr="00425B66">
        <w:rPr>
          <w:rFonts w:ascii="Calibri" w:eastAsia="Calibri" w:hAnsi="Calibri" w:cs="Calibri"/>
          <w:sz w:val="22"/>
          <w:szCs w:val="22"/>
        </w:rPr>
        <w:t xml:space="preserve">osoby spĺňajúce definíciu partnera verejného sektora podľa § 1 ods.1 písm. a) podbod 7 zákona o RPVS </w:t>
      </w:r>
      <w:r w:rsidR="00F5145E" w:rsidRPr="00425B66">
        <w:rPr>
          <w:rFonts w:ascii="Calibri" w:eastAsia="Calibri" w:hAnsi="Calibri" w:cs="Calibri"/>
          <w:sz w:val="22"/>
          <w:szCs w:val="22"/>
        </w:rPr>
        <w:t xml:space="preserve">), ktorí majú povinnosť zapisovať sa do registra partnerov </w:t>
      </w:r>
      <w:r w:rsidR="00F5145E" w:rsidRPr="00AE3C26">
        <w:rPr>
          <w:rFonts w:ascii="Calibri" w:eastAsia="Calibri" w:hAnsi="Calibri" w:cs="Calibri"/>
          <w:sz w:val="22"/>
          <w:szCs w:val="22"/>
        </w:rPr>
        <w:t>verejného sektora nie sú zapísaní v registri partnerov verejného sektora</w:t>
      </w:r>
    </w:p>
    <w:p w:rsidR="0047583A" w:rsidRPr="00AE3C26" w:rsidRDefault="00BA6B5A" w:rsidP="00B51C87">
      <w:pPr>
        <w:pStyle w:val="Hlavika"/>
        <w:numPr>
          <w:ilvl w:val="2"/>
          <w:numId w:val="80"/>
        </w:numPr>
        <w:tabs>
          <w:tab w:val="clear" w:pos="4536"/>
          <w:tab w:val="clear" w:pos="9072"/>
        </w:tabs>
        <w:ind w:left="1701" w:hanging="567"/>
        <w:jc w:val="both"/>
        <w:rPr>
          <w:rFonts w:ascii="Calibri" w:eastAsia="Calibri" w:hAnsi="Calibri" w:cs="Calibri"/>
          <w:b/>
          <w:bCs/>
          <w:sz w:val="22"/>
          <w:szCs w:val="22"/>
        </w:rPr>
      </w:pPr>
      <w:r w:rsidRPr="00AE3C26">
        <w:rPr>
          <w:rFonts w:ascii="Calibri" w:eastAsia="Calibri" w:hAnsi="Calibri" w:cs="Calibri"/>
          <w:sz w:val="22"/>
          <w:szCs w:val="22"/>
        </w:rPr>
        <w:t xml:space="preserve"> u ktorého existuje prekážka v uzatvorení zmluvy podľa Nariadenia Rady (EU) </w:t>
      </w:r>
      <w:r w:rsidRPr="00AE3C26">
        <w:rPr>
          <w:rFonts w:ascii="Calibri" w:eastAsia="Calibri" w:hAnsi="Calibri" w:cs="Calibri"/>
          <w:bCs/>
          <w:sz w:val="22"/>
          <w:szCs w:val="22"/>
        </w:rPr>
        <w:t>č. 833/2014 z 31. júla 2014 v znení neskorších predpisov.</w:t>
      </w:r>
    </w:p>
    <w:p w:rsidR="0047583A" w:rsidRPr="00FD2054" w:rsidRDefault="00F5145E" w:rsidP="00B51C87">
      <w:pPr>
        <w:pStyle w:val="Hlavika"/>
        <w:numPr>
          <w:ilvl w:val="1"/>
          <w:numId w:val="80"/>
        </w:numPr>
        <w:tabs>
          <w:tab w:val="clear" w:pos="4536"/>
          <w:tab w:val="clear" w:pos="9072"/>
        </w:tabs>
        <w:jc w:val="both"/>
        <w:rPr>
          <w:rFonts w:ascii="Calibri" w:eastAsia="Calibri" w:hAnsi="Calibri" w:cs="Calibri"/>
          <w:b/>
          <w:bCs/>
          <w:sz w:val="22"/>
          <w:szCs w:val="22"/>
        </w:rPr>
      </w:pPr>
      <w:r w:rsidRPr="00FD2054">
        <w:rPr>
          <w:rStyle w:val="iadne"/>
          <w:rFonts w:ascii="Calibri" w:eastAsia="Calibri" w:hAnsi="Calibri" w:cs="Calibri"/>
          <w:sz w:val="22"/>
          <w:szCs w:val="22"/>
        </w:rPr>
        <w:t>Ponuky uchádzačov, ani ich časti sa nepoužijú bez súhlasu uchádzačov. Týmto nie sú dotknuté povinnosti obstarávateľa v zmysle zákona o verejnom obstarávaní, resp. v zmysle iných platných právnych predpisov.</w:t>
      </w:r>
    </w:p>
    <w:p w:rsidR="0047583A" w:rsidRPr="00425B66" w:rsidRDefault="00F5145E" w:rsidP="00B51C87">
      <w:pPr>
        <w:pStyle w:val="Hlavika"/>
        <w:numPr>
          <w:ilvl w:val="1"/>
          <w:numId w:val="80"/>
        </w:numPr>
        <w:tabs>
          <w:tab w:val="clear" w:pos="4536"/>
          <w:tab w:val="clear" w:pos="9072"/>
        </w:tabs>
        <w:jc w:val="both"/>
        <w:rPr>
          <w:rFonts w:ascii="Calibri" w:eastAsia="Calibri" w:hAnsi="Calibri" w:cs="Calibri"/>
          <w:b/>
          <w:bCs/>
          <w:sz w:val="22"/>
          <w:szCs w:val="22"/>
        </w:rPr>
      </w:pPr>
      <w:r w:rsidRPr="00FD2054">
        <w:rPr>
          <w:rFonts w:ascii="Calibri" w:eastAsia="Calibri" w:hAnsi="Calibri" w:cs="Calibri"/>
          <w:sz w:val="22"/>
          <w:szCs w:val="22"/>
        </w:rPr>
        <w:t xml:space="preserve">Úspešný uchádzač je povinný poskytnúť obstarávateľovi riadnu súčinnosť potrebnú na uzavretie </w:t>
      </w:r>
      <w:r w:rsidR="00FB3EA8">
        <w:rPr>
          <w:rFonts w:ascii="Calibri" w:eastAsia="Calibri" w:hAnsi="Calibri" w:cs="Calibri"/>
          <w:sz w:val="22"/>
          <w:szCs w:val="22"/>
        </w:rPr>
        <w:t>Rámcovej dohody</w:t>
      </w:r>
      <w:r w:rsidRPr="00FD2054">
        <w:rPr>
          <w:rFonts w:ascii="Calibri" w:eastAsia="Calibri" w:hAnsi="Calibri" w:cs="Calibri"/>
          <w:sz w:val="22"/>
          <w:szCs w:val="22"/>
        </w:rPr>
        <w:t xml:space="preserve"> tak, aby mohla byť uzavretá do 10 pracovných dní odo dňa uplynutia lehoty podľ</w:t>
      </w:r>
      <w:r w:rsidR="006F374A" w:rsidRPr="00FD2054">
        <w:rPr>
          <w:rFonts w:ascii="Calibri" w:eastAsia="Calibri" w:hAnsi="Calibri" w:cs="Calibri"/>
          <w:sz w:val="22"/>
          <w:szCs w:val="22"/>
        </w:rPr>
        <w:t xml:space="preserve">a § </w:t>
      </w:r>
      <w:r w:rsidR="006F374A" w:rsidRPr="00425B66">
        <w:rPr>
          <w:rFonts w:ascii="Calibri" w:eastAsia="Calibri" w:hAnsi="Calibri" w:cs="Calibri"/>
          <w:sz w:val="22"/>
          <w:szCs w:val="22"/>
        </w:rPr>
        <w:t xml:space="preserve">56 </w:t>
      </w:r>
      <w:r w:rsidR="000B1845" w:rsidRPr="00425B66">
        <w:rPr>
          <w:rFonts w:ascii="Calibri" w:eastAsia="Calibri" w:hAnsi="Calibri" w:cs="Calibri"/>
          <w:sz w:val="22"/>
          <w:szCs w:val="22"/>
        </w:rPr>
        <w:t xml:space="preserve"> ods. 2 až 7 </w:t>
      </w:r>
      <w:r w:rsidR="00DF2146" w:rsidRPr="00425B66">
        <w:rPr>
          <w:rFonts w:ascii="Calibri" w:eastAsia="Calibri" w:hAnsi="Calibri" w:cs="Calibri"/>
          <w:sz w:val="22"/>
          <w:szCs w:val="22"/>
        </w:rPr>
        <w:t>ZVO</w:t>
      </w:r>
      <w:r w:rsidR="006F374A" w:rsidRPr="00425B66">
        <w:rPr>
          <w:rFonts w:ascii="Calibri" w:eastAsia="Calibri" w:hAnsi="Calibri" w:cs="Calibri"/>
          <w:sz w:val="22"/>
          <w:szCs w:val="22"/>
        </w:rPr>
        <w:t>, ak bol</w:t>
      </w:r>
      <w:r w:rsidRPr="00425B66">
        <w:rPr>
          <w:rFonts w:ascii="Calibri" w:eastAsia="Calibri" w:hAnsi="Calibri" w:cs="Calibri"/>
          <w:sz w:val="22"/>
          <w:szCs w:val="22"/>
        </w:rPr>
        <w:t xml:space="preserve"> </w:t>
      </w:r>
      <w:r w:rsidR="006F374A" w:rsidRPr="00425B66">
        <w:rPr>
          <w:rFonts w:ascii="Calibri" w:eastAsia="Calibri" w:hAnsi="Calibri" w:cs="Calibri"/>
          <w:sz w:val="22"/>
          <w:szCs w:val="22"/>
        </w:rPr>
        <w:t xml:space="preserve">na </w:t>
      </w:r>
      <w:r w:rsidR="00BA6B5A" w:rsidRPr="00425B66">
        <w:rPr>
          <w:rFonts w:ascii="Calibri" w:eastAsia="Calibri" w:hAnsi="Calibri" w:cs="Calibri"/>
          <w:sz w:val="22"/>
          <w:szCs w:val="22"/>
        </w:rPr>
        <w:t xml:space="preserve">jej </w:t>
      </w:r>
      <w:r w:rsidR="006F374A" w:rsidRPr="00425B66">
        <w:rPr>
          <w:rFonts w:ascii="Calibri" w:eastAsia="Calibri" w:hAnsi="Calibri" w:cs="Calibri"/>
          <w:sz w:val="22"/>
          <w:szCs w:val="22"/>
        </w:rPr>
        <w:t>uzavretie písomne vyzvaný</w:t>
      </w:r>
      <w:r w:rsidRPr="00425B66">
        <w:rPr>
          <w:rFonts w:ascii="Calibri" w:eastAsia="Calibri" w:hAnsi="Calibri" w:cs="Calibri"/>
          <w:sz w:val="22"/>
          <w:szCs w:val="22"/>
        </w:rPr>
        <w:t>.</w:t>
      </w:r>
    </w:p>
    <w:p w:rsidR="0047583A" w:rsidRPr="00425B66" w:rsidRDefault="00C71F27" w:rsidP="00B51C87">
      <w:pPr>
        <w:pStyle w:val="Hlavika"/>
        <w:numPr>
          <w:ilvl w:val="1"/>
          <w:numId w:val="80"/>
        </w:numPr>
        <w:tabs>
          <w:tab w:val="clear" w:pos="4536"/>
          <w:tab w:val="clear" w:pos="9072"/>
        </w:tabs>
        <w:jc w:val="both"/>
        <w:rPr>
          <w:rFonts w:ascii="Calibri" w:eastAsia="Calibri" w:hAnsi="Calibri" w:cs="Calibri"/>
          <w:b/>
          <w:bCs/>
          <w:sz w:val="22"/>
          <w:szCs w:val="22"/>
        </w:rPr>
      </w:pPr>
      <w:r w:rsidRPr="00425B66">
        <w:rPr>
          <w:rFonts w:ascii="Calibri" w:eastAsia="Calibri" w:hAnsi="Calibri" w:cs="Calibri"/>
          <w:b/>
          <w:sz w:val="22"/>
          <w:szCs w:val="22"/>
        </w:rPr>
        <w:t>Úspešný</w:t>
      </w:r>
      <w:r w:rsidR="00B760B8" w:rsidRPr="00425B66">
        <w:rPr>
          <w:rFonts w:ascii="Calibri" w:eastAsia="Calibri" w:hAnsi="Calibri" w:cs="Calibri"/>
          <w:b/>
          <w:sz w:val="22"/>
          <w:szCs w:val="22"/>
        </w:rPr>
        <w:t xml:space="preserve"> </w:t>
      </w:r>
      <w:r w:rsidR="00F5145E" w:rsidRPr="00425B66">
        <w:rPr>
          <w:rStyle w:val="iadne"/>
          <w:rFonts w:ascii="Calibri" w:eastAsia="Calibri" w:hAnsi="Calibri" w:cs="Calibri"/>
          <w:b/>
          <w:sz w:val="22"/>
          <w:szCs w:val="22"/>
        </w:rPr>
        <w:t xml:space="preserve">uchádzač je povinný pred podpisom </w:t>
      </w:r>
      <w:r w:rsidR="00C45FFB" w:rsidRPr="00425B66">
        <w:rPr>
          <w:rStyle w:val="iadne"/>
          <w:rFonts w:ascii="Calibri" w:eastAsia="Calibri" w:hAnsi="Calibri" w:cs="Calibri"/>
          <w:b/>
          <w:sz w:val="22"/>
          <w:szCs w:val="22"/>
        </w:rPr>
        <w:t>Rámcovej dohod</w:t>
      </w:r>
      <w:r w:rsidR="00FB3EA8" w:rsidRPr="00425B66">
        <w:rPr>
          <w:rStyle w:val="iadne"/>
          <w:rFonts w:ascii="Calibri" w:eastAsia="Calibri" w:hAnsi="Calibri" w:cs="Calibri"/>
          <w:b/>
          <w:sz w:val="22"/>
          <w:szCs w:val="22"/>
        </w:rPr>
        <w:t>y</w:t>
      </w:r>
      <w:r w:rsidR="00F5145E" w:rsidRPr="00425B66">
        <w:rPr>
          <w:rStyle w:val="iadne"/>
          <w:rFonts w:ascii="Calibri" w:eastAsia="Calibri" w:hAnsi="Calibri" w:cs="Calibri"/>
          <w:b/>
          <w:sz w:val="22"/>
          <w:szCs w:val="22"/>
        </w:rPr>
        <w:t xml:space="preserve"> predložiť</w:t>
      </w:r>
      <w:r w:rsidR="008033D8" w:rsidRPr="00425B66">
        <w:rPr>
          <w:rStyle w:val="iadne"/>
          <w:rFonts w:ascii="Calibri" w:eastAsia="Calibri" w:hAnsi="Calibri" w:cs="Calibri"/>
          <w:b/>
          <w:sz w:val="22"/>
          <w:szCs w:val="22"/>
        </w:rPr>
        <w:t xml:space="preserve"> (ako poskytnutie súčinnosti k podpisu zmluvy)</w:t>
      </w:r>
      <w:r w:rsidR="00F5145E" w:rsidRPr="00425B66">
        <w:rPr>
          <w:rStyle w:val="iadne"/>
          <w:rFonts w:ascii="Calibri" w:eastAsia="Calibri" w:hAnsi="Calibri" w:cs="Calibri"/>
          <w:b/>
          <w:sz w:val="22"/>
          <w:szCs w:val="22"/>
        </w:rPr>
        <w:t xml:space="preserve">: </w:t>
      </w:r>
    </w:p>
    <w:p w:rsidR="00B80227" w:rsidRPr="00FD2054" w:rsidRDefault="0047583A" w:rsidP="00B51C87">
      <w:pPr>
        <w:pStyle w:val="Hlavika"/>
        <w:numPr>
          <w:ilvl w:val="2"/>
          <w:numId w:val="80"/>
        </w:numPr>
        <w:tabs>
          <w:tab w:val="clear" w:pos="4536"/>
          <w:tab w:val="clear" w:pos="9072"/>
        </w:tabs>
        <w:ind w:left="1701" w:hanging="567"/>
        <w:jc w:val="both"/>
        <w:rPr>
          <w:rFonts w:ascii="Calibri" w:eastAsia="Calibri" w:hAnsi="Calibri" w:cs="Calibri"/>
          <w:b/>
          <w:bCs/>
          <w:sz w:val="22"/>
          <w:szCs w:val="22"/>
        </w:rPr>
      </w:pPr>
      <w:r w:rsidRPr="00FD2054">
        <w:rPr>
          <w:rFonts w:ascii="Calibri" w:eastAsia="Calibri" w:hAnsi="Calibri" w:cs="Calibri"/>
          <w:b/>
          <w:bCs/>
          <w:sz w:val="22"/>
          <w:szCs w:val="22"/>
        </w:rPr>
        <w:t xml:space="preserve"> </w:t>
      </w:r>
      <w:r w:rsidRPr="00FD2054">
        <w:rPr>
          <w:rFonts w:ascii="Calibri" w:eastAsia="Calibri" w:hAnsi="Calibri" w:cs="Calibri"/>
          <w:b/>
          <w:bCs/>
          <w:sz w:val="22"/>
          <w:szCs w:val="22"/>
        </w:rPr>
        <w:tab/>
      </w:r>
      <w:r w:rsidR="00F5145E" w:rsidRPr="00FD2054">
        <w:rPr>
          <w:rFonts w:ascii="Calibri" w:eastAsia="Calibri" w:hAnsi="Calibri" w:cs="Calibri"/>
          <w:sz w:val="22"/>
          <w:szCs w:val="22"/>
        </w:rPr>
        <w:t xml:space="preserve">V prípade skupiny - </w:t>
      </w:r>
      <w:r w:rsidR="00F5145E" w:rsidRPr="00FD2054">
        <w:rPr>
          <w:rStyle w:val="iadne"/>
          <w:rFonts w:ascii="Calibri" w:eastAsia="Calibri" w:hAnsi="Calibri" w:cs="Calibri"/>
          <w:b/>
          <w:bCs/>
          <w:sz w:val="22"/>
          <w:szCs w:val="22"/>
        </w:rPr>
        <w:t>Zmluvu o združení</w:t>
      </w:r>
      <w:r w:rsidR="00F5145E" w:rsidRPr="00FD2054">
        <w:rPr>
          <w:rFonts w:ascii="Calibri" w:eastAsia="Calibri" w:hAnsi="Calibri" w:cs="Calibri"/>
          <w:sz w:val="22"/>
          <w:szCs w:val="22"/>
        </w:rPr>
        <w:t>, resp. inú zmluvu spĺňajúcu podmienky v</w:t>
      </w:r>
      <w:r w:rsidR="00425B66">
        <w:rPr>
          <w:rFonts w:ascii="Calibri" w:eastAsia="Calibri" w:hAnsi="Calibri" w:cs="Calibri"/>
          <w:sz w:val="22"/>
          <w:szCs w:val="22"/>
        </w:rPr>
        <w:t> zmysle bodu 8</w:t>
      </w:r>
      <w:r w:rsidR="00304628" w:rsidRPr="00FD2054">
        <w:rPr>
          <w:rFonts w:ascii="Calibri" w:eastAsia="Calibri" w:hAnsi="Calibri" w:cs="Calibri"/>
          <w:sz w:val="22"/>
          <w:szCs w:val="22"/>
        </w:rPr>
        <w:t>.2. časť I. týchto SP.</w:t>
      </w:r>
    </w:p>
    <w:p w:rsidR="00B80227" w:rsidRPr="00FD2054" w:rsidRDefault="00B80227" w:rsidP="00B51C87">
      <w:pPr>
        <w:pStyle w:val="Hlavika"/>
        <w:numPr>
          <w:ilvl w:val="2"/>
          <w:numId w:val="80"/>
        </w:numPr>
        <w:tabs>
          <w:tab w:val="clear" w:pos="4536"/>
          <w:tab w:val="clear" w:pos="9072"/>
        </w:tabs>
        <w:ind w:left="1701" w:hanging="567"/>
        <w:jc w:val="both"/>
        <w:rPr>
          <w:rFonts w:ascii="Calibri" w:eastAsia="Calibri" w:hAnsi="Calibri" w:cs="Calibri"/>
          <w:b/>
          <w:bCs/>
          <w:sz w:val="22"/>
          <w:szCs w:val="22"/>
        </w:rPr>
      </w:pPr>
      <w:r w:rsidRPr="00FD2054">
        <w:rPr>
          <w:rFonts w:ascii="Calibri" w:eastAsia="Calibri" w:hAnsi="Calibri" w:cs="Calibri"/>
          <w:b/>
          <w:bCs/>
          <w:sz w:val="22"/>
          <w:szCs w:val="22"/>
        </w:rPr>
        <w:t xml:space="preserve"> </w:t>
      </w:r>
      <w:r w:rsidRPr="00FD2054">
        <w:rPr>
          <w:rFonts w:ascii="Calibri" w:eastAsia="Calibri" w:hAnsi="Calibri" w:cs="Calibri"/>
          <w:b/>
          <w:bCs/>
          <w:sz w:val="22"/>
          <w:szCs w:val="22"/>
        </w:rPr>
        <w:tab/>
      </w:r>
      <w:r w:rsidR="002A64EB" w:rsidRPr="00FD2054">
        <w:rPr>
          <w:rStyle w:val="iadne"/>
          <w:rFonts w:ascii="Calibri" w:eastAsia="Calibri" w:hAnsi="Calibri" w:cs="Calibri"/>
          <w:b/>
          <w:bCs/>
          <w:sz w:val="22"/>
          <w:szCs w:val="22"/>
        </w:rPr>
        <w:t>Banko</w:t>
      </w:r>
      <w:r w:rsidR="00F5145E" w:rsidRPr="00FD2054">
        <w:rPr>
          <w:rStyle w:val="iadne"/>
          <w:rFonts w:ascii="Calibri" w:eastAsia="Calibri" w:hAnsi="Calibri" w:cs="Calibri"/>
          <w:b/>
          <w:bCs/>
          <w:sz w:val="22"/>
          <w:szCs w:val="22"/>
        </w:rPr>
        <w:t xml:space="preserve">vé spojenie </w:t>
      </w:r>
      <w:r w:rsidR="00F5145E" w:rsidRPr="00FD2054">
        <w:rPr>
          <w:rFonts w:ascii="Calibri" w:eastAsia="Calibri" w:hAnsi="Calibri" w:cs="Calibri"/>
          <w:sz w:val="22"/>
          <w:szCs w:val="22"/>
        </w:rPr>
        <w:t xml:space="preserve">- vyplnený </w:t>
      </w:r>
      <w:r w:rsidR="00304628" w:rsidRPr="00FD2054">
        <w:rPr>
          <w:rFonts w:ascii="Calibri" w:eastAsia="Calibri" w:hAnsi="Calibri" w:cs="Calibri"/>
          <w:sz w:val="22"/>
          <w:szCs w:val="22"/>
        </w:rPr>
        <w:t xml:space="preserve">formulár - Príloha č. 4 týchto </w:t>
      </w:r>
      <w:r w:rsidR="00F5145E" w:rsidRPr="00FD2054">
        <w:rPr>
          <w:rFonts w:ascii="Calibri" w:eastAsia="Calibri" w:hAnsi="Calibri" w:cs="Calibri"/>
          <w:sz w:val="22"/>
          <w:szCs w:val="22"/>
        </w:rPr>
        <w:t>SP.</w:t>
      </w:r>
    </w:p>
    <w:p w:rsidR="00D41F25" w:rsidRPr="00D41F25" w:rsidRDefault="00B80227" w:rsidP="00B51C87">
      <w:pPr>
        <w:pStyle w:val="Hlavika"/>
        <w:numPr>
          <w:ilvl w:val="2"/>
          <w:numId w:val="80"/>
        </w:numPr>
        <w:tabs>
          <w:tab w:val="clear" w:pos="4536"/>
          <w:tab w:val="clear" w:pos="9072"/>
        </w:tabs>
        <w:ind w:left="1701" w:hanging="567"/>
        <w:jc w:val="both"/>
        <w:rPr>
          <w:rStyle w:val="iadne"/>
          <w:rFonts w:ascii="Calibri" w:eastAsia="Calibri" w:hAnsi="Calibri" w:cs="Calibri"/>
          <w:b/>
          <w:bCs/>
          <w:sz w:val="22"/>
          <w:szCs w:val="22"/>
          <w:highlight w:val="yellow"/>
        </w:rPr>
      </w:pPr>
      <w:r w:rsidRPr="00FD2054">
        <w:rPr>
          <w:rFonts w:ascii="Calibri" w:eastAsia="Calibri" w:hAnsi="Calibri" w:cs="Calibri"/>
          <w:b/>
          <w:bCs/>
          <w:sz w:val="22"/>
          <w:szCs w:val="22"/>
        </w:rPr>
        <w:t xml:space="preserve"> </w:t>
      </w:r>
      <w:r w:rsidRPr="00FD2054">
        <w:rPr>
          <w:rFonts w:ascii="Calibri" w:eastAsia="Calibri" w:hAnsi="Calibri" w:cs="Calibri"/>
          <w:b/>
          <w:bCs/>
          <w:sz w:val="22"/>
          <w:szCs w:val="22"/>
        </w:rPr>
        <w:tab/>
      </w:r>
      <w:r w:rsidR="00F5145E" w:rsidRPr="00FD2054">
        <w:rPr>
          <w:rFonts w:ascii="Calibri" w:eastAsia="Calibri" w:hAnsi="Calibri" w:cs="Calibri"/>
          <w:b/>
          <w:bCs/>
          <w:sz w:val="22"/>
          <w:szCs w:val="22"/>
        </w:rPr>
        <w:t xml:space="preserve">Údaje o všetkých známych subdodávateľoch </w:t>
      </w:r>
      <w:r w:rsidR="00F5145E" w:rsidRPr="00FD2054">
        <w:rPr>
          <w:rStyle w:val="iadne"/>
          <w:rFonts w:ascii="Calibri" w:eastAsia="Calibri" w:hAnsi="Calibri" w:cs="Calibri"/>
          <w:sz w:val="22"/>
          <w:szCs w:val="22"/>
        </w:rPr>
        <w:t>- údaje o všetkých známych subdodávateľoch, údaje o osobe oprávnenej konať za subdodávateľa v rozsahu meno a priezvisko, adresa pobytu, dátum narodenia, ďalej podiel zákazky subdodávateľa a predmety subdodávok. Týmto nie je dotknutý bod 1</w:t>
      </w:r>
      <w:r w:rsidR="006F374A"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 xml:space="preserve"> časti III. to</w:t>
      </w:r>
      <w:r w:rsidR="008918AF">
        <w:rPr>
          <w:rStyle w:val="iadne"/>
          <w:rFonts w:ascii="Calibri" w:eastAsia="Calibri" w:hAnsi="Calibri" w:cs="Calibri"/>
          <w:sz w:val="22"/>
          <w:szCs w:val="22"/>
        </w:rPr>
        <w:t>hto zväzku súťažných podkladov.</w:t>
      </w:r>
    </w:p>
    <w:p w:rsidR="00D41F25" w:rsidRPr="00394FE6" w:rsidRDefault="008C6F0B" w:rsidP="00B51C87">
      <w:pPr>
        <w:pStyle w:val="Hlavika"/>
        <w:numPr>
          <w:ilvl w:val="2"/>
          <w:numId w:val="80"/>
        </w:numPr>
        <w:tabs>
          <w:tab w:val="clear" w:pos="4536"/>
          <w:tab w:val="clear" w:pos="9072"/>
        </w:tabs>
        <w:ind w:left="1701" w:hanging="567"/>
        <w:jc w:val="both"/>
        <w:rPr>
          <w:rFonts w:ascii="Calibri" w:eastAsia="Calibri" w:hAnsi="Calibri" w:cs="Calibri"/>
          <w:b/>
          <w:bCs/>
          <w:color w:val="auto"/>
          <w:sz w:val="22"/>
          <w:szCs w:val="22"/>
          <w:highlight w:val="yellow"/>
        </w:rPr>
      </w:pPr>
      <w:r w:rsidRPr="00394FE6">
        <w:rPr>
          <w:rFonts w:ascii="Calibri" w:eastAsia="Calibri" w:hAnsi="Calibri" w:cs="Calibri"/>
          <w:b/>
          <w:bCs/>
          <w:color w:val="auto"/>
          <w:sz w:val="22"/>
          <w:szCs w:val="22"/>
        </w:rPr>
        <w:t xml:space="preserve"> </w:t>
      </w:r>
      <w:r w:rsidR="00D41F25" w:rsidRPr="00394FE6">
        <w:rPr>
          <w:rFonts w:ascii="Calibri" w:eastAsia="Calibri" w:hAnsi="Calibri" w:cs="Calibri"/>
          <w:b/>
          <w:bCs/>
          <w:color w:val="auto"/>
          <w:sz w:val="22"/>
          <w:szCs w:val="22"/>
        </w:rPr>
        <w:t xml:space="preserve">Doklady preukazujúce oprávnenosť uchádzača a/alebo subdodávateľa uchádzača vykonávať (i) opravy a (ii) overovanie vodomerov v súlade s platnou legislatívou SR </w:t>
      </w:r>
      <w:r w:rsidR="00D41F25" w:rsidRPr="00394FE6">
        <w:rPr>
          <w:rFonts w:ascii="Calibri" w:eastAsia="Calibri" w:hAnsi="Calibri" w:cs="Calibri"/>
          <w:color w:val="auto"/>
          <w:sz w:val="22"/>
          <w:szCs w:val="22"/>
        </w:rPr>
        <w:t>- doklady preukazujúce, že úspešný uchádzač alebo jeho subdodávateľ je (i) Registrovaným opravcom vodomerov/meradiel pre opravu určených meradiel podľa týchto SP a že je on alebo jeho subdodávateľ (ii) Autorizovanou osobou na výkon overenia určených meradiel.</w:t>
      </w:r>
    </w:p>
    <w:p w:rsidR="008033D8" w:rsidRPr="00AE3C26" w:rsidRDefault="00B80227" w:rsidP="00B51C87">
      <w:pPr>
        <w:pStyle w:val="Hlavika"/>
        <w:numPr>
          <w:ilvl w:val="2"/>
          <w:numId w:val="80"/>
        </w:numPr>
        <w:ind w:left="1701" w:hanging="567"/>
        <w:jc w:val="both"/>
        <w:rPr>
          <w:rFonts w:ascii="Calibri" w:eastAsia="Calibri" w:hAnsi="Calibri" w:cs="Calibri"/>
          <w:b/>
          <w:bCs/>
          <w:sz w:val="22"/>
          <w:szCs w:val="22"/>
        </w:rPr>
      </w:pPr>
      <w:r w:rsidRPr="00394FE6">
        <w:rPr>
          <w:rFonts w:ascii="Calibri" w:eastAsia="Calibri" w:hAnsi="Calibri" w:cs="Calibri"/>
          <w:b/>
          <w:bCs/>
          <w:color w:val="auto"/>
          <w:sz w:val="22"/>
          <w:szCs w:val="22"/>
        </w:rPr>
        <w:t xml:space="preserve"> </w:t>
      </w:r>
      <w:r w:rsidRPr="00394FE6">
        <w:rPr>
          <w:rFonts w:ascii="Calibri" w:eastAsia="Calibri" w:hAnsi="Calibri" w:cs="Calibri"/>
          <w:b/>
          <w:bCs/>
          <w:color w:val="auto"/>
          <w:sz w:val="22"/>
          <w:szCs w:val="22"/>
        </w:rPr>
        <w:tab/>
      </w:r>
      <w:r w:rsidR="008033D8" w:rsidRPr="00394FE6">
        <w:rPr>
          <w:rFonts w:ascii="Calibri" w:eastAsia="Calibri" w:hAnsi="Calibri" w:cs="Calibri"/>
          <w:b/>
          <w:bCs/>
          <w:color w:val="auto"/>
          <w:sz w:val="22"/>
          <w:szCs w:val="22"/>
        </w:rPr>
        <w:t xml:space="preserve">Čestné vyhlásenie o skutočnosti, ktorým uchádzač čestne a pravdivo prehlási, že </w:t>
      </w:r>
      <w:r w:rsidR="008033D8" w:rsidRPr="00AE3C26">
        <w:rPr>
          <w:rFonts w:ascii="Calibri" w:eastAsia="Calibri" w:hAnsi="Calibri" w:cs="Calibri"/>
          <w:b/>
          <w:bCs/>
          <w:sz w:val="22"/>
          <w:szCs w:val="22"/>
        </w:rPr>
        <w:t xml:space="preserve">pri 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35AAD" w:rsidRPr="00AE3C26" w:rsidRDefault="008033D8" w:rsidP="00B51C87">
      <w:pPr>
        <w:pStyle w:val="Hlavika"/>
        <w:numPr>
          <w:ilvl w:val="3"/>
          <w:numId w:val="92"/>
        </w:numPr>
        <w:ind w:left="2410" w:hanging="425"/>
        <w:jc w:val="both"/>
        <w:rPr>
          <w:rFonts w:ascii="Calibri" w:eastAsia="Calibri" w:hAnsi="Calibri" w:cs="Calibri"/>
          <w:bCs/>
          <w:sz w:val="22"/>
          <w:szCs w:val="22"/>
        </w:rPr>
      </w:pPr>
      <w:r w:rsidRPr="00AE3C26">
        <w:rPr>
          <w:rFonts w:ascii="Calibri" w:eastAsia="Calibri" w:hAnsi="Calibri" w:cs="Calibri"/>
          <w:bCs/>
          <w:sz w:val="22"/>
          <w:szCs w:val="22"/>
        </w:rPr>
        <w:t>ruským občanom, spoločnostiam, subjektom alebo orgánom sídliacim v</w:t>
      </w:r>
      <w:r w:rsidR="00EA32EE">
        <w:rPr>
          <w:rFonts w:ascii="Calibri" w:eastAsia="Calibri" w:hAnsi="Calibri" w:cs="Calibri"/>
          <w:bCs/>
          <w:sz w:val="22"/>
          <w:szCs w:val="22"/>
        </w:rPr>
        <w:t> </w:t>
      </w:r>
      <w:r w:rsidRPr="00AE3C26">
        <w:rPr>
          <w:rFonts w:ascii="Calibri" w:eastAsia="Calibri" w:hAnsi="Calibri" w:cs="Calibri"/>
          <w:bCs/>
          <w:sz w:val="22"/>
          <w:szCs w:val="22"/>
        </w:rPr>
        <w:t xml:space="preserve">Rusku, </w:t>
      </w:r>
    </w:p>
    <w:p w:rsidR="00635AAD" w:rsidRPr="00AE3C26" w:rsidRDefault="008033D8" w:rsidP="00B51C87">
      <w:pPr>
        <w:pStyle w:val="Hlavika"/>
        <w:numPr>
          <w:ilvl w:val="3"/>
          <w:numId w:val="92"/>
        </w:numPr>
        <w:ind w:left="2410" w:hanging="425"/>
        <w:jc w:val="both"/>
        <w:rPr>
          <w:rFonts w:ascii="Calibri" w:eastAsia="Calibri" w:hAnsi="Calibri" w:cs="Calibri"/>
          <w:b/>
          <w:bCs/>
          <w:sz w:val="22"/>
          <w:szCs w:val="22"/>
        </w:rPr>
      </w:pPr>
      <w:r w:rsidRPr="00AE3C26">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8033D8" w:rsidRPr="00AE3C26" w:rsidRDefault="008033D8" w:rsidP="00B51C87">
      <w:pPr>
        <w:pStyle w:val="Hlavika"/>
        <w:numPr>
          <w:ilvl w:val="3"/>
          <w:numId w:val="92"/>
        </w:numPr>
        <w:ind w:left="2410" w:hanging="425"/>
        <w:jc w:val="both"/>
        <w:rPr>
          <w:rFonts w:ascii="Calibri" w:eastAsia="Calibri" w:hAnsi="Calibri" w:cs="Calibri"/>
          <w:b/>
          <w:bCs/>
          <w:sz w:val="22"/>
          <w:szCs w:val="22"/>
        </w:rPr>
      </w:pPr>
      <w:r w:rsidRPr="00AE3C26">
        <w:rPr>
          <w:rFonts w:ascii="Calibri" w:eastAsia="Calibri" w:hAnsi="Calibri" w:cs="Calibri"/>
          <w:bCs/>
          <w:sz w:val="22"/>
          <w:szCs w:val="22"/>
        </w:rPr>
        <w:t>osobám, ktoré v ich mene alebo na základe ich pokynov predkladajú ponuku alebo plnia zákazku</w:t>
      </w:r>
      <w:r w:rsidRPr="00AE3C26">
        <w:rPr>
          <w:rFonts w:ascii="Calibri" w:eastAsia="Calibri" w:hAnsi="Calibri" w:cs="Calibri"/>
          <w:b/>
          <w:bCs/>
          <w:sz w:val="22"/>
          <w:szCs w:val="22"/>
        </w:rPr>
        <w:t>.</w:t>
      </w:r>
    </w:p>
    <w:p w:rsidR="006E34A7" w:rsidRPr="00AE3C26" w:rsidRDefault="008033D8" w:rsidP="00B51C87">
      <w:pPr>
        <w:pStyle w:val="Hlavika"/>
        <w:numPr>
          <w:ilvl w:val="2"/>
          <w:numId w:val="80"/>
        </w:numPr>
        <w:ind w:left="1701" w:hanging="567"/>
        <w:jc w:val="both"/>
        <w:rPr>
          <w:rFonts w:ascii="Calibri" w:eastAsia="Calibri" w:hAnsi="Calibri" w:cs="Calibri"/>
          <w:b/>
          <w:bCs/>
          <w:sz w:val="22"/>
          <w:szCs w:val="22"/>
        </w:rPr>
      </w:pPr>
      <w:r w:rsidRPr="00AE3C26">
        <w:rPr>
          <w:rFonts w:ascii="Calibri" w:eastAsia="Calibri" w:hAnsi="Calibri" w:cs="Calibri"/>
          <w:b/>
          <w:bCs/>
          <w:sz w:val="22"/>
          <w:szCs w:val="22"/>
        </w:rPr>
        <w:t> Čestné vyhlásenie o neexistencií skutočností brániacich podpisu kúpnej zmluvy podľa Nariadenia Rady (EÚ) č. 833/2014 z 31. júla 2014 o reštriktívnych opatreniach s ohľadom na konanie Ruska, ktorým destabilizuje situáciu na Ukrajine v znení neskorších nariadení, najmä v znení  Nariadenia Rady EÚ č.</w:t>
      </w:r>
      <w:r w:rsidR="00EA32EE">
        <w:rPr>
          <w:rFonts w:ascii="Calibri" w:eastAsia="Calibri" w:hAnsi="Calibri" w:cs="Calibri"/>
          <w:b/>
          <w:bCs/>
          <w:sz w:val="22"/>
          <w:szCs w:val="22"/>
        </w:rPr>
        <w:t> </w:t>
      </w:r>
      <w:r w:rsidRPr="00AE3C26">
        <w:rPr>
          <w:rFonts w:ascii="Calibri" w:eastAsia="Calibri" w:hAnsi="Calibri" w:cs="Calibri"/>
          <w:b/>
          <w:bCs/>
          <w:sz w:val="22"/>
          <w:szCs w:val="22"/>
        </w:rPr>
        <w:t>2022/578 z 08. apríla 2022 (skutočnosti vo vzťahu k osobám uvedeným na sankčných zoznamoch podľa príslušných nariadení);</w:t>
      </w:r>
    </w:p>
    <w:p w:rsidR="00517075" w:rsidRPr="009C400E" w:rsidRDefault="008033D8" w:rsidP="00B51C87">
      <w:pPr>
        <w:pStyle w:val="Hlavika"/>
        <w:numPr>
          <w:ilvl w:val="2"/>
          <w:numId w:val="80"/>
        </w:numPr>
        <w:ind w:left="1701" w:hanging="567"/>
        <w:jc w:val="both"/>
        <w:rPr>
          <w:rFonts w:ascii="Calibri" w:eastAsia="Calibri" w:hAnsi="Calibri" w:cs="Calibri"/>
          <w:b/>
          <w:bCs/>
          <w:sz w:val="22"/>
          <w:szCs w:val="22"/>
          <w:highlight w:val="cyan"/>
        </w:rPr>
      </w:pPr>
      <w:r w:rsidRPr="006E34A7">
        <w:rPr>
          <w:rFonts w:ascii="Calibri" w:eastAsia="Calibri" w:hAnsi="Calibri" w:cs="Calibri"/>
          <w:b/>
          <w:bCs/>
          <w:sz w:val="22"/>
          <w:szCs w:val="22"/>
        </w:rPr>
        <w:t xml:space="preserve">Čestné vyhlásenie o neexistencií skutočností brániacich podpisu </w:t>
      </w:r>
      <w:r w:rsidR="005E55A4" w:rsidRPr="006E34A7">
        <w:rPr>
          <w:rFonts w:ascii="Calibri" w:eastAsia="Calibri" w:hAnsi="Calibri" w:cs="Calibri"/>
          <w:b/>
          <w:bCs/>
          <w:sz w:val="22"/>
          <w:szCs w:val="22"/>
        </w:rPr>
        <w:t>Rámcovej dohody</w:t>
      </w:r>
      <w:r w:rsidRPr="006E34A7">
        <w:rPr>
          <w:rFonts w:ascii="Calibri" w:eastAsia="Calibri" w:hAnsi="Calibri" w:cs="Calibri"/>
          <w:b/>
          <w:bCs/>
          <w:sz w:val="22"/>
          <w:szCs w:val="22"/>
        </w:rPr>
        <w:t xml:space="preserve"> podľa § 11 </w:t>
      </w:r>
      <w:r w:rsidRPr="00AE3C26">
        <w:rPr>
          <w:rFonts w:ascii="Calibri" w:eastAsia="Calibri" w:hAnsi="Calibri" w:cs="Calibri"/>
          <w:b/>
          <w:bCs/>
          <w:sz w:val="22"/>
          <w:szCs w:val="22"/>
        </w:rPr>
        <w:t xml:space="preserve">ods. 1 písm. c) </w:t>
      </w:r>
      <w:r w:rsidR="00AE3C26" w:rsidRPr="00AE3C26">
        <w:rPr>
          <w:rFonts w:ascii="Calibri" w:eastAsia="Calibri" w:hAnsi="Calibri" w:cs="Calibri"/>
          <w:b/>
          <w:bCs/>
          <w:sz w:val="22"/>
          <w:szCs w:val="22"/>
        </w:rPr>
        <w:t xml:space="preserve">a d) </w:t>
      </w:r>
      <w:r w:rsidRPr="00AE3C26">
        <w:rPr>
          <w:rFonts w:ascii="Calibri" w:eastAsia="Calibri" w:hAnsi="Calibri" w:cs="Calibri"/>
          <w:b/>
          <w:bCs/>
          <w:sz w:val="22"/>
          <w:szCs w:val="22"/>
        </w:rPr>
        <w:t>zákona o verejnom</w:t>
      </w:r>
      <w:r w:rsidR="009C400E">
        <w:rPr>
          <w:rFonts w:ascii="Calibri" w:eastAsia="Calibri" w:hAnsi="Calibri" w:cs="Calibri"/>
          <w:b/>
          <w:bCs/>
          <w:sz w:val="22"/>
          <w:szCs w:val="22"/>
        </w:rPr>
        <w:t xml:space="preserve"> obstarávaní</w:t>
      </w:r>
    </w:p>
    <w:p w:rsidR="00394FE6" w:rsidRDefault="00394FE6" w:rsidP="00444275">
      <w:pPr>
        <w:jc w:val="center"/>
        <w:rPr>
          <w:rStyle w:val="iadne"/>
          <w:rFonts w:ascii="Calibri" w:eastAsia="Calibri" w:hAnsi="Calibri" w:cs="Calibri"/>
          <w:b/>
          <w:bCs/>
          <w:color w:val="00B050"/>
          <w:u w:color="00B050"/>
        </w:rPr>
      </w:pPr>
    </w:p>
    <w:p w:rsidR="00394FE6" w:rsidRDefault="00394FE6" w:rsidP="00444275">
      <w:pPr>
        <w:jc w:val="center"/>
        <w:rPr>
          <w:rStyle w:val="iadne"/>
          <w:rFonts w:ascii="Calibri" w:eastAsia="Calibri" w:hAnsi="Calibri" w:cs="Calibri"/>
          <w:b/>
          <w:bCs/>
          <w:color w:val="00B050"/>
          <w:u w:color="00B050"/>
        </w:rPr>
      </w:pPr>
    </w:p>
    <w:p w:rsidR="00F1725A" w:rsidRPr="00FD2054" w:rsidRDefault="00F5145E" w:rsidP="00D61C84">
      <w:pPr>
        <w:jc w:val="center"/>
        <w:rPr>
          <w:rStyle w:val="iadne"/>
          <w:rFonts w:ascii="Calibri" w:eastAsia="Calibri" w:hAnsi="Calibri" w:cs="Calibri"/>
          <w:b/>
          <w:bCs/>
          <w:color w:val="00B050"/>
          <w:u w:color="00B050"/>
        </w:rPr>
      </w:pPr>
      <w:r w:rsidRPr="00FD2054">
        <w:rPr>
          <w:rStyle w:val="iadne"/>
          <w:rFonts w:ascii="Calibri" w:eastAsia="Calibri" w:hAnsi="Calibri" w:cs="Calibri"/>
          <w:b/>
          <w:bCs/>
          <w:color w:val="00B050"/>
          <w:u w:color="00B050"/>
        </w:rPr>
        <w:lastRenderedPageBreak/>
        <w:t>Časť VII. Zábezpeka</w:t>
      </w:r>
    </w:p>
    <w:p w:rsidR="00626CEB" w:rsidRPr="00FD2054" w:rsidRDefault="00626CEB" w:rsidP="00D61C84">
      <w:pPr>
        <w:pStyle w:val="Odsekzoznamu"/>
        <w:numPr>
          <w:ilvl w:val="0"/>
          <w:numId w:val="71"/>
        </w:numPr>
        <w:ind w:left="567" w:hanging="567"/>
        <w:jc w:val="both"/>
        <w:rPr>
          <w:rStyle w:val="iadne"/>
          <w:rFonts w:ascii="Calibri" w:eastAsia="Calibri" w:hAnsi="Calibri" w:cs="Calibri"/>
          <w:sz w:val="22"/>
          <w:szCs w:val="22"/>
        </w:rPr>
      </w:pPr>
      <w:r w:rsidRPr="00FD2054">
        <w:rPr>
          <w:rStyle w:val="iadne"/>
          <w:rFonts w:ascii="Calibri" w:eastAsia="Calibri" w:hAnsi="Calibri" w:cs="Calibri"/>
          <w:b/>
          <w:sz w:val="22"/>
          <w:szCs w:val="22"/>
        </w:rPr>
        <w:t>Výška zábezpeky:</w:t>
      </w:r>
    </w:p>
    <w:p w:rsidR="00317EA7" w:rsidRPr="00D61C84" w:rsidRDefault="00444275" w:rsidP="00626CEB">
      <w:pPr>
        <w:pStyle w:val="Odsekzoznamu"/>
        <w:ind w:left="567"/>
        <w:jc w:val="both"/>
        <w:rPr>
          <w:rStyle w:val="iadne"/>
          <w:rFonts w:ascii="Calibri" w:eastAsia="Calibri" w:hAnsi="Calibri" w:cs="Calibri"/>
          <w:color w:val="auto"/>
          <w:sz w:val="22"/>
          <w:szCs w:val="22"/>
        </w:rPr>
      </w:pPr>
      <w:r w:rsidRPr="00FD2054">
        <w:rPr>
          <w:rStyle w:val="iadne"/>
          <w:rFonts w:ascii="Calibri" w:eastAsia="Calibri" w:hAnsi="Calibri" w:cs="Calibri"/>
          <w:sz w:val="22"/>
          <w:szCs w:val="22"/>
        </w:rPr>
        <w:t xml:space="preserve">Zábezpeka </w:t>
      </w:r>
      <w:r w:rsidR="00F30F53" w:rsidRPr="00FD2054">
        <w:rPr>
          <w:rStyle w:val="iadne"/>
          <w:rFonts w:ascii="Calibri" w:eastAsia="Calibri" w:hAnsi="Calibri" w:cs="Calibri"/>
          <w:sz w:val="22"/>
          <w:szCs w:val="22"/>
        </w:rPr>
        <w:t>ponuky</w:t>
      </w:r>
      <w:r w:rsidRPr="00FD2054">
        <w:rPr>
          <w:rStyle w:val="iadne"/>
          <w:rFonts w:ascii="Calibri" w:eastAsia="Calibri" w:hAnsi="Calibri" w:cs="Calibri"/>
          <w:sz w:val="22"/>
          <w:szCs w:val="22"/>
        </w:rPr>
        <w:t xml:space="preserve"> sa vyžaduje a je stanovená vo </w:t>
      </w:r>
      <w:r w:rsidRPr="0072695C">
        <w:rPr>
          <w:rStyle w:val="iadne"/>
          <w:rFonts w:ascii="Calibri" w:eastAsia="Calibri" w:hAnsi="Calibri" w:cs="Calibri"/>
          <w:sz w:val="22"/>
          <w:szCs w:val="22"/>
        </w:rPr>
        <w:t>výške</w:t>
      </w:r>
      <w:r w:rsidRPr="00D61C84">
        <w:rPr>
          <w:rStyle w:val="iadne"/>
          <w:rFonts w:ascii="Calibri" w:eastAsia="Calibri" w:hAnsi="Calibri" w:cs="Calibri"/>
          <w:color w:val="auto"/>
          <w:sz w:val="22"/>
          <w:szCs w:val="22"/>
        </w:rPr>
        <w:t>:</w:t>
      </w:r>
      <w:r w:rsidR="00F30F53" w:rsidRPr="00D61C84">
        <w:rPr>
          <w:rStyle w:val="iadne"/>
          <w:rFonts w:ascii="Calibri" w:eastAsia="Calibri" w:hAnsi="Calibri" w:cs="Calibri"/>
          <w:color w:val="auto"/>
          <w:sz w:val="22"/>
          <w:szCs w:val="22"/>
        </w:rPr>
        <w:t xml:space="preserve"> </w:t>
      </w:r>
      <w:r w:rsidR="00D90F8C" w:rsidRPr="00D61C84">
        <w:rPr>
          <w:rStyle w:val="iadne"/>
          <w:rFonts w:ascii="Calibri" w:eastAsia="Calibri" w:hAnsi="Calibri" w:cs="Calibri"/>
          <w:b/>
          <w:color w:val="auto"/>
          <w:sz w:val="22"/>
          <w:szCs w:val="22"/>
        </w:rPr>
        <w:t>1</w:t>
      </w:r>
      <w:r w:rsidR="003212EF" w:rsidRPr="00D61C84">
        <w:rPr>
          <w:rStyle w:val="iadne"/>
          <w:rFonts w:ascii="Calibri" w:eastAsia="Calibri" w:hAnsi="Calibri" w:cs="Calibri"/>
          <w:b/>
          <w:color w:val="auto"/>
          <w:sz w:val="22"/>
          <w:szCs w:val="22"/>
        </w:rPr>
        <w:t xml:space="preserve"> </w:t>
      </w:r>
      <w:r w:rsidR="00D90F8C" w:rsidRPr="00D61C84">
        <w:rPr>
          <w:rStyle w:val="iadne"/>
          <w:rFonts w:ascii="Calibri" w:eastAsia="Calibri" w:hAnsi="Calibri" w:cs="Calibri"/>
          <w:b/>
          <w:color w:val="auto"/>
          <w:sz w:val="22"/>
          <w:szCs w:val="22"/>
        </w:rPr>
        <w:t>2</w:t>
      </w:r>
      <w:r w:rsidR="003212EF" w:rsidRPr="00D61C84">
        <w:rPr>
          <w:rStyle w:val="iadne"/>
          <w:rFonts w:ascii="Calibri" w:eastAsia="Calibri" w:hAnsi="Calibri" w:cs="Calibri"/>
          <w:b/>
          <w:color w:val="auto"/>
          <w:sz w:val="22"/>
          <w:szCs w:val="22"/>
        </w:rPr>
        <w:t>5</w:t>
      </w:r>
      <w:r w:rsidR="005B0FE5" w:rsidRPr="00D61C84">
        <w:rPr>
          <w:rStyle w:val="iadne"/>
          <w:rFonts w:ascii="Calibri" w:eastAsia="Calibri" w:hAnsi="Calibri" w:cs="Calibri"/>
          <w:b/>
          <w:color w:val="auto"/>
          <w:sz w:val="22"/>
          <w:szCs w:val="22"/>
        </w:rPr>
        <w:t>0,- Eur</w:t>
      </w:r>
    </w:p>
    <w:p w:rsidR="000959B3" w:rsidRPr="00FD2054" w:rsidRDefault="000959B3" w:rsidP="00444275">
      <w:pPr>
        <w:pStyle w:val="Odsekzoznamu"/>
        <w:ind w:left="851"/>
        <w:jc w:val="both"/>
        <w:rPr>
          <w:rStyle w:val="iadne"/>
          <w:rFonts w:ascii="Calibri" w:eastAsia="Calibri" w:hAnsi="Calibri" w:cs="Calibri"/>
          <w:sz w:val="22"/>
          <w:szCs w:val="22"/>
        </w:rPr>
      </w:pPr>
    </w:p>
    <w:p w:rsidR="00C516EA" w:rsidRPr="00FD2054" w:rsidRDefault="00C516EA" w:rsidP="00B51C87">
      <w:pPr>
        <w:pStyle w:val="Odsekzoznamu"/>
        <w:numPr>
          <w:ilvl w:val="0"/>
          <w:numId w:val="71"/>
        </w:numPr>
        <w:ind w:left="567" w:hanging="567"/>
        <w:jc w:val="both"/>
        <w:rPr>
          <w:rFonts w:ascii="Calibri" w:eastAsia="Calibri" w:hAnsi="Calibri" w:cs="Calibri"/>
          <w:color w:val="auto"/>
          <w:sz w:val="22"/>
          <w:szCs w:val="22"/>
        </w:rPr>
      </w:pPr>
      <w:r w:rsidRPr="00FD2054">
        <w:rPr>
          <w:rStyle w:val="iadne"/>
          <w:rFonts w:ascii="Calibri" w:eastAsia="Calibri" w:hAnsi="Calibri" w:cs="Calibri"/>
          <w:b/>
          <w:bCs/>
          <w:color w:val="auto"/>
          <w:sz w:val="22"/>
          <w:szCs w:val="22"/>
        </w:rPr>
        <w:t>Spôsob zloženia zábezpeky</w:t>
      </w:r>
      <w:r w:rsidRPr="00FD2054">
        <w:rPr>
          <w:rFonts w:ascii="Calibri" w:eastAsia="Calibri" w:hAnsi="Calibri" w:cs="Calibri"/>
          <w:color w:val="auto"/>
          <w:sz w:val="22"/>
          <w:szCs w:val="22"/>
        </w:rPr>
        <w:t>:</w:t>
      </w:r>
    </w:p>
    <w:p w:rsidR="00C516EA" w:rsidRPr="00FD2054" w:rsidRDefault="00C516EA" w:rsidP="00B51C87">
      <w:pPr>
        <w:pStyle w:val="Odsekzoznamu"/>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rPr>
      </w:pPr>
      <w:r w:rsidRPr="00FD2054">
        <w:rPr>
          <w:rFonts w:ascii="Calibri" w:eastAsia="Calibri" w:hAnsi="Calibri" w:cs="Calibri"/>
          <w:color w:val="auto"/>
          <w:sz w:val="22"/>
          <w:szCs w:val="22"/>
        </w:rPr>
        <w:t>zložením finančných prostriedkov na bankový účet obstarávateľa v banke, alebo</w:t>
      </w:r>
    </w:p>
    <w:p w:rsidR="00C516EA" w:rsidRPr="00FD2054" w:rsidRDefault="00C516EA" w:rsidP="008D64E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auto"/>
          <w:sz w:val="22"/>
          <w:szCs w:val="22"/>
        </w:rPr>
      </w:pPr>
      <w:r w:rsidRPr="00FD2054">
        <w:rPr>
          <w:rFonts w:ascii="Calibri" w:eastAsia="Calibri" w:hAnsi="Calibri" w:cs="Calibri"/>
          <w:color w:val="auto"/>
          <w:sz w:val="22"/>
          <w:szCs w:val="22"/>
        </w:rPr>
        <w:t>poskytnutím bankovej záruky za uchádzača, alebo</w:t>
      </w:r>
    </w:p>
    <w:p w:rsidR="00F1725A" w:rsidRPr="00394FE6" w:rsidRDefault="00740D2C" w:rsidP="008D64E3">
      <w:pPr>
        <w:numPr>
          <w:ilvl w:val="0"/>
          <w:numId w:val="38"/>
        </w:numPr>
        <w:jc w:val="both"/>
        <w:rPr>
          <w:rFonts w:ascii="Calibri" w:eastAsia="Calibri" w:hAnsi="Calibri" w:cs="Calibri"/>
          <w:color w:val="auto"/>
          <w:sz w:val="22"/>
          <w:szCs w:val="22"/>
        </w:rPr>
      </w:pPr>
      <w:r w:rsidRPr="00394FE6">
        <w:rPr>
          <w:rFonts w:ascii="Calibri" w:eastAsia="Calibri" w:hAnsi="Calibri" w:cs="Calibri"/>
          <w:color w:val="auto"/>
          <w:sz w:val="22"/>
          <w:szCs w:val="22"/>
        </w:rPr>
        <w:t xml:space="preserve">poskytnutím </w:t>
      </w:r>
      <w:r w:rsidR="00C516EA" w:rsidRPr="00394FE6">
        <w:rPr>
          <w:rFonts w:ascii="Calibri" w:eastAsia="Calibri" w:hAnsi="Calibri" w:cs="Calibri"/>
          <w:color w:val="auto"/>
          <w:sz w:val="22"/>
          <w:szCs w:val="22"/>
        </w:rPr>
        <w:t>poisten</w:t>
      </w:r>
      <w:r w:rsidRPr="00394FE6">
        <w:rPr>
          <w:rFonts w:ascii="Calibri" w:eastAsia="Calibri" w:hAnsi="Calibri" w:cs="Calibri"/>
          <w:color w:val="auto"/>
          <w:sz w:val="22"/>
          <w:szCs w:val="22"/>
        </w:rPr>
        <w:t>ia</w:t>
      </w:r>
      <w:r w:rsidR="00C516EA" w:rsidRPr="00394FE6">
        <w:rPr>
          <w:rFonts w:ascii="Calibri" w:eastAsia="Calibri" w:hAnsi="Calibri" w:cs="Calibri"/>
          <w:color w:val="auto"/>
          <w:sz w:val="22"/>
          <w:szCs w:val="22"/>
        </w:rPr>
        <w:t xml:space="preserve"> záruky</w:t>
      </w:r>
      <w:r w:rsidRPr="00394FE6">
        <w:rPr>
          <w:rFonts w:ascii="Calibri" w:eastAsia="Calibri" w:hAnsi="Calibri" w:cs="Calibri"/>
          <w:color w:val="auto"/>
          <w:sz w:val="22"/>
          <w:szCs w:val="22"/>
        </w:rPr>
        <w:t xml:space="preserve"> za uchádzača</w:t>
      </w:r>
      <w:r w:rsidR="00C516EA" w:rsidRPr="00394FE6">
        <w:rPr>
          <w:rFonts w:ascii="Calibri" w:eastAsia="Calibri" w:hAnsi="Calibri" w:cs="Calibri"/>
          <w:color w:val="auto"/>
          <w:sz w:val="22"/>
          <w:szCs w:val="22"/>
        </w:rPr>
        <w:t>.</w:t>
      </w:r>
    </w:p>
    <w:p w:rsidR="00F1725A" w:rsidRDefault="00517075" w:rsidP="00517075">
      <w:pPr>
        <w:ind w:left="851" w:hanging="284"/>
        <w:jc w:val="both"/>
        <w:rPr>
          <w:rFonts w:ascii="Calibri" w:eastAsia="Calibri" w:hAnsi="Calibri" w:cs="Calibri"/>
          <w:sz w:val="22"/>
          <w:szCs w:val="22"/>
        </w:rPr>
      </w:pPr>
      <w:r w:rsidRPr="000A60AB">
        <w:rPr>
          <w:rFonts w:ascii="Calibri" w:eastAsia="Calibri" w:hAnsi="Calibri" w:cs="Calibri"/>
          <w:sz w:val="22"/>
          <w:szCs w:val="22"/>
        </w:rPr>
        <w:t>Spôsob zloženia zábezpeky si vyberie uchádzač.</w:t>
      </w:r>
    </w:p>
    <w:p w:rsidR="001C7A46" w:rsidRPr="00FD2054" w:rsidRDefault="001C7A46" w:rsidP="00517075">
      <w:pPr>
        <w:ind w:left="851" w:hanging="284"/>
        <w:jc w:val="both"/>
        <w:rPr>
          <w:rFonts w:ascii="Calibri" w:eastAsia="Calibri" w:hAnsi="Calibri" w:cs="Calibri"/>
          <w:sz w:val="22"/>
          <w:szCs w:val="22"/>
        </w:rPr>
      </w:pPr>
    </w:p>
    <w:p w:rsidR="00F1725A" w:rsidRPr="00FD2054" w:rsidRDefault="00F5145E" w:rsidP="00B51C87">
      <w:pPr>
        <w:pStyle w:val="Odsekzoznamu"/>
        <w:numPr>
          <w:ilvl w:val="0"/>
          <w:numId w:val="71"/>
        </w:numPr>
        <w:ind w:left="567" w:hanging="567"/>
        <w:jc w:val="both"/>
        <w:rPr>
          <w:rFonts w:ascii="Calibri" w:eastAsia="Calibri" w:hAnsi="Calibri" w:cs="Calibri"/>
          <w:sz w:val="22"/>
          <w:szCs w:val="22"/>
        </w:rPr>
      </w:pPr>
      <w:r w:rsidRPr="00FD2054">
        <w:rPr>
          <w:rStyle w:val="iadne"/>
          <w:rFonts w:ascii="Calibri" w:eastAsia="Calibri" w:hAnsi="Calibri" w:cs="Calibri"/>
          <w:b/>
          <w:bCs/>
          <w:sz w:val="22"/>
          <w:szCs w:val="22"/>
        </w:rPr>
        <w:t>Podmienky zloženia zábezpeky</w:t>
      </w:r>
      <w:r w:rsidRPr="00FD2054">
        <w:rPr>
          <w:rFonts w:ascii="Calibri" w:eastAsia="Calibri" w:hAnsi="Calibri" w:cs="Calibri"/>
          <w:sz w:val="22"/>
          <w:szCs w:val="22"/>
        </w:rPr>
        <w:t>:</w:t>
      </w:r>
    </w:p>
    <w:p w:rsidR="00F1725A" w:rsidRPr="00FD2054" w:rsidRDefault="00F5145E" w:rsidP="008D64E3">
      <w:pPr>
        <w:numPr>
          <w:ilvl w:val="0"/>
          <w:numId w:val="40"/>
        </w:numPr>
        <w:jc w:val="both"/>
        <w:rPr>
          <w:rFonts w:ascii="Calibri" w:eastAsia="Calibri" w:hAnsi="Calibri" w:cs="Calibri"/>
          <w:sz w:val="22"/>
          <w:szCs w:val="22"/>
        </w:rPr>
      </w:pPr>
      <w:r w:rsidRPr="00FD2054">
        <w:rPr>
          <w:rStyle w:val="iadne"/>
          <w:rFonts w:ascii="Calibri" w:eastAsia="Calibri" w:hAnsi="Calibri" w:cs="Calibri"/>
          <w:b/>
          <w:bCs/>
          <w:sz w:val="22"/>
          <w:szCs w:val="22"/>
        </w:rPr>
        <w:t>Zloženie finančných prostriedkov na bankový účet obstarávateľa</w:t>
      </w:r>
      <w:r w:rsidRPr="00FD2054">
        <w:rPr>
          <w:rFonts w:ascii="Calibri" w:eastAsia="Calibri" w:hAnsi="Calibri" w:cs="Calibri"/>
          <w:sz w:val="22"/>
          <w:szCs w:val="22"/>
        </w:rPr>
        <w:t>:</w:t>
      </w:r>
    </w:p>
    <w:p w:rsidR="00F1725A" w:rsidRPr="00FD2054" w:rsidRDefault="00F5145E" w:rsidP="008D64E3">
      <w:pPr>
        <w:numPr>
          <w:ilvl w:val="1"/>
          <w:numId w:val="42"/>
        </w:numPr>
        <w:jc w:val="both"/>
        <w:rPr>
          <w:rFonts w:ascii="Calibri" w:eastAsia="Calibri" w:hAnsi="Calibri" w:cs="Calibri"/>
          <w:sz w:val="22"/>
          <w:szCs w:val="22"/>
        </w:rPr>
      </w:pPr>
      <w:r w:rsidRPr="00FD2054">
        <w:rPr>
          <w:rFonts w:ascii="Calibri" w:eastAsia="Calibri" w:hAnsi="Calibri" w:cs="Calibri"/>
          <w:sz w:val="22"/>
          <w:szCs w:val="22"/>
        </w:rPr>
        <w:t>Finančné prostriedky musia byť zložené na účet obstarávateľa:</w:t>
      </w:r>
    </w:p>
    <w:p w:rsidR="00364CE2" w:rsidRPr="00FD2054" w:rsidRDefault="00364CE2" w:rsidP="00364CE2">
      <w:pPr>
        <w:ind w:left="1134"/>
        <w:jc w:val="both"/>
        <w:rPr>
          <w:rFonts w:ascii="Calibri" w:hAnsi="Calibri" w:cs="Calibri"/>
          <w:sz w:val="22"/>
          <w:szCs w:val="22"/>
        </w:rPr>
      </w:pPr>
      <w:r w:rsidRPr="00FD2054">
        <w:rPr>
          <w:rFonts w:ascii="Calibri" w:hAnsi="Calibri" w:cs="Calibri"/>
          <w:b/>
          <w:bCs/>
          <w:sz w:val="22"/>
          <w:szCs w:val="22"/>
        </w:rPr>
        <w:t>Bankové spojenie:</w:t>
      </w:r>
      <w:r w:rsidR="00DC6506" w:rsidRPr="00FD2054">
        <w:rPr>
          <w:rFonts w:ascii="Calibri" w:hAnsi="Calibri" w:cs="Calibri"/>
          <w:b/>
          <w:bCs/>
          <w:sz w:val="22"/>
          <w:szCs w:val="22"/>
        </w:rPr>
        <w:tab/>
      </w:r>
      <w:r w:rsidR="00DC6506" w:rsidRPr="00FD2054">
        <w:rPr>
          <w:rFonts w:ascii="Calibri" w:hAnsi="Calibri" w:cs="Calibri"/>
          <w:b/>
          <w:bCs/>
          <w:sz w:val="22"/>
          <w:szCs w:val="22"/>
        </w:rPr>
        <w:tab/>
      </w:r>
      <w:r w:rsidR="00DC6506" w:rsidRPr="00FD2054">
        <w:rPr>
          <w:rFonts w:ascii="Calibri" w:hAnsi="Calibri" w:cs="Calibri"/>
          <w:b/>
          <w:bCs/>
          <w:sz w:val="22"/>
          <w:szCs w:val="22"/>
        </w:rPr>
        <w:tab/>
      </w:r>
      <w:r w:rsidRPr="00FD2054">
        <w:rPr>
          <w:rFonts w:ascii="Calibri" w:hAnsi="Calibri" w:cs="Calibri"/>
          <w:sz w:val="22"/>
          <w:szCs w:val="22"/>
        </w:rPr>
        <w:t>ČSOB, a.s.</w:t>
      </w:r>
    </w:p>
    <w:p w:rsidR="00364CE2" w:rsidRPr="00FD2054" w:rsidRDefault="00364CE2" w:rsidP="00364CE2">
      <w:pPr>
        <w:ind w:left="1134"/>
        <w:jc w:val="both"/>
        <w:rPr>
          <w:rFonts w:ascii="Calibri" w:hAnsi="Calibri" w:cs="Calibri"/>
          <w:sz w:val="22"/>
          <w:szCs w:val="22"/>
        </w:rPr>
      </w:pPr>
      <w:r w:rsidRPr="00FD2054">
        <w:rPr>
          <w:rFonts w:ascii="Calibri" w:hAnsi="Calibri" w:cs="Calibri"/>
          <w:b/>
          <w:bCs/>
          <w:sz w:val="22"/>
          <w:szCs w:val="22"/>
        </w:rPr>
        <w:t>SWIFT:</w:t>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Pr="00FD2054">
        <w:rPr>
          <w:rFonts w:ascii="Calibri" w:hAnsi="Calibri" w:cs="Calibri"/>
          <w:sz w:val="22"/>
          <w:szCs w:val="22"/>
        </w:rPr>
        <w:t>CEKOSKBX</w:t>
      </w:r>
    </w:p>
    <w:p w:rsidR="00364CE2" w:rsidRPr="00FD2054" w:rsidRDefault="00364CE2" w:rsidP="00364CE2">
      <w:pPr>
        <w:ind w:left="1134"/>
        <w:jc w:val="both"/>
        <w:rPr>
          <w:rFonts w:ascii="Calibri" w:hAnsi="Calibri" w:cs="Calibri"/>
          <w:sz w:val="22"/>
          <w:szCs w:val="22"/>
        </w:rPr>
      </w:pPr>
      <w:r w:rsidRPr="00FD2054">
        <w:rPr>
          <w:rFonts w:ascii="Calibri" w:hAnsi="Calibri" w:cs="Calibri"/>
          <w:b/>
          <w:bCs/>
          <w:sz w:val="22"/>
          <w:szCs w:val="22"/>
        </w:rPr>
        <w:t>IBAN:</w:t>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Pr="00FD2054">
        <w:rPr>
          <w:rFonts w:ascii="Calibri" w:hAnsi="Calibri" w:cs="Calibri"/>
          <w:sz w:val="22"/>
          <w:szCs w:val="22"/>
        </w:rPr>
        <w:t>SK70 7500 0000 0000 2550 0183</w:t>
      </w:r>
    </w:p>
    <w:p w:rsidR="00364CE2" w:rsidRPr="00FD2054" w:rsidRDefault="00364CE2" w:rsidP="00364CE2">
      <w:pPr>
        <w:ind w:left="1134"/>
        <w:jc w:val="both"/>
        <w:rPr>
          <w:rFonts w:ascii="Calibri" w:hAnsi="Calibri" w:cs="Calibri"/>
          <w:sz w:val="22"/>
          <w:szCs w:val="22"/>
        </w:rPr>
      </w:pPr>
      <w:r w:rsidRPr="00FD2054">
        <w:rPr>
          <w:rFonts w:ascii="Calibri" w:hAnsi="Calibri" w:cs="Calibri"/>
          <w:b/>
          <w:bCs/>
          <w:sz w:val="22"/>
          <w:szCs w:val="22"/>
        </w:rPr>
        <w:t>Číslo účtu:</w:t>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Pr="00FD2054">
        <w:rPr>
          <w:rFonts w:ascii="Calibri" w:hAnsi="Calibri" w:cs="Calibri"/>
          <w:sz w:val="22"/>
          <w:szCs w:val="22"/>
        </w:rPr>
        <w:t>25500183</w:t>
      </w:r>
    </w:p>
    <w:p w:rsidR="00364CE2" w:rsidRPr="00FD2054" w:rsidRDefault="00364CE2" w:rsidP="00364CE2">
      <w:pPr>
        <w:ind w:left="1134"/>
        <w:jc w:val="both"/>
        <w:rPr>
          <w:rFonts w:ascii="Calibri" w:hAnsi="Calibri" w:cs="Calibri"/>
          <w:sz w:val="22"/>
          <w:szCs w:val="22"/>
        </w:rPr>
      </w:pPr>
      <w:r w:rsidRPr="00FD2054">
        <w:rPr>
          <w:rFonts w:ascii="Calibri" w:hAnsi="Calibri" w:cs="Calibri"/>
          <w:b/>
          <w:bCs/>
          <w:sz w:val="22"/>
          <w:szCs w:val="22"/>
        </w:rPr>
        <w:t>Kód banky:</w:t>
      </w:r>
      <w:r w:rsidR="00DC6506" w:rsidRPr="00FD2054">
        <w:rPr>
          <w:rFonts w:ascii="Calibri" w:hAnsi="Calibri" w:cs="Calibri"/>
          <w:sz w:val="22"/>
          <w:szCs w:val="22"/>
        </w:rPr>
        <w:tab/>
      </w:r>
      <w:r w:rsidR="00DC6506" w:rsidRPr="00FD2054">
        <w:rPr>
          <w:rFonts w:ascii="Calibri" w:hAnsi="Calibri" w:cs="Calibri"/>
          <w:sz w:val="22"/>
          <w:szCs w:val="22"/>
        </w:rPr>
        <w:tab/>
      </w:r>
      <w:r w:rsidR="00DC6506" w:rsidRPr="00FD2054">
        <w:rPr>
          <w:rFonts w:ascii="Calibri" w:hAnsi="Calibri" w:cs="Calibri"/>
          <w:sz w:val="22"/>
          <w:szCs w:val="22"/>
        </w:rPr>
        <w:tab/>
      </w:r>
      <w:r w:rsidRPr="00FD2054">
        <w:rPr>
          <w:rFonts w:ascii="Calibri" w:hAnsi="Calibri" w:cs="Calibri"/>
          <w:sz w:val="22"/>
          <w:szCs w:val="22"/>
        </w:rPr>
        <w:t>7500</w:t>
      </w:r>
    </w:p>
    <w:p w:rsidR="00444275" w:rsidRPr="007535D2" w:rsidRDefault="00444275" w:rsidP="00444275">
      <w:pPr>
        <w:ind w:left="2977" w:hanging="1843"/>
        <w:jc w:val="both"/>
        <w:rPr>
          <w:rFonts w:ascii="Calibri" w:hAnsi="Calibri" w:cs="Calibri"/>
          <w:sz w:val="22"/>
          <w:szCs w:val="22"/>
        </w:rPr>
      </w:pPr>
      <w:r w:rsidRPr="00FD2054">
        <w:rPr>
          <w:rFonts w:ascii="Calibri" w:hAnsi="Calibri" w:cs="Calibri"/>
          <w:b/>
          <w:bCs/>
          <w:sz w:val="22"/>
          <w:szCs w:val="22"/>
        </w:rPr>
        <w:t>Variabilný symbol:  </w:t>
      </w:r>
      <w:r w:rsidRPr="00FD2054">
        <w:rPr>
          <w:rFonts w:ascii="Calibri" w:hAnsi="Calibri" w:cs="Calibri"/>
          <w:b/>
          <w:bCs/>
          <w:sz w:val="22"/>
          <w:szCs w:val="22"/>
        </w:rPr>
        <w:tab/>
      </w:r>
      <w:r w:rsidRPr="00FD2054">
        <w:rPr>
          <w:rFonts w:ascii="Calibri" w:hAnsi="Calibri" w:cs="Calibri"/>
          <w:b/>
          <w:bCs/>
          <w:sz w:val="22"/>
          <w:szCs w:val="22"/>
        </w:rPr>
        <w:tab/>
      </w:r>
      <w:r w:rsidRPr="00FD2054">
        <w:rPr>
          <w:rFonts w:ascii="Calibri" w:hAnsi="Calibri" w:cs="Calibri"/>
          <w:b/>
          <w:bCs/>
          <w:sz w:val="22"/>
          <w:szCs w:val="22"/>
        </w:rPr>
        <w:tab/>
      </w:r>
      <w:r w:rsidR="00631AA5" w:rsidRPr="007535D2">
        <w:rPr>
          <w:rFonts w:ascii="Calibri" w:hAnsi="Calibri" w:cs="Calibri"/>
          <w:bCs/>
          <w:sz w:val="22"/>
          <w:szCs w:val="22"/>
        </w:rPr>
        <w:t>202</w:t>
      </w:r>
      <w:r w:rsidR="00303F4E">
        <w:rPr>
          <w:rFonts w:ascii="Calibri" w:hAnsi="Calibri" w:cs="Calibri"/>
          <w:bCs/>
          <w:sz w:val="22"/>
          <w:szCs w:val="22"/>
        </w:rPr>
        <w:t>3</w:t>
      </w:r>
    </w:p>
    <w:p w:rsidR="009C400E" w:rsidRDefault="00444275" w:rsidP="009C400E">
      <w:pPr>
        <w:ind w:left="1134"/>
        <w:jc w:val="both"/>
        <w:rPr>
          <w:rFonts w:ascii="Calibri" w:hAnsi="Calibri" w:cs="Calibri"/>
          <w:sz w:val="22"/>
          <w:szCs w:val="22"/>
        </w:rPr>
      </w:pPr>
      <w:r w:rsidRPr="00FD2054">
        <w:rPr>
          <w:rFonts w:ascii="Calibri" w:hAnsi="Calibri" w:cs="Calibri"/>
          <w:b/>
          <w:bCs/>
          <w:sz w:val="22"/>
          <w:szCs w:val="22"/>
        </w:rPr>
        <w:t>Poznámka pre prijímateľa</w:t>
      </w:r>
      <w:r w:rsidRPr="00FD2054">
        <w:rPr>
          <w:rFonts w:ascii="Calibri" w:hAnsi="Calibri" w:cs="Calibri"/>
          <w:sz w:val="22"/>
          <w:szCs w:val="22"/>
        </w:rPr>
        <w:t>:  </w:t>
      </w:r>
      <w:r w:rsidRPr="00FD2054">
        <w:rPr>
          <w:rFonts w:ascii="Calibri" w:hAnsi="Calibri" w:cs="Calibri"/>
          <w:sz w:val="22"/>
          <w:szCs w:val="22"/>
        </w:rPr>
        <w:tab/>
      </w:r>
      <w:r w:rsidR="00C516EA" w:rsidRPr="00FD2054">
        <w:rPr>
          <w:rFonts w:ascii="Calibri" w:hAnsi="Calibri" w:cs="Calibri"/>
          <w:sz w:val="22"/>
          <w:szCs w:val="22"/>
        </w:rPr>
        <w:t>zábezpeka</w:t>
      </w:r>
      <w:r w:rsidR="00CD6964" w:rsidRPr="00FD2054">
        <w:rPr>
          <w:rFonts w:ascii="Calibri" w:hAnsi="Calibri" w:cs="Calibri"/>
          <w:sz w:val="22"/>
          <w:szCs w:val="22"/>
        </w:rPr>
        <w:t xml:space="preserve"> - </w:t>
      </w:r>
      <w:r w:rsidR="009C400E" w:rsidRPr="009C400E">
        <w:rPr>
          <w:rFonts w:ascii="Calibri" w:hAnsi="Calibri" w:cs="Calibri"/>
          <w:sz w:val="22"/>
          <w:szCs w:val="22"/>
        </w:rPr>
        <w:t>opravy a overenia vodomerov</w:t>
      </w:r>
    </w:p>
    <w:p w:rsidR="00C516EA" w:rsidRPr="009C400E" w:rsidRDefault="00C516EA" w:rsidP="00B51C87">
      <w:pPr>
        <w:pStyle w:val="Odsekzoznamu"/>
        <w:numPr>
          <w:ilvl w:val="0"/>
          <w:numId w:val="98"/>
        </w:numPr>
        <w:ind w:left="1134" w:hanging="283"/>
        <w:jc w:val="both"/>
        <w:rPr>
          <w:rFonts w:ascii="Calibri" w:hAnsi="Calibri" w:cs="Calibri"/>
          <w:color w:val="auto"/>
          <w:sz w:val="22"/>
          <w:szCs w:val="22"/>
        </w:rPr>
      </w:pPr>
      <w:r w:rsidRPr="009C400E">
        <w:rPr>
          <w:rFonts w:ascii="Calibri" w:eastAsia="Calibri" w:hAnsi="Calibri" w:cs="Calibri"/>
          <w:color w:val="auto"/>
          <w:sz w:val="22"/>
          <w:szCs w:val="22"/>
        </w:rPr>
        <w:t>Finančné prostriedky musia byť pripísané na účet obstarávateľa najneskôr v</w:t>
      </w:r>
      <w:r w:rsidR="001C7A46" w:rsidRPr="009C400E">
        <w:rPr>
          <w:rFonts w:ascii="Calibri" w:eastAsia="Calibri" w:hAnsi="Calibri" w:cs="Calibri"/>
          <w:color w:val="auto"/>
          <w:sz w:val="22"/>
          <w:szCs w:val="22"/>
        </w:rPr>
        <w:t> </w:t>
      </w:r>
      <w:r w:rsidRPr="009C400E">
        <w:rPr>
          <w:rFonts w:ascii="Calibri" w:eastAsia="Calibri" w:hAnsi="Calibri" w:cs="Calibri"/>
          <w:color w:val="auto"/>
          <w:sz w:val="22"/>
          <w:szCs w:val="22"/>
        </w:rPr>
        <w:t>momente</w:t>
      </w:r>
      <w:r w:rsidR="001C7A46" w:rsidRPr="009C400E">
        <w:rPr>
          <w:rFonts w:ascii="Calibri" w:eastAsia="Calibri" w:hAnsi="Calibri" w:cs="Calibri"/>
          <w:color w:val="auto"/>
          <w:sz w:val="22"/>
          <w:szCs w:val="22"/>
        </w:rPr>
        <w:t xml:space="preserve"> </w:t>
      </w:r>
      <w:r w:rsidRPr="009C400E">
        <w:rPr>
          <w:rFonts w:ascii="Calibri" w:eastAsia="Calibri" w:hAnsi="Calibri" w:cs="Calibri"/>
          <w:color w:val="auto"/>
          <w:sz w:val="22"/>
          <w:szCs w:val="22"/>
        </w:rPr>
        <w:t>uplynutia lehoty na predkladanie ponúk. Doba platnosti zábezpeky formou zloženia finančných prostriedkov na účet obstarávateľa trvá až do uplynutia lehoty viazanosti ponúk. Týmto nie je dotknutý §</w:t>
      </w:r>
      <w:r w:rsidR="00F21D1F" w:rsidRPr="009C400E">
        <w:rPr>
          <w:rFonts w:ascii="Calibri" w:eastAsia="Calibri" w:hAnsi="Calibri" w:cs="Calibri"/>
          <w:color w:val="auto"/>
          <w:sz w:val="22"/>
          <w:szCs w:val="22"/>
        </w:rPr>
        <w:t xml:space="preserve"> </w:t>
      </w:r>
      <w:r w:rsidRPr="009C400E">
        <w:rPr>
          <w:rFonts w:ascii="Calibri" w:eastAsia="Calibri" w:hAnsi="Calibri" w:cs="Calibri"/>
          <w:color w:val="auto"/>
          <w:sz w:val="22"/>
          <w:szCs w:val="22"/>
        </w:rPr>
        <w:t>46 ods. 2 ZVO.</w:t>
      </w:r>
    </w:p>
    <w:p w:rsidR="00C516EA" w:rsidRPr="00FD2054" w:rsidRDefault="00C516EA" w:rsidP="00B51C87">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s="Calibri"/>
          <w:color w:val="auto"/>
          <w:sz w:val="22"/>
          <w:szCs w:val="22"/>
        </w:rPr>
      </w:pPr>
      <w:r w:rsidRPr="00FD2054">
        <w:rPr>
          <w:rFonts w:ascii="Calibri" w:eastAsia="Calibri" w:hAnsi="Calibri" w:cs="Calibri"/>
          <w:color w:val="auto"/>
          <w:sz w:val="22"/>
          <w:szCs w:val="22"/>
        </w:rPr>
        <w:t>Ak zábezpeka vo forme zloženia finančných prostriedkov na účet obstarávateľa v banke nebude zložená podľa bodov uvedených vyššie, bude uchádzač z verejného obstarávania vylúčený.</w:t>
      </w:r>
    </w:p>
    <w:p w:rsidR="00C516EA" w:rsidRPr="00FD2054" w:rsidRDefault="00C516EA" w:rsidP="00B51C87">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s="Calibri"/>
          <w:color w:val="auto"/>
          <w:sz w:val="22"/>
          <w:szCs w:val="22"/>
        </w:rPr>
      </w:pPr>
      <w:r w:rsidRPr="00FD2054">
        <w:rPr>
          <w:rFonts w:ascii="Calibri" w:eastAsia="Calibri" w:hAnsi="Calibri" w:cs="Calibri"/>
          <w:color w:val="auto"/>
          <w:sz w:val="22"/>
          <w:szCs w:val="22"/>
        </w:rPr>
        <w:t>Uchádzač doloží k svojej ponuke dôkaz o zložení požadovanej čiastky na vyššie uvedený účet obstarávateľa.</w:t>
      </w:r>
    </w:p>
    <w:p w:rsidR="00C516EA" w:rsidRPr="00FD2054" w:rsidRDefault="00C516EA" w:rsidP="00B51C87">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Fonts w:ascii="Calibri" w:hAnsi="Calibri" w:cs="Calibri"/>
          <w:color w:val="auto"/>
          <w:sz w:val="22"/>
          <w:szCs w:val="22"/>
        </w:rPr>
      </w:pPr>
      <w:r w:rsidRPr="00FD2054">
        <w:rPr>
          <w:rFonts w:ascii="Calibri" w:eastAsia="Calibri" w:hAnsi="Calibri" w:cs="Calibri"/>
          <w:color w:val="auto"/>
          <w:sz w:val="22"/>
          <w:szCs w:val="22"/>
        </w:rPr>
        <w:t>Všetky poplatky súvisiace so zložením zábezpeky ponuky vo forme finančných prostriedkov na účet obstarávateľa znáša uchádzač.</w:t>
      </w:r>
    </w:p>
    <w:p w:rsidR="0062081A" w:rsidRPr="00FD2054" w:rsidRDefault="0062081A" w:rsidP="0062081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rPr>
      </w:pPr>
    </w:p>
    <w:p w:rsidR="00C516EA" w:rsidRPr="00FD2054" w:rsidRDefault="00C516EA" w:rsidP="00B51C87">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Poskytnutie bankovej záruky za uchádzača:</w:t>
      </w:r>
    </w:p>
    <w:p w:rsidR="00C516EA" w:rsidRPr="00FD2054"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Style w:val="iadne"/>
          <w:rFonts w:ascii="Calibri" w:eastAsia="Calibri" w:hAnsi="Calibri" w:cs="Calibri"/>
          <w:color w:val="auto"/>
          <w:sz w:val="22"/>
          <w:szCs w:val="22"/>
        </w:rPr>
        <w:t xml:space="preserve">Poskytnutie bankovej záruky sa riadi ustanoveniami § 313 až § 322 Obchodného zákonníka. Záručná listina môže byť vystavená bankou so sídlom v Slovenskej republike, pobočkou zahraničnej banky v Slovenskej republike, alebo zahraničnou bankou. </w:t>
      </w:r>
    </w:p>
    <w:p w:rsidR="00C516EA" w:rsidRPr="00FD2054"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Style w:val="iadne"/>
          <w:rFonts w:ascii="Calibri" w:eastAsia="Calibri" w:hAnsi="Calibri" w:cs="Calibri"/>
          <w:color w:val="auto"/>
          <w:sz w:val="22"/>
          <w:szCs w:val="22"/>
        </w:rPr>
        <w:t>Doba platnosti bankovej záruky môže byť v záručnej listine obmedzená, avšak banková záruka musí byť platná najmenej do uplynutia lehoty viazanosti ponúk.</w:t>
      </w:r>
    </w:p>
    <w:p w:rsidR="00C516EA" w:rsidRPr="00394FE6" w:rsidRDefault="00C516EA" w:rsidP="009A65CE">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Style w:val="iadne"/>
          <w:rFonts w:ascii="Calibri" w:eastAsia="Calibri" w:hAnsi="Calibri" w:cs="Calibri"/>
          <w:color w:val="auto"/>
          <w:sz w:val="22"/>
          <w:szCs w:val="22"/>
        </w:rPr>
        <w:t xml:space="preserve">Záručná listina, v ktorej banka písomne vyhlási, že uspokojí obstarávateľa (veriteľa) za </w:t>
      </w:r>
      <w:r w:rsidRPr="00394FE6">
        <w:rPr>
          <w:rStyle w:val="iadne"/>
          <w:rFonts w:ascii="Calibri" w:eastAsia="Calibri" w:hAnsi="Calibri" w:cs="Calibri"/>
          <w:color w:val="auto"/>
          <w:sz w:val="22"/>
          <w:szCs w:val="22"/>
        </w:rPr>
        <w:t xml:space="preserve">uchádzača </w:t>
      </w:r>
      <w:r w:rsidR="00740D2C" w:rsidRPr="00394FE6">
        <w:rPr>
          <w:rStyle w:val="iadne"/>
          <w:rFonts w:ascii="Calibri" w:eastAsia="Calibri" w:hAnsi="Calibri" w:cs="Calibri"/>
          <w:color w:val="auto"/>
          <w:sz w:val="22"/>
          <w:szCs w:val="22"/>
        </w:rPr>
        <w:t xml:space="preserve">(dlžníka) v prípade prepadnutia jeho zábezpeky v prospech obstarávateľa, </w:t>
      </w:r>
      <w:r w:rsidRPr="00394FE6">
        <w:rPr>
          <w:rStyle w:val="iadne"/>
          <w:rFonts w:ascii="Calibri" w:eastAsia="Calibri" w:hAnsi="Calibri" w:cs="Calibri"/>
          <w:color w:val="auto"/>
          <w:sz w:val="22"/>
          <w:szCs w:val="22"/>
        </w:rPr>
        <w:t>do výšky finančných prostriedkov, ktoré veriteľ požaduje ako zábezpeku viazanosti ponuky uchádzača, musí byť súčasťou ponuky.</w:t>
      </w:r>
      <w:r w:rsidR="00740D2C" w:rsidRPr="00394FE6">
        <w:rPr>
          <w:rStyle w:val="iadne"/>
          <w:rFonts w:ascii="Calibri" w:eastAsia="Calibri" w:hAnsi="Calibri" w:cs="Calibri"/>
          <w:color w:val="auto"/>
          <w:sz w:val="22"/>
          <w:szCs w:val="22"/>
        </w:rPr>
        <w:t xml:space="preserve"> V texte bankovej záruky musí byť súťaž nezameniteľne identifikovateľná napr. číslom oznámenia o vyhlásení.</w:t>
      </w:r>
      <w:r w:rsidR="009A65CE" w:rsidRPr="00394FE6">
        <w:rPr>
          <w:rStyle w:val="iadne"/>
          <w:rFonts w:ascii="Calibri" w:eastAsia="Calibri" w:hAnsi="Calibri" w:cs="Calibri"/>
          <w:color w:val="auto"/>
          <w:sz w:val="22"/>
          <w:szCs w:val="22"/>
        </w:rPr>
        <w:t xml:space="preserve"> Banka sa musí bezpodmienečne a neodvolateľne zaviazať zaplatiť na účet obstarávateľa pohľadávku krytú bankovou zárukou na základe prvej výzvy obstarávateľa na jej zaplatenie.</w:t>
      </w:r>
    </w:p>
    <w:p w:rsidR="00C516EA" w:rsidRPr="00394FE6"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394FE6">
        <w:rPr>
          <w:rStyle w:val="iadne"/>
          <w:rFonts w:ascii="Calibri" w:eastAsia="Calibri" w:hAnsi="Calibri" w:cs="Calibri"/>
          <w:color w:val="auto"/>
          <w:sz w:val="22"/>
          <w:szCs w:val="22"/>
        </w:rPr>
        <w:t>Ak záručná listina nebude súčasťou ponuky, bude uchádzač z verejného obstarávania vylúčený.</w:t>
      </w:r>
    </w:p>
    <w:p w:rsidR="00C516EA" w:rsidRPr="000A60AB"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Fonts w:ascii="Calibri" w:eastAsia="Calibri" w:hAnsi="Calibri" w:cs="Calibri"/>
          <w:color w:val="auto"/>
          <w:sz w:val="22"/>
          <w:szCs w:val="22"/>
          <w:bdr w:val="none" w:sz="0" w:space="0" w:color="auto"/>
        </w:rPr>
        <w:t xml:space="preserve">Záručná listina vyhotovená zahraničnou bankou musí byť </w:t>
      </w:r>
      <w:r w:rsidRPr="00FD2054">
        <w:rPr>
          <w:rFonts w:ascii="Calibri" w:eastAsia="Calibri" w:hAnsi="Calibri" w:cs="Calibri"/>
          <w:b/>
          <w:bCs/>
          <w:color w:val="auto"/>
          <w:sz w:val="22"/>
          <w:szCs w:val="22"/>
          <w:bdr w:val="none" w:sz="0" w:space="0" w:color="auto"/>
        </w:rPr>
        <w:t>predložená v pôvodnom jazyku</w:t>
      </w:r>
      <w:r w:rsidRPr="00FD2054">
        <w:rPr>
          <w:rFonts w:ascii="Calibri" w:eastAsia="Calibri" w:hAnsi="Calibri" w:cs="Calibri"/>
          <w:color w:val="auto"/>
          <w:sz w:val="22"/>
          <w:szCs w:val="22"/>
          <w:bdr w:val="none" w:sz="0" w:space="0" w:color="auto"/>
        </w:rPr>
        <w:t xml:space="preserve"> </w:t>
      </w:r>
      <w:r w:rsidRPr="00FD2054">
        <w:rPr>
          <w:rFonts w:ascii="Calibri" w:eastAsia="Calibri" w:hAnsi="Calibri" w:cs="Calibri"/>
          <w:b/>
          <w:bCs/>
          <w:color w:val="auto"/>
          <w:sz w:val="22"/>
          <w:szCs w:val="22"/>
          <w:bdr w:val="none" w:sz="0" w:space="0" w:color="auto"/>
        </w:rPr>
        <w:t xml:space="preserve">a </w:t>
      </w:r>
      <w:r w:rsidRPr="000A60AB">
        <w:rPr>
          <w:rFonts w:ascii="Calibri" w:eastAsia="Calibri" w:hAnsi="Calibri" w:cs="Calibri"/>
          <w:b/>
          <w:bCs/>
          <w:color w:val="auto"/>
          <w:sz w:val="22"/>
          <w:szCs w:val="22"/>
          <w:bdr w:val="none" w:sz="0" w:space="0" w:color="auto"/>
        </w:rPr>
        <w:t>súčasn</w:t>
      </w:r>
      <w:r w:rsidR="00EE2BC8" w:rsidRPr="000A60AB">
        <w:rPr>
          <w:rFonts w:ascii="Calibri" w:eastAsia="Calibri" w:hAnsi="Calibri" w:cs="Calibri"/>
          <w:b/>
          <w:bCs/>
          <w:color w:val="auto"/>
          <w:sz w:val="22"/>
          <w:szCs w:val="22"/>
          <w:bdr w:val="none" w:sz="0" w:space="0" w:color="auto"/>
        </w:rPr>
        <w:t>e</w:t>
      </w:r>
      <w:r w:rsidRPr="000A60AB">
        <w:rPr>
          <w:rFonts w:ascii="Calibri" w:eastAsia="Calibri" w:hAnsi="Calibri" w:cs="Calibri"/>
          <w:b/>
          <w:bCs/>
          <w:color w:val="auto"/>
          <w:sz w:val="22"/>
          <w:szCs w:val="22"/>
          <w:bdr w:val="none" w:sz="0" w:space="0" w:color="auto"/>
        </w:rPr>
        <w:t xml:space="preserve"> úradné preložená do slovenského jazyka</w:t>
      </w:r>
      <w:r w:rsidR="000A60AB" w:rsidRPr="000A60AB">
        <w:rPr>
          <w:rFonts w:ascii="Calibri" w:eastAsia="Calibri" w:hAnsi="Calibri" w:cs="Calibri"/>
          <w:b/>
          <w:bCs/>
          <w:color w:val="auto"/>
          <w:sz w:val="22"/>
          <w:szCs w:val="22"/>
          <w:bdr w:val="none" w:sz="0" w:space="0" w:color="auto"/>
        </w:rPr>
        <w:t>.</w:t>
      </w:r>
    </w:p>
    <w:p w:rsidR="00C516EA" w:rsidRPr="00FD2054" w:rsidRDefault="005B5991">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0A60AB">
        <w:rPr>
          <w:rFonts w:ascii="Calibri" w:eastAsia="Calibri" w:hAnsi="Calibri" w:cs="Calibri"/>
          <w:color w:val="auto"/>
          <w:sz w:val="22"/>
          <w:szCs w:val="22"/>
          <w:bdr w:val="none" w:sz="0" w:space="0" w:color="auto"/>
        </w:rPr>
        <w:t>V prípade, ak k uplatneniu bankovej záruky je potrebný aj listinný originál, u</w:t>
      </w:r>
      <w:r w:rsidR="00C516EA" w:rsidRPr="000A60AB">
        <w:rPr>
          <w:rFonts w:ascii="Calibri" w:eastAsia="Calibri" w:hAnsi="Calibri" w:cs="Calibri"/>
          <w:color w:val="auto"/>
          <w:sz w:val="22"/>
          <w:szCs w:val="22"/>
          <w:bdr w:val="none" w:sz="0" w:space="0" w:color="auto"/>
        </w:rPr>
        <w:t>chádzač okrem skenu dokladu o poskytnutí bankovej záruky</w:t>
      </w:r>
      <w:r w:rsidRPr="000A60AB">
        <w:rPr>
          <w:rFonts w:ascii="Calibri" w:eastAsia="Calibri" w:hAnsi="Calibri" w:cs="Calibri"/>
          <w:color w:val="auto"/>
          <w:sz w:val="22"/>
          <w:szCs w:val="22"/>
          <w:bdr w:val="none" w:sz="0" w:space="0" w:color="auto"/>
        </w:rPr>
        <w:t xml:space="preserve">, ktorý bude súčasťou jeho ponuky predloží aj bankovú záruku v </w:t>
      </w:r>
      <w:r w:rsidR="00C516EA" w:rsidRPr="000A60AB">
        <w:rPr>
          <w:rFonts w:ascii="Calibri" w:eastAsia="Calibri" w:hAnsi="Calibri" w:cs="Calibri"/>
          <w:b/>
          <w:bCs/>
          <w:color w:val="auto"/>
          <w:sz w:val="22"/>
          <w:szCs w:val="22"/>
          <w:bdr w:val="none" w:sz="0" w:space="0" w:color="auto"/>
        </w:rPr>
        <w:t xml:space="preserve">listinnej podobe </w:t>
      </w:r>
      <w:r w:rsidR="00C516EA" w:rsidRPr="000A60AB">
        <w:rPr>
          <w:rFonts w:ascii="Calibri" w:eastAsia="Calibri" w:hAnsi="Calibri" w:cs="Calibri"/>
          <w:bCs/>
          <w:color w:val="auto"/>
          <w:sz w:val="22"/>
          <w:szCs w:val="22"/>
          <w:bdr w:val="none" w:sz="0" w:space="0" w:color="auto"/>
        </w:rPr>
        <w:t>(osobne, poštou alebo prostredníctvom</w:t>
      </w:r>
      <w:r w:rsidR="00C516EA" w:rsidRPr="00FD2054">
        <w:rPr>
          <w:rFonts w:ascii="Calibri" w:eastAsia="Calibri" w:hAnsi="Calibri" w:cs="Calibri"/>
          <w:bCs/>
          <w:color w:val="auto"/>
          <w:sz w:val="22"/>
          <w:szCs w:val="22"/>
          <w:bdr w:val="none" w:sz="0" w:space="0" w:color="auto"/>
        </w:rPr>
        <w:t xml:space="preserve"> </w:t>
      </w:r>
      <w:r w:rsidR="00C516EA" w:rsidRPr="00FD2054">
        <w:rPr>
          <w:rFonts w:ascii="Calibri" w:eastAsia="Calibri" w:hAnsi="Calibri" w:cs="Calibri"/>
          <w:bCs/>
          <w:color w:val="auto"/>
          <w:sz w:val="22"/>
          <w:szCs w:val="22"/>
          <w:bdr w:val="none" w:sz="0" w:space="0" w:color="auto"/>
        </w:rPr>
        <w:lastRenderedPageBreak/>
        <w:t>iného doručovateľa)</w:t>
      </w:r>
      <w:r w:rsidR="00C516EA" w:rsidRPr="00FD2054">
        <w:rPr>
          <w:rFonts w:ascii="Calibri" w:eastAsia="Calibri" w:hAnsi="Calibri" w:cs="Calibri"/>
          <w:b/>
          <w:bCs/>
          <w:color w:val="auto"/>
          <w:sz w:val="22"/>
          <w:szCs w:val="22"/>
          <w:bdr w:val="none" w:sz="0" w:space="0" w:color="auto"/>
        </w:rPr>
        <w:t xml:space="preserve"> </w:t>
      </w:r>
      <w:r w:rsidR="00C516EA" w:rsidRPr="00FD2054">
        <w:rPr>
          <w:rFonts w:ascii="Calibri" w:eastAsia="Calibri" w:hAnsi="Calibri" w:cs="Calibri"/>
          <w:color w:val="auto"/>
          <w:sz w:val="22"/>
          <w:szCs w:val="22"/>
          <w:bdr w:val="none" w:sz="0" w:space="0" w:color="auto"/>
        </w:rPr>
        <w:t xml:space="preserve">v lehote na predkladanie ponúk na adresu obstarávateľa. Uchádzač vloží </w:t>
      </w:r>
      <w:r w:rsidR="00C516EA" w:rsidRPr="00FD2054">
        <w:rPr>
          <w:rFonts w:ascii="Calibri" w:eastAsia="Calibri" w:hAnsi="Calibri" w:cs="Calibri"/>
          <w:b/>
          <w:bCs/>
          <w:color w:val="auto"/>
          <w:sz w:val="22"/>
          <w:szCs w:val="22"/>
          <w:bdr w:val="none" w:sz="0" w:space="0" w:color="auto"/>
        </w:rPr>
        <w:t>originál bankovej záruky do samostatnej</w:t>
      </w:r>
      <w:r w:rsidR="00C516EA" w:rsidRPr="00FD2054">
        <w:rPr>
          <w:rFonts w:ascii="Calibri" w:eastAsia="Calibri" w:hAnsi="Calibri" w:cs="Calibri"/>
          <w:color w:val="auto"/>
          <w:sz w:val="22"/>
          <w:szCs w:val="22"/>
          <w:bdr w:val="none" w:sz="0" w:space="0" w:color="auto"/>
        </w:rPr>
        <w:t xml:space="preserve"> </w:t>
      </w:r>
      <w:r w:rsidR="00C516EA" w:rsidRPr="00FD2054">
        <w:rPr>
          <w:rFonts w:ascii="Calibri" w:eastAsia="Calibri" w:hAnsi="Calibri" w:cs="Calibri"/>
          <w:b/>
          <w:bCs/>
          <w:color w:val="auto"/>
          <w:sz w:val="22"/>
          <w:szCs w:val="22"/>
          <w:bdr w:val="none" w:sz="0" w:space="0" w:color="auto"/>
        </w:rPr>
        <w:t>nepriehľadnej obálky</w:t>
      </w:r>
      <w:r w:rsidR="00C516EA" w:rsidRPr="00FD2054">
        <w:rPr>
          <w:rFonts w:ascii="Calibri" w:eastAsia="Calibri" w:hAnsi="Calibri" w:cs="Calibri"/>
          <w:color w:val="auto"/>
          <w:sz w:val="22"/>
          <w:szCs w:val="22"/>
          <w:bdr w:val="none" w:sz="0" w:space="0" w:color="auto"/>
        </w:rPr>
        <w:t>, ktorá musí byť uzatvorená a označená heslom súťaže: „</w:t>
      </w:r>
      <w:r w:rsidR="00521AFE">
        <w:rPr>
          <w:rFonts w:ascii="Calibri" w:eastAsia="Calibri" w:hAnsi="Calibri" w:cs="Calibri"/>
          <w:color w:val="auto"/>
          <w:sz w:val="22"/>
          <w:szCs w:val="22"/>
          <w:bdr w:val="none" w:sz="0" w:space="0" w:color="auto"/>
        </w:rPr>
        <w:t>Opravy a overenia v</w:t>
      </w:r>
      <w:r w:rsidR="001C7A46">
        <w:rPr>
          <w:rStyle w:val="iadne"/>
          <w:rFonts w:ascii="Calibri" w:eastAsia="Calibri" w:hAnsi="Calibri" w:cs="Calibri"/>
          <w:color w:val="auto"/>
          <w:sz w:val="22"/>
          <w:szCs w:val="22"/>
        </w:rPr>
        <w:t>odomer</w:t>
      </w:r>
      <w:r w:rsidR="00521AFE">
        <w:rPr>
          <w:rStyle w:val="iadne"/>
          <w:rFonts w:ascii="Calibri" w:eastAsia="Calibri" w:hAnsi="Calibri" w:cs="Calibri"/>
          <w:color w:val="auto"/>
          <w:sz w:val="22"/>
          <w:szCs w:val="22"/>
        </w:rPr>
        <w:t>ov</w:t>
      </w:r>
      <w:r w:rsidR="002F65BD" w:rsidRPr="00FD2054">
        <w:rPr>
          <w:rStyle w:val="iadne"/>
          <w:rFonts w:ascii="Calibri" w:eastAsia="Calibri" w:hAnsi="Calibri" w:cs="Calibri"/>
          <w:color w:val="auto"/>
          <w:sz w:val="22"/>
          <w:szCs w:val="22"/>
        </w:rPr>
        <w:t xml:space="preserve"> - zábezpeka</w:t>
      </w:r>
      <w:r w:rsidR="00C516EA" w:rsidRPr="00FD2054">
        <w:rPr>
          <w:rFonts w:ascii="Calibri" w:eastAsia="Calibri" w:hAnsi="Calibri" w:cs="Calibri"/>
          <w:color w:val="auto"/>
          <w:sz w:val="22"/>
          <w:szCs w:val="22"/>
          <w:bdr w:val="none" w:sz="0" w:space="0" w:color="auto"/>
        </w:rPr>
        <w:t>“ a</w:t>
      </w:r>
      <w:r w:rsidR="00E2123A">
        <w:rPr>
          <w:rFonts w:ascii="Calibri" w:eastAsia="Calibri" w:hAnsi="Calibri" w:cs="Calibri"/>
          <w:color w:val="auto"/>
          <w:sz w:val="22"/>
          <w:szCs w:val="22"/>
          <w:bdr w:val="none" w:sz="0" w:space="0" w:color="auto"/>
        </w:rPr>
        <w:t> </w:t>
      </w:r>
      <w:r w:rsidR="00C516EA" w:rsidRPr="00FD2054">
        <w:rPr>
          <w:rFonts w:ascii="Calibri" w:eastAsia="Calibri" w:hAnsi="Calibri" w:cs="Calibri"/>
          <w:color w:val="auto"/>
          <w:sz w:val="22"/>
          <w:szCs w:val="22"/>
          <w:bdr w:val="none" w:sz="0" w:space="0" w:color="auto"/>
        </w:rPr>
        <w:t>s</w:t>
      </w:r>
      <w:r w:rsidR="00E2123A">
        <w:rPr>
          <w:rFonts w:ascii="Calibri" w:eastAsia="Calibri" w:hAnsi="Calibri" w:cs="Calibri"/>
          <w:color w:val="auto"/>
          <w:sz w:val="22"/>
          <w:szCs w:val="22"/>
          <w:bdr w:val="none" w:sz="0" w:space="0" w:color="auto"/>
        </w:rPr>
        <w:t> </w:t>
      </w:r>
      <w:r w:rsidR="00C516EA" w:rsidRPr="00FD2054">
        <w:rPr>
          <w:rFonts w:ascii="Calibri" w:eastAsia="Calibri" w:hAnsi="Calibri" w:cs="Calibri"/>
          <w:color w:val="auto"/>
          <w:sz w:val="22"/>
          <w:szCs w:val="22"/>
          <w:bdr w:val="none" w:sz="0" w:space="0" w:color="auto"/>
        </w:rPr>
        <w:t>poznámkou „NEOTVARAŤ“.</w:t>
      </w:r>
    </w:p>
    <w:p w:rsidR="00986FB4" w:rsidRPr="00FD2054" w:rsidRDefault="00986FB4" w:rsidP="00DF2754">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1134"/>
        <w:jc w:val="both"/>
        <w:rPr>
          <w:rStyle w:val="iadne"/>
          <w:rFonts w:ascii="Calibri" w:eastAsia="Calibri" w:hAnsi="Calibri" w:cs="Calibri"/>
          <w:b/>
          <w:bCs/>
          <w:color w:val="auto"/>
          <w:sz w:val="22"/>
          <w:szCs w:val="22"/>
        </w:rPr>
      </w:pPr>
    </w:p>
    <w:p w:rsidR="00C516EA" w:rsidRPr="00394FE6" w:rsidRDefault="00C516EA" w:rsidP="00B51C87">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394FE6">
        <w:rPr>
          <w:rStyle w:val="iadne"/>
          <w:rFonts w:ascii="Calibri" w:eastAsia="Calibri" w:hAnsi="Calibri" w:cs="Calibri"/>
          <w:b/>
          <w:bCs/>
          <w:color w:val="auto"/>
          <w:sz w:val="22"/>
          <w:szCs w:val="22"/>
        </w:rPr>
        <w:t>Poistením záruky</w:t>
      </w:r>
    </w:p>
    <w:p w:rsidR="00DD322B" w:rsidRPr="00394FE6" w:rsidRDefault="00DD322B" w:rsidP="00DD322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Cs/>
          <w:color w:val="auto"/>
          <w:sz w:val="22"/>
          <w:szCs w:val="22"/>
        </w:rPr>
      </w:pPr>
      <w:r w:rsidRPr="00394FE6">
        <w:rPr>
          <w:rStyle w:val="iadne"/>
          <w:rFonts w:ascii="Calibri" w:eastAsia="Calibri" w:hAnsi="Calibri" w:cs="Calibri"/>
          <w:bCs/>
          <w:color w:val="auto"/>
          <w:sz w:val="22"/>
          <w:szCs w:val="22"/>
        </w:rPr>
        <w:t xml:space="preserve">Poskytnutie poistenia záruky nesmie byť v rozpore s ustanoveniami zákona č. 39/2015 Z. z. o poisťovníctve a o zmene a doplnení niektorých zákonov, v platnom znení. Poistná zmluva </w:t>
      </w:r>
      <w:r w:rsidR="00F3435F" w:rsidRPr="00394FE6">
        <w:rPr>
          <w:rStyle w:val="iadne"/>
          <w:rFonts w:ascii="Calibri" w:eastAsia="Calibri" w:hAnsi="Calibri" w:cs="Calibri"/>
          <w:bCs/>
          <w:color w:val="auto"/>
          <w:sz w:val="22"/>
          <w:szCs w:val="22"/>
        </w:rPr>
        <w:t xml:space="preserve">(resp. iný obdobný dokument) </w:t>
      </w:r>
      <w:r w:rsidRPr="00394FE6">
        <w:rPr>
          <w:rStyle w:val="iadne"/>
          <w:rFonts w:ascii="Calibri" w:eastAsia="Calibri" w:hAnsi="Calibri" w:cs="Calibri"/>
          <w:bCs/>
          <w:color w:val="auto"/>
          <w:sz w:val="22"/>
          <w:szCs w:val="22"/>
        </w:rPr>
        <w:t>musí byť uzatvorená tak, že poisteným je uchádzač a oprávnenou osobou z poistnej zmluvy je obstarávateľ.</w:t>
      </w:r>
    </w:p>
    <w:p w:rsidR="00C516EA" w:rsidRPr="00394FE6"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394FE6">
        <w:rPr>
          <w:rStyle w:val="iadne"/>
          <w:rFonts w:ascii="Calibri" w:eastAsia="Calibri" w:hAnsi="Calibri" w:cs="Calibri"/>
          <w:color w:val="auto"/>
          <w:sz w:val="22"/>
          <w:szCs w:val="22"/>
        </w:rPr>
        <w:t>Doba platnosti poistenia záruky môže byť v doklade o poskytnutí poistenia záruky obmedzená, avšak poistenie záruky musí byť platné najmenej do uplynutia lehoty viazanosti ponúk.</w:t>
      </w:r>
    </w:p>
    <w:p w:rsidR="00C516EA" w:rsidRPr="00394FE6" w:rsidRDefault="00C516EA" w:rsidP="00DD322B">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394FE6">
        <w:rPr>
          <w:rStyle w:val="iadne"/>
          <w:rFonts w:ascii="Calibri" w:eastAsia="Calibri" w:hAnsi="Calibri" w:cs="Calibri"/>
          <w:color w:val="auto"/>
          <w:sz w:val="22"/>
          <w:szCs w:val="22"/>
        </w:rPr>
        <w:t xml:space="preserve">Doklad o poskytnutí poistenia záruky, v ktorom poisťovňa písomne vyhlási, že uspokojí obstarávateľa (veriteľa) za uchádzača </w:t>
      </w:r>
      <w:r w:rsidR="00DD322B" w:rsidRPr="00394FE6">
        <w:rPr>
          <w:rStyle w:val="iadne"/>
          <w:rFonts w:ascii="Calibri" w:eastAsia="Calibri" w:hAnsi="Calibri" w:cs="Calibri"/>
          <w:color w:val="auto"/>
          <w:sz w:val="22"/>
          <w:szCs w:val="22"/>
        </w:rPr>
        <w:t xml:space="preserve">(dlžníka) v prípade prepadnutia jeho zábezpeky v prospech obstarávateľa, </w:t>
      </w:r>
      <w:r w:rsidRPr="00394FE6">
        <w:rPr>
          <w:rStyle w:val="iadne"/>
          <w:rFonts w:ascii="Calibri" w:eastAsia="Calibri" w:hAnsi="Calibri" w:cs="Calibri"/>
          <w:color w:val="auto"/>
          <w:sz w:val="22"/>
          <w:szCs w:val="22"/>
        </w:rPr>
        <w:t>do výšky finančných prostriedkov, ktoré veriteľ požaduje ako zábezpeku viazanosti ponuky uchádzača, musí byť súčasťou ponuky.</w:t>
      </w:r>
      <w:r w:rsidR="00DD322B" w:rsidRPr="00394FE6">
        <w:rPr>
          <w:rStyle w:val="iadne"/>
          <w:rFonts w:ascii="Calibri" w:eastAsia="Calibri" w:hAnsi="Calibri" w:cs="Calibri"/>
          <w:color w:val="auto"/>
          <w:sz w:val="22"/>
          <w:szCs w:val="22"/>
        </w:rPr>
        <w:t xml:space="preserve"> V texte dokladu vystaveného poisťovňou musí byť súťaž nezameniteľne identifikovateľná napr. číslom oznámenia o vyhlásení. Poisťovňa sa musí bezpodmienečne a neodvolateľne zaviazať zaplatiť na účet obstarávateľa pohľadávku krytú poistením záruky na základe prvej výzvy obstarávateľa na jej zaplatenie.</w:t>
      </w:r>
    </w:p>
    <w:p w:rsidR="00C516EA" w:rsidRPr="00394FE6"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394FE6">
        <w:rPr>
          <w:rStyle w:val="iadne"/>
          <w:rFonts w:ascii="Calibri" w:eastAsia="Calibri" w:hAnsi="Calibri" w:cs="Calibri"/>
          <w:color w:val="auto"/>
          <w:sz w:val="22"/>
          <w:szCs w:val="22"/>
        </w:rPr>
        <w:t>Ak doklad o poskytnutí poistenia záruky nebude súčasťou ponuky, bude uchádzač z verejného obstarávania vylúčený.</w:t>
      </w:r>
    </w:p>
    <w:p w:rsidR="00C516EA" w:rsidRPr="00394FE6" w:rsidRDefault="00C516EA"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394FE6">
        <w:rPr>
          <w:rFonts w:ascii="Calibri" w:eastAsia="Calibri" w:hAnsi="Calibri" w:cs="Calibri"/>
          <w:color w:val="auto"/>
          <w:sz w:val="22"/>
          <w:szCs w:val="22"/>
          <w:bdr w:val="none" w:sz="0" w:space="0" w:color="auto"/>
        </w:rPr>
        <w:t xml:space="preserve">Doklad o poskytnutí poistenia záruky vyhotovený zahraničnou poisťovňou musí byť </w:t>
      </w:r>
      <w:r w:rsidRPr="00394FE6">
        <w:rPr>
          <w:rFonts w:ascii="Calibri" w:eastAsia="Calibri" w:hAnsi="Calibri" w:cs="Calibri"/>
          <w:b/>
          <w:bCs/>
          <w:color w:val="auto"/>
          <w:sz w:val="22"/>
          <w:szCs w:val="22"/>
          <w:bdr w:val="none" w:sz="0" w:space="0" w:color="auto"/>
        </w:rPr>
        <w:t>predložený v pôvodnom jazyku</w:t>
      </w:r>
      <w:r w:rsidRPr="00394FE6">
        <w:rPr>
          <w:rFonts w:ascii="Calibri" w:eastAsia="Calibri" w:hAnsi="Calibri" w:cs="Calibri"/>
          <w:color w:val="auto"/>
          <w:sz w:val="22"/>
          <w:szCs w:val="22"/>
          <w:bdr w:val="none" w:sz="0" w:space="0" w:color="auto"/>
        </w:rPr>
        <w:t xml:space="preserve"> </w:t>
      </w:r>
      <w:r w:rsidRPr="00394FE6">
        <w:rPr>
          <w:rFonts w:ascii="Calibri" w:eastAsia="Calibri" w:hAnsi="Calibri" w:cs="Calibri"/>
          <w:b/>
          <w:bCs/>
          <w:color w:val="auto"/>
          <w:sz w:val="22"/>
          <w:szCs w:val="22"/>
          <w:bdr w:val="none" w:sz="0" w:space="0" w:color="auto"/>
        </w:rPr>
        <w:t>a súčasn</w:t>
      </w:r>
      <w:r w:rsidR="0076721F" w:rsidRPr="00394FE6">
        <w:rPr>
          <w:rFonts w:ascii="Calibri" w:eastAsia="Calibri" w:hAnsi="Calibri" w:cs="Calibri"/>
          <w:b/>
          <w:bCs/>
          <w:color w:val="auto"/>
          <w:sz w:val="22"/>
          <w:szCs w:val="22"/>
          <w:bdr w:val="none" w:sz="0" w:space="0" w:color="auto"/>
        </w:rPr>
        <w:t>e</w:t>
      </w:r>
      <w:r w:rsidRPr="00394FE6">
        <w:rPr>
          <w:rFonts w:ascii="Calibri" w:eastAsia="Calibri" w:hAnsi="Calibri" w:cs="Calibri"/>
          <w:b/>
          <w:bCs/>
          <w:color w:val="auto"/>
          <w:sz w:val="22"/>
          <w:szCs w:val="22"/>
          <w:bdr w:val="none" w:sz="0" w:space="0" w:color="auto"/>
        </w:rPr>
        <w:t xml:space="preserve"> úradné </w:t>
      </w:r>
      <w:r w:rsidR="000A60AB" w:rsidRPr="00394FE6">
        <w:rPr>
          <w:rFonts w:ascii="Calibri" w:eastAsia="Calibri" w:hAnsi="Calibri" w:cs="Calibri"/>
          <w:b/>
          <w:bCs/>
          <w:color w:val="auto"/>
          <w:sz w:val="22"/>
          <w:szCs w:val="22"/>
          <w:bdr w:val="none" w:sz="0" w:space="0" w:color="auto"/>
        </w:rPr>
        <w:t>preložený do slovenského jazyka</w:t>
      </w:r>
      <w:r w:rsidR="00CC2F35" w:rsidRPr="00394FE6">
        <w:rPr>
          <w:rFonts w:ascii="Calibri" w:eastAsia="Calibri" w:hAnsi="Calibri" w:cs="Calibri"/>
          <w:b/>
          <w:bCs/>
          <w:color w:val="auto"/>
          <w:sz w:val="22"/>
          <w:szCs w:val="22"/>
          <w:bdr w:val="none" w:sz="0" w:space="0" w:color="auto"/>
        </w:rPr>
        <w:t>.</w:t>
      </w:r>
      <w:r w:rsidRPr="00394FE6">
        <w:rPr>
          <w:rFonts w:ascii="Calibri" w:eastAsia="Calibri" w:hAnsi="Calibri" w:cs="Calibri"/>
          <w:color w:val="auto"/>
          <w:sz w:val="22"/>
          <w:szCs w:val="22"/>
          <w:bdr w:val="none" w:sz="0" w:space="0" w:color="auto"/>
        </w:rPr>
        <w:t xml:space="preserve"> </w:t>
      </w:r>
    </w:p>
    <w:p w:rsidR="00C516EA" w:rsidRPr="000A60AB" w:rsidRDefault="005B5991" w:rsidP="008D64E3">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394FE6">
        <w:rPr>
          <w:rFonts w:ascii="Calibri" w:eastAsia="Calibri" w:hAnsi="Calibri" w:cs="Calibri"/>
          <w:color w:val="auto"/>
          <w:sz w:val="22"/>
          <w:szCs w:val="22"/>
          <w:bdr w:val="none" w:sz="0" w:space="0" w:color="auto"/>
        </w:rPr>
        <w:t xml:space="preserve">V prípade, ak k uplatneniu poistenia záruky je potrebný aj listinný originál, uchádzač okrem skenu dokladu o poskytnutí poistenia záruky, ktorý bude súčasťou jeho ponuky </w:t>
      </w:r>
      <w:r w:rsidRPr="000A60AB">
        <w:rPr>
          <w:rFonts w:ascii="Calibri" w:eastAsia="Calibri" w:hAnsi="Calibri" w:cs="Calibri"/>
          <w:color w:val="auto"/>
          <w:sz w:val="22"/>
          <w:szCs w:val="22"/>
          <w:bdr w:val="none" w:sz="0" w:space="0" w:color="auto"/>
        </w:rPr>
        <w:t xml:space="preserve">predloží aj doklad o poskytnutí poistenia v </w:t>
      </w:r>
      <w:r w:rsidR="00C516EA" w:rsidRPr="000A60AB">
        <w:rPr>
          <w:rFonts w:ascii="Calibri" w:eastAsia="Calibri" w:hAnsi="Calibri" w:cs="Calibri"/>
          <w:color w:val="auto"/>
          <w:sz w:val="22"/>
          <w:szCs w:val="22"/>
          <w:bdr w:val="none" w:sz="0" w:space="0" w:color="auto"/>
        </w:rPr>
        <w:t xml:space="preserve"> </w:t>
      </w:r>
      <w:r w:rsidR="00C516EA" w:rsidRPr="000A60AB">
        <w:rPr>
          <w:rFonts w:ascii="Calibri" w:eastAsia="Calibri" w:hAnsi="Calibri" w:cs="Calibri"/>
          <w:b/>
          <w:bCs/>
          <w:color w:val="auto"/>
          <w:sz w:val="22"/>
          <w:szCs w:val="22"/>
          <w:bdr w:val="none" w:sz="0" w:space="0" w:color="auto"/>
        </w:rPr>
        <w:t xml:space="preserve">aj v listinnej podobe </w:t>
      </w:r>
      <w:r w:rsidR="00C516EA" w:rsidRPr="000A60AB">
        <w:rPr>
          <w:rFonts w:ascii="Calibri" w:eastAsia="Calibri" w:hAnsi="Calibri" w:cs="Calibri"/>
          <w:bCs/>
          <w:color w:val="auto"/>
          <w:sz w:val="22"/>
          <w:szCs w:val="22"/>
          <w:bdr w:val="none" w:sz="0" w:space="0" w:color="auto"/>
        </w:rPr>
        <w:t>(osobne, poštou alebo prostredníctvom iného doručovateľa)</w:t>
      </w:r>
      <w:r w:rsidR="00C516EA" w:rsidRPr="000A60AB">
        <w:rPr>
          <w:rFonts w:ascii="Calibri" w:eastAsia="Calibri" w:hAnsi="Calibri" w:cs="Calibri"/>
          <w:b/>
          <w:bCs/>
          <w:color w:val="auto"/>
          <w:sz w:val="22"/>
          <w:szCs w:val="22"/>
          <w:bdr w:val="none" w:sz="0" w:space="0" w:color="auto"/>
        </w:rPr>
        <w:t xml:space="preserve"> </w:t>
      </w:r>
      <w:r w:rsidR="00C516EA" w:rsidRPr="000A60AB">
        <w:rPr>
          <w:rFonts w:ascii="Calibri" w:eastAsia="Calibri" w:hAnsi="Calibri" w:cs="Calibri"/>
          <w:color w:val="auto"/>
          <w:sz w:val="22"/>
          <w:szCs w:val="22"/>
          <w:bdr w:val="none" w:sz="0" w:space="0" w:color="auto"/>
        </w:rPr>
        <w:t xml:space="preserve">v lehote na predkladanie ponúk na adresu obstarávateľa. Uchádzač vloží </w:t>
      </w:r>
      <w:r w:rsidR="00C516EA" w:rsidRPr="000A60AB">
        <w:rPr>
          <w:rFonts w:ascii="Calibri" w:eastAsia="Calibri" w:hAnsi="Calibri" w:cs="Calibri"/>
          <w:b/>
          <w:bCs/>
          <w:color w:val="auto"/>
          <w:sz w:val="22"/>
          <w:szCs w:val="22"/>
          <w:bdr w:val="none" w:sz="0" w:space="0" w:color="auto"/>
        </w:rPr>
        <w:t>originál poistenia záruky do samostatnej</w:t>
      </w:r>
      <w:r w:rsidR="00C516EA" w:rsidRPr="000A60AB">
        <w:rPr>
          <w:rFonts w:ascii="Calibri" w:eastAsia="Calibri" w:hAnsi="Calibri" w:cs="Calibri"/>
          <w:color w:val="auto"/>
          <w:sz w:val="22"/>
          <w:szCs w:val="22"/>
          <w:bdr w:val="none" w:sz="0" w:space="0" w:color="auto"/>
        </w:rPr>
        <w:t xml:space="preserve"> </w:t>
      </w:r>
      <w:r w:rsidR="00C516EA" w:rsidRPr="000A60AB">
        <w:rPr>
          <w:rFonts w:ascii="Calibri" w:eastAsia="Calibri" w:hAnsi="Calibri" w:cs="Calibri"/>
          <w:b/>
          <w:bCs/>
          <w:color w:val="auto"/>
          <w:sz w:val="22"/>
          <w:szCs w:val="22"/>
          <w:bdr w:val="none" w:sz="0" w:space="0" w:color="auto"/>
        </w:rPr>
        <w:t>nepriehľadnej obálky</w:t>
      </w:r>
      <w:r w:rsidR="00C516EA" w:rsidRPr="000A60AB">
        <w:rPr>
          <w:rFonts w:ascii="Calibri" w:eastAsia="Calibri" w:hAnsi="Calibri" w:cs="Calibri"/>
          <w:color w:val="auto"/>
          <w:sz w:val="22"/>
          <w:szCs w:val="22"/>
          <w:bdr w:val="none" w:sz="0" w:space="0" w:color="auto"/>
        </w:rPr>
        <w:t>, ktorá musí byť uzatvorená a označená heslom súťaže: „</w:t>
      </w:r>
      <w:r w:rsidR="00F01181">
        <w:rPr>
          <w:rFonts w:ascii="Calibri" w:eastAsia="Calibri" w:hAnsi="Calibri" w:cs="Calibri"/>
          <w:color w:val="auto"/>
          <w:sz w:val="22"/>
          <w:szCs w:val="22"/>
          <w:bdr w:val="none" w:sz="0" w:space="0" w:color="auto"/>
        </w:rPr>
        <w:t>Opravy a overenia v</w:t>
      </w:r>
      <w:r w:rsidR="00CC2F35" w:rsidRPr="000A60AB">
        <w:rPr>
          <w:rStyle w:val="iadne"/>
          <w:rFonts w:ascii="Calibri" w:eastAsia="Calibri" w:hAnsi="Calibri" w:cs="Calibri"/>
          <w:color w:val="auto"/>
          <w:sz w:val="22"/>
          <w:szCs w:val="22"/>
        </w:rPr>
        <w:t>odomer</w:t>
      </w:r>
      <w:r w:rsidR="00F01181">
        <w:rPr>
          <w:rStyle w:val="iadne"/>
          <w:rFonts w:ascii="Calibri" w:eastAsia="Calibri" w:hAnsi="Calibri" w:cs="Calibri"/>
          <w:color w:val="auto"/>
          <w:sz w:val="22"/>
          <w:szCs w:val="22"/>
        </w:rPr>
        <w:t>ov</w:t>
      </w:r>
      <w:r w:rsidR="002C38A3" w:rsidRPr="000A60AB">
        <w:rPr>
          <w:rStyle w:val="iadne"/>
          <w:rFonts w:ascii="Calibri" w:eastAsia="Calibri" w:hAnsi="Calibri" w:cs="Calibri"/>
          <w:color w:val="auto"/>
          <w:sz w:val="22"/>
          <w:szCs w:val="22"/>
        </w:rPr>
        <w:t xml:space="preserve"> - zábezpeka</w:t>
      </w:r>
      <w:r w:rsidR="00C516EA" w:rsidRPr="000A60AB">
        <w:rPr>
          <w:rFonts w:ascii="Calibri" w:eastAsia="Calibri" w:hAnsi="Calibri" w:cs="Calibri"/>
          <w:color w:val="auto"/>
          <w:sz w:val="22"/>
          <w:szCs w:val="22"/>
          <w:bdr w:val="none" w:sz="0" w:space="0" w:color="auto"/>
        </w:rPr>
        <w:t>“ a s poznámkou „NEOTVARAŤ“.</w:t>
      </w:r>
    </w:p>
    <w:p w:rsidR="00C516EA" w:rsidRPr="00FD2054" w:rsidRDefault="00C516EA" w:rsidP="00B51C87">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1134" w:hanging="283"/>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 xml:space="preserve">Dokladom o poskytnutí poistenia záruky je rámcová poistná zmluva </w:t>
      </w:r>
      <w:r w:rsidR="00986FB4" w:rsidRPr="00FD2054">
        <w:rPr>
          <w:rStyle w:val="iadne"/>
          <w:rFonts w:ascii="Calibri" w:eastAsia="Calibri" w:hAnsi="Calibri" w:cs="Calibri"/>
          <w:color w:val="auto"/>
          <w:sz w:val="22"/>
          <w:szCs w:val="22"/>
        </w:rPr>
        <w:t xml:space="preserve">(alebo iný dokument preukazujúci túto skutočnosť, napr. certifikát...) </w:t>
      </w:r>
      <w:r w:rsidRPr="00FD2054">
        <w:rPr>
          <w:rStyle w:val="iadne"/>
          <w:rFonts w:ascii="Calibri" w:eastAsia="Calibri" w:hAnsi="Calibri" w:cs="Calibri"/>
          <w:color w:val="auto"/>
          <w:sz w:val="22"/>
          <w:szCs w:val="22"/>
        </w:rPr>
        <w:t>vrátane príslušného dodatku alebo obdobný dokument vydaný oprávnenou inštitúciou.</w:t>
      </w:r>
    </w:p>
    <w:p w:rsidR="00C516EA" w:rsidRPr="00FD2054" w:rsidRDefault="00C516EA" w:rsidP="00C516EA">
      <w:pPr>
        <w:pStyle w:val="Odsekzoznamu"/>
        <w:ind w:left="1134"/>
        <w:jc w:val="both"/>
        <w:rPr>
          <w:rFonts w:ascii="Calibri" w:eastAsia="Calibri" w:hAnsi="Calibri" w:cs="Calibri"/>
          <w:b/>
          <w:bCs/>
          <w:color w:val="auto"/>
          <w:sz w:val="22"/>
          <w:szCs w:val="22"/>
        </w:rPr>
      </w:pPr>
    </w:p>
    <w:p w:rsidR="00C516EA" w:rsidRPr="00FD2054" w:rsidRDefault="00C516EA" w:rsidP="00B51C87">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Fonts w:ascii="Calibri" w:eastAsia="Calibri" w:hAnsi="Calibri" w:cs="Calibri"/>
          <w:b/>
          <w:bCs/>
          <w:color w:val="auto"/>
          <w:sz w:val="22"/>
          <w:szCs w:val="22"/>
        </w:rPr>
        <w:t>Všeobecné ustanovenia</w:t>
      </w:r>
    </w:p>
    <w:p w:rsidR="00C516EA" w:rsidRPr="00FD2054" w:rsidRDefault="00C516EA" w:rsidP="00B51C87">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Spôsob zloženia zábezpeky si vyberie uchádzač po</w:t>
      </w:r>
      <w:r w:rsidR="000A60AB">
        <w:rPr>
          <w:rStyle w:val="iadne"/>
          <w:rFonts w:ascii="Calibri" w:eastAsia="Calibri" w:hAnsi="Calibri" w:cs="Calibri"/>
          <w:color w:val="auto"/>
          <w:sz w:val="22"/>
          <w:szCs w:val="22"/>
        </w:rPr>
        <w:t>dľa podmienok uvedených v bode 3</w:t>
      </w:r>
      <w:r w:rsidRPr="00FD2054">
        <w:rPr>
          <w:rStyle w:val="iadne"/>
          <w:rFonts w:ascii="Calibri" w:eastAsia="Calibri" w:hAnsi="Calibri" w:cs="Calibri"/>
          <w:color w:val="auto"/>
          <w:sz w:val="22"/>
          <w:szCs w:val="22"/>
        </w:rPr>
        <w:t>. tejto časti SP.</w:t>
      </w:r>
    </w:p>
    <w:p w:rsidR="00C516EA" w:rsidRPr="00FD2054" w:rsidRDefault="00C516EA" w:rsidP="00B51C87">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iadne"/>
          <w:rFonts w:ascii="Calibri" w:eastAsia="Calibri" w:hAnsi="Calibri" w:cs="Calibri"/>
          <w:b/>
          <w:bCs/>
          <w:color w:val="auto"/>
          <w:sz w:val="22"/>
          <w:szCs w:val="22"/>
        </w:rPr>
      </w:pPr>
      <w:r w:rsidRPr="00FD2054">
        <w:rPr>
          <w:rStyle w:val="iadne"/>
          <w:rFonts w:ascii="Calibri" w:eastAsia="Calibri" w:hAnsi="Calibri" w:cs="Calibri"/>
          <w:color w:val="auto"/>
          <w:sz w:val="22"/>
          <w:szCs w:val="22"/>
        </w:rPr>
        <w:t xml:space="preserve">Zábezpeka prepadne v prospech obstarávateľa, ak uchádzač v lehote viazanosti ponúk: </w:t>
      </w:r>
    </w:p>
    <w:p w:rsidR="00C516EA" w:rsidRPr="00FD2054" w:rsidRDefault="00C516EA" w:rsidP="00B51C87">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
          <w:bCs/>
          <w:color w:val="auto"/>
          <w:sz w:val="22"/>
          <w:szCs w:val="22"/>
        </w:rPr>
      </w:pPr>
      <w:r w:rsidRPr="00FD2054">
        <w:rPr>
          <w:rFonts w:ascii="Calibri" w:eastAsia="Calibri" w:hAnsi="Calibri" w:cs="Calibri"/>
          <w:color w:val="auto"/>
          <w:sz w:val="22"/>
          <w:szCs w:val="22"/>
        </w:rPr>
        <w:t xml:space="preserve">odstúpi od svojej ponuky, alebo </w:t>
      </w:r>
    </w:p>
    <w:p w:rsidR="00C516EA" w:rsidRPr="00FD2054" w:rsidRDefault="00C516EA" w:rsidP="00B51C87">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b/>
          <w:bCs/>
          <w:color w:val="auto"/>
          <w:sz w:val="22"/>
          <w:szCs w:val="22"/>
        </w:rPr>
      </w:pPr>
      <w:r w:rsidRPr="00FD2054">
        <w:rPr>
          <w:rFonts w:ascii="Calibri" w:eastAsia="Calibri" w:hAnsi="Calibri" w:cs="Calibri"/>
          <w:color w:val="auto"/>
          <w:sz w:val="22"/>
          <w:szCs w:val="22"/>
        </w:rPr>
        <w:t>neposkytne súčinnosť alebo odmietne uzavrie</w:t>
      </w:r>
      <w:r w:rsidR="000A60AB">
        <w:rPr>
          <w:rFonts w:ascii="Calibri" w:eastAsia="Calibri" w:hAnsi="Calibri" w:cs="Calibri"/>
          <w:color w:val="auto"/>
          <w:sz w:val="22"/>
          <w:szCs w:val="22"/>
        </w:rPr>
        <w:t>ť zmluvu podľa § 56 ods. 8 až 12</w:t>
      </w:r>
      <w:r w:rsidRPr="00FD2054">
        <w:rPr>
          <w:rFonts w:ascii="Calibri" w:eastAsia="Calibri" w:hAnsi="Calibri" w:cs="Calibri"/>
          <w:color w:val="auto"/>
          <w:sz w:val="22"/>
          <w:szCs w:val="22"/>
        </w:rPr>
        <w:t xml:space="preserve"> ZVO. </w:t>
      </w:r>
    </w:p>
    <w:p w:rsidR="00C516EA" w:rsidRPr="00FD2054" w:rsidRDefault="00C516EA" w:rsidP="00B51C87">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Fonts w:ascii="Calibri" w:eastAsia="Calibri" w:hAnsi="Calibri" w:cs="Calibri"/>
          <w:bCs/>
          <w:color w:val="auto"/>
          <w:sz w:val="22"/>
          <w:szCs w:val="22"/>
        </w:rPr>
        <w:t>Inštitút zábezpeky sa riadi ustanoveniami § 46 a súvisiacimi ZVO.</w:t>
      </w:r>
    </w:p>
    <w:p w:rsidR="00C516EA" w:rsidRPr="00FD2054" w:rsidRDefault="00C516EA" w:rsidP="00B51C87">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color w:val="auto"/>
          <w:sz w:val="22"/>
          <w:szCs w:val="22"/>
        </w:rPr>
      </w:pPr>
      <w:r w:rsidRPr="00FD2054">
        <w:rPr>
          <w:rFonts w:ascii="Calibri" w:eastAsia="Calibri" w:hAnsi="Calibri" w:cs="Calibri"/>
          <w:color w:val="auto"/>
          <w:sz w:val="22"/>
          <w:szCs w:val="22"/>
        </w:rPr>
        <w:t xml:space="preserve">Obstarávateľ uvoľní alebo vráti uchádzačovi zábezpeku </w:t>
      </w:r>
      <w:r w:rsidRPr="00FD2054">
        <w:rPr>
          <w:rFonts w:ascii="Calibri" w:eastAsia="Calibri" w:hAnsi="Calibri" w:cs="Calibri"/>
          <w:color w:val="auto"/>
          <w:sz w:val="22"/>
          <w:szCs w:val="22"/>
          <w:u w:val="single"/>
        </w:rPr>
        <w:t xml:space="preserve">do siedmich dní </w:t>
      </w:r>
      <w:r w:rsidRPr="00FD2054">
        <w:rPr>
          <w:rFonts w:ascii="Calibri" w:eastAsia="Calibri" w:hAnsi="Calibri" w:cs="Calibri"/>
          <w:color w:val="auto"/>
          <w:sz w:val="22"/>
          <w:szCs w:val="22"/>
        </w:rPr>
        <w:t>odo dňa</w:t>
      </w:r>
    </w:p>
    <w:p w:rsidR="00C516EA" w:rsidRPr="00FD2054" w:rsidRDefault="00C516EA" w:rsidP="00B51C87">
      <w:pPr>
        <w:pStyle w:val="Odsekzoznamu"/>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color w:val="auto"/>
          <w:sz w:val="22"/>
          <w:szCs w:val="22"/>
        </w:rPr>
      </w:pPr>
      <w:r w:rsidRPr="00FD2054">
        <w:rPr>
          <w:rFonts w:ascii="Calibri" w:eastAsia="Calibri" w:hAnsi="Calibri" w:cs="Calibri"/>
          <w:color w:val="auto"/>
          <w:sz w:val="22"/>
          <w:szCs w:val="22"/>
        </w:rPr>
        <w:t>uplynutia lehoty viazanosti ponúk,</w:t>
      </w:r>
    </w:p>
    <w:p w:rsidR="00C516EA" w:rsidRPr="00FD2054" w:rsidRDefault="00C516EA" w:rsidP="00B51C87">
      <w:pPr>
        <w:pStyle w:val="Odsekzoznamu"/>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ascii="Calibri" w:eastAsia="Calibri" w:hAnsi="Calibri" w:cs="Calibri"/>
          <w:color w:val="auto"/>
          <w:sz w:val="22"/>
          <w:szCs w:val="22"/>
        </w:rPr>
      </w:pPr>
      <w:r w:rsidRPr="00FD2054">
        <w:rPr>
          <w:rFonts w:ascii="Calibri" w:eastAsia="Calibri" w:hAnsi="Calibri" w:cs="Calibri"/>
          <w:color w:val="auto"/>
          <w:sz w:val="22"/>
          <w:szCs w:val="22"/>
        </w:rPr>
        <w:t>márneho uplynutia lehoty na doručenie námietky, ak ho obstarávateľ vylúčil z verejného obstarávania, alebo ak obstarávateľ zruší použitý postup zadávania zákazky, alebo</w:t>
      </w:r>
    </w:p>
    <w:p w:rsidR="00F1725A" w:rsidRPr="00FD2054" w:rsidRDefault="00C516EA" w:rsidP="00B51C87">
      <w:pPr>
        <w:pStyle w:val="Odsekzoznamu"/>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ind w:hanging="306"/>
        <w:jc w:val="both"/>
        <w:rPr>
          <w:rFonts w:ascii="Calibri" w:eastAsia="Calibri" w:hAnsi="Calibri" w:cs="Calibri"/>
          <w:sz w:val="22"/>
          <w:szCs w:val="22"/>
        </w:rPr>
      </w:pPr>
      <w:r w:rsidRPr="00FD2054">
        <w:rPr>
          <w:rFonts w:ascii="Calibri" w:eastAsia="Calibri" w:hAnsi="Calibri" w:cs="Calibri"/>
          <w:color w:val="auto"/>
          <w:sz w:val="22"/>
          <w:szCs w:val="22"/>
        </w:rPr>
        <w:t>uzavretia zmluvy.</w:t>
      </w:r>
      <w:r w:rsidR="00F5145E" w:rsidRPr="00FD2054">
        <w:rPr>
          <w:rStyle w:val="iadne"/>
          <w:rFonts w:ascii="Calibri" w:eastAsia="Calibri" w:hAnsi="Calibri" w:cs="Calibri"/>
          <w:b/>
          <w:bCs/>
          <w:sz w:val="22"/>
          <w:szCs w:val="22"/>
        </w:rPr>
        <w:br w:type="page"/>
      </w:r>
    </w:p>
    <w:p w:rsidR="00F1725A" w:rsidRPr="00FD2054" w:rsidRDefault="00F5145E">
      <w:pPr>
        <w:pBdr>
          <w:top w:val="single" w:sz="4" w:space="0" w:color="000000"/>
          <w:left w:val="single" w:sz="4" w:space="0" w:color="000000"/>
          <w:bottom w:val="single" w:sz="4" w:space="0" w:color="000000"/>
          <w:right w:val="single" w:sz="4" w:space="0" w:color="000000"/>
        </w:pBdr>
        <w:shd w:val="clear" w:color="auto" w:fill="95B3D7"/>
        <w:tabs>
          <w:tab w:val="left" w:pos="540"/>
        </w:tabs>
        <w:ind w:left="540" w:hanging="540"/>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Zväzok II</w:t>
      </w:r>
      <w:r w:rsidR="00527B45" w:rsidRPr="00FD2054">
        <w:rPr>
          <w:rStyle w:val="iadne"/>
          <w:rFonts w:ascii="Calibri" w:eastAsia="Calibri" w:hAnsi="Calibri" w:cs="Calibri"/>
          <w:b/>
          <w:bCs/>
          <w:sz w:val="22"/>
          <w:szCs w:val="22"/>
        </w:rPr>
        <w:t>.</w:t>
      </w:r>
      <w:r w:rsidRPr="00FD2054">
        <w:rPr>
          <w:rStyle w:val="iadne"/>
          <w:rFonts w:ascii="Calibri" w:eastAsia="Calibri" w:hAnsi="Calibri" w:cs="Calibri"/>
          <w:b/>
          <w:bCs/>
          <w:sz w:val="22"/>
          <w:szCs w:val="22"/>
        </w:rPr>
        <w:t xml:space="preserve"> Podmienky účasti vo verejnej súťaži</w:t>
      </w:r>
    </w:p>
    <w:p w:rsidR="00F1725A" w:rsidRPr="00FD2054" w:rsidRDefault="00F1725A" w:rsidP="00206CBA">
      <w:pPr>
        <w:ind w:left="540" w:hanging="540"/>
        <w:jc w:val="both"/>
        <w:rPr>
          <w:rStyle w:val="iadne"/>
          <w:rFonts w:ascii="Calibri" w:eastAsia="Calibri" w:hAnsi="Calibri" w:cs="Calibri"/>
          <w:b/>
          <w:bCs/>
          <w:color w:val="FF0000"/>
          <w:sz w:val="22"/>
          <w:szCs w:val="22"/>
          <w:u w:color="FF0000"/>
        </w:rPr>
      </w:pPr>
    </w:p>
    <w:p w:rsidR="00F1725A" w:rsidRPr="00FD2054" w:rsidRDefault="00F1725A" w:rsidP="00206CBA">
      <w:pPr>
        <w:ind w:left="540" w:hanging="540"/>
        <w:jc w:val="both"/>
        <w:rPr>
          <w:rStyle w:val="iadne"/>
          <w:rFonts w:ascii="Calibri" w:eastAsia="Calibri" w:hAnsi="Calibri" w:cs="Calibri"/>
          <w:b/>
          <w:bCs/>
          <w:color w:val="FF0000"/>
          <w:sz w:val="22"/>
          <w:szCs w:val="22"/>
          <w:u w:color="FF0000"/>
        </w:rPr>
      </w:pPr>
    </w:p>
    <w:p w:rsidR="00206CBA" w:rsidRPr="008E3FA0" w:rsidRDefault="00206CBA" w:rsidP="00206CBA">
      <w:pPr>
        <w:jc w:val="both"/>
        <w:rPr>
          <w:rStyle w:val="iadne"/>
          <w:rFonts w:ascii="Calibri" w:eastAsia="Calibri" w:hAnsi="Calibri" w:cs="Calibri"/>
          <w:color w:val="auto"/>
          <w:sz w:val="22"/>
          <w:szCs w:val="22"/>
        </w:rPr>
      </w:pPr>
      <w:r w:rsidRPr="008E3FA0">
        <w:rPr>
          <w:rStyle w:val="iadne"/>
          <w:rFonts w:ascii="Calibri" w:eastAsia="Calibri" w:hAnsi="Calibri" w:cs="Calibri"/>
          <w:color w:val="auto"/>
          <w:sz w:val="22"/>
          <w:szCs w:val="22"/>
        </w:rPr>
        <w:t>Obstarávateľ posudzuje splnenie podmienok účasti vo verejnom obstarávaní v súlade s</w:t>
      </w:r>
      <w:r w:rsidR="00B760B8" w:rsidRPr="008E3FA0">
        <w:rPr>
          <w:rStyle w:val="iadne"/>
          <w:rFonts w:ascii="Calibri" w:eastAsia="Calibri" w:hAnsi="Calibri" w:cs="Calibri"/>
          <w:color w:val="auto"/>
          <w:sz w:val="22"/>
          <w:szCs w:val="22"/>
        </w:rPr>
        <w:t> oznámením o</w:t>
      </w:r>
      <w:r w:rsidR="00EA32EE">
        <w:rPr>
          <w:rStyle w:val="iadne"/>
          <w:rFonts w:ascii="Calibri" w:eastAsia="Calibri" w:hAnsi="Calibri" w:cs="Calibri"/>
          <w:color w:val="auto"/>
          <w:sz w:val="22"/>
          <w:szCs w:val="22"/>
        </w:rPr>
        <w:t> </w:t>
      </w:r>
      <w:r w:rsidR="00B760B8" w:rsidRPr="008E3FA0">
        <w:rPr>
          <w:rStyle w:val="iadne"/>
          <w:rFonts w:ascii="Calibri" w:eastAsia="Calibri" w:hAnsi="Calibri" w:cs="Calibri"/>
          <w:color w:val="auto"/>
          <w:sz w:val="22"/>
          <w:szCs w:val="22"/>
        </w:rPr>
        <w:t>vyhlásení</w:t>
      </w:r>
      <w:r w:rsidRPr="008E3FA0">
        <w:rPr>
          <w:rStyle w:val="iadne"/>
          <w:rFonts w:ascii="Calibri" w:eastAsia="Calibri" w:hAnsi="Calibri" w:cs="Calibri"/>
          <w:color w:val="auto"/>
          <w:sz w:val="22"/>
          <w:szCs w:val="22"/>
        </w:rPr>
        <w:t xml:space="preserve"> a súťažnými podkladmi.</w:t>
      </w:r>
    </w:p>
    <w:p w:rsidR="00206CBA" w:rsidRPr="00AE1F17" w:rsidRDefault="00206CBA" w:rsidP="00206CBA">
      <w:pPr>
        <w:jc w:val="both"/>
        <w:rPr>
          <w:rFonts w:ascii="Calibri" w:eastAsia="Calibri" w:hAnsi="Calibri" w:cs="Calibri"/>
          <w:color w:val="auto"/>
          <w:sz w:val="22"/>
          <w:szCs w:val="22"/>
          <w:highlight w:val="cyan"/>
        </w:rPr>
      </w:pPr>
    </w:p>
    <w:p w:rsidR="00206CBA" w:rsidRPr="008E3FA0" w:rsidRDefault="00206CBA" w:rsidP="00206CBA">
      <w:pPr>
        <w:jc w:val="both"/>
        <w:rPr>
          <w:rStyle w:val="iadne"/>
          <w:rFonts w:ascii="Calibri" w:eastAsia="Calibri" w:hAnsi="Calibri" w:cs="Calibri"/>
          <w:color w:val="auto"/>
          <w:sz w:val="22"/>
          <w:szCs w:val="22"/>
        </w:rPr>
      </w:pPr>
      <w:r w:rsidRPr="008E3FA0">
        <w:rPr>
          <w:rStyle w:val="iadne"/>
          <w:rFonts w:ascii="Calibri" w:eastAsia="Calibri" w:hAnsi="Calibri" w:cs="Calibri"/>
          <w:color w:val="auto"/>
          <w:sz w:val="22"/>
          <w:szCs w:val="22"/>
        </w:rPr>
        <w:t xml:space="preserve">Uchádzač, ktorý </w:t>
      </w:r>
      <w:r w:rsidR="006B7CEA" w:rsidRPr="008E3FA0">
        <w:rPr>
          <w:rFonts w:ascii="Calibri" w:eastAsia="Calibri" w:hAnsi="Calibri" w:cs="Calibri"/>
          <w:color w:val="auto"/>
          <w:sz w:val="22"/>
          <w:szCs w:val="22"/>
        </w:rPr>
        <w:t xml:space="preserve">nespĺňa podmienky účasti osobného postavenia podľa </w:t>
      </w:r>
      <w:r w:rsidR="006B7CEA" w:rsidRPr="008E3FA0">
        <w:rPr>
          <w:rFonts w:ascii="Calibri" w:hAnsi="Calibri" w:cs="Calibri"/>
          <w:color w:val="auto"/>
        </w:rPr>
        <w:t>§ 32 ods. 1 písm. a)</w:t>
      </w:r>
      <w:r w:rsidR="006B7CEA" w:rsidRPr="008E3FA0">
        <w:rPr>
          <w:rFonts w:ascii="Calibri" w:eastAsia="Calibri" w:hAnsi="Calibri" w:cs="Calibri"/>
          <w:color w:val="auto"/>
          <w:sz w:val="22"/>
          <w:szCs w:val="22"/>
        </w:rPr>
        <w:t xml:space="preserve"> alebo sa na neho vzťahuje dôvod na vylúčenie podľa odseku 6 písm. c) až g) a odsekov 7 a 8, je oprávnený</w:t>
      </w:r>
      <w:r w:rsidR="006B7CEA" w:rsidRPr="008E3FA0" w:rsidDel="006B7CEA">
        <w:rPr>
          <w:rFonts w:ascii="Calibri" w:eastAsia="Calibri" w:hAnsi="Calibri" w:cs="Calibri"/>
          <w:color w:val="auto"/>
          <w:sz w:val="22"/>
          <w:szCs w:val="22"/>
        </w:rPr>
        <w:t xml:space="preserve"> </w:t>
      </w:r>
      <w:r w:rsidRPr="008E3FA0">
        <w:rPr>
          <w:rStyle w:val="iadne"/>
          <w:rFonts w:ascii="Calibri" w:eastAsia="Calibri" w:hAnsi="Calibri" w:cs="Calibri"/>
          <w:color w:val="auto"/>
          <w:sz w:val="22"/>
          <w:szCs w:val="22"/>
        </w:rPr>
        <w:t xml:space="preserve">obstarávateľovi preukázať, že prijal dostatočné opatrenia na vykonanie nápravy. </w:t>
      </w:r>
      <w:r w:rsidR="008E3FA0">
        <w:rPr>
          <w:rStyle w:val="iadne"/>
          <w:rFonts w:ascii="Calibri" w:eastAsia="Calibri" w:hAnsi="Calibri" w:cs="Calibri"/>
          <w:color w:val="auto"/>
          <w:sz w:val="22"/>
          <w:szCs w:val="22"/>
        </w:rPr>
        <w:t>V</w:t>
      </w:r>
      <w:r w:rsidR="008E3FA0" w:rsidRPr="008E3FA0">
        <w:rPr>
          <w:rStyle w:val="iadne"/>
          <w:rFonts w:ascii="Calibri" w:eastAsia="Calibri" w:hAnsi="Calibri" w:cs="Calibri"/>
          <w:color w:val="auto"/>
          <w:sz w:val="22"/>
          <w:szCs w:val="22"/>
        </w:rPr>
        <w:t xml:space="preserve"> takom prípade je </w:t>
      </w:r>
      <w:r w:rsidR="008E3FA0" w:rsidRPr="00301A8D">
        <w:rPr>
          <w:rStyle w:val="iadne"/>
          <w:rFonts w:ascii="Calibri" w:eastAsia="Calibri" w:hAnsi="Calibri" w:cs="Calibri"/>
          <w:color w:val="auto"/>
          <w:sz w:val="22"/>
          <w:szCs w:val="22"/>
        </w:rPr>
        <w:t>povinný objasniť dotknuté skutočnosti a okolnosti, a to aktívnou spoluprácou s verejným obstarávateľom alebo obstarávateľom. Opatreniami na vykonanie nápravy musí hospodársky subjekt</w:t>
      </w:r>
      <w:r w:rsidR="008E3FA0" w:rsidRPr="008E3FA0">
        <w:rPr>
          <w:rStyle w:val="iadne"/>
          <w:rFonts w:ascii="Calibri" w:eastAsia="Calibri" w:hAnsi="Calibri" w:cs="Calibri"/>
          <w:color w:val="auto"/>
          <w:sz w:val="22"/>
          <w:szCs w:val="22"/>
        </w:rPr>
        <w:t xml:space="preserve"> preukázať, že zaplatil alebo sa zaviazal zaplatiť náhradu týkajúcu sa akejkoľvek škody, napravil pochybenie, dostatočne objasnil sporné skutočnosti a okolnosti, a to aktívnou spoluprácou s</w:t>
      </w:r>
      <w:r w:rsidR="00EA32EE">
        <w:rPr>
          <w:rStyle w:val="iadne"/>
          <w:rFonts w:ascii="Calibri" w:eastAsia="Calibri" w:hAnsi="Calibri" w:cs="Calibri"/>
          <w:color w:val="auto"/>
          <w:sz w:val="22"/>
          <w:szCs w:val="22"/>
        </w:rPr>
        <w:t> </w:t>
      </w:r>
      <w:r w:rsidR="008E3FA0" w:rsidRPr="008E3FA0">
        <w:rPr>
          <w:rStyle w:val="iadne"/>
          <w:rFonts w:ascii="Calibri" w:eastAsia="Calibri" w:hAnsi="Calibri" w:cs="Calibri"/>
          <w:color w:val="auto"/>
          <w:sz w:val="22"/>
          <w:szCs w:val="22"/>
        </w:rPr>
        <w:t>príslušnými orgánmi, a že prijal konkrétne technické, organizačné a personálne opatrenia, aby sa zabránilo budúcim pochybeniam, priestupkom, iným správnym deliktom alebo trestným činom</w:t>
      </w:r>
    </w:p>
    <w:p w:rsidR="00206CBA" w:rsidRPr="00AE1F17" w:rsidRDefault="00206CBA" w:rsidP="00206CBA">
      <w:pPr>
        <w:jc w:val="both"/>
        <w:rPr>
          <w:rStyle w:val="iadne"/>
          <w:rFonts w:ascii="Calibri" w:eastAsia="Calibri" w:hAnsi="Calibri" w:cs="Calibri"/>
          <w:color w:val="auto"/>
          <w:sz w:val="22"/>
          <w:szCs w:val="22"/>
          <w:highlight w:val="cyan"/>
          <w:u w:color="FF0000"/>
        </w:rPr>
      </w:pPr>
    </w:p>
    <w:p w:rsidR="00206CBA" w:rsidRPr="008E3FA0" w:rsidRDefault="00206CBA" w:rsidP="00206CBA">
      <w:pPr>
        <w:jc w:val="both"/>
        <w:rPr>
          <w:rStyle w:val="iadne"/>
          <w:rFonts w:ascii="Calibri" w:eastAsia="Calibri" w:hAnsi="Calibri" w:cs="Calibri"/>
          <w:color w:val="auto"/>
          <w:sz w:val="22"/>
          <w:szCs w:val="22"/>
        </w:rPr>
      </w:pPr>
      <w:r w:rsidRPr="008E3FA0">
        <w:rPr>
          <w:rStyle w:val="iadne"/>
          <w:rFonts w:ascii="Calibri" w:eastAsia="Calibri" w:hAnsi="Calibri" w:cs="Calibri"/>
          <w:color w:val="auto"/>
          <w:sz w:val="22"/>
          <w:szCs w:val="22"/>
        </w:rPr>
        <w:t xml:space="preserve">Uchádzač, ktorému bol uložený zákaz účasti vo verejnom obstarávaní potvrdený konečným rozhodnutím v inom členskom štáte, nie je oprávnený obstarávateľovi preukázať, že prijal opatrenia na vykonanie nápravy podľa </w:t>
      </w:r>
      <w:r w:rsidR="008E3FA0" w:rsidRPr="008E3FA0">
        <w:rPr>
          <w:rStyle w:val="iadne"/>
          <w:rFonts w:ascii="Calibri" w:eastAsia="Calibri" w:hAnsi="Calibri" w:cs="Calibri"/>
          <w:color w:val="auto"/>
          <w:sz w:val="22"/>
          <w:szCs w:val="22"/>
        </w:rPr>
        <w:t>predchádzajúceho odseku druhej</w:t>
      </w:r>
      <w:r w:rsidRPr="008E3FA0">
        <w:rPr>
          <w:rStyle w:val="iadne"/>
          <w:rFonts w:ascii="Calibri" w:eastAsia="Calibri" w:hAnsi="Calibri" w:cs="Calibri"/>
          <w:color w:val="auto"/>
          <w:sz w:val="22"/>
          <w:szCs w:val="22"/>
        </w:rPr>
        <w:t>, ak je toto rozhodnutie vykonateľné v</w:t>
      </w:r>
      <w:r w:rsidR="00EA32EE">
        <w:rPr>
          <w:rStyle w:val="iadne"/>
          <w:rFonts w:ascii="Calibri" w:eastAsia="Calibri" w:hAnsi="Calibri" w:cs="Calibri"/>
          <w:color w:val="auto"/>
          <w:sz w:val="22"/>
          <w:szCs w:val="22"/>
        </w:rPr>
        <w:t> </w:t>
      </w:r>
      <w:r w:rsidRPr="008E3FA0">
        <w:rPr>
          <w:rStyle w:val="iadne"/>
          <w:rFonts w:ascii="Calibri" w:eastAsia="Calibri" w:hAnsi="Calibri" w:cs="Calibri"/>
          <w:color w:val="auto"/>
          <w:sz w:val="22"/>
          <w:szCs w:val="22"/>
        </w:rPr>
        <w:t>Slovenskej republike.</w:t>
      </w:r>
    </w:p>
    <w:p w:rsidR="00206CBA" w:rsidRPr="008E3FA0" w:rsidRDefault="00206CBA" w:rsidP="00206CBA">
      <w:pPr>
        <w:jc w:val="both"/>
        <w:rPr>
          <w:rFonts w:ascii="Calibri" w:eastAsia="Calibri" w:hAnsi="Calibri" w:cs="Calibri"/>
          <w:color w:val="auto"/>
          <w:sz w:val="22"/>
          <w:szCs w:val="22"/>
        </w:rPr>
      </w:pPr>
    </w:p>
    <w:p w:rsidR="00206CBA" w:rsidRPr="008E3FA0" w:rsidRDefault="00206CBA" w:rsidP="00206CBA">
      <w:pPr>
        <w:jc w:val="both"/>
        <w:rPr>
          <w:rStyle w:val="iadne"/>
          <w:rFonts w:ascii="Calibri" w:eastAsia="Calibri" w:hAnsi="Calibri" w:cs="Calibri"/>
          <w:color w:val="auto"/>
          <w:sz w:val="22"/>
          <w:szCs w:val="22"/>
        </w:rPr>
      </w:pPr>
      <w:r w:rsidRPr="008E3FA0">
        <w:rPr>
          <w:rStyle w:val="iadne"/>
          <w:rFonts w:ascii="Calibri" w:eastAsia="Calibri" w:hAnsi="Calibri" w:cs="Calibri"/>
          <w:color w:val="auto"/>
          <w:sz w:val="22"/>
          <w:szCs w:val="22"/>
        </w:rPr>
        <w:t>Obstarávateľ posúdi opatrenia na vykonanie nápravy predložené uchádzačom, pričom zohľadní závažnosť pochybenia a jeho konkrétne okolnosti. Ak opatrenia na vykonanie nápravy predložené uchádzačom považuje obstarávateľ za nedostatočné, vylúči uchádzača z verejného obstarávania.</w:t>
      </w:r>
    </w:p>
    <w:p w:rsidR="00206CBA" w:rsidRPr="008E3FA0" w:rsidRDefault="00206CBA" w:rsidP="00206CBA">
      <w:pPr>
        <w:jc w:val="both"/>
        <w:rPr>
          <w:rStyle w:val="iadne"/>
          <w:rFonts w:ascii="Calibri" w:eastAsia="Calibri" w:hAnsi="Calibri" w:cs="Calibri"/>
          <w:color w:val="auto"/>
          <w:sz w:val="22"/>
          <w:szCs w:val="22"/>
          <w:u w:color="FF0000"/>
        </w:rPr>
      </w:pPr>
    </w:p>
    <w:p w:rsidR="00206CBA" w:rsidRPr="008E3FA0" w:rsidRDefault="00206CBA" w:rsidP="00206CBA">
      <w:pPr>
        <w:jc w:val="both"/>
        <w:rPr>
          <w:rStyle w:val="iadne"/>
          <w:rFonts w:ascii="Calibri" w:eastAsia="Calibri" w:hAnsi="Calibri" w:cs="Calibri"/>
          <w:color w:val="auto"/>
          <w:sz w:val="22"/>
          <w:szCs w:val="22"/>
        </w:rPr>
      </w:pPr>
      <w:r w:rsidRPr="008E3FA0">
        <w:rPr>
          <w:rStyle w:val="iadne"/>
          <w:rFonts w:ascii="Calibri" w:eastAsia="Calibri" w:hAnsi="Calibri" w:cs="Calibri"/>
          <w:color w:val="auto"/>
          <w:sz w:val="22"/>
          <w:szCs w:val="22"/>
        </w:rPr>
        <w:t xml:space="preserve">Skupina dodávateľov preukazuje splnenie podmienok účasti vo verejnom obstarávaní týkajúcich sa osobného postavenia za každého člena skupiny osobitne a splnenie podmienok účasti vo verejnom obstarávaní týkajúcich </w:t>
      </w:r>
      <w:r w:rsidR="008E3FA0" w:rsidRPr="008E3FA0">
        <w:rPr>
          <w:rStyle w:val="iadne"/>
          <w:rFonts w:ascii="Calibri" w:eastAsia="Calibri" w:hAnsi="Calibri" w:cs="Calibri"/>
          <w:color w:val="auto"/>
          <w:sz w:val="22"/>
          <w:szCs w:val="22"/>
        </w:rPr>
        <w:t xml:space="preserve">finančného a ekonomického postavenia a </w:t>
      </w:r>
      <w:r w:rsidRPr="008E3FA0">
        <w:rPr>
          <w:rStyle w:val="iadne"/>
          <w:rFonts w:ascii="Calibri" w:eastAsia="Calibri" w:hAnsi="Calibri" w:cs="Calibri"/>
          <w:color w:val="auto"/>
          <w:sz w:val="22"/>
          <w:szCs w:val="22"/>
        </w:rPr>
        <w:t>sa technickej spôsobilosti alebo odbornej spôsobilosti preukazuje spoločne. Oprávnenie dodávať tovar, uskutočňovať stavebné práce alebo poskytovať službu preukazuje člen skupiny len vo vzťahu k tej časti predmetu zákazky, ktorú má zabezpečiť.</w:t>
      </w:r>
    </w:p>
    <w:p w:rsidR="00206CBA" w:rsidRPr="00AE1F17" w:rsidRDefault="00206CBA" w:rsidP="00206CBA">
      <w:pPr>
        <w:jc w:val="both"/>
        <w:rPr>
          <w:rStyle w:val="iadne"/>
          <w:rFonts w:ascii="Calibri" w:eastAsia="Calibri" w:hAnsi="Calibri" w:cs="Calibri"/>
          <w:color w:val="auto"/>
          <w:sz w:val="22"/>
          <w:szCs w:val="22"/>
          <w:highlight w:val="cyan"/>
          <w:u w:color="FF0000"/>
        </w:rPr>
      </w:pPr>
    </w:p>
    <w:p w:rsidR="00206CBA" w:rsidRPr="00AE1F17" w:rsidRDefault="00206CBA" w:rsidP="00206CBA">
      <w:pPr>
        <w:jc w:val="both"/>
        <w:rPr>
          <w:rStyle w:val="iadne"/>
          <w:rFonts w:ascii="Calibri" w:eastAsia="Calibri" w:hAnsi="Calibri" w:cs="Calibri"/>
          <w:color w:val="auto"/>
          <w:sz w:val="22"/>
          <w:szCs w:val="22"/>
          <w:highlight w:val="cyan"/>
        </w:rPr>
      </w:pPr>
      <w:r w:rsidRPr="008E3FA0">
        <w:rPr>
          <w:rStyle w:val="iadne"/>
          <w:rFonts w:ascii="Calibri" w:eastAsia="Calibri" w:hAnsi="Calibri" w:cs="Calibri"/>
          <w:color w:val="auto"/>
          <w:sz w:val="22"/>
          <w:szCs w:val="22"/>
        </w:rPr>
        <w:t xml:space="preserve">Hospodársky subjekt môže predbežne nahradiť doklady na preukázanie splnenia podmienok účasti určené obstarávateľom jednotným európskym dokumentom v súlade s § 39 ZVO, v ktorom vyhlási, že spĺňa všetky podmienky účasti určené obstarávateľom a poskytne obstarávateľovi na požiadanie doklady, ktoré </w:t>
      </w:r>
      <w:r w:rsidR="006B7CEA" w:rsidRPr="008E3FA0">
        <w:rPr>
          <w:rStyle w:val="iadne"/>
          <w:rFonts w:ascii="Calibri" w:eastAsia="Calibri" w:hAnsi="Calibri" w:cs="Calibri"/>
          <w:color w:val="auto"/>
          <w:sz w:val="22"/>
          <w:szCs w:val="22"/>
        </w:rPr>
        <w:t>dočasne</w:t>
      </w:r>
      <w:r w:rsidRPr="008E3FA0">
        <w:rPr>
          <w:rStyle w:val="iadne"/>
          <w:rFonts w:ascii="Calibri" w:eastAsia="Calibri" w:hAnsi="Calibri" w:cs="Calibri"/>
          <w:color w:val="auto"/>
          <w:sz w:val="22"/>
          <w:szCs w:val="22"/>
        </w:rPr>
        <w:t xml:space="preserve"> nahradil. Hospodársky subjekt môže v</w:t>
      </w:r>
      <w:r w:rsidR="006B7CEA" w:rsidRPr="008E3FA0">
        <w:rPr>
          <w:rStyle w:val="iadne"/>
          <w:rFonts w:ascii="Calibri" w:eastAsia="Calibri" w:hAnsi="Calibri" w:cs="Calibri"/>
          <w:color w:val="auto"/>
          <w:sz w:val="22"/>
          <w:szCs w:val="22"/>
        </w:rPr>
        <w:t> jednotnom európskom dokumente</w:t>
      </w:r>
      <w:r w:rsidRPr="008E3FA0">
        <w:rPr>
          <w:rStyle w:val="iadne"/>
          <w:rFonts w:ascii="Calibri" w:eastAsia="Calibri" w:hAnsi="Calibri" w:cs="Calibri"/>
          <w:color w:val="auto"/>
          <w:sz w:val="22"/>
          <w:szCs w:val="22"/>
        </w:rPr>
        <w:t xml:space="preserve"> uviesť aj informácie o dokladoch, ktoré sú priamo a bezodplatne prístupné v elektronických databázach, vrátane informácií potrebných na prístup do týchto databáz, a informácie o dokladoch, ktoré obstarávateľovi predložil v inom verejnom obstarávaní a sú </w:t>
      </w:r>
      <w:r w:rsidRPr="00AE3C26">
        <w:rPr>
          <w:rStyle w:val="iadne"/>
          <w:rFonts w:ascii="Calibri" w:eastAsia="Calibri" w:hAnsi="Calibri" w:cs="Calibri"/>
          <w:color w:val="auto"/>
          <w:sz w:val="22"/>
          <w:szCs w:val="22"/>
        </w:rPr>
        <w:t>naďalej platné</w:t>
      </w:r>
      <w:r w:rsidR="00AE3C26" w:rsidRPr="00AE3C26">
        <w:rPr>
          <w:rStyle w:val="iadne"/>
          <w:rFonts w:ascii="Calibri" w:eastAsia="Calibri" w:hAnsi="Calibri" w:cs="Calibri"/>
          <w:color w:val="auto"/>
          <w:sz w:val="22"/>
          <w:szCs w:val="22"/>
        </w:rPr>
        <w:t>.</w:t>
      </w:r>
    </w:p>
    <w:p w:rsidR="00206CBA" w:rsidRPr="00AE1F17" w:rsidRDefault="00206CBA" w:rsidP="00206CBA">
      <w:pPr>
        <w:jc w:val="both"/>
        <w:rPr>
          <w:rStyle w:val="iadne"/>
          <w:rFonts w:ascii="Calibri" w:eastAsia="Calibri" w:hAnsi="Calibri" w:cs="Calibri"/>
          <w:color w:val="auto"/>
          <w:sz w:val="22"/>
          <w:szCs w:val="22"/>
          <w:highlight w:val="cyan"/>
          <w:u w:color="FF0000"/>
        </w:rPr>
      </w:pPr>
    </w:p>
    <w:p w:rsidR="00206CBA" w:rsidRPr="008E3FA0" w:rsidRDefault="008E3FA0" w:rsidP="00206CBA">
      <w:pPr>
        <w:jc w:val="both"/>
        <w:rPr>
          <w:rStyle w:val="iadne"/>
          <w:rFonts w:ascii="Calibri" w:eastAsia="Calibri" w:hAnsi="Calibri" w:cs="Calibri"/>
          <w:color w:val="auto"/>
          <w:sz w:val="22"/>
          <w:szCs w:val="22"/>
        </w:rPr>
      </w:pPr>
      <w:r>
        <w:rPr>
          <w:rStyle w:val="iadne"/>
          <w:rFonts w:ascii="Calibri" w:eastAsia="Calibri" w:hAnsi="Calibri" w:cs="Calibri"/>
          <w:color w:val="auto"/>
          <w:sz w:val="22"/>
          <w:szCs w:val="22"/>
        </w:rPr>
        <w:t xml:space="preserve">Skupina dodávateľov </w:t>
      </w:r>
      <w:r w:rsidRPr="008E3FA0">
        <w:rPr>
          <w:rStyle w:val="iadne"/>
          <w:rFonts w:ascii="Calibri" w:eastAsia="Calibri" w:hAnsi="Calibri" w:cs="Calibri"/>
          <w:color w:val="auto"/>
          <w:sz w:val="22"/>
          <w:szCs w:val="22"/>
        </w:rPr>
        <w:t>môže využiť zdroje účastníkov skupiny dodávateľov alebo iných osôb podľa § 33 ods. 2, kapacity účastníkov skupiny dodávateľov alebo iných osôb podľa § 34 ods. 3.</w:t>
      </w:r>
      <w:r w:rsidR="00206CBA" w:rsidRPr="008E3FA0">
        <w:rPr>
          <w:rStyle w:val="iadne"/>
          <w:rFonts w:ascii="Calibri" w:eastAsia="Calibri" w:hAnsi="Calibri" w:cs="Calibri"/>
          <w:color w:val="auto"/>
          <w:sz w:val="22"/>
          <w:szCs w:val="22"/>
        </w:rPr>
        <w:t xml:space="preserve"> ZVO.</w:t>
      </w:r>
    </w:p>
    <w:p w:rsidR="00206CBA" w:rsidRPr="008E3FA0" w:rsidRDefault="00206CBA" w:rsidP="00206CBA">
      <w:pPr>
        <w:jc w:val="both"/>
        <w:rPr>
          <w:rFonts w:ascii="Calibri" w:eastAsia="Calibri" w:hAnsi="Calibri" w:cs="Calibri"/>
          <w:color w:val="auto"/>
          <w:sz w:val="22"/>
          <w:szCs w:val="22"/>
        </w:rPr>
      </w:pPr>
    </w:p>
    <w:p w:rsidR="00F1725A" w:rsidRDefault="00206CBA" w:rsidP="00206CBA">
      <w:pPr>
        <w:jc w:val="both"/>
        <w:rPr>
          <w:rStyle w:val="iadne"/>
          <w:rFonts w:ascii="Calibri" w:eastAsia="Calibri" w:hAnsi="Calibri" w:cs="Calibri"/>
          <w:color w:val="auto"/>
          <w:sz w:val="22"/>
          <w:szCs w:val="22"/>
        </w:rPr>
      </w:pPr>
      <w:r w:rsidRPr="008E3FA0">
        <w:rPr>
          <w:rStyle w:val="iadne"/>
          <w:rFonts w:ascii="Calibri" w:eastAsia="Calibri" w:hAnsi="Calibri" w:cs="Calibri"/>
          <w:color w:val="auto"/>
          <w:sz w:val="22"/>
          <w:szCs w:val="22"/>
        </w:rPr>
        <w:t>Po posúdení splnenia podmienok účasti sa vyhotovuje z</w:t>
      </w:r>
      <w:r w:rsidR="008E3FA0" w:rsidRPr="008E3FA0">
        <w:rPr>
          <w:rStyle w:val="iadne"/>
          <w:rFonts w:ascii="Calibri" w:eastAsia="Calibri" w:hAnsi="Calibri" w:cs="Calibri"/>
          <w:color w:val="auto"/>
          <w:sz w:val="22"/>
          <w:szCs w:val="22"/>
        </w:rPr>
        <w:t>ápisnica v súlade s § 40 ods. 13</w:t>
      </w:r>
      <w:r w:rsidRPr="008E3FA0">
        <w:rPr>
          <w:rStyle w:val="iadne"/>
          <w:rFonts w:ascii="Calibri" w:eastAsia="Calibri" w:hAnsi="Calibri" w:cs="Calibri"/>
          <w:color w:val="auto"/>
          <w:sz w:val="22"/>
          <w:szCs w:val="22"/>
        </w:rPr>
        <w:t xml:space="preserve"> ZVO</w:t>
      </w:r>
      <w:r w:rsidR="006B7CEA" w:rsidRPr="008E3FA0">
        <w:rPr>
          <w:rStyle w:val="iadne"/>
          <w:rFonts w:ascii="Calibri" w:eastAsia="Calibri" w:hAnsi="Calibri" w:cs="Calibri"/>
          <w:color w:val="auto"/>
          <w:sz w:val="22"/>
          <w:szCs w:val="22"/>
        </w:rPr>
        <w:t>.</w:t>
      </w:r>
    </w:p>
    <w:p w:rsidR="00D51065" w:rsidRDefault="00D51065" w:rsidP="00206CBA">
      <w:pPr>
        <w:jc w:val="both"/>
        <w:rPr>
          <w:rStyle w:val="iadne"/>
          <w:rFonts w:ascii="Calibri" w:eastAsia="Calibri" w:hAnsi="Calibri" w:cs="Calibri"/>
          <w:color w:val="auto"/>
          <w:sz w:val="22"/>
          <w:szCs w:val="22"/>
        </w:rPr>
      </w:pPr>
    </w:p>
    <w:p w:rsidR="00D51065"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jc w:val="both"/>
        <w:rPr>
          <w:rFonts w:ascii="Calibri" w:hAnsi="Calibri" w:cs="Calibri"/>
          <w:sz w:val="22"/>
          <w:szCs w:val="22"/>
        </w:rPr>
      </w:pPr>
      <w:r w:rsidRPr="00126239">
        <w:rPr>
          <w:rFonts w:ascii="Calibri" w:hAnsi="Calibri" w:cs="Calibri"/>
          <w:sz w:val="22"/>
          <w:szCs w:val="22"/>
        </w:rPr>
        <w:t>Obstarávateľ požaduje, v prípade uchádzača preukazujúceho splnenie podmienok účasti v zmysle § 39 ods. 1 zákona jednotným európskym dokumentom, aby vo svojej ponuke predložil Štandardný formulár jednotného európskeho dokumentu.</w:t>
      </w:r>
      <w:r>
        <w:rPr>
          <w:rFonts w:ascii="Calibri" w:hAnsi="Calibri" w:cs="Calibri"/>
          <w:sz w:val="22"/>
          <w:szCs w:val="22"/>
        </w:rPr>
        <w:t xml:space="preserve"> </w:t>
      </w:r>
      <w:r w:rsidRPr="00126239">
        <w:rPr>
          <w:rFonts w:ascii="Calibri" w:hAnsi="Calibri" w:cs="Calibri"/>
          <w:sz w:val="22"/>
          <w:szCs w:val="22"/>
        </w:rPr>
        <w:t xml:space="preserve">Elektronická verzia Jednotného európskeho dokumentu je dostupná na stránke: </w:t>
      </w:r>
      <w:r w:rsidRPr="00126239">
        <w:rPr>
          <w:rFonts w:ascii="Calibri" w:hAnsi="Calibri" w:cs="Calibri"/>
          <w:color w:val="0000FF"/>
          <w:sz w:val="22"/>
          <w:szCs w:val="22"/>
        </w:rPr>
        <w:t>https://ec.europa.eu/tools/espd?lang=sklang=sk</w:t>
      </w:r>
      <w:r>
        <w:rPr>
          <w:rFonts w:ascii="Calibri" w:hAnsi="Calibri" w:cs="Calibri"/>
          <w:sz w:val="22"/>
          <w:szCs w:val="22"/>
        </w:rPr>
        <w:t xml:space="preserve">. </w:t>
      </w:r>
    </w:p>
    <w:p w:rsidR="00D51065"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jc w:val="both"/>
        <w:rPr>
          <w:rFonts w:ascii="Calibri" w:hAnsi="Calibri" w:cs="Calibri"/>
          <w:sz w:val="22"/>
          <w:szCs w:val="22"/>
        </w:rPr>
      </w:pPr>
    </w:p>
    <w:p w:rsidR="00D51065" w:rsidRPr="00126239"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jc w:val="both"/>
        <w:rPr>
          <w:rFonts w:ascii="Calibri" w:hAnsi="Calibri" w:cs="Calibri"/>
          <w:sz w:val="22"/>
          <w:szCs w:val="22"/>
        </w:rPr>
      </w:pPr>
      <w:r w:rsidRPr="00126239">
        <w:rPr>
          <w:rFonts w:ascii="Calibri" w:hAnsi="Calibri" w:cs="Calibri"/>
          <w:sz w:val="22"/>
          <w:szCs w:val="22"/>
        </w:rPr>
        <w:t xml:space="preserve">Uchádzač predkladá jednotný európsky dokument osobitne: </w:t>
      </w:r>
    </w:p>
    <w:p w:rsidR="00D51065" w:rsidRPr="00126239"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284" w:hanging="284"/>
        <w:rPr>
          <w:rFonts w:ascii="Calibri" w:hAnsi="Calibri" w:cs="Calibri"/>
          <w:sz w:val="22"/>
          <w:szCs w:val="22"/>
        </w:rPr>
      </w:pPr>
      <w:r w:rsidRPr="00126239">
        <w:rPr>
          <w:rFonts w:ascii="Calibri" w:hAnsi="Calibri" w:cs="Calibri"/>
          <w:sz w:val="22"/>
          <w:szCs w:val="22"/>
        </w:rPr>
        <w:t>a)</w:t>
      </w:r>
      <w:r w:rsidR="00900011">
        <w:rPr>
          <w:rFonts w:ascii="Calibri" w:hAnsi="Calibri" w:cs="Calibri"/>
          <w:sz w:val="22"/>
          <w:szCs w:val="22"/>
        </w:rPr>
        <w:tab/>
      </w:r>
      <w:r w:rsidRPr="00126239">
        <w:rPr>
          <w:rFonts w:ascii="Calibri" w:hAnsi="Calibri" w:cs="Calibri"/>
          <w:sz w:val="22"/>
          <w:szCs w:val="22"/>
        </w:rPr>
        <w:t xml:space="preserve">za seba, </w:t>
      </w:r>
    </w:p>
    <w:p w:rsidR="00D51065"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284" w:hanging="284"/>
        <w:jc w:val="both"/>
        <w:rPr>
          <w:rFonts w:ascii="Calibri" w:hAnsi="Calibri" w:cs="Calibri"/>
          <w:sz w:val="22"/>
          <w:szCs w:val="22"/>
        </w:rPr>
      </w:pPr>
      <w:r w:rsidRPr="00126239">
        <w:rPr>
          <w:rFonts w:ascii="Calibri" w:hAnsi="Calibri" w:cs="Calibri"/>
          <w:sz w:val="22"/>
          <w:szCs w:val="22"/>
        </w:rPr>
        <w:lastRenderedPageBreak/>
        <w:t xml:space="preserve">b) </w:t>
      </w:r>
      <w:r>
        <w:rPr>
          <w:rFonts w:ascii="Calibri" w:hAnsi="Calibri" w:cs="Calibri"/>
          <w:sz w:val="22"/>
          <w:szCs w:val="22"/>
        </w:rPr>
        <w:tab/>
      </w:r>
      <w:r w:rsidRPr="00126239">
        <w:rPr>
          <w:rFonts w:ascii="Calibri" w:hAnsi="Calibri" w:cs="Calibri"/>
          <w:sz w:val="22"/>
          <w:szCs w:val="22"/>
        </w:rPr>
        <w:t>za osobu, ktorej finančné zdroje alebo technické a odborné kapacity využíva na preukázanie splnenia podmienok účasti, ak je to relevantné.</w:t>
      </w:r>
    </w:p>
    <w:p w:rsidR="00D51065" w:rsidRPr="00126239"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284" w:hanging="284"/>
        <w:jc w:val="both"/>
        <w:rPr>
          <w:rFonts w:ascii="Calibri" w:hAnsi="Calibri" w:cs="Calibri"/>
          <w:sz w:val="22"/>
          <w:szCs w:val="22"/>
        </w:rPr>
      </w:pPr>
    </w:p>
    <w:p w:rsidR="00D51065"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color w:val="auto"/>
          <w:sz w:val="22"/>
          <w:szCs w:val="22"/>
        </w:rPr>
      </w:pPr>
      <w:r w:rsidRPr="00126239">
        <w:rPr>
          <w:rFonts w:ascii="Calibri" w:hAnsi="Calibri" w:cs="Calibri"/>
          <w:color w:val="auto"/>
          <w:sz w:val="22"/>
          <w:szCs w:val="22"/>
        </w:rPr>
        <w:t xml:space="preserve">Ak sa verejného obstarávania zúčastňuje skupina dodávateľov, jednotný európsky dokument predkladá každý člen skupiny osobitne. </w:t>
      </w:r>
    </w:p>
    <w:p w:rsidR="00D51065" w:rsidRPr="00126239"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color w:val="auto"/>
          <w:sz w:val="22"/>
          <w:szCs w:val="22"/>
        </w:rPr>
      </w:pPr>
    </w:p>
    <w:p w:rsidR="00D51065" w:rsidRPr="00126239" w:rsidRDefault="00D51065" w:rsidP="00D51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color w:val="auto"/>
          <w:sz w:val="22"/>
          <w:szCs w:val="22"/>
        </w:rPr>
      </w:pPr>
      <w:r w:rsidRPr="00126239">
        <w:rPr>
          <w:rFonts w:ascii="Calibri" w:hAnsi="Calibri" w:cs="Calibri"/>
          <w:color w:val="auto"/>
          <w:sz w:val="22"/>
          <w:szCs w:val="22"/>
        </w:rPr>
        <w:t xml:space="preserve">Obstarávateľ uvádza, že umožňuje vyplnenie tzv.: </w:t>
      </w:r>
      <w:r w:rsidRPr="00126239">
        <w:rPr>
          <w:rFonts w:ascii="Calibri" w:hAnsi="Calibri" w:cs="Calibri"/>
          <w:i/>
          <w:iCs/>
          <w:color w:val="auto"/>
          <w:sz w:val="22"/>
          <w:szCs w:val="22"/>
        </w:rPr>
        <w:t xml:space="preserve">„Globálného údaju“ </w:t>
      </w:r>
      <w:r w:rsidRPr="00126239">
        <w:rPr>
          <w:rFonts w:ascii="Calibri" w:hAnsi="Calibri" w:cs="Calibri"/>
          <w:color w:val="auto"/>
          <w:sz w:val="22"/>
          <w:szCs w:val="22"/>
        </w:rPr>
        <w:t>pre všetky podmienky účasti, t.j. či hospodárske subjekty spĺňajú všetky požadované podmienky účasti, týkajúce sa ekonomického a</w:t>
      </w:r>
      <w:r w:rsidR="00CF1867">
        <w:rPr>
          <w:rFonts w:ascii="Calibri" w:hAnsi="Calibri" w:cs="Calibri"/>
          <w:color w:val="auto"/>
          <w:sz w:val="22"/>
          <w:szCs w:val="22"/>
        </w:rPr>
        <w:t> </w:t>
      </w:r>
      <w:r w:rsidRPr="00126239">
        <w:rPr>
          <w:rFonts w:ascii="Calibri" w:hAnsi="Calibri" w:cs="Calibri"/>
          <w:color w:val="auto"/>
          <w:sz w:val="22"/>
          <w:szCs w:val="22"/>
        </w:rPr>
        <w:t xml:space="preserve">finančného postavenia a technickej alebo odbornej spôsobilosti. </w:t>
      </w:r>
    </w:p>
    <w:p w:rsidR="00D51065" w:rsidRPr="00FD2054" w:rsidRDefault="00D51065" w:rsidP="00206CBA">
      <w:pPr>
        <w:jc w:val="both"/>
        <w:rPr>
          <w:rStyle w:val="iadne"/>
          <w:rFonts w:ascii="Calibri" w:eastAsia="Calibri" w:hAnsi="Calibri" w:cs="Calibri"/>
          <w:sz w:val="22"/>
          <w:szCs w:val="22"/>
        </w:rPr>
      </w:pPr>
    </w:p>
    <w:p w:rsidR="00F1725A" w:rsidRPr="00FD2054" w:rsidRDefault="00F1725A" w:rsidP="00206CBA">
      <w:pPr>
        <w:jc w:val="both"/>
        <w:rPr>
          <w:rFonts w:ascii="Calibri" w:eastAsia="Calibri" w:hAnsi="Calibri" w:cs="Calibri"/>
          <w:sz w:val="22"/>
          <w:szCs w:val="22"/>
        </w:rPr>
      </w:pPr>
    </w:p>
    <w:p w:rsidR="00F1725A" w:rsidRPr="00FD2054" w:rsidRDefault="00F5145E" w:rsidP="009847BD">
      <w:pPr>
        <w:spacing w:after="200"/>
        <w:ind w:left="567" w:hanging="567"/>
        <w:jc w:val="both"/>
        <w:rPr>
          <w:rStyle w:val="iadne"/>
          <w:rFonts w:ascii="Calibri" w:eastAsia="Calibri" w:hAnsi="Calibri" w:cs="Calibri"/>
          <w:sz w:val="22"/>
          <w:szCs w:val="22"/>
        </w:rPr>
      </w:pPr>
      <w:r w:rsidRPr="00FD2054">
        <w:rPr>
          <w:rStyle w:val="iadne"/>
          <w:rFonts w:ascii="Calibri" w:eastAsia="Calibri" w:hAnsi="Calibri" w:cs="Calibri"/>
          <w:b/>
          <w:bCs/>
          <w:sz w:val="22"/>
          <w:szCs w:val="22"/>
        </w:rPr>
        <w:br w:type="page"/>
      </w:r>
      <w:r w:rsidRPr="00FD2054">
        <w:rPr>
          <w:rStyle w:val="iadne"/>
          <w:rFonts w:ascii="Calibri" w:eastAsia="Calibri" w:hAnsi="Calibri" w:cs="Calibri"/>
          <w:b/>
          <w:bCs/>
          <w:sz w:val="22"/>
          <w:szCs w:val="22"/>
        </w:rPr>
        <w:lastRenderedPageBreak/>
        <w:t>I.</w:t>
      </w:r>
      <w:r w:rsidRPr="00FD2054">
        <w:rPr>
          <w:rStyle w:val="iadne"/>
          <w:rFonts w:ascii="Calibri" w:eastAsia="Calibri" w:hAnsi="Calibri" w:cs="Calibri"/>
          <w:sz w:val="22"/>
          <w:szCs w:val="22"/>
        </w:rPr>
        <w:tab/>
      </w:r>
      <w:r w:rsidRPr="00FD2054">
        <w:rPr>
          <w:rStyle w:val="iadne"/>
          <w:rFonts w:ascii="Calibri" w:eastAsia="Calibri" w:hAnsi="Calibri" w:cs="Calibri"/>
          <w:b/>
          <w:bCs/>
          <w:sz w:val="22"/>
          <w:szCs w:val="22"/>
        </w:rPr>
        <w:t>PODMIENKY ÚČASTI UCHÁDZAČOV VO VEREJNOM OBSTARÁVANÍ TÝKAJÚCE SA OSOBNÉHO POSTAVENIA PODĽA § 32 ZVO</w:t>
      </w:r>
    </w:p>
    <w:p w:rsidR="00F1725A" w:rsidRPr="00EE32F9" w:rsidRDefault="00F5145E" w:rsidP="00130CE0">
      <w:pPr>
        <w:pStyle w:val="Odsekzoznamu"/>
        <w:numPr>
          <w:ilvl w:val="0"/>
          <w:numId w:val="51"/>
        </w:numPr>
        <w:shd w:val="clear" w:color="auto" w:fill="FFFFFF"/>
        <w:jc w:val="both"/>
        <w:rPr>
          <w:rFonts w:ascii="Calibri" w:eastAsia="Calibri" w:hAnsi="Calibri" w:cs="Calibri"/>
          <w:sz w:val="22"/>
          <w:szCs w:val="22"/>
        </w:rPr>
      </w:pPr>
      <w:r w:rsidRPr="00EE32F9">
        <w:rPr>
          <w:rFonts w:ascii="Calibri" w:eastAsia="Calibri" w:hAnsi="Calibri" w:cs="Calibri"/>
          <w:sz w:val="22"/>
          <w:szCs w:val="22"/>
        </w:rPr>
        <w:t xml:space="preserve">Verejného obstarávania sa môže zúčastniť len ten, kto spĺňa podmienky účasti </w:t>
      </w:r>
      <w:r w:rsidR="00576AD3">
        <w:rPr>
          <w:rFonts w:ascii="Calibri" w:eastAsia="Calibri" w:hAnsi="Calibri" w:cs="Calibri"/>
          <w:sz w:val="22"/>
          <w:szCs w:val="22"/>
        </w:rPr>
        <w:t>týkajúce sa osobného postavenia podľa § 32 ods. 1 ZVO</w:t>
      </w:r>
    </w:p>
    <w:p w:rsidR="00F1725A" w:rsidRPr="00A7464A" w:rsidRDefault="00F1725A" w:rsidP="00130CE0">
      <w:pPr>
        <w:shd w:val="clear" w:color="auto" w:fill="FFFFFF"/>
        <w:ind w:left="851" w:hanging="284"/>
        <w:jc w:val="both"/>
        <w:rPr>
          <w:rStyle w:val="iadne"/>
          <w:rFonts w:ascii="Calibri" w:eastAsia="Calibri" w:hAnsi="Calibri" w:cs="Calibri"/>
          <w:sz w:val="22"/>
          <w:szCs w:val="22"/>
          <w:highlight w:val="cyan"/>
        </w:rPr>
      </w:pPr>
    </w:p>
    <w:p w:rsidR="00F1725A" w:rsidRPr="00130CE0" w:rsidRDefault="00F5145E" w:rsidP="00130CE0">
      <w:pPr>
        <w:pStyle w:val="Odsekzoznamu"/>
        <w:numPr>
          <w:ilvl w:val="0"/>
          <w:numId w:val="51"/>
        </w:numPr>
        <w:shd w:val="clear" w:color="auto" w:fill="FFFFFF"/>
        <w:jc w:val="both"/>
        <w:rPr>
          <w:rStyle w:val="iadne"/>
          <w:rFonts w:ascii="Calibri" w:eastAsia="Calibri" w:hAnsi="Calibri" w:cs="Calibri"/>
          <w:sz w:val="22"/>
          <w:szCs w:val="22"/>
        </w:rPr>
      </w:pPr>
      <w:r w:rsidRPr="00130CE0">
        <w:rPr>
          <w:rFonts w:ascii="Calibri" w:eastAsia="Calibri" w:hAnsi="Calibri" w:cs="Calibri"/>
          <w:sz w:val="22"/>
          <w:szCs w:val="22"/>
        </w:rPr>
        <w:t xml:space="preserve">Uchádzač preukazuje splnenie podmienok účasti podľa </w:t>
      </w:r>
      <w:r w:rsidR="00130CE0" w:rsidRPr="00130CE0">
        <w:rPr>
          <w:rFonts w:ascii="Calibri" w:eastAsia="Calibri" w:hAnsi="Calibri" w:cs="Calibri"/>
          <w:sz w:val="22"/>
          <w:szCs w:val="22"/>
        </w:rPr>
        <w:t>§ 32 ods. 2 a nasled. ZVO.</w:t>
      </w:r>
    </w:p>
    <w:p w:rsidR="00F57895" w:rsidRPr="00FD2054" w:rsidRDefault="00F57895" w:rsidP="00130CE0">
      <w:pPr>
        <w:shd w:val="clear" w:color="auto" w:fill="FFFFFF"/>
        <w:jc w:val="both"/>
        <w:rPr>
          <w:rStyle w:val="iadne"/>
          <w:rFonts w:ascii="Calibri" w:eastAsia="Calibri" w:hAnsi="Calibri" w:cs="Calibri"/>
          <w:sz w:val="22"/>
          <w:szCs w:val="22"/>
        </w:rPr>
      </w:pPr>
    </w:p>
    <w:p w:rsidR="00130CE0" w:rsidRDefault="00DB2CAD" w:rsidP="00130CE0">
      <w:pPr>
        <w:pStyle w:val="Default"/>
        <w:numPr>
          <w:ilvl w:val="0"/>
          <w:numId w:val="51"/>
        </w:numPr>
        <w:jc w:val="both"/>
        <w:rPr>
          <w:rFonts w:ascii="Calibri" w:hAnsi="Calibri" w:cs="Calibri"/>
          <w:sz w:val="22"/>
          <w:szCs w:val="22"/>
        </w:rPr>
      </w:pPr>
      <w:r w:rsidRPr="00130CE0">
        <w:rPr>
          <w:rFonts w:ascii="Calibri" w:hAnsi="Calibri" w:cs="Calibri"/>
          <w:sz w:val="22"/>
          <w:szCs w:val="22"/>
        </w:rPr>
        <w:t>O</w:t>
      </w:r>
      <w:r w:rsidR="0093340E" w:rsidRPr="00130CE0">
        <w:rPr>
          <w:rFonts w:ascii="Calibri" w:hAnsi="Calibri" w:cs="Calibri"/>
          <w:sz w:val="22"/>
          <w:szCs w:val="22"/>
        </w:rPr>
        <w:t xml:space="preserve">bstarávateľ nemá oprávnenie získať </w:t>
      </w:r>
      <w:r w:rsidR="00130CE0" w:rsidRPr="00130CE0">
        <w:rPr>
          <w:rFonts w:ascii="Calibri" w:hAnsi="Calibri" w:cs="Calibri"/>
          <w:sz w:val="22"/>
          <w:szCs w:val="22"/>
        </w:rPr>
        <w:t xml:space="preserve">doklady uvedené v predchádzajúcom bode </w:t>
      </w:r>
      <w:r w:rsidR="0093340E" w:rsidRPr="00130CE0">
        <w:rPr>
          <w:rFonts w:ascii="Calibri" w:hAnsi="Calibri" w:cs="Calibri"/>
          <w:sz w:val="22"/>
          <w:szCs w:val="22"/>
        </w:rPr>
        <w:t xml:space="preserve">z informačných systémov verejnej správy. </w:t>
      </w:r>
    </w:p>
    <w:p w:rsidR="00130CE0" w:rsidRPr="00130CE0" w:rsidRDefault="00130CE0" w:rsidP="00130CE0">
      <w:pPr>
        <w:pStyle w:val="Default"/>
        <w:jc w:val="both"/>
        <w:rPr>
          <w:rFonts w:ascii="Calibri" w:hAnsi="Calibri" w:cs="Calibri"/>
          <w:sz w:val="22"/>
          <w:szCs w:val="22"/>
        </w:rPr>
      </w:pPr>
    </w:p>
    <w:p w:rsidR="0093340E" w:rsidRPr="00130CE0" w:rsidRDefault="0093340E" w:rsidP="00130CE0">
      <w:pPr>
        <w:pStyle w:val="Default"/>
        <w:numPr>
          <w:ilvl w:val="0"/>
          <w:numId w:val="51"/>
        </w:numPr>
        <w:jc w:val="both"/>
        <w:rPr>
          <w:rFonts w:ascii="Calibri" w:hAnsi="Calibri" w:cs="Calibri"/>
          <w:sz w:val="22"/>
          <w:szCs w:val="22"/>
        </w:rPr>
      </w:pPr>
      <w:r w:rsidRPr="00130CE0">
        <w:rPr>
          <w:rFonts w:ascii="Calibri" w:hAnsi="Calibri" w:cs="Calibri"/>
          <w:sz w:val="22"/>
          <w:szCs w:val="22"/>
        </w:rPr>
        <w:t xml:space="preserve">Uchádzač zapísaný do Zoznamu hospodárskych subjektov vedeného Úradom pre verejné obstarávanie môže doklady požadované podľa § 32 ods. </w:t>
      </w:r>
      <w:r w:rsidR="006B7CEA" w:rsidRPr="00130CE0">
        <w:rPr>
          <w:rFonts w:ascii="Calibri" w:hAnsi="Calibri" w:cs="Calibri"/>
          <w:sz w:val="22"/>
          <w:szCs w:val="22"/>
        </w:rPr>
        <w:t xml:space="preserve">2 </w:t>
      </w:r>
      <w:r w:rsidRPr="00130CE0">
        <w:rPr>
          <w:rFonts w:ascii="Calibri" w:hAnsi="Calibri" w:cs="Calibri"/>
          <w:sz w:val="22"/>
          <w:szCs w:val="22"/>
        </w:rPr>
        <w:t>písm. a) až f)</w:t>
      </w:r>
      <w:r w:rsidR="00130CE0" w:rsidRPr="00130CE0">
        <w:rPr>
          <w:rFonts w:ascii="Calibri" w:hAnsi="Calibri" w:cs="Calibri"/>
          <w:sz w:val="22"/>
          <w:szCs w:val="22"/>
        </w:rPr>
        <w:t xml:space="preserve">  a ods. 2, 4 a 5 ZVO</w:t>
      </w:r>
      <w:r w:rsidRPr="00130CE0">
        <w:rPr>
          <w:rFonts w:ascii="Calibri" w:hAnsi="Calibri" w:cs="Calibri"/>
          <w:sz w:val="22"/>
          <w:szCs w:val="22"/>
        </w:rPr>
        <w:t xml:space="preserve"> nahradiť predložením informácie o jeho zapísaní do Zoznamu hospodárskych subjektov, prípadne potvrdením o jeho zapísaním do Zoznamu hospodárskych subjektov podľa § 152 zákona o verejnom obstarávaní. </w:t>
      </w:r>
    </w:p>
    <w:p w:rsidR="0093340E" w:rsidRPr="00FD2054" w:rsidRDefault="0093340E" w:rsidP="00130CE0">
      <w:pPr>
        <w:pStyle w:val="Default"/>
        <w:ind w:left="567"/>
        <w:jc w:val="both"/>
        <w:rPr>
          <w:rFonts w:ascii="Calibri" w:hAnsi="Calibri" w:cs="Calibri"/>
          <w:sz w:val="22"/>
          <w:szCs w:val="22"/>
        </w:rPr>
      </w:pPr>
    </w:p>
    <w:p w:rsidR="0093340E" w:rsidRPr="00130CE0" w:rsidRDefault="0093340E" w:rsidP="00130CE0">
      <w:pPr>
        <w:pStyle w:val="Default"/>
        <w:numPr>
          <w:ilvl w:val="0"/>
          <w:numId w:val="51"/>
        </w:numPr>
        <w:tabs>
          <w:tab w:val="left" w:pos="567"/>
        </w:tabs>
        <w:jc w:val="both"/>
        <w:rPr>
          <w:rFonts w:ascii="Calibri" w:hAnsi="Calibri" w:cs="Calibri"/>
          <w:sz w:val="22"/>
          <w:szCs w:val="22"/>
        </w:rPr>
      </w:pPr>
      <w:r w:rsidRPr="00130CE0">
        <w:rPr>
          <w:rFonts w:ascii="Calibri" w:hAnsi="Calibri" w:cs="Calibri"/>
          <w:sz w:val="22"/>
          <w:szCs w:val="22"/>
        </w:rPr>
        <w:t>Zápis do zoznamu hospodárskych subjektov je účinný voči každému obstarávateľovi a údaje v</w:t>
      </w:r>
      <w:r w:rsidR="00CF1867">
        <w:rPr>
          <w:rFonts w:ascii="Calibri" w:hAnsi="Calibri" w:cs="Calibri"/>
          <w:sz w:val="22"/>
          <w:szCs w:val="22"/>
        </w:rPr>
        <w:t> </w:t>
      </w:r>
      <w:r w:rsidRPr="00130CE0">
        <w:rPr>
          <w:rFonts w:ascii="Calibri" w:hAnsi="Calibri" w:cs="Calibri"/>
          <w:sz w:val="22"/>
          <w:szCs w:val="22"/>
        </w:rPr>
        <w:t xml:space="preserve">ňom uvedené nie je potrebné v postupoch verejného obstarávania overovať. </w:t>
      </w:r>
      <w:r w:rsidR="00DB2CAD" w:rsidRPr="00130CE0">
        <w:rPr>
          <w:rFonts w:ascii="Calibri" w:hAnsi="Calibri" w:cs="Calibri"/>
          <w:sz w:val="22"/>
          <w:szCs w:val="22"/>
        </w:rPr>
        <w:t>O</w:t>
      </w:r>
      <w:r w:rsidRPr="00130CE0">
        <w:rPr>
          <w:rFonts w:ascii="Calibri" w:hAnsi="Calibri" w:cs="Calibri"/>
          <w:sz w:val="22"/>
          <w:szCs w:val="22"/>
        </w:rPr>
        <w:t xml:space="preserve">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zákona o verejnom obstarávaní. </w:t>
      </w:r>
    </w:p>
    <w:p w:rsidR="00130CE0" w:rsidRPr="00FD2054" w:rsidRDefault="00130CE0" w:rsidP="00130CE0">
      <w:pPr>
        <w:pStyle w:val="Default"/>
        <w:tabs>
          <w:tab w:val="left" w:pos="567"/>
        </w:tabs>
        <w:jc w:val="both"/>
        <w:rPr>
          <w:rFonts w:ascii="Calibri" w:hAnsi="Calibri" w:cs="Calibri"/>
          <w:sz w:val="22"/>
          <w:szCs w:val="22"/>
        </w:rPr>
      </w:pPr>
    </w:p>
    <w:p w:rsidR="00130CE0" w:rsidRDefault="00DB2CAD" w:rsidP="00130CE0">
      <w:pPr>
        <w:pStyle w:val="Default"/>
        <w:numPr>
          <w:ilvl w:val="0"/>
          <w:numId w:val="51"/>
        </w:numPr>
        <w:tabs>
          <w:tab w:val="left" w:pos="567"/>
        </w:tabs>
        <w:jc w:val="both"/>
        <w:rPr>
          <w:rFonts w:ascii="Calibri" w:hAnsi="Calibri" w:cs="Calibri"/>
          <w:sz w:val="22"/>
          <w:szCs w:val="22"/>
        </w:rPr>
      </w:pPr>
      <w:r w:rsidRPr="00130CE0">
        <w:rPr>
          <w:rFonts w:ascii="Calibri" w:hAnsi="Calibri" w:cs="Calibri"/>
          <w:sz w:val="22"/>
          <w:szCs w:val="22"/>
        </w:rPr>
        <w:t>O</w:t>
      </w:r>
      <w:r w:rsidR="0093340E" w:rsidRPr="00130CE0">
        <w:rPr>
          <w:rFonts w:ascii="Calibri" w:hAnsi="Calibri" w:cs="Calibri"/>
          <w:sz w:val="22"/>
          <w:szCs w:val="22"/>
        </w:rPr>
        <w:t xml:space="preserve">bstarávateľ podľa § 152 ods. 3 zákona o verejnom obstarávaní uzná rovnocenný zápis alebo potvrdenie o zápise vydané príslušným orgánom iného členského štátu, ktorým uchádzač alebo záujemca preukazuje splnenie podmienok účasti vo verejnom obstarávaní. </w:t>
      </w:r>
      <w:r w:rsidRPr="00130CE0">
        <w:rPr>
          <w:rFonts w:ascii="Calibri" w:hAnsi="Calibri" w:cs="Calibri"/>
          <w:sz w:val="22"/>
          <w:szCs w:val="22"/>
        </w:rPr>
        <w:t>O</w:t>
      </w:r>
      <w:r w:rsidR="0093340E" w:rsidRPr="00130CE0">
        <w:rPr>
          <w:rFonts w:ascii="Calibri" w:hAnsi="Calibri" w:cs="Calibri"/>
          <w:sz w:val="22"/>
          <w:szCs w:val="22"/>
        </w:rPr>
        <w:t xml:space="preserve">bstarávateľ musí prijať aj iný rovnocenný doklad predložený uchádzačom alebo záujemcom. </w:t>
      </w:r>
    </w:p>
    <w:p w:rsidR="00130CE0" w:rsidRDefault="00130CE0" w:rsidP="00130CE0">
      <w:pPr>
        <w:pStyle w:val="Odsekzoznamu"/>
        <w:rPr>
          <w:rFonts w:ascii="Calibri" w:hAnsi="Calibri" w:cs="Calibri"/>
          <w:b/>
          <w:bCs/>
          <w:sz w:val="22"/>
          <w:szCs w:val="22"/>
          <w:highlight w:val="yellow"/>
        </w:rPr>
      </w:pPr>
    </w:p>
    <w:p w:rsidR="0093340E" w:rsidRPr="00FD2054" w:rsidRDefault="0093340E" w:rsidP="00130CE0">
      <w:pPr>
        <w:pStyle w:val="Default"/>
        <w:rPr>
          <w:rFonts w:ascii="Calibri" w:hAnsi="Calibri" w:cs="Calibri"/>
          <w:sz w:val="18"/>
          <w:szCs w:val="18"/>
        </w:rPr>
      </w:pPr>
    </w:p>
    <w:p w:rsidR="00130CE0" w:rsidRDefault="00130CE0">
      <w:pPr>
        <w:rPr>
          <w:rStyle w:val="iadne"/>
          <w:rFonts w:ascii="Calibri" w:eastAsia="Calibri" w:hAnsi="Calibri" w:cs="Calibri"/>
          <w:sz w:val="22"/>
          <w:szCs w:val="22"/>
        </w:rPr>
      </w:pPr>
      <w:r>
        <w:rPr>
          <w:rStyle w:val="iadne"/>
          <w:rFonts w:ascii="Calibri" w:eastAsia="Calibri" w:hAnsi="Calibri" w:cs="Calibri"/>
          <w:sz w:val="22"/>
          <w:szCs w:val="22"/>
        </w:rPr>
        <w:br w:type="page"/>
      </w:r>
    </w:p>
    <w:p w:rsidR="00EE32F9" w:rsidRPr="00130CE0" w:rsidRDefault="00F5145E" w:rsidP="00130CE0">
      <w:pPr>
        <w:pStyle w:val="Odsekzoznamu"/>
        <w:numPr>
          <w:ilvl w:val="0"/>
          <w:numId w:val="53"/>
        </w:numPr>
        <w:jc w:val="both"/>
        <w:rPr>
          <w:rStyle w:val="iadne"/>
          <w:rFonts w:ascii="Calibri" w:eastAsia="Calibri" w:hAnsi="Calibri" w:cs="Calibri"/>
          <w:b/>
          <w:bCs/>
          <w:sz w:val="22"/>
          <w:szCs w:val="22"/>
        </w:rPr>
      </w:pPr>
      <w:r w:rsidRPr="00FD2054">
        <w:rPr>
          <w:rFonts w:ascii="Calibri" w:eastAsia="Calibri" w:hAnsi="Calibri" w:cs="Calibri"/>
          <w:b/>
          <w:bCs/>
          <w:sz w:val="22"/>
          <w:szCs w:val="22"/>
        </w:rPr>
        <w:lastRenderedPageBreak/>
        <w:t xml:space="preserve">PODMIENKY ÚČASTI UCHÁDZAČOV VO VEREJNEJ SÚŤAŽI, TÝKAJÚCE SA </w:t>
      </w:r>
      <w:r w:rsidRPr="00FD2054">
        <w:rPr>
          <w:rStyle w:val="iadne"/>
          <w:rFonts w:ascii="Calibri" w:eastAsia="Calibri" w:hAnsi="Calibri" w:cs="Calibri"/>
          <w:b/>
          <w:bCs/>
          <w:caps/>
          <w:sz w:val="22"/>
          <w:szCs w:val="22"/>
        </w:rPr>
        <w:t xml:space="preserve">finančného a ekonomického postavenia </w:t>
      </w:r>
    </w:p>
    <w:p w:rsidR="00130CE0" w:rsidRPr="00130CE0" w:rsidRDefault="00130CE0" w:rsidP="00130CE0">
      <w:pPr>
        <w:pStyle w:val="Odsekzoznamu"/>
        <w:ind w:left="567"/>
        <w:jc w:val="both"/>
        <w:rPr>
          <w:rStyle w:val="iadne"/>
          <w:rFonts w:ascii="Calibri" w:eastAsia="Calibri" w:hAnsi="Calibri" w:cs="Calibri"/>
          <w:b/>
          <w:bCs/>
          <w:sz w:val="22"/>
          <w:szCs w:val="22"/>
        </w:rPr>
      </w:pPr>
    </w:p>
    <w:p w:rsidR="005B0FE5" w:rsidRPr="00865A89" w:rsidRDefault="005B0FE5" w:rsidP="005B0FE5">
      <w:pPr>
        <w:spacing w:after="200" w:line="276" w:lineRule="auto"/>
        <w:ind w:left="567"/>
        <w:jc w:val="both"/>
        <w:rPr>
          <w:rStyle w:val="iadne"/>
          <w:rFonts w:ascii="Calibri" w:eastAsia="Calibri" w:hAnsi="Calibri" w:cs="Calibri"/>
          <w:b/>
          <w:bCs/>
          <w:sz w:val="22"/>
          <w:szCs w:val="22"/>
        </w:rPr>
      </w:pPr>
      <w:r w:rsidRPr="00865A89">
        <w:rPr>
          <w:rStyle w:val="iadne"/>
          <w:rFonts w:ascii="Calibri" w:eastAsia="Calibri" w:hAnsi="Calibri" w:cs="Calibri"/>
          <w:i/>
          <w:iCs/>
          <w:sz w:val="22"/>
          <w:szCs w:val="22"/>
        </w:rPr>
        <w:t>Uchádzač musí v ponuke predložiť nasledujúce informácie a dokumenty, ktorými preukáže finančné a ekonomické postavenie</w:t>
      </w:r>
      <w:r w:rsidR="0083789D">
        <w:rPr>
          <w:rStyle w:val="iadne"/>
          <w:rFonts w:ascii="Calibri" w:eastAsia="Calibri" w:hAnsi="Calibri" w:cs="Calibri"/>
          <w:i/>
          <w:iCs/>
          <w:sz w:val="22"/>
          <w:szCs w:val="22"/>
        </w:rPr>
        <w:t>:</w:t>
      </w:r>
      <w:r w:rsidRPr="00865A89">
        <w:rPr>
          <w:rStyle w:val="iadne"/>
          <w:rFonts w:ascii="Calibri" w:eastAsia="Calibri" w:hAnsi="Calibri" w:cs="Calibri"/>
          <w:b/>
          <w:bCs/>
          <w:sz w:val="22"/>
          <w:szCs w:val="22"/>
        </w:rPr>
        <w:t xml:space="preserve"> </w:t>
      </w:r>
    </w:p>
    <w:p w:rsidR="00287D4D" w:rsidRPr="00865A89" w:rsidRDefault="00287D4D" w:rsidP="00287D4D">
      <w:pPr>
        <w:ind w:left="1134" w:hanging="567"/>
        <w:jc w:val="both"/>
        <w:rPr>
          <w:rStyle w:val="iadne"/>
          <w:rFonts w:ascii="Calibri" w:eastAsia="Calibri" w:hAnsi="Calibri" w:cs="Calibri"/>
          <w:sz w:val="22"/>
          <w:szCs w:val="22"/>
          <w:u w:val="single"/>
        </w:rPr>
      </w:pPr>
      <w:r>
        <w:rPr>
          <w:rStyle w:val="iadne"/>
          <w:rFonts w:ascii="Calibri" w:eastAsia="Calibri" w:hAnsi="Calibri" w:cs="Calibri"/>
          <w:sz w:val="22"/>
          <w:szCs w:val="22"/>
        </w:rPr>
        <w:t>2.1</w:t>
      </w:r>
      <w:r>
        <w:rPr>
          <w:rStyle w:val="iadne"/>
          <w:rFonts w:ascii="Calibri" w:eastAsia="Calibri" w:hAnsi="Calibri" w:cs="Calibri"/>
          <w:sz w:val="22"/>
          <w:szCs w:val="22"/>
        </w:rPr>
        <w:tab/>
      </w:r>
      <w:r w:rsidRPr="00865A89">
        <w:rPr>
          <w:rStyle w:val="iadne"/>
          <w:rFonts w:ascii="Calibri" w:eastAsia="Calibri" w:hAnsi="Calibri" w:cs="Calibri"/>
          <w:sz w:val="22"/>
          <w:szCs w:val="22"/>
        </w:rPr>
        <w:t xml:space="preserve">podľa § 33 ods. 1 písm. d): </w:t>
      </w:r>
      <w:r w:rsidRPr="00865A89">
        <w:rPr>
          <w:rStyle w:val="iadne"/>
          <w:rFonts w:ascii="Calibri" w:eastAsia="Calibri" w:hAnsi="Calibri" w:cs="Calibri"/>
          <w:sz w:val="22"/>
          <w:szCs w:val="22"/>
          <w:shd w:val="clear" w:color="auto" w:fill="FFFFFF"/>
        </w:rPr>
        <w:t>prehľad o celkovom obrate a ak je to vhodné, prehľad o</w:t>
      </w:r>
      <w:r w:rsidR="00CF1867">
        <w:rPr>
          <w:rStyle w:val="iadne"/>
          <w:rFonts w:ascii="Calibri" w:eastAsia="Calibri" w:hAnsi="Calibri" w:cs="Calibri"/>
          <w:sz w:val="22"/>
          <w:szCs w:val="22"/>
          <w:shd w:val="clear" w:color="auto" w:fill="FFFFFF"/>
        </w:rPr>
        <w:t> </w:t>
      </w:r>
      <w:r w:rsidRPr="00865A89">
        <w:rPr>
          <w:rStyle w:val="iadne"/>
          <w:rFonts w:ascii="Calibri" w:eastAsia="Calibri" w:hAnsi="Calibri" w:cs="Calibri"/>
          <w:sz w:val="22"/>
          <w:szCs w:val="22"/>
          <w:shd w:val="clear" w:color="auto" w:fill="FFFFFF"/>
        </w:rPr>
        <w:t>dosiahnutom obrate v oblasti, ktorej sa predmet zákazky týka, najviac za posledné tri hospodárske roky, za ktoré sú dostupné v závislosti od vzniku alebo začatia prevádzkovania činnosti.</w:t>
      </w:r>
    </w:p>
    <w:p w:rsidR="00287D4D" w:rsidRPr="00865A89" w:rsidRDefault="00287D4D" w:rsidP="00287D4D">
      <w:pPr>
        <w:ind w:left="567"/>
        <w:jc w:val="both"/>
        <w:rPr>
          <w:rFonts w:ascii="Calibri" w:eastAsia="Calibri" w:hAnsi="Calibri" w:cs="Calibri"/>
          <w:sz w:val="22"/>
          <w:szCs w:val="22"/>
        </w:rPr>
      </w:pPr>
    </w:p>
    <w:p w:rsidR="00287D4D" w:rsidRPr="00865A89" w:rsidRDefault="00287D4D" w:rsidP="00287D4D">
      <w:pPr>
        <w:ind w:left="1134"/>
        <w:jc w:val="both"/>
        <w:rPr>
          <w:rStyle w:val="iadne"/>
          <w:rFonts w:ascii="Calibri" w:eastAsia="Calibri" w:hAnsi="Calibri" w:cs="Calibri"/>
          <w:sz w:val="22"/>
          <w:szCs w:val="22"/>
          <w:shd w:val="clear" w:color="auto" w:fill="FFFFFF"/>
        </w:rPr>
      </w:pPr>
      <w:r w:rsidRPr="00865A89">
        <w:rPr>
          <w:rStyle w:val="iadne"/>
          <w:rFonts w:ascii="Calibri" w:eastAsia="Calibri" w:hAnsi="Calibri" w:cs="Calibri"/>
          <w:sz w:val="22"/>
          <w:szCs w:val="22"/>
          <w:u w:val="single"/>
        </w:rPr>
        <w:t>Minimálna úroveň</w:t>
      </w:r>
      <w:r w:rsidRPr="00865A89">
        <w:rPr>
          <w:rStyle w:val="iadne"/>
          <w:rFonts w:ascii="Calibri" w:eastAsia="Calibri" w:hAnsi="Calibri" w:cs="Calibri"/>
          <w:sz w:val="22"/>
          <w:szCs w:val="22"/>
        </w:rPr>
        <w:t xml:space="preserve"> pre túto podmienku účasti - P</w:t>
      </w:r>
      <w:r w:rsidRPr="00865A89">
        <w:rPr>
          <w:rStyle w:val="iadne"/>
          <w:rFonts w:ascii="Calibri" w:eastAsia="Calibri" w:hAnsi="Calibri" w:cs="Calibri"/>
          <w:sz w:val="22"/>
          <w:szCs w:val="22"/>
          <w:shd w:val="clear" w:color="auto" w:fill="FFFFFF"/>
        </w:rPr>
        <w:t xml:space="preserve">rehľad o celkovom obrate za posledné tri hospodárske roky, za ktoré sú dostupné v závislosti od vzniku alebo začatia prevádzkovania činnosti </w:t>
      </w:r>
      <w:r w:rsidRPr="00865A89">
        <w:rPr>
          <w:rFonts w:ascii="Calibri" w:eastAsia="Calibri" w:hAnsi="Calibri" w:cs="Calibri"/>
          <w:sz w:val="22"/>
          <w:szCs w:val="22"/>
        </w:rPr>
        <w:t xml:space="preserve">vo výške </w:t>
      </w:r>
      <w:r w:rsidRPr="0072695C">
        <w:rPr>
          <w:rFonts w:ascii="Calibri" w:eastAsia="Calibri" w:hAnsi="Calibri" w:cs="Calibri"/>
          <w:sz w:val="22"/>
          <w:szCs w:val="22"/>
        </w:rPr>
        <w:t xml:space="preserve">minimálne </w:t>
      </w:r>
      <w:r w:rsidR="0069602B" w:rsidRPr="00D61C84">
        <w:rPr>
          <w:rFonts w:ascii="Calibri" w:eastAsia="Calibri" w:hAnsi="Calibri" w:cs="Calibri"/>
          <w:b/>
          <w:color w:val="auto"/>
          <w:sz w:val="22"/>
          <w:szCs w:val="22"/>
        </w:rPr>
        <w:t>12</w:t>
      </w:r>
      <w:r w:rsidR="003212EF" w:rsidRPr="00D61C84">
        <w:rPr>
          <w:rFonts w:ascii="Calibri" w:eastAsia="Calibri" w:hAnsi="Calibri" w:cs="Calibri"/>
          <w:b/>
          <w:color w:val="auto"/>
          <w:sz w:val="22"/>
          <w:szCs w:val="22"/>
        </w:rPr>
        <w:t>5</w:t>
      </w:r>
      <w:r w:rsidRPr="00D61C84">
        <w:rPr>
          <w:rFonts w:ascii="Calibri" w:eastAsia="Calibri" w:hAnsi="Calibri" w:cs="Calibri"/>
          <w:b/>
          <w:color w:val="auto"/>
          <w:sz w:val="22"/>
          <w:szCs w:val="22"/>
        </w:rPr>
        <w:t xml:space="preserve"> 000</w:t>
      </w:r>
      <w:r w:rsidRPr="00D61C84">
        <w:rPr>
          <w:rFonts w:ascii="Calibri" w:eastAsia="Calibri" w:hAnsi="Calibri" w:cs="Calibri"/>
          <w:color w:val="auto"/>
          <w:sz w:val="22"/>
          <w:szCs w:val="22"/>
        </w:rPr>
        <w:t xml:space="preserve">,- </w:t>
      </w:r>
      <w:r w:rsidRPr="00D61C84">
        <w:rPr>
          <w:rStyle w:val="iadne"/>
          <w:rFonts w:ascii="Calibri" w:eastAsia="Calibri" w:hAnsi="Calibri" w:cs="Calibri"/>
          <w:b/>
          <w:bCs/>
          <w:color w:val="auto"/>
          <w:sz w:val="22"/>
          <w:szCs w:val="22"/>
        </w:rPr>
        <w:t>Eur</w:t>
      </w:r>
      <w:r w:rsidRPr="00D61C84">
        <w:rPr>
          <w:rFonts w:ascii="Calibri" w:eastAsia="Calibri" w:hAnsi="Calibri" w:cs="Calibri"/>
          <w:color w:val="auto"/>
          <w:sz w:val="22"/>
          <w:szCs w:val="22"/>
        </w:rPr>
        <w:t xml:space="preserve"> </w:t>
      </w:r>
      <w:r w:rsidRPr="0072695C">
        <w:rPr>
          <w:rFonts w:ascii="Calibri" w:eastAsia="Calibri" w:hAnsi="Calibri" w:cs="Calibri"/>
          <w:sz w:val="22"/>
          <w:szCs w:val="22"/>
        </w:rPr>
        <w:t xml:space="preserve">spolu </w:t>
      </w:r>
      <w:r w:rsidRPr="0072695C">
        <w:rPr>
          <w:rStyle w:val="iadne"/>
          <w:rFonts w:ascii="Calibri" w:eastAsia="Calibri" w:hAnsi="Calibri" w:cs="Calibri"/>
          <w:sz w:val="22"/>
          <w:szCs w:val="22"/>
          <w:shd w:val="clear" w:color="auto" w:fill="FFFFFF"/>
        </w:rPr>
        <w:t>za posledné</w:t>
      </w:r>
      <w:r w:rsidRPr="00662BA6">
        <w:rPr>
          <w:rStyle w:val="iadne"/>
          <w:rFonts w:ascii="Calibri" w:eastAsia="Calibri" w:hAnsi="Calibri" w:cs="Calibri"/>
          <w:sz w:val="22"/>
          <w:szCs w:val="22"/>
          <w:shd w:val="clear" w:color="auto" w:fill="FFFFFF"/>
        </w:rPr>
        <w:t xml:space="preserve"> tri</w:t>
      </w:r>
      <w:r w:rsidRPr="00865A89">
        <w:rPr>
          <w:rStyle w:val="iadne"/>
          <w:rFonts w:ascii="Calibri" w:eastAsia="Calibri" w:hAnsi="Calibri" w:cs="Calibri"/>
          <w:sz w:val="22"/>
          <w:szCs w:val="22"/>
          <w:shd w:val="clear" w:color="auto" w:fill="FFFFFF"/>
        </w:rPr>
        <w:t xml:space="preserve"> hospodárske roky.</w:t>
      </w:r>
    </w:p>
    <w:p w:rsidR="00287D4D" w:rsidRPr="00865A89" w:rsidRDefault="00287D4D" w:rsidP="00287D4D">
      <w:pPr>
        <w:ind w:left="567"/>
        <w:jc w:val="both"/>
        <w:rPr>
          <w:rFonts w:ascii="Calibri" w:eastAsia="Calibri" w:hAnsi="Calibri" w:cs="Calibri"/>
          <w:sz w:val="22"/>
          <w:szCs w:val="22"/>
        </w:rPr>
      </w:pPr>
    </w:p>
    <w:p w:rsidR="005B0FE5" w:rsidRPr="001A3921" w:rsidRDefault="005B0FE5" w:rsidP="00865A89">
      <w:pPr>
        <w:ind w:left="567"/>
        <w:jc w:val="both"/>
        <w:rPr>
          <w:rFonts w:ascii="Calibri" w:eastAsia="Calibri" w:hAnsi="Calibri" w:cs="Calibri"/>
          <w:sz w:val="22"/>
          <w:szCs w:val="22"/>
        </w:rPr>
      </w:pPr>
      <w:r w:rsidRPr="00865A89">
        <w:rPr>
          <w:rFonts w:ascii="Calibri" w:eastAsia="Calibri" w:hAnsi="Calibri" w:cs="Calibri"/>
          <w:sz w:val="22"/>
          <w:szCs w:val="22"/>
        </w:rPr>
        <w:t>Uchádzač preukazuje splnenie uvedenej podmienky účasti predložením kópie výkazov ziskov a strát, alebo predložením kópie výkazu o príjmoch a výdavkoch, alebo prehlásením o tom, že v registri účtovných závierok (</w:t>
      </w:r>
      <w:hyperlink r:id="rId17" w:history="1">
        <w:r w:rsidRPr="00865A89">
          <w:rPr>
            <w:rStyle w:val="Hypertextovprepojenie"/>
            <w:rFonts w:ascii="Calibri" w:eastAsia="Calibri" w:hAnsi="Calibri" w:cs="Calibri"/>
            <w:sz w:val="22"/>
            <w:szCs w:val="22"/>
          </w:rPr>
          <w:t>http://www.registeruz.sk</w:t>
        </w:r>
      </w:hyperlink>
      <w:r w:rsidRPr="00865A89">
        <w:rPr>
          <w:rFonts w:ascii="Calibri" w:eastAsia="Calibri" w:hAnsi="Calibri" w:cs="Calibri"/>
          <w:sz w:val="22"/>
          <w:szCs w:val="22"/>
        </w:rPr>
        <w:t>) je možné dohľadať tento údaj, resp. iným ekvivalentným dokladom.</w:t>
      </w:r>
    </w:p>
    <w:p w:rsidR="005B0FE5" w:rsidRPr="001A3921" w:rsidRDefault="005B0FE5" w:rsidP="00865A89">
      <w:pPr>
        <w:ind w:left="567"/>
        <w:jc w:val="both"/>
        <w:rPr>
          <w:rFonts w:ascii="Calibri" w:eastAsia="Calibri" w:hAnsi="Calibri" w:cs="Calibri"/>
          <w:sz w:val="22"/>
          <w:szCs w:val="22"/>
        </w:rPr>
      </w:pPr>
    </w:p>
    <w:p w:rsidR="005B0FE5" w:rsidRPr="00865A89" w:rsidRDefault="005B0FE5" w:rsidP="00865A89">
      <w:pPr>
        <w:ind w:left="567"/>
        <w:jc w:val="both"/>
        <w:rPr>
          <w:rStyle w:val="iadne"/>
          <w:rFonts w:ascii="Calibri" w:eastAsia="Calibri" w:hAnsi="Calibri" w:cs="Calibri"/>
          <w:i/>
          <w:iCs/>
          <w:sz w:val="22"/>
          <w:szCs w:val="22"/>
        </w:rPr>
      </w:pPr>
      <w:r w:rsidRPr="00865A89">
        <w:rPr>
          <w:rStyle w:val="iadne"/>
          <w:rFonts w:ascii="Calibri" w:eastAsia="Calibri" w:hAnsi="Calibri" w:cs="Calibri"/>
          <w:i/>
          <w:iCs/>
          <w:sz w:val="22"/>
          <w:szCs w:val="22"/>
        </w:rPr>
        <w:t>Ak uchádzač nedokáže z objektívnych dôvodov poskytnúť na preukázanie finančného a</w:t>
      </w:r>
      <w:r w:rsidR="00CF1867">
        <w:rPr>
          <w:rStyle w:val="iadne"/>
          <w:rFonts w:ascii="Calibri" w:eastAsia="Calibri" w:hAnsi="Calibri" w:cs="Calibri"/>
          <w:i/>
          <w:iCs/>
          <w:sz w:val="22"/>
          <w:szCs w:val="22"/>
        </w:rPr>
        <w:t> </w:t>
      </w:r>
      <w:r w:rsidRPr="00865A89">
        <w:rPr>
          <w:rStyle w:val="iadne"/>
          <w:rFonts w:ascii="Calibri" w:eastAsia="Calibri" w:hAnsi="Calibri" w:cs="Calibri"/>
          <w:i/>
          <w:iCs/>
          <w:sz w:val="22"/>
          <w:szCs w:val="22"/>
        </w:rPr>
        <w:t>ekonomického postavenia dokument určený obstarávateľom, môže finančné a ekonomické postavenie preukázať predložením iného dokumentu, ktorý obstarávateľ považuje za vhodný.</w:t>
      </w:r>
    </w:p>
    <w:p w:rsidR="005B0FE5" w:rsidRPr="00A7464A" w:rsidRDefault="005B0FE5" w:rsidP="00865A89">
      <w:pPr>
        <w:pStyle w:val="Odsekzoznamu"/>
        <w:ind w:left="567"/>
        <w:jc w:val="both"/>
        <w:rPr>
          <w:rStyle w:val="iadne"/>
          <w:rFonts w:ascii="Calibri" w:eastAsia="Calibri" w:hAnsi="Calibri" w:cs="Calibri"/>
          <w:b/>
          <w:bCs/>
          <w:caps/>
          <w:sz w:val="22"/>
          <w:szCs w:val="22"/>
          <w:highlight w:val="yellow"/>
        </w:rPr>
      </w:pPr>
    </w:p>
    <w:p w:rsidR="005B0FE5" w:rsidRPr="00AE3C26" w:rsidRDefault="005B0FE5" w:rsidP="00865A89">
      <w:pPr>
        <w:pStyle w:val="Odsekzoznamu"/>
        <w:ind w:left="567"/>
        <w:jc w:val="both"/>
        <w:rPr>
          <w:rStyle w:val="iadne"/>
          <w:rFonts w:ascii="Calibri" w:eastAsia="Calibri" w:hAnsi="Calibri" w:cs="Calibri"/>
          <w:i/>
          <w:iCs/>
          <w:sz w:val="22"/>
          <w:szCs w:val="22"/>
          <w:shd w:val="clear" w:color="auto" w:fill="FFFF00"/>
        </w:rPr>
      </w:pPr>
      <w:r w:rsidRPr="00AE3C26">
        <w:rPr>
          <w:rStyle w:val="iadne"/>
          <w:rFonts w:ascii="Calibri" w:eastAsia="Calibri" w:hAnsi="Calibri" w:cs="Calibri"/>
          <w:i/>
          <w:iCs/>
          <w:sz w:val="22"/>
          <w:szCs w:val="22"/>
        </w:rPr>
        <w:t xml:space="preserve">Finančné údaje a prehlásenia predložené uchádzačom uvedené sumou v cudzej mene (inej ako EUR) uchádzač predloží v pôvodnej mene a v mene EUR. </w:t>
      </w:r>
      <w:r w:rsidRPr="00AE3C26">
        <w:rPr>
          <w:rFonts w:ascii="Calibri" w:eastAsia="Calibri" w:hAnsi="Calibri" w:cs="Calibri"/>
          <w:i/>
          <w:sz w:val="22"/>
          <w:szCs w:val="22"/>
        </w:rPr>
        <w:t>Prepočet inej meny na EUR uchádzač prepočíta kurzom Európskej centrálnej banky (ECB) platným v posledný deň príslušného kalendárneho roka</w:t>
      </w:r>
      <w:r w:rsidR="00126239">
        <w:rPr>
          <w:rFonts w:ascii="Calibri" w:eastAsia="Calibri" w:hAnsi="Calibri" w:cs="Calibri"/>
          <w:i/>
          <w:sz w:val="22"/>
          <w:szCs w:val="22"/>
        </w:rPr>
        <w:t xml:space="preserve"> </w:t>
      </w:r>
      <w:r w:rsidR="00126239" w:rsidRPr="00126239">
        <w:rPr>
          <w:rFonts w:ascii="Calibri" w:eastAsia="Calibri" w:hAnsi="Calibri" w:cs="Calibri"/>
          <w:i/>
          <w:sz w:val="22"/>
          <w:szCs w:val="22"/>
        </w:rPr>
        <w:t>a v prípade roka 2023 v deň zverejnenia oznámenia o vyhlásení verejného</w:t>
      </w:r>
      <w:r w:rsidR="00126239">
        <w:rPr>
          <w:rFonts w:ascii="Calibri" w:eastAsia="Calibri" w:hAnsi="Calibri" w:cs="Calibri"/>
          <w:i/>
          <w:sz w:val="22"/>
          <w:szCs w:val="22"/>
        </w:rPr>
        <w:t xml:space="preserve"> obstarávania v Úr. vestníku EU</w:t>
      </w:r>
      <w:r w:rsidRPr="00AE3C26">
        <w:rPr>
          <w:rFonts w:ascii="Calibri" w:eastAsia="Calibri" w:hAnsi="Calibri" w:cs="Calibri"/>
          <w:i/>
          <w:sz w:val="22"/>
          <w:szCs w:val="22"/>
        </w:rPr>
        <w:t>.</w:t>
      </w:r>
    </w:p>
    <w:p w:rsidR="005B0FE5" w:rsidRPr="00AE3C26" w:rsidRDefault="005B0FE5" w:rsidP="00865A89">
      <w:pPr>
        <w:tabs>
          <w:tab w:val="left" w:pos="1276"/>
        </w:tabs>
        <w:ind w:left="567"/>
        <w:jc w:val="both"/>
        <w:rPr>
          <w:rFonts w:ascii="Calibri" w:eastAsia="Calibri" w:hAnsi="Calibri" w:cs="Calibri"/>
          <w:sz w:val="22"/>
          <w:szCs w:val="22"/>
        </w:rPr>
      </w:pPr>
    </w:p>
    <w:p w:rsidR="005B0FE5" w:rsidRDefault="005B0FE5" w:rsidP="00865A89">
      <w:pPr>
        <w:spacing w:after="200"/>
        <w:ind w:left="567"/>
        <w:jc w:val="both"/>
        <w:rPr>
          <w:rStyle w:val="iadne"/>
          <w:rFonts w:ascii="Calibri" w:eastAsia="Calibri" w:hAnsi="Calibri" w:cs="Calibri"/>
          <w:i/>
          <w:iCs/>
          <w:sz w:val="22"/>
          <w:szCs w:val="22"/>
        </w:rPr>
      </w:pPr>
      <w:r w:rsidRPr="00AE3C26">
        <w:rPr>
          <w:rStyle w:val="iadne"/>
          <w:rFonts w:ascii="Calibri" w:eastAsia="Calibri" w:hAnsi="Calibri" w:cs="Calibri"/>
          <w:i/>
          <w:iCs/>
          <w:sz w:val="22"/>
          <w:szCs w:val="22"/>
        </w:rPr>
        <w:t>Uchádzač môže na preukázanie finančného</w:t>
      </w:r>
      <w:r w:rsidRPr="00865A89">
        <w:rPr>
          <w:rStyle w:val="iadne"/>
          <w:rFonts w:ascii="Calibri" w:eastAsia="Calibri" w:hAnsi="Calibri" w:cs="Calibri"/>
          <w:i/>
          <w:iCs/>
          <w:sz w:val="22"/>
          <w:szCs w:val="22"/>
        </w:rPr>
        <w:t xml:space="preserve"> a ekonomického postavenia využiť finančné zdroje inej osoby, bez ohľadu na ich právny vzťah. V takomto prípade musí uchádzač obstarávateľovi preukázať, že pri plnení rámcovej dohody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w:t>
      </w:r>
      <w:r w:rsidR="00865A89" w:rsidRPr="00865A89">
        <w:rPr>
          <w:rStyle w:val="iadne"/>
          <w:rFonts w:ascii="Calibri" w:eastAsia="Calibri" w:hAnsi="Calibri" w:cs="Calibri"/>
          <w:i/>
          <w:iCs/>
          <w:sz w:val="22"/>
          <w:szCs w:val="22"/>
        </w:rPr>
        <w:t xml:space="preserve"> podľa § 40 ods. 6 písm. a) až g</w:t>
      </w:r>
      <w:r w:rsidRPr="00865A89">
        <w:rPr>
          <w:rStyle w:val="iadne"/>
          <w:rFonts w:ascii="Calibri" w:eastAsia="Calibri" w:hAnsi="Calibri" w:cs="Calibri"/>
          <w:i/>
          <w:iCs/>
          <w:sz w:val="22"/>
          <w:szCs w:val="22"/>
        </w:rPr>
        <w:t>) a ods. 7 ZVO.</w:t>
      </w:r>
      <w:r w:rsidR="00865A89">
        <w:rPr>
          <w:rStyle w:val="iadne"/>
          <w:rFonts w:ascii="Calibri" w:eastAsia="Calibri" w:hAnsi="Calibri" w:cs="Calibri"/>
          <w:i/>
          <w:iCs/>
          <w:sz w:val="22"/>
          <w:szCs w:val="22"/>
        </w:rPr>
        <w:t xml:space="preserve"> O</w:t>
      </w:r>
      <w:r w:rsidR="00865A89" w:rsidRPr="00865A89">
        <w:rPr>
          <w:rStyle w:val="iadne"/>
          <w:rFonts w:ascii="Calibri" w:eastAsia="Calibri" w:hAnsi="Calibri" w:cs="Calibri"/>
          <w:i/>
          <w:iCs/>
          <w:sz w:val="22"/>
          <w:szCs w:val="22"/>
        </w:rPr>
        <w:t>bstarávateľ môže u osoby, ktorej zdroje majú byť použité na preukázanie finančného a ekonomického postavenia, hodnotiť existenciu dôvodov na vylúčenie podľa § 40 ods. 8.</w:t>
      </w:r>
    </w:p>
    <w:p w:rsidR="007524DC" w:rsidRDefault="007524DC" w:rsidP="005B0FE5">
      <w:pPr>
        <w:spacing w:after="200"/>
        <w:ind w:left="426"/>
        <w:jc w:val="both"/>
        <w:rPr>
          <w:rStyle w:val="iadne"/>
          <w:rFonts w:ascii="Calibri" w:eastAsia="Calibri" w:hAnsi="Calibri" w:cs="Calibri"/>
          <w:i/>
          <w:iCs/>
          <w:sz w:val="22"/>
          <w:szCs w:val="22"/>
        </w:rPr>
      </w:pPr>
    </w:p>
    <w:p w:rsidR="00300888" w:rsidRDefault="00300888" w:rsidP="005B0FE5">
      <w:pPr>
        <w:spacing w:after="200"/>
        <w:ind w:left="426"/>
        <w:jc w:val="both"/>
        <w:rPr>
          <w:rStyle w:val="iadne"/>
          <w:rFonts w:ascii="Calibri" w:eastAsia="Calibri" w:hAnsi="Calibri" w:cs="Calibri"/>
          <w:i/>
          <w:iCs/>
          <w:sz w:val="22"/>
          <w:szCs w:val="22"/>
        </w:rPr>
      </w:pPr>
    </w:p>
    <w:p w:rsidR="00300888" w:rsidRDefault="00300888" w:rsidP="005B0FE5">
      <w:pPr>
        <w:spacing w:after="200"/>
        <w:ind w:left="426"/>
        <w:jc w:val="both"/>
        <w:rPr>
          <w:rStyle w:val="iadne"/>
          <w:rFonts w:ascii="Calibri" w:eastAsia="Calibri" w:hAnsi="Calibri" w:cs="Calibri"/>
          <w:i/>
          <w:iCs/>
          <w:sz w:val="22"/>
          <w:szCs w:val="22"/>
        </w:rPr>
      </w:pPr>
    </w:p>
    <w:p w:rsidR="00300888" w:rsidRPr="001A3921" w:rsidRDefault="00300888" w:rsidP="005B0FE5">
      <w:pPr>
        <w:spacing w:after="200"/>
        <w:ind w:left="426"/>
        <w:jc w:val="both"/>
        <w:rPr>
          <w:rStyle w:val="iadne"/>
          <w:rFonts w:ascii="Calibri" w:eastAsia="Calibri" w:hAnsi="Calibri" w:cs="Calibri"/>
          <w:i/>
          <w:iCs/>
          <w:sz w:val="22"/>
          <w:szCs w:val="22"/>
        </w:rPr>
      </w:pPr>
    </w:p>
    <w:p w:rsidR="00F1725A" w:rsidRPr="00B823A4" w:rsidRDefault="00F5145E" w:rsidP="00300888">
      <w:pPr>
        <w:pStyle w:val="Odsekzoznamu"/>
        <w:numPr>
          <w:ilvl w:val="0"/>
          <w:numId w:val="53"/>
        </w:numPr>
        <w:rPr>
          <w:rStyle w:val="iadne"/>
          <w:rFonts w:ascii="Calibri" w:eastAsia="Calibri" w:hAnsi="Calibri" w:cs="Calibri"/>
          <w:b/>
          <w:bCs/>
          <w:sz w:val="22"/>
          <w:szCs w:val="22"/>
        </w:rPr>
      </w:pPr>
      <w:r w:rsidRPr="00300888">
        <w:rPr>
          <w:rFonts w:ascii="Calibri" w:eastAsia="Calibri" w:hAnsi="Calibri" w:cs="Calibri"/>
          <w:b/>
          <w:bCs/>
          <w:sz w:val="22"/>
          <w:szCs w:val="22"/>
        </w:rPr>
        <w:lastRenderedPageBreak/>
        <w:t xml:space="preserve">PODMIENKY ÚČASTI UCHÁDZAČOV VO VEREJNEJ SÚŤAŽI, TÝKAJÚCE SA </w:t>
      </w:r>
      <w:r w:rsidRPr="00300888">
        <w:rPr>
          <w:rStyle w:val="iadne"/>
          <w:rFonts w:ascii="Calibri" w:eastAsia="Calibri" w:hAnsi="Calibri" w:cs="Calibri"/>
          <w:b/>
          <w:bCs/>
          <w:caps/>
          <w:sz w:val="22"/>
          <w:szCs w:val="22"/>
        </w:rPr>
        <w:t>TECHNIckEJ  A ODBORNEJ spôsobilosti</w:t>
      </w:r>
    </w:p>
    <w:p w:rsidR="00B823A4" w:rsidRPr="00300888" w:rsidRDefault="00B823A4" w:rsidP="00B823A4">
      <w:pPr>
        <w:pStyle w:val="Odsekzoznamu"/>
        <w:ind w:left="567"/>
        <w:rPr>
          <w:rFonts w:ascii="Calibri" w:eastAsia="Calibri" w:hAnsi="Calibri" w:cs="Calibri"/>
          <w:b/>
          <w:bCs/>
          <w:sz w:val="22"/>
          <w:szCs w:val="22"/>
        </w:rPr>
      </w:pPr>
    </w:p>
    <w:p w:rsidR="00F1725A" w:rsidRPr="00FD2054" w:rsidRDefault="00F5145E">
      <w:pPr>
        <w:ind w:left="567"/>
        <w:jc w:val="both"/>
        <w:rPr>
          <w:rStyle w:val="iadne"/>
          <w:rFonts w:ascii="Calibri" w:eastAsia="Calibri" w:hAnsi="Calibri" w:cs="Calibri"/>
          <w:sz w:val="22"/>
          <w:szCs w:val="22"/>
        </w:rPr>
      </w:pPr>
      <w:r w:rsidRPr="00B823A4">
        <w:rPr>
          <w:rStyle w:val="iadne"/>
          <w:rFonts w:ascii="Calibri" w:eastAsia="Calibri" w:hAnsi="Calibri" w:cs="Calibri"/>
          <w:i/>
          <w:sz w:val="22"/>
          <w:szCs w:val="22"/>
        </w:rPr>
        <w:t>Uchádzač musí v ponuke predložiť nasledujúce informácie a  dokumenty, ktorými</w:t>
      </w:r>
      <w:r w:rsidR="000B52CE" w:rsidRPr="00B823A4">
        <w:rPr>
          <w:rStyle w:val="iadne"/>
          <w:rFonts w:ascii="Calibri" w:eastAsia="Calibri" w:hAnsi="Calibri" w:cs="Calibri"/>
          <w:i/>
          <w:sz w:val="22"/>
          <w:szCs w:val="22"/>
        </w:rPr>
        <w:t xml:space="preserve"> </w:t>
      </w:r>
      <w:r w:rsidRPr="00B823A4">
        <w:rPr>
          <w:rStyle w:val="iadne"/>
          <w:rFonts w:ascii="Calibri" w:eastAsia="Calibri" w:hAnsi="Calibri" w:cs="Calibri"/>
          <w:i/>
          <w:sz w:val="22"/>
          <w:szCs w:val="22"/>
        </w:rPr>
        <w:t>preukáže technickú a odbornú spôsobilosť</w:t>
      </w:r>
      <w:r w:rsidRPr="00FD2054">
        <w:rPr>
          <w:rStyle w:val="iadne"/>
          <w:rFonts w:ascii="Calibri" w:eastAsia="Calibri" w:hAnsi="Calibri" w:cs="Calibri"/>
          <w:sz w:val="22"/>
          <w:szCs w:val="22"/>
        </w:rPr>
        <w:t>:</w:t>
      </w:r>
    </w:p>
    <w:p w:rsidR="00F1725A" w:rsidRPr="00FD2054" w:rsidRDefault="00F1725A">
      <w:pPr>
        <w:jc w:val="both"/>
        <w:rPr>
          <w:rFonts w:ascii="Calibri" w:eastAsia="Calibri" w:hAnsi="Calibri" w:cs="Calibri"/>
          <w:sz w:val="22"/>
          <w:szCs w:val="22"/>
        </w:rPr>
      </w:pPr>
    </w:p>
    <w:p w:rsidR="00F1725A" w:rsidRPr="001404F2" w:rsidRDefault="001404F2" w:rsidP="00B51C87">
      <w:pPr>
        <w:pStyle w:val="Odsekzoznamu"/>
        <w:numPr>
          <w:ilvl w:val="1"/>
          <w:numId w:val="101"/>
        </w:numPr>
        <w:tabs>
          <w:tab w:val="left" w:pos="993"/>
        </w:tabs>
        <w:ind w:left="993" w:hanging="567"/>
        <w:jc w:val="both"/>
        <w:rPr>
          <w:rFonts w:ascii="Calibri" w:eastAsia="Calibri" w:hAnsi="Calibri" w:cs="Calibri"/>
          <w:sz w:val="22"/>
          <w:szCs w:val="22"/>
        </w:rPr>
      </w:pPr>
      <w:r>
        <w:rPr>
          <w:rFonts w:ascii="Calibri" w:eastAsia="Calibri" w:hAnsi="Calibri" w:cs="Calibri"/>
          <w:color w:val="auto"/>
          <w:sz w:val="22"/>
          <w:szCs w:val="22"/>
        </w:rPr>
        <w:t>P</w:t>
      </w:r>
      <w:r w:rsidR="00B234B8" w:rsidRPr="001404F2">
        <w:rPr>
          <w:rFonts w:ascii="Calibri" w:eastAsia="Calibri" w:hAnsi="Calibri" w:cs="Calibri"/>
          <w:color w:val="auto"/>
          <w:sz w:val="22"/>
          <w:szCs w:val="22"/>
        </w:rPr>
        <w:t xml:space="preserve">odľa § 34 ods. 1 písm. </w:t>
      </w:r>
      <w:r w:rsidR="00A83CF6" w:rsidRPr="001404F2">
        <w:rPr>
          <w:rFonts w:ascii="Calibri" w:eastAsia="Calibri" w:hAnsi="Calibri" w:cs="Calibri"/>
          <w:color w:val="auto"/>
          <w:sz w:val="22"/>
          <w:szCs w:val="22"/>
        </w:rPr>
        <w:t>a</w:t>
      </w:r>
      <w:r w:rsidR="00B234B8" w:rsidRPr="001404F2">
        <w:rPr>
          <w:rFonts w:ascii="Calibri" w:eastAsia="Calibri" w:hAnsi="Calibri" w:cs="Calibri"/>
          <w:color w:val="auto"/>
          <w:sz w:val="22"/>
          <w:szCs w:val="22"/>
        </w:rPr>
        <w:t>)</w:t>
      </w:r>
      <w:r w:rsidR="00C654F7" w:rsidRPr="001404F2">
        <w:rPr>
          <w:rFonts w:ascii="Calibri" w:eastAsia="Calibri" w:hAnsi="Calibri" w:cs="Calibri"/>
          <w:color w:val="auto"/>
          <w:sz w:val="22"/>
          <w:szCs w:val="22"/>
        </w:rPr>
        <w:t>:</w:t>
      </w:r>
      <w:r w:rsidR="00B234B8" w:rsidRPr="001404F2">
        <w:rPr>
          <w:rFonts w:ascii="Calibri" w:eastAsia="Calibri" w:hAnsi="Calibri" w:cs="Calibri"/>
          <w:color w:val="auto"/>
          <w:sz w:val="22"/>
          <w:szCs w:val="22"/>
        </w:rPr>
        <w:t xml:space="preserve"> </w:t>
      </w:r>
      <w:r w:rsidR="00F5145E" w:rsidRPr="001404F2">
        <w:rPr>
          <w:rStyle w:val="iadne"/>
          <w:rFonts w:ascii="Calibri" w:eastAsia="Calibri" w:hAnsi="Calibri" w:cs="Calibri"/>
          <w:color w:val="auto"/>
          <w:sz w:val="22"/>
          <w:szCs w:val="22"/>
          <w:shd w:val="clear" w:color="auto" w:fill="FFFFFF"/>
        </w:rPr>
        <w:t xml:space="preserve">Zoznam </w:t>
      </w:r>
      <w:r w:rsidR="0083789D" w:rsidRPr="001404F2">
        <w:rPr>
          <w:rStyle w:val="iadne"/>
          <w:rFonts w:ascii="Calibri" w:eastAsia="Calibri" w:hAnsi="Calibri" w:cs="Calibri"/>
          <w:color w:val="auto"/>
          <w:sz w:val="22"/>
          <w:szCs w:val="22"/>
          <w:shd w:val="clear" w:color="auto" w:fill="FFFFFF"/>
        </w:rPr>
        <w:t>poskytnutých služieb</w:t>
      </w:r>
      <w:r w:rsidR="00F5145E" w:rsidRPr="001404F2">
        <w:rPr>
          <w:rStyle w:val="iadne"/>
          <w:rFonts w:ascii="Calibri" w:eastAsia="Calibri" w:hAnsi="Calibri" w:cs="Calibri"/>
          <w:color w:val="auto"/>
          <w:sz w:val="22"/>
          <w:szCs w:val="22"/>
          <w:shd w:val="clear" w:color="auto" w:fill="FFFFFF"/>
        </w:rPr>
        <w:t xml:space="preserve"> za predchádzajúce tri roky od vyhlásenia verejného obstarávania s uvedením cien, lehôt dodania a odberateľov; </w:t>
      </w:r>
      <w:r w:rsidR="00F5145E" w:rsidRPr="001404F2">
        <w:rPr>
          <w:rStyle w:val="iadne"/>
          <w:rFonts w:ascii="Calibri" w:eastAsia="Calibri" w:hAnsi="Calibri" w:cs="Calibri"/>
          <w:sz w:val="22"/>
          <w:szCs w:val="22"/>
          <w:shd w:val="clear" w:color="auto" w:fill="FFFFFF"/>
        </w:rPr>
        <w:t xml:space="preserve">dokladom je referencia, ak odberateľom bol verejný obstarávateľ alebo obstarávateľ podľa </w:t>
      </w:r>
      <w:r w:rsidR="00865A89" w:rsidRPr="001404F2">
        <w:rPr>
          <w:rStyle w:val="iadne"/>
          <w:rFonts w:ascii="Calibri" w:eastAsia="Calibri" w:hAnsi="Calibri" w:cs="Calibri"/>
          <w:sz w:val="22"/>
          <w:szCs w:val="22"/>
          <w:shd w:val="clear" w:color="auto" w:fill="FFFFFF"/>
        </w:rPr>
        <w:t>ZVO</w:t>
      </w:r>
      <w:r w:rsidR="00F5145E" w:rsidRPr="001404F2">
        <w:rPr>
          <w:rStyle w:val="iadne"/>
          <w:rFonts w:ascii="Calibri" w:eastAsia="Calibri" w:hAnsi="Calibri" w:cs="Calibri"/>
          <w:sz w:val="22"/>
          <w:szCs w:val="22"/>
          <w:shd w:val="clear" w:color="auto" w:fill="FFFFFF"/>
        </w:rPr>
        <w:t>.</w:t>
      </w:r>
    </w:p>
    <w:p w:rsidR="00F1725A" w:rsidRPr="0010227E" w:rsidRDefault="00F1725A">
      <w:pPr>
        <w:ind w:left="567"/>
        <w:jc w:val="both"/>
        <w:rPr>
          <w:rStyle w:val="iadne"/>
          <w:rFonts w:ascii="Calibri" w:eastAsia="Calibri" w:hAnsi="Calibri" w:cs="Calibri"/>
          <w:sz w:val="22"/>
          <w:szCs w:val="22"/>
          <w:u w:val="single"/>
        </w:rPr>
      </w:pPr>
    </w:p>
    <w:p w:rsidR="00AE7A57" w:rsidRPr="00AE7A57" w:rsidRDefault="00CF1D15" w:rsidP="001404F2">
      <w:pPr>
        <w:ind w:left="993"/>
        <w:jc w:val="both"/>
        <w:rPr>
          <w:rFonts w:ascii="Calibri" w:hAnsi="Calibri" w:cs="Calibri"/>
          <w:bCs/>
          <w:sz w:val="22"/>
          <w:szCs w:val="22"/>
        </w:rPr>
      </w:pPr>
      <w:r w:rsidRPr="0010227E">
        <w:rPr>
          <w:rStyle w:val="iadne"/>
          <w:rFonts w:ascii="Calibri" w:eastAsia="Calibri" w:hAnsi="Calibri" w:cs="Calibri"/>
          <w:sz w:val="22"/>
          <w:szCs w:val="22"/>
          <w:u w:val="single"/>
        </w:rPr>
        <w:t>Minimálna úroveň</w:t>
      </w:r>
      <w:r w:rsidRPr="0010227E">
        <w:rPr>
          <w:rStyle w:val="iadne"/>
          <w:rFonts w:ascii="Calibri" w:eastAsia="Calibri" w:hAnsi="Calibri" w:cs="Calibri"/>
          <w:sz w:val="22"/>
          <w:szCs w:val="22"/>
        </w:rPr>
        <w:t xml:space="preserve"> pre túto podmienku účasti </w:t>
      </w:r>
      <w:r w:rsidR="00AE7A57" w:rsidRPr="0010227E">
        <w:rPr>
          <w:rStyle w:val="iadne"/>
          <w:rFonts w:ascii="Calibri" w:eastAsia="Calibri" w:hAnsi="Calibri" w:cs="Calibri"/>
          <w:sz w:val="22"/>
          <w:szCs w:val="22"/>
        </w:rPr>
        <w:t xml:space="preserve">- </w:t>
      </w:r>
      <w:r w:rsidR="00AE7A57" w:rsidRPr="0010227E">
        <w:rPr>
          <w:rFonts w:ascii="Calibri" w:hAnsi="Calibri" w:cs="Calibri"/>
          <w:bCs/>
          <w:sz w:val="22"/>
          <w:szCs w:val="22"/>
        </w:rPr>
        <w:t xml:space="preserve">Zo zoznamu poskytnutých služieb musí vyplynúť, že uchádzač za posledné tri roky od vyhlásenia </w:t>
      </w:r>
      <w:r w:rsidR="00AE7A57" w:rsidRPr="0010227E">
        <w:rPr>
          <w:rFonts w:ascii="Calibri" w:hAnsi="Calibri" w:cs="Calibri"/>
          <w:bCs/>
          <w:color w:val="auto"/>
          <w:sz w:val="22"/>
          <w:szCs w:val="22"/>
        </w:rPr>
        <w:t>verejného obstarávania realizoval aspoň jednu zákazku, predmetom ktorej bola oprava vodomerov</w:t>
      </w:r>
      <w:r w:rsidR="00E47052" w:rsidRPr="0010227E">
        <w:rPr>
          <w:rFonts w:ascii="Calibri" w:hAnsi="Calibri" w:cs="Calibri"/>
          <w:bCs/>
          <w:color w:val="auto"/>
          <w:sz w:val="22"/>
          <w:szCs w:val="22"/>
        </w:rPr>
        <w:t xml:space="preserve"> alebo viaceré spolu </w:t>
      </w:r>
      <w:r w:rsidR="00AE7A57" w:rsidRPr="0010227E">
        <w:rPr>
          <w:rFonts w:ascii="Calibri" w:hAnsi="Calibri" w:cs="Calibri"/>
          <w:bCs/>
          <w:color w:val="auto"/>
          <w:sz w:val="22"/>
          <w:szCs w:val="22"/>
        </w:rPr>
        <w:t xml:space="preserve">vo </w:t>
      </w:r>
      <w:r w:rsidR="00AE7A57" w:rsidRPr="00662BA6">
        <w:rPr>
          <w:rFonts w:ascii="Calibri" w:hAnsi="Calibri" w:cs="Calibri"/>
          <w:bCs/>
          <w:color w:val="auto"/>
          <w:sz w:val="22"/>
          <w:szCs w:val="22"/>
        </w:rPr>
        <w:t xml:space="preserve">výške </w:t>
      </w:r>
      <w:r w:rsidR="00AE7A57" w:rsidRPr="008C7D4D">
        <w:rPr>
          <w:rFonts w:ascii="Calibri" w:hAnsi="Calibri" w:cs="Calibri"/>
          <w:bCs/>
          <w:color w:val="auto"/>
          <w:sz w:val="22"/>
          <w:szCs w:val="22"/>
        </w:rPr>
        <w:t xml:space="preserve">minimálne </w:t>
      </w:r>
      <w:r w:rsidR="00852B53" w:rsidRPr="008C7D4D">
        <w:rPr>
          <w:rFonts w:ascii="Calibri" w:hAnsi="Calibri" w:cs="Calibri"/>
          <w:b/>
          <w:bCs/>
          <w:color w:val="auto"/>
          <w:sz w:val="22"/>
          <w:szCs w:val="22"/>
        </w:rPr>
        <w:t>1</w:t>
      </w:r>
      <w:r w:rsidR="003212EF" w:rsidRPr="008C7D4D">
        <w:rPr>
          <w:rFonts w:ascii="Calibri" w:hAnsi="Calibri" w:cs="Calibri"/>
          <w:b/>
          <w:bCs/>
          <w:color w:val="auto"/>
          <w:sz w:val="22"/>
          <w:szCs w:val="22"/>
        </w:rPr>
        <w:t>00</w:t>
      </w:r>
      <w:r w:rsidR="00AE7A57" w:rsidRPr="008C7D4D">
        <w:rPr>
          <w:rFonts w:ascii="Calibri" w:hAnsi="Calibri" w:cs="Calibri"/>
          <w:b/>
          <w:bCs/>
          <w:color w:val="auto"/>
          <w:sz w:val="22"/>
          <w:szCs w:val="22"/>
        </w:rPr>
        <w:t> 000,00 Eur</w:t>
      </w:r>
      <w:r w:rsidR="00AE7A57" w:rsidRPr="008C7D4D">
        <w:rPr>
          <w:rFonts w:ascii="Calibri" w:hAnsi="Calibri" w:cs="Calibri"/>
          <w:bCs/>
          <w:color w:val="auto"/>
          <w:sz w:val="22"/>
          <w:szCs w:val="22"/>
        </w:rPr>
        <w:t xml:space="preserve"> bez DPH. </w:t>
      </w:r>
      <w:r w:rsidR="00AE7A57" w:rsidRPr="008C7D4D">
        <w:rPr>
          <w:rFonts w:ascii="Calibri" w:eastAsia="Times New Roman" w:hAnsi="Calibri" w:cs="Calibri"/>
          <w:bCs/>
          <w:color w:val="auto"/>
          <w:sz w:val="22"/>
          <w:szCs w:val="22"/>
        </w:rPr>
        <w:t xml:space="preserve">Uchádzač </w:t>
      </w:r>
      <w:r w:rsidR="00AE7A57" w:rsidRPr="0072695C">
        <w:rPr>
          <w:rFonts w:ascii="Calibri" w:eastAsia="Times New Roman" w:hAnsi="Calibri" w:cs="Calibri"/>
          <w:bCs/>
          <w:color w:val="auto"/>
          <w:sz w:val="22"/>
          <w:szCs w:val="22"/>
        </w:rPr>
        <w:t>môže preukázať splnenie stanovenej podmienky účasti jednou alebo viacerými referenciami</w:t>
      </w:r>
      <w:r w:rsidR="00AE7A57" w:rsidRPr="0010227E">
        <w:rPr>
          <w:rFonts w:ascii="Calibri" w:eastAsia="Times New Roman" w:hAnsi="Calibri" w:cs="Calibri"/>
          <w:bCs/>
          <w:color w:val="auto"/>
          <w:sz w:val="22"/>
          <w:szCs w:val="22"/>
        </w:rPr>
        <w:t>.</w:t>
      </w:r>
    </w:p>
    <w:p w:rsidR="00F479DD" w:rsidRDefault="00F479DD" w:rsidP="001404F2">
      <w:pPr>
        <w:ind w:left="993"/>
        <w:jc w:val="both"/>
        <w:rPr>
          <w:rFonts w:ascii="Nudista" w:hAnsi="Nudista" w:cs="Arial"/>
          <w:b/>
          <w:bCs/>
          <w:sz w:val="20"/>
          <w:szCs w:val="20"/>
          <w:shd w:val="clear" w:color="auto" w:fill="FFFFFF"/>
        </w:rPr>
      </w:pPr>
    </w:p>
    <w:p w:rsidR="004B32D0" w:rsidRPr="00B823A4" w:rsidRDefault="00F479DD" w:rsidP="001404F2">
      <w:pPr>
        <w:ind w:left="993"/>
        <w:jc w:val="both"/>
        <w:rPr>
          <w:rFonts w:ascii="Calibri" w:hAnsi="Calibri" w:cs="Calibri"/>
          <w:sz w:val="22"/>
          <w:szCs w:val="22"/>
        </w:rPr>
      </w:pPr>
      <w:r w:rsidRPr="009D6DD8">
        <w:rPr>
          <w:rFonts w:ascii="Calibri" w:hAnsi="Calibri" w:cs="Calibri"/>
          <w:b/>
          <w:bCs/>
          <w:sz w:val="22"/>
          <w:szCs w:val="22"/>
          <w:shd w:val="clear" w:color="auto" w:fill="FFFFFF"/>
        </w:rPr>
        <w:t xml:space="preserve">Uchádzač predloží </w:t>
      </w:r>
      <w:r w:rsidR="004B32D0" w:rsidRPr="009D6DD8">
        <w:rPr>
          <w:rFonts w:ascii="Calibri" w:hAnsi="Calibri" w:cs="Calibri"/>
          <w:b/>
          <w:bCs/>
          <w:color w:val="auto"/>
          <w:sz w:val="22"/>
          <w:szCs w:val="22"/>
          <w:shd w:val="clear" w:color="auto" w:fill="FFFFFF"/>
        </w:rPr>
        <w:t>Zoznam poskytnutých služieb</w:t>
      </w:r>
      <w:r w:rsidRPr="009D6DD8">
        <w:rPr>
          <w:rFonts w:ascii="Calibri" w:hAnsi="Calibri" w:cs="Calibri"/>
          <w:b/>
          <w:bCs/>
          <w:color w:val="auto"/>
          <w:sz w:val="22"/>
          <w:szCs w:val="22"/>
          <w:shd w:val="clear" w:color="auto" w:fill="FFFFFF"/>
        </w:rPr>
        <w:t>. Zoznam poskytnutých služieb</w:t>
      </w:r>
      <w:r w:rsidR="004B32D0" w:rsidRPr="009D6DD8">
        <w:rPr>
          <w:rFonts w:ascii="Calibri" w:hAnsi="Calibri" w:cs="Calibri"/>
          <w:b/>
          <w:bCs/>
          <w:color w:val="auto"/>
          <w:sz w:val="22"/>
          <w:szCs w:val="22"/>
          <w:shd w:val="clear" w:color="auto" w:fill="FFFFFF"/>
        </w:rPr>
        <w:t xml:space="preserve"> bude uchádzačom predložený ako vyplnená Príloha č. 5 (Skúsenosti uchádzača) </w:t>
      </w:r>
      <w:r w:rsidR="009D6DD8" w:rsidRPr="009D6DD8">
        <w:rPr>
          <w:rFonts w:ascii="Calibri" w:hAnsi="Calibri" w:cs="Calibri"/>
          <w:b/>
          <w:bCs/>
          <w:color w:val="auto"/>
          <w:sz w:val="22"/>
          <w:szCs w:val="22"/>
          <w:shd w:val="clear" w:color="auto" w:fill="FFFFFF"/>
        </w:rPr>
        <w:t xml:space="preserve">Zväzku č. IV. </w:t>
      </w:r>
      <w:r w:rsidR="004B32D0" w:rsidRPr="009D6DD8">
        <w:rPr>
          <w:rFonts w:ascii="Calibri" w:hAnsi="Calibri" w:cs="Calibri"/>
          <w:b/>
          <w:bCs/>
          <w:color w:val="auto"/>
          <w:sz w:val="22"/>
          <w:szCs w:val="22"/>
          <w:shd w:val="clear" w:color="auto" w:fill="FFFFFF"/>
        </w:rPr>
        <w:t>týchto súťažných podkladov</w:t>
      </w:r>
      <w:r w:rsidR="00D60620">
        <w:rPr>
          <w:rFonts w:ascii="Calibri" w:hAnsi="Calibri" w:cs="Calibri"/>
          <w:b/>
          <w:bCs/>
          <w:color w:val="auto"/>
          <w:sz w:val="22"/>
          <w:szCs w:val="22"/>
          <w:shd w:val="clear" w:color="auto" w:fill="FFFFFF"/>
        </w:rPr>
        <w:t>,</w:t>
      </w:r>
      <w:r w:rsidR="009D6DD8" w:rsidRPr="009D6DD8">
        <w:rPr>
          <w:rFonts w:ascii="Calibri" w:hAnsi="Calibri" w:cs="Calibri"/>
          <w:b/>
          <w:bCs/>
          <w:color w:val="auto"/>
          <w:sz w:val="22"/>
          <w:szCs w:val="22"/>
          <w:shd w:val="clear" w:color="auto" w:fill="FFFFFF"/>
        </w:rPr>
        <w:t xml:space="preserve"> prípadne aj vrátane príloh/dokladov (napr. referencie, potvrdenia odberateľov, ...)</w:t>
      </w:r>
      <w:r w:rsidR="004B32D0" w:rsidRPr="009D6DD8">
        <w:rPr>
          <w:rFonts w:ascii="Calibri" w:hAnsi="Calibri" w:cs="Calibri"/>
          <w:color w:val="auto"/>
          <w:sz w:val="22"/>
          <w:szCs w:val="22"/>
          <w:shd w:val="clear" w:color="auto" w:fill="FFFFFF"/>
        </w:rPr>
        <w:t xml:space="preserve">. </w:t>
      </w:r>
      <w:r w:rsidR="004B32D0" w:rsidRPr="009D6DD8">
        <w:rPr>
          <w:rFonts w:ascii="Calibri" w:hAnsi="Calibri" w:cs="Calibri"/>
          <w:color w:val="auto"/>
          <w:sz w:val="22"/>
          <w:szCs w:val="22"/>
        </w:rPr>
        <w:t xml:space="preserve">Uchádzač </w:t>
      </w:r>
      <w:r w:rsidR="004B32D0" w:rsidRPr="009D6DD8">
        <w:rPr>
          <w:rFonts w:ascii="Calibri" w:hAnsi="Calibri" w:cs="Calibri"/>
          <w:sz w:val="22"/>
          <w:szCs w:val="22"/>
        </w:rPr>
        <w:t xml:space="preserve">v zozname poskytnutých služieb uvedie všetky informácie potrebné na posúdenie splnenia podmienky účasti a to najmä: (i) identifikáciu </w:t>
      </w:r>
      <w:r w:rsidR="005900E1" w:rsidRPr="009D6DD8">
        <w:rPr>
          <w:rFonts w:ascii="Calibri" w:hAnsi="Calibri" w:cs="Calibri"/>
          <w:sz w:val="22"/>
          <w:szCs w:val="22"/>
        </w:rPr>
        <w:t xml:space="preserve">dodávateľa a </w:t>
      </w:r>
      <w:r w:rsidR="004B32D0" w:rsidRPr="009D6DD8">
        <w:rPr>
          <w:rFonts w:ascii="Calibri" w:hAnsi="Calibri" w:cs="Calibri"/>
          <w:sz w:val="22"/>
          <w:szCs w:val="22"/>
        </w:rPr>
        <w:t xml:space="preserve">odberateľa, (ii) </w:t>
      </w:r>
      <w:r w:rsidR="00F5198E" w:rsidRPr="009D6DD8">
        <w:rPr>
          <w:rFonts w:ascii="Calibri" w:hAnsi="Calibri" w:cs="Calibri"/>
          <w:sz w:val="22"/>
          <w:szCs w:val="22"/>
        </w:rPr>
        <w:t>obdobie poskytnutej služby</w:t>
      </w:r>
      <w:r w:rsidR="004B32D0" w:rsidRPr="009D6DD8">
        <w:rPr>
          <w:rFonts w:ascii="Calibri" w:hAnsi="Calibri" w:cs="Calibri"/>
          <w:sz w:val="22"/>
          <w:szCs w:val="22"/>
        </w:rPr>
        <w:t>,  (iii)</w:t>
      </w:r>
      <w:r w:rsidR="00F5198E" w:rsidRPr="009D6DD8">
        <w:rPr>
          <w:rFonts w:ascii="Calibri" w:hAnsi="Calibri" w:cs="Calibri"/>
          <w:sz w:val="22"/>
          <w:szCs w:val="22"/>
        </w:rPr>
        <w:t xml:space="preserve"> predmet poskytnutej služby a </w:t>
      </w:r>
      <w:r w:rsidR="005900E1" w:rsidRPr="009D6DD8">
        <w:rPr>
          <w:rFonts w:ascii="Calibri" w:hAnsi="Calibri" w:cs="Calibri"/>
          <w:sz w:val="22"/>
          <w:szCs w:val="22"/>
        </w:rPr>
        <w:t>stručný</w:t>
      </w:r>
      <w:r w:rsidR="00F5198E" w:rsidRPr="009D6DD8">
        <w:rPr>
          <w:rFonts w:ascii="Calibri" w:hAnsi="Calibri" w:cs="Calibri"/>
          <w:sz w:val="22"/>
          <w:szCs w:val="22"/>
        </w:rPr>
        <w:t xml:space="preserve"> popis poskytnutej služby</w:t>
      </w:r>
      <w:r w:rsidR="004B32D0" w:rsidRPr="009D6DD8">
        <w:rPr>
          <w:rFonts w:ascii="Calibri" w:hAnsi="Calibri" w:cs="Calibri"/>
          <w:sz w:val="22"/>
          <w:szCs w:val="22"/>
        </w:rPr>
        <w:t>, (iv) zmluvnú cenu služby a (v) kontaktné údaje na osobu na strane objednávateľa</w:t>
      </w:r>
      <w:r w:rsidR="004B32D0" w:rsidRPr="0010227E">
        <w:rPr>
          <w:rFonts w:ascii="Calibri" w:hAnsi="Calibri" w:cs="Calibri"/>
          <w:sz w:val="22"/>
          <w:szCs w:val="22"/>
        </w:rPr>
        <w:t xml:space="preserve">, u ktorej obstarávateľ môže predmetné údaje overiť. </w:t>
      </w:r>
    </w:p>
    <w:p w:rsidR="00AE7A57" w:rsidRPr="00FD2054" w:rsidRDefault="00AE7A57" w:rsidP="005900E1">
      <w:pPr>
        <w:jc w:val="both"/>
        <w:rPr>
          <w:rStyle w:val="iadne"/>
          <w:rFonts w:ascii="Calibri" w:eastAsia="Calibri" w:hAnsi="Calibri" w:cs="Calibri"/>
          <w:sz w:val="22"/>
          <w:szCs w:val="22"/>
          <w:u w:val="single"/>
        </w:rPr>
      </w:pPr>
    </w:p>
    <w:p w:rsidR="00F1725A" w:rsidRPr="00AE3C26" w:rsidRDefault="00126239" w:rsidP="00D03F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Calibri" w:eastAsia="Calibri" w:hAnsi="Calibri" w:cs="Calibri"/>
          <w:sz w:val="22"/>
          <w:szCs w:val="22"/>
          <w:highlight w:val="cyan"/>
        </w:rPr>
      </w:pPr>
      <w:r>
        <w:rPr>
          <w:rStyle w:val="iadne"/>
          <w:rFonts w:ascii="Calibri" w:eastAsia="Calibri" w:hAnsi="Calibri" w:cs="Calibri"/>
          <w:i/>
          <w:iCs/>
          <w:sz w:val="22"/>
          <w:szCs w:val="22"/>
        </w:rPr>
        <w:t>Sumy v zozname plnení uvedené</w:t>
      </w:r>
      <w:r w:rsidR="00AE3C26" w:rsidRPr="00126239">
        <w:rPr>
          <w:rStyle w:val="iadne"/>
          <w:rFonts w:ascii="Calibri" w:eastAsia="Calibri" w:hAnsi="Calibri" w:cs="Calibri"/>
          <w:i/>
          <w:iCs/>
          <w:sz w:val="22"/>
          <w:szCs w:val="22"/>
        </w:rPr>
        <w:t xml:space="preserve"> v cudzej mene (inej ako EUR) uchádzač predloží v pôvodnej mene a v mene EUR. </w:t>
      </w:r>
      <w:r w:rsidR="00AE3C26" w:rsidRPr="00126239">
        <w:rPr>
          <w:rFonts w:ascii="Calibri" w:eastAsia="Calibri" w:hAnsi="Calibri" w:cs="Calibri"/>
          <w:i/>
          <w:sz w:val="22"/>
          <w:szCs w:val="22"/>
        </w:rPr>
        <w:t>Prepočet inej meny na EUR uchádzač prepočíta kurzom Európskej centrálnej banky (ECB) platným v</w:t>
      </w:r>
      <w:r>
        <w:rPr>
          <w:rFonts w:ascii="Calibri" w:eastAsia="Calibri" w:hAnsi="Calibri" w:cs="Calibri"/>
          <w:i/>
          <w:sz w:val="22"/>
          <w:szCs w:val="22"/>
        </w:rPr>
        <w:t> deň vyhlásenia tohto verejného obstarávania</w:t>
      </w:r>
      <w:r w:rsidR="00AE3C26" w:rsidRPr="00126239">
        <w:rPr>
          <w:rFonts w:ascii="Calibri" w:eastAsia="Calibri" w:hAnsi="Calibri" w:cs="Calibri"/>
          <w:i/>
          <w:sz w:val="22"/>
          <w:szCs w:val="22"/>
        </w:rPr>
        <w:t>.</w:t>
      </w:r>
    </w:p>
    <w:p w:rsidR="00AE3C26" w:rsidRPr="00AE3C26" w:rsidRDefault="00AE3C26" w:rsidP="00E422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highlight w:val="cyan"/>
        </w:rPr>
      </w:pPr>
    </w:p>
    <w:p w:rsidR="00A7464A" w:rsidRPr="00126239" w:rsidRDefault="00A7464A" w:rsidP="00AE3C26">
      <w:pPr>
        <w:spacing w:before="22"/>
        <w:ind w:left="426"/>
        <w:jc w:val="both"/>
        <w:rPr>
          <w:rStyle w:val="iadne"/>
          <w:rFonts w:ascii="Calibri" w:eastAsia="Calibri" w:hAnsi="Calibri" w:cs="Calibri"/>
          <w:color w:val="auto"/>
          <w:sz w:val="22"/>
          <w:szCs w:val="22"/>
        </w:rPr>
      </w:pPr>
      <w:r w:rsidRPr="00126239">
        <w:rPr>
          <w:rStyle w:val="iadne"/>
          <w:rFonts w:ascii="Calibri" w:eastAsia="Calibri" w:hAnsi="Calibri" w:cs="Calibri"/>
          <w:b/>
          <w:bCs/>
          <w:color w:val="auto"/>
          <w:sz w:val="22"/>
          <w:szCs w:val="22"/>
        </w:rPr>
        <w:t>Týmto nie je dotknuté ustanovenie § 40 ods. 5 písm. a) ZVO</w:t>
      </w:r>
    </w:p>
    <w:p w:rsidR="00A7464A" w:rsidRPr="00126239" w:rsidRDefault="00A7464A" w:rsidP="00AE3C26">
      <w:pPr>
        <w:spacing w:before="22"/>
        <w:ind w:left="426"/>
        <w:jc w:val="both"/>
        <w:rPr>
          <w:rStyle w:val="iadne"/>
          <w:rFonts w:ascii="Calibri" w:eastAsia="Calibri" w:hAnsi="Calibri" w:cs="Calibri"/>
          <w:sz w:val="22"/>
          <w:szCs w:val="22"/>
        </w:rPr>
      </w:pPr>
    </w:p>
    <w:p w:rsidR="008629E4" w:rsidRDefault="008629E4">
      <w:pPr>
        <w:rPr>
          <w:rFonts w:ascii="Calibri" w:hAnsi="Calibri" w:cs="Calibri"/>
          <w:color w:val="auto"/>
          <w:sz w:val="22"/>
          <w:szCs w:val="22"/>
          <w:highlight w:val="yellow"/>
        </w:rPr>
      </w:pPr>
      <w:r>
        <w:rPr>
          <w:rFonts w:ascii="Calibri" w:hAnsi="Calibri" w:cs="Calibri"/>
          <w:color w:val="auto"/>
          <w:sz w:val="22"/>
          <w:szCs w:val="22"/>
          <w:highlight w:val="yellow"/>
        </w:rPr>
        <w:br w:type="page"/>
      </w:r>
    </w:p>
    <w:p w:rsidR="00F1725A" w:rsidRPr="00FD2054"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rPr>
      </w:pPr>
      <w:r w:rsidRPr="00FD2054">
        <w:rPr>
          <w:rStyle w:val="iadne"/>
          <w:rFonts w:ascii="Calibri" w:eastAsia="Calibri" w:hAnsi="Calibri" w:cs="Calibri"/>
          <w:b/>
          <w:bCs/>
        </w:rPr>
        <w:lastRenderedPageBreak/>
        <w:t>Zväzok III Návrh na plnenie kritérií</w:t>
      </w:r>
    </w:p>
    <w:p w:rsidR="00F1725A" w:rsidRPr="00FD2054" w:rsidRDefault="00F1725A">
      <w:pPr>
        <w:rPr>
          <w:rFonts w:ascii="Calibri" w:eastAsia="Calibri" w:hAnsi="Calibri" w:cs="Calibri"/>
        </w:rPr>
      </w:pPr>
    </w:p>
    <w:p w:rsidR="00F1725A" w:rsidRPr="00FD2054" w:rsidRDefault="00F5145E" w:rsidP="00B51C87">
      <w:pPr>
        <w:pStyle w:val="Odsekzoznamu"/>
        <w:numPr>
          <w:ilvl w:val="0"/>
          <w:numId w:val="57"/>
        </w:numPr>
        <w:rPr>
          <w:rFonts w:ascii="Calibri" w:eastAsia="Calibri" w:hAnsi="Calibri" w:cs="Calibri"/>
          <w:sz w:val="22"/>
          <w:szCs w:val="22"/>
        </w:rPr>
      </w:pPr>
      <w:r w:rsidRPr="00FD2054">
        <w:rPr>
          <w:rFonts w:ascii="Calibri" w:eastAsia="Calibri" w:hAnsi="Calibri" w:cs="Calibri"/>
          <w:sz w:val="22"/>
          <w:szCs w:val="22"/>
        </w:rPr>
        <w:t>Formulár - Návrh na plnenie kritérií</w:t>
      </w:r>
    </w:p>
    <w:p w:rsidR="00F1725A" w:rsidRPr="00FD2054" w:rsidRDefault="00F5145E" w:rsidP="00B51C87">
      <w:pPr>
        <w:pStyle w:val="Odsekzoznamu"/>
        <w:numPr>
          <w:ilvl w:val="0"/>
          <w:numId w:val="57"/>
        </w:numPr>
        <w:rPr>
          <w:rFonts w:ascii="Calibri" w:eastAsia="Calibri" w:hAnsi="Calibri" w:cs="Calibri"/>
          <w:sz w:val="22"/>
          <w:szCs w:val="22"/>
        </w:rPr>
      </w:pPr>
      <w:r w:rsidRPr="00FD2054">
        <w:rPr>
          <w:rFonts w:ascii="Calibri" w:eastAsia="Calibri" w:hAnsi="Calibri" w:cs="Calibri"/>
          <w:sz w:val="22"/>
          <w:szCs w:val="22"/>
        </w:rPr>
        <w:t>Ponukový list</w:t>
      </w:r>
    </w:p>
    <w:p w:rsidR="00F1725A" w:rsidRPr="00FD2054" w:rsidRDefault="00F5145E" w:rsidP="00B51C87">
      <w:pPr>
        <w:pStyle w:val="Odsekzoznamu"/>
        <w:numPr>
          <w:ilvl w:val="0"/>
          <w:numId w:val="57"/>
        </w:numPr>
        <w:rPr>
          <w:rFonts w:ascii="Calibri" w:eastAsia="Calibri" w:hAnsi="Calibri" w:cs="Calibri"/>
          <w:sz w:val="22"/>
          <w:szCs w:val="22"/>
        </w:rPr>
      </w:pPr>
      <w:r w:rsidRPr="00FD2054">
        <w:rPr>
          <w:rFonts w:ascii="Calibri" w:eastAsia="Calibri" w:hAnsi="Calibri" w:cs="Calibri"/>
          <w:sz w:val="22"/>
          <w:szCs w:val="22"/>
        </w:rPr>
        <w:t>Čestné vyhlásenie o nezávislom stanovení ponuky</w:t>
      </w:r>
    </w:p>
    <w:p w:rsidR="00F1725A" w:rsidRPr="00FD2054" w:rsidRDefault="00F1725A">
      <w:pPr>
        <w:rPr>
          <w:rFonts w:ascii="Calibri" w:eastAsia="Calibri" w:hAnsi="Calibri" w:cs="Calibri"/>
        </w:rPr>
      </w:pPr>
    </w:p>
    <w:p w:rsidR="00D009A1" w:rsidRDefault="00D64AD0" w:rsidP="00B51C87">
      <w:pPr>
        <w:pStyle w:val="Odsekzoznamu"/>
        <w:widowControl w:val="0"/>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Proba Pro" w:hAnsi="Calibri" w:cs="Calibri"/>
          <w:b/>
          <w:sz w:val="22"/>
          <w:szCs w:val="22"/>
        </w:rPr>
      </w:pPr>
      <w:r w:rsidRPr="00D009A1">
        <w:rPr>
          <w:rFonts w:ascii="Calibri" w:eastAsia="Proba Pro" w:hAnsi="Calibri" w:cs="Calibri"/>
          <w:b/>
          <w:sz w:val="22"/>
          <w:szCs w:val="22"/>
        </w:rPr>
        <w:t>Jediným kritériom na hodnotenie ponúk je najnižšia cena predmetu zákazky vypočítaná a vyjadrená v</w:t>
      </w:r>
      <w:r w:rsidRPr="00D009A1">
        <w:rPr>
          <w:rFonts w:ascii="Calibri" w:eastAsia="Calibri" w:hAnsi="Calibri" w:cs="Calibri"/>
          <w:b/>
          <w:sz w:val="22"/>
          <w:szCs w:val="22"/>
        </w:rPr>
        <w:t> </w:t>
      </w:r>
      <w:r w:rsidRPr="00D009A1">
        <w:rPr>
          <w:rFonts w:ascii="Calibri" w:eastAsia="Proba Pro" w:hAnsi="Calibri" w:cs="Calibri"/>
          <w:b/>
          <w:sz w:val="22"/>
          <w:szCs w:val="22"/>
        </w:rPr>
        <w:t xml:space="preserve">EUR </w:t>
      </w:r>
      <w:r w:rsidRPr="00D009A1">
        <w:rPr>
          <w:rFonts w:ascii="Calibri" w:eastAsia="Proba Pro" w:hAnsi="Calibri" w:cs="Calibri"/>
          <w:b/>
          <w:sz w:val="22"/>
          <w:szCs w:val="22"/>
          <w:u w:val="single"/>
        </w:rPr>
        <w:t>bez DPH</w:t>
      </w:r>
      <w:r w:rsidRPr="00D009A1">
        <w:rPr>
          <w:rFonts w:ascii="Calibri" w:eastAsia="Proba Pro" w:hAnsi="Calibri" w:cs="Calibri"/>
          <w:b/>
          <w:sz w:val="22"/>
          <w:szCs w:val="22"/>
        </w:rPr>
        <w:t xml:space="preserve">. </w:t>
      </w:r>
    </w:p>
    <w:p w:rsidR="00D64AD0" w:rsidRPr="00D009A1" w:rsidRDefault="00D64AD0" w:rsidP="00B51C87">
      <w:pPr>
        <w:pStyle w:val="Odsekzoznamu"/>
        <w:widowControl w:val="0"/>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Proba Pro" w:hAnsi="Calibri" w:cs="Calibri"/>
          <w:b/>
          <w:sz w:val="22"/>
          <w:szCs w:val="22"/>
        </w:rPr>
      </w:pPr>
      <w:r w:rsidRPr="00D009A1">
        <w:rPr>
          <w:rFonts w:ascii="Calibri" w:eastAsia="Proba Pro" w:hAnsi="Calibri" w:cs="Calibri"/>
          <w:b/>
          <w:sz w:val="22"/>
          <w:szCs w:val="22"/>
        </w:rPr>
        <w:t xml:space="preserve">V prípade, že sa viacerí uchádzači umiestnia na prvom mieste s rovnakou cenou, úspešným uchádzačom sa stane ten uchádzač, ktorý ponúkne najnižšiu cenu za </w:t>
      </w:r>
      <w:r w:rsidRPr="00D009A1">
        <w:rPr>
          <w:rFonts w:ascii="Calibri" w:eastAsia="Proba Pro" w:hAnsi="Calibri" w:cs="Calibri"/>
          <w:b/>
          <w:color w:val="auto"/>
          <w:sz w:val="22"/>
          <w:szCs w:val="22"/>
        </w:rPr>
        <w:t xml:space="preserve">opravu vodomeru typu </w:t>
      </w:r>
      <w:r w:rsidRPr="00D009A1">
        <w:rPr>
          <w:rFonts w:ascii="Calibri" w:eastAsia="Proba Pro" w:hAnsi="Calibri" w:cs="Calibri"/>
          <w:b/>
          <w:sz w:val="22"/>
          <w:szCs w:val="22"/>
        </w:rPr>
        <w:t>DN20.</w:t>
      </w:r>
    </w:p>
    <w:p w:rsidR="00EE74DF" w:rsidRPr="00D64AD0" w:rsidRDefault="00EE74DF" w:rsidP="00D64AD0">
      <w:pPr>
        <w:jc w:val="both"/>
        <w:rPr>
          <w:rFonts w:ascii="Calibri" w:eastAsia="Calibri" w:hAnsi="Calibri" w:cs="Calibri"/>
          <w:bCs/>
          <w:color w:val="auto"/>
          <w:sz w:val="22"/>
          <w:szCs w:val="22"/>
        </w:rPr>
      </w:pPr>
    </w:p>
    <w:p w:rsidR="00F31B1B" w:rsidRPr="00D009A1" w:rsidRDefault="00F31B1B" w:rsidP="00F31B1B">
      <w:pPr>
        <w:pStyle w:val="Zkladntext"/>
        <w:tabs>
          <w:tab w:val="left" w:pos="0"/>
        </w:tabs>
        <w:spacing w:after="0"/>
        <w:jc w:val="both"/>
        <w:rPr>
          <w:rStyle w:val="iadne"/>
          <w:rFonts w:ascii="Calibri" w:eastAsia="Calibri" w:hAnsi="Calibri" w:cs="Calibri"/>
          <w:color w:val="FF0000"/>
          <w:sz w:val="22"/>
          <w:szCs w:val="22"/>
        </w:rPr>
      </w:pPr>
      <w:r w:rsidRPr="00D009A1">
        <w:rPr>
          <w:rStyle w:val="iadne"/>
          <w:rFonts w:ascii="Calibri" w:eastAsia="Calibri" w:hAnsi="Calibri" w:cs="Calibri"/>
          <w:sz w:val="22"/>
          <w:szCs w:val="22"/>
        </w:rPr>
        <w:t>Cena musí byť stanovená bez DPH a musí zahŕňať všetky ekonomicky oprávnené náklady vynaložené v súvislosti so zabezpečením predmetu zákazky</w:t>
      </w:r>
      <w:r w:rsidRPr="00D009A1">
        <w:rPr>
          <w:rStyle w:val="iadne"/>
          <w:rFonts w:ascii="Calibri" w:eastAsia="Calibri" w:hAnsi="Calibri" w:cs="Calibri"/>
          <w:color w:val="auto"/>
          <w:sz w:val="22"/>
          <w:szCs w:val="22"/>
        </w:rPr>
        <w:t xml:space="preserve">, najmä </w:t>
      </w:r>
      <w:r w:rsidR="00D009A1">
        <w:rPr>
          <w:rStyle w:val="iadne"/>
          <w:rFonts w:ascii="Calibri" w:eastAsia="Calibri" w:hAnsi="Calibri" w:cs="Calibri"/>
          <w:color w:val="auto"/>
          <w:sz w:val="22"/>
          <w:szCs w:val="22"/>
        </w:rPr>
        <w:t xml:space="preserve">aj </w:t>
      </w:r>
      <w:r w:rsidRPr="00D009A1">
        <w:rPr>
          <w:rStyle w:val="iadne"/>
          <w:rFonts w:ascii="Calibri" w:eastAsia="Calibri" w:hAnsi="Calibri" w:cs="Calibri"/>
          <w:color w:val="auto"/>
          <w:sz w:val="22"/>
          <w:szCs w:val="22"/>
        </w:rPr>
        <w:t>dopravné náklady (</w:t>
      </w:r>
      <w:r w:rsidR="00A8411D" w:rsidRPr="00D009A1">
        <w:rPr>
          <w:rStyle w:val="iadne"/>
          <w:rFonts w:ascii="Calibri" w:eastAsia="Calibri" w:hAnsi="Calibri" w:cs="Calibri"/>
          <w:color w:val="auto"/>
          <w:sz w:val="22"/>
          <w:szCs w:val="22"/>
        </w:rPr>
        <w:t>zber a </w:t>
      </w:r>
      <w:r w:rsidRPr="00D009A1">
        <w:rPr>
          <w:rStyle w:val="iadne"/>
          <w:rFonts w:ascii="Calibri" w:eastAsia="Calibri" w:hAnsi="Calibri" w:cs="Calibri"/>
          <w:color w:val="auto"/>
          <w:sz w:val="22"/>
          <w:szCs w:val="22"/>
        </w:rPr>
        <w:t>rozvoz</w:t>
      </w:r>
      <w:r w:rsidR="00A8411D" w:rsidRPr="00D009A1">
        <w:rPr>
          <w:rStyle w:val="iadne"/>
          <w:rFonts w:ascii="Calibri" w:eastAsia="Calibri" w:hAnsi="Calibri" w:cs="Calibri"/>
          <w:color w:val="auto"/>
          <w:sz w:val="22"/>
          <w:szCs w:val="22"/>
        </w:rPr>
        <w:t xml:space="preserve"> meradiel</w:t>
      </w:r>
      <w:r w:rsidRPr="00D009A1">
        <w:rPr>
          <w:rStyle w:val="iadne"/>
          <w:rFonts w:ascii="Calibri" w:eastAsia="Calibri" w:hAnsi="Calibri" w:cs="Calibri"/>
          <w:color w:val="auto"/>
          <w:sz w:val="22"/>
          <w:szCs w:val="22"/>
        </w:rPr>
        <w:t xml:space="preserve"> </w:t>
      </w:r>
      <w:r w:rsidR="00D009A1" w:rsidRPr="00D009A1">
        <w:rPr>
          <w:rStyle w:val="iadne"/>
          <w:rFonts w:ascii="Calibri" w:eastAsia="Calibri" w:hAnsi="Calibri" w:cs="Calibri"/>
          <w:color w:val="auto"/>
          <w:sz w:val="22"/>
          <w:szCs w:val="22"/>
        </w:rPr>
        <w:t>z</w:t>
      </w:r>
      <w:r w:rsidR="00CF1867">
        <w:rPr>
          <w:rStyle w:val="iadne"/>
          <w:rFonts w:ascii="Calibri" w:eastAsia="Calibri" w:hAnsi="Calibri" w:cs="Calibri"/>
          <w:color w:val="auto"/>
          <w:sz w:val="22"/>
          <w:szCs w:val="22"/>
        </w:rPr>
        <w:t> </w:t>
      </w:r>
      <w:r w:rsidR="00D009A1" w:rsidRPr="00D009A1">
        <w:rPr>
          <w:rStyle w:val="iadne"/>
          <w:rFonts w:ascii="Calibri" w:eastAsia="Calibri" w:hAnsi="Calibri" w:cs="Calibri"/>
          <w:color w:val="auto"/>
          <w:sz w:val="22"/>
          <w:szCs w:val="22"/>
        </w:rPr>
        <w:t>a</w:t>
      </w:r>
      <w:r w:rsidR="00CF1867">
        <w:rPr>
          <w:rStyle w:val="iadne"/>
          <w:rFonts w:ascii="Calibri" w:eastAsia="Calibri" w:hAnsi="Calibri" w:cs="Calibri"/>
          <w:color w:val="auto"/>
          <w:sz w:val="22"/>
          <w:szCs w:val="22"/>
        </w:rPr>
        <w:t> </w:t>
      </w:r>
      <w:r w:rsidRPr="00D009A1">
        <w:rPr>
          <w:rStyle w:val="iadne"/>
          <w:rFonts w:ascii="Calibri" w:eastAsia="Calibri" w:hAnsi="Calibri" w:cs="Calibri"/>
          <w:color w:val="auto"/>
          <w:sz w:val="22"/>
          <w:szCs w:val="22"/>
        </w:rPr>
        <w:t xml:space="preserve">na jednotlivé závody VVS, a.s. v zmysle </w:t>
      </w:r>
      <w:r w:rsidR="00D009A1" w:rsidRPr="00D009A1">
        <w:rPr>
          <w:rStyle w:val="iadne"/>
          <w:rFonts w:ascii="Calibri" w:eastAsia="Calibri" w:hAnsi="Calibri" w:cs="Calibri"/>
          <w:color w:val="auto"/>
          <w:sz w:val="22"/>
          <w:szCs w:val="22"/>
        </w:rPr>
        <w:t>týchto SP)</w:t>
      </w:r>
      <w:r w:rsidR="00D009A1">
        <w:rPr>
          <w:rStyle w:val="iadne"/>
          <w:rFonts w:ascii="Calibri" w:eastAsia="Calibri" w:hAnsi="Calibri" w:cs="Calibri"/>
          <w:color w:val="auto"/>
          <w:sz w:val="22"/>
          <w:szCs w:val="22"/>
        </w:rPr>
        <w:t>.</w:t>
      </w:r>
    </w:p>
    <w:p w:rsidR="0092776B" w:rsidRPr="00FD2054" w:rsidRDefault="0092776B" w:rsidP="00F31B1B">
      <w:pPr>
        <w:tabs>
          <w:tab w:val="left" w:pos="851"/>
        </w:tabs>
        <w:jc w:val="both"/>
        <w:outlineLvl w:val="0"/>
        <w:rPr>
          <w:rFonts w:ascii="Calibri" w:hAnsi="Calibri" w:cs="Calibri"/>
          <w:kern w:val="3"/>
          <w:sz w:val="22"/>
          <w:szCs w:val="22"/>
          <w:lang w:eastAsia="en-US"/>
        </w:rPr>
      </w:pPr>
    </w:p>
    <w:p w:rsidR="00E42295" w:rsidRPr="00FD2054" w:rsidRDefault="00E42295">
      <w:pPr>
        <w:rPr>
          <w:rFonts w:ascii="Calibri" w:hAnsi="Calibri" w:cs="Calibri"/>
          <w:kern w:val="3"/>
          <w:sz w:val="22"/>
          <w:szCs w:val="22"/>
          <w:lang w:eastAsia="en-US"/>
        </w:rPr>
      </w:pPr>
      <w:r w:rsidRPr="00FD2054">
        <w:rPr>
          <w:rFonts w:ascii="Calibri" w:hAnsi="Calibri" w:cs="Calibri"/>
          <w:kern w:val="3"/>
          <w:sz w:val="22"/>
          <w:szCs w:val="22"/>
          <w:lang w:eastAsia="en-US"/>
        </w:rPr>
        <w:br w:type="page"/>
      </w:r>
    </w:p>
    <w:p w:rsidR="00FF420F" w:rsidRPr="001A3921" w:rsidRDefault="00FF420F" w:rsidP="00FF420F">
      <w:pPr>
        <w:jc w:val="center"/>
        <w:rPr>
          <w:rStyle w:val="iadne"/>
          <w:rFonts w:ascii="Calibri" w:eastAsia="Calibri" w:hAnsi="Calibri" w:cs="Calibri"/>
          <w:b/>
          <w:bCs/>
          <w:caps/>
        </w:rPr>
      </w:pPr>
      <w:r w:rsidRPr="001A3921">
        <w:rPr>
          <w:rStyle w:val="iadne"/>
          <w:rFonts w:ascii="Calibri" w:eastAsia="Calibri" w:hAnsi="Calibri" w:cs="Calibri"/>
          <w:b/>
          <w:bCs/>
          <w:caps/>
        </w:rPr>
        <w:lastRenderedPageBreak/>
        <w:t>Návrh na plnenie kritériÍ</w:t>
      </w:r>
    </w:p>
    <w:p w:rsidR="00FF420F" w:rsidRPr="001A3921" w:rsidRDefault="00FF420F" w:rsidP="00FF420F">
      <w:pPr>
        <w:jc w:val="center"/>
        <w:rPr>
          <w:rStyle w:val="iadne"/>
          <w:rFonts w:ascii="Calibri" w:eastAsia="Calibri" w:hAnsi="Calibri" w:cs="Calibri"/>
          <w:b/>
          <w:bCs/>
          <w:i/>
          <w:iCs/>
          <w:color w:val="00B050"/>
          <w:sz w:val="18"/>
          <w:szCs w:val="18"/>
          <w:u w:color="00B050"/>
        </w:rPr>
      </w:pPr>
    </w:p>
    <w:p w:rsidR="00FF420F" w:rsidRDefault="00FF420F" w:rsidP="00FF420F">
      <w:pPr>
        <w:jc w:val="both"/>
        <w:rPr>
          <w:rStyle w:val="iadne"/>
          <w:rFonts w:ascii="Calibri" w:eastAsia="Calibri" w:hAnsi="Calibri" w:cs="Calibri"/>
          <w:b/>
          <w:bCs/>
        </w:rPr>
      </w:pPr>
      <w:r w:rsidRPr="001A3921">
        <w:rPr>
          <w:rStyle w:val="iadne"/>
          <w:rFonts w:ascii="Calibri" w:eastAsia="Calibri" w:hAnsi="Calibri" w:cs="Calibri"/>
        </w:rPr>
        <w:t>Názov zákazky:</w:t>
      </w:r>
      <w:r w:rsidRPr="001A3921">
        <w:rPr>
          <w:rStyle w:val="iadne"/>
          <w:rFonts w:ascii="Calibri" w:eastAsia="Calibri" w:hAnsi="Calibri" w:cs="Calibri"/>
          <w:b/>
          <w:bCs/>
        </w:rPr>
        <w:t xml:space="preserve"> </w:t>
      </w:r>
      <w:r w:rsidR="008F3F5C" w:rsidRPr="008F3F5C">
        <w:rPr>
          <w:rStyle w:val="iadne"/>
          <w:rFonts w:ascii="Calibri" w:eastAsia="Calibri" w:hAnsi="Calibri" w:cs="Calibri"/>
          <w:b/>
          <w:bCs/>
        </w:rPr>
        <w:t>„Opravy a overenia vodomerov“</w:t>
      </w:r>
    </w:p>
    <w:p w:rsidR="008F3F5C" w:rsidRPr="001A3921" w:rsidRDefault="008F3F5C" w:rsidP="00FF420F">
      <w:pPr>
        <w:jc w:val="both"/>
        <w:rPr>
          <w:rFonts w:ascii="Calibri" w:eastAsia="Calibri" w:hAnsi="Calibri" w:cs="Calibri"/>
        </w:rPr>
      </w:pPr>
    </w:p>
    <w:p w:rsidR="00FF420F" w:rsidRPr="001A3921" w:rsidRDefault="00FF420F" w:rsidP="00FF420F">
      <w:pP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zverejnenia vo Vestníku ÚVO:............................ zo dňa .............................</w:t>
      </w:r>
    </w:p>
    <w:p w:rsidR="00FF420F" w:rsidRPr="001A3921" w:rsidRDefault="00FF420F" w:rsidP="00FF420F">
      <w:pPr>
        <w:rPr>
          <w:rStyle w:val="iadne"/>
          <w:rFonts w:ascii="Calibri" w:eastAsia="Calibri" w:hAnsi="Calibri" w:cs="Calibri"/>
          <w:i/>
          <w:iCs/>
        </w:rPr>
      </w:pP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p>
    <w:p w:rsidR="00FF420F" w:rsidRPr="001A3921" w:rsidRDefault="00FF420F" w:rsidP="00FF420F">
      <w:pPr>
        <w:jc w:val="both"/>
        <w:rPr>
          <w:rFonts w:ascii="Calibri" w:eastAsia="Calibri" w:hAnsi="Calibri" w:cs="Calibri"/>
        </w:rPr>
      </w:pP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Ponuka sa predkladá pre:</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 xml:space="preserve">Východoslovenská vodárenská spoločnosť, a.s. </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rPr>
        <w:t>Komenského 50, 042 48 Košice</w:t>
      </w:r>
    </w:p>
    <w:p w:rsidR="00FF420F" w:rsidRPr="001A3921" w:rsidRDefault="00FF420F" w:rsidP="00FF420F">
      <w:pPr>
        <w:jc w:val="both"/>
        <w:rPr>
          <w:rFonts w:ascii="Calibri" w:eastAsia="Calibri" w:hAnsi="Calibri" w:cs="Calibri"/>
        </w:rPr>
      </w:pPr>
    </w:p>
    <w:p w:rsidR="00FF420F" w:rsidRPr="001A3921" w:rsidRDefault="00FF420F" w:rsidP="00FF420F">
      <w:pPr>
        <w:jc w:val="both"/>
        <w:rPr>
          <w:rFonts w:ascii="Calibri" w:eastAsia="Calibri" w:hAnsi="Calibri" w:cs="Calibri"/>
        </w:rPr>
      </w:pPr>
    </w:p>
    <w:p w:rsidR="00FF420F" w:rsidRPr="001A3921" w:rsidRDefault="00FF420F" w:rsidP="00B51C87">
      <w:pPr>
        <w:pStyle w:val="Zkladntext"/>
        <w:numPr>
          <w:ilvl w:val="0"/>
          <w:numId w:val="59"/>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ponuku predkladá</w:t>
      </w:r>
    </w:p>
    <w:p w:rsidR="00FF420F" w:rsidRPr="001A3921" w:rsidRDefault="00FF420F" w:rsidP="00FF420F">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FF420F" w:rsidRPr="001A3921" w:rsidTr="00DA09C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Štátna príslušnosť</w:t>
            </w:r>
          </w:p>
        </w:tc>
      </w:tr>
      <w:tr w:rsidR="00FF420F" w:rsidRPr="001A3921" w:rsidTr="00DA09C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pStyle w:val="Zkladntext"/>
              <w:spacing w:after="0"/>
              <w:rPr>
                <w:rFonts w:ascii="Calibri" w:hAnsi="Calibri" w:cs="Calibri"/>
              </w:rPr>
            </w:pPr>
            <w:r w:rsidRPr="001A3921">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F420F" w:rsidRPr="001A3921" w:rsidRDefault="00FF420F" w:rsidP="00DA09CE">
            <w:pPr>
              <w:rPr>
                <w:rFonts w:ascii="Calibri" w:hAnsi="Calibri" w:cs="Calibri"/>
              </w:rPr>
            </w:pPr>
          </w:p>
        </w:tc>
      </w:tr>
    </w:tbl>
    <w:p w:rsidR="00FF420F" w:rsidRPr="001A3921" w:rsidRDefault="00FF420F" w:rsidP="00FF420F">
      <w:pPr>
        <w:pStyle w:val="Zkladntext"/>
        <w:widowControl w:val="0"/>
        <w:spacing w:after="0"/>
        <w:ind w:left="70" w:hanging="70"/>
        <w:rPr>
          <w:rStyle w:val="iadne"/>
          <w:rFonts w:ascii="Calibri" w:eastAsia="Calibri" w:hAnsi="Calibri" w:cs="Calibri"/>
          <w:b/>
          <w:bCs/>
          <w:caps/>
          <w:sz w:val="22"/>
          <w:szCs w:val="22"/>
        </w:rPr>
      </w:pPr>
    </w:p>
    <w:p w:rsidR="00FF420F" w:rsidRPr="001A3921" w:rsidRDefault="00FF420F" w:rsidP="00FF420F">
      <w:pPr>
        <w:pStyle w:val="Zkladntext"/>
        <w:spacing w:after="0"/>
        <w:rPr>
          <w:rFonts w:ascii="Calibri" w:eastAsia="Calibri" w:hAnsi="Calibri" w:cs="Calibri"/>
          <w:i/>
          <w:iCs/>
          <w:sz w:val="18"/>
          <w:szCs w:val="18"/>
        </w:rPr>
      </w:pPr>
    </w:p>
    <w:p w:rsidR="00FF420F" w:rsidRPr="001A3921" w:rsidRDefault="00FF420F" w:rsidP="00FF420F">
      <w:pPr>
        <w:pStyle w:val="Zkladntext"/>
        <w:spacing w:after="0"/>
        <w:rPr>
          <w:rStyle w:val="iadne"/>
          <w:rFonts w:ascii="Calibri" w:eastAsia="Calibri" w:hAnsi="Calibri" w:cs="Calibri"/>
          <w:i/>
          <w:iCs/>
          <w:sz w:val="18"/>
          <w:szCs w:val="18"/>
        </w:rPr>
      </w:pPr>
      <w:r w:rsidRPr="001A3921">
        <w:rPr>
          <w:rStyle w:val="iadne"/>
          <w:rFonts w:ascii="Calibri" w:eastAsia="Calibri" w:hAnsi="Calibri" w:cs="Calibri"/>
          <w:i/>
          <w:iCs/>
          <w:sz w:val="18"/>
          <w:szCs w:val="18"/>
        </w:rPr>
        <w:t>Pridajte ďalšie riadky pre členov podľa potreby, ak ponuku predkladá skupina.</w:t>
      </w:r>
    </w:p>
    <w:p w:rsidR="00FF420F" w:rsidRPr="001A3921" w:rsidRDefault="00FF420F" w:rsidP="00FF420F">
      <w:pPr>
        <w:pStyle w:val="Zkladntext"/>
        <w:spacing w:after="0"/>
        <w:rPr>
          <w:rFonts w:ascii="Calibri" w:eastAsia="Calibri" w:hAnsi="Calibri" w:cs="Calibri"/>
          <w:i/>
          <w:iCs/>
          <w:sz w:val="18"/>
          <w:szCs w:val="18"/>
        </w:rPr>
      </w:pPr>
    </w:p>
    <w:p w:rsidR="00FF420F" w:rsidRPr="001A3921" w:rsidRDefault="00FF420F" w:rsidP="00FF420F">
      <w:pPr>
        <w:jc w:val="both"/>
        <w:rPr>
          <w:rFonts w:ascii="Calibri" w:eastAsia="Calibri" w:hAnsi="Calibri" w:cs="Calibri"/>
          <w:i/>
          <w:iCs/>
        </w:rPr>
      </w:pPr>
    </w:p>
    <w:p w:rsidR="00FF420F" w:rsidRPr="001A3921" w:rsidRDefault="00FF420F" w:rsidP="00FF420F">
      <w:pPr>
        <w:jc w:val="both"/>
        <w:rPr>
          <w:rFonts w:ascii="Calibri" w:eastAsia="Calibri" w:hAnsi="Calibri" w:cs="Calibri"/>
          <w:i/>
          <w:iCs/>
        </w:rPr>
      </w:pPr>
    </w:p>
    <w:p w:rsidR="00FF420F" w:rsidRPr="008F3F5C" w:rsidRDefault="00FF420F" w:rsidP="00B51C87">
      <w:pPr>
        <w:pStyle w:val="Odsekzoznamu"/>
        <w:numPr>
          <w:ilvl w:val="0"/>
          <w:numId w:val="95"/>
        </w:numPr>
        <w:jc w:val="both"/>
        <w:rPr>
          <w:rStyle w:val="iadne"/>
          <w:rFonts w:ascii="Calibri" w:eastAsia="Calibri" w:hAnsi="Calibri" w:cs="Calibri"/>
        </w:rPr>
      </w:pPr>
      <w:r w:rsidRPr="008F3F5C">
        <w:rPr>
          <w:rStyle w:val="iadne"/>
          <w:rFonts w:ascii="Calibri" w:eastAsia="Calibri" w:hAnsi="Calibri" w:cs="Calibri"/>
          <w:b/>
          <w:bCs/>
          <w:caps/>
        </w:rPr>
        <w:t xml:space="preserve">Návrh na plnenie kritéria </w:t>
      </w:r>
      <w:r w:rsidRPr="008F3F5C">
        <w:rPr>
          <w:rStyle w:val="iadne"/>
          <w:rFonts w:ascii="Calibri" w:eastAsia="Calibri" w:hAnsi="Calibri" w:cs="Calibri"/>
        </w:rPr>
        <w:tab/>
      </w:r>
      <w:r w:rsidRPr="008F3F5C">
        <w:rPr>
          <w:rStyle w:val="iadne"/>
          <w:rFonts w:ascii="Calibri" w:eastAsia="Calibri" w:hAnsi="Calibri" w:cs="Calibri"/>
        </w:rPr>
        <w:tab/>
      </w:r>
      <w:r w:rsidRPr="008F3F5C">
        <w:rPr>
          <w:rStyle w:val="iadne"/>
          <w:rFonts w:ascii="Calibri" w:eastAsia="Calibri" w:hAnsi="Calibri" w:cs="Calibri"/>
        </w:rPr>
        <w:tab/>
      </w: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bez DPH</w:t>
      </w:r>
      <w:r w:rsidRPr="001A3921">
        <w:rPr>
          <w:rFonts w:ascii="Calibri" w:eastAsia="Calibri" w:hAnsi="Calibri" w:cs="Calibri"/>
          <w:b/>
          <w:bCs/>
          <w:sz w:val="22"/>
          <w:szCs w:val="22"/>
        </w:rPr>
        <w:t>:</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1A3921" w:rsidRDefault="00FF420F" w:rsidP="00FF420F">
      <w:pPr>
        <w:tabs>
          <w:tab w:val="left" w:pos="2835"/>
          <w:tab w:val="left" w:pos="2977"/>
        </w:tabs>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t>………………………………………………………………………………………….. EUR</w:t>
      </w:r>
    </w:p>
    <w:p w:rsidR="00FF420F" w:rsidRPr="001A3921" w:rsidRDefault="00FF420F" w:rsidP="00FF420F">
      <w:pPr>
        <w:jc w:val="both"/>
        <w:rPr>
          <w:rFonts w:ascii="Calibri" w:eastAsia="Calibri" w:hAnsi="Calibri" w:cs="Calibri"/>
          <w:b/>
          <w:bCs/>
        </w:rPr>
      </w:pP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1A3921" w:rsidRDefault="00FF420F" w:rsidP="00FF420F">
      <w:pPr>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FF420F" w:rsidRPr="001A3921" w:rsidRDefault="00FF420F" w:rsidP="00FF420F">
      <w:pPr>
        <w:jc w:val="both"/>
        <w:rPr>
          <w:rFonts w:ascii="Calibri" w:eastAsia="Calibri" w:hAnsi="Calibri" w:cs="Calibri"/>
          <w:b/>
          <w:bCs/>
        </w:rPr>
      </w:pPr>
    </w:p>
    <w:p w:rsidR="00FF420F" w:rsidRPr="001A3921" w:rsidRDefault="00FF420F" w:rsidP="00FF420F">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v EUR vrátane 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FF420F" w:rsidRPr="00D009A1" w:rsidRDefault="00FF420F" w:rsidP="00FF420F">
      <w:pPr>
        <w:pStyle w:val="Zkladntext"/>
        <w:spacing w:after="0"/>
        <w:rPr>
          <w:rFonts w:ascii="Calibri" w:eastAsia="Calibri" w:hAnsi="Calibri" w:cs="Calibri"/>
          <w:sz w:val="20"/>
          <w:szCs w:val="20"/>
        </w:rPr>
      </w:pPr>
      <w:r w:rsidRPr="00D009A1">
        <w:rPr>
          <w:rStyle w:val="iadne"/>
          <w:rFonts w:ascii="Calibri" w:eastAsia="Calibri" w:hAnsi="Calibri" w:cs="Calibri"/>
          <w:i/>
          <w:iCs/>
        </w:rPr>
        <w:t>(slovom)</w:t>
      </w:r>
      <w:r w:rsidRPr="00D009A1">
        <w:rPr>
          <w:rStyle w:val="iadne"/>
          <w:rFonts w:ascii="Calibri" w:eastAsia="Calibri" w:hAnsi="Calibri" w:cs="Calibri"/>
        </w:rPr>
        <w:tab/>
      </w:r>
      <w:r w:rsidRPr="00D009A1">
        <w:rPr>
          <w:rStyle w:val="iadne"/>
          <w:rFonts w:ascii="Calibri" w:eastAsia="Calibri" w:hAnsi="Calibri" w:cs="Calibri"/>
        </w:rPr>
        <w:tab/>
      </w:r>
      <w:r w:rsidRPr="00D009A1">
        <w:rPr>
          <w:rStyle w:val="iadne"/>
          <w:rFonts w:ascii="Calibri" w:eastAsia="Calibri" w:hAnsi="Calibri" w:cs="Calibri"/>
        </w:rPr>
        <w:tab/>
        <w:t>………………………………………………………………………………………….. EUR</w:t>
      </w:r>
    </w:p>
    <w:p w:rsidR="00FF420F" w:rsidRPr="00D009A1" w:rsidRDefault="00FF420F" w:rsidP="00FF420F">
      <w:pPr>
        <w:pStyle w:val="Zkladntext"/>
        <w:spacing w:after="0"/>
        <w:rPr>
          <w:rStyle w:val="iadne"/>
          <w:rFonts w:ascii="Calibri" w:eastAsia="Calibri" w:hAnsi="Calibri" w:cs="Calibri"/>
          <w:sz w:val="20"/>
          <w:szCs w:val="20"/>
        </w:rPr>
      </w:pPr>
    </w:p>
    <w:p w:rsidR="005821C6" w:rsidRPr="00D009A1" w:rsidRDefault="005821C6" w:rsidP="00B51C87">
      <w:pPr>
        <w:pStyle w:val="Zkladntext"/>
        <w:numPr>
          <w:ilvl w:val="0"/>
          <w:numId w:val="97"/>
        </w:numPr>
        <w:tabs>
          <w:tab w:val="left" w:pos="0"/>
        </w:tabs>
        <w:spacing w:after="0"/>
        <w:ind w:left="426" w:hanging="284"/>
        <w:jc w:val="both"/>
        <w:rPr>
          <w:rStyle w:val="iadne"/>
          <w:rFonts w:ascii="Calibri" w:eastAsia="Calibri" w:hAnsi="Calibri" w:cs="Calibri"/>
          <w:sz w:val="22"/>
          <w:szCs w:val="22"/>
        </w:rPr>
      </w:pPr>
      <w:r w:rsidRPr="00D009A1">
        <w:rPr>
          <w:rStyle w:val="iadne"/>
          <w:rFonts w:ascii="Calibri" w:eastAsia="Calibri" w:hAnsi="Calibri" w:cs="Calibri"/>
          <w:sz w:val="22"/>
          <w:szCs w:val="22"/>
        </w:rPr>
        <w:t>Čestné vyhlasujem, že zmluvná c</w:t>
      </w:r>
      <w:r w:rsidR="00D009A1" w:rsidRPr="00D009A1">
        <w:rPr>
          <w:rStyle w:val="iadne"/>
          <w:rFonts w:ascii="Calibri" w:eastAsia="Calibri" w:hAnsi="Calibri" w:cs="Calibri"/>
          <w:sz w:val="22"/>
          <w:szCs w:val="22"/>
        </w:rPr>
        <w:t>ena predmetu zákazky obsahuje</w:t>
      </w:r>
      <w:r w:rsidRPr="00D009A1">
        <w:rPr>
          <w:rStyle w:val="iadne"/>
          <w:rFonts w:ascii="Calibri" w:eastAsia="Calibri" w:hAnsi="Calibri" w:cs="Calibri"/>
          <w:sz w:val="22"/>
          <w:szCs w:val="22"/>
        </w:rPr>
        <w:t xml:space="preserve"> všetky náklady uchádzača, ktoré vznikajú v súvislosti so zabezpečením predmetu zákazky.</w:t>
      </w:r>
    </w:p>
    <w:p w:rsidR="005821C6" w:rsidRPr="00BA2469" w:rsidRDefault="005821C6" w:rsidP="00B51C87">
      <w:pPr>
        <w:pStyle w:val="Zkladntext"/>
        <w:numPr>
          <w:ilvl w:val="0"/>
          <w:numId w:val="97"/>
        </w:numPr>
        <w:tabs>
          <w:tab w:val="left" w:pos="0"/>
        </w:tabs>
        <w:spacing w:after="0"/>
        <w:ind w:left="426" w:hanging="284"/>
        <w:rPr>
          <w:rStyle w:val="iadne"/>
          <w:rFonts w:ascii="Calibri" w:eastAsia="Calibri" w:hAnsi="Calibri" w:cs="Calibri"/>
          <w:sz w:val="22"/>
          <w:szCs w:val="22"/>
        </w:rPr>
      </w:pPr>
      <w:r w:rsidRPr="00BA2469">
        <w:rPr>
          <w:rStyle w:val="iadne"/>
          <w:rFonts w:ascii="Calibri" w:eastAsia="Calibri" w:hAnsi="Calibri" w:cs="Calibri"/>
          <w:sz w:val="22"/>
          <w:szCs w:val="22"/>
        </w:rPr>
        <w:t>Zároveň vyhlasujem, že som/nie som platcom DPH.</w:t>
      </w:r>
    </w:p>
    <w:p w:rsidR="005821C6" w:rsidRDefault="005821C6" w:rsidP="00FF420F">
      <w:pPr>
        <w:pStyle w:val="Zkladntext"/>
        <w:spacing w:after="0"/>
        <w:rPr>
          <w:rStyle w:val="iadne"/>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FF420F" w:rsidRPr="001A3921" w:rsidRDefault="00FF420F" w:rsidP="00FF420F">
      <w:pPr>
        <w:pStyle w:val="Zkladntext"/>
        <w:spacing w:after="0"/>
        <w:rPr>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FF420F" w:rsidRPr="001A3921" w:rsidRDefault="00FF420F" w:rsidP="00FF420F">
      <w:pPr>
        <w:pStyle w:val="Zkladntext"/>
        <w:spacing w:after="0"/>
        <w:rPr>
          <w:rFonts w:ascii="Calibri" w:eastAsia="Calibri" w:hAnsi="Calibri" w:cs="Calibri"/>
          <w:sz w:val="20"/>
          <w:szCs w:val="20"/>
        </w:rPr>
      </w:pPr>
    </w:p>
    <w:p w:rsidR="00FF420F" w:rsidRPr="001A3921" w:rsidRDefault="00FF420F" w:rsidP="00FF420F">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FF420F" w:rsidRPr="001A3921" w:rsidRDefault="00FF420F" w:rsidP="00FF420F">
      <w:pPr>
        <w:pStyle w:val="Zkladntext"/>
        <w:spacing w:after="0"/>
        <w:jc w:val="both"/>
        <w:rPr>
          <w:rFonts w:ascii="Calibri" w:eastAsia="Calibri" w:hAnsi="Calibri" w:cs="Calibri"/>
          <w:i/>
          <w:iCs/>
          <w:sz w:val="18"/>
          <w:szCs w:val="18"/>
        </w:rPr>
      </w:pPr>
    </w:p>
    <w:p w:rsidR="00FF420F" w:rsidRPr="001A3921" w:rsidRDefault="00FF420F" w:rsidP="00FF420F">
      <w:pPr>
        <w:pStyle w:val="Zkladntext"/>
        <w:spacing w:after="0"/>
        <w:jc w:val="both"/>
        <w:rPr>
          <w:rStyle w:val="iadne"/>
          <w:rFonts w:ascii="Calibri" w:eastAsia="Calibri" w:hAnsi="Calibri" w:cs="Calibri"/>
          <w:i/>
          <w:iCs/>
          <w:sz w:val="18"/>
          <w:szCs w:val="18"/>
        </w:rPr>
      </w:pPr>
      <w:r w:rsidRPr="001A3921">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FF420F" w:rsidRPr="001A3921" w:rsidRDefault="00FF420F" w:rsidP="00FF420F">
      <w:pPr>
        <w:rPr>
          <w:rStyle w:val="iadne"/>
          <w:rFonts w:ascii="Calibri" w:eastAsia="Calibri" w:hAnsi="Calibri" w:cs="Calibri"/>
          <w:i/>
          <w:iCs/>
        </w:rPr>
      </w:pPr>
    </w:p>
    <w:p w:rsidR="00FF420F" w:rsidRPr="001A3921" w:rsidRDefault="00FF420F" w:rsidP="00FF420F">
      <w:pPr>
        <w:rPr>
          <w:rStyle w:val="iadne"/>
          <w:rFonts w:ascii="Calibri" w:eastAsia="Calibri" w:hAnsi="Calibri" w:cs="Calibri"/>
          <w:i/>
          <w:iCs/>
        </w:rPr>
      </w:pPr>
    </w:p>
    <w:p w:rsidR="00FF420F" w:rsidRPr="00376A1E" w:rsidRDefault="00FF420F" w:rsidP="00FF420F">
      <w:pPr>
        <w:rPr>
          <w:rStyle w:val="iadne"/>
          <w:rFonts w:ascii="Calibri" w:eastAsia="Calibri" w:hAnsi="Calibri" w:cs="Calibri"/>
          <w:b/>
          <w:iCs/>
          <w:sz w:val="22"/>
          <w:szCs w:val="22"/>
          <w:u w:val="single"/>
        </w:rPr>
      </w:pPr>
      <w:r w:rsidRPr="00376A1E">
        <w:rPr>
          <w:rStyle w:val="iadne"/>
          <w:rFonts w:ascii="Calibri" w:eastAsia="Calibri" w:hAnsi="Calibri" w:cs="Calibri"/>
          <w:b/>
          <w:iCs/>
          <w:sz w:val="22"/>
          <w:szCs w:val="22"/>
          <w:u w:val="single"/>
        </w:rPr>
        <w:t>Prílohy návrhu na plnenie kritérií</w:t>
      </w:r>
    </w:p>
    <w:p w:rsidR="00FF420F" w:rsidRPr="00376A1E" w:rsidRDefault="00FF420F" w:rsidP="00B51C87">
      <w:pPr>
        <w:pStyle w:val="Odsekzoznamu"/>
        <w:numPr>
          <w:ilvl w:val="0"/>
          <w:numId w:val="96"/>
        </w:numPr>
        <w:ind w:left="284" w:hanging="284"/>
        <w:rPr>
          <w:rStyle w:val="iadne"/>
          <w:rFonts w:ascii="Calibri" w:eastAsia="Calibri" w:hAnsi="Calibri" w:cs="Calibri"/>
          <w:i/>
          <w:iCs/>
          <w:sz w:val="22"/>
          <w:szCs w:val="22"/>
        </w:rPr>
      </w:pPr>
      <w:r w:rsidRPr="00376A1E">
        <w:rPr>
          <w:rStyle w:val="iadne"/>
          <w:rFonts w:ascii="Calibri" w:eastAsia="Calibri" w:hAnsi="Calibri" w:cs="Calibri"/>
          <w:i/>
          <w:iCs/>
          <w:sz w:val="22"/>
          <w:szCs w:val="22"/>
        </w:rPr>
        <w:t>Príloha č. 1</w:t>
      </w:r>
      <w:r w:rsidRPr="00376A1E">
        <w:rPr>
          <w:rFonts w:ascii="Calibri" w:hAnsi="Calibri" w:cs="Calibri"/>
          <w:sz w:val="22"/>
          <w:szCs w:val="22"/>
        </w:rPr>
        <w:t xml:space="preserve"> - cenová ponuka</w:t>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9437FF">
        <w:rPr>
          <w:rStyle w:val="iadne"/>
          <w:rFonts w:ascii="Calibri" w:eastAsia="Calibri" w:hAnsi="Calibri" w:cs="Calibri"/>
          <w:sz w:val="24"/>
          <w:szCs w:val="24"/>
        </w:rPr>
        <w:t>Rámcovú</w:t>
      </w:r>
      <w:r w:rsidR="00BA2469">
        <w:rPr>
          <w:rStyle w:val="iadne"/>
          <w:rFonts w:ascii="Calibri" w:eastAsia="Calibri" w:hAnsi="Calibri" w:cs="Calibri"/>
          <w:sz w:val="24"/>
          <w:szCs w:val="24"/>
        </w:rPr>
        <w:t xml:space="preserve"> dohodu</w:t>
      </w:r>
    </w:p>
    <w:p w:rsidR="00F1725A" w:rsidRDefault="00F1725A">
      <w:pPr>
        <w:jc w:val="both"/>
        <w:rPr>
          <w:rFonts w:ascii="Calibri" w:eastAsia="Calibri" w:hAnsi="Calibri" w:cs="Calibri"/>
          <w:sz w:val="20"/>
          <w:szCs w:val="20"/>
        </w:rPr>
      </w:pPr>
    </w:p>
    <w:p w:rsidR="008C6F0B" w:rsidRPr="00FD2054" w:rsidRDefault="008C6F0B">
      <w:pPr>
        <w:jc w:val="both"/>
        <w:rPr>
          <w:rFonts w:ascii="Calibri" w:eastAsia="Calibri" w:hAnsi="Calibri" w:cs="Calibri"/>
          <w:sz w:val="20"/>
          <w:szCs w:val="20"/>
        </w:rPr>
      </w:pPr>
    </w:p>
    <w:p w:rsidR="004D300C"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F3F5C" w:rsidRPr="008F3F5C">
        <w:rPr>
          <w:rStyle w:val="iadne"/>
          <w:rFonts w:ascii="Calibri" w:eastAsia="Calibri" w:hAnsi="Calibri" w:cs="Calibri"/>
          <w:b/>
          <w:bCs/>
        </w:rPr>
        <w:t>„Opravy a overenia vodomerov“</w:t>
      </w:r>
    </w:p>
    <w:p w:rsidR="008F3F5C" w:rsidRPr="00FD2054" w:rsidRDefault="008F3F5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Default="00526FC0">
      <w:pPr>
        <w:jc w:val="both"/>
        <w:rPr>
          <w:rStyle w:val="iadne"/>
          <w:rFonts w:ascii="Calibri" w:eastAsia="Calibri" w:hAnsi="Calibri" w:cs="Calibri"/>
        </w:rPr>
      </w:pPr>
    </w:p>
    <w:p w:rsidR="008C6F0B" w:rsidRPr="00FD2054" w:rsidRDefault="008C6F0B">
      <w:pPr>
        <w:jc w:val="both"/>
        <w:rPr>
          <w:rStyle w:val="iadne"/>
          <w:rFonts w:ascii="Calibri" w:eastAsia="Calibri" w:hAnsi="Calibri" w:cs="Calibri"/>
        </w:rPr>
      </w:pPr>
    </w:p>
    <w:p w:rsidR="00F1725A" w:rsidRPr="00FD2054" w:rsidRDefault="00F1725A">
      <w:pPr>
        <w:pStyle w:val="Zkladntext"/>
        <w:spacing w:after="0"/>
        <w:rPr>
          <w:rStyle w:val="iadne"/>
          <w:rFonts w:ascii="Calibri" w:eastAsia="Calibri" w:hAnsi="Calibri" w:cs="Calibri"/>
          <w:caps/>
          <w:sz w:val="16"/>
          <w:szCs w:val="16"/>
        </w:rPr>
      </w:pPr>
    </w:p>
    <w:p w:rsidR="00F1725A" w:rsidRPr="00FD2054" w:rsidRDefault="00F5145E" w:rsidP="00B51C87">
      <w:pPr>
        <w:pStyle w:val="Zkladntext"/>
        <w:numPr>
          <w:ilvl w:val="0"/>
          <w:numId w:val="72"/>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8C6F0B" w:rsidRPr="00FD2054" w:rsidRDefault="008C6F0B">
      <w:pPr>
        <w:pStyle w:val="Zkladntext"/>
        <w:spacing w:after="0"/>
        <w:rPr>
          <w:rStyle w:val="iadne"/>
          <w:rFonts w:ascii="Calibri" w:eastAsia="Calibri" w:hAnsi="Calibri" w:cs="Calibri"/>
          <w:i/>
          <w:iCs/>
          <w:sz w:val="18"/>
          <w:szCs w:val="18"/>
        </w:rPr>
      </w:pPr>
    </w:p>
    <w:p w:rsidR="00F1725A" w:rsidRPr="00FD2054" w:rsidRDefault="00F1725A">
      <w:pPr>
        <w:pStyle w:val="Zkladntext"/>
        <w:spacing w:after="0"/>
        <w:rPr>
          <w:rFonts w:ascii="Calibri" w:eastAsia="Calibri" w:hAnsi="Calibri" w:cs="Calibri"/>
          <w:sz w:val="16"/>
          <w:szCs w:val="16"/>
        </w:rPr>
      </w:pPr>
    </w:p>
    <w:p w:rsidR="00F1725A" w:rsidRPr="00FD2054" w:rsidRDefault="00F5145E" w:rsidP="00B51C87">
      <w:pPr>
        <w:pStyle w:val="Zkladntext"/>
        <w:numPr>
          <w:ilvl w:val="0"/>
          <w:numId w:val="72"/>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Default="00F1725A" w:rsidP="00DD3DA0">
      <w:pPr>
        <w:pStyle w:val="Zkladntext"/>
        <w:tabs>
          <w:tab w:val="left" w:pos="540"/>
        </w:tabs>
        <w:spacing w:after="0"/>
        <w:rPr>
          <w:rStyle w:val="iadne"/>
          <w:rFonts w:ascii="Calibri" w:eastAsia="Calibri" w:hAnsi="Calibri" w:cs="Calibri"/>
          <w:b/>
          <w:bCs/>
          <w:caps/>
          <w:sz w:val="22"/>
          <w:szCs w:val="22"/>
        </w:rPr>
      </w:pPr>
    </w:p>
    <w:p w:rsidR="008C6F0B" w:rsidRPr="00FD2054" w:rsidRDefault="008C6F0B"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B51C87">
      <w:pPr>
        <w:pStyle w:val="Zkladntext"/>
        <w:numPr>
          <w:ilvl w:val="0"/>
          <w:numId w:val="72"/>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B51C87">
      <w:pPr>
        <w:pStyle w:val="Odsekzoznamu"/>
        <w:numPr>
          <w:ilvl w:val="0"/>
          <w:numId w:val="78"/>
        </w:numPr>
        <w:jc w:val="both"/>
        <w:rPr>
          <w:rFonts w:ascii="Calibri" w:eastAsia="Calibri" w:hAnsi="Calibri" w:cs="Calibri"/>
          <w:vanish/>
          <w:sz w:val="22"/>
          <w:szCs w:val="22"/>
        </w:rPr>
      </w:pPr>
    </w:p>
    <w:p w:rsidR="00C34F28" w:rsidRPr="00FD2054" w:rsidRDefault="00C34F28" w:rsidP="00B51C87">
      <w:pPr>
        <w:pStyle w:val="Odsekzoznamu"/>
        <w:numPr>
          <w:ilvl w:val="0"/>
          <w:numId w:val="78"/>
        </w:numPr>
        <w:jc w:val="both"/>
        <w:rPr>
          <w:rFonts w:ascii="Calibri" w:eastAsia="Calibri" w:hAnsi="Calibri" w:cs="Calibri"/>
          <w:vanish/>
          <w:sz w:val="22"/>
          <w:szCs w:val="22"/>
        </w:rPr>
      </w:pPr>
    </w:p>
    <w:p w:rsidR="00C34F28" w:rsidRPr="00FD2054" w:rsidRDefault="00C34F28" w:rsidP="00B51C87">
      <w:pPr>
        <w:pStyle w:val="Odsekzoznamu"/>
        <w:numPr>
          <w:ilvl w:val="0"/>
          <w:numId w:val="78"/>
        </w:numPr>
        <w:jc w:val="both"/>
        <w:rPr>
          <w:rFonts w:ascii="Calibri" w:eastAsia="Calibri" w:hAnsi="Calibri" w:cs="Calibri"/>
          <w:vanish/>
          <w:sz w:val="22"/>
          <w:szCs w:val="22"/>
        </w:rPr>
      </w:pPr>
    </w:p>
    <w:p w:rsidR="00C34F28" w:rsidRPr="00FD2054" w:rsidRDefault="00F5145E" w:rsidP="009E2055">
      <w:pPr>
        <w:pStyle w:val="Odsekzoznamu"/>
        <w:numPr>
          <w:ilvl w:val="1"/>
          <w:numId w:val="78"/>
        </w:numPr>
        <w:tabs>
          <w:tab w:val="left" w:pos="1134"/>
        </w:tabs>
        <w:ind w:left="1134" w:hanging="567"/>
        <w:jc w:val="both"/>
        <w:rPr>
          <w:rFonts w:ascii="Calibri" w:eastAsia="Calibri" w:hAnsi="Calibri" w:cs="Calibri"/>
          <w:sz w:val="22"/>
          <w:szCs w:val="22"/>
        </w:rPr>
      </w:pPr>
      <w:r w:rsidRPr="008F3F5C">
        <w:rPr>
          <w:rFonts w:ascii="Calibri" w:eastAsia="Calibri" w:hAnsi="Calibri" w:cs="Calibri"/>
          <w:sz w:val="22"/>
          <w:szCs w:val="22"/>
        </w:rPr>
        <w:t>Sme preštudovali a v plnej miere súhlasíme s podmienkami verejného obstarávania</w:t>
      </w:r>
      <w:r w:rsidRPr="008F3F5C">
        <w:rPr>
          <w:rFonts w:ascii="Calibri" w:eastAsia="Calibri" w:hAnsi="Calibri" w:cs="Calibri"/>
          <w:b/>
          <w:sz w:val="22"/>
          <w:szCs w:val="22"/>
        </w:rPr>
        <w:t xml:space="preserve">: </w:t>
      </w:r>
      <w:r w:rsidR="008F3F5C" w:rsidRPr="008F3F5C">
        <w:rPr>
          <w:rFonts w:ascii="Calibri" w:eastAsia="Calibri" w:hAnsi="Calibri" w:cs="Calibri"/>
          <w:b/>
          <w:sz w:val="22"/>
          <w:szCs w:val="22"/>
        </w:rPr>
        <w:t>„Opravy a overenia vodomerov“,</w:t>
      </w:r>
      <w:r w:rsidRPr="008F3F5C">
        <w:rPr>
          <w:rFonts w:ascii="Calibri" w:eastAsia="Calibri" w:hAnsi="Calibri" w:cs="Calibri"/>
          <w:sz w:val="22"/>
          <w:szCs w:val="22"/>
        </w:rPr>
        <w:t xml:space="preserve"> ktoré sú uvedené v oznámení o vyhlásení č. </w:t>
      </w:r>
      <w:r w:rsidRPr="008F3F5C">
        <w:rPr>
          <w:rStyle w:val="iadne"/>
          <w:rFonts w:ascii="Calibri" w:eastAsia="Calibri" w:hAnsi="Calibri" w:cs="Calibri"/>
          <w:i/>
          <w:iCs/>
          <w:sz w:val="22"/>
          <w:szCs w:val="22"/>
        </w:rPr>
        <w:t>&lt;Číslo zverejnenia vo</w:t>
      </w:r>
      <w:r w:rsidRPr="00BA2469">
        <w:rPr>
          <w:rStyle w:val="iadne"/>
          <w:rFonts w:ascii="Calibri" w:eastAsia="Calibri" w:hAnsi="Calibri" w:cs="Calibri"/>
          <w:i/>
          <w:iCs/>
          <w:sz w:val="22"/>
          <w:szCs w:val="22"/>
        </w:rPr>
        <w:t xml:space="preserve"> vestníku ÚVO&gt;</w:t>
      </w:r>
      <w:r w:rsidRPr="00BA2469">
        <w:rPr>
          <w:rFonts w:ascii="Calibri" w:eastAsia="Calibri" w:hAnsi="Calibri" w:cs="Calibri"/>
          <w:sz w:val="22"/>
          <w:szCs w:val="22"/>
        </w:rPr>
        <w:t> zo dňa &lt;</w:t>
      </w:r>
      <w:r w:rsidRPr="00BA2469">
        <w:rPr>
          <w:rStyle w:val="iadne"/>
          <w:rFonts w:ascii="Calibri" w:eastAsia="Calibri" w:hAnsi="Calibri" w:cs="Calibri"/>
          <w:i/>
          <w:iCs/>
          <w:sz w:val="22"/>
          <w:szCs w:val="22"/>
        </w:rPr>
        <w:t>dátum</w:t>
      </w:r>
      <w:r w:rsidRPr="00BA2469">
        <w:rPr>
          <w:rFonts w:ascii="Calibri" w:eastAsia="Calibri" w:hAnsi="Calibri" w:cs="Calibri"/>
          <w:sz w:val="22"/>
          <w:szCs w:val="22"/>
        </w:rPr>
        <w:t>&gt; v</w:t>
      </w:r>
      <w:r w:rsidRPr="00FD2054">
        <w:rPr>
          <w:rFonts w:ascii="Calibri" w:eastAsia="Calibri" w:hAnsi="Calibri" w:cs="Calibri"/>
          <w:sz w:val="22"/>
          <w:szCs w:val="22"/>
        </w:rPr>
        <w:t>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B51C87">
      <w:pPr>
        <w:pStyle w:val="Odsekzoznamu"/>
        <w:numPr>
          <w:ilvl w:val="1"/>
          <w:numId w:val="78"/>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w:t>
      </w:r>
      <w:r w:rsidR="007524DC">
        <w:rPr>
          <w:rFonts w:ascii="Calibri" w:eastAsia="Calibri" w:hAnsi="Calibri" w:cs="Calibri"/>
          <w:sz w:val="22"/>
          <w:szCs w:val="22"/>
        </w:rPr>
        <w:t>Z</w:t>
      </w:r>
      <w:r w:rsidR="00304628" w:rsidRPr="00FD2054">
        <w:rPr>
          <w:rFonts w:ascii="Calibri" w:eastAsia="Calibri" w:hAnsi="Calibri" w:cs="Calibri"/>
          <w:sz w:val="22"/>
          <w:szCs w:val="22"/>
        </w:rPr>
        <w:t xml:space="preserve">väzku V. súťažných podkladov </w:t>
      </w:r>
      <w:r w:rsidRPr="00FD2054">
        <w:rPr>
          <w:rFonts w:ascii="Calibri" w:eastAsia="Calibri" w:hAnsi="Calibri" w:cs="Calibri"/>
          <w:sz w:val="22"/>
          <w:szCs w:val="22"/>
        </w:rPr>
        <w:t>sú záväzným právnym dokumentom pre plnenie zmluvy,</w:t>
      </w:r>
    </w:p>
    <w:p w:rsidR="00C34F28" w:rsidRPr="00DE3EB1" w:rsidRDefault="00F5145E" w:rsidP="00B51C87">
      <w:pPr>
        <w:pStyle w:val="Odsekzoznamu"/>
        <w:numPr>
          <w:ilvl w:val="1"/>
          <w:numId w:val="78"/>
        </w:numPr>
        <w:ind w:left="1134" w:hanging="567"/>
        <w:jc w:val="both"/>
        <w:rPr>
          <w:rFonts w:ascii="Calibri" w:eastAsia="Calibri" w:hAnsi="Calibri" w:cs="Calibri"/>
          <w:sz w:val="22"/>
          <w:szCs w:val="22"/>
        </w:rPr>
      </w:pPr>
      <w:r w:rsidRPr="00DE3EB1">
        <w:rPr>
          <w:rFonts w:ascii="Calibri" w:eastAsia="Calibri" w:hAnsi="Calibri" w:cs="Calibri"/>
          <w:sz w:val="22"/>
          <w:szCs w:val="22"/>
        </w:rPr>
        <w:t>všetky údaje a dokumenty predložené v ponuke sú pravdivé a úpln</w:t>
      </w:r>
      <w:r w:rsidR="00DE54AB" w:rsidRPr="00DE3EB1">
        <w:rPr>
          <w:rFonts w:ascii="Calibri" w:eastAsia="Calibri" w:hAnsi="Calibri" w:cs="Calibri"/>
          <w:sz w:val="22"/>
          <w:szCs w:val="22"/>
        </w:rPr>
        <w:t>é</w:t>
      </w:r>
      <w:r w:rsidRPr="00DE3EB1">
        <w:rPr>
          <w:rFonts w:ascii="Calibri" w:eastAsia="Calibri" w:hAnsi="Calibri" w:cs="Calibri"/>
          <w:sz w:val="22"/>
          <w:szCs w:val="22"/>
        </w:rPr>
        <w:t>,</w:t>
      </w:r>
    </w:p>
    <w:p w:rsidR="00C34F28" w:rsidRPr="00DE3EB1" w:rsidRDefault="00F5145E" w:rsidP="00B51C87">
      <w:pPr>
        <w:pStyle w:val="Odsekzoznamu"/>
        <w:numPr>
          <w:ilvl w:val="1"/>
          <w:numId w:val="78"/>
        </w:numPr>
        <w:ind w:left="1134" w:hanging="567"/>
        <w:jc w:val="both"/>
        <w:rPr>
          <w:rStyle w:val="iadne"/>
          <w:rFonts w:ascii="Calibri" w:eastAsia="Calibri" w:hAnsi="Calibri" w:cs="Calibri"/>
          <w:sz w:val="22"/>
          <w:szCs w:val="22"/>
        </w:rPr>
      </w:pPr>
      <w:r w:rsidRPr="00DE3EB1">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BA2469" w:rsidRPr="00DE3EB1">
        <w:rPr>
          <w:rStyle w:val="iadne"/>
          <w:rFonts w:ascii="Calibri" w:eastAsia="Calibri" w:hAnsi="Calibri" w:cs="Calibri"/>
          <w:sz w:val="22"/>
          <w:szCs w:val="22"/>
        </w:rPr>
        <w:t xml:space="preserve">tovary, </w:t>
      </w:r>
      <w:r w:rsidRPr="00DE3EB1">
        <w:rPr>
          <w:rStyle w:val="iadne"/>
          <w:rFonts w:ascii="Calibri" w:eastAsia="Calibri" w:hAnsi="Calibri" w:cs="Calibri"/>
          <w:sz w:val="22"/>
          <w:szCs w:val="22"/>
        </w:rPr>
        <w:t xml:space="preserve">služby, práce a ostatné súvisiace činnosti tak, aby </w:t>
      </w:r>
      <w:r w:rsidR="00D009A1" w:rsidRPr="00DE3EB1">
        <w:rPr>
          <w:rStyle w:val="iadne"/>
          <w:rFonts w:ascii="Calibri" w:eastAsia="Calibri" w:hAnsi="Calibri" w:cs="Calibri"/>
          <w:sz w:val="22"/>
          <w:szCs w:val="22"/>
        </w:rPr>
        <w:t>služba bola poskytnutá</w:t>
      </w:r>
      <w:r w:rsidRPr="00DE3EB1">
        <w:rPr>
          <w:rStyle w:val="iadne"/>
          <w:rFonts w:ascii="Calibri" w:eastAsia="Calibri" w:hAnsi="Calibri" w:cs="Calibri"/>
          <w:sz w:val="22"/>
          <w:szCs w:val="22"/>
        </w:rPr>
        <w:t xml:space="preserve"> v rozsahu a v kvalite požadovanej v rámcovej dohode</w:t>
      </w:r>
      <w:r w:rsidR="00D009A1" w:rsidRPr="00DE3EB1">
        <w:rPr>
          <w:rStyle w:val="iadne"/>
          <w:rFonts w:ascii="Calibri" w:eastAsia="Calibri" w:hAnsi="Calibri" w:cs="Calibri"/>
          <w:sz w:val="22"/>
          <w:szCs w:val="22"/>
        </w:rPr>
        <w:t xml:space="preserve"> a v SP</w:t>
      </w:r>
      <w:r w:rsidRPr="00DE3EB1">
        <w:rPr>
          <w:rStyle w:val="iadne"/>
          <w:rFonts w:ascii="Calibri" w:eastAsia="Calibri" w:hAnsi="Calibri" w:cs="Calibri"/>
          <w:sz w:val="22"/>
          <w:szCs w:val="22"/>
        </w:rPr>
        <w:t xml:space="preserve">. Navrhnutá cena zahŕňa všetky náklady pre kompletné dodanie </w:t>
      </w:r>
      <w:r w:rsidR="00C34F28" w:rsidRPr="00DE3EB1">
        <w:rPr>
          <w:rStyle w:val="iadne"/>
          <w:rFonts w:ascii="Calibri" w:eastAsia="Calibri" w:hAnsi="Calibri" w:cs="Calibri"/>
          <w:sz w:val="22"/>
          <w:szCs w:val="22"/>
        </w:rPr>
        <w:lastRenderedPageBreak/>
        <w:t xml:space="preserve">predmetu </w:t>
      </w:r>
      <w:r w:rsidRPr="00DE3EB1">
        <w:rPr>
          <w:rStyle w:val="iadne"/>
          <w:rFonts w:ascii="Calibri" w:eastAsia="Calibri" w:hAnsi="Calibri" w:cs="Calibri"/>
          <w:sz w:val="22"/>
          <w:szCs w:val="22"/>
        </w:rPr>
        <w:t xml:space="preserve">zákazky súvisiace s plnením predmetu zákazky, vrátane primeraného zisku </w:t>
      </w:r>
      <w:r w:rsidR="00D009A1" w:rsidRPr="00DE3EB1">
        <w:rPr>
          <w:rStyle w:val="iadne"/>
          <w:rFonts w:ascii="Calibri" w:eastAsia="Calibri" w:hAnsi="Calibri" w:cs="Calibri"/>
          <w:sz w:val="22"/>
          <w:szCs w:val="22"/>
        </w:rPr>
        <w:t>poskytovateľa</w:t>
      </w:r>
      <w:r w:rsidRPr="00DE3EB1">
        <w:rPr>
          <w:rStyle w:val="iadne"/>
          <w:rFonts w:ascii="Calibri" w:eastAsia="Calibri" w:hAnsi="Calibri" w:cs="Calibri"/>
          <w:sz w:val="22"/>
          <w:szCs w:val="22"/>
        </w:rPr>
        <w:t>, a</w:t>
      </w:r>
    </w:p>
    <w:p w:rsidR="00F1725A" w:rsidRPr="00FD2054" w:rsidRDefault="00F5145E" w:rsidP="00B51C87">
      <w:pPr>
        <w:pStyle w:val="Odsekzoznamu"/>
        <w:numPr>
          <w:ilvl w:val="1"/>
          <w:numId w:val="78"/>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F420F" w:rsidRPr="001A3921" w:rsidRDefault="00FF420F" w:rsidP="00B51C87">
      <w:pPr>
        <w:pStyle w:val="Zkladntext"/>
        <w:numPr>
          <w:ilvl w:val="0"/>
          <w:numId w:val="72"/>
        </w:numPr>
        <w:spacing w:after="0"/>
        <w:rPr>
          <w:rStyle w:val="iadne"/>
          <w:rFonts w:ascii="Calibri" w:eastAsia="Calibri" w:hAnsi="Calibri" w:cs="Calibri"/>
          <w:sz w:val="22"/>
          <w:szCs w:val="22"/>
        </w:rPr>
      </w:pPr>
      <w:r w:rsidRPr="001A3921">
        <w:rPr>
          <w:rFonts w:ascii="Calibri" w:eastAsia="Calibri" w:hAnsi="Calibri" w:cs="Calibri"/>
          <w:b/>
          <w:bCs/>
          <w:sz w:val="22"/>
          <w:szCs w:val="22"/>
        </w:rPr>
        <w:t xml:space="preserve">Celková cena ponuky za </w:t>
      </w:r>
      <w:r w:rsidR="006F0D71" w:rsidRPr="006F0D71">
        <w:rPr>
          <w:rFonts w:ascii="Calibri" w:eastAsia="Calibri" w:hAnsi="Calibri" w:cs="Calibri"/>
          <w:b/>
          <w:bCs/>
          <w:sz w:val="22"/>
          <w:szCs w:val="22"/>
        </w:rPr>
        <w:t xml:space="preserve">Opravy a overenia vodomerov </w:t>
      </w:r>
      <w:r w:rsidRPr="001A3921">
        <w:rPr>
          <w:rFonts w:ascii="Calibri" w:eastAsia="Calibri" w:hAnsi="Calibri" w:cs="Calibri"/>
          <w:b/>
          <w:bCs/>
          <w:sz w:val="22"/>
          <w:szCs w:val="22"/>
        </w:rPr>
        <w:t>v EUR bez DPH (v zmysle Prílohy 1):</w:t>
      </w:r>
    </w:p>
    <w:p w:rsidR="00FF420F" w:rsidRPr="001A3921" w:rsidRDefault="00FF420F" w:rsidP="00FF420F">
      <w:pPr>
        <w:pStyle w:val="Zkladntext"/>
        <w:spacing w:after="0"/>
        <w:ind w:left="567"/>
        <w:rPr>
          <w:rStyle w:val="iadne"/>
          <w:rFonts w:ascii="Calibri" w:eastAsia="Calibri" w:hAnsi="Calibri" w:cs="Calibri"/>
          <w:i/>
          <w:iCs/>
          <w:sz w:val="22"/>
          <w:szCs w:val="22"/>
        </w:rPr>
      </w:pPr>
      <w:r w:rsidRPr="001A3921">
        <w:rPr>
          <w:rStyle w:val="iadne"/>
          <w:rFonts w:ascii="Calibri" w:eastAsia="Calibri" w:hAnsi="Calibri" w:cs="Calibri"/>
          <w:i/>
          <w:iCs/>
          <w:sz w:val="22"/>
          <w:szCs w:val="22"/>
        </w:rPr>
        <w:t xml:space="preserve"> (slovom ............................................................................ Eur bez DPH)</w:t>
      </w:r>
    </w:p>
    <w:p w:rsidR="00FF420F" w:rsidRPr="001A3921" w:rsidRDefault="00FF420F" w:rsidP="00FF420F">
      <w:pPr>
        <w:pStyle w:val="Zkladntext"/>
        <w:spacing w:after="0"/>
        <w:ind w:left="567"/>
        <w:rPr>
          <w:rStyle w:val="iadne"/>
          <w:rFonts w:ascii="Calibri" w:eastAsia="Calibri" w:hAnsi="Calibri" w:cs="Calibri"/>
          <w:sz w:val="22"/>
          <w:szCs w:val="22"/>
        </w:rPr>
      </w:pPr>
      <w:r w:rsidRPr="001A3921">
        <w:rPr>
          <w:rStyle w:val="iadne"/>
          <w:rFonts w:ascii="Calibri" w:eastAsia="Calibri" w:hAnsi="Calibri" w:cs="Calibri"/>
          <w:sz w:val="22"/>
          <w:szCs w:val="22"/>
        </w:rPr>
        <w:t>DPH bude účtovaná podľa platných zákonov a predpisov.</w:t>
      </w:r>
    </w:p>
    <w:p w:rsidR="00DD3DA0" w:rsidRPr="00FD2054" w:rsidRDefault="00F5145E" w:rsidP="00B51C87">
      <w:pPr>
        <w:pStyle w:val="Zkladntext"/>
        <w:numPr>
          <w:ilvl w:val="0"/>
          <w:numId w:val="72"/>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Pr="00FD2054" w:rsidRDefault="00F5145E" w:rsidP="00B51C87">
      <w:pPr>
        <w:pStyle w:val="Zkladntext"/>
        <w:numPr>
          <w:ilvl w:val="0"/>
          <w:numId w:val="72"/>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FD2054" w:rsidRDefault="00F5145E" w:rsidP="00B51C87">
      <w:pPr>
        <w:pStyle w:val="Zkladntext"/>
        <w:numPr>
          <w:ilvl w:val="0"/>
          <w:numId w:val="69"/>
        </w:numPr>
        <w:spacing w:after="0"/>
        <w:ind w:left="851" w:hanging="284"/>
        <w:jc w:val="both"/>
        <w:rPr>
          <w:rFonts w:ascii="Calibri" w:eastAsia="Calibri" w:hAnsi="Calibri" w:cs="Calibri"/>
          <w:sz w:val="22"/>
          <w:szCs w:val="22"/>
        </w:rPr>
      </w:pPr>
      <w:r w:rsidRPr="00FD2054">
        <w:rPr>
          <w:rStyle w:val="iadne"/>
          <w:rFonts w:ascii="Calibri" w:eastAsia="Calibri" w:hAnsi="Calibri" w:cs="Calibri"/>
          <w:b/>
          <w:bCs/>
          <w:sz w:val="22"/>
          <w:szCs w:val="22"/>
        </w:rPr>
        <w:t xml:space="preserve">Bankové spojenie </w:t>
      </w:r>
      <w:r w:rsidRPr="00FD2054">
        <w:rPr>
          <w:rFonts w:ascii="Calibri" w:eastAsia="Calibri" w:hAnsi="Calibri" w:cs="Calibri"/>
          <w:sz w:val="22"/>
          <w:szCs w:val="22"/>
        </w:rPr>
        <w:t xml:space="preserve">- vyplnený </w:t>
      </w:r>
      <w:r w:rsidR="00304628" w:rsidRPr="00FD2054">
        <w:rPr>
          <w:rFonts w:ascii="Calibri" w:eastAsia="Calibri" w:hAnsi="Calibri" w:cs="Calibri"/>
          <w:sz w:val="22"/>
          <w:szCs w:val="22"/>
        </w:rPr>
        <w:t xml:space="preserve">formulár - Príloha č. 4 týchto </w:t>
      </w:r>
      <w:r w:rsidRPr="00FD2054">
        <w:rPr>
          <w:rFonts w:ascii="Calibri" w:eastAsia="Calibri" w:hAnsi="Calibri" w:cs="Calibri"/>
          <w:sz w:val="22"/>
          <w:szCs w:val="22"/>
        </w:rPr>
        <w:t>SP.</w:t>
      </w:r>
    </w:p>
    <w:p w:rsidR="00DE3EB1" w:rsidRDefault="00F5145E" w:rsidP="00B51C87">
      <w:pPr>
        <w:pStyle w:val="Zkladntext"/>
        <w:numPr>
          <w:ilvl w:val="0"/>
          <w:numId w:val="69"/>
        </w:numPr>
        <w:spacing w:after="0"/>
        <w:ind w:left="851" w:hanging="284"/>
        <w:jc w:val="both"/>
        <w:rPr>
          <w:rFonts w:ascii="Calibri" w:eastAsia="Calibri" w:hAnsi="Calibri" w:cs="Calibri"/>
          <w:b/>
          <w:bCs/>
          <w:sz w:val="22"/>
          <w:szCs w:val="22"/>
        </w:rPr>
      </w:pPr>
      <w:r w:rsidRPr="00FD2054">
        <w:rPr>
          <w:rFonts w:ascii="Calibri" w:eastAsia="Calibri" w:hAnsi="Calibri" w:cs="Calibri"/>
          <w:b/>
          <w:bCs/>
          <w:sz w:val="22"/>
          <w:szCs w:val="22"/>
        </w:rPr>
        <w:t>Údaje o všetkých známych subdodávateľoch</w:t>
      </w:r>
    </w:p>
    <w:p w:rsidR="008C6F0B" w:rsidRPr="002050F2" w:rsidRDefault="008C6F0B" w:rsidP="00B51C87">
      <w:pPr>
        <w:pStyle w:val="Zkladntext"/>
        <w:numPr>
          <w:ilvl w:val="0"/>
          <w:numId w:val="69"/>
        </w:numPr>
        <w:spacing w:after="0"/>
        <w:ind w:left="851" w:hanging="284"/>
        <w:jc w:val="both"/>
        <w:rPr>
          <w:rFonts w:ascii="Calibri" w:eastAsia="Calibri" w:hAnsi="Calibri" w:cs="Calibri"/>
          <w:b/>
          <w:bCs/>
          <w:color w:val="auto"/>
          <w:sz w:val="22"/>
          <w:szCs w:val="22"/>
        </w:rPr>
      </w:pPr>
      <w:r w:rsidRPr="002050F2">
        <w:rPr>
          <w:rFonts w:ascii="Calibri" w:eastAsia="Calibri" w:hAnsi="Calibri" w:cs="Calibri"/>
          <w:b/>
          <w:bCs/>
          <w:color w:val="auto"/>
          <w:sz w:val="22"/>
          <w:szCs w:val="22"/>
        </w:rPr>
        <w:t xml:space="preserve">Doklady preukazujúce oprávnenosť uchádzača a/alebo subdodávateľa uchádzača vykonávať (i) opravy a (ii) overovanie vodomerov v súlade s platnou legislatívou SR </w:t>
      </w:r>
      <w:r w:rsidRPr="002050F2">
        <w:rPr>
          <w:rFonts w:ascii="Calibri" w:eastAsia="Calibri" w:hAnsi="Calibri" w:cs="Calibri"/>
          <w:color w:val="auto"/>
          <w:sz w:val="22"/>
          <w:szCs w:val="22"/>
        </w:rPr>
        <w:t>- doklady preukazujúce, že úspešný uchádzač alebo jeho subdodávateľ je (i) Registrovaným opravcom vodomerov/meradiel pre opravu určených meradiel podľa týchto SP a že je on alebo jeho subdodávateľ (ii) Autorizovanou osobou na výkon overenia určených meradiel.</w:t>
      </w:r>
    </w:p>
    <w:p w:rsidR="00DE3EB1" w:rsidRPr="008A4458" w:rsidRDefault="00DE3EB1" w:rsidP="0008107E">
      <w:pPr>
        <w:pStyle w:val="Zkladntext"/>
        <w:numPr>
          <w:ilvl w:val="0"/>
          <w:numId w:val="69"/>
        </w:numPr>
        <w:spacing w:after="0"/>
        <w:ind w:left="851" w:hanging="284"/>
        <w:jc w:val="both"/>
        <w:rPr>
          <w:rFonts w:ascii="Calibri" w:eastAsia="Calibri" w:hAnsi="Calibri" w:cs="Calibri"/>
          <w:b/>
          <w:bCs/>
          <w:sz w:val="22"/>
          <w:szCs w:val="22"/>
        </w:rPr>
      </w:pPr>
      <w:r w:rsidRPr="002050F2">
        <w:rPr>
          <w:rFonts w:ascii="Calibri" w:eastAsia="Calibri" w:hAnsi="Calibri" w:cs="Calibri"/>
          <w:b/>
          <w:bCs/>
          <w:color w:val="auto"/>
          <w:sz w:val="22"/>
          <w:szCs w:val="22"/>
        </w:rPr>
        <w:t xml:space="preserve">Čestné vyhlásenie o skutočnosti, ktorým uchádzač čestne a pravdivo prehlási, že pri </w:t>
      </w:r>
      <w:r w:rsidRPr="008A4458">
        <w:rPr>
          <w:rFonts w:ascii="Calibri" w:eastAsia="Calibri" w:hAnsi="Calibri" w:cs="Calibri"/>
          <w:b/>
          <w:bCs/>
          <w:sz w:val="22"/>
          <w:szCs w:val="22"/>
        </w:rPr>
        <w:t xml:space="preserve">navrhovaných subdodávateľoch overil neexistenciu skutočností podľa článku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DE3EB1" w:rsidRPr="008A4458" w:rsidRDefault="00DE3EB1" w:rsidP="0008107E">
      <w:pPr>
        <w:pStyle w:val="Zkladntext"/>
        <w:numPr>
          <w:ilvl w:val="0"/>
          <w:numId w:val="69"/>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 xml:space="preserve">ruským občanom, spoločnostiam, subjektom alebo orgánom sídliacim v Rusku, </w:t>
      </w:r>
    </w:p>
    <w:p w:rsidR="00DE3EB1" w:rsidRPr="008A4458" w:rsidRDefault="00DE3EB1" w:rsidP="0008107E">
      <w:pPr>
        <w:pStyle w:val="Zkladntext"/>
        <w:numPr>
          <w:ilvl w:val="0"/>
          <w:numId w:val="69"/>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 xml:space="preserve">spoločnostiam alebo subjektom, ktoré sú priamo alebo nepriamo akýmkoľvek spôsobom vlastnené z viac ako 50 % ruskými občanmi, spoločnosťami, subjektami alebo orgánmi sídliacimi v Rusku a </w:t>
      </w:r>
    </w:p>
    <w:p w:rsidR="00DE3EB1" w:rsidRPr="008A4458" w:rsidRDefault="00DE3EB1" w:rsidP="0008107E">
      <w:pPr>
        <w:pStyle w:val="Zkladntext"/>
        <w:numPr>
          <w:ilvl w:val="0"/>
          <w:numId w:val="69"/>
        </w:numPr>
        <w:spacing w:after="0"/>
        <w:ind w:left="1134" w:hanging="283"/>
        <w:jc w:val="both"/>
        <w:rPr>
          <w:rFonts w:ascii="Calibri" w:eastAsia="Calibri" w:hAnsi="Calibri" w:cs="Calibri"/>
          <w:b/>
          <w:bCs/>
          <w:sz w:val="22"/>
          <w:szCs w:val="22"/>
        </w:rPr>
      </w:pPr>
      <w:r w:rsidRPr="008A4458">
        <w:rPr>
          <w:rFonts w:ascii="Calibri" w:eastAsia="Calibri" w:hAnsi="Calibri" w:cs="Calibri"/>
          <w:b/>
          <w:bCs/>
          <w:sz w:val="22"/>
          <w:szCs w:val="22"/>
        </w:rPr>
        <w:t>osobám, ktoré v ich mene alebo na základe ich pokynov predkladajú ponuku alebo plnia zákazku.</w:t>
      </w:r>
    </w:p>
    <w:p w:rsidR="00DE3EB1" w:rsidRPr="008A4458" w:rsidRDefault="00DE3EB1" w:rsidP="0008107E">
      <w:pPr>
        <w:pStyle w:val="Zkladntext"/>
        <w:numPr>
          <w:ilvl w:val="0"/>
          <w:numId w:val="69"/>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Default="00DE3EB1" w:rsidP="0008107E">
      <w:pPr>
        <w:pStyle w:val="Zkladntext"/>
        <w:numPr>
          <w:ilvl w:val="0"/>
          <w:numId w:val="69"/>
        </w:numPr>
        <w:spacing w:after="0"/>
        <w:ind w:left="851" w:hanging="284"/>
        <w:jc w:val="both"/>
        <w:rPr>
          <w:rFonts w:ascii="Calibri" w:eastAsia="Calibri" w:hAnsi="Calibri" w:cs="Calibri"/>
          <w:b/>
          <w:bCs/>
          <w:sz w:val="22"/>
          <w:szCs w:val="22"/>
        </w:rPr>
      </w:pPr>
      <w:r w:rsidRPr="008A4458">
        <w:rPr>
          <w:rFonts w:ascii="Calibri" w:eastAsia="Calibri" w:hAnsi="Calibri" w:cs="Calibri"/>
          <w:b/>
          <w:bCs/>
          <w:sz w:val="22"/>
          <w:szCs w:val="22"/>
        </w:rPr>
        <w:t>Čestné vyhlásenie o neexistencií skutočností brániacich podpisu Rámcovej dohody podľa §</w:t>
      </w:r>
      <w:r w:rsidR="00CF1867">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r w:rsidR="00F5145E" w:rsidRPr="00FD2054">
        <w:rPr>
          <w:rFonts w:ascii="Calibri" w:eastAsia="Calibri" w:hAnsi="Calibri" w:cs="Calibri"/>
          <w:b/>
          <w:bCs/>
          <w:sz w:val="22"/>
          <w:szCs w:val="22"/>
        </w:rPr>
        <w:t xml:space="preserve"> </w:t>
      </w:r>
    </w:p>
    <w:p w:rsidR="00DD3DA0"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DD3DA0"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w:t>
      </w:r>
      <w:r w:rsidR="00CF1867">
        <w:rPr>
          <w:rFonts w:ascii="Calibri" w:eastAsia="Calibri" w:hAnsi="Calibri" w:cs="Calibri"/>
          <w:sz w:val="22"/>
          <w:szCs w:val="22"/>
        </w:rPr>
        <w:t> </w:t>
      </w:r>
      <w:r w:rsidRPr="00FD2054">
        <w:rPr>
          <w:rFonts w:ascii="Calibri" w:eastAsia="Calibri" w:hAnsi="Calibri" w:cs="Calibri"/>
          <w:sz w:val="22"/>
          <w:szCs w:val="22"/>
        </w:rPr>
        <w:t>v ktoromkoľvek štádiu realizácie VO alebo rámcovej dohody, budeme o nej okamžite informovať obstarávateľa.</w:t>
      </w:r>
    </w:p>
    <w:p w:rsidR="00F1725A" w:rsidRPr="00FD2054" w:rsidRDefault="00F5145E" w:rsidP="00B51C87">
      <w:pPr>
        <w:pStyle w:val="Zkladntext"/>
        <w:numPr>
          <w:ilvl w:val="0"/>
          <w:numId w:val="72"/>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Pr="00FD2054">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w:t>
      </w:r>
      <w:r w:rsidRPr="00FD2054">
        <w:rPr>
          <w:rFonts w:ascii="Calibri" w:eastAsia="Calibri" w:hAnsi="Calibri" w:cs="Calibri"/>
          <w:sz w:val="22"/>
          <w:szCs w:val="22"/>
        </w:rPr>
        <w:lastRenderedPageBreak/>
        <w:t>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FD2054" w:rsidRDefault="00F5145E" w:rsidP="001E1EA9">
      <w:pPr>
        <w:pStyle w:val="Zkladntext"/>
        <w:spacing w:after="0"/>
        <w:ind w:firstLine="567"/>
        <w:jc w:val="both"/>
        <w:rPr>
          <w:rStyle w:val="iadne"/>
          <w:rFonts w:ascii="Calibri" w:eastAsia="Calibri" w:hAnsi="Calibri" w:cs="Calibri"/>
          <w:b/>
          <w:bCs/>
          <w:caps/>
          <w:sz w:val="20"/>
          <w:szCs w:val="20"/>
        </w:rPr>
      </w:pPr>
      <w:r w:rsidRPr="00FD2054">
        <w:rPr>
          <w:rStyle w:val="iadne"/>
          <w:rFonts w:ascii="Calibri" w:eastAsia="Calibri" w:hAnsi="Calibri" w:cs="Calibri"/>
          <w:sz w:val="22"/>
          <w:szCs w:val="22"/>
        </w:rPr>
        <w:t xml:space="preserve">* </w:t>
      </w:r>
      <w:r w:rsidRPr="007524DC">
        <w:rPr>
          <w:rStyle w:val="iadne"/>
          <w:rFonts w:ascii="Calibri" w:eastAsia="Calibri" w:hAnsi="Calibri" w:cs="Calibri"/>
          <w:i/>
          <w:iCs/>
          <w:color w:val="FF0000"/>
          <w:sz w:val="20"/>
          <w:szCs w:val="20"/>
        </w:rPr>
        <w:t>V prípade, ak ponuku nepredkladá skupina, vymažte tento bod</w:t>
      </w: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377C9C" w:rsidRPr="00377C9C">
        <w:rPr>
          <w:rStyle w:val="iadne"/>
          <w:rFonts w:ascii="Calibri" w:eastAsia="Calibri" w:hAnsi="Calibri" w:cs="Calibri"/>
          <w:b/>
          <w:sz w:val="22"/>
          <w:szCs w:val="22"/>
        </w:rPr>
        <w:t>„Opravy a overenia vodomerov“</w:t>
      </w:r>
      <w:r w:rsidR="00377C9C" w:rsidRPr="00377C9C">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FD2054">
        <w:rPr>
          <w:rStyle w:val="iadne"/>
          <w:rFonts w:ascii="Calibri" w:eastAsia="Calibri" w:hAnsi="Calibri" w:cs="Calibri"/>
          <w:b/>
          <w:bCs/>
          <w:sz w:val="22"/>
          <w:szCs w:val="22"/>
        </w:rPr>
        <w:t>Východoslovenská vodárenská spoločnosť, a.s.,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a ani sa nepokúsi žiadneho iného konkurenta naviesť na kolúziu v</w:t>
      </w:r>
      <w:r w:rsidR="00CF1867">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že predkladateľ ponuky vstúpil do konzultácií, komunikácie, dohôd alebo dohovorov s</w:t>
      </w:r>
      <w:r w:rsidR="00CF1867">
        <w:rPr>
          <w:rStyle w:val="iadne"/>
          <w:rFonts w:ascii="Calibri" w:eastAsia="Calibri" w:hAnsi="Calibri" w:cs="Calibri"/>
          <w:sz w:val="22"/>
          <w:szCs w:val="22"/>
        </w:rPr>
        <w:t> </w:t>
      </w:r>
      <w:r w:rsidRPr="00FD2054">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Zväzok IV - Formuláre</w:t>
      </w:r>
    </w:p>
    <w:p w:rsidR="00F1725A" w:rsidRPr="00FD2054" w:rsidRDefault="00F5145E">
      <w:pPr>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 </w:t>
      </w:r>
    </w:p>
    <w:p w:rsidR="00F1725A" w:rsidRPr="00FD2054" w:rsidRDefault="00F1725A">
      <w:pPr>
        <w:jc w:val="center"/>
        <w:rPr>
          <w:rFonts w:ascii="Calibri" w:eastAsia="Calibri" w:hAnsi="Calibri" w:cs="Calibri"/>
          <w:b/>
          <w:bCs/>
          <w:sz w:val="22"/>
          <w:szCs w:val="22"/>
        </w:rPr>
      </w:pPr>
    </w:p>
    <w:p w:rsidR="00F1725A" w:rsidRPr="00FD2054" w:rsidRDefault="00F5145E">
      <w:pPr>
        <w:spacing w:after="200"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Pokyn pre uchádzačov na vyplnenie príloh - Formulárov</w:t>
      </w:r>
    </w:p>
    <w:p w:rsidR="00F1725A" w:rsidRPr="00FD2054" w:rsidRDefault="00F1725A">
      <w:pPr>
        <w:ind w:left="2520"/>
        <w:jc w:val="both"/>
        <w:rPr>
          <w:rFonts w:ascii="Calibri" w:eastAsia="Calibri" w:hAnsi="Calibri" w:cs="Calibri"/>
          <w:b/>
          <w:bCs/>
          <w:sz w:val="22"/>
          <w:szCs w:val="22"/>
        </w:rPr>
      </w:pPr>
    </w:p>
    <w:p w:rsidR="00F1725A" w:rsidRPr="00FD2054" w:rsidRDefault="00F5145E" w:rsidP="00B51C87">
      <w:pPr>
        <w:numPr>
          <w:ilvl w:val="0"/>
          <w:numId w:val="64"/>
        </w:numPr>
        <w:jc w:val="both"/>
        <w:rPr>
          <w:rFonts w:ascii="Calibri" w:eastAsia="Calibri" w:hAnsi="Calibri" w:cs="Calibri"/>
          <w:sz w:val="22"/>
          <w:szCs w:val="22"/>
        </w:rPr>
      </w:pPr>
      <w:r w:rsidRPr="00FD2054">
        <w:rPr>
          <w:rFonts w:ascii="Calibri" w:eastAsia="Calibri" w:hAnsi="Calibri" w:cs="Calibri"/>
          <w:sz w:val="22"/>
          <w:szCs w:val="22"/>
        </w:rPr>
        <w:t>Uchádzač odpovie na všetky otázky uvedené vo všetkých formulároch. Formuláre sa predkladajú tak, ako je uvedené pri jednotlivých formulároch</w:t>
      </w:r>
      <w:r w:rsidR="006C2548" w:rsidRPr="00FD2054">
        <w:rPr>
          <w:rFonts w:ascii="Calibri" w:eastAsia="Calibri" w:hAnsi="Calibri" w:cs="Calibri"/>
          <w:sz w:val="22"/>
          <w:szCs w:val="22"/>
        </w:rPr>
        <w:t>.</w:t>
      </w:r>
    </w:p>
    <w:p w:rsidR="00F1725A" w:rsidRPr="00FD2054" w:rsidRDefault="00F5145E" w:rsidP="00B51C87">
      <w:pPr>
        <w:numPr>
          <w:ilvl w:val="0"/>
          <w:numId w:val="64"/>
        </w:numPr>
        <w:jc w:val="both"/>
        <w:rPr>
          <w:rFonts w:ascii="Calibri" w:eastAsia="Calibri" w:hAnsi="Calibri" w:cs="Calibri"/>
          <w:sz w:val="22"/>
          <w:szCs w:val="22"/>
        </w:rPr>
      </w:pPr>
      <w:r w:rsidRPr="00FD2054">
        <w:rPr>
          <w:rFonts w:ascii="Calibri" w:eastAsia="Calibri" w:hAnsi="Calibri" w:cs="Calibri"/>
          <w:sz w:val="22"/>
          <w:szCs w:val="22"/>
        </w:rPr>
        <w:t>Uchádzač môže pripojiť ďalšie strany, ak je to potrebné.</w:t>
      </w:r>
    </w:p>
    <w:p w:rsidR="00F1725A" w:rsidRPr="00126239" w:rsidRDefault="00F5145E" w:rsidP="00B51C87">
      <w:pPr>
        <w:numPr>
          <w:ilvl w:val="0"/>
          <w:numId w:val="64"/>
        </w:numPr>
        <w:jc w:val="both"/>
        <w:rPr>
          <w:rFonts w:ascii="Calibri" w:eastAsia="Calibri" w:hAnsi="Calibri" w:cs="Calibri"/>
          <w:sz w:val="22"/>
          <w:szCs w:val="22"/>
        </w:rPr>
      </w:pPr>
      <w:r w:rsidRPr="00FD2054">
        <w:rPr>
          <w:rFonts w:ascii="Calibri" w:eastAsia="Calibri" w:hAnsi="Calibri" w:cs="Calibri"/>
          <w:sz w:val="22"/>
          <w:szCs w:val="22"/>
        </w:rPr>
        <w:t xml:space="preserve">Ak </w:t>
      </w:r>
      <w:r w:rsidR="00DE54AB" w:rsidRPr="00FD2054">
        <w:rPr>
          <w:rFonts w:ascii="Calibri" w:eastAsia="Calibri" w:hAnsi="Calibri" w:cs="Calibri"/>
          <w:sz w:val="22"/>
          <w:szCs w:val="22"/>
        </w:rPr>
        <w:t>sa</w:t>
      </w:r>
      <w:r w:rsidRPr="00FD2054">
        <w:rPr>
          <w:rFonts w:ascii="Calibri" w:eastAsia="Calibri" w:hAnsi="Calibri" w:cs="Calibri"/>
          <w:sz w:val="22"/>
          <w:szCs w:val="22"/>
        </w:rPr>
        <w:t xml:space="preserve"> niektorá  otázka uchádzača  netýka, uvedie v príslušnom riadku  „</w:t>
      </w:r>
      <w:r w:rsidRPr="00FD2054">
        <w:rPr>
          <w:rFonts w:ascii="Calibri" w:eastAsia="Calibri" w:hAnsi="Calibri" w:cs="Calibri"/>
          <w:i/>
          <w:sz w:val="22"/>
          <w:szCs w:val="22"/>
        </w:rPr>
        <w:t>Nevzťahuje sa</w:t>
      </w:r>
      <w:r w:rsidRPr="00FD2054">
        <w:rPr>
          <w:rFonts w:ascii="Calibri" w:eastAsia="Calibri" w:hAnsi="Calibri" w:cs="Calibri"/>
          <w:sz w:val="22"/>
          <w:szCs w:val="22"/>
        </w:rPr>
        <w:t>“</w:t>
      </w:r>
      <w:r w:rsidR="00DE54AB" w:rsidRPr="00FD2054">
        <w:rPr>
          <w:rFonts w:ascii="Calibri" w:eastAsia="Calibri" w:hAnsi="Calibri" w:cs="Calibri"/>
          <w:sz w:val="22"/>
          <w:szCs w:val="22"/>
        </w:rPr>
        <w:t>,</w:t>
      </w:r>
      <w:r w:rsidRPr="00FD2054">
        <w:rPr>
          <w:rFonts w:ascii="Calibri" w:eastAsia="Calibri" w:hAnsi="Calibri" w:cs="Calibri"/>
          <w:sz w:val="22"/>
          <w:szCs w:val="22"/>
        </w:rPr>
        <w:t xml:space="preserve"> v prípade potreby aj so stručným odôvodnením.</w:t>
      </w:r>
      <w:r w:rsidR="00526FC0" w:rsidRPr="00126239">
        <w:rPr>
          <w:rFonts w:ascii="Calibri" w:eastAsia="Calibri" w:hAnsi="Calibri" w:cs="Calibri"/>
          <w:sz w:val="22"/>
          <w:szCs w:val="22"/>
          <w:highlight w:val="cyan"/>
        </w:rPr>
        <w:t xml:space="preserve"> </w:t>
      </w:r>
      <w:r w:rsidRPr="00126239">
        <w:rPr>
          <w:rFonts w:ascii="Calibri" w:eastAsia="Calibri" w:hAnsi="Calibri" w:cs="Calibri"/>
          <w:sz w:val="22"/>
          <w:szCs w:val="22"/>
          <w:highlight w:val="cyan"/>
        </w:rPr>
        <w:t xml:space="preserve"> </w:t>
      </w:r>
    </w:p>
    <w:p w:rsidR="00F1725A" w:rsidRPr="00FD2054" w:rsidRDefault="00F5145E" w:rsidP="00B51C87">
      <w:pPr>
        <w:numPr>
          <w:ilvl w:val="0"/>
          <w:numId w:val="64"/>
        </w:numPr>
        <w:jc w:val="both"/>
        <w:rPr>
          <w:rFonts w:ascii="Calibri" w:eastAsia="Calibri" w:hAnsi="Calibri" w:cs="Calibri"/>
          <w:sz w:val="22"/>
          <w:szCs w:val="22"/>
        </w:rPr>
      </w:pPr>
      <w:r w:rsidRPr="00FD2054">
        <w:rPr>
          <w:rFonts w:ascii="Calibri" w:eastAsia="Calibri" w:hAnsi="Calibri" w:cs="Calibri"/>
          <w:sz w:val="22"/>
          <w:szCs w:val="22"/>
        </w:rPr>
        <w:t>V prípade skupiny sa musí predložiť formulár vyplnený za každého člena skupiny, len ak je to na formulári uvedené.</w:t>
      </w:r>
    </w:p>
    <w:p w:rsidR="00F1725A" w:rsidRPr="00FD2054" w:rsidRDefault="00F5145E" w:rsidP="00B51C87">
      <w:pPr>
        <w:numPr>
          <w:ilvl w:val="0"/>
          <w:numId w:val="64"/>
        </w:numPr>
        <w:jc w:val="both"/>
        <w:rPr>
          <w:rFonts w:ascii="Calibri" w:eastAsia="Calibri" w:hAnsi="Calibri" w:cs="Calibri"/>
          <w:sz w:val="22"/>
          <w:szCs w:val="22"/>
        </w:rPr>
      </w:pPr>
      <w:r w:rsidRPr="00FD2054">
        <w:rPr>
          <w:rFonts w:ascii="Calibri" w:eastAsia="Calibri" w:hAnsi="Calibri" w:cs="Calibri"/>
          <w:sz w:val="22"/>
          <w:szCs w:val="22"/>
        </w:rPr>
        <w:t>Uchádzači, ktorí nepredkladajú ponuku v skupine nevypĺňajú formulár - Prílohu č. 2.</w:t>
      </w:r>
    </w:p>
    <w:p w:rsidR="00F1725A" w:rsidRPr="00FD2054" w:rsidRDefault="00F5145E" w:rsidP="00B51C87">
      <w:pPr>
        <w:numPr>
          <w:ilvl w:val="0"/>
          <w:numId w:val="64"/>
        </w:numPr>
        <w:jc w:val="both"/>
        <w:rPr>
          <w:rFonts w:ascii="Calibri" w:eastAsia="Calibri" w:hAnsi="Calibri" w:cs="Calibri"/>
          <w:sz w:val="22"/>
          <w:szCs w:val="22"/>
        </w:rPr>
      </w:pPr>
      <w:r w:rsidRPr="00FD2054">
        <w:rPr>
          <w:rFonts w:ascii="Calibri" w:eastAsia="Calibri" w:hAnsi="Calibri" w:cs="Calibri"/>
          <w:sz w:val="22"/>
          <w:szCs w:val="22"/>
        </w:rPr>
        <w:t>Osoba, ktorá podpisuje prílohy - Formuláre ručí za pravdivosť a presnosť všetkých údajov a</w:t>
      </w:r>
      <w:r w:rsidR="00CF1867">
        <w:rPr>
          <w:rFonts w:ascii="Calibri" w:eastAsia="Calibri" w:hAnsi="Calibri" w:cs="Calibri"/>
          <w:sz w:val="22"/>
          <w:szCs w:val="22"/>
        </w:rPr>
        <w:t> </w:t>
      </w:r>
      <w:r w:rsidRPr="00FD2054">
        <w:rPr>
          <w:rFonts w:ascii="Calibri" w:eastAsia="Calibri" w:hAnsi="Calibri" w:cs="Calibri"/>
          <w:sz w:val="22"/>
          <w:szCs w:val="22"/>
        </w:rPr>
        <w:t xml:space="preserve">prehlásení. </w:t>
      </w:r>
    </w:p>
    <w:p w:rsidR="00F1725A" w:rsidRPr="00FD2054" w:rsidRDefault="00F1725A">
      <w:pPr>
        <w:tabs>
          <w:tab w:val="left" w:pos="1980"/>
          <w:tab w:val="left" w:pos="2880"/>
        </w:tabs>
        <w:ind w:left="454"/>
        <w:jc w:val="both"/>
        <w:rPr>
          <w:rStyle w:val="iadne"/>
          <w:rFonts w:ascii="Calibri" w:eastAsia="Calibri" w:hAnsi="Calibri" w:cs="Calibri"/>
          <w:b/>
          <w:bCs/>
          <w:caps/>
        </w:rPr>
      </w:pPr>
    </w:p>
    <w:p w:rsidR="00F1725A" w:rsidRPr="00FD2054" w:rsidRDefault="00F5145E">
      <w:pPr>
        <w:jc w:val="center"/>
        <w:rPr>
          <w:rStyle w:val="iadne"/>
          <w:rFonts w:ascii="Calibri" w:eastAsia="Calibri" w:hAnsi="Calibri" w:cs="Calibri"/>
          <w:b/>
          <w:bCs/>
          <w:color w:val="FF0000"/>
          <w:u w:color="FF0000"/>
        </w:rPr>
      </w:pPr>
      <w:r w:rsidRPr="00FD2054">
        <w:rPr>
          <w:rStyle w:val="iadne"/>
          <w:rFonts w:ascii="Calibri" w:eastAsia="Calibri" w:hAnsi="Calibri" w:cs="Calibri"/>
          <w:b/>
          <w:bCs/>
        </w:rPr>
        <w:t xml:space="preserve">OBSAH </w:t>
      </w:r>
    </w:p>
    <w:p w:rsidR="00F1725A" w:rsidRPr="00E31756" w:rsidRDefault="00F5145E">
      <w:pPr>
        <w:rPr>
          <w:rStyle w:val="iadne"/>
          <w:rFonts w:ascii="Calibri" w:eastAsia="Calibri" w:hAnsi="Calibri" w:cs="Calibri"/>
          <w:b/>
          <w:bCs/>
          <w:sz w:val="22"/>
          <w:szCs w:val="22"/>
        </w:rPr>
      </w:pPr>
      <w:r w:rsidRPr="00E31756">
        <w:rPr>
          <w:rStyle w:val="iadne"/>
          <w:rFonts w:ascii="Calibri" w:eastAsia="Calibri" w:hAnsi="Calibri" w:cs="Calibri"/>
          <w:b/>
          <w:bCs/>
          <w:sz w:val="22"/>
          <w:szCs w:val="22"/>
        </w:rPr>
        <w:t>Splnomocnenie</w:t>
      </w:r>
    </w:p>
    <w:p w:rsidR="00F1725A" w:rsidRPr="00E31756" w:rsidRDefault="00F5145E">
      <w:pPr>
        <w:jc w:val="both"/>
        <w:rPr>
          <w:rStyle w:val="iadne"/>
          <w:rFonts w:ascii="Calibri" w:eastAsia="Calibri" w:hAnsi="Calibri" w:cs="Calibri"/>
          <w:sz w:val="22"/>
          <w:szCs w:val="22"/>
        </w:rPr>
      </w:pPr>
      <w:r w:rsidRPr="00E31756">
        <w:rPr>
          <w:rStyle w:val="iadne"/>
          <w:rFonts w:ascii="Calibri" w:eastAsia="Calibri" w:hAnsi="Calibri" w:cs="Calibri"/>
          <w:sz w:val="22"/>
          <w:szCs w:val="22"/>
        </w:rPr>
        <w:t>Príloha č. 1: všeobecné informácie o uchádzačovi</w:t>
      </w:r>
    </w:p>
    <w:p w:rsidR="00F1725A" w:rsidRPr="00E31756" w:rsidRDefault="00F5145E">
      <w:pPr>
        <w:jc w:val="both"/>
        <w:rPr>
          <w:rStyle w:val="iadne"/>
          <w:rFonts w:ascii="Calibri" w:eastAsia="Calibri" w:hAnsi="Calibri" w:cs="Calibri"/>
          <w:b/>
          <w:bCs/>
          <w:i/>
          <w:iCs/>
          <w:sz w:val="22"/>
          <w:szCs w:val="22"/>
        </w:rPr>
      </w:pPr>
      <w:r w:rsidRPr="00E31756">
        <w:rPr>
          <w:rStyle w:val="iadne"/>
          <w:rFonts w:ascii="Calibri" w:eastAsia="Calibri" w:hAnsi="Calibri" w:cs="Calibri"/>
          <w:sz w:val="22"/>
          <w:szCs w:val="22"/>
        </w:rPr>
        <w:t xml:space="preserve">Príloha č. 2: údaje o skupine  </w:t>
      </w:r>
    </w:p>
    <w:p w:rsidR="00F1725A" w:rsidRPr="00E31756" w:rsidRDefault="00F5145E">
      <w:pPr>
        <w:jc w:val="both"/>
        <w:rPr>
          <w:rStyle w:val="iadne"/>
          <w:rFonts w:ascii="Calibri" w:eastAsia="Calibri" w:hAnsi="Calibri" w:cs="Calibri"/>
          <w:sz w:val="22"/>
          <w:szCs w:val="22"/>
        </w:rPr>
      </w:pPr>
      <w:r w:rsidRPr="00E31756">
        <w:rPr>
          <w:rStyle w:val="iadne"/>
          <w:rFonts w:ascii="Calibri" w:eastAsia="Calibri" w:hAnsi="Calibri" w:cs="Calibri"/>
          <w:sz w:val="22"/>
          <w:szCs w:val="22"/>
        </w:rPr>
        <w:t>Príloha č. 3: prehlásenie o subdodávateľoch</w:t>
      </w:r>
    </w:p>
    <w:p w:rsidR="00F1725A" w:rsidRPr="00E31756" w:rsidRDefault="00F5145E">
      <w:pPr>
        <w:jc w:val="both"/>
        <w:rPr>
          <w:rStyle w:val="iadne"/>
          <w:rFonts w:ascii="Calibri" w:eastAsia="Calibri" w:hAnsi="Calibri" w:cs="Calibri"/>
          <w:sz w:val="22"/>
          <w:szCs w:val="22"/>
        </w:rPr>
      </w:pPr>
      <w:r w:rsidRPr="00E31756">
        <w:rPr>
          <w:rStyle w:val="iadne"/>
          <w:rFonts w:ascii="Calibri" w:eastAsia="Calibri" w:hAnsi="Calibri" w:cs="Calibri"/>
          <w:sz w:val="22"/>
          <w:szCs w:val="22"/>
        </w:rPr>
        <w:t>Príloha č. 4: bankové spojenie</w:t>
      </w:r>
    </w:p>
    <w:p w:rsidR="00F1725A" w:rsidRPr="00E31756" w:rsidRDefault="00DC6506">
      <w:pPr>
        <w:jc w:val="both"/>
        <w:rPr>
          <w:rStyle w:val="iadne"/>
          <w:rFonts w:ascii="Calibri" w:eastAsia="Calibri" w:hAnsi="Calibri" w:cs="Calibri"/>
          <w:sz w:val="22"/>
          <w:szCs w:val="22"/>
        </w:rPr>
      </w:pPr>
      <w:r w:rsidRPr="00E31756">
        <w:rPr>
          <w:rStyle w:val="iadne"/>
          <w:rFonts w:ascii="Calibri" w:eastAsia="Calibri" w:hAnsi="Calibri" w:cs="Calibri"/>
          <w:sz w:val="22"/>
          <w:szCs w:val="22"/>
        </w:rPr>
        <w:t>Príloha č. 5</w:t>
      </w:r>
      <w:r w:rsidR="00F5145E" w:rsidRPr="00E31756">
        <w:rPr>
          <w:rStyle w:val="iadne"/>
          <w:rFonts w:ascii="Calibri" w:eastAsia="Calibri" w:hAnsi="Calibri" w:cs="Calibri"/>
          <w:sz w:val="22"/>
          <w:szCs w:val="22"/>
        </w:rPr>
        <w:t>: skúsenosti uchádzača</w:t>
      </w:r>
    </w:p>
    <w:p w:rsidR="005F2FEF" w:rsidRPr="00C65D6B" w:rsidRDefault="005F2FEF" w:rsidP="005F2FEF">
      <w:pPr>
        <w:jc w:val="both"/>
        <w:rPr>
          <w:rStyle w:val="iadne"/>
          <w:rFonts w:ascii="Calibri" w:eastAsia="Calibri" w:hAnsi="Calibri" w:cs="Calibri"/>
          <w:sz w:val="22"/>
          <w:szCs w:val="22"/>
        </w:rPr>
      </w:pPr>
      <w:r w:rsidRPr="00E31756">
        <w:rPr>
          <w:rStyle w:val="iadne"/>
          <w:rFonts w:ascii="Calibri" w:eastAsia="Calibri" w:hAnsi="Calibri" w:cs="Calibri"/>
          <w:sz w:val="22"/>
          <w:szCs w:val="22"/>
        </w:rPr>
        <w:t xml:space="preserve">Príloha č. </w:t>
      </w:r>
      <w:r w:rsidR="00CF5F32" w:rsidRPr="00E31756">
        <w:rPr>
          <w:rStyle w:val="iadne"/>
          <w:rFonts w:ascii="Calibri" w:eastAsia="Calibri" w:hAnsi="Calibri" w:cs="Calibri"/>
          <w:sz w:val="22"/>
          <w:szCs w:val="22"/>
        </w:rPr>
        <w:t>6</w:t>
      </w:r>
      <w:r w:rsidRPr="00E31756">
        <w:rPr>
          <w:rStyle w:val="iadne"/>
          <w:rFonts w:ascii="Calibri" w:eastAsia="Calibri" w:hAnsi="Calibri" w:cs="Calibri"/>
          <w:sz w:val="22"/>
          <w:szCs w:val="22"/>
        </w:rPr>
        <w:t>: iné informácie</w:t>
      </w:r>
    </w:p>
    <w:p w:rsidR="005F2FEF" w:rsidRPr="001A3921" w:rsidRDefault="005F2FEF" w:rsidP="005F2FEF">
      <w:pPr>
        <w:jc w:val="both"/>
        <w:rPr>
          <w:rStyle w:val="iadne"/>
          <w:rFonts w:ascii="Calibri" w:eastAsia="Calibri" w:hAnsi="Calibri" w:cs="Calibri"/>
          <w:sz w:val="22"/>
          <w:szCs w:val="22"/>
        </w:rPr>
      </w:pPr>
    </w:p>
    <w:p w:rsidR="00F1725A" w:rsidRPr="00FD2054" w:rsidRDefault="00F1725A">
      <w:pPr>
        <w:spacing w:after="200" w:line="276" w:lineRule="auto"/>
        <w:rPr>
          <w:rFonts w:ascii="Calibri" w:eastAsia="Calibri" w:hAnsi="Calibri" w:cs="Calibri"/>
          <w:b/>
          <w:bCs/>
          <w:sz w:val="22"/>
          <w:szCs w:val="22"/>
        </w:rPr>
      </w:pP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cap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lastRenderedPageBreak/>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4"/>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253098"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r>
      <w:r w:rsidRPr="00253098">
        <w:rPr>
          <w:rStyle w:val="iadne"/>
          <w:rFonts w:ascii="Calibri" w:eastAsia="Calibri" w:hAnsi="Calibri" w:cs="Calibri"/>
          <w:sz w:val="22"/>
          <w:szCs w:val="22"/>
        </w:rPr>
        <w:t>Podiel každého člena v</w:t>
      </w:r>
      <w:r w:rsidR="00253098" w:rsidRPr="00253098">
        <w:rPr>
          <w:rStyle w:val="iadne"/>
          <w:rFonts w:ascii="Calibri" w:eastAsia="Calibri" w:hAnsi="Calibri" w:cs="Calibri"/>
          <w:sz w:val="22"/>
          <w:szCs w:val="22"/>
        </w:rPr>
        <w:t> </w:t>
      </w:r>
      <w:r w:rsidRPr="00253098">
        <w:rPr>
          <w:rStyle w:val="iadne"/>
          <w:rFonts w:ascii="Calibri" w:eastAsia="Calibri" w:hAnsi="Calibri" w:cs="Calibri"/>
          <w:sz w:val="22"/>
          <w:szCs w:val="22"/>
        </w:rPr>
        <w:t>skup</w:t>
      </w:r>
      <w:r w:rsidR="00253098" w:rsidRPr="00253098">
        <w:rPr>
          <w:rStyle w:val="iadne"/>
          <w:rFonts w:ascii="Calibri" w:eastAsia="Calibri" w:hAnsi="Calibri" w:cs="Calibri"/>
          <w:sz w:val="22"/>
          <w:szCs w:val="22"/>
        </w:rPr>
        <w:t xml:space="preserve">ine, ak je v tomto momente známy </w:t>
      </w:r>
      <w:r w:rsidR="002D6571" w:rsidRPr="00253098">
        <w:rPr>
          <w:rStyle w:val="iadne"/>
          <w:rFonts w:ascii="Calibri" w:eastAsia="Calibri" w:hAnsi="Calibri" w:cs="Calibri"/>
          <w:sz w:val="22"/>
          <w:szCs w:val="22"/>
        </w:rPr>
        <w:t xml:space="preserve">(v %) s označením druhu </w:t>
      </w:r>
      <w:r w:rsidR="0061581B" w:rsidRPr="00253098">
        <w:rPr>
          <w:rStyle w:val="iadne"/>
          <w:rFonts w:ascii="Calibri" w:eastAsia="Calibri" w:hAnsi="Calibri" w:cs="Calibri"/>
          <w:sz w:val="22"/>
          <w:szCs w:val="22"/>
        </w:rPr>
        <w:t>plnenia</w:t>
      </w:r>
      <w:r w:rsidRPr="00253098">
        <w:rPr>
          <w:rStyle w:val="iadne"/>
          <w:rFonts w:ascii="Calibri" w:eastAsia="Calibri" w:hAnsi="Calibri" w:cs="Calibri"/>
          <w:sz w:val="22"/>
          <w:szCs w:val="22"/>
        </w:rPr>
        <w:t>, ktoré bude každý člen realizovať.</w:t>
      </w:r>
    </w:p>
    <w:p w:rsidR="00F1725A" w:rsidRPr="00253098" w:rsidRDefault="00F1725A">
      <w:pPr>
        <w:ind w:left="720"/>
        <w:rPr>
          <w:rFonts w:ascii="Calibri" w:eastAsia="Calibri" w:hAnsi="Calibri" w:cs="Calibri"/>
          <w:sz w:val="22"/>
          <w:szCs w:val="22"/>
        </w:rPr>
      </w:pPr>
    </w:p>
    <w:p w:rsidR="00F1725A" w:rsidRPr="00253098" w:rsidRDefault="00F5145E">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5145E">
      <w:pPr>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5145E">
      <w:pPr>
        <w:tabs>
          <w:tab w:val="left" w:pos="1980"/>
        </w:tabs>
        <w:ind w:left="426"/>
        <w:rPr>
          <w:rStyle w:val="iadne"/>
          <w:rFonts w:ascii="Calibri" w:eastAsia="Calibri" w:hAnsi="Calibri" w:cs="Calibri"/>
          <w:sz w:val="22"/>
          <w:szCs w:val="22"/>
        </w:rPr>
      </w:pPr>
      <w:r w:rsidRPr="00253098">
        <w:rPr>
          <w:rStyle w:val="iadne"/>
          <w:rFonts w:ascii="Calibri" w:eastAsia="Calibri" w:hAnsi="Calibri" w:cs="Calibri"/>
          <w:sz w:val="22"/>
          <w:szCs w:val="22"/>
        </w:rPr>
        <w:t>...............................................................................................................................</w:t>
      </w:r>
    </w:p>
    <w:p w:rsidR="00F1725A" w:rsidRPr="00253098"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253098">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B51C87">
      <w:pPr>
        <w:pStyle w:val="Odsekzoznamu"/>
        <w:numPr>
          <w:ilvl w:val="1"/>
          <w:numId w:val="66"/>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FD2054" w:rsidRDefault="00F5145E" w:rsidP="00B51C87">
      <w:pPr>
        <w:pStyle w:val="Odsekzoznamu"/>
        <w:numPr>
          <w:ilvl w:val="1"/>
          <w:numId w:val="66"/>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F1725A" w:rsidRPr="00FD2054">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FD2054" w:rsidRDefault="00F5145E">
            <w:pPr>
              <w:jc w:val="center"/>
              <w:rPr>
                <w:rFonts w:ascii="Calibri" w:hAnsi="Calibri" w:cs="Calibri"/>
              </w:rPr>
            </w:pPr>
            <w:r w:rsidRPr="00FD2054">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FD2054" w:rsidRDefault="00F5145E" w:rsidP="002661E5">
            <w:pPr>
              <w:jc w:val="center"/>
              <w:rPr>
                <w:rFonts w:ascii="Calibri" w:hAnsi="Calibri" w:cs="Calibri"/>
              </w:rPr>
            </w:pPr>
            <w:r w:rsidRPr="00FD2054">
              <w:rPr>
                <w:rStyle w:val="iadne"/>
                <w:rFonts w:ascii="Calibri" w:eastAsia="Calibri" w:hAnsi="Calibri" w:cs="Calibri"/>
                <w:sz w:val="20"/>
                <w:szCs w:val="20"/>
              </w:rPr>
              <w:t>Rozsah subdodávky z celkového množstva zákazk</w:t>
            </w:r>
            <w:r w:rsidR="002661E5" w:rsidRPr="00FD2054">
              <w:rPr>
                <w:rStyle w:val="iadne"/>
                <w:rFonts w:ascii="Calibri" w:eastAsia="Calibri" w:hAnsi="Calibri" w:cs="Calibri"/>
                <w:sz w:val="20"/>
                <w:szCs w:val="20"/>
              </w:rPr>
              <w:t>y</w:t>
            </w:r>
            <w:r w:rsidRPr="00FD2054">
              <w:rPr>
                <w:rStyle w:val="iadne"/>
                <w:rFonts w:ascii="Calibri" w:eastAsia="Calibri" w:hAnsi="Calibri" w:cs="Calibri"/>
                <w:sz w:val="20"/>
                <w:szCs w:val="20"/>
              </w:rPr>
              <w:t xml:space="preserve"> (uviesť v %</w:t>
            </w:r>
            <w:r w:rsidR="00E35060" w:rsidRPr="00FD2054">
              <w:rPr>
                <w:rStyle w:val="iadne"/>
                <w:rFonts w:ascii="Calibri" w:eastAsia="Calibri" w:hAnsi="Calibri" w:cs="Calibri"/>
                <w:color w:val="auto"/>
                <w:sz w:val="20"/>
                <w:szCs w:val="20"/>
              </w:rPr>
              <w:t xml:space="preserve"> a v hodnote eur bez DPH</w:t>
            </w:r>
            <w:r w:rsidRPr="00FD2054">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1725A" w:rsidRPr="00FD2054" w:rsidRDefault="00F5145E">
            <w:pPr>
              <w:jc w:val="center"/>
              <w:rPr>
                <w:rFonts w:ascii="Calibri" w:hAnsi="Calibri" w:cs="Calibri"/>
              </w:rPr>
            </w:pPr>
            <w:r w:rsidRPr="00FD2054">
              <w:rPr>
                <w:rStyle w:val="iadne"/>
                <w:rFonts w:ascii="Calibri" w:eastAsia="Calibri" w:hAnsi="Calibri" w:cs="Calibri"/>
                <w:sz w:val="22"/>
                <w:szCs w:val="22"/>
              </w:rPr>
              <w:t>Predmet subdodávky</w:t>
            </w:r>
          </w:p>
        </w:tc>
      </w:tr>
      <w:tr w:rsidR="00F1725A" w:rsidRPr="00FD2054">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EE4C87" w:rsidRDefault="00526FC0">
      <w:pPr>
        <w:jc w:val="both"/>
        <w:rPr>
          <w:rStyle w:val="iadne"/>
          <w:rFonts w:ascii="Calibri" w:eastAsia="Calibri" w:hAnsi="Calibri" w:cs="Calibri"/>
          <w:b/>
          <w:bCs/>
          <w:i/>
          <w:iCs/>
          <w:color w:val="auto"/>
          <w:sz w:val="18"/>
          <w:szCs w:val="18"/>
          <w:u w:color="FF0000"/>
        </w:rPr>
      </w:pPr>
      <w:r w:rsidRPr="00EE4C87">
        <w:rPr>
          <w:rStyle w:val="iadne"/>
          <w:rFonts w:ascii="Calibri" w:eastAsia="Calibri" w:hAnsi="Calibri" w:cs="Calibri"/>
          <w:b/>
          <w:bCs/>
          <w:i/>
          <w:iCs/>
          <w:color w:val="auto"/>
          <w:sz w:val="18"/>
          <w:szCs w:val="18"/>
          <w:u w:color="FF0000"/>
        </w:rPr>
        <w:t>Svojím podpisom čestne prehlasujem, že:</w:t>
      </w:r>
    </w:p>
    <w:p w:rsidR="00526FC0" w:rsidRPr="0061581B" w:rsidRDefault="00526FC0">
      <w:pPr>
        <w:jc w:val="both"/>
        <w:rPr>
          <w:rStyle w:val="iadne"/>
          <w:rFonts w:ascii="Calibri" w:eastAsia="Calibri" w:hAnsi="Calibri" w:cs="Calibri"/>
          <w:b/>
          <w:bCs/>
          <w:i/>
          <w:iCs/>
          <w:color w:val="FF0000"/>
          <w:sz w:val="18"/>
          <w:szCs w:val="18"/>
          <w:u w:color="FF0000"/>
        </w:rPr>
      </w:pPr>
    </w:p>
    <w:p w:rsidR="00526FC0" w:rsidRPr="0061581B" w:rsidRDefault="00526FC0" w:rsidP="00B51C87">
      <w:pPr>
        <w:pStyle w:val="Odsekzoznamu"/>
        <w:numPr>
          <w:ilvl w:val="0"/>
          <w:numId w:val="93"/>
        </w:numPr>
        <w:jc w:val="both"/>
        <w:rPr>
          <w:rFonts w:ascii="Calibri" w:eastAsia="Calibri" w:hAnsi="Calibri" w:cs="Calibri"/>
          <w:bCs/>
          <w:sz w:val="18"/>
          <w:szCs w:val="22"/>
        </w:rPr>
      </w:pPr>
      <w:r w:rsidRPr="0061581B">
        <w:rPr>
          <w:rFonts w:ascii="Calibri" w:eastAsia="Calibri" w:hAnsi="Calibri" w:cs="Calibri"/>
          <w:b/>
          <w:bCs/>
          <w:sz w:val="18"/>
          <w:szCs w:val="22"/>
        </w:rPr>
        <w:t xml:space="preserve">pri navrhovaných subdodávateľoch a ich podsubdodávateľoch </w:t>
      </w:r>
      <w:r w:rsidRPr="0061581B">
        <w:rPr>
          <w:rFonts w:ascii="Calibri" w:eastAsia="Calibri" w:hAnsi="Calibri" w:cs="Calibri"/>
          <w:bCs/>
          <w:sz w:val="18"/>
          <w:szCs w:val="22"/>
        </w:rPr>
        <w:t>(dodávateľský reťazec</w:t>
      </w:r>
      <w:r w:rsidRPr="0061581B">
        <w:rPr>
          <w:rStyle w:val="Odkaznapoznmkupodiarou"/>
          <w:rFonts w:ascii="Calibri" w:eastAsia="Calibri" w:hAnsi="Calibri" w:cs="Calibri"/>
          <w:bCs/>
          <w:sz w:val="18"/>
          <w:szCs w:val="22"/>
        </w:rPr>
        <w:footnoteReference w:id="5"/>
      </w:r>
      <w:r w:rsidRPr="0061581B">
        <w:rPr>
          <w:rFonts w:ascii="Calibri" w:eastAsia="Calibri" w:hAnsi="Calibri" w:cs="Calibri"/>
          <w:bCs/>
          <w:sz w:val="18"/>
          <w:szCs w:val="22"/>
        </w:rPr>
        <w:t xml:space="preserve">) </w:t>
      </w:r>
      <w:r w:rsidRPr="0061581B">
        <w:rPr>
          <w:rFonts w:ascii="Calibri" w:eastAsia="Calibri" w:hAnsi="Calibri" w:cs="Calibri"/>
          <w:b/>
          <w:bCs/>
          <w:sz w:val="18"/>
          <w:szCs w:val="22"/>
        </w:rPr>
        <w:t>sme</w:t>
      </w:r>
      <w:r w:rsidRPr="0061581B">
        <w:rPr>
          <w:rFonts w:ascii="Calibri" w:eastAsia="Calibri" w:hAnsi="Calibri" w:cs="Calibri"/>
          <w:bCs/>
          <w:sz w:val="18"/>
          <w:szCs w:val="22"/>
        </w:rPr>
        <w:t xml:space="preserve"> </w:t>
      </w:r>
      <w:r w:rsidRPr="0061581B">
        <w:rPr>
          <w:rFonts w:ascii="Calibri" w:eastAsia="Calibri" w:hAnsi="Calibri" w:cs="Calibri"/>
          <w:b/>
          <w:bCs/>
          <w:sz w:val="18"/>
          <w:szCs w:val="22"/>
        </w:rPr>
        <w:t>overili  neexistenciu skutočností podľa článku 5k Nariadenia Rady (EÚ) č. 833/2014 z 31. júla 2014 o reštriktívnych opatreniach s</w:t>
      </w:r>
      <w:r w:rsidR="00CF1867">
        <w:rPr>
          <w:rFonts w:ascii="Calibri" w:eastAsia="Calibri" w:hAnsi="Calibri" w:cs="Calibri"/>
          <w:b/>
          <w:bCs/>
          <w:sz w:val="18"/>
          <w:szCs w:val="22"/>
        </w:rPr>
        <w:t> </w:t>
      </w:r>
      <w:r w:rsidRPr="0061581B">
        <w:rPr>
          <w:rFonts w:ascii="Calibri" w:eastAsia="Calibri" w:hAnsi="Calibri" w:cs="Calibri"/>
          <w:b/>
          <w:bCs/>
          <w:sz w:val="18"/>
          <w:szCs w:val="22"/>
        </w:rPr>
        <w:t>ohľadom na konanie Ruska</w:t>
      </w:r>
      <w:r w:rsidRPr="0061581B">
        <w:rPr>
          <w:rFonts w:ascii="Calibri" w:eastAsia="Calibri" w:hAnsi="Calibri" w:cs="Calibri"/>
          <w:bCs/>
          <w:sz w:val="18"/>
          <w:szCs w:val="22"/>
        </w:rPr>
        <w:t xml:space="preserve">, ktorým destabilizuje situáciu na Ukrajine v znení neskorších nariadení, najmä </w:t>
      </w:r>
      <w:r w:rsidRPr="0061581B">
        <w:rPr>
          <w:rFonts w:ascii="Calibri" w:eastAsia="Calibri" w:hAnsi="Calibri" w:cs="Calibri"/>
          <w:b/>
          <w:bCs/>
          <w:sz w:val="18"/>
          <w:szCs w:val="22"/>
        </w:rPr>
        <w:t>v znení  Nariadenia Rady EÚ č. 2022/578 z 08. apríla 2022, ktoré zakazuje zadávanie zákaziek a využívanie subdodávateľov</w:t>
      </w:r>
      <w:r w:rsidRPr="0061581B">
        <w:rPr>
          <w:rFonts w:ascii="Calibri" w:eastAsia="Calibri" w:hAnsi="Calibri" w:cs="Calibri"/>
          <w:bCs/>
          <w:sz w:val="18"/>
          <w:szCs w:val="22"/>
        </w:rPr>
        <w:t xml:space="preserve"> (v celom dodávateľskom reťazci) na plnenie viac ako 10 % z hodnoty zákazky: </w:t>
      </w:r>
    </w:p>
    <w:p w:rsidR="00526FC0" w:rsidRPr="0061581B" w:rsidRDefault="00526FC0" w:rsidP="00B51C87">
      <w:pPr>
        <w:numPr>
          <w:ilvl w:val="2"/>
          <w:numId w:val="94"/>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ruským občanom, spoločnostiam, subjektom alebo orgánom sídliacim v Rusku, </w:t>
      </w:r>
    </w:p>
    <w:p w:rsidR="00526FC0" w:rsidRPr="0061581B" w:rsidRDefault="00526FC0" w:rsidP="00B51C87">
      <w:pPr>
        <w:numPr>
          <w:ilvl w:val="2"/>
          <w:numId w:val="94"/>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61581B" w:rsidRDefault="00526FC0" w:rsidP="00B51C87">
      <w:pPr>
        <w:numPr>
          <w:ilvl w:val="2"/>
          <w:numId w:val="94"/>
        </w:numPr>
        <w:ind w:left="993" w:hanging="284"/>
        <w:jc w:val="both"/>
        <w:rPr>
          <w:rFonts w:ascii="Calibri" w:eastAsia="Calibri" w:hAnsi="Calibri" w:cs="Calibri"/>
          <w:bCs/>
          <w:sz w:val="18"/>
          <w:szCs w:val="22"/>
        </w:rPr>
      </w:pPr>
      <w:r w:rsidRPr="0061581B">
        <w:rPr>
          <w:rFonts w:ascii="Calibri" w:eastAsia="Calibri" w:hAnsi="Calibri" w:cs="Calibri"/>
          <w:bCs/>
          <w:sz w:val="18"/>
          <w:szCs w:val="22"/>
        </w:rPr>
        <w:t>osobám, ktoré v ich mene alebo na základe ich pokynov predkladajú ponuku alebo plnia zákazku.</w:t>
      </w:r>
    </w:p>
    <w:p w:rsidR="00526FC0" w:rsidRPr="0061581B" w:rsidRDefault="00526FC0" w:rsidP="00B51C87">
      <w:pPr>
        <w:pStyle w:val="Odsekzoznamu"/>
        <w:numPr>
          <w:ilvl w:val="0"/>
          <w:numId w:val="93"/>
        </w:numPr>
        <w:jc w:val="both"/>
        <w:rPr>
          <w:rFonts w:ascii="Calibri" w:eastAsia="Calibri" w:hAnsi="Calibri" w:cs="Calibri"/>
          <w:bCs/>
          <w:sz w:val="22"/>
          <w:szCs w:val="22"/>
        </w:rPr>
      </w:pPr>
      <w:r w:rsidRPr="0061581B">
        <w:rPr>
          <w:rFonts w:ascii="Calibri" w:eastAsia="Calibri" w:hAnsi="Calibri" w:cs="Calibri"/>
          <w:bCs/>
          <w:sz w:val="18"/>
          <w:szCs w:val="22"/>
        </w:rPr>
        <w:t>nám 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F1725A">
          <w:headerReference w:type="default" r:id="rId18"/>
          <w:footerReference w:type="default" r:id="rId19"/>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Príloha č. 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F1725A" w:rsidRPr="00FD2054" w:rsidRDefault="005F4251">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Zoznam plnenia Zmlúv </w:t>
      </w:r>
      <w:r w:rsidR="00627BF3" w:rsidRPr="00DE3EB1">
        <w:rPr>
          <w:rStyle w:val="iadne"/>
          <w:rFonts w:ascii="Calibri" w:eastAsia="Calibri" w:hAnsi="Calibri" w:cs="Calibri"/>
          <w:sz w:val="22"/>
          <w:szCs w:val="22"/>
        </w:rPr>
        <w:t>(</w:t>
      </w:r>
      <w:r w:rsidR="00DE3EB1">
        <w:rPr>
          <w:rStyle w:val="iadne"/>
          <w:rFonts w:ascii="Calibri" w:eastAsia="Calibri" w:hAnsi="Calibri" w:cs="Calibri"/>
          <w:sz w:val="22"/>
          <w:szCs w:val="22"/>
        </w:rPr>
        <w:t xml:space="preserve">s predmetom plnenia: </w:t>
      </w:r>
      <w:r w:rsidR="00627BF3" w:rsidRPr="00DE3EB1">
        <w:rPr>
          <w:rStyle w:val="iadne"/>
          <w:rFonts w:ascii="Calibri" w:eastAsia="Calibri" w:hAnsi="Calibri" w:cs="Calibri"/>
          <w:sz w:val="22"/>
          <w:szCs w:val="22"/>
        </w:rPr>
        <w:t>Opravy</w:t>
      </w:r>
      <w:r w:rsidR="00AE7A57" w:rsidRPr="00DE3EB1">
        <w:rPr>
          <w:rStyle w:val="iadne"/>
          <w:rFonts w:ascii="Calibri" w:eastAsia="Calibri" w:hAnsi="Calibri" w:cs="Calibri"/>
          <w:sz w:val="22"/>
          <w:szCs w:val="22"/>
        </w:rPr>
        <w:t xml:space="preserve"> </w:t>
      </w:r>
      <w:r w:rsidR="00627BF3" w:rsidRPr="00DE3EB1">
        <w:rPr>
          <w:rStyle w:val="iadne"/>
          <w:rFonts w:ascii="Calibri" w:eastAsia="Calibri" w:hAnsi="Calibri" w:cs="Calibri"/>
          <w:sz w:val="22"/>
          <w:szCs w:val="22"/>
        </w:rPr>
        <w:t xml:space="preserve">vodomerov), </w:t>
      </w:r>
      <w:r w:rsidRPr="00DE3EB1">
        <w:rPr>
          <w:rStyle w:val="iadne"/>
          <w:rFonts w:ascii="Calibri" w:eastAsia="Calibri" w:hAnsi="Calibri" w:cs="Calibri"/>
          <w:sz w:val="22"/>
          <w:szCs w:val="22"/>
        </w:rPr>
        <w:t>kt</w:t>
      </w:r>
      <w:r w:rsidRPr="00FD2054">
        <w:rPr>
          <w:rStyle w:val="iadne"/>
          <w:rFonts w:ascii="Calibri" w:eastAsia="Calibri" w:hAnsi="Calibri" w:cs="Calibri"/>
          <w:sz w:val="22"/>
          <w:szCs w:val="22"/>
        </w:rPr>
        <w:t>oré uchádzač realizoval za predchádzajúce 3 roky od vyhlásenia tohto verejného obstarávania (rozhodné obdobie).</w:t>
      </w:r>
    </w:p>
    <w:p w:rsidR="00F1725A" w:rsidRPr="00FD2054"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627BF3" w:rsidRPr="00FD2054" w:rsidTr="00A11987">
        <w:trPr>
          <w:trHeight w:val="1105"/>
        </w:trPr>
        <w:tc>
          <w:tcPr>
            <w:tcW w:w="49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ind w:left="-142" w:firstLine="142"/>
              <w:jc w:val="center"/>
              <w:rPr>
                <w:rFonts w:ascii="Calibri" w:hAnsi="Calibri" w:cs="Calibri"/>
              </w:rPr>
            </w:pPr>
            <w:r w:rsidRPr="00FD2054">
              <w:rPr>
                <w:rStyle w:val="iadne"/>
                <w:rFonts w:ascii="Calibri" w:eastAsia="Calibri" w:hAnsi="Calibri" w:cs="Calibri"/>
                <w:b/>
                <w:bCs/>
                <w:sz w:val="18"/>
                <w:szCs w:val="18"/>
              </w:rPr>
              <w:t>P. č.</w:t>
            </w:r>
          </w:p>
          <w:p w:rsidR="00627BF3" w:rsidRPr="00FD2054" w:rsidRDefault="00627BF3" w:rsidP="00A11987">
            <w:pPr>
              <w:rPr>
                <w:rFonts w:ascii="Calibri" w:hAnsi="Calibri" w:cs="Calibri"/>
              </w:rPr>
            </w:pPr>
          </w:p>
        </w:tc>
        <w:tc>
          <w:tcPr>
            <w:tcW w:w="196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hAnsi="Calibri" w:cs="Calibri"/>
                <w:sz w:val="20"/>
                <w:szCs w:val="20"/>
              </w:rPr>
            </w:pPr>
          </w:p>
          <w:p w:rsidR="00627BF3" w:rsidRPr="00FD2054" w:rsidRDefault="00627BF3" w:rsidP="00A11987">
            <w:pPr>
              <w:jc w:val="center"/>
              <w:rPr>
                <w:rFonts w:ascii="Calibri" w:hAnsi="Calibri" w:cs="Calibri"/>
                <w:sz w:val="20"/>
                <w:szCs w:val="20"/>
              </w:rPr>
            </w:pPr>
            <w:r w:rsidRPr="00FD2054">
              <w:rPr>
                <w:rFonts w:ascii="Calibri" w:hAnsi="Calibri" w:cs="Calibri"/>
                <w:sz w:val="20"/>
                <w:szCs w:val="20"/>
              </w:rPr>
              <w:t>Názov/identifikácia odberateľa/</w:t>
            </w:r>
          </w:p>
          <w:p w:rsidR="00627BF3" w:rsidRPr="00FD2054" w:rsidRDefault="00627BF3" w:rsidP="00A11987">
            <w:pPr>
              <w:jc w:val="center"/>
              <w:rPr>
                <w:rFonts w:ascii="Calibri" w:hAnsi="Calibri" w:cs="Calibri"/>
                <w:sz w:val="20"/>
                <w:szCs w:val="20"/>
              </w:rPr>
            </w:pPr>
            <w:r w:rsidRPr="00FD2054">
              <w:rPr>
                <w:rFonts w:ascii="Calibri" w:hAnsi="Calibri" w:cs="Calibri"/>
                <w:sz w:val="20"/>
                <w:szCs w:val="20"/>
              </w:rPr>
              <w:t>sídlo/IČO</w:t>
            </w:r>
          </w:p>
        </w:tc>
        <w:tc>
          <w:tcPr>
            <w:tcW w:w="168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Style w:val="iadne"/>
                <w:rFonts w:ascii="Calibri" w:eastAsia="Calibri" w:hAnsi="Calibri" w:cs="Calibri"/>
                <w:sz w:val="20"/>
                <w:szCs w:val="20"/>
              </w:rPr>
            </w:pPr>
          </w:p>
          <w:p w:rsidR="00627BF3" w:rsidRPr="00FD2054" w:rsidRDefault="00627BF3" w:rsidP="00A11987">
            <w:pPr>
              <w:jc w:val="center"/>
              <w:rPr>
                <w:rFonts w:ascii="Calibri" w:hAnsi="Calibri" w:cs="Calibri"/>
                <w:sz w:val="20"/>
                <w:szCs w:val="20"/>
              </w:rPr>
            </w:pPr>
            <w:r>
              <w:rPr>
                <w:rStyle w:val="iadne"/>
                <w:rFonts w:ascii="Calibri" w:eastAsia="Calibri" w:hAnsi="Calibri" w:cs="Calibri"/>
                <w:sz w:val="20"/>
                <w:szCs w:val="20"/>
              </w:rPr>
              <w:t>Obdobie poskytnutej služby</w:t>
            </w:r>
          </w:p>
        </w:tc>
        <w:tc>
          <w:tcPr>
            <w:tcW w:w="192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hAnsi="Calibri" w:cs="Calibri"/>
                <w:sz w:val="20"/>
                <w:szCs w:val="20"/>
              </w:rPr>
            </w:pPr>
          </w:p>
          <w:p w:rsidR="00627BF3" w:rsidRPr="00FD2054" w:rsidRDefault="00627BF3" w:rsidP="00DE3EB1">
            <w:pPr>
              <w:jc w:val="center"/>
              <w:rPr>
                <w:rFonts w:ascii="Calibri" w:hAnsi="Calibri" w:cs="Calibri"/>
                <w:sz w:val="20"/>
                <w:szCs w:val="20"/>
              </w:rPr>
            </w:pPr>
            <w:r>
              <w:rPr>
                <w:rFonts w:ascii="Calibri" w:hAnsi="Calibri" w:cs="Calibri"/>
                <w:sz w:val="20"/>
                <w:szCs w:val="20"/>
              </w:rPr>
              <w:t xml:space="preserve">Predmet poskytnutej služby + </w:t>
            </w:r>
            <w:r w:rsidR="00DE3EB1">
              <w:rPr>
                <w:rFonts w:ascii="Calibri" w:hAnsi="Calibri" w:cs="Calibri"/>
                <w:sz w:val="20"/>
                <w:szCs w:val="20"/>
              </w:rPr>
              <w:t>stručný</w:t>
            </w:r>
            <w:r>
              <w:rPr>
                <w:rFonts w:ascii="Calibri" w:hAnsi="Calibri" w:cs="Calibri"/>
                <w:sz w:val="20"/>
                <w:szCs w:val="20"/>
              </w:rPr>
              <w:t xml:space="preserve"> popis poskytnutej služby</w:t>
            </w:r>
          </w:p>
        </w:tc>
        <w:tc>
          <w:tcPr>
            <w:tcW w:w="157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hAnsi="Calibri" w:cs="Calibri"/>
                <w:sz w:val="20"/>
                <w:szCs w:val="20"/>
              </w:rPr>
            </w:pPr>
          </w:p>
          <w:p w:rsidR="00627BF3" w:rsidRPr="00FD2054" w:rsidRDefault="00F5198E" w:rsidP="00A11987">
            <w:pPr>
              <w:jc w:val="center"/>
              <w:rPr>
                <w:rFonts w:ascii="Calibri" w:hAnsi="Calibri" w:cs="Calibri"/>
                <w:sz w:val="20"/>
                <w:szCs w:val="20"/>
              </w:rPr>
            </w:pPr>
            <w:r>
              <w:rPr>
                <w:rFonts w:ascii="Calibri" w:hAnsi="Calibri" w:cs="Calibri"/>
                <w:sz w:val="20"/>
                <w:szCs w:val="20"/>
              </w:rPr>
              <w:t>Zmluvná cena služby</w:t>
            </w:r>
          </w:p>
        </w:tc>
        <w:tc>
          <w:tcPr>
            <w:tcW w:w="55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jc w:val="center"/>
              <w:rPr>
                <w:rFonts w:ascii="Calibri" w:eastAsia="Calibri" w:hAnsi="Calibri" w:cs="Calibri"/>
                <w:bCs/>
                <w:sz w:val="20"/>
                <w:szCs w:val="20"/>
              </w:rPr>
            </w:pPr>
            <w:r>
              <w:rPr>
                <w:rFonts w:ascii="Calibri" w:eastAsia="Calibri" w:hAnsi="Calibri" w:cs="Calibri"/>
                <w:bCs/>
                <w:sz w:val="20"/>
                <w:szCs w:val="20"/>
              </w:rPr>
              <w:t>Kontaktná osoba odberateľa</w:t>
            </w:r>
          </w:p>
        </w:tc>
      </w:tr>
      <w:tr w:rsidR="00627BF3" w:rsidRPr="00FD2054" w:rsidTr="00A11987">
        <w:trPr>
          <w:trHeight w:val="290"/>
        </w:trPr>
        <w:tc>
          <w:tcPr>
            <w:tcW w:w="49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6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B95DD0" w:rsidRDefault="00627BF3" w:rsidP="00A11987">
            <w:pPr>
              <w:jc w:val="center"/>
              <w:rPr>
                <w:rFonts w:ascii="Calibri" w:hAnsi="Calibri" w:cs="Calibri"/>
                <w:sz w:val="22"/>
                <w:szCs w:val="22"/>
              </w:rPr>
            </w:pPr>
            <w:r w:rsidRPr="00B95DD0">
              <w:rPr>
                <w:rFonts w:ascii="Calibri" w:hAnsi="Calibri" w:cs="Calibri"/>
                <w:sz w:val="22"/>
                <w:szCs w:val="22"/>
              </w:rPr>
              <w:t>meno</w:t>
            </w: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B95DD0" w:rsidRDefault="00627BF3" w:rsidP="00A11987">
            <w:pPr>
              <w:jc w:val="center"/>
              <w:rPr>
                <w:rFonts w:ascii="Calibri" w:hAnsi="Calibri" w:cs="Calibri"/>
                <w:sz w:val="22"/>
                <w:szCs w:val="22"/>
              </w:rPr>
            </w:pPr>
            <w:r w:rsidRPr="00B95DD0">
              <w:rPr>
                <w:rFonts w:ascii="Calibri" w:hAnsi="Calibri" w:cs="Calibri"/>
                <w:sz w:val="22"/>
                <w:szCs w:val="22"/>
              </w:rPr>
              <w:t>tel. kontakt</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B95DD0" w:rsidRDefault="00627BF3" w:rsidP="00A11987">
            <w:pPr>
              <w:jc w:val="center"/>
              <w:rPr>
                <w:rFonts w:ascii="Calibri" w:hAnsi="Calibri" w:cs="Calibri"/>
                <w:sz w:val="22"/>
                <w:szCs w:val="22"/>
              </w:rPr>
            </w:pPr>
            <w:r w:rsidRPr="00B95DD0">
              <w:rPr>
                <w:rFonts w:ascii="Calibri" w:hAnsi="Calibri" w:cs="Calibri"/>
                <w:sz w:val="22"/>
                <w:szCs w:val="22"/>
              </w:rPr>
              <w:t>e-mail</w:t>
            </w: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r>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r w:rsidR="00627BF3" w:rsidRPr="00FD2054" w:rsidTr="00A11987">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Default="00627BF3" w:rsidP="00A11987">
            <w:pPr>
              <w:rPr>
                <w:rStyle w:val="iadne"/>
                <w:rFonts w:ascii="Calibri" w:eastAsia="Calibri" w:hAnsi="Calibri" w:cs="Calibri"/>
                <w:sz w:val="18"/>
                <w:szCs w:val="18"/>
              </w:rPr>
            </w:pPr>
            <w:r>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27BF3" w:rsidRPr="00FD2054" w:rsidRDefault="00627BF3" w:rsidP="00A11987">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627BF3" w:rsidRPr="00FD2054" w:rsidRDefault="00627BF3" w:rsidP="00A11987">
            <w:pPr>
              <w:rPr>
                <w:rFonts w:ascii="Calibri" w:hAnsi="Calibri" w:cs="Calibri"/>
              </w:rPr>
            </w:pPr>
          </w:p>
        </w:tc>
      </w:tr>
    </w:tbl>
    <w:p w:rsidR="00C2303B" w:rsidRPr="00FD2054" w:rsidRDefault="00C2303B">
      <w:pPr>
        <w:rPr>
          <w:rStyle w:val="iadne"/>
          <w:rFonts w:ascii="Calibri" w:eastAsia="Calibri" w:hAnsi="Calibri" w:cs="Calibri"/>
          <w:sz w:val="22"/>
          <w:szCs w:val="22"/>
          <w:shd w:val="clear" w:color="auto" w:fill="FFFF00"/>
        </w:rPr>
      </w:pPr>
    </w:p>
    <w:p w:rsidR="00087556" w:rsidRPr="00FD2054" w:rsidRDefault="00087556">
      <w:pPr>
        <w:pStyle w:val="Zkladntext"/>
        <w:spacing w:after="0"/>
        <w:rPr>
          <w:rStyle w:val="iadne"/>
          <w:rFonts w:ascii="Calibri" w:eastAsia="Calibri" w:hAnsi="Calibri" w:cs="Calibri"/>
          <w:sz w:val="20"/>
          <w:szCs w:val="20"/>
        </w:rPr>
      </w:pPr>
    </w:p>
    <w:p w:rsidR="006364A3" w:rsidRPr="00FD2054" w:rsidRDefault="006364A3">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867E8B" w:rsidRPr="00FD2054" w:rsidRDefault="00867E8B" w:rsidP="00E21D8A">
      <w:pPr>
        <w:spacing w:line="276" w:lineRule="auto"/>
        <w:jc w:val="center"/>
        <w:rPr>
          <w:rStyle w:val="iadne"/>
          <w:rFonts w:ascii="Calibri" w:eastAsia="Calibri" w:hAnsi="Calibri" w:cs="Calibri"/>
          <w:b/>
          <w:bCs/>
          <w:sz w:val="22"/>
          <w:szCs w:val="22"/>
        </w:rPr>
        <w:sectPr w:rsidR="00867E8B" w:rsidRPr="00FD2054" w:rsidSect="00867E8B">
          <w:pgSz w:w="16840" w:h="11900" w:orient="landscape"/>
          <w:pgMar w:top="1418" w:right="1276" w:bottom="1418" w:left="1418" w:header="397" w:footer="57" w:gutter="0"/>
          <w:cols w:space="708"/>
        </w:sectPr>
      </w:pP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627BF3">
        <w:rPr>
          <w:rStyle w:val="iadne"/>
          <w:rFonts w:ascii="Calibri" w:eastAsia="Calibri" w:hAnsi="Calibri" w:cs="Calibri"/>
          <w:b/>
          <w:bCs/>
          <w:sz w:val="22"/>
          <w:szCs w:val="22"/>
        </w:rPr>
        <w:t>6</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Default="00E82AC6">
      <w:pPr>
        <w:spacing w:before="120"/>
        <w:jc w:val="both"/>
        <w:rPr>
          <w:rStyle w:val="iadne"/>
          <w:rFonts w:ascii="Calibri" w:eastAsia="Calibri" w:hAnsi="Calibri" w:cs="Calibri"/>
          <w:i/>
          <w:iCs/>
          <w:sz w:val="18"/>
          <w:szCs w:val="18"/>
        </w:rPr>
      </w:pPr>
    </w:p>
    <w:p w:rsidR="00627BF3" w:rsidRPr="00FD2054" w:rsidRDefault="00627BF3">
      <w:pPr>
        <w:spacing w:before="120"/>
        <w:jc w:val="both"/>
        <w:rPr>
          <w:rStyle w:val="iadne"/>
          <w:rFonts w:ascii="Calibri" w:eastAsia="Calibri" w:hAnsi="Calibri" w:cs="Calibri"/>
          <w:i/>
          <w:iCs/>
          <w:sz w:val="18"/>
          <w:szCs w:val="18"/>
        </w:rPr>
      </w:pPr>
    </w:p>
    <w:p w:rsidR="006A770D" w:rsidRDefault="006A770D" w:rsidP="00E82AC6">
      <w:pPr>
        <w:outlineLvl w:val="0"/>
        <w:rPr>
          <w:rFonts w:ascii="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t>Zväzok V</w:t>
      </w:r>
      <w:r w:rsidR="00E12AD0" w:rsidRPr="00FD2054">
        <w:rPr>
          <w:rStyle w:val="iadne"/>
          <w:rFonts w:ascii="Calibri" w:eastAsia="Calibri" w:hAnsi="Calibri" w:cs="Calibri"/>
          <w:b/>
          <w:bCs/>
          <w:sz w:val="22"/>
          <w:szCs w:val="22"/>
        </w:rPr>
        <w:t>.</w:t>
      </w:r>
      <w:r w:rsidRPr="00FD2054">
        <w:rPr>
          <w:rStyle w:val="iadne"/>
          <w:rFonts w:ascii="Calibri" w:eastAsia="Calibri" w:hAnsi="Calibri" w:cs="Calibri"/>
          <w:b/>
          <w:bCs/>
          <w:sz w:val="22"/>
          <w:szCs w:val="22"/>
        </w:rPr>
        <w:t xml:space="preserve"> Návrh </w:t>
      </w:r>
      <w:r w:rsidR="00FF09E9">
        <w:rPr>
          <w:rStyle w:val="iadne"/>
          <w:rFonts w:ascii="Calibri" w:eastAsia="Calibri" w:hAnsi="Calibri" w:cs="Calibri"/>
          <w:b/>
          <w:bCs/>
          <w:sz w:val="22"/>
          <w:szCs w:val="22"/>
        </w:rPr>
        <w:t>Rámcovej dohody</w:t>
      </w:r>
    </w:p>
    <w:p w:rsidR="004D4F51" w:rsidRPr="009D3FAE" w:rsidRDefault="004D4F51" w:rsidP="004D4F51">
      <w:pPr>
        <w:pStyle w:val="Zkladntext"/>
        <w:spacing w:before="120"/>
        <w:jc w:val="center"/>
        <w:rPr>
          <w:rFonts w:ascii="Calibri" w:hAnsi="Calibri" w:cs="Calibri"/>
          <w:b/>
          <w:color w:val="auto"/>
          <w:sz w:val="32"/>
          <w:szCs w:val="32"/>
        </w:rPr>
      </w:pPr>
      <w:r w:rsidRPr="009D3FAE">
        <w:rPr>
          <w:rFonts w:ascii="Calibri" w:hAnsi="Calibri" w:cs="Calibri"/>
          <w:b/>
          <w:color w:val="auto"/>
          <w:sz w:val="32"/>
          <w:szCs w:val="32"/>
        </w:rPr>
        <w:t>RÁMCOVÁ DOHODA č. …./…./2023/UVO</w:t>
      </w:r>
    </w:p>
    <w:p w:rsidR="004D4F51" w:rsidRPr="0037039C" w:rsidRDefault="004D4F51" w:rsidP="004D4F51">
      <w:pPr>
        <w:jc w:val="center"/>
        <w:rPr>
          <w:rFonts w:ascii="Calibri" w:hAnsi="Calibri" w:cs="Calibri"/>
        </w:rPr>
      </w:pPr>
      <w:r w:rsidRPr="0037039C">
        <w:rPr>
          <w:rFonts w:ascii="Calibri" w:hAnsi="Calibri" w:cs="Calibri"/>
        </w:rPr>
        <w:t>vypracovaná podľa § 269 ods. 2 zákona č. 513/1991 Zb. Obchodného zákonníka</w:t>
      </w:r>
    </w:p>
    <w:p w:rsidR="004D4F51" w:rsidRPr="0037039C" w:rsidRDefault="004D4F51" w:rsidP="004D4F51">
      <w:pPr>
        <w:jc w:val="center"/>
        <w:rPr>
          <w:rFonts w:ascii="Calibri" w:hAnsi="Calibri" w:cs="Calibri"/>
        </w:rPr>
      </w:pPr>
      <w:r w:rsidRPr="0037039C">
        <w:rPr>
          <w:rFonts w:ascii="Calibri" w:hAnsi="Calibri" w:cs="Calibri"/>
        </w:rPr>
        <w:t>(ďalej len „dohoda“ alebo „RD“)</w:t>
      </w:r>
    </w:p>
    <w:p w:rsidR="004D4F51" w:rsidRPr="009D3FAE" w:rsidRDefault="004D4F51" w:rsidP="004D4F51">
      <w:pPr>
        <w:rPr>
          <w:rFonts w:ascii="Calibri" w:hAnsi="Calibri" w:cs="Calibri"/>
          <w:sz w:val="16"/>
          <w:szCs w:val="16"/>
        </w:rPr>
      </w:pPr>
    </w:p>
    <w:p w:rsidR="004D4F51" w:rsidRPr="0037039C" w:rsidRDefault="004D4F51" w:rsidP="004D4F51">
      <w:pPr>
        <w:jc w:val="center"/>
        <w:rPr>
          <w:rFonts w:ascii="Calibri" w:hAnsi="Calibri" w:cs="Calibri"/>
          <w:b/>
        </w:rPr>
      </w:pPr>
      <w:r w:rsidRPr="0037039C">
        <w:rPr>
          <w:rFonts w:ascii="Calibri" w:hAnsi="Calibri" w:cs="Calibri"/>
          <w:b/>
        </w:rPr>
        <w:t>I.</w:t>
      </w:r>
    </w:p>
    <w:p w:rsidR="004D4F51" w:rsidRPr="0037039C" w:rsidRDefault="004D4F51" w:rsidP="004D4F51">
      <w:pPr>
        <w:jc w:val="center"/>
        <w:rPr>
          <w:rFonts w:ascii="Calibri" w:hAnsi="Calibri" w:cs="Calibri"/>
          <w:b/>
        </w:rPr>
      </w:pPr>
      <w:r w:rsidRPr="0037039C">
        <w:rPr>
          <w:rFonts w:ascii="Calibri" w:hAnsi="Calibri" w:cs="Calibri"/>
          <w:b/>
        </w:rPr>
        <w:t>Zmluvné strany</w:t>
      </w:r>
    </w:p>
    <w:p w:rsidR="004D4F51" w:rsidRPr="0037039C" w:rsidRDefault="004D4F51" w:rsidP="004D4F51">
      <w:pPr>
        <w:rPr>
          <w:rFonts w:ascii="Calibri" w:hAnsi="Calibri" w:cs="Calibri"/>
          <w:sz w:val="22"/>
          <w:szCs w:val="22"/>
        </w:rPr>
      </w:pPr>
    </w:p>
    <w:p w:rsidR="004D4F51" w:rsidRPr="0037039C" w:rsidRDefault="004D4F51" w:rsidP="004D4F51">
      <w:pPr>
        <w:tabs>
          <w:tab w:val="left" w:pos="3686"/>
        </w:tabs>
        <w:ind w:left="567" w:hanging="567"/>
        <w:jc w:val="both"/>
        <w:rPr>
          <w:rFonts w:ascii="Calibri" w:hAnsi="Calibri" w:cs="Calibri"/>
          <w:b/>
          <w:sz w:val="22"/>
          <w:szCs w:val="22"/>
        </w:rPr>
      </w:pPr>
      <w:r w:rsidRPr="0037039C">
        <w:rPr>
          <w:rFonts w:ascii="Calibri" w:hAnsi="Calibri" w:cs="Calibri"/>
          <w:sz w:val="22"/>
          <w:szCs w:val="22"/>
        </w:rPr>
        <w:t>1.</w:t>
      </w:r>
      <w:r w:rsidRPr="0037039C">
        <w:rPr>
          <w:rFonts w:ascii="Calibri" w:hAnsi="Calibri" w:cs="Calibri"/>
          <w:b/>
          <w:sz w:val="22"/>
          <w:szCs w:val="22"/>
        </w:rPr>
        <w:tab/>
        <w:t>Poskytovateľ:</w:t>
      </w:r>
      <w:r w:rsidRPr="0037039C">
        <w:rPr>
          <w:rFonts w:ascii="Calibri" w:hAnsi="Calibri" w:cs="Calibri"/>
          <w:b/>
          <w:sz w:val="22"/>
          <w:szCs w:val="22"/>
        </w:rPr>
        <w:tab/>
      </w:r>
    </w:p>
    <w:p w:rsidR="004D4F51" w:rsidRPr="0037039C" w:rsidRDefault="004D4F51" w:rsidP="004D4F51">
      <w:pPr>
        <w:ind w:left="3686" w:hanging="3119"/>
        <w:jc w:val="both"/>
        <w:rPr>
          <w:rFonts w:ascii="Calibri" w:hAnsi="Calibri" w:cs="Calibri"/>
          <w:b/>
          <w:sz w:val="22"/>
          <w:szCs w:val="22"/>
        </w:rPr>
      </w:pPr>
      <w:r w:rsidRPr="0037039C">
        <w:rPr>
          <w:rFonts w:ascii="Calibri" w:hAnsi="Calibri" w:cs="Calibri"/>
          <w:sz w:val="22"/>
          <w:szCs w:val="22"/>
        </w:rPr>
        <w:t>Sídlo:</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Právna forma:</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IČO:</w:t>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IČ DPH:</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DIČ:</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Zapísaná:</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bCs/>
          <w:sz w:val="22"/>
          <w:szCs w:val="22"/>
        </w:rPr>
      </w:pPr>
      <w:r w:rsidRPr="0037039C">
        <w:rPr>
          <w:rFonts w:ascii="Calibri" w:hAnsi="Calibri" w:cs="Calibri"/>
          <w:sz w:val="22"/>
          <w:szCs w:val="22"/>
        </w:rPr>
        <w:t>Zastúpená:</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IBAN:</w:t>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Bankové spojenie:</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E-mail pre zasielanie objednávok:</w:t>
      </w:r>
      <w:r w:rsidRPr="0037039C">
        <w:rPr>
          <w:rFonts w:ascii="Calibri" w:hAnsi="Calibri" w:cs="Calibri"/>
          <w:sz w:val="22"/>
          <w:szCs w:val="22"/>
        </w:rPr>
        <w:tab/>
      </w:r>
    </w:p>
    <w:p w:rsidR="004D4F51" w:rsidRPr="0037039C" w:rsidRDefault="004D4F51" w:rsidP="004D4F51">
      <w:pPr>
        <w:ind w:left="3686" w:hanging="3119"/>
        <w:jc w:val="both"/>
        <w:rPr>
          <w:rFonts w:ascii="Calibri" w:hAnsi="Calibri" w:cs="Calibri"/>
          <w:sz w:val="22"/>
          <w:szCs w:val="22"/>
        </w:rPr>
      </w:pPr>
      <w:r w:rsidRPr="0037039C">
        <w:rPr>
          <w:rFonts w:ascii="Calibri" w:hAnsi="Calibri" w:cs="Calibri"/>
          <w:sz w:val="22"/>
          <w:szCs w:val="22"/>
        </w:rPr>
        <w:t>Telefón:</w:t>
      </w:r>
      <w:r w:rsidRPr="0037039C">
        <w:rPr>
          <w:rFonts w:ascii="Calibri" w:hAnsi="Calibri" w:cs="Calibri"/>
          <w:sz w:val="22"/>
          <w:szCs w:val="22"/>
        </w:rPr>
        <w:tab/>
      </w:r>
    </w:p>
    <w:p w:rsidR="004D4F51" w:rsidRPr="0037039C" w:rsidRDefault="004D4F51" w:rsidP="004D4F51">
      <w:pPr>
        <w:ind w:left="567" w:hanging="567"/>
        <w:jc w:val="both"/>
        <w:rPr>
          <w:rFonts w:ascii="Calibri" w:hAnsi="Calibri" w:cs="Calibri"/>
          <w:sz w:val="22"/>
          <w:szCs w:val="22"/>
        </w:rPr>
      </w:pPr>
      <w:r w:rsidRPr="0037039C">
        <w:rPr>
          <w:rFonts w:ascii="Calibri" w:hAnsi="Calibri" w:cs="Calibri"/>
          <w:sz w:val="22"/>
          <w:szCs w:val="22"/>
        </w:rPr>
        <w:tab/>
        <w:t>(ďalej len „</w:t>
      </w:r>
      <w:r w:rsidRPr="0037039C">
        <w:rPr>
          <w:rFonts w:ascii="Calibri" w:hAnsi="Calibri" w:cs="Calibri"/>
          <w:b/>
          <w:sz w:val="22"/>
          <w:szCs w:val="22"/>
        </w:rPr>
        <w:t>poskytovateľ</w:t>
      </w:r>
      <w:r w:rsidRPr="0037039C">
        <w:rPr>
          <w:rFonts w:ascii="Calibri" w:hAnsi="Calibri" w:cs="Calibri"/>
          <w:sz w:val="22"/>
          <w:szCs w:val="22"/>
        </w:rPr>
        <w:t>“)</w:t>
      </w:r>
    </w:p>
    <w:p w:rsidR="004D4F51" w:rsidRPr="009D3FAE" w:rsidRDefault="004D4F51" w:rsidP="004D4F51">
      <w:pPr>
        <w:jc w:val="both"/>
        <w:rPr>
          <w:rFonts w:ascii="Calibri" w:hAnsi="Calibri" w:cs="Calibri"/>
          <w:sz w:val="16"/>
          <w:szCs w:val="16"/>
        </w:rPr>
      </w:pPr>
    </w:p>
    <w:p w:rsidR="004D4F51" w:rsidRPr="0037039C" w:rsidRDefault="004D4F51" w:rsidP="004D4F51">
      <w:pPr>
        <w:jc w:val="center"/>
        <w:rPr>
          <w:rFonts w:ascii="Calibri" w:hAnsi="Calibri" w:cs="Calibri"/>
          <w:b/>
          <w:sz w:val="22"/>
          <w:szCs w:val="22"/>
        </w:rPr>
      </w:pPr>
      <w:r w:rsidRPr="0037039C">
        <w:rPr>
          <w:rFonts w:ascii="Calibri" w:hAnsi="Calibri" w:cs="Calibri"/>
          <w:b/>
          <w:sz w:val="22"/>
          <w:szCs w:val="22"/>
        </w:rPr>
        <w:t>a</w:t>
      </w:r>
    </w:p>
    <w:p w:rsidR="004D4F51" w:rsidRPr="009D3FAE" w:rsidRDefault="004D4F51" w:rsidP="004D4F51">
      <w:pPr>
        <w:jc w:val="both"/>
        <w:rPr>
          <w:rFonts w:ascii="Calibri" w:hAnsi="Calibri" w:cs="Calibri"/>
          <w:sz w:val="16"/>
          <w:szCs w:val="16"/>
        </w:rPr>
      </w:pPr>
    </w:p>
    <w:p w:rsidR="004D4F51" w:rsidRPr="0037039C" w:rsidRDefault="004D4F51" w:rsidP="004D4F51">
      <w:pPr>
        <w:tabs>
          <w:tab w:val="left" w:pos="-6237"/>
          <w:tab w:val="left" w:pos="-5670"/>
          <w:tab w:val="left" w:pos="-5245"/>
          <w:tab w:val="left" w:pos="3686"/>
        </w:tabs>
        <w:ind w:left="567" w:hanging="567"/>
        <w:jc w:val="both"/>
        <w:rPr>
          <w:rFonts w:ascii="Calibri" w:hAnsi="Calibri" w:cs="Calibri"/>
          <w:b/>
          <w:sz w:val="22"/>
          <w:szCs w:val="22"/>
        </w:rPr>
      </w:pPr>
      <w:r w:rsidRPr="0037039C">
        <w:rPr>
          <w:rFonts w:ascii="Calibri" w:hAnsi="Calibri" w:cs="Calibri"/>
          <w:sz w:val="22"/>
          <w:szCs w:val="22"/>
        </w:rPr>
        <w:t>2.</w:t>
      </w:r>
      <w:r>
        <w:rPr>
          <w:rFonts w:ascii="Calibri" w:hAnsi="Calibri" w:cs="Calibri"/>
          <w:b/>
          <w:sz w:val="22"/>
          <w:szCs w:val="22"/>
        </w:rPr>
        <w:tab/>
        <w:t xml:space="preserve">Objednávateľ: </w:t>
      </w:r>
      <w:r>
        <w:rPr>
          <w:rFonts w:ascii="Calibri" w:hAnsi="Calibri" w:cs="Calibri"/>
          <w:b/>
          <w:sz w:val="22"/>
          <w:szCs w:val="22"/>
        </w:rPr>
        <w:tab/>
      </w:r>
      <w:r w:rsidRPr="0037039C">
        <w:rPr>
          <w:rFonts w:ascii="Calibri" w:hAnsi="Calibri" w:cs="Calibri"/>
          <w:b/>
          <w:sz w:val="22"/>
          <w:szCs w:val="22"/>
        </w:rPr>
        <w:t>Východoslovenská vodárenská spoločnosť, a.s.</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b/>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r>
      <w:r w:rsidRPr="0037039C">
        <w:rPr>
          <w:rFonts w:ascii="Calibri" w:hAnsi="Calibri" w:cs="Calibri"/>
          <w:b/>
          <w:sz w:val="22"/>
          <w:szCs w:val="22"/>
        </w:rPr>
        <w:t>Komenského 50, 042 48 Košice</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sz w:val="22"/>
          <w:szCs w:val="22"/>
        </w:rPr>
        <w:t>Právna forma:</w:t>
      </w:r>
      <w:r>
        <w:rPr>
          <w:rFonts w:ascii="Calibri" w:hAnsi="Calibri" w:cs="Calibri"/>
          <w:sz w:val="22"/>
          <w:szCs w:val="22"/>
        </w:rPr>
        <w:tab/>
      </w:r>
      <w:r w:rsidRPr="0037039C">
        <w:rPr>
          <w:rFonts w:ascii="Calibri" w:hAnsi="Calibri" w:cs="Calibri"/>
          <w:sz w:val="22"/>
          <w:szCs w:val="22"/>
        </w:rPr>
        <w:t>Akciová spoločnosť</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sidRPr="0037039C">
        <w:rPr>
          <w:rFonts w:ascii="Calibri" w:hAnsi="Calibri" w:cs="Calibri"/>
          <w:sz w:val="22"/>
          <w:szCs w:val="22"/>
        </w:rPr>
        <w:t>36 570 460</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r>
      <w:r w:rsidRPr="0037039C">
        <w:rPr>
          <w:rFonts w:ascii="Calibri" w:hAnsi="Calibri" w:cs="Calibri"/>
          <w:sz w:val="22"/>
          <w:szCs w:val="22"/>
        </w:rPr>
        <w:t>2020063518</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sz w:val="22"/>
          <w:szCs w:val="22"/>
        </w:rPr>
        <w:t>IČ DPH:</w:t>
      </w:r>
      <w:r>
        <w:rPr>
          <w:rFonts w:ascii="Calibri" w:hAnsi="Calibri" w:cs="Calibri"/>
          <w:sz w:val="22"/>
          <w:szCs w:val="22"/>
        </w:rPr>
        <w:tab/>
      </w:r>
      <w:r w:rsidRPr="0037039C">
        <w:rPr>
          <w:rFonts w:ascii="Calibri" w:hAnsi="Calibri" w:cs="Calibri"/>
          <w:sz w:val="22"/>
          <w:szCs w:val="22"/>
        </w:rPr>
        <w:t>SK2020063518</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sz w:val="22"/>
          <w:szCs w:val="22"/>
        </w:rPr>
        <w:t>Zapísaná:</w:t>
      </w:r>
      <w:r>
        <w:rPr>
          <w:rFonts w:ascii="Calibri" w:hAnsi="Calibri" w:cs="Calibri"/>
          <w:sz w:val="22"/>
          <w:szCs w:val="22"/>
        </w:rPr>
        <w:tab/>
      </w:r>
      <w:r w:rsidRPr="0037039C">
        <w:rPr>
          <w:rFonts w:ascii="Calibri" w:hAnsi="Calibri" w:cs="Calibri"/>
          <w:sz w:val="22"/>
          <w:szCs w:val="22"/>
        </w:rPr>
        <w:t xml:space="preserve">OR </w:t>
      </w:r>
      <w:r>
        <w:rPr>
          <w:rFonts w:ascii="Calibri" w:hAnsi="Calibri" w:cs="Calibri"/>
          <w:sz w:val="22"/>
          <w:szCs w:val="22"/>
        </w:rPr>
        <w:t>Mestského</w:t>
      </w:r>
      <w:r w:rsidRPr="0037039C">
        <w:rPr>
          <w:rFonts w:ascii="Calibri" w:hAnsi="Calibri" w:cs="Calibri"/>
          <w:sz w:val="22"/>
          <w:szCs w:val="22"/>
        </w:rPr>
        <w:t xml:space="preserve"> súdu Košice, Oddiel: Sa, Vložka č.: 1243/V</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sz w:val="22"/>
          <w:szCs w:val="22"/>
        </w:rPr>
        <w:t>Zastúpená:</w:t>
      </w:r>
      <w:r>
        <w:rPr>
          <w:rFonts w:ascii="Calibri" w:hAnsi="Calibri" w:cs="Calibri"/>
          <w:sz w:val="22"/>
          <w:szCs w:val="22"/>
        </w:rPr>
        <w:tab/>
      </w:r>
      <w:r w:rsidRPr="0037039C">
        <w:rPr>
          <w:rFonts w:ascii="Calibri" w:hAnsi="Calibri" w:cs="Calibri"/>
          <w:b/>
          <w:sz w:val="22"/>
          <w:szCs w:val="22"/>
        </w:rPr>
        <w:t xml:space="preserve">Ing. Stanislav Prcúch </w:t>
      </w:r>
      <w:r w:rsidRPr="0037039C">
        <w:rPr>
          <w:rFonts w:ascii="Calibri" w:hAnsi="Calibri" w:cs="Calibri"/>
          <w:sz w:val="22"/>
          <w:szCs w:val="22"/>
        </w:rPr>
        <w:t>- predseda predstavenstva</w:t>
      </w:r>
    </w:p>
    <w:p w:rsidR="004D4F51" w:rsidRPr="0037039C" w:rsidRDefault="004D4F51" w:rsidP="004D4F51">
      <w:pPr>
        <w:tabs>
          <w:tab w:val="left" w:pos="-6237"/>
          <w:tab w:val="left" w:pos="-5670"/>
          <w:tab w:val="left" w:pos="-5245"/>
          <w:tab w:val="left" w:pos="3686"/>
        </w:tabs>
        <w:ind w:left="1134" w:hanging="567"/>
        <w:jc w:val="both"/>
        <w:rPr>
          <w:rFonts w:ascii="Calibri" w:hAnsi="Calibri" w:cs="Calibri"/>
          <w:sz w:val="22"/>
          <w:szCs w:val="22"/>
        </w:rPr>
      </w:pPr>
      <w:r>
        <w:rPr>
          <w:rFonts w:ascii="Calibri" w:hAnsi="Calibri" w:cs="Calibri"/>
          <w:b/>
          <w:sz w:val="22"/>
          <w:szCs w:val="22"/>
        </w:rPr>
        <w:tab/>
      </w:r>
      <w:r>
        <w:rPr>
          <w:rFonts w:ascii="Calibri" w:hAnsi="Calibri" w:cs="Calibri"/>
          <w:b/>
          <w:sz w:val="22"/>
          <w:szCs w:val="22"/>
        </w:rPr>
        <w:tab/>
      </w:r>
      <w:r w:rsidRPr="0037039C">
        <w:rPr>
          <w:rFonts w:ascii="Calibri" w:hAnsi="Calibri" w:cs="Calibri"/>
          <w:b/>
          <w:sz w:val="22"/>
          <w:szCs w:val="22"/>
        </w:rPr>
        <w:t>Ing. Jana Bernátová</w:t>
      </w:r>
      <w:r w:rsidRPr="0037039C">
        <w:rPr>
          <w:rFonts w:ascii="Calibri" w:hAnsi="Calibri" w:cs="Calibri"/>
          <w:sz w:val="22"/>
          <w:szCs w:val="22"/>
        </w:rPr>
        <w:t xml:space="preserve"> - člen predstavenstva</w:t>
      </w:r>
    </w:p>
    <w:p w:rsidR="004D4F51" w:rsidRPr="0037039C" w:rsidRDefault="004D4F51" w:rsidP="004D4F51">
      <w:pPr>
        <w:tabs>
          <w:tab w:val="left" w:pos="3686"/>
        </w:tabs>
        <w:ind w:left="1134" w:hanging="567"/>
        <w:jc w:val="both"/>
        <w:rPr>
          <w:rFonts w:ascii="Calibri" w:hAnsi="Calibri" w:cs="Calibri"/>
          <w:sz w:val="22"/>
          <w:szCs w:val="22"/>
        </w:rPr>
      </w:pPr>
      <w:r>
        <w:rPr>
          <w:rFonts w:ascii="Calibri" w:hAnsi="Calibri" w:cs="Calibri"/>
          <w:sz w:val="22"/>
          <w:szCs w:val="22"/>
        </w:rPr>
        <w:t>Telefón:</w:t>
      </w:r>
      <w:r>
        <w:rPr>
          <w:rFonts w:ascii="Calibri" w:hAnsi="Calibri" w:cs="Calibri"/>
          <w:sz w:val="22"/>
          <w:szCs w:val="22"/>
        </w:rPr>
        <w:tab/>
      </w:r>
      <w:r w:rsidRPr="0037039C">
        <w:rPr>
          <w:rFonts w:ascii="Calibri" w:hAnsi="Calibri" w:cs="Calibri"/>
          <w:sz w:val="22"/>
          <w:szCs w:val="22"/>
        </w:rPr>
        <w:t>055/79 24 111</w:t>
      </w:r>
    </w:p>
    <w:p w:rsidR="004D4F51" w:rsidRPr="0037039C" w:rsidRDefault="004D4F51" w:rsidP="004D4F51">
      <w:pPr>
        <w:ind w:left="567" w:hanging="567"/>
        <w:rPr>
          <w:rFonts w:ascii="Calibri" w:hAnsi="Calibri" w:cs="Calibri"/>
          <w:sz w:val="22"/>
          <w:szCs w:val="22"/>
        </w:rPr>
      </w:pPr>
      <w:r w:rsidRPr="0037039C">
        <w:rPr>
          <w:rFonts w:ascii="Calibri" w:hAnsi="Calibri" w:cs="Calibri"/>
          <w:sz w:val="22"/>
          <w:szCs w:val="22"/>
        </w:rPr>
        <w:tab/>
        <w:t>(ďalej len „</w:t>
      </w:r>
      <w:r w:rsidRPr="0037039C">
        <w:rPr>
          <w:rFonts w:ascii="Calibri" w:hAnsi="Calibri" w:cs="Calibri"/>
          <w:b/>
          <w:sz w:val="22"/>
          <w:szCs w:val="22"/>
        </w:rPr>
        <w:t>objednávateľ</w:t>
      </w:r>
      <w:r w:rsidRPr="0037039C">
        <w:rPr>
          <w:rFonts w:ascii="Calibri" w:hAnsi="Calibri" w:cs="Calibri"/>
          <w:sz w:val="22"/>
          <w:szCs w:val="22"/>
        </w:rPr>
        <w:t>“ alebo „</w:t>
      </w:r>
      <w:r w:rsidRPr="0037039C">
        <w:rPr>
          <w:rFonts w:ascii="Calibri" w:hAnsi="Calibri" w:cs="Calibri"/>
          <w:b/>
          <w:sz w:val="22"/>
          <w:szCs w:val="22"/>
        </w:rPr>
        <w:t>VVS, a.s.</w:t>
      </w:r>
      <w:r w:rsidRPr="0037039C">
        <w:rPr>
          <w:rFonts w:ascii="Calibri" w:hAnsi="Calibri" w:cs="Calibri"/>
          <w:sz w:val="22"/>
          <w:szCs w:val="22"/>
        </w:rPr>
        <w:t>“)</w:t>
      </w:r>
    </w:p>
    <w:p w:rsidR="004D4F51" w:rsidRPr="0037039C" w:rsidRDefault="004D4F51" w:rsidP="004D4F51">
      <w:pPr>
        <w:ind w:left="567" w:hanging="567"/>
        <w:jc w:val="both"/>
        <w:rPr>
          <w:rFonts w:ascii="Calibri" w:hAnsi="Calibri" w:cs="Calibri"/>
          <w:sz w:val="22"/>
          <w:szCs w:val="22"/>
        </w:rPr>
      </w:pPr>
    </w:p>
    <w:p w:rsidR="004D4F51" w:rsidRPr="0037039C" w:rsidRDefault="004D4F51" w:rsidP="004D4F51">
      <w:pPr>
        <w:ind w:firstLine="567"/>
        <w:rPr>
          <w:rFonts w:ascii="Calibri" w:hAnsi="Calibri" w:cs="Calibri"/>
          <w:sz w:val="22"/>
          <w:szCs w:val="22"/>
        </w:rPr>
      </w:pPr>
      <w:r w:rsidRPr="0037039C">
        <w:rPr>
          <w:rFonts w:ascii="Calibri" w:hAnsi="Calibri" w:cs="Calibri"/>
          <w:sz w:val="22"/>
          <w:szCs w:val="22"/>
        </w:rPr>
        <w:t>(ďalej spolu tiež ako „</w:t>
      </w:r>
      <w:r w:rsidRPr="0037039C">
        <w:rPr>
          <w:rFonts w:ascii="Calibri" w:hAnsi="Calibri" w:cs="Calibri"/>
          <w:b/>
          <w:sz w:val="22"/>
          <w:szCs w:val="22"/>
        </w:rPr>
        <w:t>zmluvné strany</w:t>
      </w:r>
      <w:r w:rsidRPr="0037039C">
        <w:rPr>
          <w:rFonts w:ascii="Calibri" w:hAnsi="Calibri" w:cs="Calibri"/>
          <w:sz w:val="22"/>
          <w:szCs w:val="22"/>
        </w:rPr>
        <w:t>“)</w:t>
      </w:r>
    </w:p>
    <w:p w:rsidR="004D4F51" w:rsidRPr="0037039C" w:rsidRDefault="004D4F51" w:rsidP="004D4F51">
      <w:pPr>
        <w:rPr>
          <w:rFonts w:ascii="Calibri" w:hAnsi="Calibri" w:cs="Calibri"/>
          <w:sz w:val="22"/>
          <w:szCs w:val="22"/>
        </w:rPr>
      </w:pPr>
    </w:p>
    <w:p w:rsidR="004D4F51" w:rsidRPr="0037039C" w:rsidRDefault="004D4F51" w:rsidP="004D4F51">
      <w:pPr>
        <w:jc w:val="center"/>
        <w:rPr>
          <w:rFonts w:ascii="Calibri" w:hAnsi="Calibri" w:cs="Calibri"/>
          <w:bCs/>
        </w:rPr>
      </w:pPr>
      <w:r w:rsidRPr="0037039C">
        <w:rPr>
          <w:rFonts w:ascii="Calibri" w:hAnsi="Calibri" w:cs="Calibri"/>
          <w:b/>
        </w:rPr>
        <w:t>PREAMBULA</w:t>
      </w:r>
    </w:p>
    <w:p w:rsidR="004D4F51" w:rsidRPr="0037039C" w:rsidRDefault="004D4F51" w:rsidP="004D4F51">
      <w:pPr>
        <w:jc w:val="both"/>
        <w:rPr>
          <w:rFonts w:ascii="Calibri" w:hAnsi="Calibri" w:cs="Calibri"/>
          <w:sz w:val="20"/>
          <w:szCs w:val="22"/>
        </w:rPr>
      </w:pPr>
      <w:r w:rsidRPr="0037039C">
        <w:rPr>
          <w:rFonts w:ascii="Calibri" w:hAnsi="Calibri" w:cs="Calibri"/>
          <w:sz w:val="22"/>
        </w:rPr>
        <w:t>Táto dohoda je uzatvorená objednávateľom ako obstarávateľom v súlade s § 10 ods. 1 zákona č.</w:t>
      </w:r>
      <w:r>
        <w:rPr>
          <w:rFonts w:ascii="Calibri" w:hAnsi="Calibri" w:cs="Calibri"/>
          <w:sz w:val="22"/>
        </w:rPr>
        <w:t> </w:t>
      </w:r>
      <w:r w:rsidRPr="0037039C">
        <w:rPr>
          <w:rFonts w:ascii="Calibri" w:hAnsi="Calibri" w:cs="Calibri"/>
          <w:sz w:val="22"/>
        </w:rPr>
        <w:t>343/2015 Z. z. o verejnom obstarávaní a o zmene a doplnení niektorých zákonov v znení neskorších predpisov, ako výsledok verejnej súťaže vyhlásenej vo Vestníku verejného obstarávania č.... zo dňa.....</w:t>
      </w:r>
    </w:p>
    <w:p w:rsidR="004D4F51" w:rsidRPr="0037039C" w:rsidRDefault="004D4F51" w:rsidP="004D4F51">
      <w:pPr>
        <w:rPr>
          <w:rFonts w:ascii="Calibri" w:hAnsi="Calibri" w:cs="Calibri"/>
          <w:sz w:val="22"/>
          <w:szCs w:val="22"/>
        </w:rPr>
      </w:pPr>
    </w:p>
    <w:p w:rsidR="004D4F51" w:rsidRPr="0037039C" w:rsidRDefault="004D4F51" w:rsidP="004D4F51">
      <w:pPr>
        <w:jc w:val="center"/>
        <w:rPr>
          <w:rFonts w:ascii="Calibri" w:hAnsi="Calibri" w:cs="Calibri"/>
          <w:b/>
        </w:rPr>
      </w:pPr>
      <w:r w:rsidRPr="0037039C">
        <w:rPr>
          <w:rFonts w:ascii="Calibri" w:hAnsi="Calibri" w:cs="Calibri"/>
          <w:b/>
        </w:rPr>
        <w:t>II.</w:t>
      </w:r>
    </w:p>
    <w:p w:rsidR="004D4F51" w:rsidRPr="0037039C" w:rsidRDefault="004D4F51" w:rsidP="004D4F51">
      <w:pPr>
        <w:jc w:val="center"/>
        <w:rPr>
          <w:rFonts w:ascii="Calibri" w:hAnsi="Calibri" w:cs="Calibri"/>
          <w:sz w:val="22"/>
          <w:szCs w:val="22"/>
        </w:rPr>
      </w:pPr>
      <w:r w:rsidRPr="0037039C">
        <w:rPr>
          <w:rFonts w:ascii="Calibri" w:hAnsi="Calibri" w:cs="Calibri"/>
          <w:b/>
        </w:rPr>
        <w:t>Predmet dohody</w:t>
      </w:r>
    </w:p>
    <w:p w:rsidR="004D4F51" w:rsidRPr="0037039C" w:rsidRDefault="004D4F51" w:rsidP="004D4F51">
      <w:pPr>
        <w:pStyle w:val="Odsekzoznamu"/>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heme="minorHAnsi" w:hAnsi="Calibri" w:cs="Calibri"/>
          <w:sz w:val="22"/>
          <w:szCs w:val="22"/>
          <w:bdr w:val="none" w:sz="0" w:space="0" w:color="auto" w:frame="1"/>
        </w:rPr>
      </w:pPr>
      <w:r w:rsidRPr="0037039C">
        <w:rPr>
          <w:rFonts w:ascii="Calibri" w:hAnsi="Calibri" w:cs="Calibri"/>
          <w:sz w:val="22"/>
          <w:szCs w:val="22"/>
        </w:rPr>
        <w:t xml:space="preserve">Predmetom tejto dohody je záväzok poskytovateľa poskytovať pre objednávateľa službu: </w:t>
      </w:r>
      <w:r w:rsidRPr="0037039C">
        <w:rPr>
          <w:rFonts w:ascii="Calibri" w:hAnsi="Calibri" w:cs="Calibri"/>
          <w:b/>
          <w:sz w:val="22"/>
          <w:szCs w:val="22"/>
        </w:rPr>
        <w:t>„Opravy a overenia vodomerov“ (CPV 50411100-0 Opravy a údržba vodomerov, CPV 79132000-8 Overovacie služby, CPV 71632000-7 Technické skúšky)</w:t>
      </w:r>
      <w:r w:rsidRPr="0037039C">
        <w:rPr>
          <w:rFonts w:ascii="Calibri" w:hAnsi="Calibri" w:cs="Calibri"/>
          <w:sz w:val="22"/>
          <w:szCs w:val="22"/>
        </w:rPr>
        <w:t xml:space="preserve"> (ďalej len „oprava a overenie vodomerov“ alebo „</w:t>
      </w:r>
      <w:r w:rsidRPr="0037039C">
        <w:rPr>
          <w:rFonts w:ascii="Calibri" w:hAnsi="Calibri" w:cs="Calibri"/>
          <w:bCs/>
          <w:sz w:val="22"/>
          <w:szCs w:val="22"/>
        </w:rPr>
        <w:t>služba</w:t>
      </w:r>
      <w:r w:rsidRPr="0037039C">
        <w:rPr>
          <w:rFonts w:ascii="Calibri" w:hAnsi="Calibri" w:cs="Calibri"/>
          <w:sz w:val="22"/>
          <w:szCs w:val="22"/>
        </w:rPr>
        <w:t>“) vrátane dodania všetkých dokladov, ktoré sa na službu vzťahujú a to v rozsahu a</w:t>
      </w:r>
      <w:r>
        <w:rPr>
          <w:rFonts w:ascii="Calibri" w:hAnsi="Calibri" w:cs="Calibri"/>
          <w:sz w:val="22"/>
          <w:szCs w:val="22"/>
        </w:rPr>
        <w:t> </w:t>
      </w:r>
      <w:r w:rsidRPr="0037039C">
        <w:rPr>
          <w:rFonts w:ascii="Calibri" w:hAnsi="Calibri" w:cs="Calibri"/>
          <w:sz w:val="22"/>
          <w:szCs w:val="22"/>
        </w:rPr>
        <w:t xml:space="preserve">za </w:t>
      </w:r>
      <w:r w:rsidRPr="0037039C">
        <w:rPr>
          <w:rFonts w:ascii="Calibri" w:hAnsi="Calibri" w:cs="Calibri"/>
          <w:sz w:val="22"/>
          <w:szCs w:val="22"/>
        </w:rPr>
        <w:lastRenderedPageBreak/>
        <w:t>podmienok uvedených v tejto dohode a v súťažných podkladoch k verejnému obstarávaniu na túto zákazku s číslom zverejnenia vo Vestníku ÚVO ................ (ďalej len „súťažné podklady“).</w:t>
      </w:r>
    </w:p>
    <w:p w:rsidR="004D4F51" w:rsidRPr="0037039C" w:rsidRDefault="004D4F51" w:rsidP="004D4F51">
      <w:pPr>
        <w:pStyle w:val="Odsekzoznamu"/>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heme="minorHAnsi" w:hAnsi="Calibri" w:cs="Calibri"/>
          <w:sz w:val="22"/>
          <w:szCs w:val="22"/>
          <w:bdr w:val="none" w:sz="0" w:space="0" w:color="auto" w:frame="1"/>
        </w:rPr>
      </w:pPr>
      <w:r w:rsidRPr="0037039C">
        <w:rPr>
          <w:rFonts w:ascii="Calibri" w:hAnsi="Calibri" w:cs="Calibri"/>
          <w:sz w:val="22"/>
          <w:szCs w:val="22"/>
        </w:rPr>
        <w:t>Poskytovateľ sa v zmysle tejto dohody zaväzuje objednávateľovi poskytnúť službu na základe ním vystavenej objednávky. Rozsah predmetu dohody je uvedený v Prílohe č. 1 „Harmonogram“, ktorá tvorí neoddeliteľnú súčasť tejto dohody. Predmet dohody zahŕňa aj zber a rozvoz vodomerov z</w:t>
      </w:r>
      <w:r>
        <w:rPr>
          <w:rFonts w:ascii="Calibri" w:hAnsi="Calibri" w:cs="Calibri"/>
          <w:sz w:val="22"/>
          <w:szCs w:val="22"/>
        </w:rPr>
        <w:t> </w:t>
      </w:r>
      <w:r w:rsidRPr="0037039C">
        <w:rPr>
          <w:rFonts w:ascii="Calibri" w:hAnsi="Calibri" w:cs="Calibri"/>
          <w:sz w:val="22"/>
          <w:szCs w:val="22"/>
        </w:rPr>
        <w:t>a</w:t>
      </w:r>
      <w:r>
        <w:rPr>
          <w:rFonts w:ascii="Calibri" w:hAnsi="Calibri" w:cs="Calibri"/>
          <w:sz w:val="22"/>
          <w:szCs w:val="22"/>
        </w:rPr>
        <w:t> </w:t>
      </w:r>
      <w:r w:rsidRPr="0037039C">
        <w:rPr>
          <w:rFonts w:ascii="Calibri" w:hAnsi="Calibri" w:cs="Calibri"/>
          <w:sz w:val="22"/>
          <w:szCs w:val="22"/>
        </w:rPr>
        <w:t xml:space="preserve">na jednotlivé závody objednávateľa. </w:t>
      </w:r>
      <w:r w:rsidRPr="0037039C">
        <w:rPr>
          <w:rFonts w:ascii="Calibri" w:eastAsia="Calibri" w:hAnsi="Calibri" w:cs="Calibri"/>
          <w:sz w:val="22"/>
          <w:szCs w:val="22"/>
        </w:rPr>
        <w:t>Rozdiel počtov jednotlivých typov vodomerov odovzdaných na opravu a overenie oproti počtom uvedeným v harmonograme môže byť (variabilita) +/- 10%.</w:t>
      </w:r>
    </w:p>
    <w:p w:rsidR="004D4F51" w:rsidRPr="0037039C" w:rsidRDefault="004D4F51" w:rsidP="004D4F51">
      <w:pPr>
        <w:pStyle w:val="Odsekzoznamu"/>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eastAsiaTheme="minorHAnsi" w:hAnsi="Calibri" w:cs="Calibri"/>
          <w:sz w:val="22"/>
          <w:szCs w:val="22"/>
          <w:bdr w:val="none" w:sz="0" w:space="0" w:color="auto" w:frame="1"/>
        </w:rPr>
      </w:pPr>
      <w:r w:rsidRPr="0037039C">
        <w:rPr>
          <w:rFonts w:ascii="Calibri" w:hAnsi="Calibri" w:cs="Calibri"/>
          <w:sz w:val="22"/>
          <w:szCs w:val="22"/>
        </w:rPr>
        <w:t xml:space="preserve">Poskytovateľ je povinný poskytnúť predmet dohody v kvalite spĺňajúcej všetky a akékoľvek všeobecne záväzné právne predpisy, slovenské technické normy, európske technické osvedčenia, európske normy, medzinárodné normy a iné technické referenčné systémy zavedené európskymi normalizačnými organizáciami vzťahujúce sa na predmet dohody, resp. súvisiace s predmetom dohody platné v čase jeho poskytnutia. </w:t>
      </w:r>
    </w:p>
    <w:p w:rsidR="004D4F51" w:rsidRPr="0037039C" w:rsidRDefault="004D4F51" w:rsidP="004D4F51">
      <w:pPr>
        <w:jc w:val="center"/>
        <w:rPr>
          <w:rFonts w:ascii="Calibri" w:hAnsi="Calibri" w:cs="Calibri"/>
          <w:b/>
        </w:rPr>
      </w:pPr>
      <w:r w:rsidRPr="0037039C">
        <w:rPr>
          <w:rFonts w:ascii="Calibri" w:hAnsi="Calibri" w:cs="Calibri"/>
          <w:b/>
        </w:rPr>
        <w:t>III.</w:t>
      </w:r>
    </w:p>
    <w:p w:rsidR="004D4F51" w:rsidRPr="0037039C" w:rsidRDefault="004D4F51" w:rsidP="004D4F51">
      <w:pPr>
        <w:jc w:val="center"/>
        <w:rPr>
          <w:rFonts w:ascii="Calibri" w:hAnsi="Calibri" w:cs="Calibri"/>
          <w:b/>
          <w:sz w:val="22"/>
          <w:szCs w:val="22"/>
        </w:rPr>
      </w:pPr>
      <w:r w:rsidRPr="0037039C">
        <w:rPr>
          <w:rFonts w:ascii="Calibri" w:hAnsi="Calibri" w:cs="Calibri"/>
          <w:b/>
          <w:sz w:val="22"/>
          <w:szCs w:val="22"/>
        </w:rPr>
        <w:t>Miesto a termín dodávania predmetu dohody</w:t>
      </w:r>
    </w:p>
    <w:p w:rsidR="004D4F51" w:rsidRPr="0037039C" w:rsidRDefault="004D4F51" w:rsidP="004D4F51">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Style w:val="iadne"/>
          <w:rFonts w:ascii="Calibri" w:hAnsi="Calibri" w:cs="Calibri"/>
          <w:sz w:val="22"/>
          <w:szCs w:val="22"/>
        </w:rPr>
        <w:t>Miesto poskytovania služby: poskytovateľ preberá vodomery na opravu a následné overenie na jednotlivých závodoch v zmysle Prílohy č. 3 tejto dohody „</w:t>
      </w:r>
      <w:r w:rsidRPr="0037039C">
        <w:rPr>
          <w:rFonts w:ascii="Calibri" w:hAnsi="Calibri" w:cs="Calibri"/>
          <w:sz w:val="22"/>
          <w:szCs w:val="22"/>
        </w:rPr>
        <w:t xml:space="preserve">Adresy skladov - </w:t>
      </w:r>
      <w:r w:rsidRPr="0037039C">
        <w:rPr>
          <w:rFonts w:ascii="Calibri" w:hAnsi="Calibri" w:cs="Calibri"/>
          <w:bCs/>
          <w:sz w:val="22"/>
          <w:szCs w:val="22"/>
        </w:rPr>
        <w:t>Zoznam kontaktných osôb na preberanie vodomerov“.</w:t>
      </w:r>
    </w:p>
    <w:p w:rsidR="004D4F51" w:rsidRPr="0037039C" w:rsidRDefault="004D4F51" w:rsidP="004D4F51">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Hlavné miesto plnenia: adresa prevádzkarne poskytovateľa, resp. subdodávateľa poskytovateľa.</w:t>
      </w:r>
    </w:p>
    <w:p w:rsidR="004D4F51" w:rsidRPr="0037039C" w:rsidRDefault="004D4F51" w:rsidP="004D4F51">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Style w:val="iadne"/>
          <w:rFonts w:ascii="Calibri" w:hAnsi="Calibri" w:cs="Calibri"/>
          <w:sz w:val="22"/>
          <w:szCs w:val="22"/>
        </w:rPr>
        <w:t>Termín poskytnutia služby</w:t>
      </w:r>
      <w:r w:rsidRPr="0037039C">
        <w:rPr>
          <w:rFonts w:ascii="Calibri" w:eastAsia="Calibri" w:hAnsi="Calibri" w:cs="Calibri"/>
          <w:b/>
          <w:bCs/>
          <w:sz w:val="22"/>
          <w:szCs w:val="22"/>
        </w:rPr>
        <w:t xml:space="preserve"> </w:t>
      </w:r>
      <w:r w:rsidRPr="0037039C">
        <w:rPr>
          <w:rStyle w:val="iadne"/>
          <w:rFonts w:ascii="Calibri" w:hAnsi="Calibri" w:cs="Calibri"/>
          <w:sz w:val="22"/>
          <w:szCs w:val="22"/>
        </w:rPr>
        <w:t>-</w:t>
      </w:r>
      <w:r w:rsidRPr="0037039C">
        <w:rPr>
          <w:rFonts w:ascii="Calibri" w:eastAsia="Calibri" w:hAnsi="Calibri" w:cs="Calibri"/>
          <w:b/>
          <w:bCs/>
          <w:sz w:val="22"/>
          <w:szCs w:val="22"/>
        </w:rPr>
        <w:t xml:space="preserve"> </w:t>
      </w:r>
      <w:r w:rsidRPr="0037039C">
        <w:rPr>
          <w:rFonts w:ascii="Calibri" w:hAnsi="Calibri" w:cs="Calibri"/>
          <w:sz w:val="22"/>
          <w:szCs w:val="22"/>
        </w:rPr>
        <w:t>viď Príloha č. 1 „Harmonogram“. Poskytovateľ je povinný prevziať vodomery (ďalej aj „meradlá) určené na opravu a následné overenie vždy do prvých piatich pracovných dní začiatkom daného mesiaca v čase od 07:00 hod. do 15:00</w:t>
      </w:r>
      <w:r>
        <w:rPr>
          <w:rFonts w:ascii="Calibri" w:hAnsi="Calibri" w:cs="Calibri"/>
          <w:sz w:val="22"/>
          <w:szCs w:val="22"/>
        </w:rPr>
        <w:t xml:space="preserve"> </w:t>
      </w:r>
      <w:r w:rsidRPr="0037039C">
        <w:rPr>
          <w:rFonts w:ascii="Calibri" w:hAnsi="Calibri" w:cs="Calibri"/>
          <w:sz w:val="22"/>
          <w:szCs w:val="22"/>
        </w:rPr>
        <w:t>hod. Poskytovateľ je povinný poskytnúť službu v dohodnutom termíne plnenia, tzn. do konca príslušného kalendárneho mesiaca v ktorom meradlá prevzal.</w:t>
      </w:r>
    </w:p>
    <w:p w:rsidR="004D4F51" w:rsidRPr="0037039C" w:rsidRDefault="004D4F51" w:rsidP="004D4F51">
      <w:pPr>
        <w:pStyle w:val="Odsekzoznamu"/>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textAlignment w:val="baseline"/>
        <w:rPr>
          <w:rFonts w:ascii="Calibri" w:hAnsi="Calibri" w:cs="Calibri"/>
          <w:sz w:val="22"/>
          <w:szCs w:val="22"/>
        </w:rPr>
      </w:pPr>
      <w:r w:rsidRPr="0037039C">
        <w:rPr>
          <w:rFonts w:ascii="Calibri" w:hAnsi="Calibri" w:cs="Calibri"/>
          <w:sz w:val="22"/>
          <w:szCs w:val="22"/>
        </w:rPr>
        <w:t>Poskytovateľ je povinný vyrozumieť objednávateľa po zabezpečení vykonania opravy a overenia vodomerov o pripravenosti vodomerov k odovzdaniu min. 1 pracovný deň vopred.</w:t>
      </w:r>
    </w:p>
    <w:p w:rsidR="004D4F51" w:rsidRPr="0037039C" w:rsidRDefault="004D4F51" w:rsidP="004D4F51">
      <w:pPr>
        <w:pStyle w:val="Odsekzoznamu"/>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textAlignment w:val="baseline"/>
        <w:rPr>
          <w:rFonts w:ascii="Calibri" w:hAnsi="Calibri" w:cs="Calibri"/>
          <w:sz w:val="22"/>
          <w:szCs w:val="22"/>
        </w:rPr>
      </w:pPr>
      <w:r w:rsidRPr="0037039C">
        <w:rPr>
          <w:rFonts w:ascii="Calibri" w:hAnsi="Calibri" w:cs="Calibri"/>
          <w:sz w:val="22"/>
          <w:szCs w:val="22"/>
        </w:rPr>
        <w:t xml:space="preserve">Poskytovateľ je povinný prerušiť plnenie svojich povinností vyplývajúcich mu z dohody na základe: </w:t>
      </w:r>
    </w:p>
    <w:p w:rsidR="004D4F51" w:rsidRPr="0037039C" w:rsidRDefault="004D4F51" w:rsidP="004D4F51">
      <w:pPr>
        <w:pStyle w:val="Normlnywebov"/>
        <w:ind w:left="567"/>
        <w:jc w:val="both"/>
        <w:rPr>
          <w:rFonts w:ascii="Calibri" w:hAnsi="Calibri" w:cs="Calibri"/>
          <w:color w:val="000000"/>
          <w:sz w:val="22"/>
          <w:szCs w:val="22"/>
        </w:rPr>
      </w:pPr>
      <w:r w:rsidRPr="0037039C">
        <w:rPr>
          <w:rFonts w:ascii="Calibri" w:hAnsi="Calibri" w:cs="Calibri"/>
          <w:color w:val="000000"/>
          <w:sz w:val="22"/>
          <w:szCs w:val="22"/>
        </w:rPr>
        <w:t>a) písomného pokynu objednávateľa,</w:t>
      </w:r>
    </w:p>
    <w:p w:rsidR="004D4F51" w:rsidRPr="0037039C" w:rsidRDefault="004D4F51" w:rsidP="004D4F51">
      <w:pPr>
        <w:pStyle w:val="Normlnywebov"/>
        <w:ind w:left="567"/>
        <w:jc w:val="both"/>
        <w:rPr>
          <w:rFonts w:ascii="Calibri" w:hAnsi="Calibri" w:cs="Calibri"/>
          <w:color w:val="000000"/>
          <w:sz w:val="22"/>
          <w:szCs w:val="22"/>
        </w:rPr>
      </w:pPr>
      <w:r w:rsidRPr="0037039C">
        <w:rPr>
          <w:rFonts w:ascii="Calibri" w:hAnsi="Calibri" w:cs="Calibri"/>
          <w:color w:val="000000"/>
          <w:sz w:val="22"/>
          <w:szCs w:val="22"/>
        </w:rPr>
        <w:t>b) dohody zmluvných strán,</w:t>
      </w:r>
    </w:p>
    <w:p w:rsidR="004D4F51" w:rsidRPr="0037039C" w:rsidRDefault="004D4F51" w:rsidP="004D4F51">
      <w:pPr>
        <w:pStyle w:val="Normlnywebov"/>
        <w:ind w:left="851" w:hanging="284"/>
        <w:jc w:val="both"/>
        <w:rPr>
          <w:rFonts w:ascii="Calibri" w:hAnsi="Calibri" w:cs="Calibri"/>
          <w:color w:val="000000"/>
          <w:sz w:val="22"/>
          <w:szCs w:val="22"/>
        </w:rPr>
      </w:pPr>
      <w:r w:rsidRPr="00DE0C4B">
        <w:rPr>
          <w:rFonts w:ascii="Calibri" w:hAnsi="Calibri" w:cs="Calibri"/>
          <w:sz w:val="22"/>
          <w:szCs w:val="22"/>
        </w:rPr>
        <w:t xml:space="preserve">c) v prípade vyššej moci, ak sa tak zmluvné strany dohodnú v konkrétnom prípade (napríklad </w:t>
      </w:r>
      <w:r w:rsidRPr="0037039C">
        <w:rPr>
          <w:rFonts w:ascii="Calibri" w:hAnsi="Calibri" w:cs="Calibri"/>
          <w:color w:val="000000"/>
          <w:sz w:val="22"/>
          <w:szCs w:val="22"/>
        </w:rPr>
        <w:t>epidémie, pandémie, vyhlásenia núdzového stavu alebo mimoriadnej situácie a podobne).</w:t>
      </w:r>
    </w:p>
    <w:p w:rsidR="004D4F51" w:rsidRPr="0037039C" w:rsidRDefault="004D4F51" w:rsidP="004D4F51">
      <w:pPr>
        <w:pStyle w:val="Normlnywebov"/>
        <w:ind w:left="567"/>
        <w:jc w:val="both"/>
        <w:rPr>
          <w:rFonts w:ascii="Calibri" w:hAnsi="Calibri" w:cs="Calibri"/>
          <w:color w:val="000000"/>
          <w:sz w:val="22"/>
          <w:szCs w:val="22"/>
        </w:rPr>
      </w:pPr>
      <w:r w:rsidRPr="0037039C">
        <w:rPr>
          <w:rFonts w:ascii="Calibri" w:hAnsi="Calibri" w:cs="Calibri"/>
          <w:color w:val="000000"/>
          <w:sz w:val="22"/>
          <w:szCs w:val="22"/>
        </w:rPr>
        <w:t>V prípade takto vyvolaného prerušenia je poskytovateľ na základe písomného pokynu objednávateľa povinný plnenie svojich povinností obnoviť. Lehota na splnenie povinnosti, najmä poskytnúť službu (a s tým súvisiacich povinností) sa v takomto prípade predlžuje o dobu, po ktorú bolo plnenie povinností poskytovateľa prerušené.</w:t>
      </w:r>
    </w:p>
    <w:p w:rsidR="004D4F51" w:rsidRPr="0037039C" w:rsidRDefault="004D4F51" w:rsidP="004D4F51">
      <w:pPr>
        <w:pStyle w:val="Normlnywebov"/>
        <w:ind w:left="567"/>
        <w:jc w:val="both"/>
        <w:rPr>
          <w:rFonts w:ascii="Calibri" w:hAnsi="Calibri" w:cs="Calibri"/>
          <w:color w:val="000000"/>
          <w:sz w:val="22"/>
          <w:szCs w:val="22"/>
        </w:rPr>
      </w:pPr>
      <w:r w:rsidRPr="0037039C">
        <w:rPr>
          <w:rFonts w:ascii="Calibri" w:hAnsi="Calibri" w:cs="Calibri"/>
          <w:color w:val="000000"/>
          <w:sz w:val="22"/>
          <w:szCs w:val="22"/>
        </w:rPr>
        <w:t>Ak však dôvodom pokynu objednávateľa k prerušeniu bolo porušenie povinností poskytovateľa, právo na predĺženie lehoty plnenia nevzniká.</w:t>
      </w:r>
    </w:p>
    <w:p w:rsidR="004D4F51" w:rsidRPr="0037039C" w:rsidRDefault="004D4F51" w:rsidP="004D4F51">
      <w:pPr>
        <w:pStyle w:val="Odsekzoznamu"/>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textAlignment w:val="baseline"/>
        <w:rPr>
          <w:rFonts w:ascii="Calibri" w:hAnsi="Calibri" w:cs="Calibri"/>
          <w:sz w:val="22"/>
          <w:szCs w:val="22"/>
        </w:rPr>
      </w:pPr>
      <w:r w:rsidRPr="0037039C">
        <w:rPr>
          <w:rFonts w:ascii="Calibri" w:hAnsi="Calibri" w:cs="Calibri"/>
          <w:sz w:val="22"/>
          <w:szCs w:val="22"/>
        </w:rPr>
        <w:t>O dobu trvania okolností vylučujúcich zodpovednosť sa predlžuje čas plnenia pre povinnú zmluvnú stranu. Počas tejto doby sa odopiera oprávnenej zmluvnej strane právo, ak existovalo, na odstúpenie od dohody.</w:t>
      </w:r>
    </w:p>
    <w:p w:rsidR="004D4F51" w:rsidRPr="0037039C" w:rsidRDefault="004D4F51" w:rsidP="004D4F51">
      <w:pPr>
        <w:pStyle w:val="Odsekzoznamu"/>
        <w:suppressAutoHyphens/>
        <w:ind w:left="567"/>
        <w:jc w:val="both"/>
        <w:textAlignment w:val="baseline"/>
        <w:rPr>
          <w:rFonts w:ascii="Calibri" w:hAnsi="Calibri" w:cs="Calibri"/>
          <w:sz w:val="22"/>
          <w:szCs w:val="22"/>
        </w:rPr>
      </w:pPr>
    </w:p>
    <w:p w:rsidR="004D4F51" w:rsidRPr="0037039C" w:rsidRDefault="004D4F51" w:rsidP="004D4F51">
      <w:pPr>
        <w:ind w:left="360"/>
        <w:jc w:val="center"/>
        <w:rPr>
          <w:rFonts w:ascii="Calibri" w:hAnsi="Calibri" w:cs="Calibri"/>
          <w:b/>
        </w:rPr>
      </w:pPr>
      <w:r w:rsidRPr="0037039C">
        <w:rPr>
          <w:rFonts w:ascii="Calibri" w:hAnsi="Calibri" w:cs="Calibri"/>
          <w:b/>
        </w:rPr>
        <w:t>IV.</w:t>
      </w:r>
    </w:p>
    <w:p w:rsidR="004D4F51" w:rsidRPr="0037039C" w:rsidRDefault="004D4F51" w:rsidP="004D4F51">
      <w:pPr>
        <w:ind w:left="360"/>
        <w:jc w:val="center"/>
        <w:rPr>
          <w:rFonts w:ascii="Calibri" w:hAnsi="Calibri" w:cs="Calibri"/>
          <w:b/>
          <w:sz w:val="22"/>
          <w:szCs w:val="22"/>
        </w:rPr>
      </w:pPr>
      <w:r w:rsidRPr="0037039C">
        <w:rPr>
          <w:rFonts w:ascii="Calibri" w:hAnsi="Calibri" w:cs="Calibri"/>
          <w:b/>
        </w:rPr>
        <w:t xml:space="preserve">Cena </w:t>
      </w:r>
    </w:p>
    <w:p w:rsidR="004D4F51" w:rsidRPr="0037039C" w:rsidRDefault="004D4F51" w:rsidP="004D4F51">
      <w:pPr>
        <w:pStyle w:val="Odsekzoznamu"/>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Cena predmetu dohody je stanovená v zmysle § 3 zákona NR SR č. 18/1996 Z. z. o cenách v znení neskorších predpisov a je uvedená v Prílohe č. 2 tejto dohody „Cenová ponuka“, ktorá je nedielnou súčasťou tejto dohody.</w:t>
      </w:r>
    </w:p>
    <w:p w:rsidR="004D4F51" w:rsidRPr="0037039C" w:rsidRDefault="004D4F51" w:rsidP="004D4F51">
      <w:pPr>
        <w:pStyle w:val="Odsekzoznamu"/>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Celková maximálna cena plnenia (maximálny finančný limit dohody) podľa rámcovej dohody bez DPH: .............€. Týmto nie sú dotknuté ustanovenia zákona č. 343/2015 Z.z. o verejnom obstarávaní pojednávajúce o možnosti zmeny Rámcovej dohody.</w:t>
      </w:r>
    </w:p>
    <w:p w:rsidR="004D4F51" w:rsidRPr="0037039C" w:rsidRDefault="004D4F51" w:rsidP="004D4F51">
      <w:pPr>
        <w:pStyle w:val="Odsekzoznamu"/>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 xml:space="preserve">Cena za predmet dohody je stanovená bez DPH a zahŕňa všetky ekonomicky oprávnené náklady poskytovateľa vynaložené v súvislosti s plnením predmetu dohody, najmä náklady za poskytnutie </w:t>
      </w:r>
      <w:r w:rsidRPr="0037039C">
        <w:rPr>
          <w:rFonts w:ascii="Calibri" w:hAnsi="Calibri" w:cs="Calibri"/>
          <w:sz w:val="22"/>
          <w:szCs w:val="22"/>
        </w:rPr>
        <w:lastRenderedPageBreak/>
        <w:t xml:space="preserve">služby, dopravu (zber a rozvoz z a následne na jednotlivé závody VVS, a.s.), nakládku a vykládku vodomerov, náklady na obalovú techniku a balenie, odskúšanie, primeraný zisk poskytovateľa a pod. </w:t>
      </w:r>
    </w:p>
    <w:p w:rsidR="004D4F51" w:rsidRPr="0037039C" w:rsidRDefault="004D4F51" w:rsidP="004D4F51">
      <w:pPr>
        <w:tabs>
          <w:tab w:val="left" w:pos="-5954"/>
        </w:tabs>
        <w:ind w:left="567" w:hanging="567"/>
        <w:jc w:val="both"/>
        <w:rPr>
          <w:rFonts w:ascii="Calibri" w:hAnsi="Calibri" w:cs="Calibri"/>
          <w:sz w:val="22"/>
          <w:szCs w:val="22"/>
        </w:rPr>
      </w:pPr>
      <w:r w:rsidRPr="0037039C">
        <w:rPr>
          <w:rFonts w:ascii="Calibri" w:hAnsi="Calibri" w:cs="Calibri"/>
          <w:sz w:val="22"/>
          <w:szCs w:val="22"/>
        </w:rPr>
        <w:t>4.</w:t>
      </w:r>
      <w:r w:rsidRPr="0037039C">
        <w:rPr>
          <w:rFonts w:ascii="Calibri" w:hAnsi="Calibri" w:cs="Calibri"/>
          <w:sz w:val="22"/>
          <w:szCs w:val="22"/>
        </w:rPr>
        <w:tab/>
        <w:t>DPH bude účtovaná podľa platných zákonov a predpisov.</w:t>
      </w:r>
    </w:p>
    <w:p w:rsidR="004D4F51" w:rsidRPr="0037039C" w:rsidRDefault="004D4F51" w:rsidP="004D4F51">
      <w:pPr>
        <w:tabs>
          <w:tab w:val="left" w:pos="-5954"/>
        </w:tabs>
        <w:ind w:left="567" w:hanging="567"/>
        <w:jc w:val="both"/>
        <w:rPr>
          <w:rFonts w:ascii="Calibri" w:hAnsi="Calibri" w:cs="Calibri"/>
          <w:sz w:val="22"/>
          <w:szCs w:val="22"/>
        </w:rPr>
      </w:pPr>
      <w:r w:rsidRPr="0037039C">
        <w:rPr>
          <w:rFonts w:ascii="Calibri" w:hAnsi="Calibri" w:cs="Calibri"/>
          <w:sz w:val="22"/>
          <w:szCs w:val="22"/>
        </w:rPr>
        <w:t>5.</w:t>
      </w:r>
      <w:r w:rsidRPr="0037039C">
        <w:rPr>
          <w:rFonts w:ascii="Calibri" w:hAnsi="Calibri" w:cs="Calibri"/>
          <w:sz w:val="22"/>
          <w:szCs w:val="22"/>
        </w:rPr>
        <w:tab/>
        <w:t>Objednávateľ neposkytne poskytovateľovi žiaden preddavok v súvislosti s touto dohodou.</w:t>
      </w:r>
    </w:p>
    <w:p w:rsidR="004D4F51" w:rsidRPr="0037039C" w:rsidRDefault="004D4F51" w:rsidP="004D4F51">
      <w:pPr>
        <w:tabs>
          <w:tab w:val="left" w:pos="-5954"/>
        </w:tabs>
        <w:jc w:val="both"/>
        <w:rPr>
          <w:rFonts w:ascii="Calibri" w:hAnsi="Calibri" w:cs="Calibri"/>
          <w:sz w:val="22"/>
          <w:szCs w:val="22"/>
        </w:rPr>
      </w:pPr>
    </w:p>
    <w:p w:rsidR="004D4F51" w:rsidRPr="0037039C" w:rsidRDefault="004D4F51" w:rsidP="004D4F51">
      <w:pPr>
        <w:jc w:val="center"/>
        <w:rPr>
          <w:rFonts w:ascii="Calibri" w:hAnsi="Calibri" w:cs="Calibri"/>
          <w:b/>
        </w:rPr>
      </w:pPr>
      <w:r w:rsidRPr="0037039C">
        <w:rPr>
          <w:rFonts w:ascii="Calibri" w:hAnsi="Calibri" w:cs="Calibri"/>
          <w:b/>
        </w:rPr>
        <w:t>V.</w:t>
      </w:r>
    </w:p>
    <w:p w:rsidR="004D4F51" w:rsidRPr="0037039C" w:rsidRDefault="004D4F51" w:rsidP="004D4F51">
      <w:pPr>
        <w:jc w:val="center"/>
        <w:rPr>
          <w:rFonts w:ascii="Calibri" w:hAnsi="Calibri" w:cs="Calibri"/>
          <w:b/>
        </w:rPr>
      </w:pPr>
      <w:r w:rsidRPr="0037039C">
        <w:rPr>
          <w:rFonts w:ascii="Calibri" w:hAnsi="Calibri" w:cs="Calibri"/>
          <w:b/>
        </w:rPr>
        <w:t>Platobné podmienky a fakturácia</w:t>
      </w:r>
    </w:p>
    <w:p w:rsidR="004D4F51" w:rsidRPr="00A02B48" w:rsidRDefault="004D4F51" w:rsidP="004D4F51">
      <w:pPr>
        <w:ind w:left="567" w:hanging="567"/>
        <w:jc w:val="both"/>
        <w:rPr>
          <w:rFonts w:ascii="Calibri" w:hAnsi="Calibri" w:cs="Calibri"/>
          <w:color w:val="auto"/>
          <w:sz w:val="22"/>
          <w:szCs w:val="22"/>
        </w:rPr>
      </w:pPr>
      <w:r w:rsidRPr="0037039C">
        <w:rPr>
          <w:rFonts w:ascii="Calibri" w:hAnsi="Calibri" w:cs="Calibri"/>
          <w:sz w:val="22"/>
          <w:szCs w:val="22"/>
        </w:rPr>
        <w:t>1.</w:t>
      </w:r>
      <w:r w:rsidRPr="0037039C">
        <w:rPr>
          <w:rFonts w:ascii="Calibri" w:hAnsi="Calibri" w:cs="Calibri"/>
          <w:sz w:val="22"/>
          <w:szCs w:val="22"/>
        </w:rPr>
        <w:tab/>
        <w:t xml:space="preserve">Cena predmetu dohody bude objednávateľom poskytovateľovi uhradená tak, že po uskutočnení jednotlivého plnenia vystaví poskytovateľ objednávateľovi faktúru za toto plnenie, ktorá musí mať náležitosti daňového dokladu, podľa § 74 Zákona č. 222/2004 Z. z. o DPH. Ak sa dodanie tovaru alebo služby uskutočňuje čiastkovo alebo opakovane, faktúra môže byť vystavená najviac za obdobie 12 kalendárnych mesiacov. </w:t>
      </w:r>
      <w:r w:rsidRPr="0037039C">
        <w:rPr>
          <w:rFonts w:ascii="Calibri" w:hAnsi="Calibri" w:cs="Calibri"/>
          <w:b/>
          <w:sz w:val="22"/>
          <w:szCs w:val="22"/>
        </w:rPr>
        <w:t>Doba splatnosti faktúry je 60 dní od jej preukázateľného doručenia (poštou, osobne) objednávateľovi</w:t>
      </w:r>
      <w:r w:rsidRPr="0037039C">
        <w:rPr>
          <w:rFonts w:ascii="Calibri" w:hAnsi="Calibri" w:cs="Calibri"/>
          <w:sz w:val="22"/>
          <w:szCs w:val="22"/>
        </w:rPr>
        <w:t xml:space="preserve">. Zmluvné strany sa dohodli, že zasielanie faktúry elektronickou poštou je možné a prípustné len na základe predchádzajúceho písomného odsúhlasenia takéhoto spôsobu doručovania faktúry obidvomi zmluvnými stranami po splnení podmienok zverejnených na </w:t>
      </w:r>
      <w:r w:rsidRPr="0037039C">
        <w:rPr>
          <w:rFonts w:ascii="Calibri" w:hAnsi="Calibri" w:cs="Calibri"/>
          <w:sz w:val="22"/>
          <w:szCs w:val="22"/>
          <w:u w:val="single"/>
        </w:rPr>
        <w:t>webe http://www.vodarne.eu/spolocnost/dodavatelia–e-faktury</w:t>
      </w:r>
      <w:r w:rsidRPr="0037039C">
        <w:rPr>
          <w:rFonts w:ascii="Calibri" w:hAnsi="Calibri" w:cs="Calibri"/>
          <w:sz w:val="22"/>
          <w:szCs w:val="22"/>
        </w:rPr>
        <w:t xml:space="preserve"> </w:t>
      </w:r>
      <w:r w:rsidRPr="00A02B48">
        <w:rPr>
          <w:rFonts w:ascii="Calibri" w:hAnsi="Calibri" w:cs="Calibri"/>
          <w:color w:val="auto"/>
          <w:sz w:val="22"/>
          <w:szCs w:val="22"/>
        </w:rPr>
        <w:t xml:space="preserve">súčasťou ktorých je vzor Dohody o elektronickom prijímaní faktúr. Prílohou každej faktúry je dodací list/preberací protokol. Dodací list/preberací protokol slúži ako doklad o prevzatí predmetu </w:t>
      </w:r>
      <w:r w:rsidRPr="00A02B48">
        <w:rPr>
          <w:rFonts w:ascii="Calibri" w:hAnsi="Calibri" w:cs="Calibri"/>
          <w:b/>
          <w:color w:val="auto"/>
          <w:sz w:val="22"/>
          <w:szCs w:val="22"/>
        </w:rPr>
        <w:t>dohody</w:t>
      </w:r>
      <w:r w:rsidRPr="00A02B48">
        <w:rPr>
          <w:rFonts w:ascii="Calibri" w:hAnsi="Calibri" w:cs="Calibri"/>
          <w:color w:val="auto"/>
          <w:sz w:val="22"/>
          <w:szCs w:val="22"/>
        </w:rPr>
        <w:t xml:space="preserve"> čo do druhu a množstva.</w:t>
      </w:r>
    </w:p>
    <w:p w:rsidR="004D4F51" w:rsidRPr="0037039C" w:rsidRDefault="004D4F51" w:rsidP="004D4F51">
      <w:pPr>
        <w:ind w:left="567" w:hanging="567"/>
        <w:jc w:val="both"/>
        <w:rPr>
          <w:rFonts w:ascii="Calibri" w:hAnsi="Calibri" w:cs="Calibri"/>
          <w:sz w:val="22"/>
          <w:szCs w:val="22"/>
        </w:rPr>
      </w:pPr>
      <w:r w:rsidRPr="00A02B48">
        <w:rPr>
          <w:rFonts w:ascii="Calibri" w:hAnsi="Calibri" w:cs="Calibri"/>
          <w:color w:val="auto"/>
          <w:sz w:val="22"/>
          <w:szCs w:val="22"/>
        </w:rPr>
        <w:t>2.</w:t>
      </w:r>
      <w:r w:rsidRPr="00A02B48">
        <w:rPr>
          <w:rFonts w:ascii="Calibri" w:hAnsi="Calibri" w:cs="Calibri"/>
          <w:color w:val="auto"/>
          <w:sz w:val="22"/>
          <w:szCs w:val="22"/>
        </w:rPr>
        <w:tab/>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dohody rozumie </w:t>
      </w:r>
      <w:r w:rsidRPr="0037039C">
        <w:rPr>
          <w:rFonts w:ascii="Calibri" w:hAnsi="Calibri" w:cs="Calibri"/>
          <w:sz w:val="22"/>
          <w:szCs w:val="22"/>
        </w:rPr>
        <w:t>obdobie odo dňa preukázateľného doručenia faktúry objednávateľovi až po uhradenie ceny objednávateľom poskytovateľovi. V takomto prípade sa doba splatnosti faktúry pre časť zodpovedajúcu DPH prerušuje a nová doba splatnosti 60 dní začína plynúť odo dňa oprávneného písomného oznámenia poskytovateľa o výmaze zo Zoznamu, alebo odo dňa predloženia potvrdenia daňového úradu poskytovateľom objednávateľovi.</w:t>
      </w:r>
    </w:p>
    <w:p w:rsidR="004D4F51" w:rsidRPr="0037039C" w:rsidRDefault="004D4F51" w:rsidP="004D4F51">
      <w:pPr>
        <w:ind w:left="567" w:hanging="567"/>
        <w:jc w:val="both"/>
        <w:rPr>
          <w:rFonts w:ascii="Calibri" w:hAnsi="Calibri" w:cs="Calibri"/>
          <w:sz w:val="22"/>
          <w:szCs w:val="22"/>
        </w:rPr>
      </w:pPr>
      <w:r w:rsidRPr="0037039C">
        <w:rPr>
          <w:rFonts w:ascii="Calibri" w:hAnsi="Calibri" w:cs="Calibri"/>
          <w:sz w:val="22"/>
          <w:szCs w:val="22"/>
        </w:rPr>
        <w:t>3.</w:t>
      </w:r>
      <w:r w:rsidRPr="0037039C">
        <w:rPr>
          <w:rFonts w:ascii="Calibri" w:hAnsi="Calibri" w:cs="Calibri"/>
          <w:sz w:val="22"/>
          <w:szCs w:val="22"/>
        </w:rPr>
        <w:tab/>
        <w:t xml:space="preserve">Poskytovateľ v čase uzatvárania dohody a jej trvania nesmie mať podlžnosti voči Finančnej správe, poisťovniam a ostatným orgánom štátnej správy a ich inštitúciám. Ak je zrejmé z verejne dostupných zdrojov,  že poskytovateľ má dlhy a pohľadávky voči vyššie uvedeným inštitúciám je povinný na výzvu objednávateľa predložiť potvrdenie o zaplatení </w:t>
      </w:r>
      <w:r w:rsidRPr="0083750D">
        <w:rPr>
          <w:rFonts w:ascii="Calibri" w:hAnsi="Calibri" w:cs="Calibri"/>
          <w:color w:val="auto"/>
          <w:sz w:val="22"/>
          <w:szCs w:val="22"/>
        </w:rPr>
        <w:t xml:space="preserve">predmetných dlhov a pohľadávok, resp. potvrdenie, že sa o úhrade dlhov a pohľadávok dohodol s príslušnými inštitúciami (odklad povinnosti platenia voči štátu /napríklad daň, poistné,.../ sa považuje </w:t>
      </w:r>
      <w:r w:rsidRPr="0037039C">
        <w:rPr>
          <w:rFonts w:ascii="Calibri" w:hAnsi="Calibri" w:cs="Calibri"/>
          <w:sz w:val="22"/>
          <w:szCs w:val="22"/>
        </w:rPr>
        <w:t xml:space="preserve">za splnenie podmienky účasti. </w:t>
      </w:r>
    </w:p>
    <w:p w:rsidR="004D4F51" w:rsidRPr="0037039C" w:rsidRDefault="004D4F51" w:rsidP="004D4F51">
      <w:pPr>
        <w:pStyle w:val="Odsekzoznamu"/>
        <w:ind w:left="567" w:hanging="567"/>
        <w:jc w:val="both"/>
        <w:rPr>
          <w:rFonts w:ascii="Calibri" w:hAnsi="Calibri" w:cs="Calibri"/>
          <w:sz w:val="22"/>
          <w:szCs w:val="22"/>
        </w:rPr>
      </w:pPr>
      <w:r w:rsidRPr="0037039C">
        <w:rPr>
          <w:rFonts w:ascii="Calibri" w:hAnsi="Calibri" w:cs="Calibri"/>
          <w:sz w:val="22"/>
          <w:szCs w:val="22"/>
        </w:rPr>
        <w:t>4.</w:t>
      </w:r>
      <w:r w:rsidRPr="0037039C">
        <w:rPr>
          <w:rFonts w:ascii="Calibri" w:hAnsi="Calibri" w:cs="Calibri"/>
          <w:sz w:val="22"/>
          <w:szCs w:val="22"/>
        </w:rPr>
        <w:tab/>
        <w:t xml:space="preserve">Každá faktúra musí obsahovať okrem náležitostí podľa zákona č. 222/2004 Z. z. o dani z pridanej hodnoty, zákona č. 431/2002 Z.z. o účtovníctve a Obchodného zákonníka č. 513/1991 Z.z.: </w:t>
      </w:r>
    </w:p>
    <w:p w:rsidR="004D4F51" w:rsidRPr="0037039C" w:rsidRDefault="004D4F51" w:rsidP="004D4F51">
      <w:pPr>
        <w:pStyle w:val="Odsekzoznamu"/>
        <w:tabs>
          <w:tab w:val="left" w:pos="993"/>
        </w:tabs>
        <w:ind w:left="567"/>
        <w:jc w:val="both"/>
        <w:rPr>
          <w:rFonts w:ascii="Calibri" w:hAnsi="Calibri" w:cs="Calibri"/>
          <w:sz w:val="22"/>
          <w:szCs w:val="22"/>
        </w:rPr>
      </w:pPr>
      <w:r w:rsidRPr="0037039C">
        <w:rPr>
          <w:rFonts w:ascii="Calibri" w:hAnsi="Calibri" w:cs="Calibri"/>
          <w:sz w:val="22"/>
          <w:szCs w:val="22"/>
        </w:rPr>
        <w:t>a)</w:t>
      </w:r>
      <w:r w:rsidRPr="0037039C">
        <w:rPr>
          <w:rFonts w:ascii="Calibri" w:hAnsi="Calibri" w:cs="Calibri"/>
          <w:sz w:val="22"/>
          <w:szCs w:val="22"/>
        </w:rPr>
        <w:tab/>
        <w:t>číslo dohody, resp. objednávky,</w:t>
      </w:r>
    </w:p>
    <w:p w:rsidR="004D4F51" w:rsidRPr="0037039C" w:rsidRDefault="004D4F51" w:rsidP="004D4F51">
      <w:pPr>
        <w:pStyle w:val="Odsekzoznamu"/>
        <w:tabs>
          <w:tab w:val="left" w:pos="993"/>
        </w:tabs>
        <w:ind w:left="567"/>
        <w:jc w:val="both"/>
        <w:rPr>
          <w:rFonts w:ascii="Calibri" w:hAnsi="Calibri" w:cs="Calibri"/>
          <w:sz w:val="22"/>
          <w:szCs w:val="22"/>
        </w:rPr>
      </w:pPr>
      <w:r w:rsidRPr="0037039C">
        <w:rPr>
          <w:rFonts w:ascii="Calibri" w:hAnsi="Calibri" w:cs="Calibri"/>
          <w:sz w:val="22"/>
          <w:szCs w:val="22"/>
        </w:rPr>
        <w:t>b)</w:t>
      </w:r>
      <w:r w:rsidRPr="0037039C">
        <w:rPr>
          <w:rFonts w:ascii="Calibri" w:hAnsi="Calibri" w:cs="Calibri"/>
          <w:sz w:val="22"/>
          <w:szCs w:val="22"/>
        </w:rPr>
        <w:tab/>
        <w:t>dátum splatnosti,</w:t>
      </w:r>
    </w:p>
    <w:p w:rsidR="004D4F51" w:rsidRPr="0037039C" w:rsidRDefault="004D4F51" w:rsidP="004D4F51">
      <w:pPr>
        <w:ind w:left="993" w:hanging="426"/>
        <w:jc w:val="both"/>
        <w:rPr>
          <w:rFonts w:ascii="Calibri" w:hAnsi="Calibri" w:cs="Calibri"/>
          <w:sz w:val="22"/>
          <w:szCs w:val="22"/>
        </w:rPr>
      </w:pPr>
      <w:r w:rsidRPr="0037039C">
        <w:rPr>
          <w:rFonts w:ascii="Calibri" w:hAnsi="Calibri" w:cs="Calibri"/>
          <w:sz w:val="22"/>
          <w:szCs w:val="22"/>
        </w:rPr>
        <w:t>c)</w:t>
      </w:r>
      <w:r w:rsidRPr="0037039C">
        <w:rPr>
          <w:rFonts w:ascii="Calibri" w:hAnsi="Calibri" w:cs="Calibri"/>
          <w:sz w:val="22"/>
          <w:szCs w:val="22"/>
        </w:rPr>
        <w:tab/>
        <w:t>označenie peňažného ústavu a číslo účtu, na ktorý je potrebné realizovať úhradu.</w:t>
      </w:r>
    </w:p>
    <w:p w:rsidR="004D4F51" w:rsidRPr="00A02B48" w:rsidRDefault="004D4F51" w:rsidP="004D4F51">
      <w:pPr>
        <w:ind w:left="567" w:hanging="567"/>
        <w:jc w:val="both"/>
        <w:rPr>
          <w:rFonts w:ascii="Calibri" w:hAnsi="Calibri" w:cs="Calibri"/>
          <w:color w:val="auto"/>
          <w:sz w:val="22"/>
          <w:szCs w:val="22"/>
        </w:rPr>
      </w:pPr>
      <w:r w:rsidRPr="0037039C">
        <w:rPr>
          <w:rFonts w:ascii="Calibri" w:hAnsi="Calibri" w:cs="Calibri"/>
          <w:sz w:val="22"/>
          <w:szCs w:val="22"/>
        </w:rPr>
        <w:t>5.</w:t>
      </w:r>
      <w:r w:rsidRPr="0037039C">
        <w:rPr>
          <w:rFonts w:ascii="Calibri" w:hAnsi="Calibri" w:cs="Calibri"/>
          <w:sz w:val="22"/>
          <w:szCs w:val="22"/>
        </w:rPr>
        <w:tab/>
        <w:t xml:space="preserve">Súčasťou faktúry bude preberací protokol, alebo ekvivalentný doklad, kde bude  čitateľný podpis zodpovedného zamestnanca/oprávneného zástupcu objednávateľa, ktorý za VVS, a.s. prevzal </w:t>
      </w:r>
      <w:r w:rsidRPr="00A02B48">
        <w:rPr>
          <w:rFonts w:ascii="Calibri" w:hAnsi="Calibri" w:cs="Calibri"/>
          <w:color w:val="auto"/>
          <w:sz w:val="22"/>
          <w:szCs w:val="22"/>
        </w:rPr>
        <w:t xml:space="preserve">plnenie. Preberací protokol slúži ako doklad o prevzatí predmetu </w:t>
      </w:r>
      <w:r w:rsidRPr="00A02B48">
        <w:rPr>
          <w:rFonts w:ascii="Calibri" w:hAnsi="Calibri" w:cs="Calibri"/>
          <w:b/>
          <w:color w:val="auto"/>
          <w:sz w:val="22"/>
          <w:szCs w:val="22"/>
        </w:rPr>
        <w:t>dohody</w:t>
      </w:r>
      <w:r w:rsidRPr="00A02B48">
        <w:rPr>
          <w:rFonts w:ascii="Calibri" w:hAnsi="Calibri" w:cs="Calibri"/>
          <w:color w:val="auto"/>
          <w:sz w:val="22"/>
          <w:szCs w:val="22"/>
        </w:rPr>
        <w:t xml:space="preserve"> čo do druhu a množstva.</w:t>
      </w:r>
    </w:p>
    <w:p w:rsidR="004D4F51" w:rsidRPr="0037039C" w:rsidRDefault="004D4F51" w:rsidP="004D4F51">
      <w:pPr>
        <w:ind w:left="567" w:hanging="567"/>
        <w:jc w:val="both"/>
        <w:rPr>
          <w:rFonts w:ascii="Calibri" w:hAnsi="Calibri" w:cs="Calibri"/>
          <w:sz w:val="22"/>
          <w:szCs w:val="22"/>
        </w:rPr>
      </w:pPr>
      <w:r w:rsidRPr="0037039C">
        <w:rPr>
          <w:rFonts w:ascii="Calibri" w:hAnsi="Calibri" w:cs="Calibri"/>
          <w:sz w:val="22"/>
          <w:szCs w:val="22"/>
        </w:rPr>
        <w:t>6.</w:t>
      </w:r>
      <w:r w:rsidRPr="0037039C">
        <w:rPr>
          <w:rFonts w:ascii="Calibri" w:hAnsi="Calibri" w:cs="Calibri"/>
          <w:sz w:val="22"/>
          <w:szCs w:val="22"/>
        </w:rPr>
        <w:tab/>
        <w:t>V prípade, že faktúra nebude obsahovať náležitosti uvedené v dohode, objednávateľ je oprávnený vrátiť ju poskytovateľovi na doplnenie. V takom prípade sa preruší plynutie lehoty a nová lehota začne plynúť doručením opravenej faktúry objednávateľovi.</w:t>
      </w:r>
    </w:p>
    <w:p w:rsidR="004D4F51" w:rsidRPr="0037039C" w:rsidRDefault="004D4F51" w:rsidP="004D4F51">
      <w:pPr>
        <w:ind w:left="567" w:hanging="567"/>
        <w:jc w:val="both"/>
        <w:rPr>
          <w:rFonts w:ascii="Calibri" w:hAnsi="Calibri" w:cs="Calibri"/>
          <w:sz w:val="22"/>
          <w:szCs w:val="22"/>
        </w:rPr>
      </w:pPr>
      <w:r w:rsidRPr="0037039C">
        <w:rPr>
          <w:rFonts w:ascii="Calibri" w:hAnsi="Calibri" w:cs="Calibri"/>
          <w:sz w:val="22"/>
          <w:szCs w:val="22"/>
        </w:rPr>
        <w:t>7.</w:t>
      </w:r>
      <w:r w:rsidRPr="0037039C">
        <w:rPr>
          <w:rFonts w:ascii="Calibri" w:hAnsi="Calibri" w:cs="Calibri"/>
          <w:sz w:val="22"/>
          <w:szCs w:val="22"/>
        </w:rPr>
        <w:tab/>
        <w:t>Objednávateľ sa zaväzuje, že po obdržaní faktúry bezodkladne skontroluje všetky náležitosti faktúry, aby nedochádzalo k nežiaducemu predlžovaniu lehoty splatnosti faktúry.</w:t>
      </w:r>
    </w:p>
    <w:p w:rsidR="004D4F51" w:rsidRPr="0037039C" w:rsidRDefault="004D4F51" w:rsidP="004D4F51">
      <w:pPr>
        <w:ind w:left="567" w:hanging="567"/>
        <w:jc w:val="both"/>
        <w:rPr>
          <w:rFonts w:ascii="Calibri" w:hAnsi="Calibri" w:cs="Calibri"/>
          <w:sz w:val="22"/>
          <w:szCs w:val="22"/>
        </w:rPr>
      </w:pPr>
      <w:r w:rsidRPr="0037039C">
        <w:rPr>
          <w:rFonts w:ascii="Calibri" w:hAnsi="Calibri" w:cs="Calibri"/>
          <w:sz w:val="22"/>
          <w:szCs w:val="22"/>
        </w:rPr>
        <w:lastRenderedPageBreak/>
        <w:t>8.</w:t>
      </w:r>
      <w:r w:rsidRPr="0037039C">
        <w:rPr>
          <w:rFonts w:ascii="Calibri" w:hAnsi="Calibri" w:cs="Calibri"/>
          <w:sz w:val="22"/>
          <w:szCs w:val="22"/>
        </w:rPr>
        <w:tab/>
        <w:t>Poskytovateľ zodpovedá za správnosť a úplnosť faktúry.</w:t>
      </w:r>
    </w:p>
    <w:p w:rsidR="004D4F51" w:rsidRPr="0037039C" w:rsidRDefault="004D4F51" w:rsidP="004D4F51">
      <w:pPr>
        <w:ind w:left="567" w:hanging="567"/>
        <w:jc w:val="both"/>
        <w:rPr>
          <w:rFonts w:ascii="Calibri" w:hAnsi="Calibri" w:cs="Calibri"/>
          <w:sz w:val="22"/>
          <w:szCs w:val="22"/>
        </w:rPr>
      </w:pPr>
      <w:r w:rsidRPr="0037039C">
        <w:rPr>
          <w:rFonts w:ascii="Calibri" w:hAnsi="Calibri" w:cs="Calibri"/>
          <w:sz w:val="22"/>
          <w:szCs w:val="22"/>
        </w:rPr>
        <w:t>9.</w:t>
      </w:r>
      <w:r w:rsidRPr="0037039C">
        <w:rPr>
          <w:rFonts w:ascii="Calibri" w:hAnsi="Calibri" w:cs="Calibri"/>
          <w:sz w:val="22"/>
          <w:szCs w:val="22"/>
        </w:rPr>
        <w:tab/>
        <w:t xml:space="preserve">Adresa pre zaslanie faktúry: </w:t>
      </w:r>
      <w:r w:rsidRPr="0037039C">
        <w:rPr>
          <w:rFonts w:ascii="Calibri" w:hAnsi="Calibri" w:cs="Calibri"/>
          <w:b/>
          <w:sz w:val="22"/>
          <w:szCs w:val="22"/>
        </w:rPr>
        <w:t>Východoslovenská vodárenská spoločnosť, a.s., Komenského 50, 042 48 Košice.</w:t>
      </w:r>
    </w:p>
    <w:p w:rsidR="004D4F51" w:rsidRPr="0037039C" w:rsidRDefault="004D4F51" w:rsidP="004D4F51">
      <w:pPr>
        <w:jc w:val="center"/>
        <w:rPr>
          <w:rFonts w:ascii="Calibri" w:hAnsi="Calibri" w:cs="Calibri"/>
          <w:b/>
        </w:rPr>
      </w:pPr>
      <w:r w:rsidRPr="0037039C">
        <w:rPr>
          <w:rFonts w:ascii="Calibri" w:hAnsi="Calibri" w:cs="Calibri"/>
          <w:b/>
        </w:rPr>
        <w:t>VI.</w:t>
      </w:r>
    </w:p>
    <w:p w:rsidR="004D4F51" w:rsidRPr="0037039C" w:rsidRDefault="004D4F51" w:rsidP="004D4F51">
      <w:pPr>
        <w:jc w:val="center"/>
        <w:rPr>
          <w:rFonts w:ascii="Calibri" w:hAnsi="Calibri" w:cs="Calibri"/>
          <w:b/>
        </w:rPr>
      </w:pPr>
      <w:r w:rsidRPr="0037039C">
        <w:rPr>
          <w:rFonts w:ascii="Calibri" w:hAnsi="Calibri" w:cs="Calibri"/>
          <w:b/>
        </w:rPr>
        <w:t>Spôsob dodania a prevzatia</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Meradlá budú poskytovateľovi objednávateľom odovzdané kompletné a podľa výrobných čísiel meradiel, uložené v prepravkách. Tieto meradlá poskytovateľ preberie a vopred skontroluje podľa výrobných čísiel v súčinnosti s povereným zamestnancom objednávateľa v zmysle Prílohy č. 3 tejto dohody. V prípade, ak tieto nebudú spĺňať podmienky uvedené v predchádzajúcej vete, všetky nedostatky budú zaznamenané v odovzdávacom protokole.</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Pri prevzatí meradiel na opravu a následné overenie od objednávateľa, bude spísaný v deň prevzatia meradiel poskytovateľom odovzdávací protokol/výstupný doklad zo systému Empirica, v ktorom budú uvedené typy, DN a výrobné čísla prevzatých meradiel.</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Poskytovateľ zabezpečí fyzické prenášanie (nakladanie/vykladanie) meradiel na mieste odovzdania (z/do skladu vodomerov jednotlivých závodov VVS, a.s.). Ak hmotnosť jednej prepravky na prenos meradiel bude vyššia ako 35 kg, poverená osoba objednávateľa v zmysle Prílohy č. 3 tejto dohody fyzicky pomôže poskytovateľovi pri vykladaní meradiel z motorového vozidla.</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Zber aj rozvoz meradiel poskytovateľ uskutočňuje v pracovných dňoch v čase od 07:00 hod. do 15:00 hod. Poskytovateľ pred rozvozom meradiel zašle pracovníkovi závodu a koordinátorovi doklad o oprave, doklad o overení a vyraďovací protokol meradiel v elektronickej forme v súboroch Excel a taktiež naskenovanú kópiu.</w:t>
      </w:r>
      <w:r w:rsidRPr="0037039C">
        <w:rPr>
          <w:rFonts w:ascii="Calibri" w:hAnsi="Calibri" w:cs="Calibri"/>
          <w:b/>
          <w:sz w:val="22"/>
          <w:szCs w:val="22"/>
        </w:rPr>
        <w:t xml:space="preserve"> Vo veciach zberu a rozvozu je koordinátorom za objednávateľa p. Ondrejčová Emília, tel.: 055/7924 531, e-mail.: emilia.ondrejcova@vodarne.eu, </w:t>
      </w:r>
      <w:r w:rsidRPr="0037039C">
        <w:rPr>
          <w:rFonts w:ascii="Calibri" w:hAnsi="Calibri" w:cs="Calibri"/>
          <w:sz w:val="22"/>
          <w:szCs w:val="22"/>
        </w:rPr>
        <w:t>prevzatie a doručenie meradiel za jednotlivé závody realizujú osoby uvedení v Prílohe č. 3 tejto dohody.</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Ak to objednávateľ nestanoví inak, poskytovateľ zabezpečí opravu všetkých vodomerov, ktoré mu boli odovzdané na opravu a ktoré je možné opraviť a následne zabezpečí ich overenie. Za opravený vodomer sa považuje len taký vodomer, ktorý bol zároveň po oprave overený príslušnou autorizovanou osobou. Poskytovateľ pri odovzdaní meradiel vystaví jeden originál a dve fotokópie dokladu o oprave, dokladu o overení a vyraďovacieho protokolu, kde poverená osoba objednávateľa v zmysle Prílohy č. 3 tejto dohody podpíše všetky tri dokumenty, z toho jeden si ponechá, ďalšie dve fotokópie uvedeného dokladu podpíše koordinátor, z toho jeden si ponechá a tretí bude slúžiť pre poskytovateľa ako podklad na fakturáciu. Počet vodomerov na doklade o oprave a vyraďovacom protokole sa musí rovnať počtu vodomerov uvedených na vyskladňovacom doklade. Zároveň sa musia zhodovať typy a výrobné čísla vodomerov. Objednávateľ sa zaväzuje zabezpečiť súčinnosť poverených pracovníkov závodov a koordinátorov pri podpise jednotlivých dokumentov.</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Poskytovateľ zodpovedá za prípadné škody alebo straty vzniknuté na meradlách, až do ich odovzdania objednávateľovi a podpísania preberacieho protokolu.</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Poskytovateľ zabezpečí prepravu meradiel v uzavretom priestore s minimálnou teplotou 1°C. (slovom jeden stupeň Celzia), za účelom zamedzenia ich zamŕzaniu, prúdenia vzduchu cez meradlá a zabráneniu neprimeraného otrasu meradiel.</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Poskytovateľ zodpovedá objednávateľovi za to, že pri vykonávaní opráv meradiel nebude používať náhradné diely ani materiály z už použitých meradiel. Poskytovateľ použije na opravu meradiel náhradné diely, ktoré boli schválené výrobcom meradiel.</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Náhradné diely a materiály, ktoré preukázateľne nebudú zodpovedať touto dohodou určeným podmienkam, poskytovateľ na vlastné náklady odstráni a nahradí bezchybnými, zodpovedajúcimi podmienkam dohodnutým v tejto dohode.</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Poskytovateľ je povinný zabezpečiť opatrenie overeného meradla overovacou značkou z materiálu, ktorý  zabezpečí neporušiteľnosť značky počas celej doby platnosti overenia vodomerov.</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lastRenderedPageBreak/>
        <w:t>Poskytovateľ je povinný odovzdať objednávateľovi pri prevzatí meradiel všetky doklady v tlačenej a v elektronickej forme v súbore Excel osvedčujúce akosť a kompletnosť dodávky, najmä doklad o oprave, doklad o overení s dátum a vyraďovací protokol so špecifikovaným množstvom podľa typu a DN, resp. Qn (Q</w:t>
      </w:r>
      <w:r w:rsidRPr="0037039C">
        <w:rPr>
          <w:rFonts w:ascii="Calibri" w:hAnsi="Calibri" w:cs="Calibri"/>
          <w:sz w:val="22"/>
          <w:szCs w:val="22"/>
          <w:vertAlign w:val="subscript"/>
        </w:rPr>
        <w:t>3</w:t>
      </w:r>
      <w:r w:rsidRPr="0037039C">
        <w:rPr>
          <w:rFonts w:ascii="Calibri" w:hAnsi="Calibri" w:cs="Calibri"/>
          <w:sz w:val="22"/>
          <w:szCs w:val="22"/>
        </w:rPr>
        <w:t>) meradiel, výrobnými číslami meradiel a číslom objednávky objednávateľa.</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V prípade neopraviteľnosti alebo nedostupnosti náhradných dielov potrebných na opravu meradiel (neopraviteľné meradlá) poskytovateľ predloží objednávateľovi vyraďovací protokol, v</w:t>
      </w:r>
      <w:r>
        <w:rPr>
          <w:rFonts w:ascii="Calibri" w:hAnsi="Calibri" w:cs="Calibri"/>
          <w:sz w:val="22"/>
          <w:szCs w:val="22"/>
        </w:rPr>
        <w:t> </w:t>
      </w:r>
      <w:r w:rsidRPr="0037039C">
        <w:rPr>
          <w:rFonts w:ascii="Calibri" w:hAnsi="Calibri" w:cs="Calibri"/>
          <w:sz w:val="22"/>
          <w:szCs w:val="22"/>
        </w:rPr>
        <w:t>ktorom uvedie typ, DN, resp. Qn (Q</w:t>
      </w:r>
      <w:r w:rsidRPr="0037039C">
        <w:rPr>
          <w:rFonts w:ascii="Calibri" w:hAnsi="Calibri" w:cs="Calibri"/>
          <w:sz w:val="22"/>
          <w:szCs w:val="22"/>
          <w:vertAlign w:val="subscript"/>
        </w:rPr>
        <w:t>3</w:t>
      </w:r>
      <w:r w:rsidRPr="0037039C">
        <w:rPr>
          <w:rFonts w:ascii="Calibri" w:hAnsi="Calibri" w:cs="Calibri"/>
          <w:sz w:val="22"/>
          <w:szCs w:val="22"/>
        </w:rPr>
        <w:t>) a výrobné čísla meradiel resp. vyraďovací protokol v tlačenej a v elektronickej forme v súbore Excel.</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Zmluvné strany sa dohodli, že meradlo sa pri oprave vyradí ak:</w:t>
      </w:r>
    </w:p>
    <w:p w:rsidR="004D4F51" w:rsidRPr="0037039C" w:rsidRDefault="004D4F51" w:rsidP="004D4F51">
      <w:pPr>
        <w:pStyle w:val="Odsekzoznamu"/>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sz w:val="22"/>
          <w:szCs w:val="22"/>
        </w:rPr>
      </w:pPr>
      <w:r w:rsidRPr="0037039C">
        <w:rPr>
          <w:rFonts w:ascii="Calibri" w:hAnsi="Calibri" w:cs="Calibri"/>
          <w:sz w:val="22"/>
          <w:szCs w:val="22"/>
        </w:rPr>
        <w:t>má poškodené puzdro, čím sa rozumie poškodený závit a/alebo prasknutie puzdra,</w:t>
      </w:r>
    </w:p>
    <w:p w:rsidR="004D4F51" w:rsidRPr="0037039C" w:rsidRDefault="004D4F51" w:rsidP="004D4F51">
      <w:pPr>
        <w:pStyle w:val="Odsekzoznamu"/>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sz w:val="22"/>
          <w:szCs w:val="22"/>
        </w:rPr>
      </w:pPr>
      <w:r w:rsidRPr="0037039C">
        <w:rPr>
          <w:rFonts w:ascii="Calibri" w:hAnsi="Calibri" w:cs="Calibri"/>
          <w:sz w:val="22"/>
          <w:szCs w:val="22"/>
        </w:rPr>
        <w:t>je na meradle poškodená hlava, čím sa rozumie poškodený závit a/alebo prasknutie hlavy,</w:t>
      </w:r>
    </w:p>
    <w:p w:rsidR="004D4F51" w:rsidRPr="0037039C" w:rsidRDefault="004D4F51" w:rsidP="004D4F51">
      <w:pPr>
        <w:pStyle w:val="Odsekzoznamu"/>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sz w:val="22"/>
          <w:szCs w:val="22"/>
        </w:rPr>
      </w:pPr>
      <w:r w:rsidRPr="0037039C">
        <w:rPr>
          <w:rFonts w:ascii="Calibri" w:hAnsi="Calibri" w:cs="Calibri"/>
          <w:sz w:val="22"/>
          <w:szCs w:val="22"/>
        </w:rPr>
        <w:t>výrobca vodomerov prestane vyrábať a dodávať náhradné diely, pričom o tejto skutočnosti poskytovateľ písomne upovedomí objednávateľa, na základe oznámenia doručeného od výrobcu,</w:t>
      </w:r>
    </w:p>
    <w:p w:rsidR="004D4F51" w:rsidRPr="0037039C" w:rsidRDefault="004D4F51" w:rsidP="004D4F51">
      <w:pPr>
        <w:pStyle w:val="Odsekzoznamu"/>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sz w:val="22"/>
          <w:szCs w:val="22"/>
        </w:rPr>
      </w:pPr>
      <w:r w:rsidRPr="0037039C">
        <w:rPr>
          <w:rFonts w:ascii="Calibri" w:hAnsi="Calibri" w:cs="Calibri"/>
          <w:sz w:val="22"/>
          <w:szCs w:val="22"/>
        </w:rPr>
        <w:t xml:space="preserve">sú nečitateľné identifikačné údaje meradla. </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Požadovaná služba sa považuje za splnenú podpísaním preberacieho protokolu objednávateľom, resp. oprávnenou osobou uvedenou v Prílohe č. 3 tejto dohody, v deň jej odovzdania. Objednávateľ ani oprávnená osoba nie sú oprávnené bezdôvodne odoprieť prevzatie služby, resp. podpísanie odovzdávacieho a preberacieho protokolu.</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 xml:space="preserve">Preberací protokol bude obsahovať minimálne: </w:t>
      </w:r>
    </w:p>
    <w:p w:rsidR="004D4F51" w:rsidRPr="0037039C"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 xml:space="preserve">označenie plnenia, </w:t>
      </w:r>
    </w:p>
    <w:p w:rsidR="004D4F51" w:rsidRPr="0037039C"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 xml:space="preserve">označenie zmluvných strán, </w:t>
      </w:r>
    </w:p>
    <w:p w:rsidR="004D4F51"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 xml:space="preserve">číslo objednávky, </w:t>
      </w:r>
    </w:p>
    <w:p w:rsidR="004D4F51" w:rsidRPr="0037039C"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 xml:space="preserve">počet merných jednotiek, </w:t>
      </w:r>
    </w:p>
    <w:p w:rsidR="004D4F51" w:rsidRPr="0037039C"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prílohy,</w:t>
      </w:r>
    </w:p>
    <w:p w:rsidR="004D4F51" w:rsidRPr="0037039C"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 xml:space="preserve">dátum prevzatia plnenia, </w:t>
      </w:r>
    </w:p>
    <w:p w:rsidR="004D4F51"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37039C">
        <w:rPr>
          <w:rFonts w:ascii="Calibri" w:hAnsi="Calibri" w:cs="Calibri"/>
          <w:sz w:val="22"/>
          <w:szCs w:val="22"/>
        </w:rPr>
        <w:t>čitateľné uvedenie mena, peči</w:t>
      </w:r>
      <w:r>
        <w:rPr>
          <w:rFonts w:ascii="Calibri" w:hAnsi="Calibri" w:cs="Calibri"/>
          <w:sz w:val="22"/>
          <w:szCs w:val="22"/>
        </w:rPr>
        <w:t>atku a podpisy zmluvných strán</w:t>
      </w:r>
    </w:p>
    <w:p w:rsidR="004D4F51" w:rsidRPr="000C1522" w:rsidRDefault="004D4F51" w:rsidP="004D4F51">
      <w:pPr>
        <w:pStyle w:val="Odsekzoznamu"/>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2"/>
          <w:szCs w:val="22"/>
        </w:rPr>
      </w:pPr>
      <w:r w:rsidRPr="000C1522">
        <w:rPr>
          <w:rFonts w:ascii="Calibri" w:hAnsi="Calibri" w:cs="Calibri"/>
          <w:color w:val="auto"/>
          <w:sz w:val="22"/>
          <w:szCs w:val="22"/>
        </w:rPr>
        <w:t>stav meradla (hodnotu počítadla meradla)</w:t>
      </w:r>
    </w:p>
    <w:p w:rsidR="004D4F51" w:rsidRPr="0037039C" w:rsidRDefault="004D4F51" w:rsidP="004D4F51">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hanging="600"/>
        <w:jc w:val="both"/>
        <w:rPr>
          <w:rFonts w:ascii="Calibri" w:hAnsi="Calibri" w:cs="Calibri"/>
          <w:sz w:val="22"/>
          <w:szCs w:val="22"/>
        </w:rPr>
      </w:pPr>
      <w:r w:rsidRPr="0037039C">
        <w:rPr>
          <w:rFonts w:ascii="Calibri" w:hAnsi="Calibri" w:cs="Calibri"/>
          <w:sz w:val="22"/>
          <w:szCs w:val="22"/>
        </w:rPr>
        <w:t>Preberací protokol vystaví poskytovateľ. Súčasťou preberacieho protokolu bude:</w:t>
      </w:r>
    </w:p>
    <w:p w:rsidR="004D4F51" w:rsidRPr="0037039C" w:rsidRDefault="004D4F51" w:rsidP="004D4F5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hAnsi="Calibri" w:cs="Calibri"/>
          <w:sz w:val="22"/>
          <w:szCs w:val="22"/>
        </w:rPr>
      </w:pPr>
      <w:r w:rsidRPr="0037039C">
        <w:rPr>
          <w:rFonts w:ascii="Calibri" w:hAnsi="Calibri" w:cs="Calibri"/>
          <w:sz w:val="22"/>
          <w:szCs w:val="22"/>
        </w:rPr>
        <w:t>kópia vyskladňovacieho dokladu,</w:t>
      </w:r>
    </w:p>
    <w:p w:rsidR="004D4F51" w:rsidRPr="0037039C" w:rsidRDefault="004D4F51" w:rsidP="004D4F5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hAnsi="Calibri" w:cs="Calibri"/>
          <w:sz w:val="22"/>
          <w:szCs w:val="22"/>
        </w:rPr>
      </w:pPr>
      <w:r w:rsidRPr="0037039C">
        <w:rPr>
          <w:rFonts w:ascii="Calibri" w:hAnsi="Calibri" w:cs="Calibri"/>
          <w:sz w:val="22"/>
          <w:szCs w:val="22"/>
        </w:rPr>
        <w:t>originál dokladu o oprave,</w:t>
      </w:r>
    </w:p>
    <w:p w:rsidR="004D4F51" w:rsidRPr="0037039C" w:rsidRDefault="004D4F51" w:rsidP="004D4F5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hAnsi="Calibri" w:cs="Calibri"/>
          <w:sz w:val="22"/>
          <w:szCs w:val="22"/>
        </w:rPr>
      </w:pPr>
      <w:r w:rsidRPr="0037039C">
        <w:rPr>
          <w:rFonts w:ascii="Calibri" w:hAnsi="Calibri" w:cs="Calibri"/>
          <w:sz w:val="22"/>
          <w:szCs w:val="22"/>
        </w:rPr>
        <w:t>originál dokladu o overení,</w:t>
      </w:r>
    </w:p>
    <w:p w:rsidR="004D4F51" w:rsidRPr="0037039C" w:rsidRDefault="004D4F51" w:rsidP="004D4F51">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ascii="Calibri" w:hAnsi="Calibri" w:cs="Calibri"/>
          <w:sz w:val="22"/>
          <w:szCs w:val="22"/>
        </w:rPr>
      </w:pPr>
      <w:r w:rsidRPr="0037039C">
        <w:rPr>
          <w:rFonts w:ascii="Calibri" w:hAnsi="Calibri" w:cs="Calibri"/>
          <w:sz w:val="22"/>
          <w:szCs w:val="22"/>
        </w:rPr>
        <w:t>kópia dokladu o vyradení.</w:t>
      </w:r>
    </w:p>
    <w:p w:rsidR="004D4F51" w:rsidRPr="0037039C" w:rsidRDefault="004D4F51" w:rsidP="004D4F51">
      <w:pPr>
        <w:pStyle w:val="Odsekzoznamu"/>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 xml:space="preserve">Objednávateľ zabezpečí prevzatie dodaného plnenia. Určený zamestnanec objednávateľa pred podpisom preberacieho protokolu skontroluje dodaný predmet dohody. </w:t>
      </w:r>
    </w:p>
    <w:p w:rsidR="004D4F51" w:rsidRPr="0037039C" w:rsidRDefault="004D4F51" w:rsidP="004D4F51">
      <w:pPr>
        <w:pStyle w:val="Odsekzoznamu"/>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 xml:space="preserve">Ak má tovar pri odovzdaní vady, objednávateľ nie je povinný tovar prevziať. Poskytovateľ je povinný bez zbytočného odkladu alebo v lehote určenej objednávateľom vady odstrániť. </w:t>
      </w:r>
      <w:r w:rsidRPr="0037039C">
        <w:rPr>
          <w:rFonts w:ascii="Calibri" w:hAnsi="Calibri" w:cs="Calibri"/>
          <w:strike/>
          <w:color w:val="FF0000"/>
          <w:sz w:val="22"/>
          <w:szCs w:val="22"/>
        </w:rPr>
        <w:t xml:space="preserve"> </w:t>
      </w:r>
    </w:p>
    <w:p w:rsidR="004D4F51" w:rsidRPr="004D4F51" w:rsidRDefault="004D4F51" w:rsidP="00EF3CC8">
      <w:pPr>
        <w:pStyle w:val="Odsekzoznamu"/>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4D4F51">
        <w:rPr>
          <w:rFonts w:ascii="Calibri" w:hAnsi="Calibri" w:cs="Calibri"/>
          <w:sz w:val="22"/>
          <w:szCs w:val="22"/>
        </w:rPr>
        <w:t>V prípade, že preberací protokol nebude v súlade s vyššie uvedeným, predmet dohody nebude prevzatý.</w:t>
      </w:r>
    </w:p>
    <w:p w:rsidR="004D4F51" w:rsidRPr="0037039C" w:rsidRDefault="004D4F51" w:rsidP="004D4F51">
      <w:pPr>
        <w:jc w:val="center"/>
        <w:rPr>
          <w:rFonts w:ascii="Calibri" w:hAnsi="Calibri" w:cs="Calibri"/>
          <w:b/>
          <w:szCs w:val="22"/>
        </w:rPr>
      </w:pPr>
      <w:r w:rsidRPr="0037039C">
        <w:rPr>
          <w:rFonts w:ascii="Calibri" w:hAnsi="Calibri" w:cs="Calibri"/>
          <w:b/>
          <w:szCs w:val="22"/>
        </w:rPr>
        <w:t>VII.</w:t>
      </w:r>
    </w:p>
    <w:p w:rsidR="004D4F51" w:rsidRPr="0037039C" w:rsidRDefault="004D4F51" w:rsidP="004D4F51">
      <w:pPr>
        <w:jc w:val="center"/>
        <w:rPr>
          <w:rFonts w:ascii="Calibri" w:hAnsi="Calibri" w:cs="Calibri"/>
          <w:b/>
          <w:szCs w:val="22"/>
        </w:rPr>
      </w:pPr>
      <w:r w:rsidRPr="0037039C">
        <w:rPr>
          <w:rFonts w:ascii="Calibri" w:hAnsi="Calibri" w:cs="Calibri"/>
          <w:b/>
          <w:szCs w:val="22"/>
        </w:rPr>
        <w:t>Kvalitatívne parametre</w:t>
      </w:r>
    </w:p>
    <w:p w:rsidR="004D4F51" w:rsidRPr="0037039C" w:rsidRDefault="004D4F51" w:rsidP="004D4F51">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Objednávateľ je oprávnený kontrolovať poskytovanie služby poskytovateľom. Ak zistí, že poskytovateľ poskytuje službu v rozpore s dohodnutými podmienkami alebo určenými technologickými postupmi, je oprávnený požadovať ich odstránenie. Ak poskytovateľ tak neurobí ani v primeranej lehote, ktorú mu objednávateľ na odstránenie nedostatkov poskytne, alebo takýto postup je nepochybne podstatným porušením zmluvných podmienok, je objednávateľ oprávnený od dohody odstúpiť.</w:t>
      </w:r>
    </w:p>
    <w:p w:rsidR="004D4F51" w:rsidRPr="0037039C" w:rsidRDefault="004D4F51" w:rsidP="004D4F51">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 xml:space="preserve">Zmluvné strany sa výslovne a bez výhrad dohodli na tom, že objednávateľ má právo na následné vykonanie kontroly náhodne vybratých overených meradiel - pred ich uvedením do používania - u nestrannej odborne spôsobilej osoby, za účelom vykonania kontroly správnosti overenia. </w:t>
      </w:r>
      <w:r w:rsidRPr="0037039C">
        <w:rPr>
          <w:rFonts w:ascii="Calibri" w:hAnsi="Calibri" w:cs="Calibri"/>
          <w:sz w:val="22"/>
          <w:szCs w:val="22"/>
        </w:rPr>
        <w:lastRenderedPageBreak/>
        <w:t>Využitie tohto práva objednávateľa sa nepovažuje za porušenie dohody zo strany objednávateľa ani poskytovateľa a nemôže byť kvalifikované ani ako dôvod straty práva objednávateľa na záruku za poskytovateľom poskytnutú službu. V prípade vykonávania takejto kontroly sa poskytovateľovi o čas jej vykonávania predlžuje pôvodný termín vykonania služby.</w:t>
      </w:r>
    </w:p>
    <w:p w:rsidR="004D4F51" w:rsidRPr="0037039C" w:rsidRDefault="004D4F51" w:rsidP="004D4F51">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O výsledku vykonania kontroly kvality bude objednávateľ poskytovateľa písomne informovať.</w:t>
      </w:r>
    </w:p>
    <w:p w:rsidR="004D4F51" w:rsidRPr="0037039C" w:rsidRDefault="004D4F51" w:rsidP="004D4F51">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Kontrolou zistené nedostatky - uvedené v kontrolnom osvedčení - sa poskytovateľ zaväzuje odstrániť podľa pokynov objednávateľa na vlastné náklady, vrátane dopravných nákladov, a to v celom rozsahu poskytnutých služieb, ktorých sa zistené nedostatky týkajú, v termíne uvedenom v písomnej výzve objednávateľa. Ak tak poskytovateľ neurobí, je objednávateľ oprávnený od dohody odstúpiť. Nevykonanie následnej kontroly zo strany objednávateľa nezbavuje poskytovateľa zodpovednosti za vzniknuté vady poskytnutej služby.</w:t>
      </w:r>
    </w:p>
    <w:p w:rsidR="004D4F51" w:rsidRPr="0037039C" w:rsidRDefault="004D4F51" w:rsidP="004D4F51">
      <w:pPr>
        <w:ind w:left="568"/>
        <w:jc w:val="both"/>
        <w:rPr>
          <w:rFonts w:ascii="Calibri" w:hAnsi="Calibri" w:cs="Calibri"/>
          <w:sz w:val="22"/>
          <w:szCs w:val="22"/>
        </w:rPr>
      </w:pPr>
    </w:p>
    <w:p w:rsidR="004D4F51" w:rsidRPr="0037039C" w:rsidRDefault="004D4F51" w:rsidP="004D4F51">
      <w:pPr>
        <w:jc w:val="center"/>
        <w:rPr>
          <w:rFonts w:ascii="Calibri" w:hAnsi="Calibri" w:cs="Calibri"/>
          <w:b/>
          <w:bCs/>
        </w:rPr>
      </w:pPr>
      <w:r w:rsidRPr="0037039C">
        <w:rPr>
          <w:rFonts w:ascii="Calibri" w:hAnsi="Calibri" w:cs="Calibri"/>
          <w:b/>
        </w:rPr>
        <w:t>VII.</w:t>
      </w:r>
    </w:p>
    <w:p w:rsidR="004D4F51" w:rsidRPr="0037039C" w:rsidRDefault="004D4F51" w:rsidP="004D4F51">
      <w:pPr>
        <w:jc w:val="center"/>
        <w:rPr>
          <w:rFonts w:ascii="Calibri" w:hAnsi="Calibri" w:cs="Calibri"/>
          <w:bCs/>
          <w:sz w:val="22"/>
          <w:szCs w:val="22"/>
        </w:rPr>
      </w:pPr>
      <w:r w:rsidRPr="0037039C">
        <w:rPr>
          <w:rFonts w:ascii="Calibri" w:hAnsi="Calibri" w:cs="Calibri"/>
          <w:b/>
          <w:bCs/>
        </w:rPr>
        <w:t>Zástupcovia zmluvných strán</w:t>
      </w:r>
    </w:p>
    <w:p w:rsidR="004D4F51" w:rsidRPr="0037039C" w:rsidRDefault="004D4F51" w:rsidP="004D4F51">
      <w:pPr>
        <w:pStyle w:val="Odsekzoznamu"/>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bCs/>
          <w:sz w:val="22"/>
          <w:szCs w:val="22"/>
        </w:rPr>
      </w:pPr>
      <w:r w:rsidRPr="0037039C">
        <w:rPr>
          <w:rFonts w:ascii="Calibri" w:hAnsi="Calibri" w:cs="Calibri"/>
          <w:bCs/>
          <w:sz w:val="22"/>
          <w:szCs w:val="22"/>
        </w:rPr>
        <w:t xml:space="preserve">Určeným zástupcom objednávateľa pre poskytnutie služby je </w:t>
      </w:r>
      <w:r w:rsidRPr="0037039C">
        <w:rPr>
          <w:rFonts w:ascii="Calibri" w:hAnsi="Calibri" w:cs="Calibri"/>
          <w:bCs/>
          <w:i/>
          <w:sz w:val="22"/>
          <w:szCs w:val="22"/>
        </w:rPr>
        <w:t>Ing. František Janočko, tel. kontakt: 0911 057 029 a Emília Ondrejčová tel. kontakt: 0917 619 011.</w:t>
      </w:r>
    </w:p>
    <w:p w:rsidR="004D4F51" w:rsidRPr="0037039C" w:rsidRDefault="004D4F51" w:rsidP="004D4F51">
      <w:pPr>
        <w:pStyle w:val="Odsekzoznamu"/>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bCs/>
          <w:sz w:val="22"/>
          <w:szCs w:val="22"/>
        </w:rPr>
      </w:pPr>
      <w:r w:rsidRPr="0037039C">
        <w:rPr>
          <w:rFonts w:ascii="Calibri" w:hAnsi="Calibri" w:cs="Calibri"/>
          <w:bCs/>
          <w:sz w:val="22"/>
          <w:szCs w:val="22"/>
        </w:rPr>
        <w:t>Určeným zástupcom poskytovateľa pre poskytnutie služby je</w:t>
      </w:r>
      <w:r w:rsidRPr="0037039C">
        <w:rPr>
          <w:rFonts w:ascii="Calibri" w:hAnsi="Calibri" w:cs="Calibri"/>
          <w:bCs/>
          <w:i/>
          <w:sz w:val="22"/>
          <w:szCs w:val="22"/>
        </w:rPr>
        <w:t xml:space="preserve"> ..................</w:t>
      </w:r>
    </w:p>
    <w:p w:rsidR="004D4F51" w:rsidRPr="0037039C" w:rsidRDefault="004D4F51" w:rsidP="004D4F51">
      <w:pPr>
        <w:pStyle w:val="Odsekzoznamu"/>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bCs/>
          <w:i/>
          <w:sz w:val="22"/>
          <w:szCs w:val="22"/>
        </w:rPr>
      </w:pPr>
      <w:r w:rsidRPr="0037039C">
        <w:rPr>
          <w:rFonts w:ascii="Calibri" w:hAnsi="Calibri" w:cs="Calibri"/>
          <w:bCs/>
          <w:sz w:val="22"/>
          <w:szCs w:val="22"/>
        </w:rPr>
        <w:t xml:space="preserve">Kontaktnou osobou objednávateľa vo veciach zmluvných je </w:t>
      </w:r>
      <w:r w:rsidRPr="0037039C">
        <w:rPr>
          <w:rFonts w:ascii="Calibri" w:hAnsi="Calibri" w:cs="Calibri"/>
          <w:bCs/>
          <w:i/>
          <w:sz w:val="22"/>
          <w:szCs w:val="22"/>
        </w:rPr>
        <w:t>Ing. Stanislav Ševčík</w:t>
      </w:r>
    </w:p>
    <w:p w:rsidR="004D4F51" w:rsidRPr="0037039C" w:rsidRDefault="004D4F51" w:rsidP="004D4F51">
      <w:pPr>
        <w:pStyle w:val="Odsekzoznamu"/>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bCs/>
          <w:sz w:val="22"/>
          <w:szCs w:val="22"/>
        </w:rPr>
      </w:pPr>
      <w:r w:rsidRPr="0037039C">
        <w:rPr>
          <w:rFonts w:ascii="Calibri" w:hAnsi="Calibri" w:cs="Calibri"/>
          <w:bCs/>
          <w:sz w:val="22"/>
          <w:szCs w:val="22"/>
        </w:rPr>
        <w:t xml:space="preserve">Kontaktnou osobou poskytovateľa vo veciach zmluvných je </w:t>
      </w:r>
      <w:r w:rsidRPr="0037039C">
        <w:rPr>
          <w:rFonts w:ascii="Calibri" w:hAnsi="Calibri" w:cs="Calibri"/>
          <w:bCs/>
          <w:i/>
          <w:sz w:val="22"/>
          <w:szCs w:val="22"/>
        </w:rPr>
        <w:t>......................</w:t>
      </w:r>
    </w:p>
    <w:p w:rsidR="004D4F51" w:rsidRPr="0037039C" w:rsidRDefault="004D4F51" w:rsidP="004D4F51">
      <w:pPr>
        <w:pStyle w:val="Odsekzoznamu"/>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bCs/>
          <w:sz w:val="22"/>
          <w:szCs w:val="22"/>
        </w:rPr>
      </w:pPr>
      <w:r w:rsidRPr="0037039C">
        <w:rPr>
          <w:rFonts w:ascii="Calibri" w:hAnsi="Calibri" w:cs="Calibri"/>
          <w:bCs/>
          <w:sz w:val="22"/>
          <w:szCs w:val="22"/>
        </w:rPr>
        <w:t xml:space="preserve">Určení zástupcovia zmluvných strán pre poskytnutie služby najmä jednajú za zmluvné strany v technických veciach súvisiacich s poskytnutím služby. Určený zástupca pre poskytnutie služby za objednávateľa tiež vykonáva kontrolu poskytovateľa, vrátane súvisiacich opatrení. </w:t>
      </w:r>
    </w:p>
    <w:p w:rsidR="004D4F51" w:rsidRPr="0037039C" w:rsidRDefault="004D4F51" w:rsidP="004D4F51">
      <w:pPr>
        <w:pStyle w:val="Odsekzoznamu"/>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bCs/>
          <w:sz w:val="22"/>
          <w:szCs w:val="22"/>
        </w:rPr>
      </w:pPr>
      <w:r w:rsidRPr="0037039C">
        <w:rPr>
          <w:rFonts w:ascii="Calibri" w:hAnsi="Calibri" w:cs="Calibri"/>
          <w:bCs/>
          <w:sz w:val="22"/>
          <w:szCs w:val="22"/>
        </w:rPr>
        <w:t>Zmena určenia zástupcov zmluvných strán nevyžaduje zmenu dohody. Zmluvná strana o ktorého zástupcu ide, je povinná takúto zmenu bez zbytočného odkladu oznámiť druhej zmluvnej strane.</w:t>
      </w:r>
    </w:p>
    <w:p w:rsidR="004D4F51" w:rsidRPr="0037039C" w:rsidRDefault="004D4F51" w:rsidP="004D4F51">
      <w:pPr>
        <w:jc w:val="both"/>
        <w:rPr>
          <w:rFonts w:ascii="Calibri" w:hAnsi="Calibri" w:cs="Calibri"/>
          <w:b/>
          <w:sz w:val="22"/>
          <w:szCs w:val="22"/>
        </w:rPr>
      </w:pPr>
    </w:p>
    <w:p w:rsidR="004D4F51" w:rsidRPr="0037039C" w:rsidRDefault="004D4F51" w:rsidP="004D4F51">
      <w:pPr>
        <w:jc w:val="center"/>
        <w:rPr>
          <w:rFonts w:ascii="Calibri" w:hAnsi="Calibri" w:cs="Calibri"/>
          <w:sz w:val="22"/>
          <w:szCs w:val="22"/>
        </w:rPr>
      </w:pPr>
      <w:r w:rsidRPr="0037039C">
        <w:rPr>
          <w:rFonts w:ascii="Calibri" w:hAnsi="Calibri" w:cs="Calibri"/>
          <w:b/>
        </w:rPr>
        <w:t>VIII.</w:t>
      </w:r>
    </w:p>
    <w:p w:rsidR="004D4F51" w:rsidRPr="0037039C" w:rsidRDefault="004D4F51" w:rsidP="004D4F51">
      <w:pPr>
        <w:jc w:val="center"/>
        <w:rPr>
          <w:rFonts w:ascii="Calibri" w:hAnsi="Calibri" w:cs="Calibri"/>
          <w:b/>
        </w:rPr>
      </w:pPr>
      <w:r w:rsidRPr="0037039C">
        <w:rPr>
          <w:rFonts w:ascii="Calibri" w:hAnsi="Calibri" w:cs="Calibri"/>
          <w:b/>
        </w:rPr>
        <w:t>Vady predmetu dohody</w:t>
      </w:r>
    </w:p>
    <w:p w:rsidR="004D4F51" w:rsidRPr="0037039C" w:rsidRDefault="004D4F51" w:rsidP="004D4F51">
      <w:pPr>
        <w:pStyle w:val="Odsekzoznamu"/>
        <w:numPr>
          <w:ilvl w:val="1"/>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textAlignment w:val="baseline"/>
        <w:rPr>
          <w:rFonts w:ascii="Calibri" w:hAnsi="Calibri" w:cs="Calibri"/>
          <w:sz w:val="22"/>
          <w:szCs w:val="22"/>
        </w:rPr>
      </w:pPr>
      <w:r w:rsidRPr="0037039C">
        <w:rPr>
          <w:rFonts w:ascii="Calibri" w:hAnsi="Calibri" w:cs="Calibri"/>
          <w:sz w:val="22"/>
          <w:szCs w:val="22"/>
        </w:rPr>
        <w:t>Poskytovateľ je povinný poskytnúť službu v dohodnutom rozsahu, cene a kvalite. V opačnom prípade má plnenie vady a poskytovateľ zodpovedá za vady plnenia v zmysle ustanovení Obchodného zákonníka.</w:t>
      </w:r>
    </w:p>
    <w:p w:rsidR="004D4F51" w:rsidRPr="0037039C" w:rsidRDefault="004D4F51" w:rsidP="004D4F51">
      <w:pPr>
        <w:pStyle w:val="Normlny1"/>
        <w:numPr>
          <w:ilvl w:val="1"/>
          <w:numId w:val="110"/>
        </w:numPr>
        <w:ind w:left="567" w:hanging="567"/>
        <w:jc w:val="both"/>
        <w:textAlignment w:val="auto"/>
        <w:rPr>
          <w:rFonts w:ascii="Calibri" w:hAnsi="Calibri" w:cs="Calibri"/>
          <w:sz w:val="22"/>
          <w:szCs w:val="22"/>
        </w:rPr>
      </w:pPr>
      <w:r w:rsidRPr="0037039C">
        <w:rPr>
          <w:rFonts w:ascii="Calibri" w:hAnsi="Calibri" w:cs="Calibri"/>
          <w:sz w:val="22"/>
          <w:szCs w:val="22"/>
        </w:rPr>
        <w:t>Poskytovateľ zodpovedá za vady, ktoré má plnenie v okamihu jeho dodania, aj keď sa vada stane zjavnou až po tomto čase. Povinnosti poskytovateľa vyplývajúce zo záruky tým nie sú dotknuté.</w:t>
      </w:r>
    </w:p>
    <w:p w:rsidR="004D4F51" w:rsidRPr="0037039C" w:rsidRDefault="004D4F51" w:rsidP="004D4F51">
      <w:pPr>
        <w:pStyle w:val="Normlny1"/>
        <w:numPr>
          <w:ilvl w:val="1"/>
          <w:numId w:val="110"/>
        </w:numPr>
        <w:ind w:left="567" w:hanging="567"/>
        <w:jc w:val="both"/>
        <w:textAlignment w:val="auto"/>
        <w:rPr>
          <w:rFonts w:ascii="Calibri" w:hAnsi="Calibri" w:cs="Calibri"/>
          <w:sz w:val="22"/>
          <w:szCs w:val="22"/>
        </w:rPr>
      </w:pPr>
      <w:r w:rsidRPr="0037039C">
        <w:rPr>
          <w:rFonts w:ascii="Calibri" w:hAnsi="Calibri" w:cs="Calibri"/>
          <w:sz w:val="22"/>
          <w:szCs w:val="22"/>
        </w:rPr>
        <w:t>Zmluvné strany sa dohodli, že v prípade ak má plnenie vady, objednávateľ je bez ohľadu na závažnosť vady/vád vždy oprávnený na základe vlastného uváženia:</w:t>
      </w:r>
    </w:p>
    <w:p w:rsidR="004D4F51" w:rsidRPr="0037039C" w:rsidRDefault="004D4F51" w:rsidP="004D4F51">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284"/>
        <w:jc w:val="both"/>
        <w:rPr>
          <w:rFonts w:ascii="Calibri" w:hAnsi="Calibri" w:cs="Calibri"/>
          <w:sz w:val="22"/>
          <w:szCs w:val="22"/>
        </w:rPr>
      </w:pPr>
      <w:r w:rsidRPr="0037039C">
        <w:rPr>
          <w:rFonts w:ascii="Calibri" w:hAnsi="Calibri" w:cs="Calibri"/>
          <w:sz w:val="22"/>
          <w:szCs w:val="22"/>
        </w:rPr>
        <w:t>požadovať odstránenie vady dodaním náhradného plnenia alebo chýbajúcej časti plnenia na náklady poskytovateľa,</w:t>
      </w:r>
    </w:p>
    <w:p w:rsidR="004D4F51" w:rsidRPr="0037039C" w:rsidRDefault="004D4F51" w:rsidP="004D4F51">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284"/>
        <w:jc w:val="both"/>
        <w:rPr>
          <w:rFonts w:ascii="Calibri" w:hAnsi="Calibri" w:cs="Calibri"/>
          <w:sz w:val="22"/>
          <w:szCs w:val="22"/>
        </w:rPr>
      </w:pPr>
      <w:r w:rsidRPr="0037039C">
        <w:rPr>
          <w:rFonts w:ascii="Calibri" w:hAnsi="Calibri" w:cs="Calibri"/>
          <w:sz w:val="22"/>
          <w:szCs w:val="22"/>
        </w:rPr>
        <w:t>požadovať odstránenie právnych vád na náklady poskytovateľa,</w:t>
      </w:r>
    </w:p>
    <w:p w:rsidR="004D4F51" w:rsidRPr="0037039C" w:rsidRDefault="004D4F51" w:rsidP="004D4F51">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284"/>
        <w:jc w:val="both"/>
        <w:rPr>
          <w:rFonts w:ascii="Calibri" w:hAnsi="Calibri" w:cs="Calibri"/>
          <w:sz w:val="22"/>
          <w:szCs w:val="22"/>
        </w:rPr>
      </w:pPr>
      <w:r w:rsidRPr="0037039C">
        <w:rPr>
          <w:rFonts w:ascii="Calibri" w:hAnsi="Calibri" w:cs="Calibri"/>
          <w:sz w:val="22"/>
          <w:szCs w:val="22"/>
        </w:rPr>
        <w:t>požadovať primeranú zľavu z  ceny, alebo</w:t>
      </w:r>
    </w:p>
    <w:p w:rsidR="004D4F51" w:rsidRPr="0037039C" w:rsidRDefault="004D4F51" w:rsidP="004D4F51">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51" w:hanging="284"/>
        <w:jc w:val="both"/>
        <w:rPr>
          <w:rFonts w:ascii="Calibri" w:hAnsi="Calibri" w:cs="Calibri"/>
          <w:sz w:val="22"/>
          <w:szCs w:val="22"/>
        </w:rPr>
      </w:pPr>
      <w:r w:rsidRPr="0037039C">
        <w:rPr>
          <w:rFonts w:ascii="Calibri" w:hAnsi="Calibri" w:cs="Calibri"/>
          <w:sz w:val="22"/>
          <w:szCs w:val="22"/>
        </w:rPr>
        <w:t>odstúpiť od dohody.</w:t>
      </w:r>
    </w:p>
    <w:p w:rsidR="004D4F51" w:rsidRPr="0037039C" w:rsidRDefault="004D4F51" w:rsidP="004D4F51">
      <w:pPr>
        <w:pStyle w:val="Normlny1"/>
        <w:ind w:left="567" w:hanging="567"/>
        <w:jc w:val="both"/>
        <w:rPr>
          <w:rFonts w:ascii="Calibri" w:hAnsi="Calibri" w:cs="Calibri"/>
          <w:sz w:val="22"/>
          <w:szCs w:val="22"/>
        </w:rPr>
      </w:pPr>
      <w:r w:rsidRPr="0037039C">
        <w:rPr>
          <w:rFonts w:ascii="Calibri" w:hAnsi="Calibri" w:cs="Calibri"/>
          <w:sz w:val="22"/>
          <w:szCs w:val="22"/>
        </w:rPr>
        <w:t>4.</w:t>
      </w:r>
      <w:r w:rsidRPr="0037039C">
        <w:rPr>
          <w:rFonts w:ascii="Calibri" w:hAnsi="Calibri" w:cs="Calibri"/>
          <w:sz w:val="22"/>
          <w:szCs w:val="22"/>
        </w:rPr>
        <w:tab/>
        <w:t>Nároky z vád sa nedotýkajú nároku na náhradu škody alebo nároku na zmluvnú pokutu.</w:t>
      </w:r>
    </w:p>
    <w:p w:rsidR="004D4F51" w:rsidRPr="0037039C" w:rsidRDefault="004D4F51" w:rsidP="004D4F51">
      <w:pPr>
        <w:pStyle w:val="Normlny1"/>
        <w:ind w:left="567" w:hanging="567"/>
        <w:jc w:val="both"/>
        <w:rPr>
          <w:rStyle w:val="Predvolenpsmoodseku2"/>
          <w:rFonts w:ascii="Calibri" w:hAnsi="Calibri" w:cs="Calibri"/>
        </w:rPr>
      </w:pPr>
      <w:r w:rsidRPr="0037039C">
        <w:rPr>
          <w:rStyle w:val="Predvolenpsmoodseku2"/>
          <w:rFonts w:ascii="Calibri" w:hAnsi="Calibri" w:cs="Calibri"/>
          <w:sz w:val="22"/>
          <w:szCs w:val="22"/>
        </w:rPr>
        <w:t>5.</w:t>
      </w:r>
      <w:r w:rsidRPr="0037039C">
        <w:rPr>
          <w:rStyle w:val="Predvolenpsmoodseku2"/>
          <w:rFonts w:ascii="Calibri" w:hAnsi="Calibri" w:cs="Calibri"/>
          <w:sz w:val="22"/>
          <w:szCs w:val="22"/>
        </w:rPr>
        <w:tab/>
        <w:t xml:space="preserve">Ak objednávateľ požaduje odstránenie vád, poskytovateľ je povinný začať s ich odstraňovaním bez zbytočného odkladu, najneskôr do </w:t>
      </w:r>
      <w:r w:rsidRPr="0037039C">
        <w:rPr>
          <w:rFonts w:ascii="Calibri" w:hAnsi="Calibri" w:cs="Calibri"/>
          <w:sz w:val="22"/>
          <w:szCs w:val="22"/>
        </w:rPr>
        <w:t>2 pracovných dní</w:t>
      </w:r>
      <w:r w:rsidRPr="0037039C">
        <w:rPr>
          <w:rStyle w:val="Predvolenpsmoodseku2"/>
          <w:rFonts w:ascii="Calibri" w:hAnsi="Calibri" w:cs="Calibri"/>
          <w:sz w:val="22"/>
          <w:szCs w:val="22"/>
        </w:rPr>
        <w:t xml:space="preserve"> odo dňa uplatnenia vád objednávateľom, ak objednávateľ neurčí inú lehotu, vrátane kratšej lehoty (vrátane okamžitého začatia) v prípade závažného ohrozenia života, zdravia, majetku a </w:t>
      </w:r>
      <w:r w:rsidRPr="0037039C">
        <w:rPr>
          <w:rFonts w:ascii="Calibri" w:hAnsi="Calibri" w:cs="Calibri"/>
          <w:sz w:val="22"/>
          <w:szCs w:val="22"/>
        </w:rPr>
        <w:t>pod.</w:t>
      </w:r>
      <w:r w:rsidRPr="0037039C">
        <w:rPr>
          <w:rStyle w:val="Predvolenpsmoodseku2"/>
          <w:rFonts w:ascii="Calibri" w:hAnsi="Calibri" w:cs="Calibri"/>
          <w:sz w:val="22"/>
          <w:szCs w:val="22"/>
        </w:rPr>
        <w:t xml:space="preserve"> Poskytovateľ je povinný odstrániť vady bezodkladne.</w:t>
      </w:r>
    </w:p>
    <w:p w:rsidR="004D4F51" w:rsidRPr="0037039C" w:rsidRDefault="004D4F51" w:rsidP="004D4F51">
      <w:pPr>
        <w:pStyle w:val="Normlny1"/>
        <w:ind w:left="567" w:hanging="567"/>
        <w:jc w:val="both"/>
        <w:rPr>
          <w:rFonts w:ascii="Calibri" w:hAnsi="Calibri" w:cs="Calibri"/>
        </w:rPr>
      </w:pPr>
      <w:r w:rsidRPr="0037039C">
        <w:rPr>
          <w:rFonts w:ascii="Calibri" w:hAnsi="Calibri" w:cs="Calibri"/>
          <w:sz w:val="22"/>
          <w:szCs w:val="22"/>
        </w:rPr>
        <w:t>6.</w:t>
      </w:r>
      <w:r w:rsidRPr="0037039C">
        <w:rPr>
          <w:rFonts w:ascii="Calibri" w:hAnsi="Calibri" w:cs="Calibri"/>
          <w:sz w:val="22"/>
          <w:szCs w:val="22"/>
        </w:rPr>
        <w:tab/>
        <w:t>Poskytovateľ je povinný začať odstraňovať a odstrániť vady bez ohľadu na to, či uznáva alebo neuznáva uplatnené vady zo strany objednávateľa. Ak poskytovateľ po odstránení vád preukáže, že za vady nebol zodpovedný, má právo od objednávateľa požadovať zaplatenie odôvodnených a</w:t>
      </w:r>
      <w:r>
        <w:rPr>
          <w:rFonts w:ascii="Calibri" w:hAnsi="Calibri" w:cs="Calibri"/>
          <w:sz w:val="22"/>
          <w:szCs w:val="22"/>
        </w:rPr>
        <w:t> </w:t>
      </w:r>
      <w:r w:rsidRPr="0037039C">
        <w:rPr>
          <w:rFonts w:ascii="Calibri" w:hAnsi="Calibri" w:cs="Calibri"/>
          <w:sz w:val="22"/>
          <w:szCs w:val="22"/>
        </w:rPr>
        <w:t>primeraných nákladov, ktoré mu v súvislosti s odstránením vád vznikli.</w:t>
      </w:r>
    </w:p>
    <w:p w:rsidR="004D4F51" w:rsidRPr="0037039C" w:rsidRDefault="004D4F51" w:rsidP="004D4F51">
      <w:pPr>
        <w:pStyle w:val="Normlny1"/>
        <w:ind w:left="567" w:hanging="567"/>
        <w:jc w:val="both"/>
        <w:rPr>
          <w:rFonts w:ascii="Calibri" w:hAnsi="Calibri" w:cs="Calibri"/>
          <w:sz w:val="22"/>
          <w:szCs w:val="22"/>
        </w:rPr>
      </w:pPr>
      <w:r w:rsidRPr="0037039C">
        <w:rPr>
          <w:rFonts w:ascii="Calibri" w:hAnsi="Calibri" w:cs="Calibri"/>
          <w:sz w:val="22"/>
          <w:szCs w:val="22"/>
        </w:rPr>
        <w:lastRenderedPageBreak/>
        <w:t>7.</w:t>
      </w:r>
      <w:r w:rsidRPr="0037039C">
        <w:rPr>
          <w:rFonts w:ascii="Calibri" w:hAnsi="Calibri" w:cs="Calibri"/>
          <w:sz w:val="22"/>
          <w:szCs w:val="22"/>
        </w:rPr>
        <w:tab/>
        <w:t>Ak objednávateľ uplatnil nárok z vád a zároveň ešte nezaplatil poskytovateľovi cenu, objednávateľ nie je povinný zaplatiť poskytovateľovi cenu, a to až do uspokojenia nárokov objednávateľa z vád tovaru.</w:t>
      </w:r>
    </w:p>
    <w:p w:rsidR="004D4F51" w:rsidRPr="0037039C" w:rsidRDefault="004D4F51" w:rsidP="004D4F51">
      <w:pPr>
        <w:pStyle w:val="Normlny1"/>
        <w:ind w:left="567" w:hanging="567"/>
        <w:jc w:val="both"/>
        <w:rPr>
          <w:rFonts w:ascii="Calibri" w:hAnsi="Calibri" w:cs="Calibri"/>
          <w:sz w:val="22"/>
          <w:szCs w:val="22"/>
        </w:rPr>
      </w:pPr>
      <w:r w:rsidRPr="0037039C">
        <w:rPr>
          <w:rFonts w:ascii="Calibri" w:hAnsi="Calibri" w:cs="Calibri"/>
          <w:sz w:val="22"/>
          <w:szCs w:val="22"/>
        </w:rPr>
        <w:t>8.</w:t>
      </w:r>
      <w:r w:rsidRPr="0037039C">
        <w:rPr>
          <w:rFonts w:ascii="Calibri" w:hAnsi="Calibri" w:cs="Calibri"/>
          <w:sz w:val="22"/>
          <w:szCs w:val="22"/>
        </w:rPr>
        <w:tab/>
        <w:t>Ak má objednávateľ podľa tejto dohody nárok na primeranú zľavu z ceny a zmluvné strany sa nedohodnú na jej výške, táto bude určená ako súčet (i) rozdielu hodnoty plnenia bez vád a hodnoty plnenia s vadami a (ii) nákladov objednávateľa súvisiacich s odstránením vád, pričom pre určenie hodnoty plnenia je rozhodujúci čas uplatnenia vady. Ak objednávateľ uplatní zľavu z ceny pred tým, ako poskytovateľ vyhotoví faktúru, poskytovateľ je povinný znížiť fakturovanú cenu o zľavu z ceny.</w:t>
      </w:r>
    </w:p>
    <w:p w:rsidR="004D4F51" w:rsidRPr="0037039C" w:rsidRDefault="004D4F51" w:rsidP="004D4F51">
      <w:pPr>
        <w:pStyle w:val="Normlny1"/>
        <w:ind w:left="567" w:hanging="567"/>
        <w:jc w:val="both"/>
        <w:rPr>
          <w:rFonts w:ascii="Calibri" w:hAnsi="Calibri" w:cs="Calibri"/>
          <w:sz w:val="22"/>
          <w:szCs w:val="22"/>
        </w:rPr>
      </w:pPr>
      <w:r w:rsidRPr="0037039C">
        <w:rPr>
          <w:rFonts w:ascii="Calibri" w:hAnsi="Calibri" w:cs="Calibri"/>
          <w:sz w:val="22"/>
          <w:szCs w:val="22"/>
        </w:rPr>
        <w:t>9.</w:t>
      </w:r>
      <w:r w:rsidRPr="0037039C">
        <w:rPr>
          <w:rFonts w:ascii="Calibri" w:hAnsi="Calibri" w:cs="Calibri"/>
          <w:sz w:val="22"/>
          <w:szCs w:val="22"/>
        </w:rPr>
        <w:tab/>
        <w:t>Objednávateľ si uplatní/podá reklamáciu vypísaním reklamačného protokolu a odovzdaním vadného plnenia určenému zástupcovi poskytovateľa v mieste dodania predmetu dohody v súlade s článkom III. tejto dohody. Reklamačný protokol je uvedený v Prílohe č. 4 - Reklamačný protokol (ďalej len „Príloha č. 4“), ktorá je nedielnou súčasťou tejto dohody.</w:t>
      </w:r>
    </w:p>
    <w:p w:rsidR="004D4F51" w:rsidRPr="0037039C" w:rsidRDefault="004D4F51" w:rsidP="004D4F51">
      <w:pPr>
        <w:pStyle w:val="Normlny1"/>
        <w:ind w:left="567" w:hanging="567"/>
        <w:jc w:val="both"/>
        <w:rPr>
          <w:rFonts w:ascii="Calibri" w:hAnsi="Calibri" w:cs="Calibri"/>
          <w:b/>
          <w:sz w:val="22"/>
          <w:szCs w:val="22"/>
        </w:rPr>
      </w:pPr>
      <w:r w:rsidRPr="0037039C">
        <w:rPr>
          <w:rFonts w:ascii="Calibri" w:hAnsi="Calibri" w:cs="Calibri"/>
          <w:sz w:val="22"/>
          <w:szCs w:val="22"/>
        </w:rPr>
        <w:t>10.</w:t>
      </w:r>
      <w:r w:rsidRPr="0037039C">
        <w:rPr>
          <w:rFonts w:ascii="Calibri" w:hAnsi="Calibri" w:cs="Calibri"/>
          <w:b/>
          <w:sz w:val="22"/>
          <w:szCs w:val="22"/>
        </w:rPr>
        <w:tab/>
        <w:t>Pre účely tejto dohody určeným zástupcom poskytovateľa na vybavovanie reklamácií je:...........</w:t>
      </w:r>
    </w:p>
    <w:p w:rsidR="004D4F51" w:rsidRPr="0037039C" w:rsidRDefault="004D4F51" w:rsidP="004D4F51">
      <w:pPr>
        <w:jc w:val="both"/>
        <w:rPr>
          <w:rFonts w:ascii="Calibri" w:hAnsi="Calibri" w:cs="Calibri"/>
          <w:sz w:val="22"/>
          <w:szCs w:val="22"/>
        </w:rPr>
      </w:pPr>
    </w:p>
    <w:p w:rsidR="004D4F51" w:rsidRPr="0037039C" w:rsidRDefault="004D4F51" w:rsidP="004D4F51">
      <w:pPr>
        <w:jc w:val="center"/>
        <w:rPr>
          <w:rFonts w:ascii="Calibri" w:hAnsi="Calibri" w:cs="Calibri"/>
          <w:b/>
        </w:rPr>
      </w:pPr>
      <w:r w:rsidRPr="0037039C">
        <w:rPr>
          <w:rFonts w:ascii="Calibri" w:hAnsi="Calibri" w:cs="Calibri"/>
          <w:b/>
        </w:rPr>
        <w:t>IX.</w:t>
      </w:r>
    </w:p>
    <w:p w:rsidR="004D4F51" w:rsidRPr="0037039C" w:rsidRDefault="004D4F51" w:rsidP="004D4F51">
      <w:pPr>
        <w:jc w:val="center"/>
        <w:rPr>
          <w:rFonts w:ascii="Calibri" w:hAnsi="Calibri" w:cs="Calibri"/>
          <w:b/>
        </w:rPr>
      </w:pPr>
      <w:r w:rsidRPr="0037039C">
        <w:rPr>
          <w:rFonts w:ascii="Calibri" w:hAnsi="Calibri" w:cs="Calibri"/>
          <w:b/>
        </w:rPr>
        <w:t>Zmluvné pokuty</w:t>
      </w:r>
    </w:p>
    <w:p w:rsidR="004D4F51" w:rsidRPr="00A02B48" w:rsidRDefault="004D4F51" w:rsidP="004D4F51">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A02B48">
        <w:rPr>
          <w:rFonts w:ascii="Calibri" w:hAnsi="Calibri" w:cs="Calibri"/>
          <w:color w:val="auto"/>
          <w:sz w:val="22"/>
          <w:szCs w:val="22"/>
        </w:rPr>
        <w:t xml:space="preserve">Zmluvné strany sa dohodli, že pri nedodržaní dohodou dohodnutého termínu dodania predmetu </w:t>
      </w:r>
      <w:r w:rsidRPr="00A02B48">
        <w:rPr>
          <w:rFonts w:ascii="Calibri" w:hAnsi="Calibri" w:cs="Calibri"/>
          <w:b/>
          <w:color w:val="auto"/>
          <w:sz w:val="22"/>
          <w:szCs w:val="22"/>
        </w:rPr>
        <w:t>dohody</w:t>
      </w:r>
      <w:r w:rsidRPr="00A02B48">
        <w:rPr>
          <w:rFonts w:ascii="Calibri" w:hAnsi="Calibri" w:cs="Calibri"/>
          <w:color w:val="auto"/>
          <w:sz w:val="22"/>
          <w:szCs w:val="22"/>
        </w:rPr>
        <w:t xml:space="preserve"> bez zavinenia objednávateľa, objednávateľ má právo vyúčtovať poskytovateľovi zmluvnú pokutu vo výške 0,025% z ceny nedodaného predmetu dohody za každý deň omeškania. Týmto nie je dotknuté právo na náhradu škody a taktiež nie je dotknutý bod 2. a bod 3. tohto článku </w:t>
      </w:r>
      <w:r w:rsidRPr="00A02B48">
        <w:rPr>
          <w:rFonts w:ascii="Calibri" w:hAnsi="Calibri" w:cs="Calibri"/>
          <w:b/>
          <w:color w:val="auto"/>
          <w:sz w:val="22"/>
          <w:szCs w:val="22"/>
        </w:rPr>
        <w:t>dohody</w:t>
      </w:r>
      <w:r w:rsidRPr="00A02B48">
        <w:rPr>
          <w:rFonts w:ascii="Calibri" w:hAnsi="Calibri" w:cs="Calibri"/>
          <w:color w:val="auto"/>
          <w:sz w:val="22"/>
          <w:szCs w:val="22"/>
        </w:rPr>
        <w:t>.</w:t>
      </w:r>
    </w:p>
    <w:p w:rsidR="004D4F51" w:rsidRPr="000759E2" w:rsidRDefault="004D4F51" w:rsidP="004D4F51">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A02B48">
        <w:rPr>
          <w:rFonts w:ascii="Calibri" w:hAnsi="Calibri" w:cs="Calibri"/>
          <w:color w:val="auto"/>
          <w:sz w:val="22"/>
          <w:szCs w:val="22"/>
        </w:rPr>
        <w:t xml:space="preserve">Ľubovoľné zdržanie vzniknuté vinou objednávateľa, ktoré obmedzuje možnosť poskytovateľa plniť </w:t>
      </w:r>
      <w:r w:rsidRPr="000759E2">
        <w:rPr>
          <w:rFonts w:ascii="Calibri" w:hAnsi="Calibri" w:cs="Calibri"/>
          <w:color w:val="auto"/>
          <w:sz w:val="22"/>
          <w:szCs w:val="22"/>
        </w:rPr>
        <w:t>svoje povinnosti v stanovenom čase, nebude dôvodom na vymáhanie sankcií.</w:t>
      </w:r>
    </w:p>
    <w:p w:rsidR="004D4F51" w:rsidRPr="000759E2" w:rsidRDefault="004D4F51" w:rsidP="004D4F51">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0759E2">
        <w:rPr>
          <w:rFonts w:ascii="Calibri" w:hAnsi="Calibri" w:cs="Calibri"/>
          <w:color w:val="auto"/>
          <w:sz w:val="22"/>
          <w:szCs w:val="22"/>
        </w:rPr>
        <w:t>Ľubovoľné zdržanie vzniknuté objektívne a preukázateľne nezávisle od vôle zmluvných strán (najmä výpadok potrebných náhradných dielov u výrobcu), ktoré obmedzuje možnosť poskytovateľa plniť svoje povinnosti v stanovenom čase, nebude dôvodom na vymáhanie sankcií. O tejto skutočnosti informuje poskytovateľ objednávateľa bez zbytočného odkladu, hneď ako sa o nej dozvie. Dôvodnosť takéhoto oznámenia a jeho vplyv na dotknuté zmluvné ustanovenia posudzuje výhradne objednávateľ.</w:t>
      </w:r>
    </w:p>
    <w:p w:rsidR="004D4F51" w:rsidRPr="000759E2" w:rsidRDefault="004D4F51" w:rsidP="004D4F51">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0759E2">
        <w:rPr>
          <w:rFonts w:ascii="Calibri" w:hAnsi="Calibri" w:cs="Calibri"/>
          <w:color w:val="auto"/>
          <w:sz w:val="22"/>
          <w:szCs w:val="22"/>
        </w:rPr>
        <w:t>V prípade omeškania poskytovateľa s vybavením reklamácie má objednávateľ právo požadovať zaplatenie zmluvnej pokuty vo výške 1 % z ceny reklamovaného predmetu dohody. Týmto nie je dotknuté právo na náhradu škody.</w:t>
      </w:r>
    </w:p>
    <w:p w:rsidR="004D4F51" w:rsidRPr="000759E2" w:rsidRDefault="004D4F51" w:rsidP="004D4F51">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0759E2">
        <w:rPr>
          <w:rFonts w:ascii="Calibri" w:hAnsi="Calibri" w:cs="Calibri"/>
          <w:color w:val="auto"/>
          <w:sz w:val="22"/>
          <w:szCs w:val="22"/>
        </w:rPr>
        <w:t xml:space="preserve">V prípade omeškania objednávateľa s uhradením faktúry </w:t>
      </w:r>
      <w:r w:rsidRPr="000759E2">
        <w:rPr>
          <w:rFonts w:ascii="Calibri" w:hAnsi="Calibri" w:cs="Calibri"/>
          <w:sz w:val="22"/>
          <w:szCs w:val="22"/>
        </w:rPr>
        <w:t>môže poskytovateľ vyúčtovať objednávateľovi úrok z omeškania vo výške 0,025% z dlžnej čiastky, za každý deň omeškania.</w:t>
      </w:r>
    </w:p>
    <w:p w:rsidR="004D4F51" w:rsidRPr="0037039C" w:rsidRDefault="004D4F51" w:rsidP="004D4F51">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0759E2">
        <w:rPr>
          <w:rFonts w:ascii="Calibri" w:hAnsi="Calibri" w:cs="Calibri"/>
          <w:sz w:val="22"/>
          <w:szCs w:val="22"/>
        </w:rPr>
        <w:t>Zmluvné strany sa dohodli, že v prípade nesplnenia povinnosti poskytovateľa dodať predmet dohody v požadovanom rozsahu a/alebo v dojednanej cene a/alebo v dojednanej kvalite, má objednávateľ právo uplatniť u poskytovateľa zmluvnú pokutu vo výške</w:t>
      </w:r>
      <w:r w:rsidRPr="0037039C">
        <w:rPr>
          <w:rFonts w:ascii="Calibri" w:hAnsi="Calibri" w:cs="Calibri"/>
          <w:sz w:val="22"/>
          <w:szCs w:val="22"/>
        </w:rPr>
        <w:t xml:space="preserve"> 1 % z ceny predmetného plnenia, za každé takéto porušenie zmluvnej povinnosti. Týmto nie je dotknuté právo na náhradu škody.</w:t>
      </w:r>
    </w:p>
    <w:p w:rsidR="004D4F51" w:rsidRPr="0037039C" w:rsidRDefault="004D4F51" w:rsidP="004D4F51">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Ak dôjde k úniku informácií, ktoré majú charakter dôverných informácií alebo obchodného tajomstva z dôvodov, za ktoré zodpovedá poskytovateľ alebo objednávateľ alebo ak poskytovateľ alebo objednávateľ poruší povinnosť stanovenú v článku XI. tejto  dohody, je poskytovateľ alebo objednávateľ povinný nahradiť druhej zmluvnej strane vzniknutú škodu.</w:t>
      </w:r>
    </w:p>
    <w:p w:rsidR="004D4F51" w:rsidRPr="0037039C" w:rsidRDefault="004D4F51" w:rsidP="004D4F51">
      <w:pPr>
        <w:jc w:val="both"/>
        <w:rPr>
          <w:rFonts w:ascii="Calibri" w:hAnsi="Calibri" w:cs="Calibri"/>
          <w:sz w:val="22"/>
          <w:szCs w:val="22"/>
        </w:rPr>
      </w:pPr>
    </w:p>
    <w:p w:rsidR="004D4F51" w:rsidRPr="0037039C" w:rsidRDefault="004D4F51" w:rsidP="004D4F51">
      <w:pPr>
        <w:jc w:val="center"/>
        <w:rPr>
          <w:rFonts w:ascii="Calibri" w:hAnsi="Calibri" w:cs="Calibri"/>
          <w:b/>
          <w:sz w:val="22"/>
          <w:szCs w:val="22"/>
        </w:rPr>
      </w:pPr>
      <w:r w:rsidRPr="0037039C">
        <w:rPr>
          <w:rFonts w:ascii="Calibri" w:hAnsi="Calibri" w:cs="Calibri"/>
          <w:b/>
          <w:sz w:val="22"/>
          <w:szCs w:val="22"/>
        </w:rPr>
        <w:t>X.</w:t>
      </w:r>
    </w:p>
    <w:p w:rsidR="004D4F51" w:rsidRPr="0037039C" w:rsidRDefault="004D4F51" w:rsidP="004D4F51">
      <w:pPr>
        <w:jc w:val="center"/>
        <w:rPr>
          <w:rFonts w:ascii="Calibri" w:hAnsi="Calibri" w:cs="Calibri"/>
          <w:b/>
        </w:rPr>
      </w:pPr>
      <w:r w:rsidRPr="0037039C">
        <w:rPr>
          <w:rFonts w:ascii="Calibri" w:hAnsi="Calibri" w:cs="Calibri"/>
          <w:b/>
        </w:rPr>
        <w:t>Záruka a záručná lehota</w:t>
      </w:r>
    </w:p>
    <w:p w:rsidR="004D4F51" w:rsidRPr="0037039C" w:rsidRDefault="004D4F51" w:rsidP="004D4F51">
      <w:pPr>
        <w:pStyle w:val="Odsekzoznamu"/>
        <w:numPr>
          <w:ilvl w:val="0"/>
          <w:numId w:val="122"/>
        </w:numPr>
        <w:ind w:left="567" w:hanging="567"/>
        <w:jc w:val="both"/>
        <w:rPr>
          <w:rFonts w:ascii="Calibri" w:hAnsi="Calibri" w:cs="Calibri"/>
          <w:sz w:val="22"/>
          <w:szCs w:val="22"/>
        </w:rPr>
      </w:pPr>
      <w:r w:rsidRPr="0037039C">
        <w:rPr>
          <w:rFonts w:ascii="Calibri" w:hAnsi="Calibri" w:cs="Calibri"/>
          <w:sz w:val="22"/>
          <w:szCs w:val="22"/>
        </w:rPr>
        <w:t>Poskytovateľ ručí za to, že predmet dohody v okamihu prevzatia zodpovedá výsledku určenému v dohode, že zodpovedá normám a požiadavkám objednávateľa a že nemá vady, ktoré by rušili, alebo znižovali jeho hodnotu. Poskytovateľ ďalej ručí za to, že predmet dohody má dohodnuté, resp. ak také nie sú tak obvyklé vlastnosti a je spôsobilý na užívanie určené v dohode a na užívanie predpokladaným alebo obvyklým spôsobom.</w:t>
      </w:r>
    </w:p>
    <w:p w:rsidR="004D4F51" w:rsidRPr="0037039C" w:rsidRDefault="004D4F51" w:rsidP="004D4F51">
      <w:pPr>
        <w:pStyle w:val="Odsekzoznamu"/>
        <w:numPr>
          <w:ilvl w:val="0"/>
          <w:numId w:val="122"/>
        </w:numPr>
        <w:ind w:left="567" w:hanging="567"/>
        <w:jc w:val="both"/>
        <w:rPr>
          <w:rFonts w:ascii="Calibri" w:hAnsi="Calibri" w:cs="Calibri"/>
          <w:sz w:val="22"/>
          <w:szCs w:val="22"/>
        </w:rPr>
      </w:pPr>
      <w:r w:rsidRPr="0037039C">
        <w:rPr>
          <w:rFonts w:ascii="Calibri" w:hAnsi="Calibri" w:cs="Calibri"/>
          <w:sz w:val="22"/>
          <w:szCs w:val="22"/>
        </w:rPr>
        <w:lastRenderedPageBreak/>
        <w:t>Zmluvné strany sa dohodli, že záručná lehota na predmet dohody je 24 mesiacov. Poskytovateľ je povinný opatriť overené meradlo overovacou značkou, ktorá musí byť neporušiteľná a čitateľná po celú dobu platnosti overenia meradla, t. j. po dobu 6 rokov, na čo poskytuje záruku. Záručná doba začína plynúť dňom podpísania preberacieho protokolu, dokladu o dátume opravy objednávateľom bezprostredne v deň odovzdania a prebratia predmetu plnenia.</w:t>
      </w:r>
    </w:p>
    <w:p w:rsidR="004D4F51" w:rsidRPr="0037039C" w:rsidRDefault="004D4F51" w:rsidP="004D4F51">
      <w:pPr>
        <w:pStyle w:val="Odsekzoznamu"/>
        <w:numPr>
          <w:ilvl w:val="0"/>
          <w:numId w:val="122"/>
        </w:numPr>
        <w:ind w:left="567" w:hanging="567"/>
        <w:jc w:val="both"/>
        <w:rPr>
          <w:rFonts w:ascii="Calibri" w:hAnsi="Calibri" w:cs="Calibri"/>
          <w:sz w:val="22"/>
          <w:szCs w:val="22"/>
        </w:rPr>
      </w:pPr>
      <w:r w:rsidRPr="0037039C">
        <w:rPr>
          <w:rFonts w:ascii="Calibri" w:hAnsi="Calibri" w:cs="Calibri"/>
          <w:sz w:val="22"/>
          <w:szCs w:val="22"/>
        </w:rPr>
        <w:t>Prípadnú reklamáciu vady je objednávateľ povinný uplatniť u poskytovateľa v písomnej forme e-mailom na adrese ..................................... (email), alebo osobne na mieste poskytnutia služby. Reklamácia sa považuje za uplatnenú dňom jej doručenia poskytovateľovi. O odstránení vady bude vždy spísaný záznam, v ktorom sa uvedie i spôsob odstránenia vady a termín jej odstránenia. Riešenie reklamácie navrhne objednávateľ.</w:t>
      </w:r>
    </w:p>
    <w:p w:rsidR="004D4F51" w:rsidRDefault="004D4F51" w:rsidP="004D4F51">
      <w:pPr>
        <w:tabs>
          <w:tab w:val="left" w:pos="3840"/>
        </w:tabs>
        <w:ind w:left="567" w:hanging="567"/>
        <w:jc w:val="both"/>
        <w:rPr>
          <w:rFonts w:ascii="Calibri" w:hAnsi="Calibri" w:cs="Calibri"/>
          <w:b/>
        </w:rPr>
      </w:pPr>
      <w:r w:rsidRPr="0037039C">
        <w:rPr>
          <w:rFonts w:ascii="Calibri" w:hAnsi="Calibri" w:cs="Calibri"/>
          <w:sz w:val="22"/>
          <w:szCs w:val="22"/>
        </w:rPr>
        <w:tab/>
      </w:r>
      <w:r w:rsidRPr="0037039C">
        <w:rPr>
          <w:rFonts w:ascii="Calibri" w:hAnsi="Calibri" w:cs="Calibri"/>
          <w:sz w:val="22"/>
          <w:szCs w:val="22"/>
        </w:rPr>
        <w:tab/>
      </w:r>
    </w:p>
    <w:p w:rsidR="004D4F51" w:rsidRPr="0037039C" w:rsidRDefault="004D4F51" w:rsidP="004D4F51">
      <w:pPr>
        <w:tabs>
          <w:tab w:val="left" w:pos="3840"/>
        </w:tabs>
        <w:ind w:left="567" w:hanging="567"/>
        <w:jc w:val="center"/>
        <w:rPr>
          <w:rFonts w:ascii="Calibri" w:hAnsi="Calibri" w:cs="Calibri"/>
          <w:b/>
        </w:rPr>
      </w:pPr>
      <w:r w:rsidRPr="0037039C">
        <w:rPr>
          <w:rFonts w:ascii="Calibri" w:hAnsi="Calibri" w:cs="Calibri"/>
          <w:b/>
        </w:rPr>
        <w:t>XI.</w:t>
      </w:r>
    </w:p>
    <w:p w:rsidR="004D4F51" w:rsidRPr="0037039C" w:rsidRDefault="004D4F51" w:rsidP="004D4F51">
      <w:pPr>
        <w:jc w:val="center"/>
        <w:outlineLvl w:val="0"/>
        <w:rPr>
          <w:rFonts w:ascii="Calibri" w:hAnsi="Calibri" w:cs="Calibri"/>
          <w:sz w:val="22"/>
          <w:szCs w:val="22"/>
        </w:rPr>
      </w:pPr>
      <w:r w:rsidRPr="0037039C">
        <w:rPr>
          <w:rFonts w:ascii="Calibri" w:hAnsi="Calibri" w:cs="Calibri"/>
          <w:b/>
          <w:bCs/>
        </w:rPr>
        <w:t>Ochrana informácií</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a/alebo s informáciami, ktoré sú predmetom obchodného tajomstva (ak spĺňajú náležitosti podľa § 17 Obchodného zákonníka).</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Zmluvné strany sú povinné zaistiť utajenie získaných dôverných informácií spôsobom obvyklým pre utajovanie takýchto informácií, ak nie je výslovne dojednané inak. Táto povinnosť platí bez ohľadu na ukončenie účinnosti tejto dohody.</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dohody, pokiaľ je nevyhnutné pre naplnenie účelu tejto dohody a došlo k nemu len v nevyhnutnom rozsahu.</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Právo užívať, poskytovať a sprístupniť dôverné informácie majú obe strany len v rozsahu a za podmienok nevyhnutných pre riadne plnenie práv a povinností vyplývajúcich z tejto dohody.</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Zmluvná strana, ktorá poruší povinnosti vyplývajúce z tohto článku ohľadne ochrany dôverných informácií je povinná nahradiť druhej zmluvnej strane vzniknutú škodu.</w:t>
      </w:r>
    </w:p>
    <w:p w:rsidR="004D4F51" w:rsidRPr="0037039C" w:rsidRDefault="004D4F51" w:rsidP="004D4F51">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textAlignment w:val="baseline"/>
        <w:rPr>
          <w:rFonts w:ascii="Calibri" w:hAnsi="Calibri" w:cs="Calibri"/>
          <w:sz w:val="22"/>
          <w:szCs w:val="22"/>
        </w:rPr>
      </w:pPr>
      <w:r w:rsidRPr="0037039C">
        <w:rPr>
          <w:rFonts w:ascii="Calibri" w:hAnsi="Calibri" w:cs="Calibr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 podľa tohto zákona povinný sprístupniť.</w:t>
      </w:r>
    </w:p>
    <w:p w:rsidR="004D4F51" w:rsidRPr="0037039C" w:rsidRDefault="004D4F51" w:rsidP="004D4F51">
      <w:pPr>
        <w:suppressAutoHyphens/>
        <w:ind w:left="567"/>
        <w:jc w:val="both"/>
        <w:textAlignment w:val="baseline"/>
        <w:rPr>
          <w:rFonts w:ascii="Calibri" w:hAnsi="Calibri" w:cs="Calibri"/>
          <w:sz w:val="22"/>
          <w:szCs w:val="22"/>
        </w:rPr>
      </w:pPr>
    </w:p>
    <w:p w:rsidR="004D4F51" w:rsidRPr="0037039C" w:rsidRDefault="004D4F51" w:rsidP="004D4F51">
      <w:pPr>
        <w:jc w:val="center"/>
        <w:outlineLvl w:val="0"/>
        <w:rPr>
          <w:rFonts w:ascii="Calibri" w:hAnsi="Calibri" w:cs="Calibri"/>
        </w:rPr>
      </w:pPr>
      <w:r w:rsidRPr="0037039C">
        <w:rPr>
          <w:rFonts w:ascii="Calibri" w:hAnsi="Calibri" w:cs="Calibri"/>
          <w:b/>
        </w:rPr>
        <w:t>XII.</w:t>
      </w:r>
    </w:p>
    <w:p w:rsidR="004D4F51" w:rsidRPr="0037039C" w:rsidRDefault="004D4F51" w:rsidP="004D4F51">
      <w:pPr>
        <w:jc w:val="center"/>
        <w:rPr>
          <w:rFonts w:ascii="Calibri" w:hAnsi="Calibri" w:cs="Calibri"/>
          <w:b/>
          <w:bCs/>
        </w:rPr>
      </w:pPr>
      <w:r w:rsidRPr="0037039C">
        <w:rPr>
          <w:rFonts w:ascii="Calibri" w:hAnsi="Calibri" w:cs="Calibri"/>
          <w:b/>
          <w:bCs/>
        </w:rPr>
        <w:t>Zadávanie subdodávok a postúpenie dohody</w:t>
      </w:r>
    </w:p>
    <w:p w:rsidR="004D4F51" w:rsidRPr="0037039C" w:rsidRDefault="004D4F51" w:rsidP="004D4F51">
      <w:pPr>
        <w:pStyle w:val="Odsekzoznamu"/>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b/>
          <w:bCs/>
        </w:rPr>
      </w:pPr>
      <w:r w:rsidRPr="0037039C">
        <w:rPr>
          <w:rFonts w:ascii="Calibri" w:hAnsi="Calibri" w:cs="Calibri"/>
          <w:sz w:val="22"/>
          <w:szCs w:val="22"/>
        </w:rPr>
        <w:t>Poskytovateľ nesmie postúpiť celú túto dohodu alebo jej časť alebo akúkoľvek výhodu alebo podiel v nej alebo podľa nej bez predchádzajúceho súhlasu objednávateľa.</w:t>
      </w:r>
    </w:p>
    <w:p w:rsidR="004D4F51" w:rsidRPr="0037039C" w:rsidRDefault="004D4F51" w:rsidP="004D4F51">
      <w:pPr>
        <w:pStyle w:val="Odsekzoznamu"/>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 xml:space="preserve">Poskytovateľ nie je oprávnený práva a povinnosti vyplývajúce z tejto dohody previesť na tretiu osobu, bez vopred daného písomného súhlasu objednávateľa, </w:t>
      </w:r>
      <w:r w:rsidRPr="0037039C">
        <w:rPr>
          <w:rFonts w:ascii="Calibri" w:hAnsi="Calibri" w:cs="Calibri"/>
          <w:sz w:val="22"/>
          <w:szCs w:val="22"/>
          <w:bdr w:val="none" w:sz="0" w:space="0" w:color="auto" w:frame="1"/>
        </w:rPr>
        <w:t>zároveň subdodávatelia poskytovateľa nie sú oprávnení práva a povinnosti vyplývajúce zo subdodávateľskej zmluvy s poskytovateľom previesť na tretiu osobu, bez vopred daného písomného súhlasu objednávateľa, pričom to isté platí pre subdodávateľov poskytovateľových subdodávateľov atď. (</w:t>
      </w:r>
      <w:r w:rsidRPr="0037039C">
        <w:rPr>
          <w:rFonts w:ascii="Calibri" w:hAnsi="Calibri" w:cs="Calibri"/>
          <w:sz w:val="22"/>
          <w:szCs w:val="22"/>
        </w:rPr>
        <w:t xml:space="preserve">schvaľovanie subdodávateľov - viď Príloha č. 6 - </w:t>
      </w:r>
      <w:r w:rsidRPr="0037039C">
        <w:rPr>
          <w:rStyle w:val="iadne"/>
          <w:rFonts w:ascii="Calibri" w:hAnsi="Calibri" w:cs="Calibri"/>
          <w:bCs/>
          <w:caps/>
          <w:sz w:val="22"/>
          <w:szCs w:val="22"/>
        </w:rPr>
        <w:t>ž</w:t>
      </w:r>
      <w:r w:rsidRPr="0037039C">
        <w:rPr>
          <w:rFonts w:ascii="Calibri" w:hAnsi="Calibri" w:cs="Calibri"/>
          <w:sz w:val="22"/>
          <w:szCs w:val="22"/>
        </w:rPr>
        <w:t xml:space="preserve">iadosť o schválenie subdodávateľa v ktoromkoľvek rade). </w:t>
      </w:r>
      <w:r w:rsidRPr="0037039C">
        <w:rPr>
          <w:rFonts w:ascii="Calibri" w:hAnsi="Calibri" w:cs="Calibri"/>
          <w:sz w:val="22"/>
          <w:szCs w:val="22"/>
        </w:rPr>
        <w:lastRenderedPageBreak/>
        <w:t xml:space="preserve">Požiadavka na schválenie subdodávateľa sa predkladá určenému zástupcovi objednávateľa pre poskytnutie služby. </w:t>
      </w:r>
    </w:p>
    <w:p w:rsidR="004D4F51" w:rsidRPr="0037039C" w:rsidRDefault="004D4F51" w:rsidP="004D4F51">
      <w:pPr>
        <w:pStyle w:val="Odsekzoznamu"/>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Objednávateľ neudelí súhlas v zmysle bodu 2. tohto článku dohody, najmä ak nespĺňa povinnosti vyplývajúce mu zo zákona č. 315/2016 Z. z. o registri partnerov verejného sektora a o zmene a doplnení niektorých zákonov.</w:t>
      </w:r>
    </w:p>
    <w:p w:rsidR="004D4F51" w:rsidRPr="0037039C" w:rsidRDefault="004D4F51" w:rsidP="004D4F51">
      <w:pPr>
        <w:pStyle w:val="Odsekzoznamu"/>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Objednávateľ ma právo kedykoľvek odvolať jeho súhlas podľa bodu 2. tohto článku dohody v</w:t>
      </w:r>
      <w:r>
        <w:rPr>
          <w:rFonts w:ascii="Calibri" w:hAnsi="Calibri" w:cs="Calibri"/>
          <w:sz w:val="22"/>
          <w:szCs w:val="22"/>
        </w:rPr>
        <w:t> </w:t>
      </w:r>
      <w:r w:rsidRPr="0037039C">
        <w:rPr>
          <w:rFonts w:ascii="Calibri" w:hAnsi="Calibri" w:cs="Calibri"/>
          <w:sz w:val="22"/>
          <w:szCs w:val="22"/>
        </w:rPr>
        <w:t>prípade, že plnenie subdodávateľa nie je vykonávané v súlade s touto dohodou a/alebo k</w:t>
      </w:r>
      <w:r>
        <w:rPr>
          <w:rFonts w:ascii="Calibri" w:hAnsi="Calibri" w:cs="Calibri"/>
          <w:sz w:val="22"/>
          <w:szCs w:val="22"/>
        </w:rPr>
        <w:t> </w:t>
      </w:r>
      <w:r w:rsidRPr="0037039C">
        <w:rPr>
          <w:rFonts w:ascii="Calibri" w:hAnsi="Calibri" w:cs="Calibri"/>
          <w:sz w:val="22"/>
          <w:szCs w:val="22"/>
        </w:rPr>
        <w:t xml:space="preserve">spokojnosti objednávateľa. </w:t>
      </w:r>
    </w:p>
    <w:p w:rsidR="004D4F51" w:rsidRPr="0037039C" w:rsidRDefault="004D4F51" w:rsidP="004D4F51">
      <w:pPr>
        <w:pStyle w:val="Odsekzoznamu"/>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Ak poskytovateľ v súlade s touto dohodou zadá časť diela subdodávateľovi je povinný mu za riadne a včasné plnenie v zmysle subdodávateľskej zmluvy zaplatiť. Poskytovateľ nie je oprávnený viazať platby subdodávateľovi na zaplatenie faktúry objednávateľom (zákaz odkladacej podmienky na platby).</w:t>
      </w:r>
    </w:p>
    <w:p w:rsidR="004D4F51" w:rsidRPr="0037039C" w:rsidRDefault="004D4F51" w:rsidP="004D4F51">
      <w:pPr>
        <w:pStyle w:val="Odsekzoznamu"/>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Poskytovateľ je povinný akúkoľvek zmenu údajov o subdodávateľovi oznámiť objednávateľovi bez zbytočného odkladu.</w:t>
      </w:r>
    </w:p>
    <w:p w:rsidR="004D4F51" w:rsidRPr="00182016" w:rsidRDefault="004D4F51" w:rsidP="004D4F51">
      <w:pPr>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sz w:val="22"/>
          <w:szCs w:val="22"/>
          <w:bdr w:val="none" w:sz="0" w:space="0" w:color="auto" w:frame="1"/>
        </w:rPr>
      </w:pPr>
      <w:r w:rsidRPr="0037039C">
        <w:rPr>
          <w:rFonts w:ascii="Calibri" w:hAnsi="Calibri" w:cs="Calibri"/>
          <w:sz w:val="22"/>
          <w:szCs w:val="22"/>
          <w:bdr w:val="none" w:sz="0" w:space="0" w:color="auto" w:frame="1"/>
        </w:rPr>
        <w:t xml:space="preserve">Poskytovateľ nesmie zadať </w:t>
      </w:r>
      <w:r w:rsidRPr="00182016">
        <w:rPr>
          <w:rFonts w:ascii="Calibri" w:hAnsi="Calibri" w:cs="Calibri"/>
          <w:sz w:val="22"/>
          <w:szCs w:val="22"/>
          <w:bdr w:val="none" w:sz="0" w:space="0" w:color="auto" w:frame="1"/>
        </w:rPr>
        <w:t>subdodávateľom plnenie celého predmetu zákazky.</w:t>
      </w:r>
    </w:p>
    <w:p w:rsidR="004D4F51" w:rsidRPr="00182016" w:rsidRDefault="004D4F51" w:rsidP="004D4F51">
      <w:pPr>
        <w:numPr>
          <w:ilvl w:val="1"/>
          <w:numId w:val="11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sz w:val="22"/>
          <w:szCs w:val="22"/>
          <w:bdr w:val="none" w:sz="0" w:space="0" w:color="auto" w:frame="1"/>
        </w:rPr>
      </w:pPr>
      <w:r w:rsidRPr="00182016">
        <w:rPr>
          <w:rFonts w:ascii="Calibri" w:hAnsi="Calibri" w:cs="Calibri"/>
          <w:sz w:val="22"/>
          <w:szCs w:val="22"/>
          <w:bdr w:val="none" w:sz="0" w:space="0" w:color="auto" w:frame="1"/>
        </w:rPr>
        <w:t>Ak poskytovateľ predloží na schválenie subdodávateľa, ktorý bol neúspešným uchádzačom v dotknutom verejnom obstarávaní, objednávateľ bude v takomto prípade skúmať prípadné porušenie zákona č. 187/2021 Z . z. o ochrane hospodárskej súťaže niektorým z týchto subjektov.</w:t>
      </w:r>
    </w:p>
    <w:p w:rsidR="004D4F51" w:rsidRPr="00182016" w:rsidRDefault="004D4F51" w:rsidP="004D4F51">
      <w:pPr>
        <w:outlineLvl w:val="0"/>
        <w:rPr>
          <w:rFonts w:ascii="Calibri" w:hAnsi="Calibri" w:cs="Calibri"/>
          <w:sz w:val="22"/>
          <w:szCs w:val="22"/>
        </w:rPr>
      </w:pPr>
    </w:p>
    <w:p w:rsidR="004D4F51" w:rsidRPr="00182016" w:rsidRDefault="004D4F51" w:rsidP="004D4F51">
      <w:pPr>
        <w:pStyle w:val="Odsekzoznamu"/>
        <w:ind w:hanging="720"/>
        <w:jc w:val="center"/>
        <w:outlineLvl w:val="0"/>
        <w:rPr>
          <w:rFonts w:ascii="Calibri" w:hAnsi="Calibri" w:cs="Calibri"/>
          <w:sz w:val="22"/>
          <w:szCs w:val="22"/>
        </w:rPr>
      </w:pPr>
      <w:r w:rsidRPr="00182016">
        <w:rPr>
          <w:rFonts w:ascii="Calibri" w:hAnsi="Calibri" w:cs="Calibri"/>
          <w:b/>
        </w:rPr>
        <w:t>XIII.</w:t>
      </w:r>
    </w:p>
    <w:p w:rsidR="004D4F51" w:rsidRPr="00182016" w:rsidRDefault="004D4F51" w:rsidP="004D4F51">
      <w:pPr>
        <w:pStyle w:val="Hlavika"/>
        <w:tabs>
          <w:tab w:val="clear" w:pos="4536"/>
          <w:tab w:val="left" w:pos="-5954"/>
          <w:tab w:val="center" w:pos="3686"/>
        </w:tabs>
        <w:ind w:left="720" w:hanging="720"/>
        <w:jc w:val="center"/>
        <w:rPr>
          <w:rFonts w:ascii="Calibri" w:hAnsi="Calibri" w:cs="Calibri"/>
          <w:b/>
          <w:bCs/>
        </w:rPr>
      </w:pPr>
      <w:r w:rsidRPr="00182016">
        <w:rPr>
          <w:rFonts w:ascii="Calibri" w:hAnsi="Calibri" w:cs="Calibri"/>
          <w:b/>
          <w:bCs/>
        </w:rPr>
        <w:t>Doručovanie</w:t>
      </w:r>
    </w:p>
    <w:p w:rsidR="004D4F51" w:rsidRPr="00182016" w:rsidRDefault="004D4F51" w:rsidP="004D4F51">
      <w:pPr>
        <w:pStyle w:val="Hlavika"/>
        <w:tabs>
          <w:tab w:val="left" w:pos="-5954"/>
        </w:tabs>
        <w:ind w:left="567" w:hanging="567"/>
        <w:jc w:val="both"/>
        <w:rPr>
          <w:rFonts w:ascii="Calibri" w:hAnsi="Calibri" w:cs="Calibri"/>
          <w:bCs/>
          <w:sz w:val="22"/>
          <w:szCs w:val="22"/>
        </w:rPr>
      </w:pPr>
      <w:r w:rsidRPr="00182016">
        <w:rPr>
          <w:rFonts w:ascii="Calibri" w:hAnsi="Calibri" w:cs="Calibri"/>
          <w:bCs/>
          <w:sz w:val="22"/>
          <w:szCs w:val="22"/>
        </w:rPr>
        <w:t>1.</w:t>
      </w:r>
      <w:r w:rsidRPr="00182016">
        <w:rPr>
          <w:rFonts w:ascii="Calibri" w:hAnsi="Calibri" w:cs="Calibri"/>
          <w:bCs/>
          <w:sz w:val="22"/>
          <w:szCs w:val="22"/>
        </w:rPr>
        <w:tab/>
        <w:t xml:space="preserve">Adresou pre doručovanie písomností je adresa uvedená v dohode alebo adresa, ktorú zmluvná strana po uzavretí </w:t>
      </w:r>
      <w:r w:rsidRPr="00182016">
        <w:rPr>
          <w:rFonts w:ascii="Calibri" w:hAnsi="Calibri" w:cs="Calibri"/>
          <w:sz w:val="22"/>
          <w:szCs w:val="22"/>
        </w:rPr>
        <w:t>dohody</w:t>
      </w:r>
      <w:r w:rsidRPr="00182016">
        <w:rPr>
          <w:rFonts w:ascii="Calibri" w:hAnsi="Calibri" w:cs="Calibri"/>
          <w:bCs/>
          <w:sz w:val="22"/>
          <w:szCs w:val="22"/>
        </w:rPr>
        <w:t xml:space="preserve"> ako takúto písomne oznámi druhej zmluvnej strane.</w:t>
      </w:r>
    </w:p>
    <w:p w:rsidR="004D4F51" w:rsidRPr="00182016" w:rsidRDefault="004D4F51" w:rsidP="004D4F51">
      <w:pPr>
        <w:pStyle w:val="Hlavika"/>
        <w:tabs>
          <w:tab w:val="left" w:pos="-5954"/>
        </w:tabs>
        <w:ind w:left="567" w:hanging="567"/>
        <w:jc w:val="both"/>
        <w:rPr>
          <w:rFonts w:ascii="Calibri" w:hAnsi="Calibri" w:cs="Calibri"/>
          <w:bCs/>
          <w:sz w:val="22"/>
          <w:szCs w:val="22"/>
        </w:rPr>
      </w:pPr>
      <w:r w:rsidRPr="00182016">
        <w:rPr>
          <w:rFonts w:ascii="Calibri" w:hAnsi="Calibri" w:cs="Calibri"/>
          <w:bCs/>
          <w:sz w:val="22"/>
          <w:szCs w:val="22"/>
        </w:rPr>
        <w:t>2.</w:t>
      </w:r>
      <w:r w:rsidRPr="00182016">
        <w:rPr>
          <w:rFonts w:ascii="Calibri" w:hAnsi="Calibri" w:cs="Calibri"/>
          <w:bCs/>
          <w:sz w:val="22"/>
          <w:szCs w:val="22"/>
        </w:rPr>
        <w:tab/>
        <w:t>Ak to nie je v rozpore s právnymi predpismi, tak prejav vôle odosielateľa je voči adresátovi riadne uplatnený aj okamihom, kedy adresát prijatie prejavu vôle odmietne alebo doručenie inak úmyselne zmarí (znemožní), či kedy zásielka bude vrátená odosielateľovi ako nedoručená.</w:t>
      </w:r>
    </w:p>
    <w:p w:rsidR="004D4F51" w:rsidRPr="00182016" w:rsidRDefault="004D4F51" w:rsidP="004D4F51">
      <w:pPr>
        <w:rPr>
          <w:rFonts w:ascii="Calibri" w:hAnsi="Calibri" w:cs="Calibri"/>
          <w:sz w:val="22"/>
          <w:szCs w:val="22"/>
        </w:rPr>
      </w:pPr>
    </w:p>
    <w:p w:rsidR="004D4F51" w:rsidRPr="00182016" w:rsidRDefault="004D4F51" w:rsidP="004D4F51">
      <w:pPr>
        <w:jc w:val="center"/>
        <w:rPr>
          <w:rFonts w:ascii="Calibri" w:hAnsi="Calibri" w:cs="Calibri"/>
          <w:b/>
        </w:rPr>
      </w:pPr>
      <w:r w:rsidRPr="00182016">
        <w:rPr>
          <w:rFonts w:ascii="Calibri" w:hAnsi="Calibri" w:cs="Calibri"/>
          <w:b/>
        </w:rPr>
        <w:t>XIV.</w:t>
      </w:r>
    </w:p>
    <w:p w:rsidR="004D4F51" w:rsidRPr="00182016" w:rsidRDefault="004D4F51" w:rsidP="004D4F51">
      <w:pPr>
        <w:pStyle w:val="Odsekzoznamu"/>
        <w:ind w:left="2484" w:firstLine="348"/>
        <w:rPr>
          <w:rFonts w:ascii="Calibri" w:hAnsi="Calibri" w:cs="Calibri"/>
          <w:b/>
        </w:rPr>
      </w:pPr>
      <w:r w:rsidRPr="00182016">
        <w:rPr>
          <w:rFonts w:ascii="Calibri" w:hAnsi="Calibri" w:cs="Calibri"/>
          <w:b/>
        </w:rPr>
        <w:t>Práva a povinnosti zmluvných strán</w:t>
      </w:r>
    </w:p>
    <w:p w:rsidR="004D4F51" w:rsidRPr="00182016"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sz w:val="22"/>
          <w:szCs w:val="22"/>
        </w:rPr>
      </w:pPr>
      <w:r w:rsidRPr="00182016">
        <w:rPr>
          <w:rFonts w:ascii="Calibri" w:hAnsi="Calibri" w:cs="Calibri"/>
          <w:sz w:val="22"/>
          <w:szCs w:val="22"/>
        </w:rPr>
        <w:t>Objednávateľ je povinný prevziať predmet dohody v deň dohodnutý zmluvnými stranami, pri splnení všetkých dohodnutých podmienok, t.j. v dohodnutom rozsahu, cene, kvalite. Objednávateľ môže prevziať predmet dohody aj v skorší ponúknutý termín.</w:t>
      </w:r>
    </w:p>
    <w:p w:rsidR="004D4F51" w:rsidRPr="00182016"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sz w:val="22"/>
          <w:szCs w:val="22"/>
        </w:rPr>
      </w:pPr>
      <w:r w:rsidRPr="00182016">
        <w:rPr>
          <w:rFonts w:ascii="Calibri" w:hAnsi="Calibri" w:cs="Calibri"/>
          <w:sz w:val="22"/>
          <w:szCs w:val="22"/>
        </w:rPr>
        <w:t>Poskytovateľ je povinný umožniť objednávateľovi prevzatie predmetu dohody s kompletnou dokumentáciou.</w:t>
      </w:r>
    </w:p>
    <w:p w:rsidR="004D4F51" w:rsidRPr="002F4546"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color w:val="auto"/>
          <w:sz w:val="22"/>
          <w:szCs w:val="22"/>
        </w:rPr>
      </w:pPr>
      <w:r w:rsidRPr="002F4546">
        <w:rPr>
          <w:rFonts w:ascii="Calibri" w:hAnsi="Calibri" w:cs="Calibri"/>
          <w:color w:val="auto"/>
          <w:sz w:val="22"/>
          <w:szCs w:val="22"/>
        </w:rPr>
        <w:t>Poskytovateľ sa zaväzuje poskytovať objednávateľovi priebežne odborné rady technického, alebo obchodného charakteru.</w:t>
      </w:r>
    </w:p>
    <w:p w:rsidR="004D4F51" w:rsidRPr="00A02B48"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color w:val="auto"/>
          <w:sz w:val="22"/>
          <w:szCs w:val="22"/>
        </w:rPr>
      </w:pPr>
      <w:r w:rsidRPr="002F4546">
        <w:rPr>
          <w:rFonts w:ascii="Calibri" w:hAnsi="Calibri" w:cs="Calibri"/>
          <w:color w:val="auto"/>
          <w:sz w:val="22"/>
          <w:szCs w:val="22"/>
        </w:rPr>
        <w:t xml:space="preserve">Poskytovateľ je na požiadanie objednávateľa povinný hodnoverne preukázať, že </w:t>
      </w:r>
      <w:r w:rsidRPr="002F4546">
        <w:rPr>
          <w:rFonts w:ascii="Calibri" w:eastAsia="Calibri" w:hAnsi="Calibri" w:cs="Calibri"/>
          <w:color w:val="auto"/>
          <w:sz w:val="22"/>
          <w:szCs w:val="22"/>
        </w:rPr>
        <w:t xml:space="preserve">on alebo jeho subdodávateľ je (i) Registrovaným opravcom vodomerov/meradiel pre opravu určených meradiel </w:t>
      </w:r>
      <w:r w:rsidRPr="00182016">
        <w:rPr>
          <w:rFonts w:ascii="Calibri" w:eastAsia="Calibri" w:hAnsi="Calibri" w:cs="Calibri"/>
          <w:sz w:val="22"/>
          <w:szCs w:val="22"/>
        </w:rPr>
        <w:t xml:space="preserve">a že je on alebo jeho subdodávateľ (ii) Autorizovanou osobou na výkon overenia určených </w:t>
      </w:r>
      <w:r w:rsidRPr="00A02B48">
        <w:rPr>
          <w:rFonts w:ascii="Calibri" w:eastAsia="Calibri" w:hAnsi="Calibri" w:cs="Calibri"/>
          <w:color w:val="auto"/>
          <w:sz w:val="22"/>
          <w:szCs w:val="22"/>
        </w:rPr>
        <w:t>meradiel</w:t>
      </w:r>
      <w:r w:rsidRPr="00A02B48">
        <w:rPr>
          <w:rFonts w:ascii="Calibri" w:hAnsi="Calibri" w:cs="Calibri"/>
          <w:color w:val="auto"/>
          <w:sz w:val="22"/>
          <w:szCs w:val="22"/>
        </w:rPr>
        <w:t xml:space="preserve">. </w:t>
      </w:r>
    </w:p>
    <w:p w:rsidR="004D4F51" w:rsidRPr="00A02B48"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color w:val="auto"/>
          <w:sz w:val="22"/>
          <w:szCs w:val="22"/>
        </w:rPr>
      </w:pPr>
      <w:r w:rsidRPr="00A02B48">
        <w:rPr>
          <w:rFonts w:ascii="Calibri" w:hAnsi="Calibri" w:cs="Calibri"/>
          <w:b/>
          <w:color w:val="auto"/>
          <w:sz w:val="22"/>
          <w:szCs w:val="22"/>
        </w:rPr>
        <w:t>Poskytovateľ je povinný predložiť objednávateľovi do 5 pracovných dní od podpísania tejto dohody dôkaz o disponibilite s náhradnými dielmi na nasledujúce 2 mesiace v zmysle Harmonogramu (viď. Príloha č. 1). Dôkazom sa na účely tohto ustanovenia rozumie napr. čestné vyhlásenie, že poskytovateľ má potrebný rozsah náhradných dielov na sklade, a/alebo objednávka/zmluva s výrobcom alebo predajcom náhradných dielov. Týmto nie je dotknutý bod 3. článku IX. Dohody.</w:t>
      </w:r>
    </w:p>
    <w:p w:rsidR="004D4F51" w:rsidRPr="00A02B48"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color w:val="auto"/>
          <w:sz w:val="22"/>
          <w:szCs w:val="22"/>
        </w:rPr>
      </w:pPr>
      <w:r w:rsidRPr="00A02B48">
        <w:rPr>
          <w:rFonts w:ascii="Calibri" w:hAnsi="Calibri" w:cs="Calibri"/>
          <w:b/>
          <w:color w:val="auto"/>
          <w:sz w:val="22"/>
          <w:szCs w:val="22"/>
        </w:rPr>
        <w:t xml:space="preserve">Poskytovateľ je povinný predložiť objednávateľovi vždy počas trvania tejto dohody každý druhý mesiac najneskôr do 5. pracovného dňa príslušného kalendárneho mesiaca dôkaz o disponibilite s náhradnými dielmi na nasledujúce 2 kalendárne mesiace v zmysle Harmonogramu (viď. Príloha č. 1). Dôkazom sa na účely tohto ustanovenia rozumie napr. čestné vyhlásenie, že poskytovateľ má potrebný rozsah náhradných dielov na sklade, a/alebo </w:t>
      </w:r>
      <w:r w:rsidRPr="00A02B48">
        <w:rPr>
          <w:rFonts w:ascii="Calibri" w:hAnsi="Calibri" w:cs="Calibri"/>
          <w:b/>
          <w:color w:val="auto"/>
          <w:sz w:val="22"/>
          <w:szCs w:val="22"/>
        </w:rPr>
        <w:lastRenderedPageBreak/>
        <w:t>objednávka/zmluva s výrobcom alebo predajcom náhradných dielov. Týmto nie je dotknutý bod 3. článku IX. Dohody.</w:t>
      </w:r>
    </w:p>
    <w:p w:rsidR="004D4F51" w:rsidRPr="00A02B48" w:rsidRDefault="004D4F51" w:rsidP="004D4F51">
      <w:pPr>
        <w:pStyle w:val="Odsekzoznamu"/>
        <w:numPr>
          <w:ilvl w:val="3"/>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color w:val="auto"/>
          <w:sz w:val="22"/>
          <w:szCs w:val="22"/>
        </w:rPr>
      </w:pPr>
      <w:r w:rsidRPr="00A02B48">
        <w:rPr>
          <w:rFonts w:ascii="Calibri" w:hAnsi="Calibri" w:cs="Calibri"/>
          <w:b/>
          <w:color w:val="auto"/>
          <w:sz w:val="22"/>
          <w:szCs w:val="22"/>
        </w:rPr>
        <w:t xml:space="preserve">Poskytovateľ je povinný informovať objednávateľa bez zbytočného odkladu o každej zmene majúcej vplyv na informáciu, ktorú objednávateľovi poskytol v zmysle bodu 5. a/alebo 6. tohto článku dohody.  </w:t>
      </w:r>
    </w:p>
    <w:p w:rsidR="004D4F51" w:rsidRPr="00182016" w:rsidRDefault="004D4F51" w:rsidP="004D4F51">
      <w:pPr>
        <w:jc w:val="center"/>
        <w:rPr>
          <w:rFonts w:ascii="Calibri" w:hAnsi="Calibri" w:cs="Calibri"/>
          <w:b/>
          <w:bCs/>
          <w:sz w:val="22"/>
          <w:szCs w:val="22"/>
        </w:rPr>
      </w:pPr>
      <w:r w:rsidRPr="00182016">
        <w:rPr>
          <w:rFonts w:ascii="Calibri" w:hAnsi="Calibri" w:cs="Calibri"/>
          <w:b/>
          <w:bCs/>
          <w:sz w:val="22"/>
          <w:szCs w:val="22"/>
        </w:rPr>
        <w:t>XV.</w:t>
      </w:r>
    </w:p>
    <w:p w:rsidR="004D4F51" w:rsidRPr="00182016" w:rsidRDefault="004D4F51" w:rsidP="004D4F51">
      <w:pPr>
        <w:jc w:val="center"/>
        <w:rPr>
          <w:rFonts w:ascii="Calibri" w:hAnsi="Calibri" w:cs="Calibri"/>
          <w:b/>
        </w:rPr>
      </w:pPr>
      <w:r w:rsidRPr="00182016">
        <w:rPr>
          <w:rFonts w:ascii="Calibri" w:hAnsi="Calibri" w:cs="Calibri"/>
          <w:b/>
        </w:rPr>
        <w:t>Zánik dohody</w:t>
      </w:r>
    </w:p>
    <w:p w:rsidR="004D4F51" w:rsidRPr="00182016"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contextualSpacing/>
        <w:jc w:val="both"/>
        <w:rPr>
          <w:rFonts w:ascii="Calibri" w:hAnsi="Calibri" w:cs="Calibri"/>
          <w:sz w:val="22"/>
          <w:szCs w:val="22"/>
        </w:rPr>
      </w:pPr>
      <w:r w:rsidRPr="00182016">
        <w:rPr>
          <w:rFonts w:ascii="Calibri" w:hAnsi="Calibri" w:cs="Calibri"/>
          <w:sz w:val="22"/>
          <w:szCs w:val="22"/>
        </w:rPr>
        <w:t>Objednávateľ či poskytovateľ môže odstúpiť od dohody z dôvodov stanovených v obchodnom zákonníku a v tejto dohode ak:</w:t>
      </w:r>
    </w:p>
    <w:p w:rsidR="004D4F51" w:rsidRPr="00182016" w:rsidRDefault="004D4F51" w:rsidP="004D4F5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iCs/>
          <w:sz w:val="22"/>
          <w:szCs w:val="22"/>
        </w:rPr>
      </w:pPr>
      <w:r w:rsidRPr="00182016">
        <w:rPr>
          <w:rFonts w:ascii="Calibri" w:hAnsi="Calibri" w:cs="Calibri"/>
          <w:sz w:val="22"/>
          <w:szCs w:val="22"/>
        </w:rPr>
        <w:t xml:space="preserve">bol na majetok druhej zmluvnej strany vyhlásený konkurz, bol </w:t>
      </w:r>
      <w:r w:rsidRPr="00182016">
        <w:rPr>
          <w:rFonts w:ascii="Calibri" w:hAnsi="Calibri" w:cs="Calibr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rsidR="004D4F51" w:rsidRPr="00182016" w:rsidRDefault="004D4F51" w:rsidP="004D4F51">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sz w:val="22"/>
          <w:szCs w:val="22"/>
        </w:rPr>
      </w:pPr>
      <w:r w:rsidRPr="00182016">
        <w:rPr>
          <w:rFonts w:ascii="Calibri" w:hAnsi="Calibri" w:cs="Calibri"/>
          <w:iCs/>
          <w:sz w:val="22"/>
          <w:szCs w:val="22"/>
        </w:rPr>
        <w:t>druhá zmluvná strana vstúpila do likvidácie.</w:t>
      </w:r>
    </w:p>
    <w:p w:rsidR="004D4F51" w:rsidRPr="00182016"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contextualSpacing/>
        <w:jc w:val="both"/>
        <w:rPr>
          <w:rFonts w:ascii="Calibri" w:hAnsi="Calibri" w:cs="Calibri"/>
          <w:sz w:val="22"/>
          <w:szCs w:val="22"/>
        </w:rPr>
      </w:pPr>
      <w:r w:rsidRPr="00182016">
        <w:rPr>
          <w:rFonts w:ascii="Calibri" w:hAnsi="Calibri" w:cs="Calibri"/>
          <w:sz w:val="22"/>
          <w:szCs w:val="22"/>
        </w:rPr>
        <w:t>Objednávateľ môže ďalej odstúpiť od dohody:</w:t>
      </w:r>
    </w:p>
    <w:p w:rsidR="004D4F51" w:rsidRPr="00182016" w:rsidRDefault="004D4F51" w:rsidP="004D4F51">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sz w:val="22"/>
          <w:szCs w:val="22"/>
        </w:rPr>
      </w:pPr>
      <w:r w:rsidRPr="00182016">
        <w:rPr>
          <w:rFonts w:ascii="Calibri" w:hAnsi="Calibri" w:cs="Calibri"/>
          <w:sz w:val="22"/>
          <w:szCs w:val="22"/>
        </w:rPr>
        <w:t>pokiaľ poskytovateľ podstatným spôsobom poruší svoje povinnosti,</w:t>
      </w:r>
    </w:p>
    <w:p w:rsidR="004D4F51" w:rsidRPr="00182016" w:rsidRDefault="004D4F51" w:rsidP="004D4F51">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sz w:val="22"/>
          <w:szCs w:val="22"/>
        </w:rPr>
      </w:pPr>
      <w:r w:rsidRPr="00182016">
        <w:rPr>
          <w:rFonts w:ascii="Calibri" w:hAnsi="Calibri" w:cs="Calibri"/>
          <w:sz w:val="22"/>
          <w:szCs w:val="22"/>
        </w:rPr>
        <w:t>ak má plnenie právne vady,</w:t>
      </w:r>
    </w:p>
    <w:p w:rsidR="004D4F51" w:rsidRPr="00A02B48" w:rsidRDefault="004D4F51" w:rsidP="004D4F51">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182016">
        <w:rPr>
          <w:rFonts w:ascii="Calibri" w:hAnsi="Calibri" w:cs="Calibri"/>
          <w:sz w:val="22"/>
          <w:szCs w:val="22"/>
        </w:rPr>
        <w:t xml:space="preserve">sa ocitne druhá zmluvná strana v omeškaní so splnením svojho záväzku po dobu dlhšiu než 14 </w:t>
      </w:r>
      <w:r w:rsidRPr="00A02B48">
        <w:rPr>
          <w:rFonts w:ascii="Calibri" w:hAnsi="Calibri" w:cs="Calibri"/>
          <w:color w:val="auto"/>
          <w:sz w:val="22"/>
          <w:szCs w:val="22"/>
        </w:rPr>
        <w:t xml:space="preserve">dní, ak sa nejedná o okolnosť uvedenú v bode 4. tohto článku </w:t>
      </w:r>
      <w:r w:rsidRPr="00A02B48">
        <w:rPr>
          <w:rFonts w:ascii="Calibri" w:hAnsi="Calibri" w:cs="Calibri"/>
          <w:b/>
          <w:color w:val="auto"/>
          <w:sz w:val="22"/>
          <w:szCs w:val="22"/>
        </w:rPr>
        <w:t>dohody</w:t>
      </w:r>
      <w:r w:rsidRPr="00A02B48">
        <w:rPr>
          <w:rFonts w:ascii="Calibri" w:hAnsi="Calibri" w:cs="Calibri"/>
          <w:color w:val="auto"/>
          <w:sz w:val="22"/>
          <w:szCs w:val="22"/>
        </w:rPr>
        <w:t>.</w:t>
      </w:r>
    </w:p>
    <w:p w:rsidR="004D4F51" w:rsidRPr="00A02B48" w:rsidRDefault="004D4F51" w:rsidP="004D4F51">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A02B48">
        <w:rPr>
          <w:rFonts w:ascii="Calibri" w:hAnsi="Calibri" w:cs="Calibri"/>
          <w:color w:val="auto"/>
          <w:sz w:val="22"/>
          <w:szCs w:val="22"/>
        </w:rPr>
        <w:t>z dôvodu existencie vyššej moci, ktorá má dosah na splnenie predmetu objednávky a niektorá zo zmluvných strán nebude mať záujem naďalej zotrvať v tomto vzťahu,</w:t>
      </w:r>
    </w:p>
    <w:p w:rsidR="004D4F51" w:rsidRPr="00A02B48" w:rsidRDefault="004D4F51" w:rsidP="004D4F51">
      <w:pPr>
        <w:pStyle w:val="Odsekzoznamu"/>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iCs/>
          <w:color w:val="auto"/>
          <w:sz w:val="22"/>
          <w:szCs w:val="22"/>
        </w:rPr>
      </w:pPr>
      <w:r w:rsidRPr="00A02B48">
        <w:rPr>
          <w:rFonts w:ascii="Calibri" w:hAnsi="Calibri" w:cs="Calibri"/>
          <w:iCs/>
          <w:color w:val="auto"/>
          <w:sz w:val="22"/>
          <w:szCs w:val="22"/>
        </w:rPr>
        <w:t>ak nastane skutočnosť uvedená v § 19 zákona č. 343/2015 Z. z. o verejnom obstarávaní, alebo</w:t>
      </w:r>
    </w:p>
    <w:p w:rsidR="004D4F51" w:rsidRPr="00A02B48" w:rsidRDefault="004D4F51" w:rsidP="004D4F51">
      <w:pPr>
        <w:pStyle w:val="Odsekzoznamu"/>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iCs/>
          <w:color w:val="auto"/>
          <w:sz w:val="22"/>
          <w:szCs w:val="22"/>
        </w:rPr>
      </w:pPr>
      <w:r w:rsidRPr="00A02B48">
        <w:rPr>
          <w:rFonts w:ascii="Calibri" w:hAnsi="Calibri" w:cs="Calibri"/>
          <w:color w:val="auto"/>
          <w:sz w:val="22"/>
          <w:szCs w:val="22"/>
        </w:rPr>
        <w:t>v prípade, ak bude poskytovateľ právoplatne odsúdený za niektorý z trestných činov korupcie podľa Trestného zákona a/alebo zákona o trestnej zodpovednosti právnických osôb (ďalej len „korupcia“).</w:t>
      </w:r>
    </w:p>
    <w:p w:rsidR="004D4F51" w:rsidRPr="00A02B48"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A02B48">
        <w:rPr>
          <w:rFonts w:ascii="Calibri" w:hAnsi="Calibri" w:cs="Calibri"/>
          <w:color w:val="auto"/>
          <w:sz w:val="22"/>
          <w:szCs w:val="22"/>
        </w:rPr>
        <w:t xml:space="preserve">Pre účely tejto dohody sa podstatným porušením dohody rozumie najmä omeškanie poskytovateľa s dodaním plnenia o viac ako 14 dní, alebo dodanie plnenia v inom ako dohodnutom rozsahu, alebo v inej ako dohodnutej kvalite alebo v inej ako dohodnutej cene, alebo ak nastanú okolnosti uvedené v bode 1. tohto článku. Týmto nie je dotknutý bod 4. tohto článku </w:t>
      </w:r>
      <w:r w:rsidRPr="00A02B48">
        <w:rPr>
          <w:rFonts w:ascii="Calibri" w:hAnsi="Calibri" w:cs="Calibri"/>
          <w:b/>
          <w:color w:val="auto"/>
          <w:sz w:val="22"/>
          <w:szCs w:val="22"/>
        </w:rPr>
        <w:t>dohody</w:t>
      </w:r>
      <w:r w:rsidRPr="00A02B48">
        <w:rPr>
          <w:rFonts w:ascii="Calibri" w:hAnsi="Calibri" w:cs="Calibri"/>
          <w:color w:val="auto"/>
          <w:sz w:val="22"/>
          <w:szCs w:val="22"/>
        </w:rPr>
        <w:t>.</w:t>
      </w:r>
    </w:p>
    <w:p w:rsidR="004D4F51" w:rsidRPr="000759E2"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A02B48">
        <w:rPr>
          <w:rFonts w:ascii="Calibri" w:hAnsi="Calibri" w:cs="Calibri"/>
          <w:color w:val="auto"/>
          <w:sz w:val="22"/>
          <w:szCs w:val="22"/>
        </w:rPr>
        <w:t xml:space="preserve">Podstatným porušením nie je omeškanie poskytovateľa z dôvodu uvedeného v bode 3. článku IX. tejto </w:t>
      </w:r>
      <w:r w:rsidRPr="00A02B48">
        <w:rPr>
          <w:rFonts w:ascii="Calibri" w:hAnsi="Calibri" w:cs="Calibri"/>
          <w:b/>
          <w:color w:val="auto"/>
          <w:sz w:val="22"/>
          <w:szCs w:val="22"/>
        </w:rPr>
        <w:t>dohody</w:t>
      </w:r>
      <w:r w:rsidRPr="00A02B48">
        <w:rPr>
          <w:rFonts w:ascii="Calibri" w:hAnsi="Calibri" w:cs="Calibri"/>
          <w:color w:val="auto"/>
          <w:sz w:val="22"/>
          <w:szCs w:val="22"/>
        </w:rPr>
        <w:t xml:space="preserve">, ak objednávateľ uzná takúto okolnosť ako objektívnu a preukázateľne nezavinenú </w:t>
      </w:r>
      <w:r w:rsidRPr="000759E2">
        <w:rPr>
          <w:rFonts w:ascii="Calibri" w:hAnsi="Calibri" w:cs="Calibri"/>
          <w:color w:val="auto"/>
          <w:sz w:val="22"/>
          <w:szCs w:val="22"/>
        </w:rPr>
        <w:t xml:space="preserve">zmluvnými stranami. </w:t>
      </w:r>
    </w:p>
    <w:p w:rsidR="004D4F51" w:rsidRPr="0037039C"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182016">
        <w:rPr>
          <w:rFonts w:ascii="Calibri" w:hAnsi="Calibri" w:cs="Calibri"/>
          <w:sz w:val="22"/>
          <w:szCs w:val="22"/>
        </w:rPr>
        <w:t>Zmluvné strany sa dohodli na písomnej forme odstúpenia od dohody a písomnej forme uplatnenia všetkých nárokov voči druhej strane. Odstúpenie od dohody musí byť doručené druhej zmluvnej strane. Účinky odstúpenia</w:t>
      </w:r>
      <w:r w:rsidRPr="0037039C">
        <w:rPr>
          <w:rFonts w:ascii="Calibri" w:hAnsi="Calibri" w:cs="Calibri"/>
          <w:sz w:val="22"/>
          <w:szCs w:val="22"/>
        </w:rPr>
        <w:t xml:space="preserve"> nastanú v súlade s § 349 odsek 1 zákona číslo 513/1991 Zb. Obchodného zákonníka v znení neskorších predpisov, dňom doručenia odstúpenia od dohody druhej zmluvnej strane.</w:t>
      </w:r>
    </w:p>
    <w:p w:rsidR="004D4F51" w:rsidRPr="0037039C"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Rozhodnutím odstúpiť od tejto dohody alebo vypovedaním tejto dohody sa objednávateľ nevzdáva žiadnych jeho ostatných práv. Ak objednávateľ odstúpi od tejto dohody alebo ju vypovie, nezodpovedá poskytovateľovi za stratu zisku, stratu inej zákazky alebo za inú nepriamu alebo následnú stratu alebo škodu, ktorá mu môže vzniknúť v súvislosti s odstúpením. Uvedené platí aj pre zánik dohody dohodou.</w:t>
      </w:r>
    </w:p>
    <w:p w:rsidR="004D4F51" w:rsidRPr="0037039C"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bCs/>
          <w:sz w:val="22"/>
          <w:szCs w:val="22"/>
        </w:rPr>
        <w:t xml:space="preserve">Zmluvné strany sa dohodli, že túto </w:t>
      </w:r>
      <w:r w:rsidRPr="0037039C">
        <w:rPr>
          <w:rFonts w:ascii="Calibri" w:hAnsi="Calibri" w:cs="Calibri"/>
          <w:sz w:val="22"/>
          <w:szCs w:val="22"/>
        </w:rPr>
        <w:t>dohodu</w:t>
      </w:r>
      <w:r w:rsidRPr="0037039C">
        <w:rPr>
          <w:rFonts w:ascii="Calibri" w:hAnsi="Calibri" w:cs="Calibri"/>
          <w:bCs/>
          <w:sz w:val="22"/>
          <w:szCs w:val="22"/>
        </w:rPr>
        <w:t xml:space="preserve"> môže objednávateľ vypovedať aj bez udania dôvodu. Výpovedná lehota je 3 mesiace. Výpovedná lehota začína plynúť prvým dňom nasledujúceho mesiaca po doručení výpovede druhej zmluvnej strane.</w:t>
      </w:r>
    </w:p>
    <w:p w:rsidR="004D4F51" w:rsidRPr="0037039C"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bCs/>
          <w:sz w:val="22"/>
          <w:szCs w:val="22"/>
        </w:rPr>
        <w:t>Zmluvné strany sa dohodli, že túto dohodu je možné zrušiť aj vzájomnou dohodou zmluvných strán.</w:t>
      </w:r>
    </w:p>
    <w:p w:rsidR="004D4F51" w:rsidRPr="0037039C" w:rsidRDefault="004D4F51" w:rsidP="004D4F51">
      <w:pPr>
        <w:pStyle w:val="Odsekzoznamu"/>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V prípade okolností vylučujúcich zodpovednosť, ak tieto trvajú dlhšie ako 3 mesiace, ktorákoľvek zo zmluvných strán je oprávnená jednostranne od dohody y odstúpiť.</w:t>
      </w:r>
    </w:p>
    <w:p w:rsidR="004D4F51" w:rsidRPr="0037039C" w:rsidRDefault="004D4F51" w:rsidP="004D4F51">
      <w:pPr>
        <w:jc w:val="both"/>
        <w:rPr>
          <w:rFonts w:ascii="Calibri" w:hAnsi="Calibri" w:cs="Calibri"/>
          <w:sz w:val="22"/>
          <w:szCs w:val="22"/>
        </w:rPr>
      </w:pPr>
    </w:p>
    <w:p w:rsidR="004D4F51" w:rsidRPr="0037039C" w:rsidRDefault="004D4F51" w:rsidP="004D4F51">
      <w:pPr>
        <w:jc w:val="center"/>
        <w:rPr>
          <w:rFonts w:ascii="Calibri" w:hAnsi="Calibri" w:cs="Calibri"/>
          <w:b/>
        </w:rPr>
      </w:pPr>
      <w:r w:rsidRPr="0037039C">
        <w:rPr>
          <w:rFonts w:ascii="Calibri" w:hAnsi="Calibri" w:cs="Calibri"/>
          <w:b/>
        </w:rPr>
        <w:t>XVI.</w:t>
      </w:r>
    </w:p>
    <w:p w:rsidR="004D4F51" w:rsidRPr="0037039C" w:rsidRDefault="004D4F51" w:rsidP="004D4F51">
      <w:pPr>
        <w:tabs>
          <w:tab w:val="left" w:pos="-5387"/>
        </w:tabs>
        <w:jc w:val="center"/>
        <w:rPr>
          <w:rFonts w:ascii="Calibri" w:hAnsi="Calibri" w:cs="Calibri"/>
        </w:rPr>
      </w:pPr>
      <w:r w:rsidRPr="0037039C">
        <w:rPr>
          <w:rFonts w:ascii="Calibri" w:hAnsi="Calibri" w:cs="Calibri"/>
          <w:b/>
        </w:rPr>
        <w:t>Spoločné a záverečné ustanovenia</w:t>
      </w:r>
    </w:p>
    <w:p w:rsidR="004D4F51" w:rsidRPr="00A02B48" w:rsidRDefault="004D4F51" w:rsidP="004D4F51">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center" w:pos="4536"/>
          <w:tab w:val="right" w:pos="9046"/>
        </w:tabs>
        <w:ind w:left="426" w:hanging="426"/>
        <w:jc w:val="both"/>
        <w:rPr>
          <w:rFonts w:ascii="Calibri" w:hAnsi="Calibri" w:cs="Calibri"/>
          <w:b/>
          <w:color w:val="auto"/>
          <w:sz w:val="22"/>
          <w:szCs w:val="22"/>
        </w:rPr>
      </w:pPr>
      <w:r w:rsidRPr="0037039C">
        <w:rPr>
          <w:rFonts w:ascii="Calibri" w:hAnsi="Calibri" w:cs="Calibri"/>
          <w:b/>
          <w:sz w:val="22"/>
          <w:szCs w:val="22"/>
        </w:rPr>
        <w:t>Táto dohoda sa uzatvára na dobu 1 rok odo dňa jej účinnosti.</w:t>
      </w:r>
      <w:r w:rsidRPr="0037039C">
        <w:rPr>
          <w:rFonts w:ascii="Calibri" w:hAnsi="Calibri" w:cs="Calibri"/>
          <w:sz w:val="22"/>
          <w:szCs w:val="22"/>
        </w:rPr>
        <w:t xml:space="preserve"> Platnosť a účinnosť dohody sa končí uplynutím doby, na ktorú bola uzavretá, maximálne však do vyčerpania maximálneho finančného </w:t>
      </w:r>
      <w:r w:rsidRPr="002002FE">
        <w:rPr>
          <w:rFonts w:ascii="Calibri" w:hAnsi="Calibri" w:cs="Calibri"/>
          <w:color w:val="auto"/>
          <w:sz w:val="22"/>
          <w:szCs w:val="22"/>
        </w:rPr>
        <w:t xml:space="preserve">limitu dohody uvedeného v čl. IV. v bode 2. tejto dohody podľa toho, ktorá skutočnosť nastane skôr. </w:t>
      </w:r>
      <w:r w:rsidRPr="00A02B48">
        <w:rPr>
          <w:rFonts w:ascii="Calibri" w:hAnsi="Calibri" w:cs="Calibri"/>
          <w:b/>
          <w:color w:val="auto"/>
          <w:sz w:val="22"/>
          <w:szCs w:val="22"/>
        </w:rPr>
        <w:t>Dohoda nadobúda platnosť dňom podpísania obidvoma zmluvnými stranami</w:t>
      </w:r>
      <w:r w:rsidRPr="00A02B48">
        <w:rPr>
          <w:rFonts w:ascii="Calibri" w:hAnsi="Calibri" w:cs="Calibri"/>
          <w:color w:val="auto"/>
          <w:sz w:val="22"/>
          <w:szCs w:val="22"/>
        </w:rPr>
        <w:t>. </w:t>
      </w:r>
      <w:r w:rsidRPr="00A02B48">
        <w:rPr>
          <w:rFonts w:ascii="Calibri" w:hAnsi="Calibri" w:cs="Calibri"/>
          <w:b/>
          <w:color w:val="auto"/>
          <w:sz w:val="22"/>
          <w:szCs w:val="22"/>
        </w:rPr>
        <w:t>Zmluvné strany sa dohodli, že dohoda zverejnená v súlade so všeobecne záväznými právnymi predpismi nadobúda účinnosť dňom 1.10.2023.</w:t>
      </w:r>
      <w:r w:rsidRPr="00A02B48">
        <w:rPr>
          <w:rFonts w:ascii="Calibri" w:hAnsi="Calibri" w:cs="Calibri"/>
          <w:color w:val="auto"/>
          <w:sz w:val="22"/>
          <w:szCs w:val="22"/>
        </w:rPr>
        <w:t xml:space="preserve"> </w:t>
      </w:r>
      <w:r w:rsidRPr="00A02B48">
        <w:rPr>
          <w:rFonts w:ascii="Calibri" w:hAnsi="Calibri" w:cs="Calibri"/>
          <w:b/>
          <w:color w:val="auto"/>
          <w:sz w:val="22"/>
          <w:szCs w:val="22"/>
        </w:rPr>
        <w:t xml:space="preserve">Ak by bola táto dohoda zverejnená po termíne uvedenom v predchádzajúcej vete, dohoda nadobudne účinnosť dňom nasledujúcim po dni jej zverejnenia. </w:t>
      </w:r>
    </w:p>
    <w:p w:rsidR="004D4F51" w:rsidRPr="00A02B48" w:rsidRDefault="004D4F51" w:rsidP="004D4F51">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center" w:pos="4536"/>
          <w:tab w:val="right" w:pos="9046"/>
        </w:tabs>
        <w:ind w:left="426" w:hanging="426"/>
        <w:jc w:val="both"/>
        <w:rPr>
          <w:rFonts w:ascii="Calibri" w:hAnsi="Calibri" w:cs="Calibri"/>
          <w:color w:val="auto"/>
          <w:sz w:val="22"/>
          <w:szCs w:val="22"/>
        </w:rPr>
      </w:pPr>
      <w:r w:rsidRPr="00A02B48">
        <w:rPr>
          <w:rFonts w:ascii="Calibri" w:hAnsi="Calibri" w:cs="Calibri"/>
          <w:color w:val="auto"/>
          <w:sz w:val="22"/>
          <w:szCs w:val="22"/>
        </w:rPr>
        <w:t>Pre účely tejto dohody:</w:t>
      </w:r>
    </w:p>
    <w:p w:rsidR="004D4F51" w:rsidRPr="0037039C"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dňom sa rozumie kalendárny deň, ak nie je ustanovené inak,</w:t>
      </w:r>
    </w:p>
    <w:p w:rsidR="004D4F51" w:rsidRPr="0037039C"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odkaz na akýkoľvek právny predpis znamená odkaz na taký právny predpis v znení neskorších predpisov, ak nie je stanovené inak,</w:t>
      </w:r>
    </w:p>
    <w:p w:rsidR="004D4F51" w:rsidRPr="0037039C"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odkaz na článok, odstavec, písmeno alebo prílohu znamená odkaz na článok, odstavec, písmeno alebo prílohu tejto dohody, ak nie je ustanovené inak,</w:t>
      </w:r>
    </w:p>
    <w:p w:rsidR="004D4F51" w:rsidRPr="0037039C"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názvy jednotlivých článkov a príloh sú uvedené len z dôvodu lepšej prehľadnosti a neovplyvňujú interpretáciu tejto dohody,</w:t>
      </w:r>
    </w:p>
    <w:p w:rsidR="004D4F51" w:rsidRPr="0037039C"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výrazy v jednotnom čísle môžu byť podľa okolností interpretované aj ako výrazy v množnom čísle,</w:t>
      </w:r>
    </w:p>
    <w:p w:rsidR="004D4F51" w:rsidRPr="0037039C"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v prípade rozporu má prednosť vyjadrenie slovami pred číslami, a</w:t>
      </w:r>
    </w:p>
    <w:p w:rsidR="004D4F51" w:rsidRPr="00AB6655" w:rsidRDefault="004D4F51" w:rsidP="004D4F51">
      <w:pPr>
        <w:pStyle w:val="Odsekzoznamu"/>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sz w:val="22"/>
          <w:szCs w:val="22"/>
        </w:rPr>
      </w:pPr>
      <w:r w:rsidRPr="0037039C">
        <w:rPr>
          <w:rFonts w:ascii="Calibri" w:hAnsi="Calibri" w:cs="Calibri"/>
          <w:sz w:val="22"/>
          <w:szCs w:val="22"/>
        </w:rPr>
        <w:t>ak to vyplýva z obsahu príslušného ustanovenia tejto dohody, predmetom dohody sa má na mysli aj časť predmetu dohody.</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 xml:space="preserve">Jednotlivé ustanovenia tejto dohody môžu byť menené, doplňované, resp. rušené iba písomnou formou po dohode obidvoch zmluvných strán. Všetky zmeny tejto dohody uvedené v dodatkoch budú tvoriť neoddeliteľnú súčasť tejto dohody. </w:t>
      </w:r>
    </w:p>
    <w:p w:rsidR="004D4F51" w:rsidRPr="0037039C" w:rsidRDefault="004D4F51" w:rsidP="004D4F51">
      <w:pPr>
        <w:pStyle w:val="Odsekzoznamu"/>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sz w:val="22"/>
          <w:szCs w:val="22"/>
        </w:rPr>
      </w:pPr>
      <w:r w:rsidRPr="0037039C">
        <w:rPr>
          <w:rFonts w:ascii="Calibri" w:hAnsi="Calibri" w:cs="Calibri"/>
          <w:sz w:val="22"/>
          <w:szCs w:val="22"/>
        </w:rPr>
        <w:t>Poskytovateľ sa zaväzuje podať určenému zástupcovi objednávateľa správu bez zbytočného odkladu, hneď ako sa dozvie že vznikli/vzniknú akékoľvek prekážky pri dodávaní plnenia, ktoré bránia alebo budú brániť v plnení povinností majúcich vplyv na cenu, rozsah a druh a podobne. Bezodkladne po doručení takejto správy určený zástupca poskytovateľa v súčinnosti s objednávateľom vyplní Prílohu č. 5 - Dôvodová správa (ďalej len „Príloha č. 5“), ktorá tvorí nedielnu súčasť tejto dohody.</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Pri plnení predmetu tejto dohody sa poskytovateľ zaväzuje dodržiavať všeobecne záväzné predpisy, technické normy, dojednania tejto dohody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Objednávateľ sa zaväzuje, že poskytne poskytovateľovi v nevyhnutnom rozsahu potrebné spolupôsobenie a súčinnosť.</w:t>
      </w:r>
    </w:p>
    <w:p w:rsidR="004D4F51" w:rsidRPr="00BD4B55"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 xml:space="preserve">Zmluvné strany sa dohodli, že práva a povinnosti z tejto dohody prechádzajú na právnych </w:t>
      </w:r>
      <w:r w:rsidRPr="00BD4B55">
        <w:rPr>
          <w:rFonts w:ascii="Calibri" w:hAnsi="Calibri" w:cs="Calibri"/>
          <w:sz w:val="22"/>
          <w:szCs w:val="22"/>
        </w:rPr>
        <w:t>nástupcov zmluvných strán. Riadne zabezpečenie takéhoto prechodu je povinnosťou dotknutej zmluvnej strany.</w:t>
      </w:r>
    </w:p>
    <w:p w:rsidR="004D4F51" w:rsidRPr="00E044DA" w:rsidRDefault="004D4F51" w:rsidP="004D4F51">
      <w:pPr>
        <w:pStyle w:val="Vchodzie"/>
        <w:numPr>
          <w:ilvl w:val="0"/>
          <w:numId w:val="120"/>
        </w:numPr>
        <w:ind w:left="567" w:hanging="567"/>
        <w:jc w:val="both"/>
        <w:rPr>
          <w:rFonts w:ascii="Calibri" w:hAnsi="Calibri" w:cs="Calibri"/>
          <w:color w:val="FF0000"/>
          <w:sz w:val="22"/>
          <w:szCs w:val="22"/>
        </w:rPr>
      </w:pPr>
      <w:r w:rsidRPr="00BD4B55">
        <w:rPr>
          <w:rFonts w:ascii="Calibri" w:hAnsi="Calibri" w:cs="Calibri"/>
          <w:color w:val="000000"/>
          <w:sz w:val="22"/>
          <w:szCs w:val="22"/>
        </w:rPr>
        <w:t xml:space="preserve">Poskytovateľ sa zaväzuje dodržiavať zákon č. 79/2015 Z. z. o odpadoch a o zmene a doplnení niektorých zákonov vrátane jeho ust. § 52 a 57 a ust.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dohody v tomto registri registrovaný/zapísaný. Porušenie tejto povinnosti sa považuje za podstatné porušenie dohody s právom objednávateľa od tejto dohody odstúpiť. Tým nie je dotknuté právo regresu objednávateľa na náhradu škody voči poskytovateľovi, ak by mu za porušenie vyššie uvedenej povinnosti vznikla škoda/ujma. </w:t>
      </w:r>
      <w:r w:rsidRPr="00064100">
        <w:rPr>
          <w:rFonts w:ascii="Calibri" w:hAnsi="Calibri" w:cs="Calibri"/>
          <w:b/>
          <w:strike/>
          <w:color w:val="FF0000"/>
          <w:sz w:val="22"/>
          <w:szCs w:val="22"/>
        </w:rPr>
        <w:t>(pokuta,...).</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BD4B55">
        <w:rPr>
          <w:rFonts w:ascii="Calibri" w:hAnsi="Calibri" w:cs="Calibri"/>
          <w:sz w:val="22"/>
          <w:szCs w:val="22"/>
        </w:rPr>
        <w:lastRenderedPageBreak/>
        <w:t>Ak je alebo sa stane niektoré ustanovenie tejto dohody neplatné alebo neúčinné, nedotýka sa to</w:t>
      </w:r>
      <w:r w:rsidRPr="0037039C">
        <w:rPr>
          <w:rFonts w:ascii="Calibri" w:hAnsi="Calibri" w:cs="Calibri"/>
          <w:sz w:val="22"/>
          <w:szCs w:val="22"/>
        </w:rPr>
        <w:t xml:space="preserve"> ostatných ustanovení tejto dohody,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Poskytovateľ je povinný v plnom rozsahu dodržiavať zákon č. 82/2005 Z. z. o nelegálnej práci a</w:t>
      </w:r>
      <w:r>
        <w:rPr>
          <w:rFonts w:ascii="Calibri" w:hAnsi="Calibri" w:cs="Calibri"/>
          <w:sz w:val="22"/>
          <w:szCs w:val="22"/>
        </w:rPr>
        <w:t> </w:t>
      </w:r>
      <w:r w:rsidRPr="0037039C">
        <w:rPr>
          <w:rFonts w:ascii="Calibri" w:hAnsi="Calibri" w:cs="Calibri"/>
          <w:sz w:val="22"/>
          <w:szCs w:val="22"/>
        </w:rPr>
        <w:t>nelegálnom zamestnávaní a o zmene a doplnení niektorých zákonov (ďalej len „zákon o</w:t>
      </w:r>
      <w:r>
        <w:rPr>
          <w:rFonts w:ascii="Calibri" w:hAnsi="Calibri" w:cs="Calibri"/>
          <w:sz w:val="22"/>
          <w:szCs w:val="22"/>
        </w:rPr>
        <w:t> </w:t>
      </w:r>
      <w:r w:rsidRPr="0037039C">
        <w:rPr>
          <w:rFonts w:ascii="Calibri" w:hAnsi="Calibri" w:cs="Calibri"/>
          <w:sz w:val="22"/>
          <w:szCs w:val="22"/>
        </w:rPr>
        <w:t>nelegálnej práci a nelegálnom zamestnávaní“). Poskytovateľ zároveň vyhlasuje, že neporušuje a</w:t>
      </w:r>
      <w:r>
        <w:rPr>
          <w:rFonts w:ascii="Calibri" w:hAnsi="Calibri" w:cs="Calibri"/>
          <w:sz w:val="22"/>
          <w:szCs w:val="22"/>
        </w:rPr>
        <w:t> </w:t>
      </w:r>
      <w:r w:rsidRPr="0037039C">
        <w:rPr>
          <w:rFonts w:ascii="Calibri" w:hAnsi="Calibri" w:cs="Calibri"/>
          <w:sz w:val="22"/>
          <w:szCs w:val="22"/>
        </w:rPr>
        <w:t>počas trvania tejto dohody nebude porušovať zákaz nelegálneho zamestnávania v zmysle zákona o nelegálnom zamestnávaní.</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V prípade uloženia pokuty objednávateľovi kontrolným orgánom podľa § 7b ods. 8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w:t>
      </w:r>
    </w:p>
    <w:p w:rsidR="004D4F51" w:rsidRPr="00AB6655"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Zmluvné strany sa dohodli, že objednávateľ je oprávnený jednostranne započítať si svoju pohľadávku voči poskytovateľovi titulom uhradenia pokuty uloženej právoplatným rozhodnutím podľa § 7b ods. 8 zákona o nelegálnej práci a nelegálnom zamestnávaní voči pohľadávke poskytovateľa, ktorú je objednávateľ povinný vyplatiť poskytovateľovi. Toto ustanovenie má prednosť pred ustanoveniami dohody, ktoré mu odporujú.</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color w:val="000000"/>
          <w:sz w:val="22"/>
          <w:szCs w:val="22"/>
        </w:rPr>
        <w:t>Poskytovateľ je povinný dodržiavať zákon č. 663/2007 Z. z. o minimálnej mzde a o zmene a</w:t>
      </w:r>
      <w:r>
        <w:rPr>
          <w:rFonts w:ascii="Calibri" w:hAnsi="Calibri" w:cs="Calibri"/>
          <w:color w:val="000000"/>
          <w:sz w:val="22"/>
          <w:szCs w:val="22"/>
        </w:rPr>
        <w:t> </w:t>
      </w:r>
      <w:r w:rsidRPr="0037039C">
        <w:rPr>
          <w:rFonts w:ascii="Calibri" w:hAnsi="Calibri" w:cs="Calibri"/>
          <w:color w:val="000000"/>
          <w:sz w:val="22"/>
          <w:szCs w:val="22"/>
        </w:rPr>
        <w:t>doplnení niektorých zákonov. Poskytovateľ zároveň vyhlasuje, že neporušuje a počas trvania tejto dohody nebude porušovať sadzby minimálnych mzdových nárokov pre stupne náročnosti pracovných miest vypočítané z minimálnej mzdy prostredníctvom koeficientov minimálnej mzdy v zmysle príslušných právnych predpisov.</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Poskytovateľ vyhlasuje, že ku dňu podpisu tejto dohody neexistujú dôvody, na základe ktorých by sa objednávateľ mal stať ručiteľom za daň podľa § 69 ods. 14 v nadväznosti na § 69b zákona č. 222/2004 Z. z. o DPH.</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dohody odstúpiť.</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dohodli, že objednávateľ je oprávnený jednostranne započítať si svoju pohľadávku voči poskytovateľovi titulom uhradenia pokuty v zmysle vyššie uvedeného.</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Poskytovateľ podpisom tejto dohody vyhlasuje, že zmluvné podmienky podľa tejto dohody nie sú v hrubom nepomere k právam a povinnostiam vyplývajúcim z tohto záväzkového vzťahu pre poskytovateľa, nie sú v rozpore so zásadou poctivého obchodného styku a takéto zmluvné dojednania odôvodňuje povaha predmetu  dohody a existuje pre ne spravodlivý dôvod.</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Zmluvné strany sa dohodli, že poskytovateľ nie je oprávnený jednostranne započítať akúkoľvek svoju pohľadávku voči pohľadávkam objednávateľa.</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 xml:space="preserve">Zmluvné strany sa dohodli, že akékoľvek pohľadávky, ktoré vzniknú na základe tejto dohody jednej strane dohody (veriteľovi) voči druhej strane dohody (dlžníkovi), nebudú postupovať iným </w:t>
      </w:r>
      <w:r w:rsidRPr="0037039C">
        <w:rPr>
          <w:rFonts w:ascii="Calibri" w:hAnsi="Calibri" w:cs="Calibri"/>
          <w:sz w:val="22"/>
          <w:szCs w:val="22"/>
        </w:rPr>
        <w:lastRenderedPageBreak/>
        <w:t>osobám (zákaz postúpenia pohľadávky) bez predchádzajúceho písomného súhlasu dlžníka.</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Všetky doklady a dokumenty odovzdávané poskytovateľom objednávateľovi sa predkladajú v</w:t>
      </w:r>
      <w:r>
        <w:rPr>
          <w:rFonts w:ascii="Calibri" w:hAnsi="Calibri" w:cs="Calibri"/>
          <w:sz w:val="22"/>
          <w:szCs w:val="22"/>
        </w:rPr>
        <w:t> </w:t>
      </w:r>
      <w:r w:rsidRPr="0037039C">
        <w:rPr>
          <w:rFonts w:ascii="Calibri" w:hAnsi="Calibri" w:cs="Calibri"/>
          <w:sz w:val="22"/>
          <w:szCs w:val="22"/>
        </w:rPr>
        <w:t>štátnom jazyku. Ak je doklad alebo dokument vyhotovený v cudzom jazyku, predkladá sa spolu s jeho úradným prekladom do štátneho jazyka; to neplatí pre doklady a dokumenty vyhotovené v</w:t>
      </w:r>
      <w:r>
        <w:rPr>
          <w:rFonts w:ascii="Calibri" w:hAnsi="Calibri" w:cs="Calibri"/>
          <w:sz w:val="22"/>
          <w:szCs w:val="22"/>
        </w:rPr>
        <w:t> </w:t>
      </w:r>
      <w:r w:rsidRPr="0037039C">
        <w:rPr>
          <w:rFonts w:ascii="Calibri" w:hAnsi="Calibri" w:cs="Calibri"/>
          <w:sz w:val="22"/>
          <w:szCs w:val="22"/>
        </w:rPr>
        <w:t>českom jazyku. Ak sa zistí rozdiel v ich obsahu, rozhodujúci je úradný preklad do štátneho jazyka.</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bCs/>
          <w:sz w:val="22"/>
          <w:szCs w:val="22"/>
        </w:rPr>
        <w:t>Zmluvné strany sa vzájomne zaväzujú dodržiavať zákon č. 69/2018 Z. z. o kybernetickej bezpečnosti a o zmene a doplnení niektorých zákonov v prípade ak mu predmet zákazky podlieha.</w:t>
      </w:r>
    </w:p>
    <w:p w:rsidR="004D4F51" w:rsidRPr="0037039C" w:rsidRDefault="004D4F51" w:rsidP="004D4F51">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sz w:val="22"/>
          <w:szCs w:val="22"/>
        </w:rPr>
      </w:pPr>
      <w:r w:rsidRPr="0037039C">
        <w:rPr>
          <w:rFonts w:ascii="Calibri" w:hAnsi="Calibri" w:cs="Calibri"/>
          <w:sz w:val="22"/>
          <w:szCs w:val="22"/>
        </w:rPr>
        <w:t>Zmluvné strany vyhlasujú, že pre účely prípravy a plnenia tejto dohody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w:t>
      </w:r>
      <w:r>
        <w:rPr>
          <w:rFonts w:ascii="Calibri" w:hAnsi="Calibri" w:cs="Calibri"/>
          <w:sz w:val="22"/>
          <w:szCs w:val="22"/>
        </w:rPr>
        <w:t> </w:t>
      </w:r>
      <w:r w:rsidRPr="0037039C">
        <w:rPr>
          <w:rFonts w:ascii="Calibri" w:hAnsi="Calibri" w:cs="Calibri"/>
          <w:sz w:val="22"/>
          <w:szCs w:val="22"/>
        </w:rPr>
        <w:t>18/2018 Z. z. o ochrane osobných údajov a o zmene a doplnení niektorých zákonov a</w:t>
      </w:r>
      <w:r>
        <w:rPr>
          <w:rFonts w:ascii="Calibri" w:hAnsi="Calibri" w:cs="Calibri"/>
          <w:sz w:val="22"/>
          <w:szCs w:val="22"/>
        </w:rPr>
        <w:t> </w:t>
      </w:r>
      <w:r w:rsidRPr="0037039C">
        <w:rPr>
          <w:rFonts w:ascii="Calibri" w:hAnsi="Calibri" w:cs="Calibri"/>
          <w:sz w:val="22"/>
          <w:szCs w:val="22"/>
        </w:rPr>
        <w:t>dodržiavajú ho v celom rozsahu.</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Táto dohoda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Pre vzťahy medzi objednávateľom a poskytovateľom platia prioritne dojednania v tejto dohode. Na ostatné veci platia ustanovenia Obchodného zákonníka.</w:t>
      </w:r>
    </w:p>
    <w:p w:rsidR="004D4F51" w:rsidRPr="00AB6655"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Poskytovateľ sa zaväzuje, že všetky technické, cenové, odborné informácie a iné skutočnosti, o ktorých sa počas plnenia predmetu dohody dozvie, sú predmetom obchodného tajomstva a nebudú poskytnuté tretej osobe bez písomného súhlasu objednávateľa.</w:t>
      </w:r>
    </w:p>
    <w:p w:rsidR="004D4F51"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Ostatné právne vzťahy touto dohodou neupravené, sa riadia príslušnými ustanoveniami Obchodného zákonníka.</w:t>
      </w:r>
    </w:p>
    <w:p w:rsidR="004D4F51" w:rsidRPr="0037039C" w:rsidRDefault="004D4F51" w:rsidP="004D4F51">
      <w:pPr>
        <w:pStyle w:val="Vchodzie"/>
        <w:numPr>
          <w:ilvl w:val="0"/>
          <w:numId w:val="120"/>
        </w:numPr>
        <w:ind w:left="567" w:hanging="567"/>
        <w:jc w:val="both"/>
        <w:rPr>
          <w:rFonts w:ascii="Calibri" w:hAnsi="Calibri" w:cs="Calibri"/>
          <w:sz w:val="22"/>
          <w:szCs w:val="22"/>
        </w:rPr>
      </w:pPr>
      <w:r w:rsidRPr="0037039C">
        <w:rPr>
          <w:rFonts w:ascii="Calibri" w:hAnsi="Calibri" w:cs="Calibri"/>
          <w:sz w:val="22"/>
          <w:szCs w:val="22"/>
        </w:rPr>
        <w:t>Táto dohoda je vyhotovená v troch vyhotoveniach, z ktorých každý ma platnosť originálu. Objednávateľ obdrží dve vyhotovenia a poskytovateľ jedno vyhotovenie tejto dohody.</w:t>
      </w:r>
    </w:p>
    <w:p w:rsidR="004D4F51" w:rsidRPr="0037039C" w:rsidRDefault="004D4F51" w:rsidP="004D4F51">
      <w:pPr>
        <w:rPr>
          <w:rFonts w:ascii="Calibri" w:hAnsi="Calibri" w:cs="Calibri"/>
          <w:sz w:val="22"/>
          <w:szCs w:val="22"/>
        </w:rPr>
      </w:pPr>
    </w:p>
    <w:p w:rsidR="004D4F51" w:rsidRPr="0037039C" w:rsidRDefault="004D4F51" w:rsidP="004D4F51">
      <w:pPr>
        <w:rPr>
          <w:rFonts w:ascii="Calibri" w:hAnsi="Calibri" w:cs="Calibri"/>
          <w:sz w:val="22"/>
          <w:szCs w:val="22"/>
        </w:rPr>
      </w:pPr>
      <w:r w:rsidRPr="0037039C">
        <w:rPr>
          <w:rFonts w:ascii="Calibri" w:hAnsi="Calibri" w:cs="Calibri"/>
          <w:sz w:val="22"/>
          <w:szCs w:val="22"/>
        </w:rPr>
        <w:t xml:space="preserve">V Košiciach dňa, </w:t>
      </w:r>
    </w:p>
    <w:p w:rsidR="004D4F51" w:rsidRDefault="004D4F51" w:rsidP="004D4F51">
      <w:pPr>
        <w:rPr>
          <w:rFonts w:ascii="Calibri" w:hAnsi="Calibri" w:cs="Calibri"/>
          <w:sz w:val="22"/>
          <w:szCs w:val="22"/>
        </w:rPr>
      </w:pPr>
    </w:p>
    <w:p w:rsidR="004D4F51" w:rsidRPr="0037039C" w:rsidRDefault="004D4F51" w:rsidP="004D4F51">
      <w:pPr>
        <w:rPr>
          <w:rFonts w:ascii="Calibri" w:hAnsi="Calibri" w:cs="Calibri"/>
          <w:sz w:val="22"/>
          <w:szCs w:val="22"/>
        </w:rPr>
      </w:pPr>
    </w:p>
    <w:p w:rsidR="004D4F51" w:rsidRPr="0037039C" w:rsidRDefault="004D4F51" w:rsidP="004D4F51">
      <w:pPr>
        <w:rPr>
          <w:rFonts w:ascii="Calibri" w:hAnsi="Calibri" w:cs="Calibri"/>
          <w:i/>
          <w:sz w:val="22"/>
          <w:szCs w:val="22"/>
        </w:rPr>
      </w:pPr>
      <w:r w:rsidRPr="0037039C">
        <w:rPr>
          <w:rFonts w:ascii="Calibri" w:hAnsi="Calibri" w:cs="Calibri"/>
          <w:i/>
          <w:sz w:val="22"/>
          <w:szCs w:val="22"/>
        </w:rPr>
        <w:t>v mene a za objednávateľa</w:t>
      </w:r>
      <w:r w:rsidRPr="0037039C">
        <w:rPr>
          <w:rFonts w:ascii="Calibri" w:hAnsi="Calibri" w:cs="Calibri"/>
          <w:i/>
          <w:sz w:val="22"/>
          <w:szCs w:val="22"/>
        </w:rPr>
        <w:tab/>
      </w:r>
      <w:r w:rsidRPr="0037039C">
        <w:rPr>
          <w:rFonts w:ascii="Calibri" w:hAnsi="Calibri" w:cs="Calibri"/>
          <w:i/>
          <w:sz w:val="22"/>
          <w:szCs w:val="22"/>
        </w:rPr>
        <w:tab/>
      </w:r>
      <w:r w:rsidRPr="0037039C">
        <w:rPr>
          <w:rFonts w:ascii="Calibri" w:hAnsi="Calibri" w:cs="Calibri"/>
          <w:i/>
          <w:sz w:val="22"/>
          <w:szCs w:val="22"/>
        </w:rPr>
        <w:tab/>
      </w:r>
      <w:r w:rsidRPr="0037039C">
        <w:rPr>
          <w:rFonts w:ascii="Calibri" w:hAnsi="Calibri" w:cs="Calibri"/>
          <w:i/>
          <w:sz w:val="22"/>
          <w:szCs w:val="22"/>
        </w:rPr>
        <w:tab/>
      </w:r>
      <w:r w:rsidRPr="0037039C">
        <w:rPr>
          <w:rFonts w:ascii="Calibri" w:hAnsi="Calibri" w:cs="Calibri"/>
          <w:i/>
          <w:sz w:val="22"/>
          <w:szCs w:val="22"/>
        </w:rPr>
        <w:tab/>
      </w:r>
      <w:r w:rsidRPr="0037039C">
        <w:rPr>
          <w:rFonts w:ascii="Calibri" w:hAnsi="Calibri" w:cs="Calibri"/>
          <w:i/>
          <w:sz w:val="22"/>
          <w:szCs w:val="22"/>
        </w:rPr>
        <w:tab/>
        <w:t>v mene a za poskytovateľa</w:t>
      </w:r>
    </w:p>
    <w:p w:rsidR="004D4F51" w:rsidRPr="0037039C" w:rsidRDefault="004D4F51" w:rsidP="004D4F51">
      <w:pPr>
        <w:rPr>
          <w:rFonts w:ascii="Calibri" w:hAnsi="Calibri" w:cs="Calibri"/>
          <w:sz w:val="22"/>
          <w:szCs w:val="22"/>
        </w:rPr>
      </w:pPr>
    </w:p>
    <w:p w:rsidR="004D4F51" w:rsidRPr="0037039C" w:rsidRDefault="004D4F51" w:rsidP="004D4F51">
      <w:pPr>
        <w:rPr>
          <w:rFonts w:ascii="Calibri" w:hAnsi="Calibri" w:cs="Calibri"/>
          <w:sz w:val="22"/>
          <w:szCs w:val="22"/>
        </w:rPr>
      </w:pPr>
      <w:r w:rsidRPr="0037039C">
        <w:rPr>
          <w:rFonts w:ascii="Calibri" w:hAnsi="Calibri" w:cs="Calibri"/>
          <w:b/>
          <w:sz w:val="22"/>
          <w:szCs w:val="22"/>
        </w:rPr>
        <w:t>Ing. Stanislav Prcúch</w:t>
      </w:r>
      <w:r w:rsidRPr="0037039C">
        <w:rPr>
          <w:rFonts w:ascii="Calibri" w:hAnsi="Calibri" w:cs="Calibri"/>
          <w:sz w:val="22"/>
          <w:szCs w:val="22"/>
        </w:rPr>
        <w:tab/>
      </w:r>
      <w:r w:rsidRPr="0037039C">
        <w:rPr>
          <w:rFonts w:ascii="Calibri" w:hAnsi="Calibri" w:cs="Calibri"/>
          <w:sz w:val="22"/>
          <w:szCs w:val="22"/>
        </w:rPr>
        <w:tab/>
      </w:r>
      <w:r w:rsidRPr="0037039C">
        <w:rPr>
          <w:rFonts w:ascii="Calibri" w:hAnsi="Calibri" w:cs="Calibri"/>
          <w:sz w:val="22"/>
          <w:szCs w:val="22"/>
        </w:rPr>
        <w:tab/>
      </w:r>
      <w:r w:rsidRPr="0037039C">
        <w:rPr>
          <w:rFonts w:ascii="Calibri" w:hAnsi="Calibri" w:cs="Calibri"/>
          <w:sz w:val="22"/>
          <w:szCs w:val="22"/>
        </w:rPr>
        <w:tab/>
      </w:r>
      <w:r w:rsidRPr="0037039C">
        <w:rPr>
          <w:rFonts w:ascii="Calibri" w:hAnsi="Calibri" w:cs="Calibri"/>
          <w:sz w:val="22"/>
          <w:szCs w:val="22"/>
        </w:rPr>
        <w:tab/>
      </w:r>
      <w:r w:rsidRPr="0037039C">
        <w:rPr>
          <w:rFonts w:ascii="Calibri" w:hAnsi="Calibri" w:cs="Calibri"/>
          <w:sz w:val="22"/>
          <w:szCs w:val="22"/>
        </w:rPr>
        <w:tab/>
        <w:t xml:space="preserve">        </w:t>
      </w:r>
    </w:p>
    <w:p w:rsidR="004D4F51" w:rsidRPr="0037039C" w:rsidRDefault="004D4F51" w:rsidP="004D4F51">
      <w:pPr>
        <w:rPr>
          <w:rFonts w:ascii="Calibri" w:hAnsi="Calibri" w:cs="Calibri"/>
          <w:sz w:val="22"/>
          <w:szCs w:val="22"/>
        </w:rPr>
      </w:pPr>
      <w:r w:rsidRPr="0037039C">
        <w:rPr>
          <w:rFonts w:ascii="Calibri" w:hAnsi="Calibri" w:cs="Calibri"/>
          <w:sz w:val="22"/>
          <w:szCs w:val="22"/>
        </w:rPr>
        <w:t>predseda predstavenstva</w:t>
      </w:r>
    </w:p>
    <w:p w:rsidR="004D4F51" w:rsidRDefault="004D4F51" w:rsidP="004D4F51">
      <w:pPr>
        <w:rPr>
          <w:rFonts w:ascii="Calibri" w:hAnsi="Calibri" w:cs="Calibri"/>
          <w:b/>
          <w:sz w:val="22"/>
          <w:szCs w:val="22"/>
        </w:rPr>
      </w:pPr>
    </w:p>
    <w:p w:rsidR="004D4F51" w:rsidRPr="0037039C" w:rsidRDefault="004D4F51" w:rsidP="004D4F51">
      <w:pPr>
        <w:rPr>
          <w:rFonts w:ascii="Calibri" w:hAnsi="Calibri" w:cs="Calibri"/>
          <w:b/>
          <w:sz w:val="22"/>
          <w:szCs w:val="22"/>
        </w:rPr>
      </w:pPr>
    </w:p>
    <w:p w:rsidR="004D4F51" w:rsidRPr="0037039C" w:rsidRDefault="004D4F51" w:rsidP="004D4F51">
      <w:pPr>
        <w:rPr>
          <w:rFonts w:ascii="Calibri" w:hAnsi="Calibri" w:cs="Calibri"/>
          <w:b/>
          <w:sz w:val="22"/>
          <w:szCs w:val="22"/>
        </w:rPr>
      </w:pPr>
      <w:r w:rsidRPr="0037039C">
        <w:rPr>
          <w:rFonts w:ascii="Calibri" w:hAnsi="Calibri" w:cs="Calibri"/>
          <w:b/>
          <w:sz w:val="22"/>
          <w:szCs w:val="22"/>
        </w:rPr>
        <w:t xml:space="preserve">Ing. Jana Bernátová                                                                                              </w:t>
      </w:r>
    </w:p>
    <w:p w:rsidR="004D4F51" w:rsidRPr="0037039C" w:rsidRDefault="004D4F51" w:rsidP="004D4F51">
      <w:pPr>
        <w:rPr>
          <w:rFonts w:ascii="Calibri" w:hAnsi="Calibri" w:cs="Calibri"/>
          <w:sz w:val="22"/>
          <w:szCs w:val="22"/>
        </w:rPr>
      </w:pPr>
      <w:r w:rsidRPr="0037039C">
        <w:rPr>
          <w:rFonts w:ascii="Calibri" w:hAnsi="Calibri" w:cs="Calibri"/>
          <w:sz w:val="22"/>
          <w:szCs w:val="22"/>
        </w:rPr>
        <w:t xml:space="preserve"> člen predstavenstva                                                                                                       </w:t>
      </w:r>
      <w:r w:rsidRPr="0037039C">
        <w:rPr>
          <w:rFonts w:ascii="Calibri" w:hAnsi="Calibri" w:cs="Calibri"/>
          <w:b/>
        </w:rPr>
        <w:t xml:space="preserve">    </w:t>
      </w:r>
    </w:p>
    <w:p w:rsidR="004D4F51" w:rsidRDefault="004D4F51" w:rsidP="004D4F51">
      <w:pPr>
        <w:rPr>
          <w:rFonts w:ascii="Calibri" w:hAnsi="Calibri" w:cs="Calibri"/>
          <w:b/>
          <w:sz w:val="18"/>
          <w:szCs w:val="18"/>
        </w:rPr>
      </w:pPr>
    </w:p>
    <w:p w:rsidR="004D4F51" w:rsidRPr="0037039C" w:rsidRDefault="004D4F51" w:rsidP="004D4F51">
      <w:pPr>
        <w:rPr>
          <w:rFonts w:ascii="Calibri" w:hAnsi="Calibri" w:cs="Calibri"/>
          <w:b/>
          <w:sz w:val="18"/>
          <w:szCs w:val="18"/>
        </w:rPr>
      </w:pPr>
    </w:p>
    <w:p w:rsidR="004D4F51" w:rsidRPr="0037039C" w:rsidRDefault="004D4F51" w:rsidP="004D4F51">
      <w:pPr>
        <w:rPr>
          <w:rFonts w:ascii="Calibri" w:hAnsi="Calibri" w:cs="Calibri"/>
          <w:i/>
          <w:sz w:val="22"/>
          <w:szCs w:val="22"/>
          <w:u w:val="single"/>
        </w:rPr>
      </w:pPr>
      <w:r w:rsidRPr="0037039C">
        <w:rPr>
          <w:rFonts w:ascii="Calibri" w:hAnsi="Calibri" w:cs="Calibri"/>
          <w:i/>
          <w:sz w:val="22"/>
          <w:szCs w:val="22"/>
          <w:u w:val="single"/>
        </w:rPr>
        <w:t>Prílohy:</w:t>
      </w:r>
    </w:p>
    <w:p w:rsidR="004D4F51" w:rsidRPr="0037039C" w:rsidRDefault="004D4F51" w:rsidP="004D4F51">
      <w:pPr>
        <w:rPr>
          <w:rFonts w:ascii="Calibri" w:hAnsi="Calibri" w:cs="Calibri"/>
          <w:bCs/>
          <w:i/>
          <w:sz w:val="22"/>
          <w:szCs w:val="22"/>
        </w:rPr>
      </w:pPr>
      <w:r w:rsidRPr="0037039C">
        <w:rPr>
          <w:rFonts w:ascii="Calibri" w:hAnsi="Calibri" w:cs="Calibri"/>
          <w:i/>
          <w:sz w:val="22"/>
          <w:szCs w:val="22"/>
        </w:rPr>
        <w:t xml:space="preserve">Príloha č. 1 - </w:t>
      </w:r>
      <w:r w:rsidRPr="0037039C">
        <w:rPr>
          <w:rFonts w:ascii="Calibri" w:hAnsi="Calibri" w:cs="Calibri"/>
          <w:bCs/>
          <w:i/>
          <w:sz w:val="22"/>
          <w:szCs w:val="22"/>
        </w:rPr>
        <w:t>Harmonogram</w:t>
      </w:r>
    </w:p>
    <w:p w:rsidR="004D4F51" w:rsidRPr="0037039C" w:rsidRDefault="004D4F51" w:rsidP="004D4F51">
      <w:pPr>
        <w:rPr>
          <w:rFonts w:ascii="Calibri" w:hAnsi="Calibri" w:cs="Calibri"/>
          <w:bCs/>
          <w:i/>
          <w:sz w:val="22"/>
          <w:szCs w:val="22"/>
        </w:rPr>
      </w:pPr>
      <w:r w:rsidRPr="0037039C">
        <w:rPr>
          <w:rFonts w:ascii="Calibri" w:hAnsi="Calibri" w:cs="Calibri"/>
          <w:i/>
          <w:sz w:val="22"/>
          <w:szCs w:val="22"/>
        </w:rPr>
        <w:t xml:space="preserve">Príloha č. 2 - </w:t>
      </w:r>
      <w:r w:rsidRPr="0037039C">
        <w:rPr>
          <w:rFonts w:ascii="Calibri" w:hAnsi="Calibri" w:cs="Calibri"/>
          <w:bCs/>
          <w:i/>
          <w:sz w:val="22"/>
          <w:szCs w:val="22"/>
        </w:rPr>
        <w:t xml:space="preserve">Cenová ponuka </w:t>
      </w:r>
    </w:p>
    <w:p w:rsidR="004D4F51" w:rsidRPr="0037039C" w:rsidRDefault="004D4F51" w:rsidP="004D4F51">
      <w:pPr>
        <w:rPr>
          <w:rFonts w:ascii="Calibri" w:hAnsi="Calibri" w:cs="Calibri"/>
          <w:i/>
          <w:sz w:val="22"/>
          <w:szCs w:val="22"/>
        </w:rPr>
      </w:pPr>
      <w:r w:rsidRPr="0037039C">
        <w:rPr>
          <w:rFonts w:ascii="Calibri" w:hAnsi="Calibri" w:cs="Calibri"/>
          <w:bCs/>
          <w:i/>
          <w:sz w:val="22"/>
          <w:szCs w:val="22"/>
        </w:rPr>
        <w:t>Príloha č. 3 - Zoznam kontaktných osôb na preberanie vodomerov</w:t>
      </w:r>
    </w:p>
    <w:p w:rsidR="004D4F51" w:rsidRPr="0037039C" w:rsidRDefault="004D4F51" w:rsidP="004D4F51">
      <w:pPr>
        <w:rPr>
          <w:rFonts w:ascii="Calibri" w:hAnsi="Calibri" w:cs="Calibri"/>
          <w:i/>
          <w:sz w:val="22"/>
          <w:szCs w:val="22"/>
        </w:rPr>
      </w:pPr>
      <w:r w:rsidRPr="0037039C">
        <w:rPr>
          <w:rFonts w:ascii="Calibri" w:hAnsi="Calibri" w:cs="Calibri"/>
          <w:i/>
          <w:sz w:val="22"/>
          <w:szCs w:val="22"/>
        </w:rPr>
        <w:t xml:space="preserve">Príloha č. 4 - Reklamačný protokol </w:t>
      </w:r>
    </w:p>
    <w:p w:rsidR="004D4F51" w:rsidRPr="0037039C" w:rsidRDefault="004D4F51" w:rsidP="004D4F51">
      <w:pPr>
        <w:rPr>
          <w:rFonts w:ascii="Calibri" w:hAnsi="Calibri" w:cs="Calibri"/>
          <w:i/>
          <w:sz w:val="22"/>
          <w:szCs w:val="22"/>
        </w:rPr>
      </w:pPr>
      <w:r w:rsidRPr="0037039C">
        <w:rPr>
          <w:rFonts w:ascii="Calibri" w:hAnsi="Calibri" w:cs="Calibri"/>
          <w:i/>
          <w:sz w:val="22"/>
          <w:szCs w:val="22"/>
        </w:rPr>
        <w:t xml:space="preserve">Príloha č. 5 - Dôvodová správa </w:t>
      </w:r>
    </w:p>
    <w:p w:rsidR="004D4F51" w:rsidRPr="0037039C" w:rsidRDefault="004D4F51" w:rsidP="004D4F51">
      <w:pPr>
        <w:rPr>
          <w:rFonts w:ascii="Calibri" w:hAnsi="Calibri" w:cs="Calibri"/>
          <w:i/>
          <w:sz w:val="22"/>
          <w:szCs w:val="22"/>
        </w:rPr>
      </w:pPr>
      <w:r w:rsidRPr="0037039C">
        <w:rPr>
          <w:rFonts w:ascii="Calibri" w:hAnsi="Calibri" w:cs="Calibri"/>
          <w:i/>
          <w:sz w:val="22"/>
          <w:szCs w:val="22"/>
        </w:rPr>
        <w:t xml:space="preserve">Príloha č. 6 - </w:t>
      </w:r>
      <w:r w:rsidRPr="0037039C">
        <w:rPr>
          <w:rStyle w:val="iadne"/>
          <w:rFonts w:ascii="Calibri" w:hAnsi="Calibri" w:cs="Calibri"/>
          <w:bCs/>
          <w:i/>
          <w:caps/>
          <w:sz w:val="22"/>
          <w:szCs w:val="22"/>
        </w:rPr>
        <w:t>ž</w:t>
      </w:r>
      <w:r w:rsidRPr="0037039C">
        <w:rPr>
          <w:rFonts w:ascii="Calibri" w:hAnsi="Calibri" w:cs="Calibri"/>
          <w:i/>
          <w:sz w:val="22"/>
          <w:szCs w:val="22"/>
        </w:rPr>
        <w:t>iadosť o schválenie subdodávateľa v ktoromkoľvek rade</w:t>
      </w:r>
    </w:p>
    <w:p w:rsidR="004D4F51" w:rsidRPr="0037039C" w:rsidRDefault="004D4F51" w:rsidP="004D4F51">
      <w:pPr>
        <w:rPr>
          <w:rFonts w:ascii="Calibri" w:hAnsi="Calibri" w:cs="Calibri"/>
          <w:i/>
          <w:sz w:val="22"/>
          <w:szCs w:val="22"/>
        </w:rPr>
      </w:pPr>
      <w:r w:rsidRPr="0037039C">
        <w:rPr>
          <w:rFonts w:ascii="Calibri" w:hAnsi="Calibri" w:cs="Calibri"/>
          <w:i/>
          <w:sz w:val="22"/>
          <w:szCs w:val="22"/>
        </w:rPr>
        <w:t xml:space="preserve">Príloha č. 7 - </w:t>
      </w:r>
      <w:r w:rsidRPr="0037039C">
        <w:rPr>
          <w:rFonts w:ascii="Calibri" w:eastAsia="Calibri" w:hAnsi="Calibri" w:cs="Calibri"/>
          <w:bCs/>
          <w:i/>
          <w:sz w:val="22"/>
          <w:szCs w:val="22"/>
        </w:rPr>
        <w:t>Prehlásenie o subdodávateľoch - zoznam subdodávateľov</w:t>
      </w:r>
    </w:p>
    <w:p w:rsidR="00E3576A" w:rsidRDefault="00E3576A" w:rsidP="00E3576A">
      <w:pPr>
        <w:spacing w:after="200" w:line="276" w:lineRule="auto"/>
        <w:jc w:val="right"/>
        <w:rPr>
          <w:rFonts w:asciiTheme="minorHAnsi" w:eastAsia="Calibri" w:hAnsiTheme="minorHAnsi" w:cstheme="minorHAnsi"/>
          <w:i/>
          <w:sz w:val="22"/>
          <w:szCs w:val="22"/>
          <w:lang w:eastAsia="en-US"/>
        </w:rPr>
        <w:sectPr w:rsidR="00E3576A" w:rsidSect="00E42167">
          <w:footerReference w:type="default" r:id="rId20"/>
          <w:pgSz w:w="11906" w:h="16838"/>
          <w:pgMar w:top="1134" w:right="1418" w:bottom="1559" w:left="1276" w:header="709" w:footer="709" w:gutter="0"/>
          <w:cols w:space="708"/>
          <w:docGrid w:linePitch="360"/>
        </w:sectPr>
      </w:pPr>
    </w:p>
    <w:p w:rsidR="00E3576A" w:rsidRPr="00BC7D0E" w:rsidRDefault="00E3576A" w:rsidP="00E3576A">
      <w:pPr>
        <w:spacing w:after="200" w:line="276" w:lineRule="auto"/>
        <w:jc w:val="right"/>
        <w:rPr>
          <w:rFonts w:ascii="Calibri" w:eastAsia="Calibri" w:hAnsi="Calibri" w:cs="Calibri"/>
          <w:i/>
          <w:sz w:val="22"/>
          <w:szCs w:val="22"/>
          <w:lang w:eastAsia="en-US"/>
        </w:rPr>
      </w:pPr>
      <w:r w:rsidRPr="00BC7D0E">
        <w:rPr>
          <w:rFonts w:ascii="Calibri" w:eastAsia="Calibri" w:hAnsi="Calibri" w:cs="Calibri"/>
          <w:i/>
          <w:sz w:val="22"/>
          <w:szCs w:val="22"/>
          <w:lang w:eastAsia="en-US"/>
        </w:rPr>
        <w:lastRenderedPageBreak/>
        <w:t>Príloha č.3</w:t>
      </w:r>
    </w:p>
    <w:p w:rsidR="004608D1" w:rsidRDefault="004608D1" w:rsidP="00E3576A">
      <w:pPr>
        <w:spacing w:after="200" w:line="276" w:lineRule="auto"/>
        <w:jc w:val="right"/>
        <w:rPr>
          <w:rFonts w:asciiTheme="minorHAnsi" w:eastAsia="Calibri" w:hAnsiTheme="minorHAnsi" w:cstheme="minorHAnsi"/>
          <w:i/>
          <w:sz w:val="22"/>
          <w:szCs w:val="22"/>
          <w:lang w:eastAsia="en-US"/>
        </w:rPr>
      </w:pPr>
    </w:p>
    <w:p w:rsidR="004608D1" w:rsidRDefault="004608D1" w:rsidP="00E3576A">
      <w:pPr>
        <w:spacing w:after="200" w:line="276" w:lineRule="auto"/>
        <w:jc w:val="right"/>
        <w:rPr>
          <w:rFonts w:asciiTheme="minorHAnsi" w:eastAsia="Calibri" w:hAnsiTheme="minorHAnsi" w:cstheme="minorHAnsi"/>
          <w:i/>
          <w:sz w:val="22"/>
          <w:szCs w:val="22"/>
          <w:lang w:eastAsia="en-US"/>
        </w:rPr>
      </w:pPr>
    </w:p>
    <w:tbl>
      <w:tblPr>
        <w:tblW w:w="14465" w:type="dxa"/>
        <w:jc w:val="center"/>
        <w:tblCellMar>
          <w:left w:w="70" w:type="dxa"/>
          <w:right w:w="70" w:type="dxa"/>
        </w:tblCellMar>
        <w:tblLook w:val="04A0" w:firstRow="1" w:lastRow="0" w:firstColumn="1" w:lastColumn="0" w:noHBand="0" w:noVBand="1"/>
      </w:tblPr>
      <w:tblGrid>
        <w:gridCol w:w="2097"/>
        <w:gridCol w:w="1998"/>
        <w:gridCol w:w="4182"/>
        <w:gridCol w:w="2213"/>
        <w:gridCol w:w="1529"/>
        <w:gridCol w:w="3545"/>
      </w:tblGrid>
      <w:tr w:rsidR="004608D1" w:rsidRPr="00976B03" w:rsidTr="00E42167">
        <w:trPr>
          <w:trHeight w:val="795"/>
          <w:jc w:val="center"/>
        </w:trPr>
        <w:tc>
          <w:tcPr>
            <w:tcW w:w="14465" w:type="dxa"/>
            <w:gridSpan w:val="6"/>
            <w:tcBorders>
              <w:top w:val="single" w:sz="8" w:space="0" w:color="auto"/>
              <w:left w:val="single" w:sz="8" w:space="0" w:color="auto"/>
              <w:bottom w:val="single" w:sz="4" w:space="0" w:color="auto"/>
              <w:right w:val="single" w:sz="8" w:space="0" w:color="000000"/>
            </w:tcBorders>
            <w:shd w:val="clear" w:color="auto" w:fill="BFBFBF"/>
            <w:vAlign w:val="center"/>
            <w:hideMark/>
          </w:tcPr>
          <w:p w:rsidR="004608D1" w:rsidRPr="00976B03" w:rsidRDefault="004608D1" w:rsidP="00E42167">
            <w:pPr>
              <w:jc w:val="center"/>
              <w:rPr>
                <w:rFonts w:ascii="Calibri" w:hAnsi="Calibri"/>
                <w:b/>
                <w:bCs/>
              </w:rPr>
            </w:pPr>
            <w:r w:rsidRPr="00976B03">
              <w:rPr>
                <w:rFonts w:ascii="Calibri" w:hAnsi="Calibri"/>
                <w:b/>
                <w:bCs/>
              </w:rPr>
              <w:t>Zoznam kontaktných osôb na preberanie vodomerov</w:t>
            </w:r>
          </w:p>
        </w:tc>
      </w:tr>
      <w:tr w:rsidR="004608D1" w:rsidRPr="00976B03" w:rsidTr="00E42167">
        <w:trPr>
          <w:trHeight w:val="555"/>
          <w:jc w:val="center"/>
        </w:trPr>
        <w:tc>
          <w:tcPr>
            <w:tcW w:w="0" w:type="auto"/>
            <w:tcBorders>
              <w:top w:val="nil"/>
              <w:left w:val="single" w:sz="8" w:space="0" w:color="auto"/>
              <w:bottom w:val="single" w:sz="4" w:space="0" w:color="auto"/>
              <w:right w:val="single" w:sz="4" w:space="0" w:color="auto"/>
            </w:tcBorders>
            <w:shd w:val="clear" w:color="auto" w:fill="BFBFBF"/>
            <w:noWrap/>
            <w:vAlign w:val="center"/>
            <w:hideMark/>
          </w:tcPr>
          <w:p w:rsidR="004608D1" w:rsidRPr="00976B03" w:rsidRDefault="004608D1" w:rsidP="00E42167">
            <w:pPr>
              <w:jc w:val="center"/>
              <w:rPr>
                <w:rFonts w:ascii="Calibri" w:hAnsi="Calibri"/>
                <w:b/>
                <w:bCs/>
              </w:rPr>
            </w:pPr>
            <w:r w:rsidRPr="00976B03">
              <w:rPr>
                <w:rFonts w:ascii="Calibri" w:hAnsi="Calibri"/>
                <w:b/>
                <w:bCs/>
              </w:rPr>
              <w:t>Závod VVS, a.s.</w:t>
            </w:r>
          </w:p>
        </w:tc>
        <w:tc>
          <w:tcPr>
            <w:tcW w:w="0" w:type="auto"/>
            <w:tcBorders>
              <w:top w:val="nil"/>
              <w:left w:val="nil"/>
              <w:bottom w:val="single" w:sz="4" w:space="0" w:color="auto"/>
              <w:right w:val="single" w:sz="4" w:space="0" w:color="auto"/>
            </w:tcBorders>
            <w:shd w:val="clear" w:color="auto" w:fill="BFBFBF"/>
            <w:noWrap/>
            <w:vAlign w:val="center"/>
            <w:hideMark/>
          </w:tcPr>
          <w:p w:rsidR="004608D1" w:rsidRPr="00976B03" w:rsidRDefault="004608D1" w:rsidP="00E42167">
            <w:pPr>
              <w:jc w:val="center"/>
              <w:rPr>
                <w:rFonts w:ascii="Calibri" w:hAnsi="Calibri"/>
                <w:b/>
                <w:bCs/>
              </w:rPr>
            </w:pPr>
            <w:r w:rsidRPr="00976B03">
              <w:rPr>
                <w:rFonts w:ascii="Calibri" w:hAnsi="Calibri"/>
                <w:b/>
                <w:bCs/>
              </w:rPr>
              <w:t>Mesto preberania</w:t>
            </w:r>
          </w:p>
        </w:tc>
        <w:tc>
          <w:tcPr>
            <w:tcW w:w="0" w:type="auto"/>
            <w:tcBorders>
              <w:top w:val="nil"/>
              <w:left w:val="nil"/>
              <w:bottom w:val="single" w:sz="4" w:space="0" w:color="auto"/>
              <w:right w:val="single" w:sz="4" w:space="0" w:color="auto"/>
            </w:tcBorders>
            <w:shd w:val="clear" w:color="auto" w:fill="BFBFBF"/>
            <w:noWrap/>
            <w:vAlign w:val="center"/>
            <w:hideMark/>
          </w:tcPr>
          <w:p w:rsidR="004608D1" w:rsidRPr="00976B03" w:rsidRDefault="004608D1" w:rsidP="00E42167">
            <w:pPr>
              <w:jc w:val="center"/>
              <w:rPr>
                <w:rFonts w:ascii="Calibri" w:hAnsi="Calibri"/>
                <w:b/>
                <w:bCs/>
              </w:rPr>
            </w:pPr>
            <w:r w:rsidRPr="00F20B51">
              <w:rPr>
                <w:rFonts w:ascii="Calibri" w:hAnsi="Calibri"/>
                <w:b/>
                <w:bCs/>
              </w:rPr>
              <w:t>Adresy skladov závodov VVS, a.s.</w:t>
            </w:r>
          </w:p>
        </w:tc>
        <w:tc>
          <w:tcPr>
            <w:tcW w:w="2049" w:type="dxa"/>
            <w:tcBorders>
              <w:top w:val="nil"/>
              <w:left w:val="nil"/>
              <w:bottom w:val="single" w:sz="4" w:space="0" w:color="auto"/>
              <w:right w:val="single" w:sz="4" w:space="0" w:color="auto"/>
            </w:tcBorders>
            <w:shd w:val="clear" w:color="auto" w:fill="BFBFBF"/>
            <w:noWrap/>
            <w:vAlign w:val="center"/>
            <w:hideMark/>
          </w:tcPr>
          <w:p w:rsidR="004608D1" w:rsidRPr="00976B03" w:rsidRDefault="004608D1" w:rsidP="00E42167">
            <w:pPr>
              <w:jc w:val="center"/>
              <w:rPr>
                <w:rFonts w:ascii="Calibri" w:hAnsi="Calibri"/>
                <w:b/>
                <w:bCs/>
              </w:rPr>
            </w:pPr>
            <w:r w:rsidRPr="00976B03">
              <w:rPr>
                <w:rFonts w:ascii="Calibri" w:hAnsi="Calibri"/>
                <w:b/>
                <w:bCs/>
              </w:rPr>
              <w:t>Referent vodomerov</w:t>
            </w:r>
          </w:p>
        </w:tc>
        <w:tc>
          <w:tcPr>
            <w:tcW w:w="1529" w:type="dxa"/>
            <w:tcBorders>
              <w:top w:val="nil"/>
              <w:left w:val="nil"/>
              <w:bottom w:val="single" w:sz="4" w:space="0" w:color="auto"/>
              <w:right w:val="single" w:sz="4" w:space="0" w:color="auto"/>
            </w:tcBorders>
            <w:shd w:val="clear" w:color="auto" w:fill="BFBFBF"/>
            <w:noWrap/>
            <w:vAlign w:val="center"/>
            <w:hideMark/>
          </w:tcPr>
          <w:p w:rsidR="004608D1" w:rsidRPr="00976B03" w:rsidRDefault="004608D1" w:rsidP="00E42167">
            <w:pPr>
              <w:jc w:val="center"/>
              <w:rPr>
                <w:rFonts w:ascii="Calibri" w:hAnsi="Calibri"/>
                <w:b/>
                <w:bCs/>
              </w:rPr>
            </w:pPr>
            <w:r w:rsidRPr="00976B03">
              <w:rPr>
                <w:rFonts w:ascii="Calibri" w:hAnsi="Calibri"/>
                <w:b/>
                <w:bCs/>
              </w:rPr>
              <w:t>Telefónne číslo</w:t>
            </w:r>
          </w:p>
        </w:tc>
        <w:tc>
          <w:tcPr>
            <w:tcW w:w="3248" w:type="dxa"/>
            <w:tcBorders>
              <w:top w:val="nil"/>
              <w:left w:val="nil"/>
              <w:bottom w:val="single" w:sz="4" w:space="0" w:color="auto"/>
              <w:right w:val="single" w:sz="8" w:space="0" w:color="auto"/>
            </w:tcBorders>
            <w:shd w:val="clear" w:color="auto" w:fill="BFBFBF"/>
            <w:noWrap/>
            <w:vAlign w:val="center"/>
            <w:hideMark/>
          </w:tcPr>
          <w:p w:rsidR="004608D1" w:rsidRPr="00976B03" w:rsidRDefault="004608D1" w:rsidP="00E42167">
            <w:pPr>
              <w:jc w:val="center"/>
              <w:rPr>
                <w:rFonts w:ascii="Calibri" w:hAnsi="Calibri"/>
                <w:b/>
                <w:bCs/>
              </w:rPr>
            </w:pPr>
            <w:r w:rsidRPr="00976B03">
              <w:rPr>
                <w:rFonts w:ascii="Calibri" w:hAnsi="Calibri"/>
                <w:b/>
                <w:bCs/>
              </w:rPr>
              <w:t>Email referenta</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Bardejov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Bardejov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Duklianska 3, 085 64 Bardejov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Bogdanová Júlia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054/7864 411</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Julia.Bogdanova@vodarne.eu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Humenné</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Humenné</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Osloboditeľov 108,066 01 Humenné</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Pr>
                <w:rFonts w:ascii="Calibri" w:hAnsi="Calibri"/>
              </w:rPr>
              <w:t>Zeľová Marta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057/7870 504</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194C58">
              <w:rPr>
                <w:rFonts w:ascii="Calibri" w:hAnsi="Calibri"/>
              </w:rPr>
              <w:t>marta.zelova@vodarne.eu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Vodárenská 18 , 041 01 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Šisková Lýdia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055/7952 605</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Lydia.Siskova@vodarne.eu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Vodárenská 18 , 041 01 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Jaščišáková Alena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055/7952 582</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Alena.Jascisakova@vodarne.eu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Michalovce</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Michalovce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P.O.</w:t>
            </w:r>
            <w:r>
              <w:rPr>
                <w:rFonts w:ascii="Calibri" w:hAnsi="Calibri"/>
              </w:rPr>
              <w:t xml:space="preserve"> </w:t>
            </w:r>
            <w:r w:rsidRPr="00976B03">
              <w:rPr>
                <w:rFonts w:ascii="Calibri" w:hAnsi="Calibri"/>
              </w:rPr>
              <w:t xml:space="preserve">Hviezdoslava 50, 071 01 Michalovce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Ochraňová Iveta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056/6810 383</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Iveta.Ochranova@vodarne.eu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Prešov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Prešov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Jesenná 16, 080 05 Prešov - Delňa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Wieleková Angela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051/7572 502</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Angela.Wielekova@vodarne.eu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Rožňava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Rožňava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Štítnická 19, 048 01 Rožňava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Nogeová Eva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058/4824 386</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Eva.Nogeova@vodarne.eu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Svidník</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Svidník</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Stropkovská 643/79, 089 01 Svidník</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Pr>
                <w:rFonts w:ascii="Calibri" w:hAnsi="Calibri"/>
              </w:rPr>
              <w:t>Oreničová Viera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054/7865 </w:t>
            </w:r>
            <w:r>
              <w:rPr>
                <w:rFonts w:ascii="Calibri" w:hAnsi="Calibri"/>
              </w:rPr>
              <w:t>640</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Pr>
                <w:rFonts w:ascii="Calibri" w:hAnsi="Calibri"/>
              </w:rPr>
              <w:t>Viera.Orenicova</w:t>
            </w:r>
            <w:r w:rsidRPr="00976B03">
              <w:rPr>
                <w:rFonts w:ascii="Calibri" w:hAnsi="Calibri"/>
              </w:rPr>
              <w:t>@vodarne.eu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Trebišov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Trebišov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Komenského 1872, 075 01 Trebišov</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Krajkovičová Jozefína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056/6712 220</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Jozefina.Krajkovicova@vodarne.eu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Vranov nad Topľou</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Vranov nad Topľou</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Mlynská 1348, 093 19 Vranov nad Topľou</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Stanislavská Marta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057/4871 920</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Marta.Stanislavska@vodarne.eu</w:t>
            </w:r>
          </w:p>
        </w:tc>
      </w:tr>
      <w:tr w:rsidR="004608D1" w:rsidRPr="00976B03" w:rsidTr="00E421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GR </w:t>
            </w:r>
            <w:r>
              <w:rPr>
                <w:rFonts w:ascii="Calibri" w:hAnsi="Calibri"/>
              </w:rPr>
              <w:t>ÚEDaSoM</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 xml:space="preserve">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Vodárenská 18 , 04</w:t>
            </w:r>
            <w:r>
              <w:rPr>
                <w:rFonts w:ascii="Calibri" w:hAnsi="Calibri"/>
              </w:rPr>
              <w:t>0</w:t>
            </w:r>
            <w:r w:rsidRPr="00976B03">
              <w:rPr>
                <w:rFonts w:ascii="Calibri" w:hAnsi="Calibri"/>
              </w:rPr>
              <w:t xml:space="preserve"> 01 Košice </w:t>
            </w:r>
          </w:p>
        </w:tc>
        <w:tc>
          <w:tcPr>
            <w:tcW w:w="0" w:type="auto"/>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Pr>
                <w:rFonts w:ascii="Calibri" w:hAnsi="Calibri"/>
              </w:rPr>
              <w:t>Ondrejčová Emília</w:t>
            </w:r>
          </w:p>
        </w:tc>
        <w:tc>
          <w:tcPr>
            <w:tcW w:w="1529" w:type="dxa"/>
            <w:tcBorders>
              <w:top w:val="nil"/>
              <w:left w:val="nil"/>
              <w:bottom w:val="single" w:sz="4"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055/7924 5</w:t>
            </w:r>
            <w:r>
              <w:rPr>
                <w:rFonts w:ascii="Calibri" w:hAnsi="Calibri"/>
              </w:rPr>
              <w:t>31</w:t>
            </w:r>
          </w:p>
        </w:tc>
        <w:tc>
          <w:tcPr>
            <w:tcW w:w="3248" w:type="dxa"/>
            <w:tcBorders>
              <w:top w:val="nil"/>
              <w:left w:val="nil"/>
              <w:bottom w:val="single" w:sz="4"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Pr>
                <w:rFonts w:ascii="Calibri" w:hAnsi="Calibri"/>
              </w:rPr>
              <w:t>Emilia.Ondrejcova@vodarne.eu</w:t>
            </w:r>
          </w:p>
        </w:tc>
      </w:tr>
      <w:tr w:rsidR="004608D1" w:rsidRPr="00976B03" w:rsidTr="00E42167">
        <w:trPr>
          <w:trHeight w:val="741"/>
          <w:jc w:val="center"/>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GR HS VSS-K Stakčín</w:t>
            </w:r>
          </w:p>
        </w:tc>
        <w:tc>
          <w:tcPr>
            <w:tcW w:w="0" w:type="auto"/>
            <w:tcBorders>
              <w:top w:val="nil"/>
              <w:left w:val="nil"/>
              <w:bottom w:val="single" w:sz="8"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Vranov nad Topľou</w:t>
            </w:r>
          </w:p>
        </w:tc>
        <w:tc>
          <w:tcPr>
            <w:tcW w:w="0" w:type="auto"/>
            <w:tcBorders>
              <w:top w:val="nil"/>
              <w:left w:val="nil"/>
              <w:bottom w:val="single" w:sz="8"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Školská 1762/1817, 093 02 Vranov n / T.</w:t>
            </w:r>
          </w:p>
        </w:tc>
        <w:tc>
          <w:tcPr>
            <w:tcW w:w="0" w:type="auto"/>
            <w:tcBorders>
              <w:top w:val="nil"/>
              <w:left w:val="nil"/>
              <w:bottom w:val="single" w:sz="8" w:space="0" w:color="auto"/>
              <w:right w:val="single" w:sz="4"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Prada Stanislav</w:t>
            </w:r>
          </w:p>
        </w:tc>
        <w:tc>
          <w:tcPr>
            <w:tcW w:w="1529" w:type="dxa"/>
            <w:tcBorders>
              <w:top w:val="nil"/>
              <w:left w:val="nil"/>
              <w:bottom w:val="single" w:sz="8" w:space="0" w:color="auto"/>
              <w:right w:val="single" w:sz="4" w:space="0" w:color="auto"/>
            </w:tcBorders>
            <w:shd w:val="clear" w:color="auto" w:fill="auto"/>
            <w:vAlign w:val="center"/>
            <w:hideMark/>
          </w:tcPr>
          <w:p w:rsidR="004608D1" w:rsidRPr="00976B03" w:rsidRDefault="004608D1" w:rsidP="00E42167">
            <w:pPr>
              <w:rPr>
                <w:rFonts w:ascii="Calibri" w:hAnsi="Calibri"/>
              </w:rPr>
            </w:pPr>
            <w:r w:rsidRPr="00976B03">
              <w:rPr>
                <w:rFonts w:ascii="Calibri" w:hAnsi="Calibri"/>
              </w:rPr>
              <w:t>055/7924 557</w:t>
            </w:r>
          </w:p>
          <w:p w:rsidR="004608D1" w:rsidRPr="00976B03" w:rsidRDefault="004608D1" w:rsidP="00E42167">
            <w:pPr>
              <w:rPr>
                <w:rFonts w:ascii="Calibri" w:hAnsi="Calibri"/>
              </w:rPr>
            </w:pPr>
            <w:r w:rsidRPr="00976B03">
              <w:rPr>
                <w:rFonts w:ascii="Calibri" w:hAnsi="Calibri"/>
              </w:rPr>
              <w:t>0902968235</w:t>
            </w:r>
          </w:p>
        </w:tc>
        <w:tc>
          <w:tcPr>
            <w:tcW w:w="3248" w:type="dxa"/>
            <w:tcBorders>
              <w:top w:val="nil"/>
              <w:left w:val="nil"/>
              <w:bottom w:val="single" w:sz="8" w:space="0" w:color="auto"/>
              <w:right w:val="single" w:sz="8" w:space="0" w:color="auto"/>
            </w:tcBorders>
            <w:shd w:val="clear" w:color="auto" w:fill="auto"/>
            <w:noWrap/>
            <w:vAlign w:val="center"/>
            <w:hideMark/>
          </w:tcPr>
          <w:p w:rsidR="004608D1" w:rsidRPr="00976B03" w:rsidRDefault="004608D1" w:rsidP="00E42167">
            <w:pPr>
              <w:rPr>
                <w:rFonts w:ascii="Calibri" w:hAnsi="Calibri"/>
              </w:rPr>
            </w:pPr>
            <w:r w:rsidRPr="00976B03">
              <w:rPr>
                <w:rFonts w:ascii="Calibri" w:hAnsi="Calibri"/>
              </w:rPr>
              <w:t>Stanislav.Prada@vodarne .eu</w:t>
            </w:r>
          </w:p>
        </w:tc>
      </w:tr>
    </w:tbl>
    <w:p w:rsidR="00904B4F" w:rsidRDefault="00904B4F" w:rsidP="00E3576A">
      <w:pPr>
        <w:spacing w:after="200" w:line="276" w:lineRule="auto"/>
        <w:jc w:val="right"/>
        <w:rPr>
          <w:rFonts w:asciiTheme="minorHAnsi" w:eastAsia="Calibri" w:hAnsiTheme="minorHAnsi" w:cstheme="minorHAnsi"/>
          <w:i/>
          <w:sz w:val="22"/>
          <w:szCs w:val="22"/>
          <w:lang w:eastAsia="en-US"/>
        </w:rPr>
      </w:pPr>
    </w:p>
    <w:p w:rsidR="004608D1" w:rsidRDefault="004608D1" w:rsidP="004608D1">
      <w:pPr>
        <w:spacing w:after="200" w:line="276" w:lineRule="auto"/>
        <w:jc w:val="both"/>
        <w:rPr>
          <w:rFonts w:asciiTheme="minorHAnsi" w:eastAsia="Calibri" w:hAnsiTheme="minorHAnsi" w:cstheme="minorHAnsi"/>
          <w:i/>
          <w:sz w:val="22"/>
          <w:szCs w:val="22"/>
          <w:lang w:eastAsia="en-US"/>
        </w:rPr>
        <w:sectPr w:rsidR="004608D1" w:rsidSect="00904B4F">
          <w:pgSz w:w="16840" w:h="11900" w:orient="landscape"/>
          <w:pgMar w:top="1418" w:right="1276" w:bottom="1418" w:left="1418" w:header="397" w:footer="57" w:gutter="0"/>
          <w:cols w:space="708"/>
          <w:docGrid w:linePitch="326"/>
        </w:sectPr>
      </w:pPr>
    </w:p>
    <w:p w:rsidR="00E3576A" w:rsidRDefault="005102D7" w:rsidP="005102D7">
      <w:pPr>
        <w:rPr>
          <w:rFonts w:asciiTheme="minorHAnsi" w:hAnsiTheme="minorHAnsi"/>
          <w:i/>
          <w:sz w:val="22"/>
          <w:szCs w:val="22"/>
        </w:rPr>
      </w:pPr>
      <w:r>
        <w:rPr>
          <w:noProof/>
        </w:rPr>
        <w:lastRenderedPageBreak/>
        <w:drawing>
          <wp:anchor distT="0" distB="0" distL="114300" distR="114300" simplePos="0" relativeHeight="251675648" behindDoc="1" locked="0" layoutInCell="1" allowOverlap="1" wp14:anchorId="13019D53" wp14:editId="3FFD2A15">
            <wp:simplePos x="0" y="0"/>
            <wp:positionH relativeFrom="column">
              <wp:posOffset>-914400</wp:posOffset>
            </wp:positionH>
            <wp:positionV relativeFrom="page">
              <wp:posOffset>476305</wp:posOffset>
            </wp:positionV>
            <wp:extent cx="7543800" cy="1323975"/>
            <wp:effectExtent l="0" t="0" r="0" b="0"/>
            <wp:wrapNone/>
            <wp:docPr id="10904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576A" w:rsidRDefault="00E3576A" w:rsidP="005102D7">
      <w:pPr>
        <w:rPr>
          <w:rFonts w:asciiTheme="minorHAnsi" w:hAnsiTheme="minorHAnsi"/>
          <w:i/>
          <w:sz w:val="22"/>
          <w:szCs w:val="22"/>
        </w:rPr>
      </w:pPr>
    </w:p>
    <w:p w:rsidR="00E3576A" w:rsidRDefault="00E3576A" w:rsidP="005102D7">
      <w:pPr>
        <w:rPr>
          <w:rFonts w:asciiTheme="minorHAnsi" w:hAnsiTheme="minorHAnsi"/>
          <w:i/>
          <w:sz w:val="22"/>
          <w:szCs w:val="22"/>
        </w:rPr>
      </w:pPr>
    </w:p>
    <w:p w:rsidR="00E3576A" w:rsidRDefault="00E3576A" w:rsidP="005102D7">
      <w:pPr>
        <w:rPr>
          <w:rFonts w:asciiTheme="minorHAnsi" w:hAnsiTheme="minorHAnsi"/>
          <w:i/>
          <w:sz w:val="22"/>
          <w:szCs w:val="22"/>
        </w:rPr>
      </w:pPr>
    </w:p>
    <w:p w:rsidR="00E3576A" w:rsidRDefault="00E3576A" w:rsidP="005102D7">
      <w:pPr>
        <w:rPr>
          <w:rFonts w:asciiTheme="minorHAnsi" w:hAnsiTheme="minorHAnsi"/>
          <w:i/>
          <w:sz w:val="22"/>
          <w:szCs w:val="22"/>
        </w:rPr>
      </w:pPr>
    </w:p>
    <w:p w:rsidR="00E3576A" w:rsidRDefault="00E3576A" w:rsidP="005102D7">
      <w:pPr>
        <w:rPr>
          <w:rFonts w:asciiTheme="minorHAnsi" w:hAnsiTheme="minorHAnsi"/>
          <w:i/>
          <w:sz w:val="22"/>
          <w:szCs w:val="22"/>
        </w:rPr>
      </w:pPr>
    </w:p>
    <w:p w:rsidR="00E3576A" w:rsidRPr="00BC7D0E" w:rsidRDefault="00E3576A" w:rsidP="00E3576A">
      <w:pPr>
        <w:jc w:val="right"/>
        <w:rPr>
          <w:rFonts w:ascii="Calibri" w:hAnsi="Calibri" w:cs="Calibri"/>
          <w:i/>
          <w:sz w:val="22"/>
          <w:szCs w:val="22"/>
        </w:rPr>
      </w:pPr>
      <w:r w:rsidRPr="00BC7D0E">
        <w:rPr>
          <w:rFonts w:ascii="Calibri" w:hAnsi="Calibri" w:cs="Calibri"/>
          <w:i/>
          <w:sz w:val="22"/>
          <w:szCs w:val="22"/>
        </w:rPr>
        <w:t>Príloha č. 4</w:t>
      </w:r>
    </w:p>
    <w:p w:rsidR="00E3576A" w:rsidRDefault="00E3576A" w:rsidP="00E3576A">
      <w:pPr>
        <w:jc w:val="right"/>
        <w:rPr>
          <w:rFonts w:asciiTheme="minorHAnsi" w:hAnsiTheme="minorHAnsi"/>
          <w:i/>
          <w:sz w:val="22"/>
          <w:szCs w:val="22"/>
        </w:rPr>
      </w:pPr>
    </w:p>
    <w:p w:rsidR="00E3576A" w:rsidRPr="00974798" w:rsidRDefault="00E3576A" w:rsidP="00E3576A">
      <w:pPr>
        <w:spacing w:after="200" w:line="276" w:lineRule="auto"/>
        <w:jc w:val="center"/>
        <w:rPr>
          <w:rFonts w:ascii="Calibri" w:eastAsia="Calibri" w:hAnsi="Calibri" w:cs="Calibri"/>
          <w:b/>
          <w:sz w:val="36"/>
          <w:szCs w:val="36"/>
          <w:lang w:eastAsia="en-US"/>
        </w:rPr>
      </w:pPr>
      <w:r w:rsidRPr="00974798">
        <w:rPr>
          <w:rFonts w:ascii="Calibri" w:eastAsia="Calibri" w:hAnsi="Calibri" w:cs="Calibri"/>
          <w:b/>
          <w:sz w:val="36"/>
          <w:szCs w:val="36"/>
          <w:lang w:eastAsia="en-US"/>
        </w:rPr>
        <w:t>R E K L A M A Č N Ý   P R O T O K O L</w:t>
      </w: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Dátum podania reklamácie: </w:t>
      </w:r>
    </w:p>
    <w:p w:rsidR="00E3576A" w:rsidRPr="00974798" w:rsidRDefault="00E3576A" w:rsidP="00E3576A">
      <w:pPr>
        <w:spacing w:after="200" w:line="276" w:lineRule="auto"/>
        <w:rPr>
          <w:rFonts w:ascii="Calibri" w:eastAsia="Calibri" w:hAnsi="Calibri" w:cs="Calibri"/>
          <w:sz w:val="22"/>
          <w:szCs w:val="22"/>
          <w:lang w:eastAsia="en-US"/>
        </w:rPr>
      </w:pPr>
      <w:r w:rsidRPr="00974798">
        <w:rPr>
          <w:rFonts w:ascii="Calibri" w:hAnsi="Calibri" w:cs="Calibri"/>
          <w:noProof/>
        </w:rPr>
        <mc:AlternateContent>
          <mc:Choice Requires="wps">
            <w:drawing>
              <wp:anchor distT="0" distB="0" distL="114300" distR="114300" simplePos="0" relativeHeight="251660288" behindDoc="0" locked="0" layoutInCell="1" allowOverlap="1" wp14:anchorId="56251817" wp14:editId="681A0D42">
                <wp:simplePos x="0" y="0"/>
                <wp:positionH relativeFrom="column">
                  <wp:posOffset>1294765</wp:posOffset>
                </wp:positionH>
                <wp:positionV relativeFrom="paragraph">
                  <wp:posOffset>260985</wp:posOffset>
                </wp:positionV>
                <wp:extent cx="1657350" cy="228600"/>
                <wp:effectExtent l="0" t="0" r="19050" b="19050"/>
                <wp:wrapNone/>
                <wp:docPr id="1073741834" name="Obdĺžnik 1073741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51817" id="Obdĺžnik 1073741834" o:spid="_x0000_s1026" style="position:absolute;margin-left:101.95pt;margin-top:20.55pt;width:13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">
                <v:textbox>
                  <w:txbxContent>
                    <w:p w:rsidR="00EF3CC8" w:rsidRDefault="00EF3CC8" w:rsidP="00E3576A"/>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1312" behindDoc="0" locked="0" layoutInCell="1" allowOverlap="1" wp14:anchorId="4A7B9430" wp14:editId="01F0CEE8">
                <wp:simplePos x="0" y="0"/>
                <wp:positionH relativeFrom="column">
                  <wp:posOffset>4209415</wp:posOffset>
                </wp:positionH>
                <wp:positionV relativeFrom="paragraph">
                  <wp:posOffset>259080</wp:posOffset>
                </wp:positionV>
                <wp:extent cx="1657350" cy="228600"/>
                <wp:effectExtent l="0" t="0" r="19050" b="19050"/>
                <wp:wrapNone/>
                <wp:docPr id="1073741833" name="Obdĺžnik 1073741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9430" id="Obdĺžnik 1073741833" o:spid="_x0000_s1027" style="position:absolute;margin-left:331.45pt;margin-top:20.4pt;width:13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">
                <v:textbox>
                  <w:txbxContent>
                    <w:p w:rsidR="00EF3CC8" w:rsidRDefault="00EF3CC8" w:rsidP="00E3576A"/>
                  </w:txbxContent>
                </v:textbox>
              </v:rect>
            </w:pict>
          </mc:Fallback>
        </mc:AlternateContent>
      </w:r>
      <w:r w:rsidRPr="00974798">
        <w:rPr>
          <w:rFonts w:ascii="Calibri" w:eastAsia="Calibri" w:hAnsi="Calibri" w:cs="Calibri"/>
          <w:b/>
          <w:sz w:val="22"/>
          <w:szCs w:val="22"/>
          <w:lang w:eastAsia="en-US"/>
        </w:rPr>
        <w:t>Reklamáciu podal:</w:t>
      </w:r>
      <w:r w:rsidRPr="00974798">
        <w:rPr>
          <w:rFonts w:ascii="Calibri" w:eastAsia="Calibri" w:hAnsi="Calibri" w:cs="Calibri"/>
          <w:sz w:val="22"/>
          <w:szCs w:val="22"/>
          <w:lang w:eastAsia="en-US"/>
        </w:rPr>
        <w:t xml:space="preserve">                                                  </w:t>
      </w:r>
      <w:r w:rsidRPr="00974798">
        <w:rPr>
          <w:rFonts w:ascii="Calibri" w:eastAsia="Calibri" w:hAnsi="Calibri" w:cs="Calibri"/>
          <w:b/>
          <w:sz w:val="22"/>
          <w:szCs w:val="22"/>
          <w:lang w:eastAsia="en-US"/>
        </w:rPr>
        <w:t>Poskytovateľ:</w:t>
      </w: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2336" behindDoc="0" locked="0" layoutInCell="1" allowOverlap="1" wp14:anchorId="0E3E491D" wp14:editId="0687A52C">
                <wp:simplePos x="0" y="0"/>
                <wp:positionH relativeFrom="column">
                  <wp:posOffset>1294765</wp:posOffset>
                </wp:positionH>
                <wp:positionV relativeFrom="paragraph">
                  <wp:posOffset>254000</wp:posOffset>
                </wp:positionV>
                <wp:extent cx="1657350" cy="228600"/>
                <wp:effectExtent l="0" t="0" r="19050" b="19050"/>
                <wp:wrapNone/>
                <wp:docPr id="1073741832" name="Obdĺžnik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E491D" id="Obdĺžnik 1073741832" o:spid="_x0000_s1028" style="position:absolute;margin-left:101.95pt;margin-top:20pt;width:13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">
                <v:textbox>
                  <w:txbxContent>
                    <w:p w:rsidR="00EF3CC8" w:rsidRDefault="00EF3CC8" w:rsidP="00E3576A"/>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3360" behindDoc="0" locked="0" layoutInCell="1" allowOverlap="1" wp14:anchorId="1CD845FA" wp14:editId="30015C1E">
                <wp:simplePos x="0" y="0"/>
                <wp:positionH relativeFrom="column">
                  <wp:posOffset>4207510</wp:posOffset>
                </wp:positionH>
                <wp:positionV relativeFrom="paragraph">
                  <wp:posOffset>254000</wp:posOffset>
                </wp:positionV>
                <wp:extent cx="1657350" cy="228600"/>
                <wp:effectExtent l="0" t="0" r="19050" b="19050"/>
                <wp:wrapNone/>
                <wp:docPr id="1073741831" name="Obdĺžnik 1073741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845FA" id="Obdĺžnik 1073741831" o:spid="_x0000_s1029" style="position:absolute;margin-left:331.3pt;margin-top:20pt;width:13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">
                <v:textbox>
                  <w:txbxContent>
                    <w:p w:rsidR="00EF3CC8" w:rsidRDefault="00EF3CC8" w:rsidP="00E3576A"/>
                  </w:txbxContent>
                </v:textbox>
              </v:rect>
            </w:pict>
          </mc:Fallback>
        </mc:AlternateContent>
      </w:r>
      <w:r w:rsidRPr="00974798">
        <w:rPr>
          <w:rFonts w:ascii="Calibri" w:eastAsia="Calibri" w:hAnsi="Calibri" w:cs="Calibri"/>
          <w:sz w:val="20"/>
          <w:szCs w:val="20"/>
          <w:lang w:eastAsia="en-US"/>
        </w:rPr>
        <w:t xml:space="preserve">Meno a priezvisko:          </w:t>
      </w:r>
      <w:r w:rsidR="00D678E7">
        <w:rPr>
          <w:rFonts w:ascii="Calibri" w:eastAsia="Calibri" w:hAnsi="Calibri" w:cs="Calibri"/>
          <w:sz w:val="20"/>
          <w:szCs w:val="20"/>
          <w:lang w:eastAsia="en-US"/>
        </w:rPr>
        <w:tab/>
      </w:r>
      <w:r w:rsidR="00D678E7">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Obchodné meno:</w:t>
      </w: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4384" behindDoc="0" locked="0" layoutInCell="1" allowOverlap="1" wp14:anchorId="3F37ABA3" wp14:editId="55C063A8">
                <wp:simplePos x="0" y="0"/>
                <wp:positionH relativeFrom="column">
                  <wp:posOffset>1294765</wp:posOffset>
                </wp:positionH>
                <wp:positionV relativeFrom="paragraph">
                  <wp:posOffset>264160</wp:posOffset>
                </wp:positionV>
                <wp:extent cx="1657350" cy="228600"/>
                <wp:effectExtent l="0" t="0" r="19050" b="19050"/>
                <wp:wrapNone/>
                <wp:docPr id="1073741830" name="Obdĺžnik 1073741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7ABA3" id="Obdĺžnik 1073741830" o:spid="_x0000_s1030" style="position:absolute;margin-left:101.95pt;margin-top:20.8pt;width:13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">
                <v:textbox>
                  <w:txbxContent>
                    <w:p w:rsidR="00EF3CC8" w:rsidRDefault="00EF3CC8" w:rsidP="00E3576A"/>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5408" behindDoc="0" locked="0" layoutInCell="1" allowOverlap="1" wp14:anchorId="50BBFCE5" wp14:editId="56E1C75D">
                <wp:simplePos x="0" y="0"/>
                <wp:positionH relativeFrom="column">
                  <wp:posOffset>4211320</wp:posOffset>
                </wp:positionH>
                <wp:positionV relativeFrom="paragraph">
                  <wp:posOffset>260350</wp:posOffset>
                </wp:positionV>
                <wp:extent cx="1657350" cy="228600"/>
                <wp:effectExtent l="0" t="0" r="19050" b="19050"/>
                <wp:wrapNone/>
                <wp:docPr id="1073741829" name="Obdĺžnik 1073741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FCE5" id="Obdĺžnik 1073741829" o:spid="_x0000_s1031" style="position:absolute;margin-left:331.6pt;margin-top:20.5pt;width:13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">
                <v:textbox>
                  <w:txbxContent>
                    <w:p w:rsidR="00EF3CC8" w:rsidRDefault="00EF3CC8" w:rsidP="00E3576A"/>
                  </w:txbxContent>
                </v:textbox>
              </v:rect>
            </w:pict>
          </mc:Fallback>
        </mc:AlternateContent>
      </w:r>
      <w:r w:rsidRPr="00974798">
        <w:rPr>
          <w:rFonts w:ascii="Calibri" w:eastAsia="Calibri" w:hAnsi="Calibri" w:cs="Calibri"/>
          <w:sz w:val="20"/>
          <w:szCs w:val="20"/>
          <w:lang w:eastAsia="en-US"/>
        </w:rPr>
        <w:t xml:space="preserve">OTP/funkcia:                    </w:t>
      </w:r>
      <w:r w:rsidR="00D678E7">
        <w:rPr>
          <w:rFonts w:ascii="Calibri" w:eastAsia="Calibri" w:hAnsi="Calibri" w:cs="Calibri"/>
          <w:sz w:val="20"/>
          <w:szCs w:val="20"/>
          <w:lang w:eastAsia="en-US"/>
        </w:rPr>
        <w:tab/>
      </w:r>
      <w:r w:rsidR="00D678E7">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Mesto:</w:t>
      </w: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6432" behindDoc="0" locked="0" layoutInCell="1" allowOverlap="1" wp14:anchorId="2EAA2363" wp14:editId="501C5652">
                <wp:simplePos x="0" y="0"/>
                <wp:positionH relativeFrom="column">
                  <wp:posOffset>1300480</wp:posOffset>
                </wp:positionH>
                <wp:positionV relativeFrom="paragraph">
                  <wp:posOffset>270510</wp:posOffset>
                </wp:positionV>
                <wp:extent cx="1657350" cy="228600"/>
                <wp:effectExtent l="0" t="0" r="19050" b="19050"/>
                <wp:wrapNone/>
                <wp:docPr id="1073741828" name="Obdĺžnik 107374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A2363" id="Obdĺžnik 1073741828" o:spid="_x0000_s1032" style="position:absolute;margin-left:102.4pt;margin-top:21.3pt;width:13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">
                <v:textbox>
                  <w:txbxContent>
                    <w:p w:rsidR="00EF3CC8" w:rsidRDefault="00EF3CC8" w:rsidP="00E3576A"/>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7456" behindDoc="0" locked="0" layoutInCell="1" allowOverlap="1" wp14:anchorId="6A285AF5" wp14:editId="29365AAC">
                <wp:simplePos x="0" y="0"/>
                <wp:positionH relativeFrom="column">
                  <wp:posOffset>4209415</wp:posOffset>
                </wp:positionH>
                <wp:positionV relativeFrom="paragraph">
                  <wp:posOffset>266700</wp:posOffset>
                </wp:positionV>
                <wp:extent cx="1657350" cy="228600"/>
                <wp:effectExtent l="0" t="0" r="19050" b="19050"/>
                <wp:wrapNone/>
                <wp:docPr id="1073741827" name="Obdĺžnik 107374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EF3CC8" w:rsidRDefault="00EF3CC8" w:rsidP="00E35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85AF5" id="Obdĺžnik 1073741827" o:spid="_x0000_s1033" style="position:absolute;margin-left:331.45pt;margin-top:21pt;width:13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">
                <v:textbox>
                  <w:txbxContent>
                    <w:p w:rsidR="00EF3CC8" w:rsidRDefault="00EF3CC8" w:rsidP="00E3576A"/>
                  </w:txbxContent>
                </v:textbox>
              </v:rect>
            </w:pict>
          </mc:Fallback>
        </mc:AlternateContent>
      </w:r>
      <w:r w:rsidRPr="00974798">
        <w:rPr>
          <w:rFonts w:ascii="Calibri" w:eastAsia="Calibri" w:hAnsi="Calibri" w:cs="Calibri"/>
          <w:sz w:val="20"/>
          <w:szCs w:val="20"/>
          <w:lang w:eastAsia="en-US"/>
        </w:rPr>
        <w:t xml:space="preserve">Závod:                                </w:t>
      </w:r>
      <w:r w:rsidR="00D678E7">
        <w:rPr>
          <w:rFonts w:ascii="Calibri" w:eastAsia="Calibri" w:hAnsi="Calibri" w:cs="Calibri"/>
          <w:sz w:val="20"/>
          <w:szCs w:val="20"/>
          <w:lang w:eastAsia="en-US"/>
        </w:rPr>
        <w:tab/>
      </w:r>
      <w:r w:rsidR="00D678E7">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Dodací list: </w:t>
      </w: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Objednávka č.:             </w:t>
      </w:r>
      <w:r w:rsidR="00D678E7">
        <w:rPr>
          <w:rFonts w:ascii="Calibri" w:eastAsia="Calibri" w:hAnsi="Calibri" w:cs="Calibri"/>
          <w:sz w:val="20"/>
          <w:szCs w:val="20"/>
          <w:lang w:eastAsia="en-US"/>
        </w:rPr>
        <w:tab/>
      </w:r>
      <w:r w:rsidR="00D678E7">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Dátum dodávky:</w:t>
      </w: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                                                                                        </w:t>
      </w:r>
    </w:p>
    <w:p w:rsidR="00E3576A" w:rsidRPr="00974798" w:rsidRDefault="00E3576A" w:rsidP="00E3576A">
      <w:pPr>
        <w:spacing w:after="200" w:line="276" w:lineRule="auto"/>
        <w:rPr>
          <w:rFonts w:ascii="Calibri" w:eastAsia="Calibri" w:hAnsi="Calibri" w:cs="Calibri"/>
          <w:b/>
          <w:sz w:val="22"/>
          <w:szCs w:val="22"/>
          <w:lang w:eastAsia="en-US"/>
        </w:rPr>
      </w:pPr>
      <w:r w:rsidRPr="00974798">
        <w:rPr>
          <w:rFonts w:ascii="Calibri" w:eastAsia="Calibri" w:hAnsi="Calibri" w:cs="Calibri"/>
          <w:b/>
          <w:sz w:val="22"/>
          <w:szCs w:val="22"/>
          <w:lang w:eastAsia="en-US"/>
        </w:rPr>
        <w:t>Reklamovaný  produkt:</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3791"/>
        <w:gridCol w:w="894"/>
        <w:gridCol w:w="650"/>
        <w:gridCol w:w="3369"/>
      </w:tblGrid>
      <w:tr w:rsidR="00E3576A" w:rsidRPr="00974798" w:rsidTr="00E42167">
        <w:trPr>
          <w:trHeight w:val="309"/>
        </w:trPr>
        <w:tc>
          <w:tcPr>
            <w:tcW w:w="668" w:type="dxa"/>
            <w:tcBorders>
              <w:top w:val="single" w:sz="4" w:space="0" w:color="000000"/>
              <w:left w:val="single" w:sz="4" w:space="0" w:color="000000"/>
              <w:bottom w:val="single" w:sz="4" w:space="0" w:color="000000"/>
              <w:right w:val="single" w:sz="4" w:space="0" w:color="000000"/>
            </w:tcBorders>
            <w:hideMark/>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P. č.</w:t>
            </w:r>
          </w:p>
        </w:tc>
        <w:tc>
          <w:tcPr>
            <w:tcW w:w="3791" w:type="dxa"/>
            <w:tcBorders>
              <w:top w:val="single" w:sz="4" w:space="0" w:color="000000"/>
              <w:left w:val="single" w:sz="4" w:space="0" w:color="000000"/>
              <w:bottom w:val="single" w:sz="4" w:space="0" w:color="000000"/>
              <w:right w:val="single" w:sz="4" w:space="0" w:color="000000"/>
            </w:tcBorders>
            <w:hideMark/>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Názov produktu:</w:t>
            </w:r>
          </w:p>
        </w:tc>
        <w:tc>
          <w:tcPr>
            <w:tcW w:w="894" w:type="dxa"/>
            <w:tcBorders>
              <w:top w:val="single" w:sz="4" w:space="0" w:color="000000"/>
              <w:left w:val="single" w:sz="4" w:space="0" w:color="000000"/>
              <w:bottom w:val="single" w:sz="4" w:space="0" w:color="000000"/>
              <w:right w:val="single" w:sz="4" w:space="0" w:color="000000"/>
            </w:tcBorders>
            <w:hideMark/>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Množ.</w:t>
            </w:r>
          </w:p>
        </w:tc>
        <w:tc>
          <w:tcPr>
            <w:tcW w:w="650" w:type="dxa"/>
            <w:tcBorders>
              <w:top w:val="single" w:sz="4" w:space="0" w:color="000000"/>
              <w:left w:val="single" w:sz="4" w:space="0" w:color="000000"/>
              <w:bottom w:val="single" w:sz="4" w:space="0" w:color="000000"/>
              <w:right w:val="single" w:sz="4" w:space="0" w:color="000000"/>
            </w:tcBorders>
            <w:hideMark/>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M.J.</w:t>
            </w:r>
          </w:p>
        </w:tc>
        <w:tc>
          <w:tcPr>
            <w:tcW w:w="3369" w:type="dxa"/>
            <w:tcBorders>
              <w:top w:val="single" w:sz="4" w:space="0" w:color="000000"/>
              <w:left w:val="single" w:sz="4" w:space="0" w:color="000000"/>
              <w:bottom w:val="single" w:sz="4" w:space="0" w:color="000000"/>
              <w:right w:val="single" w:sz="4" w:space="0" w:color="000000"/>
            </w:tcBorders>
            <w:hideMark/>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Dôvod reklamácie:</w:t>
            </w:r>
          </w:p>
          <w:p w:rsidR="00E3576A" w:rsidRPr="00974798" w:rsidRDefault="00E3576A" w:rsidP="00E42167">
            <w:pPr>
              <w:tabs>
                <w:tab w:val="center" w:pos="4536"/>
                <w:tab w:val="left" w:pos="4956"/>
                <w:tab w:val="left" w:pos="7080"/>
                <w:tab w:val="left" w:pos="7788"/>
                <w:tab w:val="left" w:pos="8496"/>
              </w:tabs>
              <w:rPr>
                <w:rFonts w:ascii="Calibri" w:eastAsia="Calibri" w:hAnsi="Calibri" w:cs="Calibri"/>
                <w:sz w:val="20"/>
                <w:szCs w:val="20"/>
                <w:lang w:eastAsia="en-US"/>
              </w:rPr>
            </w:pPr>
            <w:r w:rsidRPr="00974798">
              <w:rPr>
                <w:rFonts w:ascii="Calibri" w:eastAsia="Calibri" w:hAnsi="Calibri" w:cs="Calibri"/>
                <w:sz w:val="20"/>
                <w:szCs w:val="20"/>
                <w:lang w:eastAsia="en-US"/>
              </w:rPr>
              <w:t>(množstvo, cena, čas dodania, kvalita)</w:t>
            </w:r>
          </w:p>
        </w:tc>
      </w:tr>
      <w:tr w:rsidR="00E3576A" w:rsidRPr="00974798" w:rsidTr="00E42167">
        <w:trPr>
          <w:trHeight w:val="361"/>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E3576A" w:rsidRPr="00974798" w:rsidTr="00E42167">
        <w:trPr>
          <w:trHeight w:val="361"/>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E3576A" w:rsidRPr="00974798" w:rsidTr="00E42167">
        <w:trPr>
          <w:trHeight w:val="361"/>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E3576A" w:rsidRPr="00974798" w:rsidTr="00E42167">
        <w:trPr>
          <w:trHeight w:val="361"/>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E3576A" w:rsidRPr="00974798" w:rsidTr="00E42167">
        <w:trPr>
          <w:trHeight w:val="378"/>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E3576A" w:rsidRPr="00974798" w:rsidTr="00E42167">
        <w:trPr>
          <w:trHeight w:val="378"/>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E3576A" w:rsidRPr="00974798" w:rsidTr="00E42167">
        <w:trPr>
          <w:trHeight w:val="378"/>
        </w:trPr>
        <w:tc>
          <w:tcPr>
            <w:tcW w:w="668"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E3576A" w:rsidRPr="00974798" w:rsidRDefault="00E3576A" w:rsidP="00E42167">
            <w:pPr>
              <w:tabs>
                <w:tab w:val="center" w:pos="4536"/>
                <w:tab w:val="left" w:pos="4956"/>
                <w:tab w:val="left" w:pos="7080"/>
                <w:tab w:val="left" w:pos="7788"/>
                <w:tab w:val="left" w:pos="8496"/>
              </w:tabs>
              <w:rPr>
                <w:rFonts w:ascii="Calibri" w:eastAsia="Calibri" w:hAnsi="Calibri" w:cs="Calibri"/>
                <w:b/>
                <w:sz w:val="20"/>
                <w:szCs w:val="20"/>
                <w:lang w:eastAsia="en-US"/>
              </w:rPr>
            </w:pPr>
          </w:p>
        </w:tc>
      </w:tr>
    </w:tbl>
    <w:p w:rsidR="00E3576A" w:rsidRPr="00974798" w:rsidRDefault="00E3576A" w:rsidP="00E3576A">
      <w:pPr>
        <w:spacing w:after="200" w:line="276" w:lineRule="auto"/>
        <w:rPr>
          <w:rFonts w:ascii="Calibri" w:eastAsia="Calibri" w:hAnsi="Calibri" w:cs="Calibri"/>
          <w:sz w:val="20"/>
          <w:szCs w:val="20"/>
          <w:lang w:eastAsia="en-US"/>
        </w:rPr>
      </w:pPr>
    </w:p>
    <w:p w:rsidR="00E3576A" w:rsidRPr="00974798" w:rsidRDefault="00E3576A" w:rsidP="00E3576A">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Reklamáciu podal: .........................................              Reklamáciu prijal: ................................................</w:t>
      </w:r>
    </w:p>
    <w:p w:rsidR="00E3576A" w:rsidRPr="00974798" w:rsidRDefault="00E3576A" w:rsidP="00E3576A">
      <w:pPr>
        <w:spacing w:after="200" w:line="276" w:lineRule="auto"/>
        <w:rPr>
          <w:rFonts w:ascii="Calibri" w:eastAsia="Calibri" w:hAnsi="Calibri" w:cs="Calibri"/>
          <w:b/>
          <w:sz w:val="22"/>
          <w:szCs w:val="22"/>
          <w:lang w:eastAsia="en-US"/>
        </w:rPr>
      </w:pPr>
      <w:r w:rsidRPr="00974798">
        <w:rPr>
          <w:rFonts w:ascii="Calibri" w:eastAsia="Calibri" w:hAnsi="Calibri" w:cs="Calibri"/>
          <w:sz w:val="20"/>
          <w:szCs w:val="20"/>
          <w:lang w:eastAsia="en-US"/>
        </w:rPr>
        <w:t xml:space="preserve">                                           Podpis                                                                               Podpis </w:t>
      </w:r>
      <w:r w:rsidRPr="00974798">
        <w:rPr>
          <w:rFonts w:ascii="Calibri" w:eastAsia="Calibri" w:hAnsi="Calibri" w:cs="Calibri"/>
          <w:b/>
          <w:sz w:val="22"/>
          <w:szCs w:val="22"/>
          <w:lang w:eastAsia="en-US"/>
        </w:rPr>
        <w:t>Požadovaný spôsob vybavenia reklamácie:</w:t>
      </w:r>
    </w:p>
    <w:p w:rsidR="00E3576A" w:rsidRPr="00974798" w:rsidRDefault="00E3576A" w:rsidP="00E3576A">
      <w:pPr>
        <w:spacing w:after="120" w:line="276" w:lineRule="auto"/>
        <w:ind w:left="340" w:hanging="340"/>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8480" behindDoc="0" locked="0" layoutInCell="1" allowOverlap="1" wp14:anchorId="25414104" wp14:editId="536809B3">
                <wp:simplePos x="0" y="0"/>
                <wp:positionH relativeFrom="margin">
                  <wp:align>left</wp:align>
                </wp:positionH>
                <wp:positionV relativeFrom="paragraph">
                  <wp:posOffset>15240</wp:posOffset>
                </wp:positionV>
                <wp:extent cx="143510" cy="129540"/>
                <wp:effectExtent l="0" t="0" r="27940" b="22860"/>
                <wp:wrapNone/>
                <wp:docPr id="1073741826" name="Obdĺžnik 107374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4EA9" id="Obdĺžnik 1073741826" o:spid="_x0000_s1026" style="position:absolute;margin-left:0;margin-top:1.2pt;width:11.3pt;height:10.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">
                <w10:wrap anchorx="margin"/>
              </v:rect>
            </w:pict>
          </mc:Fallback>
        </mc:AlternateContent>
      </w:r>
      <w:r w:rsidRPr="00974798">
        <w:rPr>
          <w:rFonts w:ascii="Calibri" w:eastAsia="Calibri" w:hAnsi="Calibri" w:cs="Calibri"/>
          <w:sz w:val="20"/>
          <w:szCs w:val="20"/>
          <w:lang w:eastAsia="en-US"/>
        </w:rPr>
        <w:t xml:space="preserve">      Odstránenie vady dodaním náhradného plnenia alebo chýbajúcej časti plnenia na náklady poskytovateľa</w:t>
      </w:r>
    </w:p>
    <w:p w:rsidR="00E3576A" w:rsidRPr="00974798" w:rsidRDefault="00E3576A" w:rsidP="00E3576A">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9504" behindDoc="0" locked="0" layoutInCell="1" allowOverlap="1" wp14:anchorId="5948EA4C" wp14:editId="5D515061">
                <wp:simplePos x="0" y="0"/>
                <wp:positionH relativeFrom="column">
                  <wp:posOffset>1270</wp:posOffset>
                </wp:positionH>
                <wp:positionV relativeFrom="paragraph">
                  <wp:posOffset>19685</wp:posOffset>
                </wp:positionV>
                <wp:extent cx="143510" cy="129540"/>
                <wp:effectExtent l="0" t="0" r="27940" b="22860"/>
                <wp:wrapNone/>
                <wp:docPr id="31" name="Obdĺž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B989" id="Obdĺžnik 31" o:spid="_x0000_s1026" style="position:absolute;margin-left:.1pt;margin-top:1.55pt;width:11.3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"/>
            </w:pict>
          </mc:Fallback>
        </mc:AlternateContent>
      </w:r>
      <w:r w:rsidRPr="00974798">
        <w:rPr>
          <w:rFonts w:ascii="Calibri" w:eastAsia="Calibri" w:hAnsi="Calibri" w:cs="Calibri"/>
          <w:sz w:val="20"/>
          <w:szCs w:val="20"/>
          <w:lang w:eastAsia="en-US"/>
        </w:rPr>
        <w:t xml:space="preserve">      Odstránenie právnych vád na náklady poskytovateľa</w:t>
      </w:r>
    </w:p>
    <w:p w:rsidR="00E3576A" w:rsidRPr="00974798" w:rsidRDefault="00E3576A" w:rsidP="00E3576A">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70528" behindDoc="0" locked="0" layoutInCell="1" allowOverlap="1" wp14:anchorId="13859339" wp14:editId="066DC076">
                <wp:simplePos x="0" y="0"/>
                <wp:positionH relativeFrom="margin">
                  <wp:align>left</wp:align>
                </wp:positionH>
                <wp:positionV relativeFrom="paragraph">
                  <wp:posOffset>4445</wp:posOffset>
                </wp:positionV>
                <wp:extent cx="143510" cy="129540"/>
                <wp:effectExtent l="0" t="0" r="27940" b="22860"/>
                <wp:wrapNone/>
                <wp:docPr id="30" name="Obdĺžni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04555" id="Obdĺžnik 30" o:spid="_x0000_s1026" style="position:absolute;margin-left:0;margin-top:.35pt;width:11.3pt;height:10.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">
                <w10:wrap anchorx="margin"/>
              </v:rect>
            </w:pict>
          </mc:Fallback>
        </mc:AlternateContent>
      </w:r>
      <w:r w:rsidRPr="00974798">
        <w:rPr>
          <w:rFonts w:ascii="Calibri" w:eastAsia="Calibri" w:hAnsi="Calibri" w:cs="Calibri"/>
          <w:sz w:val="20"/>
          <w:szCs w:val="20"/>
          <w:lang w:eastAsia="en-US"/>
        </w:rPr>
        <w:t xml:space="preserve">       Primeraná zľava z ceny</w:t>
      </w:r>
    </w:p>
    <w:p w:rsidR="00E3576A" w:rsidRPr="00974798" w:rsidRDefault="00E3576A" w:rsidP="00E3576A">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71552" behindDoc="0" locked="0" layoutInCell="1" allowOverlap="1" wp14:anchorId="3B7D1EAC" wp14:editId="4A0E81FA">
                <wp:simplePos x="0" y="0"/>
                <wp:positionH relativeFrom="column">
                  <wp:posOffset>12065</wp:posOffset>
                </wp:positionH>
                <wp:positionV relativeFrom="paragraph">
                  <wp:posOffset>-1270</wp:posOffset>
                </wp:positionV>
                <wp:extent cx="143510" cy="129540"/>
                <wp:effectExtent l="0" t="0" r="27940" b="22860"/>
                <wp:wrapNone/>
                <wp:docPr id="28" name="Obdĺž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F2568" id="Obdĺžnik 28" o:spid="_x0000_s1026" style="position:absolute;margin-left:.95pt;margin-top:-.1pt;width:11.3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"/>
            </w:pict>
          </mc:Fallback>
        </mc:AlternateContent>
      </w:r>
      <w:r w:rsidRPr="00974798">
        <w:rPr>
          <w:rFonts w:ascii="Calibri" w:eastAsia="Calibri" w:hAnsi="Calibri" w:cs="Calibri"/>
          <w:sz w:val="20"/>
          <w:szCs w:val="20"/>
          <w:lang w:eastAsia="en-US"/>
        </w:rPr>
        <w:t xml:space="preserve">       Odstúpenie od dohody       </w:t>
      </w:r>
      <w:r w:rsidRPr="00974798">
        <w:rPr>
          <w:rFonts w:ascii="Calibri" w:eastAsia="Calibri" w:hAnsi="Calibri" w:cs="Calibri"/>
          <w:sz w:val="20"/>
          <w:szCs w:val="20"/>
          <w:lang w:eastAsia="en-US"/>
        </w:rPr>
        <w:tab/>
      </w:r>
    </w:p>
    <w:p w:rsidR="00E3576A" w:rsidRPr="00974798" w:rsidRDefault="00E3576A" w:rsidP="00E3576A">
      <w:pPr>
        <w:rPr>
          <w:rFonts w:ascii="Calibri" w:eastAsia="Calibri" w:hAnsi="Calibri" w:cs="Calibri"/>
          <w:sz w:val="20"/>
          <w:szCs w:val="20"/>
          <w:lang w:eastAsia="en-US"/>
        </w:rPr>
      </w:pPr>
      <w:r w:rsidRPr="00974798">
        <w:rPr>
          <w:rFonts w:ascii="Calibri" w:eastAsia="Calibri" w:hAnsi="Calibri" w:cs="Calibri"/>
          <w:sz w:val="20"/>
          <w:szCs w:val="20"/>
          <w:lang w:eastAsia="en-US"/>
        </w:rPr>
        <w:t>Dátum vybavenia reklamácie:</w:t>
      </w:r>
    </w:p>
    <w:p w:rsidR="00686240" w:rsidRDefault="00686240" w:rsidP="00E3576A">
      <w:pPr>
        <w:rPr>
          <w:rFonts w:ascii="Calibri" w:hAnsi="Calibri" w:cs="Calibri"/>
          <w:i/>
          <w:sz w:val="22"/>
          <w:szCs w:val="22"/>
        </w:rPr>
      </w:pPr>
    </w:p>
    <w:p w:rsidR="00E3576A" w:rsidRDefault="00E3576A" w:rsidP="00E3576A">
      <w:pPr>
        <w:rPr>
          <w:rFonts w:ascii="Calibri" w:hAnsi="Calibri" w:cs="Calibri"/>
          <w:i/>
          <w:sz w:val="22"/>
          <w:szCs w:val="22"/>
        </w:rPr>
      </w:pPr>
    </w:p>
    <w:p w:rsidR="00E3576A" w:rsidRDefault="008558F3" w:rsidP="00E3576A">
      <w:pPr>
        <w:rPr>
          <w:rFonts w:ascii="Calibri" w:hAnsi="Calibri" w:cs="Calibri"/>
          <w:i/>
          <w:sz w:val="22"/>
          <w:szCs w:val="22"/>
        </w:rPr>
      </w:pPr>
      <w:r>
        <w:rPr>
          <w:noProof/>
        </w:rPr>
        <w:lastRenderedPageBreak/>
        <w:drawing>
          <wp:anchor distT="0" distB="0" distL="114300" distR="114300" simplePos="0" relativeHeight="251677696" behindDoc="1" locked="0" layoutInCell="1" allowOverlap="1" wp14:anchorId="2779C2A2" wp14:editId="052C880A">
            <wp:simplePos x="0" y="0"/>
            <wp:positionH relativeFrom="page">
              <wp:align>right</wp:align>
            </wp:positionH>
            <wp:positionV relativeFrom="page">
              <wp:posOffset>436549</wp:posOffset>
            </wp:positionV>
            <wp:extent cx="7543800" cy="1323975"/>
            <wp:effectExtent l="0" t="0" r="0"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576A" w:rsidRDefault="008558F3" w:rsidP="008558F3">
      <w:pPr>
        <w:tabs>
          <w:tab w:val="left" w:pos="7288"/>
        </w:tabs>
        <w:rPr>
          <w:rFonts w:ascii="Calibri" w:hAnsi="Calibri" w:cs="Calibri"/>
          <w:i/>
          <w:sz w:val="22"/>
          <w:szCs w:val="22"/>
        </w:rPr>
      </w:pPr>
      <w:r>
        <w:rPr>
          <w:rFonts w:ascii="Calibri" w:hAnsi="Calibri" w:cs="Calibri"/>
          <w:i/>
          <w:sz w:val="22"/>
          <w:szCs w:val="22"/>
        </w:rPr>
        <w:tab/>
      </w:r>
    </w:p>
    <w:p w:rsidR="00124056" w:rsidRDefault="00124056" w:rsidP="00E3576A">
      <w:pPr>
        <w:jc w:val="right"/>
        <w:rPr>
          <w:rFonts w:asciiTheme="minorHAnsi" w:hAnsiTheme="minorHAnsi" w:cstheme="minorHAnsi"/>
          <w:sz w:val="22"/>
        </w:rPr>
      </w:pPr>
    </w:p>
    <w:p w:rsidR="00124056" w:rsidRDefault="00124056" w:rsidP="00E3576A">
      <w:pPr>
        <w:jc w:val="right"/>
        <w:rPr>
          <w:rFonts w:asciiTheme="minorHAnsi" w:hAnsiTheme="minorHAnsi" w:cstheme="minorHAnsi"/>
          <w:sz w:val="22"/>
        </w:rPr>
      </w:pPr>
    </w:p>
    <w:p w:rsidR="00124056" w:rsidRDefault="00124056" w:rsidP="00E3576A">
      <w:pPr>
        <w:jc w:val="right"/>
        <w:rPr>
          <w:rFonts w:asciiTheme="minorHAnsi" w:hAnsiTheme="minorHAnsi" w:cstheme="minorHAnsi"/>
          <w:sz w:val="22"/>
        </w:rPr>
      </w:pPr>
    </w:p>
    <w:p w:rsidR="00F713B0" w:rsidRDefault="00F713B0" w:rsidP="00E3576A">
      <w:pPr>
        <w:jc w:val="right"/>
        <w:rPr>
          <w:rFonts w:asciiTheme="minorHAnsi" w:hAnsiTheme="minorHAnsi" w:cstheme="minorHAnsi"/>
          <w:sz w:val="22"/>
        </w:rPr>
      </w:pPr>
    </w:p>
    <w:p w:rsidR="00E3576A" w:rsidRPr="00F713B0" w:rsidRDefault="00E3576A" w:rsidP="00E3576A">
      <w:pPr>
        <w:jc w:val="right"/>
        <w:rPr>
          <w:rFonts w:ascii="Calibri" w:hAnsi="Calibri" w:cs="Calibri"/>
          <w:sz w:val="22"/>
        </w:rPr>
      </w:pPr>
      <w:r w:rsidRPr="00F713B0">
        <w:rPr>
          <w:rFonts w:ascii="Calibri" w:hAnsi="Calibri" w:cs="Calibri"/>
          <w:sz w:val="22"/>
        </w:rPr>
        <w:t>Príloha č. 5</w:t>
      </w:r>
    </w:p>
    <w:p w:rsidR="00E3576A" w:rsidRDefault="00E3576A" w:rsidP="00E3576A">
      <w:pPr>
        <w:tabs>
          <w:tab w:val="left" w:pos="-4395"/>
        </w:tabs>
        <w:rPr>
          <w:rFonts w:ascii="Calibri" w:hAnsi="Calibri"/>
          <w:sz w:val="22"/>
          <w:szCs w:val="28"/>
        </w:rPr>
      </w:pPr>
    </w:p>
    <w:p w:rsidR="00E3576A" w:rsidRDefault="00E3576A" w:rsidP="00E3576A">
      <w:pPr>
        <w:tabs>
          <w:tab w:val="left" w:pos="-4395"/>
        </w:tabs>
        <w:rPr>
          <w:rFonts w:ascii="Calibri" w:hAnsi="Calibri"/>
          <w:sz w:val="22"/>
          <w:szCs w:val="28"/>
        </w:rPr>
      </w:pPr>
    </w:p>
    <w:p w:rsidR="00E3576A" w:rsidRDefault="00E3576A" w:rsidP="00E3576A">
      <w:pPr>
        <w:tabs>
          <w:tab w:val="left" w:pos="-4395"/>
        </w:tabs>
        <w:rPr>
          <w:rFonts w:ascii="Calibri" w:hAnsi="Calibri"/>
          <w:sz w:val="22"/>
          <w:szCs w:val="28"/>
        </w:rPr>
      </w:pPr>
    </w:p>
    <w:p w:rsidR="00E3576A" w:rsidRDefault="00E3576A" w:rsidP="00E3576A">
      <w:pPr>
        <w:tabs>
          <w:tab w:val="left" w:pos="-4395"/>
        </w:tabs>
        <w:jc w:val="center"/>
        <w:rPr>
          <w:rFonts w:ascii="Calibri" w:hAnsi="Calibri"/>
          <w:b/>
          <w:sz w:val="28"/>
          <w:szCs w:val="28"/>
        </w:rPr>
      </w:pPr>
      <w:r>
        <w:rPr>
          <w:rFonts w:ascii="Calibri" w:hAnsi="Calibri"/>
          <w:b/>
          <w:sz w:val="28"/>
          <w:szCs w:val="28"/>
        </w:rPr>
        <w:t xml:space="preserve">Dôvodová správa </w:t>
      </w:r>
    </w:p>
    <w:p w:rsidR="00E3576A" w:rsidRDefault="00E3576A" w:rsidP="00E3576A">
      <w:pPr>
        <w:tabs>
          <w:tab w:val="left" w:pos="-4395"/>
        </w:tabs>
        <w:rPr>
          <w:rFonts w:ascii="Calibri" w:hAnsi="Calibri"/>
          <w:sz w:val="22"/>
          <w:szCs w:val="28"/>
        </w:rPr>
      </w:pPr>
    </w:p>
    <w:p w:rsidR="00E3576A" w:rsidRDefault="00E3576A" w:rsidP="00E3576A">
      <w:pPr>
        <w:tabs>
          <w:tab w:val="left" w:pos="-4395"/>
        </w:tabs>
        <w:jc w:val="center"/>
        <w:rPr>
          <w:rFonts w:ascii="Calibri" w:hAnsi="Calibri"/>
        </w:rPr>
      </w:pPr>
      <w:r>
        <w:rPr>
          <w:rFonts w:ascii="Calibri" w:hAnsi="Calibri"/>
          <w:b/>
        </w:rPr>
        <w:t>k Rámcovej dohode č.       /     /2023/UVO</w:t>
      </w:r>
    </w:p>
    <w:p w:rsidR="00E3576A" w:rsidRDefault="00E3576A" w:rsidP="00E3576A">
      <w:pPr>
        <w:tabs>
          <w:tab w:val="left" w:pos="-4395"/>
        </w:tabs>
        <w:rPr>
          <w:rFonts w:ascii="Calibri" w:hAnsi="Calibri"/>
          <w:sz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spacing w:after="240"/>
        <w:ind w:left="993" w:hanging="993"/>
        <w:jc w:val="both"/>
        <w:rPr>
          <w:rFonts w:ascii="Calibri" w:hAnsi="Calibri"/>
          <w:sz w:val="22"/>
          <w:szCs w:val="22"/>
        </w:rPr>
      </w:pPr>
      <w:r>
        <w:rPr>
          <w:rFonts w:ascii="Calibri" w:hAnsi="Calibri"/>
          <w:b/>
          <w:sz w:val="22"/>
          <w:szCs w:val="22"/>
        </w:rPr>
        <w:t xml:space="preserve">Predmet dohody/ Zákazka *: </w:t>
      </w:r>
    </w:p>
    <w:p w:rsidR="00E3576A" w:rsidRDefault="00E3576A" w:rsidP="00E3576A">
      <w:pPr>
        <w:tabs>
          <w:tab w:val="left" w:pos="-4395"/>
        </w:tabs>
        <w:spacing w:after="240"/>
        <w:jc w:val="both"/>
        <w:rPr>
          <w:rFonts w:ascii="Calibri" w:hAnsi="Calibri"/>
          <w:b/>
          <w:sz w:val="22"/>
          <w:szCs w:val="22"/>
        </w:rPr>
      </w:pPr>
      <w:r>
        <w:rPr>
          <w:rFonts w:ascii="Calibri" w:hAnsi="Calibri"/>
          <w:b/>
          <w:sz w:val="22"/>
          <w:szCs w:val="22"/>
        </w:rPr>
        <w:t xml:space="preserve">Dátum **: </w:t>
      </w:r>
    </w:p>
    <w:p w:rsidR="00E3576A" w:rsidRDefault="00E3576A" w:rsidP="00E3576A">
      <w:pPr>
        <w:tabs>
          <w:tab w:val="left" w:pos="-4395"/>
        </w:tabs>
        <w:spacing w:after="240"/>
        <w:ind w:left="1701" w:hanging="1701"/>
        <w:jc w:val="both"/>
        <w:rPr>
          <w:rFonts w:ascii="Calibri" w:hAnsi="Calibri"/>
          <w:b/>
          <w:sz w:val="22"/>
          <w:szCs w:val="22"/>
        </w:rPr>
      </w:pPr>
      <w:r>
        <w:rPr>
          <w:rFonts w:ascii="Calibri" w:hAnsi="Calibri"/>
          <w:b/>
          <w:sz w:val="22"/>
          <w:szCs w:val="22"/>
        </w:rPr>
        <w:t xml:space="preserve">Zdôvodnenie ***: </w:t>
      </w:r>
      <w:r>
        <w:rPr>
          <w:rFonts w:ascii="Calibri" w:hAnsi="Calibri"/>
        </w:rPr>
        <w:t>Je to nepredvídateľná okolnosť, ktorá vznikla po podpise dohody a nezávisle od vôle zmluvných strán.</w:t>
      </w: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rPr>
          <w:rFonts w:ascii="Calibri" w:hAnsi="Calibri"/>
          <w:b/>
          <w:sz w:val="22"/>
          <w:szCs w:val="22"/>
        </w:rPr>
      </w:pPr>
    </w:p>
    <w:p w:rsidR="00E3576A" w:rsidRDefault="00E3576A" w:rsidP="00E3576A">
      <w:pPr>
        <w:tabs>
          <w:tab w:val="left" w:pos="-4395"/>
        </w:tabs>
        <w:ind w:left="2835" w:hanging="2835"/>
        <w:rPr>
          <w:rFonts w:ascii="Calibri" w:hAnsi="Calibri"/>
          <w:b/>
          <w:sz w:val="22"/>
          <w:szCs w:val="22"/>
        </w:rPr>
      </w:pPr>
      <w:r>
        <w:rPr>
          <w:rFonts w:ascii="Calibri" w:hAnsi="Calibri"/>
          <w:b/>
          <w:sz w:val="22"/>
          <w:szCs w:val="22"/>
        </w:rPr>
        <w:t>Dôvodovú správu</w:t>
      </w:r>
      <w:r>
        <w:rPr>
          <w:rFonts w:ascii="Calibri" w:hAnsi="Calibri"/>
          <w:sz w:val="22"/>
          <w:szCs w:val="22"/>
        </w:rPr>
        <w:t xml:space="preserve"> </w:t>
      </w:r>
      <w:r>
        <w:rPr>
          <w:rFonts w:ascii="Calibri" w:hAnsi="Calibri"/>
          <w:b/>
          <w:sz w:val="22"/>
          <w:szCs w:val="22"/>
        </w:rPr>
        <w:t>vypracoval: ........................................................................................................</w:t>
      </w:r>
    </w:p>
    <w:p w:rsidR="00E3576A" w:rsidRDefault="00E3576A" w:rsidP="00E3576A">
      <w:pPr>
        <w:tabs>
          <w:tab w:val="left" w:pos="-4395"/>
        </w:tabs>
        <w:ind w:left="2694" w:hanging="2694"/>
        <w:rPr>
          <w:rFonts w:ascii="Calibri" w:hAnsi="Calibri"/>
          <w:sz w:val="22"/>
          <w:szCs w:val="22"/>
        </w:rPr>
      </w:pPr>
      <w:r>
        <w:rPr>
          <w:rFonts w:ascii="Calibri" w:hAnsi="Calibri"/>
          <w:sz w:val="22"/>
          <w:szCs w:val="22"/>
        </w:rPr>
        <w:tab/>
        <w:t xml:space="preserve"> (meno a priezvisko zodpovednej osoby za poskytovateľa s podpisom)</w:t>
      </w: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ind w:left="2694" w:hanging="2694"/>
        <w:rPr>
          <w:rFonts w:ascii="Calibri" w:hAnsi="Calibri"/>
          <w:b/>
          <w:sz w:val="22"/>
          <w:szCs w:val="22"/>
        </w:rPr>
      </w:pPr>
      <w:r>
        <w:rPr>
          <w:rFonts w:ascii="Calibri" w:hAnsi="Calibri"/>
          <w:b/>
          <w:sz w:val="22"/>
          <w:szCs w:val="22"/>
        </w:rPr>
        <w:t>Dôvodovú správu odsúhlasil:  .........................................................................................................</w:t>
      </w:r>
    </w:p>
    <w:p w:rsidR="00E3576A" w:rsidRDefault="00E3576A" w:rsidP="00E3576A">
      <w:pPr>
        <w:tabs>
          <w:tab w:val="left" w:pos="-4395"/>
        </w:tabs>
        <w:ind w:left="2694" w:hanging="2694"/>
        <w:rPr>
          <w:rFonts w:ascii="Calibri" w:hAnsi="Calibri"/>
          <w:sz w:val="22"/>
          <w:szCs w:val="22"/>
        </w:rPr>
      </w:pPr>
      <w:r>
        <w:rPr>
          <w:rFonts w:ascii="Calibri" w:hAnsi="Calibri"/>
          <w:sz w:val="22"/>
          <w:szCs w:val="22"/>
        </w:rPr>
        <w:tab/>
        <w:t xml:space="preserve">      (meno a priezvisko zodpovednej osoby za objednávateľa s podpisom)</w:t>
      </w: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p>
    <w:p w:rsidR="00E3576A" w:rsidRDefault="00E3576A" w:rsidP="00E3576A">
      <w:pPr>
        <w:tabs>
          <w:tab w:val="left" w:pos="-4395"/>
        </w:tabs>
        <w:rPr>
          <w:rFonts w:ascii="Calibri" w:hAnsi="Calibri"/>
          <w:sz w:val="22"/>
          <w:szCs w:val="22"/>
        </w:rPr>
      </w:pPr>
      <w:r>
        <w:rPr>
          <w:rFonts w:ascii="Calibri" w:hAnsi="Calibri"/>
          <w:sz w:val="22"/>
          <w:szCs w:val="22"/>
        </w:rPr>
        <w:t>Vysvetlivky:</w:t>
      </w:r>
    </w:p>
    <w:p w:rsidR="00E3576A" w:rsidRDefault="00E3576A" w:rsidP="00E3576A">
      <w:pPr>
        <w:tabs>
          <w:tab w:val="left" w:pos="-4395"/>
        </w:tabs>
        <w:ind w:left="426" w:hanging="426"/>
        <w:jc w:val="both"/>
        <w:rPr>
          <w:rFonts w:ascii="Calibri" w:hAnsi="Calibri"/>
          <w:sz w:val="22"/>
          <w:szCs w:val="22"/>
        </w:rPr>
      </w:pPr>
      <w:r>
        <w:rPr>
          <w:rFonts w:ascii="Calibri" w:hAnsi="Calibri"/>
          <w:sz w:val="22"/>
          <w:szCs w:val="22"/>
        </w:rPr>
        <w:t>*</w:t>
      </w:r>
      <w:r>
        <w:rPr>
          <w:rFonts w:ascii="Calibri" w:hAnsi="Calibri"/>
          <w:sz w:val="22"/>
          <w:szCs w:val="22"/>
        </w:rPr>
        <w:tab/>
        <w:t>(uviesť presný názov predmetu dohody zhodný s názvom rámcovej dohody)</w:t>
      </w:r>
    </w:p>
    <w:p w:rsidR="00E3576A" w:rsidRDefault="00E3576A" w:rsidP="00E3576A">
      <w:pPr>
        <w:tabs>
          <w:tab w:val="left" w:pos="-4395"/>
        </w:tabs>
        <w:ind w:left="426" w:hanging="426"/>
        <w:rPr>
          <w:rFonts w:ascii="Calibri" w:hAnsi="Calibri"/>
          <w:sz w:val="22"/>
          <w:szCs w:val="22"/>
        </w:rPr>
      </w:pPr>
      <w:r>
        <w:rPr>
          <w:rFonts w:ascii="Calibri" w:hAnsi="Calibri"/>
          <w:sz w:val="22"/>
          <w:szCs w:val="22"/>
        </w:rPr>
        <w:t xml:space="preserve">** </w:t>
      </w:r>
      <w:r>
        <w:rPr>
          <w:rFonts w:ascii="Calibri" w:hAnsi="Calibri"/>
          <w:sz w:val="22"/>
          <w:szCs w:val="22"/>
        </w:rPr>
        <w:tab/>
        <w:t>(vypracovania dôvodovej správy)</w:t>
      </w:r>
    </w:p>
    <w:p w:rsidR="00E3576A" w:rsidRDefault="00E3576A" w:rsidP="00E3576A">
      <w:pPr>
        <w:rPr>
          <w:rFonts w:ascii="Calibri" w:hAnsi="Calibri"/>
          <w:sz w:val="22"/>
          <w:szCs w:val="22"/>
        </w:rPr>
      </w:pPr>
      <w:r>
        <w:rPr>
          <w:rFonts w:ascii="Calibri" w:hAnsi="Calibri"/>
          <w:sz w:val="22"/>
          <w:szCs w:val="22"/>
        </w:rPr>
        <w:t>***  (s vyjadrením zmeny zmluvnej ceny a/alebo zmeny plnenia a/alebo rozsahu plnenia)</w:t>
      </w:r>
    </w:p>
    <w:p w:rsidR="00E3576A" w:rsidRDefault="00E3576A" w:rsidP="00E3576A">
      <w:pPr>
        <w:rPr>
          <w:rFonts w:ascii="Calibri" w:hAnsi="Calibri"/>
          <w:sz w:val="22"/>
          <w:szCs w:val="22"/>
        </w:rPr>
      </w:pPr>
    </w:p>
    <w:p w:rsidR="00E3576A" w:rsidRDefault="00E3576A" w:rsidP="00E3576A">
      <w:pPr>
        <w:rPr>
          <w:rFonts w:ascii="Calibri" w:hAnsi="Calibri"/>
          <w:sz w:val="22"/>
          <w:szCs w:val="22"/>
        </w:rPr>
      </w:pPr>
      <w:r>
        <w:rPr>
          <w:rFonts w:ascii="Calibri" w:hAnsi="Calibri"/>
          <w:sz w:val="22"/>
          <w:szCs w:val="22"/>
        </w:rPr>
        <w:br w:type="page"/>
      </w:r>
    </w:p>
    <w:p w:rsidR="00E3576A" w:rsidRDefault="008558F3" w:rsidP="00E3576A">
      <w:pPr>
        <w:rPr>
          <w:rFonts w:ascii="Calibri" w:hAnsi="Calibri" w:cs="Calibri"/>
          <w:i/>
          <w:sz w:val="22"/>
          <w:szCs w:val="22"/>
        </w:rPr>
      </w:pPr>
      <w:r>
        <w:rPr>
          <w:noProof/>
        </w:rPr>
        <w:lastRenderedPageBreak/>
        <w:drawing>
          <wp:anchor distT="0" distB="0" distL="114300" distR="114300" simplePos="0" relativeHeight="251679744" behindDoc="1" locked="0" layoutInCell="1" allowOverlap="1" wp14:anchorId="5F8F8691" wp14:editId="202A5566">
            <wp:simplePos x="0" y="0"/>
            <wp:positionH relativeFrom="page">
              <wp:align>right</wp:align>
            </wp:positionH>
            <wp:positionV relativeFrom="page">
              <wp:posOffset>460402</wp:posOffset>
            </wp:positionV>
            <wp:extent cx="7543800" cy="1323975"/>
            <wp:effectExtent l="0" t="0" r="0" b="9525"/>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576A" w:rsidRDefault="00E3576A" w:rsidP="00E3576A">
      <w:pPr>
        <w:rPr>
          <w:rFonts w:ascii="Calibri" w:hAnsi="Calibri" w:cs="Calibri"/>
          <w:i/>
          <w:sz w:val="22"/>
          <w:szCs w:val="22"/>
        </w:rPr>
      </w:pPr>
    </w:p>
    <w:p w:rsidR="00E3576A" w:rsidRDefault="00E3576A" w:rsidP="00E3576A">
      <w:pPr>
        <w:rPr>
          <w:rFonts w:ascii="Calibri" w:hAnsi="Calibri" w:cs="Calibri"/>
          <w:i/>
          <w:sz w:val="22"/>
          <w:szCs w:val="22"/>
        </w:rPr>
      </w:pPr>
    </w:p>
    <w:p w:rsidR="00E3576A" w:rsidRDefault="00E3576A" w:rsidP="00E3576A">
      <w:pPr>
        <w:jc w:val="right"/>
        <w:rPr>
          <w:rFonts w:asciiTheme="minorHAnsi" w:hAnsiTheme="minorHAnsi" w:cstheme="minorHAnsi"/>
          <w:sz w:val="22"/>
        </w:rPr>
      </w:pPr>
    </w:p>
    <w:p w:rsidR="00E3576A" w:rsidRDefault="00E3576A" w:rsidP="00E3576A">
      <w:pPr>
        <w:jc w:val="right"/>
        <w:rPr>
          <w:rFonts w:asciiTheme="minorHAnsi" w:hAnsiTheme="minorHAnsi" w:cstheme="minorHAnsi"/>
          <w:sz w:val="22"/>
        </w:rPr>
      </w:pPr>
    </w:p>
    <w:p w:rsidR="005336CD" w:rsidRDefault="005336CD" w:rsidP="00E3576A">
      <w:pPr>
        <w:jc w:val="right"/>
        <w:rPr>
          <w:rFonts w:ascii="Calibri" w:hAnsi="Calibri" w:cs="Calibri"/>
          <w:sz w:val="22"/>
        </w:rPr>
      </w:pPr>
    </w:p>
    <w:p w:rsidR="00E3576A" w:rsidRPr="00C3701E" w:rsidRDefault="00E3576A" w:rsidP="00E3576A">
      <w:pPr>
        <w:jc w:val="right"/>
        <w:rPr>
          <w:rFonts w:ascii="Calibri" w:hAnsi="Calibri" w:cs="Calibri"/>
          <w:sz w:val="22"/>
        </w:rPr>
      </w:pPr>
      <w:r w:rsidRPr="00C3701E">
        <w:rPr>
          <w:rFonts w:ascii="Calibri" w:hAnsi="Calibri" w:cs="Calibri"/>
          <w:sz w:val="22"/>
        </w:rPr>
        <w:t>Príloha č. 6</w:t>
      </w:r>
    </w:p>
    <w:p w:rsidR="00E3576A" w:rsidRPr="00C3701E" w:rsidRDefault="00E3576A" w:rsidP="00E3576A">
      <w:pPr>
        <w:jc w:val="right"/>
        <w:rPr>
          <w:rFonts w:ascii="Calibri" w:hAnsi="Calibri" w:cs="Calibri"/>
          <w:b/>
          <w:i/>
          <w:sz w:val="22"/>
          <w:szCs w:val="22"/>
        </w:rPr>
      </w:pPr>
      <w:r w:rsidRPr="00C3701E">
        <w:rPr>
          <w:rFonts w:ascii="Calibri" w:hAnsi="Calibri" w:cs="Calibri"/>
          <w:i/>
          <w:sz w:val="22"/>
          <w:szCs w:val="22"/>
        </w:rPr>
        <w:t xml:space="preserve">     </w:t>
      </w:r>
    </w:p>
    <w:p w:rsidR="00E3576A" w:rsidRPr="00C3701E" w:rsidRDefault="00E3576A" w:rsidP="00E3576A">
      <w:pPr>
        <w:rPr>
          <w:rStyle w:val="iadne"/>
          <w:rFonts w:ascii="Calibri" w:hAnsi="Calibri" w:cs="Calibri"/>
          <w:bCs/>
          <w:caps/>
        </w:rPr>
      </w:pPr>
    </w:p>
    <w:p w:rsidR="00E3576A" w:rsidRPr="00C3701E" w:rsidRDefault="00E3576A" w:rsidP="00E3576A">
      <w:pPr>
        <w:jc w:val="center"/>
        <w:rPr>
          <w:rStyle w:val="iadne"/>
          <w:rFonts w:ascii="Calibri" w:hAnsi="Calibri" w:cs="Calibri"/>
          <w:b/>
          <w:bCs/>
          <w:caps/>
          <w:sz w:val="28"/>
          <w:szCs w:val="28"/>
        </w:rPr>
      </w:pPr>
      <w:r w:rsidRPr="00C3701E">
        <w:rPr>
          <w:rStyle w:val="iadne"/>
          <w:rFonts w:ascii="Calibri" w:hAnsi="Calibri" w:cs="Calibri"/>
          <w:b/>
          <w:bCs/>
          <w:caps/>
          <w:sz w:val="28"/>
          <w:szCs w:val="28"/>
        </w:rPr>
        <w:t>Žiadosť o schválenie subdodávateľa v ktoromkoľvek rade</w:t>
      </w:r>
    </w:p>
    <w:p w:rsidR="00E3576A" w:rsidRPr="00C3701E" w:rsidRDefault="00E3576A" w:rsidP="00E3576A">
      <w:pPr>
        <w:rPr>
          <w:rStyle w:val="iadne"/>
          <w:rFonts w:ascii="Calibri" w:hAnsi="Calibri" w:cs="Calibri"/>
          <w:bCs/>
          <w:iCs/>
          <w:sz w:val="22"/>
          <w:szCs w:val="22"/>
        </w:rPr>
      </w:pPr>
    </w:p>
    <w:p w:rsidR="00E3576A" w:rsidRPr="00C3701E" w:rsidRDefault="00E3576A" w:rsidP="00B51C87">
      <w:pPr>
        <w:pStyle w:val="Odsekzoznamu"/>
        <w:numPr>
          <w:ilvl w:val="1"/>
          <w:numId w:val="1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C3701E">
        <w:rPr>
          <w:rFonts w:ascii="Calibri" w:eastAsia="Calibri" w:hAnsi="Calibri" w:cs="Calibri"/>
          <w:sz w:val="22"/>
          <w:szCs w:val="22"/>
        </w:rPr>
        <w:t>Názov a adresa poskytovateľa (ďalej len „žiadateľ“):</w:t>
      </w:r>
    </w:p>
    <w:p w:rsidR="00E3576A" w:rsidRPr="00C3701E" w:rsidRDefault="00E3576A" w:rsidP="00E3576A">
      <w:pPr>
        <w:pStyle w:val="Odsekzoznamu"/>
        <w:ind w:left="426"/>
        <w:jc w:val="both"/>
        <w:rPr>
          <w:rFonts w:ascii="Calibri" w:eastAsia="Calibri" w:hAnsi="Calibri" w:cs="Calibri"/>
          <w:sz w:val="22"/>
          <w:szCs w:val="22"/>
        </w:rPr>
      </w:pPr>
    </w:p>
    <w:p w:rsidR="00E3576A" w:rsidRPr="00C3701E" w:rsidRDefault="00E3576A" w:rsidP="00E3576A">
      <w:pPr>
        <w:pStyle w:val="Odsekzoznamu"/>
        <w:ind w:left="426"/>
        <w:jc w:val="both"/>
        <w:rPr>
          <w:rFonts w:ascii="Calibri" w:hAnsi="Calibri" w:cs="Calibri"/>
        </w:rPr>
      </w:pPr>
      <w:r w:rsidRPr="00C3701E">
        <w:rPr>
          <w:rFonts w:ascii="Calibri" w:eastAsia="Calibri" w:hAnsi="Calibri" w:cs="Calibri"/>
          <w:sz w:val="22"/>
          <w:szCs w:val="22"/>
        </w:rPr>
        <w:t>………………………………………………………………...</w:t>
      </w:r>
    </w:p>
    <w:p w:rsidR="00E3576A" w:rsidRPr="00C3701E" w:rsidRDefault="00E3576A" w:rsidP="00E3576A">
      <w:pPr>
        <w:rPr>
          <w:rFonts w:ascii="Calibri" w:hAnsi="Calibri" w:cs="Calibri"/>
          <w:sz w:val="22"/>
          <w:szCs w:val="22"/>
        </w:rPr>
      </w:pPr>
    </w:p>
    <w:p w:rsidR="00E3576A" w:rsidRPr="00C3701E" w:rsidRDefault="00E3576A" w:rsidP="00B51C87">
      <w:pPr>
        <w:pStyle w:val="Odsekzoznamu"/>
        <w:numPr>
          <w:ilvl w:val="1"/>
          <w:numId w:val="12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r w:rsidRPr="00C3701E">
        <w:rPr>
          <w:rFonts w:ascii="Calibri" w:eastAsia="Calibri" w:hAnsi="Calibri" w:cs="Calibri"/>
          <w:sz w:val="22"/>
          <w:szCs w:val="22"/>
        </w:rPr>
        <w:t>Zoznam subdodávateľov v ktoromkoľvek rade (podľa definície subdodávateľa v zmysle ZVO)</w:t>
      </w:r>
    </w:p>
    <w:p w:rsidR="00E3576A" w:rsidRPr="00C3701E" w:rsidRDefault="00E3576A" w:rsidP="00E3576A">
      <w:pPr>
        <w:rPr>
          <w:rFonts w:ascii="Calibri" w:eastAsia="Calibri" w:hAnsi="Calibri" w:cs="Calibri"/>
          <w:sz w:val="22"/>
          <w:szCs w:val="22"/>
        </w:rPr>
      </w:pPr>
    </w:p>
    <w:tbl>
      <w:tblPr>
        <w:tblW w:w="0"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543"/>
        <w:gridCol w:w="2132"/>
        <w:gridCol w:w="3261"/>
      </w:tblGrid>
      <w:tr w:rsidR="00E3576A" w:rsidRPr="00C3701E" w:rsidTr="00E42167">
        <w:trPr>
          <w:trHeight w:val="111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3576A" w:rsidRPr="00C3701E" w:rsidRDefault="00E3576A" w:rsidP="00E42167">
            <w:pPr>
              <w:jc w:val="center"/>
              <w:rPr>
                <w:rFonts w:ascii="Calibri" w:hAnsi="Calibri" w:cs="Calibri"/>
                <w:b/>
                <w:sz w:val="22"/>
                <w:szCs w:val="22"/>
              </w:rPr>
            </w:pPr>
            <w:r w:rsidRPr="00C3701E">
              <w:rPr>
                <w:rStyle w:val="iadne"/>
                <w:rFonts w:ascii="Calibri" w:hAnsi="Calibri" w:cs="Calibri"/>
                <w:b/>
                <w:sz w:val="22"/>
                <w:szCs w:val="22"/>
              </w:rPr>
              <w:t>Názov subdodávateľa v ktoromkoľvek rade</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3576A" w:rsidRPr="00C3701E" w:rsidRDefault="00E3576A" w:rsidP="00E42167">
            <w:pPr>
              <w:jc w:val="center"/>
              <w:rPr>
                <w:rFonts w:ascii="Calibri" w:hAnsi="Calibri" w:cs="Calibri"/>
                <w:b/>
                <w:sz w:val="22"/>
                <w:szCs w:val="22"/>
              </w:rPr>
            </w:pPr>
            <w:r w:rsidRPr="00C3701E">
              <w:rPr>
                <w:rStyle w:val="iadne"/>
                <w:rFonts w:ascii="Calibri" w:hAnsi="Calibri" w:cs="Calibri"/>
                <w:b/>
                <w:sz w:val="22"/>
                <w:szCs w:val="22"/>
              </w:rPr>
              <w:t>Rozsah subdodávky z celkového množstva dodaných plnení (uviesť v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E3576A" w:rsidRPr="00C3701E" w:rsidRDefault="00E3576A" w:rsidP="00E42167">
            <w:pPr>
              <w:jc w:val="center"/>
              <w:rPr>
                <w:rFonts w:ascii="Calibri" w:hAnsi="Calibri" w:cs="Calibri"/>
                <w:b/>
                <w:sz w:val="22"/>
                <w:szCs w:val="22"/>
              </w:rPr>
            </w:pPr>
            <w:r w:rsidRPr="00C3701E">
              <w:rPr>
                <w:rStyle w:val="iadne"/>
                <w:rFonts w:ascii="Calibri" w:hAnsi="Calibri" w:cs="Calibri"/>
                <w:b/>
                <w:sz w:val="22"/>
                <w:szCs w:val="22"/>
              </w:rPr>
              <w:t>Predmet subdodávky</w:t>
            </w:r>
          </w:p>
        </w:tc>
      </w:tr>
      <w:tr w:rsidR="00E3576A" w:rsidRPr="00C3701E" w:rsidTr="00E42167">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r>
      <w:tr w:rsidR="00E3576A" w:rsidRPr="00C3701E" w:rsidTr="00E42167">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r>
      <w:tr w:rsidR="00E3576A" w:rsidRPr="00C3701E" w:rsidTr="00E42167">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r>
      <w:tr w:rsidR="00E3576A" w:rsidRPr="00C3701E" w:rsidTr="00E42167">
        <w:trPr>
          <w:trHeight w:val="570"/>
        </w:trPr>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576A" w:rsidRPr="00C3701E" w:rsidRDefault="00E3576A" w:rsidP="00E42167">
            <w:pPr>
              <w:rPr>
                <w:rFonts w:ascii="Calibri" w:hAnsi="Calibri" w:cs="Calibri"/>
                <w:sz w:val="22"/>
                <w:szCs w:val="22"/>
              </w:rPr>
            </w:pPr>
          </w:p>
        </w:tc>
      </w:tr>
    </w:tbl>
    <w:p w:rsidR="00E3576A" w:rsidRPr="00C3701E" w:rsidRDefault="00E3576A" w:rsidP="00E3576A">
      <w:pPr>
        <w:ind w:left="426"/>
        <w:rPr>
          <w:rStyle w:val="iadne"/>
          <w:rFonts w:ascii="Calibri" w:hAnsi="Calibri" w:cs="Calibri"/>
          <w:i/>
          <w:iCs/>
        </w:rPr>
      </w:pPr>
      <w:r w:rsidRPr="00C3701E">
        <w:rPr>
          <w:rStyle w:val="iadne"/>
          <w:rFonts w:ascii="Calibri" w:hAnsi="Calibri" w:cs="Calibri"/>
          <w:i/>
          <w:iCs/>
          <w:sz w:val="18"/>
          <w:szCs w:val="18"/>
        </w:rPr>
        <w:t>(*V prípade potreby doplňte riadky)</w:t>
      </w:r>
    </w:p>
    <w:p w:rsidR="00E3576A" w:rsidRPr="00C3701E" w:rsidRDefault="00E3576A" w:rsidP="00E3576A">
      <w:pPr>
        <w:jc w:val="both"/>
        <w:rPr>
          <w:rStyle w:val="iadne"/>
          <w:rFonts w:ascii="Calibri" w:hAnsi="Calibri" w:cs="Calibri"/>
          <w:bCs/>
          <w:iCs/>
          <w:sz w:val="22"/>
          <w:szCs w:val="22"/>
        </w:rPr>
      </w:pPr>
    </w:p>
    <w:p w:rsidR="00E3576A" w:rsidRPr="00C3701E" w:rsidRDefault="00E3576A" w:rsidP="00E3576A">
      <w:pPr>
        <w:jc w:val="both"/>
        <w:rPr>
          <w:rStyle w:val="iadne"/>
          <w:rFonts w:ascii="Calibri" w:hAnsi="Calibri" w:cs="Calibri"/>
          <w:iCs/>
          <w:sz w:val="22"/>
          <w:szCs w:val="22"/>
        </w:rPr>
      </w:pPr>
      <w:r w:rsidRPr="00C3701E">
        <w:rPr>
          <w:rStyle w:val="iadne"/>
          <w:rFonts w:ascii="Calibri" w:hAnsi="Calibri" w:cs="Calibri"/>
          <w:iCs/>
          <w:sz w:val="22"/>
          <w:szCs w:val="22"/>
        </w:rPr>
        <w:t>Poskytovateľ podpisom tejto žiadosti prehlasuje, že vo vzťahu k navrhnutým subdodávateľom a ich dodávateľskému reťazcu skontroloval skutočnosti vylučujúce plnenie zmluvy podľa Nariadenia Rady (EÚ) č. 833/2014 z 31. júla 2014 o reštriktívnych opatreniach s ohľadom na konanie Ruska, ktorým destabilizuje situáciu na Ukrajine v znení neskorších nariadení a/alebo Nariadenia Rady EÚ č. 2022/578 z 8.apríla 2022 v znení neskorších nariadení.</w:t>
      </w:r>
    </w:p>
    <w:p w:rsidR="00E3576A" w:rsidRPr="00C3701E" w:rsidRDefault="00E3576A" w:rsidP="00E3576A">
      <w:pPr>
        <w:jc w:val="both"/>
        <w:rPr>
          <w:rStyle w:val="iadne"/>
          <w:rFonts w:ascii="Calibri" w:hAnsi="Calibri" w:cs="Calibri"/>
          <w:iCs/>
          <w:sz w:val="22"/>
          <w:szCs w:val="22"/>
        </w:rPr>
      </w:pPr>
    </w:p>
    <w:p w:rsidR="00E3576A" w:rsidRPr="00C3701E" w:rsidRDefault="00E3576A" w:rsidP="00E3576A">
      <w:pPr>
        <w:jc w:val="both"/>
        <w:rPr>
          <w:rStyle w:val="iadne"/>
          <w:rFonts w:ascii="Calibri" w:hAnsi="Calibri" w:cs="Calibri"/>
          <w:bCs/>
          <w:iCs/>
          <w:sz w:val="22"/>
          <w:szCs w:val="22"/>
        </w:rPr>
      </w:pPr>
    </w:p>
    <w:p w:rsidR="00E3576A" w:rsidRPr="00C3701E" w:rsidRDefault="00E3576A" w:rsidP="00E3576A">
      <w:pPr>
        <w:pStyle w:val="Zkladntext"/>
        <w:rPr>
          <w:rStyle w:val="iadne"/>
          <w:rFonts w:ascii="Calibri" w:hAnsi="Calibri" w:cs="Calibri"/>
          <w:sz w:val="22"/>
        </w:rPr>
      </w:pPr>
      <w:r w:rsidRPr="00C3701E">
        <w:rPr>
          <w:rStyle w:val="iadne"/>
          <w:rFonts w:ascii="Calibri" w:hAnsi="Calibri" w:cs="Calibri"/>
          <w:sz w:val="22"/>
        </w:rPr>
        <w:t xml:space="preserve">Miesto a dátum: </w:t>
      </w:r>
      <w:r w:rsidRPr="00C3701E">
        <w:rPr>
          <w:rStyle w:val="iadne"/>
          <w:rFonts w:ascii="Calibri" w:hAnsi="Calibri" w:cs="Calibri"/>
          <w:sz w:val="22"/>
        </w:rPr>
        <w:tab/>
        <w:t>.....................................</w:t>
      </w:r>
    </w:p>
    <w:p w:rsidR="00E3576A" w:rsidRPr="00C3701E" w:rsidRDefault="00E3576A" w:rsidP="00E3576A">
      <w:pPr>
        <w:pStyle w:val="Zkladntext"/>
        <w:rPr>
          <w:rFonts w:ascii="Calibri" w:hAnsi="Calibri" w:cs="Calibri"/>
          <w:szCs w:val="22"/>
        </w:rPr>
      </w:pPr>
    </w:p>
    <w:p w:rsidR="00E3576A" w:rsidRPr="00C3701E" w:rsidRDefault="00E3576A" w:rsidP="00E3576A">
      <w:pPr>
        <w:pStyle w:val="Zkladntext"/>
        <w:rPr>
          <w:rStyle w:val="iadne"/>
          <w:rFonts w:ascii="Calibri" w:hAnsi="Calibri" w:cs="Calibri"/>
          <w:sz w:val="32"/>
        </w:rPr>
      </w:pPr>
      <w:r w:rsidRPr="00C3701E">
        <w:rPr>
          <w:rStyle w:val="iadne"/>
          <w:rFonts w:ascii="Calibri" w:hAnsi="Calibri" w:cs="Calibri"/>
          <w:sz w:val="22"/>
        </w:rPr>
        <w:t xml:space="preserve">Meno a priezvisko: </w:t>
      </w:r>
      <w:r w:rsidRPr="00C3701E">
        <w:rPr>
          <w:rStyle w:val="iadne"/>
          <w:rFonts w:ascii="Calibri" w:hAnsi="Calibri" w:cs="Calibri"/>
          <w:sz w:val="22"/>
        </w:rPr>
        <w:tab/>
        <w:t>.....................................</w:t>
      </w:r>
    </w:p>
    <w:p w:rsidR="00E3576A" w:rsidRPr="00C3701E" w:rsidRDefault="00E3576A" w:rsidP="00E3576A">
      <w:pPr>
        <w:pStyle w:val="Zkladntext"/>
        <w:rPr>
          <w:rStyle w:val="iadne"/>
          <w:rFonts w:ascii="Calibri" w:hAnsi="Calibri" w:cs="Calibri"/>
        </w:rPr>
      </w:pPr>
      <w:r w:rsidRPr="00C3701E">
        <w:rPr>
          <w:rStyle w:val="iadne"/>
          <w:rFonts w:ascii="Calibri" w:hAnsi="Calibri" w:cs="Calibri"/>
          <w:sz w:val="22"/>
        </w:rPr>
        <w:t xml:space="preserve">Podpis: </w:t>
      </w:r>
      <w:r w:rsidRPr="00C3701E">
        <w:rPr>
          <w:rStyle w:val="iadne"/>
          <w:rFonts w:ascii="Calibri" w:hAnsi="Calibri" w:cs="Calibri"/>
          <w:sz w:val="22"/>
        </w:rPr>
        <w:tab/>
      </w:r>
      <w:r w:rsidRPr="00C3701E">
        <w:rPr>
          <w:rStyle w:val="iadne"/>
          <w:rFonts w:ascii="Calibri" w:hAnsi="Calibri" w:cs="Calibri"/>
        </w:rPr>
        <w:tab/>
      </w:r>
      <w:r w:rsidRPr="00C3701E">
        <w:rPr>
          <w:rStyle w:val="iadne"/>
          <w:rFonts w:ascii="Calibri" w:hAnsi="Calibri" w:cs="Calibri"/>
        </w:rPr>
        <w:tab/>
        <w:t>.....................................</w:t>
      </w:r>
    </w:p>
    <w:p w:rsidR="00E3576A" w:rsidRPr="00C3701E" w:rsidRDefault="00E3576A" w:rsidP="00E3576A">
      <w:pPr>
        <w:pStyle w:val="Zkladntext"/>
        <w:rPr>
          <w:rStyle w:val="iadne"/>
          <w:rFonts w:ascii="Calibri" w:hAnsi="Calibri" w:cs="Calibri"/>
          <w:sz w:val="16"/>
          <w:szCs w:val="16"/>
        </w:rPr>
      </w:pPr>
    </w:p>
    <w:p w:rsidR="00E3576A" w:rsidRPr="00C3701E" w:rsidRDefault="00E3576A" w:rsidP="00E3576A">
      <w:pPr>
        <w:rPr>
          <w:rFonts w:ascii="Calibri" w:hAnsi="Calibri" w:cs="Calibri"/>
          <w:i/>
          <w:sz w:val="22"/>
          <w:szCs w:val="22"/>
        </w:rPr>
      </w:pPr>
      <w:r w:rsidRPr="00C3701E">
        <w:rPr>
          <w:rStyle w:val="iadne"/>
          <w:rFonts w:ascii="Calibri" w:hAnsi="Calibri" w:cs="Calibri"/>
          <w:i/>
          <w:iCs/>
          <w:sz w:val="20"/>
          <w:szCs w:val="20"/>
        </w:rPr>
        <w:t>(podpisuje osoba alebo osoby oprávnené konať v mene žiadateľa v súlade s výpisom z obchodného registra alebo iného úradného registra, v ktorom je žiadateľ zapísaný alebo osoba splnomocnená)</w:t>
      </w:r>
    </w:p>
    <w:p w:rsidR="00E3576A" w:rsidRPr="00C3701E" w:rsidRDefault="00E3576A" w:rsidP="00E3576A">
      <w:pPr>
        <w:rPr>
          <w:rFonts w:ascii="Calibri" w:hAnsi="Calibri" w:cs="Calibri"/>
          <w:szCs w:val="22"/>
        </w:rPr>
      </w:pPr>
      <w:r w:rsidRPr="00C3701E">
        <w:rPr>
          <w:rFonts w:ascii="Calibri" w:hAnsi="Calibri" w:cs="Calibri"/>
          <w:sz w:val="22"/>
          <w:szCs w:val="22"/>
        </w:rPr>
        <w:tab/>
        <w:t xml:space="preserve"> </w:t>
      </w:r>
    </w:p>
    <w:p w:rsidR="00687C86" w:rsidRPr="00FD2054" w:rsidRDefault="00687C86">
      <w:pPr>
        <w:rPr>
          <w:rFonts w:ascii="Calibri" w:hAnsi="Calibri" w:cs="Calibri"/>
          <w:color w:val="auto"/>
          <w:sz w:val="22"/>
          <w:szCs w:val="22"/>
          <w:lang w:eastAsia="en-US"/>
        </w:rPr>
      </w:pPr>
    </w:p>
    <w:p w:rsidR="002457EE" w:rsidRPr="00FD2054" w:rsidRDefault="002457EE" w:rsidP="002457EE">
      <w:pPr>
        <w:pBdr>
          <w:top w:val="single" w:sz="4" w:space="0" w:color="000000"/>
          <w:left w:val="single" w:sz="4" w:space="0" w:color="000000"/>
          <w:bottom w:val="single" w:sz="4" w:space="0" w:color="000000"/>
          <w:right w:val="single" w:sz="4" w:space="0" w:color="000000"/>
        </w:pBdr>
        <w:shd w:val="clear" w:color="auto" w:fill="95B3D7"/>
        <w:jc w:val="both"/>
        <w:rPr>
          <w:rStyle w:val="iadne"/>
          <w:rFonts w:ascii="Calibri" w:eastAsia="Calibri" w:hAnsi="Calibri" w:cs="Calibri"/>
          <w:b/>
          <w:bCs/>
          <w:sz w:val="22"/>
          <w:szCs w:val="22"/>
        </w:rPr>
      </w:pPr>
      <w:r w:rsidRPr="00FD2054">
        <w:rPr>
          <w:rStyle w:val="iadne"/>
          <w:rFonts w:ascii="Calibri" w:eastAsia="Calibri" w:hAnsi="Calibri" w:cs="Calibri"/>
          <w:b/>
          <w:bCs/>
          <w:sz w:val="22"/>
          <w:szCs w:val="22"/>
        </w:rPr>
        <w:t>Zväzok VI. Opis predmetu zákazky/Technické špecifikácie</w:t>
      </w:r>
      <w:r w:rsidR="00D867F8" w:rsidRPr="00FD2054">
        <w:rPr>
          <w:rStyle w:val="iadne"/>
          <w:rFonts w:ascii="Calibri" w:eastAsia="Calibri" w:hAnsi="Calibri" w:cs="Calibri"/>
          <w:b/>
          <w:bCs/>
          <w:sz w:val="22"/>
          <w:szCs w:val="22"/>
        </w:rPr>
        <w:t xml:space="preserve"> pre obe časti predmetu zákazky</w:t>
      </w:r>
    </w:p>
    <w:p w:rsidR="002457EE" w:rsidRPr="00FD2054" w:rsidRDefault="002457EE" w:rsidP="00832043">
      <w:pPr>
        <w:tabs>
          <w:tab w:val="left" w:pos="567"/>
        </w:tabs>
        <w:jc w:val="both"/>
        <w:rPr>
          <w:rFonts w:ascii="Calibri" w:eastAsia="Calibri" w:hAnsi="Calibri" w:cs="Calibri"/>
          <w:sz w:val="20"/>
          <w:szCs w:val="20"/>
        </w:rPr>
      </w:pPr>
    </w:p>
    <w:p w:rsidR="00254DCD" w:rsidRPr="001A3921" w:rsidRDefault="00254DCD" w:rsidP="00B51C87">
      <w:pPr>
        <w:pStyle w:val="Odsekzoznamu"/>
        <w:numPr>
          <w:ilvl w:val="0"/>
          <w:numId w:val="73"/>
        </w:numPr>
        <w:tabs>
          <w:tab w:val="left" w:pos="567"/>
        </w:tabs>
        <w:jc w:val="both"/>
        <w:rPr>
          <w:rFonts w:ascii="Calibri" w:eastAsia="Calibri" w:hAnsi="Calibri" w:cs="Calibri"/>
          <w:sz w:val="22"/>
          <w:szCs w:val="22"/>
        </w:rPr>
      </w:pPr>
      <w:r w:rsidRPr="001A3921">
        <w:rPr>
          <w:rStyle w:val="iadne"/>
          <w:rFonts w:ascii="Calibri" w:eastAsia="Calibri" w:hAnsi="Calibri" w:cs="Calibri"/>
          <w:b/>
          <w:bCs/>
          <w:sz w:val="22"/>
          <w:szCs w:val="22"/>
        </w:rPr>
        <w:t>Všeobecné informácie</w:t>
      </w:r>
    </w:p>
    <w:p w:rsidR="00254DCD" w:rsidRPr="001A3921" w:rsidRDefault="00254DCD" w:rsidP="00B51C87">
      <w:pPr>
        <w:pStyle w:val="Odsekzoznamu"/>
        <w:numPr>
          <w:ilvl w:val="1"/>
          <w:numId w:val="68"/>
        </w:numPr>
        <w:tabs>
          <w:tab w:val="left" w:pos="567"/>
        </w:tabs>
        <w:ind w:left="1134" w:hanging="567"/>
        <w:jc w:val="both"/>
        <w:rPr>
          <w:rFonts w:ascii="Calibri" w:eastAsia="Calibri" w:hAnsi="Calibri" w:cs="Calibri"/>
          <w:sz w:val="22"/>
          <w:szCs w:val="22"/>
        </w:rPr>
      </w:pPr>
      <w:r w:rsidRPr="001A3921">
        <w:rPr>
          <w:rStyle w:val="iadne"/>
          <w:rFonts w:ascii="Calibri" w:eastAsia="Calibri" w:hAnsi="Calibri" w:cs="Calibri"/>
          <w:b/>
          <w:bCs/>
          <w:sz w:val="22"/>
          <w:szCs w:val="22"/>
        </w:rPr>
        <w:t>Objednávateľ:</w:t>
      </w:r>
    </w:p>
    <w:p w:rsidR="00254DCD" w:rsidRPr="001A3921" w:rsidRDefault="00254DCD" w:rsidP="00832043">
      <w:pPr>
        <w:tabs>
          <w:tab w:val="left" w:pos="567"/>
        </w:tabs>
        <w:ind w:left="1134"/>
        <w:jc w:val="both"/>
        <w:rPr>
          <w:rStyle w:val="iadne"/>
          <w:rFonts w:ascii="Calibri" w:eastAsia="Calibri" w:hAnsi="Calibri" w:cs="Calibri"/>
          <w:sz w:val="22"/>
          <w:szCs w:val="22"/>
        </w:rPr>
      </w:pPr>
      <w:r w:rsidRPr="001A3921">
        <w:rPr>
          <w:rStyle w:val="iadne"/>
          <w:rFonts w:ascii="Calibri" w:eastAsia="Calibri" w:hAnsi="Calibri" w:cs="Calibri"/>
          <w:sz w:val="22"/>
          <w:szCs w:val="22"/>
        </w:rPr>
        <w:t>Východoslovenská vodárenská spoločnosť, a.s.</w:t>
      </w:r>
    </w:p>
    <w:p w:rsidR="00254DCD" w:rsidRPr="001A3921" w:rsidRDefault="00254DCD" w:rsidP="00832043">
      <w:pPr>
        <w:tabs>
          <w:tab w:val="left" w:pos="567"/>
        </w:tabs>
        <w:ind w:left="1134"/>
        <w:jc w:val="both"/>
        <w:rPr>
          <w:rStyle w:val="iadne"/>
          <w:rFonts w:ascii="Calibri" w:eastAsia="Calibri" w:hAnsi="Calibri" w:cs="Calibri"/>
          <w:sz w:val="22"/>
          <w:szCs w:val="22"/>
        </w:rPr>
      </w:pPr>
      <w:r w:rsidRPr="001A3921">
        <w:rPr>
          <w:rStyle w:val="iadne"/>
          <w:rFonts w:ascii="Calibri" w:eastAsia="Calibri" w:hAnsi="Calibri" w:cs="Calibri"/>
          <w:sz w:val="22"/>
          <w:szCs w:val="22"/>
        </w:rPr>
        <w:t>Komenského 50</w:t>
      </w:r>
    </w:p>
    <w:p w:rsidR="00254DCD" w:rsidRPr="001A3921" w:rsidRDefault="00254DCD" w:rsidP="00832043">
      <w:pPr>
        <w:tabs>
          <w:tab w:val="left" w:pos="567"/>
        </w:tabs>
        <w:ind w:left="1134"/>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042 48 Košice </w:t>
      </w:r>
    </w:p>
    <w:p w:rsidR="00254DCD" w:rsidRPr="001A3921" w:rsidRDefault="00254DCD" w:rsidP="00832043">
      <w:pPr>
        <w:tabs>
          <w:tab w:val="left" w:pos="567"/>
        </w:tabs>
        <w:jc w:val="both"/>
        <w:rPr>
          <w:rFonts w:ascii="Calibri" w:eastAsia="Calibri" w:hAnsi="Calibri" w:cs="Calibri"/>
          <w:sz w:val="22"/>
          <w:szCs w:val="22"/>
        </w:rPr>
      </w:pPr>
    </w:p>
    <w:p w:rsidR="00254DCD" w:rsidRPr="001A3921" w:rsidRDefault="00254DCD" w:rsidP="00B51C87">
      <w:pPr>
        <w:pStyle w:val="Odsekzoznamu"/>
        <w:widowControl w:val="0"/>
        <w:numPr>
          <w:ilvl w:val="0"/>
          <w:numId w:val="73"/>
        </w:numPr>
        <w:tabs>
          <w:tab w:val="left" w:pos="567"/>
        </w:tabs>
        <w:jc w:val="both"/>
        <w:outlineLvl w:val="0"/>
        <w:rPr>
          <w:rFonts w:ascii="Calibri" w:eastAsia="Calibri" w:hAnsi="Calibri" w:cs="Calibri"/>
          <w:b/>
          <w:bCs/>
          <w:sz w:val="22"/>
          <w:szCs w:val="22"/>
        </w:rPr>
      </w:pPr>
      <w:r w:rsidRPr="001A3921">
        <w:rPr>
          <w:rStyle w:val="iadne"/>
          <w:rFonts w:ascii="Calibri" w:eastAsia="Calibri" w:hAnsi="Calibri" w:cs="Calibri"/>
          <w:b/>
          <w:bCs/>
          <w:kern w:val="32"/>
          <w:sz w:val="22"/>
          <w:szCs w:val="22"/>
        </w:rPr>
        <w:t>Časové plánovanie</w:t>
      </w:r>
    </w:p>
    <w:p w:rsidR="00254DCD" w:rsidRPr="001A3921" w:rsidRDefault="00254DCD" w:rsidP="00832043">
      <w:pPr>
        <w:pStyle w:val="Odsekzoznamu"/>
        <w:keepNext/>
        <w:tabs>
          <w:tab w:val="left" w:pos="567"/>
        </w:tabs>
        <w:ind w:left="567"/>
        <w:jc w:val="both"/>
        <w:outlineLvl w:val="0"/>
        <w:rPr>
          <w:rStyle w:val="iadne"/>
          <w:rFonts w:ascii="Calibri" w:eastAsia="Calibri" w:hAnsi="Calibri" w:cs="Calibri"/>
          <w:sz w:val="22"/>
          <w:szCs w:val="22"/>
        </w:rPr>
      </w:pPr>
      <w:r w:rsidRPr="000C43EA">
        <w:rPr>
          <w:rStyle w:val="iadne"/>
          <w:rFonts w:ascii="Calibri" w:eastAsia="Calibri" w:hAnsi="Calibri" w:cs="Calibri"/>
          <w:sz w:val="22"/>
          <w:szCs w:val="22"/>
        </w:rPr>
        <w:t xml:space="preserve">Predpokladaný </w:t>
      </w:r>
      <w:r w:rsidRPr="009C0D33">
        <w:rPr>
          <w:rStyle w:val="iadne"/>
          <w:rFonts w:ascii="Calibri" w:eastAsia="Calibri" w:hAnsi="Calibri" w:cs="Calibri"/>
          <w:color w:val="auto"/>
          <w:sz w:val="22"/>
          <w:szCs w:val="22"/>
        </w:rPr>
        <w:t xml:space="preserve">dátum </w:t>
      </w:r>
      <w:bookmarkStart w:id="0" w:name="_GoBack"/>
      <w:r w:rsidRPr="00DD5848">
        <w:rPr>
          <w:rStyle w:val="iadne"/>
          <w:rFonts w:ascii="Calibri" w:eastAsia="Calibri" w:hAnsi="Calibri" w:cs="Calibri"/>
          <w:color w:val="auto"/>
          <w:sz w:val="22"/>
          <w:szCs w:val="22"/>
        </w:rPr>
        <w:t>začatia je</w:t>
      </w:r>
      <w:r w:rsidRPr="00DD5848">
        <w:rPr>
          <w:rStyle w:val="iadne"/>
          <w:rFonts w:ascii="Calibri" w:eastAsia="Calibri" w:hAnsi="Calibri" w:cs="Calibri"/>
          <w:b/>
          <w:bCs/>
          <w:color w:val="auto"/>
          <w:sz w:val="22"/>
          <w:szCs w:val="22"/>
        </w:rPr>
        <w:t xml:space="preserve"> </w:t>
      </w:r>
      <w:r w:rsidR="00753B49" w:rsidRPr="00DD5848">
        <w:rPr>
          <w:rStyle w:val="iadne"/>
          <w:rFonts w:ascii="Calibri" w:eastAsia="Calibri" w:hAnsi="Calibri" w:cs="Calibri"/>
          <w:b/>
          <w:bCs/>
          <w:color w:val="auto"/>
          <w:sz w:val="22"/>
          <w:szCs w:val="22"/>
        </w:rPr>
        <w:t>1</w:t>
      </w:r>
      <w:r w:rsidRPr="00DD5848">
        <w:rPr>
          <w:rStyle w:val="iadne"/>
          <w:rFonts w:ascii="Calibri" w:eastAsia="Calibri" w:hAnsi="Calibri" w:cs="Calibri"/>
          <w:b/>
          <w:bCs/>
          <w:color w:val="auto"/>
          <w:sz w:val="22"/>
          <w:szCs w:val="22"/>
        </w:rPr>
        <w:t>0/202</w:t>
      </w:r>
      <w:r w:rsidR="005A0C20" w:rsidRPr="00DD5848">
        <w:rPr>
          <w:rStyle w:val="iadne"/>
          <w:rFonts w:ascii="Calibri" w:eastAsia="Calibri" w:hAnsi="Calibri" w:cs="Calibri"/>
          <w:b/>
          <w:bCs/>
          <w:color w:val="auto"/>
          <w:sz w:val="22"/>
          <w:szCs w:val="22"/>
        </w:rPr>
        <w:t>3</w:t>
      </w:r>
      <w:r w:rsidRPr="00DD5848">
        <w:rPr>
          <w:rStyle w:val="iadne"/>
          <w:rFonts w:ascii="Calibri" w:eastAsia="Calibri" w:hAnsi="Calibri" w:cs="Calibri"/>
          <w:color w:val="auto"/>
          <w:sz w:val="22"/>
          <w:szCs w:val="22"/>
        </w:rPr>
        <w:t>, </w:t>
      </w:r>
      <w:bookmarkEnd w:id="0"/>
      <w:r w:rsidRPr="009C0D33">
        <w:rPr>
          <w:rStyle w:val="iadne"/>
          <w:rFonts w:ascii="Calibri" w:eastAsia="Calibri" w:hAnsi="Calibri" w:cs="Calibri"/>
          <w:color w:val="auto"/>
          <w:sz w:val="22"/>
          <w:szCs w:val="22"/>
        </w:rPr>
        <w:t xml:space="preserve">doba </w:t>
      </w:r>
      <w:r w:rsidR="00627BF3" w:rsidRPr="009C0D33">
        <w:rPr>
          <w:rStyle w:val="iadne"/>
          <w:rFonts w:ascii="Calibri" w:eastAsia="Calibri" w:hAnsi="Calibri" w:cs="Calibri"/>
          <w:color w:val="auto"/>
          <w:sz w:val="22"/>
          <w:szCs w:val="22"/>
        </w:rPr>
        <w:t xml:space="preserve">pospytovania </w:t>
      </w:r>
      <w:r w:rsidR="00627BF3" w:rsidRPr="002A477D">
        <w:rPr>
          <w:rStyle w:val="iadne"/>
          <w:rFonts w:ascii="Calibri" w:eastAsia="Calibri" w:hAnsi="Calibri" w:cs="Calibri"/>
          <w:sz w:val="22"/>
          <w:szCs w:val="22"/>
        </w:rPr>
        <w:t>služby</w:t>
      </w:r>
      <w:r w:rsidRPr="002A477D">
        <w:rPr>
          <w:rStyle w:val="iadne"/>
          <w:rFonts w:ascii="Calibri" w:eastAsia="Calibri" w:hAnsi="Calibri" w:cs="Calibri"/>
          <w:sz w:val="22"/>
          <w:szCs w:val="22"/>
        </w:rPr>
        <w:t xml:space="preserve">: </w:t>
      </w:r>
      <w:r w:rsidRPr="002A477D">
        <w:rPr>
          <w:rStyle w:val="iadne"/>
          <w:rFonts w:ascii="Calibri" w:eastAsia="Calibri" w:hAnsi="Calibri" w:cs="Calibri"/>
          <w:b/>
          <w:bCs/>
          <w:sz w:val="22"/>
          <w:szCs w:val="22"/>
        </w:rPr>
        <w:t>1 rok</w:t>
      </w:r>
      <w:r w:rsidRPr="002A477D">
        <w:rPr>
          <w:rStyle w:val="iadne"/>
          <w:rFonts w:ascii="Calibri" w:eastAsia="Calibri" w:hAnsi="Calibri" w:cs="Calibri"/>
          <w:sz w:val="22"/>
          <w:szCs w:val="22"/>
        </w:rPr>
        <w:t>.</w:t>
      </w:r>
    </w:p>
    <w:p w:rsidR="00254DCD" w:rsidRPr="00DD5848" w:rsidRDefault="00254DCD" w:rsidP="00832043">
      <w:pPr>
        <w:keepNext/>
        <w:tabs>
          <w:tab w:val="left" w:pos="567"/>
        </w:tabs>
        <w:jc w:val="both"/>
        <w:outlineLvl w:val="0"/>
        <w:rPr>
          <w:rStyle w:val="iadne"/>
          <w:rFonts w:ascii="Calibri" w:eastAsia="Calibri" w:hAnsi="Calibri" w:cs="Calibri"/>
          <w:bCs/>
          <w:kern w:val="32"/>
          <w:sz w:val="22"/>
          <w:szCs w:val="22"/>
        </w:rPr>
      </w:pPr>
    </w:p>
    <w:p w:rsidR="00254DCD" w:rsidRPr="001A3921" w:rsidRDefault="00254DCD" w:rsidP="00B51C87">
      <w:pPr>
        <w:pStyle w:val="Odsekzoznamu"/>
        <w:keepNext/>
        <w:numPr>
          <w:ilvl w:val="0"/>
          <w:numId w:val="73"/>
        </w:numPr>
        <w:tabs>
          <w:tab w:val="left" w:pos="567"/>
        </w:tabs>
        <w:jc w:val="both"/>
        <w:outlineLvl w:val="0"/>
        <w:rPr>
          <w:rStyle w:val="iadne"/>
          <w:rFonts w:ascii="Calibri" w:eastAsia="Calibri" w:hAnsi="Calibri" w:cs="Calibri"/>
          <w:b/>
          <w:bCs/>
          <w:sz w:val="22"/>
          <w:szCs w:val="22"/>
        </w:rPr>
      </w:pPr>
      <w:r w:rsidRPr="001A3921">
        <w:rPr>
          <w:rStyle w:val="iadne"/>
          <w:rFonts w:ascii="Calibri" w:eastAsia="Calibri" w:hAnsi="Calibri" w:cs="Calibri"/>
          <w:b/>
          <w:bCs/>
          <w:kern w:val="32"/>
          <w:sz w:val="22"/>
          <w:szCs w:val="22"/>
        </w:rPr>
        <w:t xml:space="preserve">Predmet zákazky/Dohody </w:t>
      </w:r>
    </w:p>
    <w:p w:rsidR="002A477D" w:rsidRDefault="002A477D" w:rsidP="00F15C1C">
      <w:pPr>
        <w:pStyle w:val="Odsekzoznamu"/>
        <w:ind w:left="567"/>
        <w:jc w:val="both"/>
        <w:rPr>
          <w:rFonts w:ascii="Calibri" w:eastAsia="Calibri" w:hAnsi="Calibri" w:cs="Calibri"/>
          <w:sz w:val="22"/>
          <w:szCs w:val="22"/>
        </w:rPr>
      </w:pPr>
      <w:r>
        <w:rPr>
          <w:rFonts w:ascii="Calibri" w:eastAsia="Calibri" w:hAnsi="Calibri" w:cs="Calibri"/>
          <w:sz w:val="22"/>
          <w:szCs w:val="22"/>
        </w:rPr>
        <w:t xml:space="preserve">Predmetom zákazky je oprava a overenie </w:t>
      </w:r>
      <w:r w:rsidRPr="00E91C22">
        <w:rPr>
          <w:rFonts w:ascii="Calibri" w:eastAsia="Calibri" w:hAnsi="Calibri" w:cs="Calibri"/>
          <w:sz w:val="22"/>
          <w:szCs w:val="22"/>
        </w:rPr>
        <w:t xml:space="preserve">vodomerov </w:t>
      </w:r>
      <w:r>
        <w:rPr>
          <w:rFonts w:ascii="Calibri" w:eastAsia="Calibri" w:hAnsi="Calibri" w:cs="Calibri"/>
          <w:sz w:val="22"/>
          <w:szCs w:val="22"/>
        </w:rPr>
        <w:t xml:space="preserve">v rozsahu a </w:t>
      </w:r>
      <w:r w:rsidRPr="00E91C22">
        <w:rPr>
          <w:rFonts w:ascii="Calibri" w:eastAsia="Calibri" w:hAnsi="Calibri" w:cs="Calibri"/>
          <w:sz w:val="22"/>
          <w:szCs w:val="22"/>
        </w:rPr>
        <w:t xml:space="preserve">podľa ročného harmonogramu </w:t>
      </w:r>
      <w:r w:rsidRPr="002A477D">
        <w:rPr>
          <w:rFonts w:ascii="Calibri" w:eastAsia="Calibri" w:hAnsi="Calibri" w:cs="Calibri"/>
          <w:sz w:val="22"/>
          <w:szCs w:val="22"/>
        </w:rPr>
        <w:t>(</w:t>
      </w:r>
      <w:r w:rsidRPr="002A477D">
        <w:rPr>
          <w:rFonts w:ascii="Calibri" w:eastAsia="Calibri" w:hAnsi="Calibri" w:cs="Calibri"/>
          <w:color w:val="auto"/>
          <w:sz w:val="22"/>
          <w:szCs w:val="22"/>
        </w:rPr>
        <w:t>Príloha č. 1</w:t>
      </w:r>
      <w:r w:rsidRPr="002A477D">
        <w:rPr>
          <w:rFonts w:ascii="Calibri" w:eastAsia="Calibri" w:hAnsi="Calibri" w:cs="Calibri"/>
          <w:color w:val="FF0000"/>
          <w:sz w:val="22"/>
          <w:szCs w:val="22"/>
        </w:rPr>
        <w:t xml:space="preserve"> </w:t>
      </w:r>
      <w:r>
        <w:rPr>
          <w:rFonts w:ascii="Calibri" w:eastAsia="Calibri" w:hAnsi="Calibri" w:cs="Calibri"/>
          <w:sz w:val="22"/>
          <w:szCs w:val="22"/>
        </w:rPr>
        <w:t>-</w:t>
      </w:r>
      <w:r w:rsidRPr="002A477D">
        <w:rPr>
          <w:rFonts w:ascii="Calibri" w:eastAsia="Calibri" w:hAnsi="Calibri" w:cs="Calibri"/>
          <w:sz w:val="22"/>
          <w:szCs w:val="22"/>
        </w:rPr>
        <w:t xml:space="preserve"> harmonogram) rozdeleného</w:t>
      </w:r>
      <w:r w:rsidRPr="00E91C22">
        <w:rPr>
          <w:rFonts w:ascii="Calibri" w:eastAsia="Calibri" w:hAnsi="Calibri" w:cs="Calibri"/>
          <w:sz w:val="22"/>
          <w:szCs w:val="22"/>
        </w:rPr>
        <w:t xml:space="preserve"> po mesiacoch na jednotlivé závody VVS, a.s. za podmienok uvedených v týchto súťažných podkladoch. Poskytnutie plnenia je vrátane prevzatia a následného rozvozu </w:t>
      </w:r>
      <w:r w:rsidRPr="00E91C22">
        <w:rPr>
          <w:rFonts w:ascii="Calibri" w:eastAsia="Calibri" w:hAnsi="Calibri" w:cs="Calibri"/>
          <w:color w:val="auto"/>
          <w:sz w:val="22"/>
          <w:szCs w:val="22"/>
        </w:rPr>
        <w:t xml:space="preserve">vodomerov. </w:t>
      </w:r>
      <w:r w:rsidRPr="00E91C22">
        <w:rPr>
          <w:rFonts w:ascii="Calibri" w:eastAsia="Calibri" w:hAnsi="Calibri" w:cs="Calibri"/>
          <w:sz w:val="22"/>
          <w:szCs w:val="22"/>
        </w:rPr>
        <w:t>Rozdiel počtov jednotlivých typov vodomerov odovzdaných na opravu a overenie oproti počtom uvedeným v harmonograme môže byť (variabilita) +/- 10%.</w:t>
      </w:r>
    </w:p>
    <w:p w:rsidR="00F15C1C" w:rsidRPr="00F15C1C" w:rsidRDefault="00F15C1C" w:rsidP="00F15C1C">
      <w:pPr>
        <w:pStyle w:val="Odsekzoznamu"/>
        <w:ind w:left="567"/>
        <w:jc w:val="both"/>
        <w:rPr>
          <w:rFonts w:ascii="Calibri" w:eastAsia="Calibri" w:hAnsi="Calibri" w:cs="Calibri"/>
          <w:sz w:val="22"/>
          <w:szCs w:val="22"/>
        </w:rPr>
      </w:pPr>
    </w:p>
    <w:p w:rsidR="002A477D" w:rsidRDefault="00F15C1C" w:rsidP="00F15C1C">
      <w:pPr>
        <w:pStyle w:val="Odsekzoznamu"/>
        <w:ind w:left="567"/>
        <w:jc w:val="both"/>
        <w:rPr>
          <w:rFonts w:ascii="Calibri" w:eastAsia="Calibri" w:hAnsi="Calibri" w:cs="Calibri"/>
          <w:color w:val="auto"/>
          <w:sz w:val="22"/>
          <w:szCs w:val="22"/>
        </w:rPr>
      </w:pPr>
      <w:r w:rsidRPr="00F15C1C">
        <w:rPr>
          <w:rFonts w:ascii="Calibri" w:eastAsia="Calibri" w:hAnsi="Calibri" w:cs="Calibri"/>
          <w:sz w:val="22"/>
          <w:szCs w:val="22"/>
        </w:rPr>
        <w:t>P</w:t>
      </w:r>
      <w:r w:rsidR="002A477D" w:rsidRPr="00F15C1C">
        <w:rPr>
          <w:rFonts w:ascii="Calibri" w:eastAsia="Calibri" w:hAnsi="Calibri" w:cs="Calibri"/>
          <w:sz w:val="22"/>
          <w:szCs w:val="22"/>
        </w:rPr>
        <w:t>oskytovateľ je povinný prevziať vodomery vždy do prvých piatich pracovných dní v danom mesiaci.</w:t>
      </w:r>
      <w:r w:rsidR="002A477D" w:rsidRPr="00F15C1C">
        <w:rPr>
          <w:rFonts w:ascii="Calibri" w:eastAsia="Calibri" w:hAnsi="Calibri" w:cs="Calibri"/>
          <w:color w:val="auto"/>
          <w:sz w:val="22"/>
          <w:szCs w:val="22"/>
        </w:rPr>
        <w:t xml:space="preserve"> Poskytovateľ je povinný zrealizovať opravu a následné overenia vodomerov a ich rozvoz objednávateľovi najneskôr do konca príslušného kalendárneho mesiaca, v ktorom boli prevzaté.</w:t>
      </w:r>
    </w:p>
    <w:p w:rsidR="00F15C1C" w:rsidRDefault="00F15C1C" w:rsidP="00F15C1C">
      <w:pPr>
        <w:pStyle w:val="Odsekzoznamu"/>
        <w:ind w:left="567"/>
        <w:jc w:val="both"/>
        <w:rPr>
          <w:rFonts w:ascii="Calibri" w:eastAsia="Calibri" w:hAnsi="Calibri" w:cs="Calibri"/>
          <w:color w:val="auto"/>
          <w:sz w:val="22"/>
          <w:szCs w:val="22"/>
        </w:rPr>
      </w:pPr>
    </w:p>
    <w:p w:rsidR="00F15C1C" w:rsidRDefault="00F15C1C" w:rsidP="00F15C1C">
      <w:pPr>
        <w:pStyle w:val="Odsekzoznamu"/>
        <w:ind w:left="567"/>
        <w:jc w:val="both"/>
        <w:rPr>
          <w:rFonts w:ascii="Calibri" w:eastAsia="Calibri" w:hAnsi="Calibri" w:cs="Calibri"/>
          <w:color w:val="auto"/>
          <w:sz w:val="22"/>
          <w:szCs w:val="22"/>
        </w:rPr>
      </w:pPr>
      <w:r>
        <w:rPr>
          <w:rFonts w:ascii="Calibri" w:eastAsia="Calibri" w:hAnsi="Calibri" w:cs="Calibri"/>
          <w:color w:val="auto"/>
          <w:sz w:val="22"/>
          <w:szCs w:val="22"/>
        </w:rPr>
        <w:t>Ďalšie podrobnosti predmetu zákazky sú uvedené vo zväzku V. týchto SP - Návrh rámcovej dohody.</w:t>
      </w:r>
    </w:p>
    <w:p w:rsidR="001A64E6" w:rsidRPr="00563AAF" w:rsidRDefault="001A64E6" w:rsidP="00F15C1C">
      <w:pPr>
        <w:pStyle w:val="Odsekzoznamu"/>
        <w:ind w:left="567"/>
        <w:jc w:val="both"/>
        <w:rPr>
          <w:rFonts w:ascii="Calibri" w:eastAsia="Calibri" w:hAnsi="Calibri" w:cs="Calibri"/>
          <w:sz w:val="22"/>
          <w:szCs w:val="22"/>
        </w:rPr>
      </w:pPr>
    </w:p>
    <w:p w:rsidR="00F15C1C" w:rsidRPr="00AD2B3F" w:rsidRDefault="001A64E6" w:rsidP="00AD2B3F">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contextualSpacing/>
        <w:jc w:val="both"/>
        <w:rPr>
          <w:rStyle w:val="iadne"/>
          <w:rFonts w:ascii="Calibri" w:hAnsi="Calibri" w:cs="Calibri"/>
          <w:sz w:val="22"/>
          <w:szCs w:val="22"/>
        </w:rPr>
      </w:pPr>
      <w:r w:rsidRPr="001A64E6">
        <w:rPr>
          <w:rFonts w:ascii="Calibri" w:hAnsi="Calibri" w:cs="Calibri"/>
          <w:sz w:val="22"/>
          <w:szCs w:val="22"/>
        </w:rPr>
        <w:t xml:space="preserve">Bližšie špecifikované sú jednotlivé typy vodomerov v prílohe č. 1 </w:t>
      </w:r>
      <w:r w:rsidR="00A7494B">
        <w:rPr>
          <w:rFonts w:ascii="Calibri" w:hAnsi="Calibri" w:cs="Calibri"/>
          <w:sz w:val="22"/>
          <w:szCs w:val="22"/>
        </w:rPr>
        <w:t>-</w:t>
      </w:r>
      <w:r w:rsidRPr="001A64E6">
        <w:rPr>
          <w:rFonts w:ascii="Calibri" w:hAnsi="Calibri" w:cs="Calibri"/>
          <w:sz w:val="22"/>
          <w:szCs w:val="22"/>
        </w:rPr>
        <w:t xml:space="preserve"> Harmonograme</w:t>
      </w:r>
      <w:r>
        <w:rPr>
          <w:rFonts w:ascii="Calibri" w:hAnsi="Calibri" w:cs="Calibri"/>
          <w:sz w:val="22"/>
          <w:szCs w:val="22"/>
        </w:rPr>
        <w:t>.</w:t>
      </w:r>
    </w:p>
    <w:p w:rsidR="00254DCD" w:rsidRPr="001A3921" w:rsidRDefault="00254DCD" w:rsidP="00832043">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contextualSpacing/>
        <w:jc w:val="both"/>
        <w:rPr>
          <w:rStyle w:val="iadne"/>
          <w:rFonts w:ascii="Calibri" w:eastAsia="Calibri" w:hAnsi="Calibri" w:cs="Calibri"/>
          <w:kern w:val="32"/>
          <w:sz w:val="22"/>
          <w:szCs w:val="22"/>
        </w:rPr>
      </w:pPr>
    </w:p>
    <w:p w:rsidR="00254DCD" w:rsidRPr="001A64E6" w:rsidRDefault="00254DCD" w:rsidP="001A64E6">
      <w:pPr>
        <w:pStyle w:val="Odsekzoznamu"/>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67"/>
        <w:contextualSpacing/>
        <w:jc w:val="both"/>
        <w:rPr>
          <w:rFonts w:ascii="Calibri" w:eastAsia="Calibri" w:hAnsi="Calibri" w:cs="Calibri"/>
          <w:kern w:val="32"/>
          <w:sz w:val="22"/>
          <w:szCs w:val="22"/>
        </w:rPr>
      </w:pPr>
    </w:p>
    <w:p w:rsidR="00961DCE" w:rsidRDefault="00961DCE" w:rsidP="00961DCE">
      <w:pPr>
        <w:jc w:val="both"/>
        <w:rPr>
          <w:rFonts w:ascii="Calibri" w:hAnsi="Calibri" w:cs="Calibri"/>
          <w:b/>
          <w:sz w:val="22"/>
          <w:szCs w:val="22"/>
        </w:rPr>
      </w:pPr>
      <w:r>
        <w:rPr>
          <w:rFonts w:ascii="Calibri" w:hAnsi="Calibri" w:cs="Calibri"/>
          <w:b/>
          <w:sz w:val="22"/>
          <w:szCs w:val="22"/>
        </w:rPr>
        <w:t>Prílohy:</w:t>
      </w:r>
    </w:p>
    <w:p w:rsidR="00961DCE" w:rsidRPr="00F15C1C" w:rsidRDefault="00F15C1C" w:rsidP="00F15C1C">
      <w:pPr>
        <w:jc w:val="both"/>
        <w:rPr>
          <w:rFonts w:ascii="Calibri" w:hAnsi="Calibri" w:cs="Calibri"/>
          <w:sz w:val="22"/>
          <w:szCs w:val="22"/>
        </w:rPr>
      </w:pPr>
      <w:r>
        <w:rPr>
          <w:rFonts w:ascii="Calibri" w:hAnsi="Calibri" w:cs="Calibri"/>
          <w:sz w:val="22"/>
          <w:szCs w:val="22"/>
        </w:rPr>
        <w:t xml:space="preserve">Príloha č. 1 </w:t>
      </w:r>
      <w:r w:rsidR="001A64E6">
        <w:rPr>
          <w:rFonts w:ascii="Calibri" w:hAnsi="Calibri" w:cs="Calibri"/>
          <w:sz w:val="22"/>
          <w:szCs w:val="22"/>
        </w:rPr>
        <w:t>-</w:t>
      </w:r>
      <w:r>
        <w:rPr>
          <w:rFonts w:ascii="Calibri" w:hAnsi="Calibri" w:cs="Calibri"/>
          <w:sz w:val="22"/>
          <w:szCs w:val="22"/>
        </w:rPr>
        <w:t xml:space="preserve"> </w:t>
      </w:r>
      <w:r w:rsidR="001A64E6">
        <w:rPr>
          <w:rFonts w:ascii="Calibri" w:hAnsi="Calibri" w:cs="Calibri"/>
          <w:sz w:val="22"/>
          <w:szCs w:val="22"/>
        </w:rPr>
        <w:t>H</w:t>
      </w:r>
      <w:r w:rsidR="00961DCE" w:rsidRPr="00F15C1C">
        <w:rPr>
          <w:rFonts w:ascii="Calibri" w:hAnsi="Calibri" w:cs="Calibri"/>
          <w:sz w:val="22"/>
          <w:szCs w:val="22"/>
        </w:rPr>
        <w:t>armonogram</w:t>
      </w:r>
    </w:p>
    <w:p w:rsidR="00961DCE" w:rsidRPr="00F15C1C" w:rsidRDefault="00F15C1C" w:rsidP="00F15C1C">
      <w:pPr>
        <w:jc w:val="both"/>
        <w:rPr>
          <w:rFonts w:ascii="Calibri" w:hAnsi="Calibri" w:cs="Calibri"/>
          <w:sz w:val="22"/>
          <w:szCs w:val="22"/>
        </w:rPr>
      </w:pPr>
      <w:r>
        <w:rPr>
          <w:rFonts w:ascii="Calibri" w:hAnsi="Calibri" w:cs="Calibri"/>
          <w:sz w:val="22"/>
          <w:szCs w:val="22"/>
        </w:rPr>
        <w:t xml:space="preserve">Príloha č. 2 - </w:t>
      </w:r>
      <w:r w:rsidR="00961DCE" w:rsidRPr="00F15C1C">
        <w:rPr>
          <w:rFonts w:ascii="Calibri" w:hAnsi="Calibri" w:cs="Calibri"/>
          <w:sz w:val="22"/>
          <w:szCs w:val="22"/>
        </w:rPr>
        <w:t>Adresy skladov</w:t>
      </w:r>
      <w:r w:rsidR="002A477D" w:rsidRPr="00F15C1C">
        <w:rPr>
          <w:rFonts w:ascii="Calibri" w:hAnsi="Calibri" w:cs="Calibri"/>
          <w:sz w:val="22"/>
          <w:szCs w:val="22"/>
        </w:rPr>
        <w:t xml:space="preserve"> - </w:t>
      </w:r>
      <w:r w:rsidR="002A477D" w:rsidRPr="00F15C1C">
        <w:rPr>
          <w:rFonts w:ascii="Calibri" w:hAnsi="Calibri" w:cs="Calibri"/>
          <w:bCs/>
          <w:sz w:val="22"/>
          <w:szCs w:val="22"/>
        </w:rPr>
        <w:t>Zoznam kontaktných osôb na preberanie vodomerov</w:t>
      </w:r>
    </w:p>
    <w:p w:rsidR="00961DCE" w:rsidRPr="00F15C1C" w:rsidRDefault="00961DCE" w:rsidP="00F15C1C">
      <w:pPr>
        <w:jc w:val="both"/>
        <w:rPr>
          <w:rFonts w:ascii="Calibri" w:hAnsi="Calibri" w:cs="Calibri"/>
          <w:sz w:val="22"/>
          <w:szCs w:val="22"/>
        </w:rPr>
      </w:pPr>
    </w:p>
    <w:sectPr w:rsidR="00961DCE" w:rsidRPr="00F15C1C" w:rsidSect="00904B4F">
      <w:pgSz w:w="11900" w:h="16840" w:code="9"/>
      <w:pgMar w:top="1276" w:right="1418" w:bottom="1418" w:left="1418" w:header="397"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7D6" w:rsidRDefault="00C817D6" w:rsidP="00F1725A">
      <w:r>
        <w:separator/>
      </w:r>
    </w:p>
  </w:endnote>
  <w:endnote w:type="continuationSeparator" w:id="0">
    <w:p w:rsidR="00C817D6" w:rsidRDefault="00C817D6"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udista">
    <w:altName w:val="Calibri"/>
    <w:panose1 w:val="00000000000000000000"/>
    <w:charset w:val="00"/>
    <w:family w:val="modern"/>
    <w:notTrueType/>
    <w:pitch w:val="variable"/>
    <w:sig w:usb0="00000001"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C8" w:rsidRDefault="00EF3CC8">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Opravy a overenia vodomerov</w:t>
    </w:r>
  </w:p>
  <w:p w:rsidR="00EF3CC8" w:rsidRDefault="00EF3CC8" w:rsidP="006C21A6">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verejná súťaž - súťažné</w:t>
    </w:r>
    <w:r>
      <w:rPr>
        <w:rStyle w:val="iadne"/>
        <w:rFonts w:ascii="Calibri" w:eastAsia="Calibri" w:hAnsi="Calibri" w:cs="Calibri"/>
        <w:b/>
        <w:bCs/>
        <w:i/>
        <w:iCs/>
        <w:color w:val="0070C0"/>
        <w:sz w:val="18"/>
        <w:szCs w:val="18"/>
        <w:u w:color="0070C0"/>
        <w:lang w:val="fr-FR"/>
      </w:rPr>
      <w:t xml:space="preserve"> </w:t>
    </w:r>
    <w:r>
      <w:rPr>
        <w:rStyle w:val="iadne"/>
        <w:rFonts w:ascii="Calibri" w:eastAsia="Calibri" w:hAnsi="Calibri" w:cs="Calibri"/>
        <w:b/>
        <w:bCs/>
        <w:i/>
        <w:iCs/>
        <w:color w:val="0070C0"/>
        <w:sz w:val="18"/>
        <w:szCs w:val="18"/>
        <w:u w:color="0070C0"/>
      </w:rPr>
      <w:t>podklady</w:t>
    </w:r>
  </w:p>
  <w:p w:rsidR="00EF3CC8" w:rsidRDefault="00EF3CC8" w:rsidP="006B1EC7">
    <w:pPr>
      <w:pStyle w:val="Pta"/>
      <w:tabs>
        <w:tab w:val="clear" w:pos="4536"/>
        <w:tab w:val="clear" w:pos="9072"/>
        <w:tab w:val="right" w:pos="9046"/>
      </w:tabs>
      <w:jc w:val="center"/>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 xml:space="preserve">Strana </w:t>
    </w:r>
    <w:r>
      <w:rPr>
        <w:rStyle w:val="iadne"/>
        <w:rFonts w:ascii="Calibri" w:eastAsia="Calibri" w:hAnsi="Calibri" w:cs="Calibri"/>
        <w:b/>
        <w:bCs/>
        <w:i/>
        <w:iCs/>
        <w:color w:val="0070C0"/>
        <w:sz w:val="18"/>
        <w:szCs w:val="18"/>
        <w:u w:color="0070C0"/>
      </w:rPr>
      <w:fldChar w:fldCharType="begin"/>
    </w:r>
    <w:r>
      <w:rPr>
        <w:rStyle w:val="iadne"/>
        <w:rFonts w:ascii="Calibri" w:eastAsia="Calibri" w:hAnsi="Calibri" w:cs="Calibri"/>
        <w:b/>
        <w:bCs/>
        <w:i/>
        <w:iCs/>
        <w:color w:val="0070C0"/>
        <w:sz w:val="18"/>
        <w:szCs w:val="18"/>
        <w:u w:color="0070C0"/>
      </w:rPr>
      <w:instrText xml:space="preserve"> PAGE </w:instrText>
    </w:r>
    <w:r>
      <w:rPr>
        <w:rStyle w:val="iadne"/>
        <w:rFonts w:ascii="Calibri" w:eastAsia="Calibri" w:hAnsi="Calibri" w:cs="Calibri"/>
        <w:b/>
        <w:bCs/>
        <w:i/>
        <w:iCs/>
        <w:color w:val="0070C0"/>
        <w:sz w:val="18"/>
        <w:szCs w:val="18"/>
        <w:u w:color="0070C0"/>
      </w:rPr>
      <w:fldChar w:fldCharType="separate"/>
    </w:r>
    <w:r w:rsidR="00DD5848">
      <w:rPr>
        <w:rStyle w:val="iadne"/>
        <w:rFonts w:ascii="Calibri" w:eastAsia="Calibri" w:hAnsi="Calibri" w:cs="Calibri"/>
        <w:b/>
        <w:bCs/>
        <w:i/>
        <w:iCs/>
        <w:noProof/>
        <w:color w:val="0070C0"/>
        <w:sz w:val="18"/>
        <w:szCs w:val="18"/>
        <w:u w:color="0070C0"/>
      </w:rPr>
      <w:t>38</w:t>
    </w:r>
    <w:r>
      <w:rPr>
        <w:rStyle w:val="iadne"/>
        <w:rFonts w:ascii="Calibri" w:eastAsia="Calibri" w:hAnsi="Calibri" w:cs="Calibri"/>
        <w:b/>
        <w:bCs/>
        <w:i/>
        <w:iCs/>
        <w:color w:val="0070C0"/>
        <w:sz w:val="18"/>
        <w:szCs w:val="18"/>
        <w:u w:color="0070C0"/>
      </w:rPr>
      <w:fldChar w:fldCharType="end"/>
    </w:r>
  </w:p>
  <w:p w:rsidR="00EF3CC8" w:rsidRDefault="00EF3CC8" w:rsidP="006B1EC7">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sidRPr="00B776A6">
      <w:rPr>
        <w:rStyle w:val="iadne"/>
        <w:rFonts w:ascii="Calibri" w:eastAsia="Calibri" w:hAnsi="Calibri" w:cs="Calibri"/>
        <w:sz w:val="12"/>
        <w:szCs w:val="12"/>
      </w:rPr>
      <w:t>UVO-7-2022</w:t>
    </w:r>
  </w:p>
  <w:p w:rsidR="00EF3CC8" w:rsidRDefault="00EF3CC8">
    <w:pPr>
      <w:pStyle w:val="Pta"/>
      <w:tabs>
        <w:tab w:val="clear" w:pos="9072"/>
        <w:tab w:val="right" w:pos="904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C8" w:rsidRDefault="00EF3CC8" w:rsidP="006B1EC7">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Opravy a overenia vodomerov</w:t>
    </w:r>
  </w:p>
  <w:p w:rsidR="00EF3CC8" w:rsidRDefault="00EF3CC8" w:rsidP="006B1EC7">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verejná súťaž - súťažné</w:t>
    </w:r>
    <w:r>
      <w:rPr>
        <w:rStyle w:val="iadne"/>
        <w:rFonts w:ascii="Calibri" w:eastAsia="Calibri" w:hAnsi="Calibri" w:cs="Calibri"/>
        <w:b/>
        <w:bCs/>
        <w:i/>
        <w:iCs/>
        <w:color w:val="0070C0"/>
        <w:sz w:val="18"/>
        <w:szCs w:val="18"/>
        <w:u w:color="0070C0"/>
        <w:lang w:val="fr-FR"/>
      </w:rPr>
      <w:t xml:space="preserve"> </w:t>
    </w:r>
    <w:r>
      <w:rPr>
        <w:rStyle w:val="iadne"/>
        <w:rFonts w:ascii="Calibri" w:eastAsia="Calibri" w:hAnsi="Calibri" w:cs="Calibri"/>
        <w:b/>
        <w:bCs/>
        <w:i/>
        <w:iCs/>
        <w:color w:val="0070C0"/>
        <w:sz w:val="18"/>
        <w:szCs w:val="18"/>
        <w:u w:color="0070C0"/>
      </w:rPr>
      <w:t>podklady</w:t>
    </w:r>
  </w:p>
  <w:p w:rsidR="00EF3CC8" w:rsidRDefault="00EF3CC8" w:rsidP="006B1EC7">
    <w:pPr>
      <w:pStyle w:val="Pta"/>
      <w:jc w:val="center"/>
      <w:rPr>
        <w:sz w:val="18"/>
        <w:szCs w:val="18"/>
      </w:rPr>
    </w:pPr>
  </w:p>
  <w:p w:rsidR="00EF3CC8" w:rsidRPr="006B1EC7" w:rsidRDefault="00EF3CC8" w:rsidP="006B1EC7">
    <w:pPr>
      <w:pStyle w:val="Pta"/>
      <w:jc w:val="center"/>
      <w:rPr>
        <w:rFonts w:ascii="Calibri" w:hAnsi="Calibri" w:cs="Calibri"/>
      </w:rPr>
    </w:pPr>
    <w:r w:rsidRPr="006B1EC7">
      <w:rPr>
        <w:rFonts w:ascii="Calibri" w:hAnsi="Calibri" w:cs="Calibri"/>
        <w:sz w:val="18"/>
        <w:szCs w:val="18"/>
      </w:rPr>
      <w:t xml:space="preserve">Strana </w:t>
    </w:r>
    <w:r w:rsidRPr="006B1EC7">
      <w:rPr>
        <w:rFonts w:ascii="Calibri" w:hAnsi="Calibri" w:cs="Calibri"/>
        <w:b/>
        <w:sz w:val="18"/>
        <w:szCs w:val="18"/>
      </w:rPr>
      <w:fldChar w:fldCharType="begin"/>
    </w:r>
    <w:r w:rsidRPr="006B1EC7">
      <w:rPr>
        <w:rFonts w:ascii="Calibri" w:hAnsi="Calibri" w:cs="Calibri"/>
        <w:b/>
        <w:sz w:val="18"/>
        <w:szCs w:val="18"/>
      </w:rPr>
      <w:instrText xml:space="preserve"> PAGE </w:instrText>
    </w:r>
    <w:r w:rsidRPr="006B1EC7">
      <w:rPr>
        <w:rFonts w:ascii="Calibri" w:hAnsi="Calibri" w:cs="Calibri"/>
        <w:b/>
        <w:sz w:val="18"/>
        <w:szCs w:val="18"/>
      </w:rPr>
      <w:fldChar w:fldCharType="separate"/>
    </w:r>
    <w:r w:rsidR="00DD5848">
      <w:rPr>
        <w:rFonts w:ascii="Calibri" w:hAnsi="Calibri" w:cs="Calibri"/>
        <w:b/>
        <w:noProof/>
        <w:sz w:val="18"/>
        <w:szCs w:val="18"/>
      </w:rPr>
      <w:t>57</w:t>
    </w:r>
    <w:r w:rsidRPr="006B1EC7">
      <w:rPr>
        <w:rFonts w:ascii="Calibri" w:hAnsi="Calibri" w:cs="Calibri"/>
        <w:b/>
        <w:sz w:val="18"/>
        <w:szCs w:val="18"/>
      </w:rPr>
      <w:fldChar w:fldCharType="end"/>
    </w:r>
    <w:r w:rsidRPr="006B1EC7">
      <w:rPr>
        <w:rFonts w:ascii="Calibri" w:hAnsi="Calibri" w:cs="Calibri"/>
        <w:sz w:val="18"/>
        <w:szCs w:val="18"/>
      </w:rPr>
      <w:t xml:space="preserve"> z </w:t>
    </w:r>
    <w:r w:rsidRPr="006B1EC7">
      <w:rPr>
        <w:rFonts w:ascii="Calibri" w:hAnsi="Calibri" w:cs="Calibri"/>
        <w:b/>
        <w:sz w:val="18"/>
        <w:szCs w:val="18"/>
      </w:rPr>
      <w:fldChar w:fldCharType="begin"/>
    </w:r>
    <w:r w:rsidRPr="006B1EC7">
      <w:rPr>
        <w:rFonts w:ascii="Calibri" w:hAnsi="Calibri" w:cs="Calibri"/>
        <w:b/>
        <w:sz w:val="18"/>
        <w:szCs w:val="18"/>
      </w:rPr>
      <w:instrText xml:space="preserve"> NUMPAGES \*Arabic </w:instrText>
    </w:r>
    <w:r w:rsidRPr="006B1EC7">
      <w:rPr>
        <w:rFonts w:ascii="Calibri" w:hAnsi="Calibri" w:cs="Calibri"/>
        <w:b/>
        <w:sz w:val="18"/>
        <w:szCs w:val="18"/>
      </w:rPr>
      <w:fldChar w:fldCharType="separate"/>
    </w:r>
    <w:r w:rsidR="00DD5848">
      <w:rPr>
        <w:rFonts w:ascii="Calibri" w:hAnsi="Calibri" w:cs="Calibri"/>
        <w:b/>
        <w:noProof/>
        <w:sz w:val="18"/>
        <w:szCs w:val="18"/>
      </w:rPr>
      <w:t>57</w:t>
    </w:r>
    <w:r w:rsidRPr="006B1EC7">
      <w:rPr>
        <w:rFonts w:ascii="Calibri" w:hAnsi="Calibri" w:cs="Calibri"/>
        <w:b/>
        <w:sz w:val="18"/>
        <w:szCs w:val="18"/>
      </w:rPr>
      <w:fldChar w:fldCharType="end"/>
    </w:r>
  </w:p>
  <w:p w:rsidR="00EF3CC8" w:rsidRDefault="00EF3CC8">
    <w:pPr>
      <w:pStyle w:val="Pta"/>
    </w:pPr>
    <w:r w:rsidRPr="00B776A6">
      <w:rPr>
        <w:rStyle w:val="iadne"/>
        <w:rFonts w:ascii="Calibri" w:eastAsia="Calibri" w:hAnsi="Calibri" w:cs="Calibri"/>
        <w:sz w:val="12"/>
        <w:szCs w:val="12"/>
      </w:rPr>
      <w:t>UVO-7-2022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7D6" w:rsidRDefault="00C817D6">
      <w:r>
        <w:separator/>
      </w:r>
    </w:p>
  </w:footnote>
  <w:footnote w:type="continuationSeparator" w:id="0">
    <w:p w:rsidR="00C817D6" w:rsidRDefault="00C817D6">
      <w:r>
        <w:continuationSeparator/>
      </w:r>
    </w:p>
  </w:footnote>
  <w:footnote w:type="continuationNotice" w:id="1">
    <w:p w:rsidR="00C817D6" w:rsidRDefault="00C817D6"/>
  </w:footnote>
  <w:footnote w:id="2">
    <w:p w:rsidR="00EF3CC8" w:rsidRDefault="00EF3CC8">
      <w:pPr>
        <w:pStyle w:val="Textpoznmkypodiarou"/>
        <w:jc w:val="both"/>
      </w:pPr>
      <w:r>
        <w:rPr>
          <w:rStyle w:val="iadne"/>
          <w:rFonts w:ascii="Calibri" w:eastAsia="Calibri" w:hAnsi="Calibri" w:cs="Calibri"/>
          <w:sz w:val="22"/>
          <w:szCs w:val="22"/>
          <w:vertAlign w:val="superscript"/>
        </w:rPr>
        <w:footnoteRef/>
      </w:r>
      <w:r>
        <w:rPr>
          <w:rStyle w:val="iadne"/>
          <w:rFonts w:ascii="Calibri" w:eastAsia="Calibri" w:hAnsi="Calibri" w:cs="Calibri"/>
          <w:sz w:val="18"/>
          <w:szCs w:val="18"/>
        </w:rPr>
        <w:t xml:space="preserve"> hospodárskym subjektom je fyzická osoba, právnická osoba alebo skupina takýchto osôb, ktorá na trh dodáva tovar, uskutočňuje stavebné</w:t>
      </w:r>
      <w:r>
        <w:rPr>
          <w:rStyle w:val="iadne"/>
          <w:rFonts w:ascii="Calibri" w:eastAsia="Calibri" w:hAnsi="Calibri" w:cs="Calibri"/>
          <w:sz w:val="18"/>
          <w:szCs w:val="18"/>
          <w:lang w:val="fr-FR"/>
        </w:rPr>
        <w:t xml:space="preserve"> </w:t>
      </w:r>
      <w:r>
        <w:rPr>
          <w:rStyle w:val="iadne"/>
          <w:rFonts w:ascii="Calibri" w:eastAsia="Calibri" w:hAnsi="Calibri" w:cs="Calibri"/>
          <w:sz w:val="18"/>
          <w:szCs w:val="18"/>
        </w:rPr>
        <w:t>práce alebo poskytuje službu.</w:t>
      </w:r>
    </w:p>
  </w:footnote>
  <w:footnote w:id="3">
    <w:p w:rsidR="00EF3CC8" w:rsidRDefault="00EF3CC8" w:rsidP="00E72004">
      <w:pPr>
        <w:pStyle w:val="Textpoznmkypodiarou"/>
        <w:jc w:val="both"/>
      </w:pPr>
      <w:r>
        <w:rPr>
          <w:rStyle w:val="Odkaznapoznmkupodiarou"/>
        </w:rPr>
        <w:footnoteRef/>
      </w:r>
      <w:r>
        <w:t xml:space="preserve"> </w:t>
      </w:r>
      <w:r w:rsidRPr="00687C86">
        <w:rPr>
          <w:rFonts w:ascii="Calibri" w:hAnsi="Calibri" w:cs="Calibri"/>
          <w:sz w:val="18"/>
        </w:rPr>
        <w:t xml:space="preserve">obstarávateľ poukazuje na aplikačný výklad uvalených sankcií v dokumente </w:t>
      </w:r>
      <w:r w:rsidRPr="00687C86">
        <w:rPr>
          <w:rFonts w:ascii="Calibri" w:hAnsi="Calibri" w:cs="Calibri"/>
          <w:i/>
          <w:sz w:val="18"/>
        </w:rPr>
        <w:t>„Sankcie voči Rusku – Často kladené otázky o obmedzeniach súvisiacich s verejným obstarávaním</w:t>
      </w:r>
      <w:r w:rsidRPr="00687C86">
        <w:rPr>
          <w:rFonts w:ascii="Calibri" w:hAnsi="Calibri" w:cs="Calibri"/>
          <w:sz w:val="18"/>
        </w:rPr>
        <w:t>“ vydaným Úradom pre verejné obstarávanie; dostupn</w:t>
      </w:r>
      <w:r>
        <w:rPr>
          <w:rFonts w:ascii="Calibri" w:hAnsi="Calibri" w:cs="Calibri"/>
          <w:sz w:val="18"/>
        </w:rPr>
        <w:t>ý</w:t>
      </w:r>
      <w:r w:rsidRPr="00687C86">
        <w:rPr>
          <w:rFonts w:ascii="Calibri" w:hAnsi="Calibri" w:cs="Calibri"/>
          <w:sz w:val="18"/>
        </w:rPr>
        <w:t xml:space="preserve"> tu: </w:t>
      </w:r>
      <w:hyperlink r:id="rId1" w:history="1">
        <w:r w:rsidRPr="00687C8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635AAD">
        <w:rPr>
          <w:sz w:val="18"/>
        </w:rPr>
        <w:t xml:space="preserve"> </w:t>
      </w:r>
    </w:p>
  </w:footnote>
  <w:footnote w:id="4">
    <w:p w:rsidR="00EF3CC8" w:rsidRPr="00856264" w:rsidRDefault="00EF3CC8"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5">
    <w:p w:rsidR="00EF3CC8" w:rsidRDefault="00EF3CC8" w:rsidP="00526FC0">
      <w:pPr>
        <w:pStyle w:val="Textpoznmkypodiarou"/>
        <w:jc w:val="both"/>
      </w:pPr>
      <w:r>
        <w:rPr>
          <w:rStyle w:val="Odkaznapoznmkupodiarou"/>
        </w:rPr>
        <w:footnoteRef/>
      </w:r>
      <w:r>
        <w:t xml:space="preserve"> </w:t>
      </w:r>
      <w:r w:rsidRPr="00A76AB6">
        <w:rPr>
          <w:rFonts w:ascii="Calibri" w:hAnsi="Calibri" w:cs="Calibri"/>
          <w:sz w:val="18"/>
        </w:rPr>
        <w:t xml:space="preserve">obstarávateľ poukazuje na aplikačný výklad uvalených sankcií v dokumente </w:t>
      </w:r>
      <w:r w:rsidRPr="00A76AB6">
        <w:rPr>
          <w:rFonts w:ascii="Calibri" w:hAnsi="Calibri" w:cs="Calibri"/>
          <w:i/>
          <w:sz w:val="18"/>
        </w:rPr>
        <w:t>„Sankcie voči Rusku – Často kladené otázky o obmedzeniach súvisiacich s verejným obstarávaním</w:t>
      </w:r>
      <w:r w:rsidRPr="00A76AB6">
        <w:rPr>
          <w:rFonts w:ascii="Calibri" w:hAnsi="Calibri" w:cs="Calibri"/>
          <w:sz w:val="18"/>
        </w:rPr>
        <w:t>“ vydaným Úradom pre verejné obstarávanie; dostupn</w:t>
      </w:r>
      <w:r>
        <w:rPr>
          <w:rFonts w:ascii="Calibri" w:hAnsi="Calibri" w:cs="Calibri"/>
          <w:sz w:val="18"/>
        </w:rPr>
        <w:t>ý</w:t>
      </w:r>
      <w:r w:rsidRPr="00A76AB6">
        <w:rPr>
          <w:rFonts w:ascii="Calibri" w:hAnsi="Calibri" w:cs="Calibri"/>
          <w:sz w:val="18"/>
        </w:rPr>
        <w:t xml:space="preserve"> tu: </w:t>
      </w:r>
      <w:hyperlink r:id="rId2" w:history="1">
        <w:r w:rsidRPr="00A76AB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A76AB6">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CC8" w:rsidRDefault="00EF3CC8">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9"/>
        </w:tabs>
        <w:ind w:left="2509" w:firstLine="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9"/>
        </w:tabs>
        <w:ind w:left="4669" w:firstLine="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A5159D"/>
    <w:multiLevelType w:val="hybridMultilevel"/>
    <w:tmpl w:val="BC440772"/>
    <w:numStyleLink w:val="Importovantl32"/>
  </w:abstractNum>
  <w:abstractNum w:abstractNumId="14"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810B1A"/>
    <w:multiLevelType w:val="hybridMultilevel"/>
    <w:tmpl w:val="0DA858DE"/>
    <w:numStyleLink w:val="Importovantl26"/>
  </w:abstractNum>
  <w:abstractNum w:abstractNumId="19"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0E2576B"/>
    <w:multiLevelType w:val="hybridMultilevel"/>
    <w:tmpl w:val="E528DAC8"/>
    <w:numStyleLink w:val="Importovantl2"/>
  </w:abstractNum>
  <w:abstractNum w:abstractNumId="24"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15E646FC"/>
    <w:multiLevelType w:val="hybridMultilevel"/>
    <w:tmpl w:val="965CEC88"/>
    <w:lvl w:ilvl="0" w:tplc="041B0019">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A765FB7"/>
    <w:multiLevelType w:val="hybridMultilevel"/>
    <w:tmpl w:val="945AE74C"/>
    <w:lvl w:ilvl="0" w:tplc="FB3268B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CDD7214"/>
    <w:multiLevelType w:val="hybridMultilevel"/>
    <w:tmpl w:val="7CDEEA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E3A5CFB"/>
    <w:multiLevelType w:val="hybridMultilevel"/>
    <w:tmpl w:val="E3B431D6"/>
    <w:numStyleLink w:val="Importovantl23"/>
  </w:abstractNum>
  <w:abstractNum w:abstractNumId="37" w15:restartNumberingAfterBreak="0">
    <w:nsid w:val="200E6144"/>
    <w:multiLevelType w:val="multilevel"/>
    <w:tmpl w:val="BA5C0C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1BB2D26"/>
    <w:multiLevelType w:val="hybridMultilevel"/>
    <w:tmpl w:val="6C6E0F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4D06CBC"/>
    <w:multiLevelType w:val="multilevel"/>
    <w:tmpl w:val="98F2160C"/>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4" w15:restartNumberingAfterBreak="0">
    <w:nsid w:val="2576654D"/>
    <w:multiLevelType w:val="hybridMultilevel"/>
    <w:tmpl w:val="849CF0D2"/>
    <w:numStyleLink w:val="Importovantl35"/>
  </w:abstractNum>
  <w:abstractNum w:abstractNumId="45"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7D00915"/>
    <w:multiLevelType w:val="hybridMultilevel"/>
    <w:tmpl w:val="6F186808"/>
    <w:lvl w:ilvl="0" w:tplc="FFFFFFFF">
      <w:start w:val="1"/>
      <w:numFmt w:val="decimal"/>
      <w:lvlText w:val="%1."/>
      <w:lvlJc w:val="left"/>
      <w:pPr>
        <w:ind w:left="0" w:firstLine="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98804E0"/>
    <w:multiLevelType w:val="multilevel"/>
    <w:tmpl w:val="F236CCF2"/>
    <w:numStyleLink w:val="Importovantl11"/>
  </w:abstractNum>
  <w:abstractNum w:abstractNumId="49"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E367F96"/>
    <w:multiLevelType w:val="multilevel"/>
    <w:tmpl w:val="BECACA62"/>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2" w15:restartNumberingAfterBreak="0">
    <w:nsid w:val="2F42234B"/>
    <w:multiLevelType w:val="multilevel"/>
    <w:tmpl w:val="E00A8412"/>
    <w:lvl w:ilvl="0">
      <w:start w:val="1"/>
      <w:numFmt w:val="decimal"/>
      <w:lvlText w:val="%1."/>
      <w:lvlJc w:val="left"/>
      <w:pPr>
        <w:ind w:left="360" w:hanging="360"/>
      </w:pPr>
      <w:rPr>
        <w:rFonts w:hint="default"/>
        <w:b w:val="0"/>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39646A4B"/>
    <w:multiLevelType w:val="multilevel"/>
    <w:tmpl w:val="0CB871F6"/>
    <w:numStyleLink w:val="Importovantl41"/>
  </w:abstractNum>
  <w:abstractNum w:abstractNumId="57" w15:restartNumberingAfterBreak="0">
    <w:nsid w:val="397A44A0"/>
    <w:multiLevelType w:val="hybridMultilevel"/>
    <w:tmpl w:val="3FCCECD8"/>
    <w:numStyleLink w:val="Importovantl240"/>
  </w:abstractNum>
  <w:abstractNum w:abstractNumId="58"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0"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BFA1B11"/>
    <w:multiLevelType w:val="hybridMultilevel"/>
    <w:tmpl w:val="1368D4F2"/>
    <w:numStyleLink w:val="Importovantl24"/>
  </w:abstractNum>
  <w:abstractNum w:abstractNumId="62"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4"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6F27D8A"/>
    <w:multiLevelType w:val="multilevel"/>
    <w:tmpl w:val="4A60C54A"/>
    <w:numStyleLink w:val="Importovantl40"/>
  </w:abstractNum>
  <w:abstractNum w:abstractNumId="67"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B165BAA"/>
    <w:multiLevelType w:val="multilevel"/>
    <w:tmpl w:val="BD8AF03C"/>
    <w:numStyleLink w:val="Importovantl15"/>
  </w:abstractNum>
  <w:abstractNum w:abstractNumId="70"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1"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1062643"/>
    <w:multiLevelType w:val="hybridMultilevel"/>
    <w:tmpl w:val="E7AA09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1CD7140"/>
    <w:multiLevelType w:val="hybridMultilevel"/>
    <w:tmpl w:val="241C8F80"/>
    <w:numStyleLink w:val="Importovantl6"/>
  </w:abstractNum>
  <w:abstractNum w:abstractNumId="76"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5B42DDA"/>
    <w:multiLevelType w:val="hybridMultilevel"/>
    <w:tmpl w:val="30EC4A2E"/>
    <w:numStyleLink w:val="Importovantl39"/>
  </w:abstractNum>
  <w:abstractNum w:abstractNumId="79"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0" w15:restartNumberingAfterBreak="0">
    <w:nsid w:val="57441F2C"/>
    <w:multiLevelType w:val="multilevel"/>
    <w:tmpl w:val="F236CCF2"/>
    <w:numStyleLink w:val="Importovantl11"/>
  </w:abstractNum>
  <w:abstractNum w:abstractNumId="81" w15:restartNumberingAfterBreak="0">
    <w:nsid w:val="586B4D8F"/>
    <w:multiLevelType w:val="hybridMultilevel"/>
    <w:tmpl w:val="DCA66EDA"/>
    <w:lvl w:ilvl="0" w:tplc="6E646EEA">
      <w:start w:val="1"/>
      <w:numFmt w:val="decimal"/>
      <w:lvlText w:val="%1."/>
      <w:lvlJc w:val="left"/>
      <w:pPr>
        <w:tabs>
          <w:tab w:val="num" w:pos="600"/>
        </w:tabs>
        <w:ind w:left="600" w:hanging="360"/>
      </w:pPr>
      <w:rPr>
        <w:rFonts w:ascii="Calibri" w:eastAsia="Times New Roman" w:hAnsi="Calibri" w:cs="Times New Roman"/>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287"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9931FF0"/>
    <w:multiLevelType w:val="hybridMultilevel"/>
    <w:tmpl w:val="DCCE7EC2"/>
    <w:lvl w:ilvl="0" w:tplc="040A7680">
      <w:start w:val="4"/>
      <w:numFmt w:val="bullet"/>
      <w:lvlText w:val="-"/>
      <w:lvlJc w:val="left"/>
      <w:pPr>
        <w:ind w:left="1026" w:hanging="360"/>
      </w:pPr>
      <w:rPr>
        <w:rFonts w:ascii="Times New Roman" w:eastAsia="Times New Roman" w:hAnsi="Times New Roman" w:cs="Times New Roman" w:hint="default"/>
      </w:rPr>
    </w:lvl>
    <w:lvl w:ilvl="1" w:tplc="041B0003" w:tentative="1">
      <w:start w:val="1"/>
      <w:numFmt w:val="bullet"/>
      <w:lvlText w:val="o"/>
      <w:lvlJc w:val="left"/>
      <w:pPr>
        <w:ind w:left="1746" w:hanging="360"/>
      </w:pPr>
      <w:rPr>
        <w:rFonts w:ascii="Courier New" w:hAnsi="Courier New" w:cs="Courier New" w:hint="default"/>
      </w:rPr>
    </w:lvl>
    <w:lvl w:ilvl="2" w:tplc="041B0005" w:tentative="1">
      <w:start w:val="1"/>
      <w:numFmt w:val="bullet"/>
      <w:lvlText w:val=""/>
      <w:lvlJc w:val="left"/>
      <w:pPr>
        <w:ind w:left="2466" w:hanging="360"/>
      </w:pPr>
      <w:rPr>
        <w:rFonts w:ascii="Wingdings" w:hAnsi="Wingdings" w:hint="default"/>
      </w:rPr>
    </w:lvl>
    <w:lvl w:ilvl="3" w:tplc="041B0001" w:tentative="1">
      <w:start w:val="1"/>
      <w:numFmt w:val="bullet"/>
      <w:lvlText w:val=""/>
      <w:lvlJc w:val="left"/>
      <w:pPr>
        <w:ind w:left="3186" w:hanging="360"/>
      </w:pPr>
      <w:rPr>
        <w:rFonts w:ascii="Symbol" w:hAnsi="Symbol" w:hint="default"/>
      </w:rPr>
    </w:lvl>
    <w:lvl w:ilvl="4" w:tplc="041B0003" w:tentative="1">
      <w:start w:val="1"/>
      <w:numFmt w:val="bullet"/>
      <w:lvlText w:val="o"/>
      <w:lvlJc w:val="left"/>
      <w:pPr>
        <w:ind w:left="3906" w:hanging="360"/>
      </w:pPr>
      <w:rPr>
        <w:rFonts w:ascii="Courier New" w:hAnsi="Courier New" w:cs="Courier New" w:hint="default"/>
      </w:rPr>
    </w:lvl>
    <w:lvl w:ilvl="5" w:tplc="041B0005" w:tentative="1">
      <w:start w:val="1"/>
      <w:numFmt w:val="bullet"/>
      <w:lvlText w:val=""/>
      <w:lvlJc w:val="left"/>
      <w:pPr>
        <w:ind w:left="4626" w:hanging="360"/>
      </w:pPr>
      <w:rPr>
        <w:rFonts w:ascii="Wingdings" w:hAnsi="Wingdings" w:hint="default"/>
      </w:rPr>
    </w:lvl>
    <w:lvl w:ilvl="6" w:tplc="041B0001" w:tentative="1">
      <w:start w:val="1"/>
      <w:numFmt w:val="bullet"/>
      <w:lvlText w:val=""/>
      <w:lvlJc w:val="left"/>
      <w:pPr>
        <w:ind w:left="5346" w:hanging="360"/>
      </w:pPr>
      <w:rPr>
        <w:rFonts w:ascii="Symbol" w:hAnsi="Symbol" w:hint="default"/>
      </w:rPr>
    </w:lvl>
    <w:lvl w:ilvl="7" w:tplc="041B0003" w:tentative="1">
      <w:start w:val="1"/>
      <w:numFmt w:val="bullet"/>
      <w:lvlText w:val="o"/>
      <w:lvlJc w:val="left"/>
      <w:pPr>
        <w:ind w:left="6066" w:hanging="360"/>
      </w:pPr>
      <w:rPr>
        <w:rFonts w:ascii="Courier New" w:hAnsi="Courier New" w:cs="Courier New" w:hint="default"/>
      </w:rPr>
    </w:lvl>
    <w:lvl w:ilvl="8" w:tplc="041B0005" w:tentative="1">
      <w:start w:val="1"/>
      <w:numFmt w:val="bullet"/>
      <w:lvlText w:val=""/>
      <w:lvlJc w:val="left"/>
      <w:pPr>
        <w:ind w:left="6786" w:hanging="360"/>
      </w:pPr>
      <w:rPr>
        <w:rFonts w:ascii="Wingdings" w:hAnsi="Wingdings" w:hint="default"/>
      </w:rPr>
    </w:lvl>
  </w:abstractNum>
  <w:abstractNum w:abstractNumId="85"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1" w15:restartNumberingAfterBreak="0">
    <w:nsid w:val="603B7C23"/>
    <w:multiLevelType w:val="hybridMultilevel"/>
    <w:tmpl w:val="DD26B7E0"/>
    <w:numStyleLink w:val="Importovantl3"/>
  </w:abstractNum>
  <w:abstractNum w:abstractNumId="92"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6516E19"/>
    <w:multiLevelType w:val="multilevel"/>
    <w:tmpl w:val="5D4CB5E0"/>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3065"/>
        </w:tabs>
        <w:ind w:left="1701" w:hanging="567"/>
      </w:pPr>
      <w:rPr>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6791632F"/>
    <w:multiLevelType w:val="hybridMultilevel"/>
    <w:tmpl w:val="91DE889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7" w15:restartNumberingAfterBreak="0">
    <w:nsid w:val="6836266A"/>
    <w:multiLevelType w:val="multilevel"/>
    <w:tmpl w:val="656C5434"/>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Nudista" w:hAnsi="Nudista"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68734E47"/>
    <w:multiLevelType w:val="multilevel"/>
    <w:tmpl w:val="7D3A8EF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783"/>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1" w15:restartNumberingAfterBreak="0">
    <w:nsid w:val="6B4807C7"/>
    <w:multiLevelType w:val="hybridMultilevel"/>
    <w:tmpl w:val="71D6902C"/>
    <w:numStyleLink w:val="Importovantl5"/>
  </w:abstractNum>
  <w:abstractNum w:abstractNumId="102"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737B793B"/>
    <w:multiLevelType w:val="multilevel"/>
    <w:tmpl w:val="54BC0EEC"/>
    <w:numStyleLink w:val="Importovantl14"/>
  </w:abstractNum>
  <w:abstractNum w:abstractNumId="106" w15:restartNumberingAfterBreak="0">
    <w:nsid w:val="74BA5854"/>
    <w:multiLevelType w:val="hybridMultilevel"/>
    <w:tmpl w:val="B756FDDE"/>
    <w:numStyleLink w:val="Importovantl36"/>
  </w:abstractNum>
  <w:abstractNum w:abstractNumId="107" w15:restartNumberingAfterBreak="0">
    <w:nsid w:val="758F3C19"/>
    <w:multiLevelType w:val="hybridMultilevel"/>
    <w:tmpl w:val="1480F4F2"/>
    <w:numStyleLink w:val="Importovantl30"/>
  </w:abstractNum>
  <w:abstractNum w:abstractNumId="108"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09"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7FC5E2E"/>
    <w:multiLevelType w:val="hybridMultilevel"/>
    <w:tmpl w:val="D5E2D79A"/>
    <w:numStyleLink w:val="Importovantl7"/>
  </w:abstractNum>
  <w:abstractNum w:abstractNumId="111"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2" w15:restartNumberingAfterBreak="0">
    <w:nsid w:val="7D6906D5"/>
    <w:multiLevelType w:val="multilevel"/>
    <w:tmpl w:val="6CBE2CBC"/>
    <w:numStyleLink w:val="Importovantl16"/>
  </w:abstractNum>
  <w:abstractNum w:abstractNumId="113" w15:restartNumberingAfterBreak="0">
    <w:nsid w:val="7DBA19D7"/>
    <w:multiLevelType w:val="hybridMultilevel"/>
    <w:tmpl w:val="5D32C874"/>
    <w:numStyleLink w:val="Importovantl18"/>
  </w:abstractNum>
  <w:abstractNum w:abstractNumId="114" w15:restartNumberingAfterBreak="0">
    <w:nsid w:val="7E54345E"/>
    <w:multiLevelType w:val="multilevel"/>
    <w:tmpl w:val="F236CCF2"/>
    <w:numStyleLink w:val="Importovantl11"/>
  </w:abstractNum>
  <w:num w:numId="1">
    <w:abstractNumId w:val="85"/>
  </w:num>
  <w:num w:numId="2">
    <w:abstractNumId w:val="23"/>
  </w:num>
  <w:num w:numId="3">
    <w:abstractNumId w:val="26"/>
  </w:num>
  <w:num w:numId="4">
    <w:abstractNumId w:val="91"/>
  </w:num>
  <w:num w:numId="5">
    <w:abstractNumId w:val="60"/>
  </w:num>
  <w:num w:numId="6">
    <w:abstractNumId w:val="29"/>
  </w:num>
  <w:num w:numId="7">
    <w:abstractNumId w:val="101"/>
  </w:num>
  <w:num w:numId="8">
    <w:abstractNumId w:val="88"/>
  </w:num>
  <w:num w:numId="9">
    <w:abstractNumId w:val="75"/>
  </w:num>
  <w:num w:numId="10">
    <w:abstractNumId w:val="30"/>
  </w:num>
  <w:num w:numId="11">
    <w:abstractNumId w:val="110"/>
  </w:num>
  <w:num w:numId="12">
    <w:abstractNumId w:val="9"/>
  </w:num>
  <w:num w:numId="13">
    <w:abstractNumId w:val="22"/>
  </w:num>
  <w:num w:numId="14">
    <w:abstractNumId w:val="83"/>
  </w:num>
  <w:num w:numId="15">
    <w:abstractNumId w:val="82"/>
  </w:num>
  <w:num w:numId="16">
    <w:abstractNumId w:val="11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9"/>
  </w:num>
  <w:num w:numId="18">
    <w:abstractNumId w:val="76"/>
  </w:num>
  <w:num w:numId="19">
    <w:abstractNumId w:val="67"/>
  </w:num>
  <w:num w:numId="20">
    <w:abstractNumId w:val="10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4"/>
  </w:num>
  <w:num w:numId="22">
    <w:abstractNumId w:val="69"/>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abstractNumId w:val="15"/>
  </w:num>
  <w:num w:numId="24">
    <w:abstractNumId w:val="112"/>
  </w:num>
  <w:num w:numId="25">
    <w:abstractNumId w:val="68"/>
  </w:num>
  <w:num w:numId="26">
    <w:abstractNumId w:val="10"/>
    <w:lvlOverride w:ilvl="0">
      <w:lvl w:ilvl="0" w:tplc="85822C26">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2"/>
    <w:lvlOverride w:ilvl="0">
      <w:startOverride w:val="3"/>
    </w:lvlOverride>
  </w:num>
  <w:num w:numId="28">
    <w:abstractNumId w:val="112"/>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12"/>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39"/>
  </w:num>
  <w:num w:numId="31">
    <w:abstractNumId w:val="113"/>
  </w:num>
  <w:num w:numId="32">
    <w:abstractNumId w:val="112"/>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74"/>
  </w:num>
  <w:num w:numId="34">
    <w:abstractNumId w:val="65"/>
  </w:num>
  <w:num w:numId="35">
    <w:abstractNumId w:val="35"/>
  </w:num>
  <w:num w:numId="36">
    <w:abstractNumId w:val="6"/>
  </w:num>
  <w:num w:numId="37">
    <w:abstractNumId w:val="87"/>
  </w:num>
  <w:num w:numId="38">
    <w:abstractNumId w:val="36"/>
    <w:lvlOverride w:ilvl="0">
      <w:lvl w:ilvl="0" w:tplc="A5B2231A">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B56635C">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CBEC042">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5A917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A6F9C4">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CAEA30A">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F0297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E66856">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67AA548">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7"/>
  </w:num>
  <w:num w:numId="40">
    <w:abstractNumId w:val="61"/>
  </w:num>
  <w:num w:numId="41">
    <w:abstractNumId w:val="86"/>
  </w:num>
  <w:num w:numId="42">
    <w:abstractNumId w:val="57"/>
  </w:num>
  <w:num w:numId="43">
    <w:abstractNumId w:val="94"/>
  </w:num>
  <w:num w:numId="44">
    <w:abstractNumId w:val="21"/>
  </w:num>
  <w:num w:numId="45">
    <w:abstractNumId w:val="18"/>
  </w:num>
  <w:num w:numId="46">
    <w:abstractNumId w:val="53"/>
  </w:num>
  <w:num w:numId="47">
    <w:abstractNumId w:val="40"/>
  </w:num>
  <w:num w:numId="48">
    <w:abstractNumId w:val="71"/>
  </w:num>
  <w:num w:numId="49">
    <w:abstractNumId w:val="50"/>
  </w:num>
  <w:num w:numId="50">
    <w:abstractNumId w:val="24"/>
  </w:num>
  <w:num w:numId="51">
    <w:abstractNumId w:val="8"/>
  </w:num>
  <w:num w:numId="52">
    <w:abstractNumId w:val="25"/>
  </w:num>
  <w:num w:numId="53">
    <w:abstractNumId w:val="13"/>
    <w:lvlOverride w:ilvl="0">
      <w:startOverride w:val="2"/>
    </w:lvlOverride>
  </w:num>
  <w:num w:numId="54">
    <w:abstractNumId w:val="103"/>
  </w:num>
  <w:num w:numId="55">
    <w:abstractNumId w:val="73"/>
  </w:num>
  <w:num w:numId="56">
    <w:abstractNumId w:val="54"/>
  </w:num>
  <w:num w:numId="57">
    <w:abstractNumId w:val="44"/>
  </w:num>
  <w:num w:numId="58">
    <w:abstractNumId w:val="62"/>
  </w:num>
  <w:num w:numId="59">
    <w:abstractNumId w:val="106"/>
  </w:num>
  <w:num w:numId="60">
    <w:abstractNumId w:val="109"/>
  </w:num>
  <w:num w:numId="61">
    <w:abstractNumId w:val="14"/>
  </w:num>
  <w:num w:numId="62">
    <w:abstractNumId w:val="12"/>
  </w:num>
  <w:num w:numId="63">
    <w:abstractNumId w:val="93"/>
  </w:num>
  <w:num w:numId="64">
    <w:abstractNumId w:val="78"/>
  </w:num>
  <w:num w:numId="65">
    <w:abstractNumId w:val="102"/>
  </w:num>
  <w:num w:numId="66">
    <w:abstractNumId w:val="66"/>
  </w:num>
  <w:num w:numId="67">
    <w:abstractNumId w:val="41"/>
  </w:num>
  <w:num w:numId="68">
    <w:abstractNumId w:val="56"/>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20"/>
  </w:num>
  <w:num w:numId="70">
    <w:abstractNumId w:val="63"/>
  </w:num>
  <w:num w:numId="71">
    <w:abstractNumId w:val="42"/>
  </w:num>
  <w:num w:numId="72">
    <w:abstractNumId w:val="49"/>
  </w:num>
  <w:num w:numId="73">
    <w:abstractNumId w:val="4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4">
    <w:abstractNumId w:val="114"/>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0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nothing"/>
        <w:lvlText w:val="%1.%2.%3."/>
        <w:lvlJc w:val="left"/>
        <w:pPr>
          <w:ind w:left="191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6">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80"/>
  </w:num>
  <w:num w:numId="80">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1">
    <w:abstractNumId w:val="17"/>
  </w:num>
  <w:num w:numId="82">
    <w:abstractNumId w:val="95"/>
  </w:num>
  <w:num w:numId="83">
    <w:abstractNumId w:val="36"/>
    <w:lvlOverride w:ilvl="0">
      <w:startOverride w:val="1"/>
      <w:lvl w:ilvl="0" w:tplc="A5B2231A">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0B56635C">
        <w:start w:val="1"/>
        <w:numFmt w:val="decimal"/>
        <w:lvlText w:val=""/>
        <w:lvlJc w:val="left"/>
      </w:lvl>
    </w:lvlOverride>
    <w:lvlOverride w:ilvl="2">
      <w:startOverride w:val="1"/>
      <w:lvl w:ilvl="2" w:tplc="3CBEC042">
        <w:start w:val="1"/>
        <w:numFmt w:val="decimal"/>
        <w:lvlText w:val=""/>
        <w:lvlJc w:val="left"/>
      </w:lvl>
    </w:lvlOverride>
    <w:lvlOverride w:ilvl="3">
      <w:startOverride w:val="1"/>
      <w:lvl w:ilvl="3" w:tplc="185A917E">
        <w:start w:val="1"/>
        <w:numFmt w:val="decimal"/>
        <w:lvlText w:val=""/>
        <w:lvlJc w:val="left"/>
      </w:lvl>
    </w:lvlOverride>
    <w:lvlOverride w:ilvl="4">
      <w:startOverride w:val="1"/>
      <w:lvl w:ilvl="4" w:tplc="F1A6F9C4">
        <w:start w:val="1"/>
        <w:numFmt w:val="decimal"/>
        <w:lvlText w:val=""/>
        <w:lvlJc w:val="left"/>
      </w:lvl>
    </w:lvlOverride>
    <w:lvlOverride w:ilvl="5">
      <w:startOverride w:val="1"/>
      <w:lvl w:ilvl="5" w:tplc="7CAEA30A">
        <w:start w:val="1"/>
        <w:numFmt w:val="decimal"/>
        <w:lvlText w:val=""/>
        <w:lvlJc w:val="left"/>
      </w:lvl>
    </w:lvlOverride>
    <w:lvlOverride w:ilvl="6">
      <w:startOverride w:val="1"/>
      <w:lvl w:ilvl="6" w:tplc="4FF02976">
        <w:start w:val="1"/>
        <w:numFmt w:val="decimal"/>
        <w:lvlText w:val=""/>
        <w:lvlJc w:val="left"/>
      </w:lvl>
    </w:lvlOverride>
    <w:lvlOverride w:ilvl="7">
      <w:startOverride w:val="1"/>
      <w:lvl w:ilvl="7" w:tplc="E8E66856">
        <w:start w:val="1"/>
        <w:numFmt w:val="decimal"/>
        <w:lvlText w:val=""/>
        <w:lvlJc w:val="left"/>
      </w:lvl>
    </w:lvlOverride>
    <w:lvlOverride w:ilvl="8">
      <w:startOverride w:val="1"/>
      <w:lvl w:ilvl="8" w:tplc="167AA548">
        <w:start w:val="1"/>
        <w:numFmt w:val="decimal"/>
        <w:lvlText w:val=""/>
        <w:lvlJc w:val="left"/>
      </w:lvl>
    </w:lvlOverride>
  </w:num>
  <w:num w:numId="84">
    <w:abstractNumId w:val="111"/>
  </w:num>
  <w:num w:numId="85">
    <w:abstractNumId w:val="16"/>
  </w:num>
  <w:num w:numId="86">
    <w:abstractNumId w:val="79"/>
  </w:num>
  <w:num w:numId="87">
    <w:abstractNumId w:val="100"/>
  </w:num>
  <w:num w:numId="88">
    <w:abstractNumId w:val="27"/>
  </w:num>
  <w:num w:numId="89">
    <w:abstractNumId w:val="104"/>
  </w:num>
  <w:num w:numId="90">
    <w:abstractNumId w:val="31"/>
  </w:num>
  <w:num w:numId="91">
    <w:abstractNumId w:val="58"/>
  </w:num>
  <w:num w:numId="92">
    <w:abstractNumId w:val="98"/>
  </w:num>
  <w:num w:numId="93">
    <w:abstractNumId w:val="19"/>
  </w:num>
  <w:num w:numId="94">
    <w:abstractNumId w:val="45"/>
  </w:num>
  <w:num w:numId="95">
    <w:abstractNumId w:val="106"/>
    <w:lvlOverride w:ilvl="0">
      <w:lvl w:ilvl="0" w:tplc="63286C9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BA21DE4">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15A4B2A">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FCAD178">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D7E3EE6">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9287AAC">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8664374">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F8E3212">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3466C50">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6">
    <w:abstractNumId w:val="99"/>
  </w:num>
  <w:num w:numId="97">
    <w:abstractNumId w:val="92"/>
  </w:num>
  <w:num w:numId="98">
    <w:abstractNumId w:val="96"/>
  </w:num>
  <w:num w:numId="99">
    <w:abstractNumId w:val="97"/>
  </w:num>
  <w:num w:numId="100">
    <w:abstractNumId w:val="38"/>
  </w:num>
  <w:num w:numId="101">
    <w:abstractNumId w:val="51"/>
  </w:num>
  <w:num w:numId="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0"/>
  </w:num>
  <w:num w:numId="105">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2"/>
  </w:num>
  <w:num w:numId="107">
    <w:abstractNumId w:val="84"/>
  </w:num>
  <w:num w:numId="108">
    <w:abstractNumId w:val="28"/>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1"/>
  </w:num>
  <w:num w:numId="117">
    <w:abstractNumId w:val="7"/>
  </w:num>
  <w:num w:numId="1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0"/>
  </w:num>
  <w:num w:numId="120">
    <w:abstractNumId w:val="46"/>
  </w:num>
  <w:num w:numId="121">
    <w:abstractNumId w:val="66"/>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2">
    <w:abstractNumId w:val="34"/>
  </w:num>
  <w:num w:numId="123">
    <w:abstractNumId w:val="5"/>
  </w:num>
  <w:num w:numId="124">
    <w:abstractNumId w:val="69"/>
  </w:num>
  <w:num w:numId="12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A7B"/>
    <w:rsid w:val="00005028"/>
    <w:rsid w:val="0000559E"/>
    <w:rsid w:val="00006DAF"/>
    <w:rsid w:val="00007E88"/>
    <w:rsid w:val="00007E9B"/>
    <w:rsid w:val="0001087E"/>
    <w:rsid w:val="0001118E"/>
    <w:rsid w:val="00013E0E"/>
    <w:rsid w:val="0001510E"/>
    <w:rsid w:val="00016496"/>
    <w:rsid w:val="0001656D"/>
    <w:rsid w:val="000167EC"/>
    <w:rsid w:val="00016848"/>
    <w:rsid w:val="00017E53"/>
    <w:rsid w:val="00021A0A"/>
    <w:rsid w:val="00021A95"/>
    <w:rsid w:val="00021D6B"/>
    <w:rsid w:val="0002217D"/>
    <w:rsid w:val="000230FB"/>
    <w:rsid w:val="0002483D"/>
    <w:rsid w:val="00024FD6"/>
    <w:rsid w:val="00025D2A"/>
    <w:rsid w:val="000262FB"/>
    <w:rsid w:val="00026CE4"/>
    <w:rsid w:val="000272C8"/>
    <w:rsid w:val="0003065D"/>
    <w:rsid w:val="00031714"/>
    <w:rsid w:val="0003241D"/>
    <w:rsid w:val="000329FB"/>
    <w:rsid w:val="00033092"/>
    <w:rsid w:val="00033563"/>
    <w:rsid w:val="000337EB"/>
    <w:rsid w:val="00033F79"/>
    <w:rsid w:val="000350B9"/>
    <w:rsid w:val="000357FD"/>
    <w:rsid w:val="00035997"/>
    <w:rsid w:val="00036495"/>
    <w:rsid w:val="0004243A"/>
    <w:rsid w:val="0004330C"/>
    <w:rsid w:val="000436CD"/>
    <w:rsid w:val="000440AC"/>
    <w:rsid w:val="00044A1D"/>
    <w:rsid w:val="00046221"/>
    <w:rsid w:val="00046EB1"/>
    <w:rsid w:val="00046EC1"/>
    <w:rsid w:val="00046EFD"/>
    <w:rsid w:val="00050C8A"/>
    <w:rsid w:val="00052C96"/>
    <w:rsid w:val="00053186"/>
    <w:rsid w:val="0006025E"/>
    <w:rsid w:val="00062225"/>
    <w:rsid w:val="00063059"/>
    <w:rsid w:val="00063424"/>
    <w:rsid w:val="00063FB5"/>
    <w:rsid w:val="000640C6"/>
    <w:rsid w:val="00064100"/>
    <w:rsid w:val="00065004"/>
    <w:rsid w:val="00065BC6"/>
    <w:rsid w:val="00066C58"/>
    <w:rsid w:val="0007044D"/>
    <w:rsid w:val="0007182A"/>
    <w:rsid w:val="00073921"/>
    <w:rsid w:val="00074268"/>
    <w:rsid w:val="00075D5B"/>
    <w:rsid w:val="000778EA"/>
    <w:rsid w:val="00077921"/>
    <w:rsid w:val="000801DC"/>
    <w:rsid w:val="00080D5E"/>
    <w:rsid w:val="0008107E"/>
    <w:rsid w:val="00082457"/>
    <w:rsid w:val="00083D9B"/>
    <w:rsid w:val="000840E1"/>
    <w:rsid w:val="00084253"/>
    <w:rsid w:val="00086AEF"/>
    <w:rsid w:val="00086CF0"/>
    <w:rsid w:val="00087556"/>
    <w:rsid w:val="00087924"/>
    <w:rsid w:val="00091879"/>
    <w:rsid w:val="00094BC6"/>
    <w:rsid w:val="00095094"/>
    <w:rsid w:val="000959B3"/>
    <w:rsid w:val="000959E5"/>
    <w:rsid w:val="00096036"/>
    <w:rsid w:val="00096D14"/>
    <w:rsid w:val="00097CFC"/>
    <w:rsid w:val="000A1310"/>
    <w:rsid w:val="000A2388"/>
    <w:rsid w:val="000A399A"/>
    <w:rsid w:val="000A4DD2"/>
    <w:rsid w:val="000A60AB"/>
    <w:rsid w:val="000A62FB"/>
    <w:rsid w:val="000B1845"/>
    <w:rsid w:val="000B20E4"/>
    <w:rsid w:val="000B2DBB"/>
    <w:rsid w:val="000B3694"/>
    <w:rsid w:val="000B52CE"/>
    <w:rsid w:val="000B67BF"/>
    <w:rsid w:val="000B6A6B"/>
    <w:rsid w:val="000C004D"/>
    <w:rsid w:val="000C1522"/>
    <w:rsid w:val="000C1957"/>
    <w:rsid w:val="000C2720"/>
    <w:rsid w:val="000C2A62"/>
    <w:rsid w:val="000C4094"/>
    <w:rsid w:val="000C439F"/>
    <w:rsid w:val="000C652E"/>
    <w:rsid w:val="000C79BC"/>
    <w:rsid w:val="000D0D76"/>
    <w:rsid w:val="000D2123"/>
    <w:rsid w:val="000D3EAA"/>
    <w:rsid w:val="000D443F"/>
    <w:rsid w:val="000D64F3"/>
    <w:rsid w:val="000D74F6"/>
    <w:rsid w:val="000D7EF1"/>
    <w:rsid w:val="000D7EF4"/>
    <w:rsid w:val="000E03F5"/>
    <w:rsid w:val="000E0A04"/>
    <w:rsid w:val="000E0C40"/>
    <w:rsid w:val="000E291C"/>
    <w:rsid w:val="000E3144"/>
    <w:rsid w:val="000E3C5A"/>
    <w:rsid w:val="000E3F31"/>
    <w:rsid w:val="000E4105"/>
    <w:rsid w:val="000E452D"/>
    <w:rsid w:val="000E4C39"/>
    <w:rsid w:val="000E4C4C"/>
    <w:rsid w:val="000E51D4"/>
    <w:rsid w:val="000E6B40"/>
    <w:rsid w:val="000E7F2F"/>
    <w:rsid w:val="000F1809"/>
    <w:rsid w:val="000F1EFA"/>
    <w:rsid w:val="001001BC"/>
    <w:rsid w:val="0010058A"/>
    <w:rsid w:val="00101CA1"/>
    <w:rsid w:val="0010227E"/>
    <w:rsid w:val="00102A4D"/>
    <w:rsid w:val="00103A96"/>
    <w:rsid w:val="0010658D"/>
    <w:rsid w:val="00106D5F"/>
    <w:rsid w:val="001100F1"/>
    <w:rsid w:val="00111307"/>
    <w:rsid w:val="001121C5"/>
    <w:rsid w:val="00112A97"/>
    <w:rsid w:val="0011406D"/>
    <w:rsid w:val="00115F16"/>
    <w:rsid w:val="0011600C"/>
    <w:rsid w:val="001207BC"/>
    <w:rsid w:val="001209F7"/>
    <w:rsid w:val="00121210"/>
    <w:rsid w:val="0012122C"/>
    <w:rsid w:val="00121A52"/>
    <w:rsid w:val="0012299C"/>
    <w:rsid w:val="00124056"/>
    <w:rsid w:val="00126239"/>
    <w:rsid w:val="00126A03"/>
    <w:rsid w:val="00130493"/>
    <w:rsid w:val="00130CE0"/>
    <w:rsid w:val="0013228B"/>
    <w:rsid w:val="00132AC8"/>
    <w:rsid w:val="0013352D"/>
    <w:rsid w:val="001337BC"/>
    <w:rsid w:val="00135661"/>
    <w:rsid w:val="00135BC9"/>
    <w:rsid w:val="00137344"/>
    <w:rsid w:val="001404F2"/>
    <w:rsid w:val="00140CAE"/>
    <w:rsid w:val="00142388"/>
    <w:rsid w:val="00143B0D"/>
    <w:rsid w:val="00144EB0"/>
    <w:rsid w:val="001474AA"/>
    <w:rsid w:val="00147BAD"/>
    <w:rsid w:val="00147C8B"/>
    <w:rsid w:val="00151F79"/>
    <w:rsid w:val="00154519"/>
    <w:rsid w:val="00155C62"/>
    <w:rsid w:val="001564A2"/>
    <w:rsid w:val="001564DB"/>
    <w:rsid w:val="001570D6"/>
    <w:rsid w:val="00157C45"/>
    <w:rsid w:val="00161F04"/>
    <w:rsid w:val="00162609"/>
    <w:rsid w:val="00163036"/>
    <w:rsid w:val="00163980"/>
    <w:rsid w:val="001639EF"/>
    <w:rsid w:val="001668F2"/>
    <w:rsid w:val="00167447"/>
    <w:rsid w:val="00167AB9"/>
    <w:rsid w:val="001700A4"/>
    <w:rsid w:val="00171609"/>
    <w:rsid w:val="001724E4"/>
    <w:rsid w:val="00172C6E"/>
    <w:rsid w:val="00173161"/>
    <w:rsid w:val="00173246"/>
    <w:rsid w:val="0017331F"/>
    <w:rsid w:val="001754D8"/>
    <w:rsid w:val="001755BB"/>
    <w:rsid w:val="00176015"/>
    <w:rsid w:val="00176064"/>
    <w:rsid w:val="00176C39"/>
    <w:rsid w:val="00177059"/>
    <w:rsid w:val="00180AD1"/>
    <w:rsid w:val="001826D0"/>
    <w:rsid w:val="00182DE1"/>
    <w:rsid w:val="00184DC7"/>
    <w:rsid w:val="001861FD"/>
    <w:rsid w:val="001867B9"/>
    <w:rsid w:val="00190971"/>
    <w:rsid w:val="0019166E"/>
    <w:rsid w:val="00192656"/>
    <w:rsid w:val="00193933"/>
    <w:rsid w:val="00194119"/>
    <w:rsid w:val="0019466C"/>
    <w:rsid w:val="001962BA"/>
    <w:rsid w:val="001979C3"/>
    <w:rsid w:val="001A0625"/>
    <w:rsid w:val="001A106B"/>
    <w:rsid w:val="001A122D"/>
    <w:rsid w:val="001A15E2"/>
    <w:rsid w:val="001A17D2"/>
    <w:rsid w:val="001A2019"/>
    <w:rsid w:val="001A3AF3"/>
    <w:rsid w:val="001A3E92"/>
    <w:rsid w:val="001A4F80"/>
    <w:rsid w:val="001A61CC"/>
    <w:rsid w:val="001A64E6"/>
    <w:rsid w:val="001A7AA7"/>
    <w:rsid w:val="001B0883"/>
    <w:rsid w:val="001B1019"/>
    <w:rsid w:val="001B1671"/>
    <w:rsid w:val="001B173C"/>
    <w:rsid w:val="001B1B2D"/>
    <w:rsid w:val="001B2AEF"/>
    <w:rsid w:val="001B3EC2"/>
    <w:rsid w:val="001B5F51"/>
    <w:rsid w:val="001B6756"/>
    <w:rsid w:val="001B706B"/>
    <w:rsid w:val="001C37C2"/>
    <w:rsid w:val="001C42E0"/>
    <w:rsid w:val="001C4CDF"/>
    <w:rsid w:val="001C5723"/>
    <w:rsid w:val="001C60E1"/>
    <w:rsid w:val="001C71FA"/>
    <w:rsid w:val="001C7235"/>
    <w:rsid w:val="001C7707"/>
    <w:rsid w:val="001C7A46"/>
    <w:rsid w:val="001D0103"/>
    <w:rsid w:val="001D0776"/>
    <w:rsid w:val="001D0836"/>
    <w:rsid w:val="001D0DA9"/>
    <w:rsid w:val="001D0E1D"/>
    <w:rsid w:val="001D15C2"/>
    <w:rsid w:val="001D1EA6"/>
    <w:rsid w:val="001D520D"/>
    <w:rsid w:val="001D5800"/>
    <w:rsid w:val="001D6C32"/>
    <w:rsid w:val="001D726D"/>
    <w:rsid w:val="001D72AA"/>
    <w:rsid w:val="001D768E"/>
    <w:rsid w:val="001D7923"/>
    <w:rsid w:val="001D7F9C"/>
    <w:rsid w:val="001E1EA9"/>
    <w:rsid w:val="001E24BC"/>
    <w:rsid w:val="001E531E"/>
    <w:rsid w:val="001E53A8"/>
    <w:rsid w:val="001E647F"/>
    <w:rsid w:val="001E655C"/>
    <w:rsid w:val="001E6A62"/>
    <w:rsid w:val="001E7251"/>
    <w:rsid w:val="001E74C8"/>
    <w:rsid w:val="001E7911"/>
    <w:rsid w:val="001E7C64"/>
    <w:rsid w:val="001F03D7"/>
    <w:rsid w:val="001F0548"/>
    <w:rsid w:val="001F1981"/>
    <w:rsid w:val="001F2044"/>
    <w:rsid w:val="001F256E"/>
    <w:rsid w:val="001F39EC"/>
    <w:rsid w:val="001F4B76"/>
    <w:rsid w:val="001F571A"/>
    <w:rsid w:val="001F681A"/>
    <w:rsid w:val="001F6A10"/>
    <w:rsid w:val="001F6FC7"/>
    <w:rsid w:val="001F7607"/>
    <w:rsid w:val="0020017C"/>
    <w:rsid w:val="002002FE"/>
    <w:rsid w:val="0020216E"/>
    <w:rsid w:val="0020380C"/>
    <w:rsid w:val="00203D38"/>
    <w:rsid w:val="00204186"/>
    <w:rsid w:val="00204876"/>
    <w:rsid w:val="00204B4A"/>
    <w:rsid w:val="002050F2"/>
    <w:rsid w:val="00205C21"/>
    <w:rsid w:val="00206CBA"/>
    <w:rsid w:val="00207825"/>
    <w:rsid w:val="002111CE"/>
    <w:rsid w:val="00213C1D"/>
    <w:rsid w:val="00213F8B"/>
    <w:rsid w:val="0021435D"/>
    <w:rsid w:val="00215A3B"/>
    <w:rsid w:val="00215B50"/>
    <w:rsid w:val="00215B66"/>
    <w:rsid w:val="00215CE2"/>
    <w:rsid w:val="00220F10"/>
    <w:rsid w:val="00221B65"/>
    <w:rsid w:val="002258AC"/>
    <w:rsid w:val="0023006F"/>
    <w:rsid w:val="0023049A"/>
    <w:rsid w:val="0023265D"/>
    <w:rsid w:val="00233300"/>
    <w:rsid w:val="0023474E"/>
    <w:rsid w:val="00234834"/>
    <w:rsid w:val="0023629B"/>
    <w:rsid w:val="00236C36"/>
    <w:rsid w:val="002377F1"/>
    <w:rsid w:val="0024217A"/>
    <w:rsid w:val="0024247D"/>
    <w:rsid w:val="00244767"/>
    <w:rsid w:val="00244A11"/>
    <w:rsid w:val="002457EE"/>
    <w:rsid w:val="0024658A"/>
    <w:rsid w:val="00253098"/>
    <w:rsid w:val="00254DCD"/>
    <w:rsid w:val="00255506"/>
    <w:rsid w:val="00255B87"/>
    <w:rsid w:val="00255C64"/>
    <w:rsid w:val="00255D58"/>
    <w:rsid w:val="00255E29"/>
    <w:rsid w:val="0025755B"/>
    <w:rsid w:val="00257908"/>
    <w:rsid w:val="00260B54"/>
    <w:rsid w:val="0026124E"/>
    <w:rsid w:val="00261688"/>
    <w:rsid w:val="002623EB"/>
    <w:rsid w:val="00262C98"/>
    <w:rsid w:val="0026347A"/>
    <w:rsid w:val="00265882"/>
    <w:rsid w:val="002661E5"/>
    <w:rsid w:val="00267286"/>
    <w:rsid w:val="00267424"/>
    <w:rsid w:val="00270512"/>
    <w:rsid w:val="00272755"/>
    <w:rsid w:val="00272951"/>
    <w:rsid w:val="002729D9"/>
    <w:rsid w:val="002734AD"/>
    <w:rsid w:val="00273F12"/>
    <w:rsid w:val="002743D8"/>
    <w:rsid w:val="00276D2B"/>
    <w:rsid w:val="00277751"/>
    <w:rsid w:val="00282F8E"/>
    <w:rsid w:val="00283109"/>
    <w:rsid w:val="00283776"/>
    <w:rsid w:val="00283D24"/>
    <w:rsid w:val="00283D4A"/>
    <w:rsid w:val="00283DE7"/>
    <w:rsid w:val="00285737"/>
    <w:rsid w:val="00286CDE"/>
    <w:rsid w:val="00287D4D"/>
    <w:rsid w:val="002902CE"/>
    <w:rsid w:val="00291963"/>
    <w:rsid w:val="00294060"/>
    <w:rsid w:val="00294A6F"/>
    <w:rsid w:val="00295445"/>
    <w:rsid w:val="00295465"/>
    <w:rsid w:val="00295DFE"/>
    <w:rsid w:val="00297A12"/>
    <w:rsid w:val="002A019E"/>
    <w:rsid w:val="002A2D1B"/>
    <w:rsid w:val="002A3F57"/>
    <w:rsid w:val="002A406A"/>
    <w:rsid w:val="002A477D"/>
    <w:rsid w:val="002A622A"/>
    <w:rsid w:val="002A64EB"/>
    <w:rsid w:val="002A7253"/>
    <w:rsid w:val="002A74A1"/>
    <w:rsid w:val="002B098C"/>
    <w:rsid w:val="002B28C0"/>
    <w:rsid w:val="002B2E4C"/>
    <w:rsid w:val="002B3CE9"/>
    <w:rsid w:val="002B41D2"/>
    <w:rsid w:val="002B4484"/>
    <w:rsid w:val="002B4590"/>
    <w:rsid w:val="002B5D8E"/>
    <w:rsid w:val="002B610A"/>
    <w:rsid w:val="002B619D"/>
    <w:rsid w:val="002B65A5"/>
    <w:rsid w:val="002B72EA"/>
    <w:rsid w:val="002B7B07"/>
    <w:rsid w:val="002B7DB5"/>
    <w:rsid w:val="002C1EBA"/>
    <w:rsid w:val="002C2A06"/>
    <w:rsid w:val="002C38A3"/>
    <w:rsid w:val="002C400B"/>
    <w:rsid w:val="002C4843"/>
    <w:rsid w:val="002C62AA"/>
    <w:rsid w:val="002D09B5"/>
    <w:rsid w:val="002D146E"/>
    <w:rsid w:val="002D2DBF"/>
    <w:rsid w:val="002D3695"/>
    <w:rsid w:val="002D3788"/>
    <w:rsid w:val="002D3EEB"/>
    <w:rsid w:val="002D5320"/>
    <w:rsid w:val="002D60AE"/>
    <w:rsid w:val="002D6571"/>
    <w:rsid w:val="002D6713"/>
    <w:rsid w:val="002E2030"/>
    <w:rsid w:val="002E6C5D"/>
    <w:rsid w:val="002F0D31"/>
    <w:rsid w:val="002F243F"/>
    <w:rsid w:val="002F4332"/>
    <w:rsid w:val="002F4BCE"/>
    <w:rsid w:val="002F65BD"/>
    <w:rsid w:val="002F7D28"/>
    <w:rsid w:val="00300888"/>
    <w:rsid w:val="00300B8C"/>
    <w:rsid w:val="00301A8D"/>
    <w:rsid w:val="00301F34"/>
    <w:rsid w:val="00303926"/>
    <w:rsid w:val="00303F4E"/>
    <w:rsid w:val="00304628"/>
    <w:rsid w:val="003064A9"/>
    <w:rsid w:val="0030783E"/>
    <w:rsid w:val="003079DE"/>
    <w:rsid w:val="00311B34"/>
    <w:rsid w:val="00311BE9"/>
    <w:rsid w:val="00312512"/>
    <w:rsid w:val="003154EA"/>
    <w:rsid w:val="003168D4"/>
    <w:rsid w:val="00316F99"/>
    <w:rsid w:val="00317C7C"/>
    <w:rsid w:val="00317EA7"/>
    <w:rsid w:val="003205E8"/>
    <w:rsid w:val="003212EF"/>
    <w:rsid w:val="003216B2"/>
    <w:rsid w:val="00322278"/>
    <w:rsid w:val="0032619F"/>
    <w:rsid w:val="003268D3"/>
    <w:rsid w:val="0032724D"/>
    <w:rsid w:val="00333F10"/>
    <w:rsid w:val="003360E4"/>
    <w:rsid w:val="00336DDD"/>
    <w:rsid w:val="00337BCD"/>
    <w:rsid w:val="00337D5C"/>
    <w:rsid w:val="00340883"/>
    <w:rsid w:val="00342B48"/>
    <w:rsid w:val="00342DA4"/>
    <w:rsid w:val="00343119"/>
    <w:rsid w:val="00345079"/>
    <w:rsid w:val="00345A60"/>
    <w:rsid w:val="00346A11"/>
    <w:rsid w:val="00346FEC"/>
    <w:rsid w:val="003474B6"/>
    <w:rsid w:val="00347AC7"/>
    <w:rsid w:val="00350081"/>
    <w:rsid w:val="00350650"/>
    <w:rsid w:val="00351A29"/>
    <w:rsid w:val="00351CAE"/>
    <w:rsid w:val="00351CB0"/>
    <w:rsid w:val="003534ED"/>
    <w:rsid w:val="00353919"/>
    <w:rsid w:val="003555F5"/>
    <w:rsid w:val="003559F8"/>
    <w:rsid w:val="00355A1B"/>
    <w:rsid w:val="00360545"/>
    <w:rsid w:val="00363047"/>
    <w:rsid w:val="00364CE2"/>
    <w:rsid w:val="0037039C"/>
    <w:rsid w:val="00371BAD"/>
    <w:rsid w:val="00371D6E"/>
    <w:rsid w:val="0037348C"/>
    <w:rsid w:val="00373AFC"/>
    <w:rsid w:val="00373FA1"/>
    <w:rsid w:val="00374C28"/>
    <w:rsid w:val="00376A1E"/>
    <w:rsid w:val="00377204"/>
    <w:rsid w:val="003775F2"/>
    <w:rsid w:val="00377C9C"/>
    <w:rsid w:val="003803C3"/>
    <w:rsid w:val="00380B47"/>
    <w:rsid w:val="0038185D"/>
    <w:rsid w:val="00381F5D"/>
    <w:rsid w:val="00384AC3"/>
    <w:rsid w:val="00387CFE"/>
    <w:rsid w:val="003905B3"/>
    <w:rsid w:val="003907C9"/>
    <w:rsid w:val="00390C07"/>
    <w:rsid w:val="003915D2"/>
    <w:rsid w:val="00392560"/>
    <w:rsid w:val="00394304"/>
    <w:rsid w:val="00394DD5"/>
    <w:rsid w:val="00394FE6"/>
    <w:rsid w:val="003963F3"/>
    <w:rsid w:val="003A0C08"/>
    <w:rsid w:val="003A12D9"/>
    <w:rsid w:val="003A2BCE"/>
    <w:rsid w:val="003A3757"/>
    <w:rsid w:val="003A3CEB"/>
    <w:rsid w:val="003A4FB5"/>
    <w:rsid w:val="003A5E11"/>
    <w:rsid w:val="003B2C7A"/>
    <w:rsid w:val="003B353B"/>
    <w:rsid w:val="003B3586"/>
    <w:rsid w:val="003B3A7A"/>
    <w:rsid w:val="003B4385"/>
    <w:rsid w:val="003B4821"/>
    <w:rsid w:val="003B4E90"/>
    <w:rsid w:val="003B59F3"/>
    <w:rsid w:val="003B675F"/>
    <w:rsid w:val="003C09F0"/>
    <w:rsid w:val="003C0ACE"/>
    <w:rsid w:val="003C1641"/>
    <w:rsid w:val="003C168E"/>
    <w:rsid w:val="003C42A0"/>
    <w:rsid w:val="003C451B"/>
    <w:rsid w:val="003D15DC"/>
    <w:rsid w:val="003D3E65"/>
    <w:rsid w:val="003D4422"/>
    <w:rsid w:val="003D6B3D"/>
    <w:rsid w:val="003E10D6"/>
    <w:rsid w:val="003E2E79"/>
    <w:rsid w:val="003E3337"/>
    <w:rsid w:val="003E35D6"/>
    <w:rsid w:val="003E3BAC"/>
    <w:rsid w:val="003E4DD8"/>
    <w:rsid w:val="003E7130"/>
    <w:rsid w:val="003F00E6"/>
    <w:rsid w:val="003F0A99"/>
    <w:rsid w:val="003F2292"/>
    <w:rsid w:val="003F2847"/>
    <w:rsid w:val="003F2A07"/>
    <w:rsid w:val="003F4189"/>
    <w:rsid w:val="003F4951"/>
    <w:rsid w:val="003F4B1E"/>
    <w:rsid w:val="003F4CDE"/>
    <w:rsid w:val="003F4E35"/>
    <w:rsid w:val="003F55BF"/>
    <w:rsid w:val="003F7213"/>
    <w:rsid w:val="003F747A"/>
    <w:rsid w:val="00400819"/>
    <w:rsid w:val="0040171C"/>
    <w:rsid w:val="004026AC"/>
    <w:rsid w:val="00402731"/>
    <w:rsid w:val="00403491"/>
    <w:rsid w:val="004038A3"/>
    <w:rsid w:val="0040448C"/>
    <w:rsid w:val="004056F5"/>
    <w:rsid w:val="004059E3"/>
    <w:rsid w:val="004067EA"/>
    <w:rsid w:val="00410D61"/>
    <w:rsid w:val="00410DFA"/>
    <w:rsid w:val="00412DE4"/>
    <w:rsid w:val="00415274"/>
    <w:rsid w:val="00415D97"/>
    <w:rsid w:val="00415E2E"/>
    <w:rsid w:val="00422DFE"/>
    <w:rsid w:val="00423896"/>
    <w:rsid w:val="00423E45"/>
    <w:rsid w:val="004240A8"/>
    <w:rsid w:val="004242A6"/>
    <w:rsid w:val="004245C9"/>
    <w:rsid w:val="00425A0A"/>
    <w:rsid w:val="00425B66"/>
    <w:rsid w:val="0042624C"/>
    <w:rsid w:val="00427667"/>
    <w:rsid w:val="00427B17"/>
    <w:rsid w:val="00427F7A"/>
    <w:rsid w:val="00430F73"/>
    <w:rsid w:val="0043109C"/>
    <w:rsid w:val="004318F1"/>
    <w:rsid w:val="0043192A"/>
    <w:rsid w:val="004321B4"/>
    <w:rsid w:val="00435062"/>
    <w:rsid w:val="00435162"/>
    <w:rsid w:val="004400C1"/>
    <w:rsid w:val="004407B3"/>
    <w:rsid w:val="0044085E"/>
    <w:rsid w:val="00444275"/>
    <w:rsid w:val="00445349"/>
    <w:rsid w:val="00445EBD"/>
    <w:rsid w:val="00446DAD"/>
    <w:rsid w:val="00446FE2"/>
    <w:rsid w:val="00451028"/>
    <w:rsid w:val="0045244E"/>
    <w:rsid w:val="0045291E"/>
    <w:rsid w:val="0045306E"/>
    <w:rsid w:val="004531E2"/>
    <w:rsid w:val="004544DD"/>
    <w:rsid w:val="00454A0C"/>
    <w:rsid w:val="00455133"/>
    <w:rsid w:val="004570A9"/>
    <w:rsid w:val="004604FF"/>
    <w:rsid w:val="004608D1"/>
    <w:rsid w:val="0046345F"/>
    <w:rsid w:val="00463E29"/>
    <w:rsid w:val="00464D08"/>
    <w:rsid w:val="00464D62"/>
    <w:rsid w:val="004654A7"/>
    <w:rsid w:val="00466171"/>
    <w:rsid w:val="004661AA"/>
    <w:rsid w:val="004663F0"/>
    <w:rsid w:val="00466E79"/>
    <w:rsid w:val="004676B5"/>
    <w:rsid w:val="00467D6F"/>
    <w:rsid w:val="00470BFC"/>
    <w:rsid w:val="00470E54"/>
    <w:rsid w:val="00473DB6"/>
    <w:rsid w:val="00474207"/>
    <w:rsid w:val="0047583A"/>
    <w:rsid w:val="00475B6D"/>
    <w:rsid w:val="00475CB3"/>
    <w:rsid w:val="004769E9"/>
    <w:rsid w:val="00477B60"/>
    <w:rsid w:val="0048021D"/>
    <w:rsid w:val="00481E5E"/>
    <w:rsid w:val="00483110"/>
    <w:rsid w:val="0048349C"/>
    <w:rsid w:val="004856DB"/>
    <w:rsid w:val="00485A9B"/>
    <w:rsid w:val="0048737A"/>
    <w:rsid w:val="00487781"/>
    <w:rsid w:val="00487FCF"/>
    <w:rsid w:val="00490463"/>
    <w:rsid w:val="00490D95"/>
    <w:rsid w:val="0049236F"/>
    <w:rsid w:val="004939DF"/>
    <w:rsid w:val="00493D39"/>
    <w:rsid w:val="00495BA8"/>
    <w:rsid w:val="00495CBF"/>
    <w:rsid w:val="004A2775"/>
    <w:rsid w:val="004A36FA"/>
    <w:rsid w:val="004A4273"/>
    <w:rsid w:val="004A4567"/>
    <w:rsid w:val="004A5EED"/>
    <w:rsid w:val="004A68DD"/>
    <w:rsid w:val="004A7B71"/>
    <w:rsid w:val="004B0109"/>
    <w:rsid w:val="004B14BD"/>
    <w:rsid w:val="004B2326"/>
    <w:rsid w:val="004B2361"/>
    <w:rsid w:val="004B32D0"/>
    <w:rsid w:val="004B4BF3"/>
    <w:rsid w:val="004B5705"/>
    <w:rsid w:val="004B5749"/>
    <w:rsid w:val="004C1A4E"/>
    <w:rsid w:val="004C1E2B"/>
    <w:rsid w:val="004C2CFB"/>
    <w:rsid w:val="004C3030"/>
    <w:rsid w:val="004C49DF"/>
    <w:rsid w:val="004C4CA8"/>
    <w:rsid w:val="004C4DFF"/>
    <w:rsid w:val="004C5440"/>
    <w:rsid w:val="004C6FAA"/>
    <w:rsid w:val="004C71BA"/>
    <w:rsid w:val="004C734D"/>
    <w:rsid w:val="004C744E"/>
    <w:rsid w:val="004C7683"/>
    <w:rsid w:val="004D0995"/>
    <w:rsid w:val="004D149F"/>
    <w:rsid w:val="004D17FF"/>
    <w:rsid w:val="004D289B"/>
    <w:rsid w:val="004D300C"/>
    <w:rsid w:val="004D3DBD"/>
    <w:rsid w:val="004D4F51"/>
    <w:rsid w:val="004D7419"/>
    <w:rsid w:val="004E119E"/>
    <w:rsid w:val="004E2207"/>
    <w:rsid w:val="004E2505"/>
    <w:rsid w:val="004E596E"/>
    <w:rsid w:val="004E5F0A"/>
    <w:rsid w:val="004E68EA"/>
    <w:rsid w:val="004E7D88"/>
    <w:rsid w:val="004F27A8"/>
    <w:rsid w:val="004F2EF1"/>
    <w:rsid w:val="004F347E"/>
    <w:rsid w:val="004F3577"/>
    <w:rsid w:val="004F3AD9"/>
    <w:rsid w:val="004F7DBA"/>
    <w:rsid w:val="00500FF8"/>
    <w:rsid w:val="005020D4"/>
    <w:rsid w:val="005063FA"/>
    <w:rsid w:val="00506C71"/>
    <w:rsid w:val="005070DC"/>
    <w:rsid w:val="00507B3F"/>
    <w:rsid w:val="005102D7"/>
    <w:rsid w:val="00510534"/>
    <w:rsid w:val="00510E56"/>
    <w:rsid w:val="005122B0"/>
    <w:rsid w:val="00513198"/>
    <w:rsid w:val="00513F63"/>
    <w:rsid w:val="00517075"/>
    <w:rsid w:val="00520D0B"/>
    <w:rsid w:val="00521AFE"/>
    <w:rsid w:val="00521DB0"/>
    <w:rsid w:val="005233A9"/>
    <w:rsid w:val="005264F8"/>
    <w:rsid w:val="00526FC0"/>
    <w:rsid w:val="005275C8"/>
    <w:rsid w:val="00527B45"/>
    <w:rsid w:val="00530DF5"/>
    <w:rsid w:val="00530E6A"/>
    <w:rsid w:val="00530E88"/>
    <w:rsid w:val="00531560"/>
    <w:rsid w:val="00531BD5"/>
    <w:rsid w:val="00532C09"/>
    <w:rsid w:val="00532D3A"/>
    <w:rsid w:val="005336CD"/>
    <w:rsid w:val="00536331"/>
    <w:rsid w:val="00540454"/>
    <w:rsid w:val="005408E7"/>
    <w:rsid w:val="00540BCE"/>
    <w:rsid w:val="005421FD"/>
    <w:rsid w:val="00543267"/>
    <w:rsid w:val="005432C7"/>
    <w:rsid w:val="00544A64"/>
    <w:rsid w:val="0054530B"/>
    <w:rsid w:val="0054680C"/>
    <w:rsid w:val="00546C4F"/>
    <w:rsid w:val="005471F6"/>
    <w:rsid w:val="00550918"/>
    <w:rsid w:val="00551F9B"/>
    <w:rsid w:val="005522FD"/>
    <w:rsid w:val="005525A5"/>
    <w:rsid w:val="00555BC2"/>
    <w:rsid w:val="00556287"/>
    <w:rsid w:val="00557305"/>
    <w:rsid w:val="00563582"/>
    <w:rsid w:val="00563AAF"/>
    <w:rsid w:val="00563C5C"/>
    <w:rsid w:val="00563ED2"/>
    <w:rsid w:val="00565064"/>
    <w:rsid w:val="0056515B"/>
    <w:rsid w:val="0056657D"/>
    <w:rsid w:val="00572C39"/>
    <w:rsid w:val="00572EFD"/>
    <w:rsid w:val="00573128"/>
    <w:rsid w:val="00573A77"/>
    <w:rsid w:val="00574109"/>
    <w:rsid w:val="005758BC"/>
    <w:rsid w:val="005759BE"/>
    <w:rsid w:val="00576AD3"/>
    <w:rsid w:val="00577315"/>
    <w:rsid w:val="005778B4"/>
    <w:rsid w:val="00577B4E"/>
    <w:rsid w:val="00577E41"/>
    <w:rsid w:val="005821C6"/>
    <w:rsid w:val="00582630"/>
    <w:rsid w:val="00583B0C"/>
    <w:rsid w:val="00585033"/>
    <w:rsid w:val="005862C8"/>
    <w:rsid w:val="0058638F"/>
    <w:rsid w:val="00587C93"/>
    <w:rsid w:val="005900A9"/>
    <w:rsid w:val="005900E1"/>
    <w:rsid w:val="00590699"/>
    <w:rsid w:val="00591DF5"/>
    <w:rsid w:val="00593737"/>
    <w:rsid w:val="00593CD0"/>
    <w:rsid w:val="005943EB"/>
    <w:rsid w:val="00596B66"/>
    <w:rsid w:val="005A0C20"/>
    <w:rsid w:val="005A147E"/>
    <w:rsid w:val="005A1793"/>
    <w:rsid w:val="005A18BD"/>
    <w:rsid w:val="005A1A09"/>
    <w:rsid w:val="005A30DB"/>
    <w:rsid w:val="005A3890"/>
    <w:rsid w:val="005A3FC8"/>
    <w:rsid w:val="005A446D"/>
    <w:rsid w:val="005A5245"/>
    <w:rsid w:val="005A5620"/>
    <w:rsid w:val="005A56C4"/>
    <w:rsid w:val="005A5981"/>
    <w:rsid w:val="005A66A3"/>
    <w:rsid w:val="005B0FE5"/>
    <w:rsid w:val="005B11BD"/>
    <w:rsid w:val="005B2A35"/>
    <w:rsid w:val="005B2BA5"/>
    <w:rsid w:val="005B3655"/>
    <w:rsid w:val="005B3759"/>
    <w:rsid w:val="005B40C0"/>
    <w:rsid w:val="005B515A"/>
    <w:rsid w:val="005B5307"/>
    <w:rsid w:val="005B5461"/>
    <w:rsid w:val="005B5991"/>
    <w:rsid w:val="005B6813"/>
    <w:rsid w:val="005C0A99"/>
    <w:rsid w:val="005C252C"/>
    <w:rsid w:val="005C2576"/>
    <w:rsid w:val="005C407E"/>
    <w:rsid w:val="005C5739"/>
    <w:rsid w:val="005C77C2"/>
    <w:rsid w:val="005C7B22"/>
    <w:rsid w:val="005D02F1"/>
    <w:rsid w:val="005D05B6"/>
    <w:rsid w:val="005D2C37"/>
    <w:rsid w:val="005D36BB"/>
    <w:rsid w:val="005D4314"/>
    <w:rsid w:val="005D46AD"/>
    <w:rsid w:val="005D634E"/>
    <w:rsid w:val="005D63BB"/>
    <w:rsid w:val="005D67A5"/>
    <w:rsid w:val="005D7144"/>
    <w:rsid w:val="005D7A83"/>
    <w:rsid w:val="005E0B73"/>
    <w:rsid w:val="005E1A12"/>
    <w:rsid w:val="005E1B22"/>
    <w:rsid w:val="005E1E53"/>
    <w:rsid w:val="005E2B81"/>
    <w:rsid w:val="005E344A"/>
    <w:rsid w:val="005E3E4C"/>
    <w:rsid w:val="005E4A62"/>
    <w:rsid w:val="005E55A4"/>
    <w:rsid w:val="005E6FB6"/>
    <w:rsid w:val="005E7B54"/>
    <w:rsid w:val="005F06AA"/>
    <w:rsid w:val="005F1552"/>
    <w:rsid w:val="005F19FF"/>
    <w:rsid w:val="005F1F4A"/>
    <w:rsid w:val="005F238C"/>
    <w:rsid w:val="005F2FEF"/>
    <w:rsid w:val="005F4251"/>
    <w:rsid w:val="005F48ED"/>
    <w:rsid w:val="005F5089"/>
    <w:rsid w:val="00600A16"/>
    <w:rsid w:val="00602350"/>
    <w:rsid w:val="00602DFA"/>
    <w:rsid w:val="0060420D"/>
    <w:rsid w:val="00606557"/>
    <w:rsid w:val="00607303"/>
    <w:rsid w:val="00607E3E"/>
    <w:rsid w:val="00612C49"/>
    <w:rsid w:val="00613D29"/>
    <w:rsid w:val="006152C5"/>
    <w:rsid w:val="00615495"/>
    <w:rsid w:val="0061581B"/>
    <w:rsid w:val="0062081A"/>
    <w:rsid w:val="00621D3C"/>
    <w:rsid w:val="00622D8C"/>
    <w:rsid w:val="0062489D"/>
    <w:rsid w:val="00626CEB"/>
    <w:rsid w:val="006274B4"/>
    <w:rsid w:val="00627BF3"/>
    <w:rsid w:val="00627CA2"/>
    <w:rsid w:val="00631A18"/>
    <w:rsid w:val="00631AA5"/>
    <w:rsid w:val="006342CF"/>
    <w:rsid w:val="00635149"/>
    <w:rsid w:val="00635AAD"/>
    <w:rsid w:val="006364A3"/>
    <w:rsid w:val="0064006B"/>
    <w:rsid w:val="0064203B"/>
    <w:rsid w:val="006446FE"/>
    <w:rsid w:val="006448D9"/>
    <w:rsid w:val="00646BB2"/>
    <w:rsid w:val="0064783D"/>
    <w:rsid w:val="006502C3"/>
    <w:rsid w:val="00650B39"/>
    <w:rsid w:val="00652954"/>
    <w:rsid w:val="00653C3D"/>
    <w:rsid w:val="00655AEC"/>
    <w:rsid w:val="006564C0"/>
    <w:rsid w:val="00657C37"/>
    <w:rsid w:val="0066017A"/>
    <w:rsid w:val="0066123E"/>
    <w:rsid w:val="0066193A"/>
    <w:rsid w:val="00662BA6"/>
    <w:rsid w:val="00662EB5"/>
    <w:rsid w:val="006632BB"/>
    <w:rsid w:val="006635CF"/>
    <w:rsid w:val="00664FEC"/>
    <w:rsid w:val="006650AC"/>
    <w:rsid w:val="00665363"/>
    <w:rsid w:val="006667F1"/>
    <w:rsid w:val="00666D77"/>
    <w:rsid w:val="006712F9"/>
    <w:rsid w:val="006722FE"/>
    <w:rsid w:val="00672491"/>
    <w:rsid w:val="006725AB"/>
    <w:rsid w:val="0067268A"/>
    <w:rsid w:val="00672EE8"/>
    <w:rsid w:val="0067305B"/>
    <w:rsid w:val="00675CDC"/>
    <w:rsid w:val="00676590"/>
    <w:rsid w:val="00677AFB"/>
    <w:rsid w:val="00681612"/>
    <w:rsid w:val="006819A7"/>
    <w:rsid w:val="00681FA2"/>
    <w:rsid w:val="00682DC9"/>
    <w:rsid w:val="00683036"/>
    <w:rsid w:val="006847EC"/>
    <w:rsid w:val="00684910"/>
    <w:rsid w:val="00684E20"/>
    <w:rsid w:val="006852D9"/>
    <w:rsid w:val="006856A3"/>
    <w:rsid w:val="00686240"/>
    <w:rsid w:val="00686867"/>
    <w:rsid w:val="00686ECC"/>
    <w:rsid w:val="00687785"/>
    <w:rsid w:val="00687C86"/>
    <w:rsid w:val="00690316"/>
    <w:rsid w:val="00691049"/>
    <w:rsid w:val="00693746"/>
    <w:rsid w:val="00693B33"/>
    <w:rsid w:val="00693FD1"/>
    <w:rsid w:val="00694AD3"/>
    <w:rsid w:val="0069602B"/>
    <w:rsid w:val="006974BA"/>
    <w:rsid w:val="006A0E2A"/>
    <w:rsid w:val="006A1DFB"/>
    <w:rsid w:val="006A25D8"/>
    <w:rsid w:val="006A40E2"/>
    <w:rsid w:val="006A4C90"/>
    <w:rsid w:val="006A617F"/>
    <w:rsid w:val="006A636F"/>
    <w:rsid w:val="006A770D"/>
    <w:rsid w:val="006B02EA"/>
    <w:rsid w:val="006B08E9"/>
    <w:rsid w:val="006B0B59"/>
    <w:rsid w:val="006B0D9A"/>
    <w:rsid w:val="006B1EC7"/>
    <w:rsid w:val="006B27D6"/>
    <w:rsid w:val="006B2F37"/>
    <w:rsid w:val="006B3C61"/>
    <w:rsid w:val="006B6800"/>
    <w:rsid w:val="006B7326"/>
    <w:rsid w:val="006B7CEA"/>
    <w:rsid w:val="006C100C"/>
    <w:rsid w:val="006C101B"/>
    <w:rsid w:val="006C21A6"/>
    <w:rsid w:val="006C2548"/>
    <w:rsid w:val="006C423F"/>
    <w:rsid w:val="006C56D7"/>
    <w:rsid w:val="006C6121"/>
    <w:rsid w:val="006C7AA3"/>
    <w:rsid w:val="006D059E"/>
    <w:rsid w:val="006D1159"/>
    <w:rsid w:val="006D3044"/>
    <w:rsid w:val="006D3C11"/>
    <w:rsid w:val="006D48E2"/>
    <w:rsid w:val="006D5616"/>
    <w:rsid w:val="006D73C2"/>
    <w:rsid w:val="006D7F0B"/>
    <w:rsid w:val="006E04CB"/>
    <w:rsid w:val="006E086E"/>
    <w:rsid w:val="006E2161"/>
    <w:rsid w:val="006E2360"/>
    <w:rsid w:val="006E34A7"/>
    <w:rsid w:val="006E3849"/>
    <w:rsid w:val="006E48B0"/>
    <w:rsid w:val="006E6BC5"/>
    <w:rsid w:val="006E74B7"/>
    <w:rsid w:val="006E7BB8"/>
    <w:rsid w:val="006F0D71"/>
    <w:rsid w:val="006F1D31"/>
    <w:rsid w:val="006F374A"/>
    <w:rsid w:val="006F7142"/>
    <w:rsid w:val="007007D1"/>
    <w:rsid w:val="00700A32"/>
    <w:rsid w:val="00702134"/>
    <w:rsid w:val="007027CB"/>
    <w:rsid w:val="00703483"/>
    <w:rsid w:val="007037C1"/>
    <w:rsid w:val="0070449A"/>
    <w:rsid w:val="00704BF4"/>
    <w:rsid w:val="007067BE"/>
    <w:rsid w:val="00710E32"/>
    <w:rsid w:val="007112FE"/>
    <w:rsid w:val="007119F5"/>
    <w:rsid w:val="007122C7"/>
    <w:rsid w:val="00712399"/>
    <w:rsid w:val="00713F5F"/>
    <w:rsid w:val="00714361"/>
    <w:rsid w:val="00716A3E"/>
    <w:rsid w:val="007174F3"/>
    <w:rsid w:val="00721C87"/>
    <w:rsid w:val="007229B8"/>
    <w:rsid w:val="007234B5"/>
    <w:rsid w:val="00724E9B"/>
    <w:rsid w:val="007267CC"/>
    <w:rsid w:val="0072695C"/>
    <w:rsid w:val="00727F64"/>
    <w:rsid w:val="00730027"/>
    <w:rsid w:val="007311D9"/>
    <w:rsid w:val="00731302"/>
    <w:rsid w:val="00731C05"/>
    <w:rsid w:val="00732513"/>
    <w:rsid w:val="00732D65"/>
    <w:rsid w:val="00732E81"/>
    <w:rsid w:val="00733386"/>
    <w:rsid w:val="00733713"/>
    <w:rsid w:val="00734851"/>
    <w:rsid w:val="00737712"/>
    <w:rsid w:val="00737C5B"/>
    <w:rsid w:val="00740D2C"/>
    <w:rsid w:val="007422E1"/>
    <w:rsid w:val="00743F3A"/>
    <w:rsid w:val="007459A1"/>
    <w:rsid w:val="00746BCE"/>
    <w:rsid w:val="00746C3A"/>
    <w:rsid w:val="007510D0"/>
    <w:rsid w:val="007524DC"/>
    <w:rsid w:val="00752659"/>
    <w:rsid w:val="007535D2"/>
    <w:rsid w:val="00753B49"/>
    <w:rsid w:val="00754319"/>
    <w:rsid w:val="00754B66"/>
    <w:rsid w:val="00754E17"/>
    <w:rsid w:val="00755240"/>
    <w:rsid w:val="00755699"/>
    <w:rsid w:val="00755E9A"/>
    <w:rsid w:val="007570FE"/>
    <w:rsid w:val="0076091D"/>
    <w:rsid w:val="0076223C"/>
    <w:rsid w:val="007623ED"/>
    <w:rsid w:val="00762695"/>
    <w:rsid w:val="00765BB0"/>
    <w:rsid w:val="00765D8D"/>
    <w:rsid w:val="00765DF6"/>
    <w:rsid w:val="00766376"/>
    <w:rsid w:val="00766492"/>
    <w:rsid w:val="00766A13"/>
    <w:rsid w:val="00766A68"/>
    <w:rsid w:val="0076721F"/>
    <w:rsid w:val="00767C20"/>
    <w:rsid w:val="00770268"/>
    <w:rsid w:val="00771166"/>
    <w:rsid w:val="0077179B"/>
    <w:rsid w:val="007734F9"/>
    <w:rsid w:val="0077365E"/>
    <w:rsid w:val="00773C1B"/>
    <w:rsid w:val="00774959"/>
    <w:rsid w:val="007757EF"/>
    <w:rsid w:val="00775C17"/>
    <w:rsid w:val="0077669E"/>
    <w:rsid w:val="00777C1D"/>
    <w:rsid w:val="00780B24"/>
    <w:rsid w:val="00780D77"/>
    <w:rsid w:val="0078284E"/>
    <w:rsid w:val="007831C3"/>
    <w:rsid w:val="00783C82"/>
    <w:rsid w:val="00784EE1"/>
    <w:rsid w:val="00786A5C"/>
    <w:rsid w:val="00787AF4"/>
    <w:rsid w:val="00787E15"/>
    <w:rsid w:val="00791B82"/>
    <w:rsid w:val="00793673"/>
    <w:rsid w:val="00793B7C"/>
    <w:rsid w:val="007947DC"/>
    <w:rsid w:val="00794EAC"/>
    <w:rsid w:val="00796B29"/>
    <w:rsid w:val="0079716D"/>
    <w:rsid w:val="007A0F9B"/>
    <w:rsid w:val="007A2CF9"/>
    <w:rsid w:val="007A58C9"/>
    <w:rsid w:val="007A62F0"/>
    <w:rsid w:val="007A784B"/>
    <w:rsid w:val="007A7CCE"/>
    <w:rsid w:val="007B06AE"/>
    <w:rsid w:val="007B4B19"/>
    <w:rsid w:val="007B5207"/>
    <w:rsid w:val="007B5335"/>
    <w:rsid w:val="007B5967"/>
    <w:rsid w:val="007B59B6"/>
    <w:rsid w:val="007B5A57"/>
    <w:rsid w:val="007B7EA4"/>
    <w:rsid w:val="007C05CD"/>
    <w:rsid w:val="007C4716"/>
    <w:rsid w:val="007C5EFC"/>
    <w:rsid w:val="007C6731"/>
    <w:rsid w:val="007C7104"/>
    <w:rsid w:val="007D2A12"/>
    <w:rsid w:val="007D2FC2"/>
    <w:rsid w:val="007D30F8"/>
    <w:rsid w:val="007D3A16"/>
    <w:rsid w:val="007D3B07"/>
    <w:rsid w:val="007D5B15"/>
    <w:rsid w:val="007D6C83"/>
    <w:rsid w:val="007D770A"/>
    <w:rsid w:val="007E02B1"/>
    <w:rsid w:val="007E0751"/>
    <w:rsid w:val="007E0954"/>
    <w:rsid w:val="007E1F86"/>
    <w:rsid w:val="007E3366"/>
    <w:rsid w:val="007E37E3"/>
    <w:rsid w:val="007E5B5D"/>
    <w:rsid w:val="007E69C6"/>
    <w:rsid w:val="007E7185"/>
    <w:rsid w:val="007E751E"/>
    <w:rsid w:val="007F09F1"/>
    <w:rsid w:val="007F2014"/>
    <w:rsid w:val="007F2746"/>
    <w:rsid w:val="007F2CC8"/>
    <w:rsid w:val="007F40DD"/>
    <w:rsid w:val="007F466D"/>
    <w:rsid w:val="007F540B"/>
    <w:rsid w:val="007F674A"/>
    <w:rsid w:val="00800C34"/>
    <w:rsid w:val="00803135"/>
    <w:rsid w:val="008031A7"/>
    <w:rsid w:val="008033D8"/>
    <w:rsid w:val="00803D55"/>
    <w:rsid w:val="008044A3"/>
    <w:rsid w:val="008049BD"/>
    <w:rsid w:val="00806B4E"/>
    <w:rsid w:val="00810AB6"/>
    <w:rsid w:val="00810F81"/>
    <w:rsid w:val="008139B8"/>
    <w:rsid w:val="00815203"/>
    <w:rsid w:val="00815459"/>
    <w:rsid w:val="00815FC2"/>
    <w:rsid w:val="0081728D"/>
    <w:rsid w:val="008208C1"/>
    <w:rsid w:val="00820D8D"/>
    <w:rsid w:val="0082147D"/>
    <w:rsid w:val="00822131"/>
    <w:rsid w:val="00823514"/>
    <w:rsid w:val="00823B32"/>
    <w:rsid w:val="00824981"/>
    <w:rsid w:val="00826D11"/>
    <w:rsid w:val="008273B3"/>
    <w:rsid w:val="008309E0"/>
    <w:rsid w:val="0083153A"/>
    <w:rsid w:val="00831F1F"/>
    <w:rsid w:val="00832043"/>
    <w:rsid w:val="00832620"/>
    <w:rsid w:val="00832885"/>
    <w:rsid w:val="0083333B"/>
    <w:rsid w:val="008364FC"/>
    <w:rsid w:val="0083750D"/>
    <w:rsid w:val="0083789D"/>
    <w:rsid w:val="008406CE"/>
    <w:rsid w:val="008407C3"/>
    <w:rsid w:val="00840BFD"/>
    <w:rsid w:val="00841480"/>
    <w:rsid w:val="00842086"/>
    <w:rsid w:val="00842E90"/>
    <w:rsid w:val="00845664"/>
    <w:rsid w:val="008468AD"/>
    <w:rsid w:val="00846FFF"/>
    <w:rsid w:val="00847A05"/>
    <w:rsid w:val="0085035F"/>
    <w:rsid w:val="00850E0C"/>
    <w:rsid w:val="00852B53"/>
    <w:rsid w:val="00852EFD"/>
    <w:rsid w:val="00854D82"/>
    <w:rsid w:val="00854DB5"/>
    <w:rsid w:val="008558F3"/>
    <w:rsid w:val="00855B5F"/>
    <w:rsid w:val="00856264"/>
    <w:rsid w:val="008629E4"/>
    <w:rsid w:val="00865A89"/>
    <w:rsid w:val="00867E8B"/>
    <w:rsid w:val="00867F31"/>
    <w:rsid w:val="008707CC"/>
    <w:rsid w:val="0087106C"/>
    <w:rsid w:val="00872B91"/>
    <w:rsid w:val="00872C7D"/>
    <w:rsid w:val="00872DC0"/>
    <w:rsid w:val="008735F4"/>
    <w:rsid w:val="008767E9"/>
    <w:rsid w:val="008826A2"/>
    <w:rsid w:val="00882B70"/>
    <w:rsid w:val="00883347"/>
    <w:rsid w:val="0088424D"/>
    <w:rsid w:val="00884387"/>
    <w:rsid w:val="0088495D"/>
    <w:rsid w:val="00884F9D"/>
    <w:rsid w:val="00885878"/>
    <w:rsid w:val="008918AF"/>
    <w:rsid w:val="00892ABA"/>
    <w:rsid w:val="0089471B"/>
    <w:rsid w:val="00895C67"/>
    <w:rsid w:val="00896460"/>
    <w:rsid w:val="00896481"/>
    <w:rsid w:val="00896700"/>
    <w:rsid w:val="008A0AF3"/>
    <w:rsid w:val="008A2A31"/>
    <w:rsid w:val="008A336D"/>
    <w:rsid w:val="008A47E7"/>
    <w:rsid w:val="008A794F"/>
    <w:rsid w:val="008B04E2"/>
    <w:rsid w:val="008B1785"/>
    <w:rsid w:val="008B30A0"/>
    <w:rsid w:val="008B3773"/>
    <w:rsid w:val="008B630A"/>
    <w:rsid w:val="008B6583"/>
    <w:rsid w:val="008B7F21"/>
    <w:rsid w:val="008C0440"/>
    <w:rsid w:val="008C13D4"/>
    <w:rsid w:val="008C23A7"/>
    <w:rsid w:val="008C3DA9"/>
    <w:rsid w:val="008C5515"/>
    <w:rsid w:val="008C5F25"/>
    <w:rsid w:val="008C63A9"/>
    <w:rsid w:val="008C6E4C"/>
    <w:rsid w:val="008C6F0B"/>
    <w:rsid w:val="008C7050"/>
    <w:rsid w:val="008C7D4D"/>
    <w:rsid w:val="008D0D19"/>
    <w:rsid w:val="008D14A5"/>
    <w:rsid w:val="008D3E1D"/>
    <w:rsid w:val="008D44DA"/>
    <w:rsid w:val="008D5E64"/>
    <w:rsid w:val="008D64E3"/>
    <w:rsid w:val="008D69DC"/>
    <w:rsid w:val="008D790F"/>
    <w:rsid w:val="008E1A03"/>
    <w:rsid w:val="008E1AFA"/>
    <w:rsid w:val="008E245E"/>
    <w:rsid w:val="008E3219"/>
    <w:rsid w:val="008E38D9"/>
    <w:rsid w:val="008E3ABA"/>
    <w:rsid w:val="008E3FA0"/>
    <w:rsid w:val="008E5CB9"/>
    <w:rsid w:val="008E5D9B"/>
    <w:rsid w:val="008E6246"/>
    <w:rsid w:val="008E7EDB"/>
    <w:rsid w:val="008F058D"/>
    <w:rsid w:val="008F1A1F"/>
    <w:rsid w:val="008F3DA2"/>
    <w:rsid w:val="008F3F5C"/>
    <w:rsid w:val="008F4573"/>
    <w:rsid w:val="008F47F7"/>
    <w:rsid w:val="008F4959"/>
    <w:rsid w:val="008F5F81"/>
    <w:rsid w:val="008F658C"/>
    <w:rsid w:val="008F6AD6"/>
    <w:rsid w:val="00900011"/>
    <w:rsid w:val="00900219"/>
    <w:rsid w:val="00900E72"/>
    <w:rsid w:val="00904B4F"/>
    <w:rsid w:val="00904D32"/>
    <w:rsid w:val="0090502E"/>
    <w:rsid w:val="00905170"/>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24D4"/>
    <w:rsid w:val="00925B0C"/>
    <w:rsid w:val="009266C5"/>
    <w:rsid w:val="009267EB"/>
    <w:rsid w:val="0092776B"/>
    <w:rsid w:val="00930987"/>
    <w:rsid w:val="00933043"/>
    <w:rsid w:val="0093340E"/>
    <w:rsid w:val="00934217"/>
    <w:rsid w:val="00936DF4"/>
    <w:rsid w:val="00936F47"/>
    <w:rsid w:val="0093755B"/>
    <w:rsid w:val="00937C7F"/>
    <w:rsid w:val="00941A43"/>
    <w:rsid w:val="00941F67"/>
    <w:rsid w:val="009427B6"/>
    <w:rsid w:val="00942A9E"/>
    <w:rsid w:val="009437FF"/>
    <w:rsid w:val="0094469F"/>
    <w:rsid w:val="009450CB"/>
    <w:rsid w:val="009457C1"/>
    <w:rsid w:val="00945D2A"/>
    <w:rsid w:val="00945FFE"/>
    <w:rsid w:val="009460BB"/>
    <w:rsid w:val="00950096"/>
    <w:rsid w:val="009504E7"/>
    <w:rsid w:val="00951AE4"/>
    <w:rsid w:val="00952B97"/>
    <w:rsid w:val="0095302F"/>
    <w:rsid w:val="00953AB4"/>
    <w:rsid w:val="009561E9"/>
    <w:rsid w:val="00960522"/>
    <w:rsid w:val="00960BF2"/>
    <w:rsid w:val="00961DCE"/>
    <w:rsid w:val="00962096"/>
    <w:rsid w:val="0096302D"/>
    <w:rsid w:val="00964E33"/>
    <w:rsid w:val="009652AD"/>
    <w:rsid w:val="00966071"/>
    <w:rsid w:val="0096695D"/>
    <w:rsid w:val="009707A0"/>
    <w:rsid w:val="0097088B"/>
    <w:rsid w:val="009713E4"/>
    <w:rsid w:val="009728C5"/>
    <w:rsid w:val="0097373F"/>
    <w:rsid w:val="0097429A"/>
    <w:rsid w:val="00974798"/>
    <w:rsid w:val="00975113"/>
    <w:rsid w:val="00975820"/>
    <w:rsid w:val="00976DB0"/>
    <w:rsid w:val="0097738E"/>
    <w:rsid w:val="00977AC9"/>
    <w:rsid w:val="009807AA"/>
    <w:rsid w:val="00982774"/>
    <w:rsid w:val="00982B40"/>
    <w:rsid w:val="00982CD0"/>
    <w:rsid w:val="00983373"/>
    <w:rsid w:val="00983767"/>
    <w:rsid w:val="009847BD"/>
    <w:rsid w:val="00985896"/>
    <w:rsid w:val="00985FFF"/>
    <w:rsid w:val="00986EAC"/>
    <w:rsid w:val="00986FB4"/>
    <w:rsid w:val="00991657"/>
    <w:rsid w:val="00993491"/>
    <w:rsid w:val="00993AFB"/>
    <w:rsid w:val="00993E5B"/>
    <w:rsid w:val="009945CD"/>
    <w:rsid w:val="009950D4"/>
    <w:rsid w:val="00996B62"/>
    <w:rsid w:val="009A0FCE"/>
    <w:rsid w:val="009A19E2"/>
    <w:rsid w:val="009A1D2E"/>
    <w:rsid w:val="009A2A1E"/>
    <w:rsid w:val="009A2C49"/>
    <w:rsid w:val="009A2EB6"/>
    <w:rsid w:val="009A4FFD"/>
    <w:rsid w:val="009A5C3F"/>
    <w:rsid w:val="009A65CE"/>
    <w:rsid w:val="009A6ABA"/>
    <w:rsid w:val="009B0FDE"/>
    <w:rsid w:val="009B27A8"/>
    <w:rsid w:val="009B3CBD"/>
    <w:rsid w:val="009B44C6"/>
    <w:rsid w:val="009B467D"/>
    <w:rsid w:val="009B7BFB"/>
    <w:rsid w:val="009C0D33"/>
    <w:rsid w:val="009C16EC"/>
    <w:rsid w:val="009C1928"/>
    <w:rsid w:val="009C1EC9"/>
    <w:rsid w:val="009C400E"/>
    <w:rsid w:val="009C4759"/>
    <w:rsid w:val="009C757A"/>
    <w:rsid w:val="009D12A4"/>
    <w:rsid w:val="009D1724"/>
    <w:rsid w:val="009D1CCB"/>
    <w:rsid w:val="009D33EF"/>
    <w:rsid w:val="009D3FAE"/>
    <w:rsid w:val="009D47BF"/>
    <w:rsid w:val="009D611F"/>
    <w:rsid w:val="009D669F"/>
    <w:rsid w:val="009D6DD8"/>
    <w:rsid w:val="009D77AA"/>
    <w:rsid w:val="009E014B"/>
    <w:rsid w:val="009E034D"/>
    <w:rsid w:val="009E2055"/>
    <w:rsid w:val="009E2FD5"/>
    <w:rsid w:val="009E4C04"/>
    <w:rsid w:val="009E7928"/>
    <w:rsid w:val="009E7A12"/>
    <w:rsid w:val="009F0355"/>
    <w:rsid w:val="009F04E5"/>
    <w:rsid w:val="009F26E0"/>
    <w:rsid w:val="009F41DD"/>
    <w:rsid w:val="009F4277"/>
    <w:rsid w:val="009F4D0A"/>
    <w:rsid w:val="00A02B48"/>
    <w:rsid w:val="00A05B2D"/>
    <w:rsid w:val="00A06661"/>
    <w:rsid w:val="00A07B35"/>
    <w:rsid w:val="00A10778"/>
    <w:rsid w:val="00A11459"/>
    <w:rsid w:val="00A11987"/>
    <w:rsid w:val="00A12293"/>
    <w:rsid w:val="00A134CB"/>
    <w:rsid w:val="00A1432B"/>
    <w:rsid w:val="00A156EC"/>
    <w:rsid w:val="00A166C4"/>
    <w:rsid w:val="00A16A21"/>
    <w:rsid w:val="00A20B13"/>
    <w:rsid w:val="00A21718"/>
    <w:rsid w:val="00A22F23"/>
    <w:rsid w:val="00A251BA"/>
    <w:rsid w:val="00A26920"/>
    <w:rsid w:val="00A26E11"/>
    <w:rsid w:val="00A27AD9"/>
    <w:rsid w:val="00A27E70"/>
    <w:rsid w:val="00A27F19"/>
    <w:rsid w:val="00A31BCF"/>
    <w:rsid w:val="00A31E3F"/>
    <w:rsid w:val="00A32565"/>
    <w:rsid w:val="00A326F2"/>
    <w:rsid w:val="00A32E62"/>
    <w:rsid w:val="00A34216"/>
    <w:rsid w:val="00A34A0F"/>
    <w:rsid w:val="00A34C98"/>
    <w:rsid w:val="00A35320"/>
    <w:rsid w:val="00A35C1B"/>
    <w:rsid w:val="00A40ABB"/>
    <w:rsid w:val="00A41134"/>
    <w:rsid w:val="00A413C5"/>
    <w:rsid w:val="00A4140F"/>
    <w:rsid w:val="00A43140"/>
    <w:rsid w:val="00A436C2"/>
    <w:rsid w:val="00A46D06"/>
    <w:rsid w:val="00A50DA3"/>
    <w:rsid w:val="00A5213F"/>
    <w:rsid w:val="00A528DB"/>
    <w:rsid w:val="00A52F3A"/>
    <w:rsid w:val="00A55899"/>
    <w:rsid w:val="00A57374"/>
    <w:rsid w:val="00A578B1"/>
    <w:rsid w:val="00A579DC"/>
    <w:rsid w:val="00A613FC"/>
    <w:rsid w:val="00A6143D"/>
    <w:rsid w:val="00A6338F"/>
    <w:rsid w:val="00A63825"/>
    <w:rsid w:val="00A6498B"/>
    <w:rsid w:val="00A70073"/>
    <w:rsid w:val="00A719C7"/>
    <w:rsid w:val="00A72BFC"/>
    <w:rsid w:val="00A72EC1"/>
    <w:rsid w:val="00A73733"/>
    <w:rsid w:val="00A73E11"/>
    <w:rsid w:val="00A74507"/>
    <w:rsid w:val="00A7464A"/>
    <w:rsid w:val="00A7494B"/>
    <w:rsid w:val="00A75DF2"/>
    <w:rsid w:val="00A77083"/>
    <w:rsid w:val="00A800E4"/>
    <w:rsid w:val="00A813AE"/>
    <w:rsid w:val="00A82A7B"/>
    <w:rsid w:val="00A83CF6"/>
    <w:rsid w:val="00A8411D"/>
    <w:rsid w:val="00A844C6"/>
    <w:rsid w:val="00A84CB8"/>
    <w:rsid w:val="00A87044"/>
    <w:rsid w:val="00A90192"/>
    <w:rsid w:val="00A910A4"/>
    <w:rsid w:val="00A932FC"/>
    <w:rsid w:val="00A9510C"/>
    <w:rsid w:val="00A95C47"/>
    <w:rsid w:val="00A96537"/>
    <w:rsid w:val="00A96913"/>
    <w:rsid w:val="00A96EBD"/>
    <w:rsid w:val="00A975EF"/>
    <w:rsid w:val="00AA0831"/>
    <w:rsid w:val="00AA13A0"/>
    <w:rsid w:val="00AA435F"/>
    <w:rsid w:val="00AA5208"/>
    <w:rsid w:val="00AA55F6"/>
    <w:rsid w:val="00AB012F"/>
    <w:rsid w:val="00AB0BC4"/>
    <w:rsid w:val="00AB4EAE"/>
    <w:rsid w:val="00AB6CB4"/>
    <w:rsid w:val="00AC0DEB"/>
    <w:rsid w:val="00AC10D1"/>
    <w:rsid w:val="00AC13BD"/>
    <w:rsid w:val="00AC1815"/>
    <w:rsid w:val="00AC3028"/>
    <w:rsid w:val="00AC3E07"/>
    <w:rsid w:val="00AC3FB8"/>
    <w:rsid w:val="00AC5011"/>
    <w:rsid w:val="00AC5A3B"/>
    <w:rsid w:val="00AC63FF"/>
    <w:rsid w:val="00AC696D"/>
    <w:rsid w:val="00AC7F4D"/>
    <w:rsid w:val="00AD004C"/>
    <w:rsid w:val="00AD147D"/>
    <w:rsid w:val="00AD29C1"/>
    <w:rsid w:val="00AD2B3F"/>
    <w:rsid w:val="00AD3DE0"/>
    <w:rsid w:val="00AD73C6"/>
    <w:rsid w:val="00AD77FF"/>
    <w:rsid w:val="00AD7E4E"/>
    <w:rsid w:val="00AD7F26"/>
    <w:rsid w:val="00AE1F17"/>
    <w:rsid w:val="00AE3C26"/>
    <w:rsid w:val="00AE43C5"/>
    <w:rsid w:val="00AE6F30"/>
    <w:rsid w:val="00AE73C6"/>
    <w:rsid w:val="00AE7A57"/>
    <w:rsid w:val="00AF0828"/>
    <w:rsid w:val="00AF082D"/>
    <w:rsid w:val="00AF12CB"/>
    <w:rsid w:val="00AF1322"/>
    <w:rsid w:val="00AF2C00"/>
    <w:rsid w:val="00AF2D0B"/>
    <w:rsid w:val="00AF6919"/>
    <w:rsid w:val="00AF7976"/>
    <w:rsid w:val="00B014D1"/>
    <w:rsid w:val="00B01B74"/>
    <w:rsid w:val="00B03D88"/>
    <w:rsid w:val="00B069D6"/>
    <w:rsid w:val="00B1252A"/>
    <w:rsid w:val="00B13675"/>
    <w:rsid w:val="00B13F05"/>
    <w:rsid w:val="00B14864"/>
    <w:rsid w:val="00B1489D"/>
    <w:rsid w:val="00B1647E"/>
    <w:rsid w:val="00B215AF"/>
    <w:rsid w:val="00B226DD"/>
    <w:rsid w:val="00B234B8"/>
    <w:rsid w:val="00B24679"/>
    <w:rsid w:val="00B24F9C"/>
    <w:rsid w:val="00B25448"/>
    <w:rsid w:val="00B2568F"/>
    <w:rsid w:val="00B25C30"/>
    <w:rsid w:val="00B25F3D"/>
    <w:rsid w:val="00B27DAD"/>
    <w:rsid w:val="00B3000A"/>
    <w:rsid w:val="00B30482"/>
    <w:rsid w:val="00B30F91"/>
    <w:rsid w:val="00B320F3"/>
    <w:rsid w:val="00B34AB3"/>
    <w:rsid w:val="00B368ED"/>
    <w:rsid w:val="00B407E5"/>
    <w:rsid w:val="00B4151C"/>
    <w:rsid w:val="00B41956"/>
    <w:rsid w:val="00B513F9"/>
    <w:rsid w:val="00B51554"/>
    <w:rsid w:val="00B51572"/>
    <w:rsid w:val="00B5183A"/>
    <w:rsid w:val="00B51C87"/>
    <w:rsid w:val="00B52A67"/>
    <w:rsid w:val="00B54D37"/>
    <w:rsid w:val="00B56F95"/>
    <w:rsid w:val="00B57344"/>
    <w:rsid w:val="00B576A3"/>
    <w:rsid w:val="00B5786C"/>
    <w:rsid w:val="00B60718"/>
    <w:rsid w:val="00B618F3"/>
    <w:rsid w:val="00B61E19"/>
    <w:rsid w:val="00B6322E"/>
    <w:rsid w:val="00B63D1E"/>
    <w:rsid w:val="00B6547F"/>
    <w:rsid w:val="00B66E39"/>
    <w:rsid w:val="00B6729C"/>
    <w:rsid w:val="00B70CC0"/>
    <w:rsid w:val="00B7160A"/>
    <w:rsid w:val="00B71C7C"/>
    <w:rsid w:val="00B73982"/>
    <w:rsid w:val="00B760B8"/>
    <w:rsid w:val="00B76250"/>
    <w:rsid w:val="00B7754B"/>
    <w:rsid w:val="00B776A6"/>
    <w:rsid w:val="00B80227"/>
    <w:rsid w:val="00B81494"/>
    <w:rsid w:val="00B81624"/>
    <w:rsid w:val="00B81DF1"/>
    <w:rsid w:val="00B823A4"/>
    <w:rsid w:val="00B8334C"/>
    <w:rsid w:val="00B83650"/>
    <w:rsid w:val="00B84762"/>
    <w:rsid w:val="00B849DF"/>
    <w:rsid w:val="00B905DF"/>
    <w:rsid w:val="00B93F4F"/>
    <w:rsid w:val="00B941C7"/>
    <w:rsid w:val="00B945DD"/>
    <w:rsid w:val="00B94C6C"/>
    <w:rsid w:val="00B95251"/>
    <w:rsid w:val="00B95522"/>
    <w:rsid w:val="00B957B3"/>
    <w:rsid w:val="00B95927"/>
    <w:rsid w:val="00B95F43"/>
    <w:rsid w:val="00B96FAC"/>
    <w:rsid w:val="00B97607"/>
    <w:rsid w:val="00B97D3A"/>
    <w:rsid w:val="00BA162A"/>
    <w:rsid w:val="00BA1A64"/>
    <w:rsid w:val="00BA1B94"/>
    <w:rsid w:val="00BA2469"/>
    <w:rsid w:val="00BA3828"/>
    <w:rsid w:val="00BA406E"/>
    <w:rsid w:val="00BA42B5"/>
    <w:rsid w:val="00BA496C"/>
    <w:rsid w:val="00BA6B5A"/>
    <w:rsid w:val="00BA75A3"/>
    <w:rsid w:val="00BA7AF7"/>
    <w:rsid w:val="00BB1096"/>
    <w:rsid w:val="00BB1A44"/>
    <w:rsid w:val="00BB5C41"/>
    <w:rsid w:val="00BB6578"/>
    <w:rsid w:val="00BB664E"/>
    <w:rsid w:val="00BB726A"/>
    <w:rsid w:val="00BC1449"/>
    <w:rsid w:val="00BC50C5"/>
    <w:rsid w:val="00BC5DCC"/>
    <w:rsid w:val="00BC7D0E"/>
    <w:rsid w:val="00BD0AF6"/>
    <w:rsid w:val="00BD1C43"/>
    <w:rsid w:val="00BD200B"/>
    <w:rsid w:val="00BD45ED"/>
    <w:rsid w:val="00BD4A83"/>
    <w:rsid w:val="00BD4C7D"/>
    <w:rsid w:val="00BD51DB"/>
    <w:rsid w:val="00BD7F82"/>
    <w:rsid w:val="00BE2ABD"/>
    <w:rsid w:val="00BE39C9"/>
    <w:rsid w:val="00BE3F06"/>
    <w:rsid w:val="00BE40B8"/>
    <w:rsid w:val="00BE4DA5"/>
    <w:rsid w:val="00BE61C7"/>
    <w:rsid w:val="00BE63A7"/>
    <w:rsid w:val="00BE6A84"/>
    <w:rsid w:val="00BE73FE"/>
    <w:rsid w:val="00BF00B7"/>
    <w:rsid w:val="00BF16FE"/>
    <w:rsid w:val="00BF170A"/>
    <w:rsid w:val="00BF4096"/>
    <w:rsid w:val="00BF449B"/>
    <w:rsid w:val="00BF4FE2"/>
    <w:rsid w:val="00BF5B40"/>
    <w:rsid w:val="00BF5E7B"/>
    <w:rsid w:val="00BF741E"/>
    <w:rsid w:val="00C01CC7"/>
    <w:rsid w:val="00C042E9"/>
    <w:rsid w:val="00C05100"/>
    <w:rsid w:val="00C05670"/>
    <w:rsid w:val="00C05E9D"/>
    <w:rsid w:val="00C07243"/>
    <w:rsid w:val="00C113C9"/>
    <w:rsid w:val="00C1240B"/>
    <w:rsid w:val="00C1339F"/>
    <w:rsid w:val="00C13C8A"/>
    <w:rsid w:val="00C1461C"/>
    <w:rsid w:val="00C178B4"/>
    <w:rsid w:val="00C17E90"/>
    <w:rsid w:val="00C20044"/>
    <w:rsid w:val="00C2040E"/>
    <w:rsid w:val="00C21264"/>
    <w:rsid w:val="00C21345"/>
    <w:rsid w:val="00C214AC"/>
    <w:rsid w:val="00C21E41"/>
    <w:rsid w:val="00C226CB"/>
    <w:rsid w:val="00C2303B"/>
    <w:rsid w:val="00C2457D"/>
    <w:rsid w:val="00C24A35"/>
    <w:rsid w:val="00C25033"/>
    <w:rsid w:val="00C267A3"/>
    <w:rsid w:val="00C26929"/>
    <w:rsid w:val="00C30393"/>
    <w:rsid w:val="00C3058E"/>
    <w:rsid w:val="00C31029"/>
    <w:rsid w:val="00C31675"/>
    <w:rsid w:val="00C3263B"/>
    <w:rsid w:val="00C334D9"/>
    <w:rsid w:val="00C34F28"/>
    <w:rsid w:val="00C368B6"/>
    <w:rsid w:val="00C3701E"/>
    <w:rsid w:val="00C41ABF"/>
    <w:rsid w:val="00C42047"/>
    <w:rsid w:val="00C44039"/>
    <w:rsid w:val="00C44D0B"/>
    <w:rsid w:val="00C45209"/>
    <w:rsid w:val="00C45262"/>
    <w:rsid w:val="00C454E0"/>
    <w:rsid w:val="00C45F2D"/>
    <w:rsid w:val="00C45FFB"/>
    <w:rsid w:val="00C46325"/>
    <w:rsid w:val="00C46E89"/>
    <w:rsid w:val="00C4723E"/>
    <w:rsid w:val="00C47D9A"/>
    <w:rsid w:val="00C47FB9"/>
    <w:rsid w:val="00C516EA"/>
    <w:rsid w:val="00C519DD"/>
    <w:rsid w:val="00C555BE"/>
    <w:rsid w:val="00C55666"/>
    <w:rsid w:val="00C5699F"/>
    <w:rsid w:val="00C56E2A"/>
    <w:rsid w:val="00C60339"/>
    <w:rsid w:val="00C61E04"/>
    <w:rsid w:val="00C62540"/>
    <w:rsid w:val="00C62D65"/>
    <w:rsid w:val="00C654F7"/>
    <w:rsid w:val="00C65D6B"/>
    <w:rsid w:val="00C65FEC"/>
    <w:rsid w:val="00C66DAF"/>
    <w:rsid w:val="00C70997"/>
    <w:rsid w:val="00C71F27"/>
    <w:rsid w:val="00C72924"/>
    <w:rsid w:val="00C733B3"/>
    <w:rsid w:val="00C7493F"/>
    <w:rsid w:val="00C7552F"/>
    <w:rsid w:val="00C770EA"/>
    <w:rsid w:val="00C77C64"/>
    <w:rsid w:val="00C80F07"/>
    <w:rsid w:val="00C8169E"/>
    <w:rsid w:val="00C817D6"/>
    <w:rsid w:val="00C8307F"/>
    <w:rsid w:val="00C83457"/>
    <w:rsid w:val="00C841BA"/>
    <w:rsid w:val="00C86654"/>
    <w:rsid w:val="00C87C3F"/>
    <w:rsid w:val="00C90E99"/>
    <w:rsid w:val="00C93BA2"/>
    <w:rsid w:val="00C93F82"/>
    <w:rsid w:val="00C951CD"/>
    <w:rsid w:val="00C976A0"/>
    <w:rsid w:val="00CA07F1"/>
    <w:rsid w:val="00CA0958"/>
    <w:rsid w:val="00CA0B63"/>
    <w:rsid w:val="00CA2475"/>
    <w:rsid w:val="00CA592A"/>
    <w:rsid w:val="00CA5DED"/>
    <w:rsid w:val="00CA7EE0"/>
    <w:rsid w:val="00CB0D76"/>
    <w:rsid w:val="00CB1CF9"/>
    <w:rsid w:val="00CB1EA7"/>
    <w:rsid w:val="00CB2A1E"/>
    <w:rsid w:val="00CB3B31"/>
    <w:rsid w:val="00CB4BA7"/>
    <w:rsid w:val="00CB4EF3"/>
    <w:rsid w:val="00CB6D10"/>
    <w:rsid w:val="00CB71E8"/>
    <w:rsid w:val="00CC027D"/>
    <w:rsid w:val="00CC1EAF"/>
    <w:rsid w:val="00CC2F35"/>
    <w:rsid w:val="00CC541B"/>
    <w:rsid w:val="00CC5700"/>
    <w:rsid w:val="00CC6145"/>
    <w:rsid w:val="00CC6CE2"/>
    <w:rsid w:val="00CC70E7"/>
    <w:rsid w:val="00CC75CC"/>
    <w:rsid w:val="00CC7728"/>
    <w:rsid w:val="00CD0130"/>
    <w:rsid w:val="00CD0E66"/>
    <w:rsid w:val="00CD159B"/>
    <w:rsid w:val="00CD33B9"/>
    <w:rsid w:val="00CD557B"/>
    <w:rsid w:val="00CD6964"/>
    <w:rsid w:val="00CE0098"/>
    <w:rsid w:val="00CE3EC2"/>
    <w:rsid w:val="00CE4404"/>
    <w:rsid w:val="00CE4AC3"/>
    <w:rsid w:val="00CE4B06"/>
    <w:rsid w:val="00CE5798"/>
    <w:rsid w:val="00CE5869"/>
    <w:rsid w:val="00CE7AB8"/>
    <w:rsid w:val="00CF01F0"/>
    <w:rsid w:val="00CF1867"/>
    <w:rsid w:val="00CF1D15"/>
    <w:rsid w:val="00CF451E"/>
    <w:rsid w:val="00CF5F32"/>
    <w:rsid w:val="00CF635D"/>
    <w:rsid w:val="00CF77EA"/>
    <w:rsid w:val="00D009A1"/>
    <w:rsid w:val="00D01A43"/>
    <w:rsid w:val="00D02B16"/>
    <w:rsid w:val="00D02BE8"/>
    <w:rsid w:val="00D03F69"/>
    <w:rsid w:val="00D04DE5"/>
    <w:rsid w:val="00D10878"/>
    <w:rsid w:val="00D11400"/>
    <w:rsid w:val="00D1142C"/>
    <w:rsid w:val="00D1163B"/>
    <w:rsid w:val="00D11E5D"/>
    <w:rsid w:val="00D1393B"/>
    <w:rsid w:val="00D14E5B"/>
    <w:rsid w:val="00D16132"/>
    <w:rsid w:val="00D16EF7"/>
    <w:rsid w:val="00D20702"/>
    <w:rsid w:val="00D2076A"/>
    <w:rsid w:val="00D22456"/>
    <w:rsid w:val="00D22B97"/>
    <w:rsid w:val="00D24B65"/>
    <w:rsid w:val="00D25327"/>
    <w:rsid w:val="00D270FC"/>
    <w:rsid w:val="00D27C8B"/>
    <w:rsid w:val="00D303EF"/>
    <w:rsid w:val="00D31BF0"/>
    <w:rsid w:val="00D33112"/>
    <w:rsid w:val="00D33E5D"/>
    <w:rsid w:val="00D34382"/>
    <w:rsid w:val="00D347CF"/>
    <w:rsid w:val="00D37744"/>
    <w:rsid w:val="00D37CA7"/>
    <w:rsid w:val="00D40EA7"/>
    <w:rsid w:val="00D41340"/>
    <w:rsid w:val="00D41F25"/>
    <w:rsid w:val="00D42643"/>
    <w:rsid w:val="00D4392C"/>
    <w:rsid w:val="00D44E34"/>
    <w:rsid w:val="00D473AD"/>
    <w:rsid w:val="00D51065"/>
    <w:rsid w:val="00D526BB"/>
    <w:rsid w:val="00D53F88"/>
    <w:rsid w:val="00D5519D"/>
    <w:rsid w:val="00D5594B"/>
    <w:rsid w:val="00D56F7B"/>
    <w:rsid w:val="00D576DA"/>
    <w:rsid w:val="00D57CA4"/>
    <w:rsid w:val="00D60620"/>
    <w:rsid w:val="00D61C84"/>
    <w:rsid w:val="00D63C99"/>
    <w:rsid w:val="00D63EEA"/>
    <w:rsid w:val="00D648A3"/>
    <w:rsid w:val="00D64AD0"/>
    <w:rsid w:val="00D65F10"/>
    <w:rsid w:val="00D6688E"/>
    <w:rsid w:val="00D678E7"/>
    <w:rsid w:val="00D708D3"/>
    <w:rsid w:val="00D71296"/>
    <w:rsid w:val="00D71503"/>
    <w:rsid w:val="00D71E9F"/>
    <w:rsid w:val="00D72C88"/>
    <w:rsid w:val="00D7316A"/>
    <w:rsid w:val="00D75E1F"/>
    <w:rsid w:val="00D776A5"/>
    <w:rsid w:val="00D809EB"/>
    <w:rsid w:val="00D81ABE"/>
    <w:rsid w:val="00D81C2E"/>
    <w:rsid w:val="00D82A7D"/>
    <w:rsid w:val="00D83754"/>
    <w:rsid w:val="00D84289"/>
    <w:rsid w:val="00D867F8"/>
    <w:rsid w:val="00D87FD7"/>
    <w:rsid w:val="00D90F8C"/>
    <w:rsid w:val="00D914C4"/>
    <w:rsid w:val="00D9259F"/>
    <w:rsid w:val="00D92DCC"/>
    <w:rsid w:val="00D938B9"/>
    <w:rsid w:val="00D942CC"/>
    <w:rsid w:val="00D94477"/>
    <w:rsid w:val="00D958F7"/>
    <w:rsid w:val="00DA09CE"/>
    <w:rsid w:val="00DA2198"/>
    <w:rsid w:val="00DA36D7"/>
    <w:rsid w:val="00DA5BEB"/>
    <w:rsid w:val="00DA7296"/>
    <w:rsid w:val="00DB1932"/>
    <w:rsid w:val="00DB2CAD"/>
    <w:rsid w:val="00DB3258"/>
    <w:rsid w:val="00DB3B2B"/>
    <w:rsid w:val="00DB3EFB"/>
    <w:rsid w:val="00DB4983"/>
    <w:rsid w:val="00DB4B43"/>
    <w:rsid w:val="00DB4DC5"/>
    <w:rsid w:val="00DB4E6F"/>
    <w:rsid w:val="00DB60C3"/>
    <w:rsid w:val="00DC0A81"/>
    <w:rsid w:val="00DC2011"/>
    <w:rsid w:val="00DC28C8"/>
    <w:rsid w:val="00DC2F0D"/>
    <w:rsid w:val="00DC3724"/>
    <w:rsid w:val="00DC5048"/>
    <w:rsid w:val="00DC517E"/>
    <w:rsid w:val="00DC6090"/>
    <w:rsid w:val="00DC6506"/>
    <w:rsid w:val="00DC74F2"/>
    <w:rsid w:val="00DC7BD7"/>
    <w:rsid w:val="00DC7D1C"/>
    <w:rsid w:val="00DD04AE"/>
    <w:rsid w:val="00DD1516"/>
    <w:rsid w:val="00DD26DF"/>
    <w:rsid w:val="00DD2E22"/>
    <w:rsid w:val="00DD322B"/>
    <w:rsid w:val="00DD3C33"/>
    <w:rsid w:val="00DD3DA0"/>
    <w:rsid w:val="00DD5848"/>
    <w:rsid w:val="00DD7724"/>
    <w:rsid w:val="00DE0C4B"/>
    <w:rsid w:val="00DE101F"/>
    <w:rsid w:val="00DE1ED6"/>
    <w:rsid w:val="00DE1F0D"/>
    <w:rsid w:val="00DE1FE1"/>
    <w:rsid w:val="00DE28D6"/>
    <w:rsid w:val="00DE2B5C"/>
    <w:rsid w:val="00DE32BB"/>
    <w:rsid w:val="00DE3EB1"/>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DF6EFD"/>
    <w:rsid w:val="00E01500"/>
    <w:rsid w:val="00E02CAC"/>
    <w:rsid w:val="00E032B6"/>
    <w:rsid w:val="00E03D11"/>
    <w:rsid w:val="00E03E6D"/>
    <w:rsid w:val="00E044DA"/>
    <w:rsid w:val="00E047E3"/>
    <w:rsid w:val="00E054E2"/>
    <w:rsid w:val="00E0747D"/>
    <w:rsid w:val="00E07817"/>
    <w:rsid w:val="00E11101"/>
    <w:rsid w:val="00E11373"/>
    <w:rsid w:val="00E12AD0"/>
    <w:rsid w:val="00E1451E"/>
    <w:rsid w:val="00E174F9"/>
    <w:rsid w:val="00E20DB1"/>
    <w:rsid w:val="00E2123A"/>
    <w:rsid w:val="00E21346"/>
    <w:rsid w:val="00E21D8A"/>
    <w:rsid w:val="00E22205"/>
    <w:rsid w:val="00E23413"/>
    <w:rsid w:val="00E24312"/>
    <w:rsid w:val="00E25207"/>
    <w:rsid w:val="00E25C6B"/>
    <w:rsid w:val="00E26A1E"/>
    <w:rsid w:val="00E276E4"/>
    <w:rsid w:val="00E30659"/>
    <w:rsid w:val="00E31756"/>
    <w:rsid w:val="00E31807"/>
    <w:rsid w:val="00E32EB8"/>
    <w:rsid w:val="00E33332"/>
    <w:rsid w:val="00E33780"/>
    <w:rsid w:val="00E337E1"/>
    <w:rsid w:val="00E35060"/>
    <w:rsid w:val="00E3576A"/>
    <w:rsid w:val="00E36BB2"/>
    <w:rsid w:val="00E37E01"/>
    <w:rsid w:val="00E41208"/>
    <w:rsid w:val="00E41D9C"/>
    <w:rsid w:val="00E42167"/>
    <w:rsid w:val="00E42295"/>
    <w:rsid w:val="00E42706"/>
    <w:rsid w:val="00E428E7"/>
    <w:rsid w:val="00E458E9"/>
    <w:rsid w:val="00E46236"/>
    <w:rsid w:val="00E4679E"/>
    <w:rsid w:val="00E47052"/>
    <w:rsid w:val="00E47693"/>
    <w:rsid w:val="00E51AFB"/>
    <w:rsid w:val="00E521DF"/>
    <w:rsid w:val="00E54456"/>
    <w:rsid w:val="00E61D75"/>
    <w:rsid w:val="00E6288C"/>
    <w:rsid w:val="00E652FD"/>
    <w:rsid w:val="00E66374"/>
    <w:rsid w:val="00E67DA5"/>
    <w:rsid w:val="00E70A5D"/>
    <w:rsid w:val="00E72004"/>
    <w:rsid w:val="00E80B66"/>
    <w:rsid w:val="00E816E5"/>
    <w:rsid w:val="00E82AC6"/>
    <w:rsid w:val="00E82B4C"/>
    <w:rsid w:val="00E82BCA"/>
    <w:rsid w:val="00E850F6"/>
    <w:rsid w:val="00E863AA"/>
    <w:rsid w:val="00E87507"/>
    <w:rsid w:val="00E9009C"/>
    <w:rsid w:val="00E90110"/>
    <w:rsid w:val="00E90AAB"/>
    <w:rsid w:val="00E91840"/>
    <w:rsid w:val="00E91C22"/>
    <w:rsid w:val="00E92E17"/>
    <w:rsid w:val="00E9351F"/>
    <w:rsid w:val="00E93BB4"/>
    <w:rsid w:val="00E9453A"/>
    <w:rsid w:val="00EA0487"/>
    <w:rsid w:val="00EA16DE"/>
    <w:rsid w:val="00EA1B57"/>
    <w:rsid w:val="00EA2CB4"/>
    <w:rsid w:val="00EA2F28"/>
    <w:rsid w:val="00EA32EE"/>
    <w:rsid w:val="00EA5324"/>
    <w:rsid w:val="00EA59D3"/>
    <w:rsid w:val="00EA5B4F"/>
    <w:rsid w:val="00EA5B92"/>
    <w:rsid w:val="00EA6298"/>
    <w:rsid w:val="00EA6CCC"/>
    <w:rsid w:val="00EA7A27"/>
    <w:rsid w:val="00EB69DE"/>
    <w:rsid w:val="00EB703C"/>
    <w:rsid w:val="00EC0316"/>
    <w:rsid w:val="00EC3857"/>
    <w:rsid w:val="00EC3CEF"/>
    <w:rsid w:val="00EC6CA6"/>
    <w:rsid w:val="00EC786D"/>
    <w:rsid w:val="00EC78EE"/>
    <w:rsid w:val="00EC7E91"/>
    <w:rsid w:val="00ED0432"/>
    <w:rsid w:val="00ED0817"/>
    <w:rsid w:val="00ED21A9"/>
    <w:rsid w:val="00ED2499"/>
    <w:rsid w:val="00ED2CED"/>
    <w:rsid w:val="00ED3AA9"/>
    <w:rsid w:val="00ED4246"/>
    <w:rsid w:val="00ED4F8E"/>
    <w:rsid w:val="00ED5B19"/>
    <w:rsid w:val="00ED75D5"/>
    <w:rsid w:val="00EE15EA"/>
    <w:rsid w:val="00EE2BC8"/>
    <w:rsid w:val="00EE32F9"/>
    <w:rsid w:val="00EE33A3"/>
    <w:rsid w:val="00EE3B31"/>
    <w:rsid w:val="00EE40B2"/>
    <w:rsid w:val="00EE4C87"/>
    <w:rsid w:val="00EE74DF"/>
    <w:rsid w:val="00EF08B6"/>
    <w:rsid w:val="00EF3CC8"/>
    <w:rsid w:val="00EF4C1D"/>
    <w:rsid w:val="00EF6C5E"/>
    <w:rsid w:val="00EF6D1A"/>
    <w:rsid w:val="00F00543"/>
    <w:rsid w:val="00F01181"/>
    <w:rsid w:val="00F01603"/>
    <w:rsid w:val="00F01713"/>
    <w:rsid w:val="00F01CC8"/>
    <w:rsid w:val="00F02498"/>
    <w:rsid w:val="00F0399C"/>
    <w:rsid w:val="00F04607"/>
    <w:rsid w:val="00F0475D"/>
    <w:rsid w:val="00F05566"/>
    <w:rsid w:val="00F05D1E"/>
    <w:rsid w:val="00F0659C"/>
    <w:rsid w:val="00F06842"/>
    <w:rsid w:val="00F07EEB"/>
    <w:rsid w:val="00F10C06"/>
    <w:rsid w:val="00F110F7"/>
    <w:rsid w:val="00F1158A"/>
    <w:rsid w:val="00F11A6B"/>
    <w:rsid w:val="00F14672"/>
    <w:rsid w:val="00F158F1"/>
    <w:rsid w:val="00F15C1C"/>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1B1B"/>
    <w:rsid w:val="00F32546"/>
    <w:rsid w:val="00F32660"/>
    <w:rsid w:val="00F32E27"/>
    <w:rsid w:val="00F32E2A"/>
    <w:rsid w:val="00F335F0"/>
    <w:rsid w:val="00F33844"/>
    <w:rsid w:val="00F33E87"/>
    <w:rsid w:val="00F3435F"/>
    <w:rsid w:val="00F34587"/>
    <w:rsid w:val="00F360BE"/>
    <w:rsid w:val="00F363CB"/>
    <w:rsid w:val="00F37010"/>
    <w:rsid w:val="00F37FA9"/>
    <w:rsid w:val="00F4044B"/>
    <w:rsid w:val="00F41091"/>
    <w:rsid w:val="00F41AB5"/>
    <w:rsid w:val="00F42BB8"/>
    <w:rsid w:val="00F43E30"/>
    <w:rsid w:val="00F46691"/>
    <w:rsid w:val="00F47162"/>
    <w:rsid w:val="00F471D1"/>
    <w:rsid w:val="00F479DD"/>
    <w:rsid w:val="00F47BDC"/>
    <w:rsid w:val="00F47D89"/>
    <w:rsid w:val="00F5145E"/>
    <w:rsid w:val="00F5198E"/>
    <w:rsid w:val="00F52B28"/>
    <w:rsid w:val="00F53C6D"/>
    <w:rsid w:val="00F54CD5"/>
    <w:rsid w:val="00F5538B"/>
    <w:rsid w:val="00F55415"/>
    <w:rsid w:val="00F55A31"/>
    <w:rsid w:val="00F55CBA"/>
    <w:rsid w:val="00F56309"/>
    <w:rsid w:val="00F57895"/>
    <w:rsid w:val="00F57940"/>
    <w:rsid w:val="00F57BA7"/>
    <w:rsid w:val="00F57C30"/>
    <w:rsid w:val="00F6174B"/>
    <w:rsid w:val="00F63EB2"/>
    <w:rsid w:val="00F6523F"/>
    <w:rsid w:val="00F662C5"/>
    <w:rsid w:val="00F66842"/>
    <w:rsid w:val="00F66EE1"/>
    <w:rsid w:val="00F672D8"/>
    <w:rsid w:val="00F704F3"/>
    <w:rsid w:val="00F713B0"/>
    <w:rsid w:val="00F71800"/>
    <w:rsid w:val="00F722ED"/>
    <w:rsid w:val="00F72931"/>
    <w:rsid w:val="00F73678"/>
    <w:rsid w:val="00F7375B"/>
    <w:rsid w:val="00F73AC0"/>
    <w:rsid w:val="00F76132"/>
    <w:rsid w:val="00F77766"/>
    <w:rsid w:val="00F80C29"/>
    <w:rsid w:val="00F83251"/>
    <w:rsid w:val="00F833E7"/>
    <w:rsid w:val="00F8374E"/>
    <w:rsid w:val="00F83B83"/>
    <w:rsid w:val="00F90D33"/>
    <w:rsid w:val="00F90DB9"/>
    <w:rsid w:val="00F91DF4"/>
    <w:rsid w:val="00F92FC4"/>
    <w:rsid w:val="00F9746C"/>
    <w:rsid w:val="00FA2C88"/>
    <w:rsid w:val="00FA335B"/>
    <w:rsid w:val="00FA3929"/>
    <w:rsid w:val="00FA586E"/>
    <w:rsid w:val="00FA729A"/>
    <w:rsid w:val="00FB25CE"/>
    <w:rsid w:val="00FB3EA8"/>
    <w:rsid w:val="00FB5D44"/>
    <w:rsid w:val="00FC0F2D"/>
    <w:rsid w:val="00FC6C13"/>
    <w:rsid w:val="00FC7B5F"/>
    <w:rsid w:val="00FD15D8"/>
    <w:rsid w:val="00FD1856"/>
    <w:rsid w:val="00FD2054"/>
    <w:rsid w:val="00FD3ED5"/>
    <w:rsid w:val="00FD49ED"/>
    <w:rsid w:val="00FD5DBB"/>
    <w:rsid w:val="00FD5E12"/>
    <w:rsid w:val="00FD7B7B"/>
    <w:rsid w:val="00FE059E"/>
    <w:rsid w:val="00FE2624"/>
    <w:rsid w:val="00FE2BB8"/>
    <w:rsid w:val="00FE3088"/>
    <w:rsid w:val="00FE4AEA"/>
    <w:rsid w:val="00FE5098"/>
    <w:rsid w:val="00FE647A"/>
    <w:rsid w:val="00FE6AB1"/>
    <w:rsid w:val="00FE7498"/>
    <w:rsid w:val="00FF06AE"/>
    <w:rsid w:val="00FF09E9"/>
    <w:rsid w:val="00FF1B1F"/>
    <w:rsid w:val="00FF259D"/>
    <w:rsid w:val="00FF2C05"/>
    <w:rsid w:val="00FF2E8F"/>
    <w:rsid w:val="00FF39ED"/>
    <w:rsid w:val="00FF420F"/>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6"/>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8"/>
      </w:numPr>
    </w:pPr>
  </w:style>
  <w:style w:type="numbering" w:customStyle="1" w:styleId="Importovantl37">
    <w:name w:val="Importovaný štýl 37"/>
    <w:rsid w:val="00F1725A"/>
    <w:pPr>
      <w:numPr>
        <w:numId w:val="60"/>
      </w:numPr>
    </w:pPr>
  </w:style>
  <w:style w:type="numbering" w:customStyle="1" w:styleId="Importovantl38">
    <w:name w:val="Importovaný štýl 38"/>
    <w:rsid w:val="00F1725A"/>
    <w:pPr>
      <w:numPr>
        <w:numId w:val="61"/>
      </w:numPr>
    </w:pPr>
  </w:style>
  <w:style w:type="numbering" w:customStyle="1" w:styleId="Importovantl370">
    <w:name w:val="Importovaný štýl 37.0"/>
    <w:rsid w:val="00F1725A"/>
    <w:pPr>
      <w:numPr>
        <w:numId w:val="62"/>
      </w:numPr>
    </w:pPr>
  </w:style>
  <w:style w:type="numbering" w:customStyle="1" w:styleId="Importovantl39">
    <w:name w:val="Importovaný štýl 39"/>
    <w:rsid w:val="00F1725A"/>
    <w:pPr>
      <w:numPr>
        <w:numId w:val="63"/>
      </w:numPr>
    </w:pPr>
  </w:style>
  <w:style w:type="numbering" w:customStyle="1" w:styleId="Importovantl40">
    <w:name w:val="Importovaný štýl 40"/>
    <w:rsid w:val="00F1725A"/>
    <w:pPr>
      <w:numPr>
        <w:numId w:val="65"/>
      </w:numPr>
    </w:pPr>
  </w:style>
  <w:style w:type="numbering" w:customStyle="1" w:styleId="Importovantl41">
    <w:name w:val="Importovaný štýl 41"/>
    <w:rsid w:val="00F1725A"/>
    <w:pPr>
      <w:numPr>
        <w:numId w:val="67"/>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uiPriority w:val="99"/>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uiPriority w:val="99"/>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Normlnywebov">
    <w:name w:val="Normal (Web)"/>
    <w:basedOn w:val="Normlny"/>
    <w:uiPriority w:val="99"/>
    <w:unhideWhenUsed/>
    <w:rsid w:val="009652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character" w:customStyle="1" w:styleId="iadne0">
    <w:name w:val="iadne"/>
    <w:basedOn w:val="Predvolenpsmoodseku"/>
    <w:rsid w:val="009652AD"/>
  </w:style>
  <w:style w:type="paragraph" w:styleId="Bezriadkovania">
    <w:name w:val="No Spacing"/>
    <w:uiPriority w:val="1"/>
    <w:qFormat/>
    <w:rsid w:val="00254D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customStyle="1" w:styleId="nadpisedouasD">
    <w:name w:val="nadpis (šedou) časť D"/>
    <w:basedOn w:val="Normlny"/>
    <w:autoRedefine/>
    <w:qFormat/>
    <w:locked/>
    <w:rsid w:val="00D64AD0"/>
    <w:pPr>
      <w:numPr>
        <w:numId w:val="9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mallCaps/>
      <w:color w:val="31849B" w:themeColor="accent5" w:themeShade="BF"/>
      <w:sz w:val="16"/>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1978144751">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43269/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josephine.proebiz.com/sk/tender/43269/summary" TargetMode="External"/><Relationship Id="rId17" Type="http://schemas.openxmlformats.org/officeDocument/2006/relationships/hyperlink" Target="http://www.registeruz.sk" TargetMode="External"/><Relationship Id="rId2" Type="http://schemas.openxmlformats.org/officeDocument/2006/relationships/numbering" Target="numbering.xml"/><Relationship Id="rId16" Type="http://schemas.openxmlformats.org/officeDocument/2006/relationships/hyperlink" Target="https://josephine.proebiz.com/sk/tender/43269/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8614"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sk/tender/43269/summary"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8614" TargetMode="External"/><Relationship Id="rId14" Type="http://schemas.openxmlformats.org/officeDocument/2006/relationships/hyperlink" Target="https://josephine.proebiz.com/sk/tender/43269/summar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vo.gov.sk/extdoc/3585/Sankcie_vo%C4%8Di%20Rusku_%E2%80%93_%C4%8Casto_kladen%C3%A9_ot%C3%A1zky_o_obmedzeniach_s%C3%BAvisiacich_s_verejn%C3%BDm_obstar%C3%A1van%C3%ADm" TargetMode="External"/><Relationship Id="rId1" Type="http://schemas.openxmlformats.org/officeDocument/2006/relationships/hyperlink" Target="https://www.uvo.gov.sk/extdoc/3585/Sankcie_vo%C4%8Di%20Rusku_%E2%80%93_%C4%8Casto_kladen%C3%A9_ot%C3%A1zky_o_obmedzeniach_s%C3%BAvisiacich_s_verejn%C3%BDm_obstar%C3%A1van%C3%ADm" TargetMode="Externa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16A6C-AAFC-4EEC-B79D-3799D5DB6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57</Pages>
  <Words>20173</Words>
  <Characters>114992</Characters>
  <Application>Microsoft Office Word</Application>
  <DocSecurity>0</DocSecurity>
  <Lines>958</Lines>
  <Paragraphs>269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173</cp:revision>
  <cp:lastPrinted>2023-08-22T09:34:00Z</cp:lastPrinted>
  <dcterms:created xsi:type="dcterms:W3CDTF">2023-03-03T05:33:00Z</dcterms:created>
  <dcterms:modified xsi:type="dcterms:W3CDTF">2023-08-30T09:07:00Z</dcterms:modified>
</cp:coreProperties>
</file>