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68AC" w:rsidR="004268AC" w:rsidP="004268AC" w:rsidRDefault="004268AC" w14:paraId="672A6659" w14:textId="77777777">
      <w:pPr>
        <w:rPr>
          <w:rFonts w:ascii="Times New Roman" w:hAnsi="Times New Roman" w:cs="Times New Roman"/>
          <w:sz w:val="24"/>
          <w:szCs w:val="24"/>
        </w:rPr>
      </w:pPr>
    </w:p>
    <w:p w:rsidRPr="004268AC" w:rsidR="004268AC" w:rsidP="004268AC" w:rsidRDefault="004268AC" w14:paraId="352AE293" w14:textId="090AB3D2">
      <w:pPr>
        <w:pBdr>
          <w:bottom w:val="single" w:color="auto" w:sz="4" w:space="1"/>
        </w:pBdr>
        <w:jc w:val="center"/>
        <w:rPr>
          <w:rFonts w:ascii="Times New Roman" w:hAnsi="Times New Roman" w:cs="Times New Roman"/>
          <w:sz w:val="24"/>
          <w:szCs w:val="24"/>
        </w:rPr>
      </w:pPr>
      <w:r w:rsidRPr="004268AC">
        <w:rPr>
          <w:rFonts w:ascii="Times New Roman" w:hAnsi="Times New Roman" w:cs="Times New Roman"/>
          <w:sz w:val="24"/>
          <w:szCs w:val="24"/>
        </w:rPr>
        <w:t>Príloha č. 1</w:t>
      </w:r>
    </w:p>
    <w:p w:rsidRPr="004268AC" w:rsidR="004268AC" w:rsidRDefault="004268AC" w14:paraId="0A37501D" w14:textId="77777777">
      <w:pPr>
        <w:rPr>
          <w:rFonts w:ascii="Times New Roman" w:hAnsi="Times New Roman" w:cs="Times New Roman"/>
          <w:sz w:val="24"/>
          <w:szCs w:val="24"/>
        </w:rPr>
      </w:pPr>
    </w:p>
    <w:p w:rsidR="0008132A" w:rsidP="00493F90" w:rsidRDefault="007B7E49" w14:paraId="6B43EEFA" w14:textId="77777777">
      <w:pPr>
        <w:jc w:val="center"/>
        <w:rPr>
          <w:rFonts w:ascii="Times New Roman" w:hAnsi="Times New Roman" w:cs="Times New Roman"/>
          <w:b/>
          <w:sz w:val="28"/>
          <w:szCs w:val="28"/>
        </w:rPr>
      </w:pPr>
      <w:r>
        <w:rPr>
          <w:rFonts w:ascii="Times New Roman" w:hAnsi="Times New Roman" w:cs="Times New Roman"/>
          <w:b/>
          <w:sz w:val="28"/>
          <w:szCs w:val="28"/>
        </w:rPr>
        <w:t>TECHNICKÁ ŠPECIFIKÁCIA PREDMETU KÚPY</w:t>
      </w:r>
    </w:p>
    <w:p w:rsidRPr="00493F90" w:rsidR="00493F90" w:rsidP="00493F90" w:rsidRDefault="00493F90" w14:paraId="5DAB6C7B" w14:textId="77777777">
      <w:pPr>
        <w:jc w:val="center"/>
        <w:rPr>
          <w:rFonts w:ascii="Times New Roman" w:hAnsi="Times New Roman" w:cs="Times New Roman"/>
          <w:b/>
          <w:sz w:val="28"/>
          <w:szCs w:val="28"/>
        </w:rPr>
      </w:pPr>
    </w:p>
    <w:p w:rsidR="00D07170" w:rsidP="00D07170" w:rsidRDefault="00D07170" w14:paraId="34E6BE15" w14:textId="77777777">
      <w:pPr>
        <w:rPr>
          <w:rFonts w:ascii="Times New Roman" w:hAnsi="Times New Roman" w:cs="Times New Roman"/>
          <w:sz w:val="24"/>
          <w:szCs w:val="24"/>
        </w:rPr>
      </w:pPr>
      <w:r>
        <w:rPr>
          <w:rFonts w:ascii="Times New Roman" w:hAnsi="Times New Roman" w:cs="Times New Roman"/>
          <w:sz w:val="24"/>
          <w:szCs w:val="24"/>
        </w:rPr>
        <w:t>Predmet zákazky: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Obstaranie poľnohospodárskej techniky</w:t>
      </w:r>
    </w:p>
    <w:p w:rsidRPr="00DB311C" w:rsidR="00DB311C" w:rsidP="00DB311C" w:rsidRDefault="00DB311C" w14:paraId="5491E620" w14:textId="77777777">
      <w:pPr>
        <w:pStyle w:val="Odsekzoznamu"/>
        <w:numPr>
          <w:ilvl w:val="0"/>
          <w:numId w:val="5"/>
        </w:numPr>
        <w:rPr>
          <w:rFonts w:ascii="Times New Roman" w:hAnsi="Times New Roman" w:cs="Times New Roman"/>
          <w:b/>
          <w:sz w:val="24"/>
          <w:szCs w:val="24"/>
        </w:rPr>
      </w:pPr>
      <w:r w:rsidRPr="00DB311C">
        <w:rPr>
          <w:rFonts w:ascii="Times New Roman" w:hAnsi="Times New Roman" w:cs="Times New Roman"/>
          <w:b/>
          <w:sz w:val="24"/>
          <w:szCs w:val="24"/>
        </w:rPr>
        <w:t xml:space="preserve">Šmykom riadený nakladač s výbavou (lyžica na hnoj, lyžica na krmivo, </w:t>
      </w:r>
      <w:proofErr w:type="spellStart"/>
      <w:r w:rsidRPr="00DB311C">
        <w:rPr>
          <w:rFonts w:ascii="Times New Roman" w:hAnsi="Times New Roman" w:cs="Times New Roman"/>
          <w:b/>
          <w:sz w:val="24"/>
          <w:szCs w:val="24"/>
        </w:rPr>
        <w:t>telematický</w:t>
      </w:r>
      <w:proofErr w:type="spellEnd"/>
      <w:r w:rsidRPr="00DB311C">
        <w:rPr>
          <w:rFonts w:ascii="Times New Roman" w:hAnsi="Times New Roman" w:cs="Times New Roman"/>
          <w:b/>
          <w:sz w:val="24"/>
          <w:szCs w:val="24"/>
        </w:rPr>
        <w:t xml:space="preserve"> modul, GPS) a </w:t>
      </w:r>
    </w:p>
    <w:p w:rsidRPr="00DB311C" w:rsidR="00D07170" w:rsidP="00DB311C" w:rsidRDefault="00DB311C" w14:paraId="46331BC0" w14:textId="77777777">
      <w:pPr>
        <w:pStyle w:val="Odsekzoznamu"/>
        <w:numPr>
          <w:ilvl w:val="0"/>
          <w:numId w:val="5"/>
        </w:numPr>
        <w:rPr>
          <w:rFonts w:ascii="Times New Roman" w:hAnsi="Times New Roman" w:cs="Times New Roman"/>
          <w:b/>
          <w:sz w:val="24"/>
          <w:szCs w:val="24"/>
        </w:rPr>
      </w:pPr>
      <w:proofErr w:type="spellStart"/>
      <w:r w:rsidRPr="00DB311C">
        <w:rPr>
          <w:rFonts w:ascii="Times New Roman" w:hAnsi="Times New Roman" w:cs="Times New Roman"/>
          <w:b/>
          <w:sz w:val="24"/>
          <w:szCs w:val="24"/>
        </w:rPr>
        <w:t>mulčovač</w:t>
      </w:r>
      <w:proofErr w:type="spellEnd"/>
    </w:p>
    <w:p w:rsidR="00DB311C" w:rsidRDefault="00DB311C" w14:paraId="02EB378F" w14:textId="77777777">
      <w:pPr>
        <w:rPr>
          <w:rFonts w:ascii="Times New Roman" w:hAnsi="Times New Roman" w:cs="Times New Roman"/>
          <w:sz w:val="24"/>
          <w:szCs w:val="24"/>
        </w:rPr>
      </w:pPr>
    </w:p>
    <w:p w:rsidR="004E5A90" w:rsidRDefault="00A7760C" w14:paraId="7BE3F642" w14:textId="19A98CBF">
      <w:pPr>
        <w:rPr>
          <w:rFonts w:ascii="Times New Roman" w:hAnsi="Times New Roman" w:cs="Times New Roman"/>
          <w:sz w:val="24"/>
          <w:szCs w:val="24"/>
        </w:rPr>
      </w:pPr>
      <w:r>
        <w:rPr>
          <w:rFonts w:ascii="Times New Roman" w:hAnsi="Times New Roman" w:cs="Times New Roman"/>
          <w:sz w:val="24"/>
          <w:szCs w:val="24"/>
        </w:rPr>
        <w:t>Prijímateľ</w:t>
      </w:r>
      <w:r w:rsidR="00493F90">
        <w:rPr>
          <w:rFonts w:ascii="Times New Roman" w:hAnsi="Times New Roman" w:cs="Times New Roman"/>
          <w:sz w:val="24"/>
          <w:szCs w:val="24"/>
        </w:rPr>
        <w:t>:</w:t>
      </w:r>
      <w:r w:rsidR="00A601FE">
        <w:rPr>
          <w:rFonts w:ascii="Times New Roman" w:hAnsi="Times New Roman" w:cs="Times New Roman"/>
          <w:sz w:val="24"/>
          <w:szCs w:val="24"/>
        </w:rPr>
        <w:tab/>
      </w:r>
      <w:r w:rsidR="00493F90">
        <w:rPr>
          <w:rFonts w:ascii="Times New Roman" w:hAnsi="Times New Roman" w:cs="Times New Roman"/>
          <w:sz w:val="24"/>
          <w:szCs w:val="24"/>
        </w:rPr>
        <w:tab/>
      </w:r>
      <w:r w:rsidR="00493F90">
        <w:rPr>
          <w:rFonts w:ascii="Times New Roman" w:hAnsi="Times New Roman" w:cs="Times New Roman"/>
          <w:sz w:val="24"/>
          <w:szCs w:val="24"/>
        </w:rPr>
        <w:tab/>
      </w:r>
      <w:r w:rsidRPr="00DB311C" w:rsidR="00DB311C">
        <w:rPr>
          <w:rFonts w:ascii="Times New Roman" w:hAnsi="Times New Roman" w:cs="Times New Roman"/>
          <w:sz w:val="24"/>
          <w:szCs w:val="24"/>
        </w:rPr>
        <w:t xml:space="preserve">Team </w:t>
      </w:r>
      <w:proofErr w:type="spellStart"/>
      <w:r w:rsidRPr="00DB311C" w:rsidR="00DB311C">
        <w:rPr>
          <w:rFonts w:ascii="Times New Roman" w:hAnsi="Times New Roman" w:cs="Times New Roman"/>
          <w:sz w:val="24"/>
          <w:szCs w:val="24"/>
        </w:rPr>
        <w:t>Vision</w:t>
      </w:r>
      <w:proofErr w:type="spellEnd"/>
      <w:r w:rsidRPr="00DB311C" w:rsidR="00DB311C">
        <w:rPr>
          <w:rFonts w:ascii="Times New Roman" w:hAnsi="Times New Roman" w:cs="Times New Roman"/>
          <w:sz w:val="24"/>
          <w:szCs w:val="24"/>
        </w:rPr>
        <w:t xml:space="preserve"> </w:t>
      </w:r>
      <w:proofErr w:type="spellStart"/>
      <w:r w:rsidRPr="00DB311C" w:rsidR="00DB311C">
        <w:rPr>
          <w:rFonts w:ascii="Times New Roman" w:hAnsi="Times New Roman" w:cs="Times New Roman"/>
          <w:sz w:val="24"/>
          <w:szCs w:val="24"/>
        </w:rPr>
        <w:t>s.r.o</w:t>
      </w:r>
      <w:proofErr w:type="spellEnd"/>
      <w:r w:rsidRPr="00DB311C" w:rsidR="00DB311C">
        <w:rPr>
          <w:rFonts w:ascii="Times New Roman" w:hAnsi="Times New Roman" w:cs="Times New Roman"/>
          <w:sz w:val="24"/>
          <w:szCs w:val="24"/>
        </w:rPr>
        <w:t>.</w:t>
      </w:r>
    </w:p>
    <w:p w:rsidR="00493F90" w:rsidP="004E5A90" w:rsidRDefault="00DB311C" w14:paraId="27E26457" w14:textId="77777777">
      <w:pPr>
        <w:ind w:left="2124" w:firstLine="708"/>
        <w:rPr>
          <w:rFonts w:ascii="Times New Roman" w:hAnsi="Times New Roman" w:cs="Times New Roman"/>
          <w:sz w:val="24"/>
          <w:szCs w:val="24"/>
        </w:rPr>
      </w:pPr>
      <w:r w:rsidRPr="00DB311C">
        <w:rPr>
          <w:rFonts w:ascii="Times New Roman" w:hAnsi="Times New Roman" w:cs="Times New Roman"/>
          <w:sz w:val="24"/>
          <w:szCs w:val="24"/>
        </w:rPr>
        <w:t>Družstevná 2441, Terchová 013 06</w:t>
      </w:r>
      <w:r>
        <w:rPr>
          <w:rFonts w:ascii="Times New Roman" w:hAnsi="Times New Roman" w:cs="Times New Roman"/>
          <w:sz w:val="24"/>
          <w:szCs w:val="24"/>
        </w:rPr>
        <w:t xml:space="preserve">, </w:t>
      </w:r>
      <w:r w:rsidR="004E5A90">
        <w:rPr>
          <w:rFonts w:ascii="Times New Roman" w:hAnsi="Times New Roman" w:cs="Times New Roman"/>
          <w:sz w:val="24"/>
          <w:szCs w:val="24"/>
        </w:rPr>
        <w:t xml:space="preserve">IČO: </w:t>
      </w:r>
      <w:r w:rsidRPr="00DB311C">
        <w:rPr>
          <w:rFonts w:ascii="Times New Roman" w:hAnsi="Times New Roman" w:cs="Times New Roman"/>
          <w:sz w:val="24"/>
          <w:szCs w:val="24"/>
        </w:rPr>
        <w:t>50 701 321</w:t>
      </w:r>
    </w:p>
    <w:p w:rsidR="004E5A90" w:rsidP="004E5A90" w:rsidRDefault="004E5A90" w14:paraId="6A05A809" w14:textId="77777777">
      <w:pPr>
        <w:ind w:left="2124" w:firstLine="708"/>
        <w:rPr>
          <w:rFonts w:ascii="Times New Roman" w:hAnsi="Times New Roman" w:cs="Times New Roman"/>
          <w:sz w:val="24"/>
          <w:szCs w:val="24"/>
        </w:rPr>
      </w:pPr>
    </w:p>
    <w:p w:rsidR="00493F90" w:rsidRDefault="00493F90" w14:paraId="25456BEE" w14:textId="77777777">
      <w:pPr>
        <w:rPr>
          <w:rFonts w:ascii="Times New Roman" w:hAnsi="Times New Roman" w:cs="Times New Roman"/>
          <w:sz w:val="24"/>
          <w:szCs w:val="24"/>
        </w:rPr>
      </w:pPr>
      <w:r>
        <w:rPr>
          <w:rFonts w:ascii="Times New Roman" w:hAnsi="Times New Roman" w:cs="Times New Roman"/>
          <w:sz w:val="24"/>
          <w:szCs w:val="24"/>
        </w:rPr>
        <w:t>Uchádzač:</w:t>
      </w:r>
      <w:r>
        <w:rPr>
          <w:rFonts w:ascii="Times New Roman" w:hAnsi="Times New Roman" w:cs="Times New Roman"/>
          <w:sz w:val="24"/>
          <w:szCs w:val="24"/>
        </w:rPr>
        <w:tab/>
      </w:r>
      <w:r>
        <w:rPr>
          <w:rFonts w:ascii="Times New Roman" w:hAnsi="Times New Roman" w:cs="Times New Roman"/>
          <w:sz w:val="24"/>
          <w:szCs w:val="24"/>
        </w:rPr>
        <w:tab/>
      </w:r>
      <w:r w:rsidR="004E5A90">
        <w:rPr>
          <w:rFonts w:ascii="Times New Roman" w:hAnsi="Times New Roman" w:cs="Times New Roman"/>
          <w:sz w:val="24"/>
          <w:szCs w:val="24"/>
        </w:rPr>
        <w:tab/>
      </w:r>
    </w:p>
    <w:p w:rsidR="00785B1F" w:rsidRDefault="00785B1F" w14:paraId="5A39BBE3" w14:textId="77777777">
      <w:pPr>
        <w:rPr>
          <w:rFonts w:ascii="Times New Roman" w:hAnsi="Times New Roman" w:cs="Times New Roman"/>
          <w:sz w:val="20"/>
          <w:szCs w:val="20"/>
        </w:rPr>
      </w:pPr>
    </w:p>
    <w:p w:rsidRPr="00785B1F" w:rsidR="00493F90" w:rsidP="00E701D0" w:rsidRDefault="00785B1F" w14:paraId="0E755333" w14:textId="77777777">
      <w:pPr>
        <w:jc w:val="both"/>
        <w:rPr>
          <w:rFonts w:ascii="Times New Roman" w:hAnsi="Times New Roman" w:cs="Times New Roman"/>
          <w:sz w:val="20"/>
          <w:szCs w:val="20"/>
        </w:rPr>
      </w:pPr>
      <w:r w:rsidRPr="00785B1F">
        <w:rPr>
          <w:rFonts w:ascii="Times New Roman" w:hAnsi="Times New Roman" w:cs="Times New Roman"/>
          <w:sz w:val="20"/>
          <w:szCs w:val="20"/>
        </w:rPr>
        <w:t>POKYNY PRE VYPLNENIE:</w:t>
      </w:r>
      <w:r>
        <w:rPr>
          <w:rFonts w:ascii="Times New Roman" w:hAnsi="Times New Roman" w:cs="Times New Roman"/>
          <w:sz w:val="20"/>
          <w:szCs w:val="20"/>
        </w:rPr>
        <w:t xml:space="preserve"> Uchádzač vo svojej ponuke predloží nižšie uvedené tabuľky, v ktorých vyplní stĺpec „</w:t>
      </w:r>
      <w:r w:rsidRPr="00785B1F">
        <w:rPr>
          <w:rFonts w:ascii="Times New Roman" w:hAnsi="Times New Roman" w:cs="Times New Roman"/>
          <w:b/>
          <w:sz w:val="20"/>
          <w:szCs w:val="20"/>
        </w:rPr>
        <w:t>Navrhovaný technický parameter</w:t>
      </w:r>
      <w:r>
        <w:rPr>
          <w:rFonts w:ascii="Times New Roman" w:hAnsi="Times New Roman" w:cs="Times New Roman"/>
          <w:b/>
          <w:sz w:val="20"/>
          <w:szCs w:val="20"/>
        </w:rPr>
        <w:t xml:space="preserve">“. </w:t>
      </w:r>
      <w:r>
        <w:rPr>
          <w:rFonts w:ascii="Times New Roman" w:hAnsi="Times New Roman" w:cs="Times New Roman"/>
          <w:sz w:val="20"/>
          <w:szCs w:val="20"/>
        </w:rPr>
        <w:t>Pri požadovaných číselných parametroch uvedie skutočnú hodnotu parametra ním ponúkaného zariadenia, pri ostatných uvedie „ÁNO“, ak ponúkané zariadenie spĺňa požadovanú špecifikáciu, „NIE“, ak ponúkané zariadenie nespĺňa požadovanú špecifikáciu. Zároveň sa požaduje uviesť presný názov zariadenia (typ, značka, model a podobne).</w:t>
      </w:r>
    </w:p>
    <w:p w:rsidR="00785B1F" w:rsidRDefault="00785B1F" w14:paraId="41C8F396" w14:textId="77777777">
      <w:pPr>
        <w:rPr>
          <w:rFonts w:ascii="Times New Roman" w:hAnsi="Times New Roman" w:cs="Times New Roman"/>
          <w:sz w:val="24"/>
          <w:szCs w:val="24"/>
        </w:rPr>
      </w:pPr>
    </w:p>
    <w:p w:rsidRPr="00493F90" w:rsidR="00493F90" w:rsidP="00493F90" w:rsidRDefault="00493F90" w14:paraId="0C8AB64C" w14:textId="77777777">
      <w:pPr>
        <w:jc w:val="right"/>
        <w:rPr>
          <w:rFonts w:ascii="Times New Roman" w:hAnsi="Times New Roman" w:cs="Times New Roman"/>
          <w:i/>
          <w:sz w:val="20"/>
          <w:szCs w:val="20"/>
        </w:rPr>
      </w:pPr>
      <w:r w:rsidRPr="00493F90">
        <w:rPr>
          <w:rFonts w:ascii="Times New Roman" w:hAnsi="Times New Roman" w:cs="Times New Roman"/>
          <w:i/>
          <w:sz w:val="20"/>
          <w:szCs w:val="20"/>
        </w:rPr>
        <w:t>Uchádzač vyplní údaje</w:t>
      </w:r>
      <w:r w:rsidR="0048250F">
        <w:rPr>
          <w:rFonts w:ascii="Times New Roman" w:hAnsi="Times New Roman" w:cs="Times New Roman"/>
          <w:i/>
          <w:sz w:val="20"/>
          <w:szCs w:val="20"/>
        </w:rPr>
        <w:t xml:space="preserve"> </w:t>
      </w:r>
      <w:r w:rsidRPr="00493F90">
        <w:rPr>
          <w:rFonts w:ascii="Times New Roman" w:hAnsi="Times New Roman" w:cs="Times New Roman"/>
          <w:i/>
          <w:sz w:val="20"/>
          <w:szCs w:val="20"/>
        </w:rPr>
        <w:t>bod</w:t>
      </w:r>
      <w:r w:rsidR="0048250F">
        <w:rPr>
          <w:rFonts w:ascii="Times New Roman" w:hAnsi="Times New Roman" w:cs="Times New Roman"/>
          <w:i/>
          <w:sz w:val="20"/>
          <w:szCs w:val="20"/>
        </w:rPr>
        <w:t>u</w:t>
      </w:r>
      <w:r w:rsidRPr="00493F90">
        <w:rPr>
          <w:rFonts w:ascii="Times New Roman" w:hAnsi="Times New Roman" w:cs="Times New Roman"/>
          <w:i/>
          <w:sz w:val="20"/>
          <w:szCs w:val="20"/>
        </w:rPr>
        <w:t xml:space="preserve"> A. a B. a krajný stĺpec</w:t>
      </w:r>
    </w:p>
    <w:tbl>
      <w:tblPr>
        <w:tblStyle w:val="Mriekatabuky"/>
        <w:tblW w:w="0" w:type="auto"/>
        <w:tblLook w:val="04A0" w:firstRow="1" w:lastRow="0" w:firstColumn="1" w:lastColumn="0" w:noHBand="0" w:noVBand="1"/>
      </w:tblPr>
      <w:tblGrid>
        <w:gridCol w:w="2830"/>
        <w:gridCol w:w="2552"/>
        <w:gridCol w:w="3680"/>
      </w:tblGrid>
      <w:tr w:rsidR="00493F90" w:rsidTr="00E701D0" w14:paraId="55DB4A80" w14:textId="77777777">
        <w:trPr>
          <w:trHeight w:val="419"/>
        </w:trPr>
        <w:tc>
          <w:tcPr>
            <w:tcW w:w="2830" w:type="dxa"/>
            <w:vMerge w:val="restart"/>
            <w:shd w:val="clear" w:color="auto" w:fill="92D050"/>
            <w:vAlign w:val="center"/>
          </w:tcPr>
          <w:p w:rsidRPr="00493F90" w:rsidR="00493F90" w:rsidP="00493F90" w:rsidRDefault="00EE14D2" w14:paraId="52877842" w14:textId="7777777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Pr="00DB311C" w:rsidR="00DB311C">
              <w:rPr>
                <w:rFonts w:ascii="Times New Roman" w:hAnsi="Times New Roman" w:cs="Times New Roman"/>
                <w:b/>
                <w:sz w:val="24"/>
                <w:szCs w:val="24"/>
              </w:rPr>
              <w:t xml:space="preserve">Šmykom riadený nakladač s výbavou (lyžica na hnoj, lyžica na krmivo, </w:t>
            </w:r>
            <w:proofErr w:type="spellStart"/>
            <w:r w:rsidRPr="00DB311C" w:rsidR="00DB311C">
              <w:rPr>
                <w:rFonts w:ascii="Times New Roman" w:hAnsi="Times New Roman" w:cs="Times New Roman"/>
                <w:b/>
                <w:sz w:val="24"/>
                <w:szCs w:val="24"/>
              </w:rPr>
              <w:t>telematický</w:t>
            </w:r>
            <w:proofErr w:type="spellEnd"/>
            <w:r w:rsidRPr="00DB311C" w:rsidR="00DB311C">
              <w:rPr>
                <w:rFonts w:ascii="Times New Roman" w:hAnsi="Times New Roman" w:cs="Times New Roman"/>
                <w:b/>
                <w:sz w:val="24"/>
                <w:szCs w:val="24"/>
              </w:rPr>
              <w:t xml:space="preserve"> modul, GPS)</w:t>
            </w:r>
          </w:p>
        </w:tc>
        <w:tc>
          <w:tcPr>
            <w:tcW w:w="2552" w:type="dxa"/>
            <w:shd w:val="clear" w:color="auto" w:fill="92D050"/>
            <w:vAlign w:val="center"/>
          </w:tcPr>
          <w:p w:rsidRPr="00493F90" w:rsidR="00493F90" w:rsidP="004E5A90" w:rsidRDefault="00493F90" w14:paraId="20CBDB35" w14:textId="77777777">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Názov výrobcu</w:t>
            </w:r>
            <w:r w:rsidR="004E5A90">
              <w:rPr>
                <w:rFonts w:ascii="Times New Roman" w:hAnsi="Times New Roman" w:cs="Times New Roman"/>
                <w:sz w:val="24"/>
                <w:szCs w:val="24"/>
              </w:rPr>
              <w:t>:</w:t>
            </w:r>
          </w:p>
        </w:tc>
        <w:tc>
          <w:tcPr>
            <w:tcW w:w="3680" w:type="dxa"/>
            <w:shd w:val="clear" w:color="auto" w:fill="92D050"/>
            <w:vAlign w:val="center"/>
          </w:tcPr>
          <w:p w:rsidR="00493F90" w:rsidRDefault="00493F90" w14:paraId="72A3D3EC" w14:textId="77777777">
            <w:pPr>
              <w:rPr>
                <w:rFonts w:ascii="Times New Roman" w:hAnsi="Times New Roman" w:cs="Times New Roman"/>
                <w:sz w:val="24"/>
                <w:szCs w:val="24"/>
              </w:rPr>
            </w:pPr>
          </w:p>
        </w:tc>
      </w:tr>
      <w:tr w:rsidR="004E5A90" w:rsidTr="00E701D0" w14:paraId="6F5FC5D6" w14:textId="77777777">
        <w:trPr>
          <w:trHeight w:val="419"/>
        </w:trPr>
        <w:tc>
          <w:tcPr>
            <w:tcW w:w="2830" w:type="dxa"/>
            <w:vMerge/>
            <w:shd w:val="clear" w:color="auto" w:fill="92D050"/>
            <w:vAlign w:val="center"/>
          </w:tcPr>
          <w:p w:rsidR="004E5A90" w:rsidRDefault="004E5A90" w14:paraId="0D0B940D" w14:textId="77777777">
            <w:pPr>
              <w:rPr>
                <w:rFonts w:ascii="Times New Roman" w:hAnsi="Times New Roman" w:cs="Times New Roman"/>
                <w:sz w:val="24"/>
                <w:szCs w:val="24"/>
              </w:rPr>
            </w:pPr>
          </w:p>
        </w:tc>
        <w:tc>
          <w:tcPr>
            <w:tcW w:w="2552" w:type="dxa"/>
            <w:shd w:val="clear" w:color="auto" w:fill="92D050"/>
            <w:vAlign w:val="center"/>
          </w:tcPr>
          <w:p w:rsidRPr="00493F90" w:rsidR="004E5A90" w:rsidP="004E5A90" w:rsidRDefault="004E5A90" w14:paraId="462E0E8E" w14:textId="77777777">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Typ:</w:t>
            </w:r>
          </w:p>
        </w:tc>
        <w:tc>
          <w:tcPr>
            <w:tcW w:w="3680" w:type="dxa"/>
            <w:shd w:val="clear" w:color="auto" w:fill="92D050"/>
            <w:vAlign w:val="center"/>
          </w:tcPr>
          <w:p w:rsidR="004E5A90" w:rsidRDefault="004E5A90" w14:paraId="0E27B00A" w14:textId="77777777">
            <w:pPr>
              <w:rPr>
                <w:rFonts w:ascii="Times New Roman" w:hAnsi="Times New Roman" w:cs="Times New Roman"/>
                <w:sz w:val="24"/>
                <w:szCs w:val="24"/>
              </w:rPr>
            </w:pPr>
          </w:p>
        </w:tc>
      </w:tr>
    </w:tbl>
    <w:p w:rsidRPr="004268AC" w:rsidR="00493F90" w:rsidRDefault="00493F90" w14:paraId="60061E4C" w14:textId="77777777">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5524"/>
        <w:gridCol w:w="3538"/>
      </w:tblGrid>
      <w:tr w:rsidR="00493F90" w:rsidTr="2E9D0654" w14:paraId="1D2B734F" w14:textId="77777777">
        <w:tc>
          <w:tcPr>
            <w:tcW w:w="5524" w:type="dxa"/>
            <w:shd w:val="clear" w:color="auto" w:fill="FFC000" w:themeFill="accent4"/>
            <w:vAlign w:val="center"/>
          </w:tcPr>
          <w:p w:rsidRPr="00BB238C" w:rsidR="00493F90" w:rsidP="00493F90" w:rsidRDefault="00493F90" w14:paraId="07523C7D" w14:textId="77777777">
            <w:pPr>
              <w:jc w:val="center"/>
              <w:rPr>
                <w:rFonts w:ascii="Times New Roman" w:hAnsi="Times New Roman" w:cs="Times New Roman"/>
                <w:b/>
              </w:rPr>
            </w:pPr>
            <w:r w:rsidRPr="00BB238C">
              <w:rPr>
                <w:rFonts w:ascii="Times New Roman" w:hAnsi="Times New Roman" w:cs="Times New Roman"/>
                <w:b/>
              </w:rPr>
              <w:t>Špecifikácia,</w:t>
            </w:r>
          </w:p>
          <w:p w:rsidRPr="00EA192A" w:rsidR="00EA192A" w:rsidP="00E701D0" w:rsidRDefault="00493F90" w14:paraId="6354C453" w14:textId="77777777">
            <w:pPr>
              <w:jc w:val="center"/>
              <w:rPr>
                <w:rFonts w:ascii="Times New Roman" w:hAnsi="Times New Roman" w:cs="Times New Roman"/>
              </w:rPr>
            </w:pPr>
            <w:r w:rsidRPr="00BB238C">
              <w:rPr>
                <w:rFonts w:ascii="Times New Roman" w:hAnsi="Times New Roman" w:cs="Times New Roman"/>
                <w:b/>
              </w:rPr>
              <w:t>požadovaný technický parameter</w:t>
            </w:r>
            <w:r w:rsidRPr="00EA192A">
              <w:rPr>
                <w:rFonts w:ascii="Times New Roman" w:hAnsi="Times New Roman" w:cs="Times New Roman"/>
              </w:rPr>
              <w:t>:</w:t>
            </w:r>
          </w:p>
        </w:tc>
        <w:tc>
          <w:tcPr>
            <w:tcW w:w="3538" w:type="dxa"/>
            <w:shd w:val="clear" w:color="auto" w:fill="FFC000" w:themeFill="accent4"/>
            <w:vAlign w:val="center"/>
          </w:tcPr>
          <w:p w:rsidRPr="00BB238C" w:rsidR="00493F90" w:rsidP="2E9D0654" w:rsidRDefault="00493F90" w14:paraId="6DA09ACA" w14:textId="77777777">
            <w:pPr>
              <w:jc w:val="center"/>
              <w:rPr>
                <w:rFonts w:ascii="Times New Roman" w:hAnsi="Times New Roman" w:cs="Times New Roman"/>
                <w:b/>
                <w:bCs/>
                <w:highlight w:val="yellow"/>
              </w:rPr>
            </w:pPr>
            <w:r w:rsidRPr="2E9D0654">
              <w:rPr>
                <w:rFonts w:ascii="Times New Roman" w:hAnsi="Times New Roman" w:cs="Times New Roman"/>
                <w:b/>
                <w:bCs/>
                <w:highlight w:val="yellow"/>
              </w:rPr>
              <w:t>Navrhovaný technický parameter</w:t>
            </w:r>
            <w:r w:rsidRPr="2E9D0654" w:rsidR="00075772">
              <w:rPr>
                <w:rFonts w:ascii="Times New Roman" w:hAnsi="Times New Roman" w:cs="Times New Roman"/>
                <w:b/>
                <w:bCs/>
                <w:highlight w:val="yellow"/>
              </w:rPr>
              <w:t>:</w:t>
            </w:r>
          </w:p>
          <w:p w:rsidR="00BB238C" w:rsidP="2E9D0654" w:rsidRDefault="00493F90" w14:paraId="32C83635" w14:textId="7FD3CC4D">
            <w:pPr>
              <w:jc w:val="center"/>
              <w:rPr>
                <w:rFonts w:ascii="Times New Roman" w:hAnsi="Times New Roman" w:cs="Times New Roman"/>
                <w:b/>
                <w:bCs/>
                <w:highlight w:val="yellow"/>
              </w:rPr>
            </w:pPr>
            <w:r w:rsidRPr="2E9D0654">
              <w:rPr>
                <w:rFonts w:ascii="Times New Roman" w:hAnsi="Times New Roman" w:cs="Times New Roman"/>
                <w:b/>
                <w:bCs/>
                <w:highlight w:val="yellow"/>
              </w:rPr>
              <w:t>(</w:t>
            </w:r>
            <w:r w:rsidRPr="2E9D0654" w:rsidR="0E66A633">
              <w:rPr>
                <w:rFonts w:ascii="Times New Roman" w:hAnsi="Times New Roman" w:cs="Times New Roman"/>
                <w:b/>
                <w:bCs/>
                <w:highlight w:val="yellow"/>
              </w:rPr>
              <w:t xml:space="preserve">uviesť </w:t>
            </w:r>
            <w:r w:rsidRPr="2E9D0654" w:rsidR="79196841">
              <w:rPr>
                <w:rFonts w:ascii="Times New Roman" w:hAnsi="Times New Roman" w:cs="Times New Roman"/>
                <w:b/>
                <w:bCs/>
                <w:highlight w:val="yellow"/>
              </w:rPr>
              <w:t>konkrétny parameter alebo v prípade parametra</w:t>
            </w:r>
            <w:r w:rsidRPr="2E9D0654" w:rsidR="2184FFE7">
              <w:rPr>
                <w:rFonts w:ascii="Times New Roman" w:hAnsi="Times New Roman" w:cs="Times New Roman"/>
                <w:b/>
                <w:bCs/>
                <w:highlight w:val="yellow"/>
              </w:rPr>
              <w:t xml:space="preserve"> uvedeného len textom uviesť</w:t>
            </w:r>
            <w:r w:rsidRPr="2E9D0654" w:rsidR="79196841">
              <w:rPr>
                <w:rFonts w:ascii="Times New Roman" w:hAnsi="Times New Roman" w:cs="Times New Roman"/>
                <w:b/>
                <w:bCs/>
                <w:highlight w:val="yellow"/>
              </w:rPr>
              <w:t xml:space="preserve"> </w:t>
            </w:r>
            <w:r w:rsidRPr="2E9D0654">
              <w:rPr>
                <w:rFonts w:ascii="Times New Roman" w:hAnsi="Times New Roman" w:cs="Times New Roman"/>
                <w:b/>
                <w:bCs/>
                <w:highlight w:val="yellow"/>
              </w:rPr>
              <w:t>ÁNO – spĺňa /</w:t>
            </w:r>
          </w:p>
          <w:p w:rsidRPr="00EA192A" w:rsidR="00493F90" w:rsidP="2E9D0654" w:rsidRDefault="00493F90" w14:paraId="5A2A9FC0" w14:textId="77777777">
            <w:pPr>
              <w:jc w:val="center"/>
              <w:rPr>
                <w:rFonts w:ascii="Times New Roman" w:hAnsi="Times New Roman" w:cs="Times New Roman"/>
                <w:highlight w:val="yellow"/>
              </w:rPr>
            </w:pPr>
            <w:r w:rsidRPr="2E9D0654">
              <w:rPr>
                <w:rFonts w:ascii="Times New Roman" w:hAnsi="Times New Roman" w:cs="Times New Roman"/>
                <w:b/>
                <w:bCs/>
              </w:rPr>
              <w:t xml:space="preserve"> </w:t>
            </w:r>
            <w:r w:rsidRPr="2E9D0654">
              <w:rPr>
                <w:rFonts w:ascii="Times New Roman" w:hAnsi="Times New Roman" w:cs="Times New Roman"/>
                <w:b/>
                <w:bCs/>
                <w:highlight w:val="yellow"/>
              </w:rPr>
              <w:t>NIE – nespĺňa)</w:t>
            </w:r>
          </w:p>
        </w:tc>
      </w:tr>
      <w:tr w:rsidR="00493F90" w:rsidTr="2E9D0654" w14:paraId="15B115E1" w14:textId="77777777">
        <w:tc>
          <w:tcPr>
            <w:tcW w:w="5524" w:type="dxa"/>
          </w:tcPr>
          <w:p w:rsidRPr="00EA192A" w:rsidR="00493F90" w:rsidRDefault="00DB311C" w14:paraId="0425D558" w14:textId="77777777">
            <w:pPr>
              <w:rPr>
                <w:rFonts w:ascii="Times New Roman" w:hAnsi="Times New Roman" w:cs="Times New Roman"/>
              </w:rPr>
            </w:pPr>
            <w:r w:rsidRPr="00DB311C">
              <w:rPr>
                <w:rFonts w:ascii="Times New Roman" w:hAnsi="Times New Roman" w:cs="Times New Roman"/>
              </w:rPr>
              <w:t xml:space="preserve">Menovitý výkon motora min. 45  kW (60 </w:t>
            </w:r>
            <w:proofErr w:type="spellStart"/>
            <w:r w:rsidRPr="00DB311C">
              <w:rPr>
                <w:rFonts w:ascii="Times New Roman" w:hAnsi="Times New Roman" w:cs="Times New Roman"/>
              </w:rPr>
              <w:t>hp</w:t>
            </w:r>
            <w:proofErr w:type="spellEnd"/>
            <w:r w:rsidRPr="00DB311C">
              <w:rPr>
                <w:rFonts w:ascii="Times New Roman" w:hAnsi="Times New Roman" w:cs="Times New Roman"/>
              </w:rPr>
              <w:t>)</w:t>
            </w:r>
          </w:p>
        </w:tc>
        <w:tc>
          <w:tcPr>
            <w:tcW w:w="3538" w:type="dxa"/>
          </w:tcPr>
          <w:p w:rsidRPr="00EA192A" w:rsidR="00493F90" w:rsidRDefault="00493F90" w14:paraId="44EAFD9C" w14:textId="77777777">
            <w:pPr>
              <w:rPr>
                <w:rFonts w:ascii="Times New Roman" w:hAnsi="Times New Roman" w:cs="Times New Roman"/>
              </w:rPr>
            </w:pPr>
          </w:p>
        </w:tc>
      </w:tr>
      <w:tr w:rsidR="00DB311C" w:rsidTr="2E9D0654" w14:paraId="24459E91" w14:textId="77777777">
        <w:tc>
          <w:tcPr>
            <w:tcW w:w="5524" w:type="dxa"/>
          </w:tcPr>
          <w:p w:rsidRPr="00DB311C" w:rsidR="00DB311C" w:rsidRDefault="00DB311C" w14:paraId="2F3F8768" w14:textId="77777777">
            <w:pPr>
              <w:rPr>
                <w:rFonts w:ascii="Times New Roman" w:hAnsi="Times New Roman" w:cs="Times New Roman"/>
              </w:rPr>
            </w:pPr>
            <w:r>
              <w:rPr>
                <w:rFonts w:ascii="Times New Roman" w:hAnsi="Times New Roman" w:cs="Times New Roman"/>
              </w:rPr>
              <w:t>M</w:t>
            </w:r>
            <w:r w:rsidRPr="00DB311C">
              <w:rPr>
                <w:rFonts w:ascii="Times New Roman" w:hAnsi="Times New Roman" w:cs="Times New Roman"/>
              </w:rPr>
              <w:t>otor štvorvalcový preplňovaný min. 2,2 l</w:t>
            </w:r>
          </w:p>
        </w:tc>
        <w:tc>
          <w:tcPr>
            <w:tcW w:w="3538" w:type="dxa"/>
          </w:tcPr>
          <w:p w:rsidRPr="00EA192A" w:rsidR="00DB311C" w:rsidRDefault="00DB311C" w14:paraId="4B94D5A5" w14:textId="77777777">
            <w:pPr>
              <w:rPr>
                <w:rFonts w:ascii="Times New Roman" w:hAnsi="Times New Roman" w:cs="Times New Roman"/>
              </w:rPr>
            </w:pPr>
          </w:p>
        </w:tc>
      </w:tr>
      <w:tr w:rsidR="00DB311C" w:rsidTr="2E9D0654" w14:paraId="61C9420C" w14:textId="77777777">
        <w:tc>
          <w:tcPr>
            <w:tcW w:w="5524" w:type="dxa"/>
          </w:tcPr>
          <w:p w:rsidR="00DB311C" w:rsidRDefault="00DB311C" w14:paraId="7510C266" w14:textId="77777777">
            <w:pPr>
              <w:rPr>
                <w:rFonts w:ascii="Times New Roman" w:hAnsi="Times New Roman" w:cs="Times New Roman"/>
              </w:rPr>
            </w:pPr>
            <w:proofErr w:type="spellStart"/>
            <w:r>
              <w:rPr>
                <w:rFonts w:ascii="Times New Roman" w:hAnsi="Times New Roman" w:cs="Times New Roman"/>
              </w:rPr>
              <w:t>L</w:t>
            </w:r>
            <w:r w:rsidRPr="00DB311C">
              <w:rPr>
                <w:rFonts w:ascii="Times New Roman" w:hAnsi="Times New Roman" w:cs="Times New Roman"/>
              </w:rPr>
              <w:t>ed</w:t>
            </w:r>
            <w:proofErr w:type="spellEnd"/>
            <w:r w:rsidRPr="00DB311C">
              <w:rPr>
                <w:rFonts w:ascii="Times New Roman" w:hAnsi="Times New Roman" w:cs="Times New Roman"/>
              </w:rPr>
              <w:t xml:space="preserve"> pracovné osvetlenie</w:t>
            </w:r>
          </w:p>
        </w:tc>
        <w:tc>
          <w:tcPr>
            <w:tcW w:w="3538" w:type="dxa"/>
          </w:tcPr>
          <w:p w:rsidRPr="00EA192A" w:rsidR="00DB311C" w:rsidRDefault="00DB311C" w14:paraId="3DEEC669" w14:textId="77777777">
            <w:pPr>
              <w:rPr>
                <w:rFonts w:ascii="Times New Roman" w:hAnsi="Times New Roman" w:cs="Times New Roman"/>
              </w:rPr>
            </w:pPr>
          </w:p>
        </w:tc>
      </w:tr>
      <w:tr w:rsidR="00DB311C" w:rsidTr="2E9D0654" w14:paraId="6D856EAC" w14:textId="77777777">
        <w:tc>
          <w:tcPr>
            <w:tcW w:w="5524" w:type="dxa"/>
          </w:tcPr>
          <w:p w:rsidR="00DB311C" w:rsidRDefault="00DB311C" w14:paraId="3F5C3CE5" w14:textId="77777777">
            <w:pPr>
              <w:rPr>
                <w:rFonts w:ascii="Times New Roman" w:hAnsi="Times New Roman" w:cs="Times New Roman"/>
              </w:rPr>
            </w:pPr>
            <w:r w:rsidRPr="00DB311C">
              <w:rPr>
                <w:rFonts w:ascii="Times New Roman" w:hAnsi="Times New Roman" w:cs="Times New Roman"/>
              </w:rPr>
              <w:t>Hydraulický systém pracovné zubové čerpadlo štandardný prietok 78 l/min</w:t>
            </w:r>
          </w:p>
        </w:tc>
        <w:tc>
          <w:tcPr>
            <w:tcW w:w="3538" w:type="dxa"/>
          </w:tcPr>
          <w:p w:rsidRPr="00EA192A" w:rsidR="00DB311C" w:rsidRDefault="00DB311C" w14:paraId="3656B9AB" w14:textId="77777777">
            <w:pPr>
              <w:rPr>
                <w:rFonts w:ascii="Times New Roman" w:hAnsi="Times New Roman" w:cs="Times New Roman"/>
              </w:rPr>
            </w:pPr>
          </w:p>
        </w:tc>
      </w:tr>
      <w:tr w:rsidR="00DB311C" w:rsidTr="2E9D0654" w14:paraId="37A5C59C" w14:textId="77777777">
        <w:tc>
          <w:tcPr>
            <w:tcW w:w="5524" w:type="dxa"/>
          </w:tcPr>
          <w:p w:rsidRPr="00DB311C" w:rsidR="00DB311C" w:rsidRDefault="00DB311C" w14:paraId="4943A25E" w14:textId="77777777">
            <w:pPr>
              <w:rPr>
                <w:rFonts w:ascii="Times New Roman" w:hAnsi="Times New Roman" w:cs="Times New Roman"/>
              </w:rPr>
            </w:pPr>
            <w:r w:rsidRPr="00DB311C">
              <w:rPr>
                <w:rFonts w:ascii="Times New Roman" w:hAnsi="Times New Roman" w:cs="Times New Roman"/>
              </w:rPr>
              <w:lastRenderedPageBreak/>
              <w:t xml:space="preserve">Mechanický  </w:t>
            </w:r>
            <w:proofErr w:type="spellStart"/>
            <w:r w:rsidRPr="00DB311C">
              <w:rPr>
                <w:rFonts w:ascii="Times New Roman" w:hAnsi="Times New Roman" w:cs="Times New Roman"/>
              </w:rPr>
              <w:t>rýchloupínač</w:t>
            </w:r>
            <w:proofErr w:type="spellEnd"/>
            <w:r w:rsidRPr="00DB311C">
              <w:rPr>
                <w:rFonts w:ascii="Times New Roman" w:hAnsi="Times New Roman" w:cs="Times New Roman"/>
              </w:rPr>
              <w:t xml:space="preserve"> prídavných zariadení, rozvádzač s troma sekciami</w:t>
            </w:r>
          </w:p>
        </w:tc>
        <w:tc>
          <w:tcPr>
            <w:tcW w:w="3538" w:type="dxa"/>
          </w:tcPr>
          <w:p w:rsidRPr="00EA192A" w:rsidR="00DB311C" w:rsidRDefault="00DB311C" w14:paraId="45FB0818" w14:textId="77777777">
            <w:pPr>
              <w:rPr>
                <w:rFonts w:ascii="Times New Roman" w:hAnsi="Times New Roman" w:cs="Times New Roman"/>
              </w:rPr>
            </w:pPr>
          </w:p>
        </w:tc>
      </w:tr>
      <w:tr w:rsidR="00DB311C" w:rsidTr="2E9D0654" w14:paraId="01B34B9A" w14:textId="77777777">
        <w:tc>
          <w:tcPr>
            <w:tcW w:w="5524" w:type="dxa"/>
          </w:tcPr>
          <w:p w:rsidRPr="00DB311C" w:rsidR="00DB311C" w:rsidRDefault="00DB311C" w14:paraId="6B2D0BDC" w14:textId="77777777">
            <w:pPr>
              <w:rPr>
                <w:rFonts w:ascii="Times New Roman" w:hAnsi="Times New Roman" w:cs="Times New Roman"/>
              </w:rPr>
            </w:pPr>
            <w:r w:rsidRPr="00DB311C">
              <w:rPr>
                <w:rFonts w:ascii="Times New Roman" w:hAnsi="Times New Roman" w:cs="Times New Roman"/>
              </w:rPr>
              <w:t xml:space="preserve">Ovládanie pracovných zariadení </w:t>
            </w:r>
            <w:proofErr w:type="spellStart"/>
            <w:r w:rsidRPr="00DB311C">
              <w:rPr>
                <w:rFonts w:ascii="Times New Roman" w:hAnsi="Times New Roman" w:cs="Times New Roman"/>
              </w:rPr>
              <w:t>elektrohydraulickými</w:t>
            </w:r>
            <w:proofErr w:type="spellEnd"/>
            <w:r w:rsidRPr="00DB311C">
              <w:rPr>
                <w:rFonts w:ascii="Times New Roman" w:hAnsi="Times New Roman" w:cs="Times New Roman"/>
              </w:rPr>
              <w:t xml:space="preserve"> </w:t>
            </w:r>
            <w:proofErr w:type="spellStart"/>
            <w:r w:rsidRPr="00DB311C">
              <w:rPr>
                <w:rFonts w:ascii="Times New Roman" w:hAnsi="Times New Roman" w:cs="Times New Roman"/>
              </w:rPr>
              <w:t>joystickmi</w:t>
            </w:r>
            <w:proofErr w:type="spellEnd"/>
          </w:p>
        </w:tc>
        <w:tc>
          <w:tcPr>
            <w:tcW w:w="3538" w:type="dxa"/>
          </w:tcPr>
          <w:p w:rsidRPr="00EA192A" w:rsidR="00DB311C" w:rsidRDefault="00DB311C" w14:paraId="049F31CB" w14:textId="77777777">
            <w:pPr>
              <w:rPr>
                <w:rFonts w:ascii="Times New Roman" w:hAnsi="Times New Roman" w:cs="Times New Roman"/>
              </w:rPr>
            </w:pPr>
          </w:p>
        </w:tc>
      </w:tr>
      <w:tr w:rsidR="00DB311C" w:rsidTr="2E9D0654" w14:paraId="44EB5BAE" w14:textId="77777777">
        <w:tc>
          <w:tcPr>
            <w:tcW w:w="5524" w:type="dxa"/>
          </w:tcPr>
          <w:p w:rsidRPr="00DB311C" w:rsidR="00DB311C" w:rsidRDefault="00DB311C" w14:paraId="10666EE0" w14:textId="77777777">
            <w:pPr>
              <w:rPr>
                <w:rFonts w:ascii="Times New Roman" w:hAnsi="Times New Roman" w:cs="Times New Roman"/>
              </w:rPr>
            </w:pPr>
            <w:proofErr w:type="spellStart"/>
            <w:r>
              <w:rPr>
                <w:rFonts w:ascii="Times New Roman" w:hAnsi="Times New Roman" w:cs="Times New Roman"/>
              </w:rPr>
              <w:t>S</w:t>
            </w:r>
            <w:r w:rsidRPr="00DB311C">
              <w:rPr>
                <w:rFonts w:ascii="Times New Roman" w:hAnsi="Times New Roman" w:cs="Times New Roman"/>
              </w:rPr>
              <w:t>amovyrovnávanie</w:t>
            </w:r>
            <w:proofErr w:type="spellEnd"/>
            <w:r w:rsidRPr="00DB311C">
              <w:rPr>
                <w:rFonts w:ascii="Times New Roman" w:hAnsi="Times New Roman" w:cs="Times New Roman"/>
              </w:rPr>
              <w:t xml:space="preserve">  lopaty</w:t>
            </w:r>
          </w:p>
        </w:tc>
        <w:tc>
          <w:tcPr>
            <w:tcW w:w="3538" w:type="dxa"/>
          </w:tcPr>
          <w:p w:rsidRPr="00EA192A" w:rsidR="00DB311C" w:rsidRDefault="00DB311C" w14:paraId="53128261" w14:textId="77777777">
            <w:pPr>
              <w:rPr>
                <w:rFonts w:ascii="Times New Roman" w:hAnsi="Times New Roman" w:cs="Times New Roman"/>
              </w:rPr>
            </w:pPr>
          </w:p>
        </w:tc>
      </w:tr>
      <w:tr w:rsidR="00DB311C" w:rsidTr="2E9D0654" w14:paraId="346D9744" w14:textId="77777777">
        <w:tc>
          <w:tcPr>
            <w:tcW w:w="5524" w:type="dxa"/>
          </w:tcPr>
          <w:p w:rsidR="00DB311C" w:rsidRDefault="00DB311C" w14:paraId="28CD4A2D" w14:textId="77777777">
            <w:pPr>
              <w:rPr>
                <w:rFonts w:ascii="Times New Roman" w:hAnsi="Times New Roman" w:cs="Times New Roman"/>
              </w:rPr>
            </w:pPr>
            <w:r>
              <w:rPr>
                <w:rFonts w:ascii="Times New Roman" w:hAnsi="Times New Roman" w:cs="Times New Roman"/>
              </w:rPr>
              <w:t>O</w:t>
            </w:r>
            <w:r w:rsidRPr="00DB311C">
              <w:rPr>
                <w:rFonts w:ascii="Times New Roman" w:hAnsi="Times New Roman" w:cs="Times New Roman"/>
              </w:rPr>
              <w:t>dpružený výložník</w:t>
            </w:r>
          </w:p>
        </w:tc>
        <w:tc>
          <w:tcPr>
            <w:tcW w:w="3538" w:type="dxa"/>
          </w:tcPr>
          <w:p w:rsidRPr="00EA192A" w:rsidR="00DB311C" w:rsidRDefault="00DB311C" w14:paraId="62486C05" w14:textId="77777777">
            <w:pPr>
              <w:rPr>
                <w:rFonts w:ascii="Times New Roman" w:hAnsi="Times New Roman" w:cs="Times New Roman"/>
              </w:rPr>
            </w:pPr>
          </w:p>
        </w:tc>
      </w:tr>
      <w:tr w:rsidR="00DB311C" w:rsidTr="2E9D0654" w14:paraId="4617A952" w14:textId="77777777">
        <w:tc>
          <w:tcPr>
            <w:tcW w:w="5524" w:type="dxa"/>
          </w:tcPr>
          <w:p w:rsidR="00DB311C" w:rsidRDefault="00DB311C" w14:paraId="30AFC105" w14:textId="77777777">
            <w:pPr>
              <w:rPr>
                <w:rFonts w:ascii="Times New Roman" w:hAnsi="Times New Roman" w:cs="Times New Roman"/>
              </w:rPr>
            </w:pPr>
            <w:r>
              <w:rPr>
                <w:rFonts w:ascii="Times New Roman" w:hAnsi="Times New Roman" w:cs="Times New Roman"/>
              </w:rPr>
              <w:t>S</w:t>
            </w:r>
            <w:r w:rsidRPr="00DB311C">
              <w:rPr>
                <w:rFonts w:ascii="Times New Roman" w:hAnsi="Times New Roman" w:cs="Times New Roman"/>
              </w:rPr>
              <w:t>ignalizácia cúvania</w:t>
            </w:r>
          </w:p>
        </w:tc>
        <w:tc>
          <w:tcPr>
            <w:tcW w:w="3538" w:type="dxa"/>
          </w:tcPr>
          <w:p w:rsidRPr="00EA192A" w:rsidR="00DB311C" w:rsidRDefault="00DB311C" w14:paraId="4101652C" w14:textId="77777777">
            <w:pPr>
              <w:rPr>
                <w:rFonts w:ascii="Times New Roman" w:hAnsi="Times New Roman" w:cs="Times New Roman"/>
              </w:rPr>
            </w:pPr>
          </w:p>
        </w:tc>
      </w:tr>
      <w:tr w:rsidR="00DB311C" w:rsidTr="2E9D0654" w14:paraId="42DA9458" w14:textId="77777777">
        <w:tc>
          <w:tcPr>
            <w:tcW w:w="5524" w:type="dxa"/>
          </w:tcPr>
          <w:p w:rsidR="00DB311C" w:rsidRDefault="00DB311C" w14:paraId="305EDC56" w14:textId="77777777">
            <w:pPr>
              <w:rPr>
                <w:rFonts w:ascii="Times New Roman" w:hAnsi="Times New Roman" w:cs="Times New Roman"/>
              </w:rPr>
            </w:pPr>
            <w:r>
              <w:rPr>
                <w:rFonts w:ascii="Times New Roman" w:hAnsi="Times New Roman" w:cs="Times New Roman"/>
              </w:rPr>
              <w:t>E</w:t>
            </w:r>
            <w:r w:rsidRPr="00DB311C">
              <w:rPr>
                <w:rFonts w:ascii="Times New Roman" w:hAnsi="Times New Roman" w:cs="Times New Roman"/>
              </w:rPr>
              <w:t>lektrická ES zástrčka</w:t>
            </w:r>
          </w:p>
        </w:tc>
        <w:tc>
          <w:tcPr>
            <w:tcW w:w="3538" w:type="dxa"/>
          </w:tcPr>
          <w:p w:rsidRPr="00EA192A" w:rsidR="00DB311C" w:rsidRDefault="00DB311C" w14:paraId="4B99056E" w14:textId="77777777">
            <w:pPr>
              <w:rPr>
                <w:rFonts w:ascii="Times New Roman" w:hAnsi="Times New Roman" w:cs="Times New Roman"/>
              </w:rPr>
            </w:pPr>
          </w:p>
        </w:tc>
      </w:tr>
      <w:tr w:rsidR="00DB311C" w:rsidTr="2E9D0654" w14:paraId="65008F2D" w14:textId="77777777">
        <w:tc>
          <w:tcPr>
            <w:tcW w:w="5524" w:type="dxa"/>
          </w:tcPr>
          <w:p w:rsidR="00DB311C" w:rsidRDefault="00DB311C" w14:paraId="06C3C53F" w14:textId="77777777">
            <w:pPr>
              <w:rPr>
                <w:rFonts w:ascii="Times New Roman" w:hAnsi="Times New Roman" w:cs="Times New Roman"/>
              </w:rPr>
            </w:pPr>
            <w:r w:rsidRPr="00DB311C">
              <w:rPr>
                <w:rFonts w:ascii="Times New Roman" w:hAnsi="Times New Roman" w:cs="Times New Roman"/>
              </w:rPr>
              <w:t>Odpojovač batérie</w:t>
            </w:r>
          </w:p>
        </w:tc>
        <w:tc>
          <w:tcPr>
            <w:tcW w:w="3538" w:type="dxa"/>
          </w:tcPr>
          <w:p w:rsidRPr="00EA192A" w:rsidR="00DB311C" w:rsidRDefault="00DB311C" w14:paraId="1299C43A" w14:textId="77777777">
            <w:pPr>
              <w:rPr>
                <w:rFonts w:ascii="Times New Roman" w:hAnsi="Times New Roman" w:cs="Times New Roman"/>
              </w:rPr>
            </w:pPr>
          </w:p>
        </w:tc>
      </w:tr>
      <w:tr w:rsidR="00DB311C" w:rsidTr="2E9D0654" w14:paraId="28E222B3" w14:textId="77777777">
        <w:tc>
          <w:tcPr>
            <w:tcW w:w="5524" w:type="dxa"/>
          </w:tcPr>
          <w:p w:rsidRPr="00DB311C" w:rsidR="00DB311C" w:rsidRDefault="00DB311C" w14:paraId="20FC387C" w14:textId="77777777">
            <w:pPr>
              <w:rPr>
                <w:rFonts w:ascii="Times New Roman" w:hAnsi="Times New Roman" w:cs="Times New Roman"/>
              </w:rPr>
            </w:pPr>
            <w:r w:rsidRPr="00DB311C">
              <w:rPr>
                <w:rFonts w:ascii="Times New Roman" w:hAnsi="Times New Roman" w:cs="Times New Roman"/>
              </w:rPr>
              <w:t>Lopata s dvojitým pridržiavačom a šírkou max. 1900 mm</w:t>
            </w:r>
            <w:r>
              <w:rPr>
                <w:rFonts w:ascii="Times New Roman" w:hAnsi="Times New Roman" w:cs="Times New Roman"/>
              </w:rPr>
              <w:t xml:space="preserve"> </w:t>
            </w:r>
            <w:r w:rsidRPr="00DB311C">
              <w:rPr>
                <w:rFonts w:ascii="Times New Roman" w:hAnsi="Times New Roman" w:cs="Times New Roman"/>
              </w:rPr>
              <w:t xml:space="preserve"> s vymeniteľným </w:t>
            </w:r>
            <w:proofErr w:type="spellStart"/>
            <w:r w:rsidRPr="00DB311C">
              <w:rPr>
                <w:rFonts w:ascii="Times New Roman" w:hAnsi="Times New Roman" w:cs="Times New Roman"/>
              </w:rPr>
              <w:t>britom</w:t>
            </w:r>
            <w:proofErr w:type="spellEnd"/>
          </w:p>
        </w:tc>
        <w:tc>
          <w:tcPr>
            <w:tcW w:w="3538" w:type="dxa"/>
          </w:tcPr>
          <w:p w:rsidRPr="00EA192A" w:rsidR="00DB311C" w:rsidRDefault="00DB311C" w14:paraId="4DDBEF00" w14:textId="77777777">
            <w:pPr>
              <w:rPr>
                <w:rFonts w:ascii="Times New Roman" w:hAnsi="Times New Roman" w:cs="Times New Roman"/>
              </w:rPr>
            </w:pPr>
          </w:p>
        </w:tc>
      </w:tr>
      <w:tr w:rsidR="00DB311C" w:rsidTr="2E9D0654" w14:paraId="27541CE7" w14:textId="77777777">
        <w:tc>
          <w:tcPr>
            <w:tcW w:w="5524" w:type="dxa"/>
          </w:tcPr>
          <w:p w:rsidRPr="00DB311C" w:rsidR="00DB311C" w:rsidRDefault="00DB311C" w14:paraId="72F281B7" w14:textId="77777777">
            <w:pPr>
              <w:rPr>
                <w:rFonts w:ascii="Times New Roman" w:hAnsi="Times New Roman" w:cs="Times New Roman"/>
              </w:rPr>
            </w:pPr>
            <w:r w:rsidRPr="00DB311C">
              <w:rPr>
                <w:rFonts w:ascii="Times New Roman" w:hAnsi="Times New Roman" w:cs="Times New Roman"/>
              </w:rPr>
              <w:t xml:space="preserve">Lopata nízkeho profilu s predĺženým dnom o šírke </w:t>
            </w:r>
            <w:r>
              <w:rPr>
                <w:rFonts w:ascii="Times New Roman" w:hAnsi="Times New Roman" w:cs="Times New Roman"/>
              </w:rPr>
              <w:t xml:space="preserve">       </w:t>
            </w:r>
            <w:r w:rsidRPr="00DB311C">
              <w:rPr>
                <w:rFonts w:ascii="Times New Roman" w:hAnsi="Times New Roman" w:cs="Times New Roman"/>
              </w:rPr>
              <w:t>max. 1900</w:t>
            </w:r>
            <w:r w:rsidR="00296AAC">
              <w:rPr>
                <w:rFonts w:ascii="Times New Roman" w:hAnsi="Times New Roman" w:cs="Times New Roman"/>
              </w:rPr>
              <w:t xml:space="preserve"> </w:t>
            </w:r>
            <w:r w:rsidRPr="00DB311C">
              <w:rPr>
                <w:rFonts w:ascii="Times New Roman" w:hAnsi="Times New Roman" w:cs="Times New Roman"/>
              </w:rPr>
              <w:t>mm</w:t>
            </w:r>
          </w:p>
        </w:tc>
        <w:tc>
          <w:tcPr>
            <w:tcW w:w="3538" w:type="dxa"/>
          </w:tcPr>
          <w:p w:rsidRPr="00EA192A" w:rsidR="00DB311C" w:rsidRDefault="00DB311C" w14:paraId="3461D779" w14:textId="77777777">
            <w:pPr>
              <w:rPr>
                <w:rFonts w:ascii="Times New Roman" w:hAnsi="Times New Roman" w:cs="Times New Roman"/>
              </w:rPr>
            </w:pPr>
          </w:p>
        </w:tc>
      </w:tr>
      <w:tr w:rsidR="00DB311C" w:rsidTr="2E9D0654" w14:paraId="71AC8989" w14:textId="77777777">
        <w:tc>
          <w:tcPr>
            <w:tcW w:w="5524" w:type="dxa"/>
          </w:tcPr>
          <w:p w:rsidR="00500D08" w:rsidRDefault="00500D08" w14:paraId="3CF2D8B6" w14:textId="77777777">
            <w:pPr>
              <w:rPr>
                <w:rFonts w:ascii="Times New Roman" w:hAnsi="Times New Roman" w:cs="Times New Roman"/>
                <w:b/>
              </w:rPr>
            </w:pPr>
          </w:p>
          <w:p w:rsidRPr="00500D08" w:rsidR="00DB311C" w:rsidRDefault="00DB311C" w14:paraId="17F660D5" w14:textId="77777777">
            <w:pPr>
              <w:rPr>
                <w:rFonts w:ascii="Times New Roman" w:hAnsi="Times New Roman" w:cs="Times New Roman"/>
                <w:b/>
              </w:rPr>
            </w:pPr>
            <w:proofErr w:type="spellStart"/>
            <w:r w:rsidRPr="00DB311C">
              <w:rPr>
                <w:rFonts w:ascii="Times New Roman" w:hAnsi="Times New Roman" w:cs="Times New Roman"/>
                <w:b/>
              </w:rPr>
              <w:t>Telematika</w:t>
            </w:r>
            <w:proofErr w:type="spellEnd"/>
            <w:r w:rsidRPr="00DB311C">
              <w:rPr>
                <w:rFonts w:ascii="Times New Roman" w:hAnsi="Times New Roman" w:cs="Times New Roman"/>
                <w:b/>
              </w:rPr>
              <w:t xml:space="preserve"> stroja – </w:t>
            </w:r>
            <w:proofErr w:type="spellStart"/>
            <w:r w:rsidRPr="00DB311C">
              <w:rPr>
                <w:rFonts w:ascii="Times New Roman" w:hAnsi="Times New Roman" w:cs="Times New Roman"/>
                <w:b/>
              </w:rPr>
              <w:t>telematický</w:t>
            </w:r>
            <w:proofErr w:type="spellEnd"/>
            <w:r w:rsidRPr="00DB311C">
              <w:rPr>
                <w:rFonts w:ascii="Times New Roman" w:hAnsi="Times New Roman" w:cs="Times New Roman"/>
                <w:b/>
              </w:rPr>
              <w:t xml:space="preserve"> modul:</w:t>
            </w:r>
          </w:p>
        </w:tc>
        <w:tc>
          <w:tcPr>
            <w:tcW w:w="3538" w:type="dxa"/>
          </w:tcPr>
          <w:p w:rsidRPr="00EA192A" w:rsidR="00DB311C" w:rsidRDefault="00DB311C" w14:paraId="0FB78278" w14:textId="77777777">
            <w:pPr>
              <w:rPr>
                <w:rFonts w:ascii="Times New Roman" w:hAnsi="Times New Roman" w:cs="Times New Roman"/>
              </w:rPr>
            </w:pPr>
          </w:p>
        </w:tc>
      </w:tr>
      <w:tr w:rsidR="00DB311C" w:rsidTr="2E9D0654" w14:paraId="65CC410C" w14:textId="77777777">
        <w:tc>
          <w:tcPr>
            <w:tcW w:w="5524" w:type="dxa"/>
          </w:tcPr>
          <w:p w:rsidRPr="00DB311C" w:rsidR="00DB311C" w:rsidP="00500D08" w:rsidRDefault="00DB311C" w14:paraId="39F5023A" w14:textId="77777777">
            <w:pPr>
              <w:ind w:left="316"/>
              <w:rPr>
                <w:rFonts w:ascii="Times New Roman" w:hAnsi="Times New Roman" w:cs="Times New Roman"/>
              </w:rPr>
            </w:pPr>
            <w:r w:rsidRPr="00DB311C">
              <w:rPr>
                <w:rFonts w:ascii="Times New Roman" w:hAnsi="Times New Roman" w:cs="Times New Roman"/>
              </w:rPr>
              <w:t>Nastavenie alarmu pri opustení okruhu</w:t>
            </w:r>
            <w:r w:rsidR="00296AAC">
              <w:rPr>
                <w:rFonts w:ascii="Times New Roman" w:hAnsi="Times New Roman" w:cs="Times New Roman"/>
              </w:rPr>
              <w:t>,</w:t>
            </w:r>
            <w:r w:rsidRPr="00DB311C">
              <w:rPr>
                <w:rFonts w:ascii="Times New Roman" w:hAnsi="Times New Roman" w:cs="Times New Roman"/>
              </w:rPr>
              <w:t xml:space="preserve"> v ktorom sa stroj má nachádzať (upozornenie na krádež stroja)</w:t>
            </w:r>
          </w:p>
        </w:tc>
        <w:tc>
          <w:tcPr>
            <w:tcW w:w="3538" w:type="dxa"/>
          </w:tcPr>
          <w:p w:rsidRPr="00EA192A" w:rsidR="00DB311C" w:rsidRDefault="00DB311C" w14:paraId="1FC39945" w14:textId="77777777">
            <w:pPr>
              <w:rPr>
                <w:rFonts w:ascii="Times New Roman" w:hAnsi="Times New Roman" w:cs="Times New Roman"/>
              </w:rPr>
            </w:pPr>
          </w:p>
        </w:tc>
      </w:tr>
      <w:tr w:rsidR="00DB311C" w:rsidTr="2E9D0654" w14:paraId="5F0E8A3E" w14:textId="77777777">
        <w:tc>
          <w:tcPr>
            <w:tcW w:w="5524" w:type="dxa"/>
          </w:tcPr>
          <w:p w:rsidRPr="00DB311C" w:rsidR="00DB311C" w:rsidP="00500D08" w:rsidRDefault="00DB311C" w14:paraId="56064C31" w14:textId="77777777">
            <w:pPr>
              <w:ind w:left="316"/>
              <w:rPr>
                <w:rFonts w:ascii="Times New Roman" w:hAnsi="Times New Roman" w:cs="Times New Roman"/>
              </w:rPr>
            </w:pPr>
            <w:r w:rsidRPr="00DB311C">
              <w:rPr>
                <w:rFonts w:ascii="Times New Roman" w:hAnsi="Times New Roman" w:cs="Times New Roman"/>
              </w:rPr>
              <w:t xml:space="preserve">Sledovanie stavu </w:t>
            </w:r>
            <w:proofErr w:type="spellStart"/>
            <w:r w:rsidRPr="00DB311C">
              <w:rPr>
                <w:rFonts w:ascii="Times New Roman" w:hAnsi="Times New Roman" w:cs="Times New Roman"/>
              </w:rPr>
              <w:t>mth</w:t>
            </w:r>
            <w:proofErr w:type="spellEnd"/>
          </w:p>
        </w:tc>
        <w:tc>
          <w:tcPr>
            <w:tcW w:w="3538" w:type="dxa"/>
          </w:tcPr>
          <w:p w:rsidRPr="00EA192A" w:rsidR="00DB311C" w:rsidRDefault="00DB311C" w14:paraId="0562CB0E" w14:textId="77777777">
            <w:pPr>
              <w:rPr>
                <w:rFonts w:ascii="Times New Roman" w:hAnsi="Times New Roman" w:cs="Times New Roman"/>
              </w:rPr>
            </w:pPr>
          </w:p>
        </w:tc>
      </w:tr>
      <w:tr w:rsidR="00500D08" w:rsidTr="2E9D0654" w14:paraId="0F270D26" w14:textId="77777777">
        <w:tc>
          <w:tcPr>
            <w:tcW w:w="5524" w:type="dxa"/>
          </w:tcPr>
          <w:p w:rsidRPr="00DB311C" w:rsidR="00500D08" w:rsidP="00500D08" w:rsidRDefault="00500D08" w14:paraId="57FC5263" w14:textId="77777777">
            <w:pPr>
              <w:ind w:left="316"/>
              <w:rPr>
                <w:rFonts w:ascii="Times New Roman" w:hAnsi="Times New Roman" w:cs="Times New Roman"/>
              </w:rPr>
            </w:pPr>
            <w:r w:rsidRPr="00500D08">
              <w:rPr>
                <w:rFonts w:ascii="Times New Roman" w:hAnsi="Times New Roman" w:cs="Times New Roman"/>
              </w:rPr>
              <w:t>Plánovanie údržieb – automatické hlásenie údržby</w:t>
            </w:r>
          </w:p>
        </w:tc>
        <w:tc>
          <w:tcPr>
            <w:tcW w:w="3538" w:type="dxa"/>
          </w:tcPr>
          <w:p w:rsidRPr="00EA192A" w:rsidR="00500D08" w:rsidRDefault="00500D08" w14:paraId="34CE0A41" w14:textId="77777777">
            <w:pPr>
              <w:rPr>
                <w:rFonts w:ascii="Times New Roman" w:hAnsi="Times New Roman" w:cs="Times New Roman"/>
              </w:rPr>
            </w:pPr>
          </w:p>
        </w:tc>
      </w:tr>
      <w:tr w:rsidR="00500D08" w:rsidTr="2E9D0654" w14:paraId="6D4B7B2C" w14:textId="77777777">
        <w:tc>
          <w:tcPr>
            <w:tcW w:w="5524" w:type="dxa"/>
          </w:tcPr>
          <w:p w:rsidRPr="00500D08" w:rsidR="00500D08" w:rsidP="00500D08" w:rsidRDefault="00500D08" w14:paraId="6B3B4D64" w14:textId="77777777">
            <w:pPr>
              <w:ind w:left="316"/>
              <w:rPr>
                <w:rFonts w:ascii="Times New Roman" w:hAnsi="Times New Roman" w:cs="Times New Roman"/>
              </w:rPr>
            </w:pPr>
            <w:r w:rsidRPr="00500D08">
              <w:rPr>
                <w:rFonts w:ascii="Times New Roman" w:hAnsi="Times New Roman" w:cs="Times New Roman"/>
              </w:rPr>
              <w:t>Reporty podľa nastavenia s</w:t>
            </w:r>
            <w:r w:rsidR="00296AAC">
              <w:rPr>
                <w:rFonts w:ascii="Times New Roman" w:hAnsi="Times New Roman" w:cs="Times New Roman"/>
              </w:rPr>
              <w:t> </w:t>
            </w:r>
            <w:r w:rsidRPr="00500D08">
              <w:rPr>
                <w:rFonts w:ascii="Times New Roman" w:hAnsi="Times New Roman" w:cs="Times New Roman"/>
              </w:rPr>
              <w:t>pamäťou</w:t>
            </w:r>
          </w:p>
        </w:tc>
        <w:tc>
          <w:tcPr>
            <w:tcW w:w="3538" w:type="dxa"/>
          </w:tcPr>
          <w:p w:rsidRPr="00EA192A" w:rsidR="00500D08" w:rsidRDefault="00500D08" w14:paraId="62EBF3C5" w14:textId="77777777">
            <w:pPr>
              <w:rPr>
                <w:rFonts w:ascii="Times New Roman" w:hAnsi="Times New Roman" w:cs="Times New Roman"/>
              </w:rPr>
            </w:pPr>
          </w:p>
        </w:tc>
      </w:tr>
      <w:tr w:rsidR="00500D08" w:rsidTr="2E9D0654" w14:paraId="09900CF1" w14:textId="77777777">
        <w:tc>
          <w:tcPr>
            <w:tcW w:w="5524" w:type="dxa"/>
          </w:tcPr>
          <w:p w:rsidRPr="00500D08" w:rsidR="00500D08" w:rsidP="00500D08" w:rsidRDefault="00500D08" w14:paraId="0EAE7777" w14:textId="77777777">
            <w:pPr>
              <w:ind w:left="316"/>
              <w:rPr>
                <w:rFonts w:ascii="Times New Roman" w:hAnsi="Times New Roman" w:cs="Times New Roman"/>
              </w:rPr>
            </w:pPr>
            <w:r w:rsidRPr="00500D08">
              <w:rPr>
                <w:rFonts w:ascii="Times New Roman" w:hAnsi="Times New Roman" w:cs="Times New Roman"/>
              </w:rPr>
              <w:t xml:space="preserve">Hlásenia chybových kódov na diaľku pre servis (ušetrenie cesty servisu na zisťovanie </w:t>
            </w:r>
            <w:proofErr w:type="spellStart"/>
            <w:r w:rsidRPr="00500D08">
              <w:rPr>
                <w:rFonts w:ascii="Times New Roman" w:hAnsi="Times New Roman" w:cs="Times New Roman"/>
              </w:rPr>
              <w:t>závady</w:t>
            </w:r>
            <w:proofErr w:type="spellEnd"/>
            <w:r w:rsidRPr="00500D08">
              <w:rPr>
                <w:rFonts w:ascii="Times New Roman" w:hAnsi="Times New Roman" w:cs="Times New Roman"/>
              </w:rPr>
              <w:t>)</w:t>
            </w:r>
          </w:p>
        </w:tc>
        <w:tc>
          <w:tcPr>
            <w:tcW w:w="3538" w:type="dxa"/>
          </w:tcPr>
          <w:p w:rsidRPr="00EA192A" w:rsidR="00500D08" w:rsidRDefault="00500D08" w14:paraId="6D98A12B" w14:textId="77777777">
            <w:pPr>
              <w:rPr>
                <w:rFonts w:ascii="Times New Roman" w:hAnsi="Times New Roman" w:cs="Times New Roman"/>
              </w:rPr>
            </w:pPr>
          </w:p>
        </w:tc>
      </w:tr>
    </w:tbl>
    <w:p w:rsidR="00677813" w:rsidP="00677813" w:rsidRDefault="00677813" w14:paraId="2946DB82" w14:textId="77777777">
      <w:pPr>
        <w:pStyle w:val="TableParagraph"/>
        <w:tabs>
          <w:tab w:val="left" w:pos="1456"/>
          <w:tab w:val="left" w:pos="1457"/>
        </w:tabs>
        <w:spacing w:before="42"/>
        <w:ind w:left="1456"/>
        <w:rPr>
          <w:sz w:val="20"/>
          <w:lang w:val="sk-SK"/>
        </w:rPr>
      </w:pPr>
    </w:p>
    <w:p w:rsidRPr="008A4980" w:rsidR="00EE14D2" w:rsidP="00677813" w:rsidRDefault="00EE14D2" w14:paraId="5997CC1D" w14:textId="77777777">
      <w:pPr>
        <w:pStyle w:val="TableParagraph"/>
        <w:tabs>
          <w:tab w:val="left" w:pos="1456"/>
          <w:tab w:val="left" w:pos="1457"/>
        </w:tabs>
        <w:spacing w:before="42"/>
        <w:ind w:left="1456"/>
        <w:rPr>
          <w:sz w:val="20"/>
          <w:lang w:val="sk-SK"/>
        </w:rPr>
      </w:pPr>
    </w:p>
    <w:tbl>
      <w:tblPr>
        <w:tblStyle w:val="Mriekatabuky"/>
        <w:tblW w:w="0" w:type="auto"/>
        <w:tblLook w:val="04A0" w:firstRow="1" w:lastRow="0" w:firstColumn="1" w:lastColumn="0" w:noHBand="0" w:noVBand="1"/>
      </w:tblPr>
      <w:tblGrid>
        <w:gridCol w:w="2830"/>
        <w:gridCol w:w="2552"/>
        <w:gridCol w:w="3680"/>
      </w:tblGrid>
      <w:tr w:rsidR="00EE14D2" w:rsidTr="00E701D0" w14:paraId="56B9E4E5" w14:textId="77777777">
        <w:trPr>
          <w:trHeight w:val="419"/>
        </w:trPr>
        <w:tc>
          <w:tcPr>
            <w:tcW w:w="2830" w:type="dxa"/>
            <w:vMerge w:val="restart"/>
            <w:shd w:val="clear" w:color="auto" w:fill="92D050"/>
            <w:vAlign w:val="center"/>
          </w:tcPr>
          <w:p w:rsidRPr="00493F90" w:rsidR="00EE14D2" w:rsidP="000320B9" w:rsidRDefault="00EE14D2" w14:paraId="57714690" w14:textId="7777777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proofErr w:type="spellStart"/>
            <w:r w:rsidRPr="00500D08" w:rsidR="00500D08">
              <w:rPr>
                <w:rFonts w:ascii="Times New Roman" w:hAnsi="Times New Roman" w:cs="Times New Roman"/>
                <w:b/>
                <w:sz w:val="24"/>
                <w:szCs w:val="24"/>
              </w:rPr>
              <w:t>mulčovač</w:t>
            </w:r>
            <w:proofErr w:type="spellEnd"/>
          </w:p>
        </w:tc>
        <w:tc>
          <w:tcPr>
            <w:tcW w:w="2552" w:type="dxa"/>
            <w:shd w:val="clear" w:color="auto" w:fill="92D050"/>
            <w:vAlign w:val="center"/>
          </w:tcPr>
          <w:p w:rsidRPr="00493F90" w:rsidR="00EE14D2" w:rsidP="00EE14D2" w:rsidRDefault="00EE14D2" w14:paraId="1F562FC1" w14:textId="7777777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Názov výrobcu:</w:t>
            </w:r>
          </w:p>
        </w:tc>
        <w:tc>
          <w:tcPr>
            <w:tcW w:w="3680" w:type="dxa"/>
            <w:shd w:val="clear" w:color="auto" w:fill="92D050"/>
            <w:vAlign w:val="center"/>
          </w:tcPr>
          <w:p w:rsidR="00EE14D2" w:rsidP="000320B9" w:rsidRDefault="00EE14D2" w14:paraId="110FFD37" w14:textId="77777777">
            <w:pPr>
              <w:rPr>
                <w:rFonts w:ascii="Times New Roman" w:hAnsi="Times New Roman" w:cs="Times New Roman"/>
                <w:sz w:val="24"/>
                <w:szCs w:val="24"/>
              </w:rPr>
            </w:pPr>
          </w:p>
        </w:tc>
      </w:tr>
      <w:tr w:rsidR="00EE14D2" w:rsidTr="00E701D0" w14:paraId="1775209A" w14:textId="77777777">
        <w:trPr>
          <w:trHeight w:val="419"/>
        </w:trPr>
        <w:tc>
          <w:tcPr>
            <w:tcW w:w="2830" w:type="dxa"/>
            <w:vMerge/>
            <w:shd w:val="clear" w:color="auto" w:fill="92D050"/>
            <w:vAlign w:val="center"/>
          </w:tcPr>
          <w:p w:rsidR="00EE14D2" w:rsidP="000320B9" w:rsidRDefault="00EE14D2" w14:paraId="6B699379" w14:textId="77777777">
            <w:pPr>
              <w:rPr>
                <w:rFonts w:ascii="Times New Roman" w:hAnsi="Times New Roman" w:cs="Times New Roman"/>
                <w:sz w:val="24"/>
                <w:szCs w:val="24"/>
              </w:rPr>
            </w:pPr>
          </w:p>
        </w:tc>
        <w:tc>
          <w:tcPr>
            <w:tcW w:w="2552" w:type="dxa"/>
            <w:shd w:val="clear" w:color="auto" w:fill="92D050"/>
            <w:vAlign w:val="center"/>
          </w:tcPr>
          <w:p w:rsidRPr="00493F90" w:rsidR="00EE14D2" w:rsidP="00EE14D2" w:rsidRDefault="00EE14D2" w14:paraId="57D922C9" w14:textId="7777777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Typ:</w:t>
            </w:r>
          </w:p>
        </w:tc>
        <w:tc>
          <w:tcPr>
            <w:tcW w:w="3680" w:type="dxa"/>
            <w:shd w:val="clear" w:color="auto" w:fill="92D050"/>
            <w:vAlign w:val="center"/>
          </w:tcPr>
          <w:p w:rsidR="00EE14D2" w:rsidP="000320B9" w:rsidRDefault="00EE14D2" w14:paraId="3FE9F23F" w14:textId="77777777">
            <w:pPr>
              <w:rPr>
                <w:rFonts w:ascii="Times New Roman" w:hAnsi="Times New Roman" w:cs="Times New Roman"/>
                <w:sz w:val="24"/>
                <w:szCs w:val="24"/>
              </w:rPr>
            </w:pPr>
          </w:p>
        </w:tc>
      </w:tr>
    </w:tbl>
    <w:p w:rsidRPr="008A4980" w:rsidR="00677813" w:rsidP="00677813" w:rsidRDefault="00677813" w14:paraId="6E7BEAA2" w14:textId="77777777">
      <w:pPr>
        <w:pStyle w:val="TableParagraph"/>
        <w:tabs>
          <w:tab w:val="left" w:pos="1456"/>
          <w:tab w:val="left" w:pos="1457"/>
        </w:tabs>
        <w:spacing w:before="42"/>
        <w:ind w:left="1456"/>
        <w:rPr>
          <w:sz w:val="20"/>
          <w:lang w:val="sk-SK"/>
        </w:rPr>
      </w:pPr>
      <w:r w:rsidRPr="008A4980">
        <w:rPr>
          <w:sz w:val="20"/>
          <w:lang w:val="sk-SK"/>
        </w:rPr>
        <w:t> </w:t>
      </w:r>
    </w:p>
    <w:tbl>
      <w:tblPr>
        <w:tblStyle w:val="Mriekatabuky"/>
        <w:tblW w:w="0" w:type="auto"/>
        <w:tblLook w:val="04A0" w:firstRow="1" w:lastRow="0" w:firstColumn="1" w:lastColumn="0" w:noHBand="0" w:noVBand="1"/>
      </w:tblPr>
      <w:tblGrid>
        <w:gridCol w:w="5524"/>
        <w:gridCol w:w="3538"/>
      </w:tblGrid>
      <w:tr w:rsidR="00EE14D2" w:rsidTr="2E9D0654" w14:paraId="35BF0915" w14:textId="77777777">
        <w:tc>
          <w:tcPr>
            <w:tcW w:w="5524" w:type="dxa"/>
            <w:shd w:val="clear" w:color="auto" w:fill="FFC000" w:themeFill="accent4"/>
            <w:vAlign w:val="center"/>
          </w:tcPr>
          <w:p w:rsidRPr="00BB238C" w:rsidR="00EE14D2" w:rsidP="000320B9" w:rsidRDefault="00EE14D2" w14:paraId="29803001" w14:textId="77777777">
            <w:pPr>
              <w:jc w:val="center"/>
              <w:rPr>
                <w:rFonts w:ascii="Times New Roman" w:hAnsi="Times New Roman" w:cs="Times New Roman"/>
                <w:b/>
              </w:rPr>
            </w:pPr>
            <w:r w:rsidRPr="00BB238C">
              <w:rPr>
                <w:rFonts w:ascii="Times New Roman" w:hAnsi="Times New Roman" w:cs="Times New Roman"/>
                <w:b/>
              </w:rPr>
              <w:t>Špecifikácia,</w:t>
            </w:r>
          </w:p>
          <w:p w:rsidRPr="00EA192A" w:rsidR="00EE14D2" w:rsidP="00E701D0" w:rsidRDefault="00EE14D2" w14:paraId="7843C046" w14:textId="77777777">
            <w:pPr>
              <w:jc w:val="center"/>
              <w:rPr>
                <w:rFonts w:ascii="Times New Roman" w:hAnsi="Times New Roman" w:cs="Times New Roman"/>
              </w:rPr>
            </w:pPr>
            <w:r w:rsidRPr="00BB238C">
              <w:rPr>
                <w:rFonts w:ascii="Times New Roman" w:hAnsi="Times New Roman" w:cs="Times New Roman"/>
                <w:b/>
              </w:rPr>
              <w:t>požadovaný technický parameter</w:t>
            </w:r>
            <w:r w:rsidRPr="00EA192A">
              <w:rPr>
                <w:rFonts w:ascii="Times New Roman" w:hAnsi="Times New Roman" w:cs="Times New Roman"/>
              </w:rPr>
              <w:t>:</w:t>
            </w:r>
          </w:p>
        </w:tc>
        <w:tc>
          <w:tcPr>
            <w:tcW w:w="3538" w:type="dxa"/>
            <w:shd w:val="clear" w:color="auto" w:fill="FFC000" w:themeFill="accent4"/>
            <w:vAlign w:val="center"/>
          </w:tcPr>
          <w:p w:rsidRPr="00EA192A" w:rsidR="00EE14D2" w:rsidP="2E9D0654" w:rsidRDefault="22183EF3" w14:paraId="7E9DFCE1" w14:textId="77777777">
            <w:pPr>
              <w:jc w:val="center"/>
              <w:rPr>
                <w:rFonts w:ascii="Times New Roman" w:hAnsi="Times New Roman" w:cs="Times New Roman"/>
                <w:b/>
                <w:bCs/>
                <w:highlight w:val="yellow"/>
              </w:rPr>
            </w:pPr>
            <w:r w:rsidRPr="2E9D0654">
              <w:rPr>
                <w:rFonts w:ascii="Times New Roman" w:hAnsi="Times New Roman" w:cs="Times New Roman"/>
                <w:b/>
                <w:bCs/>
                <w:highlight w:val="yellow"/>
              </w:rPr>
              <w:t>Navrhovaný technický parameter:</w:t>
            </w:r>
          </w:p>
          <w:p w:rsidRPr="00EA192A" w:rsidR="00EE14D2" w:rsidP="2E9D0654" w:rsidRDefault="22183EF3" w14:paraId="4D3CF9C9" w14:textId="7FD3CC4D">
            <w:pPr>
              <w:jc w:val="center"/>
              <w:rPr>
                <w:rFonts w:ascii="Times New Roman" w:hAnsi="Times New Roman" w:cs="Times New Roman"/>
                <w:b/>
                <w:bCs/>
                <w:highlight w:val="yellow"/>
              </w:rPr>
            </w:pPr>
            <w:r w:rsidRPr="2E9D0654">
              <w:rPr>
                <w:rFonts w:ascii="Times New Roman" w:hAnsi="Times New Roman" w:cs="Times New Roman"/>
                <w:b/>
                <w:bCs/>
                <w:highlight w:val="yellow"/>
              </w:rPr>
              <w:t>(uviesť konkrétny parameter alebo v prípade parametra uvedeného len textom uviesť ÁNO – spĺňa /</w:t>
            </w:r>
          </w:p>
          <w:p w:rsidRPr="00EA192A" w:rsidR="00EE14D2" w:rsidP="2E9D0654" w:rsidRDefault="22183EF3" w14:paraId="63F2362E" w14:textId="4DE9C389">
            <w:pPr>
              <w:jc w:val="center"/>
              <w:rPr>
                <w:rFonts w:ascii="Times New Roman" w:hAnsi="Times New Roman" w:cs="Times New Roman"/>
                <w:highlight w:val="yellow"/>
              </w:rPr>
            </w:pPr>
            <w:r w:rsidRPr="2E9D0654">
              <w:rPr>
                <w:rFonts w:ascii="Times New Roman" w:hAnsi="Times New Roman" w:cs="Times New Roman"/>
                <w:b/>
                <w:bCs/>
              </w:rPr>
              <w:t xml:space="preserve"> </w:t>
            </w:r>
            <w:r w:rsidRPr="2E9D0654">
              <w:rPr>
                <w:rFonts w:ascii="Times New Roman" w:hAnsi="Times New Roman" w:cs="Times New Roman"/>
                <w:b/>
                <w:bCs/>
                <w:highlight w:val="yellow"/>
              </w:rPr>
              <w:t>NIE – nespĺňa)</w:t>
            </w:r>
          </w:p>
        </w:tc>
      </w:tr>
      <w:tr w:rsidR="00EE14D2" w:rsidTr="2E9D0654" w14:paraId="0F989DA4" w14:textId="77777777">
        <w:tc>
          <w:tcPr>
            <w:tcW w:w="5524" w:type="dxa"/>
          </w:tcPr>
          <w:p w:rsidRPr="00EA192A" w:rsidR="00EE14D2" w:rsidP="000320B9" w:rsidRDefault="00500D08" w14:paraId="3B50BD36" w14:textId="77777777">
            <w:pPr>
              <w:rPr>
                <w:rFonts w:ascii="Times New Roman" w:hAnsi="Times New Roman" w:cs="Times New Roman"/>
              </w:rPr>
            </w:pPr>
            <w:r w:rsidRPr="00500D08">
              <w:rPr>
                <w:rFonts w:ascii="Times New Roman" w:hAnsi="Times New Roman" w:cs="Times New Roman"/>
              </w:rPr>
              <w:t>Pracovná šírka min. 290 cm</w:t>
            </w:r>
          </w:p>
        </w:tc>
        <w:tc>
          <w:tcPr>
            <w:tcW w:w="3538" w:type="dxa"/>
          </w:tcPr>
          <w:p w:rsidRPr="00EA192A" w:rsidR="00EE14D2" w:rsidP="000320B9" w:rsidRDefault="00EE14D2" w14:paraId="1F72F646" w14:textId="77777777">
            <w:pPr>
              <w:rPr>
                <w:rFonts w:ascii="Times New Roman" w:hAnsi="Times New Roman" w:cs="Times New Roman"/>
              </w:rPr>
            </w:pPr>
          </w:p>
        </w:tc>
      </w:tr>
      <w:tr w:rsidR="00500D08" w:rsidTr="2E9D0654" w14:paraId="5AE398FB" w14:textId="77777777">
        <w:tc>
          <w:tcPr>
            <w:tcW w:w="5524" w:type="dxa"/>
          </w:tcPr>
          <w:p w:rsidRPr="00500D08" w:rsidR="00500D08" w:rsidP="000320B9" w:rsidRDefault="00500D08" w14:paraId="43234C79" w14:textId="77777777">
            <w:pPr>
              <w:rPr>
                <w:rFonts w:ascii="Times New Roman" w:hAnsi="Times New Roman" w:cs="Times New Roman"/>
              </w:rPr>
            </w:pPr>
            <w:r w:rsidRPr="00500D08">
              <w:rPr>
                <w:rFonts w:ascii="Times New Roman" w:hAnsi="Times New Roman" w:cs="Times New Roman"/>
              </w:rPr>
              <w:t>Celková šírka stroja min. 300 cm</w:t>
            </w:r>
          </w:p>
        </w:tc>
        <w:tc>
          <w:tcPr>
            <w:tcW w:w="3538" w:type="dxa"/>
          </w:tcPr>
          <w:p w:rsidRPr="00EA192A" w:rsidR="00500D08" w:rsidP="000320B9" w:rsidRDefault="00500D08" w14:paraId="08CE6F91" w14:textId="77777777">
            <w:pPr>
              <w:rPr>
                <w:rFonts w:ascii="Times New Roman" w:hAnsi="Times New Roman" w:cs="Times New Roman"/>
              </w:rPr>
            </w:pPr>
          </w:p>
        </w:tc>
      </w:tr>
      <w:tr w:rsidR="00500D08" w:rsidTr="2E9D0654" w14:paraId="64D8FB28" w14:textId="77777777">
        <w:tc>
          <w:tcPr>
            <w:tcW w:w="5524" w:type="dxa"/>
          </w:tcPr>
          <w:p w:rsidRPr="00500D08" w:rsidR="00500D08" w:rsidP="000320B9" w:rsidRDefault="00500D08" w14:paraId="03420436" w14:textId="77777777">
            <w:pPr>
              <w:rPr>
                <w:rFonts w:ascii="Times New Roman" w:hAnsi="Times New Roman" w:cs="Times New Roman"/>
              </w:rPr>
            </w:pPr>
            <w:r w:rsidRPr="00500D08">
              <w:rPr>
                <w:rFonts w:ascii="Times New Roman" w:hAnsi="Times New Roman" w:cs="Times New Roman"/>
              </w:rPr>
              <w:t>Požadovaný výkon traktora  min. 60 kW</w:t>
            </w:r>
          </w:p>
        </w:tc>
        <w:tc>
          <w:tcPr>
            <w:tcW w:w="3538" w:type="dxa"/>
          </w:tcPr>
          <w:p w:rsidRPr="00EA192A" w:rsidR="00500D08" w:rsidP="000320B9" w:rsidRDefault="00500D08" w14:paraId="61CDCEAD" w14:textId="77777777">
            <w:pPr>
              <w:rPr>
                <w:rFonts w:ascii="Times New Roman" w:hAnsi="Times New Roman" w:cs="Times New Roman"/>
              </w:rPr>
            </w:pPr>
          </w:p>
        </w:tc>
      </w:tr>
      <w:tr w:rsidR="00500D08" w:rsidTr="2E9D0654" w14:paraId="70BB28BF" w14:textId="77777777">
        <w:tc>
          <w:tcPr>
            <w:tcW w:w="5524" w:type="dxa"/>
          </w:tcPr>
          <w:p w:rsidRPr="00500D08" w:rsidR="00500D08" w:rsidP="000320B9" w:rsidRDefault="00500D08" w14:paraId="22CF0126" w14:textId="77777777">
            <w:pPr>
              <w:rPr>
                <w:rFonts w:ascii="Times New Roman" w:hAnsi="Times New Roman" w:cs="Times New Roman"/>
              </w:rPr>
            </w:pPr>
            <w:r w:rsidRPr="00500D08">
              <w:rPr>
                <w:rFonts w:ascii="Times New Roman" w:hAnsi="Times New Roman" w:cs="Times New Roman"/>
              </w:rPr>
              <w:t>Otáčky VH 540 min</w:t>
            </w:r>
            <w:r w:rsidRPr="00500D08">
              <w:rPr>
                <w:rFonts w:ascii="Times New Roman" w:hAnsi="Times New Roman" w:cs="Times New Roman"/>
                <w:vertAlign w:val="superscript"/>
              </w:rPr>
              <w:t>-1</w:t>
            </w:r>
          </w:p>
        </w:tc>
        <w:tc>
          <w:tcPr>
            <w:tcW w:w="3538" w:type="dxa"/>
          </w:tcPr>
          <w:p w:rsidRPr="00EA192A" w:rsidR="00500D08" w:rsidP="000320B9" w:rsidRDefault="00500D08" w14:paraId="6BB9E253" w14:textId="77777777">
            <w:pPr>
              <w:rPr>
                <w:rFonts w:ascii="Times New Roman" w:hAnsi="Times New Roman" w:cs="Times New Roman"/>
              </w:rPr>
            </w:pPr>
          </w:p>
        </w:tc>
      </w:tr>
      <w:tr w:rsidR="00500D08" w:rsidTr="2E9D0654" w14:paraId="6818D23F" w14:textId="77777777">
        <w:tc>
          <w:tcPr>
            <w:tcW w:w="5524" w:type="dxa"/>
          </w:tcPr>
          <w:p w:rsidRPr="00500D08" w:rsidR="00500D08" w:rsidP="000320B9" w:rsidRDefault="00500D08" w14:paraId="5789973F" w14:textId="77777777">
            <w:pPr>
              <w:rPr>
                <w:rFonts w:ascii="Times New Roman" w:hAnsi="Times New Roman" w:cs="Times New Roman"/>
              </w:rPr>
            </w:pPr>
            <w:r w:rsidRPr="00500D08">
              <w:rPr>
                <w:rFonts w:ascii="Times New Roman" w:hAnsi="Times New Roman" w:cs="Times New Roman"/>
              </w:rPr>
              <w:t>Počet klinových remeňov náhonu  3 ks</w:t>
            </w:r>
          </w:p>
        </w:tc>
        <w:tc>
          <w:tcPr>
            <w:tcW w:w="3538" w:type="dxa"/>
          </w:tcPr>
          <w:p w:rsidRPr="00EA192A" w:rsidR="00500D08" w:rsidP="000320B9" w:rsidRDefault="00500D08" w14:paraId="23DE523C" w14:textId="77777777">
            <w:pPr>
              <w:rPr>
                <w:rFonts w:ascii="Times New Roman" w:hAnsi="Times New Roman" w:cs="Times New Roman"/>
              </w:rPr>
            </w:pPr>
          </w:p>
        </w:tc>
      </w:tr>
      <w:tr w:rsidR="00500D08" w:rsidTr="2E9D0654" w14:paraId="7A1298A4" w14:textId="77777777">
        <w:tc>
          <w:tcPr>
            <w:tcW w:w="5524" w:type="dxa"/>
          </w:tcPr>
          <w:p w:rsidRPr="00500D08" w:rsidR="00500D08" w:rsidP="000320B9" w:rsidRDefault="00500D08" w14:paraId="02A87298" w14:textId="77777777">
            <w:pPr>
              <w:rPr>
                <w:rFonts w:ascii="Times New Roman" w:hAnsi="Times New Roman" w:cs="Times New Roman"/>
              </w:rPr>
            </w:pPr>
            <w:r w:rsidRPr="00500D08">
              <w:rPr>
                <w:rFonts w:ascii="Times New Roman" w:hAnsi="Times New Roman" w:cs="Times New Roman"/>
              </w:rPr>
              <w:t>Celková hmotnosť 900 kg</w:t>
            </w:r>
          </w:p>
        </w:tc>
        <w:tc>
          <w:tcPr>
            <w:tcW w:w="3538" w:type="dxa"/>
          </w:tcPr>
          <w:p w:rsidRPr="00EA192A" w:rsidR="00500D08" w:rsidP="000320B9" w:rsidRDefault="00500D08" w14:paraId="52E56223" w14:textId="77777777">
            <w:pPr>
              <w:rPr>
                <w:rFonts w:ascii="Times New Roman" w:hAnsi="Times New Roman" w:cs="Times New Roman"/>
              </w:rPr>
            </w:pPr>
          </w:p>
        </w:tc>
      </w:tr>
      <w:tr w:rsidR="00500D08" w:rsidTr="2E9D0654" w14:paraId="3160BC5D" w14:textId="77777777">
        <w:tc>
          <w:tcPr>
            <w:tcW w:w="5524" w:type="dxa"/>
          </w:tcPr>
          <w:p w:rsidRPr="00500D08" w:rsidR="00500D08" w:rsidP="000320B9" w:rsidRDefault="00500D08" w14:paraId="521234A4" w14:textId="77777777">
            <w:pPr>
              <w:rPr>
                <w:rFonts w:ascii="Times New Roman" w:hAnsi="Times New Roman" w:cs="Times New Roman"/>
              </w:rPr>
            </w:pPr>
            <w:r w:rsidRPr="00500D08">
              <w:rPr>
                <w:rFonts w:ascii="Times New Roman" w:hAnsi="Times New Roman" w:cs="Times New Roman"/>
              </w:rPr>
              <w:t>Zdvojený rám s</w:t>
            </w:r>
            <w:r w:rsidR="00296AAC">
              <w:rPr>
                <w:rFonts w:ascii="Times New Roman" w:hAnsi="Times New Roman" w:cs="Times New Roman"/>
              </w:rPr>
              <w:t> </w:t>
            </w:r>
            <w:proofErr w:type="spellStart"/>
            <w:r w:rsidRPr="00500D08">
              <w:rPr>
                <w:rFonts w:ascii="Times New Roman" w:hAnsi="Times New Roman" w:cs="Times New Roman"/>
              </w:rPr>
              <w:t>protiostrím</w:t>
            </w:r>
            <w:proofErr w:type="spellEnd"/>
          </w:p>
        </w:tc>
        <w:tc>
          <w:tcPr>
            <w:tcW w:w="3538" w:type="dxa"/>
          </w:tcPr>
          <w:p w:rsidRPr="00EA192A" w:rsidR="00500D08" w:rsidP="000320B9" w:rsidRDefault="00500D08" w14:paraId="07547A01" w14:textId="77777777">
            <w:pPr>
              <w:rPr>
                <w:rFonts w:ascii="Times New Roman" w:hAnsi="Times New Roman" w:cs="Times New Roman"/>
              </w:rPr>
            </w:pPr>
          </w:p>
        </w:tc>
      </w:tr>
      <w:tr w:rsidR="00500D08" w:rsidTr="2E9D0654" w14:paraId="7C3AFE6E" w14:textId="77777777">
        <w:tc>
          <w:tcPr>
            <w:tcW w:w="5524" w:type="dxa"/>
          </w:tcPr>
          <w:p w:rsidRPr="00500D08" w:rsidR="00500D08" w:rsidP="000320B9" w:rsidRDefault="00500D08" w14:paraId="2445679A" w14:textId="77777777">
            <w:pPr>
              <w:rPr>
                <w:rFonts w:ascii="Times New Roman" w:hAnsi="Times New Roman" w:cs="Times New Roman"/>
              </w:rPr>
            </w:pPr>
            <w:r w:rsidRPr="00500D08">
              <w:rPr>
                <w:rFonts w:ascii="Times New Roman" w:hAnsi="Times New Roman" w:cs="Times New Roman"/>
              </w:rPr>
              <w:t xml:space="preserve">Hydraulický posuv do strán            </w:t>
            </w:r>
          </w:p>
        </w:tc>
        <w:tc>
          <w:tcPr>
            <w:tcW w:w="3538" w:type="dxa"/>
          </w:tcPr>
          <w:p w:rsidRPr="00EA192A" w:rsidR="00500D08" w:rsidP="000320B9" w:rsidRDefault="00500D08" w14:paraId="5043CB0F" w14:textId="77777777">
            <w:pPr>
              <w:rPr>
                <w:rFonts w:ascii="Times New Roman" w:hAnsi="Times New Roman" w:cs="Times New Roman"/>
              </w:rPr>
            </w:pPr>
          </w:p>
        </w:tc>
      </w:tr>
      <w:tr w:rsidR="00500D08" w:rsidTr="2E9D0654" w14:paraId="27F76BAD" w14:textId="77777777">
        <w:tc>
          <w:tcPr>
            <w:tcW w:w="5524" w:type="dxa"/>
          </w:tcPr>
          <w:p w:rsidRPr="00500D08" w:rsidR="00500D08" w:rsidP="000320B9" w:rsidRDefault="00500D08" w14:paraId="2E580970" w14:textId="77777777">
            <w:pPr>
              <w:rPr>
                <w:rFonts w:ascii="Times New Roman" w:hAnsi="Times New Roman" w:cs="Times New Roman"/>
              </w:rPr>
            </w:pPr>
            <w:r w:rsidRPr="00500D08">
              <w:rPr>
                <w:rFonts w:ascii="Times New Roman" w:hAnsi="Times New Roman" w:cs="Times New Roman"/>
              </w:rPr>
              <w:t>Elektronicky vyvážený rotor so skrutkovito uloženými nástrojmi</w:t>
            </w:r>
          </w:p>
        </w:tc>
        <w:tc>
          <w:tcPr>
            <w:tcW w:w="3538" w:type="dxa"/>
          </w:tcPr>
          <w:p w:rsidRPr="00EA192A" w:rsidR="00500D08" w:rsidP="000320B9" w:rsidRDefault="00500D08" w14:paraId="07459315" w14:textId="77777777">
            <w:pPr>
              <w:rPr>
                <w:rFonts w:ascii="Times New Roman" w:hAnsi="Times New Roman" w:cs="Times New Roman"/>
              </w:rPr>
            </w:pPr>
          </w:p>
        </w:tc>
      </w:tr>
      <w:tr w:rsidR="00500D08" w:rsidTr="2E9D0654" w14:paraId="2229A47A" w14:textId="77777777">
        <w:tc>
          <w:tcPr>
            <w:tcW w:w="5524" w:type="dxa"/>
          </w:tcPr>
          <w:p w:rsidRPr="00500D08" w:rsidR="00500D08" w:rsidP="000320B9" w:rsidRDefault="00500D08" w14:paraId="7FD55CA1" w14:textId="77777777">
            <w:pPr>
              <w:rPr>
                <w:rFonts w:ascii="Times New Roman" w:hAnsi="Times New Roman" w:cs="Times New Roman"/>
              </w:rPr>
            </w:pPr>
            <w:r w:rsidRPr="00500D08">
              <w:rPr>
                <w:rFonts w:ascii="Times New Roman" w:hAnsi="Times New Roman" w:cs="Times New Roman"/>
              </w:rPr>
              <w:t>Nastaviteľný zadný kopírovací valec</w:t>
            </w:r>
          </w:p>
        </w:tc>
        <w:tc>
          <w:tcPr>
            <w:tcW w:w="3538" w:type="dxa"/>
          </w:tcPr>
          <w:p w:rsidRPr="00EA192A" w:rsidR="00500D08" w:rsidP="000320B9" w:rsidRDefault="00500D08" w14:paraId="6537F28F" w14:textId="77777777">
            <w:pPr>
              <w:rPr>
                <w:rFonts w:ascii="Times New Roman" w:hAnsi="Times New Roman" w:cs="Times New Roman"/>
              </w:rPr>
            </w:pPr>
          </w:p>
        </w:tc>
      </w:tr>
    </w:tbl>
    <w:p w:rsidR="00677813" w:rsidP="00F96F6B" w:rsidRDefault="00677813" w14:paraId="6DFB9E20" w14:textId="77777777">
      <w:pPr>
        <w:rPr>
          <w:rFonts w:ascii="Times New Roman" w:hAnsi="Times New Roman" w:cs="Times New Roman"/>
        </w:rPr>
      </w:pPr>
    </w:p>
    <w:p w:rsidR="00F96F6B" w:rsidP="00F96F6B" w:rsidRDefault="00F96F6B" w14:paraId="70DF9E56" w14:textId="77777777">
      <w:pPr>
        <w:rPr>
          <w:rFonts w:ascii="Times New Roman" w:hAnsi="Times New Roman" w:cs="Times New Roman"/>
        </w:rPr>
      </w:pPr>
    </w:p>
    <w:p w:rsidR="00F96F6B" w:rsidP="00F96F6B" w:rsidRDefault="00F96F6B" w14:paraId="44E871BC" w14:textId="0BE1A018">
      <w:pPr>
        <w:rPr>
          <w:rFonts w:ascii="Times New Roman" w:hAnsi="Times New Roman" w:cs="Times New Roman"/>
        </w:rPr>
      </w:pPr>
      <w:r>
        <w:rPr>
          <w:rFonts w:ascii="Times New Roman" w:hAnsi="Times New Roman" w:cs="Times New Roman"/>
        </w:rPr>
        <w:t xml:space="preserve">V .........................., </w:t>
      </w:r>
      <w:r w:rsidR="0010275A">
        <w:rPr>
          <w:rFonts w:ascii="Times New Roman" w:hAnsi="Times New Roman" w:cs="Times New Roman"/>
        </w:rPr>
        <w:t>dňa</w:t>
      </w:r>
      <w:r>
        <w:rPr>
          <w:rFonts w:ascii="Times New Roman" w:hAnsi="Times New Roman" w:cs="Times New Roman"/>
        </w:rPr>
        <w:t>...................</w:t>
      </w:r>
    </w:p>
    <w:p w:rsidR="00C02926" w:rsidP="0010275A" w:rsidRDefault="00F96F6B" w14:paraId="144A5D23" w14:textId="2C47237A">
      <w:pPr>
        <w:jc w:val="right"/>
        <w:rPr>
          <w:rFonts w:ascii="Times New Roman" w:hAnsi="Times New Roman" w:cs="Times New Roman"/>
        </w:rPr>
      </w:pPr>
      <w:r>
        <w:rPr>
          <w:rFonts w:ascii="Times New Roman" w:hAnsi="Times New Roman" w:cs="Times New Roman"/>
        </w:rPr>
        <w:t>................................................................</w:t>
      </w:r>
    </w:p>
    <w:p w:rsidRPr="0010275A" w:rsidR="002B2D46" w:rsidP="002B2D46" w:rsidRDefault="002B2D46" w14:paraId="2471761C" w14:textId="33F65E5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Podpis, pečiatka</w:t>
      </w:r>
      <w:r w:rsidR="00D1111D">
        <w:rPr>
          <w:rFonts w:ascii="Times New Roman" w:hAnsi="Times New Roman" w:cs="Times New Roman"/>
        </w:rPr>
        <w:t xml:space="preserve"> uchádzača</w:t>
      </w:r>
    </w:p>
    <w:sectPr w:rsidRPr="0010275A" w:rsidR="002B2D4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49F" w:rsidP="00807CAF" w:rsidRDefault="00E6249F" w14:paraId="1D02627E" w14:textId="77777777">
      <w:pPr>
        <w:spacing w:after="0" w:line="240" w:lineRule="auto"/>
      </w:pPr>
      <w:r>
        <w:separator/>
      </w:r>
    </w:p>
  </w:endnote>
  <w:endnote w:type="continuationSeparator" w:id="0">
    <w:p w:rsidR="00E6249F" w:rsidP="00807CAF" w:rsidRDefault="00E6249F" w14:paraId="4FAC7B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78679"/>
      <w:docPartObj>
        <w:docPartGallery w:val="Page Numbers (Bottom of Page)"/>
        <w:docPartUnique/>
      </w:docPartObj>
    </w:sdtPr>
    <w:sdtEndPr>
      <w:rPr>
        <w:rFonts w:ascii="Times New Roman" w:hAnsi="Times New Roman" w:cs="Times New Roman"/>
      </w:rPr>
    </w:sdtEndPr>
    <w:sdtContent>
      <w:p w:rsidRPr="00807CAF" w:rsidR="00807CAF" w:rsidRDefault="00807CAF" w14:paraId="0EB546F9" w14:textId="77777777">
        <w:pPr>
          <w:pStyle w:val="Pta"/>
          <w:jc w:val="center"/>
          <w:rPr>
            <w:rFonts w:ascii="Times New Roman" w:hAnsi="Times New Roman" w:cs="Times New Roman"/>
          </w:rPr>
        </w:pPr>
        <w:r w:rsidRPr="00807CAF">
          <w:rPr>
            <w:rFonts w:ascii="Times New Roman" w:hAnsi="Times New Roman" w:cs="Times New Roman"/>
          </w:rPr>
          <w:fldChar w:fldCharType="begin"/>
        </w:r>
        <w:r w:rsidRPr="00807CAF">
          <w:rPr>
            <w:rFonts w:ascii="Times New Roman" w:hAnsi="Times New Roman" w:cs="Times New Roman"/>
          </w:rPr>
          <w:instrText>PAGE   \* MERGEFORMAT</w:instrText>
        </w:r>
        <w:r w:rsidRPr="00807CAF">
          <w:rPr>
            <w:rFonts w:ascii="Times New Roman" w:hAnsi="Times New Roman" w:cs="Times New Roman"/>
          </w:rPr>
          <w:fldChar w:fldCharType="separate"/>
        </w:r>
        <w:r w:rsidRPr="00807CAF">
          <w:rPr>
            <w:rFonts w:ascii="Times New Roman" w:hAnsi="Times New Roman" w:cs="Times New Roman"/>
          </w:rPr>
          <w:t>2</w:t>
        </w:r>
        <w:r w:rsidRPr="00807CAF">
          <w:rPr>
            <w:rFonts w:ascii="Times New Roman" w:hAnsi="Times New Roman" w:cs="Times New Roman"/>
          </w:rPr>
          <w:fldChar w:fldCharType="end"/>
        </w:r>
      </w:p>
    </w:sdtContent>
  </w:sdt>
  <w:p w:rsidR="00807CAF" w:rsidRDefault="00807CAF" w14:paraId="738610EB"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49F" w:rsidP="00807CAF" w:rsidRDefault="00E6249F" w14:paraId="0FCD802C" w14:textId="77777777">
      <w:pPr>
        <w:spacing w:after="0" w:line="240" w:lineRule="auto"/>
      </w:pPr>
      <w:r>
        <w:separator/>
      </w:r>
    </w:p>
  </w:footnote>
  <w:footnote w:type="continuationSeparator" w:id="0">
    <w:p w:rsidR="00E6249F" w:rsidP="00807CAF" w:rsidRDefault="00E6249F" w14:paraId="6EDCD6D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51B"/>
    <w:multiLevelType w:val="hybridMultilevel"/>
    <w:tmpl w:val="01823918"/>
    <w:lvl w:ilvl="0" w:tplc="8208EF72">
      <w:numFmt w:val="bullet"/>
      <w:lvlText w:val="•"/>
      <w:lvlJc w:val="left"/>
      <w:pPr>
        <w:ind w:left="1456" w:hanging="339"/>
      </w:pPr>
      <w:rPr>
        <w:rFonts w:hint="default" w:ascii="Arial" w:hAnsi="Arial" w:eastAsia="Arial" w:cs="Arial"/>
        <w:color w:val="222222"/>
        <w:w w:val="103"/>
        <w:sz w:val="20"/>
        <w:szCs w:val="20"/>
      </w:rPr>
    </w:lvl>
    <w:lvl w:ilvl="1" w:tplc="8EFE24D4">
      <w:numFmt w:val="bullet"/>
      <w:lvlText w:val="•"/>
      <w:lvlJc w:val="left"/>
      <w:pPr>
        <w:ind w:left="2170" w:hanging="339"/>
      </w:pPr>
      <w:rPr>
        <w:rFonts w:hint="default"/>
      </w:rPr>
    </w:lvl>
    <w:lvl w:ilvl="2" w:tplc="31F26972">
      <w:numFmt w:val="bullet"/>
      <w:lvlText w:val="•"/>
      <w:lvlJc w:val="left"/>
      <w:pPr>
        <w:ind w:left="2881" w:hanging="339"/>
      </w:pPr>
      <w:rPr>
        <w:rFonts w:hint="default"/>
      </w:rPr>
    </w:lvl>
    <w:lvl w:ilvl="3" w:tplc="950A4FEE">
      <w:numFmt w:val="bullet"/>
      <w:lvlText w:val="•"/>
      <w:lvlJc w:val="left"/>
      <w:pPr>
        <w:ind w:left="3592" w:hanging="339"/>
      </w:pPr>
      <w:rPr>
        <w:rFonts w:hint="default"/>
      </w:rPr>
    </w:lvl>
    <w:lvl w:ilvl="4" w:tplc="CBD2B8B6">
      <w:numFmt w:val="bullet"/>
      <w:lvlText w:val="•"/>
      <w:lvlJc w:val="left"/>
      <w:pPr>
        <w:ind w:left="4303" w:hanging="339"/>
      </w:pPr>
      <w:rPr>
        <w:rFonts w:hint="default"/>
      </w:rPr>
    </w:lvl>
    <w:lvl w:ilvl="5" w:tplc="D2E2B9B0">
      <w:numFmt w:val="bullet"/>
      <w:lvlText w:val="•"/>
      <w:lvlJc w:val="left"/>
      <w:pPr>
        <w:ind w:left="5014" w:hanging="339"/>
      </w:pPr>
      <w:rPr>
        <w:rFonts w:hint="default"/>
      </w:rPr>
    </w:lvl>
    <w:lvl w:ilvl="6" w:tplc="33F801D6">
      <w:numFmt w:val="bullet"/>
      <w:lvlText w:val="•"/>
      <w:lvlJc w:val="left"/>
      <w:pPr>
        <w:ind w:left="5725" w:hanging="339"/>
      </w:pPr>
      <w:rPr>
        <w:rFonts w:hint="default"/>
      </w:rPr>
    </w:lvl>
    <w:lvl w:ilvl="7" w:tplc="BB80D6B6">
      <w:numFmt w:val="bullet"/>
      <w:lvlText w:val="•"/>
      <w:lvlJc w:val="left"/>
      <w:pPr>
        <w:ind w:left="6436" w:hanging="339"/>
      </w:pPr>
      <w:rPr>
        <w:rFonts w:hint="default"/>
      </w:rPr>
    </w:lvl>
    <w:lvl w:ilvl="8" w:tplc="92985546">
      <w:numFmt w:val="bullet"/>
      <w:lvlText w:val="•"/>
      <w:lvlJc w:val="left"/>
      <w:pPr>
        <w:ind w:left="7147" w:hanging="339"/>
      </w:pPr>
      <w:rPr>
        <w:rFonts w:hint="default"/>
      </w:rPr>
    </w:lvl>
  </w:abstractNum>
  <w:abstractNum w:abstractNumId="1" w15:restartNumberingAfterBreak="0">
    <w:nsid w:val="2BB15EBC"/>
    <w:multiLevelType w:val="hybridMultilevel"/>
    <w:tmpl w:val="503691B4"/>
    <w:lvl w:ilvl="0" w:tplc="34786AEA">
      <w:numFmt w:val="bullet"/>
      <w:lvlText w:val="•"/>
      <w:lvlJc w:val="left"/>
      <w:pPr>
        <w:ind w:left="1456" w:hanging="339"/>
      </w:pPr>
      <w:rPr>
        <w:rFonts w:hint="default" w:ascii="Arial" w:hAnsi="Arial" w:eastAsia="Arial" w:cs="Arial"/>
        <w:color w:val="222222"/>
        <w:w w:val="103"/>
        <w:sz w:val="20"/>
        <w:szCs w:val="20"/>
      </w:rPr>
    </w:lvl>
    <w:lvl w:ilvl="1" w:tplc="20605EC8">
      <w:numFmt w:val="bullet"/>
      <w:lvlText w:val="•"/>
      <w:lvlJc w:val="left"/>
      <w:pPr>
        <w:ind w:left="2170" w:hanging="339"/>
      </w:pPr>
      <w:rPr>
        <w:rFonts w:hint="default"/>
      </w:rPr>
    </w:lvl>
    <w:lvl w:ilvl="2" w:tplc="A2FAFAE6">
      <w:numFmt w:val="bullet"/>
      <w:lvlText w:val="•"/>
      <w:lvlJc w:val="left"/>
      <w:pPr>
        <w:ind w:left="2881" w:hanging="339"/>
      </w:pPr>
      <w:rPr>
        <w:rFonts w:hint="default"/>
      </w:rPr>
    </w:lvl>
    <w:lvl w:ilvl="3" w:tplc="032052A4">
      <w:numFmt w:val="bullet"/>
      <w:lvlText w:val="•"/>
      <w:lvlJc w:val="left"/>
      <w:pPr>
        <w:ind w:left="3592" w:hanging="339"/>
      </w:pPr>
      <w:rPr>
        <w:rFonts w:hint="default"/>
      </w:rPr>
    </w:lvl>
    <w:lvl w:ilvl="4" w:tplc="B152248E">
      <w:numFmt w:val="bullet"/>
      <w:lvlText w:val="•"/>
      <w:lvlJc w:val="left"/>
      <w:pPr>
        <w:ind w:left="4303" w:hanging="339"/>
      </w:pPr>
      <w:rPr>
        <w:rFonts w:hint="default"/>
      </w:rPr>
    </w:lvl>
    <w:lvl w:ilvl="5" w:tplc="D5887F34">
      <w:numFmt w:val="bullet"/>
      <w:lvlText w:val="•"/>
      <w:lvlJc w:val="left"/>
      <w:pPr>
        <w:ind w:left="5014" w:hanging="339"/>
      </w:pPr>
      <w:rPr>
        <w:rFonts w:hint="default"/>
      </w:rPr>
    </w:lvl>
    <w:lvl w:ilvl="6" w:tplc="6A247562">
      <w:numFmt w:val="bullet"/>
      <w:lvlText w:val="•"/>
      <w:lvlJc w:val="left"/>
      <w:pPr>
        <w:ind w:left="5725" w:hanging="339"/>
      </w:pPr>
      <w:rPr>
        <w:rFonts w:hint="default"/>
      </w:rPr>
    </w:lvl>
    <w:lvl w:ilvl="7" w:tplc="D360CA86">
      <w:numFmt w:val="bullet"/>
      <w:lvlText w:val="•"/>
      <w:lvlJc w:val="left"/>
      <w:pPr>
        <w:ind w:left="6436" w:hanging="339"/>
      </w:pPr>
      <w:rPr>
        <w:rFonts w:hint="default"/>
      </w:rPr>
    </w:lvl>
    <w:lvl w:ilvl="8" w:tplc="051A2240">
      <w:numFmt w:val="bullet"/>
      <w:lvlText w:val="•"/>
      <w:lvlJc w:val="left"/>
      <w:pPr>
        <w:ind w:left="7147" w:hanging="339"/>
      </w:pPr>
      <w:rPr>
        <w:rFonts w:hint="default"/>
      </w:rPr>
    </w:lvl>
  </w:abstractNum>
  <w:abstractNum w:abstractNumId="2" w15:restartNumberingAfterBreak="0">
    <w:nsid w:val="2DA95D20"/>
    <w:multiLevelType w:val="hybridMultilevel"/>
    <w:tmpl w:val="F842B0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3DA7F36"/>
    <w:multiLevelType w:val="hybridMultilevel"/>
    <w:tmpl w:val="F842B0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88A35B6"/>
    <w:multiLevelType w:val="hybridMultilevel"/>
    <w:tmpl w:val="5D0C1048"/>
    <w:lvl w:ilvl="0" w:tplc="7250C266">
      <w:start w:val="1"/>
      <w:numFmt w:val="upperRoman"/>
      <w:lvlText w:val="%1."/>
      <w:lvlJc w:val="left"/>
      <w:pPr>
        <w:ind w:left="3550" w:hanging="720"/>
      </w:pPr>
      <w:rPr>
        <w:rFonts w:hint="default"/>
      </w:rPr>
    </w:lvl>
    <w:lvl w:ilvl="1" w:tplc="041B0019" w:tentative="1">
      <w:start w:val="1"/>
      <w:numFmt w:val="lowerLetter"/>
      <w:lvlText w:val="%2."/>
      <w:lvlJc w:val="left"/>
      <w:pPr>
        <w:ind w:left="3910" w:hanging="360"/>
      </w:pPr>
    </w:lvl>
    <w:lvl w:ilvl="2" w:tplc="041B001B" w:tentative="1">
      <w:start w:val="1"/>
      <w:numFmt w:val="lowerRoman"/>
      <w:lvlText w:val="%3."/>
      <w:lvlJc w:val="right"/>
      <w:pPr>
        <w:ind w:left="4630" w:hanging="180"/>
      </w:pPr>
    </w:lvl>
    <w:lvl w:ilvl="3" w:tplc="041B000F" w:tentative="1">
      <w:start w:val="1"/>
      <w:numFmt w:val="decimal"/>
      <w:lvlText w:val="%4."/>
      <w:lvlJc w:val="left"/>
      <w:pPr>
        <w:ind w:left="5350" w:hanging="360"/>
      </w:pPr>
    </w:lvl>
    <w:lvl w:ilvl="4" w:tplc="041B0019" w:tentative="1">
      <w:start w:val="1"/>
      <w:numFmt w:val="lowerLetter"/>
      <w:lvlText w:val="%5."/>
      <w:lvlJc w:val="left"/>
      <w:pPr>
        <w:ind w:left="6070" w:hanging="360"/>
      </w:pPr>
    </w:lvl>
    <w:lvl w:ilvl="5" w:tplc="041B001B" w:tentative="1">
      <w:start w:val="1"/>
      <w:numFmt w:val="lowerRoman"/>
      <w:lvlText w:val="%6."/>
      <w:lvlJc w:val="right"/>
      <w:pPr>
        <w:ind w:left="6790" w:hanging="180"/>
      </w:pPr>
    </w:lvl>
    <w:lvl w:ilvl="6" w:tplc="041B000F" w:tentative="1">
      <w:start w:val="1"/>
      <w:numFmt w:val="decimal"/>
      <w:lvlText w:val="%7."/>
      <w:lvlJc w:val="left"/>
      <w:pPr>
        <w:ind w:left="7510" w:hanging="360"/>
      </w:pPr>
    </w:lvl>
    <w:lvl w:ilvl="7" w:tplc="041B0019" w:tentative="1">
      <w:start w:val="1"/>
      <w:numFmt w:val="lowerLetter"/>
      <w:lvlText w:val="%8."/>
      <w:lvlJc w:val="left"/>
      <w:pPr>
        <w:ind w:left="8230" w:hanging="360"/>
      </w:pPr>
    </w:lvl>
    <w:lvl w:ilvl="8" w:tplc="041B001B" w:tentative="1">
      <w:start w:val="1"/>
      <w:numFmt w:val="lowerRoman"/>
      <w:lvlText w:val="%9."/>
      <w:lvlJc w:val="right"/>
      <w:pPr>
        <w:ind w:left="8950" w:hanging="180"/>
      </w:pPr>
    </w:lvl>
  </w:abstractNum>
  <w:num w:numId="1" w16cid:durableId="979264183">
    <w:abstractNumId w:val="3"/>
  </w:num>
  <w:num w:numId="2" w16cid:durableId="105972889">
    <w:abstractNumId w:val="1"/>
  </w:num>
  <w:num w:numId="3" w16cid:durableId="1449426474">
    <w:abstractNumId w:val="2"/>
  </w:num>
  <w:num w:numId="4" w16cid:durableId="1307398308">
    <w:abstractNumId w:val="0"/>
  </w:num>
  <w:num w:numId="5" w16cid:durableId="151827617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26"/>
    <w:rsid w:val="00075772"/>
    <w:rsid w:val="0008132A"/>
    <w:rsid w:val="0010275A"/>
    <w:rsid w:val="00104A70"/>
    <w:rsid w:val="00296AAC"/>
    <w:rsid w:val="002B2D46"/>
    <w:rsid w:val="002B5216"/>
    <w:rsid w:val="004268AC"/>
    <w:rsid w:val="0048250F"/>
    <w:rsid w:val="00493F90"/>
    <w:rsid w:val="004E5A90"/>
    <w:rsid w:val="00500D08"/>
    <w:rsid w:val="00670C1D"/>
    <w:rsid w:val="00677813"/>
    <w:rsid w:val="006837E6"/>
    <w:rsid w:val="00691756"/>
    <w:rsid w:val="00785B1F"/>
    <w:rsid w:val="007B7E49"/>
    <w:rsid w:val="00800655"/>
    <w:rsid w:val="00807CAF"/>
    <w:rsid w:val="00825762"/>
    <w:rsid w:val="008D5C8E"/>
    <w:rsid w:val="00A601FE"/>
    <w:rsid w:val="00A7760C"/>
    <w:rsid w:val="00AC0476"/>
    <w:rsid w:val="00AC3698"/>
    <w:rsid w:val="00BB0E76"/>
    <w:rsid w:val="00BB238C"/>
    <w:rsid w:val="00C02926"/>
    <w:rsid w:val="00D07170"/>
    <w:rsid w:val="00D1111D"/>
    <w:rsid w:val="00DB311C"/>
    <w:rsid w:val="00E6249F"/>
    <w:rsid w:val="00E701D0"/>
    <w:rsid w:val="00E872B1"/>
    <w:rsid w:val="00E94D4C"/>
    <w:rsid w:val="00EA192A"/>
    <w:rsid w:val="00EE14D2"/>
    <w:rsid w:val="00F543B4"/>
    <w:rsid w:val="00F96F6B"/>
    <w:rsid w:val="0E66A633"/>
    <w:rsid w:val="2184FFE7"/>
    <w:rsid w:val="22183EF3"/>
    <w:rsid w:val="2E9D0654"/>
    <w:rsid w:val="36C9CF31"/>
    <w:rsid w:val="4A1F8143"/>
    <w:rsid w:val="6D05FBCD"/>
    <w:rsid w:val="6D1DF53A"/>
    <w:rsid w:val="791968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FF67"/>
  <w15:chartTrackingRefBased/>
  <w15:docId w15:val="{13A9C415-0FBD-42AA-9346-86035101E7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table" w:styleId="Tabukasmriekou6farebnzvraznenie11" w:customStyle="1">
    <w:name w:val="Tabuľka s mriežkou 6 – farebná – zvýraznenie 11"/>
    <w:basedOn w:val="Normlnatabuka"/>
    <w:uiPriority w:val="51"/>
    <w:rsid w:val="00C02926"/>
    <w:pPr>
      <w:spacing w:after="0" w:line="240" w:lineRule="auto"/>
    </w:pPr>
    <w:rPr>
      <w:rFonts w:ascii="Calibri" w:hAnsi="Calibri" w:eastAsia="Times New Roman" w:cs="Calibri"/>
      <w:color w:val="2F5496" w:themeColor="accent1" w:themeShade="BF"/>
      <w:sz w:val="20"/>
      <w:szCs w:val="20"/>
      <w:lang w:eastAsia="sk-SK"/>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riekatabuky">
    <w:name w:val="Table Grid"/>
    <w:basedOn w:val="Normlnatabuka"/>
    <w:uiPriority w:val="39"/>
    <w:rsid w:val="00493F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ekzoznamu">
    <w:name w:val="List Paragraph"/>
    <w:basedOn w:val="Normlny"/>
    <w:uiPriority w:val="1"/>
    <w:qFormat/>
    <w:rsid w:val="00493F90"/>
    <w:pPr>
      <w:ind w:left="720"/>
      <w:contextualSpacing/>
    </w:pPr>
  </w:style>
  <w:style w:type="paragraph" w:styleId="Hlavika">
    <w:name w:val="header"/>
    <w:basedOn w:val="Normlny"/>
    <w:link w:val="HlavikaChar"/>
    <w:uiPriority w:val="99"/>
    <w:unhideWhenUsed/>
    <w:rsid w:val="00807CAF"/>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807CAF"/>
  </w:style>
  <w:style w:type="paragraph" w:styleId="Pta">
    <w:name w:val="footer"/>
    <w:basedOn w:val="Normlny"/>
    <w:link w:val="PtaChar"/>
    <w:uiPriority w:val="99"/>
    <w:unhideWhenUsed/>
    <w:rsid w:val="00807CAF"/>
    <w:pPr>
      <w:tabs>
        <w:tab w:val="center" w:pos="4536"/>
        <w:tab w:val="right" w:pos="9072"/>
      </w:tabs>
      <w:spacing w:after="0" w:line="240" w:lineRule="auto"/>
    </w:pPr>
  </w:style>
  <w:style w:type="character" w:styleId="PtaChar" w:customStyle="1">
    <w:name w:val="Päta Char"/>
    <w:basedOn w:val="Predvolenpsmoodseku"/>
    <w:link w:val="Pta"/>
    <w:uiPriority w:val="99"/>
    <w:rsid w:val="00807CAF"/>
  </w:style>
  <w:style w:type="paragraph" w:styleId="TableParagraph" w:customStyle="1">
    <w:name w:val="Table Paragraph"/>
    <w:basedOn w:val="Normlny"/>
    <w:uiPriority w:val="1"/>
    <w:qFormat/>
    <w:rsid w:val="00677813"/>
    <w:pPr>
      <w:widowControl w:val="0"/>
      <w:autoSpaceDE w:val="0"/>
      <w:autoSpaceDN w:val="0"/>
      <w:spacing w:after="0" w:line="240" w:lineRule="auto"/>
    </w:pPr>
    <w:rPr>
      <w:rFonts w:ascii="Calibri" w:hAnsi="Calibri"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B0EAD2989B1847B647D0FB12AF514C" ma:contentTypeVersion="9" ma:contentTypeDescription="Umožňuje vytvoriť nový dokument." ma:contentTypeScope="" ma:versionID="4e1b792363001b348f85c11ebb06d96d">
  <xsd:schema xmlns:xsd="http://www.w3.org/2001/XMLSchema" xmlns:xs="http://www.w3.org/2001/XMLSchema" xmlns:p="http://schemas.microsoft.com/office/2006/metadata/properties" xmlns:ns2="281900a0-1360-48cf-815e-31de0c7e4e46" xmlns:ns3="57a3c456-ff4b-4e2a-b5ca-1bdad190266c" targetNamespace="http://schemas.microsoft.com/office/2006/metadata/properties" ma:root="true" ma:fieldsID="06295dedc2adb627eecd5bcf2fb60098" ns2:_="" ns3:_="">
    <xsd:import namespace="281900a0-1360-48cf-815e-31de0c7e4e46"/>
    <xsd:import namespace="57a3c456-ff4b-4e2a-b5ca-1bdad19026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900a0-1360-48cf-815e-31de0c7e4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c2ea1f35-1125-4d4e-bfcb-e0f59c8089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3c456-ff4b-4e2a-b5ca-1bdad19026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451b55-b9a3-4535-a7be-3034a3746652}" ma:internalName="TaxCatchAll" ma:showField="CatchAllData" ma:web="57a3c456-ff4b-4e2a-b5ca-1bdad1902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a3c456-ff4b-4e2a-b5ca-1bdad190266c" xsi:nil="true"/>
    <lcf76f155ced4ddcb4097134ff3c332f xmlns="281900a0-1360-48cf-815e-31de0c7e4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AA1C9-6EE8-41F0-AB62-64ECAA81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900a0-1360-48cf-815e-31de0c7e4e46"/>
    <ds:schemaRef ds:uri="57a3c456-ff4b-4e2a-b5ca-1bdad1902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BE623-B2C4-42BD-A74A-841DD7A47541}">
  <ds:schemaRefs>
    <ds:schemaRef ds:uri="http://schemas.microsoft.com/sharepoint/v3/contenttype/forms"/>
  </ds:schemaRefs>
</ds:datastoreItem>
</file>

<file path=customXml/itemProps3.xml><?xml version="1.0" encoding="utf-8"?>
<ds:datastoreItem xmlns:ds="http://schemas.openxmlformats.org/officeDocument/2006/customXml" ds:itemID="{F293C967-A4B8-4334-8DEE-40EE0E688DC1}">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57a3c456-ff4b-4e2a-b5ca-1bdad190266c"/>
    <ds:schemaRef ds:uri="281900a0-1360-48cf-815e-31de0c7e4e4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Zuzana Hegyiová</cp:lastModifiedBy>
  <cp:revision>12</cp:revision>
  <dcterms:created xsi:type="dcterms:W3CDTF">2023-02-22T01:16:00Z</dcterms:created>
  <dcterms:modified xsi:type="dcterms:W3CDTF">2023-04-18T12:24:00Z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0x01010097B0EAD2989B1847B647D0FB12AF514C</vt:lpwstr>
  </property>
  <property fmtid="{D5CDD505-2E9C-101B-9397-08002B2CF9AE}" pid="3" name="MediaServiceImageTags">
    <vt:lpwstr/>
  </property>
</Properties>
</file>