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60D9F" w:rsidRPr="00B451D4" w:rsidRDefault="00F60D9F" w:rsidP="00F60D9F">
      <w:pPr>
        <w:rPr>
          <w:b/>
          <w:bCs/>
          <w:sz w:val="32"/>
          <w:szCs w:val="32"/>
          <w:lang w:eastAsia="sk-SK"/>
        </w:rPr>
      </w:pPr>
      <w:r w:rsidRPr="00D44863">
        <w:rPr>
          <w:b/>
          <w:bCs/>
          <w:sz w:val="32"/>
          <w:szCs w:val="32"/>
          <w:lang w:eastAsia="sk-SK"/>
        </w:rPr>
        <w:t>Technická špecifikácia a jednotkové ceny:</w:t>
      </w:r>
    </w:p>
    <w:p w:rsidR="00F60D9F" w:rsidRDefault="00F60D9F" w:rsidP="00F60D9F">
      <w:pPr>
        <w:rPr>
          <w:b/>
          <w:bCs/>
          <w:sz w:val="24"/>
          <w:szCs w:val="24"/>
          <w:lang w:eastAsia="sk-SK"/>
        </w:rPr>
      </w:pPr>
    </w:p>
    <w:p w:rsidR="00F60D9F" w:rsidRDefault="00F60D9F" w:rsidP="00F60D9F">
      <w:pPr>
        <w:tabs>
          <w:tab w:val="left" w:pos="497"/>
          <w:tab w:val="left" w:pos="5067"/>
          <w:tab w:val="left" w:pos="5497"/>
          <w:tab w:val="left" w:pos="5885"/>
          <w:tab w:val="left" w:pos="6045"/>
          <w:tab w:val="left" w:pos="7460"/>
          <w:tab w:val="left" w:pos="7846"/>
          <w:tab w:val="left" w:pos="8653"/>
        </w:tabs>
        <w:rPr>
          <w:b/>
          <w:color w:val="000000"/>
          <w:sz w:val="24"/>
          <w:u w:val="single"/>
          <w:lang w:eastAsia="sk-SK"/>
        </w:rPr>
      </w:pPr>
      <w:r>
        <w:rPr>
          <w:b/>
          <w:color w:val="000000"/>
          <w:sz w:val="24"/>
          <w:u w:val="single"/>
          <w:lang w:eastAsia="sk-SK"/>
        </w:rPr>
        <w:t xml:space="preserve">Logický celok č. 1 Vzduchová čistička </w:t>
      </w:r>
    </w:p>
    <w:p w:rsidR="00F60D9F" w:rsidRPr="00415E87" w:rsidRDefault="00F60D9F" w:rsidP="00F60D9F">
      <w:pPr>
        <w:tabs>
          <w:tab w:val="left" w:pos="497"/>
          <w:tab w:val="left" w:pos="5067"/>
          <w:tab w:val="left" w:pos="5497"/>
          <w:tab w:val="left" w:pos="5885"/>
          <w:tab w:val="left" w:pos="6045"/>
          <w:tab w:val="left" w:pos="7460"/>
          <w:tab w:val="left" w:pos="7846"/>
          <w:tab w:val="left" w:pos="8653"/>
        </w:tabs>
        <w:rPr>
          <w:b/>
          <w:color w:val="D9E2F3" w:themeColor="accent1" w:themeTint="33"/>
          <w:sz w:val="24"/>
          <w:lang w:eastAsia="sk-SK"/>
        </w:rPr>
      </w:pPr>
    </w:p>
    <w:tbl>
      <w:tblPr>
        <w:tblStyle w:val="Mriekatabuky1"/>
        <w:tblW w:w="5000" w:type="pct"/>
        <w:tblLook w:val="04A0" w:firstRow="1" w:lastRow="0" w:firstColumn="1" w:lastColumn="0" w:noHBand="0" w:noVBand="1"/>
      </w:tblPr>
      <w:tblGrid>
        <w:gridCol w:w="2128"/>
        <w:gridCol w:w="2634"/>
        <w:gridCol w:w="2128"/>
        <w:gridCol w:w="2126"/>
      </w:tblGrid>
      <w:tr w:rsidR="00F60D9F" w:rsidRPr="00415E87" w:rsidTr="004F0A55">
        <w:tc>
          <w:tcPr>
            <w:tcW w:w="1180" w:type="pct"/>
            <w:shd w:val="clear" w:color="auto" w:fill="0070C0"/>
          </w:tcPr>
          <w:p w:rsidR="00F60D9F" w:rsidRDefault="00F60D9F" w:rsidP="004F0A5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b/>
                <w:color w:val="D9E2F3" w:themeColor="accent1" w:themeTint="33"/>
                <w:sz w:val="24"/>
                <w:lang w:eastAsia="sk-SK"/>
              </w:rPr>
            </w:pPr>
          </w:p>
        </w:tc>
        <w:tc>
          <w:tcPr>
            <w:tcW w:w="3820" w:type="pct"/>
            <w:gridSpan w:val="3"/>
            <w:shd w:val="clear" w:color="auto" w:fill="0070C0"/>
            <w:vAlign w:val="center"/>
          </w:tcPr>
          <w:p w:rsidR="00F60D9F" w:rsidRPr="00415E87" w:rsidRDefault="00F60D9F" w:rsidP="004F0A5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color w:val="D9E2F3" w:themeColor="accent1" w:themeTint="33"/>
                <w:sz w:val="24"/>
                <w:lang w:eastAsia="sk-SK"/>
              </w:rPr>
            </w:pPr>
            <w:r>
              <w:rPr>
                <w:b/>
                <w:color w:val="D9E2F3" w:themeColor="accent1" w:themeTint="33"/>
                <w:sz w:val="24"/>
                <w:lang w:eastAsia="sk-SK"/>
              </w:rPr>
              <w:t>Vzduchová čistička</w:t>
            </w:r>
            <w:r w:rsidRPr="00415E87">
              <w:rPr>
                <w:b/>
                <w:color w:val="D9E2F3" w:themeColor="accent1" w:themeTint="33"/>
                <w:sz w:val="24"/>
                <w:lang w:eastAsia="sk-SK"/>
              </w:rPr>
              <w:t xml:space="preserve"> – 1 ks</w:t>
            </w:r>
          </w:p>
        </w:tc>
      </w:tr>
      <w:tr w:rsidR="00F60D9F" w:rsidRPr="00C562B7" w:rsidTr="004F0A55">
        <w:tc>
          <w:tcPr>
            <w:tcW w:w="2641" w:type="pct"/>
            <w:gridSpan w:val="2"/>
            <w:shd w:val="clear" w:color="auto" w:fill="00B0F0"/>
            <w:vAlign w:val="center"/>
          </w:tcPr>
          <w:p w:rsidR="00F60D9F" w:rsidRPr="00C562B7" w:rsidRDefault="00F60D9F" w:rsidP="004F0A5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b/>
                <w:color w:val="000000"/>
                <w:sz w:val="24"/>
                <w:lang w:eastAsia="sk-SK"/>
              </w:rPr>
            </w:pPr>
            <w:r w:rsidRPr="00C562B7">
              <w:rPr>
                <w:b/>
                <w:color w:val="000000"/>
                <w:sz w:val="24"/>
                <w:lang w:eastAsia="sk-SK"/>
              </w:rPr>
              <w:t xml:space="preserve">Technický údaj </w:t>
            </w:r>
          </w:p>
        </w:tc>
        <w:tc>
          <w:tcPr>
            <w:tcW w:w="1180" w:type="pct"/>
            <w:shd w:val="clear" w:color="auto" w:fill="00B0F0"/>
          </w:tcPr>
          <w:p w:rsidR="00F60D9F" w:rsidRDefault="00F60D9F" w:rsidP="004F0A5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b/>
                <w:color w:val="000000"/>
                <w:sz w:val="24"/>
                <w:lang w:eastAsia="sk-SK"/>
              </w:rPr>
            </w:pPr>
          </w:p>
          <w:p w:rsidR="00F60D9F" w:rsidRPr="00C562B7" w:rsidRDefault="00F60D9F" w:rsidP="004F0A5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b/>
                <w:color w:val="000000"/>
                <w:sz w:val="24"/>
                <w:lang w:eastAsia="sk-SK"/>
              </w:rPr>
            </w:pPr>
            <w:r>
              <w:rPr>
                <w:b/>
                <w:color w:val="000000"/>
                <w:sz w:val="24"/>
                <w:lang w:eastAsia="sk-SK"/>
              </w:rPr>
              <w:t>Očakávaný parameter</w:t>
            </w:r>
          </w:p>
        </w:tc>
        <w:tc>
          <w:tcPr>
            <w:tcW w:w="1179" w:type="pct"/>
            <w:shd w:val="clear" w:color="auto" w:fill="00B0F0"/>
            <w:vAlign w:val="center"/>
          </w:tcPr>
          <w:p w:rsidR="00F60D9F" w:rsidRPr="00C562B7" w:rsidRDefault="00F60D9F" w:rsidP="004F0A5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b/>
                <w:color w:val="000000"/>
                <w:sz w:val="24"/>
                <w:lang w:eastAsia="sk-SK"/>
              </w:rPr>
            </w:pPr>
            <w:r w:rsidRPr="00C562B7">
              <w:rPr>
                <w:b/>
                <w:color w:val="000000"/>
                <w:sz w:val="24"/>
                <w:lang w:eastAsia="sk-SK"/>
              </w:rPr>
              <w:t xml:space="preserve">Splnenie </w:t>
            </w:r>
            <w:r>
              <w:rPr>
                <w:b/>
                <w:color w:val="000000"/>
                <w:sz w:val="24"/>
                <w:lang w:eastAsia="sk-SK"/>
              </w:rPr>
              <w:t xml:space="preserve">technickej požiadavky </w:t>
            </w:r>
            <w:r w:rsidRPr="00C562B7">
              <w:rPr>
                <w:b/>
                <w:color w:val="000000"/>
                <w:sz w:val="24"/>
                <w:lang w:eastAsia="sk-SK"/>
              </w:rPr>
              <w:t>/</w:t>
            </w:r>
            <w:r>
              <w:rPr>
                <w:b/>
                <w:color w:val="000000"/>
                <w:sz w:val="24"/>
                <w:lang w:eastAsia="sk-SK"/>
              </w:rPr>
              <w:t xml:space="preserve"> P</w:t>
            </w:r>
            <w:r w:rsidRPr="00C562B7">
              <w:rPr>
                <w:b/>
                <w:color w:val="000000"/>
                <w:sz w:val="24"/>
                <w:lang w:eastAsia="sk-SK"/>
              </w:rPr>
              <w:t>onúkané parametre *</w:t>
            </w:r>
          </w:p>
        </w:tc>
      </w:tr>
      <w:tr w:rsidR="00F60D9F" w:rsidRPr="00C562B7" w:rsidTr="004F0A55">
        <w:tc>
          <w:tcPr>
            <w:tcW w:w="2641" w:type="pct"/>
            <w:gridSpan w:val="2"/>
            <w:shd w:val="clear" w:color="auto" w:fill="auto"/>
            <w:vAlign w:val="center"/>
          </w:tcPr>
          <w:p w:rsidR="00F60D9F" w:rsidRPr="00CC2467" w:rsidRDefault="00F60D9F" w:rsidP="004F0A55">
            <w:pPr>
              <w:pStyle w:val="Bezriadkovania"/>
              <w:spacing w:line="360" w:lineRule="auto"/>
              <w:rPr>
                <w:rFonts w:ascii="Times New Roman" w:hAnsi="Times New Roman" w:cs="Times New Roman"/>
              </w:rPr>
            </w:pPr>
            <w:r w:rsidRPr="00CC2467">
              <w:rPr>
                <w:rFonts w:ascii="Times New Roman" w:hAnsi="Times New Roman" w:cs="Times New Roman"/>
                <w:lang w:eastAsia="sk-SK"/>
              </w:rPr>
              <w:t>Stroj</w:t>
            </w:r>
            <w:r>
              <w:rPr>
                <w:rFonts w:ascii="Times New Roman" w:hAnsi="Times New Roman" w:cs="Times New Roman"/>
                <w:lang w:eastAsia="sk-SK"/>
              </w:rPr>
              <w:t>,</w:t>
            </w:r>
            <w:r w:rsidRPr="00CC2467">
              <w:rPr>
                <w:rFonts w:ascii="Times New Roman" w:hAnsi="Times New Roman" w:cs="Times New Roman"/>
                <w:lang w:eastAsia="sk-SK"/>
              </w:rPr>
              <w:t xml:space="preserve"> </w:t>
            </w:r>
            <w:r>
              <w:rPr>
                <w:rFonts w:ascii="Times New Roman" w:hAnsi="Times New Roman" w:cs="Times New Roman"/>
                <w:lang w:eastAsia="sk-SK"/>
              </w:rPr>
              <w:t xml:space="preserve">čistička, </w:t>
            </w:r>
            <w:r w:rsidRPr="00CC2467">
              <w:rPr>
                <w:rFonts w:ascii="Times New Roman" w:hAnsi="Times New Roman" w:cs="Times New Roman"/>
                <w:lang w:eastAsia="sk-SK"/>
              </w:rPr>
              <w:t xml:space="preserve">nový </w:t>
            </w:r>
          </w:p>
        </w:tc>
        <w:tc>
          <w:tcPr>
            <w:tcW w:w="1180" w:type="pct"/>
          </w:tcPr>
          <w:p w:rsidR="00F60D9F" w:rsidRPr="003E2BA6" w:rsidRDefault="00F60D9F" w:rsidP="004F0A5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spacing w:line="360" w:lineRule="auto"/>
              <w:jc w:val="center"/>
              <w:rPr>
                <w:rFonts w:ascii="Arial Narrow" w:hAnsi="Arial Narrow"/>
                <w:color w:val="000000"/>
                <w:sz w:val="22"/>
                <w:lang w:eastAsia="sk-SK"/>
              </w:rPr>
            </w:pPr>
            <w:r w:rsidRPr="008E47E9">
              <w:rPr>
                <w:rFonts w:ascii="Arial Narrow" w:hAnsi="Arial Narrow"/>
                <w:color w:val="000000"/>
                <w:sz w:val="22"/>
                <w:lang w:eastAsia="sk-SK"/>
              </w:rPr>
              <w:t>1 ks</w:t>
            </w:r>
          </w:p>
        </w:tc>
        <w:tc>
          <w:tcPr>
            <w:tcW w:w="1179" w:type="pct"/>
            <w:shd w:val="clear" w:color="auto" w:fill="auto"/>
            <w:vAlign w:val="center"/>
          </w:tcPr>
          <w:p w:rsidR="00F60D9F" w:rsidRPr="003E2BA6" w:rsidRDefault="00F60D9F" w:rsidP="004F0A5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spacing w:line="360" w:lineRule="auto"/>
              <w:jc w:val="center"/>
              <w:rPr>
                <w:rFonts w:ascii="Arial Narrow" w:hAnsi="Arial Narrow"/>
                <w:color w:val="000000"/>
                <w:sz w:val="22"/>
                <w:lang w:eastAsia="sk-SK"/>
              </w:rPr>
            </w:pPr>
          </w:p>
        </w:tc>
      </w:tr>
      <w:tr w:rsidR="00F60D9F" w:rsidRPr="00C562B7" w:rsidTr="004F0A55">
        <w:tc>
          <w:tcPr>
            <w:tcW w:w="2641" w:type="pct"/>
            <w:gridSpan w:val="2"/>
            <w:shd w:val="clear" w:color="auto" w:fill="auto"/>
            <w:vAlign w:val="center"/>
          </w:tcPr>
          <w:p w:rsidR="00F60D9F" w:rsidRPr="00E73EF5" w:rsidRDefault="00F60D9F" w:rsidP="004F0A55">
            <w:pPr>
              <w:pStyle w:val="Bezriadkovania"/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Jednositová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predčistička</w:t>
            </w:r>
            <w:proofErr w:type="spellEnd"/>
          </w:p>
        </w:tc>
        <w:tc>
          <w:tcPr>
            <w:tcW w:w="1180" w:type="pct"/>
          </w:tcPr>
          <w:p w:rsidR="00F60D9F" w:rsidRPr="003E2BA6" w:rsidRDefault="00F60D9F" w:rsidP="004F0A5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spacing w:line="360" w:lineRule="auto"/>
              <w:jc w:val="center"/>
              <w:rPr>
                <w:rFonts w:ascii="Arial Narrow" w:hAnsi="Arial Narrow"/>
                <w:color w:val="000000"/>
                <w:sz w:val="22"/>
                <w:lang w:eastAsia="sk-SK"/>
              </w:rPr>
            </w:pPr>
            <w:r>
              <w:rPr>
                <w:rFonts w:ascii="Arial Narrow" w:hAnsi="Arial Narrow"/>
                <w:color w:val="000000"/>
                <w:sz w:val="22"/>
                <w:lang w:eastAsia="sk-SK"/>
              </w:rPr>
              <w:t>áno</w:t>
            </w:r>
          </w:p>
        </w:tc>
        <w:tc>
          <w:tcPr>
            <w:tcW w:w="1179" w:type="pct"/>
            <w:shd w:val="clear" w:color="auto" w:fill="auto"/>
            <w:vAlign w:val="center"/>
          </w:tcPr>
          <w:p w:rsidR="00F60D9F" w:rsidRPr="003E2BA6" w:rsidRDefault="00F60D9F" w:rsidP="004F0A5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spacing w:line="360" w:lineRule="auto"/>
              <w:jc w:val="center"/>
              <w:rPr>
                <w:rFonts w:ascii="Arial Narrow" w:hAnsi="Arial Narrow"/>
                <w:color w:val="000000"/>
                <w:sz w:val="22"/>
                <w:lang w:eastAsia="sk-SK"/>
              </w:rPr>
            </w:pPr>
          </w:p>
        </w:tc>
      </w:tr>
      <w:tr w:rsidR="00F60D9F" w:rsidRPr="00C562B7" w:rsidTr="004F0A55">
        <w:tc>
          <w:tcPr>
            <w:tcW w:w="2641" w:type="pct"/>
            <w:gridSpan w:val="2"/>
            <w:shd w:val="clear" w:color="auto" w:fill="auto"/>
            <w:vAlign w:val="center"/>
          </w:tcPr>
          <w:p w:rsidR="00F60D9F" w:rsidRPr="00CC2467" w:rsidRDefault="00F60D9F" w:rsidP="004F0A55">
            <w:pPr>
              <w:pStyle w:val="Bezriadkovania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Výkon čistenia </w:t>
            </w:r>
            <w:proofErr w:type="spellStart"/>
            <w:r>
              <w:rPr>
                <w:rFonts w:ascii="Times New Roman" w:hAnsi="Times New Roman" w:cs="Times New Roman"/>
              </w:rPr>
              <w:t>znín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80" w:type="pct"/>
          </w:tcPr>
          <w:p w:rsidR="00F60D9F" w:rsidRPr="003E2BA6" w:rsidRDefault="00F60D9F" w:rsidP="004F0A5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spacing w:line="360" w:lineRule="auto"/>
              <w:jc w:val="center"/>
              <w:rPr>
                <w:rFonts w:ascii="Arial Narrow" w:hAnsi="Arial Narrow"/>
                <w:color w:val="000000"/>
                <w:sz w:val="22"/>
                <w:lang w:eastAsia="sk-SK"/>
              </w:rPr>
            </w:pPr>
            <w:r w:rsidRPr="008E47E9">
              <w:rPr>
                <w:rFonts w:ascii="Arial Narrow" w:hAnsi="Arial Narrow"/>
                <w:color w:val="000000"/>
                <w:sz w:val="22"/>
                <w:lang w:eastAsia="sk-SK"/>
              </w:rPr>
              <w:t>max. 15t/h</w:t>
            </w:r>
          </w:p>
        </w:tc>
        <w:tc>
          <w:tcPr>
            <w:tcW w:w="1179" w:type="pct"/>
            <w:shd w:val="clear" w:color="auto" w:fill="auto"/>
            <w:vAlign w:val="center"/>
          </w:tcPr>
          <w:p w:rsidR="00F60D9F" w:rsidRPr="003E2BA6" w:rsidRDefault="00F60D9F" w:rsidP="004F0A5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spacing w:line="360" w:lineRule="auto"/>
              <w:jc w:val="center"/>
              <w:rPr>
                <w:rFonts w:ascii="Arial Narrow" w:hAnsi="Arial Narrow"/>
                <w:color w:val="000000"/>
                <w:sz w:val="22"/>
                <w:lang w:eastAsia="sk-SK"/>
              </w:rPr>
            </w:pPr>
          </w:p>
        </w:tc>
      </w:tr>
      <w:tr w:rsidR="00F60D9F" w:rsidRPr="00C562B7" w:rsidTr="004F0A55">
        <w:tc>
          <w:tcPr>
            <w:tcW w:w="2641" w:type="pct"/>
            <w:gridSpan w:val="2"/>
            <w:shd w:val="clear" w:color="auto" w:fill="auto"/>
            <w:vAlign w:val="center"/>
          </w:tcPr>
          <w:p w:rsidR="00F60D9F" w:rsidRPr="00CC2467" w:rsidRDefault="00F60D9F" w:rsidP="004F0A55">
            <w:pPr>
              <w:pStyle w:val="Bezriadkovania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Výkon kalibrácie osiva </w:t>
            </w:r>
          </w:p>
        </w:tc>
        <w:tc>
          <w:tcPr>
            <w:tcW w:w="1180" w:type="pct"/>
          </w:tcPr>
          <w:p w:rsidR="00F60D9F" w:rsidRPr="003E2BA6" w:rsidRDefault="00F60D9F" w:rsidP="004F0A5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spacing w:line="360" w:lineRule="auto"/>
              <w:jc w:val="center"/>
              <w:rPr>
                <w:rFonts w:ascii="Arial Narrow" w:hAnsi="Arial Narrow"/>
                <w:color w:val="000000"/>
                <w:sz w:val="22"/>
                <w:lang w:eastAsia="sk-SK"/>
              </w:rPr>
            </w:pPr>
            <w:r w:rsidRPr="008E47E9">
              <w:rPr>
                <w:rFonts w:ascii="Arial Narrow" w:hAnsi="Arial Narrow"/>
                <w:color w:val="000000"/>
                <w:sz w:val="22"/>
                <w:lang w:eastAsia="sk-SK"/>
              </w:rPr>
              <w:t>max 7,5 t/h</w:t>
            </w:r>
          </w:p>
        </w:tc>
        <w:tc>
          <w:tcPr>
            <w:tcW w:w="1179" w:type="pct"/>
            <w:shd w:val="clear" w:color="auto" w:fill="auto"/>
            <w:vAlign w:val="center"/>
          </w:tcPr>
          <w:p w:rsidR="00F60D9F" w:rsidRPr="003E2BA6" w:rsidRDefault="00F60D9F" w:rsidP="004F0A5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spacing w:line="360" w:lineRule="auto"/>
              <w:jc w:val="center"/>
              <w:rPr>
                <w:rFonts w:ascii="Arial Narrow" w:hAnsi="Arial Narrow"/>
                <w:color w:val="000000"/>
                <w:sz w:val="22"/>
                <w:lang w:eastAsia="sk-SK"/>
              </w:rPr>
            </w:pPr>
          </w:p>
        </w:tc>
      </w:tr>
      <w:tr w:rsidR="00F60D9F" w:rsidRPr="00C562B7" w:rsidTr="004F0A55">
        <w:tc>
          <w:tcPr>
            <w:tcW w:w="2641" w:type="pct"/>
            <w:gridSpan w:val="2"/>
            <w:shd w:val="clear" w:color="auto" w:fill="auto"/>
            <w:vAlign w:val="center"/>
          </w:tcPr>
          <w:p w:rsidR="00F60D9F" w:rsidRPr="00CC2467" w:rsidRDefault="00F60D9F" w:rsidP="004F0A55">
            <w:pPr>
              <w:pStyle w:val="Bezriadkovania"/>
              <w:spacing w:line="360" w:lineRule="auto"/>
              <w:rPr>
                <w:rFonts w:ascii="Times New Roman" w:hAnsi="Times New Roman" w:cs="Times New Roman"/>
                <w:lang w:eastAsia="sk-SK"/>
              </w:rPr>
            </w:pPr>
            <w:r>
              <w:rPr>
                <w:rFonts w:ascii="Times New Roman" w:hAnsi="Times New Roman" w:cs="Times New Roman"/>
                <w:lang w:eastAsia="sk-SK"/>
              </w:rPr>
              <w:t>Napájanie 380V/50Hz</w:t>
            </w:r>
          </w:p>
        </w:tc>
        <w:tc>
          <w:tcPr>
            <w:tcW w:w="1180" w:type="pct"/>
          </w:tcPr>
          <w:p w:rsidR="00F60D9F" w:rsidRPr="003E2BA6" w:rsidRDefault="00F60D9F" w:rsidP="004F0A5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spacing w:line="360" w:lineRule="auto"/>
              <w:jc w:val="center"/>
              <w:rPr>
                <w:rFonts w:ascii="Arial Narrow" w:hAnsi="Arial Narrow"/>
                <w:color w:val="000000"/>
                <w:sz w:val="22"/>
                <w:lang w:eastAsia="sk-SK"/>
              </w:rPr>
            </w:pPr>
            <w:r>
              <w:rPr>
                <w:rFonts w:ascii="Arial Narrow" w:hAnsi="Arial Narrow"/>
                <w:color w:val="000000"/>
                <w:sz w:val="22"/>
                <w:lang w:eastAsia="sk-SK"/>
              </w:rPr>
              <w:t>áno</w:t>
            </w:r>
          </w:p>
        </w:tc>
        <w:tc>
          <w:tcPr>
            <w:tcW w:w="1179" w:type="pct"/>
            <w:shd w:val="clear" w:color="auto" w:fill="auto"/>
            <w:vAlign w:val="center"/>
          </w:tcPr>
          <w:p w:rsidR="00F60D9F" w:rsidRPr="003E2BA6" w:rsidRDefault="00F60D9F" w:rsidP="004F0A5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spacing w:line="360" w:lineRule="auto"/>
              <w:jc w:val="center"/>
              <w:rPr>
                <w:rFonts w:ascii="Arial Narrow" w:hAnsi="Arial Narrow"/>
                <w:color w:val="000000"/>
                <w:sz w:val="22"/>
                <w:lang w:eastAsia="sk-SK"/>
              </w:rPr>
            </w:pPr>
          </w:p>
        </w:tc>
      </w:tr>
      <w:tr w:rsidR="00F60D9F" w:rsidRPr="00C562B7" w:rsidTr="004F0A55">
        <w:tc>
          <w:tcPr>
            <w:tcW w:w="2641" w:type="pct"/>
            <w:gridSpan w:val="2"/>
            <w:shd w:val="clear" w:color="auto" w:fill="auto"/>
            <w:vAlign w:val="center"/>
          </w:tcPr>
          <w:p w:rsidR="00F60D9F" w:rsidRPr="00CC2467" w:rsidRDefault="00F60D9F" w:rsidP="004F0A55">
            <w:pPr>
              <w:pStyle w:val="Bezriadkovania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Zachytávač ľahkých nečistôt</w:t>
            </w:r>
          </w:p>
        </w:tc>
        <w:tc>
          <w:tcPr>
            <w:tcW w:w="1180" w:type="pct"/>
          </w:tcPr>
          <w:p w:rsidR="00F60D9F" w:rsidRPr="003E2BA6" w:rsidRDefault="00F60D9F" w:rsidP="004F0A5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spacing w:line="360" w:lineRule="auto"/>
              <w:jc w:val="center"/>
              <w:rPr>
                <w:rFonts w:ascii="Arial Narrow" w:hAnsi="Arial Narrow"/>
                <w:color w:val="000000"/>
                <w:sz w:val="22"/>
                <w:lang w:eastAsia="sk-SK"/>
              </w:rPr>
            </w:pPr>
            <w:r>
              <w:rPr>
                <w:rFonts w:ascii="Arial Narrow" w:hAnsi="Arial Narrow"/>
                <w:color w:val="000000"/>
                <w:sz w:val="22"/>
                <w:lang w:eastAsia="sk-SK"/>
              </w:rPr>
              <w:t>áno</w:t>
            </w:r>
          </w:p>
        </w:tc>
        <w:tc>
          <w:tcPr>
            <w:tcW w:w="1179" w:type="pct"/>
            <w:shd w:val="clear" w:color="auto" w:fill="auto"/>
            <w:vAlign w:val="center"/>
          </w:tcPr>
          <w:p w:rsidR="00F60D9F" w:rsidRPr="003E2BA6" w:rsidRDefault="00F60D9F" w:rsidP="004F0A5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spacing w:line="360" w:lineRule="auto"/>
              <w:jc w:val="center"/>
              <w:rPr>
                <w:rFonts w:ascii="Arial Narrow" w:hAnsi="Arial Narrow"/>
                <w:color w:val="000000"/>
                <w:sz w:val="22"/>
                <w:lang w:eastAsia="sk-SK"/>
              </w:rPr>
            </w:pPr>
          </w:p>
        </w:tc>
      </w:tr>
      <w:tr w:rsidR="00F60D9F" w:rsidRPr="00C562B7" w:rsidTr="004F0A55">
        <w:tc>
          <w:tcPr>
            <w:tcW w:w="2641" w:type="pct"/>
            <w:gridSpan w:val="2"/>
            <w:shd w:val="clear" w:color="auto" w:fill="auto"/>
            <w:vAlign w:val="center"/>
          </w:tcPr>
          <w:p w:rsidR="00F60D9F" w:rsidRPr="00CC2467" w:rsidRDefault="00F60D9F" w:rsidP="004F0A55">
            <w:pPr>
              <w:pStyle w:val="Bezriadkovania"/>
              <w:spacing w:line="360" w:lineRule="auto"/>
              <w:rPr>
                <w:rFonts w:ascii="Times New Roman" w:hAnsi="Times New Roman" w:cs="Times New Roman"/>
                <w:lang w:eastAsia="sk-SK"/>
              </w:rPr>
            </w:pPr>
            <w:r>
              <w:rPr>
                <w:rFonts w:ascii="Times New Roman" w:hAnsi="Times New Roman" w:cs="Times New Roman"/>
                <w:lang w:eastAsia="sk-SK"/>
              </w:rPr>
              <w:t>Zlučovače výstupných frakcií</w:t>
            </w:r>
          </w:p>
        </w:tc>
        <w:tc>
          <w:tcPr>
            <w:tcW w:w="1180" w:type="pct"/>
          </w:tcPr>
          <w:p w:rsidR="00F60D9F" w:rsidRPr="003E2BA6" w:rsidRDefault="00F60D9F" w:rsidP="004F0A5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spacing w:line="360" w:lineRule="auto"/>
              <w:jc w:val="center"/>
              <w:rPr>
                <w:rFonts w:ascii="Arial Narrow" w:hAnsi="Arial Narrow"/>
                <w:color w:val="000000"/>
                <w:sz w:val="22"/>
                <w:lang w:eastAsia="sk-SK"/>
              </w:rPr>
            </w:pPr>
            <w:r>
              <w:rPr>
                <w:rFonts w:ascii="Arial Narrow" w:hAnsi="Arial Narrow"/>
                <w:color w:val="000000"/>
                <w:sz w:val="22"/>
                <w:lang w:eastAsia="sk-SK"/>
              </w:rPr>
              <w:t>áno</w:t>
            </w:r>
          </w:p>
        </w:tc>
        <w:tc>
          <w:tcPr>
            <w:tcW w:w="1179" w:type="pct"/>
            <w:shd w:val="clear" w:color="auto" w:fill="auto"/>
            <w:vAlign w:val="center"/>
          </w:tcPr>
          <w:p w:rsidR="00F60D9F" w:rsidRPr="003E2BA6" w:rsidRDefault="00F60D9F" w:rsidP="004F0A5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spacing w:line="360" w:lineRule="auto"/>
              <w:jc w:val="center"/>
              <w:rPr>
                <w:rFonts w:ascii="Arial Narrow" w:hAnsi="Arial Narrow"/>
                <w:color w:val="000000"/>
                <w:sz w:val="22"/>
                <w:lang w:eastAsia="sk-SK"/>
              </w:rPr>
            </w:pPr>
          </w:p>
        </w:tc>
      </w:tr>
      <w:tr w:rsidR="00F60D9F" w:rsidRPr="00C562B7" w:rsidTr="004F0A55">
        <w:tc>
          <w:tcPr>
            <w:tcW w:w="2641" w:type="pct"/>
            <w:gridSpan w:val="2"/>
            <w:shd w:val="clear" w:color="auto" w:fill="auto"/>
            <w:vAlign w:val="center"/>
          </w:tcPr>
          <w:p w:rsidR="00F60D9F" w:rsidRPr="00CC2467" w:rsidRDefault="00F60D9F" w:rsidP="004F0A55">
            <w:pPr>
              <w:pStyle w:val="Bezriadkovania"/>
              <w:spacing w:line="360" w:lineRule="auto"/>
              <w:rPr>
                <w:rFonts w:ascii="Times New Roman" w:hAnsi="Times New Roman" w:cs="Times New Roman"/>
                <w:lang w:eastAsia="sk-SK"/>
              </w:rPr>
            </w:pPr>
            <w:r>
              <w:rPr>
                <w:rFonts w:ascii="Times New Roman" w:hAnsi="Times New Roman" w:cs="Times New Roman"/>
                <w:lang w:eastAsia="sk-SK"/>
              </w:rPr>
              <w:t xml:space="preserve">Rozmer dĺžka </w:t>
            </w:r>
          </w:p>
        </w:tc>
        <w:tc>
          <w:tcPr>
            <w:tcW w:w="1180" w:type="pct"/>
          </w:tcPr>
          <w:p w:rsidR="00F60D9F" w:rsidRPr="003E2BA6" w:rsidRDefault="00F60D9F" w:rsidP="004F0A5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spacing w:line="360" w:lineRule="auto"/>
              <w:jc w:val="center"/>
              <w:rPr>
                <w:rFonts w:ascii="Arial Narrow" w:hAnsi="Arial Narrow"/>
                <w:color w:val="000000"/>
                <w:sz w:val="22"/>
                <w:lang w:eastAsia="sk-SK"/>
              </w:rPr>
            </w:pPr>
            <w:r w:rsidRPr="008E47E9">
              <w:rPr>
                <w:rFonts w:ascii="Arial Narrow" w:hAnsi="Arial Narrow"/>
                <w:color w:val="000000"/>
                <w:sz w:val="22"/>
                <w:lang w:eastAsia="sk-SK"/>
              </w:rPr>
              <w:t>max. 2385 cm</w:t>
            </w:r>
          </w:p>
        </w:tc>
        <w:tc>
          <w:tcPr>
            <w:tcW w:w="1179" w:type="pct"/>
            <w:shd w:val="clear" w:color="auto" w:fill="auto"/>
            <w:vAlign w:val="center"/>
          </w:tcPr>
          <w:p w:rsidR="00F60D9F" w:rsidRPr="003E2BA6" w:rsidRDefault="00F60D9F" w:rsidP="004F0A5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spacing w:line="360" w:lineRule="auto"/>
              <w:jc w:val="center"/>
              <w:rPr>
                <w:rFonts w:ascii="Arial Narrow" w:hAnsi="Arial Narrow"/>
                <w:color w:val="000000"/>
                <w:sz w:val="22"/>
                <w:lang w:eastAsia="sk-SK"/>
              </w:rPr>
            </w:pPr>
          </w:p>
        </w:tc>
      </w:tr>
      <w:tr w:rsidR="00F60D9F" w:rsidRPr="00C562B7" w:rsidTr="004F0A55">
        <w:tc>
          <w:tcPr>
            <w:tcW w:w="2641" w:type="pct"/>
            <w:gridSpan w:val="2"/>
            <w:shd w:val="clear" w:color="auto" w:fill="auto"/>
            <w:vAlign w:val="center"/>
          </w:tcPr>
          <w:p w:rsidR="00F60D9F" w:rsidRPr="00CC2467" w:rsidRDefault="00F60D9F" w:rsidP="004F0A55">
            <w:pPr>
              <w:pStyle w:val="Bezriadkovania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Rozmer šírka </w:t>
            </w:r>
          </w:p>
        </w:tc>
        <w:tc>
          <w:tcPr>
            <w:tcW w:w="1180" w:type="pct"/>
          </w:tcPr>
          <w:p w:rsidR="00F60D9F" w:rsidRPr="003E2BA6" w:rsidRDefault="00F60D9F" w:rsidP="004F0A5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spacing w:line="360" w:lineRule="auto"/>
              <w:jc w:val="center"/>
              <w:rPr>
                <w:rFonts w:ascii="Arial Narrow" w:hAnsi="Arial Narrow"/>
                <w:color w:val="000000"/>
                <w:sz w:val="22"/>
                <w:lang w:eastAsia="sk-SK"/>
              </w:rPr>
            </w:pPr>
            <w:r w:rsidRPr="008E47E9">
              <w:rPr>
                <w:rFonts w:ascii="Arial Narrow" w:hAnsi="Arial Narrow"/>
                <w:color w:val="000000"/>
                <w:sz w:val="22"/>
                <w:lang w:eastAsia="sk-SK"/>
              </w:rPr>
              <w:t>max. 800 cm</w:t>
            </w:r>
          </w:p>
        </w:tc>
        <w:tc>
          <w:tcPr>
            <w:tcW w:w="1179" w:type="pct"/>
            <w:shd w:val="clear" w:color="auto" w:fill="auto"/>
            <w:vAlign w:val="center"/>
          </w:tcPr>
          <w:p w:rsidR="00F60D9F" w:rsidRPr="003E2BA6" w:rsidRDefault="00F60D9F" w:rsidP="004F0A5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spacing w:line="360" w:lineRule="auto"/>
              <w:jc w:val="center"/>
              <w:rPr>
                <w:rFonts w:ascii="Arial Narrow" w:hAnsi="Arial Narrow"/>
                <w:color w:val="000000"/>
                <w:sz w:val="22"/>
                <w:lang w:eastAsia="sk-SK"/>
              </w:rPr>
            </w:pPr>
          </w:p>
        </w:tc>
      </w:tr>
      <w:tr w:rsidR="00F60D9F" w:rsidRPr="00C562B7" w:rsidTr="004F0A55">
        <w:trPr>
          <w:trHeight w:val="329"/>
        </w:trPr>
        <w:tc>
          <w:tcPr>
            <w:tcW w:w="2641" w:type="pct"/>
            <w:gridSpan w:val="2"/>
            <w:shd w:val="clear" w:color="auto" w:fill="auto"/>
            <w:vAlign w:val="center"/>
          </w:tcPr>
          <w:p w:rsidR="00F60D9F" w:rsidRPr="00CC2467" w:rsidRDefault="00F60D9F" w:rsidP="004F0A55">
            <w:pPr>
              <w:pStyle w:val="Bezriadkovania"/>
              <w:spacing w:line="360" w:lineRule="auto"/>
              <w:rPr>
                <w:rFonts w:ascii="Times New Roman" w:hAnsi="Times New Roman" w:cs="Times New Roman"/>
                <w:lang w:eastAsia="sk-SK"/>
              </w:rPr>
            </w:pPr>
            <w:r>
              <w:rPr>
                <w:rFonts w:ascii="Times New Roman" w:hAnsi="Times New Roman" w:cs="Times New Roman"/>
                <w:lang w:eastAsia="sk-SK"/>
              </w:rPr>
              <w:t xml:space="preserve">Rozmer výška </w:t>
            </w:r>
          </w:p>
        </w:tc>
        <w:tc>
          <w:tcPr>
            <w:tcW w:w="1180" w:type="pct"/>
          </w:tcPr>
          <w:p w:rsidR="00F60D9F" w:rsidRPr="003E2BA6" w:rsidRDefault="00F60D9F" w:rsidP="004F0A5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spacing w:line="360" w:lineRule="auto"/>
              <w:jc w:val="center"/>
              <w:rPr>
                <w:rFonts w:ascii="Arial Narrow" w:hAnsi="Arial Narrow"/>
                <w:color w:val="000000"/>
                <w:sz w:val="22"/>
                <w:lang w:eastAsia="sk-SK"/>
              </w:rPr>
            </w:pPr>
            <w:r w:rsidRPr="008E47E9">
              <w:rPr>
                <w:rFonts w:ascii="Arial Narrow" w:hAnsi="Arial Narrow"/>
                <w:color w:val="000000"/>
                <w:sz w:val="22"/>
                <w:lang w:eastAsia="sk-SK"/>
              </w:rPr>
              <w:t>max. 2400 cm</w:t>
            </w:r>
          </w:p>
        </w:tc>
        <w:tc>
          <w:tcPr>
            <w:tcW w:w="1179" w:type="pct"/>
            <w:shd w:val="clear" w:color="auto" w:fill="auto"/>
            <w:vAlign w:val="center"/>
          </w:tcPr>
          <w:p w:rsidR="00F60D9F" w:rsidRPr="003E2BA6" w:rsidRDefault="00F60D9F" w:rsidP="004F0A5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spacing w:line="360" w:lineRule="auto"/>
              <w:jc w:val="center"/>
              <w:rPr>
                <w:rFonts w:ascii="Arial Narrow" w:hAnsi="Arial Narrow"/>
                <w:color w:val="000000"/>
                <w:sz w:val="22"/>
                <w:lang w:eastAsia="sk-SK"/>
              </w:rPr>
            </w:pPr>
          </w:p>
        </w:tc>
      </w:tr>
      <w:tr w:rsidR="00F60D9F" w:rsidRPr="00C562B7" w:rsidTr="004F0A55">
        <w:trPr>
          <w:trHeight w:val="221"/>
        </w:trPr>
        <w:tc>
          <w:tcPr>
            <w:tcW w:w="2641" w:type="pct"/>
            <w:gridSpan w:val="2"/>
            <w:shd w:val="clear" w:color="auto" w:fill="auto"/>
            <w:vAlign w:val="center"/>
          </w:tcPr>
          <w:p w:rsidR="00F60D9F" w:rsidRPr="00CC2467" w:rsidRDefault="00F60D9F" w:rsidP="004F0A55">
            <w:pPr>
              <w:pStyle w:val="Bezriadkovania"/>
              <w:spacing w:line="360" w:lineRule="auto"/>
              <w:rPr>
                <w:rFonts w:ascii="Times New Roman" w:hAnsi="Times New Roman" w:cs="Times New Roman"/>
                <w:lang w:eastAsia="sk-SK"/>
              </w:rPr>
            </w:pPr>
            <w:r>
              <w:rPr>
                <w:rFonts w:ascii="Times New Roman" w:hAnsi="Times New Roman" w:cs="Times New Roman"/>
                <w:lang w:eastAsia="sk-SK"/>
              </w:rPr>
              <w:t xml:space="preserve">Váha čističky </w:t>
            </w:r>
          </w:p>
        </w:tc>
        <w:tc>
          <w:tcPr>
            <w:tcW w:w="1180" w:type="pct"/>
          </w:tcPr>
          <w:p w:rsidR="00F60D9F" w:rsidRPr="003E2BA6" w:rsidRDefault="00F60D9F" w:rsidP="004F0A5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spacing w:line="360" w:lineRule="auto"/>
              <w:jc w:val="center"/>
              <w:rPr>
                <w:rFonts w:ascii="Arial Narrow" w:hAnsi="Arial Narrow"/>
                <w:color w:val="000000"/>
                <w:sz w:val="22"/>
                <w:lang w:eastAsia="sk-SK"/>
              </w:rPr>
            </w:pPr>
            <w:r w:rsidRPr="008E47E9">
              <w:rPr>
                <w:rFonts w:ascii="Arial Narrow" w:hAnsi="Arial Narrow"/>
                <w:color w:val="000000"/>
                <w:sz w:val="22"/>
                <w:lang w:eastAsia="sk-SK"/>
              </w:rPr>
              <w:t>max 550 kg</w:t>
            </w:r>
          </w:p>
        </w:tc>
        <w:tc>
          <w:tcPr>
            <w:tcW w:w="1179" w:type="pct"/>
            <w:shd w:val="clear" w:color="auto" w:fill="auto"/>
            <w:vAlign w:val="center"/>
          </w:tcPr>
          <w:p w:rsidR="00F60D9F" w:rsidRPr="003E2BA6" w:rsidRDefault="00F60D9F" w:rsidP="004F0A5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spacing w:line="360" w:lineRule="auto"/>
              <w:jc w:val="center"/>
              <w:rPr>
                <w:rFonts w:ascii="Arial Narrow" w:hAnsi="Arial Narrow"/>
                <w:color w:val="000000"/>
                <w:sz w:val="22"/>
                <w:lang w:eastAsia="sk-SK"/>
              </w:rPr>
            </w:pPr>
          </w:p>
        </w:tc>
      </w:tr>
      <w:tr w:rsidR="00F60D9F" w:rsidRPr="00C562B7" w:rsidTr="004F0A55">
        <w:trPr>
          <w:trHeight w:val="297"/>
        </w:trPr>
        <w:tc>
          <w:tcPr>
            <w:tcW w:w="2641" w:type="pct"/>
            <w:gridSpan w:val="2"/>
            <w:shd w:val="clear" w:color="auto" w:fill="auto"/>
            <w:vAlign w:val="center"/>
          </w:tcPr>
          <w:p w:rsidR="00F60D9F" w:rsidRPr="00CC2467" w:rsidRDefault="00F60D9F" w:rsidP="004F0A55">
            <w:pPr>
              <w:pStyle w:val="Bezriadkovania"/>
              <w:spacing w:line="360" w:lineRule="auto"/>
              <w:rPr>
                <w:rFonts w:ascii="Times New Roman" w:hAnsi="Times New Roman" w:cs="Times New Roman"/>
                <w:lang w:eastAsia="sk-SK"/>
              </w:rPr>
            </w:pPr>
            <w:r>
              <w:rPr>
                <w:rFonts w:ascii="Times New Roman" w:hAnsi="Times New Roman" w:cs="Times New Roman"/>
                <w:lang w:eastAsia="sk-SK"/>
              </w:rPr>
              <w:t xml:space="preserve">Váha </w:t>
            </w:r>
            <w:proofErr w:type="spellStart"/>
            <w:r>
              <w:rPr>
                <w:rFonts w:ascii="Times New Roman" w:hAnsi="Times New Roman" w:cs="Times New Roman"/>
                <w:lang w:eastAsia="sk-SK"/>
              </w:rPr>
              <w:t>predčističky</w:t>
            </w:r>
            <w:proofErr w:type="spellEnd"/>
            <w:r>
              <w:rPr>
                <w:rFonts w:ascii="Times New Roman" w:hAnsi="Times New Roman" w:cs="Times New Roman"/>
                <w:lang w:eastAsia="sk-SK"/>
              </w:rPr>
              <w:t xml:space="preserve"> </w:t>
            </w:r>
          </w:p>
        </w:tc>
        <w:tc>
          <w:tcPr>
            <w:tcW w:w="1180" w:type="pct"/>
          </w:tcPr>
          <w:p w:rsidR="00F60D9F" w:rsidRPr="003E2BA6" w:rsidRDefault="00F60D9F" w:rsidP="004F0A5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spacing w:line="360" w:lineRule="auto"/>
              <w:jc w:val="center"/>
              <w:rPr>
                <w:rFonts w:ascii="Arial Narrow" w:hAnsi="Arial Narrow"/>
                <w:color w:val="000000"/>
                <w:sz w:val="22"/>
                <w:lang w:eastAsia="sk-SK"/>
              </w:rPr>
            </w:pPr>
            <w:r w:rsidRPr="008E47E9">
              <w:rPr>
                <w:rFonts w:ascii="Arial Narrow" w:hAnsi="Arial Narrow"/>
                <w:color w:val="000000"/>
                <w:sz w:val="22"/>
                <w:lang w:eastAsia="sk-SK"/>
              </w:rPr>
              <w:t>max. 200 kg</w:t>
            </w:r>
          </w:p>
        </w:tc>
        <w:tc>
          <w:tcPr>
            <w:tcW w:w="1179" w:type="pct"/>
            <w:shd w:val="clear" w:color="auto" w:fill="auto"/>
            <w:vAlign w:val="center"/>
          </w:tcPr>
          <w:p w:rsidR="00F60D9F" w:rsidRPr="003E2BA6" w:rsidRDefault="00F60D9F" w:rsidP="004F0A5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spacing w:line="360" w:lineRule="auto"/>
              <w:jc w:val="center"/>
              <w:rPr>
                <w:rFonts w:ascii="Arial Narrow" w:hAnsi="Arial Narrow"/>
                <w:color w:val="000000"/>
                <w:sz w:val="22"/>
                <w:lang w:eastAsia="sk-SK"/>
              </w:rPr>
            </w:pPr>
          </w:p>
        </w:tc>
      </w:tr>
      <w:tr w:rsidR="00F60D9F" w:rsidRPr="00C562B7" w:rsidTr="004F0A55">
        <w:tc>
          <w:tcPr>
            <w:tcW w:w="2641" w:type="pct"/>
            <w:gridSpan w:val="2"/>
            <w:shd w:val="clear" w:color="auto" w:fill="FFFFFF" w:themeFill="background1"/>
            <w:vAlign w:val="center"/>
          </w:tcPr>
          <w:p w:rsidR="00F60D9F" w:rsidRPr="00CC2467" w:rsidRDefault="00F60D9F" w:rsidP="004F0A55">
            <w:pPr>
              <w:pStyle w:val="Bezriadkovania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Spotreba energie čističky </w:t>
            </w:r>
          </w:p>
        </w:tc>
        <w:tc>
          <w:tcPr>
            <w:tcW w:w="1180" w:type="pct"/>
          </w:tcPr>
          <w:p w:rsidR="00F60D9F" w:rsidRPr="003E2BA6" w:rsidRDefault="00F60D9F" w:rsidP="004F0A5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spacing w:line="360" w:lineRule="auto"/>
              <w:jc w:val="center"/>
              <w:rPr>
                <w:rFonts w:ascii="Arial Narrow" w:hAnsi="Arial Narrow"/>
                <w:color w:val="000000"/>
                <w:sz w:val="22"/>
                <w:lang w:eastAsia="sk-SK"/>
              </w:rPr>
            </w:pPr>
            <w:r w:rsidRPr="008E47E9">
              <w:rPr>
                <w:rFonts w:ascii="Arial Narrow" w:hAnsi="Arial Narrow"/>
                <w:color w:val="000000"/>
                <w:sz w:val="22"/>
                <w:lang w:eastAsia="sk-SK"/>
              </w:rPr>
              <w:t>max. 1,5 kW/h</w:t>
            </w:r>
          </w:p>
        </w:tc>
        <w:tc>
          <w:tcPr>
            <w:tcW w:w="1179" w:type="pct"/>
            <w:shd w:val="clear" w:color="auto" w:fill="auto"/>
            <w:vAlign w:val="center"/>
          </w:tcPr>
          <w:p w:rsidR="00F60D9F" w:rsidRPr="003E2BA6" w:rsidRDefault="00F60D9F" w:rsidP="004F0A5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spacing w:line="360" w:lineRule="auto"/>
              <w:jc w:val="center"/>
              <w:rPr>
                <w:rFonts w:ascii="Arial Narrow" w:hAnsi="Arial Narrow"/>
                <w:color w:val="000000"/>
                <w:sz w:val="22"/>
                <w:lang w:eastAsia="sk-SK"/>
              </w:rPr>
            </w:pPr>
          </w:p>
        </w:tc>
      </w:tr>
      <w:tr w:rsidR="00F60D9F" w:rsidRPr="00C562B7" w:rsidTr="004F0A55">
        <w:tc>
          <w:tcPr>
            <w:tcW w:w="2641" w:type="pct"/>
            <w:gridSpan w:val="2"/>
            <w:shd w:val="clear" w:color="auto" w:fill="FFFFFF" w:themeFill="background1"/>
            <w:vAlign w:val="center"/>
          </w:tcPr>
          <w:p w:rsidR="00F60D9F" w:rsidRPr="00E928E6" w:rsidRDefault="00F60D9F" w:rsidP="004F0A55">
            <w:pPr>
              <w:pStyle w:val="Bezriadkovania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Spotreba energie </w:t>
            </w:r>
            <w:proofErr w:type="spellStart"/>
            <w:r>
              <w:rPr>
                <w:rFonts w:ascii="Times New Roman" w:hAnsi="Times New Roman" w:cs="Times New Roman"/>
              </w:rPr>
              <w:t>predčističky</w:t>
            </w:r>
            <w:proofErr w:type="spellEnd"/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180" w:type="pct"/>
          </w:tcPr>
          <w:p w:rsidR="00F60D9F" w:rsidRPr="003E2BA6" w:rsidRDefault="00F60D9F" w:rsidP="004F0A5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spacing w:line="360" w:lineRule="auto"/>
              <w:jc w:val="center"/>
              <w:rPr>
                <w:rFonts w:ascii="Arial Narrow" w:hAnsi="Arial Narrow"/>
                <w:color w:val="000000"/>
                <w:sz w:val="22"/>
                <w:lang w:eastAsia="sk-SK"/>
              </w:rPr>
            </w:pPr>
            <w:r w:rsidRPr="008E47E9">
              <w:rPr>
                <w:rFonts w:ascii="Arial Narrow" w:hAnsi="Arial Narrow"/>
                <w:color w:val="000000"/>
                <w:sz w:val="22"/>
                <w:lang w:eastAsia="sk-SK"/>
              </w:rPr>
              <w:t>max 0,5kW/h</w:t>
            </w:r>
          </w:p>
        </w:tc>
        <w:tc>
          <w:tcPr>
            <w:tcW w:w="1179" w:type="pct"/>
            <w:shd w:val="clear" w:color="auto" w:fill="auto"/>
            <w:vAlign w:val="center"/>
          </w:tcPr>
          <w:p w:rsidR="00F60D9F" w:rsidRPr="003E2BA6" w:rsidRDefault="00F60D9F" w:rsidP="004F0A5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spacing w:line="360" w:lineRule="auto"/>
              <w:jc w:val="center"/>
              <w:rPr>
                <w:rFonts w:ascii="Arial Narrow" w:hAnsi="Arial Narrow"/>
                <w:color w:val="000000"/>
                <w:sz w:val="22"/>
                <w:lang w:eastAsia="sk-SK"/>
              </w:rPr>
            </w:pPr>
          </w:p>
        </w:tc>
      </w:tr>
    </w:tbl>
    <w:tbl>
      <w:tblPr>
        <w:tblStyle w:val="Mriekatabuky"/>
        <w:tblpPr w:leftFromText="141" w:rightFromText="141" w:vertAnchor="text" w:horzAnchor="margin" w:tblpY="139"/>
        <w:tblW w:w="5000" w:type="pct"/>
        <w:tblLook w:val="04A0" w:firstRow="1" w:lastRow="0" w:firstColumn="1" w:lastColumn="0" w:noHBand="0" w:noVBand="1"/>
      </w:tblPr>
      <w:tblGrid>
        <w:gridCol w:w="3394"/>
        <w:gridCol w:w="5586"/>
      </w:tblGrid>
      <w:tr w:rsidR="00F60D9F" w:rsidTr="004F0A55">
        <w:trPr>
          <w:trHeight w:hRule="exact" w:val="754"/>
        </w:trPr>
        <w:tc>
          <w:tcPr>
            <w:tcW w:w="1890" w:type="pc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92D050"/>
            <w:vAlign w:val="center"/>
          </w:tcPr>
          <w:p w:rsidR="00F60D9F" w:rsidRPr="00F762AF" w:rsidRDefault="00F60D9F" w:rsidP="004F0A5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b/>
                <w:color w:val="000000"/>
                <w:sz w:val="24"/>
                <w:lang w:eastAsia="sk-SK"/>
              </w:rPr>
            </w:pPr>
            <w:bookmarkStart w:id="0" w:name="_Hlk102379831"/>
            <w:r w:rsidRPr="00F762AF">
              <w:rPr>
                <w:b/>
                <w:color w:val="000000"/>
                <w:sz w:val="24"/>
                <w:lang w:eastAsia="sk-SK"/>
              </w:rPr>
              <w:t xml:space="preserve">Názov </w:t>
            </w:r>
            <w:r>
              <w:rPr>
                <w:b/>
                <w:color w:val="000000"/>
                <w:sz w:val="24"/>
                <w:lang w:eastAsia="sk-SK"/>
              </w:rPr>
              <w:t xml:space="preserve">a typové označenie </w:t>
            </w:r>
            <w:r w:rsidRPr="00F762AF">
              <w:rPr>
                <w:b/>
                <w:color w:val="000000"/>
                <w:sz w:val="24"/>
                <w:lang w:eastAsia="sk-SK"/>
              </w:rPr>
              <w:t>ponúkaného stroja</w:t>
            </w:r>
            <w:r>
              <w:rPr>
                <w:b/>
                <w:color w:val="000000"/>
                <w:sz w:val="24"/>
                <w:lang w:eastAsia="sk-SK"/>
              </w:rPr>
              <w:t>:</w:t>
            </w:r>
          </w:p>
        </w:tc>
        <w:tc>
          <w:tcPr>
            <w:tcW w:w="3110" w:type="pc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92D050"/>
            <w:vAlign w:val="center"/>
          </w:tcPr>
          <w:p w:rsidR="00F60D9F" w:rsidRPr="00F762AF" w:rsidRDefault="00F60D9F" w:rsidP="004F0A5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b/>
                <w:color w:val="000000"/>
                <w:sz w:val="24"/>
                <w:lang w:eastAsia="sk-SK"/>
              </w:rPr>
            </w:pPr>
          </w:p>
        </w:tc>
      </w:tr>
      <w:tr w:rsidR="00F60D9F" w:rsidTr="004F0A55">
        <w:trPr>
          <w:trHeight w:hRule="exact" w:val="754"/>
        </w:trPr>
        <w:tc>
          <w:tcPr>
            <w:tcW w:w="1890" w:type="pc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92D050"/>
            <w:vAlign w:val="center"/>
          </w:tcPr>
          <w:p w:rsidR="00F60D9F" w:rsidRPr="00F762AF" w:rsidRDefault="00F60D9F" w:rsidP="004F0A5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b/>
                <w:color w:val="000000"/>
                <w:sz w:val="24"/>
                <w:lang w:eastAsia="sk-SK"/>
              </w:rPr>
            </w:pPr>
            <w:r w:rsidRPr="00E20848">
              <w:rPr>
                <w:b/>
                <w:color w:val="000000"/>
                <w:sz w:val="24"/>
                <w:lang w:eastAsia="sk-SK"/>
              </w:rPr>
              <w:t>Obchodné meno výrobcu:</w:t>
            </w:r>
          </w:p>
        </w:tc>
        <w:tc>
          <w:tcPr>
            <w:tcW w:w="3110" w:type="pc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92D050"/>
            <w:vAlign w:val="center"/>
          </w:tcPr>
          <w:p w:rsidR="00F60D9F" w:rsidRPr="00F762AF" w:rsidRDefault="00F60D9F" w:rsidP="004F0A5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b/>
                <w:color w:val="000000"/>
                <w:sz w:val="24"/>
                <w:lang w:eastAsia="sk-SK"/>
              </w:rPr>
            </w:pPr>
          </w:p>
        </w:tc>
      </w:tr>
      <w:tr w:rsidR="00F60D9F" w:rsidTr="004F0A55">
        <w:trPr>
          <w:trHeight w:hRule="exact" w:val="567"/>
        </w:trPr>
        <w:tc>
          <w:tcPr>
            <w:tcW w:w="1890" w:type="pc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center"/>
          </w:tcPr>
          <w:p w:rsidR="00F60D9F" w:rsidRPr="00F762AF" w:rsidRDefault="00F60D9F" w:rsidP="004F0A5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b/>
                <w:color w:val="000000"/>
                <w:sz w:val="24"/>
                <w:lang w:eastAsia="sk-SK"/>
              </w:rPr>
            </w:pPr>
            <w:r w:rsidRPr="00F762AF">
              <w:rPr>
                <w:b/>
                <w:color w:val="000000"/>
                <w:sz w:val="24"/>
                <w:lang w:eastAsia="sk-SK"/>
              </w:rPr>
              <w:t>Cena v</w:t>
            </w:r>
            <w:r>
              <w:rPr>
                <w:b/>
                <w:color w:val="000000"/>
                <w:sz w:val="24"/>
                <w:lang w:eastAsia="sk-SK"/>
              </w:rPr>
              <w:t> </w:t>
            </w:r>
            <w:r w:rsidRPr="00F762AF">
              <w:rPr>
                <w:b/>
                <w:color w:val="000000"/>
                <w:sz w:val="24"/>
                <w:lang w:eastAsia="sk-SK"/>
              </w:rPr>
              <w:t>EUR</w:t>
            </w:r>
            <w:r>
              <w:rPr>
                <w:b/>
                <w:color w:val="000000"/>
                <w:sz w:val="24"/>
                <w:lang w:eastAsia="sk-SK"/>
              </w:rPr>
              <w:t xml:space="preserve"> </w:t>
            </w:r>
            <w:r w:rsidRPr="00F762AF">
              <w:rPr>
                <w:b/>
                <w:color w:val="000000"/>
                <w:sz w:val="24"/>
                <w:lang w:eastAsia="sk-SK"/>
              </w:rPr>
              <w:t xml:space="preserve"> bez DPH</w:t>
            </w:r>
          </w:p>
        </w:tc>
        <w:tc>
          <w:tcPr>
            <w:tcW w:w="3110" w:type="pc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F60D9F" w:rsidRPr="00F762AF" w:rsidRDefault="00F60D9F" w:rsidP="004F0A5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b/>
                <w:color w:val="000000"/>
                <w:sz w:val="24"/>
                <w:lang w:eastAsia="sk-SK"/>
              </w:rPr>
            </w:pPr>
          </w:p>
        </w:tc>
      </w:tr>
      <w:tr w:rsidR="00F60D9F" w:rsidTr="004F0A55">
        <w:trPr>
          <w:trHeight w:hRule="exact" w:val="567"/>
        </w:trPr>
        <w:tc>
          <w:tcPr>
            <w:tcW w:w="1890" w:type="pct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FFFF00"/>
            <w:vAlign w:val="center"/>
          </w:tcPr>
          <w:p w:rsidR="00F60D9F" w:rsidRPr="00F762AF" w:rsidRDefault="00F60D9F" w:rsidP="004F0A5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b/>
                <w:color w:val="000000"/>
                <w:sz w:val="24"/>
                <w:lang w:eastAsia="sk-SK"/>
              </w:rPr>
            </w:pPr>
            <w:r>
              <w:rPr>
                <w:b/>
                <w:color w:val="000000"/>
                <w:sz w:val="24"/>
                <w:lang w:eastAsia="sk-SK"/>
              </w:rPr>
              <w:t>DPH 20 %</w:t>
            </w:r>
          </w:p>
        </w:tc>
        <w:tc>
          <w:tcPr>
            <w:tcW w:w="3110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F60D9F" w:rsidRPr="00F762AF" w:rsidRDefault="00F60D9F" w:rsidP="004F0A5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b/>
                <w:color w:val="000000"/>
                <w:sz w:val="24"/>
                <w:lang w:eastAsia="sk-SK"/>
              </w:rPr>
            </w:pPr>
          </w:p>
        </w:tc>
      </w:tr>
      <w:tr w:rsidR="00F60D9F" w:rsidTr="004F0A55">
        <w:trPr>
          <w:trHeight w:hRule="exact" w:val="567"/>
        </w:trPr>
        <w:tc>
          <w:tcPr>
            <w:tcW w:w="1890" w:type="pct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FFFF00"/>
            <w:vAlign w:val="center"/>
          </w:tcPr>
          <w:p w:rsidR="00F60D9F" w:rsidRPr="00F762AF" w:rsidRDefault="00F60D9F" w:rsidP="004F0A5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b/>
                <w:color w:val="000000"/>
                <w:sz w:val="24"/>
                <w:lang w:eastAsia="sk-SK"/>
              </w:rPr>
            </w:pPr>
            <w:r w:rsidRPr="00F762AF">
              <w:rPr>
                <w:b/>
                <w:color w:val="000000"/>
                <w:sz w:val="24"/>
                <w:lang w:eastAsia="sk-SK"/>
              </w:rPr>
              <w:t>C</w:t>
            </w:r>
            <w:r>
              <w:rPr>
                <w:b/>
                <w:color w:val="000000"/>
                <w:sz w:val="24"/>
                <w:lang w:eastAsia="sk-SK"/>
              </w:rPr>
              <w:t>elková c</w:t>
            </w:r>
            <w:r w:rsidRPr="00F762AF">
              <w:rPr>
                <w:b/>
                <w:color w:val="000000"/>
                <w:sz w:val="24"/>
                <w:lang w:eastAsia="sk-SK"/>
              </w:rPr>
              <w:t>ena v</w:t>
            </w:r>
            <w:r>
              <w:rPr>
                <w:b/>
                <w:color w:val="000000"/>
                <w:sz w:val="24"/>
                <w:lang w:eastAsia="sk-SK"/>
              </w:rPr>
              <w:t> </w:t>
            </w:r>
            <w:r w:rsidRPr="00F762AF">
              <w:rPr>
                <w:b/>
                <w:color w:val="000000"/>
                <w:sz w:val="24"/>
                <w:lang w:eastAsia="sk-SK"/>
              </w:rPr>
              <w:t>EUR</w:t>
            </w:r>
            <w:r>
              <w:rPr>
                <w:b/>
                <w:color w:val="000000"/>
                <w:sz w:val="24"/>
                <w:lang w:eastAsia="sk-SK"/>
              </w:rPr>
              <w:t xml:space="preserve"> s DPH</w:t>
            </w:r>
          </w:p>
        </w:tc>
        <w:tc>
          <w:tcPr>
            <w:tcW w:w="3110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F60D9F" w:rsidRPr="00F762AF" w:rsidRDefault="00F60D9F" w:rsidP="004F0A5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b/>
                <w:color w:val="000000"/>
                <w:sz w:val="24"/>
                <w:lang w:eastAsia="sk-SK"/>
              </w:rPr>
            </w:pPr>
          </w:p>
        </w:tc>
      </w:tr>
      <w:bookmarkEnd w:id="0"/>
    </w:tbl>
    <w:p w:rsidR="00F60D9F" w:rsidRDefault="00F60D9F" w:rsidP="00F60D9F">
      <w:pPr>
        <w:autoSpaceDE w:val="0"/>
        <w:autoSpaceDN w:val="0"/>
        <w:adjustRightInd w:val="0"/>
        <w:rPr>
          <w:b/>
          <w:sz w:val="24"/>
        </w:rPr>
      </w:pPr>
    </w:p>
    <w:p w:rsidR="00F60D9F" w:rsidRDefault="00F60D9F" w:rsidP="00F60D9F">
      <w:pPr>
        <w:autoSpaceDE w:val="0"/>
        <w:autoSpaceDN w:val="0"/>
        <w:adjustRightInd w:val="0"/>
        <w:rPr>
          <w:b/>
          <w:sz w:val="24"/>
        </w:rPr>
      </w:pPr>
    </w:p>
    <w:p w:rsidR="00F60D9F" w:rsidRPr="00D44863" w:rsidRDefault="00F60D9F" w:rsidP="00F60D9F">
      <w:pPr>
        <w:autoSpaceDE w:val="0"/>
        <w:autoSpaceDN w:val="0"/>
        <w:adjustRightInd w:val="0"/>
        <w:jc w:val="both"/>
        <w:rPr>
          <w:b/>
          <w:sz w:val="24"/>
        </w:rPr>
      </w:pPr>
      <w:r w:rsidRPr="00D44863">
        <w:rPr>
          <w:b/>
          <w:sz w:val="24"/>
        </w:rPr>
        <w:t xml:space="preserve">V </w:t>
      </w:r>
      <w:r>
        <w:rPr>
          <w:b/>
          <w:sz w:val="24"/>
        </w:rPr>
        <w:t xml:space="preserve">............................. </w:t>
      </w:r>
      <w:r w:rsidRPr="00D44863">
        <w:rPr>
          <w:b/>
          <w:sz w:val="24"/>
        </w:rPr>
        <w:t xml:space="preserve">dňa </w:t>
      </w:r>
      <w:r>
        <w:rPr>
          <w:b/>
          <w:sz w:val="24"/>
        </w:rPr>
        <w:t>.................................</w:t>
      </w:r>
    </w:p>
    <w:p w:rsidR="00F60D9F" w:rsidRDefault="00F60D9F" w:rsidP="00F60D9F">
      <w:pPr>
        <w:autoSpaceDE w:val="0"/>
        <w:autoSpaceDN w:val="0"/>
        <w:adjustRightInd w:val="0"/>
        <w:jc w:val="both"/>
        <w:rPr>
          <w:b/>
          <w:sz w:val="24"/>
        </w:rPr>
      </w:pPr>
    </w:p>
    <w:p w:rsidR="00F60D9F" w:rsidRDefault="00F60D9F" w:rsidP="00F60D9F">
      <w:pPr>
        <w:autoSpaceDE w:val="0"/>
        <w:autoSpaceDN w:val="0"/>
        <w:adjustRightInd w:val="0"/>
        <w:jc w:val="both"/>
        <w:rPr>
          <w:b/>
          <w:sz w:val="24"/>
        </w:rPr>
      </w:pPr>
    </w:p>
    <w:p w:rsidR="00F60D9F" w:rsidRPr="00D44863" w:rsidRDefault="00F60D9F" w:rsidP="00F60D9F">
      <w:pPr>
        <w:autoSpaceDE w:val="0"/>
        <w:autoSpaceDN w:val="0"/>
        <w:adjustRightInd w:val="0"/>
        <w:jc w:val="both"/>
        <w:rPr>
          <w:b/>
          <w:sz w:val="24"/>
        </w:rPr>
      </w:pPr>
    </w:p>
    <w:p w:rsidR="00F60D9F" w:rsidRPr="00D44863" w:rsidRDefault="00F60D9F" w:rsidP="00F60D9F">
      <w:pPr>
        <w:autoSpaceDE w:val="0"/>
        <w:autoSpaceDN w:val="0"/>
        <w:adjustRightInd w:val="0"/>
        <w:ind w:left="4248"/>
        <w:jc w:val="both"/>
        <w:rPr>
          <w:b/>
          <w:sz w:val="24"/>
        </w:rPr>
      </w:pPr>
      <w:r w:rsidRPr="00D44863">
        <w:rPr>
          <w:b/>
          <w:sz w:val="24"/>
        </w:rPr>
        <w:t>-----------------------------------------------------</w:t>
      </w:r>
    </w:p>
    <w:p w:rsidR="003241F2" w:rsidRPr="00F60D9F" w:rsidRDefault="00F60D9F" w:rsidP="00F60D9F">
      <w:pPr>
        <w:autoSpaceDE w:val="0"/>
        <w:autoSpaceDN w:val="0"/>
        <w:adjustRightInd w:val="0"/>
        <w:ind w:left="4248"/>
        <w:jc w:val="both"/>
        <w:rPr>
          <w:sz w:val="24"/>
        </w:rPr>
      </w:pPr>
      <w:r w:rsidRPr="00D44863">
        <w:rPr>
          <w:b/>
          <w:sz w:val="24"/>
        </w:rPr>
        <w:t xml:space="preserve">                   podpis + pečiatka</w:t>
      </w:r>
    </w:p>
    <w:sectPr w:rsidR="003241F2" w:rsidRPr="00F60D9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F69C3" w:rsidRDefault="00DF69C3" w:rsidP="00F60D9F">
      <w:r>
        <w:separator/>
      </w:r>
    </w:p>
  </w:endnote>
  <w:endnote w:type="continuationSeparator" w:id="0">
    <w:p w:rsidR="00DF69C3" w:rsidRDefault="00DF69C3" w:rsidP="00F60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60D9F" w:rsidRDefault="00F60D9F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60D9F" w:rsidRDefault="00F60D9F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60D9F" w:rsidRDefault="00F60D9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F69C3" w:rsidRDefault="00DF69C3" w:rsidP="00F60D9F">
      <w:r>
        <w:separator/>
      </w:r>
    </w:p>
  </w:footnote>
  <w:footnote w:type="continuationSeparator" w:id="0">
    <w:p w:rsidR="00DF69C3" w:rsidRDefault="00DF69C3" w:rsidP="00F60D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60D9F" w:rsidRDefault="00F60D9F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60D9F" w:rsidRDefault="00F60D9F">
    <w:pPr>
      <w:pStyle w:val="Hlavika"/>
    </w:pPr>
    <w:r>
      <w:t xml:space="preserve">Príloha č. 2 Technická </w:t>
    </w:r>
    <w:proofErr w:type="spellStart"/>
    <w:r>
      <w:t>špecifikácia_Vzduchová</w:t>
    </w:r>
    <w:proofErr w:type="spellEnd"/>
    <w:r>
      <w:t xml:space="preserve"> čistička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60D9F" w:rsidRDefault="00F60D9F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D9F"/>
    <w:rsid w:val="003241F2"/>
    <w:rsid w:val="00DA246B"/>
    <w:rsid w:val="00DF69C3"/>
    <w:rsid w:val="00F60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8340CB4"/>
  <w15:chartTrackingRefBased/>
  <w15:docId w15:val="{3BB3CA9D-BCB2-4770-B994-F118A180A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60D9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F60D9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">
    <w:name w:val="Mriežka tabuľky1"/>
    <w:basedOn w:val="Normlnatabuka"/>
    <w:uiPriority w:val="59"/>
    <w:rsid w:val="00F60D9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F60D9F"/>
    <w:pPr>
      <w:spacing w:after="0" w:line="240" w:lineRule="auto"/>
    </w:pPr>
    <w:rPr>
      <w:kern w:val="0"/>
      <w14:ligatures w14:val="none"/>
    </w:rPr>
  </w:style>
  <w:style w:type="paragraph" w:styleId="Hlavika">
    <w:name w:val="header"/>
    <w:basedOn w:val="Normlny"/>
    <w:link w:val="HlavikaChar"/>
    <w:uiPriority w:val="99"/>
    <w:unhideWhenUsed/>
    <w:rsid w:val="00F60D9F"/>
    <w:pPr>
      <w:tabs>
        <w:tab w:val="center" w:pos="4513"/>
        <w:tab w:val="right" w:pos="9026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60D9F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F60D9F"/>
    <w:pPr>
      <w:tabs>
        <w:tab w:val="center" w:pos="4513"/>
        <w:tab w:val="right" w:pos="9026"/>
      </w:tabs>
    </w:pPr>
  </w:style>
  <w:style w:type="character" w:customStyle="1" w:styleId="PtaChar">
    <w:name w:val="Päta Char"/>
    <w:basedOn w:val="Predvolenpsmoodseku"/>
    <w:link w:val="Pta"/>
    <w:uiPriority w:val="99"/>
    <w:rsid w:val="00F60D9F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821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EPIC Partner a.s.</dc:creator>
  <cp:keywords/>
  <dc:description/>
  <cp:lastModifiedBy>EPIC Partner a.s.</cp:lastModifiedBy>
  <cp:revision>1</cp:revision>
  <dcterms:created xsi:type="dcterms:W3CDTF">2023-07-06T11:32:00Z</dcterms:created>
  <dcterms:modified xsi:type="dcterms:W3CDTF">2023-07-06T11:33:00Z</dcterms:modified>
</cp:coreProperties>
</file>