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0C3" w14:textId="77777777" w:rsidR="00187855" w:rsidRPr="00F40C35" w:rsidRDefault="00187855" w:rsidP="00967FF3">
      <w:pPr>
        <w:spacing w:before="240" w:after="60" w:line="252" w:lineRule="auto"/>
        <w:jc w:val="center"/>
        <w:rPr>
          <w:b/>
        </w:rPr>
      </w:pPr>
      <w:r w:rsidRPr="00F40C35">
        <w:rPr>
          <w:b/>
        </w:rPr>
        <w:t>ZADÁVANIE NADLIMITNEJ ZÁKAZKY POSTUPOM VEREJNEJ SÚŤAŽE</w:t>
      </w:r>
    </w:p>
    <w:p w14:paraId="3D4BBD05" w14:textId="5B6A3FFC"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14:paraId="00F56268" w14:textId="1FB014E6"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14:paraId="60CCE4FB" w14:textId="77777777"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14:paraId="2F7949AD" w14:textId="6D1592EE" w:rsidR="0067294A" w:rsidRPr="00466C54" w:rsidRDefault="00632CA0" w:rsidP="00967FF3">
      <w:pPr>
        <w:spacing w:before="360" w:after="240" w:line="252" w:lineRule="auto"/>
        <w:jc w:val="center"/>
        <w:rPr>
          <w:b/>
          <w:spacing w:val="40"/>
        </w:rPr>
      </w:pPr>
      <w:r>
        <w:rPr>
          <w:b/>
          <w:spacing w:val="40"/>
        </w:rPr>
        <w:t>JEDNOROVINOVÝ ANGIOGRAFICKÝ SYSTÉM S PRÍSLUŠENSTVOM</w:t>
      </w:r>
    </w:p>
    <w:p w14:paraId="4E44680F" w14:textId="30427C23"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3E7763">
        <w:rPr>
          <w:b/>
          <w:spacing w:val="40"/>
          <w:sz w:val="32"/>
          <w:szCs w:val="32"/>
        </w:rPr>
        <w:t>4</w:t>
      </w:r>
      <w:r w:rsidRPr="00D73883">
        <w:rPr>
          <w:b/>
          <w:spacing w:val="40"/>
          <w:sz w:val="32"/>
          <w:szCs w:val="32"/>
        </w:rPr>
        <w:t xml:space="preserve"> SÚŤAŽNÝCH PODKLADOV</w:t>
      </w:r>
    </w:p>
    <w:p w14:paraId="3C542833" w14:textId="77777777" w:rsidR="00D73883" w:rsidRDefault="00D73883" w:rsidP="00967FF3">
      <w:pPr>
        <w:spacing w:before="60" w:after="60" w:line="252" w:lineRule="auto"/>
        <w:jc w:val="both"/>
        <w:rPr>
          <w:spacing w:val="40"/>
          <w:sz w:val="22"/>
          <w:szCs w:val="22"/>
        </w:rPr>
      </w:pPr>
    </w:p>
    <w:p w14:paraId="5B0C44A4" w14:textId="3158F24C"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14:paraId="2AA53D97" w14:textId="77777777"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lastRenderedPageBreak/>
        <w:br w:type="page"/>
      </w:r>
    </w:p>
    <w:p w14:paraId="2721B5AE" w14:textId="77777777" w:rsidR="003E7763" w:rsidRPr="003E7763" w:rsidRDefault="00DE4088" w:rsidP="00111B3B">
      <w:pPr>
        <w:pStyle w:val="Nadpis2"/>
        <w:widowControl/>
        <w:spacing w:after="240"/>
        <w:rPr>
          <w:noProof/>
          <w:sz w:val="20"/>
          <w:szCs w:val="20"/>
        </w:rPr>
      </w:pPr>
      <w:bookmarkStart w:id="0" w:name="_Toc138324871"/>
      <w:r w:rsidRPr="00905494">
        <w:lastRenderedPageBreak/>
        <w:t>OBSAH</w:t>
      </w:r>
      <w:bookmarkEnd w:id="0"/>
      <w:r w:rsidR="005B3DB5" w:rsidRPr="003E7763">
        <w:rPr>
          <w:sz w:val="20"/>
          <w:szCs w:val="20"/>
        </w:rPr>
        <w:fldChar w:fldCharType="begin"/>
      </w:r>
      <w:r w:rsidR="005B3DB5" w:rsidRPr="003E7763">
        <w:rPr>
          <w:sz w:val="20"/>
          <w:szCs w:val="20"/>
        </w:rPr>
        <w:instrText xml:space="preserve"> TOC \o "1-7" \h \z \u </w:instrText>
      </w:r>
      <w:r w:rsidR="005B3DB5" w:rsidRPr="003E7763">
        <w:rPr>
          <w:sz w:val="20"/>
          <w:szCs w:val="20"/>
        </w:rPr>
        <w:fldChar w:fldCharType="separate"/>
      </w:r>
    </w:p>
    <w:p w14:paraId="5343A821" w14:textId="522A7576" w:rsidR="003E7763" w:rsidRPr="003E7763" w:rsidRDefault="00581875">
      <w:pPr>
        <w:pStyle w:val="Obsah2"/>
        <w:rPr>
          <w:rFonts w:asciiTheme="minorHAnsi" w:hAnsiTheme="minorHAnsi" w:cstheme="minorBidi"/>
          <w:b w:val="0"/>
          <w:bCs w:val="0"/>
          <w:sz w:val="20"/>
          <w:szCs w:val="20"/>
        </w:rPr>
      </w:pPr>
      <w:hyperlink w:anchor="_Toc138324871" w:history="1">
        <w:r w:rsidR="003E7763" w:rsidRPr="003E7763">
          <w:rPr>
            <w:rStyle w:val="Hypertextovprepojenie"/>
            <w:sz w:val="20"/>
            <w:szCs w:val="20"/>
          </w:rPr>
          <w:t>OBSAH</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_Toc138324871 \h </w:instrText>
        </w:r>
        <w:r w:rsidR="003E7763" w:rsidRPr="003E7763">
          <w:rPr>
            <w:webHidden/>
            <w:sz w:val="20"/>
            <w:szCs w:val="20"/>
          </w:rPr>
        </w:r>
        <w:r w:rsidR="003E7763" w:rsidRPr="003E7763">
          <w:rPr>
            <w:webHidden/>
            <w:sz w:val="20"/>
            <w:szCs w:val="20"/>
          </w:rPr>
          <w:fldChar w:fldCharType="separate"/>
        </w:r>
        <w:r w:rsidR="00AC4708">
          <w:rPr>
            <w:webHidden/>
            <w:sz w:val="20"/>
            <w:szCs w:val="20"/>
          </w:rPr>
          <w:t>2</w:t>
        </w:r>
        <w:r w:rsidR="003E7763" w:rsidRPr="003E7763">
          <w:rPr>
            <w:webHidden/>
            <w:sz w:val="20"/>
            <w:szCs w:val="20"/>
          </w:rPr>
          <w:fldChar w:fldCharType="end"/>
        </w:r>
      </w:hyperlink>
    </w:p>
    <w:p w14:paraId="6595E49C" w14:textId="29B5AF4E" w:rsidR="003E7763" w:rsidRPr="003E7763" w:rsidRDefault="00581875">
      <w:pPr>
        <w:pStyle w:val="Obsah2"/>
        <w:rPr>
          <w:rFonts w:asciiTheme="minorHAnsi" w:hAnsiTheme="minorHAnsi" w:cstheme="minorBidi"/>
          <w:b w:val="0"/>
          <w:bCs w:val="0"/>
          <w:sz w:val="20"/>
          <w:szCs w:val="20"/>
        </w:rPr>
      </w:pPr>
      <w:hyperlink w:anchor="_Toc138324872" w:history="1">
        <w:r w:rsidR="003E7763" w:rsidRPr="003E7763">
          <w:rPr>
            <w:rStyle w:val="Hypertextovprepojenie"/>
            <w:sz w:val="20"/>
            <w:szCs w:val="20"/>
          </w:rPr>
          <w:t>PRÍLOHA Č. 1</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_Toc138324872 \h </w:instrText>
        </w:r>
        <w:r w:rsidR="003E7763" w:rsidRPr="003E7763">
          <w:rPr>
            <w:webHidden/>
            <w:sz w:val="20"/>
            <w:szCs w:val="20"/>
          </w:rPr>
        </w:r>
        <w:r w:rsidR="003E7763" w:rsidRPr="003E7763">
          <w:rPr>
            <w:webHidden/>
            <w:sz w:val="20"/>
            <w:szCs w:val="20"/>
          </w:rPr>
          <w:fldChar w:fldCharType="separate"/>
        </w:r>
        <w:r w:rsidR="00AC4708">
          <w:rPr>
            <w:webHidden/>
            <w:sz w:val="20"/>
            <w:szCs w:val="20"/>
          </w:rPr>
          <w:t>3</w:t>
        </w:r>
        <w:r w:rsidR="003E7763" w:rsidRPr="003E7763">
          <w:rPr>
            <w:webHidden/>
            <w:sz w:val="20"/>
            <w:szCs w:val="20"/>
          </w:rPr>
          <w:fldChar w:fldCharType="end"/>
        </w:r>
      </w:hyperlink>
    </w:p>
    <w:p w14:paraId="427020B8" w14:textId="052E9441" w:rsidR="003E7763" w:rsidRPr="003E7763" w:rsidRDefault="00581875">
      <w:pPr>
        <w:pStyle w:val="Obsah3"/>
        <w:rPr>
          <w:rFonts w:asciiTheme="minorHAnsi" w:hAnsiTheme="minorHAnsi" w:cstheme="minorBidi"/>
          <w:noProof/>
          <w:sz w:val="20"/>
          <w:szCs w:val="20"/>
        </w:rPr>
      </w:pPr>
      <w:hyperlink w:anchor="_Toc138324873" w:history="1">
        <w:r w:rsidR="003E7763" w:rsidRPr="003E7763">
          <w:rPr>
            <w:rStyle w:val="Hypertextovprepojenie"/>
            <w:noProof/>
            <w:sz w:val="20"/>
            <w:szCs w:val="20"/>
          </w:rPr>
          <w:t>VŠEOBECNÉ INFORMÁCIE O UCHÁDZAČOVI</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_Toc138324873 \h </w:instrText>
        </w:r>
        <w:r w:rsidR="003E7763" w:rsidRPr="003E7763">
          <w:rPr>
            <w:noProof/>
            <w:webHidden/>
            <w:sz w:val="20"/>
            <w:szCs w:val="20"/>
          </w:rPr>
        </w:r>
        <w:r w:rsidR="003E7763" w:rsidRPr="003E7763">
          <w:rPr>
            <w:noProof/>
            <w:webHidden/>
            <w:sz w:val="20"/>
            <w:szCs w:val="20"/>
          </w:rPr>
          <w:fldChar w:fldCharType="separate"/>
        </w:r>
        <w:r w:rsidR="00AC4708">
          <w:rPr>
            <w:noProof/>
            <w:webHidden/>
            <w:sz w:val="20"/>
            <w:szCs w:val="20"/>
          </w:rPr>
          <w:t>3</w:t>
        </w:r>
        <w:r w:rsidR="003E7763" w:rsidRPr="003E7763">
          <w:rPr>
            <w:noProof/>
            <w:webHidden/>
            <w:sz w:val="20"/>
            <w:szCs w:val="20"/>
          </w:rPr>
          <w:fldChar w:fldCharType="end"/>
        </w:r>
      </w:hyperlink>
    </w:p>
    <w:p w14:paraId="62A409D5" w14:textId="28E7789D" w:rsidR="003E7763" w:rsidRPr="003E7763" w:rsidRDefault="00581875">
      <w:pPr>
        <w:pStyle w:val="Obsah2"/>
        <w:rPr>
          <w:rFonts w:asciiTheme="minorHAnsi" w:hAnsiTheme="minorHAnsi" w:cstheme="minorBidi"/>
          <w:b w:val="0"/>
          <w:bCs w:val="0"/>
          <w:sz w:val="20"/>
          <w:szCs w:val="20"/>
        </w:rPr>
      </w:pPr>
      <w:hyperlink w:anchor="_Toc138324874" w:history="1">
        <w:r w:rsidR="003E7763" w:rsidRPr="003E7763">
          <w:rPr>
            <w:rStyle w:val="Hypertextovprepojenie"/>
            <w:sz w:val="20"/>
            <w:szCs w:val="20"/>
          </w:rPr>
          <w:t>PRÍLOHA Č. 2</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_Toc138324874 \h </w:instrText>
        </w:r>
        <w:r w:rsidR="003E7763" w:rsidRPr="003E7763">
          <w:rPr>
            <w:webHidden/>
            <w:sz w:val="20"/>
            <w:szCs w:val="20"/>
          </w:rPr>
        </w:r>
        <w:r w:rsidR="003E7763" w:rsidRPr="003E7763">
          <w:rPr>
            <w:webHidden/>
            <w:sz w:val="20"/>
            <w:szCs w:val="20"/>
          </w:rPr>
          <w:fldChar w:fldCharType="separate"/>
        </w:r>
        <w:r w:rsidR="00AC4708">
          <w:rPr>
            <w:webHidden/>
            <w:sz w:val="20"/>
            <w:szCs w:val="20"/>
          </w:rPr>
          <w:t>4</w:t>
        </w:r>
        <w:r w:rsidR="003E7763" w:rsidRPr="003E7763">
          <w:rPr>
            <w:webHidden/>
            <w:sz w:val="20"/>
            <w:szCs w:val="20"/>
          </w:rPr>
          <w:fldChar w:fldCharType="end"/>
        </w:r>
      </w:hyperlink>
    </w:p>
    <w:p w14:paraId="4A1A2C29" w14:textId="651D5083" w:rsidR="003E7763" w:rsidRPr="003E7763" w:rsidRDefault="00581875">
      <w:pPr>
        <w:pStyle w:val="Obsah3"/>
        <w:rPr>
          <w:rFonts w:asciiTheme="minorHAnsi" w:hAnsiTheme="minorHAnsi" w:cstheme="minorBidi"/>
          <w:noProof/>
          <w:sz w:val="20"/>
          <w:szCs w:val="20"/>
        </w:rPr>
      </w:pPr>
      <w:hyperlink w:anchor="_Toc138324875" w:history="1">
        <w:r w:rsidR="003E7763" w:rsidRPr="003E7763">
          <w:rPr>
            <w:rStyle w:val="Hypertextovprepojenie"/>
            <w:noProof/>
            <w:sz w:val="20"/>
            <w:szCs w:val="20"/>
          </w:rPr>
          <w:t>IDENTIFIKÁCIA OSOBY, KTOREJ SLUŽBY ALEBO PODKLADY UCHÁDZAČ VYUŽIL PRI VYPRACOVANÍ PONUKY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_Toc138324875 \h </w:instrText>
        </w:r>
        <w:r w:rsidR="003E7763" w:rsidRPr="003E7763">
          <w:rPr>
            <w:noProof/>
            <w:webHidden/>
            <w:sz w:val="20"/>
            <w:szCs w:val="20"/>
          </w:rPr>
        </w:r>
        <w:r w:rsidR="003E7763" w:rsidRPr="003E7763">
          <w:rPr>
            <w:noProof/>
            <w:webHidden/>
            <w:sz w:val="20"/>
            <w:szCs w:val="20"/>
          </w:rPr>
          <w:fldChar w:fldCharType="separate"/>
        </w:r>
        <w:r w:rsidR="00AC4708">
          <w:rPr>
            <w:noProof/>
            <w:webHidden/>
            <w:sz w:val="20"/>
            <w:szCs w:val="20"/>
          </w:rPr>
          <w:t>4</w:t>
        </w:r>
        <w:r w:rsidR="003E7763" w:rsidRPr="003E7763">
          <w:rPr>
            <w:noProof/>
            <w:webHidden/>
            <w:sz w:val="20"/>
            <w:szCs w:val="20"/>
          </w:rPr>
          <w:fldChar w:fldCharType="end"/>
        </w:r>
      </w:hyperlink>
    </w:p>
    <w:p w14:paraId="691CFD6E" w14:textId="04F71652" w:rsidR="003E7763" w:rsidRPr="003E7763" w:rsidRDefault="00581875">
      <w:pPr>
        <w:pStyle w:val="Obsah2"/>
        <w:rPr>
          <w:rFonts w:asciiTheme="minorHAnsi" w:hAnsiTheme="minorHAnsi" w:cstheme="minorBidi"/>
          <w:b w:val="0"/>
          <w:bCs w:val="0"/>
          <w:sz w:val="20"/>
          <w:szCs w:val="20"/>
        </w:rPr>
      </w:pPr>
      <w:hyperlink w:anchor="_Toc138324876" w:history="1">
        <w:r w:rsidR="003E7763" w:rsidRPr="003E7763">
          <w:rPr>
            <w:rStyle w:val="Hypertextovprepojenie"/>
            <w:sz w:val="20"/>
            <w:szCs w:val="20"/>
          </w:rPr>
          <w:t>PRÍLOHA Č. 3</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_Toc138324876 \h </w:instrText>
        </w:r>
        <w:r w:rsidR="003E7763" w:rsidRPr="003E7763">
          <w:rPr>
            <w:webHidden/>
            <w:sz w:val="20"/>
            <w:szCs w:val="20"/>
          </w:rPr>
        </w:r>
        <w:r w:rsidR="003E7763" w:rsidRPr="003E7763">
          <w:rPr>
            <w:webHidden/>
            <w:sz w:val="20"/>
            <w:szCs w:val="20"/>
          </w:rPr>
          <w:fldChar w:fldCharType="separate"/>
        </w:r>
        <w:r w:rsidR="00AC4708">
          <w:rPr>
            <w:webHidden/>
            <w:sz w:val="20"/>
            <w:szCs w:val="20"/>
          </w:rPr>
          <w:t>5</w:t>
        </w:r>
        <w:r w:rsidR="003E7763" w:rsidRPr="003E7763">
          <w:rPr>
            <w:webHidden/>
            <w:sz w:val="20"/>
            <w:szCs w:val="20"/>
          </w:rPr>
          <w:fldChar w:fldCharType="end"/>
        </w:r>
      </w:hyperlink>
    </w:p>
    <w:p w14:paraId="18334B51" w14:textId="633979E9" w:rsidR="003E7763" w:rsidRPr="003E7763" w:rsidRDefault="00581875">
      <w:pPr>
        <w:pStyle w:val="Obsah3"/>
        <w:rPr>
          <w:rFonts w:asciiTheme="minorHAnsi" w:hAnsiTheme="minorHAnsi" w:cstheme="minorBidi"/>
          <w:noProof/>
          <w:sz w:val="20"/>
          <w:szCs w:val="20"/>
        </w:rPr>
      </w:pPr>
      <w:hyperlink w:anchor="_Toc138324877" w:history="1">
        <w:r w:rsidR="003E7763" w:rsidRPr="003E7763">
          <w:rPr>
            <w:rStyle w:val="Hypertextovprepojenie"/>
            <w:noProof/>
            <w:sz w:val="20"/>
            <w:szCs w:val="20"/>
          </w:rPr>
          <w:t>ČESTNÉ VYHLÁSENIE O VYTVORENÍ SKUPINY DODÁVATEĽOV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_Toc138324877 \h </w:instrText>
        </w:r>
        <w:r w:rsidR="003E7763" w:rsidRPr="003E7763">
          <w:rPr>
            <w:noProof/>
            <w:webHidden/>
            <w:sz w:val="20"/>
            <w:szCs w:val="20"/>
          </w:rPr>
        </w:r>
        <w:r w:rsidR="003E7763" w:rsidRPr="003E7763">
          <w:rPr>
            <w:noProof/>
            <w:webHidden/>
            <w:sz w:val="20"/>
            <w:szCs w:val="20"/>
          </w:rPr>
          <w:fldChar w:fldCharType="separate"/>
        </w:r>
        <w:r w:rsidR="00AC4708">
          <w:rPr>
            <w:noProof/>
            <w:webHidden/>
            <w:sz w:val="20"/>
            <w:szCs w:val="20"/>
          </w:rPr>
          <w:t>5</w:t>
        </w:r>
        <w:r w:rsidR="003E7763" w:rsidRPr="003E7763">
          <w:rPr>
            <w:noProof/>
            <w:webHidden/>
            <w:sz w:val="20"/>
            <w:szCs w:val="20"/>
          </w:rPr>
          <w:fldChar w:fldCharType="end"/>
        </w:r>
      </w:hyperlink>
    </w:p>
    <w:p w14:paraId="02DD1A8D" w14:textId="3079968C" w:rsidR="003E7763" w:rsidRPr="003E7763" w:rsidRDefault="00581875">
      <w:pPr>
        <w:pStyle w:val="Obsah2"/>
        <w:rPr>
          <w:rFonts w:asciiTheme="minorHAnsi" w:hAnsiTheme="minorHAnsi" w:cstheme="minorBidi"/>
          <w:b w:val="0"/>
          <w:bCs w:val="0"/>
          <w:sz w:val="20"/>
          <w:szCs w:val="20"/>
        </w:rPr>
      </w:pPr>
      <w:hyperlink w:anchor="_Toc138324878" w:history="1">
        <w:r w:rsidR="003E7763" w:rsidRPr="003E7763">
          <w:rPr>
            <w:rStyle w:val="Hypertextovprepojenie"/>
            <w:sz w:val="20"/>
            <w:szCs w:val="20"/>
          </w:rPr>
          <w:t>PRÍLOHA Č. 4</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_Toc138324878 \h </w:instrText>
        </w:r>
        <w:r w:rsidR="003E7763" w:rsidRPr="003E7763">
          <w:rPr>
            <w:webHidden/>
            <w:sz w:val="20"/>
            <w:szCs w:val="20"/>
          </w:rPr>
        </w:r>
        <w:r w:rsidR="003E7763" w:rsidRPr="003E7763">
          <w:rPr>
            <w:webHidden/>
            <w:sz w:val="20"/>
            <w:szCs w:val="20"/>
          </w:rPr>
          <w:fldChar w:fldCharType="separate"/>
        </w:r>
        <w:r w:rsidR="00AC4708">
          <w:rPr>
            <w:webHidden/>
            <w:sz w:val="20"/>
            <w:szCs w:val="20"/>
          </w:rPr>
          <w:t>6</w:t>
        </w:r>
        <w:r w:rsidR="003E7763" w:rsidRPr="003E7763">
          <w:rPr>
            <w:webHidden/>
            <w:sz w:val="20"/>
            <w:szCs w:val="20"/>
          </w:rPr>
          <w:fldChar w:fldCharType="end"/>
        </w:r>
      </w:hyperlink>
    </w:p>
    <w:p w14:paraId="77504892" w14:textId="37584322" w:rsidR="003E7763" w:rsidRPr="003E7763" w:rsidRDefault="00581875">
      <w:pPr>
        <w:pStyle w:val="Obsah3"/>
        <w:rPr>
          <w:rFonts w:asciiTheme="minorHAnsi" w:hAnsiTheme="minorHAnsi" w:cstheme="minorBidi"/>
          <w:noProof/>
          <w:sz w:val="20"/>
          <w:szCs w:val="20"/>
        </w:rPr>
      </w:pPr>
      <w:hyperlink w:anchor="_Toc138324879" w:history="1">
        <w:r w:rsidR="003E7763" w:rsidRPr="003E7763">
          <w:rPr>
            <w:rStyle w:val="Hypertextovprepojenie"/>
            <w:noProof/>
            <w:sz w:val="20"/>
            <w:szCs w:val="20"/>
          </w:rPr>
          <w:t>PLNÁ MOC PRE JEDNÉHO Z ČLENOV SKUPINY DODÁVATEĽOV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_Toc138324879 \h </w:instrText>
        </w:r>
        <w:r w:rsidR="003E7763" w:rsidRPr="003E7763">
          <w:rPr>
            <w:noProof/>
            <w:webHidden/>
            <w:sz w:val="20"/>
            <w:szCs w:val="20"/>
          </w:rPr>
        </w:r>
        <w:r w:rsidR="003E7763" w:rsidRPr="003E7763">
          <w:rPr>
            <w:noProof/>
            <w:webHidden/>
            <w:sz w:val="20"/>
            <w:szCs w:val="20"/>
          </w:rPr>
          <w:fldChar w:fldCharType="separate"/>
        </w:r>
        <w:r w:rsidR="00AC4708">
          <w:rPr>
            <w:noProof/>
            <w:webHidden/>
            <w:sz w:val="20"/>
            <w:szCs w:val="20"/>
          </w:rPr>
          <w:t>6</w:t>
        </w:r>
        <w:r w:rsidR="003E7763" w:rsidRPr="003E7763">
          <w:rPr>
            <w:noProof/>
            <w:webHidden/>
            <w:sz w:val="20"/>
            <w:szCs w:val="20"/>
          </w:rPr>
          <w:fldChar w:fldCharType="end"/>
        </w:r>
      </w:hyperlink>
    </w:p>
    <w:p w14:paraId="5DFCEF78" w14:textId="350F310F" w:rsidR="003E7763" w:rsidRPr="003E7763" w:rsidRDefault="00581875">
      <w:pPr>
        <w:pStyle w:val="Obsah2"/>
        <w:rPr>
          <w:rFonts w:asciiTheme="minorHAnsi" w:hAnsiTheme="minorHAnsi" w:cstheme="minorBidi"/>
          <w:b w:val="0"/>
          <w:bCs w:val="0"/>
          <w:sz w:val="20"/>
          <w:szCs w:val="20"/>
        </w:rPr>
      </w:pPr>
      <w:hyperlink w:anchor="_Toc138324880" w:history="1">
        <w:r w:rsidR="003E7763" w:rsidRPr="003E7763">
          <w:rPr>
            <w:rStyle w:val="Hypertextovprepojenie"/>
            <w:sz w:val="20"/>
            <w:szCs w:val="20"/>
          </w:rPr>
          <w:t>PRÍLOHA Č. 5</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_Toc138324880 \h </w:instrText>
        </w:r>
        <w:r w:rsidR="003E7763" w:rsidRPr="003E7763">
          <w:rPr>
            <w:webHidden/>
            <w:sz w:val="20"/>
            <w:szCs w:val="20"/>
          </w:rPr>
        </w:r>
        <w:r w:rsidR="003E7763" w:rsidRPr="003E7763">
          <w:rPr>
            <w:webHidden/>
            <w:sz w:val="20"/>
            <w:szCs w:val="20"/>
          </w:rPr>
          <w:fldChar w:fldCharType="separate"/>
        </w:r>
        <w:r w:rsidR="00AC4708">
          <w:rPr>
            <w:webHidden/>
            <w:sz w:val="20"/>
            <w:szCs w:val="20"/>
          </w:rPr>
          <w:t>7</w:t>
        </w:r>
        <w:r w:rsidR="003E7763" w:rsidRPr="003E7763">
          <w:rPr>
            <w:webHidden/>
            <w:sz w:val="20"/>
            <w:szCs w:val="20"/>
          </w:rPr>
          <w:fldChar w:fldCharType="end"/>
        </w:r>
      </w:hyperlink>
    </w:p>
    <w:p w14:paraId="4B7BA4B0" w14:textId="1D2DAD81" w:rsidR="003E7763" w:rsidRPr="003E7763" w:rsidRDefault="00581875">
      <w:pPr>
        <w:pStyle w:val="Obsah3"/>
        <w:rPr>
          <w:rFonts w:asciiTheme="minorHAnsi" w:hAnsiTheme="minorHAnsi" w:cstheme="minorBidi"/>
          <w:noProof/>
          <w:sz w:val="20"/>
          <w:szCs w:val="20"/>
        </w:rPr>
      </w:pPr>
      <w:hyperlink w:anchor="_Toc138324881" w:history="1">
        <w:r w:rsidR="003E7763" w:rsidRPr="003E7763">
          <w:rPr>
            <w:rStyle w:val="Hypertextovprepojenie"/>
            <w:noProof/>
            <w:sz w:val="20"/>
            <w:szCs w:val="20"/>
          </w:rPr>
          <w:t>ČESTNÉ VYHLÁSENIE O AKCEPTOVANÍ OBCHODNÝCH PODMIENOK DODANIA PREDMETU ZÁKAZKY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_Toc138324881 \h </w:instrText>
        </w:r>
        <w:r w:rsidR="003E7763" w:rsidRPr="003E7763">
          <w:rPr>
            <w:noProof/>
            <w:webHidden/>
            <w:sz w:val="20"/>
            <w:szCs w:val="20"/>
          </w:rPr>
        </w:r>
        <w:r w:rsidR="003E7763" w:rsidRPr="003E7763">
          <w:rPr>
            <w:noProof/>
            <w:webHidden/>
            <w:sz w:val="20"/>
            <w:szCs w:val="20"/>
          </w:rPr>
          <w:fldChar w:fldCharType="separate"/>
        </w:r>
        <w:r w:rsidR="00AC4708">
          <w:rPr>
            <w:noProof/>
            <w:webHidden/>
            <w:sz w:val="20"/>
            <w:szCs w:val="20"/>
          </w:rPr>
          <w:t>7</w:t>
        </w:r>
        <w:r w:rsidR="003E7763" w:rsidRPr="003E7763">
          <w:rPr>
            <w:noProof/>
            <w:webHidden/>
            <w:sz w:val="20"/>
            <w:szCs w:val="20"/>
          </w:rPr>
          <w:fldChar w:fldCharType="end"/>
        </w:r>
      </w:hyperlink>
    </w:p>
    <w:p w14:paraId="6169C276" w14:textId="6E34793D" w:rsidR="003E7763" w:rsidRPr="003E7763" w:rsidRDefault="00581875">
      <w:pPr>
        <w:pStyle w:val="Obsah2"/>
        <w:rPr>
          <w:rFonts w:asciiTheme="minorHAnsi" w:hAnsiTheme="minorHAnsi" w:cstheme="minorBidi"/>
          <w:b w:val="0"/>
          <w:bCs w:val="0"/>
          <w:sz w:val="20"/>
          <w:szCs w:val="20"/>
        </w:rPr>
      </w:pPr>
      <w:hyperlink w:anchor="_Toc138324882" w:history="1">
        <w:r w:rsidR="003E7763" w:rsidRPr="003E7763">
          <w:rPr>
            <w:rStyle w:val="Hypertextovprepojenie"/>
            <w:sz w:val="20"/>
            <w:szCs w:val="20"/>
          </w:rPr>
          <w:t>PRÍLOHA Č. 6</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_Toc138324882 \h </w:instrText>
        </w:r>
        <w:r w:rsidR="003E7763" w:rsidRPr="003E7763">
          <w:rPr>
            <w:webHidden/>
            <w:sz w:val="20"/>
            <w:szCs w:val="20"/>
          </w:rPr>
        </w:r>
        <w:r w:rsidR="003E7763" w:rsidRPr="003E7763">
          <w:rPr>
            <w:webHidden/>
            <w:sz w:val="20"/>
            <w:szCs w:val="20"/>
          </w:rPr>
          <w:fldChar w:fldCharType="separate"/>
        </w:r>
        <w:r w:rsidR="00AC4708">
          <w:rPr>
            <w:webHidden/>
            <w:sz w:val="20"/>
            <w:szCs w:val="20"/>
          </w:rPr>
          <w:t>8</w:t>
        </w:r>
        <w:r w:rsidR="003E7763" w:rsidRPr="003E7763">
          <w:rPr>
            <w:webHidden/>
            <w:sz w:val="20"/>
            <w:szCs w:val="20"/>
          </w:rPr>
          <w:fldChar w:fldCharType="end"/>
        </w:r>
      </w:hyperlink>
    </w:p>
    <w:p w14:paraId="3156107F" w14:textId="427C8AC8" w:rsidR="003E7763" w:rsidRPr="003E7763" w:rsidRDefault="00581875">
      <w:pPr>
        <w:pStyle w:val="Obsah3"/>
        <w:rPr>
          <w:rFonts w:asciiTheme="minorHAnsi" w:hAnsiTheme="minorHAnsi" w:cstheme="minorBidi"/>
          <w:noProof/>
          <w:sz w:val="20"/>
          <w:szCs w:val="20"/>
        </w:rPr>
      </w:pPr>
      <w:hyperlink w:anchor="_Toc138324883" w:history="1">
        <w:r w:rsidR="003E7763" w:rsidRPr="003E7763">
          <w:rPr>
            <w:rStyle w:val="Hypertextovprepojenie"/>
            <w:noProof/>
            <w:sz w:val="20"/>
            <w:szCs w:val="20"/>
          </w:rPr>
          <w:t>ZOZNAM DÔVERNÝCH INFORMÁCIÍ</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_Toc138324883 \h </w:instrText>
        </w:r>
        <w:r w:rsidR="003E7763" w:rsidRPr="003E7763">
          <w:rPr>
            <w:noProof/>
            <w:webHidden/>
            <w:sz w:val="20"/>
            <w:szCs w:val="20"/>
          </w:rPr>
        </w:r>
        <w:r w:rsidR="003E7763" w:rsidRPr="003E7763">
          <w:rPr>
            <w:noProof/>
            <w:webHidden/>
            <w:sz w:val="20"/>
            <w:szCs w:val="20"/>
          </w:rPr>
          <w:fldChar w:fldCharType="separate"/>
        </w:r>
        <w:r w:rsidR="00AC4708">
          <w:rPr>
            <w:noProof/>
            <w:webHidden/>
            <w:sz w:val="20"/>
            <w:szCs w:val="20"/>
          </w:rPr>
          <w:t>8</w:t>
        </w:r>
        <w:r w:rsidR="003E7763" w:rsidRPr="003E7763">
          <w:rPr>
            <w:noProof/>
            <w:webHidden/>
            <w:sz w:val="20"/>
            <w:szCs w:val="20"/>
          </w:rPr>
          <w:fldChar w:fldCharType="end"/>
        </w:r>
      </w:hyperlink>
    </w:p>
    <w:p w14:paraId="4DC393A1" w14:textId="6E0C1A42" w:rsidR="003E7763" w:rsidRPr="003E7763" w:rsidRDefault="00581875">
      <w:pPr>
        <w:pStyle w:val="Obsah2"/>
        <w:rPr>
          <w:rFonts w:asciiTheme="minorHAnsi" w:hAnsiTheme="minorHAnsi" w:cstheme="minorBidi"/>
          <w:b w:val="0"/>
          <w:bCs w:val="0"/>
          <w:sz w:val="20"/>
          <w:szCs w:val="20"/>
        </w:rPr>
      </w:pPr>
      <w:hyperlink w:anchor="_Toc138324884" w:history="1">
        <w:r w:rsidR="003E7763" w:rsidRPr="003E7763">
          <w:rPr>
            <w:rStyle w:val="Hypertextovprepojenie"/>
            <w:sz w:val="20"/>
            <w:szCs w:val="20"/>
          </w:rPr>
          <w:t>PRÍLOHA Č. 7</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_Toc138324884 \h </w:instrText>
        </w:r>
        <w:r w:rsidR="003E7763" w:rsidRPr="003E7763">
          <w:rPr>
            <w:webHidden/>
            <w:sz w:val="20"/>
            <w:szCs w:val="20"/>
          </w:rPr>
        </w:r>
        <w:r w:rsidR="003E7763" w:rsidRPr="003E7763">
          <w:rPr>
            <w:webHidden/>
            <w:sz w:val="20"/>
            <w:szCs w:val="20"/>
          </w:rPr>
          <w:fldChar w:fldCharType="separate"/>
        </w:r>
        <w:r w:rsidR="00AC4708">
          <w:rPr>
            <w:webHidden/>
            <w:sz w:val="20"/>
            <w:szCs w:val="20"/>
          </w:rPr>
          <w:t>9</w:t>
        </w:r>
        <w:r w:rsidR="003E7763" w:rsidRPr="003E7763">
          <w:rPr>
            <w:webHidden/>
            <w:sz w:val="20"/>
            <w:szCs w:val="20"/>
          </w:rPr>
          <w:fldChar w:fldCharType="end"/>
        </w:r>
      </w:hyperlink>
    </w:p>
    <w:p w14:paraId="630369DE" w14:textId="12C14D8D" w:rsidR="003E7763" w:rsidRPr="003E7763" w:rsidRDefault="00581875">
      <w:pPr>
        <w:pStyle w:val="Obsah3"/>
        <w:rPr>
          <w:rFonts w:asciiTheme="minorHAnsi" w:hAnsiTheme="minorHAnsi" w:cstheme="minorBidi"/>
          <w:noProof/>
          <w:sz w:val="20"/>
          <w:szCs w:val="20"/>
        </w:rPr>
      </w:pPr>
      <w:hyperlink w:anchor="_Toc138324885" w:history="1">
        <w:r w:rsidR="003E7763" w:rsidRPr="003E7763">
          <w:rPr>
            <w:rStyle w:val="Hypertextovprepojenie"/>
            <w:noProof/>
            <w:sz w:val="20"/>
            <w:szCs w:val="20"/>
          </w:rPr>
          <w:t>ČESTNÉ VYHLÁSENIE K SPRACÚVANIU OSOBNÝCH ÚDAJOV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_Toc138324885 \h </w:instrText>
        </w:r>
        <w:r w:rsidR="003E7763" w:rsidRPr="003E7763">
          <w:rPr>
            <w:noProof/>
            <w:webHidden/>
            <w:sz w:val="20"/>
            <w:szCs w:val="20"/>
          </w:rPr>
        </w:r>
        <w:r w:rsidR="003E7763" w:rsidRPr="003E7763">
          <w:rPr>
            <w:noProof/>
            <w:webHidden/>
            <w:sz w:val="20"/>
            <w:szCs w:val="20"/>
          </w:rPr>
          <w:fldChar w:fldCharType="separate"/>
        </w:r>
        <w:r w:rsidR="00AC4708">
          <w:rPr>
            <w:noProof/>
            <w:webHidden/>
            <w:sz w:val="20"/>
            <w:szCs w:val="20"/>
          </w:rPr>
          <w:t>9</w:t>
        </w:r>
        <w:r w:rsidR="003E7763" w:rsidRPr="003E7763">
          <w:rPr>
            <w:noProof/>
            <w:webHidden/>
            <w:sz w:val="20"/>
            <w:szCs w:val="20"/>
          </w:rPr>
          <w:fldChar w:fldCharType="end"/>
        </w:r>
      </w:hyperlink>
    </w:p>
    <w:p w14:paraId="15015672" w14:textId="5E967D0D" w:rsidR="003E7763" w:rsidRPr="003E7763" w:rsidRDefault="00581875">
      <w:pPr>
        <w:pStyle w:val="Obsah2"/>
        <w:rPr>
          <w:rFonts w:asciiTheme="minorHAnsi" w:hAnsiTheme="minorHAnsi" w:cstheme="minorBidi"/>
          <w:b w:val="0"/>
          <w:bCs w:val="0"/>
          <w:sz w:val="20"/>
          <w:szCs w:val="20"/>
        </w:rPr>
      </w:pPr>
      <w:hyperlink w:anchor="_Toc138324886" w:history="1">
        <w:r w:rsidR="003E7763" w:rsidRPr="003E7763">
          <w:rPr>
            <w:rStyle w:val="Hypertextovprepojenie"/>
            <w:sz w:val="20"/>
            <w:szCs w:val="20"/>
          </w:rPr>
          <w:t>PRÍLOHA Č. 8</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_Toc138324886 \h </w:instrText>
        </w:r>
        <w:r w:rsidR="003E7763" w:rsidRPr="003E7763">
          <w:rPr>
            <w:webHidden/>
            <w:sz w:val="20"/>
            <w:szCs w:val="20"/>
          </w:rPr>
        </w:r>
        <w:r w:rsidR="003E7763" w:rsidRPr="003E7763">
          <w:rPr>
            <w:webHidden/>
            <w:sz w:val="20"/>
            <w:szCs w:val="20"/>
          </w:rPr>
          <w:fldChar w:fldCharType="separate"/>
        </w:r>
        <w:r w:rsidR="00AC4708">
          <w:rPr>
            <w:webHidden/>
            <w:sz w:val="20"/>
            <w:szCs w:val="20"/>
          </w:rPr>
          <w:t>10</w:t>
        </w:r>
        <w:r w:rsidR="003E7763" w:rsidRPr="003E7763">
          <w:rPr>
            <w:webHidden/>
            <w:sz w:val="20"/>
            <w:szCs w:val="20"/>
          </w:rPr>
          <w:fldChar w:fldCharType="end"/>
        </w:r>
      </w:hyperlink>
    </w:p>
    <w:p w14:paraId="6F5E235C" w14:textId="45D3A91C" w:rsidR="003E7763" w:rsidRPr="003E7763" w:rsidRDefault="00581875">
      <w:pPr>
        <w:pStyle w:val="Obsah3"/>
        <w:rPr>
          <w:rFonts w:asciiTheme="minorHAnsi" w:hAnsiTheme="minorHAnsi" w:cstheme="minorBidi"/>
          <w:noProof/>
          <w:sz w:val="20"/>
          <w:szCs w:val="20"/>
        </w:rPr>
      </w:pPr>
      <w:hyperlink w:anchor="_Toc138324887" w:history="1">
        <w:r w:rsidR="003E7763" w:rsidRPr="003E7763">
          <w:rPr>
            <w:rStyle w:val="Hypertextovprepojenie"/>
            <w:noProof/>
            <w:sz w:val="20"/>
            <w:szCs w:val="20"/>
          </w:rPr>
          <w:t>ČESTNÉ VYHLÁSENIE O NEPRÍTOMNOSTI KONFLIKTU ZÁUJMOV UCHÁDZAČA</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_Toc138324887 \h </w:instrText>
        </w:r>
        <w:r w:rsidR="003E7763" w:rsidRPr="003E7763">
          <w:rPr>
            <w:noProof/>
            <w:webHidden/>
            <w:sz w:val="20"/>
            <w:szCs w:val="20"/>
          </w:rPr>
        </w:r>
        <w:r w:rsidR="003E7763" w:rsidRPr="003E7763">
          <w:rPr>
            <w:noProof/>
            <w:webHidden/>
            <w:sz w:val="20"/>
            <w:szCs w:val="20"/>
          </w:rPr>
          <w:fldChar w:fldCharType="separate"/>
        </w:r>
        <w:r w:rsidR="00AC4708">
          <w:rPr>
            <w:noProof/>
            <w:webHidden/>
            <w:sz w:val="20"/>
            <w:szCs w:val="20"/>
          </w:rPr>
          <w:t>10</w:t>
        </w:r>
        <w:r w:rsidR="003E7763" w:rsidRPr="003E7763">
          <w:rPr>
            <w:noProof/>
            <w:webHidden/>
            <w:sz w:val="20"/>
            <w:szCs w:val="20"/>
          </w:rPr>
          <w:fldChar w:fldCharType="end"/>
        </w:r>
      </w:hyperlink>
    </w:p>
    <w:p w14:paraId="097F795C" w14:textId="26FB2641" w:rsidR="003E7763" w:rsidRPr="003E7763" w:rsidRDefault="00581875">
      <w:pPr>
        <w:pStyle w:val="Obsah2"/>
        <w:rPr>
          <w:rFonts w:asciiTheme="minorHAnsi" w:hAnsiTheme="minorHAnsi" w:cstheme="minorBidi"/>
          <w:b w:val="0"/>
          <w:bCs w:val="0"/>
          <w:sz w:val="20"/>
          <w:szCs w:val="20"/>
        </w:rPr>
      </w:pPr>
      <w:hyperlink w:anchor="_Toc138324888" w:history="1">
        <w:r w:rsidR="003E7763" w:rsidRPr="003E7763">
          <w:rPr>
            <w:rStyle w:val="Hypertextovprepojenie"/>
            <w:sz w:val="20"/>
            <w:szCs w:val="20"/>
          </w:rPr>
          <w:t>PRÍLOHA Č. 9</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_Toc138324888 \h </w:instrText>
        </w:r>
        <w:r w:rsidR="003E7763" w:rsidRPr="003E7763">
          <w:rPr>
            <w:webHidden/>
            <w:sz w:val="20"/>
            <w:szCs w:val="20"/>
          </w:rPr>
        </w:r>
        <w:r w:rsidR="003E7763" w:rsidRPr="003E7763">
          <w:rPr>
            <w:webHidden/>
            <w:sz w:val="20"/>
            <w:szCs w:val="20"/>
          </w:rPr>
          <w:fldChar w:fldCharType="separate"/>
        </w:r>
        <w:r w:rsidR="00AC4708">
          <w:rPr>
            <w:webHidden/>
            <w:sz w:val="20"/>
            <w:szCs w:val="20"/>
          </w:rPr>
          <w:t>11</w:t>
        </w:r>
        <w:r w:rsidR="003E7763" w:rsidRPr="003E7763">
          <w:rPr>
            <w:webHidden/>
            <w:sz w:val="20"/>
            <w:szCs w:val="20"/>
          </w:rPr>
          <w:fldChar w:fldCharType="end"/>
        </w:r>
      </w:hyperlink>
    </w:p>
    <w:p w14:paraId="7A5F787D" w14:textId="29B1AAB5" w:rsidR="003E7763" w:rsidRPr="003E7763" w:rsidRDefault="00581875">
      <w:pPr>
        <w:pStyle w:val="Obsah3"/>
        <w:rPr>
          <w:rFonts w:asciiTheme="minorHAnsi" w:hAnsiTheme="minorHAnsi" w:cstheme="minorBidi"/>
          <w:noProof/>
          <w:sz w:val="20"/>
          <w:szCs w:val="20"/>
        </w:rPr>
      </w:pPr>
      <w:hyperlink w:anchor="_Toc138324889" w:history="1">
        <w:r w:rsidR="003E7763" w:rsidRPr="003E7763">
          <w:rPr>
            <w:rStyle w:val="Hypertextovprepojenie"/>
            <w:noProof/>
            <w:sz w:val="20"/>
            <w:szCs w:val="20"/>
          </w:rPr>
          <w:t>VYHLÁSENIE O SUBDODÁVKACH</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_Toc138324889 \h </w:instrText>
        </w:r>
        <w:r w:rsidR="003E7763" w:rsidRPr="003E7763">
          <w:rPr>
            <w:noProof/>
            <w:webHidden/>
            <w:sz w:val="20"/>
            <w:szCs w:val="20"/>
          </w:rPr>
        </w:r>
        <w:r w:rsidR="003E7763" w:rsidRPr="003E7763">
          <w:rPr>
            <w:noProof/>
            <w:webHidden/>
            <w:sz w:val="20"/>
            <w:szCs w:val="20"/>
          </w:rPr>
          <w:fldChar w:fldCharType="separate"/>
        </w:r>
        <w:r w:rsidR="00AC4708">
          <w:rPr>
            <w:noProof/>
            <w:webHidden/>
            <w:sz w:val="20"/>
            <w:szCs w:val="20"/>
          </w:rPr>
          <w:t>11</w:t>
        </w:r>
        <w:r w:rsidR="003E7763" w:rsidRPr="003E7763">
          <w:rPr>
            <w:noProof/>
            <w:webHidden/>
            <w:sz w:val="20"/>
            <w:szCs w:val="20"/>
          </w:rPr>
          <w:fldChar w:fldCharType="end"/>
        </w:r>
      </w:hyperlink>
    </w:p>
    <w:p w14:paraId="3B9E4AD9" w14:textId="21890B75" w:rsidR="003E7763" w:rsidRPr="003E7763" w:rsidRDefault="00581875">
      <w:pPr>
        <w:pStyle w:val="Obsah2"/>
        <w:rPr>
          <w:rFonts w:asciiTheme="minorHAnsi" w:hAnsiTheme="minorHAnsi" w:cstheme="minorBidi"/>
          <w:b w:val="0"/>
          <w:bCs w:val="0"/>
          <w:sz w:val="20"/>
          <w:szCs w:val="20"/>
        </w:rPr>
      </w:pPr>
      <w:hyperlink w:anchor="_Toc138324890" w:history="1">
        <w:r w:rsidR="003E7763" w:rsidRPr="003E7763">
          <w:rPr>
            <w:rStyle w:val="Hypertextovprepojenie"/>
            <w:sz w:val="20"/>
            <w:szCs w:val="20"/>
          </w:rPr>
          <w:t>PRÍLOHA Č. 10</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_Toc138324890 \h </w:instrText>
        </w:r>
        <w:r w:rsidR="003E7763" w:rsidRPr="003E7763">
          <w:rPr>
            <w:webHidden/>
            <w:sz w:val="20"/>
            <w:szCs w:val="20"/>
          </w:rPr>
        </w:r>
        <w:r w:rsidR="003E7763" w:rsidRPr="003E7763">
          <w:rPr>
            <w:webHidden/>
            <w:sz w:val="20"/>
            <w:szCs w:val="20"/>
          </w:rPr>
          <w:fldChar w:fldCharType="separate"/>
        </w:r>
        <w:r w:rsidR="00AC4708">
          <w:rPr>
            <w:webHidden/>
            <w:sz w:val="20"/>
            <w:szCs w:val="20"/>
          </w:rPr>
          <w:t>12</w:t>
        </w:r>
        <w:r w:rsidR="003E7763" w:rsidRPr="003E7763">
          <w:rPr>
            <w:webHidden/>
            <w:sz w:val="20"/>
            <w:szCs w:val="20"/>
          </w:rPr>
          <w:fldChar w:fldCharType="end"/>
        </w:r>
      </w:hyperlink>
    </w:p>
    <w:p w14:paraId="42AA2EFD" w14:textId="36B0A632" w:rsidR="003E7763" w:rsidRPr="003E7763" w:rsidRDefault="00581875">
      <w:pPr>
        <w:pStyle w:val="Obsah3"/>
        <w:rPr>
          <w:rFonts w:asciiTheme="minorHAnsi" w:hAnsiTheme="minorHAnsi" w:cstheme="minorBidi"/>
          <w:noProof/>
          <w:sz w:val="20"/>
          <w:szCs w:val="20"/>
        </w:rPr>
      </w:pPr>
      <w:hyperlink w:anchor="_Toc138324891" w:history="1">
        <w:r w:rsidR="003E7763" w:rsidRPr="003E7763">
          <w:rPr>
            <w:rStyle w:val="Hypertextovprepojenie"/>
            <w:noProof/>
            <w:sz w:val="20"/>
            <w:szCs w:val="20"/>
          </w:rPr>
          <w:t>NÁVRH NA PLNENIE KRITÉRI</w:t>
        </w:r>
        <w:r w:rsidR="00043BA3">
          <w:rPr>
            <w:rStyle w:val="Hypertextovprepojenie"/>
            <w:noProof/>
            <w:sz w:val="20"/>
            <w:szCs w:val="20"/>
          </w:rPr>
          <w:t>A Č. 1</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_Toc138324891 \h </w:instrText>
        </w:r>
        <w:r w:rsidR="003E7763" w:rsidRPr="003E7763">
          <w:rPr>
            <w:noProof/>
            <w:webHidden/>
            <w:sz w:val="20"/>
            <w:szCs w:val="20"/>
          </w:rPr>
        </w:r>
        <w:r w:rsidR="003E7763" w:rsidRPr="003E7763">
          <w:rPr>
            <w:noProof/>
            <w:webHidden/>
            <w:sz w:val="20"/>
            <w:szCs w:val="20"/>
          </w:rPr>
          <w:fldChar w:fldCharType="separate"/>
        </w:r>
        <w:r w:rsidR="00AC4708">
          <w:rPr>
            <w:noProof/>
            <w:webHidden/>
            <w:sz w:val="20"/>
            <w:szCs w:val="20"/>
          </w:rPr>
          <w:t>12</w:t>
        </w:r>
        <w:r w:rsidR="003E7763" w:rsidRPr="003E7763">
          <w:rPr>
            <w:noProof/>
            <w:webHidden/>
            <w:sz w:val="20"/>
            <w:szCs w:val="20"/>
          </w:rPr>
          <w:fldChar w:fldCharType="end"/>
        </w:r>
      </w:hyperlink>
    </w:p>
    <w:p w14:paraId="15D976AE" w14:textId="12996175" w:rsidR="003E7763" w:rsidRPr="003E7763" w:rsidRDefault="00581875">
      <w:pPr>
        <w:pStyle w:val="Obsah2"/>
        <w:rPr>
          <w:rFonts w:asciiTheme="minorHAnsi" w:hAnsiTheme="minorHAnsi" w:cstheme="minorBidi"/>
          <w:b w:val="0"/>
          <w:bCs w:val="0"/>
          <w:sz w:val="20"/>
          <w:szCs w:val="20"/>
        </w:rPr>
      </w:pPr>
      <w:hyperlink w:anchor="_Toc138324892" w:history="1">
        <w:r w:rsidR="003E7763" w:rsidRPr="003E7763">
          <w:rPr>
            <w:rStyle w:val="Hypertextovprepojenie"/>
            <w:sz w:val="20"/>
            <w:szCs w:val="20"/>
          </w:rPr>
          <w:t>PRÍLOHA Č. 11</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_Toc138324892 \h </w:instrText>
        </w:r>
        <w:r w:rsidR="003E7763" w:rsidRPr="003E7763">
          <w:rPr>
            <w:webHidden/>
            <w:sz w:val="20"/>
            <w:szCs w:val="20"/>
          </w:rPr>
        </w:r>
        <w:r w:rsidR="003E7763" w:rsidRPr="003E7763">
          <w:rPr>
            <w:webHidden/>
            <w:sz w:val="20"/>
            <w:szCs w:val="20"/>
          </w:rPr>
          <w:fldChar w:fldCharType="separate"/>
        </w:r>
        <w:r w:rsidR="00AC4708">
          <w:rPr>
            <w:webHidden/>
            <w:sz w:val="20"/>
            <w:szCs w:val="20"/>
          </w:rPr>
          <w:t>13</w:t>
        </w:r>
        <w:r w:rsidR="003E7763" w:rsidRPr="003E7763">
          <w:rPr>
            <w:webHidden/>
            <w:sz w:val="20"/>
            <w:szCs w:val="20"/>
          </w:rPr>
          <w:fldChar w:fldCharType="end"/>
        </w:r>
      </w:hyperlink>
    </w:p>
    <w:p w14:paraId="52AAB1B9" w14:textId="2692B706" w:rsidR="003E7763" w:rsidRPr="003E7763" w:rsidRDefault="00581875">
      <w:pPr>
        <w:pStyle w:val="Obsah3"/>
        <w:rPr>
          <w:rFonts w:asciiTheme="minorHAnsi" w:hAnsiTheme="minorHAnsi" w:cstheme="minorBidi"/>
          <w:noProof/>
          <w:sz w:val="20"/>
          <w:szCs w:val="20"/>
        </w:rPr>
      </w:pPr>
      <w:hyperlink w:anchor="_Toc138324893" w:history="1">
        <w:r w:rsidR="003E7763" w:rsidRPr="003E7763">
          <w:rPr>
            <w:rStyle w:val="Hypertextovprepojenie"/>
            <w:noProof/>
            <w:sz w:val="20"/>
            <w:szCs w:val="20"/>
          </w:rPr>
          <w:t>VZOR ZOZNAMU DODANÝCH TOVAROV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_Toc138324893 \h </w:instrText>
        </w:r>
        <w:r w:rsidR="003E7763" w:rsidRPr="003E7763">
          <w:rPr>
            <w:noProof/>
            <w:webHidden/>
            <w:sz w:val="20"/>
            <w:szCs w:val="20"/>
          </w:rPr>
        </w:r>
        <w:r w:rsidR="003E7763" w:rsidRPr="003E7763">
          <w:rPr>
            <w:noProof/>
            <w:webHidden/>
            <w:sz w:val="20"/>
            <w:szCs w:val="20"/>
          </w:rPr>
          <w:fldChar w:fldCharType="separate"/>
        </w:r>
        <w:r w:rsidR="00AC4708">
          <w:rPr>
            <w:noProof/>
            <w:webHidden/>
            <w:sz w:val="20"/>
            <w:szCs w:val="20"/>
          </w:rPr>
          <w:t>13</w:t>
        </w:r>
        <w:r w:rsidR="003E7763" w:rsidRPr="003E7763">
          <w:rPr>
            <w:noProof/>
            <w:webHidden/>
            <w:sz w:val="20"/>
            <w:szCs w:val="20"/>
          </w:rPr>
          <w:fldChar w:fldCharType="end"/>
        </w:r>
      </w:hyperlink>
    </w:p>
    <w:p w14:paraId="7970EF1A" w14:textId="197D8729" w:rsidR="003E7763" w:rsidRPr="003E7763" w:rsidRDefault="00581875">
      <w:pPr>
        <w:pStyle w:val="Obsah2"/>
        <w:rPr>
          <w:rFonts w:asciiTheme="minorHAnsi" w:hAnsiTheme="minorHAnsi" w:cstheme="minorBidi"/>
          <w:b w:val="0"/>
          <w:bCs w:val="0"/>
          <w:sz w:val="20"/>
          <w:szCs w:val="20"/>
        </w:rPr>
      </w:pPr>
      <w:hyperlink w:anchor="_Toc138324894" w:history="1">
        <w:r w:rsidR="003E7763" w:rsidRPr="003E7763">
          <w:rPr>
            <w:rStyle w:val="Hypertextovprepojenie"/>
            <w:sz w:val="20"/>
            <w:szCs w:val="20"/>
          </w:rPr>
          <w:t>PRÍLOHA Č. 12</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_Toc138324894 \h </w:instrText>
        </w:r>
        <w:r w:rsidR="003E7763" w:rsidRPr="003E7763">
          <w:rPr>
            <w:webHidden/>
            <w:sz w:val="20"/>
            <w:szCs w:val="20"/>
          </w:rPr>
        </w:r>
        <w:r w:rsidR="003E7763" w:rsidRPr="003E7763">
          <w:rPr>
            <w:webHidden/>
            <w:sz w:val="20"/>
            <w:szCs w:val="20"/>
          </w:rPr>
          <w:fldChar w:fldCharType="separate"/>
        </w:r>
        <w:r w:rsidR="00AC4708">
          <w:rPr>
            <w:webHidden/>
            <w:sz w:val="20"/>
            <w:szCs w:val="20"/>
          </w:rPr>
          <w:t>15</w:t>
        </w:r>
        <w:r w:rsidR="003E7763" w:rsidRPr="003E7763">
          <w:rPr>
            <w:webHidden/>
            <w:sz w:val="20"/>
            <w:szCs w:val="20"/>
          </w:rPr>
          <w:fldChar w:fldCharType="end"/>
        </w:r>
      </w:hyperlink>
    </w:p>
    <w:p w14:paraId="7C91C409" w14:textId="26DB9E13" w:rsidR="003E7763" w:rsidRPr="003E7763" w:rsidRDefault="00581875">
      <w:pPr>
        <w:pStyle w:val="Obsah3"/>
        <w:rPr>
          <w:rFonts w:asciiTheme="minorHAnsi" w:hAnsiTheme="minorHAnsi" w:cstheme="minorBidi"/>
          <w:noProof/>
          <w:sz w:val="20"/>
          <w:szCs w:val="20"/>
        </w:rPr>
      </w:pPr>
      <w:hyperlink w:anchor="_Toc138324895" w:history="1">
        <w:r w:rsidR="003E7763" w:rsidRPr="003E7763">
          <w:rPr>
            <w:rStyle w:val="Hypertextovprepojenie"/>
            <w:noProof/>
            <w:sz w:val="20"/>
            <w:szCs w:val="20"/>
          </w:rPr>
          <w:t>NÁVRH KÚPNEJ ZMLUVY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_Toc138324895 \h </w:instrText>
        </w:r>
        <w:r w:rsidR="003E7763" w:rsidRPr="003E7763">
          <w:rPr>
            <w:noProof/>
            <w:webHidden/>
            <w:sz w:val="20"/>
            <w:szCs w:val="20"/>
          </w:rPr>
        </w:r>
        <w:r w:rsidR="003E7763" w:rsidRPr="003E7763">
          <w:rPr>
            <w:noProof/>
            <w:webHidden/>
            <w:sz w:val="20"/>
            <w:szCs w:val="20"/>
          </w:rPr>
          <w:fldChar w:fldCharType="separate"/>
        </w:r>
        <w:r w:rsidR="00AC4708">
          <w:rPr>
            <w:noProof/>
            <w:webHidden/>
            <w:sz w:val="20"/>
            <w:szCs w:val="20"/>
          </w:rPr>
          <w:t>15</w:t>
        </w:r>
        <w:r w:rsidR="003E7763" w:rsidRPr="003E7763">
          <w:rPr>
            <w:noProof/>
            <w:webHidden/>
            <w:sz w:val="20"/>
            <w:szCs w:val="20"/>
          </w:rPr>
          <w:fldChar w:fldCharType="end"/>
        </w:r>
      </w:hyperlink>
    </w:p>
    <w:p w14:paraId="7F1A7664" w14:textId="4716FF7A" w:rsidR="003E7763" w:rsidRPr="003E7763" w:rsidRDefault="00581875">
      <w:pPr>
        <w:pStyle w:val="Obsah2"/>
        <w:rPr>
          <w:rFonts w:asciiTheme="minorHAnsi" w:hAnsiTheme="minorHAnsi" w:cstheme="minorBidi"/>
          <w:b w:val="0"/>
          <w:bCs w:val="0"/>
          <w:sz w:val="20"/>
          <w:szCs w:val="20"/>
        </w:rPr>
      </w:pPr>
      <w:hyperlink w:anchor="_Toc138324896" w:history="1">
        <w:r w:rsidR="003E7763" w:rsidRPr="003E7763">
          <w:rPr>
            <w:rStyle w:val="Hypertextovprepojenie"/>
            <w:sz w:val="20"/>
            <w:szCs w:val="20"/>
          </w:rPr>
          <w:t>PRÍLOHA Č. 13</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_Toc138324896 \h </w:instrText>
        </w:r>
        <w:r w:rsidR="003E7763" w:rsidRPr="003E7763">
          <w:rPr>
            <w:webHidden/>
            <w:sz w:val="20"/>
            <w:szCs w:val="20"/>
          </w:rPr>
        </w:r>
        <w:r w:rsidR="003E7763" w:rsidRPr="003E7763">
          <w:rPr>
            <w:webHidden/>
            <w:sz w:val="20"/>
            <w:szCs w:val="20"/>
          </w:rPr>
          <w:fldChar w:fldCharType="separate"/>
        </w:r>
        <w:r w:rsidR="00AC4708">
          <w:rPr>
            <w:webHidden/>
            <w:sz w:val="20"/>
            <w:szCs w:val="20"/>
          </w:rPr>
          <w:t>24</w:t>
        </w:r>
        <w:r w:rsidR="003E7763" w:rsidRPr="003E7763">
          <w:rPr>
            <w:webHidden/>
            <w:sz w:val="20"/>
            <w:szCs w:val="20"/>
          </w:rPr>
          <w:fldChar w:fldCharType="end"/>
        </w:r>
      </w:hyperlink>
    </w:p>
    <w:p w14:paraId="353CD48A" w14:textId="237CE803" w:rsidR="003E7763" w:rsidRPr="003E7763" w:rsidRDefault="00581875">
      <w:pPr>
        <w:pStyle w:val="Obsah3"/>
        <w:rPr>
          <w:rFonts w:asciiTheme="minorHAnsi" w:hAnsiTheme="minorHAnsi" w:cstheme="minorBidi"/>
          <w:noProof/>
          <w:sz w:val="20"/>
          <w:szCs w:val="20"/>
        </w:rPr>
      </w:pPr>
      <w:hyperlink w:anchor="_Toc138324897" w:history="1">
        <w:r w:rsidR="003E7763" w:rsidRPr="003E7763">
          <w:rPr>
            <w:rStyle w:val="Hypertextovprepojenie"/>
            <w:noProof/>
            <w:sz w:val="20"/>
            <w:szCs w:val="20"/>
          </w:rPr>
          <w:t xml:space="preserve">Špecifikácia </w:t>
        </w:r>
        <w:r w:rsidR="003E7763">
          <w:rPr>
            <w:rStyle w:val="Hypertextovprepojenie"/>
            <w:noProof/>
            <w:sz w:val="20"/>
            <w:szCs w:val="20"/>
          </w:rPr>
          <w:t xml:space="preserve"> - </w:t>
        </w:r>
        <w:r w:rsidR="003E7763" w:rsidRPr="003E7763">
          <w:rPr>
            <w:rStyle w:val="Hypertextovprepojenie"/>
            <w:noProof/>
            <w:sz w:val="20"/>
            <w:szCs w:val="20"/>
          </w:rPr>
          <w:t>JEDNOROVINOV</w:t>
        </w:r>
        <w:r w:rsidR="003E7763">
          <w:rPr>
            <w:rStyle w:val="Hypertextovprepojenie"/>
            <w:noProof/>
            <w:sz w:val="20"/>
            <w:szCs w:val="20"/>
          </w:rPr>
          <w:t>É</w:t>
        </w:r>
        <w:r w:rsidR="003E7763" w:rsidRPr="003E7763">
          <w:rPr>
            <w:rStyle w:val="Hypertextovprepojenie"/>
            <w:noProof/>
            <w:sz w:val="20"/>
            <w:szCs w:val="20"/>
          </w:rPr>
          <w:t>HO A</w:t>
        </w:r>
        <w:r w:rsidR="003E7763">
          <w:rPr>
            <w:rStyle w:val="Hypertextovprepojenie"/>
            <w:noProof/>
            <w:sz w:val="20"/>
            <w:szCs w:val="20"/>
          </w:rPr>
          <w:t>NGIOGRAFICKÉHO SYSTÉMU S PRÍSLUŠ</w:t>
        </w:r>
        <w:r w:rsidR="003E7763" w:rsidRPr="003E7763">
          <w:rPr>
            <w:rStyle w:val="Hypertextovprepojenie"/>
            <w:noProof/>
            <w:sz w:val="20"/>
            <w:szCs w:val="20"/>
          </w:rPr>
          <w:t>ENSTVOM</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_Toc138324897 \h </w:instrText>
        </w:r>
        <w:r w:rsidR="003E7763" w:rsidRPr="003E7763">
          <w:rPr>
            <w:noProof/>
            <w:webHidden/>
            <w:sz w:val="20"/>
            <w:szCs w:val="20"/>
          </w:rPr>
        </w:r>
        <w:r w:rsidR="003E7763" w:rsidRPr="003E7763">
          <w:rPr>
            <w:noProof/>
            <w:webHidden/>
            <w:sz w:val="20"/>
            <w:szCs w:val="20"/>
          </w:rPr>
          <w:fldChar w:fldCharType="separate"/>
        </w:r>
        <w:r w:rsidR="00AC4708">
          <w:rPr>
            <w:noProof/>
            <w:webHidden/>
            <w:sz w:val="20"/>
            <w:szCs w:val="20"/>
          </w:rPr>
          <w:t>24</w:t>
        </w:r>
        <w:r w:rsidR="003E7763" w:rsidRPr="003E7763">
          <w:rPr>
            <w:noProof/>
            <w:webHidden/>
            <w:sz w:val="20"/>
            <w:szCs w:val="20"/>
          </w:rPr>
          <w:fldChar w:fldCharType="end"/>
        </w:r>
      </w:hyperlink>
    </w:p>
    <w:p w14:paraId="79B26F7F" w14:textId="135F8EE1" w:rsidR="003E7763" w:rsidRPr="003E7763" w:rsidRDefault="00581875">
      <w:pPr>
        <w:pStyle w:val="Obsah2"/>
        <w:rPr>
          <w:rFonts w:asciiTheme="minorHAnsi" w:hAnsiTheme="minorHAnsi" w:cstheme="minorBidi"/>
          <w:b w:val="0"/>
          <w:bCs w:val="0"/>
          <w:sz w:val="20"/>
          <w:szCs w:val="20"/>
        </w:rPr>
      </w:pPr>
      <w:hyperlink w:anchor="_Toc138324898" w:history="1">
        <w:r w:rsidR="003E7763" w:rsidRPr="003E7763">
          <w:rPr>
            <w:rStyle w:val="Hypertextovprepojenie"/>
            <w:sz w:val="20"/>
            <w:szCs w:val="20"/>
          </w:rPr>
          <w:t>PRÍLOHA Č. 14</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_Toc138324898 \h </w:instrText>
        </w:r>
        <w:r w:rsidR="003E7763" w:rsidRPr="003E7763">
          <w:rPr>
            <w:webHidden/>
            <w:sz w:val="20"/>
            <w:szCs w:val="20"/>
          </w:rPr>
        </w:r>
        <w:r w:rsidR="003E7763" w:rsidRPr="003E7763">
          <w:rPr>
            <w:webHidden/>
            <w:sz w:val="20"/>
            <w:szCs w:val="20"/>
          </w:rPr>
          <w:fldChar w:fldCharType="separate"/>
        </w:r>
        <w:r w:rsidR="00AC4708">
          <w:rPr>
            <w:webHidden/>
            <w:sz w:val="20"/>
            <w:szCs w:val="20"/>
          </w:rPr>
          <w:t>25</w:t>
        </w:r>
        <w:r w:rsidR="003E7763" w:rsidRPr="003E7763">
          <w:rPr>
            <w:webHidden/>
            <w:sz w:val="20"/>
            <w:szCs w:val="20"/>
          </w:rPr>
          <w:fldChar w:fldCharType="end"/>
        </w:r>
      </w:hyperlink>
    </w:p>
    <w:p w14:paraId="4D6C5246" w14:textId="14095D23" w:rsidR="003E7763" w:rsidRPr="003E7763" w:rsidRDefault="00581875">
      <w:pPr>
        <w:pStyle w:val="Obsah3"/>
        <w:rPr>
          <w:rFonts w:asciiTheme="minorHAnsi" w:hAnsiTheme="minorHAnsi" w:cstheme="minorBidi"/>
          <w:noProof/>
          <w:sz w:val="20"/>
          <w:szCs w:val="20"/>
        </w:rPr>
      </w:pPr>
      <w:hyperlink w:anchor="_Toc138324899" w:history="1">
        <w:r w:rsidR="003E7763">
          <w:rPr>
            <w:rStyle w:val="Hypertextovprepojenie"/>
            <w:noProof/>
            <w:sz w:val="20"/>
            <w:szCs w:val="20"/>
          </w:rPr>
          <w:t>BODOVACIA TABUĽKA</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_Toc138324899 \h </w:instrText>
        </w:r>
        <w:r w:rsidR="003E7763" w:rsidRPr="003E7763">
          <w:rPr>
            <w:noProof/>
            <w:webHidden/>
            <w:sz w:val="20"/>
            <w:szCs w:val="20"/>
          </w:rPr>
        </w:r>
        <w:r w:rsidR="003E7763" w:rsidRPr="003E7763">
          <w:rPr>
            <w:noProof/>
            <w:webHidden/>
            <w:sz w:val="20"/>
            <w:szCs w:val="20"/>
          </w:rPr>
          <w:fldChar w:fldCharType="separate"/>
        </w:r>
        <w:r w:rsidR="00AC4708">
          <w:rPr>
            <w:noProof/>
            <w:webHidden/>
            <w:sz w:val="20"/>
            <w:szCs w:val="20"/>
          </w:rPr>
          <w:t>25</w:t>
        </w:r>
        <w:r w:rsidR="003E7763" w:rsidRPr="003E7763">
          <w:rPr>
            <w:noProof/>
            <w:webHidden/>
            <w:sz w:val="20"/>
            <w:szCs w:val="20"/>
          </w:rPr>
          <w:fldChar w:fldCharType="end"/>
        </w:r>
      </w:hyperlink>
    </w:p>
    <w:p w14:paraId="78C0106E" w14:textId="77777777" w:rsidR="005B3DB5" w:rsidRPr="003E7763" w:rsidRDefault="005B3DB5" w:rsidP="00055959">
      <w:pPr>
        <w:overflowPunct/>
        <w:autoSpaceDE/>
        <w:autoSpaceDN/>
        <w:adjustRightInd/>
        <w:spacing w:before="60" w:after="60" w:line="252" w:lineRule="auto"/>
        <w:jc w:val="both"/>
        <w:rPr>
          <w:b/>
          <w:sz w:val="20"/>
          <w:szCs w:val="20"/>
        </w:rPr>
      </w:pPr>
      <w:r w:rsidRPr="003E7763">
        <w:rPr>
          <w:b/>
          <w:sz w:val="20"/>
          <w:szCs w:val="20"/>
        </w:rPr>
        <w:fldChar w:fldCharType="end"/>
      </w:r>
      <w:r w:rsidRPr="003E7763">
        <w:rPr>
          <w:b/>
          <w:sz w:val="20"/>
          <w:szCs w:val="20"/>
        </w:rPr>
        <w:br w:type="page"/>
      </w:r>
    </w:p>
    <w:p w14:paraId="56908DD2" w14:textId="77777777"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14:paraId="029D8823" w14:textId="77777777" w:rsidR="0055430A" w:rsidRDefault="0055430A" w:rsidP="00967FF3">
      <w:pPr>
        <w:pStyle w:val="Nadpis2"/>
        <w:widowControl/>
      </w:pPr>
      <w:bookmarkStart w:id="1" w:name="_Toc138324872"/>
      <w:r>
        <w:lastRenderedPageBreak/>
        <w:t>PRÍLOHA Č. 1</w:t>
      </w:r>
      <w:bookmarkEnd w:id="1"/>
    </w:p>
    <w:p w14:paraId="707C47D5" w14:textId="77777777" w:rsidR="0055430A" w:rsidRDefault="0055430A" w:rsidP="00967FF3">
      <w:pPr>
        <w:pStyle w:val="Nadpis3"/>
        <w:widowControl/>
      </w:pPr>
      <w:bookmarkStart w:id="2" w:name="_Toc138324873"/>
      <w:r>
        <w:t>VŠEOBECNÉ INFORMÁCIE O UCHÁDZAČOVI</w:t>
      </w:r>
      <w:bookmarkEnd w:id="2"/>
    </w:p>
    <w:tbl>
      <w:tblPr>
        <w:tblStyle w:val="Mriekatabuky"/>
        <w:tblW w:w="9180" w:type="dxa"/>
        <w:tblLook w:val="04A0" w:firstRow="1" w:lastRow="0" w:firstColumn="1" w:lastColumn="0" w:noHBand="0" w:noVBand="1"/>
      </w:tblPr>
      <w:tblGrid>
        <w:gridCol w:w="4219"/>
        <w:gridCol w:w="2410"/>
        <w:gridCol w:w="660"/>
        <w:gridCol w:w="1891"/>
      </w:tblGrid>
      <w:tr w:rsidR="00174C3B" w14:paraId="5B49669A" w14:textId="77777777" w:rsidTr="00242023">
        <w:trPr>
          <w:trHeight w:hRule="exact" w:val="794"/>
        </w:trPr>
        <w:tc>
          <w:tcPr>
            <w:tcW w:w="4219" w:type="dxa"/>
            <w:tcBorders>
              <w:top w:val="nil"/>
              <w:left w:val="nil"/>
              <w:bottom w:val="nil"/>
            </w:tcBorders>
            <w:vAlign w:val="center"/>
          </w:tcPr>
          <w:p w14:paraId="6ADC9B28" w14:textId="77777777"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14:paraId="2C394A23" w14:textId="77777777"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14:paraId="2CDDFD41" w14:textId="0B0E4D3E"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8BB47E9" w14:textId="77777777" w:rsidTr="006E1290">
        <w:trPr>
          <w:trHeight w:hRule="exact" w:val="170"/>
        </w:trPr>
        <w:tc>
          <w:tcPr>
            <w:tcW w:w="4219" w:type="dxa"/>
            <w:tcBorders>
              <w:top w:val="nil"/>
              <w:left w:val="nil"/>
              <w:bottom w:val="nil"/>
              <w:right w:val="nil"/>
            </w:tcBorders>
            <w:vAlign w:val="center"/>
          </w:tcPr>
          <w:p w14:paraId="29F2006E" w14:textId="77777777"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14:paraId="440757AC" w14:textId="77777777" w:rsidR="006E1290" w:rsidRPr="006534A4" w:rsidRDefault="006E1290" w:rsidP="00967FF3">
            <w:pPr>
              <w:pStyle w:val="Bezriadkovania"/>
              <w:spacing w:before="60"/>
              <w:ind w:left="0"/>
              <w:jc w:val="both"/>
              <w:rPr>
                <w:sz w:val="20"/>
                <w:szCs w:val="20"/>
              </w:rPr>
            </w:pPr>
          </w:p>
        </w:tc>
      </w:tr>
      <w:tr w:rsidR="009419AA" w14:paraId="1BABDE5D" w14:textId="77777777" w:rsidTr="00242023">
        <w:trPr>
          <w:trHeight w:hRule="exact" w:val="794"/>
        </w:trPr>
        <w:tc>
          <w:tcPr>
            <w:tcW w:w="4219" w:type="dxa"/>
            <w:tcBorders>
              <w:top w:val="nil"/>
              <w:left w:val="nil"/>
              <w:bottom w:val="nil"/>
              <w:right w:val="single" w:sz="12" w:space="0" w:color="auto"/>
            </w:tcBorders>
            <w:vAlign w:val="center"/>
          </w:tcPr>
          <w:p w14:paraId="73C29B18" w14:textId="77777777"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C4E5AD" w14:textId="0EBAD1EB"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14:paraId="4558AD81" w14:textId="77777777" w:rsidTr="006E1290">
        <w:trPr>
          <w:trHeight w:hRule="exact" w:val="170"/>
        </w:trPr>
        <w:tc>
          <w:tcPr>
            <w:tcW w:w="4219" w:type="dxa"/>
            <w:tcBorders>
              <w:top w:val="nil"/>
              <w:left w:val="nil"/>
              <w:bottom w:val="nil"/>
              <w:right w:val="nil"/>
            </w:tcBorders>
            <w:vAlign w:val="center"/>
          </w:tcPr>
          <w:p w14:paraId="2B7E5853" w14:textId="77777777"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14:paraId="290F2705" w14:textId="77777777" w:rsidR="006E1290" w:rsidRPr="006534A4" w:rsidRDefault="006E1290" w:rsidP="00967FF3">
            <w:pPr>
              <w:pStyle w:val="Bezriadkovania"/>
              <w:spacing w:before="60"/>
              <w:ind w:left="0"/>
              <w:jc w:val="both"/>
              <w:rPr>
                <w:sz w:val="20"/>
                <w:szCs w:val="20"/>
              </w:rPr>
            </w:pPr>
          </w:p>
        </w:tc>
      </w:tr>
      <w:tr w:rsidR="009419AA" w14:paraId="05E7843B" w14:textId="77777777" w:rsidTr="00242023">
        <w:trPr>
          <w:trHeight w:hRule="exact" w:val="794"/>
        </w:trPr>
        <w:tc>
          <w:tcPr>
            <w:tcW w:w="4219" w:type="dxa"/>
            <w:tcBorders>
              <w:top w:val="nil"/>
              <w:left w:val="nil"/>
              <w:bottom w:val="nil"/>
            </w:tcBorders>
            <w:vAlign w:val="center"/>
          </w:tcPr>
          <w:p w14:paraId="7604FAA9" w14:textId="67758571"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14:paraId="38112C91" w14:textId="3EB602FD"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0C82CCEE" w14:textId="77777777" w:rsidTr="00345F68">
        <w:trPr>
          <w:trHeight w:hRule="exact" w:val="170"/>
        </w:trPr>
        <w:tc>
          <w:tcPr>
            <w:tcW w:w="4219" w:type="dxa"/>
            <w:tcBorders>
              <w:top w:val="nil"/>
              <w:left w:val="nil"/>
              <w:bottom w:val="nil"/>
              <w:right w:val="nil"/>
            </w:tcBorders>
            <w:vAlign w:val="center"/>
          </w:tcPr>
          <w:p w14:paraId="1DC87ED6"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2FB6A272" w14:textId="77777777" w:rsidR="006E1290" w:rsidRPr="006534A4" w:rsidRDefault="006E1290" w:rsidP="00967FF3">
            <w:pPr>
              <w:pStyle w:val="Bezriadkovania"/>
              <w:spacing w:before="60"/>
              <w:ind w:left="0"/>
              <w:jc w:val="both"/>
              <w:rPr>
                <w:sz w:val="20"/>
                <w:szCs w:val="20"/>
              </w:rPr>
            </w:pPr>
          </w:p>
        </w:tc>
      </w:tr>
      <w:tr w:rsidR="009419AA" w14:paraId="50244BCE" w14:textId="77777777" w:rsidTr="00345F68">
        <w:tc>
          <w:tcPr>
            <w:tcW w:w="4219" w:type="dxa"/>
            <w:tcBorders>
              <w:top w:val="nil"/>
              <w:left w:val="nil"/>
              <w:bottom w:val="nil"/>
            </w:tcBorders>
            <w:vAlign w:val="center"/>
          </w:tcPr>
          <w:p w14:paraId="10FC6DF4" w14:textId="77777777"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14:paraId="3F12D28D" w14:textId="679D77FA"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1DB472A" w14:textId="77777777" w:rsidTr="009419AA">
        <w:tc>
          <w:tcPr>
            <w:tcW w:w="4219" w:type="dxa"/>
            <w:tcBorders>
              <w:top w:val="nil"/>
              <w:left w:val="nil"/>
              <w:bottom w:val="nil"/>
            </w:tcBorders>
            <w:vAlign w:val="center"/>
          </w:tcPr>
          <w:p w14:paraId="1B7CFCD9" w14:textId="77777777"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14:paraId="24FCD099" w14:textId="1F10AA62"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5E1654B5" w14:textId="77777777" w:rsidTr="009419AA">
        <w:tc>
          <w:tcPr>
            <w:tcW w:w="4219" w:type="dxa"/>
            <w:tcBorders>
              <w:top w:val="nil"/>
              <w:left w:val="nil"/>
              <w:bottom w:val="nil"/>
            </w:tcBorders>
            <w:vAlign w:val="center"/>
          </w:tcPr>
          <w:p w14:paraId="2445D7F9" w14:textId="77777777"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14:paraId="267B2A66" w14:textId="5D652F0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7CB7046" w14:textId="77777777" w:rsidTr="009419AA">
        <w:tc>
          <w:tcPr>
            <w:tcW w:w="4219" w:type="dxa"/>
            <w:tcBorders>
              <w:top w:val="nil"/>
              <w:left w:val="nil"/>
              <w:bottom w:val="nil"/>
            </w:tcBorders>
            <w:vAlign w:val="center"/>
          </w:tcPr>
          <w:p w14:paraId="19BC92CD" w14:textId="77777777"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14:paraId="72587D4A" w14:textId="0DCA90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B73D140" w14:textId="77777777" w:rsidTr="009419AA">
        <w:tc>
          <w:tcPr>
            <w:tcW w:w="4219" w:type="dxa"/>
            <w:tcBorders>
              <w:top w:val="nil"/>
              <w:left w:val="nil"/>
              <w:bottom w:val="nil"/>
            </w:tcBorders>
            <w:vAlign w:val="center"/>
          </w:tcPr>
          <w:p w14:paraId="629F18F3" w14:textId="77777777"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14:paraId="0C8D1539" w14:textId="2F1F7109"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281809CE" w14:textId="77777777" w:rsidTr="009419AA">
        <w:tc>
          <w:tcPr>
            <w:tcW w:w="4219" w:type="dxa"/>
            <w:tcBorders>
              <w:top w:val="nil"/>
              <w:left w:val="nil"/>
              <w:bottom w:val="nil"/>
            </w:tcBorders>
            <w:vAlign w:val="center"/>
          </w:tcPr>
          <w:p w14:paraId="452F37CD" w14:textId="77777777"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14:paraId="3F7C8C1D" w14:textId="64403FF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79D1671A" w14:textId="77777777" w:rsidTr="009419AA">
        <w:tc>
          <w:tcPr>
            <w:tcW w:w="4219" w:type="dxa"/>
            <w:tcBorders>
              <w:top w:val="nil"/>
              <w:left w:val="nil"/>
              <w:bottom w:val="nil"/>
            </w:tcBorders>
            <w:vAlign w:val="center"/>
          </w:tcPr>
          <w:p w14:paraId="3D3CF270" w14:textId="77777777"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14:paraId="662D7AEB" w14:textId="0FE2841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5CE6604" w14:textId="77777777" w:rsidTr="009419AA">
        <w:tc>
          <w:tcPr>
            <w:tcW w:w="4219" w:type="dxa"/>
            <w:tcBorders>
              <w:top w:val="nil"/>
              <w:left w:val="nil"/>
              <w:bottom w:val="nil"/>
            </w:tcBorders>
            <w:vAlign w:val="center"/>
          </w:tcPr>
          <w:p w14:paraId="716D5990" w14:textId="36BDECEF"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14:paraId="0B11D2BD" w14:textId="7FF2BB13"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55B49F7E" w14:textId="77777777" w:rsidTr="006E1290">
        <w:trPr>
          <w:trHeight w:hRule="exact" w:val="170"/>
        </w:trPr>
        <w:tc>
          <w:tcPr>
            <w:tcW w:w="4219" w:type="dxa"/>
            <w:tcBorders>
              <w:top w:val="nil"/>
              <w:left w:val="nil"/>
              <w:bottom w:val="nil"/>
              <w:right w:val="nil"/>
            </w:tcBorders>
            <w:vAlign w:val="center"/>
          </w:tcPr>
          <w:p w14:paraId="1A2C7AA0"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3769176E" w14:textId="77777777" w:rsidR="006E1290" w:rsidRPr="006534A4" w:rsidRDefault="006E1290" w:rsidP="00967FF3">
            <w:pPr>
              <w:pStyle w:val="Bezriadkovania"/>
              <w:spacing w:before="60"/>
              <w:ind w:left="0"/>
              <w:jc w:val="both"/>
              <w:rPr>
                <w:sz w:val="20"/>
                <w:szCs w:val="20"/>
              </w:rPr>
            </w:pPr>
          </w:p>
        </w:tc>
      </w:tr>
      <w:tr w:rsidR="009419AA" w14:paraId="07EF78C5" w14:textId="77777777" w:rsidTr="00242023">
        <w:trPr>
          <w:trHeight w:hRule="exact" w:val="794"/>
        </w:trPr>
        <w:tc>
          <w:tcPr>
            <w:tcW w:w="4219" w:type="dxa"/>
            <w:tcBorders>
              <w:top w:val="nil"/>
              <w:left w:val="nil"/>
              <w:bottom w:val="nil"/>
            </w:tcBorders>
            <w:vAlign w:val="center"/>
          </w:tcPr>
          <w:p w14:paraId="0D577806" w14:textId="77777777"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14:paraId="6FA42A16" w14:textId="1DFFBB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F2CE279" w14:textId="77777777" w:rsidTr="006E1290">
        <w:trPr>
          <w:trHeight w:hRule="exact" w:val="170"/>
        </w:trPr>
        <w:tc>
          <w:tcPr>
            <w:tcW w:w="4219" w:type="dxa"/>
            <w:tcBorders>
              <w:top w:val="nil"/>
              <w:left w:val="nil"/>
              <w:bottom w:val="nil"/>
              <w:right w:val="nil"/>
            </w:tcBorders>
            <w:vAlign w:val="center"/>
          </w:tcPr>
          <w:p w14:paraId="08F8CAE7"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14:paraId="4B8CAF46" w14:textId="77777777" w:rsidR="006E1290" w:rsidRPr="006534A4" w:rsidRDefault="006E1290" w:rsidP="00967FF3">
            <w:pPr>
              <w:pStyle w:val="Bezriadkovania"/>
              <w:spacing w:before="60"/>
              <w:ind w:left="0"/>
              <w:jc w:val="both"/>
              <w:rPr>
                <w:sz w:val="20"/>
                <w:szCs w:val="20"/>
              </w:rPr>
            </w:pPr>
          </w:p>
        </w:tc>
      </w:tr>
      <w:tr w:rsidR="009419AA" w14:paraId="0496A971" w14:textId="77777777" w:rsidTr="006E1290">
        <w:tc>
          <w:tcPr>
            <w:tcW w:w="4219" w:type="dxa"/>
            <w:tcBorders>
              <w:top w:val="nil"/>
              <w:left w:val="nil"/>
              <w:bottom w:val="nil"/>
              <w:right w:val="nil"/>
            </w:tcBorders>
            <w:vAlign w:val="center"/>
          </w:tcPr>
          <w:p w14:paraId="27F93831" w14:textId="77777777"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14:paraId="1EED6993" w14:textId="77777777"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14:paraId="14F7E19B" w14:textId="77777777"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14:paraId="1C5D7728" w14:textId="77777777" w:rsidTr="006E1290">
        <w:tc>
          <w:tcPr>
            <w:tcW w:w="4219" w:type="dxa"/>
            <w:tcBorders>
              <w:top w:val="nil"/>
              <w:left w:val="nil"/>
              <w:bottom w:val="nil"/>
            </w:tcBorders>
            <w:vAlign w:val="center"/>
          </w:tcPr>
          <w:p w14:paraId="22EEF505" w14:textId="77777777"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14:paraId="443A97A9" w14:textId="76D23AF7"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14:paraId="16D8F5E1" w14:textId="2F1F5E9B"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13E9C79" w14:textId="77777777" w:rsidTr="009419AA">
        <w:tc>
          <w:tcPr>
            <w:tcW w:w="4219" w:type="dxa"/>
            <w:tcBorders>
              <w:top w:val="nil"/>
              <w:left w:val="nil"/>
              <w:bottom w:val="nil"/>
            </w:tcBorders>
            <w:vAlign w:val="center"/>
          </w:tcPr>
          <w:p w14:paraId="48B0F8C5" w14:textId="77777777" w:rsidR="00174C3B" w:rsidRPr="006534A4" w:rsidRDefault="00174C3B" w:rsidP="00C800B0">
            <w:pPr>
              <w:pStyle w:val="Bezriadkovania"/>
              <w:spacing w:before="60"/>
              <w:ind w:left="0"/>
              <w:jc w:val="right"/>
              <w:rPr>
                <w:sz w:val="20"/>
                <w:szCs w:val="20"/>
              </w:rPr>
            </w:pPr>
          </w:p>
        </w:tc>
        <w:tc>
          <w:tcPr>
            <w:tcW w:w="3070" w:type="dxa"/>
            <w:gridSpan w:val="2"/>
            <w:vAlign w:val="center"/>
          </w:tcPr>
          <w:p w14:paraId="48448318" w14:textId="7A2D18DA"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14:paraId="07660E48" w14:textId="617D1A14"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3B6FA5B1" w14:textId="77777777" w:rsidTr="006E1290">
        <w:trPr>
          <w:trHeight w:hRule="exact" w:val="170"/>
        </w:trPr>
        <w:tc>
          <w:tcPr>
            <w:tcW w:w="4219" w:type="dxa"/>
            <w:tcBorders>
              <w:top w:val="nil"/>
              <w:left w:val="nil"/>
              <w:bottom w:val="nil"/>
              <w:right w:val="nil"/>
            </w:tcBorders>
            <w:vAlign w:val="center"/>
          </w:tcPr>
          <w:p w14:paraId="0A05B04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1747E02C" w14:textId="77777777" w:rsidR="006E1290" w:rsidRPr="006534A4" w:rsidRDefault="006E1290" w:rsidP="00967FF3">
            <w:pPr>
              <w:pStyle w:val="Bezriadkovania"/>
              <w:spacing w:before="60"/>
              <w:ind w:left="0"/>
              <w:jc w:val="both"/>
              <w:rPr>
                <w:sz w:val="20"/>
                <w:szCs w:val="20"/>
              </w:rPr>
            </w:pPr>
          </w:p>
        </w:tc>
      </w:tr>
      <w:tr w:rsidR="009419AA" w14:paraId="199DA54B" w14:textId="77777777" w:rsidTr="009419AA">
        <w:tc>
          <w:tcPr>
            <w:tcW w:w="4219" w:type="dxa"/>
            <w:tcBorders>
              <w:top w:val="nil"/>
              <w:left w:val="nil"/>
              <w:bottom w:val="nil"/>
            </w:tcBorders>
            <w:vAlign w:val="center"/>
          </w:tcPr>
          <w:p w14:paraId="4534497F" w14:textId="77777777"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14:paraId="01F470F2" w14:textId="175E4CD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BBCA170" w14:textId="77777777" w:rsidTr="006E1290">
        <w:tc>
          <w:tcPr>
            <w:tcW w:w="4219" w:type="dxa"/>
            <w:tcBorders>
              <w:top w:val="nil"/>
              <w:left w:val="nil"/>
              <w:bottom w:val="nil"/>
            </w:tcBorders>
            <w:vAlign w:val="center"/>
          </w:tcPr>
          <w:p w14:paraId="4FDAFC9F" w14:textId="77777777"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14:paraId="1F1A5075" w14:textId="17B63982"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14:paraId="4F8D532C" w14:textId="44C8F78F"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D74F6E8" w14:textId="77777777" w:rsidTr="000E686E">
        <w:trPr>
          <w:trHeight w:hRule="exact" w:val="170"/>
        </w:trPr>
        <w:tc>
          <w:tcPr>
            <w:tcW w:w="4219" w:type="dxa"/>
            <w:tcBorders>
              <w:top w:val="nil"/>
              <w:left w:val="nil"/>
              <w:bottom w:val="nil"/>
              <w:right w:val="nil"/>
            </w:tcBorders>
            <w:vAlign w:val="center"/>
          </w:tcPr>
          <w:p w14:paraId="0E8A397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67CAE30A" w14:textId="77777777" w:rsidR="006E1290" w:rsidRPr="006534A4" w:rsidRDefault="006E1290" w:rsidP="00967FF3">
            <w:pPr>
              <w:pStyle w:val="Bezriadkovania"/>
              <w:spacing w:before="60"/>
              <w:ind w:left="0"/>
              <w:jc w:val="both"/>
              <w:rPr>
                <w:sz w:val="20"/>
                <w:szCs w:val="20"/>
              </w:rPr>
            </w:pPr>
          </w:p>
        </w:tc>
      </w:tr>
      <w:tr w:rsidR="009419AA" w14:paraId="57FE6DDA" w14:textId="77777777" w:rsidTr="000E686E">
        <w:tc>
          <w:tcPr>
            <w:tcW w:w="4219" w:type="dxa"/>
            <w:tcBorders>
              <w:top w:val="nil"/>
              <w:left w:val="nil"/>
              <w:bottom w:val="nil"/>
            </w:tcBorders>
            <w:vAlign w:val="center"/>
          </w:tcPr>
          <w:p w14:paraId="3B312149" w14:textId="77777777"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14:paraId="66D6C2DC" w14:textId="77777777" w:rsidR="009419AA" w:rsidRPr="006534A4" w:rsidRDefault="00E57026" w:rsidP="00967FF3">
            <w:pPr>
              <w:pStyle w:val="Bezriadkovania"/>
              <w:spacing w:before="60"/>
              <w:ind w:left="0"/>
              <w:jc w:val="both"/>
              <w:rPr>
                <w:sz w:val="20"/>
                <w:szCs w:val="20"/>
              </w:rPr>
            </w:pPr>
            <w:r w:rsidRPr="006534A4">
              <w:rPr>
                <w:sz w:val="20"/>
                <w:szCs w:val="20"/>
              </w:rPr>
              <w:t>ÁNO / NIE</w:t>
            </w:r>
          </w:p>
        </w:tc>
      </w:tr>
      <w:tr w:rsidR="000E686E" w14:paraId="4A03B83B" w14:textId="77777777" w:rsidTr="000E686E">
        <w:tc>
          <w:tcPr>
            <w:tcW w:w="4219" w:type="dxa"/>
            <w:tcBorders>
              <w:top w:val="nil"/>
              <w:left w:val="nil"/>
              <w:bottom w:val="nil"/>
              <w:right w:val="nil"/>
            </w:tcBorders>
            <w:vAlign w:val="center"/>
          </w:tcPr>
          <w:p w14:paraId="2BC7720D" w14:textId="77777777"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14:paraId="1D6F184B" w14:textId="77777777" w:rsidR="000E686E" w:rsidRPr="006534A4" w:rsidRDefault="000E686E" w:rsidP="000E686E">
            <w:pPr>
              <w:pStyle w:val="Bezriadkovania"/>
              <w:spacing w:before="60"/>
              <w:ind w:left="0"/>
              <w:jc w:val="both"/>
              <w:rPr>
                <w:sz w:val="20"/>
                <w:szCs w:val="20"/>
              </w:rPr>
            </w:pPr>
          </w:p>
        </w:tc>
      </w:tr>
      <w:tr w:rsidR="000E686E" w14:paraId="24E2825F" w14:textId="77777777" w:rsidTr="000E686E">
        <w:tc>
          <w:tcPr>
            <w:tcW w:w="9180" w:type="dxa"/>
            <w:gridSpan w:val="4"/>
            <w:tcBorders>
              <w:top w:val="nil"/>
              <w:left w:val="nil"/>
              <w:bottom w:val="nil"/>
              <w:right w:val="nil"/>
            </w:tcBorders>
            <w:vAlign w:val="center"/>
          </w:tcPr>
          <w:p w14:paraId="5E5C2DDD" w14:textId="77777777"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11585300" w14:textId="77777777"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0474E711" w14:textId="7E873696"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14:paraId="3269EE2A" w14:textId="77777777" w:rsidR="000E686E" w:rsidRPr="006534A4" w:rsidRDefault="000E686E" w:rsidP="00967FF3">
            <w:pPr>
              <w:pStyle w:val="Bezriadkovania"/>
              <w:spacing w:before="60"/>
              <w:ind w:left="0"/>
              <w:jc w:val="both"/>
              <w:rPr>
                <w:sz w:val="20"/>
                <w:szCs w:val="20"/>
              </w:rPr>
            </w:pPr>
          </w:p>
        </w:tc>
      </w:tr>
    </w:tbl>
    <w:p w14:paraId="56C92EAB" w14:textId="77777777"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14:paraId="1A422699" w14:textId="281C40AD" w:rsidR="005F6E12" w:rsidRDefault="005F6E12" w:rsidP="008A3326">
      <w:pPr>
        <w:pStyle w:val="Nadpis2"/>
        <w:widowControl/>
        <w:spacing w:before="0"/>
      </w:pPr>
      <w:bookmarkStart w:id="3" w:name="_Toc138324874"/>
      <w:r>
        <w:lastRenderedPageBreak/>
        <w:t>PRÍLOHA Č. 2</w:t>
      </w:r>
      <w:bookmarkEnd w:id="3"/>
    </w:p>
    <w:p w14:paraId="76CF8276" w14:textId="16B10772" w:rsidR="005F6E12" w:rsidRDefault="003E5803" w:rsidP="008A3326">
      <w:pPr>
        <w:pStyle w:val="Nadpis3"/>
        <w:widowControl/>
        <w:spacing w:before="0"/>
      </w:pPr>
      <w:bookmarkStart w:id="4" w:name="_Toc138324875"/>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3413B3" w:rsidRPr="008A3326" w14:paraId="0C88026C" w14:textId="77777777" w:rsidTr="005065E6">
        <w:tc>
          <w:tcPr>
            <w:tcW w:w="2694" w:type="dxa"/>
            <w:shd w:val="clear" w:color="auto" w:fill="D9D9D9" w:themeFill="background1" w:themeFillShade="D9"/>
            <w:vAlign w:val="bottom"/>
          </w:tcPr>
          <w:p w14:paraId="2F35465F" w14:textId="77777777" w:rsidR="003413B3" w:rsidRPr="008A3326" w:rsidRDefault="003413B3" w:rsidP="005065E6">
            <w:pPr>
              <w:spacing w:before="60" w:after="60" w:line="252" w:lineRule="auto"/>
              <w:jc w:val="both"/>
              <w:rPr>
                <w:b/>
                <w:sz w:val="20"/>
                <w:szCs w:val="20"/>
              </w:rPr>
            </w:pPr>
            <w:r w:rsidRPr="008A3326">
              <w:rPr>
                <w:b/>
                <w:sz w:val="20"/>
                <w:szCs w:val="20"/>
              </w:rPr>
              <w:t>Identifikácia uchádzača:</w:t>
            </w:r>
          </w:p>
          <w:p w14:paraId="29D97EE2" w14:textId="77777777"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14:paraId="17E56BD0" w14:textId="77777777"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14:paraId="5765B785" w14:textId="77777777"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14:paraId="743E428E" w14:textId="77777777" w:rsidR="003413B3" w:rsidRPr="008A3326" w:rsidRDefault="003413B3" w:rsidP="005065E6">
            <w:pPr>
              <w:pStyle w:val="Bezriadkovania"/>
              <w:spacing w:before="60"/>
              <w:ind w:left="0"/>
              <w:jc w:val="both"/>
              <w:rPr>
                <w:b/>
                <w:sz w:val="20"/>
                <w:szCs w:val="20"/>
              </w:rPr>
            </w:pPr>
            <w:r w:rsidRPr="008A3326">
              <w:rPr>
                <w:b/>
                <w:sz w:val="20"/>
                <w:szCs w:val="20"/>
              </w:rPr>
              <w:t>IČO:</w:t>
            </w:r>
          </w:p>
          <w:p w14:paraId="138C283E" w14:textId="77777777" w:rsidR="003413B3" w:rsidRPr="008A3326" w:rsidRDefault="003413B3" w:rsidP="005065E6">
            <w:pPr>
              <w:pStyle w:val="Bezriadkovania"/>
              <w:spacing w:before="60"/>
              <w:ind w:left="0"/>
              <w:jc w:val="both"/>
              <w:rPr>
                <w:b/>
                <w:sz w:val="20"/>
                <w:szCs w:val="20"/>
              </w:rPr>
            </w:pPr>
          </w:p>
        </w:tc>
        <w:tc>
          <w:tcPr>
            <w:tcW w:w="6378" w:type="dxa"/>
            <w:vAlign w:val="bottom"/>
          </w:tcPr>
          <w:p w14:paraId="02F0804F"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5F770980" w14:textId="77777777"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74B4532F"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44E82131"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184E3D07" w14:textId="77777777"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14:paraId="6C0DE56F" w14:textId="77777777" w:rsidTr="005065E6">
        <w:tc>
          <w:tcPr>
            <w:tcW w:w="2694" w:type="dxa"/>
            <w:shd w:val="clear" w:color="auto" w:fill="D9D9D9" w:themeFill="background1" w:themeFillShade="D9"/>
            <w:vAlign w:val="center"/>
          </w:tcPr>
          <w:p w14:paraId="58D1AAA5" w14:textId="0247E1AB"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14:paraId="7E8C6BBB" w14:textId="2DAFB5C8" w:rsidR="008A3326" w:rsidRPr="00046D37" w:rsidRDefault="00046D37" w:rsidP="008A332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14:paraId="48C997EE" w14:textId="77777777" w:rsidTr="005065E6">
        <w:tc>
          <w:tcPr>
            <w:tcW w:w="2694" w:type="dxa"/>
            <w:shd w:val="clear" w:color="auto" w:fill="D9D9D9" w:themeFill="background1" w:themeFillShade="D9"/>
            <w:vAlign w:val="center"/>
          </w:tcPr>
          <w:p w14:paraId="6C27C0F1" w14:textId="77777777"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4C21D3DD" w14:textId="0247CF37" w:rsidR="008A3326" w:rsidRPr="00046D37" w:rsidRDefault="008A3326" w:rsidP="00632CA0">
            <w:pPr>
              <w:spacing w:before="60" w:after="60" w:line="252" w:lineRule="auto"/>
              <w:jc w:val="both"/>
              <w:rPr>
                <w:sz w:val="20"/>
                <w:szCs w:val="20"/>
              </w:rPr>
            </w:pPr>
            <w:r w:rsidRPr="00046D37">
              <w:rPr>
                <w:sz w:val="20"/>
                <w:szCs w:val="20"/>
              </w:rPr>
              <w:t>zákazka pod názvom „</w:t>
            </w:r>
            <w:r w:rsidR="00632CA0">
              <w:rPr>
                <w:b/>
                <w:bCs/>
                <w:sz w:val="20"/>
                <w:szCs w:val="20"/>
              </w:rPr>
              <w:t>JEDNOROVINOVÝ ANGIOGRAFICKÝ SYSTÉM S PRÍSLUŠENSTVOM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14:paraId="282AB424" w14:textId="5401C536"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14:paraId="094D9F40" w14:textId="77777777"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01E30962" w14:textId="77777777"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7DEBB1BD" w14:textId="77777777"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560EA841" w14:textId="77777777"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B59BB7B"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C7A0673"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4056160F"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19924B3"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52685B9F" w14:textId="3FDF9248" w:rsidR="005F6E12" w:rsidRDefault="005F6E12">
      <w:pPr>
        <w:overflowPunct/>
        <w:autoSpaceDE/>
        <w:autoSpaceDN/>
        <w:adjustRightInd/>
        <w:spacing w:after="200" w:line="276" w:lineRule="auto"/>
        <w:rPr>
          <w:b/>
          <w:caps/>
          <w:sz w:val="32"/>
          <w:szCs w:val="28"/>
        </w:rPr>
      </w:pPr>
      <w:r>
        <w:br w:type="page"/>
      </w:r>
    </w:p>
    <w:p w14:paraId="13D6399F" w14:textId="6C040B9A" w:rsidR="006E1290" w:rsidRDefault="006E1290" w:rsidP="005B7E1E">
      <w:pPr>
        <w:pStyle w:val="Nadpis2"/>
        <w:widowControl/>
        <w:spacing w:before="0"/>
      </w:pPr>
      <w:bookmarkStart w:id="5" w:name="_Toc138324876"/>
      <w:r>
        <w:lastRenderedPageBreak/>
        <w:t xml:space="preserve">PRÍLOHA Č. </w:t>
      </w:r>
      <w:r w:rsidR="003A17CE">
        <w:t>3</w:t>
      </w:r>
      <w:bookmarkEnd w:id="5"/>
    </w:p>
    <w:p w14:paraId="1C6D3772" w14:textId="77777777" w:rsidR="006E1290" w:rsidRDefault="006E1290" w:rsidP="005B7E1E">
      <w:pPr>
        <w:pStyle w:val="Nadpis3"/>
        <w:widowControl/>
        <w:spacing w:before="0"/>
      </w:pPr>
      <w:bookmarkStart w:id="6" w:name="_Toc138324877"/>
      <w:r>
        <w:t>ČESTNÉ VYHLÁSENIE O VYTVORENÍ SKUPINY DODÁVATEĽOV</w:t>
      </w:r>
      <w:bookmarkEnd w:id="6"/>
    </w:p>
    <w:p w14:paraId="24F4CA1C" w14:textId="5B75F6F3"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4D5C53F4" w:rsidR="00A46184" w:rsidRPr="005B7E1E" w:rsidRDefault="009D2AB2" w:rsidP="00F63338">
      <w:pPr>
        <w:pStyle w:val="Bezriadkovania"/>
        <w:numPr>
          <w:ilvl w:val="0"/>
          <w:numId w:val="5"/>
        </w:numPr>
        <w:spacing w:before="24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632CA0">
        <w:rPr>
          <w:b/>
          <w:bCs/>
          <w:sz w:val="20"/>
          <w:szCs w:val="20"/>
        </w:rPr>
        <w:t>JEDNOROVINOVÝ ANGIOGRAFICKÝ SYSTÉM S PRÍSLUŠENSTVOM</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967FF3">
      <w:pPr>
        <w:pStyle w:val="Bezriadkovania"/>
        <w:spacing w:before="6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967FF3">
      <w:pPr>
        <w:pStyle w:val="Bezriadkovania"/>
        <w:spacing w:before="6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363F620A" w:rsidR="00A46184" w:rsidRPr="005B7E1E" w:rsidRDefault="002A1DC6" w:rsidP="00F63338">
      <w:pPr>
        <w:pStyle w:val="Bezriadkovania"/>
        <w:numPr>
          <w:ilvl w:val="0"/>
          <w:numId w:val="5"/>
        </w:numPr>
        <w:spacing w:before="24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14:paraId="135BF37A" w14:textId="54F4BDF8"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14:paraId="49984E56" w14:textId="11A1474F"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5B7E1E">
      <w:pPr>
        <w:pStyle w:val="Nadpis2"/>
        <w:widowControl/>
        <w:spacing w:before="0"/>
      </w:pPr>
      <w:bookmarkStart w:id="7" w:name="_Toc138324878"/>
      <w:r>
        <w:lastRenderedPageBreak/>
        <w:t xml:space="preserve">PRÍLOHA Č. </w:t>
      </w:r>
      <w:r w:rsidR="003A17CE">
        <w:t>4</w:t>
      </w:r>
      <w:bookmarkEnd w:id="7"/>
    </w:p>
    <w:p w14:paraId="63BB3628" w14:textId="77777777" w:rsidR="006E1290" w:rsidRDefault="006E1290" w:rsidP="005B7E1E">
      <w:pPr>
        <w:pStyle w:val="Nadpis3"/>
        <w:widowControl/>
        <w:spacing w:before="0"/>
      </w:pPr>
      <w:bookmarkStart w:id="8" w:name="_Toc138324879"/>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14:paraId="7631D3A6" w14:textId="77777777" w:rsidTr="00B9595F">
        <w:tc>
          <w:tcPr>
            <w:tcW w:w="9210" w:type="dxa"/>
            <w:gridSpan w:val="2"/>
          </w:tcPr>
          <w:p w14:paraId="201979AB" w14:textId="77777777" w:rsidR="00F41B44" w:rsidRPr="00707090" w:rsidRDefault="00F41B44" w:rsidP="00967FF3">
            <w:pPr>
              <w:pStyle w:val="Bezriadkovania"/>
              <w:spacing w:before="60"/>
              <w:ind w:left="0"/>
              <w:jc w:val="center"/>
              <w:rPr>
                <w:b/>
              </w:rPr>
            </w:pPr>
            <w:r w:rsidRPr="00707090">
              <w:rPr>
                <w:b/>
              </w:rPr>
              <w:t>P L N O M O C E N S T V O</w:t>
            </w:r>
          </w:p>
          <w:p w14:paraId="0C5D667F" w14:textId="77777777"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EB2643">
        <w:trPr>
          <w:trHeight w:hRule="exact" w:val="170"/>
        </w:trPr>
        <w:tc>
          <w:tcPr>
            <w:tcW w:w="4605" w:type="dxa"/>
            <w:tcBorders>
              <w:top w:val="nil"/>
              <w:left w:val="nil"/>
              <w:right w:val="nil"/>
            </w:tcBorders>
          </w:tcPr>
          <w:p w14:paraId="70918C60" w14:textId="77777777" w:rsidR="00F41B44" w:rsidRPr="00707090" w:rsidRDefault="00F41B44" w:rsidP="00967FF3">
            <w:pPr>
              <w:pStyle w:val="Bezriadkovania"/>
              <w:spacing w:before="60"/>
              <w:ind w:left="0"/>
              <w:jc w:val="both"/>
            </w:pPr>
          </w:p>
        </w:tc>
        <w:tc>
          <w:tcPr>
            <w:tcW w:w="4605" w:type="dxa"/>
            <w:tcBorders>
              <w:left w:val="nil"/>
              <w:right w:val="nil"/>
            </w:tcBorders>
          </w:tcPr>
          <w:p w14:paraId="1AC32F7F" w14:textId="77777777" w:rsidR="00F41B44" w:rsidRPr="00707090" w:rsidRDefault="00F41B44" w:rsidP="00967FF3">
            <w:pPr>
              <w:pStyle w:val="Bezriadkovania"/>
              <w:spacing w:before="60"/>
              <w:ind w:left="0"/>
              <w:jc w:val="both"/>
            </w:pPr>
          </w:p>
        </w:tc>
      </w:tr>
      <w:tr w:rsidR="00F41B44" w:rsidRPr="00707090" w14:paraId="75392D7A" w14:textId="77777777" w:rsidTr="00F41B44">
        <w:tc>
          <w:tcPr>
            <w:tcW w:w="4605" w:type="dxa"/>
          </w:tcPr>
          <w:p w14:paraId="596BAE30" w14:textId="77777777"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14:paraId="130656B6" w14:textId="77777777"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14:paraId="605FA8DC" w14:textId="77777777" w:rsidTr="00F41B44">
        <w:tc>
          <w:tcPr>
            <w:tcW w:w="4605" w:type="dxa"/>
          </w:tcPr>
          <w:p w14:paraId="2D92855A" w14:textId="02CAFC7F"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967FF3">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14:paraId="33BF92B7" w14:textId="404533C2"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967FF3">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EB2643">
        <w:trPr>
          <w:trHeight w:hRule="exact" w:val="170"/>
        </w:trPr>
        <w:tc>
          <w:tcPr>
            <w:tcW w:w="4605" w:type="dxa"/>
            <w:tcBorders>
              <w:left w:val="nil"/>
              <w:right w:val="nil"/>
            </w:tcBorders>
          </w:tcPr>
          <w:p w14:paraId="50DDEAC5" w14:textId="77777777" w:rsidR="00F41B44" w:rsidRPr="00707090" w:rsidRDefault="00F41B44" w:rsidP="00967FF3">
            <w:pPr>
              <w:pStyle w:val="Bezriadkovania"/>
              <w:spacing w:before="60"/>
              <w:ind w:left="0"/>
              <w:jc w:val="both"/>
            </w:pPr>
          </w:p>
        </w:tc>
        <w:tc>
          <w:tcPr>
            <w:tcW w:w="4605" w:type="dxa"/>
            <w:tcBorders>
              <w:left w:val="nil"/>
              <w:right w:val="nil"/>
            </w:tcBorders>
          </w:tcPr>
          <w:p w14:paraId="6C846227" w14:textId="77777777" w:rsidR="00F41B44" w:rsidRPr="00707090" w:rsidRDefault="00F41B44" w:rsidP="00967FF3">
            <w:pPr>
              <w:pStyle w:val="Bezriadkovania"/>
              <w:spacing w:before="60"/>
              <w:ind w:left="0"/>
              <w:jc w:val="both"/>
            </w:pPr>
          </w:p>
        </w:tc>
      </w:tr>
      <w:tr w:rsidR="00EB2643" w:rsidRPr="00707090" w14:paraId="6C1551B7" w14:textId="77777777" w:rsidTr="00B9595F">
        <w:tc>
          <w:tcPr>
            <w:tcW w:w="9210" w:type="dxa"/>
            <w:gridSpan w:val="2"/>
          </w:tcPr>
          <w:p w14:paraId="4906F270" w14:textId="25F26639"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14:paraId="2A8F84A9" w14:textId="74580556"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14:paraId="7C211F59" w14:textId="42A77694"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14:paraId="1DBC8CF3" w14:textId="268FE1FA"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632CA0">
              <w:rPr>
                <w:b/>
                <w:bCs/>
                <w:sz w:val="20"/>
                <w:szCs w:val="20"/>
              </w:rPr>
              <w:t>JEDNOROVINOVÝ ANGIOGRAFICKÝ SYSTÉM S PRÍSLUŠENSTVOM</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14:paraId="6578043E" w14:textId="77777777"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14:paraId="4847A0AE" w14:textId="496B11D1"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14:paraId="7EEC0B19" w14:textId="44C85AE8"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14:paraId="4072C0C2" w14:textId="4EF7D56F"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14:paraId="0D59A3ED" w14:textId="77777777"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14:paraId="173CB279" w14:textId="77777777" w:rsidTr="00EB2643">
        <w:trPr>
          <w:trHeight w:hRule="exact" w:val="170"/>
        </w:trPr>
        <w:tc>
          <w:tcPr>
            <w:tcW w:w="4605" w:type="dxa"/>
            <w:tcBorders>
              <w:left w:val="nil"/>
              <w:right w:val="nil"/>
            </w:tcBorders>
          </w:tcPr>
          <w:p w14:paraId="08ECCA7A" w14:textId="77777777" w:rsidR="00F41B44" w:rsidRPr="00707090" w:rsidRDefault="00F41B44" w:rsidP="00967FF3">
            <w:pPr>
              <w:pStyle w:val="Bezriadkovania"/>
              <w:spacing w:before="60"/>
              <w:ind w:left="0"/>
              <w:jc w:val="both"/>
            </w:pPr>
          </w:p>
        </w:tc>
        <w:tc>
          <w:tcPr>
            <w:tcW w:w="4605" w:type="dxa"/>
            <w:tcBorders>
              <w:left w:val="nil"/>
              <w:right w:val="nil"/>
            </w:tcBorders>
          </w:tcPr>
          <w:p w14:paraId="7F205A7F" w14:textId="77777777" w:rsidR="00F41B44" w:rsidRPr="00707090" w:rsidRDefault="00F41B44" w:rsidP="00967FF3">
            <w:pPr>
              <w:pStyle w:val="Bezriadkovania"/>
              <w:spacing w:before="60"/>
              <w:ind w:left="0"/>
              <w:jc w:val="both"/>
            </w:pPr>
          </w:p>
        </w:tc>
      </w:tr>
      <w:tr w:rsidR="00F41B44" w:rsidRPr="00707090" w14:paraId="67E5C5CA" w14:textId="77777777" w:rsidTr="00F41B44">
        <w:tc>
          <w:tcPr>
            <w:tcW w:w="4605" w:type="dxa"/>
          </w:tcPr>
          <w:p w14:paraId="0E979B02" w14:textId="2E414A0F"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14:paraId="69226767" w14:textId="645AE3A7"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F41B44">
        <w:tc>
          <w:tcPr>
            <w:tcW w:w="4605" w:type="dxa"/>
          </w:tcPr>
          <w:p w14:paraId="12DE991D" w14:textId="77777777" w:rsidR="00F41B44" w:rsidRPr="00E01EBE" w:rsidRDefault="00F41B44" w:rsidP="00967FF3">
            <w:pPr>
              <w:pStyle w:val="Bezriadkovania"/>
              <w:spacing w:before="60"/>
              <w:ind w:left="0"/>
              <w:jc w:val="center"/>
              <w:rPr>
                <w:sz w:val="18"/>
                <w:szCs w:val="18"/>
              </w:rPr>
            </w:pPr>
          </w:p>
          <w:p w14:paraId="00A4A06A"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14:paraId="33F06ACE" w14:textId="77777777" w:rsidR="00F41B44" w:rsidRPr="00E01EBE" w:rsidRDefault="00F41B44" w:rsidP="00967FF3">
            <w:pPr>
              <w:pStyle w:val="Bezriadkovania"/>
              <w:spacing w:before="60"/>
              <w:ind w:left="0"/>
              <w:jc w:val="center"/>
              <w:rPr>
                <w:sz w:val="18"/>
                <w:szCs w:val="18"/>
              </w:rPr>
            </w:pPr>
          </w:p>
          <w:p w14:paraId="293E1F54"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53D7EE50" w14:textId="77777777"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14:paraId="1DDE5AC4" w14:textId="1E592B9C" w:rsidR="00EE0064" w:rsidRDefault="00EE0064" w:rsidP="005B7E1E">
      <w:pPr>
        <w:pStyle w:val="Nadpis2"/>
        <w:widowControl/>
        <w:spacing w:before="0"/>
      </w:pPr>
      <w:bookmarkStart w:id="9" w:name="_Toc138324880"/>
      <w:r>
        <w:lastRenderedPageBreak/>
        <w:t xml:space="preserve">PRÍLOHA Č. </w:t>
      </w:r>
      <w:r w:rsidR="007058B7">
        <w:t>5</w:t>
      </w:r>
      <w:bookmarkEnd w:id="9"/>
    </w:p>
    <w:p w14:paraId="764CD3A9" w14:textId="77777777" w:rsidR="00EE0064" w:rsidRDefault="00EE0064" w:rsidP="005B7E1E">
      <w:pPr>
        <w:pStyle w:val="Nadpis3"/>
        <w:widowControl/>
        <w:spacing w:before="0"/>
      </w:pPr>
      <w:bookmarkStart w:id="10" w:name="_Toc138324881"/>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14:paraId="5FAB6D07" w14:textId="77777777" w:rsidTr="005065E6">
        <w:tc>
          <w:tcPr>
            <w:tcW w:w="2694" w:type="dxa"/>
            <w:shd w:val="clear" w:color="auto" w:fill="D9D9D9" w:themeFill="background1" w:themeFillShade="D9"/>
            <w:vAlign w:val="bottom"/>
          </w:tcPr>
          <w:p w14:paraId="706B558B" w14:textId="77777777" w:rsidR="003413B3" w:rsidRPr="0055037F" w:rsidRDefault="003413B3" w:rsidP="005065E6">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5065E6">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5065E6">
            <w:pPr>
              <w:pStyle w:val="Bezriadkovania"/>
              <w:spacing w:before="60"/>
              <w:ind w:left="0"/>
              <w:jc w:val="both"/>
              <w:rPr>
                <w:b/>
                <w:sz w:val="20"/>
                <w:szCs w:val="20"/>
              </w:rPr>
            </w:pPr>
          </w:p>
        </w:tc>
        <w:tc>
          <w:tcPr>
            <w:tcW w:w="6378" w:type="dxa"/>
            <w:vAlign w:val="bottom"/>
          </w:tcPr>
          <w:p w14:paraId="2631EEA3"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14:paraId="1AAA7FB5" w14:textId="77777777" w:rsidTr="005065E6">
        <w:tc>
          <w:tcPr>
            <w:tcW w:w="2694" w:type="dxa"/>
            <w:shd w:val="clear" w:color="auto" w:fill="D9D9D9" w:themeFill="background1" w:themeFillShade="D9"/>
            <w:vAlign w:val="center"/>
          </w:tcPr>
          <w:p w14:paraId="4E8291F7" w14:textId="4EB945AF"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2268434" w14:textId="5A3AA92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D723D2" w14:textId="77777777" w:rsidTr="005065E6">
        <w:tc>
          <w:tcPr>
            <w:tcW w:w="2694" w:type="dxa"/>
            <w:shd w:val="clear" w:color="auto" w:fill="D9D9D9" w:themeFill="background1" w:themeFillShade="D9"/>
            <w:vAlign w:val="center"/>
          </w:tcPr>
          <w:p w14:paraId="19F1FACE" w14:textId="6508F25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2F7637" w14:textId="50B5BCD8" w:rsidR="00046D37" w:rsidRPr="007602C0" w:rsidRDefault="00046D37" w:rsidP="00046D37">
            <w:pPr>
              <w:spacing w:before="60" w:after="60" w:line="252" w:lineRule="auto"/>
              <w:jc w:val="both"/>
              <w:rPr>
                <w:sz w:val="20"/>
                <w:szCs w:val="20"/>
              </w:rPr>
            </w:pPr>
            <w:r w:rsidRPr="00046D37">
              <w:rPr>
                <w:sz w:val="20"/>
                <w:szCs w:val="20"/>
              </w:rPr>
              <w:t>zákazka pod názvom „</w:t>
            </w:r>
            <w:r w:rsidR="00632CA0">
              <w:rPr>
                <w:b/>
                <w:bCs/>
                <w:sz w:val="20"/>
                <w:szCs w:val="20"/>
              </w:rPr>
              <w:t>JEDNOROVINOVÝ ANGIOGRAFICKÝ SYSTÉM S PRÍSLUŠENSTVOM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2A8D0DC" w14:textId="456939AD"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uchádzač </w:t>
      </w:r>
      <w:bookmarkStart w:id="11" w:name="_Hlk111737632"/>
      <w:r w:rsidRPr="003A392E">
        <w:rPr>
          <w:sz w:val="20"/>
          <w:szCs w:val="20"/>
        </w:rPr>
        <w:t xml:space="preserve">v celom rozsahu a bez akýchkoľvek výhrad akceptuje všetky podmienky </w:t>
      </w:r>
      <w:r w:rsidR="00910099">
        <w:rPr>
          <w:sz w:val="20"/>
          <w:szCs w:val="20"/>
        </w:rPr>
        <w:t xml:space="preserve">verejného </w:t>
      </w:r>
      <w:r w:rsidRPr="003A392E">
        <w:rPr>
          <w:sz w:val="20"/>
          <w:szCs w:val="20"/>
        </w:rPr>
        <w:t>obstarávateľa</w:t>
      </w:r>
      <w:r w:rsidRPr="003A392E">
        <w:rPr>
          <w:rStyle w:val="apple-converted-space"/>
          <w:color w:val="000000"/>
          <w:sz w:val="20"/>
          <w:szCs w:val="20"/>
          <w:shd w:val="clear" w:color="auto" w:fill="FFFFFF"/>
        </w:rPr>
        <w:t xml:space="preserve">, </w:t>
      </w:r>
      <w:r w:rsidRPr="003A392E">
        <w:rPr>
          <w:sz w:val="20"/>
          <w:szCs w:val="20"/>
        </w:rPr>
        <w:t xml:space="preserve">týkajúce sa verejnej súťaže a v prípade, že ponuka uchádzača bude úspešná a bude prijatá zo </w:t>
      </w:r>
      <w:r w:rsidRPr="00671143">
        <w:rPr>
          <w:sz w:val="20"/>
          <w:szCs w:val="20"/>
        </w:rPr>
        <w:t xml:space="preserve">strany </w:t>
      </w:r>
      <w:r w:rsidR="00910099" w:rsidRPr="00671143">
        <w:rPr>
          <w:sz w:val="20"/>
          <w:szCs w:val="20"/>
        </w:rPr>
        <w:t xml:space="preserve">verejného </w:t>
      </w:r>
      <w:r w:rsidRPr="00671143">
        <w:rPr>
          <w:sz w:val="20"/>
          <w:szCs w:val="20"/>
        </w:rPr>
        <w:t xml:space="preserve">obstarávateľa, uchádzač sa zaväzuje uzatvoriť zmluvu v súlade s podmienkami uvedenými v Kapitole </w:t>
      </w:r>
      <w:r w:rsidR="00EF515E" w:rsidRPr="00671143">
        <w:rPr>
          <w:sz w:val="20"/>
          <w:szCs w:val="20"/>
        </w:rPr>
        <w:t>E</w:t>
      </w:r>
      <w:r w:rsidRPr="00671143">
        <w:rPr>
          <w:sz w:val="20"/>
          <w:szCs w:val="20"/>
        </w:rPr>
        <w:t xml:space="preserve">. Obchodné podmienky </w:t>
      </w:r>
      <w:r w:rsidR="000D6C5F" w:rsidRPr="00671143">
        <w:rPr>
          <w:sz w:val="20"/>
          <w:szCs w:val="20"/>
        </w:rPr>
        <w:t>dodania</w:t>
      </w:r>
      <w:r w:rsidRPr="00671143">
        <w:rPr>
          <w:sz w:val="20"/>
          <w:szCs w:val="20"/>
        </w:rPr>
        <w:t xml:space="preserve"> predmetu zákazky súťažných podkladov a ďalších príslušných častí súťažných podkladov</w:t>
      </w:r>
      <w:bookmarkEnd w:id="11"/>
      <w:r w:rsidRPr="00671143">
        <w:rPr>
          <w:sz w:val="20"/>
          <w:szCs w:val="20"/>
        </w:rPr>
        <w:t>.</w:t>
      </w:r>
    </w:p>
    <w:p w14:paraId="616150E6"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DAD49DF"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734D102" w14:textId="77777777" w:rsidR="00EE0064" w:rsidRDefault="00EE0064" w:rsidP="00967FF3">
      <w:pPr>
        <w:pStyle w:val="Bezriadkovania"/>
        <w:spacing w:before="60"/>
        <w:ind w:left="0"/>
        <w:jc w:val="both"/>
      </w:pPr>
      <w:r>
        <w:br w:type="page"/>
      </w:r>
    </w:p>
    <w:p w14:paraId="40432C84" w14:textId="2314F2DE" w:rsidR="006E1290" w:rsidRDefault="006E1290" w:rsidP="005B7E1E">
      <w:pPr>
        <w:pStyle w:val="Nadpis2"/>
        <w:widowControl/>
        <w:spacing w:before="0"/>
      </w:pPr>
      <w:bookmarkStart w:id="12" w:name="_Toc138324882"/>
      <w:r>
        <w:lastRenderedPageBreak/>
        <w:t xml:space="preserve">PRÍLOHA Č. </w:t>
      </w:r>
      <w:r w:rsidR="00C025E4">
        <w:t>6</w:t>
      </w:r>
      <w:bookmarkEnd w:id="12"/>
    </w:p>
    <w:p w14:paraId="6C0FA848" w14:textId="77777777" w:rsidR="006E1290" w:rsidRDefault="006E1290" w:rsidP="005B7E1E">
      <w:pPr>
        <w:pStyle w:val="Nadpis3"/>
        <w:widowControl/>
        <w:spacing w:before="0"/>
      </w:pPr>
      <w:bookmarkStart w:id="13" w:name="_Toc138324883"/>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14:paraId="09970A9A" w14:textId="77777777" w:rsidTr="005065E6">
        <w:tc>
          <w:tcPr>
            <w:tcW w:w="2694" w:type="dxa"/>
            <w:shd w:val="clear" w:color="auto" w:fill="D9D9D9" w:themeFill="background1" w:themeFillShade="D9"/>
            <w:vAlign w:val="bottom"/>
          </w:tcPr>
          <w:p w14:paraId="29763207" w14:textId="77777777" w:rsidR="00CF3EB0" w:rsidRPr="0055037F" w:rsidRDefault="00CF3EB0" w:rsidP="005065E6">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5065E6">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5065E6">
            <w:pPr>
              <w:pStyle w:val="Bezriadkovania"/>
              <w:spacing w:before="60"/>
              <w:ind w:left="0"/>
              <w:jc w:val="both"/>
              <w:rPr>
                <w:b/>
                <w:sz w:val="20"/>
                <w:szCs w:val="20"/>
              </w:rPr>
            </w:pPr>
          </w:p>
        </w:tc>
        <w:tc>
          <w:tcPr>
            <w:tcW w:w="6378" w:type="dxa"/>
            <w:vAlign w:val="bottom"/>
          </w:tcPr>
          <w:p w14:paraId="4D2F8CF5"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14:paraId="05F13AE5" w14:textId="77777777" w:rsidTr="005065E6">
        <w:tc>
          <w:tcPr>
            <w:tcW w:w="2694" w:type="dxa"/>
            <w:shd w:val="clear" w:color="auto" w:fill="D9D9D9" w:themeFill="background1" w:themeFillShade="D9"/>
            <w:vAlign w:val="center"/>
          </w:tcPr>
          <w:p w14:paraId="027E6946" w14:textId="57AB091C"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4699662A" w14:textId="4E599F32"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42DB549C" w14:textId="77777777" w:rsidTr="005065E6">
        <w:tc>
          <w:tcPr>
            <w:tcW w:w="2694" w:type="dxa"/>
            <w:shd w:val="clear" w:color="auto" w:fill="D9D9D9" w:themeFill="background1" w:themeFillShade="D9"/>
            <w:vAlign w:val="center"/>
          </w:tcPr>
          <w:p w14:paraId="126D214F" w14:textId="462DA7F1"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FA39D6D" w14:textId="0282F7A6" w:rsidR="00046D37" w:rsidRPr="007602C0" w:rsidRDefault="00046D37" w:rsidP="00046D37">
            <w:pPr>
              <w:spacing w:before="60" w:after="60" w:line="252" w:lineRule="auto"/>
              <w:jc w:val="both"/>
              <w:rPr>
                <w:sz w:val="20"/>
                <w:szCs w:val="20"/>
              </w:rPr>
            </w:pPr>
            <w:r w:rsidRPr="00046D37">
              <w:rPr>
                <w:sz w:val="20"/>
                <w:szCs w:val="20"/>
              </w:rPr>
              <w:t>zákazka pod názvom „</w:t>
            </w:r>
            <w:r w:rsidR="00632CA0">
              <w:rPr>
                <w:b/>
                <w:bCs/>
                <w:sz w:val="20"/>
                <w:szCs w:val="20"/>
              </w:rPr>
              <w:t>JEDNOROVINOVÝ ANGIOGRAFICKÝ SYSTÉM S PRÍSLUŠENSTVOM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342DFF0" w14:textId="1EC5E61C"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14:paraId="6795DFF0" w14:textId="77777777" w:rsidR="005B7E1E" w:rsidRPr="003A392E" w:rsidRDefault="00581875"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581875"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581875"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14:paraId="4AA5EBB5" w14:textId="77777777" w:rsidTr="005065E6">
        <w:tc>
          <w:tcPr>
            <w:tcW w:w="851" w:type="dxa"/>
            <w:shd w:val="clear" w:color="auto" w:fill="D9D9D9" w:themeFill="background1" w:themeFillShade="D9"/>
            <w:vAlign w:val="center"/>
          </w:tcPr>
          <w:p w14:paraId="68777BE8" w14:textId="77777777"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14:paraId="4AD95D3B" w14:textId="77777777"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14:paraId="0FDA7422" w14:textId="77777777"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5065E6">
        <w:tc>
          <w:tcPr>
            <w:tcW w:w="851" w:type="dxa"/>
            <w:vAlign w:val="center"/>
          </w:tcPr>
          <w:p w14:paraId="5A5050CD" w14:textId="77777777"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14:paraId="56389E57" w14:textId="77777777" w:rsidR="005B7E1E" w:rsidRPr="003A392E" w:rsidRDefault="005B7E1E" w:rsidP="005065E6">
            <w:pPr>
              <w:pStyle w:val="Bezriadkovania"/>
              <w:spacing w:before="60"/>
              <w:ind w:left="0"/>
              <w:jc w:val="both"/>
              <w:rPr>
                <w:sz w:val="20"/>
                <w:szCs w:val="20"/>
              </w:rPr>
            </w:pPr>
          </w:p>
        </w:tc>
        <w:tc>
          <w:tcPr>
            <w:tcW w:w="1984" w:type="dxa"/>
            <w:vAlign w:val="center"/>
          </w:tcPr>
          <w:p w14:paraId="551F4F96" w14:textId="77777777" w:rsidR="005B7E1E" w:rsidRPr="003A392E" w:rsidRDefault="005B7E1E" w:rsidP="005065E6">
            <w:pPr>
              <w:pStyle w:val="Bezriadkovania"/>
              <w:spacing w:before="60"/>
              <w:ind w:left="0"/>
              <w:jc w:val="both"/>
              <w:rPr>
                <w:sz w:val="20"/>
                <w:szCs w:val="20"/>
              </w:rPr>
            </w:pPr>
          </w:p>
        </w:tc>
      </w:tr>
      <w:tr w:rsidR="005B7E1E" w:rsidRPr="003A392E" w14:paraId="338019DF" w14:textId="77777777" w:rsidTr="005065E6">
        <w:tc>
          <w:tcPr>
            <w:tcW w:w="851" w:type="dxa"/>
            <w:vAlign w:val="center"/>
          </w:tcPr>
          <w:p w14:paraId="1D3A4C6B" w14:textId="77777777"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14:paraId="60926B74" w14:textId="77777777" w:rsidR="005B7E1E" w:rsidRPr="003A392E" w:rsidRDefault="005B7E1E" w:rsidP="005065E6">
            <w:pPr>
              <w:pStyle w:val="Bezriadkovania"/>
              <w:spacing w:before="60"/>
              <w:ind w:left="0"/>
              <w:jc w:val="both"/>
              <w:rPr>
                <w:sz w:val="20"/>
                <w:szCs w:val="20"/>
              </w:rPr>
            </w:pPr>
          </w:p>
        </w:tc>
        <w:tc>
          <w:tcPr>
            <w:tcW w:w="1984" w:type="dxa"/>
            <w:vAlign w:val="center"/>
          </w:tcPr>
          <w:p w14:paraId="6C311F06" w14:textId="77777777" w:rsidR="005B7E1E" w:rsidRPr="003A392E" w:rsidRDefault="005B7E1E" w:rsidP="005065E6">
            <w:pPr>
              <w:pStyle w:val="Bezriadkovania"/>
              <w:spacing w:before="60"/>
              <w:ind w:left="0"/>
              <w:jc w:val="both"/>
              <w:rPr>
                <w:sz w:val="20"/>
                <w:szCs w:val="20"/>
              </w:rPr>
            </w:pPr>
          </w:p>
        </w:tc>
      </w:tr>
      <w:tr w:rsidR="005B7E1E" w:rsidRPr="003A392E" w14:paraId="6DCE6053" w14:textId="77777777" w:rsidTr="005065E6">
        <w:tc>
          <w:tcPr>
            <w:tcW w:w="851" w:type="dxa"/>
            <w:vAlign w:val="center"/>
          </w:tcPr>
          <w:p w14:paraId="546D610B" w14:textId="77777777"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14:paraId="0330C575" w14:textId="77777777" w:rsidR="005B7E1E" w:rsidRPr="003A392E" w:rsidRDefault="005B7E1E" w:rsidP="005065E6">
            <w:pPr>
              <w:pStyle w:val="Bezriadkovania"/>
              <w:spacing w:before="60"/>
              <w:ind w:left="0"/>
              <w:jc w:val="both"/>
              <w:rPr>
                <w:sz w:val="20"/>
                <w:szCs w:val="20"/>
              </w:rPr>
            </w:pPr>
          </w:p>
        </w:tc>
        <w:tc>
          <w:tcPr>
            <w:tcW w:w="1984" w:type="dxa"/>
            <w:vAlign w:val="center"/>
          </w:tcPr>
          <w:p w14:paraId="0113C08C" w14:textId="77777777" w:rsidR="005B7E1E" w:rsidRPr="003A392E" w:rsidRDefault="005B7E1E" w:rsidP="005065E6">
            <w:pPr>
              <w:pStyle w:val="Bezriadkovania"/>
              <w:spacing w:before="60"/>
              <w:ind w:left="0"/>
              <w:jc w:val="both"/>
              <w:rPr>
                <w:sz w:val="20"/>
                <w:szCs w:val="20"/>
              </w:rPr>
            </w:pPr>
          </w:p>
        </w:tc>
      </w:tr>
    </w:tbl>
    <w:p w14:paraId="21523A19"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4CAAE15"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8A906E3" w14:textId="77777777" w:rsidR="0044477A" w:rsidRDefault="0044477A" w:rsidP="00967FF3">
      <w:pPr>
        <w:overflowPunct/>
        <w:autoSpaceDE/>
        <w:autoSpaceDN/>
        <w:adjustRightInd/>
        <w:spacing w:before="60" w:after="60" w:line="252" w:lineRule="auto"/>
        <w:jc w:val="both"/>
        <w:rPr>
          <w:sz w:val="22"/>
          <w:lang w:eastAsia="en-US"/>
        </w:rPr>
      </w:pPr>
      <w:r>
        <w:br w:type="page"/>
      </w:r>
    </w:p>
    <w:p w14:paraId="051D7EC2" w14:textId="0EA66046" w:rsidR="00DE38A8" w:rsidRDefault="00DE38A8" w:rsidP="005B7E1E">
      <w:pPr>
        <w:pStyle w:val="Nadpis2"/>
        <w:widowControl/>
        <w:spacing w:before="0"/>
      </w:pPr>
      <w:bookmarkStart w:id="14" w:name="_Toc138324884"/>
      <w:r>
        <w:lastRenderedPageBreak/>
        <w:t>PRÍLOHA Č. 7</w:t>
      </w:r>
      <w:bookmarkEnd w:id="14"/>
    </w:p>
    <w:p w14:paraId="57948E20" w14:textId="0C859916" w:rsidR="00DE38A8" w:rsidRDefault="00DE38A8" w:rsidP="005B7E1E">
      <w:pPr>
        <w:pStyle w:val="Nadpis3"/>
        <w:widowControl/>
        <w:spacing w:before="0"/>
      </w:pPr>
      <w:bookmarkStart w:id="15" w:name="_Toc138324885"/>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14:paraId="3A62FF70" w14:textId="77777777" w:rsidTr="005065E6">
        <w:tc>
          <w:tcPr>
            <w:tcW w:w="2694" w:type="dxa"/>
            <w:shd w:val="clear" w:color="auto" w:fill="D9D9D9" w:themeFill="background1" w:themeFillShade="D9"/>
            <w:vAlign w:val="bottom"/>
          </w:tcPr>
          <w:p w14:paraId="53CE27EE" w14:textId="77777777" w:rsidR="00CC47B5" w:rsidRPr="0055037F" w:rsidRDefault="00CC47B5" w:rsidP="005065E6">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5065E6">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5065E6">
            <w:pPr>
              <w:pStyle w:val="Bezriadkovania"/>
              <w:spacing w:before="60"/>
              <w:ind w:left="0"/>
              <w:jc w:val="both"/>
              <w:rPr>
                <w:b/>
                <w:sz w:val="20"/>
                <w:szCs w:val="20"/>
              </w:rPr>
            </w:pPr>
          </w:p>
        </w:tc>
        <w:tc>
          <w:tcPr>
            <w:tcW w:w="6378" w:type="dxa"/>
            <w:vAlign w:val="bottom"/>
          </w:tcPr>
          <w:p w14:paraId="07E62DC3"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14:paraId="5D97D4AC" w14:textId="77777777" w:rsidTr="005065E6">
        <w:tc>
          <w:tcPr>
            <w:tcW w:w="2694" w:type="dxa"/>
            <w:shd w:val="clear" w:color="auto" w:fill="D9D9D9" w:themeFill="background1" w:themeFillShade="D9"/>
            <w:vAlign w:val="center"/>
          </w:tcPr>
          <w:p w14:paraId="02EE4B26" w14:textId="1EC584D7"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5B405" w14:textId="1D43C447"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602C36" w14:textId="77777777" w:rsidTr="005065E6">
        <w:tc>
          <w:tcPr>
            <w:tcW w:w="2694" w:type="dxa"/>
            <w:shd w:val="clear" w:color="auto" w:fill="D9D9D9" w:themeFill="background1" w:themeFillShade="D9"/>
            <w:vAlign w:val="center"/>
          </w:tcPr>
          <w:p w14:paraId="24C6A571" w14:textId="28B4F89C"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C597DF" w14:textId="7AD582BA" w:rsidR="00046D37" w:rsidRPr="007602C0" w:rsidRDefault="00046D37" w:rsidP="00046D37">
            <w:pPr>
              <w:spacing w:before="60" w:after="60" w:line="252" w:lineRule="auto"/>
              <w:jc w:val="both"/>
              <w:rPr>
                <w:sz w:val="20"/>
                <w:szCs w:val="20"/>
              </w:rPr>
            </w:pPr>
            <w:r w:rsidRPr="00046D37">
              <w:rPr>
                <w:sz w:val="20"/>
                <w:szCs w:val="20"/>
              </w:rPr>
              <w:t>zákazka pod názvom „</w:t>
            </w:r>
            <w:r w:rsidR="00632CA0">
              <w:rPr>
                <w:b/>
                <w:bCs/>
                <w:sz w:val="20"/>
                <w:szCs w:val="20"/>
              </w:rPr>
              <w:t>JEDNOROVINOVÝ ANGIOGRAFICKÝ SYSTÉM S PRÍSLUŠENSTVOM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A22CC1D" w14:textId="4FEA2626" w:rsidR="005B7E1E" w:rsidRPr="003A392E" w:rsidRDefault="005B7E1E" w:rsidP="005B7E1E">
      <w:pPr>
        <w:pStyle w:val="Bezriadkovania"/>
        <w:spacing w:before="240"/>
        <w:ind w:left="0"/>
        <w:jc w:val="both"/>
        <w:rPr>
          <w:sz w:val="20"/>
          <w:szCs w:val="20"/>
        </w:rPr>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w:t>
      </w:r>
      <w:r w:rsidRPr="00671143">
        <w:rPr>
          <w:rFonts w:eastAsia="Times New Roman"/>
          <w:color w:val="000000"/>
          <w:sz w:val="20"/>
          <w:szCs w:val="20"/>
        </w:rPr>
        <w:t xml:space="preserve">adrese </w:t>
      </w:r>
      <w:hyperlink r:id="rId12" w:history="1">
        <w:r w:rsidR="00671143" w:rsidRPr="00671143">
          <w:rPr>
            <w:rStyle w:val="Hypertextovprepojenie"/>
            <w:sz w:val="20"/>
            <w:szCs w:val="20"/>
          </w:rPr>
          <w:t>https://suscch.eu/ochrana-osobnych-udajov</w:t>
        </w:r>
      </w:hyperlink>
      <w:r w:rsidRPr="003A392E">
        <w:rPr>
          <w:rFonts w:eastAsia="Times New Roman"/>
          <w:color w:val="000000"/>
          <w:sz w:val="20"/>
          <w:szCs w:val="20"/>
        </w:rPr>
        <w:t>.</w:t>
      </w:r>
    </w:p>
    <w:p w14:paraId="23FD7D4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EBBF9A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1C65C5A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75D4C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144E045" w14:textId="77777777"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C76AE" w14:textId="611FDCBC"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671143">
        <w:rPr>
          <w:rFonts w:eastAsia="Times New Roman"/>
          <w:color w:val="000000"/>
          <w:sz w:val="20"/>
          <w:szCs w:val="20"/>
        </w:rPr>
        <w:t xml:space="preserve">obstarávateľa s názvom </w:t>
      </w:r>
      <w:r w:rsidR="005C4FD5" w:rsidRPr="00671143">
        <w:rPr>
          <w:rFonts w:eastAsia="Times New Roman"/>
          <w:color w:val="000000"/>
          <w:sz w:val="20"/>
          <w:szCs w:val="20"/>
        </w:rPr>
        <w:t xml:space="preserve">„Ochrana osobných údajov“ dostupnom na webovej adrese </w:t>
      </w:r>
      <w:hyperlink r:id="rId13" w:history="1">
        <w:r w:rsidR="005065E6" w:rsidRPr="00671143">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14:paraId="7841D337"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pPr>
        <w:overflowPunct/>
        <w:autoSpaceDE/>
        <w:autoSpaceDN/>
        <w:adjustRightInd/>
        <w:spacing w:after="200" w:line="276" w:lineRule="auto"/>
        <w:rPr>
          <w:b/>
          <w:caps/>
          <w:sz w:val="32"/>
          <w:szCs w:val="28"/>
        </w:rPr>
      </w:pPr>
      <w:r>
        <w:br w:type="page"/>
      </w:r>
    </w:p>
    <w:p w14:paraId="1925C5C5" w14:textId="71B4E1B5" w:rsidR="00E573A5" w:rsidRDefault="00E573A5" w:rsidP="005B7E1E">
      <w:pPr>
        <w:pStyle w:val="Nadpis2"/>
        <w:widowControl/>
        <w:spacing w:before="0"/>
      </w:pPr>
      <w:bookmarkStart w:id="16" w:name="_Toc138324886"/>
      <w:r>
        <w:lastRenderedPageBreak/>
        <w:t>PRÍLOHA Č. 8</w:t>
      </w:r>
      <w:bookmarkEnd w:id="16"/>
    </w:p>
    <w:p w14:paraId="5920CC70" w14:textId="33F56678" w:rsidR="00E573A5" w:rsidRDefault="001B0C99" w:rsidP="005B7E1E">
      <w:pPr>
        <w:pStyle w:val="Nadpis3"/>
        <w:widowControl/>
        <w:spacing w:before="0"/>
      </w:pPr>
      <w:bookmarkStart w:id="17" w:name="_Toc138324887"/>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14:paraId="39DFFAD9" w14:textId="77777777" w:rsidTr="007602C0">
        <w:tc>
          <w:tcPr>
            <w:tcW w:w="2694" w:type="dxa"/>
            <w:shd w:val="clear" w:color="auto" w:fill="D9D9D9" w:themeFill="background1" w:themeFillShade="D9"/>
            <w:vAlign w:val="bottom"/>
          </w:tcPr>
          <w:p w14:paraId="5D595E52" w14:textId="77777777" w:rsidR="00EF1B10" w:rsidRPr="0055037F" w:rsidRDefault="00EF1B10" w:rsidP="007602C0">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7602C0">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7602C0">
            <w:pPr>
              <w:pStyle w:val="Bezriadkovania"/>
              <w:spacing w:before="60"/>
              <w:ind w:left="0"/>
              <w:jc w:val="both"/>
              <w:rPr>
                <w:b/>
                <w:sz w:val="20"/>
                <w:szCs w:val="20"/>
              </w:rPr>
            </w:pPr>
          </w:p>
        </w:tc>
        <w:tc>
          <w:tcPr>
            <w:tcW w:w="6378" w:type="dxa"/>
            <w:vAlign w:val="bottom"/>
          </w:tcPr>
          <w:p w14:paraId="01CFCC3A" w14:textId="77777777"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14:paraId="63D21AA5" w14:textId="77777777" w:rsidTr="007602C0">
        <w:tc>
          <w:tcPr>
            <w:tcW w:w="2694" w:type="dxa"/>
            <w:shd w:val="clear" w:color="auto" w:fill="D9D9D9" w:themeFill="background1" w:themeFillShade="D9"/>
            <w:vAlign w:val="center"/>
          </w:tcPr>
          <w:p w14:paraId="60A73C82" w14:textId="6C57C0FD"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933BA" w14:textId="22120D6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7E494F" w14:textId="77777777" w:rsidTr="007602C0">
        <w:tc>
          <w:tcPr>
            <w:tcW w:w="2694" w:type="dxa"/>
            <w:shd w:val="clear" w:color="auto" w:fill="D9D9D9" w:themeFill="background1" w:themeFillShade="D9"/>
            <w:vAlign w:val="center"/>
          </w:tcPr>
          <w:p w14:paraId="7E608982" w14:textId="5AD64C0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88842FA" w14:textId="1BAC07D1" w:rsidR="00046D37" w:rsidRPr="007602C0" w:rsidRDefault="00046D37" w:rsidP="00046D37">
            <w:pPr>
              <w:spacing w:before="60" w:after="60" w:line="252" w:lineRule="auto"/>
              <w:jc w:val="both"/>
              <w:rPr>
                <w:sz w:val="20"/>
                <w:szCs w:val="20"/>
              </w:rPr>
            </w:pPr>
            <w:r w:rsidRPr="00046D37">
              <w:rPr>
                <w:sz w:val="20"/>
                <w:szCs w:val="20"/>
              </w:rPr>
              <w:t>zákazka pod názvom „</w:t>
            </w:r>
            <w:r w:rsidR="00632CA0">
              <w:rPr>
                <w:b/>
                <w:bCs/>
                <w:sz w:val="20"/>
                <w:szCs w:val="20"/>
              </w:rPr>
              <w:t>JEDNOROVINOVÝ ANGIOGRAFICKÝ SYSTÉM S PRÍSLUŠENSTVOM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E09909F" w14:textId="25784B4A"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2FFE149B" w14:textId="77777777"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416946EA"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ED25938" w14:textId="6F67920C"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14:paraId="66B5ADDB"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14:paraId="62DB95C7" w14:textId="07203BD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14:paraId="1D0DF0BA" w14:textId="7068A208"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14:paraId="3AD8C59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292130A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610E8252" w14:textId="040A4BC5" w:rsidR="0044477A" w:rsidRDefault="0044477A" w:rsidP="00982B7E">
      <w:pPr>
        <w:pStyle w:val="Nadpis2"/>
        <w:widowControl/>
        <w:spacing w:before="0"/>
      </w:pPr>
      <w:bookmarkStart w:id="18" w:name="_Toc138324888"/>
      <w:r>
        <w:lastRenderedPageBreak/>
        <w:t xml:space="preserve">PRÍLOHA Č. </w:t>
      </w:r>
      <w:r w:rsidR="000831D0">
        <w:t>9</w:t>
      </w:r>
      <w:bookmarkEnd w:id="18"/>
    </w:p>
    <w:p w14:paraId="04AA76CF" w14:textId="77777777" w:rsidR="0044477A" w:rsidRDefault="00E12FF9" w:rsidP="00982B7E">
      <w:pPr>
        <w:pStyle w:val="Nadpis3"/>
        <w:widowControl/>
        <w:spacing w:before="0"/>
      </w:pPr>
      <w:bookmarkStart w:id="19" w:name="_Toc138324889"/>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14:paraId="5A2202B7" w14:textId="77777777" w:rsidTr="005065E6">
        <w:tc>
          <w:tcPr>
            <w:tcW w:w="2694" w:type="dxa"/>
            <w:shd w:val="clear" w:color="auto" w:fill="D9D9D9" w:themeFill="background1" w:themeFillShade="D9"/>
            <w:vAlign w:val="bottom"/>
          </w:tcPr>
          <w:p w14:paraId="17F655B8" w14:textId="77777777" w:rsidR="001D6428" w:rsidRPr="0055037F" w:rsidRDefault="001D6428" w:rsidP="005065E6">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5065E6">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5065E6">
            <w:pPr>
              <w:pStyle w:val="Bezriadkovania"/>
              <w:spacing w:before="60"/>
              <w:ind w:left="0"/>
              <w:jc w:val="both"/>
              <w:rPr>
                <w:b/>
                <w:sz w:val="20"/>
                <w:szCs w:val="20"/>
              </w:rPr>
            </w:pPr>
          </w:p>
        </w:tc>
        <w:tc>
          <w:tcPr>
            <w:tcW w:w="6378" w:type="dxa"/>
            <w:vAlign w:val="bottom"/>
          </w:tcPr>
          <w:p w14:paraId="319E1EF6"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14:paraId="443B265B" w14:textId="77777777" w:rsidTr="005065E6">
        <w:tc>
          <w:tcPr>
            <w:tcW w:w="2694" w:type="dxa"/>
            <w:shd w:val="clear" w:color="auto" w:fill="D9D9D9" w:themeFill="background1" w:themeFillShade="D9"/>
            <w:vAlign w:val="center"/>
          </w:tcPr>
          <w:p w14:paraId="65CF0929" w14:textId="10492CD0"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529F4C33" w14:textId="22D95FD9"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0B1A4FE2" w14:textId="77777777" w:rsidTr="005065E6">
        <w:tc>
          <w:tcPr>
            <w:tcW w:w="2694" w:type="dxa"/>
            <w:shd w:val="clear" w:color="auto" w:fill="D9D9D9" w:themeFill="background1" w:themeFillShade="D9"/>
            <w:vAlign w:val="center"/>
          </w:tcPr>
          <w:p w14:paraId="2C3B4521" w14:textId="69C9F5B0"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8D7D52E" w14:textId="77EF0742" w:rsidR="00046D37" w:rsidRPr="007602C0" w:rsidRDefault="00046D37" w:rsidP="00046D37">
            <w:pPr>
              <w:spacing w:before="60" w:after="60" w:line="252" w:lineRule="auto"/>
              <w:jc w:val="both"/>
              <w:rPr>
                <w:sz w:val="20"/>
                <w:szCs w:val="20"/>
              </w:rPr>
            </w:pPr>
            <w:r w:rsidRPr="00046D37">
              <w:rPr>
                <w:sz w:val="20"/>
                <w:szCs w:val="20"/>
              </w:rPr>
              <w:t>zákazka pod názvom „</w:t>
            </w:r>
            <w:r w:rsidR="00632CA0">
              <w:rPr>
                <w:b/>
                <w:bCs/>
                <w:sz w:val="20"/>
                <w:szCs w:val="20"/>
              </w:rPr>
              <w:t>JEDNOROVINOVÝ ANGIOGRAFICKÝ SYSTÉM S PRÍSLUŠENSTVOM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6825ED7" w14:textId="1970CA87"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14:paraId="027D5997" w14:textId="72F14F8B" w:rsidR="00982B7E" w:rsidRPr="00135F27" w:rsidRDefault="00581875"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14:paraId="1DE2B685" w14:textId="77777777" w:rsidR="00982B7E" w:rsidRPr="00135F27" w:rsidRDefault="00581875"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14:paraId="75206CE6" w14:textId="77777777" w:rsidTr="005065E6">
        <w:tc>
          <w:tcPr>
            <w:tcW w:w="684" w:type="dxa"/>
            <w:shd w:val="clear" w:color="auto" w:fill="D9D9D9" w:themeFill="background1" w:themeFillShade="D9"/>
            <w:vAlign w:val="center"/>
          </w:tcPr>
          <w:p w14:paraId="1D80DCCB" w14:textId="77777777"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14:paraId="73A3255E" w14:textId="77777777"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14:paraId="54DD8E3E" w14:textId="77777777"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14:paraId="52A6CD8B" w14:textId="77777777"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14:paraId="64283259" w14:textId="77777777"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14:paraId="071DCC31" w14:textId="77777777" w:rsidTr="005065E6">
        <w:tc>
          <w:tcPr>
            <w:tcW w:w="684" w:type="dxa"/>
            <w:vAlign w:val="center"/>
          </w:tcPr>
          <w:p w14:paraId="77FEBB52" w14:textId="77777777"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14:paraId="02653E17" w14:textId="77777777" w:rsidR="00982B7E" w:rsidRPr="00135F27" w:rsidRDefault="00982B7E" w:rsidP="005065E6">
            <w:pPr>
              <w:pStyle w:val="Bezriadkovania"/>
              <w:spacing w:before="60"/>
              <w:ind w:left="0"/>
              <w:jc w:val="center"/>
              <w:rPr>
                <w:sz w:val="20"/>
                <w:szCs w:val="20"/>
              </w:rPr>
            </w:pPr>
          </w:p>
        </w:tc>
        <w:tc>
          <w:tcPr>
            <w:tcW w:w="1281" w:type="dxa"/>
          </w:tcPr>
          <w:p w14:paraId="010BB13B" w14:textId="77777777" w:rsidR="00982B7E" w:rsidRPr="00135F27" w:rsidRDefault="00982B7E" w:rsidP="005065E6">
            <w:pPr>
              <w:pStyle w:val="Bezriadkovania"/>
              <w:spacing w:before="60"/>
              <w:ind w:left="0"/>
              <w:jc w:val="center"/>
              <w:rPr>
                <w:sz w:val="20"/>
                <w:szCs w:val="20"/>
              </w:rPr>
            </w:pPr>
          </w:p>
        </w:tc>
        <w:tc>
          <w:tcPr>
            <w:tcW w:w="1554" w:type="dxa"/>
          </w:tcPr>
          <w:p w14:paraId="389AD2BE"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2693973D" w14:textId="77777777" w:rsidR="00982B7E" w:rsidRPr="00135F27" w:rsidRDefault="00982B7E" w:rsidP="005065E6">
            <w:pPr>
              <w:pStyle w:val="Bezriadkovania"/>
              <w:spacing w:before="60"/>
              <w:ind w:left="0"/>
              <w:jc w:val="center"/>
              <w:rPr>
                <w:sz w:val="20"/>
                <w:szCs w:val="20"/>
              </w:rPr>
            </w:pPr>
          </w:p>
        </w:tc>
      </w:tr>
      <w:tr w:rsidR="00982B7E" w:rsidRPr="00135F27" w14:paraId="2430DED6" w14:textId="77777777" w:rsidTr="005065E6">
        <w:tc>
          <w:tcPr>
            <w:tcW w:w="684" w:type="dxa"/>
            <w:vAlign w:val="center"/>
          </w:tcPr>
          <w:p w14:paraId="1D2F1CCA" w14:textId="77777777"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14:paraId="33703292" w14:textId="77777777" w:rsidR="00982B7E" w:rsidRPr="00135F27" w:rsidRDefault="00982B7E" w:rsidP="005065E6">
            <w:pPr>
              <w:pStyle w:val="Bezriadkovania"/>
              <w:spacing w:before="60"/>
              <w:ind w:left="0"/>
              <w:jc w:val="center"/>
              <w:rPr>
                <w:sz w:val="20"/>
                <w:szCs w:val="20"/>
              </w:rPr>
            </w:pPr>
          </w:p>
        </w:tc>
        <w:tc>
          <w:tcPr>
            <w:tcW w:w="1281" w:type="dxa"/>
          </w:tcPr>
          <w:p w14:paraId="7250E5ED" w14:textId="77777777" w:rsidR="00982B7E" w:rsidRPr="00135F27" w:rsidRDefault="00982B7E" w:rsidP="005065E6">
            <w:pPr>
              <w:pStyle w:val="Bezriadkovania"/>
              <w:spacing w:before="60"/>
              <w:ind w:left="0"/>
              <w:jc w:val="center"/>
              <w:rPr>
                <w:sz w:val="20"/>
                <w:szCs w:val="20"/>
              </w:rPr>
            </w:pPr>
          </w:p>
        </w:tc>
        <w:tc>
          <w:tcPr>
            <w:tcW w:w="1554" w:type="dxa"/>
          </w:tcPr>
          <w:p w14:paraId="24919B9A"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010B2902" w14:textId="77777777" w:rsidR="00982B7E" w:rsidRPr="00135F27" w:rsidRDefault="00982B7E" w:rsidP="005065E6">
            <w:pPr>
              <w:pStyle w:val="Bezriadkovania"/>
              <w:spacing w:before="60"/>
              <w:ind w:left="0"/>
              <w:jc w:val="center"/>
              <w:rPr>
                <w:sz w:val="20"/>
                <w:szCs w:val="20"/>
              </w:rPr>
            </w:pPr>
          </w:p>
        </w:tc>
      </w:tr>
      <w:tr w:rsidR="00982B7E" w:rsidRPr="00135F27" w14:paraId="15B2D34A" w14:textId="77777777" w:rsidTr="005065E6">
        <w:tc>
          <w:tcPr>
            <w:tcW w:w="684" w:type="dxa"/>
            <w:vAlign w:val="center"/>
          </w:tcPr>
          <w:p w14:paraId="01E1788F" w14:textId="77777777"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14:paraId="41DAC97F" w14:textId="77777777" w:rsidR="00982B7E" w:rsidRPr="00135F27" w:rsidRDefault="00982B7E" w:rsidP="005065E6">
            <w:pPr>
              <w:pStyle w:val="Bezriadkovania"/>
              <w:spacing w:before="60"/>
              <w:ind w:left="0"/>
              <w:jc w:val="center"/>
              <w:rPr>
                <w:sz w:val="20"/>
                <w:szCs w:val="20"/>
              </w:rPr>
            </w:pPr>
          </w:p>
        </w:tc>
        <w:tc>
          <w:tcPr>
            <w:tcW w:w="1281" w:type="dxa"/>
          </w:tcPr>
          <w:p w14:paraId="0170F089" w14:textId="77777777" w:rsidR="00982B7E" w:rsidRPr="00135F27" w:rsidRDefault="00982B7E" w:rsidP="005065E6">
            <w:pPr>
              <w:pStyle w:val="Bezriadkovania"/>
              <w:spacing w:before="60"/>
              <w:ind w:left="0"/>
              <w:jc w:val="center"/>
              <w:rPr>
                <w:sz w:val="20"/>
                <w:szCs w:val="20"/>
              </w:rPr>
            </w:pPr>
          </w:p>
        </w:tc>
        <w:tc>
          <w:tcPr>
            <w:tcW w:w="1554" w:type="dxa"/>
          </w:tcPr>
          <w:p w14:paraId="64C86CF7"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78093E95" w14:textId="77777777" w:rsidR="00982B7E" w:rsidRPr="00135F27" w:rsidRDefault="00982B7E" w:rsidP="005065E6">
            <w:pPr>
              <w:pStyle w:val="Bezriadkovania"/>
              <w:spacing w:before="60"/>
              <w:ind w:left="0"/>
              <w:jc w:val="center"/>
              <w:rPr>
                <w:sz w:val="20"/>
                <w:szCs w:val="20"/>
              </w:rPr>
            </w:pPr>
          </w:p>
        </w:tc>
      </w:tr>
    </w:tbl>
    <w:p w14:paraId="08608CC9" w14:textId="77777777"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14:paraId="7B05B8C2" w14:textId="77777777"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258DDE18"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33965FE0" w14:textId="38FFAD53" w:rsidR="00F3361F" w:rsidRDefault="00F3361F" w:rsidP="00982B7E">
      <w:pPr>
        <w:pStyle w:val="Nadpis2"/>
        <w:widowControl/>
        <w:spacing w:before="0"/>
      </w:pPr>
      <w:bookmarkStart w:id="20" w:name="_Toc138324890"/>
      <w:r>
        <w:lastRenderedPageBreak/>
        <w:t xml:space="preserve">PRÍLOHA Č. </w:t>
      </w:r>
      <w:r w:rsidR="0094471E">
        <w:t>1</w:t>
      </w:r>
      <w:r w:rsidR="000831D0">
        <w:t>0</w:t>
      </w:r>
      <w:bookmarkEnd w:id="20"/>
    </w:p>
    <w:p w14:paraId="7F35073F" w14:textId="4576E5B9" w:rsidR="005065E6" w:rsidRPr="00454BA3" w:rsidRDefault="00043BA3" w:rsidP="00454BA3">
      <w:pPr>
        <w:pStyle w:val="Nadpis3"/>
        <w:widowControl/>
        <w:spacing w:before="0"/>
      </w:pPr>
      <w:bookmarkStart w:id="21" w:name="_Toc138324891"/>
      <w:r>
        <w:t>NÁVRH NA PLNENIE KRITÉRIa č. 1</w:t>
      </w:r>
      <w:bookmarkStart w:id="22" w:name="_GoBack"/>
      <w:bookmarkEnd w:id="22"/>
      <w:r w:rsidR="005065E6" w:rsidRPr="00454BA3">
        <w:t xml:space="preserve"> </w:t>
      </w:r>
      <w:bookmarkEnd w:id="21"/>
    </w:p>
    <w:p w14:paraId="775A4662" w14:textId="679E89A3"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14:paraId="021E6A16" w14:textId="77777777" w:rsidTr="00C03649">
        <w:tc>
          <w:tcPr>
            <w:tcW w:w="2694" w:type="dxa"/>
            <w:shd w:val="clear" w:color="auto" w:fill="D9D9D9" w:themeFill="background1" w:themeFillShade="D9"/>
            <w:vAlign w:val="bottom"/>
          </w:tcPr>
          <w:p w14:paraId="1B740E61" w14:textId="77777777" w:rsidR="003249A9" w:rsidRPr="00982B7E" w:rsidRDefault="003249A9" w:rsidP="00246EA0">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14:paraId="5B431AD3"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14:paraId="5DF32A22" w14:textId="77777777" w:rsidTr="00C03649">
        <w:tc>
          <w:tcPr>
            <w:tcW w:w="2694" w:type="dxa"/>
            <w:shd w:val="clear" w:color="auto" w:fill="D9D9D9" w:themeFill="background1" w:themeFillShade="D9"/>
            <w:vAlign w:val="center"/>
          </w:tcPr>
          <w:p w14:paraId="63D8704F" w14:textId="64C7F44D"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14:paraId="015967E3" w14:textId="5FF3302E"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14:paraId="763211FC" w14:textId="77777777" w:rsidTr="00C03649">
        <w:tc>
          <w:tcPr>
            <w:tcW w:w="2694" w:type="dxa"/>
            <w:shd w:val="clear" w:color="auto" w:fill="D9D9D9" w:themeFill="background1" w:themeFillShade="D9"/>
            <w:vAlign w:val="center"/>
          </w:tcPr>
          <w:p w14:paraId="54A43CCF" w14:textId="0FEE2861"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14:paraId="3BBDAA11" w14:textId="33115519" w:rsidR="00046D37" w:rsidRPr="00982B7E" w:rsidRDefault="00046D37" w:rsidP="00046D37">
            <w:pPr>
              <w:spacing w:before="60" w:after="60" w:line="252" w:lineRule="auto"/>
              <w:jc w:val="both"/>
              <w:rPr>
                <w:sz w:val="20"/>
                <w:szCs w:val="20"/>
              </w:rPr>
            </w:pPr>
            <w:r w:rsidRPr="00046D37">
              <w:rPr>
                <w:sz w:val="20"/>
                <w:szCs w:val="20"/>
              </w:rPr>
              <w:t>zákazka pod názvom „</w:t>
            </w:r>
            <w:r w:rsidR="00632CA0">
              <w:rPr>
                <w:b/>
                <w:bCs/>
                <w:sz w:val="20"/>
                <w:szCs w:val="20"/>
              </w:rPr>
              <w:t>JEDNOROVINOVÝ ANGIOGRAFICKÝ SYSTÉM S PRÍSLUŠENSTVOM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14:paraId="334F0DDC" w14:textId="77777777"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14:paraId="5E59181A" w14:textId="77777777" w:rsidR="00C03649" w:rsidRPr="00982B7E" w:rsidRDefault="00581875"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14:paraId="1AFE92B6" w14:textId="77777777" w:rsidR="00C03649" w:rsidRPr="00982B7E" w:rsidRDefault="00581875"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14:paraId="76BE6FF2" w14:textId="77777777" w:rsidTr="00C03649">
        <w:tc>
          <w:tcPr>
            <w:tcW w:w="2694" w:type="dxa"/>
            <w:shd w:val="clear" w:color="auto" w:fill="D9D9D9" w:themeFill="background1" w:themeFillShade="D9"/>
            <w:vAlign w:val="center"/>
          </w:tcPr>
          <w:p w14:paraId="66C23F86" w14:textId="2EE435A5"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14:paraId="450BF4E3" w14:textId="5D4DC205" w:rsidR="00C03649" w:rsidRPr="00722DA4" w:rsidRDefault="00722DA4" w:rsidP="00671143">
            <w:pPr>
              <w:spacing w:before="60" w:after="60" w:line="252" w:lineRule="auto"/>
              <w:jc w:val="both"/>
              <w:rPr>
                <w:bCs/>
                <w:sz w:val="20"/>
                <w:szCs w:val="20"/>
              </w:rPr>
            </w:pPr>
            <w:r w:rsidRPr="00722DA4">
              <w:rPr>
                <w:bCs/>
                <w:sz w:val="20"/>
                <w:szCs w:val="20"/>
              </w:rPr>
              <w:t>najnižšia cena uchádzača za nákup</w:t>
            </w:r>
            <w:r w:rsidR="00057E52">
              <w:rPr>
                <w:bCs/>
                <w:sz w:val="20"/>
                <w:szCs w:val="20"/>
              </w:rPr>
              <w:t xml:space="preserve">, </w:t>
            </w:r>
            <w:r w:rsidR="005065E6">
              <w:rPr>
                <w:bCs/>
                <w:sz w:val="20"/>
                <w:szCs w:val="20"/>
              </w:rPr>
              <w:t> dodanie</w:t>
            </w:r>
            <w:r w:rsidR="00057E52">
              <w:rPr>
                <w:bCs/>
                <w:sz w:val="20"/>
                <w:szCs w:val="20"/>
              </w:rPr>
              <w:t xml:space="preserve"> s servis</w:t>
            </w:r>
            <w:r w:rsidR="005065E6">
              <w:rPr>
                <w:bCs/>
                <w:sz w:val="20"/>
                <w:szCs w:val="20"/>
              </w:rPr>
              <w:t xml:space="preserve"> </w:t>
            </w:r>
            <w:proofErr w:type="spellStart"/>
            <w:r w:rsidR="00671143">
              <w:rPr>
                <w:bCs/>
                <w:sz w:val="20"/>
                <w:szCs w:val="20"/>
              </w:rPr>
              <w:t>jednorovinového</w:t>
            </w:r>
            <w:proofErr w:type="spellEnd"/>
            <w:r w:rsidR="00671143">
              <w:rPr>
                <w:bCs/>
                <w:sz w:val="20"/>
                <w:szCs w:val="20"/>
              </w:rPr>
              <w:t xml:space="preserve"> </w:t>
            </w:r>
            <w:proofErr w:type="spellStart"/>
            <w:r w:rsidR="005065E6">
              <w:rPr>
                <w:bCs/>
                <w:sz w:val="20"/>
                <w:szCs w:val="20"/>
              </w:rPr>
              <w:t>angiografického</w:t>
            </w:r>
            <w:proofErr w:type="spellEnd"/>
            <w:r w:rsidR="00671143">
              <w:rPr>
                <w:bCs/>
                <w:sz w:val="20"/>
                <w:szCs w:val="20"/>
              </w:rPr>
              <w:t xml:space="preserve"> systému s príslušenstvom</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p>
        </w:tc>
      </w:tr>
      <w:tr w:rsidR="00C03649" w:rsidRPr="00982B7E" w14:paraId="63F6D551" w14:textId="77777777" w:rsidTr="00C03649">
        <w:tc>
          <w:tcPr>
            <w:tcW w:w="2694" w:type="dxa"/>
            <w:shd w:val="clear" w:color="auto" w:fill="D9D9D9" w:themeFill="background1" w:themeFillShade="D9"/>
            <w:vAlign w:val="center"/>
          </w:tcPr>
          <w:p w14:paraId="02D97BB2" w14:textId="2875FC40" w:rsidR="00C03649" w:rsidRPr="00982B7E" w:rsidRDefault="00C03649" w:rsidP="00246EA0">
            <w:pPr>
              <w:spacing w:before="60" w:after="60" w:line="252" w:lineRule="auto"/>
              <w:jc w:val="both"/>
              <w:rPr>
                <w:b/>
                <w:sz w:val="20"/>
                <w:szCs w:val="20"/>
              </w:rPr>
            </w:pPr>
            <w:r w:rsidRPr="00982B7E">
              <w:rPr>
                <w:b/>
                <w:sz w:val="20"/>
                <w:szCs w:val="20"/>
              </w:rPr>
              <w:t>Návrh na plnenie kritéria</w:t>
            </w:r>
            <w:r w:rsidR="007E16CD">
              <w:rPr>
                <w:b/>
                <w:sz w:val="20"/>
                <w:szCs w:val="20"/>
              </w:rPr>
              <w:t xml:space="preserve"> č. 1</w:t>
            </w:r>
            <w:r w:rsidRPr="00982B7E">
              <w:rPr>
                <w:b/>
                <w:sz w:val="20"/>
                <w:szCs w:val="20"/>
              </w:rPr>
              <w:t>:</w:t>
            </w:r>
          </w:p>
        </w:tc>
        <w:tc>
          <w:tcPr>
            <w:tcW w:w="6379" w:type="dxa"/>
            <w:gridSpan w:val="2"/>
            <w:shd w:val="clear" w:color="auto" w:fill="D9D9D9" w:themeFill="background1" w:themeFillShade="D9"/>
            <w:vAlign w:val="center"/>
          </w:tcPr>
          <w:p w14:paraId="6C6B1AFA" w14:textId="67412640" w:rsidR="00C03649" w:rsidRPr="00982B7E" w:rsidRDefault="00C03649" w:rsidP="00632CA0">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14:paraId="3BE85C0B" w14:textId="54C159FA"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26ADE183" w14:textId="5FD1094B"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77B112D0" w14:textId="653CCB80" w:rsidR="00AB3F7E" w:rsidRDefault="00AB3F7E" w:rsidP="00722DA4">
      <w:pPr>
        <w:pStyle w:val="Bezriadkovania"/>
        <w:ind w:left="0"/>
        <w:jc w:val="both"/>
      </w:pPr>
      <w:r>
        <w:br w:type="page"/>
      </w:r>
    </w:p>
    <w:p w14:paraId="06EE25FE" w14:textId="58AE604D" w:rsidR="00ED3F7C" w:rsidRDefault="00ED3F7C" w:rsidP="001D30D0">
      <w:pPr>
        <w:pStyle w:val="Nadpis2"/>
        <w:widowControl/>
        <w:spacing w:before="0"/>
      </w:pPr>
      <w:bookmarkStart w:id="23" w:name="_Toc138324892"/>
      <w:r>
        <w:lastRenderedPageBreak/>
        <w:t>D</w:t>
      </w:r>
      <w:r w:rsidR="00FF055E">
        <w:t>ETAIL NÁVRHU NA PLNENIE KRITéRIa</w:t>
      </w:r>
    </w:p>
    <w:p w14:paraId="3FFCFA15" w14:textId="58A174E5" w:rsidR="00ED3F7C" w:rsidRDefault="00ED3F7C" w:rsidP="00ED3F7C"/>
    <w:p w14:paraId="450E47C3" w14:textId="77777777" w:rsidR="00ED3F7C" w:rsidRPr="00ED3F7C" w:rsidRDefault="00ED3F7C" w:rsidP="00ED3F7C"/>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594"/>
        <w:gridCol w:w="1004"/>
        <w:gridCol w:w="1134"/>
        <w:gridCol w:w="1057"/>
        <w:gridCol w:w="1211"/>
        <w:gridCol w:w="1134"/>
        <w:gridCol w:w="850"/>
        <w:gridCol w:w="1134"/>
      </w:tblGrid>
      <w:tr w:rsidR="00FE2B7E" w:rsidRPr="00ED3F7C" w14:paraId="2792048A" w14:textId="77777777" w:rsidTr="00FE2B7E">
        <w:trPr>
          <w:trHeight w:val="300"/>
        </w:trPr>
        <w:tc>
          <w:tcPr>
            <w:tcW w:w="516" w:type="dxa"/>
            <w:shd w:val="clear" w:color="000000" w:fill="A5A5A5"/>
            <w:noWrap/>
            <w:vAlign w:val="center"/>
            <w:hideMark/>
          </w:tcPr>
          <w:p w14:paraId="0EDBE4C1" w14:textId="77777777" w:rsidR="00FE2B7E" w:rsidRPr="00ED3F7C" w:rsidRDefault="00FE2B7E" w:rsidP="00FE2B7E">
            <w:pPr>
              <w:overflowPunct/>
              <w:autoSpaceDE/>
              <w:autoSpaceDN/>
              <w:adjustRightInd/>
              <w:jc w:val="center"/>
              <w:rPr>
                <w:rFonts w:eastAsia="Times New Roman"/>
                <w:b/>
                <w:bCs/>
                <w:color w:val="000000"/>
                <w:sz w:val="22"/>
                <w:szCs w:val="22"/>
              </w:rPr>
            </w:pPr>
            <w:proofErr w:type="spellStart"/>
            <w:r w:rsidRPr="00ED3F7C">
              <w:rPr>
                <w:rFonts w:eastAsia="Times New Roman"/>
                <w:b/>
                <w:bCs/>
                <w:color w:val="000000"/>
                <w:sz w:val="22"/>
                <w:szCs w:val="22"/>
              </w:rPr>
              <w:t>P.č</w:t>
            </w:r>
            <w:proofErr w:type="spellEnd"/>
            <w:r w:rsidRPr="00ED3F7C">
              <w:rPr>
                <w:rFonts w:eastAsia="Times New Roman"/>
                <w:b/>
                <w:bCs/>
                <w:color w:val="000000"/>
                <w:sz w:val="22"/>
                <w:szCs w:val="22"/>
              </w:rPr>
              <w:t>.</w:t>
            </w:r>
          </w:p>
        </w:tc>
        <w:tc>
          <w:tcPr>
            <w:tcW w:w="1594" w:type="dxa"/>
            <w:shd w:val="clear" w:color="000000" w:fill="A5A5A5"/>
            <w:noWrap/>
            <w:vAlign w:val="center"/>
            <w:hideMark/>
          </w:tcPr>
          <w:p w14:paraId="24E38460" w14:textId="77777777" w:rsidR="00FE2B7E" w:rsidRPr="00ED3F7C" w:rsidRDefault="00FE2B7E" w:rsidP="00FE2B7E">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Popis</w:t>
            </w:r>
          </w:p>
        </w:tc>
        <w:tc>
          <w:tcPr>
            <w:tcW w:w="1004" w:type="dxa"/>
            <w:shd w:val="clear" w:color="000000" w:fill="A5A5A5"/>
            <w:noWrap/>
            <w:vAlign w:val="center"/>
            <w:hideMark/>
          </w:tcPr>
          <w:p w14:paraId="475A1C8F" w14:textId="77777777" w:rsidR="00FE2B7E" w:rsidRPr="00ED3F7C" w:rsidRDefault="00FE2B7E" w:rsidP="00FE2B7E">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Názov prístroja</w:t>
            </w:r>
          </w:p>
        </w:tc>
        <w:tc>
          <w:tcPr>
            <w:tcW w:w="1134" w:type="dxa"/>
            <w:shd w:val="clear" w:color="000000" w:fill="A5A5A5"/>
            <w:noWrap/>
            <w:vAlign w:val="center"/>
            <w:hideMark/>
          </w:tcPr>
          <w:p w14:paraId="670670F0" w14:textId="77777777" w:rsidR="00FE2B7E" w:rsidRPr="00ED3F7C" w:rsidRDefault="00FE2B7E" w:rsidP="00FE2B7E">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Výrobca</w:t>
            </w:r>
          </w:p>
        </w:tc>
        <w:tc>
          <w:tcPr>
            <w:tcW w:w="1057" w:type="dxa"/>
            <w:shd w:val="clear" w:color="000000" w:fill="A5A5A5"/>
            <w:noWrap/>
            <w:vAlign w:val="center"/>
            <w:hideMark/>
          </w:tcPr>
          <w:p w14:paraId="7D27A2F7" w14:textId="77777777" w:rsidR="00FE2B7E" w:rsidRPr="00ED3F7C" w:rsidRDefault="00FE2B7E" w:rsidP="00FE2B7E">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Typové označenie</w:t>
            </w:r>
          </w:p>
        </w:tc>
        <w:tc>
          <w:tcPr>
            <w:tcW w:w="1211" w:type="dxa"/>
            <w:shd w:val="clear" w:color="000000" w:fill="A5A5A5"/>
            <w:noWrap/>
            <w:vAlign w:val="center"/>
            <w:hideMark/>
          </w:tcPr>
          <w:p w14:paraId="74A3E0A1" w14:textId="77777777" w:rsidR="00FE2B7E" w:rsidRPr="00ED3F7C" w:rsidRDefault="00FE2B7E" w:rsidP="00FE2B7E">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Cena celkom v Eur bez DPH</w:t>
            </w:r>
          </w:p>
        </w:tc>
        <w:tc>
          <w:tcPr>
            <w:tcW w:w="1134" w:type="dxa"/>
            <w:shd w:val="clear" w:color="000000" w:fill="A5A5A5"/>
            <w:vAlign w:val="center"/>
          </w:tcPr>
          <w:p w14:paraId="4FE8A723" w14:textId="472686C5" w:rsidR="00FE2B7E" w:rsidRPr="00ED3F7C" w:rsidRDefault="00FE2B7E" w:rsidP="00FE2B7E">
            <w:pPr>
              <w:overflowPunct/>
              <w:autoSpaceDE/>
              <w:autoSpaceDN/>
              <w:adjustRightInd/>
              <w:jc w:val="center"/>
              <w:rPr>
                <w:rFonts w:eastAsia="Times New Roman"/>
                <w:b/>
                <w:bCs/>
                <w:color w:val="000000"/>
                <w:sz w:val="22"/>
                <w:szCs w:val="22"/>
              </w:rPr>
            </w:pPr>
            <w:r>
              <w:rPr>
                <w:rFonts w:eastAsia="Times New Roman"/>
                <w:b/>
                <w:bCs/>
                <w:color w:val="000000"/>
                <w:sz w:val="22"/>
                <w:szCs w:val="22"/>
              </w:rPr>
              <w:t>Sadzba DPH v %</w:t>
            </w:r>
          </w:p>
        </w:tc>
        <w:tc>
          <w:tcPr>
            <w:tcW w:w="850" w:type="dxa"/>
            <w:shd w:val="clear" w:color="000000" w:fill="A5A5A5"/>
            <w:vAlign w:val="center"/>
          </w:tcPr>
          <w:p w14:paraId="2B60D28B" w14:textId="509453D3" w:rsidR="00FE2B7E" w:rsidRPr="00ED3F7C" w:rsidRDefault="00FE2B7E" w:rsidP="00FE2B7E">
            <w:pPr>
              <w:overflowPunct/>
              <w:autoSpaceDE/>
              <w:autoSpaceDN/>
              <w:adjustRightInd/>
              <w:jc w:val="center"/>
              <w:rPr>
                <w:rFonts w:eastAsia="Times New Roman"/>
                <w:b/>
                <w:bCs/>
                <w:color w:val="000000"/>
                <w:sz w:val="22"/>
                <w:szCs w:val="22"/>
              </w:rPr>
            </w:pPr>
            <w:r>
              <w:rPr>
                <w:rFonts w:eastAsia="Times New Roman"/>
                <w:b/>
                <w:bCs/>
                <w:color w:val="000000"/>
                <w:sz w:val="22"/>
                <w:szCs w:val="22"/>
              </w:rPr>
              <w:t>Výška DPH v EUR</w:t>
            </w:r>
          </w:p>
        </w:tc>
        <w:tc>
          <w:tcPr>
            <w:tcW w:w="1134" w:type="dxa"/>
            <w:shd w:val="clear" w:color="000000" w:fill="A5A5A5"/>
            <w:noWrap/>
            <w:vAlign w:val="center"/>
            <w:hideMark/>
          </w:tcPr>
          <w:p w14:paraId="4DED66EA" w14:textId="26FDFE60" w:rsidR="00FE2B7E" w:rsidRPr="00ED3F7C" w:rsidRDefault="00FE2B7E" w:rsidP="00FE2B7E">
            <w:pPr>
              <w:tabs>
                <w:tab w:val="left" w:pos="841"/>
                <w:tab w:val="left" w:pos="1276"/>
              </w:tabs>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Cena  celkom v Eur s DPH</w:t>
            </w:r>
          </w:p>
        </w:tc>
      </w:tr>
      <w:tr w:rsidR="00FE2B7E" w:rsidRPr="00ED3F7C" w14:paraId="70CFBD73" w14:textId="77777777" w:rsidTr="00FE2B7E">
        <w:trPr>
          <w:trHeight w:val="1140"/>
        </w:trPr>
        <w:tc>
          <w:tcPr>
            <w:tcW w:w="516" w:type="dxa"/>
            <w:shd w:val="clear" w:color="000000" w:fill="BDD7EE"/>
            <w:noWrap/>
            <w:vAlign w:val="center"/>
            <w:hideMark/>
          </w:tcPr>
          <w:p w14:paraId="6AF6CC62" w14:textId="77777777" w:rsidR="00FE2B7E" w:rsidRPr="00ED3F7C" w:rsidRDefault="00FE2B7E" w:rsidP="00ED3F7C">
            <w:pPr>
              <w:overflowPunct/>
              <w:autoSpaceDE/>
              <w:autoSpaceDN/>
              <w:adjustRightInd/>
              <w:jc w:val="center"/>
              <w:rPr>
                <w:rFonts w:eastAsia="Times New Roman"/>
                <w:color w:val="000000"/>
                <w:sz w:val="22"/>
                <w:szCs w:val="22"/>
              </w:rPr>
            </w:pPr>
            <w:r w:rsidRPr="00ED3F7C">
              <w:rPr>
                <w:rFonts w:eastAsia="Times New Roman"/>
                <w:color w:val="000000"/>
                <w:sz w:val="22"/>
                <w:szCs w:val="22"/>
              </w:rPr>
              <w:t>1.</w:t>
            </w:r>
          </w:p>
        </w:tc>
        <w:tc>
          <w:tcPr>
            <w:tcW w:w="1594" w:type="dxa"/>
            <w:shd w:val="clear" w:color="000000" w:fill="BDD7EE"/>
            <w:vAlign w:val="center"/>
            <w:hideMark/>
          </w:tcPr>
          <w:p w14:paraId="190BC3A4" w14:textId="180CB29E" w:rsidR="00FE2B7E" w:rsidRPr="00ED3F7C" w:rsidRDefault="00FE2B7E" w:rsidP="00671143">
            <w:pPr>
              <w:overflowPunct/>
              <w:autoSpaceDE/>
              <w:autoSpaceDN/>
              <w:adjustRightInd/>
              <w:rPr>
                <w:rFonts w:eastAsia="Times New Roman"/>
                <w:color w:val="000000"/>
                <w:sz w:val="22"/>
                <w:szCs w:val="22"/>
              </w:rPr>
            </w:pPr>
            <w:proofErr w:type="spellStart"/>
            <w:r w:rsidRPr="00ED3F7C">
              <w:rPr>
                <w:rFonts w:eastAsia="Times New Roman"/>
                <w:color w:val="000000"/>
                <w:sz w:val="22"/>
                <w:szCs w:val="22"/>
              </w:rPr>
              <w:t>Jednorovinový</w:t>
            </w:r>
            <w:proofErr w:type="spellEnd"/>
            <w:r w:rsidRPr="00ED3F7C">
              <w:rPr>
                <w:rFonts w:eastAsia="Times New Roman"/>
                <w:color w:val="000000"/>
                <w:sz w:val="22"/>
                <w:szCs w:val="22"/>
              </w:rPr>
              <w:t xml:space="preserve"> </w:t>
            </w:r>
            <w:proofErr w:type="spellStart"/>
            <w:r w:rsidRPr="00ED3F7C">
              <w:rPr>
                <w:rFonts w:eastAsia="Times New Roman"/>
                <w:color w:val="000000"/>
                <w:sz w:val="22"/>
                <w:szCs w:val="22"/>
              </w:rPr>
              <w:t>angiografický</w:t>
            </w:r>
            <w:proofErr w:type="spellEnd"/>
            <w:r w:rsidRPr="00ED3F7C">
              <w:rPr>
                <w:rFonts w:eastAsia="Times New Roman"/>
                <w:color w:val="000000"/>
                <w:sz w:val="22"/>
                <w:szCs w:val="22"/>
              </w:rPr>
              <w:t xml:space="preserve"> systém s príslušenstvom  - body 1-12</w:t>
            </w:r>
          </w:p>
        </w:tc>
        <w:tc>
          <w:tcPr>
            <w:tcW w:w="1004" w:type="dxa"/>
            <w:shd w:val="clear" w:color="000000" w:fill="BDD7EE"/>
            <w:noWrap/>
            <w:vAlign w:val="bottom"/>
            <w:hideMark/>
          </w:tcPr>
          <w:p w14:paraId="735D34AE"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BDD7EE"/>
            <w:noWrap/>
            <w:vAlign w:val="bottom"/>
            <w:hideMark/>
          </w:tcPr>
          <w:p w14:paraId="59BAE9B3"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BDD7EE"/>
            <w:noWrap/>
            <w:vAlign w:val="bottom"/>
            <w:hideMark/>
          </w:tcPr>
          <w:p w14:paraId="72A466D8"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BDD7EE"/>
            <w:noWrap/>
            <w:vAlign w:val="bottom"/>
            <w:hideMark/>
          </w:tcPr>
          <w:p w14:paraId="280A5F1C"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134" w:type="dxa"/>
            <w:shd w:val="clear" w:color="000000" w:fill="BDD7EE"/>
          </w:tcPr>
          <w:p w14:paraId="11D7184C"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850" w:type="dxa"/>
            <w:shd w:val="clear" w:color="000000" w:fill="BDD7EE"/>
          </w:tcPr>
          <w:p w14:paraId="03CBE02C"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1134" w:type="dxa"/>
            <w:shd w:val="clear" w:color="000000" w:fill="BDD7EE"/>
            <w:noWrap/>
            <w:vAlign w:val="bottom"/>
            <w:hideMark/>
          </w:tcPr>
          <w:p w14:paraId="30EF8BB7" w14:textId="640E1D23"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FE2B7E" w:rsidRPr="00ED3F7C" w14:paraId="7C15CF48" w14:textId="77777777" w:rsidTr="00FE2B7E">
        <w:trPr>
          <w:trHeight w:val="705"/>
        </w:trPr>
        <w:tc>
          <w:tcPr>
            <w:tcW w:w="516" w:type="dxa"/>
            <w:shd w:val="clear" w:color="000000" w:fill="8497B0"/>
            <w:noWrap/>
            <w:vAlign w:val="center"/>
            <w:hideMark/>
          </w:tcPr>
          <w:p w14:paraId="6CA3DA0A" w14:textId="77777777" w:rsidR="00FE2B7E" w:rsidRPr="00ED3F7C" w:rsidRDefault="00FE2B7E" w:rsidP="00ED3F7C">
            <w:pPr>
              <w:overflowPunct/>
              <w:autoSpaceDE/>
              <w:autoSpaceDN/>
              <w:adjustRightInd/>
              <w:jc w:val="center"/>
              <w:rPr>
                <w:rFonts w:eastAsia="Times New Roman"/>
                <w:color w:val="000000"/>
                <w:sz w:val="22"/>
                <w:szCs w:val="22"/>
              </w:rPr>
            </w:pPr>
            <w:r w:rsidRPr="00ED3F7C">
              <w:rPr>
                <w:rFonts w:eastAsia="Times New Roman"/>
                <w:color w:val="000000"/>
                <w:sz w:val="22"/>
                <w:szCs w:val="22"/>
              </w:rPr>
              <w:t xml:space="preserve">2. </w:t>
            </w:r>
          </w:p>
        </w:tc>
        <w:tc>
          <w:tcPr>
            <w:tcW w:w="1594" w:type="dxa"/>
            <w:shd w:val="clear" w:color="000000" w:fill="8497B0"/>
            <w:vAlign w:val="center"/>
            <w:hideMark/>
          </w:tcPr>
          <w:p w14:paraId="64F095CF"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Vysokotlaková striekačka - bod 13</w:t>
            </w:r>
          </w:p>
        </w:tc>
        <w:tc>
          <w:tcPr>
            <w:tcW w:w="1004" w:type="dxa"/>
            <w:shd w:val="clear" w:color="000000" w:fill="8497B0"/>
            <w:noWrap/>
            <w:vAlign w:val="bottom"/>
            <w:hideMark/>
          </w:tcPr>
          <w:p w14:paraId="7CB020DA"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8497B0"/>
            <w:noWrap/>
            <w:vAlign w:val="bottom"/>
            <w:hideMark/>
          </w:tcPr>
          <w:p w14:paraId="0BE958AA"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8497B0"/>
            <w:noWrap/>
            <w:vAlign w:val="bottom"/>
            <w:hideMark/>
          </w:tcPr>
          <w:p w14:paraId="11FB22D7"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8497B0"/>
            <w:noWrap/>
            <w:vAlign w:val="bottom"/>
            <w:hideMark/>
          </w:tcPr>
          <w:p w14:paraId="6A74449B"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134" w:type="dxa"/>
            <w:shd w:val="clear" w:color="000000" w:fill="8497B0"/>
          </w:tcPr>
          <w:p w14:paraId="6EDDB237"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850" w:type="dxa"/>
            <w:shd w:val="clear" w:color="000000" w:fill="8497B0"/>
          </w:tcPr>
          <w:p w14:paraId="4A0AE543"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14:paraId="0978D87C" w14:textId="40EA51EB"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FE2B7E" w:rsidRPr="00ED3F7C" w14:paraId="0458994E" w14:textId="77777777" w:rsidTr="00FE2B7E">
        <w:trPr>
          <w:trHeight w:val="705"/>
        </w:trPr>
        <w:tc>
          <w:tcPr>
            <w:tcW w:w="516" w:type="dxa"/>
            <w:shd w:val="clear" w:color="000000" w:fill="8497B0"/>
            <w:noWrap/>
            <w:vAlign w:val="center"/>
            <w:hideMark/>
          </w:tcPr>
          <w:p w14:paraId="6BBDECDF" w14:textId="77777777" w:rsidR="00FE2B7E" w:rsidRPr="00ED3F7C" w:rsidRDefault="00FE2B7E" w:rsidP="00ED3F7C">
            <w:pPr>
              <w:overflowPunct/>
              <w:autoSpaceDE/>
              <w:autoSpaceDN/>
              <w:adjustRightInd/>
              <w:jc w:val="center"/>
              <w:rPr>
                <w:rFonts w:eastAsia="Times New Roman"/>
                <w:color w:val="000000"/>
                <w:sz w:val="22"/>
                <w:szCs w:val="22"/>
              </w:rPr>
            </w:pPr>
            <w:r w:rsidRPr="00ED3F7C">
              <w:rPr>
                <w:rFonts w:eastAsia="Times New Roman"/>
                <w:color w:val="000000"/>
                <w:sz w:val="22"/>
                <w:szCs w:val="22"/>
              </w:rPr>
              <w:t xml:space="preserve">3. </w:t>
            </w:r>
          </w:p>
        </w:tc>
        <w:tc>
          <w:tcPr>
            <w:tcW w:w="1594" w:type="dxa"/>
            <w:shd w:val="clear" w:color="000000" w:fill="8497B0"/>
            <w:vAlign w:val="center"/>
            <w:hideMark/>
          </w:tcPr>
          <w:p w14:paraId="7035209E"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Príslušenstvo - bod 14</w:t>
            </w:r>
          </w:p>
        </w:tc>
        <w:tc>
          <w:tcPr>
            <w:tcW w:w="1004" w:type="dxa"/>
            <w:shd w:val="clear" w:color="000000" w:fill="8497B0"/>
            <w:noWrap/>
            <w:vAlign w:val="bottom"/>
            <w:hideMark/>
          </w:tcPr>
          <w:p w14:paraId="4131461C"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8497B0"/>
            <w:noWrap/>
            <w:vAlign w:val="bottom"/>
            <w:hideMark/>
          </w:tcPr>
          <w:p w14:paraId="1A5B6BA1"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8497B0"/>
            <w:noWrap/>
            <w:vAlign w:val="bottom"/>
            <w:hideMark/>
          </w:tcPr>
          <w:p w14:paraId="403CAF98"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8497B0"/>
            <w:noWrap/>
            <w:vAlign w:val="bottom"/>
            <w:hideMark/>
          </w:tcPr>
          <w:p w14:paraId="73292538"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134" w:type="dxa"/>
            <w:shd w:val="clear" w:color="000000" w:fill="8497B0"/>
          </w:tcPr>
          <w:p w14:paraId="5F266B0A"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850" w:type="dxa"/>
            <w:shd w:val="clear" w:color="000000" w:fill="8497B0"/>
          </w:tcPr>
          <w:p w14:paraId="5FE5449C"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14:paraId="0C85CEBB" w14:textId="01B55C5B"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FE2B7E" w:rsidRPr="00ED3F7C" w14:paraId="08715AFB" w14:textId="77777777" w:rsidTr="00FE2B7E">
        <w:trPr>
          <w:trHeight w:val="705"/>
        </w:trPr>
        <w:tc>
          <w:tcPr>
            <w:tcW w:w="516" w:type="dxa"/>
            <w:shd w:val="clear" w:color="000000" w:fill="8497B0"/>
            <w:noWrap/>
            <w:vAlign w:val="center"/>
            <w:hideMark/>
          </w:tcPr>
          <w:p w14:paraId="55FDEFBF" w14:textId="77777777" w:rsidR="00FE2B7E" w:rsidRPr="00ED3F7C" w:rsidRDefault="00FE2B7E" w:rsidP="00ED3F7C">
            <w:pPr>
              <w:overflowPunct/>
              <w:autoSpaceDE/>
              <w:autoSpaceDN/>
              <w:adjustRightInd/>
              <w:jc w:val="center"/>
              <w:rPr>
                <w:rFonts w:eastAsia="Times New Roman"/>
                <w:color w:val="000000"/>
                <w:sz w:val="22"/>
                <w:szCs w:val="22"/>
              </w:rPr>
            </w:pPr>
            <w:r w:rsidRPr="00ED3F7C">
              <w:rPr>
                <w:rFonts w:eastAsia="Times New Roman"/>
                <w:color w:val="000000"/>
                <w:sz w:val="22"/>
                <w:szCs w:val="22"/>
              </w:rPr>
              <w:t>4.</w:t>
            </w:r>
          </w:p>
        </w:tc>
        <w:tc>
          <w:tcPr>
            <w:tcW w:w="1594" w:type="dxa"/>
            <w:shd w:val="clear" w:color="000000" w:fill="8497B0"/>
            <w:vAlign w:val="center"/>
            <w:hideMark/>
          </w:tcPr>
          <w:p w14:paraId="09E344E3"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Ultrazvukový prístroj - bod 15</w:t>
            </w:r>
          </w:p>
        </w:tc>
        <w:tc>
          <w:tcPr>
            <w:tcW w:w="1004" w:type="dxa"/>
            <w:shd w:val="clear" w:color="000000" w:fill="8497B0"/>
            <w:noWrap/>
            <w:vAlign w:val="bottom"/>
            <w:hideMark/>
          </w:tcPr>
          <w:p w14:paraId="6ED66B6A"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8497B0"/>
            <w:noWrap/>
            <w:vAlign w:val="bottom"/>
            <w:hideMark/>
          </w:tcPr>
          <w:p w14:paraId="32E3AF21"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8497B0"/>
            <w:noWrap/>
            <w:vAlign w:val="bottom"/>
            <w:hideMark/>
          </w:tcPr>
          <w:p w14:paraId="63C254EF"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8497B0"/>
            <w:noWrap/>
            <w:vAlign w:val="bottom"/>
            <w:hideMark/>
          </w:tcPr>
          <w:p w14:paraId="31414DC2"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134" w:type="dxa"/>
            <w:shd w:val="clear" w:color="000000" w:fill="8497B0"/>
          </w:tcPr>
          <w:p w14:paraId="23553B2B"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850" w:type="dxa"/>
            <w:shd w:val="clear" w:color="000000" w:fill="8497B0"/>
          </w:tcPr>
          <w:p w14:paraId="17CB9EE4"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14:paraId="3150EBC3" w14:textId="3BDC1E0D"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FE2B7E" w:rsidRPr="00ED3F7C" w14:paraId="47A49BED" w14:textId="77777777" w:rsidTr="00FE2B7E">
        <w:trPr>
          <w:trHeight w:val="705"/>
        </w:trPr>
        <w:tc>
          <w:tcPr>
            <w:tcW w:w="516" w:type="dxa"/>
            <w:shd w:val="clear" w:color="000000" w:fill="8497B0"/>
            <w:noWrap/>
            <w:vAlign w:val="center"/>
            <w:hideMark/>
          </w:tcPr>
          <w:p w14:paraId="7FBBF911" w14:textId="77777777" w:rsidR="00FE2B7E" w:rsidRPr="00ED3F7C" w:rsidRDefault="00FE2B7E" w:rsidP="00ED3F7C">
            <w:pPr>
              <w:overflowPunct/>
              <w:autoSpaceDE/>
              <w:autoSpaceDN/>
              <w:adjustRightInd/>
              <w:jc w:val="center"/>
              <w:rPr>
                <w:rFonts w:eastAsia="Times New Roman"/>
                <w:color w:val="000000"/>
                <w:sz w:val="22"/>
                <w:szCs w:val="22"/>
              </w:rPr>
            </w:pPr>
            <w:r w:rsidRPr="00ED3F7C">
              <w:rPr>
                <w:rFonts w:eastAsia="Times New Roman"/>
                <w:color w:val="000000"/>
                <w:sz w:val="22"/>
                <w:szCs w:val="22"/>
              </w:rPr>
              <w:t>5.</w:t>
            </w:r>
          </w:p>
        </w:tc>
        <w:tc>
          <w:tcPr>
            <w:tcW w:w="1594" w:type="dxa"/>
            <w:shd w:val="clear" w:color="000000" w:fill="8497B0"/>
            <w:vAlign w:val="center"/>
            <w:hideMark/>
          </w:tcPr>
          <w:p w14:paraId="694EEF9E"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IVUS - bod 16</w:t>
            </w:r>
          </w:p>
        </w:tc>
        <w:tc>
          <w:tcPr>
            <w:tcW w:w="1004" w:type="dxa"/>
            <w:shd w:val="clear" w:color="000000" w:fill="8497B0"/>
            <w:noWrap/>
            <w:vAlign w:val="bottom"/>
            <w:hideMark/>
          </w:tcPr>
          <w:p w14:paraId="144B76B7"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8497B0"/>
            <w:noWrap/>
            <w:vAlign w:val="bottom"/>
            <w:hideMark/>
          </w:tcPr>
          <w:p w14:paraId="2E15F6B1"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8497B0"/>
            <w:noWrap/>
            <w:vAlign w:val="bottom"/>
            <w:hideMark/>
          </w:tcPr>
          <w:p w14:paraId="1BA59E39"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8497B0"/>
            <w:noWrap/>
            <w:vAlign w:val="bottom"/>
            <w:hideMark/>
          </w:tcPr>
          <w:p w14:paraId="3BB3B3D8"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134" w:type="dxa"/>
            <w:shd w:val="clear" w:color="000000" w:fill="8497B0"/>
          </w:tcPr>
          <w:p w14:paraId="5444D9C2"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850" w:type="dxa"/>
            <w:shd w:val="clear" w:color="000000" w:fill="8497B0"/>
          </w:tcPr>
          <w:p w14:paraId="7062C55C"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14:paraId="780735B7" w14:textId="024BD7F3"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FE2B7E" w:rsidRPr="00ED3F7C" w14:paraId="0A1D433F" w14:textId="77777777" w:rsidTr="00FE2B7E">
        <w:trPr>
          <w:trHeight w:val="705"/>
        </w:trPr>
        <w:tc>
          <w:tcPr>
            <w:tcW w:w="516" w:type="dxa"/>
            <w:shd w:val="clear" w:color="000000" w:fill="8497B0"/>
            <w:noWrap/>
            <w:vAlign w:val="center"/>
            <w:hideMark/>
          </w:tcPr>
          <w:p w14:paraId="10FEA30D" w14:textId="77777777" w:rsidR="00FE2B7E" w:rsidRPr="00ED3F7C" w:rsidRDefault="00FE2B7E" w:rsidP="00ED3F7C">
            <w:pPr>
              <w:overflowPunct/>
              <w:autoSpaceDE/>
              <w:autoSpaceDN/>
              <w:adjustRightInd/>
              <w:jc w:val="center"/>
              <w:rPr>
                <w:rFonts w:eastAsia="Times New Roman"/>
                <w:color w:val="000000"/>
                <w:sz w:val="22"/>
                <w:szCs w:val="22"/>
              </w:rPr>
            </w:pPr>
            <w:r w:rsidRPr="00ED3F7C">
              <w:rPr>
                <w:rFonts w:eastAsia="Times New Roman"/>
                <w:color w:val="000000"/>
                <w:sz w:val="22"/>
                <w:szCs w:val="22"/>
              </w:rPr>
              <w:t>6.</w:t>
            </w:r>
          </w:p>
        </w:tc>
        <w:tc>
          <w:tcPr>
            <w:tcW w:w="1594" w:type="dxa"/>
            <w:shd w:val="clear" w:color="000000" w:fill="8497B0"/>
            <w:vAlign w:val="center"/>
            <w:hideMark/>
          </w:tcPr>
          <w:p w14:paraId="13C1D5EF"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Holografický systém - bod 17</w:t>
            </w:r>
          </w:p>
        </w:tc>
        <w:tc>
          <w:tcPr>
            <w:tcW w:w="1004" w:type="dxa"/>
            <w:shd w:val="clear" w:color="000000" w:fill="8497B0"/>
            <w:noWrap/>
            <w:vAlign w:val="bottom"/>
            <w:hideMark/>
          </w:tcPr>
          <w:p w14:paraId="0E38EBBF"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8497B0"/>
            <w:noWrap/>
            <w:vAlign w:val="bottom"/>
            <w:hideMark/>
          </w:tcPr>
          <w:p w14:paraId="38B8C186"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8497B0"/>
            <w:noWrap/>
            <w:vAlign w:val="bottom"/>
            <w:hideMark/>
          </w:tcPr>
          <w:p w14:paraId="22E501EE"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8497B0"/>
            <w:noWrap/>
            <w:vAlign w:val="bottom"/>
            <w:hideMark/>
          </w:tcPr>
          <w:p w14:paraId="4687CF8B"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134" w:type="dxa"/>
            <w:shd w:val="clear" w:color="000000" w:fill="8497B0"/>
          </w:tcPr>
          <w:p w14:paraId="0F607892"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850" w:type="dxa"/>
            <w:shd w:val="clear" w:color="000000" w:fill="8497B0"/>
          </w:tcPr>
          <w:p w14:paraId="02FE3523"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14:paraId="6331D74B" w14:textId="7BA169C2"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FE2B7E" w:rsidRPr="00ED3F7C" w14:paraId="39AFCDDB" w14:textId="77777777" w:rsidTr="00FE2B7E">
        <w:trPr>
          <w:trHeight w:val="705"/>
        </w:trPr>
        <w:tc>
          <w:tcPr>
            <w:tcW w:w="516" w:type="dxa"/>
            <w:shd w:val="clear" w:color="000000" w:fill="8497B0"/>
            <w:noWrap/>
            <w:vAlign w:val="center"/>
            <w:hideMark/>
          </w:tcPr>
          <w:p w14:paraId="1FA98A0D" w14:textId="77777777" w:rsidR="00FE2B7E" w:rsidRPr="00B26F90" w:rsidRDefault="00FE2B7E" w:rsidP="00B26F90">
            <w:pPr>
              <w:overflowPunct/>
              <w:autoSpaceDE/>
              <w:autoSpaceDN/>
              <w:adjustRightInd/>
              <w:rPr>
                <w:rFonts w:eastAsia="Times New Roman"/>
                <w:color w:val="000000"/>
                <w:sz w:val="22"/>
                <w:szCs w:val="22"/>
              </w:rPr>
            </w:pPr>
            <w:r w:rsidRPr="00B26F90">
              <w:rPr>
                <w:rFonts w:eastAsia="Times New Roman"/>
                <w:color w:val="000000"/>
                <w:sz w:val="22"/>
                <w:szCs w:val="22"/>
              </w:rPr>
              <w:t>7.</w:t>
            </w:r>
          </w:p>
        </w:tc>
        <w:tc>
          <w:tcPr>
            <w:tcW w:w="1594" w:type="dxa"/>
            <w:shd w:val="clear" w:color="000000" w:fill="8497B0"/>
            <w:vAlign w:val="center"/>
            <w:hideMark/>
          </w:tcPr>
          <w:p w14:paraId="4621D71C" w14:textId="77777777" w:rsidR="00FE2B7E" w:rsidRPr="00B26F90" w:rsidRDefault="00FE2B7E" w:rsidP="00B26F90">
            <w:pPr>
              <w:overflowPunct/>
              <w:autoSpaceDE/>
              <w:autoSpaceDN/>
              <w:adjustRightInd/>
              <w:rPr>
                <w:rFonts w:eastAsia="Times New Roman"/>
                <w:color w:val="000000"/>
                <w:sz w:val="22"/>
                <w:szCs w:val="22"/>
              </w:rPr>
            </w:pPr>
            <w:r w:rsidRPr="00B26F90">
              <w:rPr>
                <w:rFonts w:eastAsia="Times New Roman"/>
                <w:color w:val="000000"/>
                <w:sz w:val="22"/>
                <w:szCs w:val="22"/>
              </w:rPr>
              <w:t>Servis 5 rokov</w:t>
            </w:r>
          </w:p>
        </w:tc>
        <w:tc>
          <w:tcPr>
            <w:tcW w:w="1004" w:type="dxa"/>
            <w:shd w:val="clear" w:color="000000" w:fill="8497B0"/>
            <w:noWrap/>
            <w:vAlign w:val="bottom"/>
            <w:hideMark/>
          </w:tcPr>
          <w:p w14:paraId="1B462477"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134" w:type="dxa"/>
            <w:shd w:val="clear" w:color="000000" w:fill="8497B0"/>
            <w:noWrap/>
            <w:vAlign w:val="bottom"/>
            <w:hideMark/>
          </w:tcPr>
          <w:p w14:paraId="6CF1B428"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057" w:type="dxa"/>
            <w:shd w:val="clear" w:color="000000" w:fill="8497B0"/>
            <w:noWrap/>
            <w:vAlign w:val="bottom"/>
            <w:hideMark/>
          </w:tcPr>
          <w:p w14:paraId="0F9954F3"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211" w:type="dxa"/>
            <w:shd w:val="clear" w:color="000000" w:fill="8497B0"/>
            <w:noWrap/>
            <w:vAlign w:val="bottom"/>
            <w:hideMark/>
          </w:tcPr>
          <w:p w14:paraId="085CAFD8"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134" w:type="dxa"/>
            <w:shd w:val="clear" w:color="000000" w:fill="8497B0"/>
          </w:tcPr>
          <w:p w14:paraId="2A6085F2"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850" w:type="dxa"/>
            <w:shd w:val="clear" w:color="000000" w:fill="8497B0"/>
          </w:tcPr>
          <w:p w14:paraId="53FF5893"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14:paraId="66D2A278" w14:textId="490BBA99"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FE2B7E" w:rsidRPr="00ED3F7C" w14:paraId="00C39B2B" w14:textId="77777777" w:rsidTr="00FE2B7E">
        <w:trPr>
          <w:trHeight w:val="510"/>
        </w:trPr>
        <w:tc>
          <w:tcPr>
            <w:tcW w:w="516" w:type="dxa"/>
            <w:shd w:val="clear" w:color="000000" w:fill="2F75B5"/>
            <w:noWrap/>
            <w:vAlign w:val="bottom"/>
            <w:hideMark/>
          </w:tcPr>
          <w:p w14:paraId="2CF5A5CA" w14:textId="77777777" w:rsidR="00FE2B7E" w:rsidRPr="00ED3F7C" w:rsidRDefault="00FE2B7E" w:rsidP="00ED3F7C">
            <w:pPr>
              <w:overflowPunct/>
              <w:autoSpaceDE/>
              <w:autoSpaceDN/>
              <w:adjustRightInd/>
              <w:rPr>
                <w:rFonts w:ascii="Calibri" w:eastAsia="Times New Roman" w:hAnsi="Calibri" w:cs="Calibri"/>
                <w:b/>
                <w:bCs/>
                <w:color w:val="000000"/>
                <w:sz w:val="32"/>
                <w:szCs w:val="32"/>
              </w:rPr>
            </w:pPr>
            <w:r w:rsidRPr="00ED3F7C">
              <w:rPr>
                <w:rFonts w:ascii="Calibri" w:eastAsia="Times New Roman" w:hAnsi="Calibri" w:cs="Calibri"/>
                <w:b/>
                <w:bCs/>
                <w:color w:val="000000"/>
                <w:sz w:val="32"/>
                <w:szCs w:val="32"/>
              </w:rPr>
              <w:t> </w:t>
            </w:r>
          </w:p>
        </w:tc>
        <w:tc>
          <w:tcPr>
            <w:tcW w:w="4789" w:type="dxa"/>
            <w:gridSpan w:val="4"/>
            <w:shd w:val="clear" w:color="000000" w:fill="2F75B5"/>
            <w:noWrap/>
            <w:vAlign w:val="bottom"/>
            <w:hideMark/>
          </w:tcPr>
          <w:p w14:paraId="66E606C7" w14:textId="77777777" w:rsidR="00FE2B7E" w:rsidRPr="00FE2B7E" w:rsidRDefault="00FE2B7E" w:rsidP="00ED3F7C">
            <w:pPr>
              <w:overflowPunct/>
              <w:autoSpaceDE/>
              <w:autoSpaceDN/>
              <w:adjustRightInd/>
              <w:rPr>
                <w:rFonts w:eastAsia="Times New Roman"/>
                <w:b/>
                <w:bCs/>
                <w:color w:val="000000"/>
                <w:sz w:val="32"/>
                <w:szCs w:val="32"/>
              </w:rPr>
            </w:pPr>
            <w:r w:rsidRPr="00FE2B7E">
              <w:rPr>
                <w:rFonts w:eastAsia="Times New Roman"/>
                <w:b/>
                <w:bCs/>
                <w:color w:val="000000"/>
                <w:sz w:val="32"/>
                <w:szCs w:val="32"/>
              </w:rPr>
              <w:t>Cena celkom za predmet zákazky (návrh na plnenie kritériá č. 1)</w:t>
            </w:r>
          </w:p>
        </w:tc>
        <w:tc>
          <w:tcPr>
            <w:tcW w:w="1211" w:type="dxa"/>
            <w:shd w:val="clear" w:color="000000" w:fill="2F75B5"/>
            <w:noWrap/>
            <w:vAlign w:val="bottom"/>
            <w:hideMark/>
          </w:tcPr>
          <w:p w14:paraId="219EFCAD" w14:textId="77777777" w:rsidR="00FE2B7E" w:rsidRPr="00ED3F7C" w:rsidRDefault="00FE2B7E" w:rsidP="00ED3F7C">
            <w:pPr>
              <w:overflowPunct/>
              <w:autoSpaceDE/>
              <w:autoSpaceDN/>
              <w:adjustRightInd/>
              <w:rPr>
                <w:rFonts w:ascii="Calibri" w:eastAsia="Times New Roman" w:hAnsi="Calibri" w:cs="Calibri"/>
                <w:b/>
                <w:bCs/>
                <w:color w:val="000000"/>
                <w:sz w:val="32"/>
                <w:szCs w:val="32"/>
              </w:rPr>
            </w:pPr>
            <w:r w:rsidRPr="00ED3F7C">
              <w:rPr>
                <w:rFonts w:ascii="Calibri" w:eastAsia="Times New Roman" w:hAnsi="Calibri" w:cs="Calibri"/>
                <w:b/>
                <w:bCs/>
                <w:color w:val="000000"/>
                <w:sz w:val="32"/>
                <w:szCs w:val="32"/>
              </w:rPr>
              <w:t> </w:t>
            </w:r>
          </w:p>
        </w:tc>
        <w:tc>
          <w:tcPr>
            <w:tcW w:w="1134" w:type="dxa"/>
            <w:shd w:val="clear" w:color="000000" w:fill="2F75B5"/>
          </w:tcPr>
          <w:p w14:paraId="7BD18FA5" w14:textId="77777777" w:rsidR="00FE2B7E" w:rsidRPr="00ED3F7C" w:rsidRDefault="00FE2B7E" w:rsidP="00ED3F7C">
            <w:pPr>
              <w:overflowPunct/>
              <w:autoSpaceDE/>
              <w:autoSpaceDN/>
              <w:adjustRightInd/>
              <w:rPr>
                <w:rFonts w:ascii="Calibri" w:eastAsia="Times New Roman" w:hAnsi="Calibri" w:cs="Calibri"/>
                <w:b/>
                <w:bCs/>
                <w:color w:val="000000"/>
                <w:sz w:val="32"/>
                <w:szCs w:val="32"/>
              </w:rPr>
            </w:pPr>
          </w:p>
        </w:tc>
        <w:tc>
          <w:tcPr>
            <w:tcW w:w="850" w:type="dxa"/>
            <w:shd w:val="clear" w:color="000000" w:fill="2F75B5"/>
          </w:tcPr>
          <w:p w14:paraId="31809432" w14:textId="77777777" w:rsidR="00FE2B7E" w:rsidRPr="00ED3F7C" w:rsidRDefault="00FE2B7E" w:rsidP="00ED3F7C">
            <w:pPr>
              <w:overflowPunct/>
              <w:autoSpaceDE/>
              <w:autoSpaceDN/>
              <w:adjustRightInd/>
              <w:rPr>
                <w:rFonts w:ascii="Calibri" w:eastAsia="Times New Roman" w:hAnsi="Calibri" w:cs="Calibri"/>
                <w:b/>
                <w:bCs/>
                <w:color w:val="000000"/>
                <w:sz w:val="32"/>
                <w:szCs w:val="32"/>
              </w:rPr>
            </w:pPr>
          </w:p>
        </w:tc>
        <w:tc>
          <w:tcPr>
            <w:tcW w:w="1134" w:type="dxa"/>
            <w:shd w:val="clear" w:color="000000" w:fill="2F75B5"/>
            <w:noWrap/>
            <w:vAlign w:val="bottom"/>
            <w:hideMark/>
          </w:tcPr>
          <w:p w14:paraId="6B504067" w14:textId="14204D95" w:rsidR="00FE2B7E" w:rsidRPr="00ED3F7C" w:rsidRDefault="00FE2B7E" w:rsidP="00ED3F7C">
            <w:pPr>
              <w:overflowPunct/>
              <w:autoSpaceDE/>
              <w:autoSpaceDN/>
              <w:adjustRightInd/>
              <w:rPr>
                <w:rFonts w:ascii="Calibri" w:eastAsia="Times New Roman" w:hAnsi="Calibri" w:cs="Calibri"/>
                <w:b/>
                <w:bCs/>
                <w:color w:val="000000"/>
                <w:sz w:val="32"/>
                <w:szCs w:val="32"/>
              </w:rPr>
            </w:pPr>
            <w:r w:rsidRPr="00ED3F7C">
              <w:rPr>
                <w:rFonts w:ascii="Calibri" w:eastAsia="Times New Roman" w:hAnsi="Calibri" w:cs="Calibri"/>
                <w:b/>
                <w:bCs/>
                <w:color w:val="000000"/>
                <w:sz w:val="32"/>
                <w:szCs w:val="32"/>
              </w:rPr>
              <w:t> </w:t>
            </w:r>
          </w:p>
        </w:tc>
      </w:tr>
    </w:tbl>
    <w:p w14:paraId="6D4DB2C5" w14:textId="77777777" w:rsidR="00ED3F7C" w:rsidRDefault="00ED3F7C" w:rsidP="001D30D0">
      <w:pPr>
        <w:pStyle w:val="Nadpis2"/>
        <w:widowControl/>
        <w:spacing w:before="0"/>
      </w:pPr>
    </w:p>
    <w:p w14:paraId="27E1D0CF" w14:textId="77777777" w:rsidR="00ED3F7C" w:rsidRDefault="00ED3F7C" w:rsidP="001D30D0">
      <w:pPr>
        <w:pStyle w:val="Nadpis2"/>
        <w:widowControl/>
        <w:spacing w:before="0"/>
      </w:pPr>
    </w:p>
    <w:p w14:paraId="3BE1BDE7" w14:textId="77777777" w:rsidR="00ED3F7C" w:rsidRPr="00982B7E" w:rsidRDefault="00ED3F7C" w:rsidP="00ED3F7C">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E3F29E6" w14:textId="77777777" w:rsidR="00ED3F7C" w:rsidRPr="00982B7E" w:rsidRDefault="00ED3F7C" w:rsidP="00ED3F7C">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3837345F" w14:textId="77777777" w:rsidR="00ED3F7C" w:rsidRPr="00982B7E" w:rsidRDefault="00ED3F7C" w:rsidP="00ED3F7C">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meno a priezvisko</w:t>
      </w:r>
      <w:r w:rsidRPr="00982B7E">
        <w:rPr>
          <w:rFonts w:eastAsia="Calibri"/>
          <w:sz w:val="20"/>
          <w:szCs w:val="20"/>
        </w:rPr>
        <w:t>]</w:t>
      </w:r>
    </w:p>
    <w:p w14:paraId="38E0F5DB" w14:textId="77777777" w:rsidR="00ED3F7C" w:rsidRPr="00982B7E" w:rsidRDefault="00ED3F7C" w:rsidP="00ED3F7C">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obchodné meno / názov a funkcia</w:t>
      </w:r>
      <w:r w:rsidRPr="00982B7E">
        <w:rPr>
          <w:rFonts w:eastAsia="Calibri"/>
          <w:sz w:val="20"/>
          <w:szCs w:val="20"/>
        </w:rPr>
        <w:t>]</w:t>
      </w:r>
    </w:p>
    <w:p w14:paraId="2944A821" w14:textId="77777777" w:rsidR="00ED3F7C" w:rsidRDefault="00ED3F7C" w:rsidP="00ED3F7C">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49F2BE19" w14:textId="77777777" w:rsidR="00ED3F7C" w:rsidRDefault="00ED3F7C" w:rsidP="00ED3F7C">
      <w:pPr>
        <w:pStyle w:val="Bezriadkovania"/>
        <w:ind w:left="0"/>
        <w:jc w:val="both"/>
      </w:pPr>
      <w:r>
        <w:br w:type="page"/>
      </w:r>
    </w:p>
    <w:p w14:paraId="7E0E48EB" w14:textId="0B4E605E" w:rsidR="005C4FD5" w:rsidRDefault="001D30D0" w:rsidP="001D30D0">
      <w:pPr>
        <w:pStyle w:val="Nadpis2"/>
        <w:widowControl/>
        <w:spacing w:before="0"/>
      </w:pPr>
      <w:r>
        <w:lastRenderedPageBreak/>
        <w:t>P</w:t>
      </w:r>
      <w:r w:rsidR="005C4FD5">
        <w:t>RÍLOHA Č. 1</w:t>
      </w:r>
      <w:r w:rsidR="000831D0">
        <w:t>1</w:t>
      </w:r>
      <w:bookmarkEnd w:id="23"/>
    </w:p>
    <w:p w14:paraId="05104E92" w14:textId="01498F95" w:rsidR="005C4FD5" w:rsidRDefault="00B84E85" w:rsidP="005C4FD5">
      <w:pPr>
        <w:pStyle w:val="Nadpis3"/>
        <w:widowControl/>
        <w:spacing w:before="0"/>
      </w:pPr>
      <w:bookmarkStart w:id="24" w:name="_Toc138324893"/>
      <w:r>
        <w:t>VZOR ZOZNAMU DODANÝCH TOVAROV</w:t>
      </w:r>
      <w:bookmarkEnd w:id="24"/>
    </w:p>
    <w:tbl>
      <w:tblPr>
        <w:tblStyle w:val="Mriekatabuky"/>
        <w:tblW w:w="9072" w:type="dxa"/>
        <w:tblInd w:w="108" w:type="dxa"/>
        <w:tblLook w:val="04A0" w:firstRow="1" w:lastRow="0" w:firstColumn="1" w:lastColumn="0" w:noHBand="0" w:noVBand="1"/>
      </w:tblPr>
      <w:tblGrid>
        <w:gridCol w:w="2694"/>
        <w:gridCol w:w="6378"/>
      </w:tblGrid>
      <w:tr w:rsidR="005C4FD5" w:rsidRPr="0055037F" w14:paraId="5E4D983F" w14:textId="77777777" w:rsidTr="005065E6">
        <w:tc>
          <w:tcPr>
            <w:tcW w:w="2694" w:type="dxa"/>
            <w:shd w:val="clear" w:color="auto" w:fill="D9D9D9" w:themeFill="background1" w:themeFillShade="D9"/>
            <w:vAlign w:val="bottom"/>
          </w:tcPr>
          <w:p w14:paraId="5DA2D96E" w14:textId="77777777" w:rsidR="005C4FD5" w:rsidRPr="0055037F" w:rsidRDefault="005C4FD5" w:rsidP="005065E6">
            <w:pPr>
              <w:spacing w:before="60" w:after="60" w:line="252" w:lineRule="auto"/>
              <w:jc w:val="both"/>
              <w:rPr>
                <w:b/>
                <w:sz w:val="20"/>
                <w:szCs w:val="20"/>
              </w:rPr>
            </w:pPr>
            <w:r w:rsidRPr="0055037F">
              <w:rPr>
                <w:b/>
                <w:sz w:val="20"/>
                <w:szCs w:val="20"/>
              </w:rPr>
              <w:t>Identifikácia uchádzača:</w:t>
            </w:r>
          </w:p>
          <w:p w14:paraId="4B7C391C" w14:textId="77777777" w:rsidR="005C4FD5" w:rsidRPr="0055037F" w:rsidRDefault="005C4FD5" w:rsidP="005065E6">
            <w:pPr>
              <w:pStyle w:val="Bezriadkovania"/>
              <w:spacing w:before="60"/>
              <w:ind w:left="0"/>
              <w:jc w:val="both"/>
              <w:rPr>
                <w:sz w:val="20"/>
                <w:szCs w:val="20"/>
              </w:rPr>
            </w:pPr>
            <w:r w:rsidRPr="0055037F">
              <w:rPr>
                <w:b/>
                <w:sz w:val="20"/>
                <w:szCs w:val="20"/>
              </w:rPr>
              <w:t>Názov skupiny dodávateľov:</w:t>
            </w:r>
          </w:p>
          <w:p w14:paraId="77A7D371" w14:textId="77777777" w:rsidR="005C4FD5" w:rsidRPr="0055037F" w:rsidRDefault="005C4FD5" w:rsidP="005065E6">
            <w:pPr>
              <w:pStyle w:val="Bezriadkovania"/>
              <w:spacing w:before="60"/>
              <w:ind w:left="0"/>
              <w:jc w:val="both"/>
              <w:rPr>
                <w:b/>
                <w:sz w:val="20"/>
                <w:szCs w:val="20"/>
              </w:rPr>
            </w:pPr>
            <w:r w:rsidRPr="0055037F">
              <w:rPr>
                <w:b/>
                <w:sz w:val="20"/>
                <w:szCs w:val="20"/>
              </w:rPr>
              <w:t>Obchodné meno / Názov:</w:t>
            </w:r>
          </w:p>
          <w:p w14:paraId="7C6781F2" w14:textId="77777777" w:rsidR="005C4FD5" w:rsidRPr="0055037F" w:rsidRDefault="005C4FD5" w:rsidP="005065E6">
            <w:pPr>
              <w:pStyle w:val="Bezriadkovania"/>
              <w:spacing w:before="60"/>
              <w:ind w:left="0"/>
              <w:jc w:val="both"/>
              <w:rPr>
                <w:b/>
                <w:sz w:val="20"/>
                <w:szCs w:val="20"/>
              </w:rPr>
            </w:pPr>
            <w:r w:rsidRPr="0055037F">
              <w:rPr>
                <w:b/>
                <w:sz w:val="20"/>
                <w:szCs w:val="20"/>
              </w:rPr>
              <w:t>Sídlo / Miesto podnikania:</w:t>
            </w:r>
          </w:p>
          <w:p w14:paraId="29F11056" w14:textId="77777777" w:rsidR="005C4FD5" w:rsidRDefault="005C4FD5" w:rsidP="005065E6">
            <w:pPr>
              <w:pStyle w:val="Bezriadkovania"/>
              <w:spacing w:before="60"/>
              <w:ind w:left="0"/>
              <w:jc w:val="both"/>
              <w:rPr>
                <w:b/>
                <w:sz w:val="20"/>
                <w:szCs w:val="20"/>
              </w:rPr>
            </w:pPr>
            <w:r w:rsidRPr="0055037F">
              <w:rPr>
                <w:b/>
                <w:sz w:val="20"/>
                <w:szCs w:val="20"/>
              </w:rPr>
              <w:t>IČO:</w:t>
            </w:r>
          </w:p>
          <w:p w14:paraId="200C6A9E" w14:textId="77777777" w:rsidR="005C4FD5" w:rsidRPr="0055037F" w:rsidRDefault="005C4FD5" w:rsidP="005065E6">
            <w:pPr>
              <w:pStyle w:val="Bezriadkovania"/>
              <w:spacing w:before="60"/>
              <w:ind w:left="0"/>
              <w:jc w:val="both"/>
              <w:rPr>
                <w:b/>
                <w:sz w:val="20"/>
                <w:szCs w:val="20"/>
              </w:rPr>
            </w:pPr>
          </w:p>
        </w:tc>
        <w:tc>
          <w:tcPr>
            <w:tcW w:w="6378" w:type="dxa"/>
            <w:vAlign w:val="bottom"/>
          </w:tcPr>
          <w:p w14:paraId="1762EBCB" w14:textId="77777777" w:rsidR="005C4FD5" w:rsidRPr="0055037F"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FC8DA8" w14:textId="77777777" w:rsidR="005C4FD5" w:rsidRPr="0055037F" w:rsidRDefault="005C4FD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1BD347BE" w14:textId="77777777" w:rsidR="005C4FD5" w:rsidRPr="0055037F"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373F21B" w14:textId="77777777" w:rsidR="005C4FD5"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21BC47B" w14:textId="77777777" w:rsidR="005C4FD5" w:rsidRPr="0055037F" w:rsidRDefault="005C4FD5" w:rsidP="005065E6">
            <w:pPr>
              <w:spacing w:before="60" w:after="60" w:line="252" w:lineRule="auto"/>
              <w:jc w:val="both"/>
              <w:rPr>
                <w:sz w:val="20"/>
                <w:szCs w:val="20"/>
              </w:rPr>
            </w:pPr>
            <w:r>
              <w:rPr>
                <w:sz w:val="20"/>
                <w:szCs w:val="20"/>
              </w:rPr>
              <w:t>(ďalej ako „uchádzač“ v príslušnom gramatickom tvare)</w:t>
            </w:r>
          </w:p>
        </w:tc>
      </w:tr>
      <w:tr w:rsidR="005C4FD5" w:rsidRPr="0055037F" w14:paraId="65B7453D" w14:textId="77777777" w:rsidTr="005065E6">
        <w:tc>
          <w:tcPr>
            <w:tcW w:w="2694" w:type="dxa"/>
            <w:shd w:val="clear" w:color="auto" w:fill="D9D9D9" w:themeFill="background1" w:themeFillShade="D9"/>
            <w:vAlign w:val="center"/>
          </w:tcPr>
          <w:p w14:paraId="61D68280" w14:textId="77777777" w:rsidR="005C4FD5" w:rsidRPr="0055037F" w:rsidRDefault="005C4FD5" w:rsidP="005065E6">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7D594BA0" w14:textId="77777777" w:rsidR="005C4FD5" w:rsidRPr="0055037F" w:rsidRDefault="005C4FD5" w:rsidP="005065E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5C4FD5" w:rsidRPr="0055037F" w14:paraId="10B99E44" w14:textId="77777777" w:rsidTr="005065E6">
        <w:tc>
          <w:tcPr>
            <w:tcW w:w="2694" w:type="dxa"/>
            <w:shd w:val="clear" w:color="auto" w:fill="D9D9D9" w:themeFill="background1" w:themeFillShade="D9"/>
            <w:vAlign w:val="center"/>
          </w:tcPr>
          <w:p w14:paraId="42E828C6" w14:textId="77777777" w:rsidR="005C4FD5" w:rsidRPr="0055037F" w:rsidRDefault="005C4FD5" w:rsidP="005065E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F71182F" w14:textId="35358F24" w:rsidR="005C4FD5" w:rsidRPr="007602C0" w:rsidRDefault="005C4FD5" w:rsidP="005065E6">
            <w:pPr>
              <w:spacing w:before="60" w:after="60" w:line="252" w:lineRule="auto"/>
              <w:jc w:val="both"/>
              <w:rPr>
                <w:sz w:val="20"/>
                <w:szCs w:val="20"/>
              </w:rPr>
            </w:pPr>
            <w:r w:rsidRPr="00046D37">
              <w:rPr>
                <w:sz w:val="20"/>
                <w:szCs w:val="20"/>
              </w:rPr>
              <w:t>zákazka pod názvom „</w:t>
            </w:r>
            <w:r w:rsidR="00632CA0">
              <w:rPr>
                <w:b/>
                <w:bCs/>
                <w:sz w:val="20"/>
                <w:szCs w:val="20"/>
              </w:rPr>
              <w:t>JEDNOROVINOVÝ ANGIOGRAFICKÝ SYSTÉM S PRÍSLUŠENSTVOM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0198E67" w14:textId="027AFC3A" w:rsidR="006571D8" w:rsidRDefault="006571D8" w:rsidP="00757CC3">
      <w:pPr>
        <w:pStyle w:val="Bezriadkovania"/>
        <w:spacing w:before="240"/>
        <w:ind w:left="0" w:right="-2"/>
        <w:jc w:val="both"/>
        <w:rPr>
          <w:sz w:val="20"/>
          <w:szCs w:val="20"/>
        </w:rPr>
      </w:pPr>
      <w:r w:rsidRPr="006571D8">
        <w:rPr>
          <w:sz w:val="20"/>
          <w:szCs w:val="20"/>
        </w:rPr>
        <w:t>Zoznam dodaných tovarov rovnakého alebo podobného charakteru ako je predmet zákazky</w:t>
      </w:r>
      <w:r>
        <w:rPr>
          <w:sz w:val="20"/>
          <w:szCs w:val="20"/>
        </w:rPr>
        <w:t>:</w:t>
      </w:r>
    </w:p>
    <w:p w14:paraId="432AF531" w14:textId="231F82C4" w:rsidR="00757CC3" w:rsidRDefault="00757CC3" w:rsidP="00757CC3">
      <w:pPr>
        <w:pStyle w:val="Bezriadkovania"/>
        <w:spacing w:before="60"/>
        <w:ind w:left="0"/>
        <w:jc w:val="both"/>
        <w:rPr>
          <w:sz w:val="20"/>
          <w:szCs w:val="20"/>
        </w:rPr>
      </w:pPr>
      <w:r>
        <w:rPr>
          <w:sz w:val="20"/>
          <w:szCs w:val="20"/>
        </w:rPr>
        <w:t>1)</w:t>
      </w:r>
    </w:p>
    <w:tbl>
      <w:tblPr>
        <w:tblStyle w:val="Mriekatabuky"/>
        <w:tblW w:w="9072" w:type="dxa"/>
        <w:tblInd w:w="108" w:type="dxa"/>
        <w:tblLook w:val="04A0" w:firstRow="1" w:lastRow="0" w:firstColumn="1" w:lastColumn="0" w:noHBand="0" w:noVBand="1"/>
      </w:tblPr>
      <w:tblGrid>
        <w:gridCol w:w="2694"/>
        <w:gridCol w:w="6378"/>
      </w:tblGrid>
      <w:tr w:rsidR="00757CC3" w:rsidRPr="00757CC3" w14:paraId="308487C0" w14:textId="0B5D4D5E" w:rsidTr="00757CC3">
        <w:tc>
          <w:tcPr>
            <w:tcW w:w="2694" w:type="dxa"/>
            <w:shd w:val="clear" w:color="auto" w:fill="D9D9D9" w:themeFill="background1" w:themeFillShade="D9"/>
            <w:vAlign w:val="center"/>
          </w:tcPr>
          <w:p w14:paraId="4FFBD309" w14:textId="54ECB66E" w:rsidR="00757CC3" w:rsidRPr="00757CC3" w:rsidRDefault="00757CC3" w:rsidP="005065E6">
            <w:pPr>
              <w:pStyle w:val="Bezriadkovania"/>
              <w:spacing w:before="60"/>
              <w:ind w:left="0"/>
              <w:jc w:val="both"/>
              <w:rPr>
                <w:b/>
                <w:bCs/>
                <w:sz w:val="20"/>
                <w:szCs w:val="20"/>
              </w:rPr>
            </w:pPr>
            <w:r w:rsidRPr="00757CC3">
              <w:rPr>
                <w:b/>
                <w:bCs/>
                <w:sz w:val="20"/>
                <w:szCs w:val="20"/>
              </w:rPr>
              <w:t>Identifikácia odberateľa</w:t>
            </w:r>
            <w:r w:rsidR="00C301FA">
              <w:rPr>
                <w:b/>
                <w:bCs/>
                <w:sz w:val="20"/>
                <w:szCs w:val="20"/>
              </w:rPr>
              <w:t>:</w:t>
            </w:r>
          </w:p>
        </w:tc>
        <w:tc>
          <w:tcPr>
            <w:tcW w:w="6378" w:type="dxa"/>
            <w:vAlign w:val="center"/>
          </w:tcPr>
          <w:p w14:paraId="6A41864C" w14:textId="73779B79" w:rsidR="00757CC3" w:rsidRPr="00C301FA" w:rsidRDefault="00757CC3" w:rsidP="00757CC3">
            <w:pPr>
              <w:pStyle w:val="Bezriadkovania"/>
              <w:spacing w:before="60"/>
              <w:ind w:left="0"/>
              <w:jc w:val="both"/>
              <w:rPr>
                <w:sz w:val="20"/>
                <w:szCs w:val="20"/>
              </w:rPr>
            </w:pPr>
            <w:r w:rsidRPr="00C301FA">
              <w:rPr>
                <w:sz w:val="20"/>
                <w:szCs w:val="20"/>
              </w:rPr>
              <w:t>Názov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6ECA1302" w14:textId="4E946432" w:rsidR="00757CC3" w:rsidRPr="00C301FA" w:rsidRDefault="00757CC3" w:rsidP="00757CC3">
            <w:pPr>
              <w:pStyle w:val="Bezriadkovania"/>
              <w:spacing w:before="60"/>
              <w:ind w:left="0"/>
              <w:jc w:val="both"/>
              <w:rPr>
                <w:sz w:val="20"/>
                <w:szCs w:val="20"/>
              </w:rPr>
            </w:pPr>
            <w:r w:rsidRPr="00C301FA">
              <w:rPr>
                <w:sz w:val="20"/>
                <w:szCs w:val="20"/>
              </w:rPr>
              <w:t>Sídlo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0ADBE248" w14:textId="2DD4BA17" w:rsidR="00757CC3" w:rsidRPr="00C301FA" w:rsidRDefault="00757CC3" w:rsidP="005065E6">
            <w:pPr>
              <w:spacing w:before="60" w:after="60" w:line="252" w:lineRule="auto"/>
              <w:jc w:val="both"/>
              <w:rPr>
                <w:sz w:val="20"/>
                <w:szCs w:val="20"/>
              </w:rPr>
            </w:pPr>
            <w:r w:rsidRPr="00C301FA">
              <w:rPr>
                <w:sz w:val="20"/>
                <w:szCs w:val="20"/>
              </w:rPr>
              <w:t>IČO:</w:t>
            </w:r>
            <w:r w:rsidRPr="00C301FA">
              <w:rPr>
                <w:sz w:val="20"/>
                <w:szCs w:val="20"/>
              </w:rPr>
              <w:tab/>
            </w:r>
            <w:r w:rsidRPr="00C301FA">
              <w:rPr>
                <w:sz w:val="20"/>
                <w:szCs w:val="20"/>
              </w:rPr>
              <w:tab/>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368E56C7" w14:textId="2F1DE24E" w:rsidTr="00757CC3">
        <w:tc>
          <w:tcPr>
            <w:tcW w:w="2694" w:type="dxa"/>
            <w:shd w:val="clear" w:color="auto" w:fill="D9D9D9" w:themeFill="background1" w:themeFillShade="D9"/>
            <w:vAlign w:val="center"/>
          </w:tcPr>
          <w:p w14:paraId="67588EF0" w14:textId="181F82CA" w:rsidR="00757CC3" w:rsidRPr="00757CC3" w:rsidRDefault="00757CC3" w:rsidP="005065E6">
            <w:pPr>
              <w:pStyle w:val="Bezriadkovania"/>
              <w:spacing w:before="60"/>
              <w:ind w:left="0"/>
              <w:jc w:val="both"/>
              <w:rPr>
                <w:b/>
                <w:bCs/>
                <w:sz w:val="20"/>
                <w:szCs w:val="20"/>
              </w:rPr>
            </w:pPr>
            <w:r w:rsidRPr="00757CC3">
              <w:rPr>
                <w:b/>
                <w:bCs/>
                <w:sz w:val="20"/>
                <w:szCs w:val="20"/>
              </w:rPr>
              <w:t>Názov a stručný opis predmetu zmluvy</w:t>
            </w:r>
            <w:r w:rsidR="00C301FA">
              <w:rPr>
                <w:b/>
                <w:bCs/>
                <w:sz w:val="20"/>
                <w:szCs w:val="20"/>
              </w:rPr>
              <w:t>:</w:t>
            </w:r>
          </w:p>
        </w:tc>
        <w:tc>
          <w:tcPr>
            <w:tcW w:w="6378" w:type="dxa"/>
            <w:vAlign w:val="center"/>
          </w:tcPr>
          <w:p w14:paraId="4B708440" w14:textId="54F3DBB9" w:rsidR="00757CC3" w:rsidRPr="00C301FA" w:rsidRDefault="00757CC3"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79C2842A" w14:textId="444B7E33" w:rsidTr="00757CC3">
        <w:tc>
          <w:tcPr>
            <w:tcW w:w="2694" w:type="dxa"/>
            <w:shd w:val="clear" w:color="auto" w:fill="D9D9D9" w:themeFill="background1" w:themeFillShade="D9"/>
            <w:vAlign w:val="center"/>
          </w:tcPr>
          <w:p w14:paraId="15F45653" w14:textId="0BE93748" w:rsidR="00757CC3" w:rsidRPr="00757CC3" w:rsidRDefault="00757CC3" w:rsidP="005065E6">
            <w:pPr>
              <w:pStyle w:val="Bezriadkovania"/>
              <w:spacing w:before="60"/>
              <w:ind w:left="0"/>
              <w:jc w:val="both"/>
              <w:rPr>
                <w:b/>
                <w:bCs/>
                <w:sz w:val="20"/>
                <w:szCs w:val="20"/>
              </w:rPr>
            </w:pPr>
            <w:r w:rsidRPr="00757CC3">
              <w:rPr>
                <w:b/>
                <w:bCs/>
                <w:sz w:val="20"/>
                <w:szCs w:val="20"/>
              </w:rPr>
              <w:t>Cena dodaných tovarov v EUR bez DPH</w:t>
            </w:r>
            <w:r w:rsidR="00C301FA">
              <w:rPr>
                <w:b/>
                <w:bCs/>
                <w:sz w:val="20"/>
                <w:szCs w:val="20"/>
              </w:rPr>
              <w:t>:</w:t>
            </w:r>
          </w:p>
        </w:tc>
        <w:tc>
          <w:tcPr>
            <w:tcW w:w="6378" w:type="dxa"/>
            <w:vAlign w:val="center"/>
          </w:tcPr>
          <w:p w14:paraId="59A067FF" w14:textId="4F08C27F" w:rsidR="00757CC3" w:rsidRPr="00C301FA" w:rsidRDefault="00757CC3"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 EUR bez DPH</w:t>
            </w:r>
          </w:p>
        </w:tc>
      </w:tr>
      <w:tr w:rsidR="00757CC3" w:rsidRPr="00757CC3" w14:paraId="23990C3F" w14:textId="5A6FB19A" w:rsidTr="00757CC3">
        <w:tc>
          <w:tcPr>
            <w:tcW w:w="2694" w:type="dxa"/>
            <w:shd w:val="clear" w:color="auto" w:fill="D9D9D9" w:themeFill="background1" w:themeFillShade="D9"/>
            <w:vAlign w:val="center"/>
          </w:tcPr>
          <w:p w14:paraId="263AB043" w14:textId="22FD8FC1" w:rsidR="00757CC3" w:rsidRDefault="00757CC3" w:rsidP="005065E6">
            <w:pPr>
              <w:pStyle w:val="Bezriadkovania"/>
              <w:spacing w:before="60"/>
              <w:ind w:left="0"/>
              <w:jc w:val="both"/>
              <w:rPr>
                <w:b/>
                <w:bCs/>
                <w:sz w:val="20"/>
                <w:szCs w:val="20"/>
              </w:rPr>
            </w:pPr>
            <w:r w:rsidRPr="00757CC3">
              <w:rPr>
                <w:b/>
                <w:bCs/>
                <w:sz w:val="20"/>
                <w:szCs w:val="20"/>
              </w:rPr>
              <w:t xml:space="preserve">Obdobie dodávania tovarov </w:t>
            </w:r>
            <w:r w:rsidR="00620BA4">
              <w:rPr>
                <w:b/>
                <w:bCs/>
                <w:sz w:val="20"/>
                <w:szCs w:val="20"/>
              </w:rPr>
              <w:t>(</w:t>
            </w:r>
            <w:r w:rsidRPr="00757CC3">
              <w:rPr>
                <w:b/>
                <w:bCs/>
                <w:sz w:val="20"/>
                <w:szCs w:val="20"/>
              </w:rPr>
              <w:t>termín dodania)</w:t>
            </w:r>
            <w:r w:rsidR="00C301FA">
              <w:rPr>
                <w:b/>
                <w:bCs/>
                <w:sz w:val="20"/>
                <w:szCs w:val="20"/>
              </w:rPr>
              <w:t>:</w:t>
            </w:r>
          </w:p>
          <w:p w14:paraId="365539FE" w14:textId="7FD11459" w:rsidR="00757CC3" w:rsidRPr="00C301FA" w:rsidRDefault="00C301FA" w:rsidP="005065E6">
            <w:pPr>
              <w:pStyle w:val="Bezriadkovania"/>
              <w:spacing w:before="60"/>
              <w:ind w:left="0"/>
              <w:jc w:val="both"/>
              <w:rPr>
                <w:i/>
                <w:iCs/>
                <w:sz w:val="16"/>
                <w:szCs w:val="16"/>
              </w:rPr>
            </w:pPr>
            <w:r>
              <w:rPr>
                <w:i/>
                <w:iCs/>
                <w:sz w:val="16"/>
                <w:szCs w:val="16"/>
              </w:rPr>
              <w:t>z</w:t>
            </w:r>
            <w:r w:rsidR="00757CC3" w:rsidRPr="00C301FA">
              <w:rPr>
                <w:i/>
                <w:iCs/>
                <w:sz w:val="16"/>
                <w:szCs w:val="16"/>
              </w:rPr>
              <w:t>a obdobie predchádzajúcich troch (3) rokov od vyhlásenia verejného obstarávania</w:t>
            </w:r>
            <w:r w:rsidRPr="00C301FA">
              <w:rPr>
                <w:i/>
                <w:iCs/>
                <w:sz w:val="16"/>
                <w:szCs w:val="16"/>
              </w:rPr>
              <w:t xml:space="preserve"> sa považuje obdobie od </w:t>
            </w:r>
            <w:r w:rsidRPr="00C301FA">
              <w:rPr>
                <w:rFonts w:eastAsia="Calibri"/>
                <w:i/>
                <w:iCs/>
                <w:sz w:val="16"/>
                <w:szCs w:val="16"/>
              </w:rPr>
              <w:t>[</w:t>
            </w:r>
            <w:r w:rsidRPr="00C301FA">
              <w:rPr>
                <w:rFonts w:eastAsia="Calibri"/>
                <w:i/>
                <w:iCs/>
                <w:sz w:val="16"/>
                <w:szCs w:val="16"/>
                <w:highlight w:val="yellow"/>
              </w:rPr>
              <w:t>DD.MM.RRRR</w:t>
            </w:r>
            <w:r w:rsidRPr="00C301FA">
              <w:rPr>
                <w:rFonts w:eastAsia="Calibri"/>
                <w:i/>
                <w:iCs/>
                <w:sz w:val="16"/>
                <w:szCs w:val="16"/>
              </w:rPr>
              <w:t>] do [</w:t>
            </w:r>
            <w:r w:rsidRPr="00C301FA">
              <w:rPr>
                <w:rFonts w:eastAsia="Calibri"/>
                <w:i/>
                <w:iCs/>
                <w:sz w:val="16"/>
                <w:szCs w:val="16"/>
                <w:highlight w:val="yellow"/>
              </w:rPr>
              <w:t>DD.MM.RRRR</w:t>
            </w:r>
            <w:r w:rsidRPr="00C301FA">
              <w:rPr>
                <w:rFonts w:eastAsia="Calibri"/>
                <w:i/>
                <w:iCs/>
                <w:sz w:val="16"/>
                <w:szCs w:val="16"/>
              </w:rPr>
              <w:t>]</w:t>
            </w:r>
          </w:p>
        </w:tc>
        <w:tc>
          <w:tcPr>
            <w:tcW w:w="6378" w:type="dxa"/>
            <w:vAlign w:val="center"/>
          </w:tcPr>
          <w:p w14:paraId="7E9E8D20" w14:textId="3AAD64E4" w:rsidR="00757CC3" w:rsidRPr="00C301FA" w:rsidRDefault="00757CC3" w:rsidP="005065E6">
            <w:pPr>
              <w:spacing w:before="60" w:after="60" w:line="252" w:lineRule="auto"/>
              <w:jc w:val="both"/>
              <w:rPr>
                <w:sz w:val="20"/>
                <w:szCs w:val="20"/>
              </w:rPr>
            </w:pPr>
            <w:r w:rsidRPr="00C301FA">
              <w:rPr>
                <w:sz w:val="20"/>
                <w:szCs w:val="20"/>
              </w:rPr>
              <w:t xml:space="preserve">od </w:t>
            </w:r>
            <w:r w:rsidRPr="00C301FA">
              <w:rPr>
                <w:rFonts w:eastAsia="Calibri"/>
                <w:sz w:val="20"/>
                <w:szCs w:val="20"/>
              </w:rPr>
              <w:t>[</w:t>
            </w:r>
            <w:r w:rsidRPr="00C301FA">
              <w:rPr>
                <w:rFonts w:eastAsia="Calibri"/>
                <w:sz w:val="20"/>
                <w:szCs w:val="20"/>
                <w:highlight w:val="yellow"/>
              </w:rPr>
              <w:t>DD.MM.RRRR</w:t>
            </w:r>
            <w:r w:rsidRPr="00C301FA">
              <w:rPr>
                <w:rFonts w:eastAsia="Calibri"/>
                <w:sz w:val="20"/>
                <w:szCs w:val="20"/>
              </w:rPr>
              <w:t>] do [</w:t>
            </w:r>
            <w:r w:rsidRPr="00C301FA">
              <w:rPr>
                <w:rFonts w:eastAsia="Calibri"/>
                <w:sz w:val="20"/>
                <w:szCs w:val="20"/>
                <w:highlight w:val="yellow"/>
              </w:rPr>
              <w:t>DD.MM.RRRR</w:t>
            </w:r>
            <w:r w:rsidRPr="00C301FA">
              <w:rPr>
                <w:rFonts w:eastAsia="Calibri"/>
                <w:sz w:val="20"/>
                <w:szCs w:val="20"/>
              </w:rPr>
              <w:t>]</w:t>
            </w:r>
          </w:p>
        </w:tc>
      </w:tr>
      <w:tr w:rsidR="00757CC3" w:rsidRPr="00757CC3" w14:paraId="09F7BB43" w14:textId="0D53EDA4" w:rsidTr="00757CC3">
        <w:tc>
          <w:tcPr>
            <w:tcW w:w="2694" w:type="dxa"/>
            <w:shd w:val="clear" w:color="auto" w:fill="D9D9D9" w:themeFill="background1" w:themeFillShade="D9"/>
            <w:vAlign w:val="center"/>
          </w:tcPr>
          <w:p w14:paraId="1C4C6526" w14:textId="13068542" w:rsidR="00757CC3" w:rsidRPr="00757CC3" w:rsidRDefault="00757CC3" w:rsidP="005065E6">
            <w:pPr>
              <w:pStyle w:val="Bezriadkovania"/>
              <w:spacing w:before="60"/>
              <w:ind w:left="0"/>
              <w:jc w:val="both"/>
              <w:rPr>
                <w:b/>
                <w:bCs/>
                <w:sz w:val="20"/>
                <w:szCs w:val="20"/>
              </w:rPr>
            </w:pPr>
            <w:r w:rsidRPr="00757CC3">
              <w:rPr>
                <w:b/>
                <w:bCs/>
                <w:sz w:val="20"/>
                <w:szCs w:val="20"/>
              </w:rPr>
              <w:t>Meno a kontakt na osobu odberateľa, u ktorej si bude možné uvedené údaje overiť</w:t>
            </w:r>
            <w:r w:rsidR="00C301FA">
              <w:rPr>
                <w:b/>
                <w:bCs/>
                <w:sz w:val="20"/>
                <w:szCs w:val="20"/>
              </w:rPr>
              <w:t>:</w:t>
            </w:r>
          </w:p>
        </w:tc>
        <w:tc>
          <w:tcPr>
            <w:tcW w:w="6378" w:type="dxa"/>
            <w:vAlign w:val="center"/>
          </w:tcPr>
          <w:p w14:paraId="075CB0CF" w14:textId="69720458" w:rsidR="00757CC3"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584F6157" w14:textId="403E280B" w:rsidTr="00757CC3">
        <w:tc>
          <w:tcPr>
            <w:tcW w:w="2694" w:type="dxa"/>
            <w:shd w:val="clear" w:color="auto" w:fill="D9D9D9" w:themeFill="background1" w:themeFillShade="D9"/>
            <w:vAlign w:val="center"/>
          </w:tcPr>
          <w:p w14:paraId="6C0347F7" w14:textId="49376E5D" w:rsidR="00C301FA" w:rsidRDefault="00757CC3" w:rsidP="005065E6">
            <w:pPr>
              <w:spacing w:before="60" w:after="60" w:line="252" w:lineRule="auto"/>
              <w:jc w:val="both"/>
              <w:rPr>
                <w:b/>
                <w:bCs/>
                <w:sz w:val="20"/>
                <w:szCs w:val="20"/>
              </w:rPr>
            </w:pPr>
            <w:r w:rsidRPr="00757CC3">
              <w:rPr>
                <w:b/>
                <w:bCs/>
                <w:sz w:val="20"/>
                <w:szCs w:val="20"/>
              </w:rPr>
              <w:t>Odkaz na evidenciu referencií podľa § 12 zákona o verejnom obstarávaní</w:t>
            </w:r>
            <w:r w:rsidR="00C301FA">
              <w:rPr>
                <w:b/>
                <w:bCs/>
                <w:sz w:val="20"/>
                <w:szCs w:val="20"/>
              </w:rPr>
              <w:t>:</w:t>
            </w:r>
          </w:p>
          <w:p w14:paraId="7FD7A671" w14:textId="4533B714" w:rsidR="00757CC3" w:rsidRPr="00C301FA" w:rsidRDefault="00757CC3" w:rsidP="005065E6">
            <w:pPr>
              <w:spacing w:before="60" w:after="60" w:line="252" w:lineRule="auto"/>
              <w:jc w:val="both"/>
              <w:rPr>
                <w:i/>
                <w:iCs/>
                <w:sz w:val="16"/>
                <w:szCs w:val="16"/>
              </w:rPr>
            </w:pPr>
            <w:r w:rsidRPr="00C301FA">
              <w:rPr>
                <w:i/>
                <w:iCs/>
                <w:sz w:val="16"/>
                <w:szCs w:val="16"/>
              </w:rPr>
              <w:t>/ak relevantné/</w:t>
            </w:r>
          </w:p>
        </w:tc>
        <w:tc>
          <w:tcPr>
            <w:tcW w:w="6378" w:type="dxa"/>
            <w:vAlign w:val="center"/>
          </w:tcPr>
          <w:p w14:paraId="0F194A98" w14:textId="561D82E7" w:rsidR="00757CC3"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14:paraId="6B3376D1" w14:textId="795FCA0E" w:rsidR="00C301FA" w:rsidRDefault="00C301FA" w:rsidP="00C301FA">
      <w:pPr>
        <w:pStyle w:val="Bezriadkovania"/>
        <w:spacing w:before="240"/>
        <w:ind w:left="0"/>
        <w:jc w:val="both"/>
        <w:rPr>
          <w:sz w:val="20"/>
          <w:szCs w:val="20"/>
        </w:rPr>
      </w:pPr>
      <w:r>
        <w:rPr>
          <w:sz w:val="20"/>
          <w:szCs w:val="20"/>
        </w:rPr>
        <w:t>2)</w:t>
      </w:r>
    </w:p>
    <w:tbl>
      <w:tblPr>
        <w:tblStyle w:val="Mriekatabuky"/>
        <w:tblW w:w="9072" w:type="dxa"/>
        <w:tblInd w:w="108" w:type="dxa"/>
        <w:tblLook w:val="04A0" w:firstRow="1" w:lastRow="0" w:firstColumn="1" w:lastColumn="0" w:noHBand="0" w:noVBand="1"/>
      </w:tblPr>
      <w:tblGrid>
        <w:gridCol w:w="2694"/>
        <w:gridCol w:w="6378"/>
      </w:tblGrid>
      <w:tr w:rsidR="00C301FA" w:rsidRPr="00757CC3" w14:paraId="22E2A2D5" w14:textId="77777777" w:rsidTr="005065E6">
        <w:tc>
          <w:tcPr>
            <w:tcW w:w="2694" w:type="dxa"/>
            <w:shd w:val="clear" w:color="auto" w:fill="D9D9D9" w:themeFill="background1" w:themeFillShade="D9"/>
            <w:vAlign w:val="center"/>
          </w:tcPr>
          <w:p w14:paraId="30621FB8" w14:textId="77777777" w:rsidR="00C301FA" w:rsidRPr="00757CC3" w:rsidRDefault="00C301FA" w:rsidP="005065E6">
            <w:pPr>
              <w:pStyle w:val="Bezriadkovania"/>
              <w:spacing w:before="60"/>
              <w:ind w:left="0"/>
              <w:jc w:val="both"/>
              <w:rPr>
                <w:b/>
                <w:bCs/>
                <w:sz w:val="20"/>
                <w:szCs w:val="20"/>
              </w:rPr>
            </w:pPr>
            <w:r w:rsidRPr="00757CC3">
              <w:rPr>
                <w:b/>
                <w:bCs/>
                <w:sz w:val="20"/>
                <w:szCs w:val="20"/>
              </w:rPr>
              <w:lastRenderedPageBreak/>
              <w:t>Identifikácia odberateľa</w:t>
            </w:r>
            <w:r>
              <w:rPr>
                <w:b/>
                <w:bCs/>
                <w:sz w:val="20"/>
                <w:szCs w:val="20"/>
              </w:rPr>
              <w:t>:</w:t>
            </w:r>
          </w:p>
        </w:tc>
        <w:tc>
          <w:tcPr>
            <w:tcW w:w="6378" w:type="dxa"/>
            <w:vAlign w:val="center"/>
          </w:tcPr>
          <w:p w14:paraId="3F67AFFC" w14:textId="77777777" w:rsidR="00C301FA" w:rsidRPr="00C301FA" w:rsidRDefault="00C301FA" w:rsidP="005065E6">
            <w:pPr>
              <w:pStyle w:val="Bezriadkovania"/>
              <w:spacing w:before="60"/>
              <w:ind w:left="0"/>
              <w:jc w:val="both"/>
              <w:rPr>
                <w:sz w:val="20"/>
                <w:szCs w:val="20"/>
              </w:rPr>
            </w:pPr>
            <w:r w:rsidRPr="00C301FA">
              <w:rPr>
                <w:sz w:val="20"/>
                <w:szCs w:val="20"/>
              </w:rPr>
              <w:t>Názov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07D71DBC" w14:textId="77777777" w:rsidR="00C301FA" w:rsidRPr="00C301FA" w:rsidRDefault="00C301FA" w:rsidP="005065E6">
            <w:pPr>
              <w:pStyle w:val="Bezriadkovania"/>
              <w:spacing w:before="60"/>
              <w:ind w:left="0"/>
              <w:jc w:val="both"/>
              <w:rPr>
                <w:sz w:val="20"/>
                <w:szCs w:val="20"/>
              </w:rPr>
            </w:pPr>
            <w:r w:rsidRPr="00C301FA">
              <w:rPr>
                <w:sz w:val="20"/>
                <w:szCs w:val="20"/>
              </w:rPr>
              <w:t>Sídlo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629C57D6" w14:textId="77777777" w:rsidR="00C301FA" w:rsidRPr="00C301FA" w:rsidRDefault="00C301FA" w:rsidP="005065E6">
            <w:pPr>
              <w:spacing w:before="60" w:after="60" w:line="252" w:lineRule="auto"/>
              <w:jc w:val="both"/>
              <w:rPr>
                <w:sz w:val="20"/>
                <w:szCs w:val="20"/>
              </w:rPr>
            </w:pPr>
            <w:r w:rsidRPr="00C301FA">
              <w:rPr>
                <w:sz w:val="20"/>
                <w:szCs w:val="20"/>
              </w:rPr>
              <w:t>IČO:</w:t>
            </w:r>
            <w:r w:rsidRPr="00C301FA">
              <w:rPr>
                <w:sz w:val="20"/>
                <w:szCs w:val="20"/>
              </w:rPr>
              <w:tab/>
            </w:r>
            <w:r w:rsidRPr="00C301FA">
              <w:rPr>
                <w:sz w:val="20"/>
                <w:szCs w:val="20"/>
              </w:rPr>
              <w:tab/>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41EF611A" w14:textId="77777777" w:rsidTr="005065E6">
        <w:tc>
          <w:tcPr>
            <w:tcW w:w="2694" w:type="dxa"/>
            <w:shd w:val="clear" w:color="auto" w:fill="D9D9D9" w:themeFill="background1" w:themeFillShade="D9"/>
            <w:vAlign w:val="center"/>
          </w:tcPr>
          <w:p w14:paraId="6B8D830B" w14:textId="77777777" w:rsidR="00C301FA" w:rsidRPr="00757CC3" w:rsidRDefault="00C301FA" w:rsidP="005065E6">
            <w:pPr>
              <w:pStyle w:val="Bezriadkovania"/>
              <w:spacing w:before="60"/>
              <w:ind w:left="0"/>
              <w:jc w:val="both"/>
              <w:rPr>
                <w:b/>
                <w:bCs/>
                <w:sz w:val="20"/>
                <w:szCs w:val="20"/>
              </w:rPr>
            </w:pPr>
            <w:r w:rsidRPr="00757CC3">
              <w:rPr>
                <w:b/>
                <w:bCs/>
                <w:sz w:val="20"/>
                <w:szCs w:val="20"/>
              </w:rPr>
              <w:t>Názov a stručný opis predmetu zmluvy</w:t>
            </w:r>
            <w:r>
              <w:rPr>
                <w:b/>
                <w:bCs/>
                <w:sz w:val="20"/>
                <w:szCs w:val="20"/>
              </w:rPr>
              <w:t>:</w:t>
            </w:r>
          </w:p>
        </w:tc>
        <w:tc>
          <w:tcPr>
            <w:tcW w:w="6378" w:type="dxa"/>
            <w:vAlign w:val="center"/>
          </w:tcPr>
          <w:p w14:paraId="2EE929A5"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10DBD76F" w14:textId="77777777" w:rsidTr="005065E6">
        <w:tc>
          <w:tcPr>
            <w:tcW w:w="2694" w:type="dxa"/>
            <w:shd w:val="clear" w:color="auto" w:fill="D9D9D9" w:themeFill="background1" w:themeFillShade="D9"/>
            <w:vAlign w:val="center"/>
          </w:tcPr>
          <w:p w14:paraId="176D0B33" w14:textId="77777777" w:rsidR="00C301FA" w:rsidRPr="00757CC3" w:rsidRDefault="00C301FA" w:rsidP="005065E6">
            <w:pPr>
              <w:pStyle w:val="Bezriadkovania"/>
              <w:spacing w:before="60"/>
              <w:ind w:left="0"/>
              <w:jc w:val="both"/>
              <w:rPr>
                <w:b/>
                <w:bCs/>
                <w:sz w:val="20"/>
                <w:szCs w:val="20"/>
              </w:rPr>
            </w:pPr>
            <w:r w:rsidRPr="00757CC3">
              <w:rPr>
                <w:b/>
                <w:bCs/>
                <w:sz w:val="20"/>
                <w:szCs w:val="20"/>
              </w:rPr>
              <w:t>Cena dodaných tovarov v EUR bez DPH</w:t>
            </w:r>
            <w:r>
              <w:rPr>
                <w:b/>
                <w:bCs/>
                <w:sz w:val="20"/>
                <w:szCs w:val="20"/>
              </w:rPr>
              <w:t>:</w:t>
            </w:r>
          </w:p>
        </w:tc>
        <w:tc>
          <w:tcPr>
            <w:tcW w:w="6378" w:type="dxa"/>
            <w:vAlign w:val="center"/>
          </w:tcPr>
          <w:p w14:paraId="4D535474"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 EUR bez DPH</w:t>
            </w:r>
          </w:p>
        </w:tc>
      </w:tr>
      <w:tr w:rsidR="00C301FA" w:rsidRPr="00757CC3" w14:paraId="6D815A1C" w14:textId="77777777" w:rsidTr="005065E6">
        <w:tc>
          <w:tcPr>
            <w:tcW w:w="2694" w:type="dxa"/>
            <w:shd w:val="clear" w:color="auto" w:fill="D9D9D9" w:themeFill="background1" w:themeFillShade="D9"/>
            <w:vAlign w:val="center"/>
          </w:tcPr>
          <w:p w14:paraId="5CE48960" w14:textId="22C89745" w:rsidR="00C301FA" w:rsidRDefault="00C301FA" w:rsidP="005065E6">
            <w:pPr>
              <w:pStyle w:val="Bezriadkovania"/>
              <w:spacing w:before="60"/>
              <w:ind w:left="0"/>
              <w:jc w:val="both"/>
              <w:rPr>
                <w:b/>
                <w:bCs/>
                <w:sz w:val="20"/>
                <w:szCs w:val="20"/>
              </w:rPr>
            </w:pPr>
            <w:r w:rsidRPr="00757CC3">
              <w:rPr>
                <w:b/>
                <w:bCs/>
                <w:sz w:val="20"/>
                <w:szCs w:val="20"/>
              </w:rPr>
              <w:t xml:space="preserve">Obdobie dodávania tovarov </w:t>
            </w:r>
            <w:r w:rsidR="00A91AF9">
              <w:rPr>
                <w:b/>
                <w:bCs/>
                <w:sz w:val="20"/>
                <w:szCs w:val="20"/>
              </w:rPr>
              <w:t>(</w:t>
            </w:r>
            <w:r w:rsidRPr="00757CC3">
              <w:rPr>
                <w:b/>
                <w:bCs/>
                <w:sz w:val="20"/>
                <w:szCs w:val="20"/>
              </w:rPr>
              <w:t>termín dodania)</w:t>
            </w:r>
            <w:r>
              <w:rPr>
                <w:b/>
                <w:bCs/>
                <w:sz w:val="20"/>
                <w:szCs w:val="20"/>
              </w:rPr>
              <w:t>:</w:t>
            </w:r>
          </w:p>
          <w:p w14:paraId="46770FBA" w14:textId="77777777" w:rsidR="00C301FA" w:rsidRPr="00C301FA" w:rsidRDefault="00C301FA" w:rsidP="005065E6">
            <w:pPr>
              <w:pStyle w:val="Bezriadkovania"/>
              <w:spacing w:before="60"/>
              <w:ind w:left="0"/>
              <w:jc w:val="both"/>
              <w:rPr>
                <w:i/>
                <w:iCs/>
                <w:sz w:val="16"/>
                <w:szCs w:val="16"/>
              </w:rPr>
            </w:pPr>
            <w:r>
              <w:rPr>
                <w:i/>
                <w:iCs/>
                <w:sz w:val="16"/>
                <w:szCs w:val="16"/>
              </w:rPr>
              <w:t>z</w:t>
            </w:r>
            <w:r w:rsidRPr="00C301FA">
              <w:rPr>
                <w:i/>
                <w:iCs/>
                <w:sz w:val="16"/>
                <w:szCs w:val="16"/>
              </w:rPr>
              <w:t xml:space="preserve">a obdobie predchádzajúcich troch (3) rokov od vyhlásenia verejného obstarávania sa považuje obdobie od </w:t>
            </w:r>
            <w:r w:rsidRPr="00C301FA">
              <w:rPr>
                <w:rFonts w:eastAsia="Calibri"/>
                <w:i/>
                <w:iCs/>
                <w:sz w:val="16"/>
                <w:szCs w:val="16"/>
              </w:rPr>
              <w:t>[</w:t>
            </w:r>
            <w:r w:rsidRPr="00C301FA">
              <w:rPr>
                <w:rFonts w:eastAsia="Calibri"/>
                <w:i/>
                <w:iCs/>
                <w:sz w:val="16"/>
                <w:szCs w:val="16"/>
                <w:highlight w:val="yellow"/>
              </w:rPr>
              <w:t>DD.MM.RRRR</w:t>
            </w:r>
            <w:r w:rsidRPr="00C301FA">
              <w:rPr>
                <w:rFonts w:eastAsia="Calibri"/>
                <w:i/>
                <w:iCs/>
                <w:sz w:val="16"/>
                <w:szCs w:val="16"/>
              </w:rPr>
              <w:t>] do [</w:t>
            </w:r>
            <w:r w:rsidRPr="00C301FA">
              <w:rPr>
                <w:rFonts w:eastAsia="Calibri"/>
                <w:i/>
                <w:iCs/>
                <w:sz w:val="16"/>
                <w:szCs w:val="16"/>
                <w:highlight w:val="yellow"/>
              </w:rPr>
              <w:t>DD.MM.RRRR</w:t>
            </w:r>
            <w:r w:rsidRPr="00C301FA">
              <w:rPr>
                <w:rFonts w:eastAsia="Calibri"/>
                <w:i/>
                <w:iCs/>
                <w:sz w:val="16"/>
                <w:szCs w:val="16"/>
              </w:rPr>
              <w:t>]</w:t>
            </w:r>
          </w:p>
        </w:tc>
        <w:tc>
          <w:tcPr>
            <w:tcW w:w="6378" w:type="dxa"/>
            <w:vAlign w:val="center"/>
          </w:tcPr>
          <w:p w14:paraId="60A322F7" w14:textId="77777777" w:rsidR="00C301FA" w:rsidRPr="00C301FA" w:rsidRDefault="00C301FA" w:rsidP="005065E6">
            <w:pPr>
              <w:spacing w:before="60" w:after="60" w:line="252" w:lineRule="auto"/>
              <w:jc w:val="both"/>
              <w:rPr>
                <w:sz w:val="20"/>
                <w:szCs w:val="20"/>
              </w:rPr>
            </w:pPr>
            <w:r w:rsidRPr="00C301FA">
              <w:rPr>
                <w:sz w:val="20"/>
                <w:szCs w:val="20"/>
              </w:rPr>
              <w:t xml:space="preserve">od </w:t>
            </w:r>
            <w:r w:rsidRPr="00C301FA">
              <w:rPr>
                <w:rFonts w:eastAsia="Calibri"/>
                <w:sz w:val="20"/>
                <w:szCs w:val="20"/>
              </w:rPr>
              <w:t>[</w:t>
            </w:r>
            <w:r w:rsidRPr="00C301FA">
              <w:rPr>
                <w:rFonts w:eastAsia="Calibri"/>
                <w:sz w:val="20"/>
                <w:szCs w:val="20"/>
                <w:highlight w:val="yellow"/>
              </w:rPr>
              <w:t>DD.MM.RRRR</w:t>
            </w:r>
            <w:r w:rsidRPr="00C301FA">
              <w:rPr>
                <w:rFonts w:eastAsia="Calibri"/>
                <w:sz w:val="20"/>
                <w:szCs w:val="20"/>
              </w:rPr>
              <w:t>] do [</w:t>
            </w:r>
            <w:r w:rsidRPr="00C301FA">
              <w:rPr>
                <w:rFonts w:eastAsia="Calibri"/>
                <w:sz w:val="20"/>
                <w:szCs w:val="20"/>
                <w:highlight w:val="yellow"/>
              </w:rPr>
              <w:t>DD.MM.RRRR</w:t>
            </w:r>
            <w:r w:rsidRPr="00C301FA">
              <w:rPr>
                <w:rFonts w:eastAsia="Calibri"/>
                <w:sz w:val="20"/>
                <w:szCs w:val="20"/>
              </w:rPr>
              <w:t>]</w:t>
            </w:r>
          </w:p>
        </w:tc>
      </w:tr>
      <w:tr w:rsidR="00C301FA" w:rsidRPr="00757CC3" w14:paraId="57C2EB23" w14:textId="77777777" w:rsidTr="005065E6">
        <w:tc>
          <w:tcPr>
            <w:tcW w:w="2694" w:type="dxa"/>
            <w:shd w:val="clear" w:color="auto" w:fill="D9D9D9" w:themeFill="background1" w:themeFillShade="D9"/>
            <w:vAlign w:val="center"/>
          </w:tcPr>
          <w:p w14:paraId="5D7A6B3E" w14:textId="77777777" w:rsidR="00C301FA" w:rsidRPr="00757CC3" w:rsidRDefault="00C301FA" w:rsidP="005065E6">
            <w:pPr>
              <w:pStyle w:val="Bezriadkovania"/>
              <w:spacing w:before="60"/>
              <w:ind w:left="0"/>
              <w:jc w:val="both"/>
              <w:rPr>
                <w:b/>
                <w:bCs/>
                <w:sz w:val="20"/>
                <w:szCs w:val="20"/>
              </w:rPr>
            </w:pPr>
            <w:r w:rsidRPr="00757CC3">
              <w:rPr>
                <w:b/>
                <w:bCs/>
                <w:sz w:val="20"/>
                <w:szCs w:val="20"/>
              </w:rPr>
              <w:t>Meno a kontakt na osobu odberateľa, u ktorej si bude možné uvedené údaje overiť</w:t>
            </w:r>
            <w:r>
              <w:rPr>
                <w:b/>
                <w:bCs/>
                <w:sz w:val="20"/>
                <w:szCs w:val="20"/>
              </w:rPr>
              <w:t>:</w:t>
            </w:r>
          </w:p>
        </w:tc>
        <w:tc>
          <w:tcPr>
            <w:tcW w:w="6378" w:type="dxa"/>
            <w:vAlign w:val="center"/>
          </w:tcPr>
          <w:p w14:paraId="3C710B15"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57D22956" w14:textId="77777777" w:rsidTr="005065E6">
        <w:tc>
          <w:tcPr>
            <w:tcW w:w="2694" w:type="dxa"/>
            <w:shd w:val="clear" w:color="auto" w:fill="D9D9D9" w:themeFill="background1" w:themeFillShade="D9"/>
            <w:vAlign w:val="center"/>
          </w:tcPr>
          <w:p w14:paraId="6BC374A1" w14:textId="77777777" w:rsidR="00C301FA" w:rsidRDefault="00C301FA" w:rsidP="005065E6">
            <w:pPr>
              <w:spacing w:before="60" w:after="60" w:line="252" w:lineRule="auto"/>
              <w:jc w:val="both"/>
              <w:rPr>
                <w:b/>
                <w:bCs/>
                <w:sz w:val="20"/>
                <w:szCs w:val="20"/>
              </w:rPr>
            </w:pPr>
            <w:r w:rsidRPr="00757CC3">
              <w:rPr>
                <w:b/>
                <w:bCs/>
                <w:sz w:val="20"/>
                <w:szCs w:val="20"/>
              </w:rPr>
              <w:t>Odkaz na evidenciu referencií podľa § 12 zákona o verejnom obstarávaní</w:t>
            </w:r>
            <w:r>
              <w:rPr>
                <w:b/>
                <w:bCs/>
                <w:sz w:val="20"/>
                <w:szCs w:val="20"/>
              </w:rPr>
              <w:t>:</w:t>
            </w:r>
          </w:p>
          <w:p w14:paraId="445E394D" w14:textId="77777777" w:rsidR="00C301FA" w:rsidRPr="00C301FA" w:rsidRDefault="00C301FA" w:rsidP="005065E6">
            <w:pPr>
              <w:spacing w:before="60" w:after="60" w:line="252" w:lineRule="auto"/>
              <w:jc w:val="both"/>
              <w:rPr>
                <w:i/>
                <w:iCs/>
                <w:sz w:val="16"/>
                <w:szCs w:val="16"/>
              </w:rPr>
            </w:pPr>
            <w:r w:rsidRPr="00C301FA">
              <w:rPr>
                <w:i/>
                <w:iCs/>
                <w:sz w:val="16"/>
                <w:szCs w:val="16"/>
              </w:rPr>
              <w:t>/ak relevantné/</w:t>
            </w:r>
          </w:p>
        </w:tc>
        <w:tc>
          <w:tcPr>
            <w:tcW w:w="6378" w:type="dxa"/>
            <w:vAlign w:val="center"/>
          </w:tcPr>
          <w:p w14:paraId="6DC91FB4"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14:paraId="65F2F4A1" w14:textId="77777777" w:rsidR="005C4FD5" w:rsidRPr="003A392E" w:rsidRDefault="005C4FD5" w:rsidP="00C301FA">
      <w:pPr>
        <w:pStyle w:val="Bezriadkovania"/>
        <w:spacing w:before="240" w:after="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349FBFD2"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6F8EB460"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50AAC5F4"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0EF7A55C" w14:textId="7480AF82" w:rsidR="00943AED" w:rsidRPr="00943AED" w:rsidRDefault="005C4FD5" w:rsidP="00620BA4">
      <w:pPr>
        <w:pStyle w:val="Bezriadkovania"/>
        <w:spacing w:before="60" w:after="480"/>
        <w:ind w:left="0"/>
        <w:jc w:val="both"/>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11A32BCD" w14:textId="3BD4088D" w:rsidR="00943AED" w:rsidRPr="00943AED" w:rsidRDefault="00943AED" w:rsidP="00943AED">
      <w:pPr>
        <w:rPr>
          <w:lang w:eastAsia="en-US"/>
        </w:rPr>
      </w:pPr>
    </w:p>
    <w:p w14:paraId="5058E216" w14:textId="7CE6502A" w:rsidR="00943AED" w:rsidRPr="00943AED" w:rsidRDefault="00943AED" w:rsidP="00943AED">
      <w:pPr>
        <w:rPr>
          <w:lang w:eastAsia="en-US"/>
        </w:rPr>
      </w:pPr>
    </w:p>
    <w:p w14:paraId="2A9E43DC" w14:textId="149E1848" w:rsidR="00943AED" w:rsidRPr="00943AED" w:rsidRDefault="00943AED" w:rsidP="00943AED">
      <w:pPr>
        <w:rPr>
          <w:lang w:eastAsia="en-US"/>
        </w:rPr>
      </w:pPr>
    </w:p>
    <w:p w14:paraId="10162EF7" w14:textId="3E148509" w:rsidR="00943AED" w:rsidRPr="00943AED" w:rsidRDefault="00943AED" w:rsidP="00943AED">
      <w:pPr>
        <w:rPr>
          <w:lang w:eastAsia="en-US"/>
        </w:rPr>
      </w:pPr>
    </w:p>
    <w:p w14:paraId="344072CD" w14:textId="2780F5B8" w:rsidR="00943AED" w:rsidRPr="00943AED" w:rsidRDefault="00943AED" w:rsidP="00943AED">
      <w:pPr>
        <w:rPr>
          <w:lang w:eastAsia="en-US"/>
        </w:rPr>
      </w:pPr>
    </w:p>
    <w:p w14:paraId="195F661E" w14:textId="7BDD514E" w:rsidR="00943AED" w:rsidRPr="00943AED" w:rsidRDefault="00943AED" w:rsidP="00943AED">
      <w:pPr>
        <w:rPr>
          <w:lang w:eastAsia="en-US"/>
        </w:rPr>
      </w:pPr>
    </w:p>
    <w:p w14:paraId="74851751" w14:textId="30DC738A" w:rsidR="00943AED" w:rsidRPr="00943AED" w:rsidRDefault="00943AED" w:rsidP="00943AED">
      <w:pPr>
        <w:rPr>
          <w:lang w:eastAsia="en-US"/>
        </w:rPr>
      </w:pPr>
    </w:p>
    <w:p w14:paraId="14494B61" w14:textId="5ADD7E56" w:rsidR="00943AED" w:rsidRPr="00943AED" w:rsidRDefault="00943AED" w:rsidP="00943AED">
      <w:pPr>
        <w:rPr>
          <w:lang w:eastAsia="en-US"/>
        </w:rPr>
      </w:pPr>
    </w:p>
    <w:p w14:paraId="7E44889F" w14:textId="263A44BC" w:rsidR="00943AED" w:rsidRDefault="00943AED" w:rsidP="00943AED">
      <w:pPr>
        <w:rPr>
          <w:sz w:val="20"/>
          <w:szCs w:val="20"/>
          <w:lang w:eastAsia="en-US"/>
        </w:rPr>
      </w:pPr>
    </w:p>
    <w:p w14:paraId="246B9546" w14:textId="4E4A6204" w:rsidR="00943AED" w:rsidRDefault="00943AED" w:rsidP="00943AED">
      <w:pPr>
        <w:rPr>
          <w:sz w:val="20"/>
          <w:szCs w:val="20"/>
          <w:lang w:eastAsia="en-US"/>
        </w:rPr>
      </w:pPr>
    </w:p>
    <w:p w14:paraId="169F0727" w14:textId="6D264173" w:rsidR="000831D0" w:rsidRDefault="000831D0">
      <w:pPr>
        <w:overflowPunct/>
        <w:autoSpaceDE/>
        <w:autoSpaceDN/>
        <w:adjustRightInd/>
        <w:spacing w:after="200" w:line="276" w:lineRule="auto"/>
        <w:rPr>
          <w:lang w:eastAsia="en-US"/>
        </w:rPr>
      </w:pPr>
      <w:r>
        <w:rPr>
          <w:lang w:eastAsia="en-US"/>
        </w:rPr>
        <w:br w:type="page"/>
      </w:r>
    </w:p>
    <w:p w14:paraId="3F4A61E9" w14:textId="1794E73D" w:rsidR="000831D0" w:rsidRDefault="000831D0" w:rsidP="000831D0">
      <w:pPr>
        <w:pStyle w:val="Nadpis2"/>
        <w:widowControl/>
        <w:spacing w:before="0"/>
      </w:pPr>
      <w:bookmarkStart w:id="25" w:name="_Toc138324894"/>
      <w:r>
        <w:lastRenderedPageBreak/>
        <w:t>PRÍLOHA Č. 12</w:t>
      </w:r>
      <w:bookmarkEnd w:id="25"/>
    </w:p>
    <w:p w14:paraId="4677DF8F" w14:textId="05F40F47" w:rsidR="000831D0" w:rsidRDefault="000831D0" w:rsidP="000831D0">
      <w:pPr>
        <w:pStyle w:val="Nadpis3"/>
        <w:widowControl/>
        <w:spacing w:before="0"/>
      </w:pPr>
      <w:bookmarkStart w:id="26" w:name="_Toc138324895"/>
      <w:r>
        <w:t>NÁVRH KÚPNEJ ZMLUVY</w:t>
      </w:r>
      <w:bookmarkEnd w:id="26"/>
    </w:p>
    <w:p w14:paraId="2C9FF732" w14:textId="77777777" w:rsidR="000831D0" w:rsidRPr="000831D0" w:rsidRDefault="000831D0" w:rsidP="000831D0"/>
    <w:p w14:paraId="40D71A13" w14:textId="77777777" w:rsidR="00097A31" w:rsidRPr="00A468E6" w:rsidRDefault="00097A31" w:rsidP="00097A31">
      <w:pPr>
        <w:jc w:val="center"/>
        <w:rPr>
          <w:rFonts w:ascii="Open Sans" w:hAnsi="Open Sans"/>
          <w:b/>
          <w:bCs/>
        </w:rPr>
      </w:pPr>
      <w:r w:rsidRPr="00A468E6">
        <w:rPr>
          <w:rFonts w:ascii="Open Sans" w:hAnsi="Open Sans"/>
          <w:b/>
          <w:bCs/>
        </w:rPr>
        <w:t>Kúpna zmluva</w:t>
      </w:r>
    </w:p>
    <w:p w14:paraId="171013CF" w14:textId="5D477DA0" w:rsidR="00097A31" w:rsidRPr="008B6A10" w:rsidRDefault="0093205F" w:rsidP="00097A31">
      <w:pPr>
        <w:jc w:val="center"/>
        <w:rPr>
          <w:rFonts w:ascii="Open Sans" w:hAnsi="Open Sans"/>
          <w:sz w:val="20"/>
          <w:szCs w:val="20"/>
        </w:rPr>
      </w:pPr>
      <w:r>
        <w:rPr>
          <w:rFonts w:ascii="Open Sans" w:hAnsi="Open Sans"/>
          <w:sz w:val="20"/>
          <w:szCs w:val="20"/>
        </w:rPr>
        <w:t>uzatvorená v súlade s </w:t>
      </w:r>
      <w:r w:rsidR="00097A31" w:rsidRPr="008B6A10">
        <w:rPr>
          <w:rFonts w:ascii="Open Sans" w:hAnsi="Open Sans"/>
          <w:sz w:val="20"/>
          <w:szCs w:val="20"/>
        </w:rPr>
        <w:t xml:space="preserve"> </w:t>
      </w:r>
      <w:proofErr w:type="spellStart"/>
      <w:r w:rsidR="00097A31" w:rsidRPr="008B6A10">
        <w:rPr>
          <w:rFonts w:ascii="Open Sans" w:hAnsi="Open Sans"/>
          <w:sz w:val="20"/>
          <w:szCs w:val="20"/>
        </w:rPr>
        <w:t>ust</w:t>
      </w:r>
      <w:proofErr w:type="spellEnd"/>
      <w:r w:rsidR="00097A31" w:rsidRPr="008B6A10">
        <w:rPr>
          <w:rFonts w:ascii="Open Sans" w:hAnsi="Open Sans"/>
          <w:sz w:val="20"/>
          <w:szCs w:val="20"/>
        </w:rPr>
        <w:t>. § 409 a </w:t>
      </w:r>
      <w:proofErr w:type="spellStart"/>
      <w:r w:rsidR="00097A31" w:rsidRPr="008B6A10">
        <w:rPr>
          <w:rFonts w:ascii="Open Sans" w:hAnsi="Open Sans"/>
          <w:sz w:val="20"/>
          <w:szCs w:val="20"/>
        </w:rPr>
        <w:t>nasl</w:t>
      </w:r>
      <w:proofErr w:type="spellEnd"/>
      <w:r w:rsidR="00097A31" w:rsidRPr="008B6A10">
        <w:rPr>
          <w:rFonts w:ascii="Open Sans" w:hAnsi="Open Sans"/>
          <w:sz w:val="20"/>
          <w:szCs w:val="20"/>
        </w:rPr>
        <w:t xml:space="preserve">.  zákona č. 513/1991 Zb. Obchodný zákonník v znení neskorších predpisov a </w:t>
      </w:r>
      <w:proofErr w:type="spellStart"/>
      <w:r w:rsidR="00097A31" w:rsidRPr="008B6A10">
        <w:rPr>
          <w:rFonts w:ascii="Open Sans" w:hAnsi="Open Sans"/>
          <w:sz w:val="20"/>
          <w:szCs w:val="20"/>
        </w:rPr>
        <w:t>ust</w:t>
      </w:r>
      <w:proofErr w:type="spellEnd"/>
      <w:r w:rsidR="00097A31" w:rsidRPr="008B6A10">
        <w:rPr>
          <w:rFonts w:ascii="Open Sans" w:hAnsi="Open Sans"/>
          <w:sz w:val="20"/>
          <w:szCs w:val="20"/>
        </w:rPr>
        <w:t>. zákona č. 343/2015 Z. z. o verejnom obstarávaní a zmene a doplnení niektorých zákonov v znení neskorších predpisov</w:t>
      </w:r>
    </w:p>
    <w:p w14:paraId="5ED4BBEC" w14:textId="77777777" w:rsidR="00097A31" w:rsidRPr="008B6A10" w:rsidRDefault="00097A31" w:rsidP="00097A31">
      <w:pPr>
        <w:rPr>
          <w:rFonts w:ascii="Open Sans" w:hAnsi="Open Sans"/>
          <w:sz w:val="20"/>
          <w:szCs w:val="20"/>
        </w:rPr>
      </w:pPr>
    </w:p>
    <w:p w14:paraId="223A30C4" w14:textId="77777777" w:rsidR="00097A31" w:rsidRPr="00E54000" w:rsidRDefault="00097A31" w:rsidP="00097A31">
      <w:pPr>
        <w:pStyle w:val="Odsekzoznamu"/>
        <w:numPr>
          <w:ilvl w:val="0"/>
          <w:numId w:val="28"/>
        </w:numPr>
        <w:spacing w:line="259" w:lineRule="auto"/>
        <w:contextualSpacing/>
        <w:jc w:val="center"/>
        <w:rPr>
          <w:rFonts w:ascii="Open Sans" w:hAnsi="Open Sans"/>
          <w:b/>
          <w:bCs/>
          <w:sz w:val="20"/>
          <w:szCs w:val="20"/>
        </w:rPr>
      </w:pPr>
    </w:p>
    <w:p w14:paraId="2D6D957D" w14:textId="77777777" w:rsidR="00097A31" w:rsidRPr="008B6A10" w:rsidRDefault="00097A31" w:rsidP="00097A31">
      <w:pPr>
        <w:jc w:val="center"/>
        <w:rPr>
          <w:rFonts w:ascii="Open Sans" w:hAnsi="Open Sans"/>
          <w:b/>
          <w:bCs/>
          <w:sz w:val="20"/>
          <w:szCs w:val="20"/>
        </w:rPr>
      </w:pPr>
      <w:r w:rsidRPr="008B6A10">
        <w:rPr>
          <w:rFonts w:ascii="Open Sans" w:hAnsi="Open Sans"/>
          <w:b/>
          <w:bCs/>
          <w:sz w:val="20"/>
          <w:szCs w:val="20"/>
        </w:rPr>
        <w:t>Zmluvné strany</w:t>
      </w:r>
    </w:p>
    <w:p w14:paraId="600C9E6C" w14:textId="77777777" w:rsidR="00097A31" w:rsidRPr="008B6A10" w:rsidRDefault="00097A31" w:rsidP="00097A31">
      <w:pPr>
        <w:rPr>
          <w:rFonts w:ascii="Open Sans" w:hAnsi="Open Sans"/>
          <w:sz w:val="20"/>
          <w:szCs w:val="20"/>
        </w:rPr>
      </w:pPr>
    </w:p>
    <w:p w14:paraId="5F26700C" w14:textId="77777777" w:rsidR="00097A31" w:rsidRPr="008B6A10" w:rsidRDefault="00097A31" w:rsidP="00097A31">
      <w:pPr>
        <w:rPr>
          <w:rFonts w:ascii="Open Sans" w:hAnsi="Open Sans"/>
          <w:b/>
          <w:bCs/>
          <w:sz w:val="20"/>
          <w:szCs w:val="20"/>
          <w:u w:val="single"/>
        </w:rPr>
      </w:pPr>
      <w:r w:rsidRPr="008B6A10">
        <w:rPr>
          <w:rFonts w:ascii="Open Sans" w:hAnsi="Open Sans"/>
          <w:b/>
          <w:bCs/>
          <w:sz w:val="20"/>
          <w:szCs w:val="20"/>
          <w:u w:val="single"/>
        </w:rPr>
        <w:t xml:space="preserve">Predávajúci: </w:t>
      </w:r>
    </w:p>
    <w:p w14:paraId="60A55BE4" w14:textId="77777777" w:rsidR="00097A31" w:rsidRPr="008B6A10" w:rsidRDefault="00097A31" w:rsidP="00097A31">
      <w:pPr>
        <w:rPr>
          <w:rFonts w:ascii="Open Sans" w:hAnsi="Open Sans"/>
          <w:sz w:val="20"/>
          <w:szCs w:val="20"/>
        </w:rPr>
      </w:pPr>
      <w:r w:rsidRPr="008B6A10">
        <w:rPr>
          <w:rFonts w:ascii="Open Sans" w:hAnsi="Open Sans"/>
          <w:sz w:val="20"/>
          <w:szCs w:val="20"/>
        </w:rPr>
        <w:t>Obchodné meno:</w:t>
      </w:r>
    </w:p>
    <w:p w14:paraId="42C32A5F" w14:textId="77777777" w:rsidR="00097A31" w:rsidRPr="008B6A10" w:rsidRDefault="00097A31" w:rsidP="00097A31">
      <w:pPr>
        <w:rPr>
          <w:rFonts w:ascii="Open Sans" w:hAnsi="Open Sans"/>
          <w:sz w:val="20"/>
          <w:szCs w:val="20"/>
        </w:rPr>
      </w:pPr>
      <w:r w:rsidRPr="008B6A10">
        <w:rPr>
          <w:rFonts w:ascii="Open Sans" w:hAnsi="Open Sans"/>
          <w:sz w:val="20"/>
          <w:szCs w:val="20"/>
        </w:rPr>
        <w:t>Sídlo:</w:t>
      </w:r>
    </w:p>
    <w:p w14:paraId="543D519B" w14:textId="77777777" w:rsidR="00097A31" w:rsidRPr="008B6A10" w:rsidRDefault="00097A31" w:rsidP="00097A31">
      <w:pPr>
        <w:rPr>
          <w:rFonts w:ascii="Open Sans" w:hAnsi="Open Sans"/>
          <w:sz w:val="20"/>
          <w:szCs w:val="20"/>
        </w:rPr>
      </w:pPr>
      <w:r w:rsidRPr="008B6A10">
        <w:rPr>
          <w:rFonts w:ascii="Open Sans" w:hAnsi="Open Sans"/>
          <w:sz w:val="20"/>
          <w:szCs w:val="20"/>
        </w:rPr>
        <w:t>IČO:</w:t>
      </w:r>
    </w:p>
    <w:p w14:paraId="4F709202" w14:textId="77777777" w:rsidR="00097A31" w:rsidRPr="008B6A10" w:rsidRDefault="00097A31" w:rsidP="00097A31">
      <w:pPr>
        <w:rPr>
          <w:rFonts w:ascii="Open Sans" w:hAnsi="Open Sans"/>
          <w:sz w:val="20"/>
          <w:szCs w:val="20"/>
        </w:rPr>
      </w:pPr>
      <w:r w:rsidRPr="008B6A10">
        <w:rPr>
          <w:rFonts w:ascii="Open Sans" w:hAnsi="Open Sans"/>
          <w:sz w:val="20"/>
          <w:szCs w:val="20"/>
        </w:rPr>
        <w:t>DIČ:</w:t>
      </w:r>
    </w:p>
    <w:p w14:paraId="2C9E2361" w14:textId="77777777" w:rsidR="00097A31" w:rsidRPr="008B6A10" w:rsidRDefault="00097A31" w:rsidP="00097A31">
      <w:pPr>
        <w:rPr>
          <w:rFonts w:ascii="Open Sans" w:hAnsi="Open Sans"/>
          <w:sz w:val="20"/>
          <w:szCs w:val="20"/>
        </w:rPr>
      </w:pPr>
      <w:proofErr w:type="spellStart"/>
      <w:r w:rsidRPr="008B6A10">
        <w:rPr>
          <w:rFonts w:ascii="Open Sans" w:hAnsi="Open Sans"/>
          <w:sz w:val="20"/>
          <w:szCs w:val="20"/>
        </w:rPr>
        <w:t>Ič</w:t>
      </w:r>
      <w:proofErr w:type="spellEnd"/>
      <w:r>
        <w:rPr>
          <w:rFonts w:ascii="Open Sans" w:hAnsi="Open Sans"/>
          <w:sz w:val="20"/>
          <w:szCs w:val="20"/>
        </w:rPr>
        <w:t xml:space="preserve"> </w:t>
      </w:r>
      <w:r w:rsidRPr="008B6A10">
        <w:rPr>
          <w:rFonts w:ascii="Open Sans" w:hAnsi="Open Sans"/>
          <w:sz w:val="20"/>
          <w:szCs w:val="20"/>
        </w:rPr>
        <w:t xml:space="preserve">DPH: </w:t>
      </w:r>
    </w:p>
    <w:p w14:paraId="49C0131C" w14:textId="77777777" w:rsidR="00097A31" w:rsidRPr="008B6A10" w:rsidRDefault="00097A31" w:rsidP="00097A31">
      <w:pPr>
        <w:rPr>
          <w:rFonts w:ascii="Open Sans" w:hAnsi="Open Sans"/>
          <w:sz w:val="20"/>
          <w:szCs w:val="20"/>
        </w:rPr>
      </w:pPr>
      <w:r w:rsidRPr="008B6A10">
        <w:rPr>
          <w:rFonts w:ascii="Open Sans" w:hAnsi="Open Sans"/>
          <w:sz w:val="20"/>
          <w:szCs w:val="20"/>
        </w:rPr>
        <w:t xml:space="preserve">Registrácia: </w:t>
      </w:r>
    </w:p>
    <w:p w14:paraId="68A9EEF6" w14:textId="77777777" w:rsidR="00097A31" w:rsidRPr="008B6A10" w:rsidRDefault="00097A31" w:rsidP="00097A31">
      <w:pPr>
        <w:rPr>
          <w:rFonts w:ascii="Open Sans" w:hAnsi="Open Sans"/>
          <w:sz w:val="20"/>
          <w:szCs w:val="20"/>
        </w:rPr>
      </w:pPr>
      <w:r w:rsidRPr="008B6A10">
        <w:rPr>
          <w:rFonts w:ascii="Open Sans" w:hAnsi="Open Sans"/>
          <w:sz w:val="20"/>
          <w:szCs w:val="20"/>
        </w:rPr>
        <w:t xml:space="preserve">V zastúpení: </w:t>
      </w:r>
    </w:p>
    <w:p w14:paraId="5A4152BE" w14:textId="77777777" w:rsidR="00097A31" w:rsidRPr="008B6A10" w:rsidRDefault="00097A31" w:rsidP="00097A31">
      <w:pPr>
        <w:rPr>
          <w:rFonts w:ascii="Open Sans" w:hAnsi="Open Sans"/>
          <w:sz w:val="20"/>
          <w:szCs w:val="20"/>
        </w:rPr>
      </w:pPr>
      <w:r w:rsidRPr="008B6A10">
        <w:rPr>
          <w:rFonts w:ascii="Open Sans" w:hAnsi="Open Sans"/>
          <w:sz w:val="20"/>
          <w:szCs w:val="20"/>
        </w:rPr>
        <w:t>Bankové spojenie:</w:t>
      </w:r>
    </w:p>
    <w:p w14:paraId="17103B23" w14:textId="77777777" w:rsidR="00097A31" w:rsidRPr="008B6A10" w:rsidRDefault="00097A31" w:rsidP="00097A31">
      <w:pPr>
        <w:rPr>
          <w:rFonts w:ascii="Open Sans" w:hAnsi="Open Sans"/>
          <w:sz w:val="20"/>
          <w:szCs w:val="20"/>
        </w:rPr>
      </w:pPr>
      <w:r w:rsidRPr="008B6A10">
        <w:rPr>
          <w:rFonts w:ascii="Open Sans" w:hAnsi="Open Sans"/>
          <w:sz w:val="20"/>
          <w:szCs w:val="20"/>
        </w:rPr>
        <w:t>IBAN:</w:t>
      </w:r>
    </w:p>
    <w:p w14:paraId="64B967B5" w14:textId="77777777" w:rsidR="00097A31" w:rsidRPr="008B6A10" w:rsidRDefault="00097A31" w:rsidP="00097A31">
      <w:pPr>
        <w:rPr>
          <w:rFonts w:ascii="Open Sans" w:hAnsi="Open Sans"/>
          <w:sz w:val="20"/>
          <w:szCs w:val="20"/>
        </w:rPr>
      </w:pPr>
      <w:r w:rsidRPr="008B6A10">
        <w:rPr>
          <w:rFonts w:ascii="Open Sans" w:hAnsi="Open Sans"/>
          <w:sz w:val="20"/>
          <w:szCs w:val="20"/>
        </w:rPr>
        <w:t xml:space="preserve">E-mail: </w:t>
      </w:r>
    </w:p>
    <w:p w14:paraId="37CC7B39" w14:textId="77777777" w:rsidR="00097A31" w:rsidRPr="008B6A10" w:rsidRDefault="00097A31" w:rsidP="00097A31">
      <w:pPr>
        <w:rPr>
          <w:rFonts w:ascii="Open Sans" w:hAnsi="Open Sans"/>
          <w:sz w:val="20"/>
          <w:szCs w:val="20"/>
        </w:rPr>
      </w:pPr>
      <w:r w:rsidRPr="008B6A10">
        <w:rPr>
          <w:rFonts w:ascii="Open Sans" w:hAnsi="Open Sans"/>
          <w:sz w:val="20"/>
          <w:szCs w:val="20"/>
        </w:rPr>
        <w:t xml:space="preserve">Tel. č.: </w:t>
      </w:r>
    </w:p>
    <w:p w14:paraId="3AA005D6" w14:textId="77777777" w:rsidR="00097A31" w:rsidRPr="008B6A10" w:rsidRDefault="00097A31" w:rsidP="00097A31">
      <w:pPr>
        <w:rPr>
          <w:rFonts w:ascii="Open Sans" w:hAnsi="Open Sans"/>
          <w:sz w:val="20"/>
          <w:szCs w:val="20"/>
        </w:rPr>
      </w:pPr>
      <w:r w:rsidRPr="008B6A10">
        <w:rPr>
          <w:rFonts w:ascii="Open Sans" w:hAnsi="Open Sans"/>
          <w:sz w:val="20"/>
          <w:szCs w:val="20"/>
        </w:rPr>
        <w:t>(ďalej len „</w:t>
      </w:r>
      <w:r w:rsidRPr="008B6A10">
        <w:rPr>
          <w:rFonts w:ascii="Open Sans" w:hAnsi="Open Sans"/>
          <w:b/>
          <w:bCs/>
          <w:sz w:val="20"/>
          <w:szCs w:val="20"/>
        </w:rPr>
        <w:t>Predávajúci</w:t>
      </w:r>
      <w:r w:rsidRPr="008B6A10">
        <w:rPr>
          <w:rFonts w:ascii="Open Sans" w:hAnsi="Open Sans"/>
          <w:sz w:val="20"/>
          <w:szCs w:val="20"/>
        </w:rPr>
        <w:t>“)</w:t>
      </w:r>
    </w:p>
    <w:p w14:paraId="280CAB33" w14:textId="77777777" w:rsidR="00097A31" w:rsidRPr="008B6A10" w:rsidRDefault="00097A31" w:rsidP="00097A31">
      <w:pPr>
        <w:rPr>
          <w:rFonts w:ascii="Open Sans" w:hAnsi="Open Sans"/>
          <w:sz w:val="20"/>
          <w:szCs w:val="20"/>
        </w:rPr>
      </w:pPr>
    </w:p>
    <w:p w14:paraId="09108FCF" w14:textId="77777777" w:rsidR="00097A31" w:rsidRPr="008B6A10" w:rsidRDefault="00097A31" w:rsidP="00097A31">
      <w:pPr>
        <w:rPr>
          <w:rFonts w:ascii="Open Sans" w:hAnsi="Open Sans"/>
          <w:sz w:val="20"/>
          <w:szCs w:val="20"/>
        </w:rPr>
      </w:pPr>
      <w:r w:rsidRPr="008B6A10">
        <w:rPr>
          <w:rFonts w:ascii="Open Sans" w:hAnsi="Open Sans"/>
          <w:sz w:val="20"/>
          <w:szCs w:val="20"/>
        </w:rPr>
        <w:t>a</w:t>
      </w:r>
    </w:p>
    <w:p w14:paraId="5B69A83A" w14:textId="77777777" w:rsidR="00097A31" w:rsidRPr="008B6A10" w:rsidRDefault="00097A31" w:rsidP="00097A31">
      <w:pPr>
        <w:rPr>
          <w:rFonts w:ascii="Open Sans" w:hAnsi="Open Sans"/>
          <w:sz w:val="20"/>
          <w:szCs w:val="20"/>
        </w:rPr>
      </w:pPr>
    </w:p>
    <w:p w14:paraId="7F67A377" w14:textId="77777777" w:rsidR="00097A31" w:rsidRPr="008B6A10" w:rsidRDefault="00097A31" w:rsidP="00097A31">
      <w:pPr>
        <w:rPr>
          <w:rFonts w:ascii="Open Sans" w:hAnsi="Open Sans"/>
          <w:b/>
          <w:bCs/>
          <w:sz w:val="20"/>
          <w:szCs w:val="20"/>
          <w:u w:val="single"/>
        </w:rPr>
      </w:pPr>
      <w:r w:rsidRPr="008B6A10">
        <w:rPr>
          <w:rFonts w:ascii="Open Sans" w:hAnsi="Open Sans"/>
          <w:b/>
          <w:bCs/>
          <w:sz w:val="20"/>
          <w:szCs w:val="20"/>
          <w:u w:val="single"/>
        </w:rPr>
        <w:t xml:space="preserve">Kupujúci: </w:t>
      </w:r>
    </w:p>
    <w:p w14:paraId="45F709BC" w14:textId="77777777" w:rsidR="00097A31" w:rsidRPr="006D517F" w:rsidRDefault="00097A31" w:rsidP="00097A31">
      <w:pPr>
        <w:rPr>
          <w:rFonts w:ascii="Open Sans" w:hAnsi="Open Sans"/>
          <w:b/>
          <w:sz w:val="20"/>
          <w:szCs w:val="20"/>
        </w:rPr>
      </w:pPr>
      <w:r w:rsidRPr="008B6A10">
        <w:rPr>
          <w:rFonts w:ascii="Open Sans" w:hAnsi="Open Sans"/>
          <w:sz w:val="20"/>
          <w:szCs w:val="20"/>
        </w:rPr>
        <w:t>Obchodné meno:</w:t>
      </w:r>
      <w:r>
        <w:rPr>
          <w:rFonts w:ascii="Open Sans" w:hAnsi="Open Sans"/>
          <w:sz w:val="20"/>
          <w:szCs w:val="20"/>
        </w:rPr>
        <w:tab/>
      </w:r>
      <w:r w:rsidRPr="006D517F">
        <w:rPr>
          <w:rFonts w:ascii="Open Sans" w:hAnsi="Open Sans"/>
          <w:b/>
          <w:sz w:val="20"/>
          <w:szCs w:val="20"/>
        </w:rPr>
        <w:t xml:space="preserve">Stredoslovenský ústav srdcových a cievnych chorôb, </w:t>
      </w:r>
      <w:proofErr w:type="spellStart"/>
      <w:r w:rsidRPr="006D517F">
        <w:rPr>
          <w:rFonts w:ascii="Open Sans" w:hAnsi="Open Sans"/>
          <w:b/>
          <w:sz w:val="20"/>
          <w:szCs w:val="20"/>
        </w:rPr>
        <w:t>a.s</w:t>
      </w:r>
      <w:proofErr w:type="spellEnd"/>
      <w:r w:rsidRPr="006D517F">
        <w:rPr>
          <w:rFonts w:ascii="Open Sans" w:hAnsi="Open Sans"/>
          <w:b/>
          <w:sz w:val="20"/>
          <w:szCs w:val="20"/>
        </w:rPr>
        <w:t>.</w:t>
      </w:r>
    </w:p>
    <w:p w14:paraId="313D54BA" w14:textId="77777777" w:rsidR="00097A31" w:rsidRPr="008B6A10" w:rsidRDefault="00097A31" w:rsidP="00097A31">
      <w:pPr>
        <w:rPr>
          <w:rFonts w:ascii="Open Sans" w:hAnsi="Open Sans"/>
          <w:sz w:val="20"/>
          <w:szCs w:val="20"/>
        </w:rPr>
      </w:pPr>
      <w:r w:rsidRPr="008B6A10">
        <w:rPr>
          <w:rFonts w:ascii="Open Sans" w:hAnsi="Open Sans"/>
          <w:sz w:val="20"/>
          <w:szCs w:val="20"/>
        </w:rPr>
        <w:t>Sídlo:</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Cesta k nemocnici 1, 974 01 Banská Bystrica</w:t>
      </w:r>
    </w:p>
    <w:p w14:paraId="18E83ED6" w14:textId="77777777" w:rsidR="00097A31" w:rsidRPr="008B6A10" w:rsidRDefault="00097A31" w:rsidP="00097A31">
      <w:pPr>
        <w:rPr>
          <w:rFonts w:ascii="Open Sans" w:hAnsi="Open Sans"/>
          <w:sz w:val="20"/>
          <w:szCs w:val="20"/>
        </w:rPr>
      </w:pPr>
      <w:r w:rsidRPr="008B6A10">
        <w:rPr>
          <w:rFonts w:ascii="Open Sans" w:hAnsi="Open Sans"/>
          <w:sz w:val="20"/>
          <w:szCs w:val="20"/>
        </w:rPr>
        <w:t>IČO:</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36644331</w:t>
      </w:r>
    </w:p>
    <w:p w14:paraId="20BF545D" w14:textId="77777777" w:rsidR="00097A31" w:rsidRPr="008B6A10" w:rsidRDefault="00097A31" w:rsidP="00097A31">
      <w:pPr>
        <w:rPr>
          <w:rFonts w:ascii="Open Sans" w:hAnsi="Open Sans"/>
          <w:sz w:val="20"/>
          <w:szCs w:val="20"/>
        </w:rPr>
      </w:pPr>
      <w:r w:rsidRPr="008B6A10">
        <w:rPr>
          <w:rFonts w:ascii="Open Sans" w:hAnsi="Open Sans"/>
          <w:sz w:val="20"/>
          <w:szCs w:val="20"/>
        </w:rPr>
        <w:t>DIČ:</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2022102753</w:t>
      </w:r>
    </w:p>
    <w:p w14:paraId="6714253C" w14:textId="77777777" w:rsidR="00097A31" w:rsidRPr="008B6A10" w:rsidRDefault="00097A31" w:rsidP="00097A31">
      <w:pPr>
        <w:rPr>
          <w:rFonts w:ascii="Open Sans" w:hAnsi="Open Sans"/>
          <w:sz w:val="20"/>
          <w:szCs w:val="20"/>
        </w:rPr>
      </w:pPr>
      <w:proofErr w:type="spellStart"/>
      <w:r w:rsidRPr="008B6A10">
        <w:rPr>
          <w:rFonts w:ascii="Open Sans" w:hAnsi="Open Sans"/>
          <w:sz w:val="20"/>
          <w:szCs w:val="20"/>
        </w:rPr>
        <w:t>Ič</w:t>
      </w:r>
      <w:proofErr w:type="spellEnd"/>
      <w:r>
        <w:rPr>
          <w:rFonts w:ascii="Open Sans" w:hAnsi="Open Sans"/>
          <w:sz w:val="20"/>
          <w:szCs w:val="20"/>
        </w:rPr>
        <w:t xml:space="preserve"> </w:t>
      </w:r>
      <w:r w:rsidRPr="008B6A10">
        <w:rPr>
          <w:rFonts w:ascii="Open Sans" w:hAnsi="Open Sans"/>
          <w:sz w:val="20"/>
          <w:szCs w:val="20"/>
        </w:rPr>
        <w:t>DPH:</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SK2022102753</w:t>
      </w:r>
    </w:p>
    <w:p w14:paraId="0AE56A82" w14:textId="77777777" w:rsidR="00097A31" w:rsidRPr="008B6A10" w:rsidRDefault="00097A31" w:rsidP="00097A31">
      <w:pPr>
        <w:rPr>
          <w:rFonts w:ascii="Open Sans" w:hAnsi="Open Sans"/>
          <w:sz w:val="20"/>
          <w:szCs w:val="20"/>
        </w:rPr>
      </w:pPr>
      <w:r w:rsidRPr="008B6A10">
        <w:rPr>
          <w:rFonts w:ascii="Open Sans" w:hAnsi="Open Sans"/>
          <w:sz w:val="20"/>
          <w:szCs w:val="20"/>
        </w:rPr>
        <w:t>Registrácia:</w:t>
      </w:r>
      <w:r>
        <w:rPr>
          <w:rFonts w:ascii="Open Sans" w:hAnsi="Open Sans"/>
          <w:sz w:val="20"/>
          <w:szCs w:val="20"/>
        </w:rPr>
        <w:tab/>
      </w:r>
      <w:r>
        <w:rPr>
          <w:rFonts w:ascii="Open Sans" w:hAnsi="Open Sans"/>
          <w:sz w:val="20"/>
          <w:szCs w:val="20"/>
        </w:rPr>
        <w:tab/>
      </w:r>
      <w:r w:rsidRPr="006D517F">
        <w:rPr>
          <w:rFonts w:ascii="Open Sans" w:hAnsi="Open Sans"/>
          <w:sz w:val="20"/>
          <w:szCs w:val="20"/>
        </w:rPr>
        <w:t>v O</w:t>
      </w:r>
      <w:r>
        <w:rPr>
          <w:rFonts w:ascii="Open Sans" w:hAnsi="Open Sans"/>
          <w:sz w:val="20"/>
          <w:szCs w:val="20"/>
        </w:rPr>
        <w:t>R</w:t>
      </w:r>
      <w:r w:rsidRPr="006D517F">
        <w:rPr>
          <w:rFonts w:ascii="Open Sans" w:hAnsi="Open Sans"/>
          <w:sz w:val="20"/>
          <w:szCs w:val="20"/>
        </w:rPr>
        <w:t xml:space="preserve"> Okresného súdu v Banskej Bystrici , oddiel: Sa, vložka č.: 842/S</w:t>
      </w:r>
    </w:p>
    <w:p w14:paraId="1E33AC6F" w14:textId="77777777" w:rsidR="00097A31" w:rsidRPr="006D517F" w:rsidRDefault="00097A31" w:rsidP="00097A31">
      <w:pPr>
        <w:rPr>
          <w:rFonts w:ascii="Open Sans" w:hAnsi="Open Sans"/>
          <w:sz w:val="20"/>
          <w:szCs w:val="20"/>
        </w:rPr>
      </w:pPr>
      <w:r w:rsidRPr="008B6A10">
        <w:rPr>
          <w:rFonts w:ascii="Open Sans" w:hAnsi="Open Sans"/>
          <w:sz w:val="20"/>
          <w:szCs w:val="20"/>
        </w:rPr>
        <w:t xml:space="preserve">V zastúpení: </w:t>
      </w:r>
      <w:r>
        <w:rPr>
          <w:rFonts w:ascii="Open Sans" w:hAnsi="Open Sans"/>
          <w:sz w:val="20"/>
          <w:szCs w:val="20"/>
        </w:rPr>
        <w:tab/>
      </w:r>
      <w:r>
        <w:rPr>
          <w:rFonts w:ascii="Open Sans" w:hAnsi="Open Sans"/>
          <w:sz w:val="20"/>
          <w:szCs w:val="20"/>
        </w:rPr>
        <w:tab/>
      </w:r>
      <w:r w:rsidRPr="006D517F">
        <w:rPr>
          <w:rFonts w:ascii="Open Sans" w:hAnsi="Open Sans"/>
          <w:sz w:val="20"/>
          <w:szCs w:val="20"/>
        </w:rPr>
        <w:t>Ing. Pavel Bartošík, predseda predstavenstva</w:t>
      </w:r>
    </w:p>
    <w:p w14:paraId="3F6AE26F" w14:textId="77777777" w:rsidR="00097A31" w:rsidRDefault="00097A31" w:rsidP="00097A31">
      <w:pPr>
        <w:rPr>
          <w:rFonts w:ascii="Open Sans" w:hAnsi="Open Sans"/>
          <w:sz w:val="20"/>
          <w:szCs w:val="20"/>
        </w:rPr>
      </w:pPr>
      <w:r w:rsidRPr="006D517F">
        <w:rPr>
          <w:rFonts w:ascii="Open Sans" w:hAnsi="Open Sans"/>
          <w:sz w:val="20"/>
          <w:szCs w:val="20"/>
        </w:rPr>
        <w:t xml:space="preserve">                    </w:t>
      </w:r>
      <w:r w:rsidRPr="006D517F">
        <w:rPr>
          <w:rFonts w:ascii="Open Sans" w:hAnsi="Open Sans"/>
          <w:sz w:val="20"/>
          <w:szCs w:val="20"/>
        </w:rPr>
        <w:tab/>
      </w:r>
      <w:r>
        <w:rPr>
          <w:rFonts w:ascii="Open Sans" w:hAnsi="Open Sans"/>
          <w:sz w:val="20"/>
          <w:szCs w:val="20"/>
        </w:rPr>
        <w:tab/>
      </w:r>
      <w:proofErr w:type="spellStart"/>
      <w:r w:rsidRPr="006D517F">
        <w:rPr>
          <w:rFonts w:ascii="Open Sans" w:hAnsi="Open Sans"/>
          <w:sz w:val="20"/>
          <w:szCs w:val="20"/>
        </w:rPr>
        <w:t>Dr.h.c</w:t>
      </w:r>
      <w:proofErr w:type="spellEnd"/>
      <w:r w:rsidRPr="006D517F">
        <w:rPr>
          <w:rFonts w:ascii="Open Sans" w:hAnsi="Open Sans"/>
          <w:sz w:val="20"/>
          <w:szCs w:val="20"/>
        </w:rPr>
        <w:t xml:space="preserve">. prof. MUDr. Karol </w:t>
      </w:r>
      <w:proofErr w:type="spellStart"/>
      <w:r w:rsidRPr="006D517F">
        <w:rPr>
          <w:rFonts w:ascii="Open Sans" w:hAnsi="Open Sans"/>
          <w:sz w:val="20"/>
          <w:szCs w:val="20"/>
        </w:rPr>
        <w:t>Králinský</w:t>
      </w:r>
      <w:proofErr w:type="spellEnd"/>
      <w:r w:rsidRPr="006D517F">
        <w:rPr>
          <w:rFonts w:ascii="Open Sans" w:hAnsi="Open Sans"/>
          <w:sz w:val="20"/>
          <w:szCs w:val="20"/>
        </w:rPr>
        <w:t>, PhD.,  podpredseda predstavenstva</w:t>
      </w:r>
    </w:p>
    <w:p w14:paraId="027D9A70" w14:textId="77777777" w:rsidR="00097A31" w:rsidRPr="008B6A10" w:rsidRDefault="00097A31" w:rsidP="00097A31">
      <w:pPr>
        <w:rPr>
          <w:rFonts w:ascii="Open Sans" w:hAnsi="Open Sans"/>
          <w:sz w:val="20"/>
          <w:szCs w:val="20"/>
        </w:rPr>
      </w:pPr>
      <w:r w:rsidRPr="008B6A10">
        <w:rPr>
          <w:rFonts w:ascii="Open Sans" w:hAnsi="Open Sans"/>
          <w:sz w:val="20"/>
          <w:szCs w:val="20"/>
        </w:rPr>
        <w:t>Bankové spojenie:</w:t>
      </w:r>
      <w:r>
        <w:rPr>
          <w:rFonts w:ascii="Open Sans" w:hAnsi="Open Sans"/>
          <w:sz w:val="20"/>
          <w:szCs w:val="20"/>
        </w:rPr>
        <w:t xml:space="preserve"> </w:t>
      </w:r>
      <w:r>
        <w:rPr>
          <w:rFonts w:ascii="Open Sans" w:hAnsi="Open Sans"/>
          <w:sz w:val="20"/>
          <w:szCs w:val="20"/>
        </w:rPr>
        <w:tab/>
      </w:r>
      <w:r w:rsidRPr="006D517F">
        <w:rPr>
          <w:rFonts w:ascii="Open Sans" w:hAnsi="Open Sans"/>
          <w:sz w:val="20"/>
          <w:szCs w:val="20"/>
        </w:rPr>
        <w:t xml:space="preserve">Všeobecná úverová banka, </w:t>
      </w:r>
      <w:proofErr w:type="spellStart"/>
      <w:r w:rsidRPr="006D517F">
        <w:rPr>
          <w:rFonts w:ascii="Open Sans" w:hAnsi="Open Sans"/>
          <w:sz w:val="20"/>
          <w:szCs w:val="20"/>
        </w:rPr>
        <w:t>a.s</w:t>
      </w:r>
      <w:proofErr w:type="spellEnd"/>
      <w:r w:rsidRPr="006D517F">
        <w:rPr>
          <w:rFonts w:ascii="Open Sans" w:hAnsi="Open Sans"/>
          <w:sz w:val="20"/>
          <w:szCs w:val="20"/>
        </w:rPr>
        <w:t>.</w:t>
      </w:r>
    </w:p>
    <w:p w14:paraId="279A738F" w14:textId="77777777" w:rsidR="00097A31" w:rsidRPr="008B6A10" w:rsidRDefault="00097A31" w:rsidP="00097A31">
      <w:pPr>
        <w:rPr>
          <w:rFonts w:ascii="Open Sans" w:hAnsi="Open Sans"/>
          <w:sz w:val="20"/>
          <w:szCs w:val="20"/>
        </w:rPr>
      </w:pPr>
      <w:r w:rsidRPr="008B6A10">
        <w:rPr>
          <w:rFonts w:ascii="Open Sans" w:hAnsi="Open Sans"/>
          <w:sz w:val="20"/>
          <w:szCs w:val="20"/>
        </w:rPr>
        <w:t xml:space="preserve">IBAN: </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SK59 0200 0000 0037 1089 6554</w:t>
      </w:r>
    </w:p>
    <w:p w14:paraId="6B50099E" w14:textId="77777777" w:rsidR="00097A31" w:rsidRPr="008B6A10" w:rsidRDefault="00097A31" w:rsidP="00097A31">
      <w:pPr>
        <w:rPr>
          <w:rFonts w:ascii="Open Sans" w:hAnsi="Open Sans"/>
          <w:sz w:val="20"/>
          <w:szCs w:val="20"/>
        </w:rPr>
      </w:pPr>
      <w:r w:rsidRPr="008B6A10">
        <w:rPr>
          <w:rFonts w:ascii="Open Sans" w:hAnsi="Open Sans"/>
          <w:sz w:val="20"/>
          <w:szCs w:val="20"/>
        </w:rPr>
        <w:t>(ďalej len „</w:t>
      </w:r>
      <w:r w:rsidRPr="008B6A10">
        <w:rPr>
          <w:rFonts w:ascii="Open Sans" w:hAnsi="Open Sans"/>
          <w:b/>
          <w:bCs/>
          <w:sz w:val="20"/>
          <w:szCs w:val="20"/>
        </w:rPr>
        <w:t>Kupujúci</w:t>
      </w:r>
      <w:r w:rsidRPr="008B6A10">
        <w:rPr>
          <w:rFonts w:ascii="Open Sans" w:hAnsi="Open Sans"/>
          <w:sz w:val="20"/>
          <w:szCs w:val="20"/>
        </w:rPr>
        <w:t>“)</w:t>
      </w:r>
    </w:p>
    <w:p w14:paraId="788DECFA" w14:textId="77777777" w:rsidR="00097A31" w:rsidRPr="008B6A10" w:rsidRDefault="00097A31" w:rsidP="00097A31">
      <w:pPr>
        <w:rPr>
          <w:rFonts w:ascii="Open Sans" w:hAnsi="Open Sans"/>
          <w:sz w:val="20"/>
          <w:szCs w:val="20"/>
        </w:rPr>
      </w:pPr>
      <w:r w:rsidRPr="008B6A10">
        <w:rPr>
          <w:rFonts w:ascii="Open Sans" w:hAnsi="Open Sans"/>
          <w:sz w:val="20"/>
          <w:szCs w:val="20"/>
        </w:rPr>
        <w:t>(Predávajúci a Kupujúci spoločne aj ako „</w:t>
      </w:r>
      <w:r w:rsidRPr="008B6A10">
        <w:rPr>
          <w:rFonts w:ascii="Open Sans" w:hAnsi="Open Sans"/>
          <w:b/>
          <w:bCs/>
          <w:sz w:val="20"/>
          <w:szCs w:val="20"/>
        </w:rPr>
        <w:t>zmluvné strany</w:t>
      </w:r>
      <w:r w:rsidRPr="008B6A10">
        <w:rPr>
          <w:rFonts w:ascii="Open Sans" w:hAnsi="Open Sans"/>
          <w:sz w:val="20"/>
          <w:szCs w:val="20"/>
        </w:rPr>
        <w:t>“)</w:t>
      </w:r>
    </w:p>
    <w:p w14:paraId="77C93950" w14:textId="77777777" w:rsidR="00097A31" w:rsidRPr="008B6A10" w:rsidRDefault="00097A31" w:rsidP="00097A31">
      <w:pPr>
        <w:rPr>
          <w:rFonts w:ascii="Open Sans" w:hAnsi="Open Sans"/>
          <w:sz w:val="20"/>
          <w:szCs w:val="20"/>
        </w:rPr>
      </w:pPr>
    </w:p>
    <w:p w14:paraId="7DA8B40F" w14:textId="77777777" w:rsidR="00097A31" w:rsidRDefault="00097A31" w:rsidP="00097A31">
      <w:pPr>
        <w:jc w:val="center"/>
        <w:rPr>
          <w:rFonts w:ascii="Open Sans" w:hAnsi="Open Sans"/>
          <w:i/>
          <w:iCs/>
          <w:sz w:val="20"/>
          <w:szCs w:val="20"/>
        </w:rPr>
      </w:pPr>
      <w:r w:rsidRPr="008B6A10">
        <w:rPr>
          <w:rFonts w:ascii="Open Sans" w:hAnsi="Open Sans"/>
          <w:i/>
          <w:iCs/>
          <w:sz w:val="20"/>
          <w:szCs w:val="20"/>
        </w:rPr>
        <w:t xml:space="preserve">Kupujúci sa v súlade so zákonom č. 343/2015 </w:t>
      </w:r>
      <w:proofErr w:type="spellStart"/>
      <w:r w:rsidRPr="008B6A10">
        <w:rPr>
          <w:rFonts w:ascii="Open Sans" w:hAnsi="Open Sans"/>
          <w:i/>
          <w:iCs/>
          <w:sz w:val="20"/>
          <w:szCs w:val="20"/>
        </w:rPr>
        <w:t>Z.z</w:t>
      </w:r>
      <w:proofErr w:type="spellEnd"/>
      <w:r w:rsidRPr="008B6A10">
        <w:rPr>
          <w:rFonts w:ascii="Open Sans" w:hAnsi="Open Sans"/>
          <w:i/>
          <w:iCs/>
          <w:sz w:val="20"/>
          <w:szCs w:val="20"/>
        </w:rPr>
        <w:t xml:space="preserve">. o verejnom obstarávaní a o zmene a doplnení niektorých zákonov v znení neskorších predpisov (ďalej len „zákon“) na účely tejto rámcovej dohody považuje za verejného obstarávateľa a </w:t>
      </w:r>
      <w:r>
        <w:rPr>
          <w:rFonts w:ascii="Open Sans" w:hAnsi="Open Sans"/>
          <w:i/>
          <w:iCs/>
          <w:sz w:val="20"/>
          <w:szCs w:val="20"/>
        </w:rPr>
        <w:t>P</w:t>
      </w:r>
      <w:r w:rsidRPr="008B6A10">
        <w:rPr>
          <w:rFonts w:ascii="Open Sans" w:hAnsi="Open Sans"/>
          <w:i/>
          <w:iCs/>
          <w:sz w:val="20"/>
          <w:szCs w:val="20"/>
        </w:rPr>
        <w:t>redávajúci za uchádzača.</w:t>
      </w:r>
    </w:p>
    <w:p w14:paraId="4C10A958" w14:textId="77777777" w:rsidR="00097A31" w:rsidRDefault="00097A31" w:rsidP="00097A31">
      <w:pPr>
        <w:jc w:val="center"/>
        <w:rPr>
          <w:rFonts w:ascii="Open Sans" w:hAnsi="Open Sans"/>
          <w:i/>
          <w:iCs/>
          <w:sz w:val="20"/>
          <w:szCs w:val="20"/>
        </w:rPr>
      </w:pPr>
    </w:p>
    <w:p w14:paraId="363D8596" w14:textId="77777777" w:rsidR="00097A31" w:rsidRPr="008B6A10" w:rsidRDefault="00097A31" w:rsidP="00097A31">
      <w:pPr>
        <w:jc w:val="center"/>
        <w:rPr>
          <w:rFonts w:ascii="Open Sans" w:hAnsi="Open Sans"/>
          <w:i/>
          <w:iCs/>
          <w:sz w:val="20"/>
          <w:szCs w:val="20"/>
        </w:rPr>
      </w:pPr>
    </w:p>
    <w:p w14:paraId="713AA58E" w14:textId="77777777" w:rsidR="00097A31" w:rsidRPr="008B6A10" w:rsidRDefault="00097A31" w:rsidP="00097A31">
      <w:pPr>
        <w:pStyle w:val="Odsekzoznamu"/>
        <w:numPr>
          <w:ilvl w:val="0"/>
          <w:numId w:val="28"/>
        </w:numPr>
        <w:spacing w:line="259" w:lineRule="auto"/>
        <w:contextualSpacing/>
        <w:jc w:val="center"/>
        <w:rPr>
          <w:rFonts w:ascii="Open Sans" w:hAnsi="Open Sans"/>
          <w:i/>
          <w:iCs/>
          <w:sz w:val="20"/>
          <w:szCs w:val="20"/>
        </w:rPr>
      </w:pPr>
    </w:p>
    <w:p w14:paraId="71EE1F29" w14:textId="77777777" w:rsidR="00097A31" w:rsidRDefault="00097A31" w:rsidP="00097A31">
      <w:pPr>
        <w:jc w:val="center"/>
        <w:rPr>
          <w:rFonts w:ascii="Open Sans" w:hAnsi="Open Sans"/>
          <w:b/>
          <w:bCs/>
          <w:sz w:val="20"/>
          <w:szCs w:val="20"/>
        </w:rPr>
      </w:pPr>
      <w:r w:rsidRPr="008B6A10">
        <w:rPr>
          <w:rFonts w:ascii="Open Sans" w:hAnsi="Open Sans"/>
          <w:b/>
          <w:bCs/>
          <w:sz w:val="20"/>
          <w:szCs w:val="20"/>
        </w:rPr>
        <w:t xml:space="preserve">Východiskové podklady </w:t>
      </w:r>
    </w:p>
    <w:p w14:paraId="572E5B5C" w14:textId="407312CF" w:rsidR="00097A31" w:rsidRDefault="00097A31" w:rsidP="00097A31">
      <w:pPr>
        <w:pStyle w:val="Odsekzoznamu"/>
        <w:numPr>
          <w:ilvl w:val="0"/>
          <w:numId w:val="12"/>
        </w:numPr>
        <w:spacing w:line="259" w:lineRule="auto"/>
        <w:contextualSpacing/>
        <w:jc w:val="both"/>
        <w:rPr>
          <w:rFonts w:ascii="Open Sans" w:hAnsi="Open Sans"/>
          <w:sz w:val="20"/>
          <w:szCs w:val="20"/>
        </w:rPr>
      </w:pPr>
      <w:r w:rsidRPr="008B6A10">
        <w:rPr>
          <w:rFonts w:ascii="Open Sans" w:hAnsi="Open Sans"/>
          <w:sz w:val="20"/>
          <w:szCs w:val="20"/>
        </w:rPr>
        <w:t xml:space="preserve">Podkladom na uzavretie Kúpnej zmluvy (ďalej aj ako „Zmluva“ alebo „KZ“) sú súťažné podklady a ponuka úspešného uchádzača, predložená do verejnej súťaže na dodanie tovaru pod názvom </w:t>
      </w:r>
      <w:r w:rsidRPr="008B6A10">
        <w:rPr>
          <w:rFonts w:ascii="Open Sans" w:hAnsi="Open Sans"/>
          <w:sz w:val="20"/>
          <w:szCs w:val="20"/>
        </w:rPr>
        <w:lastRenderedPageBreak/>
        <w:t>„</w:t>
      </w:r>
      <w:proofErr w:type="spellStart"/>
      <w:r>
        <w:rPr>
          <w:rFonts w:ascii="Open Sans" w:hAnsi="Open Sans"/>
          <w:b/>
          <w:bCs/>
          <w:sz w:val="20"/>
          <w:szCs w:val="20"/>
        </w:rPr>
        <w:t>Jedn</w:t>
      </w:r>
      <w:r w:rsidR="00F31108">
        <w:rPr>
          <w:rFonts w:ascii="Open Sans" w:hAnsi="Open Sans"/>
          <w:b/>
          <w:bCs/>
          <w:sz w:val="20"/>
          <w:szCs w:val="20"/>
        </w:rPr>
        <w:t>orovinový</w:t>
      </w:r>
      <w:proofErr w:type="spellEnd"/>
      <w:r w:rsidR="00F31108">
        <w:rPr>
          <w:rFonts w:ascii="Open Sans" w:hAnsi="Open Sans"/>
          <w:b/>
          <w:bCs/>
          <w:sz w:val="20"/>
          <w:szCs w:val="20"/>
        </w:rPr>
        <w:t xml:space="preserve"> </w:t>
      </w:r>
      <w:proofErr w:type="spellStart"/>
      <w:r w:rsidR="00F31108">
        <w:rPr>
          <w:rFonts w:ascii="Open Sans" w:hAnsi="Open Sans"/>
          <w:b/>
          <w:bCs/>
          <w:sz w:val="20"/>
          <w:szCs w:val="20"/>
        </w:rPr>
        <w:t>angiografický</w:t>
      </w:r>
      <w:proofErr w:type="spellEnd"/>
      <w:r w:rsidR="00F31108">
        <w:rPr>
          <w:rFonts w:ascii="Open Sans" w:hAnsi="Open Sans"/>
          <w:b/>
          <w:bCs/>
          <w:sz w:val="20"/>
          <w:szCs w:val="20"/>
        </w:rPr>
        <w:t xml:space="preserve"> systém</w:t>
      </w:r>
      <w:r>
        <w:rPr>
          <w:rFonts w:ascii="Open Sans" w:hAnsi="Open Sans"/>
          <w:b/>
          <w:bCs/>
          <w:sz w:val="20"/>
          <w:szCs w:val="20"/>
        </w:rPr>
        <w:t xml:space="preserve"> s príslušenstvom</w:t>
      </w:r>
      <w:r w:rsidRPr="008B6A10">
        <w:rPr>
          <w:rFonts w:ascii="Open Sans" w:hAnsi="Open Sans"/>
          <w:sz w:val="20"/>
          <w:szCs w:val="20"/>
        </w:rPr>
        <w:t xml:space="preserve">“ vyhlásenej podľa zákona o verejnom obstarávaní a zverejnenej vo Vestníku verejného obstarávania č. ..................... pod značkou ......................... a v Úradnom vestníku EÚ č. ................ pod značkou č. ............................ . V Zmluve zmluvné strany upravujú podmienky na dodávku predmetu zmluvy. </w:t>
      </w:r>
    </w:p>
    <w:p w14:paraId="2873AED1" w14:textId="77777777" w:rsidR="00097A31" w:rsidRPr="00AB7A6E" w:rsidRDefault="00097A31" w:rsidP="00097A31">
      <w:pPr>
        <w:jc w:val="both"/>
        <w:rPr>
          <w:rFonts w:ascii="Open Sans" w:hAnsi="Open Sans"/>
          <w:sz w:val="20"/>
          <w:szCs w:val="20"/>
        </w:rPr>
      </w:pPr>
    </w:p>
    <w:p w14:paraId="79064BF5" w14:textId="77777777" w:rsidR="00097A31" w:rsidRPr="008B6A10" w:rsidRDefault="00097A31" w:rsidP="00097A31">
      <w:pPr>
        <w:pStyle w:val="Odsekzoznamu"/>
        <w:numPr>
          <w:ilvl w:val="0"/>
          <w:numId w:val="28"/>
        </w:numPr>
        <w:spacing w:line="259" w:lineRule="auto"/>
        <w:contextualSpacing/>
        <w:jc w:val="center"/>
        <w:rPr>
          <w:rFonts w:ascii="Open Sans" w:hAnsi="Open Sans"/>
          <w:sz w:val="20"/>
          <w:szCs w:val="20"/>
        </w:rPr>
      </w:pPr>
    </w:p>
    <w:p w14:paraId="019CF383" w14:textId="77777777" w:rsidR="00097A31" w:rsidRDefault="00097A31" w:rsidP="00097A31">
      <w:pPr>
        <w:jc w:val="center"/>
        <w:rPr>
          <w:rFonts w:ascii="Open Sans" w:hAnsi="Open Sans"/>
          <w:b/>
          <w:bCs/>
          <w:sz w:val="20"/>
          <w:szCs w:val="20"/>
        </w:rPr>
      </w:pPr>
      <w:r w:rsidRPr="008B6A10">
        <w:rPr>
          <w:rFonts w:ascii="Open Sans" w:hAnsi="Open Sans"/>
          <w:b/>
          <w:bCs/>
          <w:sz w:val="20"/>
          <w:szCs w:val="20"/>
        </w:rPr>
        <w:t>Predmet zmluvy</w:t>
      </w:r>
    </w:p>
    <w:p w14:paraId="7D36A5A7" w14:textId="76FE06CF" w:rsidR="00097A31" w:rsidRPr="008B6A10" w:rsidRDefault="00097A31" w:rsidP="00097A31">
      <w:pPr>
        <w:pStyle w:val="Odsekzoznamu"/>
        <w:numPr>
          <w:ilvl w:val="0"/>
          <w:numId w:val="14"/>
        </w:numPr>
        <w:spacing w:line="259" w:lineRule="auto"/>
        <w:contextualSpacing/>
        <w:jc w:val="both"/>
        <w:rPr>
          <w:rFonts w:ascii="Open Sans" w:hAnsi="Open Sans"/>
          <w:sz w:val="20"/>
          <w:szCs w:val="20"/>
        </w:rPr>
      </w:pPr>
      <w:r w:rsidRPr="008B6A10">
        <w:rPr>
          <w:rFonts w:ascii="Open Sans" w:hAnsi="Open Sans"/>
          <w:sz w:val="20"/>
          <w:szCs w:val="20"/>
        </w:rPr>
        <w:t xml:space="preserve">Predmetom tejto Zmluvy je záväzok Predávajúceho dodať Kupujúcemu </w:t>
      </w:r>
      <w:r w:rsidRPr="003003BA">
        <w:rPr>
          <w:rFonts w:ascii="Open Sans" w:hAnsi="Open Sans"/>
          <w:b/>
          <w:sz w:val="20"/>
          <w:szCs w:val="20"/>
        </w:rPr>
        <w:t>„</w:t>
      </w:r>
      <w:proofErr w:type="spellStart"/>
      <w:r w:rsidRPr="003003BA">
        <w:rPr>
          <w:rFonts w:ascii="Open Sans" w:hAnsi="Open Sans"/>
          <w:b/>
          <w:sz w:val="20"/>
          <w:szCs w:val="20"/>
        </w:rPr>
        <w:t>Jednorovinový</w:t>
      </w:r>
      <w:proofErr w:type="spellEnd"/>
      <w:r w:rsidRPr="003003BA">
        <w:rPr>
          <w:rFonts w:ascii="Open Sans" w:hAnsi="Open Sans"/>
          <w:b/>
          <w:sz w:val="20"/>
          <w:szCs w:val="20"/>
        </w:rPr>
        <w:t xml:space="preserve"> </w:t>
      </w:r>
      <w:proofErr w:type="spellStart"/>
      <w:r w:rsidRPr="003003BA">
        <w:rPr>
          <w:rFonts w:ascii="Open Sans" w:hAnsi="Open Sans"/>
          <w:b/>
          <w:sz w:val="20"/>
          <w:szCs w:val="20"/>
        </w:rPr>
        <w:t>angiografický</w:t>
      </w:r>
      <w:proofErr w:type="spellEnd"/>
      <w:r w:rsidRPr="003003BA">
        <w:rPr>
          <w:rFonts w:ascii="Open Sans" w:hAnsi="Open Sans"/>
          <w:b/>
          <w:sz w:val="20"/>
          <w:szCs w:val="20"/>
        </w:rPr>
        <w:t xml:space="preserve"> </w:t>
      </w:r>
      <w:r w:rsidR="00F31108">
        <w:rPr>
          <w:rFonts w:ascii="Open Sans" w:hAnsi="Open Sans"/>
          <w:b/>
          <w:sz w:val="20"/>
          <w:szCs w:val="20"/>
        </w:rPr>
        <w:t>systém</w:t>
      </w:r>
      <w:r w:rsidRPr="003003BA">
        <w:rPr>
          <w:rFonts w:ascii="Open Sans" w:hAnsi="Open Sans"/>
          <w:b/>
          <w:sz w:val="20"/>
          <w:szCs w:val="20"/>
        </w:rPr>
        <w:t xml:space="preserve"> s príslušenstvom“,</w:t>
      </w:r>
      <w:r>
        <w:rPr>
          <w:rFonts w:ascii="Open Sans" w:hAnsi="Open Sans"/>
          <w:sz w:val="20"/>
          <w:szCs w:val="20"/>
        </w:rPr>
        <w:t xml:space="preserve"> </w:t>
      </w:r>
      <w:r w:rsidRPr="008B6A10">
        <w:rPr>
          <w:rFonts w:ascii="Open Sans" w:hAnsi="Open Sans"/>
          <w:sz w:val="20"/>
          <w:szCs w:val="20"/>
        </w:rPr>
        <w:t xml:space="preserve"> </w:t>
      </w:r>
      <w:r>
        <w:rPr>
          <w:rFonts w:ascii="Open Sans" w:hAnsi="Open Sans"/>
          <w:sz w:val="20"/>
          <w:szCs w:val="20"/>
        </w:rPr>
        <w:t xml:space="preserve">v zmysle Špecifikácie </w:t>
      </w:r>
      <w:proofErr w:type="spellStart"/>
      <w:r>
        <w:rPr>
          <w:rFonts w:ascii="Open Sans" w:hAnsi="Open Sans"/>
          <w:sz w:val="20"/>
          <w:szCs w:val="20"/>
        </w:rPr>
        <w:t>jednorovinového</w:t>
      </w:r>
      <w:proofErr w:type="spellEnd"/>
      <w:r>
        <w:rPr>
          <w:rFonts w:ascii="Open Sans" w:hAnsi="Open Sans"/>
          <w:sz w:val="20"/>
          <w:szCs w:val="20"/>
        </w:rPr>
        <w:t xml:space="preserve"> </w:t>
      </w:r>
      <w:proofErr w:type="spellStart"/>
      <w:r>
        <w:rPr>
          <w:rFonts w:ascii="Open Sans" w:hAnsi="Open Sans"/>
          <w:sz w:val="20"/>
          <w:szCs w:val="20"/>
        </w:rPr>
        <w:t>angiografického</w:t>
      </w:r>
      <w:proofErr w:type="spellEnd"/>
      <w:r>
        <w:rPr>
          <w:rFonts w:ascii="Open Sans" w:hAnsi="Open Sans"/>
          <w:sz w:val="20"/>
          <w:szCs w:val="20"/>
        </w:rPr>
        <w:t xml:space="preserve"> prístroja s príslušenstvom, ktorá tvorí  Prílohu č. 13 Súťažných podkladov zo dňa ...................,  </w:t>
      </w:r>
      <w:r w:rsidRPr="008B6A10">
        <w:rPr>
          <w:rFonts w:ascii="Open Sans" w:hAnsi="Open Sans"/>
          <w:sz w:val="20"/>
          <w:szCs w:val="20"/>
        </w:rPr>
        <w:t>ďalej len „</w:t>
      </w:r>
      <w:r w:rsidRPr="008B6A10">
        <w:rPr>
          <w:rFonts w:ascii="Open Sans" w:hAnsi="Open Sans"/>
          <w:b/>
          <w:bCs/>
          <w:sz w:val="20"/>
          <w:szCs w:val="20"/>
        </w:rPr>
        <w:t>predmet zmluvy</w:t>
      </w:r>
      <w:r w:rsidRPr="008B6A10">
        <w:rPr>
          <w:rFonts w:ascii="Open Sans" w:hAnsi="Open Sans"/>
          <w:sz w:val="20"/>
          <w:szCs w:val="20"/>
        </w:rPr>
        <w:t>“ alebo aj „</w:t>
      </w:r>
      <w:r w:rsidRPr="008B6A10">
        <w:rPr>
          <w:rFonts w:ascii="Open Sans" w:hAnsi="Open Sans"/>
          <w:b/>
          <w:bCs/>
          <w:sz w:val="20"/>
          <w:szCs w:val="20"/>
        </w:rPr>
        <w:t>tovar</w:t>
      </w:r>
      <w:r w:rsidRPr="008B6A10">
        <w:rPr>
          <w:rFonts w:ascii="Open Sans" w:hAnsi="Open Sans"/>
          <w:sz w:val="20"/>
          <w:szCs w:val="20"/>
        </w:rPr>
        <w:t xml:space="preserve">“) a záväzok Kupujúceho zaplatiť za dodaný predmet zmluvy cenu podľa tejto Zmluvy. </w:t>
      </w:r>
    </w:p>
    <w:p w14:paraId="347DF94C" w14:textId="77777777" w:rsidR="00097A31" w:rsidRPr="008B6A10" w:rsidRDefault="00097A31" w:rsidP="00097A31">
      <w:pPr>
        <w:pStyle w:val="Odsekzoznamu"/>
        <w:numPr>
          <w:ilvl w:val="0"/>
          <w:numId w:val="14"/>
        </w:numPr>
        <w:spacing w:line="259" w:lineRule="auto"/>
        <w:contextualSpacing/>
        <w:jc w:val="both"/>
        <w:rPr>
          <w:rFonts w:ascii="Open Sans" w:hAnsi="Open Sans"/>
          <w:sz w:val="20"/>
          <w:szCs w:val="20"/>
        </w:rPr>
      </w:pPr>
      <w:r w:rsidRPr="008B6A10">
        <w:rPr>
          <w:rFonts w:ascii="Open Sans" w:hAnsi="Open Sans"/>
          <w:sz w:val="20"/>
          <w:szCs w:val="20"/>
        </w:rPr>
        <w:t xml:space="preserve">Podrobná špecifikácia predmetu zmluvy je uvedená v Prílohe č. 1, ktorá tvorí neoddeliteľnú súčasť Zmluvy. </w:t>
      </w:r>
    </w:p>
    <w:p w14:paraId="5FD1A0C4" w14:textId="77777777" w:rsidR="00097A31" w:rsidRPr="008B6A10" w:rsidRDefault="00097A31" w:rsidP="00097A31">
      <w:pPr>
        <w:pStyle w:val="Odsekzoznamu"/>
        <w:numPr>
          <w:ilvl w:val="0"/>
          <w:numId w:val="14"/>
        </w:numPr>
        <w:spacing w:line="259" w:lineRule="auto"/>
        <w:contextualSpacing/>
        <w:jc w:val="both"/>
        <w:rPr>
          <w:rFonts w:ascii="Open Sans" w:hAnsi="Open Sans"/>
          <w:sz w:val="20"/>
          <w:szCs w:val="20"/>
        </w:rPr>
      </w:pPr>
      <w:r w:rsidRPr="008B6A10">
        <w:rPr>
          <w:rFonts w:ascii="Open Sans" w:hAnsi="Open Sans"/>
          <w:sz w:val="20"/>
          <w:szCs w:val="20"/>
        </w:rPr>
        <w:t xml:space="preserve">Predávajúci sa zaväzuje, že </w:t>
      </w:r>
      <w:r>
        <w:rPr>
          <w:rFonts w:ascii="Open Sans" w:hAnsi="Open Sans"/>
          <w:sz w:val="20"/>
          <w:szCs w:val="20"/>
        </w:rPr>
        <w:t xml:space="preserve">dodaný </w:t>
      </w:r>
      <w:r w:rsidRPr="008B6A10">
        <w:rPr>
          <w:rFonts w:ascii="Open Sans" w:hAnsi="Open Sans"/>
          <w:sz w:val="20"/>
          <w:szCs w:val="20"/>
        </w:rPr>
        <w:t xml:space="preserve">tovar podľa bodu 1 tohto článku Zmluvy je nový, plne funkčný, nepoužitý a nerepasovaný. </w:t>
      </w:r>
    </w:p>
    <w:p w14:paraId="081155F9" w14:textId="77777777" w:rsidR="00097A31" w:rsidRPr="008B6A10" w:rsidRDefault="00097A31" w:rsidP="00097A31">
      <w:pPr>
        <w:pStyle w:val="Odsekzoznamu"/>
        <w:numPr>
          <w:ilvl w:val="0"/>
          <w:numId w:val="14"/>
        </w:numPr>
        <w:spacing w:line="259" w:lineRule="auto"/>
        <w:contextualSpacing/>
        <w:jc w:val="both"/>
        <w:rPr>
          <w:rFonts w:ascii="Open Sans" w:hAnsi="Open Sans"/>
          <w:sz w:val="20"/>
          <w:szCs w:val="20"/>
          <w:u w:val="single"/>
        </w:rPr>
      </w:pPr>
      <w:r w:rsidRPr="008B6A10">
        <w:rPr>
          <w:rFonts w:ascii="Open Sans" w:hAnsi="Open Sans"/>
          <w:sz w:val="20"/>
          <w:szCs w:val="20"/>
          <w:u w:val="single"/>
        </w:rPr>
        <w:t xml:space="preserve">Pre vylúčenie pochybností sa zmluvné strany dohodli, že dodaním predmetu zmluvy podľa bodu 1 tohto článku Zmluvy sa rozumie: </w:t>
      </w:r>
    </w:p>
    <w:p w14:paraId="1C1BF1F9" w14:textId="77777777" w:rsidR="00097A31" w:rsidRPr="007E7BC0" w:rsidRDefault="00097A31" w:rsidP="00097A31">
      <w:pPr>
        <w:pStyle w:val="Odsekzoznamu"/>
        <w:numPr>
          <w:ilvl w:val="0"/>
          <w:numId w:val="15"/>
        </w:numPr>
        <w:spacing w:line="259" w:lineRule="auto"/>
        <w:contextualSpacing/>
        <w:jc w:val="both"/>
        <w:rPr>
          <w:rFonts w:ascii="Open Sans" w:hAnsi="Open Sans"/>
          <w:sz w:val="20"/>
          <w:szCs w:val="20"/>
        </w:rPr>
      </w:pPr>
      <w:r w:rsidRPr="007E7BC0">
        <w:rPr>
          <w:rFonts w:ascii="Open Sans" w:hAnsi="Open Sans"/>
          <w:sz w:val="20"/>
          <w:szCs w:val="20"/>
        </w:rPr>
        <w:t xml:space="preserve">vykonanie služieb spojených s dodaním predmetu zmluvy, </w:t>
      </w:r>
      <w:proofErr w:type="spellStart"/>
      <w:r w:rsidRPr="007E7BC0">
        <w:rPr>
          <w:rFonts w:ascii="Open Sans" w:hAnsi="Open Sans"/>
          <w:sz w:val="20"/>
          <w:szCs w:val="20"/>
        </w:rPr>
        <w:t>t.j</w:t>
      </w:r>
      <w:proofErr w:type="spellEnd"/>
      <w:r w:rsidRPr="007E7BC0">
        <w:rPr>
          <w:rFonts w:ascii="Open Sans" w:hAnsi="Open Sans"/>
          <w:sz w:val="20"/>
          <w:szCs w:val="20"/>
        </w:rPr>
        <w:t xml:space="preserve">. </w:t>
      </w:r>
      <w:r w:rsidRPr="007E7BC0">
        <w:t xml:space="preserve">zabezpečenie dopravy do miesta plnenia, jeho vyloženie v mieste plnenia, vybalenie a likvidácia obalov </w:t>
      </w:r>
      <w:r w:rsidRPr="007E7BC0">
        <w:rPr>
          <w:rFonts w:ascii="Open Sans" w:hAnsi="Open Sans"/>
          <w:sz w:val="20"/>
          <w:szCs w:val="20"/>
        </w:rPr>
        <w:t>;</w:t>
      </w:r>
    </w:p>
    <w:p w14:paraId="771E9FFE" w14:textId="77777777" w:rsidR="00097A31" w:rsidRPr="007E7BC0" w:rsidRDefault="00097A31" w:rsidP="00097A31">
      <w:pPr>
        <w:pStyle w:val="Odsekzoznamu"/>
        <w:numPr>
          <w:ilvl w:val="0"/>
          <w:numId w:val="15"/>
        </w:numPr>
        <w:spacing w:line="259" w:lineRule="auto"/>
        <w:contextualSpacing/>
        <w:jc w:val="both"/>
        <w:rPr>
          <w:rFonts w:ascii="Open Sans" w:hAnsi="Open Sans"/>
          <w:sz w:val="20"/>
          <w:szCs w:val="20"/>
        </w:rPr>
      </w:pPr>
      <w:r w:rsidRPr="007E7BC0">
        <w:rPr>
          <w:rFonts w:ascii="Open Sans" w:hAnsi="Open Sans"/>
          <w:sz w:val="20"/>
          <w:szCs w:val="20"/>
        </w:rPr>
        <w:t>kompletizácia a inštalácia predmetu zmluvy na mieste určenom Kupujúcim;</w:t>
      </w:r>
    </w:p>
    <w:p w14:paraId="6CECB880" w14:textId="77777777" w:rsidR="00097A31" w:rsidRPr="007E7BC0" w:rsidRDefault="00097A31" w:rsidP="00097A31">
      <w:pPr>
        <w:pStyle w:val="Odsekzoznamu"/>
        <w:numPr>
          <w:ilvl w:val="0"/>
          <w:numId w:val="15"/>
        </w:numPr>
        <w:spacing w:line="259" w:lineRule="auto"/>
        <w:contextualSpacing/>
        <w:jc w:val="both"/>
        <w:rPr>
          <w:rFonts w:ascii="Open Sans" w:hAnsi="Open Sans"/>
          <w:sz w:val="20"/>
          <w:szCs w:val="20"/>
        </w:rPr>
      </w:pPr>
      <w:r w:rsidRPr="007E7BC0">
        <w:rPr>
          <w:rFonts w:ascii="Open Sans" w:hAnsi="Open Sans"/>
          <w:sz w:val="20"/>
          <w:szCs w:val="20"/>
        </w:rPr>
        <w:t>odskúšanie  funkčnosti a prevádzkyschopnosti dodaného zariadenia;</w:t>
      </w:r>
    </w:p>
    <w:p w14:paraId="506EEFA0" w14:textId="77777777" w:rsidR="00097A31" w:rsidRPr="007E7BC0" w:rsidRDefault="00097A31" w:rsidP="00097A31">
      <w:pPr>
        <w:pStyle w:val="Odsekzoznamu"/>
        <w:numPr>
          <w:ilvl w:val="0"/>
          <w:numId w:val="15"/>
        </w:numPr>
        <w:spacing w:line="259" w:lineRule="auto"/>
        <w:contextualSpacing/>
        <w:jc w:val="both"/>
        <w:rPr>
          <w:rFonts w:ascii="Open Sans" w:hAnsi="Open Sans"/>
          <w:sz w:val="20"/>
          <w:szCs w:val="20"/>
        </w:rPr>
      </w:pPr>
      <w:r w:rsidRPr="007E7BC0">
        <w:rPr>
          <w:rFonts w:ascii="Open Sans" w:hAnsi="Open Sans"/>
          <w:sz w:val="20"/>
          <w:szCs w:val="20"/>
        </w:rPr>
        <w:t>zaškolenie minimálne 3 zamestnancov Kupujúceho s obsluhou predmetu zmluvy;</w:t>
      </w:r>
    </w:p>
    <w:p w14:paraId="4AEBA0F8" w14:textId="77777777" w:rsidR="00097A31" w:rsidRPr="00EF515E" w:rsidRDefault="00097A31" w:rsidP="00097A31">
      <w:pPr>
        <w:pStyle w:val="Odsekzoznamu"/>
        <w:numPr>
          <w:ilvl w:val="0"/>
          <w:numId w:val="15"/>
        </w:numPr>
        <w:spacing w:line="259" w:lineRule="auto"/>
        <w:contextualSpacing/>
        <w:jc w:val="both"/>
        <w:rPr>
          <w:rFonts w:ascii="Open Sans" w:hAnsi="Open Sans"/>
          <w:sz w:val="20"/>
          <w:szCs w:val="20"/>
          <w:u w:val="single"/>
        </w:rPr>
      </w:pPr>
      <w:r>
        <w:t xml:space="preserve">odovzdanie dokladov pri preberacom konaní - odovzdávací protokol, certifikáty o zhode pre celé zariadenie, všetky potrebné revízne správy potrebné pre správnu funkciu zariadenia a príslušnú legislatívu platnú v </w:t>
      </w:r>
      <w:r w:rsidRPr="00EF515E">
        <w:t>tejto dobe pre zdravotnícke zariadenia, záručný list, manuál na obsluhu v listinnej a elektronickej podobe v úradnom jazyku, faktúru a dodací list zariadenia</w:t>
      </w:r>
      <w:r w:rsidRPr="00EF515E">
        <w:rPr>
          <w:rFonts w:ascii="Open Sans" w:hAnsi="Open Sans"/>
          <w:sz w:val="20"/>
          <w:szCs w:val="20"/>
          <w:u w:val="single"/>
        </w:rPr>
        <w:t>;</w:t>
      </w:r>
    </w:p>
    <w:p w14:paraId="4C8B2DBF" w14:textId="1B0621AA" w:rsidR="00097A31" w:rsidRPr="00EF515E" w:rsidRDefault="00275877" w:rsidP="00275877">
      <w:pPr>
        <w:pStyle w:val="Odsekzoznamu"/>
        <w:numPr>
          <w:ilvl w:val="0"/>
          <w:numId w:val="15"/>
        </w:numPr>
        <w:spacing w:line="259" w:lineRule="auto"/>
        <w:contextualSpacing/>
        <w:jc w:val="both"/>
        <w:rPr>
          <w:rFonts w:ascii="Open Sans" w:hAnsi="Open Sans"/>
          <w:sz w:val="20"/>
          <w:szCs w:val="20"/>
          <w:u w:val="single"/>
        </w:rPr>
      </w:pPr>
      <w:r w:rsidRPr="00EF515E">
        <w:t>záverečný odovzdávací kompletný test prístroja potvrdzujúci kompletnosť technických vlastností a plnú funkčnosť zariadenia, ktorý  sa uskutoční po absolvovaní 2 x 8 hodín aplikačného školenia priamo pri výkone zariadenia na pacientovi, za prít</w:t>
      </w:r>
      <w:r w:rsidR="0066473E" w:rsidRPr="00EF515E">
        <w:t>omnosti uskutočnený na začiatku</w:t>
      </w:r>
      <w:r w:rsidRPr="00EF515E">
        <w:t xml:space="preserve"> určených pracovníkov, ktoré následne uko</w:t>
      </w:r>
      <w:r w:rsidR="0066473E" w:rsidRPr="00EF515E">
        <w:t>nčí odovzdanie prístroja do prevá</w:t>
      </w:r>
      <w:r w:rsidRPr="00EF515E">
        <w:t>dzky podpisom primára príslušného oddelenia;</w:t>
      </w:r>
    </w:p>
    <w:p w14:paraId="1266E88F" w14:textId="77777777" w:rsidR="00097A31" w:rsidRPr="00EF515E" w:rsidRDefault="00097A31" w:rsidP="00097A31">
      <w:pPr>
        <w:pStyle w:val="Odsekzoznamu"/>
        <w:numPr>
          <w:ilvl w:val="0"/>
          <w:numId w:val="15"/>
        </w:numPr>
        <w:spacing w:line="259" w:lineRule="auto"/>
        <w:contextualSpacing/>
        <w:jc w:val="both"/>
        <w:rPr>
          <w:rFonts w:ascii="Open Sans" w:hAnsi="Open Sans"/>
          <w:sz w:val="20"/>
          <w:szCs w:val="20"/>
        </w:rPr>
      </w:pPr>
      <w:r w:rsidRPr="00EF515E">
        <w:rPr>
          <w:rFonts w:ascii="Open Sans" w:hAnsi="Open Sans"/>
          <w:sz w:val="20"/>
          <w:szCs w:val="20"/>
        </w:rPr>
        <w:t xml:space="preserve">vypracovanie a dodanie technologického projektu pre predmet zmluvy, tzn. pre </w:t>
      </w:r>
      <w:proofErr w:type="spellStart"/>
      <w:r w:rsidRPr="00EF515E">
        <w:rPr>
          <w:rFonts w:ascii="Open Sans" w:hAnsi="Open Sans"/>
          <w:sz w:val="20"/>
          <w:szCs w:val="20"/>
        </w:rPr>
        <w:t>jednorovinový</w:t>
      </w:r>
      <w:proofErr w:type="spellEnd"/>
      <w:r w:rsidRPr="00EF515E">
        <w:rPr>
          <w:rFonts w:ascii="Open Sans" w:hAnsi="Open Sans"/>
          <w:sz w:val="20"/>
          <w:szCs w:val="20"/>
        </w:rPr>
        <w:t xml:space="preserve"> </w:t>
      </w:r>
      <w:proofErr w:type="spellStart"/>
      <w:r w:rsidRPr="00EF515E">
        <w:rPr>
          <w:rFonts w:ascii="Open Sans" w:hAnsi="Open Sans"/>
          <w:sz w:val="20"/>
          <w:szCs w:val="20"/>
        </w:rPr>
        <w:t>angiografický</w:t>
      </w:r>
      <w:proofErr w:type="spellEnd"/>
      <w:r w:rsidRPr="00EF515E">
        <w:rPr>
          <w:rFonts w:ascii="Open Sans" w:hAnsi="Open Sans"/>
          <w:sz w:val="20"/>
          <w:szCs w:val="20"/>
        </w:rPr>
        <w:t xml:space="preserve"> prístroj s príslušenstvom uvedený v bode 1 tohto článku Zmluvy, a to najneskôr do 30 dní odo dňa nadobudnutia účinnosti tejto Zmluvy;</w:t>
      </w:r>
    </w:p>
    <w:p w14:paraId="10F46635" w14:textId="77777777" w:rsidR="00097A31" w:rsidRPr="00EF515E" w:rsidRDefault="00097A31" w:rsidP="00097A31">
      <w:pPr>
        <w:pStyle w:val="Odsekzoznamu"/>
        <w:numPr>
          <w:ilvl w:val="0"/>
          <w:numId w:val="15"/>
        </w:numPr>
        <w:spacing w:line="259" w:lineRule="auto"/>
        <w:contextualSpacing/>
        <w:jc w:val="both"/>
        <w:rPr>
          <w:rFonts w:ascii="Open Sans" w:hAnsi="Open Sans"/>
          <w:sz w:val="20"/>
          <w:szCs w:val="20"/>
        </w:rPr>
      </w:pPr>
      <w:r w:rsidRPr="00EF515E">
        <w:rPr>
          <w:rFonts w:ascii="Open Sans" w:hAnsi="Open Sans"/>
          <w:sz w:val="20"/>
          <w:szCs w:val="20"/>
        </w:rPr>
        <w:t xml:space="preserve">poskytovanie záručného servisu po dobu 5 rokov od dodania tovaru. </w:t>
      </w:r>
    </w:p>
    <w:p w14:paraId="0B01B1D6" w14:textId="77777777" w:rsidR="00097A31" w:rsidRPr="00EF515E" w:rsidRDefault="00097A31" w:rsidP="00097A31">
      <w:pPr>
        <w:pStyle w:val="Odsekzoznamu"/>
        <w:numPr>
          <w:ilvl w:val="0"/>
          <w:numId w:val="14"/>
        </w:numPr>
        <w:spacing w:line="259" w:lineRule="auto"/>
        <w:contextualSpacing/>
        <w:jc w:val="both"/>
        <w:rPr>
          <w:rFonts w:ascii="Open Sans" w:hAnsi="Open Sans"/>
          <w:sz w:val="20"/>
          <w:szCs w:val="20"/>
        </w:rPr>
      </w:pPr>
      <w:r w:rsidRPr="00EF515E">
        <w:rPr>
          <w:rFonts w:ascii="Open Sans" w:hAnsi="Open Sans"/>
          <w:sz w:val="20"/>
          <w:szCs w:val="20"/>
        </w:rPr>
        <w:t xml:space="preserve">Záväzok Predávajúceho dodať tovar Kupujúcemu je splnený až splnením všetkých jeho záväzkov podľa tejto Zmluvy. </w:t>
      </w:r>
    </w:p>
    <w:p w14:paraId="5B100328" w14:textId="77777777" w:rsidR="00097A31" w:rsidRPr="00EF515E" w:rsidRDefault="00097A31" w:rsidP="00097A31">
      <w:pPr>
        <w:pStyle w:val="Odsekzoznamu"/>
        <w:numPr>
          <w:ilvl w:val="0"/>
          <w:numId w:val="14"/>
        </w:numPr>
        <w:spacing w:line="259" w:lineRule="auto"/>
        <w:contextualSpacing/>
        <w:jc w:val="both"/>
        <w:rPr>
          <w:rFonts w:ascii="Open Sans" w:hAnsi="Open Sans"/>
          <w:sz w:val="20"/>
          <w:szCs w:val="20"/>
        </w:rPr>
      </w:pPr>
      <w:r w:rsidRPr="00EF515E">
        <w:rPr>
          <w:rFonts w:ascii="Open Sans" w:hAnsi="Open Sans"/>
          <w:sz w:val="20"/>
          <w:szCs w:val="20"/>
        </w:rPr>
        <w:t xml:space="preserve">Predávajúci sa ďalej zaväzuje, že bude na predmete zmluvy vykonávať záručný servis a to podľa podmienok dojednaných v tejto Zmluve. </w:t>
      </w:r>
    </w:p>
    <w:p w14:paraId="1055FA03" w14:textId="77777777" w:rsidR="00097A31" w:rsidRPr="00EF515E" w:rsidRDefault="00097A31" w:rsidP="00097A31">
      <w:pPr>
        <w:jc w:val="both"/>
        <w:rPr>
          <w:rFonts w:ascii="Open Sans" w:hAnsi="Open Sans"/>
          <w:sz w:val="20"/>
          <w:szCs w:val="20"/>
        </w:rPr>
      </w:pPr>
    </w:p>
    <w:p w14:paraId="4D650ED2" w14:textId="77777777" w:rsidR="00097A31" w:rsidRPr="00D6256C" w:rsidRDefault="00097A31" w:rsidP="00097A31">
      <w:pPr>
        <w:pStyle w:val="Odsekzoznamu"/>
        <w:numPr>
          <w:ilvl w:val="0"/>
          <w:numId w:val="28"/>
        </w:numPr>
        <w:spacing w:line="259" w:lineRule="auto"/>
        <w:contextualSpacing/>
        <w:jc w:val="center"/>
        <w:rPr>
          <w:rFonts w:ascii="Open Sans" w:hAnsi="Open Sans"/>
          <w:sz w:val="20"/>
          <w:szCs w:val="20"/>
        </w:rPr>
      </w:pPr>
    </w:p>
    <w:p w14:paraId="38F65DF0" w14:textId="77777777" w:rsidR="00097A31" w:rsidRDefault="00097A31" w:rsidP="00097A31">
      <w:pPr>
        <w:jc w:val="center"/>
        <w:rPr>
          <w:rFonts w:ascii="Open Sans" w:hAnsi="Open Sans"/>
          <w:b/>
          <w:bCs/>
          <w:sz w:val="20"/>
          <w:szCs w:val="20"/>
        </w:rPr>
      </w:pPr>
      <w:r w:rsidRPr="00D6256C">
        <w:rPr>
          <w:rFonts w:ascii="Open Sans" w:hAnsi="Open Sans"/>
          <w:b/>
          <w:bCs/>
          <w:sz w:val="20"/>
          <w:szCs w:val="20"/>
        </w:rPr>
        <w:t>Podmienky dodania</w:t>
      </w:r>
    </w:p>
    <w:p w14:paraId="5E7E9D3F" w14:textId="1A200872" w:rsidR="00097A31" w:rsidRPr="0069255D" w:rsidRDefault="00097A31" w:rsidP="00097A31">
      <w:pPr>
        <w:pStyle w:val="Odsekzoznamu"/>
        <w:numPr>
          <w:ilvl w:val="0"/>
          <w:numId w:val="16"/>
        </w:numPr>
        <w:spacing w:line="259" w:lineRule="auto"/>
        <w:contextualSpacing/>
        <w:jc w:val="both"/>
        <w:rPr>
          <w:rFonts w:ascii="Open Sans" w:hAnsi="Open Sans"/>
          <w:sz w:val="20"/>
          <w:szCs w:val="20"/>
        </w:rPr>
      </w:pPr>
      <w:r w:rsidRPr="0069255D">
        <w:rPr>
          <w:rFonts w:ascii="Open Sans" w:hAnsi="Open Sans"/>
          <w:sz w:val="20"/>
          <w:szCs w:val="20"/>
        </w:rPr>
        <w:t>Pred</w:t>
      </w:r>
      <w:r w:rsidRPr="0069255D">
        <w:rPr>
          <w:rFonts w:ascii="Open Sans" w:hAnsi="Open Sans" w:hint="eastAsia"/>
          <w:sz w:val="20"/>
          <w:szCs w:val="20"/>
        </w:rPr>
        <w:t>á</w:t>
      </w:r>
      <w:r w:rsidRPr="0069255D">
        <w:rPr>
          <w:rFonts w:ascii="Open Sans" w:hAnsi="Open Sans"/>
          <w:sz w:val="20"/>
          <w:szCs w:val="20"/>
        </w:rPr>
        <w:t>vaj</w:t>
      </w:r>
      <w:r w:rsidRPr="0069255D">
        <w:rPr>
          <w:rFonts w:ascii="Open Sans" w:hAnsi="Open Sans" w:hint="eastAsia"/>
          <w:sz w:val="20"/>
          <w:szCs w:val="20"/>
        </w:rPr>
        <w:t>ú</w:t>
      </w:r>
      <w:r w:rsidRPr="00CB3FC1">
        <w:rPr>
          <w:rFonts w:ascii="Open Sans" w:hAnsi="Open Sans"/>
          <w:sz w:val="20"/>
          <w:szCs w:val="20"/>
        </w:rPr>
        <w:t>ci sa zav</w:t>
      </w:r>
      <w:r w:rsidRPr="00CB3FC1">
        <w:rPr>
          <w:rFonts w:ascii="Open Sans" w:hAnsi="Open Sans" w:hint="eastAsia"/>
          <w:sz w:val="20"/>
          <w:szCs w:val="20"/>
        </w:rPr>
        <w:t>ä</w:t>
      </w:r>
      <w:r w:rsidRPr="00CB3FC1">
        <w:rPr>
          <w:rFonts w:ascii="Open Sans" w:hAnsi="Open Sans"/>
          <w:sz w:val="20"/>
          <w:szCs w:val="20"/>
        </w:rPr>
        <w:t>zuje doda</w:t>
      </w:r>
      <w:r w:rsidRPr="00CB3FC1">
        <w:rPr>
          <w:rFonts w:ascii="Open Sans" w:hAnsi="Open Sans" w:hint="eastAsia"/>
          <w:sz w:val="20"/>
          <w:szCs w:val="20"/>
        </w:rPr>
        <w:t>ť</w:t>
      </w:r>
      <w:r w:rsidRPr="00CB3FC1">
        <w:rPr>
          <w:rFonts w:ascii="Open Sans" w:hAnsi="Open Sans"/>
          <w:sz w:val="20"/>
          <w:szCs w:val="20"/>
        </w:rPr>
        <w:t xml:space="preserve"> tovar </w:t>
      </w:r>
      <w:r w:rsidRPr="00EF515E">
        <w:rPr>
          <w:rFonts w:ascii="Open Sans" w:hAnsi="Open Sans"/>
          <w:sz w:val="20"/>
          <w:szCs w:val="20"/>
        </w:rPr>
        <w:t>kupuj</w:t>
      </w:r>
      <w:r w:rsidRPr="00EF515E">
        <w:rPr>
          <w:rFonts w:ascii="Open Sans" w:hAnsi="Open Sans" w:hint="eastAsia"/>
          <w:sz w:val="20"/>
          <w:szCs w:val="20"/>
        </w:rPr>
        <w:t>ú</w:t>
      </w:r>
      <w:r w:rsidRPr="00EF515E">
        <w:rPr>
          <w:rFonts w:ascii="Open Sans" w:hAnsi="Open Sans"/>
          <w:sz w:val="20"/>
          <w:szCs w:val="20"/>
        </w:rPr>
        <w:t>cemu  najnesk</w:t>
      </w:r>
      <w:r w:rsidRPr="00EF515E">
        <w:rPr>
          <w:rFonts w:ascii="Open Sans" w:hAnsi="Open Sans" w:hint="eastAsia"/>
          <w:sz w:val="20"/>
          <w:szCs w:val="20"/>
        </w:rPr>
        <w:t>ô</w:t>
      </w:r>
      <w:r w:rsidRPr="00EF515E">
        <w:rPr>
          <w:rFonts w:ascii="Open Sans" w:hAnsi="Open Sans"/>
          <w:sz w:val="20"/>
          <w:szCs w:val="20"/>
        </w:rPr>
        <w:t xml:space="preserve">r do </w:t>
      </w:r>
      <w:r w:rsidR="00AC3B90" w:rsidRPr="00EF515E">
        <w:rPr>
          <w:rFonts w:ascii="Open Sans" w:hAnsi="Open Sans"/>
          <w:sz w:val="20"/>
          <w:szCs w:val="20"/>
        </w:rPr>
        <w:t>18</w:t>
      </w:r>
      <w:r w:rsidRPr="00EF515E">
        <w:rPr>
          <w:rFonts w:ascii="Open Sans" w:hAnsi="Open Sans"/>
          <w:sz w:val="20"/>
          <w:szCs w:val="20"/>
        </w:rPr>
        <w:t>0 dn</w:t>
      </w:r>
      <w:r w:rsidRPr="00EF515E">
        <w:rPr>
          <w:rFonts w:ascii="Open Sans" w:hAnsi="Open Sans" w:hint="eastAsia"/>
          <w:sz w:val="20"/>
          <w:szCs w:val="20"/>
        </w:rPr>
        <w:t>í</w:t>
      </w:r>
      <w:r w:rsidRPr="00EF515E">
        <w:rPr>
          <w:rFonts w:ascii="Open Sans" w:hAnsi="Open Sans"/>
          <w:sz w:val="20"/>
          <w:szCs w:val="20"/>
        </w:rPr>
        <w:t xml:space="preserve"> odo d</w:t>
      </w:r>
      <w:r w:rsidRPr="00EF515E">
        <w:rPr>
          <w:rFonts w:ascii="Open Sans" w:hAnsi="Open Sans" w:hint="eastAsia"/>
          <w:sz w:val="20"/>
          <w:szCs w:val="20"/>
        </w:rPr>
        <w:t>ň</w:t>
      </w:r>
      <w:r w:rsidRPr="00EF515E">
        <w:rPr>
          <w:rFonts w:ascii="Open Sans" w:hAnsi="Open Sans"/>
          <w:sz w:val="20"/>
          <w:szCs w:val="20"/>
        </w:rPr>
        <w:t>a p</w:t>
      </w:r>
      <w:r w:rsidRPr="00EF515E">
        <w:rPr>
          <w:rFonts w:ascii="Open Sans" w:hAnsi="Open Sans" w:hint="eastAsia"/>
          <w:sz w:val="20"/>
          <w:szCs w:val="20"/>
        </w:rPr>
        <w:t>í</w:t>
      </w:r>
      <w:r w:rsidRPr="00EF515E">
        <w:rPr>
          <w:rFonts w:ascii="Open Sans" w:hAnsi="Open Sans"/>
          <w:sz w:val="20"/>
          <w:szCs w:val="20"/>
        </w:rPr>
        <w:t>somn</w:t>
      </w:r>
      <w:r w:rsidRPr="00EF515E">
        <w:rPr>
          <w:rFonts w:ascii="Open Sans" w:hAnsi="Open Sans" w:hint="eastAsia"/>
          <w:sz w:val="20"/>
          <w:szCs w:val="20"/>
        </w:rPr>
        <w:t>é</w:t>
      </w:r>
      <w:r w:rsidRPr="00EF515E">
        <w:rPr>
          <w:rFonts w:ascii="Open Sans" w:hAnsi="Open Sans"/>
          <w:sz w:val="20"/>
          <w:szCs w:val="20"/>
        </w:rPr>
        <w:t>ho ozn</w:t>
      </w:r>
      <w:r w:rsidRPr="00EF515E">
        <w:rPr>
          <w:rFonts w:ascii="Open Sans" w:hAnsi="Open Sans" w:hint="eastAsia"/>
          <w:sz w:val="20"/>
          <w:szCs w:val="20"/>
        </w:rPr>
        <w:t>á</w:t>
      </w:r>
      <w:r w:rsidRPr="00EF515E">
        <w:rPr>
          <w:rFonts w:ascii="Open Sans" w:hAnsi="Open Sans"/>
          <w:sz w:val="20"/>
          <w:szCs w:val="20"/>
        </w:rPr>
        <w:t>menia Kupuj</w:t>
      </w:r>
      <w:r w:rsidRPr="00EF515E">
        <w:rPr>
          <w:rFonts w:ascii="Open Sans" w:hAnsi="Open Sans" w:hint="eastAsia"/>
          <w:sz w:val="20"/>
          <w:szCs w:val="20"/>
        </w:rPr>
        <w:t>ú</w:t>
      </w:r>
      <w:r w:rsidRPr="00EF515E">
        <w:rPr>
          <w:rFonts w:ascii="Open Sans" w:hAnsi="Open Sans"/>
          <w:sz w:val="20"/>
          <w:szCs w:val="20"/>
        </w:rPr>
        <w:t xml:space="preserve">ceho, </w:t>
      </w:r>
      <w:r w:rsidRPr="00EF515E">
        <w:rPr>
          <w:rFonts w:ascii="Open Sans" w:hAnsi="Open Sans" w:hint="eastAsia"/>
          <w:sz w:val="20"/>
          <w:szCs w:val="20"/>
        </w:rPr>
        <w:t>ž</w:t>
      </w:r>
      <w:r w:rsidRPr="00EF515E">
        <w:rPr>
          <w:rFonts w:ascii="Open Sans" w:hAnsi="Open Sans"/>
          <w:sz w:val="20"/>
          <w:szCs w:val="20"/>
        </w:rPr>
        <w:t>e stavebn</w:t>
      </w:r>
      <w:r w:rsidRPr="00EF515E">
        <w:rPr>
          <w:rFonts w:ascii="Open Sans" w:hAnsi="Open Sans" w:hint="eastAsia"/>
          <w:sz w:val="20"/>
          <w:szCs w:val="20"/>
        </w:rPr>
        <w:t>é</w:t>
      </w:r>
      <w:r w:rsidRPr="00EF515E">
        <w:rPr>
          <w:rFonts w:ascii="Open Sans" w:hAnsi="Open Sans"/>
          <w:sz w:val="20"/>
          <w:szCs w:val="20"/>
        </w:rPr>
        <w:t xml:space="preserve"> </w:t>
      </w:r>
      <w:r w:rsidRPr="00EF515E">
        <w:rPr>
          <w:rFonts w:ascii="Open Sans" w:hAnsi="Open Sans" w:hint="eastAsia"/>
          <w:sz w:val="20"/>
          <w:szCs w:val="20"/>
        </w:rPr>
        <w:t>ú</w:t>
      </w:r>
      <w:r w:rsidRPr="00EF515E">
        <w:rPr>
          <w:rFonts w:ascii="Open Sans" w:hAnsi="Open Sans"/>
          <w:sz w:val="20"/>
          <w:szCs w:val="20"/>
        </w:rPr>
        <w:t>pravy z</w:t>
      </w:r>
      <w:r w:rsidRPr="00EF515E">
        <w:rPr>
          <w:rFonts w:ascii="Open Sans" w:hAnsi="Open Sans" w:hint="eastAsia"/>
          <w:sz w:val="20"/>
          <w:szCs w:val="20"/>
        </w:rPr>
        <w:t> </w:t>
      </w:r>
      <w:r w:rsidRPr="00EF515E">
        <w:rPr>
          <w:rFonts w:ascii="Open Sans" w:hAnsi="Open Sans"/>
          <w:sz w:val="20"/>
          <w:szCs w:val="20"/>
        </w:rPr>
        <w:t>jeho strany na umiestnenie predmetu</w:t>
      </w:r>
      <w:r w:rsidRPr="0069255D">
        <w:rPr>
          <w:rFonts w:ascii="Open Sans" w:hAnsi="Open Sans"/>
          <w:sz w:val="20"/>
          <w:szCs w:val="20"/>
        </w:rPr>
        <w:t xml:space="preserve"> dodania boli vykonan</w:t>
      </w:r>
      <w:r w:rsidRPr="0069255D">
        <w:rPr>
          <w:rFonts w:ascii="Open Sans" w:hAnsi="Open Sans" w:hint="eastAsia"/>
          <w:sz w:val="20"/>
          <w:szCs w:val="20"/>
        </w:rPr>
        <w:t>é</w:t>
      </w:r>
      <w:r w:rsidRPr="0069255D">
        <w:rPr>
          <w:rFonts w:ascii="Open Sans" w:hAnsi="Open Sans"/>
          <w:sz w:val="20"/>
          <w:szCs w:val="20"/>
        </w:rPr>
        <w:t>, najsk</w:t>
      </w:r>
      <w:r w:rsidRPr="0069255D">
        <w:rPr>
          <w:rFonts w:ascii="Open Sans" w:hAnsi="Open Sans" w:hint="eastAsia"/>
          <w:sz w:val="20"/>
          <w:szCs w:val="20"/>
        </w:rPr>
        <w:t>ô</w:t>
      </w:r>
      <w:r w:rsidRPr="0069255D">
        <w:rPr>
          <w:rFonts w:ascii="Open Sans" w:hAnsi="Open Sans"/>
          <w:sz w:val="20"/>
          <w:szCs w:val="20"/>
        </w:rPr>
        <w:t>r po nadobudnut</w:t>
      </w:r>
      <w:r w:rsidRPr="0069255D">
        <w:rPr>
          <w:rFonts w:ascii="Open Sans" w:hAnsi="Open Sans" w:hint="eastAsia"/>
          <w:sz w:val="20"/>
          <w:szCs w:val="20"/>
        </w:rPr>
        <w:t>í</w:t>
      </w:r>
      <w:r w:rsidRPr="0069255D">
        <w:rPr>
          <w:rFonts w:ascii="Open Sans" w:hAnsi="Open Sans"/>
          <w:sz w:val="20"/>
          <w:szCs w:val="20"/>
        </w:rPr>
        <w:t xml:space="preserve"> </w:t>
      </w:r>
      <w:r w:rsidRPr="0069255D">
        <w:rPr>
          <w:rFonts w:ascii="Open Sans" w:hAnsi="Open Sans" w:hint="eastAsia"/>
          <w:sz w:val="20"/>
          <w:szCs w:val="20"/>
        </w:rPr>
        <w:t>úč</w:t>
      </w:r>
      <w:r w:rsidRPr="0069255D">
        <w:rPr>
          <w:rFonts w:ascii="Open Sans" w:hAnsi="Open Sans"/>
          <w:sz w:val="20"/>
          <w:szCs w:val="20"/>
        </w:rPr>
        <w:t>innosti tejto zmluvy, v</w:t>
      </w:r>
      <w:r w:rsidRPr="0069255D">
        <w:rPr>
          <w:rFonts w:ascii="Open Sans" w:hAnsi="Open Sans" w:hint="eastAsia"/>
          <w:sz w:val="20"/>
          <w:szCs w:val="20"/>
        </w:rPr>
        <w:t> </w:t>
      </w:r>
      <w:r w:rsidRPr="0069255D">
        <w:rPr>
          <w:rFonts w:ascii="Open Sans" w:hAnsi="Open Sans"/>
          <w:sz w:val="20"/>
          <w:szCs w:val="20"/>
        </w:rPr>
        <w:t>pracovn</w:t>
      </w:r>
      <w:r w:rsidRPr="0069255D">
        <w:rPr>
          <w:rFonts w:ascii="Open Sans" w:hAnsi="Open Sans" w:hint="eastAsia"/>
          <w:sz w:val="20"/>
          <w:szCs w:val="20"/>
        </w:rPr>
        <w:t>é</w:t>
      </w:r>
      <w:r w:rsidRPr="0069255D">
        <w:rPr>
          <w:rFonts w:ascii="Open Sans" w:hAnsi="Open Sans"/>
          <w:sz w:val="20"/>
          <w:szCs w:val="20"/>
        </w:rPr>
        <w:t xml:space="preserve"> dni v</w:t>
      </w:r>
      <w:r w:rsidRPr="0069255D">
        <w:rPr>
          <w:rFonts w:ascii="Open Sans" w:hAnsi="Open Sans" w:hint="eastAsia"/>
          <w:sz w:val="20"/>
          <w:szCs w:val="20"/>
        </w:rPr>
        <w:t> č</w:t>
      </w:r>
      <w:r w:rsidRPr="0069255D">
        <w:rPr>
          <w:rFonts w:ascii="Open Sans" w:hAnsi="Open Sans"/>
          <w:sz w:val="20"/>
          <w:szCs w:val="20"/>
        </w:rPr>
        <w:t>ase od 7:00 hod. do 15:00 hod.,  pokia</w:t>
      </w:r>
      <w:r w:rsidRPr="0069255D">
        <w:rPr>
          <w:rFonts w:ascii="Open Sans" w:hAnsi="Open Sans" w:hint="eastAsia"/>
          <w:sz w:val="20"/>
          <w:szCs w:val="20"/>
        </w:rPr>
        <w:t>ľ</w:t>
      </w:r>
      <w:r w:rsidRPr="0069255D">
        <w:rPr>
          <w:rFonts w:ascii="Open Sans" w:hAnsi="Open Sans"/>
          <w:sz w:val="20"/>
          <w:szCs w:val="20"/>
        </w:rPr>
        <w:t xml:space="preserve"> sa zmluvn</w:t>
      </w:r>
      <w:r w:rsidRPr="0069255D">
        <w:rPr>
          <w:rFonts w:ascii="Open Sans" w:hAnsi="Open Sans" w:hint="eastAsia"/>
          <w:sz w:val="20"/>
          <w:szCs w:val="20"/>
        </w:rPr>
        <w:t>é</w:t>
      </w:r>
      <w:r w:rsidRPr="0069255D">
        <w:rPr>
          <w:rFonts w:ascii="Open Sans" w:hAnsi="Open Sans"/>
          <w:sz w:val="20"/>
          <w:szCs w:val="20"/>
        </w:rPr>
        <w:t xml:space="preserve"> strany v</w:t>
      </w:r>
      <w:r w:rsidRPr="0069255D">
        <w:rPr>
          <w:rFonts w:ascii="Open Sans" w:hAnsi="Open Sans" w:hint="eastAsia"/>
          <w:sz w:val="20"/>
          <w:szCs w:val="20"/>
        </w:rPr>
        <w:t>ý</w:t>
      </w:r>
      <w:r w:rsidRPr="0069255D">
        <w:rPr>
          <w:rFonts w:ascii="Open Sans" w:hAnsi="Open Sans"/>
          <w:sz w:val="20"/>
          <w:szCs w:val="20"/>
        </w:rPr>
        <w:t>slovne nedohodn</w:t>
      </w:r>
      <w:r w:rsidRPr="0069255D">
        <w:rPr>
          <w:rFonts w:ascii="Open Sans" w:hAnsi="Open Sans" w:hint="eastAsia"/>
          <w:sz w:val="20"/>
          <w:szCs w:val="20"/>
        </w:rPr>
        <w:t>ú</w:t>
      </w:r>
      <w:r w:rsidRPr="0069255D">
        <w:rPr>
          <w:rFonts w:ascii="Open Sans" w:hAnsi="Open Sans"/>
          <w:sz w:val="20"/>
          <w:szCs w:val="20"/>
        </w:rPr>
        <w:t xml:space="preserve"> inak.  </w:t>
      </w:r>
    </w:p>
    <w:p w14:paraId="3A636AA8" w14:textId="77777777" w:rsidR="00097A31" w:rsidRPr="00D6256C" w:rsidRDefault="00097A31" w:rsidP="00097A31">
      <w:pPr>
        <w:pStyle w:val="Odsekzoznamu"/>
        <w:numPr>
          <w:ilvl w:val="0"/>
          <w:numId w:val="16"/>
        </w:numPr>
        <w:spacing w:line="259" w:lineRule="auto"/>
        <w:contextualSpacing/>
        <w:jc w:val="both"/>
        <w:rPr>
          <w:rFonts w:ascii="Open Sans" w:hAnsi="Open Sans"/>
          <w:sz w:val="20"/>
          <w:szCs w:val="20"/>
        </w:rPr>
      </w:pPr>
      <w:r w:rsidRPr="00D6256C">
        <w:rPr>
          <w:rFonts w:ascii="Open Sans" w:hAnsi="Open Sans"/>
          <w:sz w:val="20"/>
          <w:szCs w:val="20"/>
        </w:rPr>
        <w:lastRenderedPageBreak/>
        <w:t xml:space="preserve">Miestom plnenia sa rozumie miesto dodania tovaru. Miestom dodania tovaru je: Cesta k nemocnici 1, 974 01 Banská Bystrica, v priestoroch určených Kupujúcim. </w:t>
      </w:r>
    </w:p>
    <w:p w14:paraId="12FF70AC" w14:textId="77777777" w:rsidR="00097A31" w:rsidRPr="008B6A10" w:rsidRDefault="00097A31" w:rsidP="00097A31">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Kupujúci za účelom prevzatia tovaru zabezpečí v mieste dodania tovaru prístup pre osoby poverené Predávajúcim na čas nevyhnutný na vyloženie, inštaláciu predmetu zmluvy a</w:t>
      </w:r>
      <w:r>
        <w:rPr>
          <w:rFonts w:ascii="Open Sans" w:hAnsi="Open Sans"/>
          <w:sz w:val="20"/>
          <w:szCs w:val="20"/>
        </w:rPr>
        <w:t> </w:t>
      </w:r>
      <w:r w:rsidRPr="008B6A10">
        <w:rPr>
          <w:rFonts w:ascii="Open Sans" w:hAnsi="Open Sans"/>
          <w:sz w:val="20"/>
          <w:szCs w:val="20"/>
        </w:rPr>
        <w:t>zaškolenie</w:t>
      </w:r>
      <w:r>
        <w:rPr>
          <w:rFonts w:ascii="Open Sans" w:hAnsi="Open Sans"/>
          <w:sz w:val="20"/>
          <w:szCs w:val="20"/>
        </w:rPr>
        <w:t xml:space="preserve"> zamestnancov Kupujúceho s obsluhou predmetu zmluvy</w:t>
      </w:r>
      <w:r w:rsidRPr="008B6A10">
        <w:rPr>
          <w:rFonts w:ascii="Open Sans" w:hAnsi="Open Sans"/>
          <w:sz w:val="20"/>
          <w:szCs w:val="20"/>
        </w:rPr>
        <w:t xml:space="preserve">. </w:t>
      </w:r>
    </w:p>
    <w:p w14:paraId="6C922E74" w14:textId="77777777" w:rsidR="00097A31" w:rsidRPr="00EF515E" w:rsidRDefault="00097A31" w:rsidP="00097A31">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 xml:space="preserve">Predávajúci sa zaväzuje, že zaškolenie </w:t>
      </w:r>
      <w:r>
        <w:rPr>
          <w:rFonts w:ascii="Open Sans" w:hAnsi="Open Sans"/>
          <w:sz w:val="20"/>
          <w:szCs w:val="20"/>
        </w:rPr>
        <w:t>zamestnancov Kupujúceho s obsluhou predmetu zmluvy</w:t>
      </w:r>
      <w:r w:rsidRPr="008B6A10">
        <w:rPr>
          <w:rFonts w:ascii="Open Sans" w:hAnsi="Open Sans"/>
          <w:sz w:val="20"/>
          <w:szCs w:val="20"/>
        </w:rPr>
        <w:t xml:space="preserve"> podľa predchádzajúcej vety vykoná len prostredníctvom odborne spôsobilých osôb na zaškolenie </w:t>
      </w:r>
      <w:r>
        <w:rPr>
          <w:rFonts w:ascii="Open Sans" w:hAnsi="Open Sans"/>
          <w:sz w:val="20"/>
          <w:szCs w:val="20"/>
        </w:rPr>
        <w:t xml:space="preserve">zamestnancov Kupujúceho s obsluhou </w:t>
      </w:r>
      <w:r w:rsidRPr="00EF515E">
        <w:rPr>
          <w:rFonts w:ascii="Open Sans" w:hAnsi="Open Sans"/>
          <w:sz w:val="20"/>
          <w:szCs w:val="20"/>
        </w:rPr>
        <w:t xml:space="preserve">predmetu zmluvy. </w:t>
      </w:r>
    </w:p>
    <w:p w14:paraId="3F0D0C48" w14:textId="77777777" w:rsidR="00097A31" w:rsidRPr="00EF515E" w:rsidRDefault="00097A31" w:rsidP="00097A31">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Dopravu predmetu zmluvy na miesto dodania zabezpečuje Predávajúci na vlastné náklady tak, aby bola zabezpečená dostatočná ochrana pred jeho poškodením alebo znehodnotením.</w:t>
      </w:r>
    </w:p>
    <w:p w14:paraId="729CEE9C" w14:textId="4A01E2ED" w:rsidR="00097A31" w:rsidRPr="00EF515E" w:rsidRDefault="00097A31" w:rsidP="00275877">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 xml:space="preserve">Predávajúci je povinný predmet zmluvy nainštalovať a zaškoliť zamestnancov Kupujúceho s obsluhou predmetu zmluvy najneskôr do 14 dní odo dňa jeho </w:t>
      </w:r>
      <w:r w:rsidR="00275877" w:rsidRPr="00EF515E">
        <w:rPr>
          <w:rFonts w:ascii="Open Sans" w:hAnsi="Open Sans"/>
          <w:sz w:val="20"/>
          <w:szCs w:val="20"/>
        </w:rPr>
        <w:t>inštalovania predmetu zmluvy</w:t>
      </w:r>
      <w:r w:rsidRPr="00EF515E">
        <w:rPr>
          <w:rFonts w:ascii="Open Sans" w:hAnsi="Open Sans"/>
          <w:sz w:val="20"/>
          <w:szCs w:val="20"/>
        </w:rPr>
        <w:t xml:space="preserve"> </w:t>
      </w:r>
      <w:r w:rsidR="00275877" w:rsidRPr="00EF515E">
        <w:rPr>
          <w:rFonts w:ascii="Open Sans" w:hAnsi="Open Sans"/>
          <w:sz w:val="20"/>
          <w:szCs w:val="20"/>
        </w:rPr>
        <w:t>v</w:t>
      </w:r>
      <w:r w:rsidR="0066473E" w:rsidRPr="00EF515E">
        <w:rPr>
          <w:rFonts w:ascii="Open Sans" w:hAnsi="Open Sans"/>
          <w:sz w:val="20"/>
          <w:szCs w:val="20"/>
        </w:rPr>
        <w:t xml:space="preserve"> mieste</w:t>
      </w:r>
      <w:r w:rsidRPr="00EF515E">
        <w:rPr>
          <w:rFonts w:ascii="Open Sans" w:hAnsi="Open Sans"/>
          <w:sz w:val="20"/>
          <w:szCs w:val="20"/>
        </w:rPr>
        <w:t xml:space="preserve"> dodania, a to na vlastné náklady.</w:t>
      </w:r>
    </w:p>
    <w:p w14:paraId="097AC951" w14:textId="77777777" w:rsidR="00097A31" w:rsidRPr="00EF515E" w:rsidRDefault="00097A31" w:rsidP="00097A31">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 xml:space="preserve">Predmet zmluvy sa bude považovať za dodaný, potvrdením dodacieho listu oprávneným zástupcom Kupujúceho. Kupujúci po vykonaní fyzickej kontroly tovaru, poskytovaných záruk, označenia tovaru, súladu dodaného tovaru so špecifikáciou, množstva tovaru, po inštalácii v mieste plnenia, odskúšania funkčnosti a zaškolenia zamestnancov Kupujúceho s obsluhou predmetu zmluvy, potvrdí prevzatie tovaru na dodacom liste. </w:t>
      </w:r>
    </w:p>
    <w:p w14:paraId="4689D89B" w14:textId="77777777" w:rsidR="00097A31" w:rsidRPr="00EF515E" w:rsidRDefault="00097A31" w:rsidP="00097A31">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 xml:space="preserve">Kupujúci si vyhradzuje právo neprevziať tovar poškodený, neúplný alebo </w:t>
      </w:r>
      <w:proofErr w:type="spellStart"/>
      <w:r w:rsidRPr="00EF515E">
        <w:rPr>
          <w:rFonts w:ascii="Open Sans" w:hAnsi="Open Sans"/>
          <w:sz w:val="20"/>
          <w:szCs w:val="20"/>
        </w:rPr>
        <w:t>vadný</w:t>
      </w:r>
      <w:proofErr w:type="spellEnd"/>
      <w:r w:rsidRPr="00EF515E">
        <w:rPr>
          <w:rFonts w:ascii="Open Sans" w:hAnsi="Open Sans"/>
          <w:sz w:val="20"/>
          <w:szCs w:val="20"/>
        </w:rPr>
        <w:t>. V prípade, keď na základe fyzickej kontroly tovaru a funkčných skúšok tovaru Kupujúci zistí nezrovnalosti – zrejmé chyby a vady tovaru, resp. jeho nesúlad so špecifikáciou tovaru, ktorá tvorí Prílohu č. 1 tejto Zmluvy, tovar neprevezme a vystaví protokol nezrovnalostí. Predávajúci je povinný na vlastné náklady zrejmé vady dodávok tovaru odstrániť a to najneskôr do 48 hodín od uplatnenej reklamácie.</w:t>
      </w:r>
    </w:p>
    <w:p w14:paraId="31478448" w14:textId="77777777" w:rsidR="00097A31" w:rsidRPr="008B6A10" w:rsidRDefault="00097A31" w:rsidP="00097A31">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 xml:space="preserve">V prípade omeškania Predávajúceho s dodaním tovaru v dohodnutom termíne, má Kupujúci nárok na zmluvnú pokutu vo výške 0,05 % denne z celkovej ceny tovaru s DPH dojednanej v Článku V. tejto Zmluvy. Zaplatením zmluvnej pokuty nie je dotknutý nárok Kupujúceho na náhradu škody. Pokiaľ tovar nebude dodaný ani v dodatočnej lehote určenej Kupujúcim, Kupujúci je oprávnený odstúpiť </w:t>
      </w:r>
      <w:r w:rsidRPr="008B6A10">
        <w:rPr>
          <w:rFonts w:ascii="Open Sans" w:hAnsi="Open Sans"/>
          <w:sz w:val="20"/>
          <w:szCs w:val="20"/>
        </w:rPr>
        <w:t>od Zmluvy /a to aj v časti/ a má nárok na náhradu škody, ktorá mu nedodaním tovaru vznikla; škodou sa v tomto prípade rozumie aj rozdiel medzi kúpnou cen</w:t>
      </w:r>
      <w:r>
        <w:rPr>
          <w:rFonts w:ascii="Open Sans" w:hAnsi="Open Sans"/>
          <w:sz w:val="20"/>
          <w:szCs w:val="20"/>
        </w:rPr>
        <w:t>o</w:t>
      </w:r>
      <w:r w:rsidRPr="008B6A10">
        <w:rPr>
          <w:rFonts w:ascii="Open Sans" w:hAnsi="Open Sans"/>
          <w:sz w:val="20"/>
          <w:szCs w:val="20"/>
        </w:rPr>
        <w:t>u podľa tejto Zmluvy a kúpnou cenou, za ktorú Kupujúci obstar</w:t>
      </w:r>
      <w:r>
        <w:rPr>
          <w:rFonts w:ascii="Open Sans" w:hAnsi="Open Sans"/>
          <w:sz w:val="20"/>
          <w:szCs w:val="20"/>
        </w:rPr>
        <w:t>á</w:t>
      </w:r>
      <w:r w:rsidRPr="008B6A10">
        <w:rPr>
          <w:rFonts w:ascii="Open Sans" w:hAnsi="Open Sans"/>
          <w:sz w:val="20"/>
          <w:szCs w:val="20"/>
        </w:rPr>
        <w:t xml:space="preserve"> </w:t>
      </w:r>
      <w:r>
        <w:rPr>
          <w:rFonts w:ascii="Open Sans" w:hAnsi="Open Sans"/>
          <w:sz w:val="20"/>
          <w:szCs w:val="20"/>
        </w:rPr>
        <w:t>tovar</w:t>
      </w:r>
      <w:r w:rsidRPr="008B6A10">
        <w:rPr>
          <w:rFonts w:ascii="Open Sans" w:hAnsi="Open Sans"/>
          <w:sz w:val="20"/>
          <w:szCs w:val="20"/>
        </w:rPr>
        <w:t xml:space="preserve"> u iného dodávateľa z dôvodu omeškania Predávajúceho. </w:t>
      </w:r>
    </w:p>
    <w:p w14:paraId="1FAA8D0F" w14:textId="77777777" w:rsidR="00097A31" w:rsidRDefault="00097A31" w:rsidP="00097A31">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Vlastnícke právo prechádza na Kupujúceho dňom, kedy došlo k úhrade kúpnej ceny za tovar. Nebezpečenstvo škody prechádza na Kupujúceho dodaním tovaru od Predávajúceho, to neplatí ak ku škode došlo počas inštalácie alebo zaškolenia zamestnancov Kupujúceho</w:t>
      </w:r>
      <w:r>
        <w:rPr>
          <w:rFonts w:ascii="Open Sans" w:hAnsi="Open Sans"/>
          <w:sz w:val="20"/>
          <w:szCs w:val="20"/>
        </w:rPr>
        <w:t xml:space="preserve"> s obsluhou predmetu Zmluvy</w:t>
      </w:r>
      <w:r w:rsidRPr="008B6A10">
        <w:rPr>
          <w:rFonts w:ascii="Open Sans" w:hAnsi="Open Sans"/>
          <w:sz w:val="20"/>
          <w:szCs w:val="20"/>
        </w:rPr>
        <w:t xml:space="preserve"> vykonávaných Predávajúcim. </w:t>
      </w:r>
    </w:p>
    <w:p w14:paraId="6CF23630" w14:textId="77777777" w:rsidR="00097A31" w:rsidRPr="004748A0" w:rsidRDefault="00097A31" w:rsidP="00097A31">
      <w:pPr>
        <w:jc w:val="both"/>
        <w:rPr>
          <w:rFonts w:ascii="Open Sans" w:hAnsi="Open Sans"/>
          <w:sz w:val="20"/>
          <w:szCs w:val="20"/>
        </w:rPr>
      </w:pPr>
    </w:p>
    <w:p w14:paraId="2315C30E" w14:textId="77777777" w:rsidR="00097A31" w:rsidRPr="008B6A10" w:rsidRDefault="00097A31" w:rsidP="00097A31">
      <w:pPr>
        <w:pStyle w:val="Odsekzoznamu"/>
        <w:numPr>
          <w:ilvl w:val="0"/>
          <w:numId w:val="28"/>
        </w:numPr>
        <w:spacing w:line="259" w:lineRule="auto"/>
        <w:contextualSpacing/>
        <w:jc w:val="center"/>
        <w:rPr>
          <w:rFonts w:ascii="Open Sans" w:hAnsi="Open Sans"/>
          <w:sz w:val="20"/>
          <w:szCs w:val="20"/>
        </w:rPr>
      </w:pPr>
    </w:p>
    <w:p w14:paraId="14E8AE0E" w14:textId="77777777" w:rsidR="00097A31" w:rsidRDefault="00097A31" w:rsidP="00097A31">
      <w:pPr>
        <w:jc w:val="center"/>
        <w:rPr>
          <w:rFonts w:ascii="Open Sans" w:hAnsi="Open Sans"/>
          <w:b/>
          <w:bCs/>
          <w:sz w:val="20"/>
          <w:szCs w:val="20"/>
        </w:rPr>
      </w:pPr>
      <w:r w:rsidRPr="008B6A10">
        <w:rPr>
          <w:rFonts w:ascii="Open Sans" w:hAnsi="Open Sans"/>
          <w:b/>
          <w:bCs/>
          <w:sz w:val="20"/>
          <w:szCs w:val="20"/>
        </w:rPr>
        <w:t>Kúpna cena a platobné podmienky</w:t>
      </w:r>
    </w:p>
    <w:p w14:paraId="3D6A0AE1" w14:textId="77777777" w:rsidR="00097A31"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Kupujúci neposkytne Predávajúcemu preddavok ani zálohu na predmet zmluvy. </w:t>
      </w:r>
    </w:p>
    <w:p w14:paraId="283031A2" w14:textId="77777777"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Kúpna cena tovaru, vrátane rozpisu jednotlivých položiek predmetu zmluvy v prípade, ak je to relevantné, je stanovená vzájomnou dohodou zmluvných strán v zmysle zákona NR SR č. 18/1996 </w:t>
      </w:r>
      <w:proofErr w:type="spellStart"/>
      <w:r w:rsidRPr="008B6A10">
        <w:rPr>
          <w:rFonts w:ascii="Open Sans" w:hAnsi="Open Sans"/>
          <w:sz w:val="20"/>
          <w:szCs w:val="20"/>
        </w:rPr>
        <w:t>Z.z</w:t>
      </w:r>
      <w:proofErr w:type="spellEnd"/>
      <w:r w:rsidRPr="008B6A10">
        <w:rPr>
          <w:rFonts w:ascii="Open Sans" w:hAnsi="Open Sans"/>
          <w:sz w:val="20"/>
          <w:szCs w:val="20"/>
        </w:rPr>
        <w:t xml:space="preserve">. o cenách v znení neskorších predpisov, vyhlášky MF SR č. 87/1996 </w:t>
      </w:r>
      <w:proofErr w:type="spellStart"/>
      <w:r w:rsidRPr="008B6A10">
        <w:rPr>
          <w:rFonts w:ascii="Open Sans" w:hAnsi="Open Sans"/>
          <w:sz w:val="20"/>
          <w:szCs w:val="20"/>
        </w:rPr>
        <w:t>Z.z</w:t>
      </w:r>
      <w:proofErr w:type="spellEnd"/>
      <w:r w:rsidRPr="008B6A10">
        <w:rPr>
          <w:rFonts w:ascii="Open Sans" w:hAnsi="Open Sans"/>
          <w:sz w:val="20"/>
          <w:szCs w:val="20"/>
        </w:rPr>
        <w:t xml:space="preserve">., ktorou sa vykonáva zákon NR SR č. 18/1996 </w:t>
      </w:r>
      <w:proofErr w:type="spellStart"/>
      <w:r w:rsidRPr="008B6A10">
        <w:rPr>
          <w:rFonts w:ascii="Open Sans" w:hAnsi="Open Sans"/>
          <w:sz w:val="20"/>
          <w:szCs w:val="20"/>
        </w:rPr>
        <w:t>Z.z</w:t>
      </w:r>
      <w:proofErr w:type="spellEnd"/>
      <w:r w:rsidRPr="008B6A10">
        <w:rPr>
          <w:rFonts w:ascii="Open Sans" w:hAnsi="Open Sans"/>
          <w:sz w:val="20"/>
          <w:szCs w:val="20"/>
        </w:rPr>
        <w:t xml:space="preserve">. o cenách v znení neskorších predpisov, s aktuálnym Cenovým opatrením MZ SR, ktorým sa stanovuje rozsah regulácie cien v oblasti zdravotníctva, v prípade ak je to relevantné. </w:t>
      </w:r>
    </w:p>
    <w:p w14:paraId="5BECC9CC" w14:textId="77777777" w:rsidR="00097A31"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Kúpna cena podľa tohto článku Zmluvy, je cenou za nový kompletne funkčný tovar bez akýchkoľvek právnych a faktických vád. V kúpnej cene je zahrnuté: zabezpečenie dopravy do dohodnutého miesta dodania, dopravu Predávajúceho do miesta poskytnutia služby a späť, ako aj všetky ostatné náklady Predávajúceho vynaložené v súvislosti s dodaním tovaru a/alebo poskytnutím služby Kupujúcemu, </w:t>
      </w:r>
      <w:r w:rsidRPr="008B6A10">
        <w:rPr>
          <w:rFonts w:ascii="Open Sans" w:hAnsi="Open Sans"/>
          <w:sz w:val="20"/>
          <w:szCs w:val="20"/>
        </w:rPr>
        <w:lastRenderedPageBreak/>
        <w:t xml:space="preserve">inštaláciou predmetu zmluvy, prevodom vlastníctva k predmetu zmluvy na Kupujúceho, zaškolením zamestnancov Kupujúceho a záručný servis. </w:t>
      </w:r>
    </w:p>
    <w:p w14:paraId="26068EEC" w14:textId="77777777" w:rsidR="00097A31" w:rsidRDefault="00097A31" w:rsidP="00097A31">
      <w:pPr>
        <w:pStyle w:val="Odsekzoznamu"/>
        <w:numPr>
          <w:ilvl w:val="0"/>
          <w:numId w:val="17"/>
        </w:numPr>
        <w:spacing w:line="259" w:lineRule="auto"/>
        <w:contextualSpacing/>
        <w:jc w:val="both"/>
        <w:rPr>
          <w:rFonts w:ascii="Open Sans" w:hAnsi="Open Sans"/>
          <w:sz w:val="20"/>
          <w:szCs w:val="20"/>
        </w:rPr>
      </w:pPr>
      <w:r>
        <w:rPr>
          <w:rFonts w:ascii="Open Sans" w:hAnsi="Open Sans"/>
          <w:sz w:val="20"/>
          <w:szCs w:val="20"/>
        </w:rPr>
        <w:t>Kúpna cena za predmet zmluvy predstavuje:</w:t>
      </w:r>
    </w:p>
    <w:p w14:paraId="64A5B838" w14:textId="77777777" w:rsidR="00097A31" w:rsidRDefault="00097A31" w:rsidP="00097A31">
      <w:pPr>
        <w:pStyle w:val="Odsekzoznamu"/>
        <w:spacing w:line="259" w:lineRule="auto"/>
        <w:ind w:left="360"/>
        <w:contextualSpacing/>
        <w:jc w:val="both"/>
        <w:rPr>
          <w:rFonts w:ascii="Open Sans" w:hAnsi="Open Sans"/>
          <w:sz w:val="20"/>
          <w:szCs w:val="20"/>
        </w:rPr>
      </w:pPr>
      <w:r>
        <w:rPr>
          <w:rFonts w:ascii="Open Sans" w:hAnsi="Open Sans"/>
          <w:sz w:val="20"/>
          <w:szCs w:val="20"/>
        </w:rPr>
        <w:t xml:space="preserve">Kúpna cena bez DPH: </w:t>
      </w:r>
      <w:r>
        <w:rPr>
          <w:rFonts w:ascii="Open Sans" w:hAnsi="Open Sans"/>
          <w:sz w:val="20"/>
          <w:szCs w:val="20"/>
        </w:rPr>
        <w:tab/>
        <w:t>............................</w:t>
      </w:r>
    </w:p>
    <w:p w14:paraId="449916EF" w14:textId="77777777" w:rsidR="00097A31" w:rsidRDefault="00097A31" w:rsidP="00097A31">
      <w:pPr>
        <w:pStyle w:val="Odsekzoznamu"/>
        <w:spacing w:line="259" w:lineRule="auto"/>
        <w:ind w:left="360"/>
        <w:contextualSpacing/>
        <w:jc w:val="both"/>
        <w:rPr>
          <w:rFonts w:ascii="Open Sans" w:hAnsi="Open Sans"/>
          <w:sz w:val="20"/>
          <w:szCs w:val="20"/>
        </w:rPr>
      </w:pPr>
      <w:r>
        <w:rPr>
          <w:rFonts w:ascii="Open Sans" w:hAnsi="Open Sans"/>
          <w:sz w:val="20"/>
          <w:szCs w:val="20"/>
        </w:rPr>
        <w:t>Výška DPH:</w:t>
      </w:r>
      <w:r>
        <w:rPr>
          <w:rFonts w:ascii="Open Sans" w:hAnsi="Open Sans"/>
          <w:sz w:val="20"/>
          <w:szCs w:val="20"/>
        </w:rPr>
        <w:tab/>
      </w:r>
      <w:r>
        <w:rPr>
          <w:rFonts w:ascii="Open Sans" w:hAnsi="Open Sans"/>
          <w:sz w:val="20"/>
          <w:szCs w:val="20"/>
        </w:rPr>
        <w:tab/>
      </w:r>
      <w:r>
        <w:rPr>
          <w:rFonts w:ascii="Open Sans" w:hAnsi="Open Sans"/>
          <w:sz w:val="20"/>
          <w:szCs w:val="20"/>
        </w:rPr>
        <w:tab/>
        <w:t>............................</w:t>
      </w:r>
    </w:p>
    <w:p w14:paraId="40119974" w14:textId="77777777" w:rsidR="00097A31" w:rsidRPr="008B6A10" w:rsidRDefault="00097A31" w:rsidP="00097A31">
      <w:pPr>
        <w:pStyle w:val="Odsekzoznamu"/>
        <w:spacing w:line="259" w:lineRule="auto"/>
        <w:ind w:left="360"/>
        <w:contextualSpacing/>
        <w:jc w:val="both"/>
        <w:rPr>
          <w:rFonts w:ascii="Open Sans" w:hAnsi="Open Sans"/>
          <w:sz w:val="20"/>
          <w:szCs w:val="20"/>
        </w:rPr>
      </w:pPr>
      <w:r>
        <w:rPr>
          <w:rFonts w:ascii="Open Sans" w:hAnsi="Open Sans"/>
          <w:sz w:val="20"/>
          <w:szCs w:val="20"/>
        </w:rPr>
        <w:t>Kúpna cena s DPH</w:t>
      </w:r>
      <w:r>
        <w:rPr>
          <w:rFonts w:ascii="Open Sans" w:hAnsi="Open Sans"/>
          <w:sz w:val="20"/>
          <w:szCs w:val="20"/>
        </w:rPr>
        <w:tab/>
      </w:r>
      <w:r>
        <w:rPr>
          <w:rFonts w:ascii="Open Sans" w:hAnsi="Open Sans"/>
          <w:sz w:val="20"/>
          <w:szCs w:val="20"/>
        </w:rPr>
        <w:tab/>
      </w:r>
      <w:r w:rsidRPr="00D22B7F">
        <w:rPr>
          <w:rFonts w:ascii="Open Sans" w:hAnsi="Open Sans"/>
          <w:sz w:val="20"/>
          <w:szCs w:val="20"/>
        </w:rPr>
        <w:t>............................</w:t>
      </w:r>
    </w:p>
    <w:p w14:paraId="7E38CDAE" w14:textId="77777777"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Pr>
          <w:rFonts w:ascii="Open Sans" w:hAnsi="Open Sans"/>
          <w:sz w:val="20"/>
          <w:szCs w:val="20"/>
        </w:rPr>
        <w:t>Zmluvné strany sa dohodli, že Predávajúci</w:t>
      </w:r>
      <w:r w:rsidRPr="008B6A10">
        <w:rPr>
          <w:rFonts w:ascii="Open Sans" w:hAnsi="Open Sans"/>
          <w:sz w:val="20"/>
          <w:szCs w:val="20"/>
        </w:rPr>
        <w:t xml:space="preserve"> vystav</w:t>
      </w:r>
      <w:r>
        <w:rPr>
          <w:rFonts w:ascii="Open Sans" w:hAnsi="Open Sans"/>
          <w:sz w:val="20"/>
          <w:szCs w:val="20"/>
        </w:rPr>
        <w:t>í</w:t>
      </w:r>
      <w:r w:rsidRPr="008B6A10">
        <w:rPr>
          <w:rFonts w:ascii="Open Sans" w:hAnsi="Open Sans"/>
          <w:sz w:val="20"/>
          <w:szCs w:val="20"/>
        </w:rPr>
        <w:t xml:space="preserve"> faktúru</w:t>
      </w:r>
      <w:r>
        <w:rPr>
          <w:rFonts w:ascii="Open Sans" w:hAnsi="Open Sans"/>
          <w:sz w:val="20"/>
          <w:szCs w:val="20"/>
        </w:rPr>
        <w:t xml:space="preserve"> </w:t>
      </w:r>
      <w:r w:rsidRPr="008B6A10">
        <w:rPr>
          <w:rFonts w:ascii="Open Sans" w:hAnsi="Open Sans"/>
          <w:sz w:val="20"/>
          <w:szCs w:val="20"/>
        </w:rPr>
        <w:t xml:space="preserve"> </w:t>
      </w:r>
      <w:r>
        <w:rPr>
          <w:rFonts w:ascii="Open Sans" w:hAnsi="Open Sans"/>
          <w:sz w:val="20"/>
          <w:szCs w:val="20"/>
        </w:rPr>
        <w:t xml:space="preserve">za dodávku tovaru </w:t>
      </w:r>
      <w:r w:rsidRPr="008B6A10">
        <w:rPr>
          <w:rFonts w:ascii="Open Sans" w:hAnsi="Open Sans"/>
          <w:sz w:val="20"/>
          <w:szCs w:val="20"/>
        </w:rPr>
        <w:t>po dodaní tovaru, jeho inštalácii a zaškolení zamestnancov Kupujúceho</w:t>
      </w:r>
      <w:r>
        <w:rPr>
          <w:rFonts w:ascii="Open Sans" w:hAnsi="Open Sans"/>
          <w:sz w:val="20"/>
          <w:szCs w:val="20"/>
        </w:rPr>
        <w:t xml:space="preserve">, najneskôr však do piateho pracovného dňa mesiaca, nasledujúceho po mesiaci, v ktorom bol tovar dodaný. </w:t>
      </w:r>
    </w:p>
    <w:p w14:paraId="6437848B" w14:textId="77777777"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Zmluvné strany sa dohodli, že platba za plnenie sa realizuje výlučne bezhotovostným platobným stykom na základe faktúr</w:t>
      </w:r>
      <w:r>
        <w:rPr>
          <w:rFonts w:ascii="Open Sans" w:hAnsi="Open Sans"/>
          <w:sz w:val="20"/>
          <w:szCs w:val="20"/>
        </w:rPr>
        <w:t xml:space="preserve">y doručenej </w:t>
      </w:r>
      <w:r w:rsidRPr="008B6A10">
        <w:rPr>
          <w:rFonts w:ascii="Open Sans" w:hAnsi="Open Sans"/>
          <w:sz w:val="20"/>
          <w:szCs w:val="20"/>
        </w:rPr>
        <w:t xml:space="preserve"> Predávajúcim a to za riadne a včas poskytnuté plnenie.</w:t>
      </w:r>
    </w:p>
    <w:p w14:paraId="40E4BDE9" w14:textId="72C1388A" w:rsidR="00097A31" w:rsidRPr="008B6A10" w:rsidRDefault="00556349" w:rsidP="00097A31">
      <w:pPr>
        <w:pStyle w:val="Odsekzoznamu"/>
        <w:numPr>
          <w:ilvl w:val="0"/>
          <w:numId w:val="17"/>
        </w:numPr>
        <w:spacing w:line="259" w:lineRule="auto"/>
        <w:contextualSpacing/>
        <w:jc w:val="both"/>
        <w:rPr>
          <w:rFonts w:ascii="Open Sans" w:hAnsi="Open Sans"/>
          <w:sz w:val="20"/>
          <w:szCs w:val="20"/>
        </w:rPr>
      </w:pPr>
      <w:r>
        <w:rPr>
          <w:rFonts w:ascii="Open Sans" w:hAnsi="Open Sans"/>
          <w:sz w:val="20"/>
          <w:szCs w:val="20"/>
        </w:rPr>
        <w:t>Splatnosť faktúry je 6</w:t>
      </w:r>
      <w:r w:rsidR="00097A31" w:rsidRPr="008B6A10">
        <w:rPr>
          <w:rFonts w:ascii="Open Sans" w:hAnsi="Open Sans"/>
          <w:sz w:val="20"/>
          <w:szCs w:val="20"/>
        </w:rPr>
        <w:t xml:space="preserve">0 kalendárnych dní odo dňa jej doručenia </w:t>
      </w:r>
      <w:r w:rsidR="00097A31">
        <w:rPr>
          <w:rFonts w:ascii="Open Sans" w:hAnsi="Open Sans"/>
          <w:sz w:val="20"/>
          <w:szCs w:val="20"/>
        </w:rPr>
        <w:t>K</w:t>
      </w:r>
      <w:r w:rsidR="00097A31" w:rsidRPr="008B6A10">
        <w:rPr>
          <w:rFonts w:ascii="Open Sans" w:hAnsi="Open Sans"/>
          <w:sz w:val="20"/>
          <w:szCs w:val="20"/>
        </w:rPr>
        <w:t>upujúcemu.</w:t>
      </w:r>
    </w:p>
    <w:p w14:paraId="22565F53" w14:textId="77777777"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V prípade omeškania Kupujúceho s úhradou faktúry v lehote splatnosti podľa predchádzajúceho bodu má Predávajúci nárok na úhradu úrokov z omeškania vo výške 0,05% denne z fakturovanej sumy, za každý aj začatý deň omeškani</w:t>
      </w:r>
      <w:r>
        <w:rPr>
          <w:rFonts w:ascii="Open Sans" w:hAnsi="Open Sans"/>
          <w:sz w:val="20"/>
          <w:szCs w:val="20"/>
        </w:rPr>
        <w:t>a Kupujúceho s úhradou faktúry.</w:t>
      </w:r>
    </w:p>
    <w:p w14:paraId="6693B829" w14:textId="77777777"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Pr>
          <w:rFonts w:ascii="Open Sans" w:hAnsi="Open Sans"/>
          <w:sz w:val="20"/>
          <w:szCs w:val="20"/>
        </w:rPr>
        <w:t>Faktúra</w:t>
      </w:r>
      <w:r w:rsidRPr="008B6A10">
        <w:rPr>
          <w:rFonts w:ascii="Open Sans" w:hAnsi="Open Sans"/>
          <w:sz w:val="20"/>
          <w:szCs w:val="20"/>
        </w:rPr>
        <w:t xml:space="preserve"> musí obsahovať náležitosti podľa </w:t>
      </w:r>
      <w:r w:rsidRPr="00CE54C1">
        <w:rPr>
          <w:rFonts w:ascii="Open Sans" w:hAnsi="Open Sans"/>
          <w:sz w:val="20"/>
          <w:szCs w:val="20"/>
        </w:rPr>
        <w:t>zák. č. 222/2004 Z. z. o dani z pridanej hodnoty v znení neskorších predpisov</w:t>
      </w:r>
      <w:r>
        <w:rPr>
          <w:rFonts w:ascii="Open Sans" w:hAnsi="Open Sans"/>
          <w:sz w:val="20"/>
          <w:szCs w:val="20"/>
        </w:rPr>
        <w:t xml:space="preserve"> a ostatných</w:t>
      </w:r>
      <w:r w:rsidRPr="008B6A10">
        <w:rPr>
          <w:rFonts w:ascii="Open Sans" w:hAnsi="Open Sans"/>
          <w:sz w:val="20"/>
          <w:szCs w:val="20"/>
        </w:rPr>
        <w:t xml:space="preserve"> platných právnych predpisov a tejto Zmluvy. Prílohou faktúry vystavenej Predávajúcim musí byť kópia dodacieho listu.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r w:rsidRPr="00CE54C1">
        <w:rPr>
          <w:rFonts w:ascii="Open Sans" w:hAnsi="Open Sans"/>
          <w:sz w:val="20"/>
          <w:szCs w:val="20"/>
        </w:rPr>
        <w:t>Predávajúci je oprávnený zaslať faktúru elektronicky na adresu: faktury@suscch.eu.</w:t>
      </w:r>
    </w:p>
    <w:p w14:paraId="4C0CE1E6" w14:textId="77777777"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Predávajúci podpisom tejto </w:t>
      </w:r>
      <w:r>
        <w:rPr>
          <w:rFonts w:ascii="Open Sans" w:hAnsi="Open Sans"/>
          <w:sz w:val="20"/>
          <w:szCs w:val="20"/>
        </w:rPr>
        <w:t>Z</w:t>
      </w:r>
      <w:r w:rsidRPr="008B6A10">
        <w:rPr>
          <w:rFonts w:ascii="Open Sans" w:hAnsi="Open Sans"/>
          <w:sz w:val="20"/>
          <w:szCs w:val="20"/>
        </w:rPr>
        <w:t>mluvy zároveň potvrdzuje, že výsledná kúpna cena za tovar je v súlade s aktuálne obvyklou trhovou cenou tovaru (</w:t>
      </w:r>
      <w:proofErr w:type="spellStart"/>
      <w:r w:rsidRPr="008B6A10">
        <w:rPr>
          <w:rFonts w:ascii="Open Sans" w:hAnsi="Open Sans"/>
          <w:sz w:val="20"/>
          <w:szCs w:val="20"/>
        </w:rPr>
        <w:t>t.j</w:t>
      </w:r>
      <w:proofErr w:type="spellEnd"/>
      <w:r w:rsidRPr="008B6A10">
        <w:rPr>
          <w:rFonts w:ascii="Open Sans" w:hAnsi="Open Sans"/>
          <w:sz w:val="20"/>
          <w:szCs w:val="20"/>
        </w:rPr>
        <w:t xml:space="preserve">. v čase lehoty na predkladanie ponúk). </w:t>
      </w:r>
    </w:p>
    <w:p w14:paraId="254308B3" w14:textId="77777777" w:rsidR="00097A31"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V prípade, že sa vyhlásenie Predávajúceho podľa predchádzajúceho bodu ukáže v budúcnosti ako nepravdivé (</w:t>
      </w:r>
      <w:proofErr w:type="spellStart"/>
      <w:r w:rsidRPr="008B6A10">
        <w:rPr>
          <w:rFonts w:ascii="Open Sans" w:hAnsi="Open Sans"/>
          <w:sz w:val="20"/>
          <w:szCs w:val="20"/>
        </w:rPr>
        <w:t>t.j</w:t>
      </w:r>
      <w:proofErr w:type="spellEnd"/>
      <w:r w:rsidRPr="008B6A10">
        <w:rPr>
          <w:rFonts w:ascii="Open Sans" w:hAnsi="Open Sans"/>
          <w:sz w:val="20"/>
          <w:szCs w:val="20"/>
        </w:rPr>
        <w:t xml:space="preserve">. ak kúpna cena tovaru nebude zodpovedať obvyklej trhovej cene tovaru v čase lehoty na predkladanie ponúk), Kupujúci je oprávnený uplatniť si z tohto titulu u Predávajúceho zmluvnú pokutu vo výške vzniknutého cenového rozdielu. </w:t>
      </w:r>
    </w:p>
    <w:p w14:paraId="17B19432" w14:textId="77777777" w:rsidR="00097A31" w:rsidRDefault="00097A31" w:rsidP="00097A31">
      <w:pPr>
        <w:jc w:val="both"/>
        <w:rPr>
          <w:rFonts w:ascii="Open Sans" w:hAnsi="Open Sans"/>
          <w:sz w:val="20"/>
          <w:szCs w:val="20"/>
        </w:rPr>
      </w:pPr>
      <w:r w:rsidRPr="00CE54C1">
        <w:rPr>
          <w:rFonts w:ascii="Open Sans" w:hAnsi="Open Sans"/>
          <w:sz w:val="20"/>
          <w:szCs w:val="20"/>
        </w:rPr>
        <w:t xml:space="preserve"> </w:t>
      </w:r>
    </w:p>
    <w:p w14:paraId="128EFB7D" w14:textId="77777777" w:rsidR="00097A31" w:rsidRDefault="00097A31" w:rsidP="00097A31">
      <w:pPr>
        <w:jc w:val="both"/>
        <w:rPr>
          <w:rFonts w:ascii="Open Sans" w:hAnsi="Open Sans"/>
          <w:sz w:val="20"/>
          <w:szCs w:val="20"/>
        </w:rPr>
      </w:pPr>
    </w:p>
    <w:p w14:paraId="12529C2A" w14:textId="77777777" w:rsidR="00097A31" w:rsidRPr="004748A0" w:rsidRDefault="00097A31" w:rsidP="00097A31">
      <w:pPr>
        <w:jc w:val="both"/>
        <w:rPr>
          <w:rFonts w:ascii="Open Sans" w:hAnsi="Open Sans"/>
          <w:sz w:val="20"/>
          <w:szCs w:val="20"/>
        </w:rPr>
      </w:pPr>
    </w:p>
    <w:p w14:paraId="063DC21D" w14:textId="77777777" w:rsidR="00097A31" w:rsidRPr="008B6A10" w:rsidRDefault="00097A31" w:rsidP="00097A31">
      <w:pPr>
        <w:pStyle w:val="Odsekzoznamu"/>
        <w:numPr>
          <w:ilvl w:val="0"/>
          <w:numId w:val="28"/>
        </w:numPr>
        <w:spacing w:line="259" w:lineRule="auto"/>
        <w:contextualSpacing/>
        <w:jc w:val="center"/>
        <w:rPr>
          <w:rFonts w:ascii="Open Sans" w:hAnsi="Open Sans"/>
          <w:sz w:val="20"/>
          <w:szCs w:val="20"/>
        </w:rPr>
      </w:pPr>
    </w:p>
    <w:p w14:paraId="0A4C979F" w14:textId="77777777" w:rsidR="00097A31" w:rsidRDefault="00097A31" w:rsidP="00097A31">
      <w:pPr>
        <w:jc w:val="center"/>
        <w:rPr>
          <w:rFonts w:ascii="Open Sans" w:hAnsi="Open Sans"/>
          <w:b/>
          <w:bCs/>
          <w:sz w:val="20"/>
          <w:szCs w:val="20"/>
        </w:rPr>
      </w:pPr>
      <w:r w:rsidRPr="008B6A10">
        <w:rPr>
          <w:rFonts w:ascii="Open Sans" w:hAnsi="Open Sans"/>
          <w:b/>
          <w:bCs/>
          <w:sz w:val="20"/>
          <w:szCs w:val="20"/>
        </w:rPr>
        <w:t xml:space="preserve">Záručné podmienky </w:t>
      </w:r>
    </w:p>
    <w:p w14:paraId="3761745F" w14:textId="77777777" w:rsidR="00097A31" w:rsidRPr="008B6A10" w:rsidRDefault="00097A31" w:rsidP="00097A31">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Predávajúci zodpovedá za to, že dodaný tovar spĺňa kvalitatívne a technické vlastnosti, zodpovedajúce požiadavkám, ktoré sú stanovené všeobecne záväznými právnymi predpismi, zákonmi NR SR a nariadeniami vlády SR, ako i normami a požiadavkami smerníc a nariadení Európskej únie</w:t>
      </w:r>
      <w:r>
        <w:rPr>
          <w:rFonts w:ascii="Open Sans" w:hAnsi="Open Sans"/>
          <w:sz w:val="20"/>
          <w:szCs w:val="20"/>
        </w:rPr>
        <w:t xml:space="preserve"> a požiadavkami Kupujúceho uvedenými v tejto Zmluve. </w:t>
      </w:r>
      <w:r w:rsidRPr="008B6A10">
        <w:rPr>
          <w:rFonts w:ascii="Open Sans" w:hAnsi="Open Sans"/>
          <w:sz w:val="20"/>
          <w:szCs w:val="20"/>
        </w:rPr>
        <w:t>Predávajúci sa zároveň zaväzuje, že tovar ku dňu jeho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14:paraId="30BA3089" w14:textId="77777777"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Predávajúci poskytne </w:t>
      </w:r>
      <w:r w:rsidRPr="00EF515E">
        <w:rPr>
          <w:rFonts w:ascii="Open Sans" w:hAnsi="Open Sans"/>
          <w:sz w:val="20"/>
          <w:szCs w:val="20"/>
        </w:rPr>
        <w:t xml:space="preserve">Kupujúcemu záruku na dodaný tovar v trvaní </w:t>
      </w:r>
      <w:r w:rsidRPr="00EF515E">
        <w:rPr>
          <w:rFonts w:ascii="Open Sans" w:hAnsi="Open Sans"/>
          <w:sz w:val="20"/>
          <w:szCs w:val="20"/>
          <w:u w:val="single"/>
        </w:rPr>
        <w:t>minim</w:t>
      </w:r>
      <w:r w:rsidRPr="00EF515E">
        <w:rPr>
          <w:rFonts w:ascii="Open Sans" w:hAnsi="Open Sans" w:hint="eastAsia"/>
          <w:sz w:val="20"/>
          <w:szCs w:val="20"/>
          <w:u w:val="single"/>
        </w:rPr>
        <w:t>á</w:t>
      </w:r>
      <w:r w:rsidRPr="00EF515E">
        <w:rPr>
          <w:rFonts w:ascii="Open Sans" w:hAnsi="Open Sans"/>
          <w:sz w:val="20"/>
          <w:szCs w:val="20"/>
          <w:u w:val="single"/>
        </w:rPr>
        <w:t>lne 60 mesiacov</w:t>
      </w:r>
      <w:r w:rsidRPr="00EF515E">
        <w:rPr>
          <w:rFonts w:ascii="Open Sans" w:hAnsi="Open Sans"/>
          <w:sz w:val="20"/>
          <w:szCs w:val="20"/>
        </w:rPr>
        <w:t xml:space="preserve"> od dodania tovaru tzn. odo dňa jeho inštalácie v mieste plnenia, poučenia a zaškolenia zamestnancov Kupujúceho s obsluhou predmetu zmluvy a uvedenia tovaru do prevádzky. </w:t>
      </w:r>
    </w:p>
    <w:p w14:paraId="71E4D14E" w14:textId="77777777"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Predávajúci je povinný odovzdať Kupujúcemu záručný list na predmet zmluvy. </w:t>
      </w:r>
    </w:p>
    <w:p w14:paraId="73D5F9C1" w14:textId="251A94CA" w:rsidR="00AF6617" w:rsidRPr="00EF515E" w:rsidRDefault="00AF6617" w:rsidP="00940A97">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Skryté vady nezistené pri preberacom konaní</w:t>
      </w:r>
      <w:r w:rsidR="00AC3A71" w:rsidRPr="00EF515E">
        <w:rPr>
          <w:rFonts w:ascii="Open Sans" w:hAnsi="Open Sans"/>
          <w:sz w:val="20"/>
          <w:szCs w:val="20"/>
        </w:rPr>
        <w:t xml:space="preserve"> a vady vzniknuté pri </w:t>
      </w:r>
      <w:r w:rsidR="00D9741F" w:rsidRPr="00EF515E">
        <w:rPr>
          <w:rFonts w:ascii="Open Sans" w:hAnsi="Open Sans"/>
          <w:sz w:val="20"/>
          <w:szCs w:val="20"/>
        </w:rPr>
        <w:t>užívaní</w:t>
      </w:r>
      <w:r w:rsidRPr="00EF515E">
        <w:rPr>
          <w:rFonts w:ascii="Open Sans" w:hAnsi="Open Sans"/>
          <w:sz w:val="20"/>
          <w:szCs w:val="20"/>
        </w:rPr>
        <w:t xml:space="preserve"> Kupujúci bez zbytočného odkladu reklamuje. </w:t>
      </w:r>
      <w:r w:rsidR="00AC3A71" w:rsidRPr="00EF515E">
        <w:rPr>
          <w:rFonts w:ascii="Open Sans" w:hAnsi="Open Sans"/>
          <w:sz w:val="20"/>
          <w:szCs w:val="20"/>
        </w:rPr>
        <w:t>Vada (r</w:t>
      </w:r>
      <w:r w:rsidRPr="00EF515E">
        <w:rPr>
          <w:rFonts w:ascii="Open Sans" w:hAnsi="Open Sans"/>
          <w:sz w:val="20"/>
          <w:szCs w:val="20"/>
        </w:rPr>
        <w:t>eklamácia</w:t>
      </w:r>
      <w:r w:rsidR="00AC3A71" w:rsidRPr="00EF515E">
        <w:rPr>
          <w:rFonts w:ascii="Open Sans" w:hAnsi="Open Sans"/>
          <w:sz w:val="20"/>
          <w:szCs w:val="20"/>
        </w:rPr>
        <w:t>)</w:t>
      </w:r>
      <w:r w:rsidRPr="00EF515E">
        <w:rPr>
          <w:rFonts w:ascii="Open Sans" w:hAnsi="Open Sans"/>
          <w:sz w:val="20"/>
          <w:szCs w:val="20"/>
        </w:rPr>
        <w:t xml:space="preserve"> sa </w:t>
      </w:r>
      <w:r w:rsidR="001D0533" w:rsidRPr="00EF515E">
        <w:rPr>
          <w:rFonts w:ascii="Open Sans" w:hAnsi="Open Sans"/>
          <w:sz w:val="20"/>
          <w:szCs w:val="20"/>
        </w:rPr>
        <w:t>uplatňuje</w:t>
      </w:r>
      <w:r w:rsidRPr="00EF515E">
        <w:rPr>
          <w:rFonts w:ascii="Open Sans" w:hAnsi="Open Sans"/>
          <w:sz w:val="20"/>
          <w:szCs w:val="20"/>
        </w:rPr>
        <w:t xml:space="preserve"> primárne telefonicky u Predávajúceho čo najskôr od</w:t>
      </w:r>
      <w:r w:rsidR="00940A97" w:rsidRPr="00EF515E">
        <w:rPr>
          <w:rFonts w:ascii="Open Sans" w:hAnsi="Open Sans"/>
          <w:sz w:val="20"/>
          <w:szCs w:val="20"/>
        </w:rPr>
        <w:t xml:space="preserve"> jej</w:t>
      </w:r>
      <w:r w:rsidRPr="00EF515E">
        <w:rPr>
          <w:rFonts w:ascii="Open Sans" w:hAnsi="Open Sans"/>
          <w:sz w:val="20"/>
          <w:szCs w:val="20"/>
        </w:rPr>
        <w:t xml:space="preserve"> </w:t>
      </w:r>
      <w:r w:rsidR="001D0533" w:rsidRPr="00EF515E">
        <w:rPr>
          <w:rFonts w:ascii="Open Sans" w:hAnsi="Open Sans"/>
          <w:sz w:val="20"/>
          <w:szCs w:val="20"/>
        </w:rPr>
        <w:t>vzniku</w:t>
      </w:r>
      <w:r w:rsidRPr="00EF515E">
        <w:rPr>
          <w:rFonts w:ascii="Open Sans" w:hAnsi="Open Sans"/>
          <w:sz w:val="20"/>
          <w:szCs w:val="20"/>
        </w:rPr>
        <w:t xml:space="preserve">, resp. ako to </w:t>
      </w:r>
      <w:r w:rsidR="001D0533" w:rsidRPr="00EF515E">
        <w:rPr>
          <w:rFonts w:ascii="Open Sans" w:hAnsi="Open Sans"/>
          <w:sz w:val="20"/>
          <w:szCs w:val="20"/>
        </w:rPr>
        <w:t>umožňuje</w:t>
      </w:r>
      <w:r w:rsidRPr="00EF515E">
        <w:rPr>
          <w:rFonts w:ascii="Open Sans" w:hAnsi="Open Sans"/>
          <w:sz w:val="20"/>
          <w:szCs w:val="20"/>
        </w:rPr>
        <w:t xml:space="preserve"> lekársky zákrok</w:t>
      </w:r>
      <w:r w:rsidR="00940A97" w:rsidRPr="00EF515E">
        <w:rPr>
          <w:rFonts w:ascii="Open Sans" w:hAnsi="Open Sans"/>
          <w:sz w:val="20"/>
          <w:szCs w:val="20"/>
        </w:rPr>
        <w:t>, a to</w:t>
      </w:r>
      <w:r w:rsidRPr="00EF515E">
        <w:rPr>
          <w:rFonts w:ascii="Open Sans" w:hAnsi="Open Sans"/>
          <w:sz w:val="20"/>
          <w:szCs w:val="20"/>
        </w:rPr>
        <w:t xml:space="preserve"> </w:t>
      </w:r>
      <w:r w:rsidRPr="00EF515E">
        <w:t xml:space="preserve">na hot </w:t>
      </w:r>
      <w:proofErr w:type="spellStart"/>
      <w:r w:rsidRPr="00EF515E">
        <w:t>line</w:t>
      </w:r>
      <w:proofErr w:type="spellEnd"/>
      <w:r w:rsidRPr="00EF515E">
        <w:t xml:space="preserve"> t.č.1 ...................., prípadne </w:t>
      </w:r>
      <w:r w:rsidRPr="00EF515E">
        <w:lastRenderedPageBreak/>
        <w:t xml:space="preserve">pridelenému servisnému </w:t>
      </w:r>
      <w:r w:rsidR="001D0533" w:rsidRPr="00EF515E">
        <w:t>technikovi</w:t>
      </w:r>
      <w:r w:rsidR="00505CEC" w:rsidRPr="00EF515E">
        <w:t xml:space="preserve"> D</w:t>
      </w:r>
      <w:r w:rsidRPr="00EF515E">
        <w:t xml:space="preserve">odávateľa (meno ...................., </w:t>
      </w:r>
      <w:proofErr w:type="spellStart"/>
      <w:r w:rsidRPr="00EF515E">
        <w:t>t.č</w:t>
      </w:r>
      <w:proofErr w:type="spellEnd"/>
      <w:r w:rsidRPr="00EF515E">
        <w:t xml:space="preserve">. ..........................). Pri nahlásení </w:t>
      </w:r>
      <w:proofErr w:type="spellStart"/>
      <w:r w:rsidRPr="00EF515E">
        <w:t>závady</w:t>
      </w:r>
      <w:proofErr w:type="spellEnd"/>
      <w:r w:rsidRPr="00EF515E">
        <w:t xml:space="preserve">, treba čo </w:t>
      </w:r>
      <w:r w:rsidR="001D0533" w:rsidRPr="00EF515E">
        <w:t>najpresnejšie</w:t>
      </w:r>
      <w:r w:rsidRPr="00EF515E">
        <w:t xml:space="preserve"> popísať prejavy vady, </w:t>
      </w:r>
      <w:r w:rsidR="001D0533" w:rsidRPr="00EF515E">
        <w:t>postihnutú</w:t>
      </w:r>
      <w:r w:rsidRPr="00EF515E">
        <w:t xml:space="preserve"> časť prístroja, a </w:t>
      </w:r>
      <w:r w:rsidR="001D0533" w:rsidRPr="00EF515E">
        <w:t>pokiaľ</w:t>
      </w:r>
      <w:r w:rsidRPr="00EF515E">
        <w:t xml:space="preserve"> je to možné aj sériové číslo. V prípade, že </w:t>
      </w:r>
      <w:r w:rsidR="00940A97" w:rsidRPr="00EF515E">
        <w:t xml:space="preserve">to </w:t>
      </w:r>
      <w:r w:rsidRPr="00EF515E">
        <w:t>bude</w:t>
      </w:r>
      <w:r w:rsidR="00940A97" w:rsidRPr="00EF515E">
        <w:t xml:space="preserve"> pre riešenie reklamácie potrebné a </w:t>
      </w:r>
      <w:r w:rsidRPr="00EF515E">
        <w:t xml:space="preserve"> </w:t>
      </w:r>
      <w:r w:rsidR="00940A97" w:rsidRPr="00EF515E">
        <w:t xml:space="preserve">Predávajúci to bude </w:t>
      </w:r>
      <w:r w:rsidRPr="00EF515E">
        <w:t>požadovať</w:t>
      </w:r>
      <w:r w:rsidR="00940A97" w:rsidRPr="00EF515E">
        <w:t>, zašle mu Kupujúci potrebnú</w:t>
      </w:r>
      <w:r w:rsidRPr="00EF515E">
        <w:t xml:space="preserve"> </w:t>
      </w:r>
      <w:r w:rsidR="001D0533" w:rsidRPr="00EF515E">
        <w:t>fotodokumentáciu</w:t>
      </w:r>
      <w:r w:rsidRPr="00EF515E">
        <w:t xml:space="preserve">, resp. </w:t>
      </w:r>
      <w:r w:rsidR="001D0533" w:rsidRPr="00EF515E">
        <w:t>iné</w:t>
      </w:r>
      <w:r w:rsidRPr="00EF515E">
        <w:t xml:space="preserve"> podklady</w:t>
      </w:r>
      <w:r w:rsidR="00940A97" w:rsidRPr="00EF515E">
        <w:t xml:space="preserve"> </w:t>
      </w:r>
      <w:r w:rsidRPr="00EF515E">
        <w:t>na</w:t>
      </w:r>
      <w:r w:rsidR="001D0533" w:rsidRPr="00EF515E">
        <w:t xml:space="preserve"> e-</w:t>
      </w:r>
      <w:r w:rsidRPr="00EF515E">
        <w:t xml:space="preserve">mailovú adresu : ......................... Predávajúci je povinný zabezpečiť prístupnosť </w:t>
      </w:r>
      <w:r w:rsidR="00940A97" w:rsidRPr="00EF515E">
        <w:t xml:space="preserve">a funkčnosť </w:t>
      </w:r>
      <w:r w:rsidRPr="00EF515E">
        <w:t xml:space="preserve">hot </w:t>
      </w:r>
      <w:proofErr w:type="spellStart"/>
      <w:r w:rsidRPr="00EF515E">
        <w:t>line</w:t>
      </w:r>
      <w:proofErr w:type="spellEnd"/>
      <w:r w:rsidRPr="00EF515E">
        <w:t xml:space="preserve"> linky s automatickým nahrávaním </w:t>
      </w:r>
      <w:r w:rsidR="001D0533" w:rsidRPr="00EF515E">
        <w:t>prebiehajúceho rozhovoru</w:t>
      </w:r>
      <w:r w:rsidRPr="00EF515E">
        <w:t xml:space="preserve"> 24 hod. denne a 7 dní v týždni .</w:t>
      </w:r>
      <w:r w:rsidRPr="00EF515E">
        <w:rPr>
          <w:rFonts w:ascii="Open Sans" w:hAnsi="Open Sans"/>
          <w:sz w:val="20"/>
          <w:szCs w:val="20"/>
        </w:rPr>
        <w:t xml:space="preserve"> </w:t>
      </w:r>
    </w:p>
    <w:p w14:paraId="6787A4F1" w14:textId="4D47EAF3"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t xml:space="preserve">Zoznam osôb oprávnených nahlasovať vady bude predložený Predávajúcemu pri zaškolení obsluhy predmetu </w:t>
      </w:r>
      <w:r w:rsidR="00AC3A71" w:rsidRPr="00EF515E">
        <w:t>zmluvy</w:t>
      </w:r>
      <w:r w:rsidRPr="00EF515E">
        <w:t xml:space="preserve">. </w:t>
      </w:r>
    </w:p>
    <w:p w14:paraId="59CFB2A7" w14:textId="5BC2160B" w:rsidR="00097A31" w:rsidRDefault="00097A31" w:rsidP="00097A31">
      <w:pPr>
        <w:pStyle w:val="Odsekzoznamu"/>
        <w:numPr>
          <w:ilvl w:val="0"/>
          <w:numId w:val="18"/>
        </w:numPr>
        <w:spacing w:line="259" w:lineRule="auto"/>
        <w:contextualSpacing/>
        <w:jc w:val="both"/>
        <w:rPr>
          <w:rFonts w:ascii="Open Sans" w:hAnsi="Open Sans"/>
          <w:sz w:val="20"/>
          <w:szCs w:val="20"/>
        </w:rPr>
      </w:pPr>
      <w:r w:rsidRPr="00D6256C">
        <w:rPr>
          <w:rFonts w:ascii="Open Sans" w:hAnsi="Open Sans"/>
          <w:sz w:val="20"/>
          <w:szCs w:val="20"/>
        </w:rPr>
        <w:t>Kupujúcemu vyplývajú z opakujúcich</w:t>
      </w:r>
      <w:r w:rsidRPr="008B6A10">
        <w:rPr>
          <w:rFonts w:ascii="Open Sans" w:hAnsi="Open Sans"/>
          <w:sz w:val="20"/>
          <w:szCs w:val="20"/>
        </w:rPr>
        <w:t xml:space="preserve"> sa vád nasledovné nároky: </w:t>
      </w:r>
    </w:p>
    <w:p w14:paraId="3FD483E8" w14:textId="53EC6351" w:rsidR="00A02DD0" w:rsidRPr="00A02DD0" w:rsidRDefault="00A02DD0" w:rsidP="00A02DD0">
      <w:pPr>
        <w:pStyle w:val="Odsekzoznamu"/>
        <w:spacing w:line="259" w:lineRule="auto"/>
        <w:ind w:left="360"/>
        <w:contextualSpacing/>
        <w:jc w:val="both"/>
        <w:rPr>
          <w:rFonts w:ascii="Open Sans" w:hAnsi="Open Sans"/>
          <w:sz w:val="20"/>
          <w:szCs w:val="20"/>
        </w:rPr>
      </w:pPr>
      <w:r w:rsidRPr="00A02DD0">
        <w:rPr>
          <w:rFonts w:ascii="Open Sans" w:hAnsi="Open Sans"/>
          <w:sz w:val="20"/>
          <w:szCs w:val="20"/>
        </w:rPr>
        <w:t>- p</w:t>
      </w:r>
      <w:r>
        <w:rPr>
          <w:rFonts w:ascii="Open Sans" w:hAnsi="Open Sans"/>
          <w:sz w:val="20"/>
          <w:szCs w:val="20"/>
        </w:rPr>
        <w:t>ožadovať odstránenie vád tovaru;</w:t>
      </w:r>
    </w:p>
    <w:p w14:paraId="3F6E9119" w14:textId="77777777" w:rsidR="00097A31" w:rsidRPr="00EF515E" w:rsidRDefault="00097A31" w:rsidP="00097A31">
      <w:pPr>
        <w:pStyle w:val="Odsekzoznamu"/>
        <w:ind w:left="360"/>
        <w:jc w:val="both"/>
        <w:rPr>
          <w:rFonts w:ascii="Open Sans" w:hAnsi="Open Sans"/>
          <w:sz w:val="20"/>
          <w:szCs w:val="20"/>
        </w:rPr>
      </w:pPr>
      <w:r w:rsidRPr="008B6A10">
        <w:rPr>
          <w:rFonts w:ascii="Open Sans" w:hAnsi="Open Sans"/>
          <w:sz w:val="20"/>
          <w:szCs w:val="20"/>
        </w:rPr>
        <w:t xml:space="preserve">- požadovať do určeného </w:t>
      </w:r>
      <w:r w:rsidRPr="00EF515E">
        <w:rPr>
          <w:rFonts w:ascii="Open Sans" w:hAnsi="Open Sans"/>
          <w:sz w:val="20"/>
          <w:szCs w:val="20"/>
        </w:rPr>
        <w:t xml:space="preserve">termínu bezplatnú výmenu </w:t>
      </w:r>
      <w:proofErr w:type="spellStart"/>
      <w:r w:rsidRPr="00EF515E">
        <w:rPr>
          <w:rFonts w:ascii="Open Sans" w:hAnsi="Open Sans"/>
          <w:sz w:val="20"/>
          <w:szCs w:val="20"/>
        </w:rPr>
        <w:t>vadného</w:t>
      </w:r>
      <w:proofErr w:type="spellEnd"/>
      <w:r w:rsidRPr="00EF515E">
        <w:rPr>
          <w:rFonts w:ascii="Open Sans" w:hAnsi="Open Sans"/>
          <w:sz w:val="20"/>
          <w:szCs w:val="20"/>
        </w:rPr>
        <w:t xml:space="preserve"> predmetu zmluvy;</w:t>
      </w:r>
    </w:p>
    <w:p w14:paraId="0FC13ECE" w14:textId="77777777" w:rsidR="00097A31"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 požadovať primeranú zľavu z kúpnej ceny;</w:t>
      </w:r>
    </w:p>
    <w:p w14:paraId="51C79F3C" w14:textId="10536897" w:rsidR="00A02DD0"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 xml:space="preserve">- požadovať náhradu vzniknutej škody, </w:t>
      </w:r>
    </w:p>
    <w:p w14:paraId="6148F0DB" w14:textId="77777777" w:rsidR="00A02DD0" w:rsidRPr="00EF515E" w:rsidRDefault="00A02DD0" w:rsidP="00A02DD0">
      <w:pPr>
        <w:pStyle w:val="Odsekzoznamu"/>
        <w:ind w:left="360"/>
        <w:jc w:val="both"/>
        <w:rPr>
          <w:rFonts w:ascii="Open Sans" w:hAnsi="Open Sans"/>
          <w:sz w:val="20"/>
          <w:szCs w:val="20"/>
        </w:rPr>
      </w:pPr>
      <w:r w:rsidRPr="00EF515E">
        <w:rPr>
          <w:rFonts w:ascii="Open Sans" w:hAnsi="Open Sans"/>
          <w:sz w:val="20"/>
          <w:szCs w:val="20"/>
        </w:rPr>
        <w:t>- možnosť odstúpenia od Zmluvy a to aj v časti;</w:t>
      </w:r>
    </w:p>
    <w:p w14:paraId="4026638F" w14:textId="2439A04E" w:rsidR="00097A31"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pričom spôsob uplatnenia svojho nároku Kupujúci oznámi Predávajúcemu v písomnej reklamácii.</w:t>
      </w:r>
    </w:p>
    <w:p w14:paraId="1BC635F3" w14:textId="7F243E5C"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Pre </w:t>
      </w:r>
      <w:r w:rsidR="00940A97" w:rsidRPr="00EF515E">
        <w:rPr>
          <w:rFonts w:ascii="Open Sans" w:hAnsi="Open Sans"/>
          <w:sz w:val="20"/>
          <w:szCs w:val="20"/>
        </w:rPr>
        <w:t>riadne uplatnenie</w:t>
      </w:r>
      <w:r w:rsidRPr="00EF515E">
        <w:rPr>
          <w:rFonts w:ascii="Open Sans" w:hAnsi="Open Sans"/>
          <w:sz w:val="20"/>
          <w:szCs w:val="20"/>
        </w:rPr>
        <w:t xml:space="preserve"> reklamácie postačí uplatniť reklamáciu</w:t>
      </w:r>
      <w:r w:rsidR="001D0533" w:rsidRPr="00EF515E">
        <w:rPr>
          <w:rFonts w:ascii="Open Sans" w:hAnsi="Open Sans"/>
          <w:sz w:val="20"/>
          <w:szCs w:val="20"/>
        </w:rPr>
        <w:t xml:space="preserve"> telefonicky</w:t>
      </w:r>
      <w:r w:rsidR="00050B01" w:rsidRPr="00EF515E">
        <w:rPr>
          <w:rFonts w:ascii="Open Sans" w:hAnsi="Open Sans"/>
          <w:sz w:val="20"/>
          <w:szCs w:val="20"/>
        </w:rPr>
        <w:t xml:space="preserve"> </w:t>
      </w:r>
      <w:r w:rsidR="00A02DD0" w:rsidRPr="00EF515E">
        <w:rPr>
          <w:rFonts w:ascii="Open Sans" w:hAnsi="Open Sans"/>
          <w:sz w:val="20"/>
          <w:szCs w:val="20"/>
        </w:rPr>
        <w:t>za podmienok podľa</w:t>
      </w:r>
      <w:r w:rsidR="00050B01" w:rsidRPr="00EF515E">
        <w:rPr>
          <w:rFonts w:ascii="Open Sans" w:hAnsi="Open Sans"/>
          <w:sz w:val="20"/>
          <w:szCs w:val="20"/>
        </w:rPr>
        <w:t xml:space="preserve"> bodu 4. tohto článku zmluvy</w:t>
      </w:r>
      <w:r w:rsidR="001D0533" w:rsidRPr="00EF515E">
        <w:rPr>
          <w:rFonts w:ascii="Open Sans" w:hAnsi="Open Sans"/>
          <w:sz w:val="20"/>
          <w:szCs w:val="20"/>
        </w:rPr>
        <w:t xml:space="preserve"> resp. </w:t>
      </w:r>
      <w:r w:rsidRPr="00EF515E">
        <w:rPr>
          <w:rFonts w:ascii="Open Sans" w:hAnsi="Open Sans"/>
          <w:sz w:val="20"/>
          <w:szCs w:val="20"/>
        </w:rPr>
        <w:t xml:space="preserve">e-mailom. Predávajúci a Kupujúci sa dohodli, že ustanovenia § 428 od. 1 písm. b) a c) Obchodného zákonníka sa nepoužijú a Kupujúci má nároky z vád tovaru vždy, ak tieto vady boli oznámené v lehote uvedenej v tomto článku Zmluvy. </w:t>
      </w:r>
    </w:p>
    <w:p w14:paraId="1E106C51" w14:textId="77777777"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Na účely tejto KZ sa oprávnenou reklamáciou rozumie každá reklamácia, ktorá sa týka vád dodaného tovaru.</w:t>
      </w:r>
    </w:p>
    <w:p w14:paraId="77182C60" w14:textId="3BB69AB4"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Záručná doba neplynie po dobu, po ktorú nemohol Kupujúci predmet zmluvy užívať pre vady, za ktoré zodpovedá Predávajúci.</w:t>
      </w:r>
    </w:p>
    <w:p w14:paraId="756B4D9E" w14:textId="77777777" w:rsidR="00097A31" w:rsidRPr="008B6A10"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Ak má tovar vady a Kupujúci tieto vady oznámil Predávajúcemu, Kupujúci si môže uplatniť niektorý </w:t>
      </w:r>
      <w:r w:rsidRPr="008B6A10">
        <w:rPr>
          <w:rFonts w:ascii="Open Sans" w:hAnsi="Open Sans"/>
          <w:sz w:val="20"/>
          <w:szCs w:val="20"/>
        </w:rPr>
        <w:t xml:space="preserve">z nárokov z vád tovaru podľa § 436 ods. 1 Obchodného zákonníka. Voľba medzi nárokmi z vád patrí Kupujúcemu. </w:t>
      </w:r>
    </w:p>
    <w:p w14:paraId="308D9239" w14:textId="77777777" w:rsidR="00097A31" w:rsidRPr="008B6A10" w:rsidRDefault="00097A31" w:rsidP="00097A31">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w:t>
      </w:r>
    </w:p>
    <w:p w14:paraId="422F56DE" w14:textId="77777777" w:rsidR="00097A31" w:rsidRPr="008B6A10" w:rsidRDefault="00097A31" w:rsidP="00097A31">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Ak Predávajúci neodstráni vadu ani v primeranej lehote, ktorú mu Kupujúci určil, alebo ak vyhlási, že vadu neodstráni, alebo ak je vada neodstrániteľná, Kupujúci je oprávnený od zmluvy odstúpiť /a to aj v časti/. </w:t>
      </w:r>
    </w:p>
    <w:p w14:paraId="2D246B66" w14:textId="77777777"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Predávajúci zodpovedá za škodu, ktorá vznikne Kupujúcemu alebo tretím osobám v dôsledku toho, že predmet zmluvy má </w:t>
      </w:r>
      <w:r w:rsidRPr="00EF515E">
        <w:rPr>
          <w:rFonts w:ascii="Open Sans" w:hAnsi="Open Sans"/>
          <w:sz w:val="20"/>
          <w:szCs w:val="20"/>
        </w:rPr>
        <w:t>vady. Predávajúci zároveň zodpovedá za škodu spôsobenú Kupujúcemu nepravdivosťou a/alebo neúplnosťou ktoréhokoľvek z vyhlásení Predávajúceho v tejto Zmluve.</w:t>
      </w:r>
    </w:p>
    <w:p w14:paraId="6938FF58" w14:textId="77777777"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V ostatných prípadoch, neupravených touto Zmluvou, sa budú zmluvné strany riadiť ustanoveniami § 422 a </w:t>
      </w:r>
      <w:proofErr w:type="spellStart"/>
      <w:r w:rsidRPr="00EF515E">
        <w:rPr>
          <w:rFonts w:ascii="Open Sans" w:hAnsi="Open Sans"/>
          <w:sz w:val="20"/>
          <w:szCs w:val="20"/>
        </w:rPr>
        <w:t>nasl</w:t>
      </w:r>
      <w:proofErr w:type="spellEnd"/>
      <w:r w:rsidRPr="00EF515E">
        <w:rPr>
          <w:rFonts w:ascii="Open Sans" w:hAnsi="Open Sans"/>
          <w:sz w:val="20"/>
          <w:szCs w:val="20"/>
        </w:rPr>
        <w:t xml:space="preserve">. Obchodného zákonníka, ktoré upravujú nároky zo zodpovednosti za vady tovaru. </w:t>
      </w:r>
    </w:p>
    <w:p w14:paraId="4AA8C443" w14:textId="77777777" w:rsidR="00097A31" w:rsidRPr="00EF515E" w:rsidRDefault="00097A31" w:rsidP="00097A31">
      <w:pPr>
        <w:jc w:val="both"/>
        <w:rPr>
          <w:rFonts w:ascii="Open Sans" w:hAnsi="Open Sans"/>
          <w:sz w:val="20"/>
          <w:szCs w:val="20"/>
        </w:rPr>
      </w:pPr>
    </w:p>
    <w:p w14:paraId="477E0A64" w14:textId="77777777" w:rsidR="00097A31" w:rsidRPr="00EF515E" w:rsidRDefault="00097A31" w:rsidP="00097A31">
      <w:pPr>
        <w:jc w:val="both"/>
        <w:rPr>
          <w:rFonts w:ascii="Open Sans" w:hAnsi="Open Sans"/>
          <w:sz w:val="20"/>
          <w:szCs w:val="20"/>
        </w:rPr>
      </w:pPr>
    </w:p>
    <w:p w14:paraId="4961862E" w14:textId="012FA70B" w:rsidR="00097A31" w:rsidRPr="00EF515E" w:rsidRDefault="00D9741F" w:rsidP="00097A31">
      <w:pPr>
        <w:jc w:val="center"/>
        <w:rPr>
          <w:rFonts w:ascii="Open Sans" w:hAnsi="Open Sans"/>
          <w:b/>
          <w:bCs/>
          <w:sz w:val="20"/>
          <w:szCs w:val="20"/>
        </w:rPr>
      </w:pPr>
      <w:r w:rsidRPr="00EF515E">
        <w:rPr>
          <w:rFonts w:ascii="Open Sans" w:hAnsi="Open Sans"/>
          <w:b/>
          <w:bCs/>
          <w:sz w:val="20"/>
          <w:szCs w:val="20"/>
        </w:rPr>
        <w:t xml:space="preserve"> Článok </w:t>
      </w:r>
      <w:r w:rsidR="00097A31" w:rsidRPr="00EF515E">
        <w:rPr>
          <w:rFonts w:ascii="Open Sans" w:hAnsi="Open Sans"/>
          <w:b/>
          <w:bCs/>
          <w:sz w:val="20"/>
          <w:szCs w:val="20"/>
        </w:rPr>
        <w:t>VII.</w:t>
      </w:r>
    </w:p>
    <w:p w14:paraId="3D65631C" w14:textId="77777777" w:rsidR="00097A31" w:rsidRPr="00EF515E" w:rsidRDefault="00097A31" w:rsidP="00097A31">
      <w:pPr>
        <w:jc w:val="center"/>
        <w:rPr>
          <w:rFonts w:ascii="Open Sans" w:hAnsi="Open Sans"/>
          <w:b/>
          <w:bCs/>
          <w:sz w:val="20"/>
          <w:szCs w:val="20"/>
        </w:rPr>
      </w:pPr>
      <w:r w:rsidRPr="00EF515E">
        <w:rPr>
          <w:rFonts w:ascii="Open Sans" w:hAnsi="Open Sans"/>
          <w:b/>
          <w:bCs/>
          <w:sz w:val="20"/>
          <w:szCs w:val="20"/>
        </w:rPr>
        <w:t>Záručný servis</w:t>
      </w:r>
    </w:p>
    <w:p w14:paraId="7597FF30" w14:textId="39B00948" w:rsidR="00097A31" w:rsidRPr="00EF515E" w:rsidRDefault="00097A31" w:rsidP="00A02DD0">
      <w:pPr>
        <w:pStyle w:val="Odsekzoznamu"/>
        <w:numPr>
          <w:ilvl w:val="0"/>
          <w:numId w:val="19"/>
        </w:numPr>
        <w:spacing w:line="259" w:lineRule="auto"/>
        <w:contextualSpacing/>
        <w:jc w:val="both"/>
        <w:rPr>
          <w:rFonts w:ascii="Open Sans" w:hAnsi="Open Sans"/>
          <w:strike/>
          <w:sz w:val="20"/>
          <w:szCs w:val="20"/>
        </w:rPr>
      </w:pPr>
      <w:r w:rsidRPr="00EF515E">
        <w:rPr>
          <w:rFonts w:ascii="Open Sans" w:hAnsi="Open Sans"/>
          <w:sz w:val="20"/>
          <w:szCs w:val="20"/>
        </w:rPr>
        <w:t xml:space="preserve">Predávajúci sa zaväzuje poskytovať Kupujúcemu záručný servis a opravy </w:t>
      </w:r>
      <w:r w:rsidR="00862066" w:rsidRPr="00EF515E">
        <w:rPr>
          <w:rFonts w:ascii="Open Sans" w:hAnsi="Open Sans"/>
          <w:sz w:val="20"/>
          <w:szCs w:val="20"/>
        </w:rPr>
        <w:t xml:space="preserve">dodaného predmetu zmluvy </w:t>
      </w:r>
      <w:r w:rsidRPr="00EF515E">
        <w:rPr>
          <w:rFonts w:ascii="Open Sans" w:hAnsi="Open Sans"/>
          <w:sz w:val="20"/>
          <w:szCs w:val="20"/>
        </w:rPr>
        <w:t>po celú dobu poskytovanej záruky</w:t>
      </w:r>
      <w:r w:rsidR="00AC3A71" w:rsidRPr="00EF515E">
        <w:rPr>
          <w:rFonts w:ascii="Open Sans" w:hAnsi="Open Sans"/>
          <w:sz w:val="20"/>
          <w:szCs w:val="20"/>
        </w:rPr>
        <w:t xml:space="preserve"> </w:t>
      </w:r>
      <w:r w:rsidR="00050B01" w:rsidRPr="00EF515E">
        <w:rPr>
          <w:rFonts w:ascii="Open Sans" w:hAnsi="Open Sans"/>
          <w:sz w:val="20"/>
          <w:szCs w:val="20"/>
        </w:rPr>
        <w:t xml:space="preserve">vymedzenú v </w:t>
      </w:r>
      <w:r w:rsidR="00862066" w:rsidRPr="00EF515E">
        <w:rPr>
          <w:rFonts w:ascii="Open Sans" w:hAnsi="Open Sans"/>
          <w:sz w:val="20"/>
          <w:szCs w:val="20"/>
        </w:rPr>
        <w:t>článku VII, bod 2.</w:t>
      </w:r>
      <w:r w:rsidRPr="00EF515E">
        <w:rPr>
          <w:rFonts w:ascii="Open Sans" w:hAnsi="Open Sans"/>
          <w:sz w:val="20"/>
          <w:szCs w:val="20"/>
        </w:rPr>
        <w:t>, vrátane vykonávania pravidelných odborných prehliadok v intervaloch stanovených výrobcom</w:t>
      </w:r>
      <w:r w:rsidR="00A02DD0" w:rsidRPr="00EF515E">
        <w:rPr>
          <w:rFonts w:ascii="Open Sans" w:hAnsi="Open Sans"/>
          <w:sz w:val="20"/>
          <w:szCs w:val="20"/>
        </w:rPr>
        <w:t>.</w:t>
      </w:r>
      <w:r w:rsidRPr="00EF515E">
        <w:rPr>
          <w:rFonts w:ascii="Open Sans" w:hAnsi="Open Sans"/>
          <w:strike/>
          <w:sz w:val="20"/>
          <w:szCs w:val="20"/>
        </w:rPr>
        <w:t xml:space="preserve"> </w:t>
      </w:r>
    </w:p>
    <w:p w14:paraId="6325C25B" w14:textId="77777777" w:rsidR="00097A31" w:rsidRPr="00EF515E" w:rsidRDefault="00097A31" w:rsidP="00097A31">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t xml:space="preserve">Predávajúci sa zaväzuje k poskytovaniu záručného servisu a opráv podľa predchádzajúceho bodu takto: </w:t>
      </w:r>
    </w:p>
    <w:p w14:paraId="3A9E08E2" w14:textId="7E680120" w:rsidR="00097A31" w:rsidRPr="00EF515E" w:rsidRDefault="00097A31" w:rsidP="00097A31">
      <w:pPr>
        <w:pStyle w:val="Text-1"/>
        <w:numPr>
          <w:ilvl w:val="0"/>
          <w:numId w:val="13"/>
        </w:numPr>
        <w:spacing w:before="0"/>
        <w:rPr>
          <w:rFonts w:ascii="Open Sans" w:hAnsi="Open Sans" w:cs="Calibri"/>
          <w:sz w:val="20"/>
          <w:szCs w:val="20"/>
        </w:rPr>
      </w:pPr>
      <w:r w:rsidRPr="00EF515E">
        <w:rPr>
          <w:rFonts w:ascii="Open Sans" w:hAnsi="Open Sans" w:cs="Calibri"/>
          <w:sz w:val="20"/>
          <w:szCs w:val="20"/>
        </w:rPr>
        <w:t xml:space="preserve">vadu prístroja, pri ktorej </w:t>
      </w:r>
      <w:r w:rsidRPr="00EF515E">
        <w:rPr>
          <w:rFonts w:ascii="Open Sans" w:hAnsi="Open Sans" w:cs="Calibri"/>
          <w:sz w:val="20"/>
          <w:szCs w:val="20"/>
          <w:u w:val="single"/>
        </w:rPr>
        <w:t>nie sú potrebné náhradné diely</w:t>
      </w:r>
      <w:r w:rsidRPr="00EF515E">
        <w:rPr>
          <w:rFonts w:ascii="Open Sans" w:hAnsi="Open Sans" w:cs="Calibri"/>
          <w:sz w:val="20"/>
          <w:szCs w:val="20"/>
        </w:rPr>
        <w:t xml:space="preserve"> je Predávajúci povinný odstrániť do </w:t>
      </w:r>
      <w:r w:rsidRPr="00EF515E">
        <w:rPr>
          <w:rFonts w:ascii="Open Sans" w:hAnsi="Open Sans" w:cs="Calibri"/>
          <w:sz w:val="20"/>
          <w:szCs w:val="20"/>
          <w:u w:val="single"/>
        </w:rPr>
        <w:t>48 hod</w:t>
      </w:r>
      <w:r w:rsidRPr="00EF515E">
        <w:rPr>
          <w:rFonts w:ascii="Open Sans" w:hAnsi="Open Sans" w:cs="Calibri"/>
          <w:sz w:val="20"/>
          <w:szCs w:val="20"/>
        </w:rPr>
        <w:t>. od nahlásenia poruchy autorizovaným servisným technikom;</w:t>
      </w:r>
    </w:p>
    <w:p w14:paraId="5BC78830" w14:textId="77777777" w:rsidR="00097A31" w:rsidRPr="00EF515E" w:rsidRDefault="00097A31" w:rsidP="00097A31">
      <w:pPr>
        <w:pStyle w:val="Text-1"/>
        <w:numPr>
          <w:ilvl w:val="0"/>
          <w:numId w:val="13"/>
        </w:numPr>
        <w:spacing w:before="0"/>
        <w:rPr>
          <w:rFonts w:ascii="Open Sans" w:hAnsi="Open Sans" w:cs="Calibri"/>
          <w:sz w:val="20"/>
          <w:szCs w:val="20"/>
        </w:rPr>
      </w:pPr>
      <w:r>
        <w:rPr>
          <w:rFonts w:ascii="Open Sans" w:hAnsi="Open Sans" w:cs="Calibri"/>
          <w:sz w:val="20"/>
          <w:szCs w:val="20"/>
        </w:rPr>
        <w:lastRenderedPageBreak/>
        <w:t xml:space="preserve">vadu </w:t>
      </w:r>
      <w:r w:rsidRPr="008B6A10">
        <w:rPr>
          <w:rFonts w:ascii="Open Sans" w:hAnsi="Open Sans" w:cs="Calibri"/>
          <w:sz w:val="20"/>
          <w:szCs w:val="20"/>
        </w:rPr>
        <w:t xml:space="preserve"> prístroja, pri ktorej </w:t>
      </w:r>
      <w:r w:rsidRPr="00D9741F">
        <w:rPr>
          <w:rFonts w:ascii="Open Sans" w:hAnsi="Open Sans" w:cs="Calibri"/>
          <w:sz w:val="20"/>
          <w:szCs w:val="20"/>
          <w:u w:val="single"/>
        </w:rPr>
        <w:t>sú potrebné náhradné diely</w:t>
      </w:r>
      <w:r>
        <w:rPr>
          <w:rFonts w:ascii="Open Sans" w:hAnsi="Open Sans" w:cs="Calibri"/>
          <w:sz w:val="20"/>
          <w:szCs w:val="20"/>
        </w:rPr>
        <w:t xml:space="preserve"> </w:t>
      </w:r>
      <w:r w:rsidRPr="008B6A10">
        <w:rPr>
          <w:rFonts w:ascii="Open Sans" w:hAnsi="Open Sans" w:cs="Calibri"/>
          <w:sz w:val="20"/>
          <w:szCs w:val="20"/>
        </w:rPr>
        <w:t xml:space="preserve">je Predávajúci povinný </w:t>
      </w:r>
      <w:r>
        <w:rPr>
          <w:rFonts w:ascii="Open Sans" w:hAnsi="Open Sans" w:cs="Calibri"/>
          <w:sz w:val="20"/>
          <w:szCs w:val="20"/>
        </w:rPr>
        <w:t>odstrániť</w:t>
      </w:r>
      <w:r w:rsidRPr="008B6A10">
        <w:rPr>
          <w:rFonts w:ascii="Open Sans" w:hAnsi="Open Sans" w:cs="Calibri"/>
          <w:sz w:val="20"/>
          <w:szCs w:val="20"/>
        </w:rPr>
        <w:t xml:space="preserve"> </w:t>
      </w:r>
      <w:r w:rsidRPr="00D9741F">
        <w:rPr>
          <w:rFonts w:ascii="Open Sans" w:hAnsi="Open Sans" w:cs="Calibri"/>
          <w:sz w:val="20"/>
          <w:szCs w:val="20"/>
          <w:u w:val="single"/>
        </w:rPr>
        <w:t>do 72 hod.</w:t>
      </w:r>
      <w:r w:rsidRPr="008B6A10">
        <w:rPr>
          <w:rFonts w:ascii="Open Sans" w:hAnsi="Open Sans" w:cs="Calibri"/>
          <w:sz w:val="20"/>
          <w:szCs w:val="20"/>
        </w:rPr>
        <w:t xml:space="preserve"> od nahlásenia </w:t>
      </w:r>
      <w:r w:rsidRPr="00EF515E">
        <w:rPr>
          <w:rFonts w:ascii="Open Sans" w:hAnsi="Open Sans" w:cs="Calibri"/>
          <w:sz w:val="20"/>
          <w:szCs w:val="20"/>
        </w:rPr>
        <w:t>poruchy autorizovaným servisným technikom;</w:t>
      </w:r>
    </w:p>
    <w:p w14:paraId="10C07B39" w14:textId="3A1A2EAA" w:rsidR="00097A31" w:rsidRPr="00EF515E" w:rsidRDefault="00097A31" w:rsidP="00097A31">
      <w:pPr>
        <w:pStyle w:val="Text-1"/>
        <w:numPr>
          <w:ilvl w:val="0"/>
          <w:numId w:val="13"/>
        </w:numPr>
        <w:spacing w:before="0"/>
        <w:rPr>
          <w:rFonts w:ascii="Open Sans" w:hAnsi="Open Sans" w:cs="Calibri"/>
          <w:sz w:val="20"/>
          <w:szCs w:val="20"/>
        </w:rPr>
      </w:pPr>
      <w:r w:rsidRPr="00EF515E">
        <w:rPr>
          <w:rFonts w:ascii="Open Sans" w:hAnsi="Open Sans" w:cs="Calibri"/>
          <w:sz w:val="20"/>
          <w:szCs w:val="20"/>
          <w:u w:val="single"/>
        </w:rPr>
        <w:t>počas záručnej doby</w:t>
      </w:r>
      <w:r w:rsidRPr="00EF515E">
        <w:rPr>
          <w:rFonts w:ascii="Open Sans" w:hAnsi="Open Sans" w:cs="Calibri"/>
          <w:sz w:val="20"/>
          <w:szCs w:val="20"/>
        </w:rPr>
        <w:t xml:space="preserve"> je povinný autorizovaný servisný technik nastúpiť na odstránenie vady do 24 hod. od </w:t>
      </w:r>
      <w:r w:rsidR="00A02DD0" w:rsidRPr="00EF515E">
        <w:rPr>
          <w:rFonts w:ascii="Open Sans" w:hAnsi="Open Sans" w:cs="Calibri"/>
          <w:sz w:val="20"/>
          <w:szCs w:val="20"/>
        </w:rPr>
        <w:t>jej nah</w:t>
      </w:r>
      <w:r w:rsidRPr="00EF515E">
        <w:rPr>
          <w:rFonts w:ascii="Open Sans" w:hAnsi="Open Sans" w:cs="Calibri"/>
          <w:sz w:val="20"/>
          <w:szCs w:val="20"/>
        </w:rPr>
        <w:t>lásenia v pracovný deň od:</w:t>
      </w:r>
      <w:r w:rsidR="00A02DD0" w:rsidRPr="00EF515E">
        <w:rPr>
          <w:rFonts w:ascii="Open Sans" w:hAnsi="Open Sans" w:cs="Calibri"/>
          <w:sz w:val="20"/>
          <w:szCs w:val="20"/>
        </w:rPr>
        <w:t xml:space="preserve"> </w:t>
      </w:r>
      <w:r w:rsidRPr="00EF515E">
        <w:rPr>
          <w:rFonts w:ascii="Open Sans" w:hAnsi="Open Sans" w:cs="Calibri"/>
          <w:sz w:val="20"/>
          <w:szCs w:val="20"/>
        </w:rPr>
        <w:t>7:00 hod. do 16:00 hod., resp. do 12 hod. nasledujúci pracovný deň, pokiaľ vada bola nahlásená po 16:00 hod.;</w:t>
      </w:r>
    </w:p>
    <w:p w14:paraId="4343EEC2" w14:textId="78C7501C" w:rsidR="00097A31" w:rsidRPr="00EF515E" w:rsidRDefault="00097A31" w:rsidP="00097A31">
      <w:pPr>
        <w:pStyle w:val="Text-1"/>
        <w:numPr>
          <w:ilvl w:val="0"/>
          <w:numId w:val="13"/>
        </w:numPr>
        <w:spacing w:before="0"/>
        <w:rPr>
          <w:rFonts w:ascii="Open Sans" w:hAnsi="Open Sans" w:cs="Calibri"/>
          <w:sz w:val="20"/>
          <w:szCs w:val="20"/>
        </w:rPr>
      </w:pPr>
      <w:r w:rsidRPr="00EF515E">
        <w:rPr>
          <w:rFonts w:ascii="Open Sans" w:hAnsi="Open Sans" w:cs="Calibri"/>
          <w:sz w:val="20"/>
          <w:szCs w:val="20"/>
        </w:rPr>
        <w:t xml:space="preserve">počas záručnej doby v prípade, že sa </w:t>
      </w:r>
      <w:r w:rsidRPr="00EF515E">
        <w:rPr>
          <w:rFonts w:ascii="Open Sans" w:hAnsi="Open Sans" w:cs="Calibri"/>
          <w:sz w:val="20"/>
          <w:szCs w:val="20"/>
          <w:u w:val="single"/>
        </w:rPr>
        <w:t>dá vada odstrániť vzdialeným prístupom</w:t>
      </w:r>
      <w:r w:rsidRPr="00EF515E">
        <w:rPr>
          <w:rFonts w:ascii="Open Sans" w:hAnsi="Open Sans" w:cs="Calibri"/>
          <w:sz w:val="20"/>
          <w:szCs w:val="20"/>
        </w:rPr>
        <w:t xml:space="preserve">, je Predávajúci povinný začať túto vadu odstraňovať do 12 hod. od </w:t>
      </w:r>
      <w:r w:rsidR="00A02DD0" w:rsidRPr="00EF515E">
        <w:rPr>
          <w:rFonts w:ascii="Open Sans" w:hAnsi="Open Sans" w:cs="Calibri"/>
          <w:sz w:val="20"/>
          <w:szCs w:val="20"/>
        </w:rPr>
        <w:t xml:space="preserve">jej </w:t>
      </w:r>
      <w:r w:rsidRPr="00EF515E">
        <w:rPr>
          <w:rFonts w:ascii="Open Sans" w:hAnsi="Open Sans" w:cs="Calibri"/>
          <w:sz w:val="20"/>
          <w:szCs w:val="20"/>
        </w:rPr>
        <w:t>nahlásenia</w:t>
      </w:r>
      <w:r w:rsidR="007E7BC0" w:rsidRPr="00EF515E">
        <w:rPr>
          <w:rFonts w:ascii="Open Sans" w:hAnsi="Open Sans" w:cs="Calibri"/>
          <w:sz w:val="20"/>
          <w:szCs w:val="20"/>
        </w:rPr>
        <w:t>, resp. do 12 hod. nasledujúceho pracovného d</w:t>
      </w:r>
      <w:r w:rsidRPr="00EF515E">
        <w:rPr>
          <w:rFonts w:ascii="Open Sans" w:hAnsi="Open Sans" w:cs="Calibri"/>
          <w:sz w:val="20"/>
          <w:szCs w:val="20"/>
        </w:rPr>
        <w:t>ň</w:t>
      </w:r>
      <w:r w:rsidR="007E7BC0" w:rsidRPr="00EF515E">
        <w:rPr>
          <w:rFonts w:ascii="Open Sans" w:hAnsi="Open Sans" w:cs="Calibri"/>
          <w:sz w:val="20"/>
          <w:szCs w:val="20"/>
        </w:rPr>
        <w:t>a</w:t>
      </w:r>
      <w:r w:rsidRPr="00EF515E">
        <w:rPr>
          <w:rFonts w:ascii="Open Sans" w:hAnsi="Open Sans" w:cs="Calibri"/>
          <w:sz w:val="20"/>
          <w:szCs w:val="20"/>
        </w:rPr>
        <w:t>, pokiaľ vada bola nahlásená po 16:00 hod.</w:t>
      </w:r>
    </w:p>
    <w:p w14:paraId="202B5308" w14:textId="66461C33" w:rsidR="00097A31" w:rsidRPr="00EF515E" w:rsidRDefault="00097A31" w:rsidP="00097A31">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t>V prípade, že autorizovaný servisný technik Predávajúceho nenastúpi na odstránenie vady v lehotách ustanovených v</w:t>
      </w:r>
      <w:r w:rsidR="00D9741F" w:rsidRPr="00EF515E">
        <w:rPr>
          <w:rFonts w:ascii="Open Sans" w:hAnsi="Open Sans"/>
          <w:sz w:val="20"/>
          <w:szCs w:val="20"/>
        </w:rPr>
        <w:t> bod</w:t>
      </w:r>
      <w:r w:rsidR="007E7BC0" w:rsidRPr="00EF515E">
        <w:rPr>
          <w:rFonts w:ascii="Open Sans" w:hAnsi="Open Sans"/>
          <w:sz w:val="20"/>
          <w:szCs w:val="20"/>
        </w:rPr>
        <w:t>e</w:t>
      </w:r>
      <w:r w:rsidR="00D9741F" w:rsidRPr="00EF515E">
        <w:rPr>
          <w:rFonts w:ascii="Open Sans" w:hAnsi="Open Sans"/>
          <w:sz w:val="20"/>
          <w:szCs w:val="20"/>
        </w:rPr>
        <w:t xml:space="preserve"> 2</w:t>
      </w:r>
      <w:r w:rsidR="007E7BC0" w:rsidRPr="00EF515E">
        <w:rPr>
          <w:rFonts w:ascii="Open Sans" w:hAnsi="Open Sans"/>
          <w:sz w:val="20"/>
          <w:szCs w:val="20"/>
        </w:rPr>
        <w:t xml:space="preserve"> tohto článku zmluvy</w:t>
      </w:r>
      <w:r w:rsidR="00D9741F" w:rsidRPr="00EF515E">
        <w:rPr>
          <w:rFonts w:ascii="Open Sans" w:hAnsi="Open Sans"/>
          <w:sz w:val="20"/>
          <w:szCs w:val="20"/>
        </w:rPr>
        <w:t xml:space="preserve"> j</w:t>
      </w:r>
      <w:r w:rsidRPr="00EF515E">
        <w:rPr>
          <w:rFonts w:ascii="Open Sans" w:hAnsi="Open Sans"/>
          <w:sz w:val="20"/>
          <w:szCs w:val="20"/>
        </w:rPr>
        <w:t xml:space="preserve">e Kupujúci oprávnený uplatniť si u Predávajúceho zmluvnú pokutu vo výške 100 EUR za každú aj začatú hodinu omeškania s nástupom na odstránenie vady. </w:t>
      </w:r>
    </w:p>
    <w:p w14:paraId="391D297B" w14:textId="18F80C30" w:rsidR="00097A31" w:rsidRPr="00EF515E" w:rsidRDefault="00097A31" w:rsidP="00097A31">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t>Predávajúci garantuje dodanie kompletných originálnych</w:t>
      </w:r>
      <w:r w:rsidR="007E7BC0" w:rsidRPr="00EF515E">
        <w:rPr>
          <w:rFonts w:ascii="Open Sans" w:hAnsi="Open Sans"/>
          <w:sz w:val="20"/>
          <w:szCs w:val="20"/>
        </w:rPr>
        <w:t xml:space="preserve"> náhradných dielov, </w:t>
      </w:r>
      <w:r w:rsidR="00D9741F" w:rsidRPr="00EF515E">
        <w:rPr>
          <w:rFonts w:ascii="Open Sans" w:hAnsi="Open Sans"/>
          <w:sz w:val="20"/>
          <w:szCs w:val="20"/>
        </w:rPr>
        <w:t> </w:t>
      </w:r>
      <w:r w:rsidR="007E7BC0" w:rsidRPr="00EF515E">
        <w:rPr>
          <w:rFonts w:ascii="Open Sans" w:hAnsi="Open Sans"/>
          <w:sz w:val="20"/>
          <w:szCs w:val="20"/>
        </w:rPr>
        <w:t>vrátane poskytovania</w:t>
      </w:r>
      <w:r w:rsidR="00D9741F" w:rsidRPr="00EF515E">
        <w:rPr>
          <w:rFonts w:ascii="Open Sans" w:hAnsi="Open Sans"/>
          <w:sz w:val="20"/>
          <w:szCs w:val="20"/>
        </w:rPr>
        <w:t xml:space="preserve"> pozáručného servisu </w:t>
      </w:r>
      <w:r w:rsidRPr="00EF515E">
        <w:rPr>
          <w:rFonts w:ascii="Open Sans" w:hAnsi="Open Sans"/>
          <w:sz w:val="20"/>
          <w:szCs w:val="20"/>
        </w:rPr>
        <w:t xml:space="preserve"> na predmet zmluvy po dobu min. 10 rokov od dňa </w:t>
      </w:r>
      <w:r w:rsidR="00D9741F" w:rsidRPr="00EF515E">
        <w:rPr>
          <w:rFonts w:ascii="Open Sans" w:hAnsi="Open Sans"/>
          <w:sz w:val="20"/>
          <w:szCs w:val="20"/>
        </w:rPr>
        <w:t xml:space="preserve">odovzdania </w:t>
      </w:r>
      <w:r w:rsidRPr="00EF515E">
        <w:rPr>
          <w:rFonts w:ascii="Open Sans" w:hAnsi="Open Sans"/>
          <w:sz w:val="20"/>
          <w:szCs w:val="20"/>
        </w:rPr>
        <w:t>predmetu zmluvy</w:t>
      </w:r>
      <w:r w:rsidR="00AD5407" w:rsidRPr="00EF515E">
        <w:rPr>
          <w:rFonts w:ascii="Open Sans" w:hAnsi="Open Sans"/>
          <w:sz w:val="20"/>
          <w:szCs w:val="20"/>
        </w:rPr>
        <w:t xml:space="preserve"> v zmysle článku III, bod 4, písm. f) tejto zmluvy</w:t>
      </w:r>
      <w:r w:rsidRPr="00EF515E">
        <w:rPr>
          <w:rFonts w:ascii="Open Sans" w:hAnsi="Open Sans"/>
          <w:sz w:val="20"/>
          <w:szCs w:val="20"/>
        </w:rPr>
        <w:t>.</w:t>
      </w:r>
      <w:r w:rsidRPr="00EF515E">
        <w:t xml:space="preserve"> </w:t>
      </w:r>
    </w:p>
    <w:p w14:paraId="2ECD29C7" w14:textId="2191AD5E" w:rsidR="00097A31" w:rsidRPr="00EF515E" w:rsidRDefault="00097A31" w:rsidP="00097A31">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t xml:space="preserve">Predávajúci sa zaväzuje najneskôr 14 dní pred uplynutím záručnej doby vykonať bezplatnú </w:t>
      </w:r>
      <w:proofErr w:type="spellStart"/>
      <w:r w:rsidRPr="00EF515E">
        <w:rPr>
          <w:rFonts w:ascii="Open Sans" w:hAnsi="Open Sans"/>
          <w:sz w:val="20"/>
          <w:szCs w:val="20"/>
        </w:rPr>
        <w:t>bezpečnostno</w:t>
      </w:r>
      <w:proofErr w:type="spellEnd"/>
      <w:r w:rsidR="00C53812" w:rsidRPr="00EF515E">
        <w:rPr>
          <w:rFonts w:ascii="Open Sans" w:hAnsi="Open Sans"/>
          <w:sz w:val="20"/>
          <w:szCs w:val="20"/>
        </w:rPr>
        <w:t xml:space="preserve"> </w:t>
      </w:r>
      <w:r w:rsidRPr="00EF515E">
        <w:rPr>
          <w:rFonts w:ascii="Open Sans" w:hAnsi="Open Sans"/>
          <w:sz w:val="20"/>
          <w:szCs w:val="20"/>
        </w:rPr>
        <w:t>-</w:t>
      </w:r>
      <w:r w:rsidR="00C53812" w:rsidRPr="00EF515E">
        <w:rPr>
          <w:rFonts w:ascii="Open Sans" w:hAnsi="Open Sans"/>
          <w:sz w:val="20"/>
          <w:szCs w:val="20"/>
        </w:rPr>
        <w:t xml:space="preserve"> </w:t>
      </w:r>
      <w:r w:rsidRPr="00EF515E">
        <w:rPr>
          <w:rFonts w:ascii="Open Sans" w:hAnsi="Open Sans"/>
          <w:sz w:val="20"/>
          <w:szCs w:val="20"/>
        </w:rPr>
        <w:t xml:space="preserve">technickú prehliadku a bezplatné odstránenie všetkých zistených vád a nedostatkov spadajúcich pod záruku. </w:t>
      </w:r>
    </w:p>
    <w:p w14:paraId="0FC885D2" w14:textId="233CE5EE" w:rsidR="00097A31" w:rsidRPr="00EF515E" w:rsidRDefault="00097A31" w:rsidP="00097A31">
      <w:pPr>
        <w:pStyle w:val="Odsekzoznamu"/>
        <w:numPr>
          <w:ilvl w:val="0"/>
          <w:numId w:val="19"/>
        </w:numPr>
        <w:spacing w:line="259" w:lineRule="auto"/>
        <w:contextualSpacing/>
        <w:jc w:val="both"/>
        <w:rPr>
          <w:rFonts w:ascii="Open Sans" w:hAnsi="Open Sans"/>
          <w:sz w:val="20"/>
          <w:szCs w:val="20"/>
          <w:u w:val="single"/>
        </w:rPr>
      </w:pPr>
      <w:r w:rsidRPr="00EF515E">
        <w:rPr>
          <w:rFonts w:ascii="Open Sans" w:hAnsi="Open Sans"/>
          <w:sz w:val="20"/>
          <w:szCs w:val="20"/>
          <w:u w:val="single"/>
        </w:rPr>
        <w:t xml:space="preserve">Pre vylúčenie pochybností zmluvné strany výslovne uvádzajú, že cena za poskytovanie a vykonávanie záručného servisu podľa tohto článku Zmluvy, vrátane dodávania náhradných dielov, je zahrnutá v kúpnej cene uvedenej v Článku V. tejto Zmluve. </w:t>
      </w:r>
      <w:r w:rsidR="00C53812" w:rsidRPr="00EF515E">
        <w:rPr>
          <w:rFonts w:ascii="Open Sans" w:hAnsi="Open Sans"/>
          <w:sz w:val="20"/>
          <w:szCs w:val="20"/>
          <w:u w:val="single"/>
        </w:rPr>
        <w:t xml:space="preserve"> </w:t>
      </w:r>
      <w:r w:rsidRPr="00EF515E">
        <w:rPr>
          <w:rFonts w:ascii="Open Sans" w:hAnsi="Open Sans"/>
          <w:sz w:val="20"/>
          <w:szCs w:val="20"/>
          <w:u w:val="single"/>
        </w:rPr>
        <w:t xml:space="preserve">Predávajúci nie je oprávnený účtovať Kupujúcemu cenu za vykonávanie záručného servisu. </w:t>
      </w:r>
    </w:p>
    <w:p w14:paraId="277CAC55" w14:textId="560A1480" w:rsidR="00D9741F" w:rsidRPr="00EF515E" w:rsidRDefault="00D9741F" w:rsidP="00D9741F">
      <w:pPr>
        <w:spacing w:line="259" w:lineRule="auto"/>
        <w:contextualSpacing/>
        <w:jc w:val="both"/>
        <w:rPr>
          <w:rFonts w:ascii="Open Sans" w:hAnsi="Open Sans"/>
          <w:sz w:val="20"/>
          <w:szCs w:val="20"/>
          <w:u w:val="single"/>
        </w:rPr>
      </w:pPr>
    </w:p>
    <w:p w14:paraId="0693D24A" w14:textId="77777777" w:rsidR="00F927C2" w:rsidRPr="00EF515E" w:rsidRDefault="00F927C2" w:rsidP="00D9741F">
      <w:pPr>
        <w:spacing w:line="259" w:lineRule="auto"/>
        <w:contextualSpacing/>
        <w:jc w:val="both"/>
        <w:rPr>
          <w:rFonts w:ascii="Open Sans" w:hAnsi="Open Sans"/>
          <w:sz w:val="20"/>
          <w:szCs w:val="20"/>
        </w:rPr>
      </w:pPr>
    </w:p>
    <w:p w14:paraId="344A2514" w14:textId="07752965" w:rsidR="00097A31" w:rsidRPr="00EF515E" w:rsidRDefault="007E7BC0" w:rsidP="007E7BC0">
      <w:pPr>
        <w:spacing w:line="259" w:lineRule="auto"/>
        <w:contextualSpacing/>
        <w:jc w:val="center"/>
        <w:rPr>
          <w:rFonts w:ascii="Open Sans" w:hAnsi="Open Sans"/>
          <w:b/>
          <w:sz w:val="20"/>
          <w:szCs w:val="20"/>
        </w:rPr>
      </w:pPr>
      <w:r w:rsidRPr="00EF515E">
        <w:rPr>
          <w:rFonts w:ascii="Open Sans" w:hAnsi="Open Sans"/>
          <w:b/>
          <w:sz w:val="20"/>
          <w:szCs w:val="20"/>
        </w:rPr>
        <w:t xml:space="preserve">Článok </w:t>
      </w:r>
      <w:r w:rsidR="003D4F8D" w:rsidRPr="00EF515E">
        <w:rPr>
          <w:rFonts w:ascii="Open Sans" w:hAnsi="Open Sans"/>
          <w:b/>
          <w:sz w:val="20"/>
          <w:szCs w:val="20"/>
        </w:rPr>
        <w:t>VIII.</w:t>
      </w:r>
    </w:p>
    <w:p w14:paraId="1B7D52A6" w14:textId="77777777" w:rsidR="00097A31" w:rsidRPr="00EF515E" w:rsidRDefault="00097A31" w:rsidP="00097A31">
      <w:pPr>
        <w:jc w:val="center"/>
        <w:rPr>
          <w:rFonts w:ascii="Open Sans" w:hAnsi="Open Sans"/>
          <w:b/>
          <w:bCs/>
          <w:sz w:val="20"/>
          <w:szCs w:val="20"/>
        </w:rPr>
      </w:pPr>
      <w:r w:rsidRPr="00EF515E">
        <w:rPr>
          <w:rFonts w:ascii="Open Sans" w:hAnsi="Open Sans"/>
          <w:b/>
          <w:bCs/>
          <w:sz w:val="20"/>
          <w:szCs w:val="20"/>
        </w:rPr>
        <w:t>Platnosť Zmluvy</w:t>
      </w:r>
    </w:p>
    <w:p w14:paraId="31D870BD" w14:textId="77777777" w:rsidR="00097A31" w:rsidRPr="00EF515E" w:rsidRDefault="00097A31" w:rsidP="00097A31">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t xml:space="preserve">Táto Zmluva nadobúda platnosť dňom jej podpísania zmluvnými stranami a účinnosť dňom nasledujúcim po dni jej zverejnenia v Centrálnom registri zmlúv. </w:t>
      </w:r>
    </w:p>
    <w:p w14:paraId="5769D29C" w14:textId="77777777" w:rsidR="00097A31" w:rsidRPr="00EF515E" w:rsidRDefault="00097A31" w:rsidP="00097A31">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t xml:space="preserve">Zmluva sa uzatvára na dobu určitú odo dňa jej účinnosti do splnenia dodávky tovaru, okrem ustanovení Zmluvy, z obsahu ktorých vyplýva iná doba platnosti a účinnosti (napr. záručná doba a záručný servis). </w:t>
      </w:r>
    </w:p>
    <w:p w14:paraId="11C17D3F" w14:textId="77777777" w:rsidR="00097A31" w:rsidRPr="00EF515E" w:rsidRDefault="00097A31" w:rsidP="00097A31">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t xml:space="preserve">Platnosť tejto Zmluvy je možné ukončiť pred uplynutím doby uvedenej v bode 2 tohto článku: </w:t>
      </w:r>
    </w:p>
    <w:p w14:paraId="46EE93CE" w14:textId="77777777" w:rsidR="00097A31"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 xml:space="preserve">a) dohodou zmluvných strán, </w:t>
      </w:r>
    </w:p>
    <w:p w14:paraId="49A92F56" w14:textId="77777777" w:rsidR="00097A31"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 xml:space="preserve">b) odstúpením od zmluvy, </w:t>
      </w:r>
    </w:p>
    <w:p w14:paraId="7A89C67D" w14:textId="77777777" w:rsidR="00097A31"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c) písomnou výpoveďou ktorejkoľvek zo zmluvných strán, a to aj bez uvedenia dôvodu, výpovedná lehota je v tom prípade 1 mesiac, a začína plynúť od prvého dňa kalendárneho mesiaca nasledujúceho po doručení výpovede.</w:t>
      </w:r>
    </w:p>
    <w:p w14:paraId="129097DC" w14:textId="77777777" w:rsidR="00097A31" w:rsidRPr="00EF515E" w:rsidRDefault="00097A31" w:rsidP="00097A31">
      <w:pPr>
        <w:pStyle w:val="Odsekzoznamu"/>
        <w:numPr>
          <w:ilvl w:val="0"/>
          <w:numId w:val="20"/>
        </w:numPr>
        <w:spacing w:line="259" w:lineRule="auto"/>
        <w:contextualSpacing/>
        <w:jc w:val="both"/>
        <w:rPr>
          <w:rFonts w:ascii="Open Sans" w:hAnsi="Open Sans"/>
          <w:sz w:val="20"/>
          <w:szCs w:val="20"/>
        </w:rPr>
      </w:pPr>
      <w:r w:rsidRPr="008B6A10">
        <w:rPr>
          <w:rFonts w:ascii="Open Sans" w:hAnsi="Open Sans"/>
          <w:sz w:val="20"/>
          <w:szCs w:val="20"/>
        </w:rPr>
        <w:t xml:space="preserve">Počas platnosti a účinnosti KZ Predávajúci nie je oprávnený (teda nesmie) svoje dodávateľské práva na predmet zmluvy, ktoré mu vyplývajú zo zmluvného vzťahu uzavretého na základe výsledku verejného obstarávania s Kupujúcim, </w:t>
      </w:r>
      <w:r w:rsidRPr="00EF515E">
        <w:rPr>
          <w:rFonts w:ascii="Open Sans" w:hAnsi="Open Sans"/>
          <w:sz w:val="20"/>
          <w:szCs w:val="20"/>
        </w:rPr>
        <w:t xml:space="preserve">preniesť na iného dodávateľa alebo odstúpiť inému dodávateľovi. </w:t>
      </w:r>
    </w:p>
    <w:p w14:paraId="501E7C82" w14:textId="77777777" w:rsidR="00097A31" w:rsidRPr="00EF515E" w:rsidRDefault="00097A31" w:rsidP="00097A31">
      <w:pPr>
        <w:jc w:val="both"/>
        <w:rPr>
          <w:rFonts w:ascii="Open Sans" w:hAnsi="Open Sans"/>
          <w:sz w:val="20"/>
          <w:szCs w:val="20"/>
        </w:rPr>
      </w:pPr>
    </w:p>
    <w:p w14:paraId="3C9B59CC" w14:textId="3679293A" w:rsidR="00097A31" w:rsidRPr="00EF515E" w:rsidRDefault="007E7BC0" w:rsidP="007E7BC0">
      <w:pPr>
        <w:spacing w:line="259" w:lineRule="auto"/>
        <w:ind w:left="360"/>
        <w:contextualSpacing/>
        <w:jc w:val="center"/>
        <w:rPr>
          <w:rFonts w:ascii="Open Sans" w:hAnsi="Open Sans"/>
          <w:b/>
          <w:sz w:val="20"/>
          <w:szCs w:val="20"/>
        </w:rPr>
      </w:pPr>
      <w:r w:rsidRPr="00EF515E">
        <w:rPr>
          <w:rFonts w:ascii="Open Sans" w:hAnsi="Open Sans"/>
          <w:b/>
          <w:sz w:val="20"/>
          <w:szCs w:val="20"/>
        </w:rPr>
        <w:t xml:space="preserve">Článok </w:t>
      </w:r>
      <w:r w:rsidR="003D4F8D" w:rsidRPr="00EF515E">
        <w:rPr>
          <w:rFonts w:ascii="Open Sans" w:hAnsi="Open Sans"/>
          <w:b/>
          <w:sz w:val="20"/>
          <w:szCs w:val="20"/>
        </w:rPr>
        <w:t>IX.</w:t>
      </w:r>
    </w:p>
    <w:p w14:paraId="2ED0C765" w14:textId="77777777" w:rsidR="00097A31" w:rsidRPr="00EF515E" w:rsidRDefault="00097A31" w:rsidP="00097A31">
      <w:pPr>
        <w:jc w:val="center"/>
        <w:rPr>
          <w:rFonts w:ascii="Open Sans" w:hAnsi="Open Sans"/>
          <w:b/>
          <w:bCs/>
          <w:sz w:val="20"/>
          <w:szCs w:val="20"/>
        </w:rPr>
      </w:pPr>
      <w:r w:rsidRPr="00EF515E">
        <w:rPr>
          <w:rFonts w:ascii="Open Sans" w:hAnsi="Open Sans"/>
          <w:b/>
          <w:bCs/>
          <w:sz w:val="20"/>
          <w:szCs w:val="20"/>
        </w:rPr>
        <w:t>Odstúpenie od Zmluvy</w:t>
      </w:r>
    </w:p>
    <w:p w14:paraId="1A7E30D4" w14:textId="77777777" w:rsidR="00097A31" w:rsidRPr="00EF515E" w:rsidRDefault="00097A31" w:rsidP="00097A31">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76240543" w14:textId="77777777" w:rsidR="00097A31" w:rsidRPr="00EF515E" w:rsidRDefault="00097A31" w:rsidP="00097A31">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lastRenderedPageBreak/>
        <w:t xml:space="preserve">Spôsob odstúpenia od zmluvy sa riadi ustanoveniami § 345 a </w:t>
      </w:r>
      <w:proofErr w:type="spellStart"/>
      <w:r w:rsidRPr="00EF515E">
        <w:rPr>
          <w:rFonts w:ascii="Open Sans" w:hAnsi="Open Sans"/>
          <w:sz w:val="20"/>
          <w:szCs w:val="20"/>
        </w:rPr>
        <w:t>nasl</w:t>
      </w:r>
      <w:proofErr w:type="spellEnd"/>
      <w:r w:rsidRPr="00EF515E">
        <w:rPr>
          <w:rFonts w:ascii="Open Sans" w:hAnsi="Open Sans"/>
          <w:sz w:val="20"/>
          <w:szCs w:val="20"/>
        </w:rPr>
        <w:t xml:space="preserve">. zák. č. 513/1991 Zb. Obchodný zákonník v znení neskorších predpisov, ak v tejto zmluve nie je dohodnuté niečo iné. </w:t>
      </w:r>
    </w:p>
    <w:p w14:paraId="5EEAC9C8" w14:textId="77777777" w:rsidR="00097A31" w:rsidRPr="00EF515E" w:rsidRDefault="00097A31" w:rsidP="00097A31">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t xml:space="preserve">Zmluvné strany označujú za podstatné porušenie zmluvy najmä porušenie nasledujúcich zmluvných povinností: </w:t>
      </w:r>
    </w:p>
    <w:p w14:paraId="704BF3F7" w14:textId="77777777" w:rsidR="00097A31" w:rsidRPr="00EF515E" w:rsidRDefault="00097A31" w:rsidP="00097A31">
      <w:pPr>
        <w:pStyle w:val="Odsekzoznamu"/>
        <w:numPr>
          <w:ilvl w:val="0"/>
          <w:numId w:val="22"/>
        </w:numPr>
        <w:spacing w:line="259" w:lineRule="auto"/>
        <w:contextualSpacing/>
        <w:jc w:val="both"/>
        <w:rPr>
          <w:rFonts w:ascii="Open Sans" w:hAnsi="Open Sans"/>
          <w:sz w:val="20"/>
          <w:szCs w:val="20"/>
        </w:rPr>
      </w:pPr>
      <w:r w:rsidRPr="00EF515E">
        <w:rPr>
          <w:rFonts w:ascii="Open Sans" w:hAnsi="Open Sans"/>
          <w:sz w:val="20"/>
          <w:szCs w:val="20"/>
        </w:rPr>
        <w:t xml:space="preserve">za podstatné porušenie tejto KZ zo strany Kupujúceho sa považuje neuhradenie faktúry do 30 dní po lehote splatnosti. </w:t>
      </w:r>
    </w:p>
    <w:p w14:paraId="2CDB43AB" w14:textId="77777777" w:rsidR="00097A31" w:rsidRPr="008B6A10" w:rsidRDefault="00097A31" w:rsidP="00097A31">
      <w:pPr>
        <w:pStyle w:val="Odsekzoznamu"/>
        <w:numPr>
          <w:ilvl w:val="0"/>
          <w:numId w:val="22"/>
        </w:numPr>
        <w:spacing w:line="259" w:lineRule="auto"/>
        <w:contextualSpacing/>
        <w:jc w:val="both"/>
        <w:rPr>
          <w:rFonts w:ascii="Open Sans" w:hAnsi="Open Sans"/>
          <w:sz w:val="20"/>
          <w:szCs w:val="20"/>
        </w:rPr>
      </w:pPr>
      <w:r>
        <w:rPr>
          <w:rFonts w:ascii="Open Sans" w:hAnsi="Open Sans"/>
          <w:sz w:val="20"/>
          <w:szCs w:val="20"/>
        </w:rPr>
        <w:t>z</w:t>
      </w:r>
      <w:r w:rsidRPr="008B6A10">
        <w:rPr>
          <w:rFonts w:ascii="Open Sans" w:hAnsi="Open Sans"/>
          <w:sz w:val="20"/>
          <w:szCs w:val="20"/>
        </w:rPr>
        <w:t>a podstatné porušenie tejto KZ zo strany Predávajúceho sa považuje porušenie zmluvných povinností, a to predovšetkým akékoľvek omeškanie Predávajúceho s riadnym plnením predmetu zmluvy podľa dohodnutých zmluvných podmienok, nesplnenie povinností podľa článku III. ods. 3 tejto KZ, nesplnenie povinností podľa článku IV. ods. 1 a 6 tejto KZ. Zároveň sa za podstatné porušenie KZ považuje omeškanie Predávajúceho s riadnym odstránením vád podľa Článku VI</w:t>
      </w:r>
      <w:r>
        <w:rPr>
          <w:rFonts w:ascii="Open Sans" w:hAnsi="Open Sans"/>
          <w:sz w:val="20"/>
          <w:szCs w:val="20"/>
        </w:rPr>
        <w:t>I</w:t>
      </w:r>
      <w:r w:rsidRPr="008B6A10">
        <w:rPr>
          <w:rFonts w:ascii="Open Sans" w:hAnsi="Open Sans"/>
          <w:sz w:val="20"/>
          <w:szCs w:val="20"/>
        </w:rPr>
        <w:t xml:space="preserve">. tejto KZ. Kupujúci je oprávnený odstúpiť od KZ aj v prípadoch uvedených v tejto Zmluve. </w:t>
      </w:r>
    </w:p>
    <w:p w14:paraId="72BFB130" w14:textId="77777777" w:rsidR="00097A31" w:rsidRPr="00EF515E" w:rsidRDefault="00097A31" w:rsidP="00097A31">
      <w:pPr>
        <w:pStyle w:val="Odsekzoznamu"/>
        <w:numPr>
          <w:ilvl w:val="0"/>
          <w:numId w:val="21"/>
        </w:numPr>
        <w:spacing w:line="259" w:lineRule="auto"/>
        <w:contextualSpacing/>
        <w:jc w:val="both"/>
        <w:rPr>
          <w:rFonts w:ascii="Open Sans" w:hAnsi="Open Sans"/>
          <w:sz w:val="20"/>
          <w:szCs w:val="20"/>
        </w:rPr>
      </w:pPr>
      <w:r w:rsidRPr="008B6A10">
        <w:rPr>
          <w:rFonts w:ascii="Open Sans" w:hAnsi="Open Sans"/>
          <w:sz w:val="20"/>
          <w:szCs w:val="20"/>
        </w:rPr>
        <w:t xml:space="preserve">Kupujúci je v prípade, ak to vzhľadom na charakter a povahu predmetu tejto KZ relevantné, oprávnený od tejto KZ odstúpiť </w:t>
      </w:r>
      <w:r w:rsidRPr="00EF515E">
        <w:rPr>
          <w:rFonts w:ascii="Open Sans" w:hAnsi="Open Sans"/>
          <w:sz w:val="20"/>
          <w:szCs w:val="20"/>
        </w:rPr>
        <w:t xml:space="preserve">v celom rozsahu, ak mu Predávajúci písomne oznámi, že nie je z objektívnych alebo subjektívnych dôvodov schopný plniť dodávku zmluvného tovaru alebo dodávku niektorého jeho druhu podľa tejto KZ. Odstúpenie od zmluvy je účinné dňom doručenia písomného odstúpenia od zmluvy Predávajúcemu. </w:t>
      </w:r>
    </w:p>
    <w:p w14:paraId="3EFD75E0" w14:textId="77777777" w:rsidR="00097A31" w:rsidRPr="00EF515E" w:rsidRDefault="00097A31" w:rsidP="00097A31">
      <w:pPr>
        <w:jc w:val="both"/>
        <w:rPr>
          <w:rFonts w:ascii="Open Sans" w:hAnsi="Open Sans"/>
          <w:sz w:val="20"/>
          <w:szCs w:val="20"/>
        </w:rPr>
      </w:pPr>
    </w:p>
    <w:p w14:paraId="1C9FDA89" w14:textId="3155EE86" w:rsidR="00097A31" w:rsidRPr="00EF515E" w:rsidRDefault="003D4F8D" w:rsidP="00097A31">
      <w:pPr>
        <w:pStyle w:val="Odsekzoznamu"/>
        <w:numPr>
          <w:ilvl w:val="0"/>
          <w:numId w:val="28"/>
        </w:numPr>
        <w:spacing w:line="259" w:lineRule="auto"/>
        <w:contextualSpacing/>
        <w:jc w:val="center"/>
        <w:rPr>
          <w:rFonts w:ascii="Open Sans" w:hAnsi="Open Sans"/>
          <w:b/>
          <w:sz w:val="20"/>
          <w:szCs w:val="20"/>
        </w:rPr>
      </w:pPr>
      <w:r w:rsidRPr="00EF515E">
        <w:rPr>
          <w:rFonts w:ascii="Open Sans" w:hAnsi="Open Sans"/>
          <w:b/>
          <w:sz w:val="20"/>
          <w:szCs w:val="20"/>
        </w:rPr>
        <w:t>X.</w:t>
      </w:r>
    </w:p>
    <w:p w14:paraId="3B8F6A2C" w14:textId="77777777" w:rsidR="00097A31" w:rsidRPr="00EF515E" w:rsidRDefault="00097A31" w:rsidP="00097A31">
      <w:pPr>
        <w:jc w:val="center"/>
        <w:rPr>
          <w:rFonts w:ascii="Open Sans" w:hAnsi="Open Sans"/>
          <w:b/>
          <w:bCs/>
          <w:sz w:val="20"/>
          <w:szCs w:val="20"/>
        </w:rPr>
      </w:pPr>
      <w:r w:rsidRPr="00EF515E">
        <w:rPr>
          <w:rFonts w:ascii="Open Sans" w:hAnsi="Open Sans"/>
          <w:b/>
          <w:bCs/>
          <w:sz w:val="20"/>
          <w:szCs w:val="20"/>
        </w:rPr>
        <w:t>Osobitné ustanovenia</w:t>
      </w:r>
    </w:p>
    <w:p w14:paraId="07E900DD" w14:textId="77777777" w:rsidR="00097A31" w:rsidRPr="00EF515E" w:rsidRDefault="00097A31" w:rsidP="00097A31">
      <w:pPr>
        <w:pStyle w:val="Odsekzoznamu"/>
        <w:numPr>
          <w:ilvl w:val="0"/>
          <w:numId w:val="23"/>
        </w:numPr>
        <w:spacing w:line="259" w:lineRule="auto"/>
        <w:contextualSpacing/>
        <w:jc w:val="both"/>
        <w:rPr>
          <w:rFonts w:ascii="Open Sans" w:hAnsi="Open Sans"/>
          <w:sz w:val="20"/>
          <w:szCs w:val="20"/>
        </w:rPr>
      </w:pPr>
      <w:r w:rsidRPr="00EF515E">
        <w:rPr>
          <w:rFonts w:ascii="Open Sans" w:hAnsi="Open Sans"/>
          <w:sz w:val="20"/>
          <w:szCs w:val="20"/>
        </w:rPr>
        <w:t xml:space="preserve">Zmluvné strany sa dohodli, že zmluvná strana v postavení veriteľa nepostúpi akúkoľvek svoju pohľadávku z tejto Zmluvy tretej osobe bez predchádzajúceho písomného súhlasu dlžníka – Kupujúceho.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14:paraId="10D2E0D3" w14:textId="77777777" w:rsidR="00097A31" w:rsidRPr="00EF515E" w:rsidRDefault="00097A31" w:rsidP="00097A31">
      <w:pPr>
        <w:pStyle w:val="Odsekzoznamu"/>
        <w:numPr>
          <w:ilvl w:val="0"/>
          <w:numId w:val="24"/>
        </w:numPr>
        <w:spacing w:line="259" w:lineRule="auto"/>
        <w:contextualSpacing/>
        <w:jc w:val="both"/>
        <w:rPr>
          <w:rFonts w:ascii="Open Sans" w:hAnsi="Open Sans"/>
          <w:sz w:val="20"/>
          <w:szCs w:val="20"/>
        </w:rPr>
      </w:pPr>
      <w:r w:rsidRPr="00EF515E">
        <w:rPr>
          <w:rFonts w:ascii="Open Sans" w:hAnsi="Open Sans"/>
          <w:sz w:val="20"/>
          <w:szCs w:val="20"/>
        </w:rPr>
        <w:t>pri postúpení pohľadávok veriteľov akciových spoločností, ktorých 100%-</w:t>
      </w:r>
      <w:proofErr w:type="spellStart"/>
      <w:r w:rsidRPr="00EF515E">
        <w:rPr>
          <w:rFonts w:ascii="Open Sans" w:hAnsi="Open Sans"/>
          <w:sz w:val="20"/>
          <w:szCs w:val="20"/>
        </w:rPr>
        <w:t>ným</w:t>
      </w:r>
      <w:proofErr w:type="spellEnd"/>
      <w:r w:rsidRPr="00EF515E">
        <w:rPr>
          <w:rFonts w:ascii="Open Sans" w:hAnsi="Open Sans"/>
          <w:sz w:val="20"/>
          <w:szCs w:val="20"/>
        </w:rPr>
        <w:t xml:space="preserve"> akcionárom je Ministerstvo zdravotníctva SR v lehote splatnosti a 60 dní po lehote ich splatnosti, </w:t>
      </w:r>
    </w:p>
    <w:p w14:paraId="0507BD85" w14:textId="77777777" w:rsidR="00097A31" w:rsidRPr="00EF515E" w:rsidRDefault="00097A31" w:rsidP="00097A31">
      <w:pPr>
        <w:pStyle w:val="Odsekzoznamu"/>
        <w:numPr>
          <w:ilvl w:val="0"/>
          <w:numId w:val="24"/>
        </w:numPr>
        <w:spacing w:line="259" w:lineRule="auto"/>
        <w:contextualSpacing/>
        <w:jc w:val="both"/>
        <w:rPr>
          <w:rFonts w:ascii="Open Sans" w:hAnsi="Open Sans"/>
          <w:sz w:val="20"/>
          <w:szCs w:val="20"/>
        </w:rPr>
      </w:pPr>
      <w:r w:rsidRPr="00EF515E">
        <w:rPr>
          <w:rFonts w:ascii="Open Sans" w:hAnsi="Open Sans"/>
          <w:sz w:val="20"/>
          <w:szCs w:val="20"/>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14:paraId="14FE5A01" w14:textId="77777777" w:rsidR="00097A31" w:rsidRPr="00EF515E" w:rsidRDefault="00097A31" w:rsidP="00097A31">
      <w:pPr>
        <w:pStyle w:val="Odsekzoznamu"/>
        <w:numPr>
          <w:ilvl w:val="0"/>
          <w:numId w:val="23"/>
        </w:numPr>
        <w:spacing w:line="259" w:lineRule="auto"/>
        <w:contextualSpacing/>
        <w:jc w:val="both"/>
        <w:rPr>
          <w:rFonts w:ascii="Open Sans" w:hAnsi="Open Sans"/>
          <w:sz w:val="20"/>
          <w:szCs w:val="20"/>
        </w:rPr>
      </w:pPr>
      <w:r w:rsidRPr="00EF515E">
        <w:rPr>
          <w:rFonts w:ascii="Open Sans" w:hAnsi="Open Sans"/>
          <w:sz w:val="20"/>
          <w:szCs w:val="20"/>
        </w:rPr>
        <w:t xml:space="preserve">Predávajúci sa zaväzuje súčasne so Zmluvou vrátane príloh v písomnej podobe, zaslať Zmluvu zároveň Kupujúcemu aj elektronicky na adresu: zmluvy@suscch.eu, ako dokument programu </w:t>
      </w:r>
      <w:proofErr w:type="spellStart"/>
      <w:r w:rsidRPr="00EF515E">
        <w:rPr>
          <w:rFonts w:ascii="Open Sans" w:hAnsi="Open Sans"/>
          <w:sz w:val="20"/>
          <w:szCs w:val="20"/>
        </w:rPr>
        <w:t>word</w:t>
      </w:r>
      <w:proofErr w:type="spellEnd"/>
      <w:r w:rsidRPr="00EF515E">
        <w:rPr>
          <w:rFonts w:ascii="Open Sans" w:hAnsi="Open Sans"/>
          <w:sz w:val="20"/>
          <w:szCs w:val="20"/>
        </w:rPr>
        <w:t xml:space="preserve"> alebo zošit programu </w:t>
      </w:r>
      <w:proofErr w:type="spellStart"/>
      <w:r w:rsidRPr="00EF515E">
        <w:rPr>
          <w:rFonts w:ascii="Open Sans" w:hAnsi="Open Sans"/>
          <w:sz w:val="20"/>
          <w:szCs w:val="20"/>
        </w:rPr>
        <w:t>excel</w:t>
      </w:r>
      <w:proofErr w:type="spellEnd"/>
      <w:r w:rsidRPr="00EF515E">
        <w:rPr>
          <w:rFonts w:ascii="Open Sans" w:hAnsi="Open Sans"/>
          <w:sz w:val="20"/>
          <w:szCs w:val="20"/>
        </w:rPr>
        <w:t xml:space="preserve">. </w:t>
      </w:r>
    </w:p>
    <w:p w14:paraId="7CCFA529" w14:textId="77777777" w:rsidR="00097A31" w:rsidRPr="00EF515E" w:rsidRDefault="00097A31" w:rsidP="00097A31">
      <w:pPr>
        <w:jc w:val="both"/>
        <w:rPr>
          <w:rFonts w:ascii="Open Sans" w:hAnsi="Open Sans"/>
          <w:sz w:val="20"/>
          <w:szCs w:val="20"/>
        </w:rPr>
      </w:pPr>
    </w:p>
    <w:p w14:paraId="45001D11" w14:textId="53C74492" w:rsidR="00097A31" w:rsidRPr="00EF515E" w:rsidRDefault="00C53812" w:rsidP="00C53812">
      <w:pPr>
        <w:spacing w:line="259" w:lineRule="auto"/>
        <w:ind w:left="360"/>
        <w:contextualSpacing/>
        <w:jc w:val="center"/>
        <w:rPr>
          <w:rFonts w:ascii="Open Sans" w:hAnsi="Open Sans"/>
          <w:b/>
          <w:sz w:val="20"/>
          <w:szCs w:val="20"/>
        </w:rPr>
      </w:pPr>
      <w:r w:rsidRPr="00EF515E">
        <w:rPr>
          <w:rFonts w:ascii="Open Sans" w:hAnsi="Open Sans"/>
          <w:b/>
          <w:sz w:val="20"/>
          <w:szCs w:val="20"/>
        </w:rPr>
        <w:t xml:space="preserve">Článok </w:t>
      </w:r>
      <w:r w:rsidR="003D4F8D" w:rsidRPr="00EF515E">
        <w:rPr>
          <w:rFonts w:ascii="Open Sans" w:hAnsi="Open Sans"/>
          <w:b/>
          <w:sz w:val="20"/>
          <w:szCs w:val="20"/>
        </w:rPr>
        <w:t>XI.</w:t>
      </w:r>
    </w:p>
    <w:p w14:paraId="3067E2BA" w14:textId="77777777" w:rsidR="00097A31" w:rsidRPr="00EF515E" w:rsidRDefault="00097A31" w:rsidP="00097A31">
      <w:pPr>
        <w:jc w:val="center"/>
        <w:rPr>
          <w:rFonts w:ascii="Open Sans" w:hAnsi="Open Sans"/>
          <w:b/>
          <w:bCs/>
          <w:sz w:val="20"/>
          <w:szCs w:val="20"/>
        </w:rPr>
      </w:pPr>
      <w:r w:rsidRPr="00EF515E">
        <w:rPr>
          <w:rFonts w:ascii="Open Sans" w:hAnsi="Open Sans"/>
          <w:b/>
          <w:bCs/>
          <w:sz w:val="20"/>
          <w:szCs w:val="20"/>
        </w:rPr>
        <w:t>Subdodávatelia</w:t>
      </w:r>
    </w:p>
    <w:p w14:paraId="1C71D356" w14:textId="77777777" w:rsidR="00097A31" w:rsidRPr="00EF515E" w:rsidRDefault="00097A31" w:rsidP="00097A31">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V prípade, ak Predávajúci zabezpečuje časť plnenia predmetu zmluvy prostredníctvom svojich subdodávateľov, zodpovedá za riadne plnenie predmetu zmluvy tak, akoby ho zabezpečil v celom rozsahu sám.</w:t>
      </w:r>
    </w:p>
    <w:p w14:paraId="55C554F2" w14:textId="77777777" w:rsidR="00097A31" w:rsidRPr="00EF515E" w:rsidRDefault="00097A31" w:rsidP="00097A31">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 xml:space="preserve">Predávajúci garantuje spôsobilosť subdodávateľov pre plnenie predmetu zmluvy. </w:t>
      </w:r>
    </w:p>
    <w:p w14:paraId="0E58A56E" w14:textId="77777777" w:rsidR="00097A31" w:rsidRPr="00EF515E" w:rsidRDefault="00097A31" w:rsidP="00097A31">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Ak Predávajúci zmení, resp. doplní nového subdodávateľa je povinný najneskôr v deň, ktorý predchádza dňu účinnosti zmeny, aktualizovať znenie Prílohy č.</w:t>
      </w:r>
      <w:r w:rsidRPr="00051E64">
        <w:rPr>
          <w:rFonts w:ascii="Open Sans" w:hAnsi="Open Sans"/>
          <w:sz w:val="20"/>
          <w:szCs w:val="20"/>
        </w:rPr>
        <w:t xml:space="preserve"> </w:t>
      </w:r>
      <w:r>
        <w:rPr>
          <w:rFonts w:ascii="Open Sans" w:hAnsi="Open Sans"/>
          <w:sz w:val="20"/>
          <w:szCs w:val="20"/>
        </w:rPr>
        <w:t>2</w:t>
      </w:r>
      <w:r w:rsidRPr="00051E64">
        <w:rPr>
          <w:rFonts w:ascii="Open Sans" w:hAnsi="Open Sans"/>
          <w:sz w:val="20"/>
          <w:szCs w:val="20"/>
        </w:rPr>
        <w:t xml:space="preserve"> tejto KZ – Zoznam subdodávateľov a podiel subdodávok a doručiť ju Kupujúcemu spolu s písomným oznámením, v ktorom uvedie všetky podrobnosti týkajúce sa zmeny, resp. doplnenia nového subdodávateľa, pričom účastníci </w:t>
      </w:r>
      <w:r w:rsidRPr="00051E64">
        <w:rPr>
          <w:rFonts w:ascii="Open Sans" w:hAnsi="Open Sans"/>
          <w:sz w:val="20"/>
          <w:szCs w:val="20"/>
        </w:rPr>
        <w:lastRenderedPageBreak/>
        <w:t xml:space="preserve">dohody sa zároveň výslovne dohodli, že pre prijatie zmeny, resp. doplnenie subdodávateľa sa nevyžaduje uzavretie samostatného písomného dodatku. Nedodržanie povinností stanovených predávajúcemu týmto ustanovením KZ sa považuje za podstatné porušenie zmluvných podmienok Predávajúcim a zakladá právo kupujúceho odstúpiť o tejto KZ. Predávajúci je zároveň povinný nahradiť škodu, ktorá vznikla </w:t>
      </w:r>
      <w:r w:rsidRPr="00EF515E">
        <w:rPr>
          <w:rFonts w:ascii="Open Sans" w:hAnsi="Open Sans"/>
          <w:sz w:val="20"/>
          <w:szCs w:val="20"/>
        </w:rPr>
        <w:t>Kupujúcemu porušením tejto povinnosti.</w:t>
      </w:r>
    </w:p>
    <w:p w14:paraId="79CF1472" w14:textId="77777777" w:rsidR="00097A31" w:rsidRPr="00EF515E" w:rsidRDefault="00097A31" w:rsidP="00097A31">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 xml:space="preserve">V prípade zistenia, že subdodávateľ počas trvania tejto KZ nie je v súlade s </w:t>
      </w:r>
      <w:proofErr w:type="spellStart"/>
      <w:r w:rsidRPr="00EF515E">
        <w:rPr>
          <w:rFonts w:ascii="Open Sans" w:hAnsi="Open Sans"/>
          <w:sz w:val="20"/>
          <w:szCs w:val="20"/>
        </w:rPr>
        <w:t>ust</w:t>
      </w:r>
      <w:proofErr w:type="spellEnd"/>
      <w:r w:rsidRPr="00EF515E">
        <w:rPr>
          <w:rFonts w:ascii="Open Sans" w:hAnsi="Open Sans"/>
          <w:sz w:val="20"/>
          <w:szCs w:val="20"/>
        </w:rPr>
        <w:t>. § 11 ods.1 zákona č. 343/2015 Z. z. o verejnom obstarávaní v znení neskorších predpisov, zapísaný v registri partnerov verejného sektora, je Kupujúci oprávnený od tejto KZ odstúpiť.</w:t>
      </w:r>
    </w:p>
    <w:p w14:paraId="18504F0E" w14:textId="77777777" w:rsidR="00097A31" w:rsidRPr="00EF515E" w:rsidRDefault="00097A31" w:rsidP="00097A31">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Predávajúci je povinný na požiadanie Kupujúceho predložiť Kupujúcemu všetky zmluvy uzavreté v súvislosti s plnením podľa tejto KZ so subdodávateľmi.</w:t>
      </w:r>
    </w:p>
    <w:p w14:paraId="5BF58674" w14:textId="77777777" w:rsidR="00097A31" w:rsidRPr="00EF515E" w:rsidRDefault="00097A31" w:rsidP="00097A31">
      <w:pPr>
        <w:pStyle w:val="Odsekzoznamu"/>
        <w:ind w:left="360"/>
        <w:jc w:val="both"/>
        <w:rPr>
          <w:rFonts w:ascii="Open Sans" w:hAnsi="Open Sans"/>
          <w:sz w:val="20"/>
          <w:szCs w:val="20"/>
        </w:rPr>
      </w:pPr>
    </w:p>
    <w:p w14:paraId="7533FD15" w14:textId="05F930BC" w:rsidR="00097A31" w:rsidRPr="00EF515E" w:rsidRDefault="00C53812" w:rsidP="00C53812">
      <w:pPr>
        <w:spacing w:line="259" w:lineRule="auto"/>
        <w:ind w:left="360"/>
        <w:contextualSpacing/>
        <w:jc w:val="center"/>
        <w:rPr>
          <w:rFonts w:ascii="Open Sans" w:hAnsi="Open Sans"/>
          <w:b/>
          <w:bCs/>
          <w:sz w:val="20"/>
          <w:szCs w:val="20"/>
        </w:rPr>
      </w:pPr>
      <w:r w:rsidRPr="00EF515E">
        <w:rPr>
          <w:rFonts w:ascii="Open Sans" w:hAnsi="Open Sans"/>
          <w:b/>
          <w:bCs/>
          <w:sz w:val="20"/>
          <w:szCs w:val="20"/>
        </w:rPr>
        <w:t xml:space="preserve">Článok </w:t>
      </w:r>
      <w:r w:rsidR="003D4F8D" w:rsidRPr="00EF515E">
        <w:rPr>
          <w:rFonts w:ascii="Open Sans" w:hAnsi="Open Sans"/>
          <w:b/>
          <w:bCs/>
          <w:sz w:val="20"/>
          <w:szCs w:val="20"/>
        </w:rPr>
        <w:t>XII.</w:t>
      </w:r>
    </w:p>
    <w:p w14:paraId="668112E0" w14:textId="77777777" w:rsidR="00097A31" w:rsidRPr="00EF515E" w:rsidRDefault="00097A31" w:rsidP="00097A31">
      <w:pPr>
        <w:jc w:val="center"/>
        <w:rPr>
          <w:rFonts w:ascii="Open Sans" w:hAnsi="Open Sans"/>
          <w:b/>
          <w:bCs/>
          <w:sz w:val="20"/>
          <w:szCs w:val="20"/>
        </w:rPr>
      </w:pPr>
      <w:r w:rsidRPr="00EF515E">
        <w:rPr>
          <w:rFonts w:ascii="Open Sans" w:hAnsi="Open Sans"/>
          <w:b/>
          <w:bCs/>
          <w:sz w:val="20"/>
          <w:szCs w:val="20"/>
        </w:rPr>
        <w:t>Záverečné ustanovenia</w:t>
      </w:r>
    </w:p>
    <w:p w14:paraId="00BE0C25" w14:textId="77777777" w:rsidR="00097A31" w:rsidRPr="00EF515E" w:rsidRDefault="00097A31" w:rsidP="00097A31">
      <w:pPr>
        <w:jc w:val="center"/>
        <w:rPr>
          <w:rFonts w:ascii="Open Sans" w:hAnsi="Open Sans"/>
          <w:b/>
          <w:bCs/>
          <w:sz w:val="20"/>
          <w:szCs w:val="20"/>
        </w:rPr>
      </w:pPr>
    </w:p>
    <w:p w14:paraId="15E4A915" w14:textId="77777777" w:rsidR="00097A31" w:rsidRPr="00EF515E" w:rsidRDefault="00097A31" w:rsidP="00097A31">
      <w:pPr>
        <w:pStyle w:val="Odsekzoznamu"/>
        <w:numPr>
          <w:ilvl w:val="0"/>
          <w:numId w:val="25"/>
        </w:numPr>
        <w:spacing w:line="259" w:lineRule="auto"/>
        <w:contextualSpacing/>
        <w:jc w:val="both"/>
        <w:rPr>
          <w:rFonts w:ascii="Open Sans" w:hAnsi="Open Sans"/>
          <w:sz w:val="20"/>
          <w:szCs w:val="20"/>
        </w:rPr>
      </w:pPr>
      <w:r w:rsidRPr="00EF515E">
        <w:rPr>
          <w:rFonts w:ascii="Open Sans" w:hAnsi="Open Sans"/>
          <w:sz w:val="20"/>
          <w:szCs w:val="20"/>
        </w:rPr>
        <w:t xml:space="preserve">Práva a povinnosti zmluvných strán, pokiaľ nie sú upravené touto Zmluvou, sa riadia príslušnými ustanoveniami Obchodného zákonníka a príslušnými všeobecne záväznými právnymi predpismi, platnými na území Slovenskej republiky. </w:t>
      </w:r>
    </w:p>
    <w:p w14:paraId="0037429B" w14:textId="77777777" w:rsidR="00097A31" w:rsidRPr="00EF515E" w:rsidRDefault="00097A31" w:rsidP="00097A31">
      <w:pPr>
        <w:pStyle w:val="Odsekzoznamu"/>
        <w:numPr>
          <w:ilvl w:val="0"/>
          <w:numId w:val="25"/>
        </w:numPr>
        <w:spacing w:line="259" w:lineRule="auto"/>
        <w:contextualSpacing/>
        <w:jc w:val="both"/>
        <w:rPr>
          <w:rFonts w:ascii="Open Sans" w:hAnsi="Open Sans"/>
          <w:sz w:val="20"/>
          <w:szCs w:val="20"/>
        </w:rPr>
      </w:pPr>
      <w:r w:rsidRPr="00EF515E">
        <w:rPr>
          <w:rFonts w:ascii="Open Sans" w:hAnsi="Open Sans"/>
          <w:sz w:val="20"/>
          <w:szCs w:val="20"/>
        </w:rPr>
        <w:t>Meniť alebo dopĺňať obsah tejto Zmluvy je možné iba formou písomných dodatkov, ktoré budú platné, ak budú riadne potvrdené a podpísané oprávnenými zástupcami oboch zmluvných strán.</w:t>
      </w:r>
    </w:p>
    <w:p w14:paraId="6302E738" w14:textId="77777777" w:rsidR="00097A31" w:rsidRPr="00EF515E" w:rsidRDefault="00097A31" w:rsidP="00097A31">
      <w:pPr>
        <w:pStyle w:val="Odsekzoznamu"/>
        <w:numPr>
          <w:ilvl w:val="0"/>
          <w:numId w:val="25"/>
        </w:numPr>
        <w:spacing w:line="259" w:lineRule="auto"/>
        <w:contextualSpacing/>
        <w:jc w:val="both"/>
        <w:rPr>
          <w:rFonts w:ascii="Open Sans" w:hAnsi="Open Sans"/>
          <w:sz w:val="20"/>
          <w:szCs w:val="20"/>
        </w:rPr>
      </w:pPr>
      <w:r w:rsidRPr="00EF515E">
        <w:rPr>
          <w:rFonts w:ascii="Open Sans" w:hAnsi="Open Sans"/>
          <w:sz w:val="20"/>
          <w:szCs w:val="20"/>
        </w:rPr>
        <w:t xml:space="preserve">Táto dohoda je vyhotovená v štyroch rovnopisoch, pričom každá zo zmluvných strán </w:t>
      </w:r>
      <w:proofErr w:type="spellStart"/>
      <w:r w:rsidRPr="00EF515E">
        <w:rPr>
          <w:rFonts w:ascii="Open Sans" w:hAnsi="Open Sans"/>
          <w:sz w:val="20"/>
          <w:szCs w:val="20"/>
        </w:rPr>
        <w:t>obdrží</w:t>
      </w:r>
      <w:proofErr w:type="spellEnd"/>
      <w:r w:rsidRPr="00EF515E">
        <w:rPr>
          <w:rFonts w:ascii="Open Sans" w:hAnsi="Open Sans"/>
          <w:sz w:val="20"/>
          <w:szCs w:val="20"/>
        </w:rPr>
        <w:t xml:space="preserve"> po dve vyhotovenia. </w:t>
      </w:r>
    </w:p>
    <w:p w14:paraId="016D4CAB" w14:textId="77777777" w:rsidR="00097A31" w:rsidRPr="00EF515E" w:rsidRDefault="00097A31" w:rsidP="00097A31">
      <w:pPr>
        <w:pStyle w:val="Odsekzoznamu"/>
        <w:numPr>
          <w:ilvl w:val="0"/>
          <w:numId w:val="25"/>
        </w:numPr>
        <w:spacing w:line="259" w:lineRule="auto"/>
        <w:contextualSpacing/>
        <w:jc w:val="both"/>
        <w:rPr>
          <w:rFonts w:ascii="Open Sans" w:hAnsi="Open Sans"/>
          <w:sz w:val="20"/>
          <w:szCs w:val="20"/>
        </w:rPr>
      </w:pPr>
      <w:r w:rsidRPr="00EF515E">
        <w:rPr>
          <w:rFonts w:ascii="Open Sans" w:hAnsi="Open Sans"/>
          <w:sz w:val="20"/>
          <w:szCs w:val="20"/>
        </w:rPr>
        <w:t xml:space="preserve">Zmluvné strany sú uzrozumené s tým, že táto Zmluva sa považuje za povinne zverejňovanú zmluvu v zmysle zákona č. 211/2000 </w:t>
      </w:r>
      <w:proofErr w:type="spellStart"/>
      <w:r w:rsidRPr="00EF515E">
        <w:rPr>
          <w:rFonts w:ascii="Open Sans" w:hAnsi="Open Sans"/>
          <w:sz w:val="20"/>
          <w:szCs w:val="20"/>
        </w:rPr>
        <w:t>Z.z</w:t>
      </w:r>
      <w:proofErr w:type="spellEnd"/>
      <w:r w:rsidRPr="00EF515E">
        <w:rPr>
          <w:rFonts w:ascii="Open Sans" w:hAnsi="Open Sans"/>
          <w:sz w:val="20"/>
          <w:szCs w:val="20"/>
        </w:rPr>
        <w:t xml:space="preserve">. o slobodnom prístupe k informáciám v znení neskorších predpisov. Zároveň zmluvné strany súhlasia s tým, že Kupujúci, zverejní celý obsah tejto Zmluvy v Centrálnom registri zmlúv vedenom Úradom vlády SR a to v rozsahu a štruktúre, ktorá je daná nariadením vlády SR č. 498/2011 </w:t>
      </w:r>
      <w:proofErr w:type="spellStart"/>
      <w:r w:rsidRPr="00EF515E">
        <w:rPr>
          <w:rFonts w:ascii="Open Sans" w:hAnsi="Open Sans"/>
          <w:sz w:val="20"/>
          <w:szCs w:val="20"/>
        </w:rPr>
        <w:t>Z.z</w:t>
      </w:r>
      <w:proofErr w:type="spellEnd"/>
      <w:r w:rsidRPr="00EF515E">
        <w:rPr>
          <w:rFonts w:ascii="Open Sans" w:hAnsi="Open Sans"/>
          <w:sz w:val="20"/>
          <w:szCs w:val="20"/>
        </w:rPr>
        <w:t xml:space="preserve">. ktorým sa ustanovujú podrobnosti o zverejňovaní zmlúv v Centrálnom registri zmlúv a náležitosti informácie o uzatvorení zmluvy. </w:t>
      </w:r>
    </w:p>
    <w:p w14:paraId="5922E2DC" w14:textId="77777777" w:rsidR="00097A31" w:rsidRPr="00DE728D" w:rsidRDefault="00097A31" w:rsidP="00097A31">
      <w:pPr>
        <w:pStyle w:val="Odsekzoznamu"/>
        <w:numPr>
          <w:ilvl w:val="0"/>
          <w:numId w:val="25"/>
        </w:numPr>
        <w:spacing w:line="259" w:lineRule="auto"/>
        <w:contextualSpacing/>
        <w:jc w:val="both"/>
        <w:rPr>
          <w:rFonts w:asciiTheme="minorHAnsi" w:hAnsiTheme="minorHAnsi" w:cstheme="minorHAnsi"/>
        </w:rPr>
      </w:pPr>
      <w:r w:rsidRPr="00EF515E">
        <w:rPr>
          <w:rFonts w:asciiTheme="minorHAnsi" w:eastAsia="Calibri" w:hAnsiTheme="minorHAnsi" w:cstheme="minorHAnsi"/>
        </w:rPr>
        <w:t>Zmluvné strany sa dohodli, že zmluvná strana v postavení veriteľa nepostúpi akúkoľvek svoju pohľadávku z tejto Zmluvy tretej osobe bez predchádzajúceho písomného súhlasu dlžníka  - objednávateľa. Písomný súhlas dlžníka s týmto právnym úkonom je zároveň platný len za podmienky, že bol na tento úkon udelený predchádzajúc</w:t>
      </w:r>
      <w:r w:rsidRPr="00DE728D">
        <w:rPr>
          <w:rFonts w:asciiTheme="minorHAnsi" w:eastAsia="Calibri" w:hAnsiTheme="minorHAnsi" w:cstheme="minorHAnsi"/>
        </w:rPr>
        <w:t>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w:t>
      </w:r>
    </w:p>
    <w:p w14:paraId="2A65E83E" w14:textId="77777777" w:rsidR="00097A31" w:rsidRPr="00DE728D" w:rsidRDefault="00097A31" w:rsidP="00097A31">
      <w:pPr>
        <w:pStyle w:val="Normlnywebov"/>
        <w:numPr>
          <w:ilvl w:val="0"/>
          <w:numId w:val="30"/>
        </w:numPr>
        <w:pBdr>
          <w:top w:val="nil"/>
          <w:left w:val="nil"/>
          <w:bottom w:val="nil"/>
          <w:right w:val="nil"/>
          <w:between w:val="nil"/>
          <w:bar w:val="nil"/>
        </w:pBdr>
        <w:tabs>
          <w:tab w:val="clear" w:pos="900"/>
        </w:tabs>
        <w:spacing w:before="0" w:beforeAutospacing="0" w:after="0" w:afterAutospacing="0"/>
        <w:jc w:val="both"/>
        <w:rPr>
          <w:rFonts w:asciiTheme="minorHAnsi" w:eastAsia="Calibri" w:hAnsiTheme="minorHAnsi" w:cstheme="minorHAnsi"/>
          <w:color w:val="auto"/>
          <w:sz w:val="22"/>
          <w:szCs w:val="22"/>
        </w:rPr>
      </w:pPr>
      <w:r w:rsidRPr="00DE728D">
        <w:rPr>
          <w:rFonts w:asciiTheme="minorHAnsi" w:eastAsia="Calibri" w:hAnsiTheme="minorHAnsi" w:cstheme="minorHAnsi"/>
          <w:color w:val="auto"/>
          <w:sz w:val="22"/>
          <w:szCs w:val="22"/>
        </w:rPr>
        <w:t>pri postúpení pohľadávok veriteľov akciových spoločností, ktorých 100%-</w:t>
      </w:r>
      <w:proofErr w:type="spellStart"/>
      <w:r w:rsidRPr="00DE728D">
        <w:rPr>
          <w:rFonts w:asciiTheme="minorHAnsi" w:eastAsia="Calibri" w:hAnsiTheme="minorHAnsi" w:cstheme="minorHAnsi"/>
          <w:color w:val="auto"/>
          <w:sz w:val="22"/>
          <w:szCs w:val="22"/>
        </w:rPr>
        <w:t>ným</w:t>
      </w:r>
      <w:proofErr w:type="spellEnd"/>
      <w:r w:rsidRPr="00DE728D">
        <w:rPr>
          <w:rFonts w:asciiTheme="minorHAnsi" w:eastAsia="Calibri" w:hAnsiTheme="minorHAnsi" w:cstheme="minorHAnsi"/>
          <w:color w:val="auto"/>
          <w:sz w:val="22"/>
          <w:szCs w:val="22"/>
        </w:rPr>
        <w:t xml:space="preserve"> akcionárom je Ministerstvo zdravotníctva SR v lehote splatnosti a 60 dní po lehote ich splatnosti,</w:t>
      </w:r>
    </w:p>
    <w:p w14:paraId="228B5B0E" w14:textId="77777777" w:rsidR="00097A31" w:rsidRPr="00DE728D" w:rsidRDefault="00097A31" w:rsidP="00097A31">
      <w:pPr>
        <w:pStyle w:val="Normlnywebov"/>
        <w:numPr>
          <w:ilvl w:val="0"/>
          <w:numId w:val="30"/>
        </w:numPr>
        <w:pBdr>
          <w:top w:val="nil"/>
          <w:left w:val="nil"/>
          <w:bottom w:val="nil"/>
          <w:right w:val="nil"/>
          <w:between w:val="nil"/>
          <w:bar w:val="nil"/>
        </w:pBdr>
        <w:tabs>
          <w:tab w:val="clear" w:pos="900"/>
        </w:tabs>
        <w:spacing w:before="0" w:beforeAutospacing="0" w:after="0" w:afterAutospacing="0"/>
        <w:jc w:val="both"/>
        <w:rPr>
          <w:rFonts w:asciiTheme="minorHAnsi" w:eastAsia="Calibri" w:hAnsiTheme="minorHAnsi" w:cstheme="minorHAnsi"/>
          <w:color w:val="auto"/>
          <w:sz w:val="22"/>
          <w:szCs w:val="22"/>
        </w:rPr>
      </w:pPr>
      <w:r w:rsidRPr="00742BF2">
        <w:rPr>
          <w:rFonts w:asciiTheme="minorHAnsi" w:eastAsia="Calibri" w:hAnsiTheme="minorHAnsi" w:cstheme="minorHAnsi"/>
          <w:color w:val="auto"/>
          <w:sz w:val="22"/>
          <w:szCs w:val="22"/>
        </w:rPr>
        <w:t>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w:t>
      </w:r>
    </w:p>
    <w:p w14:paraId="5730FB55" w14:textId="77777777" w:rsidR="00097A31" w:rsidRPr="008B6A10" w:rsidRDefault="00097A31" w:rsidP="00097A31">
      <w:pPr>
        <w:pStyle w:val="Odsekzoznamu"/>
        <w:numPr>
          <w:ilvl w:val="0"/>
          <w:numId w:val="25"/>
        </w:numPr>
        <w:spacing w:line="259" w:lineRule="auto"/>
        <w:contextualSpacing/>
        <w:jc w:val="both"/>
        <w:rPr>
          <w:rFonts w:ascii="Open Sans" w:hAnsi="Open Sans"/>
          <w:sz w:val="20"/>
          <w:szCs w:val="20"/>
        </w:rPr>
      </w:pPr>
      <w:r w:rsidRPr="008B6A10">
        <w:rPr>
          <w:rFonts w:ascii="Open Sans" w:hAnsi="Open Sans"/>
          <w:sz w:val="20"/>
          <w:szCs w:val="20"/>
        </w:rPr>
        <w:t xml:space="preserve">Ak niektoré ustanovenia tejto Zmluvy sú neplatné, alebo sú platné len sčasti alebo neskôr stratia platnosť, nie je tým dotknutá platnosť ostatných ustanovení. Namiesto neplatných ustanovení sa použije úprava, ktorá sa čo najviac približuje zmyslu a účelu tejto Zmluvy. </w:t>
      </w:r>
    </w:p>
    <w:p w14:paraId="0D26BE27" w14:textId="77777777" w:rsidR="00097A31" w:rsidRDefault="00097A31" w:rsidP="00097A31">
      <w:pPr>
        <w:pStyle w:val="Odsekzoznamu"/>
        <w:numPr>
          <w:ilvl w:val="0"/>
          <w:numId w:val="25"/>
        </w:numPr>
        <w:spacing w:line="259" w:lineRule="auto"/>
        <w:contextualSpacing/>
        <w:jc w:val="both"/>
        <w:rPr>
          <w:rFonts w:ascii="Open Sans" w:hAnsi="Open Sans"/>
          <w:sz w:val="20"/>
          <w:szCs w:val="20"/>
        </w:rPr>
      </w:pPr>
      <w:r w:rsidRPr="008B6A10">
        <w:rPr>
          <w:rFonts w:ascii="Open Sans" w:hAnsi="Open Sans"/>
          <w:sz w:val="20"/>
          <w:szCs w:val="20"/>
        </w:rPr>
        <w:t>Zmluvné strany vyhlasujú, že si túto Zmluvu pred jej podpísaním prečítali, jej obsahu porozumeli, Zmluva je prejavom ich slobodnej a vážnej vôle, Zmluva nebola uzatvorená v tiesni, ani za inak nevýhodných podmienok a na znak súhlasu ju popísali.</w:t>
      </w:r>
    </w:p>
    <w:p w14:paraId="2259A294" w14:textId="77777777" w:rsidR="00097A31" w:rsidRDefault="00097A31" w:rsidP="00097A31">
      <w:pPr>
        <w:pStyle w:val="Odsekzoznamu"/>
        <w:numPr>
          <w:ilvl w:val="0"/>
          <w:numId w:val="25"/>
        </w:numPr>
        <w:spacing w:line="259" w:lineRule="auto"/>
        <w:contextualSpacing/>
        <w:jc w:val="both"/>
        <w:rPr>
          <w:rFonts w:ascii="Open Sans" w:hAnsi="Open Sans"/>
          <w:sz w:val="20"/>
          <w:szCs w:val="20"/>
        </w:rPr>
      </w:pPr>
      <w:r>
        <w:rPr>
          <w:rFonts w:ascii="Open Sans" w:hAnsi="Open Sans"/>
          <w:sz w:val="20"/>
          <w:szCs w:val="20"/>
        </w:rPr>
        <w:t xml:space="preserve">Neoddeliteľnou súčasťou tejto Zmluvy sú nasledujúce prílohy: </w:t>
      </w:r>
    </w:p>
    <w:p w14:paraId="63BEDB62" w14:textId="77777777" w:rsidR="00097A31" w:rsidRDefault="00097A31" w:rsidP="00097A31">
      <w:pPr>
        <w:pStyle w:val="Odsekzoznamu"/>
        <w:numPr>
          <w:ilvl w:val="0"/>
          <w:numId w:val="26"/>
        </w:numPr>
        <w:spacing w:line="259" w:lineRule="auto"/>
        <w:contextualSpacing/>
        <w:jc w:val="both"/>
        <w:rPr>
          <w:rFonts w:ascii="Open Sans" w:hAnsi="Open Sans"/>
          <w:sz w:val="20"/>
          <w:szCs w:val="20"/>
        </w:rPr>
      </w:pPr>
      <w:r>
        <w:rPr>
          <w:rFonts w:ascii="Open Sans" w:hAnsi="Open Sans"/>
          <w:sz w:val="20"/>
          <w:szCs w:val="20"/>
        </w:rPr>
        <w:lastRenderedPageBreak/>
        <w:t xml:space="preserve">Príloha č. 1 – Špecifikácia predmetu Zmluvy </w:t>
      </w:r>
    </w:p>
    <w:p w14:paraId="2BF333B7" w14:textId="77777777" w:rsidR="00097A31" w:rsidRPr="008B6A10" w:rsidRDefault="00097A31" w:rsidP="00097A31">
      <w:pPr>
        <w:pStyle w:val="Odsekzoznamu"/>
        <w:numPr>
          <w:ilvl w:val="0"/>
          <w:numId w:val="26"/>
        </w:numPr>
        <w:spacing w:line="259" w:lineRule="auto"/>
        <w:contextualSpacing/>
        <w:jc w:val="both"/>
        <w:rPr>
          <w:rFonts w:ascii="Open Sans" w:hAnsi="Open Sans"/>
          <w:sz w:val="20"/>
          <w:szCs w:val="20"/>
        </w:rPr>
      </w:pPr>
      <w:r>
        <w:rPr>
          <w:rFonts w:ascii="Open Sans" w:hAnsi="Open Sans"/>
          <w:sz w:val="20"/>
          <w:szCs w:val="20"/>
        </w:rPr>
        <w:t xml:space="preserve">Príloha č. 2 – Zoznam subdodávateľov </w:t>
      </w:r>
    </w:p>
    <w:p w14:paraId="2C13C9A6" w14:textId="77777777" w:rsidR="00097A31" w:rsidRPr="008B6A10" w:rsidRDefault="00097A31" w:rsidP="00097A31">
      <w:pPr>
        <w:jc w:val="both"/>
        <w:rPr>
          <w:rFonts w:ascii="Open Sans" w:hAnsi="Open Sans"/>
          <w:sz w:val="20"/>
          <w:szCs w:val="20"/>
        </w:rPr>
      </w:pPr>
    </w:p>
    <w:p w14:paraId="0E2BBACD" w14:textId="77777777" w:rsidR="00097A31" w:rsidRPr="008B6A10" w:rsidRDefault="00097A31" w:rsidP="00097A31">
      <w:pPr>
        <w:jc w:val="both"/>
        <w:rPr>
          <w:rFonts w:ascii="Open Sans" w:hAnsi="Open Sans"/>
          <w:sz w:val="20"/>
          <w:szCs w:val="20"/>
        </w:rPr>
      </w:pPr>
    </w:p>
    <w:p w14:paraId="3EAA079D"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V .........................................., dňa .........................</w:t>
      </w:r>
      <w:r w:rsidRPr="008B6A10">
        <w:rPr>
          <w:rFonts w:ascii="Open Sans" w:hAnsi="Open Sans"/>
          <w:sz w:val="20"/>
          <w:szCs w:val="20"/>
        </w:rPr>
        <w:tab/>
      </w:r>
      <w:r w:rsidRPr="008B6A10">
        <w:rPr>
          <w:rFonts w:ascii="Open Sans" w:hAnsi="Open Sans"/>
          <w:sz w:val="20"/>
          <w:szCs w:val="20"/>
        </w:rPr>
        <w:tab/>
        <w:t>V Banskej Bystrici, dňa ...............................</w:t>
      </w:r>
    </w:p>
    <w:p w14:paraId="1BF2F445" w14:textId="77777777" w:rsidR="00097A31" w:rsidRPr="008B6A10" w:rsidRDefault="00097A31" w:rsidP="00097A31">
      <w:pPr>
        <w:jc w:val="both"/>
        <w:rPr>
          <w:rFonts w:ascii="Open Sans" w:hAnsi="Open Sans"/>
          <w:sz w:val="20"/>
          <w:szCs w:val="20"/>
        </w:rPr>
      </w:pPr>
    </w:p>
    <w:p w14:paraId="5291B390"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 xml:space="preserve">Predávajúci: </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Kupujúci: </w:t>
      </w:r>
    </w:p>
    <w:p w14:paraId="3AA27381" w14:textId="77777777" w:rsidR="00097A31" w:rsidRPr="008B6A10" w:rsidRDefault="00097A31" w:rsidP="00097A31">
      <w:pPr>
        <w:jc w:val="both"/>
        <w:rPr>
          <w:rFonts w:ascii="Open Sans" w:hAnsi="Open Sans"/>
          <w:sz w:val="20"/>
          <w:szCs w:val="20"/>
        </w:rPr>
      </w:pPr>
    </w:p>
    <w:p w14:paraId="0535EDB0" w14:textId="77777777" w:rsidR="00097A31" w:rsidRPr="008B6A10" w:rsidRDefault="00097A31" w:rsidP="00097A31">
      <w:pPr>
        <w:jc w:val="both"/>
        <w:rPr>
          <w:rFonts w:ascii="Open Sans" w:hAnsi="Open Sans"/>
          <w:sz w:val="20"/>
          <w:szCs w:val="20"/>
        </w:rPr>
      </w:pPr>
    </w:p>
    <w:p w14:paraId="00EC39E8"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__________________________________</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__________________________________</w:t>
      </w:r>
    </w:p>
    <w:p w14:paraId="017618E8"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Pr>
          <w:rFonts w:ascii="Open Sans" w:hAnsi="Open Sans"/>
          <w:sz w:val="20"/>
          <w:szCs w:val="20"/>
        </w:rPr>
        <w:t>Ing. Pavel Bartošík</w:t>
      </w:r>
    </w:p>
    <w:p w14:paraId="2AA6226C"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predseda predstavenstva </w:t>
      </w:r>
    </w:p>
    <w:p w14:paraId="428359AB"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Stredoslovenského ústavu srdcových </w:t>
      </w:r>
    </w:p>
    <w:p w14:paraId="4413CACD"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a cievnych chorôb, </w:t>
      </w:r>
      <w:proofErr w:type="spellStart"/>
      <w:r w:rsidRPr="008B6A10">
        <w:rPr>
          <w:rFonts w:ascii="Open Sans" w:hAnsi="Open Sans"/>
          <w:sz w:val="20"/>
          <w:szCs w:val="20"/>
        </w:rPr>
        <w:t>a.s</w:t>
      </w:r>
      <w:proofErr w:type="spellEnd"/>
      <w:r w:rsidRPr="008B6A10">
        <w:rPr>
          <w:rFonts w:ascii="Open Sans" w:hAnsi="Open Sans"/>
          <w:sz w:val="20"/>
          <w:szCs w:val="20"/>
        </w:rPr>
        <w:t xml:space="preserve">. </w:t>
      </w:r>
    </w:p>
    <w:p w14:paraId="4657FC2E" w14:textId="77777777" w:rsidR="00097A31" w:rsidRPr="008B6A10" w:rsidRDefault="00097A31" w:rsidP="00097A31">
      <w:pPr>
        <w:jc w:val="both"/>
        <w:rPr>
          <w:rFonts w:ascii="Open Sans" w:hAnsi="Open Sans"/>
          <w:sz w:val="20"/>
          <w:szCs w:val="20"/>
        </w:rPr>
      </w:pPr>
    </w:p>
    <w:p w14:paraId="38724528" w14:textId="77777777" w:rsidR="00097A31" w:rsidRPr="008B6A10" w:rsidRDefault="00097A31" w:rsidP="00097A31">
      <w:pPr>
        <w:jc w:val="both"/>
        <w:rPr>
          <w:rFonts w:ascii="Open Sans" w:hAnsi="Open Sans"/>
          <w:sz w:val="20"/>
          <w:szCs w:val="20"/>
        </w:rPr>
      </w:pPr>
    </w:p>
    <w:p w14:paraId="12D3DE36" w14:textId="77777777" w:rsidR="00097A31" w:rsidRPr="008B6A10" w:rsidRDefault="00097A31" w:rsidP="00097A31">
      <w:pPr>
        <w:jc w:val="both"/>
        <w:rPr>
          <w:rFonts w:ascii="Open Sans" w:hAnsi="Open Sans"/>
          <w:sz w:val="20"/>
          <w:szCs w:val="20"/>
        </w:rPr>
      </w:pPr>
    </w:p>
    <w:p w14:paraId="65006674" w14:textId="77777777" w:rsidR="00097A31" w:rsidRPr="008B6A10" w:rsidRDefault="00097A31" w:rsidP="00097A31">
      <w:pPr>
        <w:jc w:val="both"/>
        <w:rPr>
          <w:rFonts w:ascii="Open Sans" w:hAnsi="Open Sans"/>
          <w:sz w:val="20"/>
          <w:szCs w:val="20"/>
        </w:rPr>
      </w:pPr>
    </w:p>
    <w:p w14:paraId="5B6749C1" w14:textId="77777777" w:rsidR="00097A31" w:rsidRPr="008B6A10" w:rsidRDefault="00097A31" w:rsidP="00097A31">
      <w:pPr>
        <w:ind w:left="4248" w:firstLine="708"/>
        <w:jc w:val="both"/>
        <w:rPr>
          <w:rFonts w:ascii="Open Sans" w:hAnsi="Open Sans"/>
          <w:sz w:val="20"/>
          <w:szCs w:val="20"/>
        </w:rPr>
      </w:pPr>
      <w:r w:rsidRPr="008B6A10">
        <w:rPr>
          <w:rFonts w:ascii="Open Sans" w:hAnsi="Open Sans"/>
          <w:sz w:val="20"/>
          <w:szCs w:val="20"/>
        </w:rPr>
        <w:t>__________________________________</w:t>
      </w:r>
    </w:p>
    <w:p w14:paraId="2485543F"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proofErr w:type="spellStart"/>
      <w:r w:rsidRPr="003C648E">
        <w:rPr>
          <w:rFonts w:ascii="Open Sans" w:hAnsi="Open Sans"/>
          <w:sz w:val="20"/>
          <w:szCs w:val="20"/>
        </w:rPr>
        <w:t>Dr.h.c</w:t>
      </w:r>
      <w:proofErr w:type="spellEnd"/>
      <w:r w:rsidRPr="003C648E">
        <w:rPr>
          <w:rFonts w:ascii="Open Sans" w:hAnsi="Open Sans"/>
          <w:sz w:val="20"/>
          <w:szCs w:val="20"/>
        </w:rPr>
        <w:t>. prof. MUDr. </w:t>
      </w:r>
      <w:hyperlink r:id="rId14" w:history="1">
        <w:r w:rsidRPr="003C648E">
          <w:rPr>
            <w:rFonts w:ascii="Open Sans" w:hAnsi="Open Sans"/>
            <w:sz w:val="20"/>
            <w:szCs w:val="20"/>
          </w:rPr>
          <w:t>Karol </w:t>
        </w:r>
        <w:proofErr w:type="spellStart"/>
        <w:r w:rsidRPr="003C648E">
          <w:rPr>
            <w:rFonts w:ascii="Open Sans" w:hAnsi="Open Sans"/>
            <w:sz w:val="20"/>
            <w:szCs w:val="20"/>
          </w:rPr>
          <w:t>Králinský</w:t>
        </w:r>
        <w:proofErr w:type="spellEnd"/>
        <w:r w:rsidRPr="00944C6A">
          <w:t> </w:t>
        </w:r>
      </w:hyperlink>
      <w:r w:rsidRPr="003C648E">
        <w:rPr>
          <w:rFonts w:ascii="Open Sans" w:hAnsi="Open Sans"/>
          <w:sz w:val="20"/>
          <w:szCs w:val="20"/>
        </w:rPr>
        <w:t>, CSc</w:t>
      </w:r>
      <w:r>
        <w:t>.</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Pr>
          <w:rFonts w:ascii="Open Sans" w:hAnsi="Open Sans"/>
          <w:sz w:val="20"/>
          <w:szCs w:val="20"/>
        </w:rPr>
        <w:tab/>
      </w:r>
      <w:r w:rsidRPr="008B6A10">
        <w:rPr>
          <w:rFonts w:ascii="Open Sans" w:hAnsi="Open Sans"/>
          <w:sz w:val="20"/>
          <w:szCs w:val="20"/>
        </w:rPr>
        <w:t xml:space="preserve">podpredseda predstavenstva </w:t>
      </w:r>
    </w:p>
    <w:p w14:paraId="29FDB447"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Stredoslovenského ústavu srdcových </w:t>
      </w:r>
    </w:p>
    <w:p w14:paraId="04F9D4E6" w14:textId="77777777" w:rsidR="00097A31"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a cievnych chorôb, </w:t>
      </w:r>
      <w:proofErr w:type="spellStart"/>
      <w:r w:rsidRPr="008B6A10">
        <w:rPr>
          <w:rFonts w:ascii="Open Sans" w:hAnsi="Open Sans"/>
          <w:sz w:val="20"/>
          <w:szCs w:val="20"/>
        </w:rPr>
        <w:t>a.s</w:t>
      </w:r>
      <w:proofErr w:type="spellEnd"/>
      <w:r w:rsidRPr="008B6A10">
        <w:rPr>
          <w:rFonts w:ascii="Open Sans" w:hAnsi="Open Sans"/>
          <w:sz w:val="20"/>
          <w:szCs w:val="20"/>
        </w:rPr>
        <w:t xml:space="preserve">. </w:t>
      </w:r>
    </w:p>
    <w:p w14:paraId="7F692B81" w14:textId="68B1D493" w:rsidR="00097A31" w:rsidRDefault="00097A31" w:rsidP="00097A31"/>
    <w:p w14:paraId="0934F774" w14:textId="651BE5DC" w:rsidR="00097A31" w:rsidRDefault="00097A31" w:rsidP="00097A31"/>
    <w:p w14:paraId="7A4E2680" w14:textId="4BF26A8D" w:rsidR="00097A31" w:rsidRDefault="00097A31" w:rsidP="00097A31"/>
    <w:p w14:paraId="2DEE8EE5" w14:textId="618B54BC" w:rsidR="00097A31" w:rsidRDefault="00097A31" w:rsidP="00097A31"/>
    <w:p w14:paraId="393E94C7" w14:textId="77EEC485" w:rsidR="00097A31" w:rsidRDefault="00097A31" w:rsidP="00097A31"/>
    <w:p w14:paraId="1DF62C09" w14:textId="24770F40" w:rsidR="00097A31" w:rsidRDefault="00097A31" w:rsidP="00097A31"/>
    <w:p w14:paraId="0690D063" w14:textId="262512B0" w:rsidR="00097A31" w:rsidRDefault="00097A31" w:rsidP="00097A31"/>
    <w:p w14:paraId="774AC160" w14:textId="0DD5F229" w:rsidR="00097A31" w:rsidRDefault="00097A31" w:rsidP="00097A31"/>
    <w:p w14:paraId="63B7B8DA" w14:textId="3818FC05" w:rsidR="00097A31" w:rsidRDefault="00097A31" w:rsidP="00097A31"/>
    <w:p w14:paraId="31892E20" w14:textId="041B8B8F" w:rsidR="00097A31" w:rsidRDefault="00097A31" w:rsidP="00097A31"/>
    <w:p w14:paraId="2FC5A85E" w14:textId="3930DA81" w:rsidR="00097A31" w:rsidRDefault="00097A31" w:rsidP="00097A31"/>
    <w:p w14:paraId="223B4F52" w14:textId="563040AE" w:rsidR="00097A31" w:rsidRDefault="00097A31" w:rsidP="00097A31"/>
    <w:p w14:paraId="142E2D94" w14:textId="22A1A452" w:rsidR="00097A31" w:rsidRDefault="00097A31" w:rsidP="00097A31"/>
    <w:p w14:paraId="2E29B48F" w14:textId="7241B492" w:rsidR="00097A31" w:rsidRDefault="00097A31" w:rsidP="00097A31"/>
    <w:p w14:paraId="5DB92A6A" w14:textId="4640E555" w:rsidR="00097A31" w:rsidRDefault="00097A31" w:rsidP="00097A31"/>
    <w:p w14:paraId="42AAC206" w14:textId="21CF0385" w:rsidR="00097A31" w:rsidRDefault="00097A31" w:rsidP="00097A31"/>
    <w:p w14:paraId="1DC6D9C3" w14:textId="2D27376A" w:rsidR="00097A31" w:rsidRDefault="00097A31" w:rsidP="00097A31"/>
    <w:p w14:paraId="54859F85" w14:textId="178DC324" w:rsidR="00097A31" w:rsidRDefault="00097A31" w:rsidP="00097A31"/>
    <w:p w14:paraId="3483F3FA" w14:textId="0A6D0A2B" w:rsidR="00097A31" w:rsidRDefault="00097A31" w:rsidP="00097A31"/>
    <w:p w14:paraId="142BB99D" w14:textId="0C900C92" w:rsidR="00097A31" w:rsidRDefault="00097A31" w:rsidP="00097A31"/>
    <w:p w14:paraId="0D3EE9B3" w14:textId="7F9BC2BB" w:rsidR="00097A31" w:rsidRDefault="00097A31" w:rsidP="00097A31"/>
    <w:p w14:paraId="158A7054" w14:textId="3CD97EF5" w:rsidR="00097A31" w:rsidRDefault="00097A31" w:rsidP="00097A31"/>
    <w:p w14:paraId="7EE84229" w14:textId="2544FC8C" w:rsidR="00097A31" w:rsidRDefault="00097A31" w:rsidP="00097A31"/>
    <w:p w14:paraId="62993F5B" w14:textId="1F262428" w:rsidR="00097A31" w:rsidRDefault="00097A31" w:rsidP="00097A31"/>
    <w:p w14:paraId="1545D8E4" w14:textId="24CDDF44" w:rsidR="00097A31" w:rsidRDefault="00097A31" w:rsidP="00097A31"/>
    <w:p w14:paraId="08FAF2F2" w14:textId="24B47E50" w:rsidR="00097A31" w:rsidRDefault="00097A31" w:rsidP="00097A31"/>
    <w:p w14:paraId="3B5E9C27" w14:textId="65EB7F05" w:rsidR="00097A31" w:rsidRDefault="00097A31" w:rsidP="00097A31"/>
    <w:p w14:paraId="1674C593" w14:textId="59249221" w:rsidR="00097A31" w:rsidRDefault="00097A31" w:rsidP="00097A31"/>
    <w:p w14:paraId="6B06E735" w14:textId="5913F170" w:rsidR="00097A31" w:rsidRDefault="00097A31" w:rsidP="00097A31"/>
    <w:p w14:paraId="1A9CBA8E" w14:textId="57CC5473" w:rsidR="00097A31" w:rsidRDefault="00097A31" w:rsidP="00097A31"/>
    <w:p w14:paraId="65E39278" w14:textId="0A8E17C7" w:rsidR="00E868A4" w:rsidRDefault="00E868A4" w:rsidP="00E868A4">
      <w:pPr>
        <w:pStyle w:val="Nadpis2"/>
        <w:widowControl/>
        <w:spacing w:before="0"/>
      </w:pPr>
      <w:bookmarkStart w:id="27" w:name="_Toc138324896"/>
      <w:r>
        <w:t>PRÍLOHA Č. 13</w:t>
      </w:r>
      <w:bookmarkEnd w:id="27"/>
    </w:p>
    <w:p w14:paraId="64896035" w14:textId="716068E3" w:rsidR="00454BA3" w:rsidRDefault="00454BA3" w:rsidP="00454BA3">
      <w:pPr>
        <w:pStyle w:val="Nadpis3"/>
        <w:widowControl/>
        <w:spacing w:before="0"/>
      </w:pPr>
      <w:bookmarkStart w:id="28" w:name="_Toc138324897"/>
      <w:r>
        <w:t xml:space="preserve">Špecifikácia </w:t>
      </w:r>
      <w:r w:rsidR="00097A31">
        <w:t xml:space="preserve">JEDNOROVINOVéHO ANGIOGRAFICKÉHO </w:t>
      </w:r>
      <w:r w:rsidR="003868AD">
        <w:t>SYSTÉMU</w:t>
      </w:r>
      <w:r w:rsidR="00097A31">
        <w:t xml:space="preserve"> S PRÍSLUšENSTVOM</w:t>
      </w:r>
      <w:bookmarkEnd w:id="28"/>
    </w:p>
    <w:p w14:paraId="50F32DE0" w14:textId="52CA5C9A" w:rsidR="00097A31" w:rsidRDefault="00097A31" w:rsidP="00097A31"/>
    <w:p w14:paraId="384F71C3" w14:textId="6F3B9100" w:rsidR="00097A31" w:rsidRDefault="00097A31" w:rsidP="00097A31"/>
    <w:p w14:paraId="5B36A9E7" w14:textId="7B6D7467" w:rsidR="00097A31" w:rsidRDefault="00097A31" w:rsidP="00097A31"/>
    <w:p w14:paraId="31179B30" w14:textId="247FE6D1" w:rsidR="00097A31" w:rsidRDefault="00097A31" w:rsidP="00F93125">
      <w:pPr>
        <w:pStyle w:val="Odsekzoznamu"/>
        <w:numPr>
          <w:ilvl w:val="0"/>
          <w:numId w:val="13"/>
        </w:numPr>
        <w:spacing w:after="200" w:line="276" w:lineRule="auto"/>
      </w:pPr>
      <w:r>
        <w:t>SAMOSTATNÝ EXCELOVSKÝ ZOŠIT</w:t>
      </w:r>
    </w:p>
    <w:p w14:paraId="59C6AAA1" w14:textId="2C173595" w:rsidR="003E7763" w:rsidRDefault="003E7763" w:rsidP="003E7763">
      <w:pPr>
        <w:spacing w:after="200" w:line="276" w:lineRule="auto"/>
      </w:pPr>
    </w:p>
    <w:p w14:paraId="116F71F8" w14:textId="79D4AEBE" w:rsidR="003E7763" w:rsidRDefault="003E7763" w:rsidP="003E7763">
      <w:pPr>
        <w:spacing w:after="200" w:line="276" w:lineRule="auto"/>
      </w:pPr>
    </w:p>
    <w:p w14:paraId="6F40B4D8" w14:textId="76DC5E9F" w:rsidR="003E7763" w:rsidRDefault="003E7763" w:rsidP="003E7763">
      <w:pPr>
        <w:spacing w:after="200" w:line="276" w:lineRule="auto"/>
      </w:pPr>
    </w:p>
    <w:p w14:paraId="7F26EDAC" w14:textId="794F0D96" w:rsidR="003E7763" w:rsidRDefault="003E7763" w:rsidP="003E7763">
      <w:pPr>
        <w:spacing w:after="200" w:line="276" w:lineRule="auto"/>
      </w:pPr>
    </w:p>
    <w:p w14:paraId="68C9224F" w14:textId="6087BDDE" w:rsidR="003E7763" w:rsidRDefault="003E7763" w:rsidP="003E7763">
      <w:pPr>
        <w:spacing w:after="200" w:line="276" w:lineRule="auto"/>
      </w:pPr>
    </w:p>
    <w:p w14:paraId="528BD3B3" w14:textId="6367B9E6" w:rsidR="003E7763" w:rsidRDefault="003E7763" w:rsidP="003E7763">
      <w:pPr>
        <w:spacing w:after="200" w:line="276" w:lineRule="auto"/>
      </w:pPr>
    </w:p>
    <w:p w14:paraId="1D53AB1C" w14:textId="6BC39CBD" w:rsidR="003E7763" w:rsidRDefault="003E7763" w:rsidP="003E7763">
      <w:pPr>
        <w:spacing w:after="200" w:line="276" w:lineRule="auto"/>
      </w:pPr>
    </w:p>
    <w:p w14:paraId="4A60E3AA" w14:textId="25F9CCDD" w:rsidR="003E7763" w:rsidRDefault="003E7763" w:rsidP="003E7763">
      <w:pPr>
        <w:spacing w:after="200" w:line="276" w:lineRule="auto"/>
      </w:pPr>
    </w:p>
    <w:p w14:paraId="7B350057" w14:textId="132AB7BD" w:rsidR="003E7763" w:rsidRDefault="003E7763" w:rsidP="003E7763">
      <w:pPr>
        <w:spacing w:after="200" w:line="276" w:lineRule="auto"/>
      </w:pPr>
    </w:p>
    <w:p w14:paraId="68D78554" w14:textId="2EDCD92B" w:rsidR="003E7763" w:rsidRDefault="003E7763" w:rsidP="003E7763">
      <w:pPr>
        <w:spacing w:after="200" w:line="276" w:lineRule="auto"/>
      </w:pPr>
    </w:p>
    <w:p w14:paraId="69841D50" w14:textId="39F1B02D" w:rsidR="003E7763" w:rsidRDefault="003E7763" w:rsidP="003E7763">
      <w:pPr>
        <w:spacing w:after="200" w:line="276" w:lineRule="auto"/>
      </w:pPr>
    </w:p>
    <w:p w14:paraId="08008D49" w14:textId="25A70F15" w:rsidR="003E7763" w:rsidRDefault="003E7763" w:rsidP="003E7763">
      <w:pPr>
        <w:spacing w:after="200" w:line="276" w:lineRule="auto"/>
      </w:pPr>
    </w:p>
    <w:p w14:paraId="14FA5F70" w14:textId="2561ABDD" w:rsidR="003E7763" w:rsidRDefault="003E7763" w:rsidP="003E7763">
      <w:pPr>
        <w:spacing w:after="200" w:line="276" w:lineRule="auto"/>
      </w:pPr>
    </w:p>
    <w:p w14:paraId="2F0B0EBC" w14:textId="3A9E981C" w:rsidR="003E7763" w:rsidRDefault="003E7763" w:rsidP="003E7763">
      <w:pPr>
        <w:spacing w:after="200" w:line="276" w:lineRule="auto"/>
      </w:pPr>
    </w:p>
    <w:p w14:paraId="713E3912" w14:textId="0962EC92" w:rsidR="003E7763" w:rsidRDefault="003E7763" w:rsidP="003E7763">
      <w:pPr>
        <w:spacing w:after="200" w:line="276" w:lineRule="auto"/>
      </w:pPr>
    </w:p>
    <w:p w14:paraId="331A4CEB" w14:textId="2A64E3B3" w:rsidR="003E7763" w:rsidRDefault="003E7763" w:rsidP="003E7763">
      <w:pPr>
        <w:spacing w:after="200" w:line="276" w:lineRule="auto"/>
      </w:pPr>
    </w:p>
    <w:p w14:paraId="7B801DB8" w14:textId="49BD2D17" w:rsidR="003E7763" w:rsidRDefault="003E7763" w:rsidP="003E7763">
      <w:pPr>
        <w:spacing w:after="200" w:line="276" w:lineRule="auto"/>
      </w:pPr>
    </w:p>
    <w:p w14:paraId="7977AC76" w14:textId="08BEB077" w:rsidR="003E7763" w:rsidRDefault="003E7763" w:rsidP="003E7763">
      <w:pPr>
        <w:spacing w:after="200" w:line="276" w:lineRule="auto"/>
      </w:pPr>
    </w:p>
    <w:p w14:paraId="1684806D" w14:textId="1FCF8BF0" w:rsidR="003E7763" w:rsidRDefault="003E7763" w:rsidP="003E7763">
      <w:pPr>
        <w:spacing w:after="200" w:line="276" w:lineRule="auto"/>
      </w:pPr>
    </w:p>
    <w:p w14:paraId="783831D4" w14:textId="3A562C65" w:rsidR="003E7763" w:rsidRDefault="003E7763" w:rsidP="003E7763">
      <w:pPr>
        <w:spacing w:after="200" w:line="276" w:lineRule="auto"/>
      </w:pPr>
    </w:p>
    <w:p w14:paraId="16F1E20E" w14:textId="6A7C82FA" w:rsidR="003E7763" w:rsidRDefault="003E7763" w:rsidP="003E7763">
      <w:pPr>
        <w:spacing w:after="200" w:line="276" w:lineRule="auto"/>
      </w:pPr>
    </w:p>
    <w:p w14:paraId="45B99F31" w14:textId="3F8D75B8" w:rsidR="003E7763" w:rsidRDefault="003E7763" w:rsidP="003E7763">
      <w:pPr>
        <w:spacing w:after="200" w:line="276" w:lineRule="auto"/>
      </w:pPr>
    </w:p>
    <w:p w14:paraId="12201C54" w14:textId="12C72203" w:rsidR="003E7763" w:rsidRDefault="003E7763" w:rsidP="003E7763">
      <w:pPr>
        <w:pStyle w:val="Nadpis2"/>
        <w:widowControl/>
        <w:spacing w:before="0"/>
      </w:pPr>
      <w:bookmarkStart w:id="29" w:name="_Toc138324898"/>
      <w:r>
        <w:t>PRÍLOHA Č. 14</w:t>
      </w:r>
      <w:bookmarkEnd w:id="29"/>
    </w:p>
    <w:p w14:paraId="74EB7D08" w14:textId="04AADF1C" w:rsidR="003E7763" w:rsidRDefault="003E7763" w:rsidP="003E7763">
      <w:pPr>
        <w:pStyle w:val="Nadpis3"/>
        <w:widowControl/>
        <w:spacing w:before="0"/>
      </w:pPr>
      <w:bookmarkStart w:id="30" w:name="_Toc138324899"/>
      <w:r>
        <w:t>Bodovacia TaBUĽKA</w:t>
      </w:r>
      <w:bookmarkEnd w:id="30"/>
    </w:p>
    <w:p w14:paraId="2A3DDC70" w14:textId="4F3D2768" w:rsidR="003E7763" w:rsidRDefault="003E7763" w:rsidP="003E7763"/>
    <w:p w14:paraId="4A42EEE0" w14:textId="666B1579" w:rsidR="003E7763" w:rsidRDefault="003E7763" w:rsidP="003E7763">
      <w:pPr>
        <w:spacing w:after="200" w:line="276" w:lineRule="auto"/>
      </w:pPr>
    </w:p>
    <w:p w14:paraId="4CABE49D" w14:textId="77777777" w:rsidR="003E7763" w:rsidRDefault="003E7763" w:rsidP="003E7763">
      <w:pPr>
        <w:pStyle w:val="Odsekzoznamu"/>
        <w:numPr>
          <w:ilvl w:val="0"/>
          <w:numId w:val="13"/>
        </w:numPr>
        <w:spacing w:after="200" w:line="276" w:lineRule="auto"/>
      </w:pPr>
      <w:r>
        <w:t>SAMOSTATNÝ EXCELOVSKÝ ZOŠIT</w:t>
      </w:r>
    </w:p>
    <w:p w14:paraId="3523A2A4" w14:textId="3100B280" w:rsidR="003E7763" w:rsidRDefault="003E7763" w:rsidP="003E7763">
      <w:pPr>
        <w:spacing w:after="200" w:line="276" w:lineRule="auto"/>
      </w:pPr>
    </w:p>
    <w:p w14:paraId="02CC951F" w14:textId="77777777" w:rsidR="003E7763" w:rsidRPr="00097A31" w:rsidRDefault="003E7763" w:rsidP="003E7763">
      <w:pPr>
        <w:spacing w:after="200" w:line="276" w:lineRule="auto"/>
      </w:pPr>
    </w:p>
    <w:sectPr w:rsidR="003E7763" w:rsidRPr="00097A31"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D175B" w14:textId="77777777" w:rsidR="00581875" w:rsidRDefault="00581875" w:rsidP="00150349">
      <w:r>
        <w:separator/>
      </w:r>
    </w:p>
    <w:p w14:paraId="4A65E96E" w14:textId="77777777" w:rsidR="00581875" w:rsidRDefault="00581875"/>
  </w:endnote>
  <w:endnote w:type="continuationSeparator" w:id="0">
    <w:p w14:paraId="4F26A8E0" w14:textId="77777777" w:rsidR="00581875" w:rsidRDefault="00581875" w:rsidP="00150349">
      <w:r>
        <w:continuationSeparator/>
      </w:r>
    </w:p>
    <w:p w14:paraId="1929728B" w14:textId="77777777" w:rsidR="00581875" w:rsidRDefault="00581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 Sans">
    <w:altName w:val="Segoe UI"/>
    <w:panose1 w:val="00000000000000000000"/>
    <w:charset w:val="00"/>
    <w:family w:val="roman"/>
    <w:notTrueType/>
    <w:pitch w:val="default"/>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374FA" w14:textId="090C49B7" w:rsidR="009D2260" w:rsidRPr="00EE61B5" w:rsidRDefault="009D2260" w:rsidP="005E0E4E">
    <w:pPr>
      <w:pStyle w:val="Pta"/>
      <w:tabs>
        <w:tab w:val="clear" w:pos="9072"/>
        <w:tab w:val="left" w:pos="0"/>
        <w:tab w:val="right" w:pos="9070"/>
      </w:tabs>
      <w:rPr>
        <w:sz w:val="20"/>
        <w:szCs w:val="20"/>
      </w:rPr>
    </w:pPr>
    <w:r w:rsidRPr="003051F2">
      <w:rPr>
        <w:sz w:val="20"/>
        <w:szCs w:val="20"/>
      </w:rPr>
      <w:t xml:space="preserve">Stredoslovenský ústav srdcových a cievnych chorôb, </w:t>
    </w:r>
    <w:proofErr w:type="spellStart"/>
    <w:r w:rsidRPr="003051F2">
      <w:rPr>
        <w:sz w:val="20"/>
        <w:szCs w:val="20"/>
      </w:rPr>
      <w:t>a.s</w:t>
    </w:r>
    <w:proofErr w:type="spellEnd"/>
    <w:r w:rsidRPr="003051F2">
      <w:rPr>
        <w:sz w:val="20"/>
        <w:szCs w:val="20"/>
      </w:rPr>
      <w:t>.</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043BA3">
          <w:rPr>
            <w:noProof/>
            <w:sz w:val="20"/>
            <w:szCs w:val="20"/>
          </w:rPr>
          <w:t>14</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8AD5" w14:textId="6D0DBAC7" w:rsidR="009D2260" w:rsidRPr="00EE61B5" w:rsidRDefault="009D2260"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29A0216D" w14:textId="77777777" w:rsidR="009D2260" w:rsidRDefault="009D226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49F43" w14:textId="77777777" w:rsidR="00581875" w:rsidRDefault="00581875" w:rsidP="00150349">
      <w:r>
        <w:separator/>
      </w:r>
    </w:p>
    <w:p w14:paraId="6AFEC60C" w14:textId="77777777" w:rsidR="00581875" w:rsidRDefault="00581875"/>
  </w:footnote>
  <w:footnote w:type="continuationSeparator" w:id="0">
    <w:p w14:paraId="73DA10E3" w14:textId="77777777" w:rsidR="00581875" w:rsidRDefault="00581875" w:rsidP="00150349">
      <w:r>
        <w:continuationSeparator/>
      </w:r>
    </w:p>
    <w:p w14:paraId="0FC6CCCE" w14:textId="77777777" w:rsidR="00581875" w:rsidRDefault="0058187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D2260" w:rsidRPr="000469B3" w14:paraId="4341C878" w14:textId="77777777" w:rsidTr="005065E6">
      <w:trPr>
        <w:cantSplit/>
        <w:jc w:val="center"/>
      </w:trPr>
      <w:tc>
        <w:tcPr>
          <w:tcW w:w="0" w:type="auto"/>
          <w:vAlign w:val="center"/>
        </w:tcPr>
        <w:p w14:paraId="22E4784C" w14:textId="6B98780E" w:rsidR="009D2260" w:rsidRPr="000469B3" w:rsidRDefault="009D2260"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31E7B588" w14:textId="77777777" w:rsidR="009D2260" w:rsidRPr="000469B3" w:rsidRDefault="009D2260"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14:paraId="212BE58B" w14:textId="77777777" w:rsidR="009D2260" w:rsidRPr="000469B3" w:rsidRDefault="009D2260" w:rsidP="00046D37">
          <w:pPr>
            <w:widowControl w:val="0"/>
            <w:spacing w:before="60" w:after="60" w:line="252" w:lineRule="auto"/>
            <w:jc w:val="both"/>
            <w:rPr>
              <w:b/>
              <w:sz w:val="20"/>
              <w:szCs w:val="20"/>
              <w:lang w:eastAsia="en-US"/>
            </w:rPr>
          </w:pPr>
          <w:r>
            <w:rPr>
              <w:sz w:val="20"/>
              <w:szCs w:val="20"/>
            </w:rPr>
            <w:t>Cesta k nemocnici 1, 974 01 Banská Bystrica</w:t>
          </w:r>
          <w:r w:rsidRPr="000469B3">
            <w:rPr>
              <w:sz w:val="20"/>
              <w:szCs w:val="20"/>
            </w:rPr>
            <w:t>, Slovenská republika</w:t>
          </w:r>
        </w:p>
        <w:p w14:paraId="2C11D5BF" w14:textId="637DBC03" w:rsidR="009D2260" w:rsidRPr="000469B3" w:rsidRDefault="009D2260" w:rsidP="000831D0">
          <w:pPr>
            <w:widowControl w:val="0"/>
            <w:spacing w:before="60" w:after="60" w:line="252" w:lineRule="auto"/>
            <w:jc w:val="both"/>
            <w:rPr>
              <w:sz w:val="20"/>
              <w:szCs w:val="20"/>
              <w:lang w:eastAsia="en-US"/>
            </w:rPr>
          </w:pPr>
          <w:r w:rsidRPr="000469B3">
            <w:rPr>
              <w:sz w:val="20"/>
              <w:szCs w:val="20"/>
              <w:lang w:eastAsia="en-US"/>
            </w:rPr>
            <w:t xml:space="preserve">Súťažné podklady na predmet zákazky: </w:t>
          </w:r>
          <w:r>
            <w:rPr>
              <w:b/>
              <w:bCs/>
              <w:sz w:val="20"/>
              <w:szCs w:val="20"/>
            </w:rPr>
            <w:t>ANGIOGRAFICKÉ PRÍSTROJE</w:t>
          </w:r>
          <w:r>
            <w:rPr>
              <w:sz w:val="20"/>
              <w:szCs w:val="20"/>
              <w:lang w:eastAsia="en-US"/>
            </w:rPr>
            <w:t>; Prílohy č. 1 - 12 súťažných podkladov</w:t>
          </w:r>
        </w:p>
      </w:tc>
    </w:tr>
  </w:tbl>
  <w:p w14:paraId="0034C9E9" w14:textId="4BA679AC" w:rsidR="009D2260" w:rsidRPr="00046D37" w:rsidRDefault="009D2260" w:rsidP="00046D37">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D2260" w:rsidRPr="000469B3" w14:paraId="42E89D98" w14:textId="77777777" w:rsidTr="005065E6">
      <w:trPr>
        <w:cantSplit/>
        <w:jc w:val="center"/>
      </w:trPr>
      <w:tc>
        <w:tcPr>
          <w:tcW w:w="0" w:type="auto"/>
          <w:vAlign w:val="center"/>
        </w:tcPr>
        <w:p w14:paraId="376A7117" w14:textId="77777777" w:rsidR="009D2260" w:rsidRPr="000469B3" w:rsidRDefault="009D2260"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09815D65" w14:textId="77777777" w:rsidR="009D2260" w:rsidRPr="00466C54" w:rsidRDefault="009D2260"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14:paraId="70F2A902" w14:textId="77777777" w:rsidR="009D2260" w:rsidRPr="00466C54" w:rsidRDefault="009D2260" w:rsidP="00046D37">
    <w:pPr>
      <w:pStyle w:val="Hlavika"/>
      <w:rPr>
        <w:sz w:val="2"/>
        <w:szCs w:val="2"/>
      </w:rPr>
    </w:pPr>
  </w:p>
  <w:p w14:paraId="21C2D834" w14:textId="77777777" w:rsidR="009D2260" w:rsidRPr="00046D37" w:rsidRDefault="009D2260" w:rsidP="00046D3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384D17"/>
    <w:multiLevelType w:val="hybridMultilevel"/>
    <w:tmpl w:val="2AD82F60"/>
    <w:numStyleLink w:val="Importovanstyl5"/>
  </w:abstractNum>
  <w:abstractNum w:abstractNumId="5" w15:restartNumberingAfterBreak="0">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1948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893BF3"/>
    <w:multiLevelType w:val="hybridMultilevel"/>
    <w:tmpl w:val="E4481E90"/>
    <w:lvl w:ilvl="0" w:tplc="E306E348">
      <w:start w:val="1"/>
      <w:numFmt w:val="upperRoman"/>
      <w:lvlText w:val="Článok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1" w15:restartNumberingAfterBreak="0">
    <w:nsid w:val="5FC548DF"/>
    <w:multiLevelType w:val="multilevel"/>
    <w:tmpl w:val="B958FB6A"/>
    <w:lvl w:ilvl="0">
      <w:start w:val="1"/>
      <w:numFmt w:val="decimal"/>
      <w:lvlText w:val="%1."/>
      <w:lvlJc w:val="left"/>
      <w:pPr>
        <w:ind w:left="360" w:hanging="360"/>
      </w:pPr>
      <w:rPr>
        <w:rFonts w:ascii="Open Sans" w:eastAsiaTheme="minorEastAsia" w:hAnsi="Open Sans" w:cs="Times New Roman"/>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24"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8" w15:restartNumberingAfterBreak="0">
    <w:nsid w:val="7C2F5B72"/>
    <w:multiLevelType w:val="hybridMultilevel"/>
    <w:tmpl w:val="B65EE9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11"/>
  </w:num>
  <w:num w:numId="6">
    <w:abstractNumId w:val="2"/>
  </w:num>
  <w:num w:numId="7">
    <w:abstractNumId w:val="0"/>
  </w:num>
  <w:num w:numId="8">
    <w:abstractNumId w:val="20"/>
  </w:num>
  <w:num w:numId="9">
    <w:abstractNumId w:val="19"/>
  </w:num>
  <w:num w:numId="10">
    <w:abstractNumId w:val="25"/>
  </w:num>
  <w:num w:numId="11">
    <w:abstractNumId w:val="10"/>
  </w:num>
  <w:num w:numId="12">
    <w:abstractNumId w:val="1"/>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8"/>
  </w:num>
  <w:num w:numId="16">
    <w:abstractNumId w:val="29"/>
  </w:num>
  <w:num w:numId="17">
    <w:abstractNumId w:val="18"/>
  </w:num>
  <w:num w:numId="18">
    <w:abstractNumId w:val="6"/>
  </w:num>
  <w:num w:numId="19">
    <w:abstractNumId w:val="21"/>
  </w:num>
  <w:num w:numId="20">
    <w:abstractNumId w:val="22"/>
  </w:num>
  <w:num w:numId="21">
    <w:abstractNumId w:val="17"/>
  </w:num>
  <w:num w:numId="22">
    <w:abstractNumId w:val="13"/>
  </w:num>
  <w:num w:numId="23">
    <w:abstractNumId w:val="15"/>
  </w:num>
  <w:num w:numId="24">
    <w:abstractNumId w:val="24"/>
  </w:num>
  <w:num w:numId="25">
    <w:abstractNumId w:val="14"/>
  </w:num>
  <w:num w:numId="26">
    <w:abstractNumId w:val="5"/>
  </w:num>
  <w:num w:numId="27">
    <w:abstractNumId w:val="7"/>
  </w:num>
  <w:num w:numId="28">
    <w:abstractNumId w:val="16"/>
  </w:num>
  <w:num w:numId="29">
    <w:abstractNumId w:val="12"/>
  </w:num>
  <w:num w:numId="30">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71DD"/>
    <w:rsid w:val="000075C6"/>
    <w:rsid w:val="000102E3"/>
    <w:rsid w:val="00010330"/>
    <w:rsid w:val="0001385F"/>
    <w:rsid w:val="00014836"/>
    <w:rsid w:val="0002162A"/>
    <w:rsid w:val="00021B4F"/>
    <w:rsid w:val="000245B4"/>
    <w:rsid w:val="00024D7F"/>
    <w:rsid w:val="000256B4"/>
    <w:rsid w:val="00026F3C"/>
    <w:rsid w:val="0003004C"/>
    <w:rsid w:val="0003438B"/>
    <w:rsid w:val="000349A3"/>
    <w:rsid w:val="000351E3"/>
    <w:rsid w:val="0003533C"/>
    <w:rsid w:val="00035F4D"/>
    <w:rsid w:val="00036634"/>
    <w:rsid w:val="00040965"/>
    <w:rsid w:val="0004257E"/>
    <w:rsid w:val="000432FF"/>
    <w:rsid w:val="00043BA3"/>
    <w:rsid w:val="00045D5E"/>
    <w:rsid w:val="000462C2"/>
    <w:rsid w:val="000469B3"/>
    <w:rsid w:val="00046D37"/>
    <w:rsid w:val="00050B01"/>
    <w:rsid w:val="00051ADA"/>
    <w:rsid w:val="000528B5"/>
    <w:rsid w:val="00053595"/>
    <w:rsid w:val="00055959"/>
    <w:rsid w:val="000560AE"/>
    <w:rsid w:val="000565C4"/>
    <w:rsid w:val="00057E52"/>
    <w:rsid w:val="00060F93"/>
    <w:rsid w:val="000665E5"/>
    <w:rsid w:val="00066646"/>
    <w:rsid w:val="000703B1"/>
    <w:rsid w:val="00076523"/>
    <w:rsid w:val="00076E2C"/>
    <w:rsid w:val="00077FD7"/>
    <w:rsid w:val="0008026F"/>
    <w:rsid w:val="000823F7"/>
    <w:rsid w:val="0008279A"/>
    <w:rsid w:val="000831D0"/>
    <w:rsid w:val="00083626"/>
    <w:rsid w:val="00084C68"/>
    <w:rsid w:val="000852D6"/>
    <w:rsid w:val="00087613"/>
    <w:rsid w:val="00091861"/>
    <w:rsid w:val="000927C0"/>
    <w:rsid w:val="00093EF1"/>
    <w:rsid w:val="000943BE"/>
    <w:rsid w:val="0009666C"/>
    <w:rsid w:val="00097A31"/>
    <w:rsid w:val="000A01DA"/>
    <w:rsid w:val="000A10F9"/>
    <w:rsid w:val="000A1617"/>
    <w:rsid w:val="000A4C01"/>
    <w:rsid w:val="000A5AA3"/>
    <w:rsid w:val="000A6E39"/>
    <w:rsid w:val="000B241F"/>
    <w:rsid w:val="000B5EF8"/>
    <w:rsid w:val="000C2F42"/>
    <w:rsid w:val="000C30B0"/>
    <w:rsid w:val="000C42F5"/>
    <w:rsid w:val="000C597C"/>
    <w:rsid w:val="000C6ACC"/>
    <w:rsid w:val="000C6FC5"/>
    <w:rsid w:val="000D07E1"/>
    <w:rsid w:val="000D29D0"/>
    <w:rsid w:val="000D5780"/>
    <w:rsid w:val="000D6C5F"/>
    <w:rsid w:val="000D73E3"/>
    <w:rsid w:val="000D7444"/>
    <w:rsid w:val="000D7E14"/>
    <w:rsid w:val="000E22FB"/>
    <w:rsid w:val="000E2B50"/>
    <w:rsid w:val="000E33F6"/>
    <w:rsid w:val="000E5C8A"/>
    <w:rsid w:val="000E686E"/>
    <w:rsid w:val="000E7E43"/>
    <w:rsid w:val="000F269A"/>
    <w:rsid w:val="000F2E74"/>
    <w:rsid w:val="000F6BEE"/>
    <w:rsid w:val="000F6DE6"/>
    <w:rsid w:val="000F7491"/>
    <w:rsid w:val="000F793D"/>
    <w:rsid w:val="0010206F"/>
    <w:rsid w:val="00103731"/>
    <w:rsid w:val="00104C0E"/>
    <w:rsid w:val="00107D2F"/>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66621"/>
    <w:rsid w:val="00171C42"/>
    <w:rsid w:val="00174C3B"/>
    <w:rsid w:val="0017525B"/>
    <w:rsid w:val="001756A4"/>
    <w:rsid w:val="00177D43"/>
    <w:rsid w:val="00181398"/>
    <w:rsid w:val="0018271E"/>
    <w:rsid w:val="0018445A"/>
    <w:rsid w:val="00185E9C"/>
    <w:rsid w:val="00187855"/>
    <w:rsid w:val="00190985"/>
    <w:rsid w:val="00191916"/>
    <w:rsid w:val="00191E0A"/>
    <w:rsid w:val="0019376D"/>
    <w:rsid w:val="00195612"/>
    <w:rsid w:val="00195900"/>
    <w:rsid w:val="001968F9"/>
    <w:rsid w:val="00196A1B"/>
    <w:rsid w:val="001A1FA2"/>
    <w:rsid w:val="001A31A6"/>
    <w:rsid w:val="001A4A47"/>
    <w:rsid w:val="001B0842"/>
    <w:rsid w:val="001B0C99"/>
    <w:rsid w:val="001B0DBD"/>
    <w:rsid w:val="001B358A"/>
    <w:rsid w:val="001B5A68"/>
    <w:rsid w:val="001B6994"/>
    <w:rsid w:val="001C0333"/>
    <w:rsid w:val="001C0EBE"/>
    <w:rsid w:val="001C1919"/>
    <w:rsid w:val="001C2A05"/>
    <w:rsid w:val="001D04CF"/>
    <w:rsid w:val="001D0533"/>
    <w:rsid w:val="001D1ED8"/>
    <w:rsid w:val="001D30D0"/>
    <w:rsid w:val="001D3F07"/>
    <w:rsid w:val="001D6428"/>
    <w:rsid w:val="001E00F7"/>
    <w:rsid w:val="001E0D1D"/>
    <w:rsid w:val="001E2965"/>
    <w:rsid w:val="001E33F5"/>
    <w:rsid w:val="001E4B5D"/>
    <w:rsid w:val="001E6CF2"/>
    <w:rsid w:val="001E7E5E"/>
    <w:rsid w:val="001F1612"/>
    <w:rsid w:val="001F333F"/>
    <w:rsid w:val="001F7EDB"/>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15E6"/>
    <w:rsid w:val="00262358"/>
    <w:rsid w:val="00262E24"/>
    <w:rsid w:val="00263D8D"/>
    <w:rsid w:val="002665E0"/>
    <w:rsid w:val="00270F08"/>
    <w:rsid w:val="00272E0B"/>
    <w:rsid w:val="002730A2"/>
    <w:rsid w:val="00274F5F"/>
    <w:rsid w:val="00275877"/>
    <w:rsid w:val="002779B9"/>
    <w:rsid w:val="0028252F"/>
    <w:rsid w:val="00287B4D"/>
    <w:rsid w:val="00292840"/>
    <w:rsid w:val="002928E7"/>
    <w:rsid w:val="00293766"/>
    <w:rsid w:val="00295462"/>
    <w:rsid w:val="00296435"/>
    <w:rsid w:val="00297347"/>
    <w:rsid w:val="002A0D3A"/>
    <w:rsid w:val="002A0F75"/>
    <w:rsid w:val="002A1D3D"/>
    <w:rsid w:val="002A1DC6"/>
    <w:rsid w:val="002A4DAD"/>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2262"/>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C0A"/>
    <w:rsid w:val="003712EB"/>
    <w:rsid w:val="003738AA"/>
    <w:rsid w:val="003803AC"/>
    <w:rsid w:val="00382592"/>
    <w:rsid w:val="003833F9"/>
    <w:rsid w:val="0038445A"/>
    <w:rsid w:val="00384CFA"/>
    <w:rsid w:val="003868AD"/>
    <w:rsid w:val="00386A16"/>
    <w:rsid w:val="00387295"/>
    <w:rsid w:val="00392489"/>
    <w:rsid w:val="00392E9C"/>
    <w:rsid w:val="003950D8"/>
    <w:rsid w:val="0039753F"/>
    <w:rsid w:val="003A0E0B"/>
    <w:rsid w:val="003A17CE"/>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4F8D"/>
    <w:rsid w:val="003E2883"/>
    <w:rsid w:val="003E28D2"/>
    <w:rsid w:val="003E3784"/>
    <w:rsid w:val="003E5803"/>
    <w:rsid w:val="003E62E5"/>
    <w:rsid w:val="003E6657"/>
    <w:rsid w:val="003E7763"/>
    <w:rsid w:val="003E7971"/>
    <w:rsid w:val="003F0405"/>
    <w:rsid w:val="003F13D1"/>
    <w:rsid w:val="003F239B"/>
    <w:rsid w:val="00400ED1"/>
    <w:rsid w:val="00400FF8"/>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574B"/>
    <w:rsid w:val="004275BE"/>
    <w:rsid w:val="004276CD"/>
    <w:rsid w:val="004306A7"/>
    <w:rsid w:val="00432DE2"/>
    <w:rsid w:val="004339F1"/>
    <w:rsid w:val="00433A89"/>
    <w:rsid w:val="00433AE7"/>
    <w:rsid w:val="00433C4B"/>
    <w:rsid w:val="00434A87"/>
    <w:rsid w:val="00434FED"/>
    <w:rsid w:val="00436139"/>
    <w:rsid w:val="00436915"/>
    <w:rsid w:val="00436DE0"/>
    <w:rsid w:val="00437A9B"/>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F015F"/>
    <w:rsid w:val="004F040F"/>
    <w:rsid w:val="004F19B0"/>
    <w:rsid w:val="005004AF"/>
    <w:rsid w:val="00500606"/>
    <w:rsid w:val="0050083A"/>
    <w:rsid w:val="0050240B"/>
    <w:rsid w:val="005030BD"/>
    <w:rsid w:val="005031CC"/>
    <w:rsid w:val="00503ECE"/>
    <w:rsid w:val="00504C03"/>
    <w:rsid w:val="00505CEC"/>
    <w:rsid w:val="005065E6"/>
    <w:rsid w:val="00507CA3"/>
    <w:rsid w:val="00510304"/>
    <w:rsid w:val="00510555"/>
    <w:rsid w:val="00514521"/>
    <w:rsid w:val="00516C0C"/>
    <w:rsid w:val="00517931"/>
    <w:rsid w:val="00522442"/>
    <w:rsid w:val="00522F57"/>
    <w:rsid w:val="005334E2"/>
    <w:rsid w:val="0053476C"/>
    <w:rsid w:val="00541D74"/>
    <w:rsid w:val="00541EB9"/>
    <w:rsid w:val="005464F1"/>
    <w:rsid w:val="00547B8B"/>
    <w:rsid w:val="00550028"/>
    <w:rsid w:val="0055037F"/>
    <w:rsid w:val="00550F84"/>
    <w:rsid w:val="0055115B"/>
    <w:rsid w:val="00552E15"/>
    <w:rsid w:val="0055354A"/>
    <w:rsid w:val="0055430A"/>
    <w:rsid w:val="0055455B"/>
    <w:rsid w:val="00556349"/>
    <w:rsid w:val="0055692B"/>
    <w:rsid w:val="005608EE"/>
    <w:rsid w:val="00562256"/>
    <w:rsid w:val="00562392"/>
    <w:rsid w:val="005626DF"/>
    <w:rsid w:val="005717E3"/>
    <w:rsid w:val="00572C0A"/>
    <w:rsid w:val="00574852"/>
    <w:rsid w:val="0057514C"/>
    <w:rsid w:val="00575A83"/>
    <w:rsid w:val="00575AAA"/>
    <w:rsid w:val="00575E0F"/>
    <w:rsid w:val="00576E56"/>
    <w:rsid w:val="00581875"/>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FDA"/>
    <w:rsid w:val="005A11D8"/>
    <w:rsid w:val="005A1456"/>
    <w:rsid w:val="005A28C8"/>
    <w:rsid w:val="005A4824"/>
    <w:rsid w:val="005A4A36"/>
    <w:rsid w:val="005A4BEA"/>
    <w:rsid w:val="005B00D5"/>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6013AF"/>
    <w:rsid w:val="0060590C"/>
    <w:rsid w:val="00605D41"/>
    <w:rsid w:val="00605FB9"/>
    <w:rsid w:val="00610A93"/>
    <w:rsid w:val="006125A8"/>
    <w:rsid w:val="00613864"/>
    <w:rsid w:val="00620422"/>
    <w:rsid w:val="00620BA4"/>
    <w:rsid w:val="0062299A"/>
    <w:rsid w:val="00623801"/>
    <w:rsid w:val="00623B44"/>
    <w:rsid w:val="00623D18"/>
    <w:rsid w:val="00624FCB"/>
    <w:rsid w:val="00630C74"/>
    <w:rsid w:val="0063177A"/>
    <w:rsid w:val="00632CA0"/>
    <w:rsid w:val="00640068"/>
    <w:rsid w:val="00641786"/>
    <w:rsid w:val="0064269D"/>
    <w:rsid w:val="006431A9"/>
    <w:rsid w:val="00643AC8"/>
    <w:rsid w:val="00644FDA"/>
    <w:rsid w:val="00646523"/>
    <w:rsid w:val="00646EF7"/>
    <w:rsid w:val="00646F0B"/>
    <w:rsid w:val="006503E2"/>
    <w:rsid w:val="006504D4"/>
    <w:rsid w:val="006516A0"/>
    <w:rsid w:val="006534A4"/>
    <w:rsid w:val="00656CB4"/>
    <w:rsid w:val="006571D8"/>
    <w:rsid w:val="00660AC0"/>
    <w:rsid w:val="006613D7"/>
    <w:rsid w:val="0066196C"/>
    <w:rsid w:val="0066473E"/>
    <w:rsid w:val="00664AF3"/>
    <w:rsid w:val="00664C73"/>
    <w:rsid w:val="00666678"/>
    <w:rsid w:val="006678B3"/>
    <w:rsid w:val="006679C9"/>
    <w:rsid w:val="00671143"/>
    <w:rsid w:val="00671D03"/>
    <w:rsid w:val="00671F97"/>
    <w:rsid w:val="0067294A"/>
    <w:rsid w:val="00672BDB"/>
    <w:rsid w:val="00673E83"/>
    <w:rsid w:val="00676348"/>
    <w:rsid w:val="00676E8F"/>
    <w:rsid w:val="00676EB8"/>
    <w:rsid w:val="00680707"/>
    <w:rsid w:val="00684D2F"/>
    <w:rsid w:val="00686F78"/>
    <w:rsid w:val="00691F6A"/>
    <w:rsid w:val="00693912"/>
    <w:rsid w:val="00693EA1"/>
    <w:rsid w:val="006942AA"/>
    <w:rsid w:val="00696544"/>
    <w:rsid w:val="006A1549"/>
    <w:rsid w:val="006A283C"/>
    <w:rsid w:val="006A322B"/>
    <w:rsid w:val="006A35C9"/>
    <w:rsid w:val="006A5835"/>
    <w:rsid w:val="006A7AE4"/>
    <w:rsid w:val="006B1BCA"/>
    <w:rsid w:val="006B3803"/>
    <w:rsid w:val="006B4925"/>
    <w:rsid w:val="006B4BF0"/>
    <w:rsid w:val="006B7383"/>
    <w:rsid w:val="006B7BC3"/>
    <w:rsid w:val="006C14E4"/>
    <w:rsid w:val="006C19A3"/>
    <w:rsid w:val="006C202E"/>
    <w:rsid w:val="006C2AA1"/>
    <w:rsid w:val="006C2B1C"/>
    <w:rsid w:val="006C5B7C"/>
    <w:rsid w:val="006C6557"/>
    <w:rsid w:val="006D0367"/>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5F2E"/>
    <w:rsid w:val="00706C11"/>
    <w:rsid w:val="00707090"/>
    <w:rsid w:val="00710F40"/>
    <w:rsid w:val="00712C65"/>
    <w:rsid w:val="007152AA"/>
    <w:rsid w:val="00715D3E"/>
    <w:rsid w:val="00717445"/>
    <w:rsid w:val="00717780"/>
    <w:rsid w:val="007204B0"/>
    <w:rsid w:val="00720B9F"/>
    <w:rsid w:val="00720FC6"/>
    <w:rsid w:val="00721F4F"/>
    <w:rsid w:val="007221A7"/>
    <w:rsid w:val="00722DA4"/>
    <w:rsid w:val="00723410"/>
    <w:rsid w:val="00725B1D"/>
    <w:rsid w:val="00732F00"/>
    <w:rsid w:val="00734636"/>
    <w:rsid w:val="00734738"/>
    <w:rsid w:val="00735133"/>
    <w:rsid w:val="00735AEB"/>
    <w:rsid w:val="00736299"/>
    <w:rsid w:val="00737D0F"/>
    <w:rsid w:val="007404EF"/>
    <w:rsid w:val="00742365"/>
    <w:rsid w:val="00743B98"/>
    <w:rsid w:val="00743CBA"/>
    <w:rsid w:val="00746BFF"/>
    <w:rsid w:val="00747836"/>
    <w:rsid w:val="007500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87C"/>
    <w:rsid w:val="007A5348"/>
    <w:rsid w:val="007A5A22"/>
    <w:rsid w:val="007A5DD0"/>
    <w:rsid w:val="007B1522"/>
    <w:rsid w:val="007B3C76"/>
    <w:rsid w:val="007B53DF"/>
    <w:rsid w:val="007C030C"/>
    <w:rsid w:val="007C0423"/>
    <w:rsid w:val="007C3B8D"/>
    <w:rsid w:val="007C6B03"/>
    <w:rsid w:val="007C7BD3"/>
    <w:rsid w:val="007D2C27"/>
    <w:rsid w:val="007D30B6"/>
    <w:rsid w:val="007D6A45"/>
    <w:rsid w:val="007E0CCE"/>
    <w:rsid w:val="007E0EAD"/>
    <w:rsid w:val="007E1375"/>
    <w:rsid w:val="007E16CD"/>
    <w:rsid w:val="007E2446"/>
    <w:rsid w:val="007E3623"/>
    <w:rsid w:val="007E3EE3"/>
    <w:rsid w:val="007E443B"/>
    <w:rsid w:val="007E6177"/>
    <w:rsid w:val="007E6625"/>
    <w:rsid w:val="007E7BC0"/>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2D24"/>
    <w:rsid w:val="00843971"/>
    <w:rsid w:val="00844060"/>
    <w:rsid w:val="00844FF4"/>
    <w:rsid w:val="00845EC2"/>
    <w:rsid w:val="0084632A"/>
    <w:rsid w:val="008465AE"/>
    <w:rsid w:val="00846C7C"/>
    <w:rsid w:val="00847B1A"/>
    <w:rsid w:val="008502E4"/>
    <w:rsid w:val="00851570"/>
    <w:rsid w:val="00851727"/>
    <w:rsid w:val="00852923"/>
    <w:rsid w:val="00855FCA"/>
    <w:rsid w:val="00856491"/>
    <w:rsid w:val="00862066"/>
    <w:rsid w:val="00862878"/>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50CC"/>
    <w:rsid w:val="008C5A83"/>
    <w:rsid w:val="008D0E4D"/>
    <w:rsid w:val="008D1331"/>
    <w:rsid w:val="008D23BE"/>
    <w:rsid w:val="008D249D"/>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6F98"/>
    <w:rsid w:val="00900A37"/>
    <w:rsid w:val="00901397"/>
    <w:rsid w:val="00902873"/>
    <w:rsid w:val="00902A6B"/>
    <w:rsid w:val="00905494"/>
    <w:rsid w:val="00906982"/>
    <w:rsid w:val="00907BD3"/>
    <w:rsid w:val="00910099"/>
    <w:rsid w:val="00912D38"/>
    <w:rsid w:val="0091463F"/>
    <w:rsid w:val="00916CDD"/>
    <w:rsid w:val="00917350"/>
    <w:rsid w:val="009176EF"/>
    <w:rsid w:val="00921422"/>
    <w:rsid w:val="00923233"/>
    <w:rsid w:val="00923D3C"/>
    <w:rsid w:val="00924185"/>
    <w:rsid w:val="0092527D"/>
    <w:rsid w:val="009262F9"/>
    <w:rsid w:val="009268AC"/>
    <w:rsid w:val="00926C49"/>
    <w:rsid w:val="00926D98"/>
    <w:rsid w:val="00930338"/>
    <w:rsid w:val="00930698"/>
    <w:rsid w:val="009307E8"/>
    <w:rsid w:val="0093108F"/>
    <w:rsid w:val="00931CB2"/>
    <w:rsid w:val="0093205F"/>
    <w:rsid w:val="00932460"/>
    <w:rsid w:val="009328FC"/>
    <w:rsid w:val="00932F3E"/>
    <w:rsid w:val="0093511D"/>
    <w:rsid w:val="00935CDA"/>
    <w:rsid w:val="0093624C"/>
    <w:rsid w:val="00936951"/>
    <w:rsid w:val="00937DF2"/>
    <w:rsid w:val="0094008F"/>
    <w:rsid w:val="00940A97"/>
    <w:rsid w:val="009419AA"/>
    <w:rsid w:val="00943AED"/>
    <w:rsid w:val="0094471E"/>
    <w:rsid w:val="00944AA9"/>
    <w:rsid w:val="00945D71"/>
    <w:rsid w:val="00946527"/>
    <w:rsid w:val="0094743C"/>
    <w:rsid w:val="00947869"/>
    <w:rsid w:val="0095317A"/>
    <w:rsid w:val="00953214"/>
    <w:rsid w:val="009539C2"/>
    <w:rsid w:val="00955492"/>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260"/>
    <w:rsid w:val="009D26A1"/>
    <w:rsid w:val="009D2AB2"/>
    <w:rsid w:val="009D37F1"/>
    <w:rsid w:val="009D41A3"/>
    <w:rsid w:val="009D4271"/>
    <w:rsid w:val="009D5853"/>
    <w:rsid w:val="009E2129"/>
    <w:rsid w:val="009E2223"/>
    <w:rsid w:val="009E4EEA"/>
    <w:rsid w:val="009E5347"/>
    <w:rsid w:val="009F0402"/>
    <w:rsid w:val="009F153F"/>
    <w:rsid w:val="009F18E5"/>
    <w:rsid w:val="009F19D8"/>
    <w:rsid w:val="009F2634"/>
    <w:rsid w:val="00A005E8"/>
    <w:rsid w:val="00A0075B"/>
    <w:rsid w:val="00A02DD0"/>
    <w:rsid w:val="00A02E76"/>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6184"/>
    <w:rsid w:val="00A46D54"/>
    <w:rsid w:val="00A51532"/>
    <w:rsid w:val="00A519D4"/>
    <w:rsid w:val="00A52108"/>
    <w:rsid w:val="00A523D6"/>
    <w:rsid w:val="00A557CE"/>
    <w:rsid w:val="00A57405"/>
    <w:rsid w:val="00A60341"/>
    <w:rsid w:val="00A613D2"/>
    <w:rsid w:val="00A635B9"/>
    <w:rsid w:val="00A65139"/>
    <w:rsid w:val="00A66403"/>
    <w:rsid w:val="00A7121A"/>
    <w:rsid w:val="00A72300"/>
    <w:rsid w:val="00A72F30"/>
    <w:rsid w:val="00A73012"/>
    <w:rsid w:val="00A7389B"/>
    <w:rsid w:val="00A7399A"/>
    <w:rsid w:val="00A74B91"/>
    <w:rsid w:val="00A74B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3A71"/>
    <w:rsid w:val="00AC3B90"/>
    <w:rsid w:val="00AC4708"/>
    <w:rsid w:val="00AC5878"/>
    <w:rsid w:val="00AC641D"/>
    <w:rsid w:val="00AC6EF0"/>
    <w:rsid w:val="00AC7246"/>
    <w:rsid w:val="00AD172F"/>
    <w:rsid w:val="00AD2AEB"/>
    <w:rsid w:val="00AD2CF0"/>
    <w:rsid w:val="00AD532A"/>
    <w:rsid w:val="00AD5407"/>
    <w:rsid w:val="00AD675E"/>
    <w:rsid w:val="00AD774E"/>
    <w:rsid w:val="00AE2705"/>
    <w:rsid w:val="00AE278C"/>
    <w:rsid w:val="00AE453A"/>
    <w:rsid w:val="00AE4FA0"/>
    <w:rsid w:val="00AE52B4"/>
    <w:rsid w:val="00AE75BB"/>
    <w:rsid w:val="00AF0279"/>
    <w:rsid w:val="00AF0AAB"/>
    <w:rsid w:val="00AF43BD"/>
    <w:rsid w:val="00AF4BEB"/>
    <w:rsid w:val="00AF5E1C"/>
    <w:rsid w:val="00AF6617"/>
    <w:rsid w:val="00B0210D"/>
    <w:rsid w:val="00B02ED5"/>
    <w:rsid w:val="00B0322C"/>
    <w:rsid w:val="00B05ADA"/>
    <w:rsid w:val="00B0771B"/>
    <w:rsid w:val="00B10450"/>
    <w:rsid w:val="00B123AB"/>
    <w:rsid w:val="00B125D4"/>
    <w:rsid w:val="00B134AF"/>
    <w:rsid w:val="00B139FE"/>
    <w:rsid w:val="00B141DE"/>
    <w:rsid w:val="00B14AE0"/>
    <w:rsid w:val="00B16139"/>
    <w:rsid w:val="00B22BB8"/>
    <w:rsid w:val="00B23F29"/>
    <w:rsid w:val="00B2551B"/>
    <w:rsid w:val="00B263D4"/>
    <w:rsid w:val="00B26884"/>
    <w:rsid w:val="00B26F90"/>
    <w:rsid w:val="00B27BDE"/>
    <w:rsid w:val="00B31E26"/>
    <w:rsid w:val="00B337A7"/>
    <w:rsid w:val="00B34147"/>
    <w:rsid w:val="00B3420B"/>
    <w:rsid w:val="00B3565F"/>
    <w:rsid w:val="00B37291"/>
    <w:rsid w:val="00B42DD7"/>
    <w:rsid w:val="00B42EAB"/>
    <w:rsid w:val="00B435D5"/>
    <w:rsid w:val="00B457D5"/>
    <w:rsid w:val="00B464B8"/>
    <w:rsid w:val="00B47A89"/>
    <w:rsid w:val="00B5187A"/>
    <w:rsid w:val="00B53210"/>
    <w:rsid w:val="00B535FB"/>
    <w:rsid w:val="00B55734"/>
    <w:rsid w:val="00B55D2A"/>
    <w:rsid w:val="00B57ECC"/>
    <w:rsid w:val="00B57F0E"/>
    <w:rsid w:val="00B60755"/>
    <w:rsid w:val="00B62113"/>
    <w:rsid w:val="00B63879"/>
    <w:rsid w:val="00B64EA6"/>
    <w:rsid w:val="00B64EED"/>
    <w:rsid w:val="00B65A82"/>
    <w:rsid w:val="00B65AA9"/>
    <w:rsid w:val="00B70696"/>
    <w:rsid w:val="00B71F25"/>
    <w:rsid w:val="00B72A3F"/>
    <w:rsid w:val="00B736ED"/>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5089"/>
    <w:rsid w:val="00B9524E"/>
    <w:rsid w:val="00B9595F"/>
    <w:rsid w:val="00B95E02"/>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7843"/>
    <w:rsid w:val="00BD0A6D"/>
    <w:rsid w:val="00BD2441"/>
    <w:rsid w:val="00BD4948"/>
    <w:rsid w:val="00BD661D"/>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812"/>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D17"/>
    <w:rsid w:val="00C9698C"/>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6434"/>
    <w:rsid w:val="00CC73B6"/>
    <w:rsid w:val="00CD23A9"/>
    <w:rsid w:val="00CD3C39"/>
    <w:rsid w:val="00CD6446"/>
    <w:rsid w:val="00CE1053"/>
    <w:rsid w:val="00CE2676"/>
    <w:rsid w:val="00CE4C33"/>
    <w:rsid w:val="00CE74A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D5E"/>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28A"/>
    <w:rsid w:val="00D615A1"/>
    <w:rsid w:val="00D63333"/>
    <w:rsid w:val="00D637A3"/>
    <w:rsid w:val="00D65C8E"/>
    <w:rsid w:val="00D662B5"/>
    <w:rsid w:val="00D67909"/>
    <w:rsid w:val="00D718AA"/>
    <w:rsid w:val="00D71FA4"/>
    <w:rsid w:val="00D7204B"/>
    <w:rsid w:val="00D7370F"/>
    <w:rsid w:val="00D73883"/>
    <w:rsid w:val="00D84477"/>
    <w:rsid w:val="00D874A0"/>
    <w:rsid w:val="00D91A3A"/>
    <w:rsid w:val="00D922DB"/>
    <w:rsid w:val="00D958D1"/>
    <w:rsid w:val="00D9741F"/>
    <w:rsid w:val="00DA063E"/>
    <w:rsid w:val="00DA0D0F"/>
    <w:rsid w:val="00DA1356"/>
    <w:rsid w:val="00DA32D0"/>
    <w:rsid w:val="00DA5A33"/>
    <w:rsid w:val="00DA6019"/>
    <w:rsid w:val="00DA60A9"/>
    <w:rsid w:val="00DA6662"/>
    <w:rsid w:val="00DB059C"/>
    <w:rsid w:val="00DB14AA"/>
    <w:rsid w:val="00DB5078"/>
    <w:rsid w:val="00DB568D"/>
    <w:rsid w:val="00DB5CA9"/>
    <w:rsid w:val="00DC2EA8"/>
    <w:rsid w:val="00DC3F38"/>
    <w:rsid w:val="00DC56D2"/>
    <w:rsid w:val="00DC5FBE"/>
    <w:rsid w:val="00DC6FE9"/>
    <w:rsid w:val="00DD18B7"/>
    <w:rsid w:val="00DD1E9F"/>
    <w:rsid w:val="00DD2C16"/>
    <w:rsid w:val="00DD4DF9"/>
    <w:rsid w:val="00DD57C6"/>
    <w:rsid w:val="00DD62E0"/>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90A"/>
    <w:rsid w:val="00E96BBD"/>
    <w:rsid w:val="00E97DCB"/>
    <w:rsid w:val="00EA0AED"/>
    <w:rsid w:val="00EA0FBD"/>
    <w:rsid w:val="00EA1418"/>
    <w:rsid w:val="00EA3EAF"/>
    <w:rsid w:val="00EA5419"/>
    <w:rsid w:val="00EA5826"/>
    <w:rsid w:val="00EA6EDF"/>
    <w:rsid w:val="00EB0B85"/>
    <w:rsid w:val="00EB21BA"/>
    <w:rsid w:val="00EB23CF"/>
    <w:rsid w:val="00EB2643"/>
    <w:rsid w:val="00EB33CE"/>
    <w:rsid w:val="00EB51F2"/>
    <w:rsid w:val="00EB59BC"/>
    <w:rsid w:val="00EB5E03"/>
    <w:rsid w:val="00EB7C7E"/>
    <w:rsid w:val="00EC0B46"/>
    <w:rsid w:val="00EC18DF"/>
    <w:rsid w:val="00EC3CF4"/>
    <w:rsid w:val="00ED0F34"/>
    <w:rsid w:val="00ED2FEE"/>
    <w:rsid w:val="00ED3F7C"/>
    <w:rsid w:val="00ED40DC"/>
    <w:rsid w:val="00ED71E7"/>
    <w:rsid w:val="00EE003A"/>
    <w:rsid w:val="00EE0064"/>
    <w:rsid w:val="00EE0F5A"/>
    <w:rsid w:val="00EE1152"/>
    <w:rsid w:val="00EE1D71"/>
    <w:rsid w:val="00EE3070"/>
    <w:rsid w:val="00EE37F8"/>
    <w:rsid w:val="00EE6069"/>
    <w:rsid w:val="00EE61B5"/>
    <w:rsid w:val="00EE678F"/>
    <w:rsid w:val="00EE7947"/>
    <w:rsid w:val="00EE7DC0"/>
    <w:rsid w:val="00EF03BC"/>
    <w:rsid w:val="00EF1B10"/>
    <w:rsid w:val="00EF4690"/>
    <w:rsid w:val="00EF515E"/>
    <w:rsid w:val="00EF5561"/>
    <w:rsid w:val="00EF5AEC"/>
    <w:rsid w:val="00F00B26"/>
    <w:rsid w:val="00F03555"/>
    <w:rsid w:val="00F06231"/>
    <w:rsid w:val="00F06413"/>
    <w:rsid w:val="00F10B84"/>
    <w:rsid w:val="00F14C6F"/>
    <w:rsid w:val="00F14F0E"/>
    <w:rsid w:val="00F15892"/>
    <w:rsid w:val="00F17524"/>
    <w:rsid w:val="00F2246D"/>
    <w:rsid w:val="00F246B0"/>
    <w:rsid w:val="00F251F4"/>
    <w:rsid w:val="00F25B17"/>
    <w:rsid w:val="00F27B0F"/>
    <w:rsid w:val="00F31108"/>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27C2"/>
    <w:rsid w:val="00F93125"/>
    <w:rsid w:val="00F9373D"/>
    <w:rsid w:val="00F94086"/>
    <w:rsid w:val="00F9410D"/>
    <w:rsid w:val="00F9726C"/>
    <w:rsid w:val="00F976A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E0A9E"/>
    <w:rsid w:val="00FE177C"/>
    <w:rsid w:val="00FE25C1"/>
    <w:rsid w:val="00FE2B7E"/>
    <w:rsid w:val="00FE3A78"/>
    <w:rsid w:val="00FE4D6F"/>
    <w:rsid w:val="00FE52FC"/>
    <w:rsid w:val="00FE5673"/>
    <w:rsid w:val="00FF0535"/>
    <w:rsid w:val="00FF055E"/>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
    <w:link w:val="Odsekzoznamu"/>
    <w:uiPriority w:val="34"/>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numbering" w:customStyle="1" w:styleId="Importovanstyl5">
    <w:name w:val="Importovaný styl 5"/>
    <w:rsid w:val="00097A31"/>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661399300">
      <w:bodyDiv w:val="1"/>
      <w:marLeft w:val="0"/>
      <w:marRight w:val="0"/>
      <w:marTop w:val="0"/>
      <w:marBottom w:val="0"/>
      <w:divBdr>
        <w:top w:val="none" w:sz="0" w:space="0" w:color="auto"/>
        <w:left w:val="none" w:sz="0" w:space="0" w:color="auto"/>
        <w:bottom w:val="none" w:sz="0" w:space="0" w:color="auto"/>
        <w:right w:val="none" w:sz="0" w:space="0" w:color="auto"/>
      </w:divBdr>
    </w:div>
    <w:div w:id="106780246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 w:id="20970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rsr.sk/hladaj_osoba.asp?PR=Kr%E1linsk%FD&amp;MENO=Karol&amp;SID=0&amp;T=f0&amp;R=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A93FA-9C85-43CA-82A7-A4D6E54C5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8504</Words>
  <Characters>48476</Characters>
  <Application>Microsoft Office Word</Application>
  <DocSecurity>0</DocSecurity>
  <Lines>403</Lines>
  <Paragraphs>113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11</cp:revision>
  <cp:lastPrinted>2023-06-29T06:13:00Z</cp:lastPrinted>
  <dcterms:created xsi:type="dcterms:W3CDTF">2023-06-29T13:25:00Z</dcterms:created>
  <dcterms:modified xsi:type="dcterms:W3CDTF">2023-07-30T19:32:00Z</dcterms:modified>
</cp:coreProperties>
</file>