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77777777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 w:rsidRPr="008406C1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A76133F" w:rsidR="00D02F5E" w:rsidRPr="008406C1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8406C1">
        <w:rPr>
          <w:rFonts w:ascii="Arial Narrow" w:hAnsi="Arial Narrow" w:cs="Arial"/>
          <w:b/>
          <w:bCs/>
          <w:sz w:val="22"/>
          <w:szCs w:val="22"/>
        </w:rPr>
        <w:t xml:space="preserve">PRAVIDLÁ  UPLATŇOVANIA </w:t>
      </w:r>
      <w:r w:rsidR="008406C1">
        <w:rPr>
          <w:rFonts w:ascii="Arial Narrow" w:hAnsi="Arial Narrow" w:cs="Arial"/>
          <w:b/>
          <w:bCs/>
          <w:sz w:val="22"/>
          <w:szCs w:val="22"/>
        </w:rPr>
        <w:t xml:space="preserve"> KRITÉRIA NA VYHODNOTENIE PONÚK</w:t>
      </w:r>
    </w:p>
    <w:p w14:paraId="6F4C4943" w14:textId="31B17AD3" w:rsidR="00B24B84" w:rsidRPr="008406C1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</w:p>
    <w:p w14:paraId="0506AFE0" w14:textId="77777777" w:rsidR="00E32509" w:rsidRPr="008406C1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K</w:t>
      </w:r>
      <w:r w:rsidR="00E24F79" w:rsidRPr="008406C1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2D320DB6" w:rsidR="00D02F5E" w:rsidRPr="008406C1" w:rsidRDefault="00411E4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75281">
        <w:rPr>
          <w:rFonts w:ascii="Arial Narrow" w:hAnsi="Arial Narrow"/>
          <w:b/>
          <w:sz w:val="22"/>
          <w:szCs w:val="22"/>
        </w:rPr>
        <w:t>Celková cena za dodanie predmetu zákazky v EUR bez DPH</w:t>
      </w:r>
    </w:p>
    <w:p w14:paraId="4DFC1B8B" w14:textId="4C91F21B" w:rsidR="00D02F5E" w:rsidRPr="008406C1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75281">
        <w:rPr>
          <w:rFonts w:ascii="Arial Narrow" w:hAnsi="Arial Narrow"/>
          <w:sz w:val="22"/>
          <w:szCs w:val="22"/>
        </w:rPr>
        <w:t xml:space="preserve">Hodnotí sa celková cena za </w:t>
      </w:r>
      <w:r w:rsidR="00411E49" w:rsidRPr="00875281">
        <w:rPr>
          <w:rFonts w:ascii="Arial Narrow" w:hAnsi="Arial Narrow"/>
          <w:sz w:val="22"/>
          <w:szCs w:val="22"/>
        </w:rPr>
        <w:t xml:space="preserve">dodanie </w:t>
      </w:r>
      <w:r w:rsidRPr="00875281">
        <w:rPr>
          <w:rFonts w:ascii="Arial Narrow" w:hAnsi="Arial Narrow"/>
          <w:sz w:val="22"/>
          <w:szCs w:val="22"/>
        </w:rPr>
        <w:t>predmet</w:t>
      </w:r>
      <w:r w:rsidR="00411E49" w:rsidRPr="00875281">
        <w:rPr>
          <w:rFonts w:ascii="Arial Narrow" w:hAnsi="Arial Narrow"/>
          <w:sz w:val="22"/>
          <w:szCs w:val="22"/>
        </w:rPr>
        <w:t>u</w:t>
      </w:r>
      <w:r w:rsidRPr="00875281">
        <w:rPr>
          <w:rFonts w:ascii="Arial Narrow" w:hAnsi="Arial Narrow"/>
          <w:sz w:val="22"/>
          <w:szCs w:val="22"/>
        </w:rPr>
        <w:t xml:space="preserve"> zákazky v EUR </w:t>
      </w:r>
      <w:r w:rsidR="00F324E8" w:rsidRPr="00875281">
        <w:rPr>
          <w:rFonts w:ascii="Arial Narrow" w:hAnsi="Arial Narrow"/>
          <w:sz w:val="22"/>
          <w:szCs w:val="22"/>
        </w:rPr>
        <w:t>bez</w:t>
      </w:r>
      <w:r w:rsidRPr="00875281">
        <w:rPr>
          <w:rFonts w:ascii="Arial Narrow" w:hAnsi="Arial Narrow"/>
          <w:sz w:val="22"/>
          <w:szCs w:val="22"/>
        </w:rPr>
        <w:t xml:space="preserve"> DPH uvedená v ponuke a ktorá je výsledkom</w:t>
      </w:r>
      <w:r w:rsidRPr="008406C1">
        <w:rPr>
          <w:rFonts w:ascii="Arial Narrow" w:hAnsi="Arial Narrow"/>
          <w:sz w:val="22"/>
          <w:szCs w:val="22"/>
        </w:rPr>
        <w:t xml:space="preserve"> súčtu celkových cien položiek podľa Štruktúrovaného rozpočtu ceny, ktorý je prílohou č.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SP, v zmysle špecifikácie predmetu zákazky uvedenej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1 </w:t>
      </w:r>
      <w:r w:rsidR="00483125" w:rsidRPr="008406C1">
        <w:rPr>
          <w:rFonts w:ascii="Arial Narrow" w:hAnsi="Arial Narrow"/>
          <w:sz w:val="22"/>
          <w:szCs w:val="22"/>
        </w:rPr>
        <w:t>SP a v obchodných podmienok uvedených v prílohe č.</w:t>
      </w:r>
      <w:r w:rsidR="003962C5" w:rsidRPr="008406C1">
        <w:rPr>
          <w:rFonts w:ascii="Arial Narrow" w:hAnsi="Arial Narrow"/>
          <w:sz w:val="22"/>
          <w:szCs w:val="22"/>
        </w:rPr>
        <w:t xml:space="preserve"> </w:t>
      </w:r>
      <w:r w:rsidR="000E5214">
        <w:rPr>
          <w:rFonts w:ascii="Arial Narrow" w:hAnsi="Arial Narrow"/>
          <w:sz w:val="22"/>
          <w:szCs w:val="22"/>
        </w:rPr>
        <w:t>3</w:t>
      </w:r>
      <w:r w:rsidR="00483125" w:rsidRPr="008406C1">
        <w:rPr>
          <w:rFonts w:ascii="Arial Narrow" w:hAnsi="Arial Narrow"/>
          <w:sz w:val="22"/>
          <w:szCs w:val="22"/>
        </w:rPr>
        <w:t xml:space="preserve"> SP</w:t>
      </w:r>
      <w:r w:rsidRPr="008406C1">
        <w:rPr>
          <w:rFonts w:ascii="Arial Narrow" w:hAnsi="Arial Narrow"/>
          <w:sz w:val="22"/>
          <w:szCs w:val="22"/>
        </w:rPr>
        <w:t xml:space="preserve">. </w:t>
      </w:r>
      <w:r w:rsidR="00411E49" w:rsidRPr="008406C1">
        <w:rPr>
          <w:rFonts w:ascii="Arial Narrow" w:hAnsi="Arial Narrow"/>
          <w:sz w:val="22"/>
          <w:szCs w:val="22"/>
        </w:rPr>
        <w:t xml:space="preserve">Celková cena položky je výsledkom súčinu jednotkovej ceny položky a množstva pri danej položke. </w:t>
      </w:r>
      <w:r w:rsidRPr="008406C1">
        <w:rPr>
          <w:rFonts w:ascii="Arial Narrow" w:hAnsi="Arial Narrow"/>
          <w:sz w:val="22"/>
          <w:szCs w:val="22"/>
        </w:rPr>
        <w:t xml:space="preserve">Neuvedenie </w:t>
      </w:r>
      <w:r w:rsidR="00411E49" w:rsidRPr="008406C1">
        <w:rPr>
          <w:rFonts w:ascii="Arial Narrow" w:hAnsi="Arial Narrow"/>
          <w:sz w:val="22"/>
          <w:szCs w:val="22"/>
        </w:rPr>
        <w:t xml:space="preserve">jednotkovej </w:t>
      </w:r>
      <w:r w:rsidRPr="008406C1">
        <w:rPr>
          <w:rFonts w:ascii="Arial Narrow" w:hAnsi="Arial Narrow"/>
          <w:sz w:val="22"/>
          <w:szCs w:val="22"/>
        </w:rPr>
        <w:t>ceny niektorej položky v rozpočte bude znamenať, že ponuka uchádzača je neúplná a nespĺňa požiadavky verejného obstarávateľa na predmet zákazky.</w:t>
      </w:r>
      <w:r w:rsidR="00615651">
        <w:rPr>
          <w:rFonts w:ascii="Arial Narrow" w:hAnsi="Arial Narrow"/>
          <w:sz w:val="22"/>
          <w:szCs w:val="22"/>
        </w:rPr>
        <w:t xml:space="preserve"> </w:t>
      </w:r>
    </w:p>
    <w:p w14:paraId="5BB98F2B" w14:textId="77777777" w:rsidR="00E32509" w:rsidRPr="008406C1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8406C1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406C1"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3971E018" w:rsidR="00483125" w:rsidRPr="008406C1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prostredníctvom porovnania cien ponúk. Pri vyhodnotení bude zostavené poradie ponúk.</w:t>
      </w:r>
      <w:r w:rsidRPr="008406C1">
        <w:t xml:space="preserve"> </w:t>
      </w:r>
      <w:r w:rsidR="0071351B" w:rsidRPr="008406C1">
        <w:rPr>
          <w:rFonts w:ascii="Arial Narrow" w:eastAsia="Calibri" w:hAnsi="Arial Narrow"/>
          <w:sz w:val="22"/>
          <w:szCs w:val="22"/>
          <w:lang w:eastAsia="sk-SK"/>
        </w:rPr>
        <w:t>Ponuky budú zoradené podľa výšky ceny, na prvom mieste poradia sa umiestni tá ponuka, ktorá bude obsahovať najnižšiu cenu.</w:t>
      </w:r>
    </w:p>
    <w:p w14:paraId="718C6E9C" w14:textId="54B0500E" w:rsidR="000C0675" w:rsidRPr="008406C1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>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uchádzač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83125" w:rsidRPr="008406C1">
        <w:rPr>
          <w:rFonts w:ascii="Arial Narrow" w:eastAsia="Calibri" w:hAnsi="Arial Narrow"/>
          <w:sz w:val="22"/>
          <w:szCs w:val="22"/>
          <w:lang w:eastAsia="sk-SK"/>
        </w:rPr>
        <w:t>s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a umiestnil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sa n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prvom </w:t>
      </w:r>
      <w:r w:rsidR="00A22515" w:rsidRPr="008406C1">
        <w:rPr>
          <w:rFonts w:ascii="Arial Narrow" w:hAnsi="Arial Narrow" w:cs="Arial"/>
          <w:sz w:val="22"/>
          <w:szCs w:val="22"/>
        </w:rPr>
        <w:t xml:space="preserve">mieste </w:t>
      </w:r>
      <w:r w:rsidR="006C6A0D" w:rsidRPr="008406C1">
        <w:rPr>
          <w:rFonts w:ascii="Arial Narrow" w:hAnsi="Arial Narrow" w:cs="Arial"/>
          <w:sz w:val="22"/>
          <w:szCs w:val="22"/>
        </w:rPr>
        <w:t xml:space="preserve">v </w:t>
      </w:r>
      <w:r w:rsidR="00A22515" w:rsidRPr="008406C1">
        <w:rPr>
          <w:rFonts w:ascii="Arial Narrow" w:hAnsi="Arial Narrow" w:cs="Arial"/>
          <w:sz w:val="22"/>
          <w:szCs w:val="22"/>
        </w:rPr>
        <w:t>poradí</w:t>
      </w:r>
      <w:r w:rsidR="006C6A0D" w:rsidRPr="008406C1">
        <w:rPr>
          <w:rFonts w:ascii="Arial Narrow" w:hAnsi="Arial Narrow" w:cs="Arial"/>
          <w:sz w:val="22"/>
          <w:szCs w:val="22"/>
        </w:rPr>
        <w:t>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>. úspešn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á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ponuk</w:t>
      </w:r>
      <w:r w:rsidR="00DB48C1" w:rsidRPr="008406C1">
        <w:rPr>
          <w:rFonts w:ascii="Arial Narrow" w:eastAsia="Calibri" w:hAnsi="Arial Narrow"/>
          <w:sz w:val="22"/>
          <w:szCs w:val="22"/>
          <w:lang w:eastAsia="sk-SK"/>
        </w:rPr>
        <w:t>a</w:t>
      </w:r>
      <w:r w:rsidR="00A22515" w:rsidRPr="008406C1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8406C1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761A5E89" w14:textId="77777777" w:rsidR="00F324E8" w:rsidRPr="00875281" w:rsidRDefault="00F324E8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528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7528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7528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613BB120" w14:textId="0899F291" w:rsidR="00F324E8" w:rsidRPr="00875281" w:rsidRDefault="00F324E8" w:rsidP="00524E7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75281">
        <w:rPr>
          <w:rFonts w:ascii="Arial Narrow" w:eastAsia="Calibri" w:hAnsi="Arial Narrow"/>
          <w:sz w:val="22"/>
          <w:szCs w:val="22"/>
          <w:lang w:eastAsia="sk-SK"/>
        </w:rPr>
        <w:t>1. najnižšia</w:t>
      </w:r>
      <w:r w:rsidR="00524E71" w:rsidRPr="0087528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11E49" w:rsidRPr="00875281">
        <w:rPr>
          <w:rFonts w:ascii="Arial Narrow" w:eastAsia="Calibri" w:hAnsi="Arial Narrow"/>
          <w:sz w:val="22"/>
          <w:szCs w:val="22"/>
          <w:lang w:eastAsia="sk-SK"/>
        </w:rPr>
        <w:t>jednotková cena v EUR bez DPH, ktorú uchádzač uvedie v rámci položky č. 1</w:t>
      </w:r>
      <w:r w:rsidR="0087528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875281">
        <w:rPr>
          <w:rFonts w:ascii="Arial Narrow" w:hAnsi="Arial Narrow"/>
        </w:rPr>
        <w:t>Biodegradačný</w:t>
      </w:r>
      <w:proofErr w:type="spellEnd"/>
      <w:r w:rsidR="00875281">
        <w:rPr>
          <w:rFonts w:ascii="Arial Narrow" w:hAnsi="Arial Narrow"/>
        </w:rPr>
        <w:t xml:space="preserve"> prostriedok na pevné povrchy</w:t>
      </w:r>
      <w:r w:rsidR="00875281">
        <w:rPr>
          <w:rFonts w:ascii="Arial Narrow" w:hAnsi="Arial Narrow"/>
        </w:rPr>
        <w:t>.</w:t>
      </w:r>
      <w:r w:rsidR="00411E49" w:rsidRPr="00875281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14:paraId="72761AF3" w14:textId="77777777" w:rsidR="00524E71" w:rsidRPr="008406C1" w:rsidRDefault="00524E71" w:rsidP="00F324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3ECDA53" w14:textId="77777777" w:rsidR="00EE3DD4" w:rsidRPr="008406C1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0B268E30" w:rsidR="003D10AC" w:rsidRPr="008406C1" w:rsidRDefault="003D10AC" w:rsidP="000E521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vyplní prílohu č. </w:t>
      </w:r>
      <w:r w:rsidR="000E5214">
        <w:rPr>
          <w:rFonts w:ascii="Arial Narrow" w:hAnsi="Arial Narrow"/>
          <w:sz w:val="22"/>
          <w:szCs w:val="22"/>
        </w:rPr>
        <w:t>2</w:t>
      </w:r>
      <w:r w:rsidRPr="008406C1">
        <w:rPr>
          <w:rFonts w:ascii="Arial Narrow" w:hAnsi="Arial Narrow"/>
          <w:sz w:val="22"/>
          <w:szCs w:val="22"/>
        </w:rPr>
        <w:t xml:space="preserve"> </w:t>
      </w:r>
      <w:r w:rsidR="00075F36" w:rsidRPr="008406C1">
        <w:rPr>
          <w:rFonts w:ascii="Arial Narrow" w:hAnsi="Arial Narrow"/>
          <w:sz w:val="22"/>
          <w:szCs w:val="22"/>
        </w:rPr>
        <w:t xml:space="preserve">vzor </w:t>
      </w:r>
      <w:r w:rsidR="00524E71" w:rsidRPr="008406C1">
        <w:rPr>
          <w:rFonts w:ascii="Arial Narrow" w:hAnsi="Arial Narrow"/>
          <w:sz w:val="22"/>
          <w:szCs w:val="22"/>
        </w:rPr>
        <w:t>Štruktúrovan</w:t>
      </w:r>
      <w:r w:rsidR="008406C1" w:rsidRPr="008406C1">
        <w:rPr>
          <w:rFonts w:ascii="Arial Narrow" w:hAnsi="Arial Narrow"/>
          <w:sz w:val="22"/>
          <w:szCs w:val="22"/>
        </w:rPr>
        <w:t>ého</w:t>
      </w:r>
      <w:r w:rsidR="00524E71" w:rsidRPr="008406C1">
        <w:rPr>
          <w:rFonts w:ascii="Arial Narrow" w:hAnsi="Arial Narrow"/>
          <w:sz w:val="22"/>
          <w:szCs w:val="22"/>
        </w:rPr>
        <w:t xml:space="preserve"> rozpočt</w:t>
      </w:r>
      <w:r w:rsidR="008406C1" w:rsidRPr="008406C1">
        <w:rPr>
          <w:rFonts w:ascii="Arial Narrow" w:hAnsi="Arial Narrow"/>
          <w:sz w:val="22"/>
          <w:szCs w:val="22"/>
        </w:rPr>
        <w:t>u</w:t>
      </w:r>
      <w:r w:rsidR="00524E71" w:rsidRPr="008406C1">
        <w:rPr>
          <w:rFonts w:ascii="Arial Narrow" w:hAnsi="Arial Narrow"/>
          <w:sz w:val="22"/>
          <w:szCs w:val="22"/>
        </w:rPr>
        <w:t xml:space="preserve"> ceny</w:t>
      </w:r>
      <w:r w:rsidRPr="008406C1">
        <w:rPr>
          <w:rFonts w:ascii="Arial Narrow" w:hAnsi="Arial Narrow"/>
          <w:sz w:val="22"/>
          <w:szCs w:val="22"/>
        </w:rPr>
        <w:t xml:space="preserve"> týchto </w:t>
      </w:r>
      <w:r w:rsidR="00F324E8" w:rsidRPr="008406C1">
        <w:rPr>
          <w:rFonts w:ascii="Arial Narrow" w:hAnsi="Arial Narrow"/>
          <w:sz w:val="22"/>
          <w:szCs w:val="22"/>
        </w:rPr>
        <w:t>SP</w:t>
      </w:r>
      <w:r w:rsidR="0071351B" w:rsidRPr="008406C1">
        <w:rPr>
          <w:rFonts w:ascii="Arial Narrow" w:hAnsi="Arial Narrow"/>
          <w:sz w:val="22"/>
          <w:szCs w:val="22"/>
        </w:rPr>
        <w:t xml:space="preserve"> a predloží ho v ponuke a zároveň vyplnení</w:t>
      </w:r>
      <w:r w:rsidR="00BB4C26">
        <w:rPr>
          <w:rFonts w:ascii="Arial Narrow" w:hAnsi="Arial Narrow"/>
          <w:sz w:val="22"/>
          <w:szCs w:val="22"/>
        </w:rPr>
        <w:t xml:space="preserve"> </w:t>
      </w:r>
      <w:r w:rsidR="0071351B" w:rsidRPr="00875281">
        <w:rPr>
          <w:rFonts w:ascii="Arial Narrow" w:hAnsi="Arial Narrow"/>
          <w:sz w:val="22"/>
          <w:szCs w:val="22"/>
        </w:rPr>
        <w:t>jednotkové ceny položiek</w:t>
      </w:r>
      <w:r w:rsidR="0071351B" w:rsidRPr="008406C1">
        <w:rPr>
          <w:rFonts w:ascii="Arial Narrow" w:hAnsi="Arial Narrow"/>
          <w:sz w:val="22"/>
          <w:szCs w:val="22"/>
        </w:rPr>
        <w:t xml:space="preserve"> v elektronickom ponukovom formulári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="0071351B" w:rsidRPr="008406C1">
        <w:rPr>
          <w:rFonts w:ascii="Arial Narrow" w:hAnsi="Arial Narrow"/>
          <w:sz w:val="22"/>
          <w:szCs w:val="22"/>
        </w:rPr>
        <w:t xml:space="preserve"> JOSEPHINE, ktor</w:t>
      </w:r>
      <w:r w:rsidR="003710B6">
        <w:rPr>
          <w:rFonts w:ascii="Arial Narrow" w:hAnsi="Arial Narrow"/>
          <w:sz w:val="22"/>
          <w:szCs w:val="22"/>
        </w:rPr>
        <w:t>á</w:t>
      </w:r>
      <w:r w:rsidR="0071351B" w:rsidRPr="008406C1">
        <w:rPr>
          <w:rFonts w:ascii="Arial Narrow" w:hAnsi="Arial Narrow"/>
          <w:sz w:val="22"/>
          <w:szCs w:val="22"/>
        </w:rPr>
        <w:t xml:space="preserve"> zodpovedá Štruktúrovanému rozpočtu ceny.</w:t>
      </w:r>
      <w:r w:rsidR="00075F36" w:rsidRPr="008406C1">
        <w:rPr>
          <w:rFonts w:ascii="Arial Narrow" w:hAnsi="Arial Narrow"/>
          <w:sz w:val="22"/>
          <w:szCs w:val="22"/>
        </w:rPr>
        <w:t xml:space="preserve"> </w:t>
      </w:r>
    </w:p>
    <w:p w14:paraId="06158B70" w14:textId="6FEDBC58" w:rsidR="00BC4587" w:rsidRPr="008406C1" w:rsidRDefault="008406C1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Uchádzačom navrhovaná jednotková cena za každú položku predmetu zákazky musí byť uvedená v EUR, matematicky zaokrúhlená na dve desatinné miesta. Štruktúrovaný rozpočet ceny s uvedením cien úspešného uchádzača sa stane súčasťou </w:t>
      </w:r>
      <w:r w:rsidRPr="00875281">
        <w:rPr>
          <w:rFonts w:ascii="Arial Narrow" w:hAnsi="Arial Narrow"/>
          <w:sz w:val="22"/>
          <w:szCs w:val="22"/>
        </w:rPr>
        <w:t>zmluvy</w:t>
      </w:r>
      <w:bookmarkStart w:id="0" w:name="_GoBack"/>
      <w:bookmarkEnd w:id="0"/>
      <w:r w:rsidRPr="008406C1">
        <w:rPr>
          <w:rFonts w:ascii="Arial Narrow" w:hAnsi="Arial Narrow"/>
          <w:sz w:val="22"/>
          <w:szCs w:val="22"/>
        </w:rPr>
        <w:t xml:space="preserve"> uzavretej s úspešným uchádzačom.</w:t>
      </w:r>
    </w:p>
    <w:p w14:paraId="0B3CE653" w14:textId="3A5CC795" w:rsidR="008406C1" w:rsidRPr="008406C1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797C39" w:rsidRPr="008406C1">
        <w:rPr>
          <w:rFonts w:ascii="Arial Narrow" w:hAnsi="Arial Narrow"/>
          <w:sz w:val="22"/>
          <w:szCs w:val="22"/>
        </w:rPr>
        <w:t xml:space="preserve">a) zákona a </w:t>
      </w:r>
      <w:r w:rsidR="00F324E8" w:rsidRPr="008406C1">
        <w:rPr>
          <w:rFonts w:ascii="Arial Narrow" w:hAnsi="Arial Narrow"/>
          <w:sz w:val="22"/>
          <w:szCs w:val="22"/>
        </w:rPr>
        <w:t xml:space="preserve">vložená do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="00F324E8" w:rsidRPr="008406C1">
        <w:rPr>
          <w:rFonts w:ascii="Arial Narrow" w:hAnsi="Arial Narrow"/>
          <w:sz w:val="22"/>
          <w:szCs w:val="22"/>
        </w:rPr>
        <w:t xml:space="preserve"> </w:t>
      </w:r>
      <w:r w:rsidRPr="008406C1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10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1" w:history="1">
        <w:r w:rsidRPr="008406C1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8406C1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1A3D23" w:rsidRPr="008406C1">
        <w:rPr>
          <w:rFonts w:ascii="Arial Narrow" w:hAnsi="Arial Narrow"/>
          <w:sz w:val="22"/>
          <w:szCs w:val="22"/>
        </w:rPr>
        <w:t>elektronického prostriedku</w:t>
      </w:r>
      <w:r w:rsidRPr="008406C1">
        <w:rPr>
          <w:rFonts w:ascii="Arial Narrow" w:hAnsi="Arial Narrow"/>
          <w:sz w:val="22"/>
          <w:szCs w:val="22"/>
        </w:rPr>
        <w:t xml:space="preserve"> JOSEPHINE musí byť pripojený návrh na plnenie kritérií vyplnením elektronického formulára, v</w:t>
      </w:r>
      <w:r w:rsidR="001A3D23" w:rsidRPr="008406C1">
        <w:rPr>
          <w:rFonts w:ascii="Arial Narrow" w:hAnsi="Arial Narrow"/>
          <w:sz w:val="22"/>
          <w:szCs w:val="22"/>
        </w:rPr>
        <w:t> elektronickom prostriedku</w:t>
      </w:r>
      <w:r w:rsidRPr="008406C1">
        <w:rPr>
          <w:rFonts w:ascii="Arial Narrow" w:hAnsi="Arial Narrow"/>
          <w:sz w:val="22"/>
          <w:szCs w:val="22"/>
        </w:rPr>
        <w:t xml:space="preserve"> JOSEPHINE.</w:t>
      </w:r>
    </w:p>
    <w:sectPr w:rsidR="008406C1" w:rsidRPr="008406C1" w:rsidSect="0043594E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3CF6" w14:textId="77777777" w:rsidR="002637F4" w:rsidRDefault="002637F4" w:rsidP="007C6581">
      <w:r>
        <w:separator/>
      </w:r>
    </w:p>
  </w:endnote>
  <w:endnote w:type="continuationSeparator" w:id="0">
    <w:p w14:paraId="5E2F2200" w14:textId="77777777" w:rsidR="002637F4" w:rsidRDefault="002637F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F2337F" w14:textId="77777777" w:rsidR="002637F4" w:rsidRDefault="002637F4" w:rsidP="007C6581">
      <w:r>
        <w:separator/>
      </w:r>
    </w:p>
  </w:footnote>
  <w:footnote w:type="continuationSeparator" w:id="0">
    <w:p w14:paraId="4520636E" w14:textId="77777777" w:rsidR="002637F4" w:rsidRDefault="002637F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46099315" w:rsidR="007C6581" w:rsidRPr="007C6581" w:rsidRDefault="007C6581" w:rsidP="001A12B4">
    <w:pPr>
      <w:pStyle w:val="Hlavika"/>
      <w:tabs>
        <w:tab w:val="clear" w:pos="4536"/>
      </w:tabs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3962C5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75F36"/>
    <w:rsid w:val="00082686"/>
    <w:rsid w:val="0008439E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214"/>
    <w:rsid w:val="000E53E0"/>
    <w:rsid w:val="00105CCD"/>
    <w:rsid w:val="00106CC7"/>
    <w:rsid w:val="00165614"/>
    <w:rsid w:val="001918A0"/>
    <w:rsid w:val="00195A15"/>
    <w:rsid w:val="001A12B4"/>
    <w:rsid w:val="001A3D23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637F4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0B6"/>
    <w:rsid w:val="0037129A"/>
    <w:rsid w:val="00371E43"/>
    <w:rsid w:val="00371F51"/>
    <w:rsid w:val="00375470"/>
    <w:rsid w:val="00380B4E"/>
    <w:rsid w:val="003916BB"/>
    <w:rsid w:val="003962C5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1E49"/>
    <w:rsid w:val="0041211D"/>
    <w:rsid w:val="00432870"/>
    <w:rsid w:val="00434CBB"/>
    <w:rsid w:val="0043594E"/>
    <w:rsid w:val="00452E1E"/>
    <w:rsid w:val="00475054"/>
    <w:rsid w:val="004817CC"/>
    <w:rsid w:val="00483125"/>
    <w:rsid w:val="004C75D4"/>
    <w:rsid w:val="004F0513"/>
    <w:rsid w:val="00501AB0"/>
    <w:rsid w:val="00521977"/>
    <w:rsid w:val="00524E71"/>
    <w:rsid w:val="00530300"/>
    <w:rsid w:val="00533336"/>
    <w:rsid w:val="005343E1"/>
    <w:rsid w:val="00535778"/>
    <w:rsid w:val="00556901"/>
    <w:rsid w:val="00575E0E"/>
    <w:rsid w:val="005A2B51"/>
    <w:rsid w:val="005A7C56"/>
    <w:rsid w:val="005C0737"/>
    <w:rsid w:val="005E16CA"/>
    <w:rsid w:val="005E2CF1"/>
    <w:rsid w:val="005F39FF"/>
    <w:rsid w:val="005F47CD"/>
    <w:rsid w:val="00615651"/>
    <w:rsid w:val="00625253"/>
    <w:rsid w:val="0064795B"/>
    <w:rsid w:val="00662949"/>
    <w:rsid w:val="00667B85"/>
    <w:rsid w:val="006B0711"/>
    <w:rsid w:val="006B612D"/>
    <w:rsid w:val="006C48B4"/>
    <w:rsid w:val="006C6A0D"/>
    <w:rsid w:val="006D28C7"/>
    <w:rsid w:val="006D55C0"/>
    <w:rsid w:val="0070775E"/>
    <w:rsid w:val="00710821"/>
    <w:rsid w:val="0071351B"/>
    <w:rsid w:val="0075184A"/>
    <w:rsid w:val="00752C59"/>
    <w:rsid w:val="00753372"/>
    <w:rsid w:val="007632F3"/>
    <w:rsid w:val="00767F09"/>
    <w:rsid w:val="00774FE2"/>
    <w:rsid w:val="007801C9"/>
    <w:rsid w:val="00797C3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6C1"/>
    <w:rsid w:val="00840F6E"/>
    <w:rsid w:val="008531FD"/>
    <w:rsid w:val="00863419"/>
    <w:rsid w:val="00872326"/>
    <w:rsid w:val="00875281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2AE"/>
    <w:rsid w:val="009E045B"/>
    <w:rsid w:val="009E4490"/>
    <w:rsid w:val="00A024FB"/>
    <w:rsid w:val="00A028B9"/>
    <w:rsid w:val="00A12EDF"/>
    <w:rsid w:val="00A150D9"/>
    <w:rsid w:val="00A22515"/>
    <w:rsid w:val="00A46CDD"/>
    <w:rsid w:val="00A51911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915D5"/>
    <w:rsid w:val="00BA1434"/>
    <w:rsid w:val="00BB2C79"/>
    <w:rsid w:val="00BB4C26"/>
    <w:rsid w:val="00BC4587"/>
    <w:rsid w:val="00BD19DF"/>
    <w:rsid w:val="00BD545B"/>
    <w:rsid w:val="00BE0A96"/>
    <w:rsid w:val="00BF33FA"/>
    <w:rsid w:val="00C03D30"/>
    <w:rsid w:val="00C04A8D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67926"/>
    <w:rsid w:val="00D72C81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0F70"/>
    <w:rsid w:val="00EF3DB5"/>
    <w:rsid w:val="00EF4079"/>
    <w:rsid w:val="00F01372"/>
    <w:rsid w:val="00F133FF"/>
    <w:rsid w:val="00F23C41"/>
    <w:rsid w:val="00F324E8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70D44A50-AE30-46D3-9059-43E0637FC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487F71-A189-4AD9-A35D-8D9BF4D75E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D57BE0-5631-43E6-B668-80800C0B6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21DABB-CEBE-4933-B004-77B084D03C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Janka Kytošová</cp:lastModifiedBy>
  <cp:revision>3</cp:revision>
  <cp:lastPrinted>2022-03-12T15:24:00Z</cp:lastPrinted>
  <dcterms:created xsi:type="dcterms:W3CDTF">2022-12-12T09:17:00Z</dcterms:created>
  <dcterms:modified xsi:type="dcterms:W3CDTF">2023-01-20T12:39:00Z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